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E70" w:rsidRPr="007F060E" w:rsidRDefault="00101E70" w:rsidP="00587B51">
      <w:pPr>
        <w:shd w:val="clear" w:color="000000" w:fill="auto"/>
        <w:suppressAutoHyphens/>
        <w:spacing w:line="360" w:lineRule="auto"/>
        <w:jc w:val="center"/>
        <w:rPr>
          <w:b/>
          <w:color w:val="000000"/>
          <w:sz w:val="28"/>
          <w:szCs w:val="28"/>
        </w:rPr>
      </w:pPr>
      <w:r w:rsidRPr="007F060E">
        <w:rPr>
          <w:b/>
          <w:color w:val="000000"/>
          <w:sz w:val="28"/>
          <w:szCs w:val="28"/>
        </w:rPr>
        <w:t>СОДЕРЖАНИЕ</w:t>
      </w:r>
    </w:p>
    <w:p w:rsidR="00101E70" w:rsidRPr="007F060E" w:rsidRDefault="00101E70" w:rsidP="00587B51">
      <w:pPr>
        <w:shd w:val="clear" w:color="000000" w:fill="auto"/>
        <w:suppressAutoHyphens/>
        <w:spacing w:line="360" w:lineRule="auto"/>
        <w:jc w:val="center"/>
        <w:rPr>
          <w:b/>
          <w:color w:val="000000"/>
          <w:sz w:val="28"/>
          <w:szCs w:val="28"/>
        </w:rPr>
      </w:pPr>
    </w:p>
    <w:p w:rsidR="00101E70" w:rsidRPr="007F060E" w:rsidRDefault="00101E70" w:rsidP="00587B51">
      <w:pPr>
        <w:shd w:val="clear" w:color="000000" w:fill="auto"/>
        <w:suppressAutoHyphens/>
        <w:spacing w:line="360" w:lineRule="auto"/>
        <w:rPr>
          <w:color w:val="000000"/>
          <w:sz w:val="28"/>
          <w:szCs w:val="28"/>
        </w:rPr>
      </w:pPr>
      <w:r w:rsidRPr="007F060E">
        <w:rPr>
          <w:color w:val="000000"/>
          <w:sz w:val="28"/>
          <w:szCs w:val="28"/>
        </w:rPr>
        <w:t>Введение</w:t>
      </w:r>
    </w:p>
    <w:p w:rsidR="00101E70" w:rsidRPr="007F060E" w:rsidRDefault="00491B74" w:rsidP="00587B51">
      <w:pPr>
        <w:shd w:val="clear" w:color="000000" w:fill="auto"/>
        <w:suppressAutoHyphens/>
        <w:spacing w:line="360" w:lineRule="auto"/>
        <w:rPr>
          <w:color w:val="000000"/>
          <w:sz w:val="28"/>
          <w:szCs w:val="28"/>
        </w:rPr>
      </w:pPr>
      <w:r w:rsidRPr="007F060E">
        <w:rPr>
          <w:color w:val="000000"/>
          <w:sz w:val="28"/>
          <w:szCs w:val="28"/>
          <w:lang w:val="en-US"/>
        </w:rPr>
        <w:t>I</w:t>
      </w:r>
      <w:r w:rsidRPr="007F060E">
        <w:rPr>
          <w:color w:val="000000"/>
          <w:sz w:val="28"/>
          <w:szCs w:val="28"/>
        </w:rPr>
        <w:t xml:space="preserve"> Понятие</w:t>
      </w:r>
      <w:r w:rsidR="00101E70" w:rsidRPr="007F060E">
        <w:rPr>
          <w:color w:val="000000"/>
          <w:sz w:val="28"/>
          <w:szCs w:val="28"/>
        </w:rPr>
        <w:t xml:space="preserve"> уставного капитала</w:t>
      </w:r>
    </w:p>
    <w:p w:rsidR="00101E70" w:rsidRPr="007F060E" w:rsidRDefault="00101E70" w:rsidP="00587B51">
      <w:pPr>
        <w:shd w:val="clear" w:color="000000" w:fill="auto"/>
        <w:suppressAutoHyphens/>
        <w:spacing w:line="360" w:lineRule="auto"/>
        <w:rPr>
          <w:color w:val="000000"/>
          <w:sz w:val="28"/>
          <w:szCs w:val="28"/>
        </w:rPr>
      </w:pPr>
      <w:r w:rsidRPr="007F060E">
        <w:rPr>
          <w:color w:val="000000"/>
          <w:sz w:val="28"/>
          <w:szCs w:val="28"/>
          <w:lang w:val="en-US"/>
        </w:rPr>
        <w:t>II</w:t>
      </w:r>
      <w:r w:rsidRPr="007F060E">
        <w:rPr>
          <w:color w:val="000000"/>
          <w:sz w:val="28"/>
          <w:szCs w:val="28"/>
        </w:rPr>
        <w:t xml:space="preserve"> Учёт уставного капитала</w:t>
      </w:r>
    </w:p>
    <w:p w:rsidR="00101E70" w:rsidRPr="007F060E" w:rsidRDefault="00101E70" w:rsidP="00587B51">
      <w:pPr>
        <w:shd w:val="clear" w:color="000000" w:fill="auto"/>
        <w:suppressAutoHyphens/>
        <w:spacing w:line="360" w:lineRule="auto"/>
        <w:rPr>
          <w:color w:val="000000"/>
          <w:sz w:val="28"/>
          <w:szCs w:val="28"/>
        </w:rPr>
      </w:pPr>
      <w:r w:rsidRPr="007F060E">
        <w:rPr>
          <w:color w:val="000000"/>
          <w:sz w:val="28"/>
          <w:szCs w:val="28"/>
          <w:lang w:val="en-US"/>
        </w:rPr>
        <w:t>III</w:t>
      </w:r>
      <w:r w:rsidRPr="007F060E">
        <w:rPr>
          <w:color w:val="000000"/>
          <w:sz w:val="28"/>
          <w:szCs w:val="28"/>
        </w:rPr>
        <w:t xml:space="preserve"> Формирование уставного капитала, расчёты с учредителями</w:t>
      </w:r>
    </w:p>
    <w:p w:rsidR="00101E70" w:rsidRPr="007F060E" w:rsidRDefault="00101E70" w:rsidP="00587B51">
      <w:pPr>
        <w:shd w:val="clear" w:color="000000" w:fill="auto"/>
        <w:suppressAutoHyphens/>
        <w:spacing w:line="360" w:lineRule="auto"/>
        <w:rPr>
          <w:color w:val="000000"/>
          <w:sz w:val="28"/>
          <w:szCs w:val="28"/>
        </w:rPr>
      </w:pPr>
      <w:r w:rsidRPr="007F060E">
        <w:rPr>
          <w:color w:val="000000"/>
          <w:sz w:val="28"/>
          <w:szCs w:val="28"/>
          <w:lang w:val="en-US"/>
        </w:rPr>
        <w:t>IV</w:t>
      </w:r>
      <w:r w:rsidRPr="007F060E">
        <w:rPr>
          <w:color w:val="000000"/>
          <w:sz w:val="28"/>
          <w:szCs w:val="28"/>
        </w:rPr>
        <w:t xml:space="preserve"> Особенности формирования и учета</w:t>
      </w:r>
      <w:r w:rsidR="00ED13DA" w:rsidRPr="007F060E">
        <w:rPr>
          <w:color w:val="000000"/>
          <w:sz w:val="28"/>
          <w:szCs w:val="28"/>
        </w:rPr>
        <w:t xml:space="preserve"> уставного капитала</w:t>
      </w:r>
      <w:r w:rsidR="00860200" w:rsidRPr="007F060E">
        <w:rPr>
          <w:color w:val="000000"/>
          <w:sz w:val="28"/>
          <w:szCs w:val="28"/>
          <w:lang w:val="uk-UA"/>
        </w:rPr>
        <w:t xml:space="preserve"> </w:t>
      </w:r>
      <w:r w:rsidR="00FD61A4" w:rsidRPr="007F060E">
        <w:rPr>
          <w:color w:val="000000"/>
          <w:sz w:val="28"/>
          <w:szCs w:val="28"/>
        </w:rPr>
        <w:t>(складочного капитала)</w:t>
      </w:r>
      <w:r w:rsidR="00ED13DA" w:rsidRPr="007F060E">
        <w:rPr>
          <w:color w:val="000000"/>
          <w:sz w:val="28"/>
          <w:szCs w:val="28"/>
        </w:rPr>
        <w:t xml:space="preserve"> полного</w:t>
      </w:r>
      <w:r w:rsidR="00FD61A4" w:rsidRPr="007F060E">
        <w:rPr>
          <w:color w:val="000000"/>
          <w:sz w:val="28"/>
          <w:szCs w:val="28"/>
        </w:rPr>
        <w:t xml:space="preserve"> </w:t>
      </w:r>
      <w:r w:rsidR="00587B51" w:rsidRPr="007F060E">
        <w:rPr>
          <w:color w:val="000000"/>
          <w:sz w:val="28"/>
          <w:szCs w:val="28"/>
        </w:rPr>
        <w:t>товарищества</w:t>
      </w:r>
    </w:p>
    <w:p w:rsidR="00031F3E" w:rsidRPr="007F060E" w:rsidRDefault="00031F3E" w:rsidP="00587B51">
      <w:pPr>
        <w:shd w:val="clear" w:color="000000" w:fill="auto"/>
        <w:suppressAutoHyphens/>
        <w:spacing w:line="360" w:lineRule="auto"/>
        <w:rPr>
          <w:color w:val="000000"/>
          <w:sz w:val="28"/>
          <w:szCs w:val="28"/>
        </w:rPr>
      </w:pPr>
      <w:r w:rsidRPr="007F060E">
        <w:rPr>
          <w:color w:val="000000"/>
          <w:sz w:val="28"/>
          <w:szCs w:val="28"/>
          <w:lang w:val="en-US"/>
        </w:rPr>
        <w:t>V</w:t>
      </w:r>
      <w:r w:rsidRPr="007F060E">
        <w:rPr>
          <w:color w:val="000000"/>
          <w:sz w:val="28"/>
          <w:szCs w:val="28"/>
        </w:rPr>
        <w:t xml:space="preserve"> Формирование и учет уставного капитала (паевого фонда)</w:t>
      </w:r>
      <w:r w:rsidR="00860200" w:rsidRPr="007F060E">
        <w:rPr>
          <w:color w:val="000000"/>
          <w:sz w:val="28"/>
          <w:szCs w:val="28"/>
          <w:lang w:val="uk-UA"/>
        </w:rPr>
        <w:t xml:space="preserve"> </w:t>
      </w:r>
      <w:r w:rsidRPr="007F060E">
        <w:rPr>
          <w:color w:val="000000"/>
          <w:sz w:val="28"/>
          <w:szCs w:val="28"/>
        </w:rPr>
        <w:t>производственных и потребительских кооперативов</w:t>
      </w:r>
    </w:p>
    <w:p w:rsidR="00101E70" w:rsidRPr="007F060E" w:rsidRDefault="00031F3E" w:rsidP="00587B51">
      <w:pPr>
        <w:shd w:val="clear" w:color="000000" w:fill="auto"/>
        <w:suppressAutoHyphens/>
        <w:spacing w:line="360" w:lineRule="auto"/>
        <w:rPr>
          <w:color w:val="000000"/>
          <w:sz w:val="28"/>
          <w:szCs w:val="28"/>
        </w:rPr>
      </w:pPr>
      <w:r w:rsidRPr="007F060E">
        <w:rPr>
          <w:color w:val="000000"/>
          <w:sz w:val="28"/>
          <w:szCs w:val="28"/>
        </w:rPr>
        <w:t>VI</w:t>
      </w:r>
      <w:r w:rsidR="00101E70" w:rsidRPr="007F060E">
        <w:rPr>
          <w:color w:val="000000"/>
          <w:sz w:val="28"/>
          <w:szCs w:val="28"/>
        </w:rPr>
        <w:t xml:space="preserve"> </w:t>
      </w:r>
      <w:r w:rsidR="003E7C2A" w:rsidRPr="007F060E">
        <w:rPr>
          <w:color w:val="000000"/>
          <w:sz w:val="28"/>
          <w:szCs w:val="28"/>
        </w:rPr>
        <w:t>Понятие</w:t>
      </w:r>
      <w:r w:rsidR="00101E70" w:rsidRPr="007F060E">
        <w:rPr>
          <w:color w:val="000000"/>
          <w:sz w:val="28"/>
          <w:szCs w:val="28"/>
        </w:rPr>
        <w:t xml:space="preserve"> уни</w:t>
      </w:r>
      <w:r w:rsidR="00ED13DA" w:rsidRPr="007F060E">
        <w:rPr>
          <w:color w:val="000000"/>
          <w:sz w:val="28"/>
          <w:szCs w:val="28"/>
        </w:rPr>
        <w:t>тарного предприятия, его уставны</w:t>
      </w:r>
      <w:r w:rsidR="00101E70" w:rsidRPr="007F060E">
        <w:rPr>
          <w:color w:val="000000"/>
          <w:sz w:val="28"/>
          <w:szCs w:val="28"/>
        </w:rPr>
        <w:t>й</w:t>
      </w:r>
      <w:r w:rsidR="00ED13DA" w:rsidRPr="007F060E">
        <w:rPr>
          <w:color w:val="000000"/>
          <w:sz w:val="28"/>
          <w:szCs w:val="28"/>
        </w:rPr>
        <w:t xml:space="preserve"> капитал</w:t>
      </w:r>
      <w:r w:rsidR="00101E70" w:rsidRPr="007F060E">
        <w:rPr>
          <w:color w:val="000000"/>
          <w:sz w:val="28"/>
          <w:szCs w:val="28"/>
        </w:rPr>
        <w:t xml:space="preserve"> </w:t>
      </w:r>
      <w:r w:rsidR="00ED13DA" w:rsidRPr="007F060E">
        <w:rPr>
          <w:color w:val="000000"/>
          <w:sz w:val="28"/>
          <w:szCs w:val="28"/>
        </w:rPr>
        <w:t xml:space="preserve">(уставной </w:t>
      </w:r>
      <w:r w:rsidR="00101E70" w:rsidRPr="007F060E">
        <w:rPr>
          <w:color w:val="000000"/>
          <w:sz w:val="28"/>
          <w:szCs w:val="28"/>
        </w:rPr>
        <w:t>фонд</w:t>
      </w:r>
      <w:r w:rsidR="00587B51" w:rsidRPr="007F060E">
        <w:rPr>
          <w:color w:val="000000"/>
          <w:sz w:val="28"/>
          <w:szCs w:val="28"/>
        </w:rPr>
        <w:t>)</w:t>
      </w:r>
    </w:p>
    <w:p w:rsidR="00101E70" w:rsidRPr="007F060E" w:rsidRDefault="00101E70" w:rsidP="00587B51">
      <w:pPr>
        <w:shd w:val="clear" w:color="000000" w:fill="auto"/>
        <w:suppressAutoHyphens/>
        <w:spacing w:line="360" w:lineRule="auto"/>
        <w:rPr>
          <w:color w:val="000000"/>
          <w:sz w:val="28"/>
          <w:szCs w:val="28"/>
        </w:rPr>
      </w:pPr>
      <w:r w:rsidRPr="007F060E">
        <w:rPr>
          <w:color w:val="000000"/>
          <w:sz w:val="28"/>
          <w:szCs w:val="28"/>
          <w:lang w:val="en-US"/>
        </w:rPr>
        <w:t>VI</w:t>
      </w:r>
      <w:r w:rsidR="00031F3E" w:rsidRPr="007F060E">
        <w:rPr>
          <w:color w:val="000000"/>
          <w:sz w:val="28"/>
          <w:szCs w:val="28"/>
          <w:lang w:val="en-US"/>
        </w:rPr>
        <w:t>I</w:t>
      </w:r>
      <w:r w:rsidRPr="007F060E">
        <w:rPr>
          <w:color w:val="000000"/>
          <w:sz w:val="28"/>
          <w:szCs w:val="28"/>
        </w:rPr>
        <w:t xml:space="preserve"> Практические примеры учёта уставного капитала</w:t>
      </w:r>
    </w:p>
    <w:p w:rsidR="00101E70" w:rsidRPr="007F060E" w:rsidRDefault="00101E70" w:rsidP="00587B51">
      <w:pPr>
        <w:shd w:val="clear" w:color="000000" w:fill="auto"/>
        <w:suppressAutoHyphens/>
        <w:spacing w:line="360" w:lineRule="auto"/>
        <w:rPr>
          <w:color w:val="000000"/>
          <w:sz w:val="28"/>
          <w:szCs w:val="28"/>
        </w:rPr>
      </w:pPr>
      <w:r w:rsidRPr="007F060E">
        <w:rPr>
          <w:color w:val="000000"/>
          <w:sz w:val="28"/>
          <w:szCs w:val="28"/>
        </w:rPr>
        <w:t>Заключение</w:t>
      </w:r>
    </w:p>
    <w:p w:rsidR="00101E70" w:rsidRPr="007F060E" w:rsidRDefault="00101E70" w:rsidP="00587B51">
      <w:pPr>
        <w:shd w:val="clear" w:color="000000" w:fill="auto"/>
        <w:suppressAutoHyphens/>
        <w:spacing w:line="360" w:lineRule="auto"/>
        <w:rPr>
          <w:color w:val="000000"/>
          <w:sz w:val="28"/>
          <w:szCs w:val="28"/>
        </w:rPr>
      </w:pPr>
      <w:r w:rsidRPr="007F060E">
        <w:rPr>
          <w:color w:val="000000"/>
          <w:sz w:val="28"/>
          <w:szCs w:val="28"/>
        </w:rPr>
        <w:t>Библиография</w:t>
      </w:r>
    </w:p>
    <w:p w:rsidR="00101E70" w:rsidRPr="007F060E" w:rsidRDefault="00101E70" w:rsidP="00587B51">
      <w:pPr>
        <w:shd w:val="clear" w:color="000000" w:fill="auto"/>
        <w:suppressAutoHyphens/>
        <w:spacing w:line="360" w:lineRule="auto"/>
        <w:rPr>
          <w:b/>
          <w:color w:val="000000"/>
          <w:sz w:val="28"/>
          <w:szCs w:val="36"/>
        </w:rPr>
      </w:pPr>
    </w:p>
    <w:p w:rsidR="00AF5668" w:rsidRPr="007F060E" w:rsidRDefault="00587B51" w:rsidP="00587B51">
      <w:pPr>
        <w:shd w:val="clear" w:color="000000" w:fill="auto"/>
        <w:suppressAutoHyphens/>
        <w:spacing w:line="360" w:lineRule="auto"/>
        <w:ind w:firstLine="709"/>
        <w:jc w:val="center"/>
        <w:rPr>
          <w:b/>
          <w:color w:val="000000"/>
          <w:sz w:val="28"/>
          <w:szCs w:val="36"/>
        </w:rPr>
      </w:pPr>
      <w:r w:rsidRPr="007F060E">
        <w:rPr>
          <w:b/>
          <w:color w:val="000000"/>
          <w:sz w:val="28"/>
          <w:szCs w:val="36"/>
        </w:rPr>
        <w:br w:type="page"/>
      </w:r>
      <w:r w:rsidR="00AF5668" w:rsidRPr="007F060E">
        <w:rPr>
          <w:b/>
          <w:color w:val="000000"/>
          <w:sz w:val="28"/>
          <w:szCs w:val="36"/>
        </w:rPr>
        <w:t>ВВЕДЕНИЕ</w:t>
      </w:r>
    </w:p>
    <w:p w:rsidR="00AF5668" w:rsidRPr="007F060E" w:rsidRDefault="00AF5668" w:rsidP="00587B51">
      <w:pPr>
        <w:shd w:val="clear" w:color="000000" w:fill="auto"/>
        <w:suppressAutoHyphens/>
        <w:spacing w:line="360" w:lineRule="auto"/>
        <w:ind w:firstLine="709"/>
        <w:jc w:val="center"/>
        <w:rPr>
          <w:b/>
          <w:color w:val="000000"/>
          <w:sz w:val="28"/>
          <w:szCs w:val="36"/>
        </w:rPr>
      </w:pPr>
    </w:p>
    <w:p w:rsidR="006E38EE" w:rsidRPr="007F060E" w:rsidRDefault="006E38EE" w:rsidP="00587B51">
      <w:pPr>
        <w:shd w:val="clear" w:color="000000" w:fill="auto"/>
        <w:suppressAutoHyphens/>
        <w:spacing w:line="360" w:lineRule="auto"/>
        <w:ind w:firstLine="709"/>
        <w:jc w:val="both"/>
        <w:rPr>
          <w:color w:val="000000"/>
          <w:sz w:val="28"/>
          <w:szCs w:val="28"/>
        </w:rPr>
      </w:pPr>
      <w:r w:rsidRPr="007F060E">
        <w:rPr>
          <w:color w:val="000000"/>
          <w:sz w:val="28"/>
          <w:szCs w:val="28"/>
        </w:rPr>
        <w:t>Каждая организация независимо от организационно-пр</w:t>
      </w:r>
      <w:r w:rsidR="003D4B2E" w:rsidRPr="007F060E">
        <w:rPr>
          <w:color w:val="000000"/>
          <w:sz w:val="28"/>
          <w:szCs w:val="28"/>
        </w:rPr>
        <w:t>авовых форм собственности должна</w:t>
      </w:r>
      <w:r w:rsidRPr="007F060E">
        <w:rPr>
          <w:color w:val="000000"/>
          <w:sz w:val="28"/>
          <w:szCs w:val="28"/>
        </w:rPr>
        <w:t xml:space="preserve"> располагать экономическими ресурсами, т.е. капиталами, для осуществления финансово-хозяйственной деятельности.</w:t>
      </w:r>
    </w:p>
    <w:p w:rsidR="006E38EE" w:rsidRPr="007F060E" w:rsidRDefault="006E38EE" w:rsidP="00587B51">
      <w:pPr>
        <w:shd w:val="clear" w:color="000000" w:fill="auto"/>
        <w:suppressAutoHyphens/>
        <w:spacing w:line="360" w:lineRule="auto"/>
        <w:ind w:firstLine="709"/>
        <w:jc w:val="both"/>
        <w:rPr>
          <w:color w:val="000000"/>
          <w:sz w:val="28"/>
          <w:szCs w:val="28"/>
        </w:rPr>
      </w:pPr>
      <w:r w:rsidRPr="007F060E">
        <w:rPr>
          <w:color w:val="000000"/>
          <w:sz w:val="28"/>
          <w:szCs w:val="28"/>
        </w:rPr>
        <w:t>Первоначальным и основным источником формирования имущества организации является её уставный капитал.</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Уставный</w:t>
      </w:r>
      <w:r w:rsidR="00587B51" w:rsidRPr="007F060E">
        <w:rPr>
          <w:color w:val="000000"/>
          <w:sz w:val="28"/>
          <w:szCs w:val="28"/>
        </w:rPr>
        <w:t xml:space="preserve"> </w:t>
      </w:r>
      <w:r w:rsidRPr="007F060E">
        <w:rPr>
          <w:color w:val="000000"/>
          <w:sz w:val="28"/>
          <w:szCs w:val="28"/>
        </w:rPr>
        <w:t>капитал акционерного общества, общества с ограниченной ответственностью и предприятий других организационно – правовых форм</w:t>
      </w:r>
      <w:r w:rsidR="00587B51" w:rsidRPr="007F060E">
        <w:rPr>
          <w:color w:val="000000"/>
          <w:sz w:val="28"/>
          <w:szCs w:val="28"/>
        </w:rPr>
        <w:t xml:space="preserve"> </w:t>
      </w:r>
      <w:r w:rsidR="006E38EE" w:rsidRPr="007F060E">
        <w:rPr>
          <w:color w:val="000000"/>
          <w:sz w:val="28"/>
          <w:szCs w:val="28"/>
        </w:rPr>
        <w:t>представляет собой совокупность</w:t>
      </w:r>
      <w:r w:rsidRPr="007F060E">
        <w:rPr>
          <w:color w:val="000000"/>
          <w:sz w:val="28"/>
          <w:szCs w:val="28"/>
        </w:rPr>
        <w:t xml:space="preserve"> вкладов участников, выделяемую для обеспечения уставной деятельности общества</w:t>
      </w:r>
      <w:r w:rsidR="006E38EE" w:rsidRPr="007F060E">
        <w:rPr>
          <w:color w:val="000000"/>
          <w:sz w:val="28"/>
          <w:szCs w:val="28"/>
        </w:rPr>
        <w:t xml:space="preserve"> при его создании</w:t>
      </w:r>
      <w:r w:rsidRPr="007F060E">
        <w:rPr>
          <w:color w:val="000000"/>
          <w:sz w:val="28"/>
          <w:szCs w:val="28"/>
        </w:rPr>
        <w:t>.</w:t>
      </w:r>
    </w:p>
    <w:p w:rsidR="00AF5668" w:rsidRPr="007F060E" w:rsidRDefault="006E38EE" w:rsidP="00587B51">
      <w:pPr>
        <w:shd w:val="clear" w:color="000000" w:fill="auto"/>
        <w:suppressAutoHyphens/>
        <w:spacing w:line="360" w:lineRule="auto"/>
        <w:ind w:firstLine="709"/>
        <w:jc w:val="both"/>
        <w:rPr>
          <w:color w:val="000000"/>
          <w:sz w:val="28"/>
          <w:szCs w:val="28"/>
        </w:rPr>
      </w:pPr>
      <w:r w:rsidRPr="007F060E">
        <w:rPr>
          <w:color w:val="000000"/>
          <w:sz w:val="28"/>
          <w:szCs w:val="28"/>
        </w:rPr>
        <w:t>Уставный капитал является важным</w:t>
      </w:r>
      <w:r w:rsidR="00AF5668" w:rsidRPr="007F060E">
        <w:rPr>
          <w:color w:val="000000"/>
          <w:sz w:val="28"/>
          <w:szCs w:val="28"/>
        </w:rPr>
        <w:t xml:space="preserve"> показател</w:t>
      </w:r>
      <w:r w:rsidRPr="007F060E">
        <w:rPr>
          <w:color w:val="000000"/>
          <w:sz w:val="28"/>
          <w:szCs w:val="28"/>
        </w:rPr>
        <w:t>ем</w:t>
      </w:r>
      <w:r w:rsidR="00AF5668" w:rsidRPr="007F060E">
        <w:rPr>
          <w:color w:val="000000"/>
          <w:sz w:val="28"/>
          <w:szCs w:val="28"/>
        </w:rPr>
        <w:t xml:space="preserve"> деятельности предприятия, так как</w:t>
      </w:r>
      <w:r w:rsidRPr="007F060E">
        <w:rPr>
          <w:color w:val="000000"/>
          <w:sz w:val="28"/>
          <w:szCs w:val="28"/>
        </w:rPr>
        <w:t xml:space="preserve"> он</w:t>
      </w:r>
      <w:r w:rsidR="00AF5668" w:rsidRPr="007F060E">
        <w:rPr>
          <w:color w:val="000000"/>
          <w:sz w:val="28"/>
          <w:szCs w:val="28"/>
        </w:rPr>
        <w:t xml:space="preserve"> по</w:t>
      </w:r>
      <w:r w:rsidRPr="007F060E">
        <w:rPr>
          <w:color w:val="000000"/>
          <w:sz w:val="28"/>
          <w:szCs w:val="28"/>
        </w:rPr>
        <w:t>казывает, что у предприятия имеются</w:t>
      </w:r>
      <w:r w:rsidR="00AF5668" w:rsidRPr="007F060E">
        <w:rPr>
          <w:color w:val="000000"/>
          <w:sz w:val="28"/>
          <w:szCs w:val="28"/>
        </w:rPr>
        <w:t xml:space="preserve"> соответствующие гарантии</w:t>
      </w:r>
      <w:r w:rsidRPr="007F060E">
        <w:rPr>
          <w:color w:val="000000"/>
          <w:sz w:val="28"/>
          <w:szCs w:val="28"/>
        </w:rPr>
        <w:t xml:space="preserve"> существования</w:t>
      </w:r>
      <w:r w:rsidR="00B712B2" w:rsidRPr="007F060E">
        <w:rPr>
          <w:color w:val="000000"/>
          <w:sz w:val="28"/>
          <w:szCs w:val="28"/>
        </w:rPr>
        <w:t>. Это полезнейшая информация</w:t>
      </w:r>
      <w:r w:rsidR="00AF5668" w:rsidRPr="007F060E">
        <w:rPr>
          <w:color w:val="000000"/>
          <w:sz w:val="28"/>
          <w:szCs w:val="28"/>
        </w:rPr>
        <w:t xml:space="preserve"> для кредиторов, дающих инвестиции, а также для партнеров, работников и других участников деятельности общества. В настоящее </w:t>
      </w:r>
      <w:r w:rsidRPr="007F060E">
        <w:rPr>
          <w:color w:val="000000"/>
          <w:sz w:val="28"/>
          <w:szCs w:val="28"/>
        </w:rPr>
        <w:t>время в мировой практике многие крупные фирмы</w:t>
      </w:r>
      <w:r w:rsidR="00AF5668" w:rsidRPr="007F060E">
        <w:rPr>
          <w:color w:val="000000"/>
          <w:sz w:val="28"/>
          <w:szCs w:val="28"/>
        </w:rPr>
        <w:t xml:space="preserve"> публикуют свою финансовую отчетность (в том числе и о движении капитала) в печати, в информационных технологиях, в Интернете.</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Движение уставного капитала отличается своей слабой маневренностью и редким изменением, поэтому и учет уставного капитала не очень объемный, но, несмотря на это, учет очень важен, так как с учета уставного капитала и расчетов с учр</w:t>
      </w:r>
      <w:r w:rsidR="00354DF5" w:rsidRPr="007F060E">
        <w:rPr>
          <w:color w:val="000000"/>
          <w:sz w:val="28"/>
          <w:szCs w:val="28"/>
        </w:rPr>
        <w:t>едителями</w:t>
      </w:r>
      <w:r w:rsidR="00587B51" w:rsidRPr="007F060E">
        <w:rPr>
          <w:color w:val="000000"/>
          <w:sz w:val="28"/>
          <w:szCs w:val="28"/>
        </w:rPr>
        <w:t xml:space="preserve"> </w:t>
      </w:r>
      <w:r w:rsidR="00354DF5" w:rsidRPr="007F060E">
        <w:rPr>
          <w:color w:val="000000"/>
          <w:sz w:val="28"/>
          <w:szCs w:val="28"/>
        </w:rPr>
        <w:t>и начинается работа любого</w:t>
      </w:r>
      <w:r w:rsidRPr="007F060E">
        <w:rPr>
          <w:color w:val="000000"/>
          <w:sz w:val="28"/>
          <w:szCs w:val="28"/>
        </w:rPr>
        <w:t xml:space="preserve"> предприятия.</w:t>
      </w:r>
    </w:p>
    <w:p w:rsidR="00675A23" w:rsidRPr="007F060E" w:rsidRDefault="00675A23" w:rsidP="00587B51">
      <w:pPr>
        <w:shd w:val="clear" w:color="000000" w:fill="auto"/>
        <w:suppressAutoHyphens/>
        <w:spacing w:line="360" w:lineRule="auto"/>
        <w:ind w:firstLine="709"/>
        <w:jc w:val="both"/>
        <w:rPr>
          <w:color w:val="000000"/>
          <w:sz w:val="28"/>
        </w:rPr>
      </w:pPr>
      <w:r w:rsidRPr="007F060E">
        <w:rPr>
          <w:color w:val="000000"/>
          <w:sz w:val="28"/>
        </w:rPr>
        <w:t>Актуальность темы, обозначенной в курсовой работе, определяется развернувшимися в Российской Федерации процессами стабилизации экономики, формированием финансового рынка и ростом кредитных ресурсов.</w:t>
      </w:r>
    </w:p>
    <w:p w:rsidR="00675A23" w:rsidRPr="007F060E" w:rsidRDefault="00675A23" w:rsidP="00587B51">
      <w:pPr>
        <w:shd w:val="clear" w:color="000000" w:fill="auto"/>
        <w:suppressAutoHyphens/>
        <w:spacing w:line="360" w:lineRule="auto"/>
        <w:ind w:firstLine="709"/>
        <w:jc w:val="both"/>
        <w:rPr>
          <w:color w:val="000000"/>
          <w:sz w:val="28"/>
        </w:rPr>
      </w:pPr>
      <w:r w:rsidRPr="007F060E">
        <w:rPr>
          <w:color w:val="000000"/>
          <w:sz w:val="28"/>
        </w:rPr>
        <w:t>Капитал предприятия, находящий свое стоимостное выражение в его имуществе в денежной, материальной и нематериальной формах, в любой организации является материально – технической основой процесса производства. От его величины и эффективности использования во многом зависят конечные результаты хозяйственной деятельности предприятия: выпуск продукции, ее себестоимость, прибыль, рентабельность, финансовая устойчивость.</w:t>
      </w:r>
    </w:p>
    <w:p w:rsidR="00675A23" w:rsidRPr="007F060E" w:rsidRDefault="00675A23" w:rsidP="00587B51">
      <w:pPr>
        <w:shd w:val="clear" w:color="000000" w:fill="auto"/>
        <w:suppressAutoHyphens/>
        <w:spacing w:line="360" w:lineRule="auto"/>
        <w:ind w:firstLine="709"/>
        <w:jc w:val="both"/>
        <w:rPr>
          <w:color w:val="000000"/>
          <w:sz w:val="28"/>
        </w:rPr>
      </w:pPr>
      <w:r w:rsidRPr="007F060E">
        <w:rPr>
          <w:color w:val="000000"/>
          <w:sz w:val="28"/>
        </w:rPr>
        <w:t>При отсутствии контроля в организации за правильностью учета и движением капитала на каждом из этапов его кругооборота возможны хищения денежных средств. Поэтому в условиях рыночной экономики в России повышается роль учета и контроля за формированием и использованием всех ресурсов предприятия.</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Данная курсовая</w:t>
      </w:r>
      <w:r w:rsidR="00101E70" w:rsidRPr="007F060E">
        <w:rPr>
          <w:color w:val="000000"/>
          <w:sz w:val="28"/>
          <w:szCs w:val="28"/>
        </w:rPr>
        <w:t xml:space="preserve"> работа состоит из </w:t>
      </w:r>
      <w:r w:rsidR="00666BD7" w:rsidRPr="007F060E">
        <w:rPr>
          <w:color w:val="000000"/>
          <w:sz w:val="28"/>
          <w:szCs w:val="28"/>
        </w:rPr>
        <w:t>введения в</w:t>
      </w:r>
      <w:r w:rsidR="003D4B2E" w:rsidRPr="007F060E">
        <w:rPr>
          <w:color w:val="000000"/>
          <w:sz w:val="28"/>
          <w:szCs w:val="28"/>
        </w:rPr>
        <w:t xml:space="preserve"> суть</w:t>
      </w:r>
      <w:r w:rsidR="00666BD7" w:rsidRPr="007F060E">
        <w:rPr>
          <w:color w:val="000000"/>
          <w:sz w:val="28"/>
          <w:szCs w:val="28"/>
        </w:rPr>
        <w:t xml:space="preserve"> вопрос</w:t>
      </w:r>
      <w:r w:rsidR="003D4B2E" w:rsidRPr="007F060E">
        <w:rPr>
          <w:color w:val="000000"/>
          <w:sz w:val="28"/>
          <w:szCs w:val="28"/>
        </w:rPr>
        <w:t>а</w:t>
      </w:r>
      <w:r w:rsidR="00666BD7" w:rsidRPr="007F060E">
        <w:rPr>
          <w:color w:val="000000"/>
          <w:sz w:val="28"/>
          <w:szCs w:val="28"/>
        </w:rPr>
        <w:t xml:space="preserve">, </w:t>
      </w:r>
      <w:r w:rsidR="00FD61A4" w:rsidRPr="007F060E">
        <w:rPr>
          <w:color w:val="000000"/>
          <w:sz w:val="28"/>
          <w:szCs w:val="28"/>
        </w:rPr>
        <w:t>семи</w:t>
      </w:r>
      <w:r w:rsidR="00354DF5" w:rsidRPr="007F060E">
        <w:rPr>
          <w:color w:val="000000"/>
          <w:sz w:val="28"/>
          <w:szCs w:val="28"/>
        </w:rPr>
        <w:t xml:space="preserve"> </w:t>
      </w:r>
      <w:r w:rsidR="00666BD7" w:rsidRPr="007F060E">
        <w:rPr>
          <w:color w:val="000000"/>
          <w:sz w:val="28"/>
          <w:szCs w:val="28"/>
        </w:rPr>
        <w:t>глав, в которых рассматрив</w:t>
      </w:r>
      <w:r w:rsidR="003D4B2E" w:rsidRPr="007F060E">
        <w:rPr>
          <w:color w:val="000000"/>
          <w:sz w:val="28"/>
          <w:szCs w:val="28"/>
        </w:rPr>
        <w:t>аются все моменты, касающиеся уставного капитала</w:t>
      </w:r>
      <w:r w:rsidR="00666BD7" w:rsidRPr="007F060E">
        <w:rPr>
          <w:color w:val="000000"/>
          <w:sz w:val="28"/>
          <w:szCs w:val="28"/>
        </w:rPr>
        <w:t xml:space="preserve"> и заключения</w:t>
      </w:r>
      <w:r w:rsidR="00354DF5" w:rsidRPr="007F060E">
        <w:rPr>
          <w:color w:val="000000"/>
          <w:sz w:val="28"/>
          <w:szCs w:val="28"/>
        </w:rPr>
        <w:t>. В первой главе приводится само понятие</w:t>
      </w:r>
      <w:r w:rsidRPr="007F060E">
        <w:rPr>
          <w:color w:val="000000"/>
          <w:sz w:val="28"/>
          <w:szCs w:val="28"/>
        </w:rPr>
        <w:t xml:space="preserve"> уставного капитала.</w:t>
      </w:r>
      <w:r w:rsidR="00491B74" w:rsidRPr="007F060E">
        <w:rPr>
          <w:color w:val="000000"/>
          <w:sz w:val="28"/>
          <w:szCs w:val="28"/>
        </w:rPr>
        <w:t xml:space="preserve"> </w:t>
      </w:r>
      <w:r w:rsidRPr="007F060E">
        <w:rPr>
          <w:color w:val="000000"/>
          <w:sz w:val="28"/>
          <w:szCs w:val="28"/>
        </w:rPr>
        <w:t>Далее рассказывается о особенностях</w:t>
      </w:r>
      <w:r w:rsidR="00587B51" w:rsidRPr="007F060E">
        <w:rPr>
          <w:color w:val="000000"/>
          <w:sz w:val="28"/>
          <w:szCs w:val="28"/>
        </w:rPr>
        <w:t xml:space="preserve"> </w:t>
      </w:r>
      <w:r w:rsidRPr="007F060E">
        <w:rPr>
          <w:color w:val="000000"/>
          <w:sz w:val="28"/>
          <w:szCs w:val="28"/>
        </w:rPr>
        <w:t>его формирования и учёта</w:t>
      </w:r>
      <w:r w:rsidR="00FD61A4" w:rsidRPr="007F060E">
        <w:rPr>
          <w:color w:val="000000"/>
          <w:sz w:val="28"/>
          <w:szCs w:val="28"/>
        </w:rPr>
        <w:t xml:space="preserve"> в различных формах собственности</w:t>
      </w:r>
      <w:r w:rsidRPr="007F060E">
        <w:rPr>
          <w:color w:val="000000"/>
          <w:sz w:val="28"/>
          <w:szCs w:val="28"/>
        </w:rPr>
        <w:t>.</w:t>
      </w:r>
      <w:r w:rsidR="00FD61A4" w:rsidRPr="007F060E">
        <w:rPr>
          <w:color w:val="000000"/>
          <w:sz w:val="28"/>
          <w:szCs w:val="28"/>
        </w:rPr>
        <w:t xml:space="preserve"> В седьмой </w:t>
      </w:r>
      <w:r w:rsidR="00491B74" w:rsidRPr="007F060E">
        <w:rPr>
          <w:color w:val="000000"/>
          <w:sz w:val="28"/>
          <w:szCs w:val="28"/>
        </w:rPr>
        <w:t xml:space="preserve">заключительной главе изложены практические примеры учёта уставного капитала на предприятиях различных организационно – правовых форм. И в завершении данной курсовой работы следует </w:t>
      </w:r>
      <w:r w:rsidR="00FD61A4" w:rsidRPr="007F060E">
        <w:rPr>
          <w:color w:val="000000"/>
          <w:sz w:val="28"/>
          <w:szCs w:val="28"/>
        </w:rPr>
        <w:t>заключение,</w:t>
      </w:r>
      <w:r w:rsidR="00491B74" w:rsidRPr="007F060E">
        <w:rPr>
          <w:color w:val="000000"/>
          <w:sz w:val="28"/>
          <w:szCs w:val="28"/>
        </w:rPr>
        <w:t xml:space="preserve"> в котором подводится итог.</w:t>
      </w:r>
    </w:p>
    <w:p w:rsidR="003E7C2A" w:rsidRPr="007F060E" w:rsidRDefault="0034301B" w:rsidP="00587B51">
      <w:pPr>
        <w:shd w:val="clear" w:color="000000" w:fill="auto"/>
        <w:suppressAutoHyphens/>
        <w:spacing w:line="360" w:lineRule="auto"/>
        <w:ind w:firstLine="709"/>
        <w:jc w:val="both"/>
        <w:rPr>
          <w:color w:val="000000"/>
          <w:sz w:val="28"/>
          <w:szCs w:val="28"/>
        </w:rPr>
      </w:pPr>
      <w:r w:rsidRPr="007F060E">
        <w:rPr>
          <w:color w:val="000000"/>
          <w:sz w:val="28"/>
          <w:szCs w:val="28"/>
        </w:rPr>
        <w:t>Целью курсовой работы является</w:t>
      </w:r>
      <w:r w:rsidR="003E7C2A" w:rsidRPr="007F060E">
        <w:rPr>
          <w:color w:val="000000"/>
          <w:sz w:val="28"/>
          <w:szCs w:val="28"/>
        </w:rPr>
        <w:t>: рассмотрение</w:t>
      </w:r>
      <w:r w:rsidRPr="007F060E">
        <w:rPr>
          <w:color w:val="000000"/>
          <w:sz w:val="28"/>
          <w:szCs w:val="28"/>
        </w:rPr>
        <w:t xml:space="preserve"> понятия «уставный капитал»,</w:t>
      </w:r>
      <w:r w:rsidR="003E7C2A" w:rsidRPr="007F060E">
        <w:rPr>
          <w:color w:val="000000"/>
          <w:sz w:val="28"/>
          <w:szCs w:val="28"/>
        </w:rPr>
        <w:t xml:space="preserve"> </w:t>
      </w:r>
      <w:r w:rsidRPr="007F060E">
        <w:rPr>
          <w:color w:val="000000"/>
          <w:sz w:val="28"/>
          <w:szCs w:val="28"/>
        </w:rPr>
        <w:t>законодательно − правовых аспектов связанных с его формированием</w:t>
      </w:r>
      <w:r w:rsidR="003D4B2E" w:rsidRPr="007F060E">
        <w:rPr>
          <w:color w:val="000000"/>
          <w:sz w:val="28"/>
          <w:szCs w:val="28"/>
        </w:rPr>
        <w:t xml:space="preserve"> и возможным изменением</w:t>
      </w:r>
      <w:r w:rsidRPr="007F060E">
        <w:rPr>
          <w:color w:val="000000"/>
          <w:sz w:val="28"/>
          <w:szCs w:val="28"/>
        </w:rPr>
        <w:t xml:space="preserve">, </w:t>
      </w:r>
      <w:r w:rsidR="003E7C2A" w:rsidRPr="007F060E">
        <w:rPr>
          <w:color w:val="000000"/>
          <w:sz w:val="28"/>
          <w:szCs w:val="28"/>
        </w:rPr>
        <w:t>бухгалте</w:t>
      </w:r>
      <w:r w:rsidR="003D4B2E" w:rsidRPr="007F060E">
        <w:rPr>
          <w:color w:val="000000"/>
          <w:sz w:val="28"/>
          <w:szCs w:val="28"/>
        </w:rPr>
        <w:t>рского учёта уставного капитала;</w:t>
      </w:r>
      <w:r w:rsidR="00587B51" w:rsidRPr="007F060E">
        <w:rPr>
          <w:color w:val="000000"/>
          <w:sz w:val="28"/>
          <w:szCs w:val="28"/>
        </w:rPr>
        <w:t xml:space="preserve"> </w:t>
      </w:r>
      <w:r w:rsidR="003E7C2A" w:rsidRPr="007F060E">
        <w:rPr>
          <w:color w:val="000000"/>
          <w:sz w:val="28"/>
          <w:szCs w:val="28"/>
        </w:rPr>
        <w:t>приведение</w:t>
      </w:r>
      <w:r w:rsidR="00B712B2" w:rsidRPr="007F060E">
        <w:rPr>
          <w:color w:val="000000"/>
          <w:sz w:val="28"/>
          <w:szCs w:val="28"/>
        </w:rPr>
        <w:t xml:space="preserve"> и разбор</w:t>
      </w:r>
      <w:r w:rsidR="003E7C2A" w:rsidRPr="007F060E">
        <w:rPr>
          <w:color w:val="000000"/>
          <w:sz w:val="28"/>
          <w:szCs w:val="28"/>
        </w:rPr>
        <w:t xml:space="preserve"> ко</w:t>
      </w:r>
      <w:r w:rsidR="00B712B2" w:rsidRPr="007F060E">
        <w:rPr>
          <w:color w:val="000000"/>
          <w:sz w:val="28"/>
          <w:szCs w:val="28"/>
        </w:rPr>
        <w:t>нкретных примеров</w:t>
      </w:r>
      <w:r w:rsidR="003E7C2A" w:rsidRPr="007F060E">
        <w:rPr>
          <w:color w:val="000000"/>
          <w:sz w:val="28"/>
          <w:szCs w:val="28"/>
        </w:rPr>
        <w:t xml:space="preserve"> учёта уставного капитала</w:t>
      </w:r>
      <w:r w:rsidR="00B712B2" w:rsidRPr="007F060E">
        <w:rPr>
          <w:color w:val="000000"/>
          <w:sz w:val="28"/>
          <w:szCs w:val="28"/>
        </w:rPr>
        <w:t>, а также формулирование выводов на основании приведённой в данной работе информации и проведённого анализа рассматриваемого вопроса</w:t>
      </w:r>
      <w:r w:rsidR="003E7C2A" w:rsidRPr="007F060E">
        <w:rPr>
          <w:color w:val="000000"/>
          <w:sz w:val="28"/>
          <w:szCs w:val="28"/>
        </w:rPr>
        <w:t>.</w:t>
      </w:r>
    </w:p>
    <w:p w:rsidR="00AF5668" w:rsidRPr="007F060E" w:rsidRDefault="00AF5668" w:rsidP="00587B51">
      <w:pPr>
        <w:shd w:val="clear" w:color="000000" w:fill="auto"/>
        <w:suppressAutoHyphens/>
        <w:spacing w:line="360" w:lineRule="auto"/>
        <w:ind w:firstLine="709"/>
        <w:jc w:val="both"/>
        <w:rPr>
          <w:color w:val="000000"/>
          <w:sz w:val="28"/>
          <w:szCs w:val="28"/>
        </w:rPr>
      </w:pPr>
    </w:p>
    <w:p w:rsidR="00AF5668" w:rsidRPr="007F060E" w:rsidRDefault="00AF5668" w:rsidP="00587B51">
      <w:pPr>
        <w:shd w:val="clear" w:color="000000" w:fill="auto"/>
        <w:suppressAutoHyphens/>
        <w:spacing w:line="360" w:lineRule="auto"/>
        <w:jc w:val="center"/>
        <w:rPr>
          <w:b/>
          <w:color w:val="000000"/>
          <w:sz w:val="28"/>
          <w:szCs w:val="36"/>
        </w:rPr>
      </w:pPr>
      <w:r w:rsidRPr="007F060E">
        <w:rPr>
          <w:color w:val="000000"/>
          <w:sz w:val="28"/>
          <w:szCs w:val="28"/>
        </w:rPr>
        <w:br w:type="page"/>
      </w:r>
      <w:r w:rsidRPr="007F060E">
        <w:rPr>
          <w:b/>
          <w:color w:val="000000"/>
          <w:sz w:val="28"/>
          <w:szCs w:val="36"/>
          <w:lang w:val="en-US"/>
        </w:rPr>
        <w:t>I</w:t>
      </w:r>
      <w:r w:rsidRPr="007F060E">
        <w:rPr>
          <w:color w:val="000000"/>
          <w:sz w:val="28"/>
          <w:szCs w:val="28"/>
        </w:rPr>
        <w:t xml:space="preserve"> </w:t>
      </w:r>
      <w:r w:rsidR="00354DF5" w:rsidRPr="007F060E">
        <w:rPr>
          <w:b/>
          <w:color w:val="000000"/>
          <w:sz w:val="28"/>
          <w:szCs w:val="36"/>
        </w:rPr>
        <w:t>Понятие</w:t>
      </w:r>
      <w:r w:rsidR="0019017C" w:rsidRPr="007F060E">
        <w:rPr>
          <w:b/>
          <w:color w:val="000000"/>
          <w:sz w:val="28"/>
          <w:szCs w:val="36"/>
        </w:rPr>
        <w:t xml:space="preserve"> уставного капитала</w:t>
      </w:r>
    </w:p>
    <w:p w:rsidR="00587B51" w:rsidRPr="007F060E" w:rsidRDefault="00587B51" w:rsidP="00587B51">
      <w:pPr>
        <w:shd w:val="clear" w:color="000000" w:fill="auto"/>
        <w:suppressAutoHyphens/>
        <w:spacing w:line="360" w:lineRule="auto"/>
        <w:ind w:firstLine="709"/>
        <w:jc w:val="both"/>
        <w:rPr>
          <w:bCs/>
          <w:color w:val="000000"/>
          <w:sz w:val="28"/>
          <w:szCs w:val="28"/>
        </w:rPr>
      </w:pP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bCs/>
          <w:color w:val="000000"/>
          <w:sz w:val="28"/>
          <w:szCs w:val="28"/>
        </w:rPr>
        <w:t>Уста́вный капита́л</w:t>
      </w:r>
      <w:r w:rsidRPr="007F060E">
        <w:rPr>
          <w:color w:val="000000"/>
          <w:sz w:val="28"/>
          <w:szCs w:val="28"/>
        </w:rPr>
        <w:t xml:space="preserve"> — минимальный размер имущества предприятия, гарантирующий интересы его учредителей.</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Размер уставного капитала устанавливается собранием учредителей и фиксируется в Уставе организации.</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Уставный капитал формируется в соответствии со следующими федеральными законами РФ:</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 xml:space="preserve">№ 14-ФЗ «Об обществах с ограниченной ответственностью» </w:t>
      </w:r>
      <w:r w:rsidRPr="007F060E">
        <w:rPr>
          <w:iCs/>
          <w:color w:val="000000"/>
          <w:sz w:val="28"/>
          <w:szCs w:val="28"/>
        </w:rPr>
        <w:t>от 8 февраля 1998 г.</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 xml:space="preserve">№ 208-ФЗ «Об акционерных обществах» </w:t>
      </w:r>
      <w:r w:rsidRPr="007F060E">
        <w:rPr>
          <w:iCs/>
          <w:color w:val="000000"/>
          <w:sz w:val="28"/>
          <w:szCs w:val="28"/>
        </w:rPr>
        <w:t>от 26 декабря 1995 г.</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Минимальный размер уставного капитала для ООО составляет 100 МРОТ (минимальный размер оплаты труда).</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bCs/>
          <w:color w:val="000000"/>
          <w:sz w:val="28"/>
          <w:szCs w:val="28"/>
        </w:rPr>
        <w:t>Вкладом</w:t>
      </w:r>
      <w:r w:rsidRPr="007F060E">
        <w:rPr>
          <w:color w:val="000000"/>
          <w:sz w:val="28"/>
          <w:szCs w:val="28"/>
        </w:rPr>
        <w:t xml:space="preserve"> в уставный капитал могут быть денежные средства, ценные бумаги, различные материальные ценности или имущественные права, имеющие денежную оценку. Для государственной регистрации должно быть оплачено не менее половины уставного капитала.</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Если размер имущественного вклада составляет более 200 МРОТ, то необходимо заключение независимого оценщика о стоимости передаваемого имущества. В остальных случаях имущество оценивается по договорной стоимости.</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Учредители не имеют права изменить вид передаваемого имущества, его стоимость или порядок передачи без изменения учредительных документов. При выходе из общества участнику (учредителю) возмещается его доля в уставном капитале, не позже чем после 6 месяцев после окончания финансового года.</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Дадим ещё одно определение уставного капитала.</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Уставный капитал - зафиксированный в уставе акционерного общества его исходный, начальный капитал в денежном измерении, образуемый за счет выручки от продажи акций, частных вложений учредителей, государственных вложений.</w:t>
      </w:r>
      <w:r w:rsidR="00587B51" w:rsidRPr="007F060E">
        <w:rPr>
          <w:color w:val="000000"/>
          <w:sz w:val="28"/>
          <w:szCs w:val="28"/>
        </w:rPr>
        <w:t xml:space="preserve"> </w:t>
      </w:r>
      <w:r w:rsidRPr="007F060E">
        <w:rPr>
          <w:color w:val="000000"/>
          <w:sz w:val="28"/>
          <w:szCs w:val="28"/>
        </w:rPr>
        <w:t>Взнос в уставный капитал может осуществляться не только в виде денежных средств, но и в имущественной форме: в виде строений, земли, а также объекта интеллектуальной собственности: патентов, лицензий, проектов. Уставный капитал создает материально-вещественную, денежную, научно-техническую, информационную основу деятельности, созданной организации. Уставный капитал отражается в пассиве баланса. Уставный капитал называют также «разрешенный», «основной», «зарегистрированный», «подписной», «номинальный»</w:t>
      </w:r>
      <w:r w:rsidR="003D4B2E" w:rsidRPr="007F060E">
        <w:rPr>
          <w:color w:val="000000"/>
          <w:sz w:val="28"/>
          <w:szCs w:val="28"/>
        </w:rPr>
        <w:t xml:space="preserve"> капитал</w:t>
      </w:r>
      <w:r w:rsidRPr="007F060E">
        <w:rPr>
          <w:color w:val="000000"/>
          <w:sz w:val="28"/>
          <w:szCs w:val="28"/>
        </w:rPr>
        <w:t>.</w:t>
      </w:r>
      <w:r w:rsidR="003D4B2E" w:rsidRPr="007F060E">
        <w:rPr>
          <w:color w:val="000000"/>
          <w:sz w:val="28"/>
          <w:szCs w:val="28"/>
        </w:rPr>
        <w:t xml:space="preserve"> </w:t>
      </w:r>
      <w:r w:rsidRPr="007F060E">
        <w:rPr>
          <w:color w:val="000000"/>
          <w:sz w:val="28"/>
          <w:szCs w:val="28"/>
        </w:rPr>
        <w:t>Именно при помощи Уставного капитала формируется Уставной фонд Общества.</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Уставный фонд</w:t>
      </w:r>
      <w:r w:rsidR="00587B51" w:rsidRPr="007F060E">
        <w:rPr>
          <w:color w:val="000000"/>
          <w:sz w:val="28"/>
          <w:szCs w:val="28"/>
        </w:rPr>
        <w:t xml:space="preserve"> </w:t>
      </w:r>
      <w:r w:rsidRPr="007F060E">
        <w:rPr>
          <w:color w:val="000000"/>
          <w:sz w:val="28"/>
          <w:szCs w:val="28"/>
        </w:rPr>
        <w:t>— совокупность материальных и денежных средств, представляющих постоянный вклад учредителей-участников в созданную ими компанию, хозяйственное общество. Уставный фонд может пополняться за счет прибыли от хозяйственной деятельности компании. Уставной фонд</w:t>
      </w:r>
      <w:r w:rsidR="00587B51" w:rsidRPr="007F060E">
        <w:rPr>
          <w:color w:val="000000"/>
          <w:sz w:val="28"/>
          <w:szCs w:val="28"/>
        </w:rPr>
        <w:t xml:space="preserve"> </w:t>
      </w:r>
      <w:r w:rsidRPr="007F060E">
        <w:rPr>
          <w:color w:val="000000"/>
          <w:sz w:val="28"/>
          <w:szCs w:val="28"/>
        </w:rPr>
        <w:t>образует стоимость основных и оборотных средств компании, общества.</w:t>
      </w:r>
    </w:p>
    <w:p w:rsidR="00AF5668" w:rsidRPr="007F060E" w:rsidRDefault="00AF5668" w:rsidP="00587B51">
      <w:pPr>
        <w:shd w:val="clear" w:color="000000" w:fill="auto"/>
        <w:suppressAutoHyphens/>
        <w:spacing w:line="360" w:lineRule="auto"/>
        <w:ind w:firstLine="709"/>
        <w:jc w:val="both"/>
        <w:rPr>
          <w:color w:val="000000"/>
          <w:sz w:val="28"/>
          <w:szCs w:val="28"/>
        </w:rPr>
      </w:pPr>
    </w:p>
    <w:p w:rsidR="00AF5668" w:rsidRPr="007F060E" w:rsidRDefault="00354DF5" w:rsidP="00587B51">
      <w:pPr>
        <w:shd w:val="clear" w:color="000000" w:fill="auto"/>
        <w:suppressAutoHyphens/>
        <w:spacing w:line="360" w:lineRule="auto"/>
        <w:jc w:val="center"/>
        <w:rPr>
          <w:b/>
          <w:color w:val="000000"/>
          <w:sz w:val="28"/>
          <w:szCs w:val="28"/>
        </w:rPr>
      </w:pPr>
      <w:r w:rsidRPr="007F060E">
        <w:rPr>
          <w:b/>
          <w:color w:val="000000"/>
          <w:sz w:val="28"/>
          <w:szCs w:val="36"/>
          <w:lang w:val="en-US"/>
        </w:rPr>
        <w:t>II</w:t>
      </w:r>
      <w:r w:rsidRPr="007F060E">
        <w:rPr>
          <w:b/>
          <w:color w:val="000000"/>
          <w:sz w:val="28"/>
          <w:szCs w:val="36"/>
        </w:rPr>
        <w:t xml:space="preserve"> </w:t>
      </w:r>
      <w:r w:rsidR="00AF5668" w:rsidRPr="007F060E">
        <w:rPr>
          <w:b/>
          <w:color w:val="000000"/>
          <w:sz w:val="28"/>
          <w:szCs w:val="36"/>
        </w:rPr>
        <w:t>Учёт уставного капитала</w:t>
      </w:r>
    </w:p>
    <w:p w:rsidR="00855196" w:rsidRPr="007F060E" w:rsidRDefault="00855196" w:rsidP="00587B51">
      <w:pPr>
        <w:shd w:val="clear" w:color="000000" w:fill="auto"/>
        <w:suppressAutoHyphens/>
        <w:spacing w:line="360" w:lineRule="auto"/>
        <w:jc w:val="center"/>
        <w:rPr>
          <w:color w:val="000000"/>
          <w:sz w:val="28"/>
        </w:rPr>
      </w:pPr>
    </w:p>
    <w:p w:rsidR="00587B51" w:rsidRPr="007F060E" w:rsidRDefault="00101E70" w:rsidP="00587B51">
      <w:pPr>
        <w:shd w:val="clear" w:color="000000" w:fill="auto"/>
        <w:suppressAutoHyphens/>
        <w:spacing w:line="360" w:lineRule="auto"/>
        <w:ind w:firstLine="709"/>
        <w:jc w:val="both"/>
        <w:rPr>
          <w:color w:val="000000"/>
          <w:sz w:val="28"/>
          <w:szCs w:val="28"/>
        </w:rPr>
      </w:pPr>
      <w:r w:rsidRPr="007F060E">
        <w:rPr>
          <w:color w:val="000000"/>
          <w:sz w:val="28"/>
          <w:szCs w:val="28"/>
        </w:rPr>
        <w:t>В настоящее время, в зависимости от формы предприятий в учредительных документах «уставный капитал» может называться складочным капиталом, паевым фондом, уставным фондом.</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Уставный капитал представляет собой совокупность вкладов учредителей (участников) в имущество организации при ее образовании для обеспечения деятельности создаваемой организации в размерах, определенных в учредительных документах, в денежном выражении.</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Складочный капитал — это совокупность вкладов участников полного товарищества на вере, внесенных товариществом для осуществления его хозяйственной деятельности.</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Уставный фонд — совокупность выделенных организации государством или муниципальными органами основных и оборотных средств при создании государственных и муниципальных унитарных предприятий.</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Паевой фонд представляет собой совокупность паевых взносов членов производственного кооператива для совместного ведения предпринимательской деятельности.</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Порядок формирования уставного капитала регулируется законодательством Российской Федерации и учредительными документами.</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Формирование уставного (складочного) капитала (фонда) может производиться денежными средствами, отдельными объектами основных средств и нематериальных активов, производственными запасами, ценными бумагами и другими ценностями.</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Перед регистрацией организации на временный расчетный (накопительный) счет в банке учредителями вносится 50% объявленного уставного капитала для оформления регистрации организации.</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Банк, принявший долю объявленного уставного капитала, выдает справку в регистрационные органы для обеспечения регистрации создаваемой организации.</w:t>
      </w:r>
    </w:p>
    <w:p w:rsidR="00354DF5" w:rsidRPr="007F060E" w:rsidRDefault="00354DF5" w:rsidP="00587B51">
      <w:pPr>
        <w:shd w:val="clear" w:color="000000" w:fill="auto"/>
        <w:suppressAutoHyphens/>
        <w:spacing w:line="360" w:lineRule="auto"/>
        <w:ind w:firstLine="709"/>
        <w:jc w:val="both"/>
        <w:rPr>
          <w:color w:val="000000"/>
          <w:sz w:val="28"/>
          <w:szCs w:val="28"/>
        </w:rPr>
      </w:pPr>
      <w:r w:rsidRPr="007F060E">
        <w:rPr>
          <w:color w:val="000000"/>
          <w:sz w:val="28"/>
          <w:szCs w:val="28"/>
        </w:rPr>
        <w:t>Учёт уставного капитала (и его разновидностей) ведётся на пассивном</w:t>
      </w:r>
      <w:r w:rsidR="00AF5668" w:rsidRPr="007F060E">
        <w:rPr>
          <w:color w:val="000000"/>
          <w:sz w:val="28"/>
          <w:szCs w:val="28"/>
        </w:rPr>
        <w:t xml:space="preserve"> счет</w:t>
      </w:r>
      <w:r w:rsidRPr="007F060E">
        <w:rPr>
          <w:color w:val="000000"/>
          <w:sz w:val="28"/>
          <w:szCs w:val="28"/>
        </w:rPr>
        <w:t>е</w:t>
      </w:r>
      <w:r w:rsidR="00AF5668" w:rsidRPr="007F060E">
        <w:rPr>
          <w:color w:val="000000"/>
          <w:sz w:val="28"/>
          <w:szCs w:val="28"/>
        </w:rPr>
        <w:t xml:space="preserve"> 80 «Уставный капи</w:t>
      </w:r>
      <w:r w:rsidRPr="007F060E">
        <w:rPr>
          <w:color w:val="000000"/>
          <w:sz w:val="28"/>
          <w:szCs w:val="28"/>
        </w:rPr>
        <w:t xml:space="preserve">тал». </w:t>
      </w:r>
      <w:r w:rsidR="00AF5668" w:rsidRPr="007F060E">
        <w:rPr>
          <w:color w:val="000000"/>
          <w:sz w:val="28"/>
          <w:szCs w:val="28"/>
        </w:rPr>
        <w:t>Начальное сальдо по кредиту соответствует размеру уставного капитала, зафиксированного в учредительных документах. Записи по счету 80 «Уставный капитал» производятся лишь в случае его изменения — увеличения или уменьшения. После государственной регистрации организации, созданной на средства учредителей, уставный капитал в сумме, Предусмотренной учредительными документами, отражают записью: Дебет 75 «Расчеты с учредителями» Кредит 80 «Уставный капитал».</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Дебет 75 Кредит 80- отражена величина зарегистрированного уставного капитала на сумму вкладов участников (собственников), необходимую для обеспечения ее деятельности и объявленную в учредительных документах.</w:t>
      </w:r>
    </w:p>
    <w:p w:rsidR="00AF5668" w:rsidRPr="007F060E" w:rsidRDefault="00AF5668" w:rsidP="00587B51">
      <w:pPr>
        <w:shd w:val="clear" w:color="000000" w:fill="auto"/>
        <w:suppressAutoHyphens/>
        <w:spacing w:line="360" w:lineRule="auto"/>
        <w:ind w:firstLine="709"/>
        <w:jc w:val="both"/>
        <w:rPr>
          <w:color w:val="000000"/>
          <w:sz w:val="28"/>
        </w:r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80</w:t>
            </w:r>
            <w:r w:rsidRPr="007F060E">
              <w:rPr>
                <w:rStyle w:val="aa"/>
                <w:color w:val="000000"/>
                <w:sz w:val="28"/>
                <w:vertAlign w:val="baseline"/>
              </w:rPr>
              <w:footnoteReference w:customMarkFollows="1" w:id="1"/>
              <w:t>**</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r w:rsidRPr="007F060E">
              <w:rPr>
                <w:rStyle w:val="aa"/>
                <w:color w:val="000000"/>
                <w:sz w:val="28"/>
                <w:vertAlign w:val="baseline"/>
              </w:rPr>
              <w:footnoteReference w:customMarkFollows="1" w:id="2"/>
              <w:t>***</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26" style="position:absolute;z-index:251642880;mso-position-horizontal-relative:text;mso-position-vertical-relative:text" from="20.65pt,10.95pt" to="191.65pt,10.95pt">
                  <v:stroke endarrow="block"/>
                </v:line>
              </w:pic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Учредитель</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 УК</w:t>
            </w: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354DF5" w:rsidRPr="007F060E" w:rsidRDefault="00354DF5" w:rsidP="00587B51">
      <w:pPr>
        <w:shd w:val="clear" w:color="000000" w:fill="auto"/>
        <w:suppressAutoHyphens/>
        <w:spacing w:line="360" w:lineRule="auto"/>
        <w:ind w:firstLine="709"/>
        <w:jc w:val="both"/>
        <w:rPr>
          <w:color w:val="000000"/>
          <w:sz w:val="28"/>
        </w:rPr>
      </w:pP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Освобождение учредителей от об</w:t>
      </w:r>
      <w:r w:rsidR="00354DF5" w:rsidRPr="007F060E">
        <w:rPr>
          <w:color w:val="000000"/>
          <w:sz w:val="28"/>
          <w:szCs w:val="28"/>
        </w:rPr>
        <w:t xml:space="preserve">язанности оплаты доли уставного </w:t>
      </w:r>
      <w:r w:rsidRPr="007F060E">
        <w:rPr>
          <w:color w:val="000000"/>
          <w:sz w:val="28"/>
          <w:szCs w:val="28"/>
        </w:rPr>
        <w:t>капитала хозяйственного общества, в том числе путем зачета требований к обществу, не допускается. Вклады в уставный капитал могут вноситься денежными средствами и другими видами имущества.</w:t>
      </w:r>
    </w:p>
    <w:p w:rsidR="00AF5668" w:rsidRPr="007F060E" w:rsidRDefault="00AF5668" w:rsidP="00587B51">
      <w:pPr>
        <w:shd w:val="clear" w:color="000000" w:fill="auto"/>
        <w:suppressAutoHyphens/>
        <w:spacing w:line="360" w:lineRule="auto"/>
        <w:ind w:firstLine="709"/>
        <w:rPr>
          <w:color w:val="000000"/>
          <w:sz w:val="28"/>
          <w:szCs w:val="28"/>
        </w:rPr>
      </w:pPr>
      <w:r w:rsidRPr="007F060E">
        <w:rPr>
          <w:color w:val="000000"/>
          <w:sz w:val="28"/>
          <w:szCs w:val="28"/>
        </w:rPr>
        <w:t>Внесение вкладов фиксируется проводками:</w:t>
      </w:r>
    </w:p>
    <w:p w:rsidR="00AF5668" w:rsidRPr="007F060E" w:rsidRDefault="00AF5668" w:rsidP="00587B51">
      <w:pPr>
        <w:shd w:val="clear" w:color="000000" w:fill="auto"/>
        <w:suppressAutoHyphens/>
        <w:spacing w:line="360" w:lineRule="auto"/>
        <w:ind w:firstLine="709"/>
        <w:rPr>
          <w:color w:val="000000"/>
          <w:sz w:val="28"/>
        </w:rPr>
      </w:pPr>
      <w:r w:rsidRPr="007F060E">
        <w:rPr>
          <w:color w:val="000000"/>
          <w:sz w:val="28"/>
        </w:rPr>
        <w:tab/>
      </w: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51</w:t>
            </w:r>
            <w:r w:rsidRPr="007F060E">
              <w:rPr>
                <w:rStyle w:val="aa"/>
                <w:color w:val="000000"/>
                <w:sz w:val="28"/>
                <w:vertAlign w:val="baseline"/>
              </w:rPr>
              <w:footnoteReference w:customMarkFollows="1" w:id="3"/>
              <w:t>*</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27" style="position:absolute;z-index:251643904;mso-position-horizontal-relative:text;mso-position-vertical-relative:text" from="20.65pt,10.95pt" to="191.65pt,10.95pt">
                  <v:stroke endarrow="block"/>
                </v:line>
              </w:pic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Учредитель</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vMerge w:val="restart"/>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 УК на расчетный</w:t>
            </w:r>
          </w:p>
          <w:p w:rsidR="00AF5668" w:rsidRPr="007F060E" w:rsidRDefault="00AF5668" w:rsidP="007F060E">
            <w:pPr>
              <w:shd w:val="clear" w:color="000000" w:fill="auto"/>
              <w:suppressAutoHyphens/>
              <w:spacing w:line="360" w:lineRule="auto"/>
              <w:rPr>
                <w:color w:val="000000"/>
                <w:sz w:val="28"/>
              </w:rPr>
            </w:pPr>
            <w:r w:rsidRPr="007F060E">
              <w:rPr>
                <w:color w:val="000000"/>
                <w:sz w:val="28"/>
              </w:rPr>
              <w:t>счет</w:t>
            </w: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vMerge/>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p w:rsidR="00587B51" w:rsidRPr="007F060E" w:rsidRDefault="00587B51" w:rsidP="00587B51">
      <w:pPr>
        <w:shd w:val="clear" w:color="000000" w:fill="auto"/>
        <w:suppressAutoHyphens/>
        <w:spacing w:line="360" w:lineRule="auto"/>
        <w:ind w:firstLine="709"/>
        <w:rPr>
          <w:color w:val="000000"/>
          <w:sz w:val="28"/>
        </w:rPr>
        <w:sectPr w:rsidR="00587B51" w:rsidRPr="007F060E" w:rsidSect="00587B51">
          <w:footerReference w:type="even" r:id="rId7"/>
          <w:pgSz w:w="11906" w:h="16838"/>
          <w:pgMar w:top="1134" w:right="850" w:bottom="1134" w:left="1701" w:header="709" w:footer="709" w:gutter="0"/>
          <w:pgNumType w:start="2"/>
          <w:cols w:space="708"/>
          <w:docGrid w:linePitch="360"/>
        </w:sect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08</w:t>
            </w:r>
            <w:r w:rsidRPr="007F060E">
              <w:rPr>
                <w:rStyle w:val="aa"/>
                <w:color w:val="000000"/>
                <w:sz w:val="28"/>
                <w:vertAlign w:val="baseline"/>
              </w:rPr>
              <w:footnoteReference w:customMarkFollows="1" w:id="4"/>
              <w:t>**</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28" style="position:absolute;z-index:251644928;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Учредитель</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vMerge w:val="restart"/>
            <w:shd w:val="clear" w:color="auto" w:fill="auto"/>
          </w:tcPr>
          <w:p w:rsidR="00587B51" w:rsidRPr="007F060E" w:rsidRDefault="00AF5668" w:rsidP="007F060E">
            <w:pPr>
              <w:shd w:val="clear" w:color="000000" w:fill="auto"/>
              <w:suppressAutoHyphens/>
              <w:spacing w:line="360" w:lineRule="auto"/>
              <w:rPr>
                <w:color w:val="000000"/>
                <w:sz w:val="28"/>
              </w:rPr>
            </w:pPr>
            <w:r w:rsidRPr="007F060E">
              <w:rPr>
                <w:color w:val="000000"/>
                <w:sz w:val="28"/>
              </w:rPr>
              <w:t>внес УК</w:t>
            </w:r>
          </w:p>
          <w:p w:rsidR="00AF5668" w:rsidRPr="007F060E" w:rsidRDefault="00AF5668" w:rsidP="007F060E">
            <w:pPr>
              <w:shd w:val="clear" w:color="000000" w:fill="auto"/>
              <w:suppressAutoHyphens/>
              <w:spacing w:line="360" w:lineRule="auto"/>
              <w:rPr>
                <w:color w:val="000000"/>
                <w:sz w:val="28"/>
              </w:rPr>
            </w:pPr>
            <w:r w:rsidRPr="007F060E">
              <w:rPr>
                <w:color w:val="000000"/>
                <w:sz w:val="28"/>
              </w:rPr>
              <w:t>Основными средствами или нематериальными активами</w:t>
            </w: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vMerge/>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vMerge/>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10</w:t>
            </w:r>
            <w:r w:rsidRPr="007F060E">
              <w:rPr>
                <w:rStyle w:val="aa"/>
                <w:color w:val="000000"/>
                <w:sz w:val="28"/>
                <w:vertAlign w:val="baseline"/>
              </w:rPr>
              <w:footnoteReference w:customMarkFollows="1" w:id="5"/>
              <w:t>***</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29" style="position:absolute;z-index:251645952;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Учредитель</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 УК материалами</w:t>
            </w: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20</w:t>
            </w:r>
            <w:r w:rsidRPr="007F060E">
              <w:rPr>
                <w:rStyle w:val="aa"/>
                <w:color w:val="000000"/>
                <w:sz w:val="28"/>
                <w:vertAlign w:val="baseline"/>
              </w:rPr>
              <w:footnoteReference w:customMarkFollows="1" w:id="6"/>
              <w:t>****</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30" style="position:absolute;z-index:251646976;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Учредитель</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 УК услугой или работой</w:t>
            </w: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p w:rsidR="00587B51" w:rsidRPr="007F060E" w:rsidRDefault="00587B51" w:rsidP="00587B51">
      <w:pPr>
        <w:shd w:val="clear" w:color="000000" w:fill="auto"/>
        <w:suppressAutoHyphens/>
        <w:spacing w:line="360" w:lineRule="auto"/>
        <w:ind w:firstLine="709"/>
        <w:rPr>
          <w:color w:val="000000"/>
          <w:sz w:val="28"/>
        </w:rPr>
        <w:sectPr w:rsidR="00587B51" w:rsidRPr="007F060E" w:rsidSect="00587B51">
          <w:pgSz w:w="11906" w:h="16838"/>
          <w:pgMar w:top="1134" w:right="850" w:bottom="1134" w:left="1701" w:header="709" w:footer="709" w:gutter="0"/>
          <w:pgNumType w:start="2"/>
          <w:cols w:space="708"/>
          <w:docGrid w:linePitch="360"/>
        </w:sectPr>
      </w:pPr>
    </w:p>
    <w:tbl>
      <w:tblPr>
        <w:tblW w:w="0" w:type="auto"/>
        <w:jc w:val="center"/>
        <w:tblLook w:val="01E0" w:firstRow="1" w:lastRow="1" w:firstColumn="1" w:lastColumn="1" w:noHBand="0" w:noVBand="0"/>
      </w:tblPr>
      <w:tblGrid>
        <w:gridCol w:w="921"/>
        <w:gridCol w:w="567"/>
        <w:gridCol w:w="565"/>
        <w:gridCol w:w="1082"/>
        <w:gridCol w:w="2417"/>
        <w:gridCol w:w="921"/>
        <w:gridCol w:w="598"/>
        <w:gridCol w:w="598"/>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96"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50</w:t>
            </w:r>
            <w:r w:rsidRPr="007F060E">
              <w:rPr>
                <w:rStyle w:val="aa"/>
                <w:color w:val="000000"/>
                <w:sz w:val="28"/>
                <w:vertAlign w:val="baseline"/>
              </w:rPr>
              <w:footnoteReference w:customMarkFollows="1" w:id="7"/>
              <w:t>*****</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31" style="position:absolute;z-index:251648000;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98"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98"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Учредитель</w:t>
            </w:r>
          </w:p>
        </w:tc>
        <w:tc>
          <w:tcPr>
            <w:tcW w:w="598"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98"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 УК в кассу</w:t>
            </w: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98"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98"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98"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98"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98"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98"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1082"/>
        <w:gridCol w:w="2417"/>
        <w:gridCol w:w="921"/>
        <w:gridCol w:w="668"/>
        <w:gridCol w:w="668"/>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336"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41</w:t>
            </w:r>
            <w:r w:rsidRPr="007F060E">
              <w:rPr>
                <w:rStyle w:val="aa"/>
                <w:color w:val="000000"/>
                <w:sz w:val="28"/>
                <w:vertAlign w:val="baseline"/>
              </w:rPr>
              <w:footnoteReference w:customMarkFollows="1" w:id="8"/>
              <w:t>******</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32" style="position:absolute;z-index:251649024;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668"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668"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Учредитель</w:t>
            </w:r>
          </w:p>
        </w:tc>
        <w:tc>
          <w:tcPr>
            <w:tcW w:w="668"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668"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 УК товаром</w:t>
            </w: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668"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668"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668"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668"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668"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668"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58</w:t>
            </w:r>
            <w:r w:rsidRPr="007F060E">
              <w:rPr>
                <w:rStyle w:val="aa"/>
                <w:color w:val="000000"/>
                <w:sz w:val="28"/>
                <w:vertAlign w:val="baseline"/>
              </w:rPr>
              <w:footnoteReference w:customMarkFollows="1" w:id="9"/>
              <w:t>*</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33" style="position:absolute;z-index:251650048;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Учредитель</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 УК акциями, паями</w:t>
            </w: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587B51" w:rsidRPr="007F060E" w:rsidRDefault="00AF5668" w:rsidP="00587B51">
      <w:pPr>
        <w:shd w:val="clear" w:color="000000" w:fill="auto"/>
        <w:suppressAutoHyphens/>
        <w:spacing w:line="360" w:lineRule="auto"/>
        <w:ind w:firstLine="709"/>
        <w:rPr>
          <w:color w:val="000000"/>
          <w:sz w:val="28"/>
        </w:rPr>
      </w:pPr>
      <w:r w:rsidRPr="007F060E">
        <w:rPr>
          <w:color w:val="000000"/>
          <w:sz w:val="28"/>
        </w:rPr>
        <w:tab/>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Внесены вклады учредителей в уставный (складочный) капитал, а также средства, поступившие от учредителей и акционеров в счет погашения задолженности в виде денежных средств, основных средств,</w:t>
      </w:r>
      <w:r w:rsidR="00587B51" w:rsidRPr="007F060E">
        <w:rPr>
          <w:color w:val="000000"/>
          <w:sz w:val="28"/>
          <w:szCs w:val="28"/>
        </w:rPr>
        <w:t xml:space="preserve"> </w:t>
      </w:r>
      <w:r w:rsidRPr="007F060E">
        <w:rPr>
          <w:color w:val="000000"/>
          <w:sz w:val="28"/>
          <w:szCs w:val="28"/>
        </w:rPr>
        <w:t>материалов, товара, услуга, акции и паи и т.д.</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Фактическая себестоимость материально- производственных запасов, внесенных в счет вклада в уставный (складочный) капитал организации, определяется из их денежной оценки, согласованной учредителями организации. После прохождения регистрации в установленном порядке по заявлению созданной организации денежный взнос уставного капитала зачисляется на расчетные счета в банке.</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Фактическое поступление вкладов учредителей отражается по кредиту счета 75 «Расчеты с учредителями» в дебет счетов:</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50 «Касса», 51 «Расчетные счета», 52 «Валютные счета» — на сумму денежных средств в российской и иностранной валюте, денежных документов, внесенных учредителями;</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08 «Вложения во внеоборотные активы» — на стоимость внесенных в счет вкладов зданий, сооружений, машин, оборудования и другого имущества, относящегося к основным средствам;</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04 «Нематериальные активы» — на стоимость внесенных в счет вкладов прав пользования землей, водой, недрами и другими природными ресурсами, зданиями, сооружениями, оборудованием и иных имущественных прав, в том числе на интеллектуальную собственность;</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10 «Материалы» — на стоимость внесенных в счет вкладов сырья, материалов и других материальных ценностей, относящихся к оборотным средствам;</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41 «Товары» — на стоимость товаров, внесенных в счет вкладов;</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других счетов — на стоимость внесенного в счет вкладов иного имущества.</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Вносимые в счет вкладов в уставный капитал материальные ценности и нематериальные активы оценивают по согласованной между учредителями стоимости, ориентированной на реальные рыночные цены, что оформляется протоколом согласования стоимости внесенного имущества.</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Ценные бумаги и другие финансовые активы также оценивают по согласованной стоимости.</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Валюту и валютные ценности при формировании уставного капитала и образовании задолженности его собственников оценивают по вкладам в него на дату подписания учредительных документов, а при оплате уставного капитала их оценивают по официальному курсу Центрального банка России, действующему на момент взноса указанных ценностей.</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Оценка валюты и валютных ценностей, вносимых в счет вкладов в уставный капитал, может отличаться от их оценки в учредительных документах. При увеличении уставного капитала кредитуют счет 80 «Уставной капитал» и дебетуют счета источников увеличения уставного</w:t>
      </w:r>
      <w:r w:rsidR="00587B51" w:rsidRPr="007F060E">
        <w:rPr>
          <w:color w:val="000000"/>
          <w:sz w:val="28"/>
          <w:szCs w:val="28"/>
        </w:rPr>
        <w:t xml:space="preserve"> </w:t>
      </w:r>
      <w:r w:rsidRPr="007F060E">
        <w:rPr>
          <w:color w:val="000000"/>
          <w:sz w:val="28"/>
          <w:szCs w:val="28"/>
        </w:rPr>
        <w:t>капитала:</w:t>
      </w:r>
    </w:p>
    <w:p w:rsidR="00587B51" w:rsidRPr="007F060E" w:rsidRDefault="00AF5668" w:rsidP="00587B51">
      <w:pPr>
        <w:shd w:val="clear" w:color="000000" w:fill="auto"/>
        <w:tabs>
          <w:tab w:val="left" w:pos="816"/>
        </w:tabs>
        <w:suppressAutoHyphens/>
        <w:spacing w:line="360" w:lineRule="auto"/>
        <w:ind w:firstLine="709"/>
        <w:jc w:val="both"/>
        <w:rPr>
          <w:color w:val="000000"/>
          <w:sz w:val="28"/>
          <w:szCs w:val="28"/>
        </w:rPr>
      </w:pPr>
      <w:r w:rsidRPr="007F060E">
        <w:rPr>
          <w:color w:val="000000"/>
          <w:sz w:val="28"/>
          <w:szCs w:val="28"/>
        </w:rPr>
        <w:t>83</w:t>
      </w:r>
      <w:r w:rsidRPr="007F060E">
        <w:rPr>
          <w:color w:val="000000"/>
          <w:sz w:val="28"/>
          <w:szCs w:val="28"/>
        </w:rPr>
        <w:tab/>
        <w:t>«Добавочный капитал» — на сумму добавочного капиталу</w:t>
      </w:r>
      <w:r w:rsidRPr="007F060E">
        <w:rPr>
          <w:color w:val="000000"/>
          <w:sz w:val="28"/>
          <w:szCs w:val="28"/>
        </w:rPr>
        <w:br/>
        <w:t>направленного на увеличение уставного капитала;</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82 «Резервный капитал» — на сумму используемого резервного капитала для увеличения уставного капитала;</w:t>
      </w:r>
    </w:p>
    <w:p w:rsidR="00587B51" w:rsidRPr="007F060E" w:rsidRDefault="00AF5668" w:rsidP="00587B51">
      <w:pPr>
        <w:shd w:val="clear" w:color="000000" w:fill="auto"/>
        <w:tabs>
          <w:tab w:val="left" w:pos="816"/>
        </w:tabs>
        <w:suppressAutoHyphens/>
        <w:spacing w:line="360" w:lineRule="auto"/>
        <w:ind w:firstLine="709"/>
        <w:jc w:val="both"/>
        <w:rPr>
          <w:color w:val="000000"/>
          <w:sz w:val="28"/>
          <w:szCs w:val="28"/>
        </w:rPr>
      </w:pPr>
      <w:r w:rsidRPr="007F060E">
        <w:rPr>
          <w:color w:val="000000"/>
          <w:sz w:val="28"/>
          <w:szCs w:val="28"/>
        </w:rPr>
        <w:t>84</w:t>
      </w:r>
      <w:r w:rsidRPr="007F060E">
        <w:rPr>
          <w:color w:val="000000"/>
          <w:sz w:val="28"/>
          <w:szCs w:val="28"/>
        </w:rPr>
        <w:tab/>
        <w:t xml:space="preserve">«Нераспределенная </w:t>
      </w:r>
      <w:r w:rsidR="00101E70" w:rsidRPr="007F060E">
        <w:rPr>
          <w:color w:val="000000"/>
          <w:sz w:val="28"/>
          <w:szCs w:val="28"/>
        </w:rPr>
        <w:t>прибыль (непокрытый убыток)» -</w:t>
      </w:r>
      <w:r w:rsidRPr="007F060E">
        <w:rPr>
          <w:color w:val="000000"/>
          <w:sz w:val="28"/>
          <w:szCs w:val="28"/>
        </w:rPr>
        <w:t xml:space="preserve"> на</w:t>
      </w:r>
      <w:r w:rsidRPr="007F060E">
        <w:rPr>
          <w:color w:val="000000"/>
          <w:sz w:val="28"/>
          <w:szCs w:val="28"/>
        </w:rPr>
        <w:br/>
      </w:r>
      <w:r w:rsidR="00101E70" w:rsidRPr="007F060E">
        <w:rPr>
          <w:color w:val="000000"/>
          <w:sz w:val="28"/>
          <w:szCs w:val="28"/>
        </w:rPr>
        <w:t xml:space="preserve">сумму </w:t>
      </w:r>
      <w:r w:rsidRPr="007F060E">
        <w:rPr>
          <w:color w:val="000000"/>
          <w:sz w:val="28"/>
          <w:szCs w:val="28"/>
        </w:rPr>
        <w:t>нераспределенной прибыли, направленной на увеличение</w:t>
      </w:r>
      <w:r w:rsidRPr="007F060E">
        <w:rPr>
          <w:color w:val="000000"/>
          <w:sz w:val="28"/>
          <w:szCs w:val="28"/>
        </w:rPr>
        <w:br/>
        <w:t>уставного капитала.</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При уменьшении уставного капитала дебетуют счет 80 «Уставной капитал» и кредитуют счета тех объектов учета, на которые списывается соответствующая часть уставного капитала:</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82 «Резервный капитал» — на часть уставного капитала, направляемого в резервный капитал;</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75 «Расчеты с учредителями» — на сумму вкладов, возвращен* ных учредителям;</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81 «Собственные акции» — на стоимость аннулированных акций)</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Аналитический учет по счету 80 «Уставный капитал» представляет собой информацию: по учредителям предприятия; стадиям формирования уставного капитала; видам акций.</w:t>
      </w:r>
    </w:p>
    <w:p w:rsidR="00AF5668" w:rsidRPr="007F060E" w:rsidRDefault="00AF5668" w:rsidP="00587B51">
      <w:pPr>
        <w:shd w:val="clear" w:color="000000" w:fill="auto"/>
        <w:suppressAutoHyphens/>
        <w:spacing w:line="360" w:lineRule="auto"/>
        <w:ind w:firstLine="709"/>
        <w:rPr>
          <w:color w:val="000000"/>
          <w:sz w:val="28"/>
        </w:rPr>
      </w:pPr>
    </w:p>
    <w:p w:rsidR="00587B51" w:rsidRPr="007F060E" w:rsidRDefault="00587B51" w:rsidP="00587B51">
      <w:pPr>
        <w:shd w:val="clear" w:color="000000" w:fill="auto"/>
        <w:suppressAutoHyphens/>
        <w:spacing w:line="360" w:lineRule="auto"/>
        <w:ind w:firstLine="709"/>
        <w:rPr>
          <w:color w:val="000000"/>
          <w:sz w:val="28"/>
        </w:rPr>
        <w:sectPr w:rsidR="00587B51" w:rsidRPr="007F060E" w:rsidSect="00587B51">
          <w:pgSz w:w="11906" w:h="16838"/>
          <w:pgMar w:top="1134" w:right="850" w:bottom="1134" w:left="1701" w:header="709" w:footer="709" w:gutter="0"/>
          <w:pgNumType w:start="2"/>
          <w:cols w:space="708"/>
          <w:docGrid w:linePitch="360"/>
        </w:sect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80</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82, 83, 84</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34" style="position:absolute;z-index:251651072;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Учредитель</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 УК акциями, паями</w:t>
            </w: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szCs w:val="28"/>
        </w:rPr>
      </w:pPr>
    </w:p>
    <w:p w:rsidR="00AF5668" w:rsidRPr="007F060E" w:rsidRDefault="00587B51" w:rsidP="00587B51">
      <w:pPr>
        <w:shd w:val="clear" w:color="000000" w:fill="auto"/>
        <w:suppressAutoHyphens/>
        <w:spacing w:line="360" w:lineRule="auto"/>
        <w:jc w:val="center"/>
        <w:rPr>
          <w:b/>
          <w:color w:val="000000"/>
          <w:sz w:val="28"/>
          <w:szCs w:val="36"/>
        </w:rPr>
      </w:pPr>
      <w:r w:rsidRPr="007F060E">
        <w:rPr>
          <w:b/>
          <w:color w:val="000000"/>
          <w:sz w:val="28"/>
          <w:szCs w:val="36"/>
          <w:lang w:val="uk-UA"/>
        </w:rPr>
        <w:t xml:space="preserve">ІІІ </w:t>
      </w:r>
      <w:r w:rsidR="00AF5668" w:rsidRPr="007F060E">
        <w:rPr>
          <w:b/>
          <w:color w:val="000000"/>
          <w:sz w:val="28"/>
          <w:szCs w:val="36"/>
        </w:rPr>
        <w:t>Формирование уставного кап</w:t>
      </w:r>
      <w:r w:rsidR="0019017C" w:rsidRPr="007F060E">
        <w:rPr>
          <w:b/>
          <w:color w:val="000000"/>
          <w:sz w:val="28"/>
          <w:szCs w:val="36"/>
        </w:rPr>
        <w:t>итала, расчёты с учредителями</w:t>
      </w:r>
    </w:p>
    <w:p w:rsidR="00587B51" w:rsidRPr="007F060E" w:rsidRDefault="00587B51" w:rsidP="00587B51">
      <w:pPr>
        <w:shd w:val="clear" w:color="000000" w:fill="auto"/>
        <w:suppressAutoHyphens/>
        <w:spacing w:line="360" w:lineRule="auto"/>
        <w:ind w:firstLine="709"/>
        <w:jc w:val="both"/>
        <w:rPr>
          <w:b/>
          <w:color w:val="000000"/>
          <w:sz w:val="28"/>
          <w:szCs w:val="36"/>
        </w:rPr>
      </w:pP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bCs/>
          <w:color w:val="000000"/>
          <w:sz w:val="28"/>
          <w:szCs w:val="28"/>
        </w:rPr>
        <w:t>При создании юридического лица учредителями формируется уставный капитал.</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bCs/>
          <w:color w:val="000000"/>
          <w:sz w:val="28"/>
          <w:szCs w:val="28"/>
        </w:rPr>
        <w:t>В различных формах предприятий для характеристики капитала, вносимого учредителями или участниками при регистрации предприятия, применяются различные термины:</w:t>
      </w:r>
    </w:p>
    <w:p w:rsidR="00AF5668" w:rsidRPr="007F060E" w:rsidRDefault="00AF5668" w:rsidP="00587B51">
      <w:pPr>
        <w:numPr>
          <w:ilvl w:val="0"/>
          <w:numId w:val="3"/>
        </w:numPr>
        <w:shd w:val="clear" w:color="000000" w:fill="auto"/>
        <w:tabs>
          <w:tab w:val="left" w:pos="8851"/>
        </w:tabs>
        <w:suppressAutoHyphens/>
        <w:autoSpaceDE w:val="0"/>
        <w:autoSpaceDN w:val="0"/>
        <w:adjustRightInd w:val="0"/>
        <w:spacing w:line="360" w:lineRule="auto"/>
        <w:ind w:firstLine="709"/>
        <w:jc w:val="both"/>
        <w:rPr>
          <w:bCs/>
          <w:color w:val="000000"/>
          <w:sz w:val="28"/>
          <w:szCs w:val="28"/>
        </w:rPr>
      </w:pPr>
      <w:r w:rsidRPr="007F060E">
        <w:rPr>
          <w:bCs/>
          <w:color w:val="000000"/>
          <w:sz w:val="28"/>
          <w:szCs w:val="28"/>
        </w:rPr>
        <w:t xml:space="preserve">для акционерных обществ и обществ с ограниченной ответственностью - </w:t>
      </w:r>
      <w:r w:rsidRPr="007F060E">
        <w:rPr>
          <w:bCs/>
          <w:color w:val="000000"/>
          <w:sz w:val="28"/>
          <w:szCs w:val="28"/>
          <w:u w:val="single"/>
        </w:rPr>
        <w:t>уставный капитал</w:t>
      </w:r>
      <w:r w:rsidRPr="007F060E">
        <w:rPr>
          <w:bCs/>
          <w:color w:val="000000"/>
          <w:sz w:val="28"/>
          <w:szCs w:val="28"/>
        </w:rPr>
        <w:t>;</w:t>
      </w:r>
    </w:p>
    <w:p w:rsidR="00AF5668" w:rsidRPr="007F060E" w:rsidRDefault="00AF5668" w:rsidP="00587B51">
      <w:pPr>
        <w:numPr>
          <w:ilvl w:val="0"/>
          <w:numId w:val="3"/>
        </w:numPr>
        <w:shd w:val="clear" w:color="000000" w:fill="auto"/>
        <w:tabs>
          <w:tab w:val="left" w:pos="8851"/>
        </w:tabs>
        <w:suppressAutoHyphens/>
        <w:autoSpaceDE w:val="0"/>
        <w:autoSpaceDN w:val="0"/>
        <w:adjustRightInd w:val="0"/>
        <w:spacing w:line="360" w:lineRule="auto"/>
        <w:ind w:firstLine="709"/>
        <w:jc w:val="both"/>
        <w:rPr>
          <w:bCs/>
          <w:color w:val="000000"/>
          <w:sz w:val="28"/>
          <w:szCs w:val="28"/>
        </w:rPr>
      </w:pPr>
      <w:r w:rsidRPr="007F060E">
        <w:rPr>
          <w:bCs/>
          <w:color w:val="000000"/>
          <w:sz w:val="28"/>
          <w:szCs w:val="28"/>
        </w:rPr>
        <w:t xml:space="preserve">для товариществ - </w:t>
      </w:r>
      <w:r w:rsidRPr="007F060E">
        <w:rPr>
          <w:bCs/>
          <w:color w:val="000000"/>
          <w:sz w:val="28"/>
          <w:szCs w:val="28"/>
          <w:u w:val="single"/>
        </w:rPr>
        <w:t>складочный капитал</w:t>
      </w:r>
      <w:r w:rsidRPr="007F060E">
        <w:rPr>
          <w:bCs/>
          <w:color w:val="000000"/>
          <w:sz w:val="28"/>
          <w:szCs w:val="28"/>
        </w:rPr>
        <w:t>;</w:t>
      </w:r>
    </w:p>
    <w:p w:rsidR="00AF5668" w:rsidRPr="007F060E" w:rsidRDefault="00AF5668" w:rsidP="00587B51">
      <w:pPr>
        <w:numPr>
          <w:ilvl w:val="0"/>
          <w:numId w:val="3"/>
        </w:numPr>
        <w:shd w:val="clear" w:color="000000" w:fill="auto"/>
        <w:tabs>
          <w:tab w:val="left" w:pos="8851"/>
        </w:tabs>
        <w:suppressAutoHyphens/>
        <w:autoSpaceDE w:val="0"/>
        <w:autoSpaceDN w:val="0"/>
        <w:adjustRightInd w:val="0"/>
        <w:spacing w:line="360" w:lineRule="auto"/>
        <w:ind w:firstLine="709"/>
        <w:jc w:val="both"/>
        <w:rPr>
          <w:bCs/>
          <w:color w:val="000000"/>
          <w:sz w:val="28"/>
          <w:szCs w:val="28"/>
        </w:rPr>
      </w:pPr>
      <w:r w:rsidRPr="007F060E">
        <w:rPr>
          <w:bCs/>
          <w:color w:val="000000"/>
          <w:sz w:val="28"/>
          <w:szCs w:val="28"/>
        </w:rPr>
        <w:t xml:space="preserve">для производственных кооперативов </w:t>
      </w:r>
      <w:r w:rsidRPr="007F060E">
        <w:rPr>
          <w:bCs/>
          <w:color w:val="000000"/>
          <w:sz w:val="28"/>
          <w:szCs w:val="28"/>
          <w:u w:val="single"/>
        </w:rPr>
        <w:t>- паевой фонд</w:t>
      </w:r>
      <w:r w:rsidRPr="007F060E">
        <w:rPr>
          <w:bCs/>
          <w:color w:val="000000"/>
          <w:sz w:val="28"/>
          <w:szCs w:val="28"/>
        </w:rPr>
        <w:t>;</w:t>
      </w:r>
    </w:p>
    <w:p w:rsidR="00587B51" w:rsidRPr="007F060E" w:rsidRDefault="00AF5668" w:rsidP="00587B51">
      <w:pPr>
        <w:numPr>
          <w:ilvl w:val="0"/>
          <w:numId w:val="3"/>
        </w:numPr>
        <w:shd w:val="clear" w:color="000000" w:fill="auto"/>
        <w:tabs>
          <w:tab w:val="left" w:pos="8851"/>
          <w:tab w:val="left" w:pos="9180"/>
        </w:tabs>
        <w:suppressAutoHyphens/>
        <w:autoSpaceDE w:val="0"/>
        <w:autoSpaceDN w:val="0"/>
        <w:adjustRightInd w:val="0"/>
        <w:spacing w:line="360" w:lineRule="auto"/>
        <w:ind w:firstLine="709"/>
        <w:jc w:val="both"/>
        <w:rPr>
          <w:bCs/>
          <w:color w:val="000000"/>
          <w:sz w:val="28"/>
          <w:szCs w:val="28"/>
        </w:rPr>
      </w:pPr>
      <w:r w:rsidRPr="007F060E">
        <w:rPr>
          <w:bCs/>
          <w:color w:val="000000"/>
          <w:sz w:val="28"/>
          <w:szCs w:val="28"/>
        </w:rPr>
        <w:t xml:space="preserve">для унитарных предприятий - </w:t>
      </w:r>
      <w:r w:rsidRPr="007F060E">
        <w:rPr>
          <w:bCs/>
          <w:color w:val="000000"/>
          <w:sz w:val="28"/>
          <w:szCs w:val="28"/>
          <w:u w:val="single"/>
        </w:rPr>
        <w:t>уставный фонд</w:t>
      </w:r>
      <w:r w:rsidRPr="007F060E">
        <w:rPr>
          <w:bCs/>
          <w:color w:val="000000"/>
          <w:sz w:val="28"/>
          <w:szCs w:val="28"/>
        </w:rPr>
        <w:t>.</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bCs/>
          <w:color w:val="000000"/>
          <w:sz w:val="28"/>
          <w:szCs w:val="28"/>
        </w:rPr>
        <w:t>Далее, если речь идет о предприятии или организации вообще, под термином «уставный капитал» мы будем подразумевать все эти термины. Суть понятия «уставный капитал» во многом зависит от того, кто им пользуется.</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bCs/>
          <w:color w:val="000000"/>
          <w:sz w:val="28"/>
          <w:szCs w:val="28"/>
        </w:rPr>
        <w:t xml:space="preserve">Так, </w:t>
      </w:r>
      <w:r w:rsidRPr="007F060E">
        <w:rPr>
          <w:bCs/>
          <w:iCs/>
          <w:color w:val="000000"/>
          <w:sz w:val="28"/>
          <w:szCs w:val="28"/>
        </w:rPr>
        <w:t xml:space="preserve">экономический </w:t>
      </w:r>
      <w:r w:rsidRPr="007F060E">
        <w:rPr>
          <w:iCs/>
          <w:color w:val="000000"/>
          <w:sz w:val="28"/>
          <w:szCs w:val="28"/>
        </w:rPr>
        <w:t xml:space="preserve">смысл </w:t>
      </w:r>
      <w:r w:rsidRPr="007F060E">
        <w:rPr>
          <w:bCs/>
          <w:color w:val="000000"/>
          <w:sz w:val="28"/>
          <w:szCs w:val="28"/>
        </w:rPr>
        <w:t>заключается в наделении «стартовыми» основными и оборотными средствами «новорожденного» для успешного начала предпринимательской деятельности, предусмотренной уставом (производство продукции, выполнение работ, оказание услуг или торговле).</w:t>
      </w:r>
    </w:p>
    <w:p w:rsidR="00587B51" w:rsidRPr="007F060E" w:rsidRDefault="00AF5668" w:rsidP="00587B51">
      <w:pPr>
        <w:shd w:val="clear" w:color="000000" w:fill="auto"/>
        <w:suppressAutoHyphens/>
        <w:spacing w:line="360" w:lineRule="auto"/>
        <w:ind w:firstLine="709"/>
        <w:jc w:val="both"/>
        <w:rPr>
          <w:bCs/>
          <w:color w:val="000000"/>
          <w:sz w:val="28"/>
          <w:szCs w:val="28"/>
        </w:rPr>
      </w:pPr>
      <w:r w:rsidRPr="007F060E">
        <w:rPr>
          <w:bCs/>
          <w:color w:val="000000"/>
          <w:sz w:val="28"/>
          <w:szCs w:val="28"/>
        </w:rPr>
        <w:t>С экономической точки зрения - это минимальная сумма материальных и денежных ресурсов, необходимая для финансового и материального обеспечения первого производственного цикла. То есть сумма уставного капитала не должна быть меньше стоимости необходимых основных и оборотных средств. Хотя в классической экономической теории предполагается, что потребность в оборотных средствах должна погашаться также за счет заемных средств и устойчивых пассивов.</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bCs/>
          <w:color w:val="000000"/>
          <w:sz w:val="28"/>
          <w:szCs w:val="28"/>
        </w:rPr>
        <w:t xml:space="preserve">Таким образом, если перед созданием предприятия проведены более или менее серьезные исследования и осуществлено технико-экономическое обоснование проекта, предполагаемого </w:t>
      </w:r>
      <w:r w:rsidRPr="007F060E">
        <w:rPr>
          <w:color w:val="000000"/>
          <w:sz w:val="28"/>
          <w:szCs w:val="28"/>
        </w:rPr>
        <w:t xml:space="preserve">к </w:t>
      </w:r>
      <w:r w:rsidRPr="007F060E">
        <w:rPr>
          <w:bCs/>
          <w:color w:val="000000"/>
          <w:sz w:val="28"/>
          <w:szCs w:val="28"/>
        </w:rPr>
        <w:t xml:space="preserve">реализации, размер уставного капитала определить достаточно просто. Кстати, именно </w:t>
      </w:r>
      <w:r w:rsidRPr="007F060E">
        <w:rPr>
          <w:color w:val="000000"/>
          <w:sz w:val="28"/>
          <w:szCs w:val="28"/>
        </w:rPr>
        <w:t xml:space="preserve">такие </w:t>
      </w:r>
      <w:r w:rsidRPr="007F060E">
        <w:rPr>
          <w:bCs/>
          <w:color w:val="000000"/>
          <w:sz w:val="28"/>
          <w:szCs w:val="28"/>
        </w:rPr>
        <w:t>расчеты должны стать ключевыми в бизнес-плане создаваемого предприятия, и именно они должны быть отправной точкой для принятия решения потенциальным инвестором. В том случае, когда размеры объявленного уставного капитала существенно отличаются от рекомендуемых, весьма велика вероятность материальных потерь инвестора, связанных с нежизнеспособностью предприятия, в которое вложены кредиты.</w:t>
      </w:r>
      <w:r w:rsidRPr="007F060E">
        <w:rPr>
          <w:noProof/>
          <w:color w:val="000000"/>
          <w:sz w:val="28"/>
          <w:szCs w:val="28"/>
        </w:rPr>
        <w:t xml:space="preserve"> </w:t>
      </w:r>
      <w:r w:rsidR="00A57899">
        <w:rPr>
          <w:noProof/>
        </w:rPr>
        <w:pict>
          <v:line id="_x0000_s1035" style="position:absolute;left:0;text-align:left;z-index:251652096;mso-position-horizontal-relative:margin;mso-position-vertical-relative:text" from="454.3pt,421.2pt" to="454.3pt,449.05pt" o:allowincell="f" strokeweight=".7pt">
            <w10:wrap anchorx="margin"/>
          </v:line>
        </w:pict>
      </w:r>
      <w:r w:rsidRPr="007F060E">
        <w:rPr>
          <w:color w:val="000000"/>
          <w:sz w:val="28"/>
          <w:szCs w:val="28"/>
        </w:rPr>
        <w:t>В п. 3 ст. 20 Закона № 14-ФЗ «Об обществах с ограниченной ответственностью» записано:</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настоящим Федеральным законом на дату государственной регистрации общества, общество подлежит ликвидации. Орган, осуществляющий государственную регистрацию юридических лиц, либо иные государственные органы или органы местного самоуправления вправе предъявить требование в суд о ликвидации общества».</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bCs/>
          <w:color w:val="000000"/>
          <w:sz w:val="28"/>
          <w:szCs w:val="28"/>
        </w:rPr>
        <w:t xml:space="preserve">Однако </w:t>
      </w:r>
      <w:r w:rsidRPr="007F060E">
        <w:rPr>
          <w:color w:val="000000"/>
          <w:sz w:val="28"/>
          <w:szCs w:val="28"/>
        </w:rPr>
        <w:t>на практике предприятия никогда не производят сравнение стоимости своих чистых активов с уставным капиталом общества, оставаясь в неведении и оставляя возможность контролирующим органам давления на себя.</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При этом всем известно, что любая проверка предприятия начинается с изучения учредительных документов предприятия и порядка формирования уставного капитала.</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iCs/>
          <w:color w:val="000000"/>
          <w:sz w:val="28"/>
          <w:szCs w:val="28"/>
        </w:rPr>
        <w:t>С юридической точки зрения,</w:t>
      </w:r>
      <w:r w:rsidRPr="007F060E">
        <w:rPr>
          <w:color w:val="000000"/>
          <w:sz w:val="28"/>
          <w:szCs w:val="28"/>
        </w:rPr>
        <w:t xml:space="preserve"> уставный капитал - это стоимостная оценка имущества предприятия или организации, в пределах которой оно (она) отвечает по обязательствам кредиторов.</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iCs/>
          <w:color w:val="000000"/>
          <w:sz w:val="28"/>
          <w:szCs w:val="28"/>
        </w:rPr>
        <w:t xml:space="preserve">С точки зрения бухгалтерского учета </w:t>
      </w:r>
      <w:r w:rsidRPr="007F060E">
        <w:rPr>
          <w:color w:val="000000"/>
          <w:sz w:val="28"/>
          <w:szCs w:val="28"/>
        </w:rPr>
        <w:t>— это стоимостная оценка акций (для акционерных обществ) или иных форм вкладов учредителей организации.</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Порядок формирования уставного капитала регулируется законодательством и учредительными документами.</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В частности, в соответствии со статьей 26 закона РФ от 26.12.95 № 208-ФЗ «Об акционерных обществах» минимальный уставный капитал:</w:t>
      </w:r>
    </w:p>
    <w:p w:rsidR="00AF5668" w:rsidRPr="007F060E" w:rsidRDefault="00AF5668" w:rsidP="00587B51">
      <w:pPr>
        <w:numPr>
          <w:ilvl w:val="0"/>
          <w:numId w:val="4"/>
        </w:numPr>
        <w:shd w:val="clear" w:color="000000" w:fill="auto"/>
        <w:tabs>
          <w:tab w:val="left" w:pos="566"/>
        </w:tabs>
        <w:suppressAutoHyphens/>
        <w:autoSpaceDE w:val="0"/>
        <w:autoSpaceDN w:val="0"/>
        <w:adjustRightInd w:val="0"/>
        <w:spacing w:line="360" w:lineRule="auto"/>
        <w:ind w:firstLine="709"/>
        <w:jc w:val="both"/>
        <w:rPr>
          <w:color w:val="000000"/>
          <w:sz w:val="28"/>
          <w:szCs w:val="28"/>
        </w:rPr>
      </w:pPr>
      <w:r w:rsidRPr="007F060E">
        <w:rPr>
          <w:color w:val="000000"/>
          <w:sz w:val="28"/>
          <w:szCs w:val="28"/>
        </w:rPr>
        <w:t>для ОАО - не менее 1000-кратной суммы МРОТ, установленного</w:t>
      </w:r>
      <w:r w:rsidRPr="007F060E">
        <w:rPr>
          <w:color w:val="000000"/>
          <w:sz w:val="28"/>
          <w:szCs w:val="28"/>
        </w:rPr>
        <w:br/>
        <w:t>законодательством на дату регистрации общества;</w:t>
      </w:r>
    </w:p>
    <w:p w:rsidR="00AF5668" w:rsidRPr="007F060E" w:rsidRDefault="00AF5668" w:rsidP="00587B51">
      <w:pPr>
        <w:numPr>
          <w:ilvl w:val="0"/>
          <w:numId w:val="4"/>
        </w:numPr>
        <w:shd w:val="clear" w:color="000000" w:fill="auto"/>
        <w:tabs>
          <w:tab w:val="left" w:pos="566"/>
        </w:tabs>
        <w:suppressAutoHyphens/>
        <w:autoSpaceDE w:val="0"/>
        <w:autoSpaceDN w:val="0"/>
        <w:adjustRightInd w:val="0"/>
        <w:spacing w:line="360" w:lineRule="auto"/>
        <w:ind w:firstLine="709"/>
        <w:jc w:val="both"/>
        <w:rPr>
          <w:color w:val="000000"/>
          <w:sz w:val="28"/>
          <w:szCs w:val="28"/>
        </w:rPr>
      </w:pPr>
      <w:r w:rsidRPr="007F060E">
        <w:rPr>
          <w:color w:val="000000"/>
          <w:sz w:val="28"/>
          <w:szCs w:val="28"/>
        </w:rPr>
        <w:t>для ЗАО - не менее 100-кратной суммы МРОТ, установленного</w:t>
      </w:r>
      <w:r w:rsidRPr="007F060E">
        <w:rPr>
          <w:color w:val="000000"/>
          <w:sz w:val="28"/>
          <w:szCs w:val="28"/>
        </w:rPr>
        <w:br/>
        <w:t>законодательством на дату регистрации общества;</w:t>
      </w:r>
    </w:p>
    <w:p w:rsidR="00587B51" w:rsidRPr="007F060E" w:rsidRDefault="00AF5668" w:rsidP="00587B51">
      <w:pPr>
        <w:numPr>
          <w:ilvl w:val="0"/>
          <w:numId w:val="4"/>
        </w:numPr>
        <w:shd w:val="clear" w:color="000000" w:fill="auto"/>
        <w:tabs>
          <w:tab w:val="left" w:pos="566"/>
        </w:tabs>
        <w:suppressAutoHyphens/>
        <w:autoSpaceDE w:val="0"/>
        <w:autoSpaceDN w:val="0"/>
        <w:adjustRightInd w:val="0"/>
        <w:spacing w:line="360" w:lineRule="auto"/>
        <w:ind w:firstLine="709"/>
        <w:jc w:val="both"/>
        <w:rPr>
          <w:color w:val="000000"/>
          <w:sz w:val="28"/>
          <w:szCs w:val="28"/>
        </w:rPr>
      </w:pPr>
      <w:r w:rsidRPr="007F060E">
        <w:rPr>
          <w:color w:val="000000"/>
          <w:sz w:val="28"/>
          <w:szCs w:val="28"/>
        </w:rPr>
        <w:t>для акционерных обществ с участием иностранных инвесторов</w:t>
      </w:r>
      <w:r w:rsidRPr="007F060E">
        <w:rPr>
          <w:color w:val="000000"/>
          <w:sz w:val="28"/>
          <w:szCs w:val="28"/>
        </w:rPr>
        <w:br/>
        <w:t>должен составлять не менее 1000-кратной суммы МРОТ независимо</w:t>
      </w:r>
      <w:r w:rsidR="00587B51" w:rsidRPr="007F060E">
        <w:rPr>
          <w:color w:val="000000"/>
          <w:sz w:val="28"/>
          <w:szCs w:val="28"/>
        </w:rPr>
        <w:t xml:space="preserve"> </w:t>
      </w:r>
      <w:r w:rsidR="003D4B2E" w:rsidRPr="007F060E">
        <w:rPr>
          <w:color w:val="000000"/>
          <w:sz w:val="28"/>
          <w:szCs w:val="28"/>
        </w:rPr>
        <w:t>от типа</w:t>
      </w:r>
      <w:r w:rsidR="00587B51" w:rsidRPr="007F060E">
        <w:rPr>
          <w:color w:val="000000"/>
          <w:sz w:val="28"/>
          <w:szCs w:val="28"/>
        </w:rPr>
        <w:t xml:space="preserve"> </w:t>
      </w:r>
      <w:r w:rsidR="003D4B2E" w:rsidRPr="007F060E">
        <w:rPr>
          <w:color w:val="000000"/>
          <w:sz w:val="28"/>
          <w:szCs w:val="28"/>
        </w:rPr>
        <w:t>акционерного общества (Указ Президента</w:t>
      </w:r>
      <w:r w:rsidRPr="007F060E">
        <w:rPr>
          <w:color w:val="000000"/>
          <w:sz w:val="28"/>
          <w:szCs w:val="28"/>
        </w:rPr>
        <w:t xml:space="preserve"> Р</w:t>
      </w:r>
      <w:r w:rsidR="003D4B2E" w:rsidRPr="007F060E">
        <w:rPr>
          <w:color w:val="000000"/>
          <w:sz w:val="28"/>
          <w:szCs w:val="28"/>
        </w:rPr>
        <w:t xml:space="preserve">оссийской </w:t>
      </w:r>
      <w:r w:rsidRPr="007F060E">
        <w:rPr>
          <w:color w:val="000000"/>
          <w:sz w:val="28"/>
          <w:szCs w:val="28"/>
        </w:rPr>
        <w:t>Ф</w:t>
      </w:r>
      <w:r w:rsidR="003D4B2E" w:rsidRPr="007F060E">
        <w:rPr>
          <w:color w:val="000000"/>
          <w:sz w:val="28"/>
          <w:szCs w:val="28"/>
        </w:rPr>
        <w:t>едерации</w:t>
      </w:r>
      <w:r w:rsidRPr="007F060E">
        <w:rPr>
          <w:color w:val="000000"/>
          <w:sz w:val="28"/>
          <w:szCs w:val="28"/>
        </w:rPr>
        <w:br/>
        <w:t>от 08.07.94 № 1482)</w:t>
      </w:r>
      <w:r w:rsidR="00491B74" w:rsidRPr="007F060E">
        <w:rPr>
          <w:color w:val="000000"/>
          <w:sz w:val="28"/>
          <w:szCs w:val="28"/>
        </w:rPr>
        <w:t>.</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Для обобщения информации о состоянии и движении уставного капитала Планом счетов бухгалтерского учета финансово-хозяйственной деятельности организаций и Инструкцией по его применению, утв. Приказом Минфина России от 31.10.2000</w:t>
      </w:r>
      <w:r w:rsidR="00587B51" w:rsidRPr="007F060E">
        <w:rPr>
          <w:color w:val="000000"/>
          <w:sz w:val="28"/>
          <w:szCs w:val="28"/>
        </w:rPr>
        <w:t xml:space="preserve"> </w:t>
      </w:r>
      <w:r w:rsidRPr="007F060E">
        <w:rPr>
          <w:color w:val="000000"/>
          <w:sz w:val="28"/>
          <w:szCs w:val="28"/>
        </w:rPr>
        <w:t>№ 94н, предназначен счет 80 «Уставный капитал».</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Фактическое поступление вкладов учредителей проводится по кредиту счета 75 в корреспонденции со счетами по учету денежных средств и других ценностей.</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Датой формирования уставного капитала организации и образования задолженности его собственников по вкладам в него является дата приобретения статуса юридического лица. Согласно п.2 ст.51 Гражданского кодекса Российской Федерации юридическое лицо считается созданным с момента его государственной регистрации.</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В соответствии с пунктом 67 Приказа МФ РФ от 29.07.1998 № 34н «Об утверждении положения по ведению бухгалтерского учета и бухгалтерской отчетности в Российской Федерации» в бухгалтерском балансе отражается величина уставного (складочного) капитала, зарегистрированная в учредительных документах как совокупность вкладов (долей, акций, паевых взносов) учредителей (участников) организации.</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В соответствии со ст.15 Федерального закона от 08.02.1998 № 14-ФЗ «Об обществах с ограниченной ответственностью» вкладом в уставный капитал общества могут быть деньги, ценные бумаги, другие вещи или имущественные права либо иные права, имеющие денежную оценку. При этом денежная оценка не</w:t>
      </w:r>
      <w:r w:rsidR="003D4B2E" w:rsidRPr="007F060E">
        <w:rPr>
          <w:color w:val="000000"/>
          <w:sz w:val="28"/>
          <w:szCs w:val="28"/>
        </w:rPr>
        <w:t xml:space="preserve"> </w:t>
      </w:r>
      <w:r w:rsidRPr="007F060E">
        <w:rPr>
          <w:color w:val="000000"/>
          <w:sz w:val="28"/>
          <w:szCs w:val="28"/>
        </w:rPr>
        <w:t>денежных вкладов в уставный капитал общества, вносимых участниками общества и принимаемыми в общество третьими</w:t>
      </w:r>
      <w:r w:rsidR="00587B51" w:rsidRPr="007F060E">
        <w:rPr>
          <w:color w:val="000000"/>
          <w:sz w:val="28"/>
          <w:szCs w:val="28"/>
        </w:rPr>
        <w:t xml:space="preserve"> </w:t>
      </w:r>
      <w:r w:rsidRPr="007F060E">
        <w:rPr>
          <w:color w:val="000000"/>
          <w:sz w:val="28"/>
          <w:szCs w:val="28"/>
        </w:rPr>
        <w:t>лицами, утверждается решением общего собрания участников общества, принимаемым всеми участниками общества единогласно. Кроме того, если номинальная стоимость доли участника общества в уставном капитале общества, оплачиваемой не</w:t>
      </w:r>
      <w:r w:rsidR="003D4B2E" w:rsidRPr="007F060E">
        <w:rPr>
          <w:color w:val="000000"/>
          <w:sz w:val="28"/>
          <w:szCs w:val="28"/>
        </w:rPr>
        <w:t xml:space="preserve"> </w:t>
      </w:r>
      <w:r w:rsidRPr="007F060E">
        <w:rPr>
          <w:color w:val="000000"/>
          <w:sz w:val="28"/>
          <w:szCs w:val="28"/>
        </w:rPr>
        <w:t>денежным вкладом, составляет более двухсот минимальных размеров оплаты труда, установленных федеральным законом на дату представления документов для государственной регистрации общества, то такой вклад должен оцениваться независимым оценщиком. Номинальная стоимость доли участника общества, оплачиваемой таким не</w:t>
      </w:r>
      <w:r w:rsidR="003D4B2E" w:rsidRPr="007F060E">
        <w:rPr>
          <w:color w:val="000000"/>
          <w:sz w:val="28"/>
          <w:szCs w:val="28"/>
        </w:rPr>
        <w:t xml:space="preserve"> </w:t>
      </w:r>
      <w:r w:rsidRPr="007F060E">
        <w:rPr>
          <w:color w:val="000000"/>
          <w:sz w:val="28"/>
          <w:szCs w:val="28"/>
        </w:rPr>
        <w:t>денежным вкладом, не может превышать сумму оценки указанного вклада, определенную независимым оценщиком.</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Участник общества согласно ст. 16 Федерального закона «Об обществах с ограниченной ответственностью» должен полностью внести свой вклад в уставный капитал общества в течение срока, который определен учредительным договором и который не может превышать одного года, с момента государственной регистрации общества.</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После государственной регистрации ООО его уставный капитал в сумме вкладов участников, предусмотренных учредительными документами, отражается по кредиту счета 80 «Уставный капитал» в корреспонденции со счетом 75 «Расчеты с учредителями», субсчет 75-1 «Расчеты по вкладам в уставный</w:t>
      </w:r>
      <w:r w:rsidR="00587B51" w:rsidRPr="007F060E">
        <w:rPr>
          <w:color w:val="000000"/>
          <w:sz w:val="28"/>
          <w:szCs w:val="28"/>
        </w:rPr>
        <w:t xml:space="preserve"> </w:t>
      </w:r>
      <w:r w:rsidRPr="007F060E">
        <w:rPr>
          <w:color w:val="000000"/>
          <w:sz w:val="28"/>
          <w:szCs w:val="28"/>
        </w:rPr>
        <w:t>капитал».</w:t>
      </w:r>
    </w:p>
    <w:p w:rsidR="00AF5668" w:rsidRPr="007F060E" w:rsidRDefault="003114ED" w:rsidP="00587B51">
      <w:pPr>
        <w:shd w:val="clear" w:color="000000" w:fill="auto"/>
        <w:suppressAutoHyphens/>
        <w:spacing w:line="360" w:lineRule="auto"/>
        <w:ind w:firstLine="709"/>
        <w:jc w:val="both"/>
        <w:rPr>
          <w:color w:val="000000"/>
          <w:sz w:val="28"/>
          <w:szCs w:val="28"/>
        </w:rPr>
      </w:pPr>
      <w:r w:rsidRPr="007F060E">
        <w:rPr>
          <w:color w:val="000000"/>
          <w:sz w:val="28"/>
          <w:szCs w:val="28"/>
        </w:rPr>
        <w:t>Типовые бухгалтерские п</w:t>
      </w:r>
      <w:r w:rsidR="00AF5668" w:rsidRPr="007F060E">
        <w:rPr>
          <w:color w:val="000000"/>
          <w:sz w:val="28"/>
          <w:szCs w:val="28"/>
        </w:rPr>
        <w:t>роводки по учету уставного капитала и расчетов с учредителями приведены в таблице 1.</w:t>
      </w:r>
    </w:p>
    <w:p w:rsidR="00AF5668" w:rsidRPr="007F060E" w:rsidRDefault="00AF5668" w:rsidP="00587B51">
      <w:pPr>
        <w:shd w:val="clear" w:color="000000" w:fill="auto"/>
        <w:suppressAutoHyphens/>
        <w:spacing w:line="360" w:lineRule="auto"/>
        <w:ind w:firstLine="709"/>
        <w:jc w:val="both"/>
        <w:rPr>
          <w:color w:val="000000"/>
          <w:sz w:val="28"/>
          <w:szCs w:val="28"/>
        </w:rPr>
      </w:pPr>
    </w:p>
    <w:p w:rsidR="00AF5668" w:rsidRPr="007F060E" w:rsidRDefault="00587B51" w:rsidP="00587B51">
      <w:pPr>
        <w:shd w:val="clear" w:color="000000" w:fill="auto"/>
        <w:suppressAutoHyphens/>
        <w:spacing w:line="360" w:lineRule="auto"/>
        <w:ind w:firstLine="709"/>
        <w:jc w:val="right"/>
        <w:rPr>
          <w:b/>
          <w:color w:val="000000"/>
          <w:sz w:val="28"/>
          <w:lang w:val="uk-UA"/>
        </w:rPr>
      </w:pPr>
      <w:r w:rsidRPr="007F060E">
        <w:rPr>
          <w:b/>
          <w:color w:val="000000"/>
          <w:sz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190"/>
        <w:gridCol w:w="1595"/>
        <w:gridCol w:w="1596"/>
      </w:tblGrid>
      <w:tr w:rsidR="00AF5668" w:rsidRPr="007F060E" w:rsidTr="007F060E">
        <w:trPr>
          <w:jc w:val="center"/>
        </w:trPr>
        <w:tc>
          <w:tcPr>
            <w:tcW w:w="1951" w:type="dxa"/>
            <w:vMerge w:val="restart"/>
            <w:shd w:val="clear" w:color="auto" w:fill="auto"/>
            <w:vAlign w:val="center"/>
          </w:tcPr>
          <w:p w:rsidR="00AF5668" w:rsidRPr="007F060E" w:rsidRDefault="001058C2" w:rsidP="007F060E">
            <w:pPr>
              <w:shd w:val="clear" w:color="000000" w:fill="auto"/>
              <w:suppressAutoHyphens/>
              <w:spacing w:line="360" w:lineRule="auto"/>
              <w:rPr>
                <w:b/>
                <w:color w:val="000000"/>
                <w:sz w:val="20"/>
              </w:rPr>
            </w:pPr>
            <w:r w:rsidRPr="007F060E">
              <w:rPr>
                <w:b/>
                <w:color w:val="000000"/>
                <w:sz w:val="20"/>
              </w:rPr>
              <w:t>Д</w:t>
            </w:r>
            <w:r w:rsidR="00AF5668" w:rsidRPr="007F060E">
              <w:rPr>
                <w:b/>
                <w:color w:val="000000"/>
                <w:sz w:val="20"/>
              </w:rPr>
              <w:t>окумент</w:t>
            </w:r>
          </w:p>
        </w:tc>
        <w:tc>
          <w:tcPr>
            <w:tcW w:w="3190" w:type="dxa"/>
            <w:vMerge w:val="restart"/>
            <w:shd w:val="clear" w:color="auto" w:fill="auto"/>
            <w:vAlign w:val="center"/>
          </w:tcPr>
          <w:p w:rsidR="00AF5668" w:rsidRPr="007F060E" w:rsidRDefault="00AF5668" w:rsidP="007F060E">
            <w:pPr>
              <w:shd w:val="clear" w:color="000000" w:fill="auto"/>
              <w:suppressAutoHyphens/>
              <w:spacing w:line="360" w:lineRule="auto"/>
              <w:rPr>
                <w:b/>
                <w:color w:val="000000"/>
                <w:sz w:val="20"/>
              </w:rPr>
            </w:pPr>
            <w:r w:rsidRPr="007F060E">
              <w:rPr>
                <w:b/>
                <w:color w:val="000000"/>
                <w:sz w:val="20"/>
              </w:rPr>
              <w:t>Содержание</w:t>
            </w:r>
            <w:r w:rsidR="001058C2" w:rsidRPr="007F060E">
              <w:rPr>
                <w:b/>
                <w:color w:val="000000"/>
                <w:sz w:val="20"/>
                <w:lang w:val="en-US"/>
              </w:rPr>
              <w:t xml:space="preserve"> хозяйстве</w:t>
            </w:r>
            <w:r w:rsidR="001058C2" w:rsidRPr="007F060E">
              <w:rPr>
                <w:b/>
                <w:color w:val="000000"/>
                <w:sz w:val="20"/>
              </w:rPr>
              <w:t>н</w:t>
            </w:r>
            <w:r w:rsidR="001058C2" w:rsidRPr="007F060E">
              <w:rPr>
                <w:b/>
                <w:color w:val="000000"/>
                <w:sz w:val="20"/>
                <w:lang w:val="en-US"/>
              </w:rPr>
              <w:t>ной</w:t>
            </w:r>
            <w:r w:rsidRPr="007F060E">
              <w:rPr>
                <w:b/>
                <w:color w:val="000000"/>
                <w:sz w:val="20"/>
              </w:rPr>
              <w:t xml:space="preserve"> операции</w:t>
            </w:r>
          </w:p>
        </w:tc>
        <w:tc>
          <w:tcPr>
            <w:tcW w:w="3191" w:type="dxa"/>
            <w:gridSpan w:val="2"/>
            <w:shd w:val="clear" w:color="auto" w:fill="auto"/>
            <w:vAlign w:val="center"/>
          </w:tcPr>
          <w:p w:rsidR="00AF5668" w:rsidRPr="007F060E" w:rsidRDefault="001058C2" w:rsidP="007F060E">
            <w:pPr>
              <w:shd w:val="clear" w:color="000000" w:fill="auto"/>
              <w:suppressAutoHyphens/>
              <w:spacing w:line="360" w:lineRule="auto"/>
              <w:rPr>
                <w:b/>
                <w:color w:val="000000"/>
                <w:sz w:val="20"/>
              </w:rPr>
            </w:pPr>
            <w:r w:rsidRPr="007F060E">
              <w:rPr>
                <w:b/>
                <w:color w:val="000000"/>
                <w:sz w:val="20"/>
              </w:rPr>
              <w:t>Корреспонденция</w:t>
            </w:r>
            <w:r w:rsidR="00D171D8" w:rsidRPr="007F060E">
              <w:rPr>
                <w:b/>
                <w:color w:val="000000"/>
                <w:sz w:val="20"/>
              </w:rPr>
              <w:t xml:space="preserve"> счет</w:t>
            </w:r>
            <w:r w:rsidR="00D171D8" w:rsidRPr="007F060E">
              <w:rPr>
                <w:b/>
                <w:color w:val="000000"/>
                <w:sz w:val="20"/>
                <w:lang w:val="en-US"/>
              </w:rPr>
              <w:t>ов</w:t>
            </w:r>
          </w:p>
        </w:tc>
      </w:tr>
      <w:tr w:rsidR="00AF5668" w:rsidRPr="007F060E" w:rsidTr="007F060E">
        <w:trPr>
          <w:jc w:val="center"/>
        </w:trPr>
        <w:tc>
          <w:tcPr>
            <w:tcW w:w="1951" w:type="dxa"/>
            <w:vMerge/>
            <w:shd w:val="clear" w:color="auto" w:fill="auto"/>
            <w:vAlign w:val="center"/>
          </w:tcPr>
          <w:p w:rsidR="00AF5668" w:rsidRPr="007F060E" w:rsidRDefault="00AF5668" w:rsidP="007F060E">
            <w:pPr>
              <w:shd w:val="clear" w:color="000000" w:fill="auto"/>
              <w:suppressAutoHyphens/>
              <w:spacing w:line="360" w:lineRule="auto"/>
              <w:rPr>
                <w:b/>
                <w:color w:val="000000"/>
                <w:sz w:val="20"/>
              </w:rPr>
            </w:pPr>
          </w:p>
        </w:tc>
        <w:tc>
          <w:tcPr>
            <w:tcW w:w="3190" w:type="dxa"/>
            <w:vMerge/>
            <w:shd w:val="clear" w:color="auto" w:fill="auto"/>
            <w:vAlign w:val="center"/>
          </w:tcPr>
          <w:p w:rsidR="00AF5668" w:rsidRPr="007F060E" w:rsidRDefault="00AF5668" w:rsidP="007F060E">
            <w:pPr>
              <w:shd w:val="clear" w:color="000000" w:fill="auto"/>
              <w:suppressAutoHyphens/>
              <w:spacing w:line="360" w:lineRule="auto"/>
              <w:rPr>
                <w:b/>
                <w:color w:val="000000"/>
                <w:sz w:val="20"/>
              </w:rPr>
            </w:pPr>
          </w:p>
        </w:tc>
        <w:tc>
          <w:tcPr>
            <w:tcW w:w="1595" w:type="dxa"/>
            <w:shd w:val="clear" w:color="auto" w:fill="auto"/>
            <w:vAlign w:val="center"/>
          </w:tcPr>
          <w:p w:rsidR="00AF5668" w:rsidRPr="007F060E" w:rsidRDefault="00AF5668" w:rsidP="007F060E">
            <w:pPr>
              <w:shd w:val="clear" w:color="000000" w:fill="auto"/>
              <w:suppressAutoHyphens/>
              <w:spacing w:line="360" w:lineRule="auto"/>
              <w:rPr>
                <w:b/>
                <w:color w:val="000000"/>
                <w:sz w:val="20"/>
              </w:rPr>
            </w:pPr>
            <w:r w:rsidRPr="007F060E">
              <w:rPr>
                <w:b/>
                <w:color w:val="000000"/>
                <w:sz w:val="20"/>
              </w:rPr>
              <w:t>Д</w:t>
            </w:r>
            <w:r w:rsidR="001058C2" w:rsidRPr="007F060E">
              <w:rPr>
                <w:b/>
                <w:color w:val="000000"/>
                <w:sz w:val="20"/>
              </w:rPr>
              <w:t>ебет</w:t>
            </w:r>
          </w:p>
        </w:tc>
        <w:tc>
          <w:tcPr>
            <w:tcW w:w="1596" w:type="dxa"/>
            <w:shd w:val="clear" w:color="auto" w:fill="auto"/>
            <w:vAlign w:val="center"/>
          </w:tcPr>
          <w:p w:rsidR="00AF5668" w:rsidRPr="007F060E" w:rsidRDefault="00AF5668" w:rsidP="007F060E">
            <w:pPr>
              <w:shd w:val="clear" w:color="000000" w:fill="auto"/>
              <w:suppressAutoHyphens/>
              <w:spacing w:line="360" w:lineRule="auto"/>
              <w:rPr>
                <w:b/>
                <w:color w:val="000000"/>
                <w:sz w:val="20"/>
              </w:rPr>
            </w:pPr>
            <w:r w:rsidRPr="007F060E">
              <w:rPr>
                <w:b/>
                <w:color w:val="000000"/>
                <w:sz w:val="20"/>
              </w:rPr>
              <w:t>К</w:t>
            </w:r>
            <w:r w:rsidR="001058C2" w:rsidRPr="007F060E">
              <w:rPr>
                <w:b/>
                <w:color w:val="000000"/>
                <w:sz w:val="20"/>
              </w:rPr>
              <w:t>редит</w:t>
            </w:r>
          </w:p>
        </w:tc>
      </w:tr>
      <w:tr w:rsidR="00AF5668" w:rsidRPr="007F060E" w:rsidTr="007F060E">
        <w:trPr>
          <w:jc w:val="center"/>
        </w:trPr>
        <w:tc>
          <w:tcPr>
            <w:tcW w:w="1951"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Учредительные документы</w:t>
            </w:r>
          </w:p>
        </w:tc>
        <w:tc>
          <w:tcPr>
            <w:tcW w:w="3190"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При регистрации учредительных документов</w:t>
            </w:r>
          </w:p>
        </w:tc>
        <w:tc>
          <w:tcPr>
            <w:tcW w:w="1595"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75</w:t>
            </w:r>
          </w:p>
        </w:tc>
        <w:tc>
          <w:tcPr>
            <w:tcW w:w="1596"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80</w:t>
            </w:r>
          </w:p>
        </w:tc>
      </w:tr>
      <w:tr w:rsidR="00AF5668" w:rsidRPr="007F060E" w:rsidTr="007F060E">
        <w:trPr>
          <w:jc w:val="center"/>
        </w:trPr>
        <w:tc>
          <w:tcPr>
            <w:tcW w:w="1951"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Учредительные документы</w:t>
            </w:r>
          </w:p>
        </w:tc>
        <w:tc>
          <w:tcPr>
            <w:tcW w:w="3190"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Увеличение уставного капитала при изменении учредительных документов</w:t>
            </w:r>
          </w:p>
        </w:tc>
        <w:tc>
          <w:tcPr>
            <w:tcW w:w="1595"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75</w:t>
            </w:r>
          </w:p>
        </w:tc>
        <w:tc>
          <w:tcPr>
            <w:tcW w:w="1596"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80</w:t>
            </w:r>
          </w:p>
        </w:tc>
      </w:tr>
      <w:tr w:rsidR="00AF5668" w:rsidRPr="007F060E" w:rsidTr="007F060E">
        <w:trPr>
          <w:jc w:val="center"/>
        </w:trPr>
        <w:tc>
          <w:tcPr>
            <w:tcW w:w="1951"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Учредительные документы</w:t>
            </w:r>
          </w:p>
        </w:tc>
        <w:tc>
          <w:tcPr>
            <w:tcW w:w="3190"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Уменьшение уставного капитала и при изменении учредительных документов</w:t>
            </w:r>
          </w:p>
        </w:tc>
        <w:tc>
          <w:tcPr>
            <w:tcW w:w="1595"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80</w:t>
            </w:r>
          </w:p>
        </w:tc>
        <w:tc>
          <w:tcPr>
            <w:tcW w:w="1596"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75</w:t>
            </w:r>
          </w:p>
          <w:p w:rsidR="00AF5668" w:rsidRPr="007F060E" w:rsidRDefault="00AF5668" w:rsidP="007F060E">
            <w:pPr>
              <w:shd w:val="clear" w:color="000000" w:fill="auto"/>
              <w:suppressAutoHyphens/>
              <w:spacing w:line="360" w:lineRule="auto"/>
              <w:rPr>
                <w:color w:val="000000"/>
                <w:sz w:val="20"/>
              </w:rPr>
            </w:pPr>
            <w:r w:rsidRPr="007F060E">
              <w:rPr>
                <w:color w:val="000000"/>
                <w:sz w:val="20"/>
              </w:rPr>
              <w:t>81</w:t>
            </w:r>
          </w:p>
        </w:tc>
      </w:tr>
      <w:tr w:rsidR="00AF5668" w:rsidRPr="007F060E" w:rsidTr="007F060E">
        <w:trPr>
          <w:jc w:val="center"/>
        </w:trPr>
        <w:tc>
          <w:tcPr>
            <w:tcW w:w="1951"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Выписка банка</w:t>
            </w:r>
          </w:p>
        </w:tc>
        <w:tc>
          <w:tcPr>
            <w:tcW w:w="3190"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Внесение учредителями денежных средств на расчетный счет</w:t>
            </w:r>
          </w:p>
        </w:tc>
        <w:tc>
          <w:tcPr>
            <w:tcW w:w="1595"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51</w:t>
            </w:r>
          </w:p>
        </w:tc>
        <w:tc>
          <w:tcPr>
            <w:tcW w:w="1596"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75</w:t>
            </w:r>
          </w:p>
        </w:tc>
      </w:tr>
      <w:tr w:rsidR="00AF5668" w:rsidRPr="007F060E" w:rsidTr="007F060E">
        <w:trPr>
          <w:jc w:val="center"/>
        </w:trPr>
        <w:tc>
          <w:tcPr>
            <w:tcW w:w="1951"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Приходный кассовый ордер</w:t>
            </w:r>
          </w:p>
        </w:tc>
        <w:tc>
          <w:tcPr>
            <w:tcW w:w="3190"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Внесение учредителями денежных средств в кассу предприятия</w:t>
            </w:r>
          </w:p>
        </w:tc>
        <w:tc>
          <w:tcPr>
            <w:tcW w:w="1595"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50</w:t>
            </w:r>
          </w:p>
        </w:tc>
        <w:tc>
          <w:tcPr>
            <w:tcW w:w="1596"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75</w:t>
            </w:r>
          </w:p>
        </w:tc>
      </w:tr>
      <w:tr w:rsidR="00AF5668" w:rsidRPr="007F060E" w:rsidTr="007F060E">
        <w:trPr>
          <w:jc w:val="center"/>
        </w:trPr>
        <w:tc>
          <w:tcPr>
            <w:tcW w:w="1951"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Договор</w:t>
            </w:r>
          </w:p>
        </w:tc>
        <w:tc>
          <w:tcPr>
            <w:tcW w:w="3190"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Внесение нематериальных активов</w:t>
            </w:r>
            <w:r w:rsidRPr="007F060E">
              <w:rPr>
                <w:rStyle w:val="aa"/>
                <w:color w:val="000000"/>
                <w:sz w:val="20"/>
                <w:vertAlign w:val="baseline"/>
              </w:rPr>
              <w:footnoteReference w:customMarkFollows="1" w:id="10"/>
              <w:t>2</w:t>
            </w:r>
          </w:p>
        </w:tc>
        <w:tc>
          <w:tcPr>
            <w:tcW w:w="1595"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04</w:t>
            </w:r>
          </w:p>
        </w:tc>
        <w:tc>
          <w:tcPr>
            <w:tcW w:w="1596"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75</w:t>
            </w:r>
          </w:p>
        </w:tc>
      </w:tr>
      <w:tr w:rsidR="00AF5668" w:rsidRPr="007F060E" w:rsidTr="007F060E">
        <w:trPr>
          <w:jc w:val="center"/>
        </w:trPr>
        <w:tc>
          <w:tcPr>
            <w:tcW w:w="1951"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Акт</w:t>
            </w:r>
          </w:p>
        </w:tc>
        <w:tc>
          <w:tcPr>
            <w:tcW w:w="3190"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Внесение ценных бумаг</w:t>
            </w:r>
            <w:r w:rsidRPr="007F060E">
              <w:rPr>
                <w:rStyle w:val="aa"/>
                <w:color w:val="000000"/>
                <w:sz w:val="20"/>
                <w:vertAlign w:val="baseline"/>
              </w:rPr>
              <w:footnoteReference w:customMarkFollows="1" w:id="11"/>
              <w:t>3</w:t>
            </w:r>
          </w:p>
        </w:tc>
        <w:tc>
          <w:tcPr>
            <w:tcW w:w="1595"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58</w:t>
            </w:r>
          </w:p>
        </w:tc>
        <w:tc>
          <w:tcPr>
            <w:tcW w:w="1596"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75</w:t>
            </w:r>
          </w:p>
        </w:tc>
      </w:tr>
      <w:tr w:rsidR="00AF5668" w:rsidRPr="007F060E" w:rsidTr="007F060E">
        <w:trPr>
          <w:jc w:val="center"/>
        </w:trPr>
        <w:tc>
          <w:tcPr>
            <w:tcW w:w="1951"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Акт</w:t>
            </w:r>
          </w:p>
        </w:tc>
        <w:tc>
          <w:tcPr>
            <w:tcW w:w="3190"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Внесение основных средств</w:t>
            </w:r>
          </w:p>
        </w:tc>
        <w:tc>
          <w:tcPr>
            <w:tcW w:w="1595"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01</w:t>
            </w:r>
          </w:p>
        </w:tc>
        <w:tc>
          <w:tcPr>
            <w:tcW w:w="1596"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75</w:t>
            </w:r>
          </w:p>
        </w:tc>
      </w:tr>
      <w:tr w:rsidR="00AF5668" w:rsidRPr="007F060E" w:rsidTr="007F060E">
        <w:trPr>
          <w:jc w:val="center"/>
        </w:trPr>
        <w:tc>
          <w:tcPr>
            <w:tcW w:w="1951"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Акт</w:t>
            </w:r>
          </w:p>
        </w:tc>
        <w:tc>
          <w:tcPr>
            <w:tcW w:w="3190"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Внесение товарно- материальных ценностей</w:t>
            </w:r>
          </w:p>
        </w:tc>
        <w:tc>
          <w:tcPr>
            <w:tcW w:w="1595"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41</w:t>
            </w:r>
          </w:p>
        </w:tc>
        <w:tc>
          <w:tcPr>
            <w:tcW w:w="1596" w:type="dxa"/>
            <w:shd w:val="clear" w:color="auto" w:fill="auto"/>
            <w:vAlign w:val="center"/>
          </w:tcPr>
          <w:p w:rsidR="00AF5668" w:rsidRPr="007F060E" w:rsidRDefault="00AF5668" w:rsidP="007F060E">
            <w:pPr>
              <w:shd w:val="clear" w:color="000000" w:fill="auto"/>
              <w:suppressAutoHyphens/>
              <w:spacing w:line="360" w:lineRule="auto"/>
              <w:rPr>
                <w:color w:val="000000"/>
                <w:sz w:val="20"/>
              </w:rPr>
            </w:pPr>
            <w:r w:rsidRPr="007F060E">
              <w:rPr>
                <w:color w:val="000000"/>
                <w:sz w:val="20"/>
              </w:rPr>
              <w:t>75</w:t>
            </w:r>
          </w:p>
        </w:tc>
      </w:tr>
    </w:tbl>
    <w:p w:rsidR="00AF5668" w:rsidRPr="007F060E" w:rsidRDefault="00AF5668" w:rsidP="00587B51">
      <w:pPr>
        <w:shd w:val="clear" w:color="000000" w:fill="auto"/>
        <w:suppressAutoHyphens/>
        <w:spacing w:line="360" w:lineRule="auto"/>
        <w:ind w:firstLine="709"/>
        <w:jc w:val="both"/>
        <w:rPr>
          <w:color w:val="000000"/>
          <w:sz w:val="28"/>
        </w:r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80</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36" style="position:absolute;z-index:251653120;mso-position-horizontal-relative:text;mso-position-vertical-relative:text" from="20.65pt,10.95pt" to="191.65pt,10.95pt">
                  <v:stroke endarrow="block"/>
                </v:line>
              </w:pic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 xml:space="preserve">При регистрации учредительных документов </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80</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37" style="position:absolute;z-index:251654144;mso-position-horizontal-relative:text;mso-position-vertical-relative:text" from="20.65pt,10.95pt" to="191.65pt,10.95pt">
                  <v:stroke endarrow="block"/>
                </v:line>
              </w:pic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Увеличение уставного капитала при измерении учредительных документов</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p w:rsidR="00587B51" w:rsidRPr="007F060E" w:rsidRDefault="00587B51" w:rsidP="00587B51">
      <w:pPr>
        <w:shd w:val="clear" w:color="000000" w:fill="auto"/>
        <w:suppressAutoHyphens/>
        <w:spacing w:line="360" w:lineRule="auto"/>
        <w:ind w:firstLine="709"/>
        <w:rPr>
          <w:color w:val="000000"/>
          <w:sz w:val="28"/>
          <w:lang w:val="uk-UA"/>
        </w:rPr>
      </w:pPr>
    </w:p>
    <w:p w:rsidR="00587B51" w:rsidRPr="007F060E" w:rsidRDefault="00587B51" w:rsidP="00587B51">
      <w:pPr>
        <w:shd w:val="clear" w:color="000000" w:fill="auto"/>
        <w:suppressAutoHyphens/>
        <w:spacing w:line="360" w:lineRule="auto"/>
        <w:ind w:firstLine="709"/>
        <w:rPr>
          <w:color w:val="000000"/>
          <w:sz w:val="28"/>
          <w:lang w:val="uk-UA"/>
        </w:rPr>
        <w:sectPr w:rsidR="00587B51" w:rsidRPr="007F060E" w:rsidSect="00587B51">
          <w:pgSz w:w="11906" w:h="16838"/>
          <w:pgMar w:top="1134" w:right="850" w:bottom="1134" w:left="1701" w:header="709" w:footer="709" w:gutter="0"/>
          <w:pgNumType w:start="2"/>
          <w:cols w:space="708"/>
          <w:docGrid w:linePitch="360"/>
        </w:sect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80</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38" style="position:absolute;z-index:251655168;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Уменьшение уставного капитала и при измерении учредительных документов</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81</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80</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39" style="position:absolute;z-index:251656192;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Уменьшение уставного капитала и при измерении учредительных документов</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959"/>
        <w:gridCol w:w="2417"/>
        <w:gridCol w:w="900"/>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51</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40" style="position:absolute;z-index:251657216;mso-position-horizontal-relative:text;mso-position-vertical-relative:text" from="10.75pt,6.8pt" to="181.75pt,6.8pt">
                  <v:stroke endarrow="block"/>
                </v:line>
              </w:pic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Внесение учредителями денежных средств в кассу предприятия</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lang w:val="uk-UA"/>
        </w:rPr>
      </w:pPr>
    </w:p>
    <w:p w:rsidR="00587B51" w:rsidRPr="007F060E" w:rsidRDefault="00587B51" w:rsidP="00587B51">
      <w:pPr>
        <w:shd w:val="clear" w:color="000000" w:fill="auto"/>
        <w:suppressAutoHyphens/>
        <w:spacing w:line="360" w:lineRule="auto"/>
        <w:ind w:firstLine="709"/>
        <w:rPr>
          <w:color w:val="000000"/>
          <w:sz w:val="28"/>
          <w:lang w:val="uk-UA"/>
        </w:rPr>
        <w:sectPr w:rsidR="00587B51" w:rsidRPr="007F060E" w:rsidSect="00587B51">
          <w:pgSz w:w="11906" w:h="16838"/>
          <w:pgMar w:top="1134" w:right="850" w:bottom="1134" w:left="1701" w:header="709" w:footer="709" w:gutter="0"/>
          <w:pgNumType w:start="2"/>
          <w:cols w:space="708"/>
          <w:docGrid w:linePitch="360"/>
        </w:sectPr>
      </w:pPr>
    </w:p>
    <w:tbl>
      <w:tblPr>
        <w:tblW w:w="0" w:type="auto"/>
        <w:jc w:val="center"/>
        <w:tblLook w:val="01E0" w:firstRow="1" w:lastRow="1" w:firstColumn="1" w:lastColumn="1" w:noHBand="0" w:noVBand="0"/>
      </w:tblPr>
      <w:tblGrid>
        <w:gridCol w:w="921"/>
        <w:gridCol w:w="567"/>
        <w:gridCol w:w="565"/>
        <w:gridCol w:w="959"/>
        <w:gridCol w:w="2417"/>
        <w:gridCol w:w="900"/>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50</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41" style="position:absolute;z-index:251658240;mso-position-horizontal-relative:text;mso-position-vertical-relative:text" from="10.75pt,6.8pt" to="181.75pt,6.8pt">
                  <v:stroke endarrow="block"/>
                </v:line>
              </w:pic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Внесение учредителями денежных средств на расчетный счет</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jc w:val="both"/>
        <w:rPr>
          <w:color w:val="000000"/>
          <w:sz w:val="28"/>
        </w:rPr>
      </w:pPr>
    </w:p>
    <w:tbl>
      <w:tblPr>
        <w:tblW w:w="0" w:type="auto"/>
        <w:jc w:val="center"/>
        <w:tblLook w:val="01E0" w:firstRow="1" w:lastRow="1" w:firstColumn="1" w:lastColumn="1" w:noHBand="0" w:noVBand="0"/>
      </w:tblPr>
      <w:tblGrid>
        <w:gridCol w:w="921"/>
        <w:gridCol w:w="567"/>
        <w:gridCol w:w="565"/>
        <w:gridCol w:w="959"/>
        <w:gridCol w:w="2417"/>
        <w:gridCol w:w="900"/>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04</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42" style="position:absolute;z-index:251659264;mso-position-horizontal-relative:text;mso-position-vertical-relative:text" from="10.75pt,6.8pt" to="181.75pt,6.8pt">
                  <v:stroke endarrow="block"/>
                </v:line>
              </w:pic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Внесение учредителями НМА</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jc w:val="center"/>
        <w:rPr>
          <w:color w:val="000000"/>
          <w:sz w:val="28"/>
        </w:rPr>
      </w:pPr>
    </w:p>
    <w:tbl>
      <w:tblPr>
        <w:tblW w:w="0" w:type="auto"/>
        <w:jc w:val="center"/>
        <w:tblLook w:val="01E0" w:firstRow="1" w:lastRow="1" w:firstColumn="1" w:lastColumn="1" w:noHBand="0" w:noVBand="0"/>
      </w:tblPr>
      <w:tblGrid>
        <w:gridCol w:w="921"/>
        <w:gridCol w:w="567"/>
        <w:gridCol w:w="565"/>
        <w:gridCol w:w="959"/>
        <w:gridCol w:w="2417"/>
        <w:gridCol w:w="900"/>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58</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43" style="position:absolute;z-index:251660288;mso-position-horizontal-relative:text;mso-position-vertical-relative:text" from="10.75pt,6.8pt" to="181.75pt,6.8pt">
                  <v:stroke endarrow="block"/>
                </v:line>
              </w:pic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Внесение ценных бумаг</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959"/>
        <w:gridCol w:w="2417"/>
        <w:gridCol w:w="900"/>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01</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44" style="position:absolute;z-index:251661312;mso-position-horizontal-relative:text;mso-position-vertical-relative:text" from="10.75pt,6.8pt" to="181.75pt,6.8pt">
                  <v:stroke endarrow="block"/>
                </v:line>
              </w:pic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Внесение основных средств</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959"/>
        <w:gridCol w:w="2417"/>
        <w:gridCol w:w="900"/>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10</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45" style="position:absolute;z-index:251662336;mso-position-horizontal-relative:text;mso-position-vertical-relative:text" from="10.75pt,6.8pt" to="181.75pt,6.8pt">
                  <v:stroke endarrow="block"/>
                </v:line>
              </w:pic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Внесение товарно- материальных ценностей</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959"/>
        <w:gridCol w:w="2417"/>
        <w:gridCol w:w="900"/>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41</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46" style="position:absolute;z-index:251663360;mso-position-horizontal-relative:text;mso-position-vertical-relative:text" from="10.75pt,6.8pt" to="181.75pt,6.8pt">
                  <v:stroke endarrow="block"/>
                </v:line>
              </w:pic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Внесение товарно- материальных ценностей</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jc w:val="center"/>
        <w:rPr>
          <w:b/>
          <w:color w:val="000000"/>
          <w:sz w:val="28"/>
          <w:szCs w:val="36"/>
        </w:rPr>
      </w:pPr>
    </w:p>
    <w:p w:rsidR="00AF5668" w:rsidRPr="007F060E" w:rsidRDefault="00ED13DA" w:rsidP="00587B51">
      <w:pPr>
        <w:shd w:val="clear" w:color="000000" w:fill="auto"/>
        <w:suppressAutoHyphens/>
        <w:spacing w:line="360" w:lineRule="auto"/>
        <w:jc w:val="center"/>
        <w:rPr>
          <w:b/>
          <w:color w:val="000000"/>
          <w:sz w:val="28"/>
          <w:szCs w:val="36"/>
        </w:rPr>
      </w:pPr>
      <w:r w:rsidRPr="007F060E">
        <w:rPr>
          <w:b/>
          <w:color w:val="000000"/>
          <w:sz w:val="28"/>
          <w:szCs w:val="36"/>
          <w:lang w:val="en-US"/>
        </w:rPr>
        <w:t>IV</w:t>
      </w:r>
      <w:r w:rsidR="007B59EF" w:rsidRPr="007F060E">
        <w:rPr>
          <w:b/>
          <w:color w:val="000000"/>
          <w:sz w:val="28"/>
          <w:szCs w:val="36"/>
        </w:rPr>
        <w:t xml:space="preserve"> Особенности формирования и учета уставного капитала полного товарищества (складочного капитала)</w:t>
      </w:r>
    </w:p>
    <w:p w:rsidR="00587B51" w:rsidRPr="007F060E" w:rsidRDefault="00587B51" w:rsidP="00587B51">
      <w:pPr>
        <w:shd w:val="clear" w:color="000000" w:fill="auto"/>
        <w:suppressAutoHyphens/>
        <w:spacing w:line="360" w:lineRule="auto"/>
        <w:ind w:firstLine="709"/>
        <w:rPr>
          <w:b/>
          <w:color w:val="000000"/>
          <w:sz w:val="28"/>
          <w:szCs w:val="36"/>
        </w:rPr>
      </w:pP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Складочный капитал - совокупность вкладов участников полного товарищества, внесенных в товарищество для осуществления его хозяйственной деятельности.</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В хозяйственных товариществах внесенный капитал учитывают как долевой. Вносимое имущество оценивают обычно по рыночным ценам, согласованным участниками.</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При выбытии члена товарищества ему выплачивают часть стоимости имущества пропорционально его доле в складочном капитале. Полученную прибыль распределяют между всеми членами товарищества, как правило, пропорционально их долям в складочном капитале. Убытки распределяют таким же образом, но только между полными участниками товарищества.</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При наличии убытков и уменьшении вследствие этого стоимости чистых активов до уровня ниже складочного капитала полученную затем прибыль не распределяют до тех пор, пока стоимость чистых активов не превысит размер складочного капитала.</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Формирование складочного капитала отражают записью:</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Дебет 75 Кредит 80.</w:t>
      </w:r>
    </w:p>
    <w:p w:rsidR="00AF5668" w:rsidRPr="007F060E" w:rsidRDefault="00AF5668" w:rsidP="00587B51">
      <w:pPr>
        <w:shd w:val="clear" w:color="000000" w:fill="auto"/>
        <w:suppressAutoHyphens/>
        <w:spacing w:line="360" w:lineRule="auto"/>
        <w:ind w:firstLine="709"/>
        <w:jc w:val="both"/>
        <w:rPr>
          <w:color w:val="000000"/>
          <w:sz w:val="28"/>
          <w:szCs w:val="28"/>
        </w:r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szCs w:val="28"/>
              </w:rPr>
            </w:pPr>
            <w:r w:rsidRPr="007F060E">
              <w:rPr>
                <w:color w:val="000000"/>
                <w:sz w:val="28"/>
                <w:szCs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r w:rsidRPr="007F060E">
              <w:rPr>
                <w:color w:val="000000"/>
                <w:sz w:val="28"/>
                <w:szCs w:val="28"/>
              </w:rPr>
              <w:t>80</w:t>
            </w:r>
            <w:r w:rsidRPr="007F060E">
              <w:rPr>
                <w:rStyle w:val="aa"/>
                <w:color w:val="000000"/>
                <w:sz w:val="28"/>
                <w:szCs w:val="28"/>
                <w:vertAlign w:val="baseline"/>
              </w:rPr>
              <w:footnoteReference w:customMarkFollows="1" w:id="12"/>
              <w:t>**</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szCs w:val="28"/>
              </w:rPr>
            </w:pPr>
            <w:r w:rsidRPr="007F060E">
              <w:rPr>
                <w:color w:val="000000"/>
                <w:sz w:val="28"/>
                <w:szCs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szCs w:val="28"/>
              </w:rPr>
            </w:pPr>
            <w:r w:rsidRPr="007F060E">
              <w:rPr>
                <w:color w:val="000000"/>
                <w:sz w:val="28"/>
                <w:szCs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r w:rsidRPr="007F060E">
              <w:rPr>
                <w:color w:val="000000"/>
                <w:sz w:val="28"/>
                <w:szCs w:val="28"/>
              </w:rPr>
              <w:t>75</w:t>
            </w:r>
            <w:r w:rsidRPr="007F060E">
              <w:rPr>
                <w:rStyle w:val="aa"/>
                <w:color w:val="000000"/>
                <w:sz w:val="28"/>
                <w:szCs w:val="28"/>
                <w:vertAlign w:val="baseline"/>
              </w:rPr>
              <w:footnoteReference w:customMarkFollows="1" w:id="13"/>
              <w:t>***</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szCs w:val="28"/>
              </w:rPr>
            </w:pPr>
            <w:r w:rsidRPr="007F060E">
              <w:rPr>
                <w:color w:val="000000"/>
                <w:sz w:val="28"/>
                <w:szCs w:val="28"/>
              </w:rPr>
              <w:t>Кредит</w:t>
            </w: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szCs w:val="28"/>
              </w:rPr>
            </w:pPr>
            <w:r>
              <w:rPr>
                <w:noProof/>
              </w:rPr>
              <w:pict>
                <v:line id="_x0000_s1047" style="position:absolute;z-index:251664384;mso-position-horizontal-relative:text;mso-position-vertical-relative:text" from="20.65pt,10.95pt" to="191.65pt,10.95pt">
                  <v:stroke endarrow="block"/>
                </v:line>
              </w:pic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4276" w:type="dxa"/>
            <w:gridSpan w:val="3"/>
            <w:shd w:val="clear" w:color="auto" w:fill="auto"/>
          </w:tcPr>
          <w:p w:rsidR="00AF5668" w:rsidRPr="007F060E" w:rsidRDefault="00587B51" w:rsidP="007F060E">
            <w:pPr>
              <w:shd w:val="clear" w:color="000000" w:fill="auto"/>
              <w:suppressAutoHyphens/>
              <w:spacing w:line="360" w:lineRule="auto"/>
              <w:rPr>
                <w:color w:val="000000"/>
                <w:sz w:val="28"/>
                <w:szCs w:val="28"/>
              </w:rPr>
            </w:pPr>
            <w:r w:rsidRPr="007F060E">
              <w:rPr>
                <w:color w:val="000000"/>
                <w:sz w:val="28"/>
                <w:szCs w:val="28"/>
              </w:rPr>
              <w:t xml:space="preserve"> </w:t>
            </w:r>
            <w:r w:rsidR="00AF5668" w:rsidRPr="007F060E">
              <w:rPr>
                <w:color w:val="000000"/>
                <w:sz w:val="28"/>
                <w:szCs w:val="28"/>
              </w:rPr>
              <w:t>Учредитель</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szCs w:val="28"/>
              </w:rPr>
            </w:pPr>
            <w:r w:rsidRPr="007F060E">
              <w:rPr>
                <w:color w:val="000000"/>
                <w:sz w:val="28"/>
                <w:szCs w:val="28"/>
              </w:rPr>
              <w:t>внес УК</w:t>
            </w: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szCs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szCs w:val="28"/>
              </w:rPr>
            </w:pPr>
          </w:p>
        </w:tc>
      </w:tr>
    </w:tbl>
    <w:p w:rsidR="00587B51" w:rsidRPr="007F060E" w:rsidRDefault="00587B51" w:rsidP="00587B51">
      <w:pPr>
        <w:shd w:val="clear" w:color="000000" w:fill="auto"/>
        <w:suppressAutoHyphens/>
        <w:spacing w:line="360" w:lineRule="auto"/>
        <w:ind w:firstLine="709"/>
        <w:jc w:val="both"/>
        <w:rPr>
          <w:color w:val="000000"/>
          <w:sz w:val="28"/>
          <w:szCs w:val="28"/>
        </w:rPr>
      </w:pP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Внесенные вклады учитывают по дебету счетов соответствующего имущества. Участник общества может передать с согласия остальных его членов долю или часть доли в складочном капитале другому лицу, которое становится участником общества. По этим операциям величина складочного капитала не изменяется. Изменения отражаются только в аналитических счетах по учету складочного капитала. Величина складочного капитала может изменяться: увеличиваться либо уменьшаться.</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При ликвидации товарищества его имущество распределяют между участниками. Если имущество продано с прибылью, то она распределяется между участниками сверх их вклада в долевой капитал пропорционально долям в складочном капитале.</w:t>
      </w:r>
    </w:p>
    <w:p w:rsidR="00AF5668" w:rsidRPr="007F060E" w:rsidRDefault="00AF5668" w:rsidP="00587B51">
      <w:pPr>
        <w:shd w:val="clear" w:color="000000" w:fill="auto"/>
        <w:suppressAutoHyphens/>
        <w:spacing w:line="360" w:lineRule="auto"/>
        <w:ind w:firstLine="709"/>
        <w:jc w:val="center"/>
        <w:rPr>
          <w:b/>
          <w:color w:val="000000"/>
          <w:sz w:val="28"/>
          <w:szCs w:val="36"/>
        </w:rPr>
      </w:pPr>
    </w:p>
    <w:p w:rsidR="00AF5668" w:rsidRPr="007F060E" w:rsidRDefault="00587B51" w:rsidP="00587B51">
      <w:pPr>
        <w:shd w:val="clear" w:color="000000" w:fill="auto"/>
        <w:suppressAutoHyphens/>
        <w:spacing w:line="360" w:lineRule="auto"/>
        <w:jc w:val="center"/>
        <w:rPr>
          <w:b/>
          <w:color w:val="000000"/>
          <w:sz w:val="28"/>
          <w:szCs w:val="36"/>
        </w:rPr>
      </w:pPr>
      <w:r w:rsidRPr="007F060E">
        <w:rPr>
          <w:b/>
          <w:color w:val="000000"/>
          <w:sz w:val="28"/>
          <w:szCs w:val="36"/>
        </w:rPr>
        <w:br w:type="page"/>
      </w:r>
      <w:r w:rsidR="00031F3E" w:rsidRPr="007F060E">
        <w:rPr>
          <w:b/>
          <w:color w:val="000000"/>
          <w:sz w:val="28"/>
          <w:szCs w:val="36"/>
          <w:lang w:val="en-US"/>
        </w:rPr>
        <w:t>V</w:t>
      </w:r>
      <w:r w:rsidR="00031F3E" w:rsidRPr="007F060E">
        <w:rPr>
          <w:b/>
          <w:color w:val="000000"/>
          <w:sz w:val="28"/>
          <w:szCs w:val="36"/>
        </w:rPr>
        <w:t xml:space="preserve"> Формирование и учет уставного капитала (паевого фонда) производственных</w:t>
      </w:r>
      <w:r w:rsidR="0019017C" w:rsidRPr="007F060E">
        <w:rPr>
          <w:b/>
          <w:color w:val="000000"/>
          <w:sz w:val="28"/>
          <w:szCs w:val="36"/>
        </w:rPr>
        <w:t xml:space="preserve"> и потребительских кооперативов</w:t>
      </w:r>
    </w:p>
    <w:p w:rsidR="00031F3E" w:rsidRPr="007F060E" w:rsidRDefault="00031F3E" w:rsidP="00587B51">
      <w:pPr>
        <w:shd w:val="clear" w:color="000000" w:fill="auto"/>
        <w:suppressAutoHyphens/>
        <w:spacing w:line="360" w:lineRule="auto"/>
        <w:ind w:firstLine="709"/>
        <w:jc w:val="center"/>
        <w:rPr>
          <w:b/>
          <w:color w:val="000000"/>
          <w:sz w:val="28"/>
          <w:szCs w:val="28"/>
        </w:rPr>
      </w:pP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Производственные кооперативы (кооперативные хозяйства, колхозы, сельскохозяйственные и рыболовецкие артели) организуются для совместной производственной деятельности граждан и юридических лиц. Эта деятельность основана на личном участии и предполагает объединение паевых взносов. Уставный капитал производственного кооператива называется паевым (неделимым) фондом (ст.107-112 ГК РФ).</w:t>
      </w: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К моменту государственной регистрации производственного кооператива его участники обязаны внести не менее 10% паевого взноса, остальную часть</w:t>
      </w:r>
      <w:r w:rsidR="00587B51" w:rsidRPr="007F060E">
        <w:rPr>
          <w:color w:val="000000"/>
          <w:sz w:val="28"/>
          <w:szCs w:val="28"/>
        </w:rPr>
        <w:t xml:space="preserve"> </w:t>
      </w:r>
      <w:r w:rsidRPr="007F060E">
        <w:rPr>
          <w:color w:val="000000"/>
          <w:sz w:val="28"/>
          <w:szCs w:val="28"/>
        </w:rPr>
        <w:t>они могут вносить в течение года с момента регистрации.</w:t>
      </w: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Минимального размера паевого фонда в производственном кооперативе не существует. Увеличение или уменьшение паевого фонда осуществляется с одновременным изменением устава. Имущество, находящееся в собственности кооператива, делится на паи его членов в соответствии с уставом. Часть паевого фонда кооператива, приходящаяся на неделимые производственные объекты, включается в неделимый фонд, не подлежащий разделу. При выходе из кооператива эти суммы могут компенсироваться денежными выплатами.</w:t>
      </w: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Учет паевого (неделимого) фонда ведется на счете 80 «Уставный капитал» на отдельных субсчетах. Суммы, зачисляемые на эти субсчета в общем порядке, отражаются по дебету счета 75. Аналитический учет по субсчетам ведется по каждому члену кооператива, каждой сумме пая и каждому объекту неделимого фонда.</w:t>
      </w: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Потребительские кооперативы включают объединения физических и юридических лиц: гаражно-строительные, садоводческие, огороднические, дачные и др. Основными документами, регламентирующими функционирование потребительских кооперативов, является ст.116 ГК РФ и иные нормативные документы. Деятельность этих кооперативов основывается на объединении имущественных паевых взносов его членов. Взносы составляют паевой фонд кооператива, который является аналогом уставного капитала.</w:t>
      </w: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При создании потребительского кооператива учредительный договор не составляется, поэтому учет формирования его паевого фонда может осуществляться с использованием счетов 75 «Расчеты с учредителями» или 76 «Расчеты с разными дебиторами и кредиторами». Принимая во внимание, что паевой фонд имеет целевое назначение, оговоренное в уставе кооператива, дополнительно используется счет 86 «Целевое финансирование». В бухгалтерском финансовом учете делаются записи:</w:t>
      </w: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Дебет счета 86 «Целевое финансирование»</w:t>
      </w: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Кредит счета 80 «Уставный капитал» - на сумму паевого взноса»;</w:t>
      </w: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Дебет счета 75 «Расчеты с учредителями», субсчет 75-1 «Расчеты по вкладам в уставный (складочный) капитал», 76 «Расчеты с разными дебиторами и кредиторами;</w:t>
      </w: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Кредит счета 86 «Целевое финансирование» – задолженность членов кооператива по взносам в паевой фонд;</w:t>
      </w: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Дебет счета 50 «Касса», 51 «Расчетные счета»</w:t>
      </w: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Кредит счета 75 «Расчеты с учредителями», субсчет 75-1 «Расчеты по вкладам в уставный (складочный) капитал», 76 «Расчеты с разными дебиторами и кредиторами – взносы членов кооператива.</w:t>
      </w: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Члены кооператива обязаны в течение 3 месяцев после утверждения годового баланса покрыть возникшие убытки путем внесения дополнительных взносов. Кооперативы имеют право заниматься предпринимательской деятельностью. Получаемая прибыль распределяется между его членами. В этом случае кооперативы ведут раздельный учет по видам деятельности.</w:t>
      </w:r>
    </w:p>
    <w:p w:rsidR="00031F3E" w:rsidRPr="007F060E" w:rsidRDefault="00031F3E" w:rsidP="00587B51">
      <w:pPr>
        <w:shd w:val="clear" w:color="000000" w:fill="auto"/>
        <w:suppressAutoHyphens/>
        <w:spacing w:line="360" w:lineRule="auto"/>
        <w:ind w:firstLine="709"/>
        <w:jc w:val="both"/>
        <w:rPr>
          <w:color w:val="000000"/>
          <w:sz w:val="28"/>
          <w:szCs w:val="28"/>
        </w:rPr>
      </w:pPr>
      <w:r w:rsidRPr="007F060E">
        <w:rPr>
          <w:color w:val="000000"/>
          <w:sz w:val="28"/>
          <w:szCs w:val="28"/>
        </w:rPr>
        <w:t>При ликвидации кооператива убытки покрываются в обязательном порядке за счет дополнительных взносов, а при недостатке средств – за счет имущества членов кооператива.</w:t>
      </w:r>
    </w:p>
    <w:p w:rsidR="00AF5668" w:rsidRPr="007F060E" w:rsidRDefault="007B59EF" w:rsidP="00587B51">
      <w:pPr>
        <w:shd w:val="clear" w:color="000000" w:fill="auto"/>
        <w:suppressAutoHyphens/>
        <w:spacing w:line="360" w:lineRule="auto"/>
        <w:ind w:firstLine="709"/>
        <w:jc w:val="center"/>
        <w:rPr>
          <w:b/>
          <w:color w:val="000000"/>
          <w:sz w:val="28"/>
          <w:szCs w:val="36"/>
        </w:rPr>
      </w:pPr>
      <w:r w:rsidRPr="007F060E">
        <w:rPr>
          <w:b/>
          <w:color w:val="000000"/>
          <w:sz w:val="28"/>
          <w:szCs w:val="36"/>
          <w:lang w:val="en-US"/>
        </w:rPr>
        <w:t>V</w:t>
      </w:r>
      <w:r w:rsidR="00031F3E" w:rsidRPr="007F060E">
        <w:rPr>
          <w:b/>
          <w:color w:val="000000"/>
          <w:sz w:val="28"/>
          <w:szCs w:val="36"/>
        </w:rPr>
        <w:t>I</w:t>
      </w:r>
      <w:r w:rsidRPr="007F060E">
        <w:rPr>
          <w:b/>
          <w:color w:val="000000"/>
          <w:sz w:val="28"/>
          <w:szCs w:val="36"/>
        </w:rPr>
        <w:t xml:space="preserve"> Понятие унитарного предприятия, его у</w:t>
      </w:r>
      <w:r w:rsidR="0019017C" w:rsidRPr="007F060E">
        <w:rPr>
          <w:b/>
          <w:color w:val="000000"/>
          <w:sz w:val="28"/>
          <w:szCs w:val="36"/>
        </w:rPr>
        <w:t>ставный капитал (уставной фонд)</w:t>
      </w:r>
    </w:p>
    <w:p w:rsidR="00587B51" w:rsidRPr="007F060E" w:rsidRDefault="00587B51" w:rsidP="00587B51">
      <w:pPr>
        <w:shd w:val="clear" w:color="000000" w:fill="auto"/>
        <w:suppressAutoHyphens/>
        <w:spacing w:line="360" w:lineRule="auto"/>
        <w:ind w:firstLine="709"/>
        <w:jc w:val="center"/>
        <w:rPr>
          <w:b/>
          <w:color w:val="000000"/>
          <w:sz w:val="28"/>
          <w:szCs w:val="36"/>
        </w:rPr>
      </w:pP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 xml:space="preserve">Унитарным </w:t>
      </w:r>
      <w:r w:rsidRPr="007F060E">
        <w:rPr>
          <w:iCs/>
          <w:color w:val="000000"/>
          <w:sz w:val="28"/>
          <w:szCs w:val="28"/>
        </w:rPr>
        <w:t xml:space="preserve">предприятием </w:t>
      </w:r>
      <w:r w:rsidRPr="007F060E">
        <w:rPr>
          <w:color w:val="000000"/>
          <w:sz w:val="28"/>
          <w:szCs w:val="28"/>
        </w:rPr>
        <w:t>признается коммерческая организация, не наделенная правом собственности на закрепленное за ней имущество, которое является неделимым и не может быть распределено по вкладам, долям и паям. В форме унитарных</w:t>
      </w:r>
      <w:r w:rsidR="003114ED" w:rsidRPr="007F060E">
        <w:rPr>
          <w:color w:val="000000"/>
          <w:sz w:val="28"/>
          <w:szCs w:val="28"/>
        </w:rPr>
        <w:t xml:space="preserve"> предприятий</w:t>
      </w:r>
      <w:r w:rsidRPr="007F060E">
        <w:rPr>
          <w:color w:val="000000"/>
          <w:sz w:val="28"/>
          <w:szCs w:val="28"/>
        </w:rPr>
        <w:t xml:space="preserve"> могут быть созданы только государственные и му</w:t>
      </w:r>
      <w:r w:rsidR="003114ED" w:rsidRPr="007F060E">
        <w:rPr>
          <w:color w:val="000000"/>
          <w:sz w:val="28"/>
          <w:szCs w:val="28"/>
        </w:rPr>
        <w:t>ниципальные организации</w:t>
      </w:r>
      <w:r w:rsidRPr="007F060E">
        <w:rPr>
          <w:color w:val="000000"/>
          <w:sz w:val="28"/>
          <w:szCs w:val="28"/>
        </w:rPr>
        <w:t>. Имущество унитарного предприятия находится соответственно в государственной или муниципальной собственности и принадлежит предприятию на праве хозяйственного ведения или оперативного управления.</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 который утверждает учредительный документ — устав. Размер уставного фонда не может быть меньше суммы, определенной законом о государственных и муниципальных унитарных предприятиях. Вопросы создания предприятия в хозяйственном ведении, определения предмета и цели деятельности, реорганизации и ликвидации, назна</w:t>
      </w:r>
      <w:r w:rsidR="003114ED" w:rsidRPr="007F060E">
        <w:rPr>
          <w:color w:val="000000"/>
          <w:sz w:val="28"/>
          <w:szCs w:val="28"/>
        </w:rPr>
        <w:t xml:space="preserve">чения руководителя, контроля над </w:t>
      </w:r>
      <w:r w:rsidRPr="007F060E">
        <w:rPr>
          <w:color w:val="000000"/>
          <w:sz w:val="28"/>
          <w:szCs w:val="28"/>
        </w:rPr>
        <w:t>использованием имущества решает собственник. Он имеет право на Получение части прибыли от использования имущества, находящегося в хозяйственном ведении. Предприятие не может продавать принадлежащее ему на праве хозяйственного ведения имущество, сдавать его в аренду, отдавать в залог, вносить качестве вклада без согласия собственника. Остальным имуществом, принадлежащим предприятию, оно распоряжается самостоятельно.</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Унитарное предприятие, основанное на праве хозяйственного ведения, может создавать в качестве юридического лица другое унитарное предприятие путем передачи ему части своего имущества в хозяйственное ведение. Унитарное предприятие отвечает по своим обязательствам всем своим имуществом, но не несет ответственности по обязательствам собственника его имущества. Собственник имущества предприятия, основанного на праве хозяйственного ведения, не отвечает по обязательствам предприятия.</w:t>
      </w: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По решению Правительства РФ на базе имущества, находящегося в федеральной собственности, может быть образовано унитарное предприятие, основанное на праве оперативного управления — федеральное казенное предприятие. Эти предприятия осуществляют права владения, пользования и распоряжения имуществом в соответствии с заданиями собственника, целями своей деятельности и назначением имущества. Учредительным документом казенного предприятия является его устав, утверждаемый Правительством РФ, которое несет субсидиарную ответственность по обязательствам казенного предприятия при недостаточности его имущества.</w:t>
      </w:r>
    </w:p>
    <w:p w:rsidR="00587B51" w:rsidRPr="007F060E" w:rsidRDefault="003114ED" w:rsidP="00587B51">
      <w:pPr>
        <w:shd w:val="clear" w:color="000000" w:fill="auto"/>
        <w:suppressAutoHyphens/>
        <w:spacing w:line="360" w:lineRule="auto"/>
        <w:ind w:firstLine="709"/>
        <w:rPr>
          <w:color w:val="000000"/>
          <w:sz w:val="28"/>
          <w:szCs w:val="28"/>
        </w:rPr>
      </w:pPr>
      <w:r w:rsidRPr="007F060E">
        <w:rPr>
          <w:color w:val="000000"/>
          <w:sz w:val="28"/>
          <w:szCs w:val="28"/>
        </w:rPr>
        <w:t>Уставны</w:t>
      </w:r>
      <w:r w:rsidR="00AF5668" w:rsidRPr="007F060E">
        <w:rPr>
          <w:color w:val="000000"/>
          <w:sz w:val="28"/>
          <w:szCs w:val="28"/>
        </w:rPr>
        <w:t>й фонд унитарного предприятия представляет собой совокупность выделенных организации государством или муниципальным органом основных и оборотных средств. При формировании уставного фонда выполняется следующая запись:</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Дебет 75 Кредит 80 - унитарным предприятием зачислена в уставный фонд стоимость имущества, которым наделили и которое закрепил за ним государственный орган или орган местного самоуправления, уполномоченный на его создание, на праве хозяйственного ведения или опе</w:t>
      </w:r>
      <w:r w:rsidR="00A57899">
        <w:rPr>
          <w:noProof/>
        </w:rPr>
        <w:pict>
          <v:line id="_x0000_s1048" style="position:absolute;left:0;text-align:left;z-index:251665408;mso-position-horizontal-relative:margin;mso-position-vertical-relative:text" from="313.45pt,234pt" to="313.45pt,261.35pt" o:allowincell="f" strokeweight=".95pt">
            <w10:wrap anchorx="margin"/>
          </v:line>
        </w:pict>
      </w:r>
      <w:r w:rsidRPr="007F060E">
        <w:rPr>
          <w:color w:val="000000"/>
          <w:sz w:val="28"/>
          <w:szCs w:val="28"/>
        </w:rPr>
        <w:t>ративного управления (по стоимости, указанной в акте наделения имуществом или ином подобном документе).</w:t>
      </w:r>
    </w:p>
    <w:p w:rsidR="00AF5668" w:rsidRPr="007F060E" w:rsidRDefault="00AF5668" w:rsidP="00587B51">
      <w:pPr>
        <w:shd w:val="clear" w:color="000000" w:fill="auto"/>
        <w:suppressAutoHyphens/>
        <w:spacing w:line="360" w:lineRule="auto"/>
        <w:ind w:firstLine="709"/>
        <w:jc w:val="both"/>
        <w:rPr>
          <w:color w:val="000000"/>
          <w:sz w:val="28"/>
        </w:rPr>
      </w:pPr>
      <w:r w:rsidRPr="007F060E">
        <w:rPr>
          <w:color w:val="000000"/>
          <w:sz w:val="28"/>
          <w:szCs w:val="28"/>
        </w:rPr>
        <w:t>Для отражения расчетов унитарного предприятия с государственным или муниципальным органом - учредителем этого предприятия используется счет 75 «Расчеты с учредителями». На этом счете накапливается информация о состоянии расчетов по формированию уставного фонда унитарного предприятия и выплате доходов, причитающихся государственному или муниципальному органу. Если у унитарного предприятия возникают какие-либо иные расчеты с государственным или муниципальным органом, то для учета таких расчетов используются соответствующие счета плана счетов.</w:t>
      </w:r>
    </w:p>
    <w:p w:rsidR="003114ED" w:rsidRPr="007F060E" w:rsidRDefault="00587B51" w:rsidP="00587B51">
      <w:pPr>
        <w:shd w:val="clear" w:color="000000" w:fill="auto"/>
        <w:suppressAutoHyphens/>
        <w:spacing w:line="360" w:lineRule="auto"/>
        <w:ind w:firstLine="709"/>
        <w:jc w:val="right"/>
        <w:rPr>
          <w:b/>
          <w:color w:val="000000"/>
          <w:sz w:val="28"/>
          <w:lang w:val="uk-UA"/>
        </w:rPr>
      </w:pPr>
      <w:r w:rsidRPr="007F060E">
        <w:rPr>
          <w:b/>
          <w:color w:val="000000"/>
          <w:sz w:val="28"/>
        </w:rPr>
        <w:t>Таблица №2</w:t>
      </w:r>
    </w:p>
    <w:p w:rsidR="00AF5668" w:rsidRPr="007F060E" w:rsidRDefault="00AF5668" w:rsidP="00587B51">
      <w:pPr>
        <w:shd w:val="clear" w:color="000000" w:fill="auto"/>
        <w:suppressAutoHyphens/>
        <w:spacing w:line="360" w:lineRule="auto"/>
        <w:jc w:val="center"/>
        <w:rPr>
          <w:b/>
          <w:color w:val="000000"/>
          <w:sz w:val="28"/>
        </w:rPr>
      </w:pPr>
      <w:r w:rsidRPr="007F060E">
        <w:rPr>
          <w:b/>
          <w:color w:val="000000"/>
          <w:sz w:val="28"/>
        </w:rPr>
        <w:t>Схема учетных записей по расчетам с государственным (муниципальным)</w:t>
      </w:r>
      <w:r w:rsidR="00587B51" w:rsidRPr="007F060E">
        <w:rPr>
          <w:b/>
          <w:color w:val="000000"/>
          <w:sz w:val="28"/>
        </w:rPr>
        <w:t xml:space="preserve"> органом</w:t>
      </w:r>
      <w:r w:rsidRPr="007F060E">
        <w:rPr>
          <w:b/>
          <w:color w:val="000000"/>
          <w:sz w:val="28"/>
        </w:rPr>
        <w:t>-учредителем унитарного предприятия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982"/>
        <w:gridCol w:w="1080"/>
        <w:gridCol w:w="1080"/>
      </w:tblGrid>
      <w:tr w:rsidR="00AF5668" w:rsidRPr="007F060E" w:rsidTr="007F060E">
        <w:trPr>
          <w:trHeight w:hRule="exact" w:val="634"/>
          <w:jc w:val="center"/>
        </w:trPr>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 п/п</w:t>
            </w:r>
          </w:p>
        </w:tc>
        <w:tc>
          <w:tcPr>
            <w:tcW w:w="4982"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Содержание</w:t>
            </w:r>
            <w:r w:rsidR="001058C2" w:rsidRPr="007F060E">
              <w:rPr>
                <w:color w:val="000000"/>
                <w:sz w:val="20"/>
                <w:szCs w:val="20"/>
              </w:rPr>
              <w:t xml:space="preserve"> хозяйственных</w:t>
            </w:r>
            <w:r w:rsidRPr="007F060E">
              <w:rPr>
                <w:color w:val="000000"/>
                <w:sz w:val="20"/>
                <w:szCs w:val="20"/>
              </w:rPr>
              <w:t xml:space="preserve"> операций</w:t>
            </w:r>
          </w:p>
        </w:tc>
        <w:tc>
          <w:tcPr>
            <w:tcW w:w="2160" w:type="dxa"/>
            <w:gridSpan w:val="2"/>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Корреспонд</w:t>
            </w:r>
            <w:r w:rsidR="001058C2" w:rsidRPr="007F060E">
              <w:rPr>
                <w:color w:val="000000"/>
                <w:sz w:val="20"/>
                <w:szCs w:val="20"/>
              </w:rPr>
              <w:t xml:space="preserve">енция </w:t>
            </w:r>
            <w:r w:rsidRPr="007F060E">
              <w:rPr>
                <w:color w:val="000000"/>
                <w:sz w:val="20"/>
                <w:szCs w:val="20"/>
              </w:rPr>
              <w:t>счет</w:t>
            </w:r>
            <w:r w:rsidR="00D171D8" w:rsidRPr="007F060E">
              <w:rPr>
                <w:color w:val="000000"/>
                <w:sz w:val="20"/>
                <w:szCs w:val="20"/>
              </w:rPr>
              <w:t>ов</w:t>
            </w:r>
          </w:p>
        </w:tc>
      </w:tr>
      <w:tr w:rsidR="00AF5668" w:rsidRPr="007F060E" w:rsidTr="007F060E">
        <w:trPr>
          <w:trHeight w:hRule="exact" w:val="337"/>
          <w:jc w:val="center"/>
        </w:trPr>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p>
          <w:p w:rsidR="00AF5668" w:rsidRPr="007F060E" w:rsidRDefault="00AF5668" w:rsidP="007F060E">
            <w:pPr>
              <w:shd w:val="clear" w:color="000000" w:fill="auto"/>
              <w:suppressAutoHyphens/>
              <w:spacing w:line="360" w:lineRule="auto"/>
              <w:rPr>
                <w:color w:val="000000"/>
                <w:sz w:val="20"/>
                <w:szCs w:val="20"/>
              </w:rPr>
            </w:pPr>
          </w:p>
        </w:tc>
        <w:tc>
          <w:tcPr>
            <w:tcW w:w="4982"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p>
          <w:p w:rsidR="00AF5668" w:rsidRPr="007F060E" w:rsidRDefault="00AF5668" w:rsidP="007F060E">
            <w:pPr>
              <w:shd w:val="clear" w:color="000000" w:fill="auto"/>
              <w:suppressAutoHyphens/>
              <w:spacing w:line="360" w:lineRule="auto"/>
              <w:rPr>
                <w:color w:val="000000"/>
                <w:sz w:val="20"/>
                <w:szCs w:val="20"/>
              </w:rPr>
            </w:pP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Дебет</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Кредит</w:t>
            </w:r>
          </w:p>
        </w:tc>
      </w:tr>
      <w:tr w:rsidR="00AF5668" w:rsidRPr="007F060E" w:rsidTr="007F060E">
        <w:trPr>
          <w:trHeight w:hRule="exact" w:val="374"/>
          <w:jc w:val="center"/>
        </w:trPr>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1</w:t>
            </w:r>
          </w:p>
        </w:tc>
        <w:tc>
          <w:tcPr>
            <w:tcW w:w="4982"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Наделение унитарного предприятия имуществом (формирование уставного фонда)</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75</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80</w:t>
            </w:r>
          </w:p>
        </w:tc>
      </w:tr>
      <w:tr w:rsidR="00AF5668" w:rsidRPr="007F060E" w:rsidTr="007F060E">
        <w:trPr>
          <w:trHeight w:hRule="exact" w:val="676"/>
          <w:jc w:val="center"/>
        </w:trPr>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2</w:t>
            </w:r>
          </w:p>
        </w:tc>
        <w:tc>
          <w:tcPr>
            <w:tcW w:w="4982"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Принятие решения государственным (муниципальным) органом о пополнении оборотных средств унитарного предприятия</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75</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80</w:t>
            </w:r>
          </w:p>
        </w:tc>
      </w:tr>
      <w:tr w:rsidR="00AF5668" w:rsidRPr="007F060E" w:rsidTr="007F060E">
        <w:trPr>
          <w:trHeight w:hRule="exact" w:val="1055"/>
          <w:jc w:val="center"/>
        </w:trPr>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3</w:t>
            </w:r>
          </w:p>
        </w:tc>
        <w:tc>
          <w:tcPr>
            <w:tcW w:w="4982"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Фактическое получение имущества от государственного (муниципального) органа</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07, 51, 58 и др.</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75</w:t>
            </w:r>
          </w:p>
        </w:tc>
      </w:tr>
      <w:tr w:rsidR="00AF5668" w:rsidRPr="007F060E" w:rsidTr="007F060E">
        <w:trPr>
          <w:trHeight w:hRule="exact" w:val="727"/>
          <w:jc w:val="center"/>
        </w:trPr>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4</w:t>
            </w:r>
          </w:p>
        </w:tc>
        <w:tc>
          <w:tcPr>
            <w:tcW w:w="4982"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Принятие государственным (муниципальным) органом решения о покрытии убытков унитарного предприятия</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75</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84</w:t>
            </w:r>
          </w:p>
        </w:tc>
      </w:tr>
      <w:tr w:rsidR="00AF5668" w:rsidRPr="007F060E" w:rsidTr="007F060E">
        <w:trPr>
          <w:trHeight w:hRule="exact" w:val="375"/>
          <w:jc w:val="center"/>
        </w:trPr>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bCs/>
                <w:color w:val="000000"/>
                <w:sz w:val="20"/>
                <w:szCs w:val="20"/>
              </w:rPr>
              <w:t>5</w:t>
            </w:r>
          </w:p>
        </w:tc>
        <w:tc>
          <w:tcPr>
            <w:tcW w:w="4982"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Получение денежных средств на покрытие убытков</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51</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bCs/>
                <w:color w:val="000000"/>
                <w:sz w:val="20"/>
                <w:szCs w:val="20"/>
              </w:rPr>
              <w:t>75</w:t>
            </w:r>
          </w:p>
        </w:tc>
      </w:tr>
      <w:tr w:rsidR="00AF5668" w:rsidRPr="007F060E" w:rsidTr="007F060E">
        <w:trPr>
          <w:trHeight w:hRule="exact" w:val="715"/>
          <w:jc w:val="center"/>
        </w:trPr>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6</w:t>
            </w:r>
          </w:p>
        </w:tc>
        <w:tc>
          <w:tcPr>
            <w:tcW w:w="4982"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Начисление доходов, причитающихся государственному (муниципальному) органу</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84</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bCs/>
                <w:color w:val="000000"/>
                <w:sz w:val="20"/>
                <w:szCs w:val="20"/>
              </w:rPr>
              <w:t>75</w:t>
            </w:r>
          </w:p>
        </w:tc>
      </w:tr>
      <w:tr w:rsidR="00AF5668" w:rsidRPr="007F060E" w:rsidTr="007F060E">
        <w:trPr>
          <w:trHeight w:hRule="exact" w:val="708"/>
          <w:jc w:val="center"/>
        </w:trPr>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7</w:t>
            </w:r>
          </w:p>
        </w:tc>
        <w:tc>
          <w:tcPr>
            <w:tcW w:w="4982"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Перечисление денежных средств в счет доходов, начисленных государственному (муниципальному) органу</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color w:val="000000"/>
                <w:sz w:val="20"/>
                <w:szCs w:val="20"/>
              </w:rPr>
              <w:t>75</w:t>
            </w:r>
          </w:p>
        </w:tc>
        <w:tc>
          <w:tcPr>
            <w:tcW w:w="1080" w:type="dxa"/>
            <w:shd w:val="clear" w:color="auto" w:fill="auto"/>
            <w:vAlign w:val="center"/>
          </w:tcPr>
          <w:p w:rsidR="00AF5668" w:rsidRPr="007F060E" w:rsidRDefault="00AF5668" w:rsidP="007F060E">
            <w:pPr>
              <w:shd w:val="clear" w:color="000000" w:fill="auto"/>
              <w:suppressAutoHyphens/>
              <w:spacing w:line="360" w:lineRule="auto"/>
              <w:rPr>
                <w:color w:val="000000"/>
                <w:sz w:val="20"/>
                <w:szCs w:val="20"/>
              </w:rPr>
            </w:pPr>
            <w:r w:rsidRPr="007F060E">
              <w:rPr>
                <w:bCs/>
                <w:color w:val="000000"/>
                <w:sz w:val="20"/>
                <w:szCs w:val="20"/>
              </w:rPr>
              <w:t>51</w:t>
            </w: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80</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49" style="position:absolute;z-index:251666432;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Наделение унитарного предприятия имуществом (формирование уставного фонда)</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lang w:val="uk-UA"/>
        </w:rPr>
      </w:pPr>
    </w:p>
    <w:p w:rsidR="00587B51" w:rsidRPr="007F060E" w:rsidRDefault="00587B51" w:rsidP="00587B51">
      <w:pPr>
        <w:shd w:val="clear" w:color="000000" w:fill="auto"/>
        <w:suppressAutoHyphens/>
        <w:spacing w:line="360" w:lineRule="auto"/>
        <w:ind w:firstLine="709"/>
        <w:rPr>
          <w:color w:val="000000"/>
          <w:sz w:val="28"/>
          <w:lang w:val="uk-UA"/>
        </w:rPr>
        <w:sectPr w:rsidR="00587B51" w:rsidRPr="007F060E" w:rsidSect="00587B51">
          <w:pgSz w:w="11906" w:h="16838"/>
          <w:pgMar w:top="1134" w:right="850" w:bottom="1134" w:left="1701" w:header="709" w:footer="709" w:gutter="0"/>
          <w:pgNumType w:start="2"/>
          <w:cols w:space="708"/>
          <w:docGrid w:linePitch="360"/>
        </w:sect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80</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50" style="position:absolute;z-index:251667456;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Принятие решения государственным органом о пополнении оборотных средств унитарного предприятия</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07</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51" style="position:absolute;z-index:251668480;mso-position-horizontal-relative:text;mso-position-vertical-relative:text" from="20.65pt,10.95pt" to="191.65pt,10.95pt">
                  <v:stroke endarrow="block"/>
                </v:line>
              </w:pic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Фактическое получение имущества от государственного органа</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51</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52" style="position:absolute;z-index:251669504;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Фактическое получение имущества от государственного органа</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p w:rsidR="00587B51" w:rsidRPr="007F060E" w:rsidRDefault="00587B51" w:rsidP="00587B51">
      <w:pPr>
        <w:shd w:val="clear" w:color="000000" w:fill="auto"/>
        <w:suppressAutoHyphens/>
        <w:spacing w:line="360" w:lineRule="auto"/>
        <w:ind w:firstLine="709"/>
        <w:rPr>
          <w:color w:val="000000"/>
          <w:sz w:val="28"/>
        </w:rPr>
        <w:sectPr w:rsidR="00587B51" w:rsidRPr="007F060E" w:rsidSect="00587B51">
          <w:pgSz w:w="11906" w:h="16838"/>
          <w:pgMar w:top="1134" w:right="850" w:bottom="1134" w:left="1701" w:header="709" w:footer="709" w:gutter="0"/>
          <w:pgNumType w:start="2"/>
          <w:cols w:space="708"/>
          <w:docGrid w:linePitch="360"/>
        </w:sect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58</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53" style="position:absolute;z-index:251670528;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Фактическое получение имущества от государственного органа</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ind w:firstLine="709"/>
        <w:rPr>
          <w:color w:val="000000"/>
          <w:sz w:val="28"/>
        </w:r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84</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54" style="position:absolute;z-index:251671552;mso-position-horizontal-relative:text;mso-position-vertical-relative:text" from="20.65pt,10.95pt" to="191.65pt,10.95pt">
                  <v:stroke endarrow="block"/>
                </v:line>
              </w:pict>
            </w: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420" w:type="dxa"/>
            <w:gridSpan w:val="3"/>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 xml:space="preserve">Начисление доходов, причитающихся государственному (муниципальному) органу. </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21"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1082"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AF5668" w:rsidRPr="007F060E" w:rsidRDefault="00AF5668" w:rsidP="00587B51">
      <w:pPr>
        <w:shd w:val="clear" w:color="000000" w:fill="auto"/>
        <w:suppressAutoHyphens/>
        <w:spacing w:line="360" w:lineRule="auto"/>
        <w:rPr>
          <w:color w:val="000000"/>
          <w:sz w:val="28"/>
        </w:rPr>
      </w:pPr>
    </w:p>
    <w:tbl>
      <w:tblPr>
        <w:tblW w:w="0" w:type="auto"/>
        <w:jc w:val="center"/>
        <w:tblLook w:val="01E0" w:firstRow="1" w:lastRow="1" w:firstColumn="1" w:lastColumn="1" w:noHBand="0" w:noVBand="0"/>
      </w:tblPr>
      <w:tblGrid>
        <w:gridCol w:w="921"/>
        <w:gridCol w:w="567"/>
        <w:gridCol w:w="565"/>
        <w:gridCol w:w="1082"/>
        <w:gridCol w:w="2417"/>
        <w:gridCol w:w="921"/>
        <w:gridCol w:w="540"/>
        <w:gridCol w:w="540"/>
        <w:gridCol w:w="1082"/>
      </w:tblGrid>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132"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75</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Дебет</w:t>
            </w:r>
          </w:p>
        </w:tc>
        <w:tc>
          <w:tcPr>
            <w:tcW w:w="1080" w:type="dxa"/>
            <w:gridSpan w:val="2"/>
            <w:tcBorders>
              <w:bottom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51</w: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r w:rsidRPr="007F060E">
              <w:rPr>
                <w:color w:val="000000"/>
                <w:sz w:val="28"/>
              </w:rPr>
              <w:t>Кредит</w:t>
            </w: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top w:val="single" w:sz="4" w:space="0" w:color="auto"/>
              <w:left w:val="single" w:sz="4" w:space="0" w:color="auto"/>
            </w:tcBorders>
            <w:shd w:val="clear" w:color="auto" w:fill="auto"/>
          </w:tcPr>
          <w:p w:rsidR="00AF5668" w:rsidRPr="007F060E" w:rsidRDefault="00A57899" w:rsidP="007F060E">
            <w:pPr>
              <w:shd w:val="clear" w:color="000000" w:fill="auto"/>
              <w:suppressAutoHyphens/>
              <w:spacing w:line="360" w:lineRule="auto"/>
              <w:rPr>
                <w:color w:val="000000"/>
                <w:sz w:val="28"/>
              </w:rPr>
            </w:pPr>
            <w:r>
              <w:rPr>
                <w:noProof/>
              </w:rPr>
              <w:pict>
                <v:line id="_x0000_s1055" style="position:absolute;z-index:251672576;mso-position-horizontal-relative:text;mso-position-vertical-relative:text" from="20.65pt,10.95pt" to="191.65pt,10.95pt">
                  <v:stroke endarrow="block"/>
                </v:line>
              </w:pict>
            </w: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top w:val="single" w:sz="4" w:space="0" w:color="auto"/>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4276" w:type="dxa"/>
            <w:gridSpan w:val="3"/>
            <w:shd w:val="clear" w:color="auto" w:fill="auto"/>
          </w:tcPr>
          <w:p w:rsidR="00587B51" w:rsidRPr="007F060E" w:rsidRDefault="00AF5668" w:rsidP="007F060E">
            <w:pPr>
              <w:shd w:val="clear" w:color="000000" w:fill="auto"/>
              <w:suppressAutoHyphens/>
              <w:spacing w:line="360" w:lineRule="auto"/>
              <w:rPr>
                <w:color w:val="000000"/>
                <w:sz w:val="28"/>
              </w:rPr>
            </w:pPr>
            <w:r w:rsidRPr="007F060E">
              <w:rPr>
                <w:color w:val="000000"/>
                <w:sz w:val="28"/>
              </w:rPr>
              <w:t>Перечисление денежных средств в счет доходов, начисленных государственному</w:t>
            </w:r>
          </w:p>
          <w:p w:rsidR="00AF5668" w:rsidRPr="007F060E" w:rsidRDefault="00AF5668" w:rsidP="007F060E">
            <w:pPr>
              <w:shd w:val="clear" w:color="000000" w:fill="auto"/>
              <w:suppressAutoHyphens/>
              <w:spacing w:line="360" w:lineRule="auto"/>
              <w:rPr>
                <w:color w:val="000000"/>
                <w:sz w:val="28"/>
              </w:rPr>
            </w:pPr>
            <w:r w:rsidRPr="007F060E">
              <w:rPr>
                <w:color w:val="000000"/>
                <w:sz w:val="28"/>
              </w:rPr>
              <w:t>( муниципальному) органу.</w:t>
            </w: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r w:rsidR="00AF5668" w:rsidRPr="007F060E" w:rsidTr="007F060E">
        <w:trPr>
          <w:jc w:val="center"/>
        </w:trPr>
        <w:tc>
          <w:tcPr>
            <w:tcW w:w="82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7"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65"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2417"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00" w:type="dxa"/>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righ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540" w:type="dxa"/>
            <w:tcBorders>
              <w:left w:val="single" w:sz="4" w:space="0" w:color="auto"/>
            </w:tcBorders>
            <w:shd w:val="clear" w:color="auto" w:fill="auto"/>
          </w:tcPr>
          <w:p w:rsidR="00AF5668" w:rsidRPr="007F060E" w:rsidRDefault="00AF5668" w:rsidP="007F060E">
            <w:pPr>
              <w:shd w:val="clear" w:color="000000" w:fill="auto"/>
              <w:suppressAutoHyphens/>
              <w:spacing w:line="360" w:lineRule="auto"/>
              <w:rPr>
                <w:color w:val="000000"/>
                <w:sz w:val="28"/>
              </w:rPr>
            </w:pPr>
          </w:p>
        </w:tc>
        <w:tc>
          <w:tcPr>
            <w:tcW w:w="959" w:type="dxa"/>
            <w:shd w:val="clear" w:color="auto" w:fill="auto"/>
          </w:tcPr>
          <w:p w:rsidR="00AF5668" w:rsidRPr="007F060E" w:rsidRDefault="00AF5668" w:rsidP="007F060E">
            <w:pPr>
              <w:shd w:val="clear" w:color="000000" w:fill="auto"/>
              <w:suppressAutoHyphens/>
              <w:spacing w:line="360" w:lineRule="auto"/>
              <w:rPr>
                <w:color w:val="000000"/>
                <w:sz w:val="28"/>
              </w:rPr>
            </w:pPr>
          </w:p>
        </w:tc>
      </w:tr>
    </w:tbl>
    <w:p w:rsidR="00587B51" w:rsidRPr="007F060E" w:rsidRDefault="00587B51" w:rsidP="00587B51">
      <w:pPr>
        <w:shd w:val="clear" w:color="000000" w:fill="auto"/>
        <w:suppressAutoHyphens/>
        <w:spacing w:line="360" w:lineRule="auto"/>
        <w:ind w:firstLine="709"/>
        <w:jc w:val="center"/>
        <w:rPr>
          <w:b/>
          <w:color w:val="000000"/>
          <w:sz w:val="28"/>
          <w:szCs w:val="36"/>
          <w:lang w:val="uk-UA"/>
        </w:rPr>
      </w:pPr>
    </w:p>
    <w:p w:rsidR="00AF5668" w:rsidRPr="007F060E" w:rsidRDefault="00587B51" w:rsidP="00587B51">
      <w:pPr>
        <w:shd w:val="clear" w:color="000000" w:fill="auto"/>
        <w:suppressAutoHyphens/>
        <w:spacing w:line="360" w:lineRule="auto"/>
        <w:ind w:firstLine="709"/>
        <w:jc w:val="center"/>
        <w:rPr>
          <w:b/>
          <w:color w:val="000000"/>
          <w:sz w:val="28"/>
          <w:szCs w:val="36"/>
        </w:rPr>
      </w:pPr>
      <w:r w:rsidRPr="007F060E">
        <w:rPr>
          <w:b/>
          <w:color w:val="000000"/>
          <w:sz w:val="28"/>
          <w:szCs w:val="36"/>
          <w:lang w:val="uk-UA"/>
        </w:rPr>
        <w:br w:type="page"/>
      </w:r>
      <w:r w:rsidR="00031F3E" w:rsidRPr="007F060E">
        <w:rPr>
          <w:b/>
          <w:color w:val="000000"/>
          <w:sz w:val="28"/>
          <w:szCs w:val="36"/>
        </w:rPr>
        <w:t xml:space="preserve">VII </w:t>
      </w:r>
      <w:r w:rsidR="00AF5668" w:rsidRPr="007F060E">
        <w:rPr>
          <w:b/>
          <w:color w:val="000000"/>
          <w:sz w:val="28"/>
          <w:szCs w:val="36"/>
        </w:rPr>
        <w:t>Практические п</w:t>
      </w:r>
      <w:r w:rsidR="0019017C" w:rsidRPr="007F060E">
        <w:rPr>
          <w:b/>
          <w:color w:val="000000"/>
          <w:sz w:val="28"/>
          <w:szCs w:val="36"/>
        </w:rPr>
        <w:t>римеры учёта уставного капитала</w:t>
      </w:r>
    </w:p>
    <w:p w:rsidR="00587B51" w:rsidRPr="007F060E" w:rsidRDefault="00587B51" w:rsidP="00587B51">
      <w:pPr>
        <w:shd w:val="clear" w:color="000000" w:fill="auto"/>
        <w:suppressAutoHyphens/>
        <w:spacing w:line="360" w:lineRule="auto"/>
        <w:ind w:firstLine="709"/>
        <w:jc w:val="center"/>
        <w:rPr>
          <w:b/>
          <w:color w:val="000000"/>
          <w:sz w:val="28"/>
          <w:szCs w:val="36"/>
        </w:rPr>
      </w:pPr>
    </w:p>
    <w:p w:rsidR="00587B51" w:rsidRPr="007F060E" w:rsidRDefault="00B04885" w:rsidP="00587B51">
      <w:pPr>
        <w:shd w:val="clear" w:color="000000" w:fill="auto"/>
        <w:suppressAutoHyphens/>
        <w:spacing w:line="360" w:lineRule="auto"/>
        <w:ind w:firstLine="709"/>
        <w:jc w:val="both"/>
        <w:rPr>
          <w:color w:val="000000"/>
          <w:sz w:val="28"/>
          <w:szCs w:val="28"/>
        </w:rPr>
      </w:pPr>
      <w:r w:rsidRPr="007F060E">
        <w:rPr>
          <w:color w:val="000000"/>
          <w:sz w:val="28"/>
          <w:szCs w:val="28"/>
        </w:rPr>
        <w:t>В данной главе показано</w:t>
      </w:r>
      <w:r w:rsidR="00AF5668" w:rsidRPr="007F060E">
        <w:rPr>
          <w:color w:val="000000"/>
          <w:sz w:val="28"/>
          <w:szCs w:val="28"/>
        </w:rPr>
        <w:t xml:space="preserve"> формирование и движение уставного капитала в</w:t>
      </w:r>
      <w:r w:rsidR="00587B51" w:rsidRPr="007F060E">
        <w:rPr>
          <w:color w:val="000000"/>
          <w:sz w:val="28"/>
          <w:szCs w:val="28"/>
        </w:rPr>
        <w:t xml:space="preserve"> </w:t>
      </w:r>
      <w:r w:rsidR="00AF5668" w:rsidRPr="007F060E">
        <w:rPr>
          <w:color w:val="000000"/>
          <w:sz w:val="28"/>
          <w:szCs w:val="28"/>
        </w:rPr>
        <w:t>обществах с ограниченной ответственностью, хозяйственных товариществах и государственных (муниципальных) предприятиях.</w:t>
      </w:r>
    </w:p>
    <w:p w:rsidR="00587B51" w:rsidRPr="007F060E" w:rsidRDefault="00587B51" w:rsidP="00587B51">
      <w:pPr>
        <w:shd w:val="clear" w:color="000000" w:fill="auto"/>
        <w:suppressAutoHyphens/>
        <w:spacing w:line="360" w:lineRule="auto"/>
        <w:ind w:firstLine="709"/>
        <w:jc w:val="both"/>
        <w:rPr>
          <w:b/>
          <w:color w:val="000000"/>
          <w:sz w:val="28"/>
          <w:lang w:val="uk-UA"/>
        </w:rPr>
      </w:pPr>
    </w:p>
    <w:p w:rsidR="00AF5668" w:rsidRPr="007F060E" w:rsidRDefault="003114ED" w:rsidP="00587B51">
      <w:pPr>
        <w:shd w:val="clear" w:color="000000" w:fill="auto"/>
        <w:suppressAutoHyphens/>
        <w:spacing w:line="360" w:lineRule="auto"/>
        <w:ind w:firstLine="709"/>
        <w:jc w:val="right"/>
        <w:rPr>
          <w:b/>
          <w:color w:val="000000"/>
          <w:sz w:val="28"/>
          <w:lang w:val="uk-UA"/>
        </w:rPr>
      </w:pPr>
      <w:r w:rsidRPr="007F060E">
        <w:rPr>
          <w:b/>
          <w:color w:val="000000"/>
          <w:sz w:val="28"/>
        </w:rPr>
        <w:t>Таблица №1</w:t>
      </w:r>
    </w:p>
    <w:p w:rsidR="00AF5668" w:rsidRPr="007F060E" w:rsidRDefault="00AF5668" w:rsidP="00587B51">
      <w:pPr>
        <w:shd w:val="clear" w:color="000000" w:fill="auto"/>
        <w:suppressAutoHyphens/>
        <w:spacing w:line="360" w:lineRule="auto"/>
        <w:jc w:val="center"/>
        <w:rPr>
          <w:color w:val="000000"/>
          <w:sz w:val="28"/>
          <w:szCs w:val="28"/>
          <w:lang w:val="uk-UA"/>
        </w:rPr>
      </w:pPr>
      <w:r w:rsidRPr="007F060E">
        <w:rPr>
          <w:b/>
          <w:color w:val="000000"/>
          <w:sz w:val="28"/>
          <w:szCs w:val="28"/>
        </w:rPr>
        <w:t xml:space="preserve">Хозяйственные операции по формированию и движению уставного </w:t>
      </w:r>
      <w:r w:rsidR="00587B51" w:rsidRPr="007F060E">
        <w:rPr>
          <w:b/>
          <w:color w:val="000000"/>
          <w:sz w:val="28"/>
          <w:szCs w:val="28"/>
        </w:rPr>
        <w:t>капитала ООО за отчетный период</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80"/>
        <w:gridCol w:w="2687"/>
        <w:gridCol w:w="1080"/>
        <w:gridCol w:w="1080"/>
        <w:gridCol w:w="1371"/>
      </w:tblGrid>
      <w:tr w:rsidR="00784A7A" w:rsidRPr="007F060E" w:rsidTr="007F060E">
        <w:trPr>
          <w:jc w:val="center"/>
        </w:trPr>
        <w:tc>
          <w:tcPr>
            <w:tcW w:w="828" w:type="dxa"/>
            <w:vMerge w:val="restart"/>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 хоз. Опе-рации</w:t>
            </w:r>
          </w:p>
        </w:tc>
        <w:tc>
          <w:tcPr>
            <w:tcW w:w="1980" w:type="dxa"/>
            <w:vMerge w:val="restart"/>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Документ</w:t>
            </w:r>
          </w:p>
        </w:tc>
        <w:tc>
          <w:tcPr>
            <w:tcW w:w="2687" w:type="dxa"/>
            <w:vMerge w:val="restart"/>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Содержание хозяйственной операции</w:t>
            </w:r>
          </w:p>
        </w:tc>
        <w:tc>
          <w:tcPr>
            <w:tcW w:w="2160" w:type="dxa"/>
            <w:gridSpan w:val="2"/>
            <w:shd w:val="clear" w:color="auto" w:fill="auto"/>
            <w:vAlign w:val="center"/>
          </w:tcPr>
          <w:p w:rsidR="00587B51" w:rsidRPr="007F060E" w:rsidRDefault="00784A7A" w:rsidP="007F060E">
            <w:pPr>
              <w:shd w:val="clear" w:color="000000" w:fill="auto"/>
              <w:suppressAutoHyphens/>
              <w:spacing w:line="360" w:lineRule="auto"/>
              <w:rPr>
                <w:color w:val="000000"/>
                <w:sz w:val="20"/>
              </w:rPr>
            </w:pPr>
            <w:r w:rsidRPr="007F060E">
              <w:rPr>
                <w:color w:val="000000"/>
                <w:sz w:val="20"/>
              </w:rPr>
              <w:t>Корреспонденция</w:t>
            </w:r>
          </w:p>
          <w:p w:rsidR="00784A7A" w:rsidRPr="007F060E" w:rsidRDefault="00784A7A" w:rsidP="007F060E">
            <w:pPr>
              <w:shd w:val="clear" w:color="000000" w:fill="auto"/>
              <w:suppressAutoHyphens/>
              <w:spacing w:line="360" w:lineRule="auto"/>
              <w:rPr>
                <w:color w:val="000000"/>
                <w:sz w:val="20"/>
              </w:rPr>
            </w:pPr>
            <w:r w:rsidRPr="007F060E">
              <w:rPr>
                <w:color w:val="000000"/>
                <w:sz w:val="20"/>
              </w:rPr>
              <w:t>счетов</w:t>
            </w:r>
          </w:p>
        </w:tc>
        <w:tc>
          <w:tcPr>
            <w:tcW w:w="1371" w:type="dxa"/>
            <w:vMerge w:val="restart"/>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Сумма, руб.</w:t>
            </w:r>
          </w:p>
        </w:tc>
      </w:tr>
      <w:tr w:rsidR="00784A7A" w:rsidRPr="007F060E" w:rsidTr="007F060E">
        <w:trPr>
          <w:jc w:val="center"/>
        </w:trPr>
        <w:tc>
          <w:tcPr>
            <w:tcW w:w="828" w:type="dxa"/>
            <w:vMerge/>
            <w:shd w:val="clear" w:color="auto" w:fill="auto"/>
            <w:vAlign w:val="center"/>
          </w:tcPr>
          <w:p w:rsidR="00784A7A" w:rsidRPr="007F060E" w:rsidRDefault="00784A7A" w:rsidP="007F060E">
            <w:pPr>
              <w:shd w:val="clear" w:color="000000" w:fill="auto"/>
              <w:suppressAutoHyphens/>
              <w:spacing w:line="360" w:lineRule="auto"/>
              <w:rPr>
                <w:color w:val="000000"/>
                <w:sz w:val="20"/>
              </w:rPr>
            </w:pPr>
          </w:p>
        </w:tc>
        <w:tc>
          <w:tcPr>
            <w:tcW w:w="1980" w:type="dxa"/>
            <w:vMerge/>
            <w:shd w:val="clear" w:color="auto" w:fill="auto"/>
            <w:vAlign w:val="center"/>
          </w:tcPr>
          <w:p w:rsidR="00784A7A" w:rsidRPr="007F060E" w:rsidRDefault="00784A7A" w:rsidP="007F060E">
            <w:pPr>
              <w:shd w:val="clear" w:color="000000" w:fill="auto"/>
              <w:suppressAutoHyphens/>
              <w:spacing w:line="360" w:lineRule="auto"/>
              <w:rPr>
                <w:color w:val="000000"/>
                <w:sz w:val="20"/>
              </w:rPr>
            </w:pPr>
          </w:p>
        </w:tc>
        <w:tc>
          <w:tcPr>
            <w:tcW w:w="2687" w:type="dxa"/>
            <w:vMerge/>
            <w:shd w:val="clear" w:color="auto" w:fill="auto"/>
            <w:vAlign w:val="center"/>
          </w:tcPr>
          <w:p w:rsidR="00784A7A" w:rsidRPr="007F060E" w:rsidRDefault="00784A7A" w:rsidP="007F060E">
            <w:pPr>
              <w:shd w:val="clear" w:color="000000" w:fill="auto"/>
              <w:suppressAutoHyphens/>
              <w:spacing w:line="360" w:lineRule="auto"/>
              <w:rPr>
                <w:color w:val="000000"/>
                <w:sz w:val="20"/>
              </w:rPr>
            </w:pP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Дебет</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Кредит</w:t>
            </w:r>
          </w:p>
        </w:tc>
        <w:tc>
          <w:tcPr>
            <w:tcW w:w="1371" w:type="dxa"/>
            <w:vMerge/>
            <w:shd w:val="clear" w:color="auto" w:fill="auto"/>
            <w:vAlign w:val="center"/>
          </w:tcPr>
          <w:p w:rsidR="00784A7A" w:rsidRPr="007F060E" w:rsidRDefault="00784A7A" w:rsidP="007F060E">
            <w:pPr>
              <w:shd w:val="clear" w:color="000000" w:fill="auto"/>
              <w:suppressAutoHyphens/>
              <w:spacing w:line="360" w:lineRule="auto"/>
              <w:rPr>
                <w:color w:val="000000"/>
                <w:sz w:val="20"/>
              </w:rPr>
            </w:pPr>
          </w:p>
        </w:tc>
      </w:tr>
      <w:tr w:rsidR="00784A7A" w:rsidRPr="007F060E" w:rsidTr="007F060E">
        <w:trPr>
          <w:trHeight w:val="474"/>
          <w:jc w:val="center"/>
        </w:trPr>
        <w:tc>
          <w:tcPr>
            <w:tcW w:w="9026" w:type="dxa"/>
            <w:gridSpan w:val="6"/>
            <w:shd w:val="clear" w:color="auto" w:fill="auto"/>
            <w:vAlign w:val="center"/>
          </w:tcPr>
          <w:p w:rsidR="00784A7A" w:rsidRPr="007F060E" w:rsidRDefault="00784A7A" w:rsidP="007F060E">
            <w:pPr>
              <w:shd w:val="clear" w:color="000000" w:fill="auto"/>
              <w:suppressAutoHyphens/>
              <w:spacing w:line="360" w:lineRule="auto"/>
              <w:rPr>
                <w:b/>
                <w:color w:val="000000"/>
                <w:sz w:val="20"/>
              </w:rPr>
            </w:pPr>
            <w:r w:rsidRPr="007F060E">
              <w:rPr>
                <w:b/>
                <w:color w:val="000000"/>
                <w:sz w:val="20"/>
              </w:rPr>
              <w:t>А. До государственной регистрации</w:t>
            </w:r>
          </w:p>
        </w:tc>
      </w:tr>
      <w:tr w:rsidR="00784A7A" w:rsidRPr="007F060E" w:rsidTr="007F060E">
        <w:trPr>
          <w:jc w:val="center"/>
        </w:trPr>
        <w:tc>
          <w:tcPr>
            <w:tcW w:w="82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1</w:t>
            </w:r>
          </w:p>
        </w:tc>
        <w:tc>
          <w:tcPr>
            <w:tcW w:w="19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Выписка банка.</w:t>
            </w:r>
          </w:p>
        </w:tc>
        <w:tc>
          <w:tcPr>
            <w:tcW w:w="2687"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По данным выписок банка отражается сумма внесенных вкладов</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55</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75</w:t>
            </w:r>
          </w:p>
        </w:tc>
        <w:tc>
          <w:tcPr>
            <w:tcW w:w="1371"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30 000</w:t>
            </w:r>
          </w:p>
        </w:tc>
      </w:tr>
      <w:tr w:rsidR="00784A7A" w:rsidRPr="007F060E" w:rsidTr="007F060E">
        <w:trPr>
          <w:trHeight w:val="417"/>
          <w:jc w:val="center"/>
        </w:trPr>
        <w:tc>
          <w:tcPr>
            <w:tcW w:w="9026" w:type="dxa"/>
            <w:gridSpan w:val="6"/>
            <w:shd w:val="clear" w:color="auto" w:fill="auto"/>
            <w:vAlign w:val="center"/>
          </w:tcPr>
          <w:p w:rsidR="00784A7A" w:rsidRPr="007F060E" w:rsidRDefault="00784A7A" w:rsidP="007F060E">
            <w:pPr>
              <w:shd w:val="clear" w:color="000000" w:fill="auto"/>
              <w:suppressAutoHyphens/>
              <w:spacing w:line="360" w:lineRule="auto"/>
              <w:rPr>
                <w:b/>
                <w:color w:val="000000"/>
                <w:sz w:val="20"/>
              </w:rPr>
            </w:pPr>
            <w:r w:rsidRPr="007F060E">
              <w:rPr>
                <w:b/>
                <w:color w:val="000000"/>
                <w:sz w:val="20"/>
              </w:rPr>
              <w:t>Б. После государственной регистрации</w:t>
            </w:r>
          </w:p>
        </w:tc>
      </w:tr>
      <w:tr w:rsidR="00784A7A" w:rsidRPr="007F060E" w:rsidTr="007F060E">
        <w:trPr>
          <w:jc w:val="center"/>
        </w:trPr>
        <w:tc>
          <w:tcPr>
            <w:tcW w:w="82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2</w:t>
            </w:r>
          </w:p>
        </w:tc>
        <w:tc>
          <w:tcPr>
            <w:tcW w:w="19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lang w:val="en-US"/>
              </w:rPr>
              <w:t>Устав</w:t>
            </w:r>
            <w:r w:rsidRPr="007F060E">
              <w:rPr>
                <w:color w:val="000000"/>
                <w:sz w:val="20"/>
              </w:rPr>
              <w:t>.</w:t>
            </w:r>
          </w:p>
        </w:tc>
        <w:tc>
          <w:tcPr>
            <w:tcW w:w="2687"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Зарегистрирован уставный капитал ООО</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75</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80</w:t>
            </w:r>
          </w:p>
        </w:tc>
        <w:tc>
          <w:tcPr>
            <w:tcW w:w="1371" w:type="dxa"/>
            <w:shd w:val="clear" w:color="auto" w:fill="auto"/>
            <w:vAlign w:val="center"/>
          </w:tcPr>
          <w:p w:rsidR="00784A7A" w:rsidRPr="007F060E" w:rsidRDefault="00784A7A" w:rsidP="007F060E">
            <w:pPr>
              <w:shd w:val="clear" w:color="000000" w:fill="auto"/>
              <w:suppressAutoHyphens/>
              <w:autoSpaceDE w:val="0"/>
              <w:autoSpaceDN w:val="0"/>
              <w:adjustRightInd w:val="0"/>
              <w:spacing w:line="360" w:lineRule="auto"/>
              <w:rPr>
                <w:color w:val="000000"/>
                <w:sz w:val="20"/>
              </w:rPr>
            </w:pPr>
            <w:r w:rsidRPr="007F060E">
              <w:rPr>
                <w:color w:val="000000"/>
                <w:sz w:val="20"/>
              </w:rPr>
              <w:t>75 000</w:t>
            </w:r>
          </w:p>
        </w:tc>
      </w:tr>
      <w:tr w:rsidR="00784A7A" w:rsidRPr="007F060E" w:rsidTr="007F060E">
        <w:trPr>
          <w:jc w:val="center"/>
        </w:trPr>
        <w:tc>
          <w:tcPr>
            <w:tcW w:w="82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3</w:t>
            </w:r>
          </w:p>
        </w:tc>
        <w:tc>
          <w:tcPr>
            <w:tcW w:w="19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Выписка банка</w:t>
            </w:r>
          </w:p>
        </w:tc>
        <w:tc>
          <w:tcPr>
            <w:tcW w:w="2687"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Зачислены на расчетный счет внесенные ранее денеж-ные средства</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51</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55</w:t>
            </w:r>
          </w:p>
        </w:tc>
        <w:tc>
          <w:tcPr>
            <w:tcW w:w="1371" w:type="dxa"/>
            <w:shd w:val="clear" w:color="auto" w:fill="auto"/>
            <w:vAlign w:val="center"/>
          </w:tcPr>
          <w:p w:rsidR="00784A7A" w:rsidRPr="007F060E" w:rsidRDefault="00784A7A" w:rsidP="007F060E">
            <w:pPr>
              <w:shd w:val="clear" w:color="000000" w:fill="auto"/>
              <w:suppressAutoHyphens/>
              <w:autoSpaceDE w:val="0"/>
              <w:autoSpaceDN w:val="0"/>
              <w:adjustRightInd w:val="0"/>
              <w:spacing w:line="360" w:lineRule="auto"/>
              <w:rPr>
                <w:color w:val="000000"/>
                <w:sz w:val="20"/>
              </w:rPr>
            </w:pPr>
            <w:r w:rsidRPr="007F060E">
              <w:rPr>
                <w:color w:val="000000"/>
                <w:sz w:val="20"/>
              </w:rPr>
              <w:t>30 000</w:t>
            </w:r>
          </w:p>
        </w:tc>
      </w:tr>
      <w:tr w:rsidR="00784A7A" w:rsidRPr="007F060E" w:rsidTr="007F060E">
        <w:trPr>
          <w:jc w:val="center"/>
        </w:trPr>
        <w:tc>
          <w:tcPr>
            <w:tcW w:w="82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4</w:t>
            </w:r>
          </w:p>
        </w:tc>
        <w:tc>
          <w:tcPr>
            <w:tcW w:w="19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iCs/>
                <w:color w:val="000000"/>
                <w:sz w:val="20"/>
              </w:rPr>
              <w:t>Выписка банка, акты приемки, приходные ордера.</w:t>
            </w:r>
          </w:p>
        </w:tc>
        <w:tc>
          <w:tcPr>
            <w:tcW w:w="2687"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Поступили в счет вклада в уставный капитал:</w:t>
            </w:r>
          </w:p>
          <w:p w:rsidR="00784A7A" w:rsidRPr="007F060E" w:rsidRDefault="00784A7A" w:rsidP="007F060E">
            <w:pPr>
              <w:shd w:val="clear" w:color="000000" w:fill="auto"/>
              <w:suppressAutoHyphens/>
              <w:spacing w:line="360" w:lineRule="auto"/>
              <w:rPr>
                <w:color w:val="000000"/>
                <w:sz w:val="20"/>
              </w:rPr>
            </w:pPr>
            <w:r w:rsidRPr="007F060E">
              <w:rPr>
                <w:color w:val="000000"/>
                <w:sz w:val="20"/>
              </w:rPr>
              <w:t>- денежные средства;</w:t>
            </w:r>
          </w:p>
          <w:p w:rsidR="00784A7A" w:rsidRPr="007F060E" w:rsidRDefault="00784A7A" w:rsidP="007F060E">
            <w:pPr>
              <w:shd w:val="clear" w:color="000000" w:fill="auto"/>
              <w:suppressAutoHyphens/>
              <w:spacing w:line="360" w:lineRule="auto"/>
              <w:rPr>
                <w:color w:val="000000"/>
                <w:sz w:val="20"/>
              </w:rPr>
            </w:pPr>
            <w:r w:rsidRPr="007F060E">
              <w:rPr>
                <w:color w:val="000000"/>
                <w:sz w:val="20"/>
              </w:rPr>
              <w:t>- основные средства;</w:t>
            </w:r>
          </w:p>
          <w:p w:rsidR="00784A7A" w:rsidRPr="007F060E" w:rsidRDefault="00784A7A" w:rsidP="007F060E">
            <w:pPr>
              <w:shd w:val="clear" w:color="000000" w:fill="auto"/>
              <w:suppressAutoHyphens/>
              <w:spacing w:line="360" w:lineRule="auto"/>
              <w:rPr>
                <w:color w:val="000000"/>
                <w:sz w:val="20"/>
              </w:rPr>
            </w:pPr>
            <w:r w:rsidRPr="007F060E">
              <w:rPr>
                <w:color w:val="000000"/>
                <w:sz w:val="20"/>
              </w:rPr>
              <w:t>- материалы.</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p>
          <w:p w:rsidR="00784A7A" w:rsidRPr="007F060E" w:rsidRDefault="00784A7A" w:rsidP="007F060E">
            <w:pPr>
              <w:shd w:val="clear" w:color="000000" w:fill="auto"/>
              <w:suppressAutoHyphens/>
              <w:spacing w:line="360" w:lineRule="auto"/>
              <w:rPr>
                <w:color w:val="000000"/>
                <w:sz w:val="20"/>
              </w:rPr>
            </w:pPr>
          </w:p>
          <w:p w:rsidR="00784A7A" w:rsidRPr="007F060E" w:rsidRDefault="00784A7A" w:rsidP="007F060E">
            <w:pPr>
              <w:shd w:val="clear" w:color="000000" w:fill="auto"/>
              <w:suppressAutoHyphens/>
              <w:spacing w:line="360" w:lineRule="auto"/>
              <w:rPr>
                <w:color w:val="000000"/>
                <w:sz w:val="20"/>
              </w:rPr>
            </w:pPr>
            <w:r w:rsidRPr="007F060E">
              <w:rPr>
                <w:color w:val="000000"/>
                <w:sz w:val="20"/>
              </w:rPr>
              <w:t>51</w:t>
            </w:r>
          </w:p>
          <w:p w:rsidR="00784A7A" w:rsidRPr="007F060E" w:rsidRDefault="00784A7A" w:rsidP="007F060E">
            <w:pPr>
              <w:shd w:val="clear" w:color="000000" w:fill="auto"/>
              <w:suppressAutoHyphens/>
              <w:spacing w:line="360" w:lineRule="auto"/>
              <w:rPr>
                <w:color w:val="000000"/>
                <w:sz w:val="20"/>
              </w:rPr>
            </w:pPr>
            <w:r w:rsidRPr="007F060E">
              <w:rPr>
                <w:color w:val="000000"/>
                <w:sz w:val="20"/>
              </w:rPr>
              <w:t>08</w:t>
            </w:r>
          </w:p>
          <w:p w:rsidR="00784A7A" w:rsidRPr="007F060E" w:rsidRDefault="00784A7A" w:rsidP="007F060E">
            <w:pPr>
              <w:shd w:val="clear" w:color="000000" w:fill="auto"/>
              <w:suppressAutoHyphens/>
              <w:spacing w:line="360" w:lineRule="auto"/>
              <w:rPr>
                <w:color w:val="000000"/>
                <w:sz w:val="20"/>
              </w:rPr>
            </w:pPr>
            <w:r w:rsidRPr="007F060E">
              <w:rPr>
                <w:color w:val="000000"/>
                <w:sz w:val="20"/>
              </w:rPr>
              <w:t>10</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p>
          <w:p w:rsidR="00784A7A" w:rsidRPr="007F060E" w:rsidRDefault="00784A7A" w:rsidP="007F060E">
            <w:pPr>
              <w:shd w:val="clear" w:color="000000" w:fill="auto"/>
              <w:suppressAutoHyphens/>
              <w:spacing w:line="360" w:lineRule="auto"/>
              <w:rPr>
                <w:color w:val="000000"/>
                <w:sz w:val="20"/>
              </w:rPr>
            </w:pPr>
          </w:p>
          <w:p w:rsidR="00784A7A" w:rsidRPr="007F060E" w:rsidRDefault="00784A7A" w:rsidP="007F060E">
            <w:pPr>
              <w:shd w:val="clear" w:color="000000" w:fill="auto"/>
              <w:suppressAutoHyphens/>
              <w:spacing w:line="360" w:lineRule="auto"/>
              <w:rPr>
                <w:color w:val="000000"/>
                <w:sz w:val="20"/>
              </w:rPr>
            </w:pPr>
            <w:r w:rsidRPr="007F060E">
              <w:rPr>
                <w:color w:val="000000"/>
                <w:sz w:val="20"/>
              </w:rPr>
              <w:t>75</w:t>
            </w:r>
          </w:p>
          <w:p w:rsidR="00784A7A" w:rsidRPr="007F060E" w:rsidRDefault="00784A7A" w:rsidP="007F060E">
            <w:pPr>
              <w:shd w:val="clear" w:color="000000" w:fill="auto"/>
              <w:suppressAutoHyphens/>
              <w:spacing w:line="360" w:lineRule="auto"/>
              <w:rPr>
                <w:color w:val="000000"/>
                <w:sz w:val="20"/>
              </w:rPr>
            </w:pPr>
            <w:r w:rsidRPr="007F060E">
              <w:rPr>
                <w:color w:val="000000"/>
                <w:sz w:val="20"/>
              </w:rPr>
              <w:t>75</w:t>
            </w:r>
          </w:p>
          <w:p w:rsidR="00784A7A" w:rsidRPr="007F060E" w:rsidRDefault="00784A7A" w:rsidP="007F060E">
            <w:pPr>
              <w:shd w:val="clear" w:color="000000" w:fill="auto"/>
              <w:suppressAutoHyphens/>
              <w:spacing w:line="360" w:lineRule="auto"/>
              <w:rPr>
                <w:color w:val="000000"/>
                <w:sz w:val="20"/>
              </w:rPr>
            </w:pPr>
            <w:r w:rsidRPr="007F060E">
              <w:rPr>
                <w:color w:val="000000"/>
                <w:sz w:val="20"/>
              </w:rPr>
              <w:t>75</w:t>
            </w:r>
          </w:p>
        </w:tc>
        <w:tc>
          <w:tcPr>
            <w:tcW w:w="1371" w:type="dxa"/>
            <w:shd w:val="clear" w:color="auto" w:fill="auto"/>
            <w:vAlign w:val="center"/>
          </w:tcPr>
          <w:p w:rsidR="00784A7A" w:rsidRPr="007F060E" w:rsidRDefault="00784A7A" w:rsidP="007F060E">
            <w:pPr>
              <w:shd w:val="clear" w:color="000000" w:fill="auto"/>
              <w:suppressAutoHyphens/>
              <w:autoSpaceDE w:val="0"/>
              <w:autoSpaceDN w:val="0"/>
              <w:adjustRightInd w:val="0"/>
              <w:spacing w:line="360" w:lineRule="auto"/>
              <w:rPr>
                <w:color w:val="000000"/>
                <w:sz w:val="20"/>
              </w:rPr>
            </w:pPr>
          </w:p>
          <w:p w:rsidR="00784A7A" w:rsidRPr="007F060E" w:rsidRDefault="00784A7A" w:rsidP="007F060E">
            <w:pPr>
              <w:shd w:val="clear" w:color="000000" w:fill="auto"/>
              <w:suppressAutoHyphens/>
              <w:autoSpaceDE w:val="0"/>
              <w:autoSpaceDN w:val="0"/>
              <w:adjustRightInd w:val="0"/>
              <w:spacing w:line="360" w:lineRule="auto"/>
              <w:rPr>
                <w:color w:val="000000"/>
                <w:sz w:val="20"/>
              </w:rPr>
            </w:pPr>
          </w:p>
          <w:p w:rsidR="00784A7A" w:rsidRPr="007F060E" w:rsidRDefault="00784A7A" w:rsidP="007F060E">
            <w:pPr>
              <w:shd w:val="clear" w:color="000000" w:fill="auto"/>
              <w:suppressAutoHyphens/>
              <w:autoSpaceDE w:val="0"/>
              <w:autoSpaceDN w:val="0"/>
              <w:adjustRightInd w:val="0"/>
              <w:spacing w:line="360" w:lineRule="auto"/>
              <w:rPr>
                <w:color w:val="000000"/>
                <w:sz w:val="20"/>
              </w:rPr>
            </w:pPr>
            <w:r w:rsidRPr="007F060E">
              <w:rPr>
                <w:color w:val="000000"/>
                <w:sz w:val="20"/>
              </w:rPr>
              <w:t>10 000</w:t>
            </w:r>
          </w:p>
          <w:p w:rsidR="00784A7A" w:rsidRPr="007F060E" w:rsidRDefault="00784A7A" w:rsidP="007F060E">
            <w:pPr>
              <w:shd w:val="clear" w:color="000000" w:fill="auto"/>
              <w:suppressAutoHyphens/>
              <w:autoSpaceDE w:val="0"/>
              <w:autoSpaceDN w:val="0"/>
              <w:adjustRightInd w:val="0"/>
              <w:spacing w:line="360" w:lineRule="auto"/>
              <w:rPr>
                <w:color w:val="000000"/>
                <w:sz w:val="20"/>
              </w:rPr>
            </w:pPr>
            <w:r w:rsidRPr="007F060E">
              <w:rPr>
                <w:color w:val="000000"/>
                <w:sz w:val="20"/>
              </w:rPr>
              <w:t>25 000</w:t>
            </w:r>
          </w:p>
          <w:p w:rsidR="00784A7A" w:rsidRPr="007F060E" w:rsidRDefault="00784A7A" w:rsidP="007F060E">
            <w:pPr>
              <w:shd w:val="clear" w:color="000000" w:fill="auto"/>
              <w:suppressAutoHyphens/>
              <w:autoSpaceDE w:val="0"/>
              <w:autoSpaceDN w:val="0"/>
              <w:adjustRightInd w:val="0"/>
              <w:spacing w:line="360" w:lineRule="auto"/>
              <w:rPr>
                <w:color w:val="000000"/>
                <w:sz w:val="20"/>
              </w:rPr>
            </w:pPr>
            <w:r w:rsidRPr="007F060E">
              <w:rPr>
                <w:color w:val="000000"/>
                <w:sz w:val="20"/>
              </w:rPr>
              <w:t>10 000</w:t>
            </w:r>
          </w:p>
        </w:tc>
      </w:tr>
      <w:tr w:rsidR="00784A7A" w:rsidRPr="007F060E" w:rsidTr="007F060E">
        <w:trPr>
          <w:jc w:val="center"/>
        </w:trPr>
        <w:tc>
          <w:tcPr>
            <w:tcW w:w="82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5</w:t>
            </w:r>
          </w:p>
        </w:tc>
        <w:tc>
          <w:tcPr>
            <w:tcW w:w="19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iCs/>
                <w:color w:val="000000"/>
                <w:sz w:val="20"/>
              </w:rPr>
              <w:t>Акт приемки-передачи основ-ных средств.</w:t>
            </w:r>
          </w:p>
        </w:tc>
        <w:tc>
          <w:tcPr>
            <w:tcW w:w="2687"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color w:val="000000"/>
                <w:sz w:val="20"/>
              </w:rPr>
              <w:t xml:space="preserve">Сданы в </w:t>
            </w:r>
            <w:r w:rsidRPr="007F060E">
              <w:rPr>
                <w:color w:val="000000"/>
                <w:sz w:val="20"/>
              </w:rPr>
              <w:t>эксплуатацию основные средства</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01</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08</w:t>
            </w:r>
          </w:p>
        </w:tc>
        <w:tc>
          <w:tcPr>
            <w:tcW w:w="1371" w:type="dxa"/>
            <w:shd w:val="clear" w:color="auto" w:fill="auto"/>
            <w:vAlign w:val="center"/>
          </w:tcPr>
          <w:p w:rsidR="00784A7A" w:rsidRPr="007F060E" w:rsidRDefault="00784A7A" w:rsidP="007F060E">
            <w:pPr>
              <w:shd w:val="clear" w:color="000000" w:fill="auto"/>
              <w:suppressAutoHyphens/>
              <w:autoSpaceDE w:val="0"/>
              <w:autoSpaceDN w:val="0"/>
              <w:adjustRightInd w:val="0"/>
              <w:spacing w:line="360" w:lineRule="auto"/>
              <w:rPr>
                <w:color w:val="000000"/>
                <w:sz w:val="20"/>
              </w:rPr>
            </w:pPr>
            <w:r w:rsidRPr="007F060E">
              <w:rPr>
                <w:color w:val="000000"/>
                <w:sz w:val="20"/>
              </w:rPr>
              <w:t>25 000</w:t>
            </w:r>
          </w:p>
        </w:tc>
      </w:tr>
      <w:tr w:rsidR="00784A7A" w:rsidRPr="007F060E" w:rsidTr="007F060E">
        <w:trPr>
          <w:jc w:val="center"/>
        </w:trPr>
        <w:tc>
          <w:tcPr>
            <w:tcW w:w="82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6</w:t>
            </w:r>
          </w:p>
        </w:tc>
        <w:tc>
          <w:tcPr>
            <w:tcW w:w="19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iCs/>
                <w:color w:val="000000"/>
                <w:sz w:val="20"/>
              </w:rPr>
              <w:t>Приходный кассовый ордер.</w:t>
            </w:r>
          </w:p>
        </w:tc>
        <w:tc>
          <w:tcPr>
            <w:tcW w:w="2687"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Отражается дополнительный вклад в уставный капитал де-нежных средств (до регист-рации нового размера капи-тала)</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50</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75</w:t>
            </w:r>
          </w:p>
        </w:tc>
        <w:tc>
          <w:tcPr>
            <w:tcW w:w="1371" w:type="dxa"/>
            <w:shd w:val="clear" w:color="auto" w:fill="auto"/>
            <w:vAlign w:val="center"/>
          </w:tcPr>
          <w:p w:rsidR="00784A7A" w:rsidRPr="007F060E" w:rsidRDefault="00784A7A" w:rsidP="007F060E">
            <w:pPr>
              <w:shd w:val="clear" w:color="000000" w:fill="auto"/>
              <w:suppressAutoHyphens/>
              <w:autoSpaceDE w:val="0"/>
              <w:autoSpaceDN w:val="0"/>
              <w:adjustRightInd w:val="0"/>
              <w:spacing w:line="360" w:lineRule="auto"/>
              <w:rPr>
                <w:color w:val="000000"/>
                <w:sz w:val="20"/>
              </w:rPr>
            </w:pPr>
            <w:r w:rsidRPr="007F060E">
              <w:rPr>
                <w:color w:val="000000"/>
                <w:sz w:val="20"/>
              </w:rPr>
              <w:t>25 000</w:t>
            </w:r>
          </w:p>
        </w:tc>
      </w:tr>
      <w:tr w:rsidR="00784A7A" w:rsidRPr="007F060E" w:rsidTr="007F060E">
        <w:trPr>
          <w:jc w:val="center"/>
        </w:trPr>
        <w:tc>
          <w:tcPr>
            <w:tcW w:w="82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7</w:t>
            </w:r>
          </w:p>
        </w:tc>
        <w:tc>
          <w:tcPr>
            <w:tcW w:w="19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Устав.</w:t>
            </w:r>
          </w:p>
        </w:tc>
        <w:tc>
          <w:tcPr>
            <w:tcW w:w="2687"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После государственной ре-гистрации отражены допол-нительные взносы в ус-тавный капитал.</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75</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80</w:t>
            </w:r>
          </w:p>
        </w:tc>
        <w:tc>
          <w:tcPr>
            <w:tcW w:w="1371" w:type="dxa"/>
            <w:shd w:val="clear" w:color="auto" w:fill="auto"/>
            <w:vAlign w:val="center"/>
          </w:tcPr>
          <w:p w:rsidR="00784A7A" w:rsidRPr="007F060E" w:rsidRDefault="00784A7A" w:rsidP="007F060E">
            <w:pPr>
              <w:shd w:val="clear" w:color="000000" w:fill="auto"/>
              <w:suppressAutoHyphens/>
              <w:autoSpaceDE w:val="0"/>
              <w:autoSpaceDN w:val="0"/>
              <w:adjustRightInd w:val="0"/>
              <w:spacing w:line="360" w:lineRule="auto"/>
              <w:rPr>
                <w:color w:val="000000"/>
                <w:sz w:val="20"/>
              </w:rPr>
            </w:pPr>
            <w:r w:rsidRPr="007F060E">
              <w:rPr>
                <w:color w:val="000000"/>
                <w:sz w:val="20"/>
              </w:rPr>
              <w:t>25 000</w:t>
            </w:r>
          </w:p>
        </w:tc>
      </w:tr>
      <w:tr w:rsidR="00784A7A" w:rsidRPr="007F060E" w:rsidTr="007F060E">
        <w:trPr>
          <w:jc w:val="center"/>
        </w:trPr>
        <w:tc>
          <w:tcPr>
            <w:tcW w:w="82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8</w:t>
            </w:r>
          </w:p>
        </w:tc>
        <w:tc>
          <w:tcPr>
            <w:tcW w:w="19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iCs/>
                <w:color w:val="000000"/>
                <w:sz w:val="20"/>
              </w:rPr>
              <w:t>Выписка банка.</w:t>
            </w:r>
          </w:p>
        </w:tc>
        <w:tc>
          <w:tcPr>
            <w:tcW w:w="2687"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color w:val="000000"/>
                <w:sz w:val="20"/>
              </w:rPr>
              <w:t xml:space="preserve">Продана другому </w:t>
            </w:r>
            <w:r w:rsidRPr="007F060E">
              <w:rPr>
                <w:color w:val="000000"/>
                <w:sz w:val="20"/>
              </w:rPr>
              <w:t>участнику доля в уставном капитале организации.</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p>
          <w:p w:rsidR="00784A7A" w:rsidRPr="007F060E" w:rsidRDefault="00784A7A" w:rsidP="007F060E">
            <w:pPr>
              <w:shd w:val="clear" w:color="000000" w:fill="auto"/>
              <w:suppressAutoHyphens/>
              <w:spacing w:line="360" w:lineRule="auto"/>
              <w:rPr>
                <w:color w:val="000000"/>
                <w:sz w:val="20"/>
              </w:rPr>
            </w:pPr>
            <w:r w:rsidRPr="007F060E">
              <w:rPr>
                <w:color w:val="000000"/>
                <w:sz w:val="20"/>
              </w:rPr>
              <w:t>91</w:t>
            </w:r>
          </w:p>
          <w:p w:rsidR="00784A7A" w:rsidRPr="007F060E" w:rsidRDefault="00784A7A" w:rsidP="007F060E">
            <w:pPr>
              <w:shd w:val="clear" w:color="000000" w:fill="auto"/>
              <w:suppressAutoHyphens/>
              <w:spacing w:line="360" w:lineRule="auto"/>
              <w:rPr>
                <w:color w:val="000000"/>
                <w:sz w:val="20"/>
              </w:rPr>
            </w:pPr>
            <w:r w:rsidRPr="007F060E">
              <w:rPr>
                <w:color w:val="000000"/>
                <w:sz w:val="20"/>
              </w:rPr>
              <w:t>51</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p>
          <w:p w:rsidR="00784A7A" w:rsidRPr="007F060E" w:rsidRDefault="00784A7A" w:rsidP="007F060E">
            <w:pPr>
              <w:shd w:val="clear" w:color="000000" w:fill="auto"/>
              <w:suppressAutoHyphens/>
              <w:spacing w:line="360" w:lineRule="auto"/>
              <w:rPr>
                <w:color w:val="000000"/>
                <w:sz w:val="20"/>
              </w:rPr>
            </w:pPr>
            <w:r w:rsidRPr="007F060E">
              <w:rPr>
                <w:color w:val="000000"/>
                <w:sz w:val="20"/>
              </w:rPr>
              <w:t>81</w:t>
            </w:r>
          </w:p>
          <w:p w:rsidR="00784A7A" w:rsidRPr="007F060E" w:rsidRDefault="00784A7A" w:rsidP="007F060E">
            <w:pPr>
              <w:shd w:val="clear" w:color="000000" w:fill="auto"/>
              <w:suppressAutoHyphens/>
              <w:spacing w:line="360" w:lineRule="auto"/>
              <w:rPr>
                <w:color w:val="000000"/>
                <w:sz w:val="20"/>
              </w:rPr>
            </w:pPr>
            <w:r w:rsidRPr="007F060E">
              <w:rPr>
                <w:color w:val="000000"/>
                <w:sz w:val="20"/>
              </w:rPr>
              <w:t>91</w:t>
            </w:r>
          </w:p>
        </w:tc>
        <w:tc>
          <w:tcPr>
            <w:tcW w:w="1371" w:type="dxa"/>
            <w:shd w:val="clear" w:color="auto" w:fill="auto"/>
            <w:vAlign w:val="center"/>
          </w:tcPr>
          <w:p w:rsidR="00784A7A" w:rsidRPr="007F060E" w:rsidRDefault="00784A7A" w:rsidP="007F060E">
            <w:pPr>
              <w:shd w:val="clear" w:color="000000" w:fill="auto"/>
              <w:suppressAutoHyphens/>
              <w:autoSpaceDE w:val="0"/>
              <w:autoSpaceDN w:val="0"/>
              <w:adjustRightInd w:val="0"/>
              <w:spacing w:line="360" w:lineRule="auto"/>
              <w:rPr>
                <w:color w:val="000000"/>
                <w:sz w:val="20"/>
              </w:rPr>
            </w:pPr>
          </w:p>
          <w:p w:rsidR="00784A7A" w:rsidRPr="007F060E" w:rsidRDefault="00784A7A" w:rsidP="007F060E">
            <w:pPr>
              <w:shd w:val="clear" w:color="000000" w:fill="auto"/>
              <w:suppressAutoHyphens/>
              <w:autoSpaceDE w:val="0"/>
              <w:autoSpaceDN w:val="0"/>
              <w:adjustRightInd w:val="0"/>
              <w:spacing w:line="360" w:lineRule="auto"/>
              <w:rPr>
                <w:color w:val="000000"/>
                <w:sz w:val="20"/>
              </w:rPr>
            </w:pPr>
            <w:r w:rsidRPr="007F060E">
              <w:rPr>
                <w:color w:val="000000"/>
                <w:sz w:val="20"/>
              </w:rPr>
              <w:t>10 000</w:t>
            </w:r>
          </w:p>
          <w:p w:rsidR="00784A7A" w:rsidRPr="007F060E" w:rsidRDefault="00784A7A" w:rsidP="007F060E">
            <w:pPr>
              <w:shd w:val="clear" w:color="000000" w:fill="auto"/>
              <w:suppressAutoHyphens/>
              <w:autoSpaceDE w:val="0"/>
              <w:autoSpaceDN w:val="0"/>
              <w:adjustRightInd w:val="0"/>
              <w:spacing w:line="360" w:lineRule="auto"/>
              <w:rPr>
                <w:color w:val="000000"/>
                <w:sz w:val="20"/>
              </w:rPr>
            </w:pPr>
            <w:r w:rsidRPr="007F060E">
              <w:rPr>
                <w:color w:val="000000"/>
                <w:sz w:val="20"/>
              </w:rPr>
              <w:t>10 000</w:t>
            </w:r>
          </w:p>
        </w:tc>
      </w:tr>
      <w:tr w:rsidR="00784A7A" w:rsidRPr="007F060E" w:rsidTr="007F060E">
        <w:trPr>
          <w:jc w:val="center"/>
        </w:trPr>
        <w:tc>
          <w:tcPr>
            <w:tcW w:w="82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9</w:t>
            </w:r>
          </w:p>
        </w:tc>
        <w:tc>
          <w:tcPr>
            <w:tcW w:w="19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Выписка банка.</w:t>
            </w:r>
          </w:p>
        </w:tc>
        <w:tc>
          <w:tcPr>
            <w:tcW w:w="2687"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Выкуплена доля участников в уставном капитале ООО.</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81</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51</w:t>
            </w:r>
          </w:p>
        </w:tc>
        <w:tc>
          <w:tcPr>
            <w:tcW w:w="1371" w:type="dxa"/>
            <w:shd w:val="clear" w:color="auto" w:fill="auto"/>
            <w:vAlign w:val="center"/>
          </w:tcPr>
          <w:p w:rsidR="00784A7A" w:rsidRPr="007F060E" w:rsidRDefault="00784A7A" w:rsidP="007F060E">
            <w:pPr>
              <w:shd w:val="clear" w:color="000000" w:fill="auto"/>
              <w:suppressAutoHyphens/>
              <w:autoSpaceDE w:val="0"/>
              <w:autoSpaceDN w:val="0"/>
              <w:adjustRightInd w:val="0"/>
              <w:spacing w:line="360" w:lineRule="auto"/>
              <w:rPr>
                <w:color w:val="000000"/>
                <w:sz w:val="20"/>
              </w:rPr>
            </w:pPr>
            <w:r w:rsidRPr="007F060E">
              <w:rPr>
                <w:color w:val="000000"/>
                <w:sz w:val="20"/>
              </w:rPr>
              <w:t>15 000</w:t>
            </w:r>
          </w:p>
        </w:tc>
      </w:tr>
      <w:tr w:rsidR="00784A7A" w:rsidRPr="007F060E" w:rsidTr="007F060E">
        <w:trPr>
          <w:jc w:val="center"/>
        </w:trPr>
        <w:tc>
          <w:tcPr>
            <w:tcW w:w="82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10</w:t>
            </w:r>
          </w:p>
        </w:tc>
        <w:tc>
          <w:tcPr>
            <w:tcW w:w="19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Протокол реше-ния собрания.</w:t>
            </w:r>
          </w:p>
        </w:tc>
        <w:tc>
          <w:tcPr>
            <w:tcW w:w="2687"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Аннулированы собственные акции.</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80</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81</w:t>
            </w:r>
          </w:p>
        </w:tc>
        <w:tc>
          <w:tcPr>
            <w:tcW w:w="1371" w:type="dxa"/>
            <w:shd w:val="clear" w:color="auto" w:fill="auto"/>
            <w:vAlign w:val="center"/>
          </w:tcPr>
          <w:p w:rsidR="00784A7A" w:rsidRPr="007F060E" w:rsidRDefault="00784A7A" w:rsidP="007F060E">
            <w:pPr>
              <w:shd w:val="clear" w:color="000000" w:fill="auto"/>
              <w:suppressAutoHyphens/>
              <w:autoSpaceDE w:val="0"/>
              <w:autoSpaceDN w:val="0"/>
              <w:adjustRightInd w:val="0"/>
              <w:spacing w:line="360" w:lineRule="auto"/>
              <w:rPr>
                <w:color w:val="000000"/>
                <w:sz w:val="20"/>
              </w:rPr>
            </w:pPr>
            <w:r w:rsidRPr="007F060E">
              <w:rPr>
                <w:color w:val="000000"/>
                <w:sz w:val="20"/>
              </w:rPr>
              <w:t>15 000</w:t>
            </w:r>
          </w:p>
        </w:tc>
      </w:tr>
    </w:tbl>
    <w:p w:rsidR="00587B51" w:rsidRPr="007F060E" w:rsidRDefault="00587B51" w:rsidP="00587B51">
      <w:pPr>
        <w:shd w:val="clear" w:color="000000" w:fill="auto"/>
        <w:suppressAutoHyphens/>
        <w:spacing w:line="360" w:lineRule="auto"/>
        <w:ind w:firstLine="709"/>
        <w:rPr>
          <w:color w:val="000000"/>
          <w:sz w:val="28"/>
          <w:szCs w:val="28"/>
          <w:lang w:val="uk-UA"/>
        </w:rPr>
      </w:pP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Формирование и движение складочного капитала в хозяйственных товариществах.</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На осовании справки об остатках на счетах на 01.01.2007 (табл. 2) покажем порядок отражения на счетах операций по изменению складочного капитала в хозяйственном товариществе (табл. 3).</w:t>
      </w:r>
    </w:p>
    <w:p w:rsidR="00587B51" w:rsidRPr="007F060E" w:rsidRDefault="00587B51" w:rsidP="00587B51">
      <w:pPr>
        <w:shd w:val="clear" w:color="000000" w:fill="auto"/>
        <w:suppressAutoHyphens/>
        <w:spacing w:line="360" w:lineRule="auto"/>
        <w:ind w:firstLine="709"/>
        <w:rPr>
          <w:b/>
          <w:color w:val="000000"/>
          <w:sz w:val="28"/>
          <w:lang w:val="uk-UA"/>
        </w:rPr>
      </w:pPr>
    </w:p>
    <w:p w:rsidR="00AF5668" w:rsidRPr="007F060E" w:rsidRDefault="00AF5668" w:rsidP="00587B51">
      <w:pPr>
        <w:shd w:val="clear" w:color="000000" w:fill="auto"/>
        <w:suppressAutoHyphens/>
        <w:spacing w:line="360" w:lineRule="auto"/>
        <w:ind w:firstLine="709"/>
        <w:jc w:val="right"/>
        <w:rPr>
          <w:b/>
          <w:color w:val="000000"/>
          <w:sz w:val="28"/>
          <w:lang w:val="uk-UA"/>
        </w:rPr>
      </w:pPr>
      <w:r w:rsidRPr="007F060E">
        <w:rPr>
          <w:b/>
          <w:color w:val="000000"/>
          <w:sz w:val="28"/>
        </w:rPr>
        <w:t xml:space="preserve">Таблица </w:t>
      </w:r>
      <w:r w:rsidR="003114ED" w:rsidRPr="007F060E">
        <w:rPr>
          <w:b/>
          <w:color w:val="000000"/>
          <w:sz w:val="28"/>
        </w:rPr>
        <w:t>№</w:t>
      </w:r>
      <w:r w:rsidRPr="007F060E">
        <w:rPr>
          <w:b/>
          <w:color w:val="000000"/>
          <w:sz w:val="28"/>
        </w:rPr>
        <w:t>2</w:t>
      </w:r>
    </w:p>
    <w:p w:rsidR="003114ED" w:rsidRPr="007F060E" w:rsidRDefault="00AF5668" w:rsidP="00587B51">
      <w:pPr>
        <w:shd w:val="clear" w:color="000000" w:fill="auto"/>
        <w:suppressAutoHyphens/>
        <w:spacing w:line="360" w:lineRule="auto"/>
        <w:jc w:val="center"/>
        <w:rPr>
          <w:b/>
          <w:color w:val="000000"/>
          <w:sz w:val="28"/>
          <w:szCs w:val="28"/>
        </w:rPr>
      </w:pPr>
      <w:r w:rsidRPr="007F060E">
        <w:rPr>
          <w:b/>
          <w:color w:val="000000"/>
          <w:sz w:val="28"/>
          <w:szCs w:val="28"/>
        </w:rPr>
        <w:t>Справка об остатках на счетах на 01.01.2007г.</w:t>
      </w:r>
    </w:p>
    <w:tbl>
      <w:tblPr>
        <w:tblW w:w="3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745"/>
        <w:gridCol w:w="1474"/>
      </w:tblGrid>
      <w:tr w:rsidR="00AF5668" w:rsidRPr="007F060E" w:rsidTr="007F060E">
        <w:trPr>
          <w:trHeight w:val="511"/>
          <w:jc w:val="center"/>
        </w:trPr>
        <w:tc>
          <w:tcPr>
            <w:tcW w:w="874"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Номер счета</w:t>
            </w:r>
          </w:p>
        </w:tc>
        <w:tc>
          <w:tcPr>
            <w:tcW w:w="3148"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Наименование счета, субсчета</w:t>
            </w:r>
          </w:p>
        </w:tc>
        <w:tc>
          <w:tcPr>
            <w:tcW w:w="979"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Сумма, руб.</w:t>
            </w:r>
          </w:p>
        </w:tc>
      </w:tr>
      <w:tr w:rsidR="00AF5668" w:rsidRPr="007F060E" w:rsidTr="007F060E">
        <w:trPr>
          <w:trHeight w:val="158"/>
          <w:jc w:val="center"/>
        </w:trPr>
        <w:tc>
          <w:tcPr>
            <w:tcW w:w="874"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51</w:t>
            </w:r>
          </w:p>
        </w:tc>
        <w:tc>
          <w:tcPr>
            <w:tcW w:w="3148"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Расчетные счета</w:t>
            </w:r>
          </w:p>
        </w:tc>
        <w:tc>
          <w:tcPr>
            <w:tcW w:w="979"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200000</w:t>
            </w:r>
          </w:p>
        </w:tc>
      </w:tr>
      <w:tr w:rsidR="00AF5668" w:rsidRPr="007F060E" w:rsidTr="007F060E">
        <w:trPr>
          <w:trHeight w:val="230"/>
          <w:jc w:val="center"/>
        </w:trPr>
        <w:tc>
          <w:tcPr>
            <w:tcW w:w="874"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82</w:t>
            </w:r>
          </w:p>
        </w:tc>
        <w:tc>
          <w:tcPr>
            <w:tcW w:w="3148"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bCs/>
                <w:color w:val="000000"/>
                <w:sz w:val="20"/>
              </w:rPr>
              <w:t>Резервный капитал</w:t>
            </w:r>
          </w:p>
        </w:tc>
        <w:tc>
          <w:tcPr>
            <w:tcW w:w="979"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10000</w:t>
            </w:r>
          </w:p>
        </w:tc>
      </w:tr>
      <w:tr w:rsidR="00AF5668" w:rsidRPr="007F060E" w:rsidTr="007F060E">
        <w:trPr>
          <w:trHeight w:val="65"/>
          <w:jc w:val="center"/>
        </w:trPr>
        <w:tc>
          <w:tcPr>
            <w:tcW w:w="874"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84</w:t>
            </w:r>
          </w:p>
        </w:tc>
        <w:tc>
          <w:tcPr>
            <w:tcW w:w="3148"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bCs/>
                <w:color w:val="000000"/>
                <w:sz w:val="20"/>
              </w:rPr>
              <w:t>Нераспределенная прибыль (непокрытый убыток), субсчет «Нераспределенная прибыль, прошлых лет»</w:t>
            </w:r>
          </w:p>
        </w:tc>
        <w:tc>
          <w:tcPr>
            <w:tcW w:w="979"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25000</w:t>
            </w:r>
          </w:p>
        </w:tc>
      </w:tr>
    </w:tbl>
    <w:p w:rsidR="00AF5668" w:rsidRPr="007F060E" w:rsidRDefault="00AF5668" w:rsidP="00587B51">
      <w:pPr>
        <w:shd w:val="clear" w:color="000000" w:fill="auto"/>
        <w:suppressAutoHyphens/>
        <w:spacing w:line="360" w:lineRule="auto"/>
        <w:ind w:firstLine="709"/>
        <w:jc w:val="right"/>
        <w:rPr>
          <w:color w:val="000000"/>
          <w:sz w:val="28"/>
          <w:szCs w:val="28"/>
        </w:rPr>
      </w:pPr>
    </w:p>
    <w:p w:rsidR="00AF5668" w:rsidRPr="007F060E" w:rsidRDefault="00AF5668" w:rsidP="00587B51">
      <w:pPr>
        <w:shd w:val="clear" w:color="000000" w:fill="auto"/>
        <w:suppressAutoHyphens/>
        <w:spacing w:line="360" w:lineRule="auto"/>
        <w:ind w:firstLine="709"/>
        <w:jc w:val="right"/>
        <w:rPr>
          <w:b/>
          <w:color w:val="000000"/>
          <w:sz w:val="28"/>
          <w:lang w:val="uk-UA"/>
        </w:rPr>
      </w:pPr>
      <w:r w:rsidRPr="007F060E">
        <w:rPr>
          <w:b/>
          <w:color w:val="000000"/>
          <w:sz w:val="28"/>
        </w:rPr>
        <w:t xml:space="preserve">Таблица </w:t>
      </w:r>
      <w:r w:rsidR="003114ED" w:rsidRPr="007F060E">
        <w:rPr>
          <w:b/>
          <w:color w:val="000000"/>
          <w:sz w:val="28"/>
        </w:rPr>
        <w:t>№</w:t>
      </w:r>
      <w:r w:rsidRPr="007F060E">
        <w:rPr>
          <w:b/>
          <w:color w:val="000000"/>
          <w:sz w:val="28"/>
        </w:rPr>
        <w:t>3</w:t>
      </w:r>
    </w:p>
    <w:p w:rsidR="00AF5668" w:rsidRPr="007F060E" w:rsidRDefault="00AF5668" w:rsidP="00587B51">
      <w:pPr>
        <w:shd w:val="clear" w:color="000000" w:fill="auto"/>
        <w:suppressAutoHyphens/>
        <w:spacing w:line="360" w:lineRule="auto"/>
        <w:jc w:val="center"/>
        <w:rPr>
          <w:b/>
          <w:color w:val="000000"/>
          <w:sz w:val="28"/>
          <w:szCs w:val="28"/>
          <w:lang w:val="uk-UA"/>
        </w:rPr>
      </w:pPr>
      <w:r w:rsidRPr="007F060E">
        <w:rPr>
          <w:b/>
          <w:color w:val="000000"/>
          <w:sz w:val="28"/>
          <w:szCs w:val="28"/>
        </w:rPr>
        <w:t>Операции по движению складочного капитала за отчетный период</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2870"/>
        <w:gridCol w:w="1080"/>
        <w:gridCol w:w="1080"/>
        <w:gridCol w:w="1440"/>
      </w:tblGrid>
      <w:tr w:rsidR="00784A7A" w:rsidRPr="007F060E" w:rsidTr="007F060E">
        <w:trPr>
          <w:jc w:val="center"/>
        </w:trPr>
        <w:tc>
          <w:tcPr>
            <w:tcW w:w="540" w:type="dxa"/>
            <w:vMerge w:val="restart"/>
            <w:shd w:val="clear" w:color="auto" w:fill="auto"/>
            <w:vAlign w:val="center"/>
          </w:tcPr>
          <w:p w:rsidR="00784A7A" w:rsidRPr="007F060E" w:rsidRDefault="00784A7A" w:rsidP="007F060E">
            <w:pPr>
              <w:shd w:val="clear" w:color="000000" w:fill="auto"/>
              <w:suppressAutoHyphens/>
              <w:spacing w:line="360" w:lineRule="auto"/>
              <w:rPr>
                <w:color w:val="000000"/>
                <w:sz w:val="20"/>
                <w:szCs w:val="22"/>
              </w:rPr>
            </w:pPr>
            <w:r w:rsidRPr="007F060E">
              <w:rPr>
                <w:color w:val="000000"/>
                <w:sz w:val="20"/>
                <w:szCs w:val="22"/>
              </w:rPr>
              <w:t>№</w:t>
            </w:r>
          </w:p>
        </w:tc>
        <w:tc>
          <w:tcPr>
            <w:tcW w:w="2160" w:type="dxa"/>
            <w:vMerge w:val="restart"/>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Документ</w:t>
            </w:r>
          </w:p>
        </w:tc>
        <w:tc>
          <w:tcPr>
            <w:tcW w:w="2870" w:type="dxa"/>
            <w:vMerge w:val="restart"/>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Содержание хозяйственной операции</w:t>
            </w:r>
          </w:p>
        </w:tc>
        <w:tc>
          <w:tcPr>
            <w:tcW w:w="2160" w:type="dxa"/>
            <w:gridSpan w:val="2"/>
            <w:shd w:val="clear" w:color="auto" w:fill="auto"/>
            <w:vAlign w:val="center"/>
          </w:tcPr>
          <w:p w:rsidR="00587B51" w:rsidRPr="007F060E" w:rsidRDefault="00784A7A" w:rsidP="007F060E">
            <w:pPr>
              <w:shd w:val="clear" w:color="000000" w:fill="auto"/>
              <w:suppressAutoHyphens/>
              <w:spacing w:line="360" w:lineRule="auto"/>
              <w:rPr>
                <w:color w:val="000000"/>
                <w:sz w:val="20"/>
              </w:rPr>
            </w:pPr>
            <w:r w:rsidRPr="007F060E">
              <w:rPr>
                <w:color w:val="000000"/>
                <w:sz w:val="20"/>
              </w:rPr>
              <w:t>Корреспонденция</w:t>
            </w:r>
          </w:p>
          <w:p w:rsidR="00784A7A" w:rsidRPr="007F060E" w:rsidRDefault="00784A7A" w:rsidP="007F060E">
            <w:pPr>
              <w:shd w:val="clear" w:color="000000" w:fill="auto"/>
              <w:suppressAutoHyphens/>
              <w:spacing w:line="360" w:lineRule="auto"/>
              <w:rPr>
                <w:color w:val="000000"/>
                <w:sz w:val="20"/>
              </w:rPr>
            </w:pPr>
            <w:r w:rsidRPr="007F060E">
              <w:rPr>
                <w:color w:val="000000"/>
                <w:sz w:val="20"/>
              </w:rPr>
              <w:t>счетов</w:t>
            </w:r>
          </w:p>
        </w:tc>
        <w:tc>
          <w:tcPr>
            <w:tcW w:w="1440" w:type="dxa"/>
            <w:vMerge w:val="restart"/>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Сумма, руб.</w:t>
            </w:r>
          </w:p>
        </w:tc>
      </w:tr>
      <w:tr w:rsidR="00784A7A" w:rsidRPr="007F060E" w:rsidTr="007F060E">
        <w:trPr>
          <w:jc w:val="center"/>
        </w:trPr>
        <w:tc>
          <w:tcPr>
            <w:tcW w:w="540" w:type="dxa"/>
            <w:vMerge/>
            <w:shd w:val="clear" w:color="auto" w:fill="auto"/>
            <w:vAlign w:val="center"/>
          </w:tcPr>
          <w:p w:rsidR="00784A7A" w:rsidRPr="007F060E" w:rsidRDefault="00784A7A" w:rsidP="007F060E">
            <w:pPr>
              <w:shd w:val="clear" w:color="000000" w:fill="auto"/>
              <w:suppressAutoHyphens/>
              <w:spacing w:line="360" w:lineRule="auto"/>
              <w:rPr>
                <w:color w:val="000000"/>
                <w:sz w:val="20"/>
              </w:rPr>
            </w:pPr>
          </w:p>
        </w:tc>
        <w:tc>
          <w:tcPr>
            <w:tcW w:w="2160" w:type="dxa"/>
            <w:vMerge/>
            <w:shd w:val="clear" w:color="auto" w:fill="auto"/>
            <w:vAlign w:val="center"/>
          </w:tcPr>
          <w:p w:rsidR="00784A7A" w:rsidRPr="007F060E" w:rsidRDefault="00784A7A" w:rsidP="007F060E">
            <w:pPr>
              <w:shd w:val="clear" w:color="000000" w:fill="auto"/>
              <w:suppressAutoHyphens/>
              <w:spacing w:line="360" w:lineRule="auto"/>
              <w:rPr>
                <w:color w:val="000000"/>
                <w:sz w:val="20"/>
              </w:rPr>
            </w:pPr>
          </w:p>
        </w:tc>
        <w:tc>
          <w:tcPr>
            <w:tcW w:w="2870" w:type="dxa"/>
            <w:vMerge/>
            <w:shd w:val="clear" w:color="auto" w:fill="auto"/>
            <w:vAlign w:val="center"/>
          </w:tcPr>
          <w:p w:rsidR="00784A7A" w:rsidRPr="007F060E" w:rsidRDefault="00784A7A" w:rsidP="007F060E">
            <w:pPr>
              <w:shd w:val="clear" w:color="000000" w:fill="auto"/>
              <w:suppressAutoHyphens/>
              <w:spacing w:line="360" w:lineRule="auto"/>
              <w:rPr>
                <w:color w:val="000000"/>
                <w:sz w:val="20"/>
              </w:rPr>
            </w:pP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Дебет</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Кредит</w:t>
            </w:r>
          </w:p>
        </w:tc>
        <w:tc>
          <w:tcPr>
            <w:tcW w:w="1440" w:type="dxa"/>
            <w:vMerge/>
            <w:shd w:val="clear" w:color="auto" w:fill="auto"/>
            <w:vAlign w:val="center"/>
          </w:tcPr>
          <w:p w:rsidR="00784A7A" w:rsidRPr="007F060E" w:rsidRDefault="00784A7A" w:rsidP="007F060E">
            <w:pPr>
              <w:shd w:val="clear" w:color="000000" w:fill="auto"/>
              <w:suppressAutoHyphens/>
              <w:spacing w:line="360" w:lineRule="auto"/>
              <w:rPr>
                <w:color w:val="000000"/>
                <w:sz w:val="20"/>
              </w:rPr>
            </w:pPr>
          </w:p>
        </w:tc>
      </w:tr>
      <w:tr w:rsidR="00784A7A" w:rsidRPr="007F060E" w:rsidTr="007F060E">
        <w:trPr>
          <w:trHeight w:val="307"/>
          <w:jc w:val="center"/>
        </w:trPr>
        <w:tc>
          <w:tcPr>
            <w:tcW w:w="9170" w:type="dxa"/>
            <w:gridSpan w:val="6"/>
            <w:shd w:val="clear" w:color="auto" w:fill="auto"/>
            <w:vAlign w:val="center"/>
          </w:tcPr>
          <w:p w:rsidR="00784A7A" w:rsidRPr="007F060E" w:rsidRDefault="00784A7A" w:rsidP="007F060E">
            <w:pPr>
              <w:shd w:val="clear" w:color="000000" w:fill="auto"/>
              <w:suppressAutoHyphens/>
              <w:spacing w:line="360" w:lineRule="auto"/>
              <w:rPr>
                <w:b/>
                <w:color w:val="000000"/>
                <w:sz w:val="20"/>
              </w:rPr>
            </w:pPr>
            <w:r w:rsidRPr="007F060E">
              <w:rPr>
                <w:b/>
                <w:color w:val="000000"/>
                <w:sz w:val="20"/>
                <w:lang w:val="en-US"/>
              </w:rPr>
              <w:t>За предыдущий год</w:t>
            </w:r>
          </w:p>
        </w:tc>
      </w:tr>
      <w:tr w:rsidR="00784A7A" w:rsidRPr="007F060E" w:rsidTr="007F060E">
        <w:trPr>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1</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Учредительные документы</w:t>
            </w:r>
          </w:p>
        </w:tc>
        <w:tc>
          <w:tcPr>
            <w:tcW w:w="287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color w:val="000000"/>
                <w:sz w:val="20"/>
                <w:szCs w:val="23"/>
              </w:rPr>
              <w:t xml:space="preserve">Отражается размер </w:t>
            </w:r>
            <w:r w:rsidRPr="007F060E">
              <w:rPr>
                <w:color w:val="000000"/>
                <w:sz w:val="20"/>
                <w:szCs w:val="23"/>
              </w:rPr>
              <w:t>складочного капитала.</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80</w:t>
            </w:r>
          </w:p>
        </w:tc>
        <w:tc>
          <w:tcPr>
            <w:tcW w:w="144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250 000</w:t>
            </w:r>
          </w:p>
        </w:tc>
      </w:tr>
      <w:tr w:rsidR="00784A7A" w:rsidRPr="007F060E" w:rsidTr="007F060E">
        <w:trPr>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2</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iCs/>
                <w:color w:val="000000"/>
                <w:sz w:val="20"/>
                <w:szCs w:val="23"/>
              </w:rPr>
              <w:t>Выписка банка, акты приемки-пе-редачи основных средств,приходные ордера.</w:t>
            </w:r>
          </w:p>
        </w:tc>
        <w:tc>
          <w:tcPr>
            <w:tcW w:w="287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bCs/>
                <w:color w:val="000000"/>
                <w:sz w:val="20"/>
                <w:szCs w:val="23"/>
              </w:rPr>
              <w:t xml:space="preserve">Поступили вклады от </w:t>
            </w:r>
            <w:r w:rsidRPr="007F060E">
              <w:rPr>
                <w:color w:val="000000"/>
                <w:sz w:val="20"/>
                <w:szCs w:val="23"/>
              </w:rPr>
              <w:t>учреди-телей товарищества:</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 денежные средства;</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 основные средства;</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 материалы;</w:t>
            </w:r>
          </w:p>
          <w:p w:rsidR="00784A7A" w:rsidRPr="007F060E" w:rsidRDefault="00784A7A" w:rsidP="007F060E">
            <w:pPr>
              <w:shd w:val="clear" w:color="000000" w:fill="auto"/>
              <w:suppressAutoHyphens/>
              <w:spacing w:line="360" w:lineRule="auto"/>
              <w:rPr>
                <w:color w:val="000000"/>
                <w:sz w:val="20"/>
              </w:rPr>
            </w:pPr>
            <w:r w:rsidRPr="007F060E">
              <w:rPr>
                <w:color w:val="000000"/>
                <w:sz w:val="20"/>
                <w:szCs w:val="23"/>
              </w:rPr>
              <w:t>- организационные расходы.</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51</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08</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10</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08-5</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tc>
        <w:tc>
          <w:tcPr>
            <w:tcW w:w="144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30 000</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130 000</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50 000</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20 000</w:t>
            </w:r>
          </w:p>
        </w:tc>
      </w:tr>
      <w:tr w:rsidR="00784A7A" w:rsidRPr="007F060E" w:rsidTr="007F060E">
        <w:trPr>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3</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iCs/>
                <w:color w:val="000000"/>
                <w:sz w:val="20"/>
                <w:szCs w:val="23"/>
              </w:rPr>
              <w:t>Акты приемки-передачи основных средств.</w:t>
            </w:r>
          </w:p>
        </w:tc>
        <w:tc>
          <w:tcPr>
            <w:tcW w:w="287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color w:val="000000"/>
                <w:sz w:val="20"/>
                <w:szCs w:val="23"/>
              </w:rPr>
              <w:t xml:space="preserve">Сданы в </w:t>
            </w:r>
            <w:r w:rsidRPr="007F060E">
              <w:rPr>
                <w:color w:val="000000"/>
                <w:sz w:val="20"/>
                <w:szCs w:val="23"/>
              </w:rPr>
              <w:t>эксплуатацию основные средства.</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01</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08</w:t>
            </w:r>
          </w:p>
        </w:tc>
        <w:tc>
          <w:tcPr>
            <w:tcW w:w="144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130 000</w:t>
            </w:r>
          </w:p>
        </w:tc>
      </w:tr>
      <w:tr w:rsidR="00784A7A" w:rsidRPr="007F060E" w:rsidTr="007F060E">
        <w:trPr>
          <w:trHeight w:val="195"/>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4</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iCs/>
                <w:color w:val="000000"/>
                <w:sz w:val="20"/>
                <w:szCs w:val="23"/>
              </w:rPr>
              <w:t>Протокол решения собрания.</w:t>
            </w:r>
          </w:p>
        </w:tc>
        <w:tc>
          <w:tcPr>
            <w:tcW w:w="287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szCs w:val="23"/>
              </w:rPr>
              <w:t>Признаны организационные расходы, связанные с регистрацией организации.</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04</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08-5</w:t>
            </w:r>
          </w:p>
        </w:tc>
        <w:tc>
          <w:tcPr>
            <w:tcW w:w="144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20 000</w:t>
            </w:r>
          </w:p>
        </w:tc>
      </w:tr>
      <w:tr w:rsidR="00784A7A" w:rsidRPr="007F060E" w:rsidTr="007F060E">
        <w:trPr>
          <w:trHeight w:val="411"/>
          <w:jc w:val="center"/>
        </w:trPr>
        <w:tc>
          <w:tcPr>
            <w:tcW w:w="9170" w:type="dxa"/>
            <w:gridSpan w:val="6"/>
            <w:shd w:val="clear" w:color="auto" w:fill="auto"/>
            <w:vAlign w:val="center"/>
          </w:tcPr>
          <w:p w:rsidR="00784A7A" w:rsidRPr="007F060E" w:rsidRDefault="00784A7A" w:rsidP="007F060E">
            <w:pPr>
              <w:shd w:val="clear" w:color="000000" w:fill="auto"/>
              <w:suppressAutoHyphens/>
              <w:autoSpaceDE w:val="0"/>
              <w:autoSpaceDN w:val="0"/>
              <w:adjustRightInd w:val="0"/>
              <w:spacing w:line="360" w:lineRule="auto"/>
              <w:rPr>
                <w:b/>
                <w:color w:val="000000"/>
                <w:sz w:val="20"/>
              </w:rPr>
            </w:pPr>
            <w:r w:rsidRPr="007F060E">
              <w:rPr>
                <w:b/>
                <w:color w:val="000000"/>
                <w:sz w:val="20"/>
              </w:rPr>
              <w:t>За отчётный год</w:t>
            </w:r>
          </w:p>
        </w:tc>
      </w:tr>
      <w:tr w:rsidR="00784A7A" w:rsidRPr="007F060E" w:rsidTr="007F060E">
        <w:trPr>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lang w:val="en-US"/>
              </w:rPr>
            </w:pPr>
            <w:r w:rsidRPr="007F060E">
              <w:rPr>
                <w:color w:val="000000"/>
                <w:sz w:val="20"/>
                <w:lang w:val="en-US"/>
              </w:rPr>
              <w:t>5</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Решение руководства.</w:t>
            </w:r>
          </w:p>
        </w:tc>
        <w:tc>
          <w:tcPr>
            <w:tcW w:w="287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szCs w:val="23"/>
              </w:rPr>
              <w:t>На увеличение складочного капитала направлена прибыль прошлых лет.</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84</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80</w:t>
            </w:r>
          </w:p>
        </w:tc>
        <w:tc>
          <w:tcPr>
            <w:tcW w:w="144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15 000</w:t>
            </w:r>
          </w:p>
        </w:tc>
      </w:tr>
      <w:tr w:rsidR="00784A7A" w:rsidRPr="007F060E" w:rsidTr="007F060E">
        <w:trPr>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lang w:val="en-US"/>
              </w:rPr>
            </w:pPr>
            <w:r w:rsidRPr="007F060E">
              <w:rPr>
                <w:color w:val="000000"/>
                <w:sz w:val="20"/>
                <w:lang w:val="en-US"/>
              </w:rPr>
              <w:t>6</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Решение руководства.</w:t>
            </w:r>
          </w:p>
        </w:tc>
        <w:tc>
          <w:tcPr>
            <w:tcW w:w="287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iCs/>
                <w:color w:val="000000"/>
                <w:sz w:val="20"/>
                <w:szCs w:val="23"/>
              </w:rPr>
              <w:t xml:space="preserve">На увеличение складочного </w:t>
            </w:r>
            <w:r w:rsidRPr="007F060E">
              <w:rPr>
                <w:color w:val="000000"/>
                <w:sz w:val="20"/>
                <w:szCs w:val="23"/>
              </w:rPr>
              <w:t>капитала направлены средства резервного капитала.</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82</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80</w:t>
            </w:r>
          </w:p>
        </w:tc>
        <w:tc>
          <w:tcPr>
            <w:tcW w:w="144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5 000</w:t>
            </w:r>
          </w:p>
        </w:tc>
      </w:tr>
      <w:tr w:rsidR="00784A7A" w:rsidRPr="007F060E" w:rsidTr="007F060E">
        <w:trPr>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lang w:val="en-US"/>
              </w:rPr>
            </w:pPr>
            <w:r w:rsidRPr="007F060E">
              <w:rPr>
                <w:color w:val="000000"/>
                <w:sz w:val="20"/>
                <w:lang w:val="en-US"/>
              </w:rPr>
              <w:t>7</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iCs/>
                <w:color w:val="000000"/>
                <w:sz w:val="20"/>
                <w:szCs w:val="23"/>
              </w:rPr>
              <w:t>Протокол решения собрания.</w:t>
            </w:r>
          </w:p>
        </w:tc>
        <w:tc>
          <w:tcPr>
            <w:tcW w:w="287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color w:val="000000"/>
                <w:sz w:val="20"/>
                <w:szCs w:val="23"/>
              </w:rPr>
              <w:t xml:space="preserve">Уменьшен складочный </w:t>
            </w:r>
            <w:r w:rsidRPr="007F060E">
              <w:rPr>
                <w:color w:val="000000"/>
                <w:sz w:val="20"/>
                <w:szCs w:val="23"/>
              </w:rPr>
              <w:t>капитал в результате выбытия одного из учредителей.</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80</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tc>
        <w:tc>
          <w:tcPr>
            <w:tcW w:w="144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12 000</w:t>
            </w:r>
          </w:p>
        </w:tc>
      </w:tr>
      <w:tr w:rsidR="00784A7A" w:rsidRPr="007F060E" w:rsidTr="007F060E">
        <w:trPr>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lang w:val="en-US"/>
              </w:rPr>
            </w:pPr>
            <w:r w:rsidRPr="007F060E">
              <w:rPr>
                <w:color w:val="000000"/>
                <w:sz w:val="20"/>
                <w:lang w:val="en-US"/>
              </w:rPr>
              <w:t>8</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iCs/>
                <w:color w:val="000000"/>
                <w:sz w:val="20"/>
                <w:szCs w:val="23"/>
              </w:rPr>
              <w:t xml:space="preserve">Расходный кассо-вый ордер. Нак-ладная на отпуск готовой </w:t>
            </w:r>
            <w:r w:rsidRPr="007F060E">
              <w:rPr>
                <w:iCs/>
                <w:color w:val="000000"/>
                <w:sz w:val="20"/>
                <w:szCs w:val="23"/>
              </w:rPr>
              <w:t>продук-ции.</w:t>
            </w:r>
          </w:p>
        </w:tc>
        <w:tc>
          <w:tcPr>
            <w:tcW w:w="2870" w:type="dxa"/>
            <w:shd w:val="clear" w:color="auto" w:fill="auto"/>
            <w:vAlign w:val="center"/>
          </w:tcPr>
          <w:p w:rsidR="00784A7A" w:rsidRPr="007F060E" w:rsidRDefault="00784A7A" w:rsidP="007F060E">
            <w:pPr>
              <w:shd w:val="clear" w:color="000000" w:fill="auto"/>
              <w:suppressAutoHyphens/>
              <w:autoSpaceDE w:val="0"/>
              <w:autoSpaceDN w:val="0"/>
              <w:adjustRightInd w:val="0"/>
              <w:spacing w:line="360" w:lineRule="auto"/>
              <w:rPr>
                <w:color w:val="000000"/>
                <w:sz w:val="20"/>
                <w:szCs w:val="23"/>
              </w:rPr>
            </w:pPr>
            <w:r w:rsidRPr="007F060E">
              <w:rPr>
                <w:color w:val="000000"/>
                <w:sz w:val="20"/>
                <w:szCs w:val="23"/>
              </w:rPr>
              <w:t>Погашена задолженность перед бывшим учредителем:</w:t>
            </w:r>
          </w:p>
          <w:p w:rsidR="00784A7A" w:rsidRPr="007F060E" w:rsidRDefault="00784A7A" w:rsidP="007F060E">
            <w:pPr>
              <w:shd w:val="clear" w:color="000000" w:fill="auto"/>
              <w:suppressAutoHyphens/>
              <w:autoSpaceDE w:val="0"/>
              <w:autoSpaceDN w:val="0"/>
              <w:adjustRightInd w:val="0"/>
              <w:spacing w:line="360" w:lineRule="auto"/>
              <w:rPr>
                <w:color w:val="000000"/>
                <w:sz w:val="20"/>
                <w:szCs w:val="23"/>
              </w:rPr>
            </w:pPr>
            <w:r w:rsidRPr="007F060E">
              <w:rPr>
                <w:color w:val="000000"/>
                <w:sz w:val="20"/>
                <w:szCs w:val="23"/>
              </w:rPr>
              <w:t>- деньгами;</w:t>
            </w:r>
          </w:p>
          <w:p w:rsidR="00784A7A" w:rsidRPr="007F060E" w:rsidRDefault="00784A7A" w:rsidP="007F060E">
            <w:pPr>
              <w:shd w:val="clear" w:color="000000" w:fill="auto"/>
              <w:suppressAutoHyphens/>
              <w:spacing w:line="360" w:lineRule="auto"/>
              <w:rPr>
                <w:color w:val="000000"/>
                <w:sz w:val="20"/>
              </w:rPr>
            </w:pPr>
            <w:r w:rsidRPr="007F060E">
              <w:rPr>
                <w:color w:val="000000"/>
                <w:sz w:val="20"/>
                <w:szCs w:val="23"/>
              </w:rPr>
              <w:t>- готовой продукцией.</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p>
          <w:p w:rsidR="008B38A9" w:rsidRPr="007F060E" w:rsidRDefault="008B38A9"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50</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90-1</w:t>
            </w:r>
          </w:p>
        </w:tc>
        <w:tc>
          <w:tcPr>
            <w:tcW w:w="144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5 000</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7 000</w:t>
            </w:r>
          </w:p>
        </w:tc>
      </w:tr>
    </w:tbl>
    <w:p w:rsidR="00587B51" w:rsidRPr="007F060E" w:rsidRDefault="00587B51" w:rsidP="00587B51">
      <w:pPr>
        <w:shd w:val="clear" w:color="000000" w:fill="auto"/>
        <w:suppressAutoHyphens/>
        <w:spacing w:line="360" w:lineRule="auto"/>
        <w:ind w:firstLine="709"/>
        <w:jc w:val="center"/>
        <w:rPr>
          <w:color w:val="000000"/>
          <w:sz w:val="28"/>
          <w:szCs w:val="28"/>
          <w:lang w:val="uk-UA"/>
        </w:rPr>
      </w:pPr>
    </w:p>
    <w:p w:rsidR="00587B51"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Формирование и движение уставного фонда в государственных (муниципальных) предприятиях.</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На основании справки об остатках на счетах на 01.01.2007 (табл. 4) покажем порядок отражения на счетах операций по изменению уставного фонда в хозяйственном товариществе (табл. 5).</w:t>
      </w:r>
    </w:p>
    <w:p w:rsidR="00587B51" w:rsidRPr="007F060E" w:rsidRDefault="00587B51" w:rsidP="00587B51">
      <w:pPr>
        <w:shd w:val="clear" w:color="000000" w:fill="auto"/>
        <w:suppressAutoHyphens/>
        <w:spacing w:line="360" w:lineRule="auto"/>
        <w:ind w:firstLine="709"/>
        <w:rPr>
          <w:b/>
          <w:color w:val="000000"/>
          <w:sz w:val="28"/>
          <w:lang w:val="uk-UA"/>
        </w:rPr>
      </w:pPr>
    </w:p>
    <w:p w:rsidR="00AF5668" w:rsidRPr="007F060E" w:rsidRDefault="00AF5668" w:rsidP="00587B51">
      <w:pPr>
        <w:shd w:val="clear" w:color="000000" w:fill="auto"/>
        <w:suppressAutoHyphens/>
        <w:spacing w:line="360" w:lineRule="auto"/>
        <w:ind w:firstLine="709"/>
        <w:jc w:val="right"/>
        <w:rPr>
          <w:b/>
          <w:color w:val="000000"/>
          <w:sz w:val="28"/>
          <w:lang w:val="uk-UA"/>
        </w:rPr>
      </w:pPr>
      <w:r w:rsidRPr="007F060E">
        <w:rPr>
          <w:b/>
          <w:color w:val="000000"/>
          <w:sz w:val="28"/>
        </w:rPr>
        <w:t xml:space="preserve">Таблица </w:t>
      </w:r>
      <w:r w:rsidR="003114ED" w:rsidRPr="007F060E">
        <w:rPr>
          <w:b/>
          <w:color w:val="000000"/>
          <w:sz w:val="28"/>
        </w:rPr>
        <w:t>№</w:t>
      </w:r>
      <w:r w:rsidRPr="007F060E">
        <w:rPr>
          <w:b/>
          <w:color w:val="000000"/>
          <w:sz w:val="28"/>
        </w:rPr>
        <w:t>4</w:t>
      </w:r>
    </w:p>
    <w:p w:rsidR="00AF5668" w:rsidRPr="007F060E" w:rsidRDefault="00AF5668" w:rsidP="00587B51">
      <w:pPr>
        <w:shd w:val="clear" w:color="000000" w:fill="auto"/>
        <w:suppressAutoHyphens/>
        <w:spacing w:line="360" w:lineRule="auto"/>
        <w:jc w:val="center"/>
        <w:rPr>
          <w:b/>
          <w:color w:val="000000"/>
          <w:sz w:val="28"/>
          <w:szCs w:val="28"/>
        </w:rPr>
      </w:pPr>
      <w:r w:rsidRPr="007F060E">
        <w:rPr>
          <w:b/>
          <w:color w:val="000000"/>
          <w:sz w:val="28"/>
          <w:szCs w:val="28"/>
        </w:rPr>
        <w:t>Справка об остатках на счетах на 01.01.2007г.</w:t>
      </w:r>
    </w:p>
    <w:tbl>
      <w:tblPr>
        <w:tblW w:w="4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888"/>
        <w:gridCol w:w="1475"/>
      </w:tblGrid>
      <w:tr w:rsidR="00AF5668" w:rsidRPr="007F060E" w:rsidTr="007F060E">
        <w:trPr>
          <w:trHeight w:val="511"/>
          <w:jc w:val="center"/>
        </w:trPr>
        <w:tc>
          <w:tcPr>
            <w:tcW w:w="858"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Номер счета</w:t>
            </w:r>
          </w:p>
        </w:tc>
        <w:tc>
          <w:tcPr>
            <w:tcW w:w="3182"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Наименование счета, субсчета</w:t>
            </w:r>
          </w:p>
        </w:tc>
        <w:tc>
          <w:tcPr>
            <w:tcW w:w="960"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Сумма, руб.</w:t>
            </w:r>
          </w:p>
        </w:tc>
      </w:tr>
      <w:tr w:rsidR="00AF5668" w:rsidRPr="007F060E" w:rsidTr="007F060E">
        <w:trPr>
          <w:trHeight w:val="158"/>
          <w:jc w:val="center"/>
        </w:trPr>
        <w:tc>
          <w:tcPr>
            <w:tcW w:w="858"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51</w:t>
            </w:r>
          </w:p>
        </w:tc>
        <w:tc>
          <w:tcPr>
            <w:tcW w:w="3182"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Расчетные счета</w:t>
            </w:r>
          </w:p>
        </w:tc>
        <w:tc>
          <w:tcPr>
            <w:tcW w:w="960"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200000</w:t>
            </w:r>
          </w:p>
        </w:tc>
      </w:tr>
      <w:tr w:rsidR="00AF5668" w:rsidRPr="007F060E" w:rsidTr="007F060E">
        <w:trPr>
          <w:trHeight w:val="230"/>
          <w:jc w:val="center"/>
        </w:trPr>
        <w:tc>
          <w:tcPr>
            <w:tcW w:w="858"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83</w:t>
            </w:r>
          </w:p>
        </w:tc>
        <w:tc>
          <w:tcPr>
            <w:tcW w:w="3182"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bCs/>
                <w:color w:val="000000"/>
                <w:sz w:val="20"/>
              </w:rPr>
              <w:t>Добавочный капитал</w:t>
            </w:r>
          </w:p>
        </w:tc>
        <w:tc>
          <w:tcPr>
            <w:tcW w:w="960"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20000</w:t>
            </w:r>
          </w:p>
        </w:tc>
      </w:tr>
      <w:tr w:rsidR="00AF5668" w:rsidRPr="007F060E" w:rsidTr="007F060E">
        <w:trPr>
          <w:trHeight w:val="65"/>
          <w:jc w:val="center"/>
        </w:trPr>
        <w:tc>
          <w:tcPr>
            <w:tcW w:w="858"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84</w:t>
            </w:r>
          </w:p>
        </w:tc>
        <w:tc>
          <w:tcPr>
            <w:tcW w:w="3182"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bCs/>
                <w:color w:val="000000"/>
                <w:sz w:val="20"/>
              </w:rPr>
            </w:pPr>
            <w:r w:rsidRPr="007F060E">
              <w:rPr>
                <w:bCs/>
                <w:color w:val="000000"/>
                <w:sz w:val="20"/>
              </w:rPr>
              <w:t>Нераспределенная прибыль (непокрытый убыток), субсчет «Нераспределенная прибыль, прошлых лет»</w:t>
            </w:r>
          </w:p>
        </w:tc>
        <w:tc>
          <w:tcPr>
            <w:tcW w:w="960"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50000</w:t>
            </w:r>
          </w:p>
        </w:tc>
      </w:tr>
      <w:tr w:rsidR="00AF5668" w:rsidRPr="007F060E" w:rsidTr="007F060E">
        <w:trPr>
          <w:trHeight w:val="65"/>
          <w:jc w:val="center"/>
        </w:trPr>
        <w:tc>
          <w:tcPr>
            <w:tcW w:w="858"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01</w:t>
            </w:r>
          </w:p>
        </w:tc>
        <w:tc>
          <w:tcPr>
            <w:tcW w:w="3182"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bCs/>
                <w:color w:val="000000"/>
                <w:sz w:val="20"/>
              </w:rPr>
            </w:pPr>
            <w:r w:rsidRPr="007F060E">
              <w:rPr>
                <w:bCs/>
                <w:color w:val="000000"/>
                <w:sz w:val="20"/>
              </w:rPr>
              <w:t>Основные средства</w:t>
            </w:r>
          </w:p>
        </w:tc>
        <w:tc>
          <w:tcPr>
            <w:tcW w:w="960"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130000</w:t>
            </w:r>
          </w:p>
        </w:tc>
      </w:tr>
      <w:tr w:rsidR="00AF5668" w:rsidRPr="007F060E" w:rsidTr="007F060E">
        <w:trPr>
          <w:trHeight w:val="65"/>
          <w:jc w:val="center"/>
        </w:trPr>
        <w:tc>
          <w:tcPr>
            <w:tcW w:w="858"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10</w:t>
            </w:r>
          </w:p>
        </w:tc>
        <w:tc>
          <w:tcPr>
            <w:tcW w:w="3182"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Материалы</w:t>
            </w:r>
          </w:p>
        </w:tc>
        <w:tc>
          <w:tcPr>
            <w:tcW w:w="960" w:type="pct"/>
            <w:shd w:val="clear" w:color="auto" w:fill="auto"/>
            <w:vAlign w:val="center"/>
          </w:tcPr>
          <w:p w:rsidR="00AF5668" w:rsidRPr="007F060E" w:rsidRDefault="00AF5668" w:rsidP="007F060E">
            <w:pPr>
              <w:shd w:val="clear" w:color="000000" w:fill="auto"/>
              <w:suppressAutoHyphens/>
              <w:autoSpaceDE w:val="0"/>
              <w:autoSpaceDN w:val="0"/>
              <w:adjustRightInd w:val="0"/>
              <w:spacing w:line="360" w:lineRule="auto"/>
              <w:rPr>
                <w:color w:val="000000"/>
                <w:sz w:val="20"/>
              </w:rPr>
            </w:pPr>
            <w:r w:rsidRPr="007F060E">
              <w:rPr>
                <w:color w:val="000000"/>
                <w:sz w:val="20"/>
              </w:rPr>
              <w:t>50000</w:t>
            </w:r>
          </w:p>
        </w:tc>
      </w:tr>
    </w:tbl>
    <w:p w:rsidR="00AF5668" w:rsidRPr="007F060E" w:rsidRDefault="00AF5668" w:rsidP="00587B51">
      <w:pPr>
        <w:shd w:val="clear" w:color="000000" w:fill="auto"/>
        <w:suppressAutoHyphens/>
        <w:spacing w:line="360" w:lineRule="auto"/>
        <w:ind w:firstLine="709"/>
        <w:jc w:val="right"/>
        <w:rPr>
          <w:color w:val="000000"/>
          <w:sz w:val="28"/>
          <w:szCs w:val="28"/>
        </w:rPr>
      </w:pPr>
    </w:p>
    <w:p w:rsidR="00AF5668" w:rsidRPr="007F060E" w:rsidRDefault="00AF5668" w:rsidP="00587B51">
      <w:pPr>
        <w:shd w:val="clear" w:color="000000" w:fill="auto"/>
        <w:suppressAutoHyphens/>
        <w:spacing w:line="360" w:lineRule="auto"/>
        <w:ind w:firstLine="709"/>
        <w:jc w:val="right"/>
        <w:rPr>
          <w:b/>
          <w:color w:val="000000"/>
          <w:sz w:val="28"/>
          <w:lang w:val="uk-UA"/>
        </w:rPr>
      </w:pPr>
      <w:r w:rsidRPr="007F060E">
        <w:rPr>
          <w:b/>
          <w:color w:val="000000"/>
          <w:sz w:val="28"/>
        </w:rPr>
        <w:t xml:space="preserve">Таблица </w:t>
      </w:r>
      <w:r w:rsidR="003114ED" w:rsidRPr="007F060E">
        <w:rPr>
          <w:b/>
          <w:color w:val="000000"/>
          <w:sz w:val="28"/>
        </w:rPr>
        <w:t>№</w:t>
      </w:r>
      <w:r w:rsidRPr="007F060E">
        <w:rPr>
          <w:b/>
          <w:color w:val="000000"/>
          <w:sz w:val="28"/>
        </w:rPr>
        <w:t>5</w:t>
      </w:r>
    </w:p>
    <w:p w:rsidR="00AF5668" w:rsidRPr="007F060E" w:rsidRDefault="00AF5668" w:rsidP="00587B51">
      <w:pPr>
        <w:shd w:val="clear" w:color="000000" w:fill="auto"/>
        <w:suppressAutoHyphens/>
        <w:spacing w:line="360" w:lineRule="auto"/>
        <w:jc w:val="center"/>
        <w:rPr>
          <w:b/>
          <w:color w:val="000000"/>
          <w:sz w:val="28"/>
          <w:szCs w:val="28"/>
          <w:lang w:val="uk-UA"/>
        </w:rPr>
      </w:pPr>
      <w:r w:rsidRPr="007F060E">
        <w:rPr>
          <w:b/>
          <w:color w:val="000000"/>
          <w:sz w:val="28"/>
          <w:szCs w:val="28"/>
        </w:rPr>
        <w:t>Операции по движению уставного фонда за отчетный период</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3078"/>
        <w:gridCol w:w="1080"/>
        <w:gridCol w:w="1080"/>
        <w:gridCol w:w="1034"/>
      </w:tblGrid>
      <w:tr w:rsidR="00784A7A" w:rsidRPr="007F060E" w:rsidTr="007F060E">
        <w:trPr>
          <w:jc w:val="center"/>
        </w:trPr>
        <w:tc>
          <w:tcPr>
            <w:tcW w:w="540" w:type="dxa"/>
            <w:vMerge w:val="restart"/>
            <w:shd w:val="clear" w:color="auto" w:fill="auto"/>
            <w:vAlign w:val="center"/>
          </w:tcPr>
          <w:p w:rsidR="00784A7A" w:rsidRPr="007F060E" w:rsidRDefault="00784A7A" w:rsidP="007F060E">
            <w:pPr>
              <w:shd w:val="clear" w:color="000000" w:fill="auto"/>
              <w:suppressAutoHyphens/>
              <w:spacing w:line="360" w:lineRule="auto"/>
              <w:rPr>
                <w:color w:val="000000"/>
                <w:sz w:val="20"/>
                <w:szCs w:val="22"/>
              </w:rPr>
            </w:pPr>
            <w:r w:rsidRPr="007F060E">
              <w:rPr>
                <w:color w:val="000000"/>
                <w:sz w:val="20"/>
                <w:szCs w:val="22"/>
              </w:rPr>
              <w:t>№</w:t>
            </w:r>
          </w:p>
        </w:tc>
        <w:tc>
          <w:tcPr>
            <w:tcW w:w="2160" w:type="dxa"/>
            <w:vMerge w:val="restart"/>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Документ</w:t>
            </w:r>
          </w:p>
        </w:tc>
        <w:tc>
          <w:tcPr>
            <w:tcW w:w="3078" w:type="dxa"/>
            <w:vMerge w:val="restart"/>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Содержание хозяйственной операции</w:t>
            </w:r>
          </w:p>
        </w:tc>
        <w:tc>
          <w:tcPr>
            <w:tcW w:w="2160" w:type="dxa"/>
            <w:gridSpan w:val="2"/>
            <w:shd w:val="clear" w:color="auto" w:fill="auto"/>
            <w:vAlign w:val="center"/>
          </w:tcPr>
          <w:p w:rsidR="00587B51" w:rsidRPr="007F060E" w:rsidRDefault="00784A7A" w:rsidP="007F060E">
            <w:pPr>
              <w:shd w:val="clear" w:color="000000" w:fill="auto"/>
              <w:suppressAutoHyphens/>
              <w:spacing w:line="360" w:lineRule="auto"/>
              <w:rPr>
                <w:color w:val="000000"/>
                <w:sz w:val="20"/>
              </w:rPr>
            </w:pPr>
            <w:r w:rsidRPr="007F060E">
              <w:rPr>
                <w:color w:val="000000"/>
                <w:sz w:val="20"/>
              </w:rPr>
              <w:t>Корреспонденция</w:t>
            </w:r>
          </w:p>
          <w:p w:rsidR="00784A7A" w:rsidRPr="007F060E" w:rsidRDefault="00784A7A" w:rsidP="007F060E">
            <w:pPr>
              <w:shd w:val="clear" w:color="000000" w:fill="auto"/>
              <w:suppressAutoHyphens/>
              <w:spacing w:line="360" w:lineRule="auto"/>
              <w:rPr>
                <w:color w:val="000000"/>
                <w:sz w:val="20"/>
              </w:rPr>
            </w:pPr>
            <w:r w:rsidRPr="007F060E">
              <w:rPr>
                <w:color w:val="000000"/>
                <w:sz w:val="20"/>
              </w:rPr>
              <w:t>счетов</w:t>
            </w:r>
          </w:p>
        </w:tc>
        <w:tc>
          <w:tcPr>
            <w:tcW w:w="1034" w:type="dxa"/>
            <w:vMerge w:val="restart"/>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Сумма, руб.</w:t>
            </w:r>
          </w:p>
        </w:tc>
      </w:tr>
      <w:tr w:rsidR="00784A7A" w:rsidRPr="007F060E" w:rsidTr="007F060E">
        <w:trPr>
          <w:trHeight w:val="328"/>
          <w:jc w:val="center"/>
        </w:trPr>
        <w:tc>
          <w:tcPr>
            <w:tcW w:w="540" w:type="dxa"/>
            <w:vMerge/>
            <w:shd w:val="clear" w:color="auto" w:fill="auto"/>
            <w:vAlign w:val="center"/>
          </w:tcPr>
          <w:p w:rsidR="00784A7A" w:rsidRPr="007F060E" w:rsidRDefault="00784A7A" w:rsidP="007F060E">
            <w:pPr>
              <w:shd w:val="clear" w:color="000000" w:fill="auto"/>
              <w:suppressAutoHyphens/>
              <w:spacing w:line="360" w:lineRule="auto"/>
              <w:rPr>
                <w:color w:val="000000"/>
                <w:sz w:val="20"/>
              </w:rPr>
            </w:pPr>
          </w:p>
        </w:tc>
        <w:tc>
          <w:tcPr>
            <w:tcW w:w="2160" w:type="dxa"/>
            <w:vMerge/>
            <w:shd w:val="clear" w:color="auto" w:fill="auto"/>
            <w:vAlign w:val="center"/>
          </w:tcPr>
          <w:p w:rsidR="00784A7A" w:rsidRPr="007F060E" w:rsidRDefault="00784A7A" w:rsidP="007F060E">
            <w:pPr>
              <w:shd w:val="clear" w:color="000000" w:fill="auto"/>
              <w:suppressAutoHyphens/>
              <w:spacing w:line="360" w:lineRule="auto"/>
              <w:rPr>
                <w:color w:val="000000"/>
                <w:sz w:val="20"/>
              </w:rPr>
            </w:pPr>
          </w:p>
        </w:tc>
        <w:tc>
          <w:tcPr>
            <w:tcW w:w="3078" w:type="dxa"/>
            <w:vMerge/>
            <w:shd w:val="clear" w:color="auto" w:fill="auto"/>
            <w:vAlign w:val="center"/>
          </w:tcPr>
          <w:p w:rsidR="00784A7A" w:rsidRPr="007F060E" w:rsidRDefault="00784A7A" w:rsidP="007F060E">
            <w:pPr>
              <w:shd w:val="clear" w:color="000000" w:fill="auto"/>
              <w:suppressAutoHyphens/>
              <w:spacing w:line="360" w:lineRule="auto"/>
              <w:rPr>
                <w:color w:val="000000"/>
                <w:sz w:val="20"/>
              </w:rPr>
            </w:pP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Дебет</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Кредит</w:t>
            </w:r>
          </w:p>
        </w:tc>
        <w:tc>
          <w:tcPr>
            <w:tcW w:w="1034" w:type="dxa"/>
            <w:vMerge/>
            <w:shd w:val="clear" w:color="auto" w:fill="auto"/>
            <w:vAlign w:val="center"/>
          </w:tcPr>
          <w:p w:rsidR="00784A7A" w:rsidRPr="007F060E" w:rsidRDefault="00784A7A" w:rsidP="007F060E">
            <w:pPr>
              <w:shd w:val="clear" w:color="000000" w:fill="auto"/>
              <w:suppressAutoHyphens/>
              <w:spacing w:line="360" w:lineRule="auto"/>
              <w:rPr>
                <w:color w:val="000000"/>
                <w:sz w:val="20"/>
              </w:rPr>
            </w:pPr>
          </w:p>
        </w:tc>
      </w:tr>
      <w:tr w:rsidR="00784A7A" w:rsidRPr="007F060E" w:rsidTr="007F060E">
        <w:trPr>
          <w:trHeight w:val="397"/>
          <w:jc w:val="center"/>
        </w:trPr>
        <w:tc>
          <w:tcPr>
            <w:tcW w:w="8972" w:type="dxa"/>
            <w:gridSpan w:val="6"/>
            <w:shd w:val="clear" w:color="auto" w:fill="auto"/>
            <w:vAlign w:val="center"/>
          </w:tcPr>
          <w:p w:rsidR="00784A7A" w:rsidRPr="007F060E" w:rsidRDefault="00784A7A" w:rsidP="007F060E">
            <w:pPr>
              <w:shd w:val="clear" w:color="000000" w:fill="auto"/>
              <w:suppressAutoHyphens/>
              <w:spacing w:line="360" w:lineRule="auto"/>
              <w:rPr>
                <w:b/>
                <w:color w:val="000000"/>
                <w:sz w:val="20"/>
              </w:rPr>
            </w:pPr>
            <w:r w:rsidRPr="007F060E">
              <w:rPr>
                <w:b/>
                <w:color w:val="000000"/>
                <w:sz w:val="20"/>
                <w:lang w:val="en-US"/>
              </w:rPr>
              <w:t>За предыдущий год</w:t>
            </w:r>
          </w:p>
        </w:tc>
      </w:tr>
      <w:tr w:rsidR="00784A7A" w:rsidRPr="007F060E" w:rsidTr="007F060E">
        <w:trPr>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1</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iCs/>
                <w:color w:val="000000"/>
                <w:sz w:val="20"/>
                <w:szCs w:val="23"/>
              </w:rPr>
              <w:t>Устав, решение об организации предприятия.</w:t>
            </w:r>
          </w:p>
        </w:tc>
        <w:tc>
          <w:tcPr>
            <w:tcW w:w="307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color w:val="000000"/>
                <w:sz w:val="20"/>
                <w:szCs w:val="23"/>
              </w:rPr>
              <w:t xml:space="preserve">Отражается </w:t>
            </w:r>
            <w:r w:rsidRPr="007F060E">
              <w:rPr>
                <w:color w:val="000000"/>
                <w:sz w:val="20"/>
                <w:szCs w:val="23"/>
              </w:rPr>
              <w:t>формирование уставного фонда государст-венного (муниципального) пре-дприятия при его регистрации</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80</w:t>
            </w:r>
          </w:p>
        </w:tc>
        <w:tc>
          <w:tcPr>
            <w:tcW w:w="1034"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300 000</w:t>
            </w:r>
          </w:p>
        </w:tc>
      </w:tr>
      <w:tr w:rsidR="00784A7A" w:rsidRPr="007F060E" w:rsidTr="007F060E">
        <w:trPr>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2</w:t>
            </w:r>
          </w:p>
        </w:tc>
        <w:tc>
          <w:tcPr>
            <w:tcW w:w="2160" w:type="dxa"/>
            <w:shd w:val="clear" w:color="auto" w:fill="auto"/>
            <w:vAlign w:val="center"/>
          </w:tcPr>
          <w:p w:rsidR="00587B51" w:rsidRPr="007F060E" w:rsidRDefault="00784A7A" w:rsidP="007F060E">
            <w:pPr>
              <w:shd w:val="clear" w:color="000000" w:fill="auto"/>
              <w:suppressAutoHyphens/>
              <w:spacing w:line="360" w:lineRule="auto"/>
              <w:rPr>
                <w:bCs/>
                <w:iCs/>
                <w:color w:val="000000"/>
                <w:sz w:val="20"/>
                <w:szCs w:val="23"/>
              </w:rPr>
            </w:pPr>
            <w:r w:rsidRPr="007F060E">
              <w:rPr>
                <w:bCs/>
                <w:iCs/>
                <w:color w:val="000000"/>
                <w:sz w:val="20"/>
                <w:szCs w:val="23"/>
              </w:rPr>
              <w:t>Акт приемки-пере-дачи основных средств,</w:t>
            </w:r>
          </w:p>
          <w:p w:rsidR="00784A7A" w:rsidRPr="007F060E" w:rsidRDefault="00784A7A" w:rsidP="007F060E">
            <w:pPr>
              <w:shd w:val="clear" w:color="000000" w:fill="auto"/>
              <w:suppressAutoHyphens/>
              <w:spacing w:line="360" w:lineRule="auto"/>
              <w:rPr>
                <w:color w:val="000000"/>
                <w:sz w:val="20"/>
              </w:rPr>
            </w:pPr>
            <w:r w:rsidRPr="007F060E">
              <w:rPr>
                <w:bCs/>
                <w:iCs/>
                <w:color w:val="000000"/>
                <w:sz w:val="20"/>
                <w:szCs w:val="23"/>
              </w:rPr>
              <w:t>приходные ордера, приходные кас-совые ордера,</w:t>
            </w:r>
            <w:r w:rsidR="00587B51" w:rsidRPr="007F060E">
              <w:rPr>
                <w:bCs/>
                <w:iCs/>
                <w:color w:val="000000"/>
                <w:sz w:val="20"/>
                <w:szCs w:val="23"/>
              </w:rPr>
              <w:t xml:space="preserve"> </w:t>
            </w:r>
            <w:r w:rsidRPr="007F060E">
              <w:rPr>
                <w:bCs/>
                <w:iCs/>
                <w:color w:val="000000"/>
                <w:sz w:val="20"/>
                <w:szCs w:val="23"/>
              </w:rPr>
              <w:t>, выписка банка.</w:t>
            </w:r>
          </w:p>
        </w:tc>
        <w:tc>
          <w:tcPr>
            <w:tcW w:w="3078"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Поступили в счет вклада в ус-тавный фонд:</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 основные средства;</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 материалы;</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 денежные средства в кассу;</w:t>
            </w:r>
          </w:p>
          <w:p w:rsidR="00784A7A" w:rsidRPr="007F060E" w:rsidRDefault="00784A7A" w:rsidP="007F060E">
            <w:pPr>
              <w:shd w:val="clear" w:color="000000" w:fill="auto"/>
              <w:suppressAutoHyphens/>
              <w:spacing w:line="360" w:lineRule="auto"/>
              <w:rPr>
                <w:color w:val="000000"/>
                <w:sz w:val="20"/>
              </w:rPr>
            </w:pPr>
            <w:r w:rsidRPr="007F060E">
              <w:rPr>
                <w:color w:val="000000"/>
                <w:sz w:val="20"/>
                <w:szCs w:val="23"/>
              </w:rPr>
              <w:t>- денежные средства на рас-четный счет.</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08</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10</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50</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51</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tc>
        <w:tc>
          <w:tcPr>
            <w:tcW w:w="1034"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150 000</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30 000</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10 000</w:t>
            </w:r>
          </w:p>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110 000</w:t>
            </w:r>
          </w:p>
        </w:tc>
      </w:tr>
      <w:tr w:rsidR="00784A7A" w:rsidRPr="007F060E" w:rsidTr="007F060E">
        <w:trPr>
          <w:trHeight w:val="291"/>
          <w:jc w:val="center"/>
        </w:trPr>
        <w:tc>
          <w:tcPr>
            <w:tcW w:w="8972" w:type="dxa"/>
            <w:gridSpan w:val="6"/>
            <w:shd w:val="clear" w:color="auto" w:fill="auto"/>
            <w:vAlign w:val="center"/>
          </w:tcPr>
          <w:p w:rsidR="00784A7A" w:rsidRPr="007F060E" w:rsidRDefault="00784A7A" w:rsidP="007F060E">
            <w:pPr>
              <w:shd w:val="clear" w:color="000000" w:fill="auto"/>
              <w:suppressAutoHyphens/>
              <w:spacing w:line="360" w:lineRule="auto"/>
              <w:rPr>
                <w:b/>
                <w:color w:val="000000"/>
                <w:sz w:val="20"/>
              </w:rPr>
            </w:pPr>
            <w:r w:rsidRPr="007F060E">
              <w:rPr>
                <w:b/>
                <w:color w:val="000000"/>
                <w:sz w:val="20"/>
                <w:lang w:val="en-US"/>
              </w:rPr>
              <w:t>За отчётный год</w:t>
            </w:r>
          </w:p>
        </w:tc>
      </w:tr>
      <w:tr w:rsidR="00784A7A" w:rsidRPr="007F060E" w:rsidTr="007F060E">
        <w:trPr>
          <w:trHeight w:val="135"/>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lang w:val="en-US"/>
              </w:rPr>
            </w:pPr>
            <w:r w:rsidRPr="007F060E">
              <w:rPr>
                <w:color w:val="000000"/>
                <w:sz w:val="20"/>
                <w:lang w:val="en-US"/>
              </w:rPr>
              <w:t>3</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Решение учредителя.</w:t>
            </w:r>
          </w:p>
        </w:tc>
        <w:tc>
          <w:tcPr>
            <w:tcW w:w="307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szCs w:val="23"/>
              </w:rPr>
              <w:t>Выделены оборотные средства (материалы).</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84</w:t>
            </w:r>
          </w:p>
        </w:tc>
        <w:tc>
          <w:tcPr>
            <w:tcW w:w="1034"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50 000</w:t>
            </w:r>
          </w:p>
        </w:tc>
      </w:tr>
      <w:tr w:rsidR="00784A7A" w:rsidRPr="007F060E" w:rsidTr="007F060E">
        <w:trPr>
          <w:trHeight w:val="195"/>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4</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Приходные ордера.</w:t>
            </w:r>
          </w:p>
        </w:tc>
        <w:tc>
          <w:tcPr>
            <w:tcW w:w="307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szCs w:val="23"/>
              </w:rPr>
              <w:t>Поступили материалы, выделенные учредителем.</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10</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tc>
        <w:tc>
          <w:tcPr>
            <w:tcW w:w="1034"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50 000</w:t>
            </w:r>
          </w:p>
        </w:tc>
      </w:tr>
      <w:tr w:rsidR="00784A7A" w:rsidRPr="007F060E" w:rsidTr="007F060E">
        <w:trPr>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lang w:val="en-US"/>
              </w:rPr>
            </w:pPr>
            <w:r w:rsidRPr="007F060E">
              <w:rPr>
                <w:color w:val="000000"/>
                <w:sz w:val="20"/>
                <w:lang w:val="en-US"/>
              </w:rPr>
              <w:t>5</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Выписка банка.</w:t>
            </w:r>
          </w:p>
        </w:tc>
        <w:tc>
          <w:tcPr>
            <w:tcW w:w="307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szCs w:val="23"/>
              </w:rPr>
              <w:t>Изъяты у предприятия денежные средства.</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51</w:t>
            </w:r>
          </w:p>
        </w:tc>
        <w:tc>
          <w:tcPr>
            <w:tcW w:w="1034"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30 000</w:t>
            </w:r>
          </w:p>
        </w:tc>
      </w:tr>
      <w:tr w:rsidR="00784A7A" w:rsidRPr="007F060E" w:rsidTr="007F060E">
        <w:trPr>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lang w:val="en-US"/>
              </w:rPr>
            </w:pPr>
            <w:r w:rsidRPr="007F060E">
              <w:rPr>
                <w:color w:val="000000"/>
                <w:sz w:val="20"/>
                <w:lang w:val="en-US"/>
              </w:rPr>
              <w:t>6</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iCs/>
                <w:color w:val="000000"/>
                <w:sz w:val="20"/>
                <w:szCs w:val="23"/>
              </w:rPr>
              <w:t>Решение учредителя об уменьшении уставного фонда.</w:t>
            </w:r>
          </w:p>
        </w:tc>
        <w:tc>
          <w:tcPr>
            <w:tcW w:w="307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szCs w:val="23"/>
              </w:rPr>
              <w:t>Отражается уменьшение уставного фонда.</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80</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75-1</w:t>
            </w:r>
          </w:p>
        </w:tc>
        <w:tc>
          <w:tcPr>
            <w:tcW w:w="1034"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30 000</w:t>
            </w:r>
          </w:p>
        </w:tc>
      </w:tr>
      <w:tr w:rsidR="00784A7A" w:rsidRPr="007F060E" w:rsidTr="007F060E">
        <w:trPr>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lang w:val="en-US"/>
              </w:rPr>
            </w:pPr>
            <w:r w:rsidRPr="007F060E">
              <w:rPr>
                <w:color w:val="000000"/>
                <w:sz w:val="20"/>
                <w:lang w:val="en-US"/>
              </w:rPr>
              <w:t>7</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iCs/>
                <w:color w:val="000000"/>
                <w:sz w:val="20"/>
                <w:szCs w:val="23"/>
              </w:rPr>
              <w:t>Решение о распре-делении доходов.</w:t>
            </w:r>
          </w:p>
        </w:tc>
        <w:tc>
          <w:tcPr>
            <w:tcW w:w="307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color w:val="000000"/>
                <w:sz w:val="20"/>
                <w:szCs w:val="23"/>
              </w:rPr>
              <w:t xml:space="preserve">Начислены доходы, </w:t>
            </w:r>
            <w:r w:rsidRPr="007F060E">
              <w:rPr>
                <w:color w:val="000000"/>
                <w:sz w:val="20"/>
                <w:szCs w:val="23"/>
              </w:rPr>
              <w:t>причитающиеся учредителю.</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84</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75-2</w:t>
            </w:r>
          </w:p>
        </w:tc>
        <w:tc>
          <w:tcPr>
            <w:tcW w:w="1034"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20 000</w:t>
            </w:r>
          </w:p>
        </w:tc>
      </w:tr>
      <w:tr w:rsidR="00784A7A" w:rsidRPr="007F060E" w:rsidTr="007F060E">
        <w:trPr>
          <w:trHeight w:val="70"/>
          <w:jc w:val="center"/>
        </w:trPr>
        <w:tc>
          <w:tcPr>
            <w:tcW w:w="540" w:type="dxa"/>
            <w:shd w:val="clear" w:color="auto" w:fill="auto"/>
            <w:vAlign w:val="center"/>
          </w:tcPr>
          <w:p w:rsidR="00784A7A" w:rsidRPr="007F060E" w:rsidRDefault="00784A7A" w:rsidP="007F060E">
            <w:pPr>
              <w:shd w:val="clear" w:color="000000" w:fill="auto"/>
              <w:suppressAutoHyphens/>
              <w:spacing w:line="360" w:lineRule="auto"/>
              <w:rPr>
                <w:color w:val="000000"/>
                <w:sz w:val="20"/>
                <w:lang w:val="en-US"/>
              </w:rPr>
            </w:pPr>
            <w:r w:rsidRPr="007F060E">
              <w:rPr>
                <w:color w:val="000000"/>
                <w:sz w:val="20"/>
                <w:lang w:val="en-US"/>
              </w:rPr>
              <w:t>8</w:t>
            </w:r>
          </w:p>
        </w:tc>
        <w:tc>
          <w:tcPr>
            <w:tcW w:w="2160"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color w:val="000000"/>
                <w:sz w:val="20"/>
              </w:rPr>
              <w:t>Выписка банка, платёжное поруче-ние.</w:t>
            </w:r>
          </w:p>
        </w:tc>
        <w:tc>
          <w:tcPr>
            <w:tcW w:w="3078" w:type="dxa"/>
            <w:shd w:val="clear" w:color="auto" w:fill="auto"/>
            <w:vAlign w:val="center"/>
          </w:tcPr>
          <w:p w:rsidR="00784A7A" w:rsidRPr="007F060E" w:rsidRDefault="00784A7A" w:rsidP="007F060E">
            <w:pPr>
              <w:shd w:val="clear" w:color="000000" w:fill="auto"/>
              <w:suppressAutoHyphens/>
              <w:spacing w:line="360" w:lineRule="auto"/>
              <w:rPr>
                <w:color w:val="000000"/>
                <w:sz w:val="20"/>
              </w:rPr>
            </w:pPr>
            <w:r w:rsidRPr="007F060E">
              <w:rPr>
                <w:bCs/>
                <w:color w:val="000000"/>
                <w:sz w:val="20"/>
                <w:szCs w:val="23"/>
              </w:rPr>
              <w:t xml:space="preserve">Перечислены </w:t>
            </w:r>
            <w:r w:rsidRPr="007F060E">
              <w:rPr>
                <w:color w:val="000000"/>
                <w:sz w:val="20"/>
                <w:szCs w:val="23"/>
              </w:rPr>
              <w:t>учредителю денежные средства.</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75-2</w:t>
            </w:r>
          </w:p>
        </w:tc>
        <w:tc>
          <w:tcPr>
            <w:tcW w:w="1080"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51</w:t>
            </w:r>
          </w:p>
        </w:tc>
        <w:tc>
          <w:tcPr>
            <w:tcW w:w="1034" w:type="dxa"/>
            <w:shd w:val="clear" w:color="auto" w:fill="auto"/>
            <w:vAlign w:val="center"/>
          </w:tcPr>
          <w:p w:rsidR="00784A7A" w:rsidRPr="007F060E" w:rsidRDefault="00784A7A" w:rsidP="007F060E">
            <w:pPr>
              <w:shd w:val="clear" w:color="000000" w:fill="auto"/>
              <w:suppressAutoHyphens/>
              <w:spacing w:line="360" w:lineRule="auto"/>
              <w:rPr>
                <w:color w:val="000000"/>
                <w:sz w:val="20"/>
                <w:szCs w:val="23"/>
              </w:rPr>
            </w:pPr>
            <w:r w:rsidRPr="007F060E">
              <w:rPr>
                <w:color w:val="000000"/>
                <w:sz w:val="20"/>
                <w:szCs w:val="23"/>
              </w:rPr>
              <w:t>20 000</w:t>
            </w:r>
          </w:p>
        </w:tc>
      </w:tr>
    </w:tbl>
    <w:p w:rsidR="00AF5668" w:rsidRPr="007F060E" w:rsidRDefault="00AF5668" w:rsidP="00587B51">
      <w:pPr>
        <w:shd w:val="clear" w:color="000000" w:fill="auto"/>
        <w:suppressAutoHyphens/>
        <w:spacing w:line="360" w:lineRule="auto"/>
        <w:ind w:firstLine="709"/>
        <w:jc w:val="center"/>
        <w:rPr>
          <w:b/>
          <w:color w:val="000000"/>
          <w:sz w:val="28"/>
          <w:szCs w:val="36"/>
        </w:rPr>
      </w:pPr>
      <w:r w:rsidRPr="007F060E">
        <w:rPr>
          <w:color w:val="000000"/>
          <w:sz w:val="28"/>
          <w:szCs w:val="28"/>
        </w:rPr>
        <w:br w:type="page"/>
      </w:r>
      <w:r w:rsidR="0019017C" w:rsidRPr="007F060E">
        <w:rPr>
          <w:b/>
          <w:color w:val="000000"/>
          <w:sz w:val="28"/>
          <w:szCs w:val="36"/>
        </w:rPr>
        <w:t>ЗАКЛЮЧЕНИЕ</w:t>
      </w:r>
    </w:p>
    <w:p w:rsidR="00AF5668" w:rsidRPr="007F060E" w:rsidRDefault="00AF5668" w:rsidP="00587B51">
      <w:pPr>
        <w:shd w:val="clear" w:color="000000" w:fill="auto"/>
        <w:suppressAutoHyphens/>
        <w:spacing w:line="360" w:lineRule="auto"/>
        <w:ind w:firstLine="709"/>
        <w:jc w:val="both"/>
        <w:rPr>
          <w:b/>
          <w:color w:val="000000"/>
          <w:sz w:val="28"/>
          <w:szCs w:val="36"/>
        </w:rPr>
      </w:pPr>
    </w:p>
    <w:p w:rsidR="00675A23" w:rsidRPr="007F060E" w:rsidRDefault="00675A23" w:rsidP="00587B51">
      <w:pPr>
        <w:shd w:val="clear" w:color="000000" w:fill="auto"/>
        <w:suppressAutoHyphens/>
        <w:spacing w:line="360" w:lineRule="auto"/>
        <w:ind w:firstLine="709"/>
        <w:jc w:val="both"/>
        <w:rPr>
          <w:color w:val="000000"/>
          <w:sz w:val="28"/>
          <w:szCs w:val="28"/>
        </w:rPr>
      </w:pPr>
      <w:r w:rsidRPr="007F060E">
        <w:rPr>
          <w:color w:val="000000"/>
          <w:sz w:val="28"/>
          <w:szCs w:val="28"/>
        </w:rPr>
        <w:t>В современной российской экономике капитал предприятия выступает как важнейшая экономическая категория и является одним из сравнительно новых объектов бухгалтерского учета и анализа.</w:t>
      </w:r>
    </w:p>
    <w:p w:rsidR="00675A23" w:rsidRPr="007F060E" w:rsidRDefault="00675A23" w:rsidP="00587B51">
      <w:pPr>
        <w:shd w:val="clear" w:color="000000" w:fill="auto"/>
        <w:suppressAutoHyphens/>
        <w:spacing w:line="360" w:lineRule="auto"/>
        <w:ind w:firstLine="709"/>
        <w:jc w:val="both"/>
        <w:rPr>
          <w:color w:val="000000"/>
          <w:sz w:val="28"/>
          <w:szCs w:val="28"/>
        </w:rPr>
      </w:pPr>
      <w:r w:rsidRPr="007F060E">
        <w:rPr>
          <w:color w:val="000000"/>
          <w:sz w:val="28"/>
          <w:szCs w:val="28"/>
        </w:rPr>
        <w:t>Руководство предприятия должно четко представлять, за счет каких источников ресурсов оно будет осуществлять свою деятельность и</w:t>
      </w:r>
      <w:r w:rsidR="0019017C" w:rsidRPr="007F060E">
        <w:rPr>
          <w:color w:val="000000"/>
          <w:sz w:val="28"/>
          <w:szCs w:val="28"/>
        </w:rPr>
        <w:t>,</w:t>
      </w:r>
      <w:r w:rsidRPr="007F060E">
        <w:rPr>
          <w:color w:val="000000"/>
          <w:sz w:val="28"/>
          <w:szCs w:val="28"/>
        </w:rPr>
        <w:t xml:space="preserve"> в какие сферы деятельности будет вкладывать свой капитал.</w:t>
      </w:r>
    </w:p>
    <w:p w:rsidR="00675A23" w:rsidRPr="007F060E" w:rsidRDefault="00675A23" w:rsidP="00587B51">
      <w:pPr>
        <w:shd w:val="clear" w:color="000000" w:fill="auto"/>
        <w:suppressAutoHyphens/>
        <w:spacing w:line="360" w:lineRule="auto"/>
        <w:ind w:firstLine="709"/>
        <w:jc w:val="both"/>
        <w:rPr>
          <w:color w:val="000000"/>
          <w:sz w:val="28"/>
          <w:szCs w:val="28"/>
        </w:rPr>
      </w:pPr>
      <w:r w:rsidRPr="007F060E">
        <w:rPr>
          <w:color w:val="000000"/>
          <w:sz w:val="28"/>
          <w:szCs w:val="28"/>
        </w:rPr>
        <w:t>В условиях рыночной экономики резко повышается значимость финансовых ресурсов, с помощью которых осуществляется формирование оптимальной структуры и наращивание производственного потенциала предприятия, а также финансирование текущей хозяйственной деятельности. От того, каким капиталом располагает субъект хозяйствования, насколько оптимальна его структура, насколько целесообразно он транспортируется в основные и оборотные средства, зависит финансовое благосостояние предприятия и результаты его деятельности.</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На</w:t>
      </w:r>
      <w:r w:rsidR="00B712B2" w:rsidRPr="007F060E">
        <w:rPr>
          <w:color w:val="000000"/>
          <w:sz w:val="28"/>
          <w:szCs w:val="28"/>
        </w:rPr>
        <w:t xml:space="preserve"> основании проделанной </w:t>
      </w:r>
      <w:r w:rsidRPr="007F060E">
        <w:rPr>
          <w:color w:val="000000"/>
          <w:sz w:val="28"/>
          <w:szCs w:val="28"/>
        </w:rPr>
        <w:t>работы можно сделат</w:t>
      </w:r>
      <w:r w:rsidR="00B712B2" w:rsidRPr="007F060E">
        <w:rPr>
          <w:color w:val="000000"/>
          <w:sz w:val="28"/>
          <w:szCs w:val="28"/>
        </w:rPr>
        <w:t>ь следующие выводы</w:t>
      </w:r>
      <w:r w:rsidRPr="007F060E">
        <w:rPr>
          <w:color w:val="000000"/>
          <w:sz w:val="28"/>
          <w:szCs w:val="28"/>
        </w:rPr>
        <w:t>:</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1. Уставный капитал или уставный фонд — это зафиксированная сумма основного и оборотного капиталов, с которыми предприятие начинает работу.</w:t>
      </w:r>
      <w:r w:rsidR="008E3B63" w:rsidRPr="007F060E">
        <w:rPr>
          <w:color w:val="000000"/>
          <w:sz w:val="28"/>
          <w:szCs w:val="28"/>
        </w:rPr>
        <w:t xml:space="preserve"> </w:t>
      </w:r>
      <w:r w:rsidRPr="007F060E">
        <w:rPr>
          <w:color w:val="000000"/>
          <w:sz w:val="28"/>
          <w:szCs w:val="28"/>
        </w:rPr>
        <w:t>Уставный капитал предприятия составляется из стоимости вкладов его участников.</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2. Размер уставного капитала не может быть меньше суммы, определённой законом «об акционерных обществах».</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3. Увеличение уставного капитала ООО допускается после внесения всеми его участниками вкладов в полном объеме.</w:t>
      </w:r>
    </w:p>
    <w:p w:rsidR="00AF5668" w:rsidRPr="007F060E" w:rsidRDefault="00AF5668" w:rsidP="00587B51">
      <w:pPr>
        <w:shd w:val="clear" w:color="000000" w:fill="auto"/>
        <w:suppressAutoHyphens/>
        <w:spacing w:line="360" w:lineRule="auto"/>
        <w:ind w:firstLine="709"/>
        <w:rPr>
          <w:color w:val="000000"/>
          <w:sz w:val="28"/>
          <w:szCs w:val="28"/>
        </w:rPr>
      </w:pPr>
      <w:r w:rsidRPr="007F060E">
        <w:rPr>
          <w:color w:val="000000"/>
          <w:sz w:val="28"/>
          <w:szCs w:val="28"/>
        </w:rPr>
        <w:t>4. Уставный капитал акционерного общества</w:t>
      </w:r>
      <w:r w:rsidR="00587B51" w:rsidRPr="007F060E">
        <w:rPr>
          <w:color w:val="000000"/>
          <w:sz w:val="28"/>
          <w:szCs w:val="28"/>
        </w:rPr>
        <w:t xml:space="preserve"> </w:t>
      </w:r>
      <w:r w:rsidRPr="007F060E">
        <w:rPr>
          <w:color w:val="000000"/>
          <w:sz w:val="28"/>
          <w:szCs w:val="28"/>
        </w:rPr>
        <w:t>разделен на определенное число акций.</w:t>
      </w:r>
    </w:p>
    <w:p w:rsidR="00AF5668" w:rsidRPr="007F060E" w:rsidRDefault="00AF5668" w:rsidP="00587B51">
      <w:pPr>
        <w:shd w:val="clear" w:color="000000" w:fill="auto"/>
        <w:suppressAutoHyphens/>
        <w:spacing w:line="360" w:lineRule="auto"/>
        <w:ind w:firstLine="709"/>
        <w:rPr>
          <w:color w:val="000000"/>
          <w:sz w:val="28"/>
          <w:szCs w:val="28"/>
        </w:rPr>
      </w:pPr>
      <w:r w:rsidRPr="007F060E">
        <w:rPr>
          <w:color w:val="000000"/>
          <w:sz w:val="28"/>
          <w:szCs w:val="28"/>
        </w:rPr>
        <w:t>5. Суть понятия «уставной капитал» во многом зависит от того, кто им пользует</w:t>
      </w:r>
      <w:r w:rsidR="008E3B63" w:rsidRPr="007F060E">
        <w:rPr>
          <w:color w:val="000000"/>
          <w:sz w:val="28"/>
          <w:szCs w:val="28"/>
        </w:rPr>
        <w:t xml:space="preserve">ся. </w:t>
      </w:r>
      <w:r w:rsidR="0034301B" w:rsidRPr="007F060E">
        <w:rPr>
          <w:color w:val="000000"/>
          <w:sz w:val="28"/>
          <w:szCs w:val="28"/>
        </w:rPr>
        <w:t>Для товариществ это складочн</w:t>
      </w:r>
      <w:r w:rsidRPr="007F060E">
        <w:rPr>
          <w:color w:val="000000"/>
          <w:sz w:val="28"/>
          <w:szCs w:val="28"/>
        </w:rPr>
        <w:t>ый капитал, для производственных кооперативов – паевой фонд, для унитарных предприятий – уставный фонд.</w:t>
      </w:r>
    </w:p>
    <w:p w:rsidR="00AF5668" w:rsidRPr="007F060E" w:rsidRDefault="00AF5668" w:rsidP="00587B51">
      <w:pPr>
        <w:shd w:val="clear" w:color="000000" w:fill="auto"/>
        <w:suppressAutoHyphens/>
        <w:spacing w:line="360" w:lineRule="auto"/>
        <w:ind w:firstLine="709"/>
        <w:rPr>
          <w:color w:val="000000"/>
          <w:sz w:val="28"/>
          <w:szCs w:val="28"/>
        </w:rPr>
      </w:pPr>
      <w:r w:rsidRPr="007F060E">
        <w:rPr>
          <w:color w:val="000000"/>
          <w:sz w:val="28"/>
          <w:szCs w:val="28"/>
        </w:rPr>
        <w:t>6. Порядок формирования уставного капитала регулируется законодательством Российской Федерации и учредительными документами.</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7. Формирование уставного (складочного) капитала (фонда) может производиться денежными средствами, отдельными объектами основных средств и нематериальных активов, производственными запасами, ценными бумагами и другими ценностями.</w:t>
      </w:r>
    </w:p>
    <w:p w:rsidR="00AF5668" w:rsidRPr="007F060E" w:rsidRDefault="00AF5668" w:rsidP="00587B51">
      <w:pPr>
        <w:shd w:val="clear" w:color="000000" w:fill="auto"/>
        <w:suppressAutoHyphens/>
        <w:spacing w:line="360" w:lineRule="auto"/>
        <w:ind w:firstLine="709"/>
        <w:jc w:val="both"/>
        <w:rPr>
          <w:color w:val="000000"/>
          <w:sz w:val="28"/>
          <w:szCs w:val="28"/>
        </w:rPr>
      </w:pPr>
      <w:r w:rsidRPr="007F060E">
        <w:rPr>
          <w:color w:val="000000"/>
          <w:sz w:val="28"/>
          <w:szCs w:val="28"/>
        </w:rPr>
        <w:t>8.</w:t>
      </w:r>
      <w:r w:rsidR="00587B51" w:rsidRPr="007F060E">
        <w:rPr>
          <w:color w:val="000000"/>
          <w:sz w:val="28"/>
          <w:szCs w:val="28"/>
        </w:rPr>
        <w:t xml:space="preserve"> </w:t>
      </w:r>
      <w:r w:rsidRPr="007F060E">
        <w:rPr>
          <w:color w:val="000000"/>
          <w:sz w:val="28"/>
          <w:szCs w:val="28"/>
        </w:rPr>
        <w:t>Для обобщения информации о состоянии и движении уставного капитала и его учета предназначен счет 80 «Уставный капитал».</w:t>
      </w:r>
    </w:p>
    <w:p w:rsidR="0019017C" w:rsidRPr="007F060E" w:rsidRDefault="0019017C" w:rsidP="00587B51">
      <w:pPr>
        <w:shd w:val="clear" w:color="000000" w:fill="auto"/>
        <w:tabs>
          <w:tab w:val="left" w:pos="540"/>
        </w:tabs>
        <w:suppressAutoHyphens/>
        <w:spacing w:line="360" w:lineRule="auto"/>
        <w:ind w:firstLine="709"/>
        <w:jc w:val="both"/>
        <w:rPr>
          <w:color w:val="000000"/>
          <w:sz w:val="28"/>
          <w:szCs w:val="28"/>
        </w:rPr>
      </w:pPr>
      <w:r w:rsidRPr="007F060E">
        <w:rPr>
          <w:color w:val="000000"/>
          <w:sz w:val="28"/>
          <w:szCs w:val="28"/>
        </w:rPr>
        <w:t>В связи с вышесказанным огромно значение приобретает правильный и всесторонний учет капитала и учёт уставного капитала предприятия в частности, формирующий информацию об отдельных составляющих капитала и их динамике. Данная информация необходима внутренним и внешним пользователям для целей финансового анализа, принятия деловых и управленческих решений.</w:t>
      </w:r>
    </w:p>
    <w:p w:rsidR="00E36558" w:rsidRPr="007F060E" w:rsidRDefault="00E36558" w:rsidP="00587B51">
      <w:pPr>
        <w:shd w:val="clear" w:color="000000" w:fill="auto"/>
        <w:suppressAutoHyphens/>
        <w:spacing w:line="360" w:lineRule="auto"/>
        <w:ind w:firstLine="709"/>
        <w:jc w:val="center"/>
        <w:rPr>
          <w:color w:val="000000"/>
          <w:sz w:val="28"/>
          <w:szCs w:val="36"/>
        </w:rPr>
      </w:pPr>
    </w:p>
    <w:p w:rsidR="00AF5668" w:rsidRPr="007F060E" w:rsidRDefault="00587B51" w:rsidP="00587B51">
      <w:pPr>
        <w:shd w:val="clear" w:color="000000" w:fill="auto"/>
        <w:suppressAutoHyphens/>
        <w:spacing w:line="360" w:lineRule="auto"/>
        <w:ind w:firstLine="709"/>
        <w:jc w:val="center"/>
        <w:rPr>
          <w:b/>
          <w:color w:val="000000"/>
          <w:sz w:val="28"/>
          <w:szCs w:val="36"/>
          <w:lang w:val="uk-UA"/>
        </w:rPr>
      </w:pPr>
      <w:r w:rsidRPr="007F060E">
        <w:rPr>
          <w:color w:val="000000"/>
          <w:sz w:val="28"/>
          <w:szCs w:val="36"/>
        </w:rPr>
        <w:br w:type="page"/>
      </w:r>
      <w:r w:rsidR="00376CA2" w:rsidRPr="007F060E">
        <w:rPr>
          <w:b/>
          <w:color w:val="000000"/>
          <w:sz w:val="28"/>
          <w:szCs w:val="36"/>
        </w:rPr>
        <w:t>Список литературы</w:t>
      </w:r>
    </w:p>
    <w:p w:rsidR="00587B51" w:rsidRPr="007F060E" w:rsidRDefault="00587B51" w:rsidP="00587B51">
      <w:pPr>
        <w:shd w:val="clear" w:color="000000" w:fill="auto"/>
        <w:suppressAutoHyphens/>
        <w:spacing w:line="360" w:lineRule="auto"/>
        <w:ind w:firstLine="709"/>
        <w:jc w:val="center"/>
        <w:rPr>
          <w:b/>
          <w:color w:val="000000"/>
          <w:sz w:val="28"/>
          <w:szCs w:val="36"/>
          <w:lang w:val="uk-UA"/>
        </w:rPr>
      </w:pPr>
    </w:p>
    <w:p w:rsidR="00AF5668" w:rsidRPr="007F060E" w:rsidRDefault="00AF5668" w:rsidP="00587B51">
      <w:pPr>
        <w:pStyle w:val="ac"/>
        <w:shd w:val="clear" w:color="000000" w:fill="auto"/>
        <w:suppressAutoHyphens/>
        <w:spacing w:after="0" w:line="360" w:lineRule="auto"/>
        <w:ind w:left="0"/>
        <w:rPr>
          <w:color w:val="000000"/>
          <w:sz w:val="28"/>
          <w:szCs w:val="32"/>
        </w:rPr>
      </w:pPr>
      <w:r w:rsidRPr="007F060E">
        <w:rPr>
          <w:color w:val="000000"/>
          <w:sz w:val="28"/>
          <w:szCs w:val="28"/>
        </w:rPr>
        <w:t>1</w:t>
      </w:r>
      <w:r w:rsidRPr="007F060E">
        <w:rPr>
          <w:color w:val="000000"/>
          <w:sz w:val="28"/>
          <w:szCs w:val="32"/>
        </w:rPr>
        <w:t xml:space="preserve">. </w:t>
      </w:r>
      <w:r w:rsidRPr="007F060E">
        <w:rPr>
          <w:color w:val="000000"/>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w:t>
      </w:r>
      <w:r w:rsidR="00666BD7" w:rsidRPr="007F060E">
        <w:rPr>
          <w:color w:val="000000"/>
          <w:sz w:val="28"/>
          <w:szCs w:val="28"/>
        </w:rPr>
        <w:t>нфина РФ от 31.10.2000 г. № 94н</w:t>
      </w:r>
      <w:r w:rsidR="00BB508C" w:rsidRPr="007F060E">
        <w:rPr>
          <w:color w:val="000000"/>
          <w:sz w:val="28"/>
          <w:szCs w:val="28"/>
        </w:rPr>
        <w:t xml:space="preserve"> (ред. приказом МФ РФ от 18.09.2006 №115н)</w:t>
      </w:r>
      <w:r w:rsidR="00666BD7" w:rsidRPr="007F060E">
        <w:rPr>
          <w:color w:val="000000"/>
          <w:sz w:val="28"/>
          <w:szCs w:val="28"/>
        </w:rPr>
        <w:t>;</w:t>
      </w:r>
    </w:p>
    <w:p w:rsidR="00376CA2" w:rsidRPr="007F060E" w:rsidRDefault="00AF5668" w:rsidP="00587B51">
      <w:pPr>
        <w:numPr>
          <w:ilvl w:val="0"/>
          <w:numId w:val="7"/>
        </w:numPr>
        <w:shd w:val="clear" w:color="000000" w:fill="auto"/>
        <w:suppressAutoHyphens/>
        <w:spacing w:line="360" w:lineRule="auto"/>
        <w:ind w:left="0" w:firstLine="0"/>
        <w:rPr>
          <w:color w:val="000000"/>
          <w:sz w:val="28"/>
          <w:szCs w:val="28"/>
        </w:rPr>
      </w:pPr>
      <w:r w:rsidRPr="007F060E">
        <w:rPr>
          <w:color w:val="000000"/>
          <w:sz w:val="28"/>
          <w:szCs w:val="28"/>
        </w:rPr>
        <w:t>Федеральный закон РФ № 208-Ф3 от 26 декабря 1995 г. "Об акционерных обществах"</w:t>
      </w:r>
      <w:r w:rsidR="00EC13A8" w:rsidRPr="007F060E">
        <w:rPr>
          <w:color w:val="000000"/>
          <w:sz w:val="28"/>
          <w:szCs w:val="28"/>
        </w:rPr>
        <w:t xml:space="preserve"> (</w:t>
      </w:r>
      <w:r w:rsidR="00774EF4" w:rsidRPr="007F060E">
        <w:rPr>
          <w:color w:val="000000"/>
          <w:sz w:val="28"/>
          <w:szCs w:val="28"/>
        </w:rPr>
        <w:t>ред. приказом</w:t>
      </w:r>
      <w:r w:rsidR="00EC13A8" w:rsidRPr="007F060E">
        <w:rPr>
          <w:color w:val="000000"/>
          <w:sz w:val="28"/>
          <w:szCs w:val="28"/>
        </w:rPr>
        <w:t xml:space="preserve"> МФ РФ </w:t>
      </w:r>
      <w:r w:rsidR="00BB508C" w:rsidRPr="007F060E">
        <w:rPr>
          <w:color w:val="000000"/>
          <w:sz w:val="28"/>
          <w:szCs w:val="28"/>
        </w:rPr>
        <w:t>от 30.12.2008 №</w:t>
      </w:r>
      <w:r w:rsidR="00774EF4" w:rsidRPr="007F060E">
        <w:rPr>
          <w:color w:val="000000"/>
          <w:sz w:val="28"/>
          <w:szCs w:val="28"/>
        </w:rPr>
        <w:t xml:space="preserve"> 315-ФЗ</w:t>
      </w:r>
      <w:r w:rsidR="00EC13A8" w:rsidRPr="007F060E">
        <w:rPr>
          <w:color w:val="000000"/>
          <w:sz w:val="28"/>
          <w:szCs w:val="28"/>
        </w:rPr>
        <w:t>)</w:t>
      </w:r>
      <w:r w:rsidR="00666BD7" w:rsidRPr="007F060E">
        <w:rPr>
          <w:color w:val="000000"/>
          <w:sz w:val="28"/>
          <w:szCs w:val="28"/>
        </w:rPr>
        <w:t>;</w:t>
      </w:r>
    </w:p>
    <w:p w:rsidR="00AF71EA" w:rsidRPr="007F060E" w:rsidRDefault="00376CA2" w:rsidP="00587B51">
      <w:pPr>
        <w:numPr>
          <w:ilvl w:val="0"/>
          <w:numId w:val="7"/>
        </w:numPr>
        <w:shd w:val="clear" w:color="000000" w:fill="auto"/>
        <w:suppressAutoHyphens/>
        <w:spacing w:line="360" w:lineRule="auto"/>
        <w:ind w:left="0" w:firstLine="0"/>
        <w:rPr>
          <w:color w:val="000000"/>
          <w:sz w:val="28"/>
          <w:szCs w:val="28"/>
        </w:rPr>
      </w:pPr>
      <w:r w:rsidRPr="007F060E">
        <w:rPr>
          <w:color w:val="000000"/>
          <w:sz w:val="28"/>
          <w:szCs w:val="28"/>
        </w:rPr>
        <w:t xml:space="preserve">Федеральный закон РФ № 14-ФЗ </w:t>
      </w:r>
      <w:r w:rsidRPr="007F060E">
        <w:rPr>
          <w:iCs/>
          <w:color w:val="000000"/>
          <w:sz w:val="28"/>
          <w:szCs w:val="28"/>
        </w:rPr>
        <w:t>от 8 февраля 1998 г.</w:t>
      </w:r>
      <w:r w:rsidRPr="007F060E">
        <w:rPr>
          <w:color w:val="000000"/>
          <w:sz w:val="28"/>
          <w:szCs w:val="28"/>
        </w:rPr>
        <w:t xml:space="preserve"> «Об обществах с ограниченной ответственностью»</w:t>
      </w:r>
      <w:r w:rsidR="00EC13A8" w:rsidRPr="007F060E">
        <w:rPr>
          <w:color w:val="000000"/>
          <w:sz w:val="28"/>
          <w:szCs w:val="28"/>
        </w:rPr>
        <w:t xml:space="preserve"> (</w:t>
      </w:r>
      <w:r w:rsidR="00774EF4" w:rsidRPr="007F060E">
        <w:rPr>
          <w:color w:val="000000"/>
          <w:sz w:val="28"/>
          <w:szCs w:val="28"/>
        </w:rPr>
        <w:t xml:space="preserve">ред. Приказом МФ РФ </w:t>
      </w:r>
      <w:r w:rsidR="00BB508C" w:rsidRPr="007F060E">
        <w:rPr>
          <w:color w:val="000000"/>
          <w:sz w:val="28"/>
          <w:szCs w:val="28"/>
        </w:rPr>
        <w:t>от 29.04.2008 №</w:t>
      </w:r>
      <w:r w:rsidR="00774EF4" w:rsidRPr="007F060E">
        <w:rPr>
          <w:color w:val="000000"/>
          <w:sz w:val="28"/>
          <w:szCs w:val="28"/>
        </w:rPr>
        <w:t xml:space="preserve"> 58-ФЗ</w:t>
      </w:r>
      <w:r w:rsidR="00EC13A8" w:rsidRPr="007F060E">
        <w:rPr>
          <w:color w:val="000000"/>
          <w:sz w:val="28"/>
          <w:szCs w:val="28"/>
        </w:rPr>
        <w:t>)</w:t>
      </w:r>
      <w:r w:rsidRPr="007F060E">
        <w:rPr>
          <w:color w:val="000000"/>
          <w:sz w:val="28"/>
          <w:szCs w:val="28"/>
        </w:rPr>
        <w:t>;</w:t>
      </w:r>
    </w:p>
    <w:p w:rsidR="00587B51" w:rsidRPr="007F060E" w:rsidRDefault="00AF71EA" w:rsidP="00587B51">
      <w:pPr>
        <w:numPr>
          <w:ilvl w:val="0"/>
          <w:numId w:val="7"/>
        </w:numPr>
        <w:shd w:val="clear" w:color="000000" w:fill="auto"/>
        <w:suppressAutoHyphens/>
        <w:spacing w:line="360" w:lineRule="auto"/>
        <w:ind w:left="0" w:firstLine="0"/>
        <w:rPr>
          <w:color w:val="000000"/>
          <w:sz w:val="28"/>
          <w:szCs w:val="28"/>
        </w:rPr>
      </w:pPr>
      <w:r w:rsidRPr="007F060E">
        <w:rPr>
          <w:color w:val="000000"/>
          <w:sz w:val="28"/>
          <w:szCs w:val="28"/>
        </w:rPr>
        <w:t>Положение по бухгалтерскому учету «Доходы организации» ПБУ 9/99 от 06.05.1999 № 32н (ред. приказом МФ РФ от 27.11.2006 № 156н);</w:t>
      </w:r>
    </w:p>
    <w:p w:rsidR="00AF5668" w:rsidRPr="007F060E" w:rsidRDefault="00AF5668" w:rsidP="00587B51">
      <w:pPr>
        <w:numPr>
          <w:ilvl w:val="0"/>
          <w:numId w:val="7"/>
        </w:numPr>
        <w:shd w:val="clear" w:color="000000" w:fill="auto"/>
        <w:suppressAutoHyphens/>
        <w:spacing w:line="360" w:lineRule="auto"/>
        <w:ind w:left="0" w:firstLine="0"/>
        <w:rPr>
          <w:color w:val="000000"/>
          <w:sz w:val="28"/>
          <w:szCs w:val="28"/>
        </w:rPr>
      </w:pPr>
      <w:r w:rsidRPr="007F060E">
        <w:rPr>
          <w:bCs/>
          <w:color w:val="000000"/>
          <w:sz w:val="28"/>
          <w:szCs w:val="28"/>
        </w:rPr>
        <w:t xml:space="preserve">Бухгалтерский учет и аудит: конспект лекций, </w:t>
      </w:r>
      <w:r w:rsidRPr="007F060E">
        <w:rPr>
          <w:color w:val="000000"/>
          <w:sz w:val="28"/>
          <w:szCs w:val="28"/>
        </w:rPr>
        <w:t>Шевчук Д. А.,</w:t>
      </w:r>
      <w:r w:rsidR="009E6CEE" w:rsidRPr="007F060E">
        <w:rPr>
          <w:color w:val="000000"/>
          <w:sz w:val="28"/>
          <w:szCs w:val="28"/>
        </w:rPr>
        <w:t xml:space="preserve"> изд.:</w:t>
      </w:r>
      <w:r w:rsidRPr="007F060E">
        <w:rPr>
          <w:color w:val="000000"/>
          <w:sz w:val="28"/>
          <w:szCs w:val="28"/>
        </w:rPr>
        <w:t xml:space="preserve"> </w:t>
      </w:r>
      <w:r w:rsidR="009E6CEE" w:rsidRPr="007F060E">
        <w:rPr>
          <w:color w:val="000000"/>
          <w:sz w:val="28"/>
          <w:szCs w:val="28"/>
        </w:rPr>
        <w:t>«</w:t>
      </w:r>
      <w:r w:rsidRPr="007F060E">
        <w:rPr>
          <w:color w:val="000000"/>
          <w:sz w:val="28"/>
          <w:szCs w:val="28"/>
        </w:rPr>
        <w:t>Феникс</w:t>
      </w:r>
      <w:r w:rsidR="009E6CEE" w:rsidRPr="007F060E">
        <w:rPr>
          <w:color w:val="000000"/>
          <w:sz w:val="28"/>
          <w:szCs w:val="28"/>
        </w:rPr>
        <w:t>»,</w:t>
      </w:r>
      <w:r w:rsidR="00697763" w:rsidRPr="007F060E">
        <w:rPr>
          <w:color w:val="000000"/>
          <w:sz w:val="28"/>
          <w:szCs w:val="28"/>
        </w:rPr>
        <w:t xml:space="preserve"> Москва,</w:t>
      </w:r>
      <w:r w:rsidR="009E6CEE" w:rsidRPr="007F060E">
        <w:rPr>
          <w:color w:val="000000"/>
          <w:sz w:val="28"/>
          <w:szCs w:val="28"/>
        </w:rPr>
        <w:t xml:space="preserve"> </w:t>
      </w:r>
      <w:r w:rsidRPr="007F060E">
        <w:rPr>
          <w:color w:val="000000"/>
          <w:sz w:val="28"/>
          <w:szCs w:val="28"/>
        </w:rPr>
        <w:t>2007</w:t>
      </w:r>
      <w:r w:rsidR="009E6CEE" w:rsidRPr="007F060E">
        <w:rPr>
          <w:color w:val="000000"/>
          <w:sz w:val="28"/>
          <w:szCs w:val="28"/>
        </w:rPr>
        <w:t xml:space="preserve"> год</w:t>
      </w:r>
      <w:r w:rsidR="00666BD7" w:rsidRPr="007F060E">
        <w:rPr>
          <w:color w:val="000000"/>
          <w:sz w:val="28"/>
          <w:szCs w:val="28"/>
        </w:rPr>
        <w:t>;</w:t>
      </w:r>
    </w:p>
    <w:p w:rsidR="009E6CEE" w:rsidRPr="007F060E" w:rsidRDefault="009E6CEE" w:rsidP="00587B51">
      <w:pPr>
        <w:numPr>
          <w:ilvl w:val="0"/>
          <w:numId w:val="7"/>
        </w:numPr>
        <w:shd w:val="clear" w:color="000000" w:fill="auto"/>
        <w:suppressAutoHyphens/>
        <w:spacing w:line="360" w:lineRule="auto"/>
        <w:ind w:left="0" w:firstLine="0"/>
        <w:rPr>
          <w:color w:val="000000"/>
          <w:sz w:val="28"/>
          <w:szCs w:val="28"/>
        </w:rPr>
      </w:pPr>
      <w:r w:rsidRPr="007F060E">
        <w:rPr>
          <w:color w:val="000000"/>
          <w:sz w:val="28"/>
          <w:szCs w:val="28"/>
        </w:rPr>
        <w:t xml:space="preserve">Формирование уставного капитала. </w:t>
      </w:r>
      <w:r w:rsidR="00C32A9C" w:rsidRPr="007F060E">
        <w:rPr>
          <w:color w:val="000000"/>
          <w:sz w:val="28"/>
          <w:szCs w:val="28"/>
        </w:rPr>
        <w:t>Корнийчук Г.С</w:t>
      </w:r>
      <w:r w:rsidRPr="007F060E">
        <w:rPr>
          <w:color w:val="000000"/>
          <w:sz w:val="28"/>
          <w:szCs w:val="28"/>
        </w:rPr>
        <w:t>. Изд.: «Гросс-Медиа»,</w:t>
      </w:r>
      <w:r w:rsidR="00697763" w:rsidRPr="007F060E">
        <w:rPr>
          <w:color w:val="000000"/>
          <w:sz w:val="28"/>
          <w:szCs w:val="28"/>
        </w:rPr>
        <w:t xml:space="preserve"> Москва,</w:t>
      </w:r>
      <w:r w:rsidRPr="007F060E">
        <w:rPr>
          <w:color w:val="000000"/>
          <w:sz w:val="28"/>
          <w:szCs w:val="28"/>
        </w:rPr>
        <w:t xml:space="preserve"> 2006 год;</w:t>
      </w:r>
    </w:p>
    <w:p w:rsidR="00C32A9C" w:rsidRPr="007F060E" w:rsidRDefault="00C32A9C" w:rsidP="00587B51">
      <w:pPr>
        <w:numPr>
          <w:ilvl w:val="0"/>
          <w:numId w:val="7"/>
        </w:numPr>
        <w:shd w:val="clear" w:color="000000" w:fill="auto"/>
        <w:suppressAutoHyphens/>
        <w:spacing w:line="360" w:lineRule="auto"/>
        <w:ind w:left="0" w:firstLine="0"/>
        <w:rPr>
          <w:color w:val="000000"/>
          <w:sz w:val="28"/>
          <w:szCs w:val="28"/>
        </w:rPr>
      </w:pPr>
      <w:r w:rsidRPr="007F060E">
        <w:rPr>
          <w:color w:val="000000"/>
          <w:sz w:val="28"/>
          <w:szCs w:val="28"/>
        </w:rPr>
        <w:t xml:space="preserve">Управление финансами (финансы предприятий). Володин А.Н. изд.: </w:t>
      </w:r>
      <w:r w:rsidR="002D53FA" w:rsidRPr="007F060E">
        <w:rPr>
          <w:color w:val="000000"/>
          <w:sz w:val="28"/>
          <w:szCs w:val="28"/>
        </w:rPr>
        <w:t>«</w:t>
      </w:r>
      <w:r w:rsidRPr="007F060E">
        <w:rPr>
          <w:color w:val="000000"/>
          <w:sz w:val="28"/>
          <w:szCs w:val="28"/>
        </w:rPr>
        <w:t>Инфра-М</w:t>
      </w:r>
      <w:r w:rsidR="002D53FA" w:rsidRPr="007F060E">
        <w:rPr>
          <w:color w:val="000000"/>
          <w:sz w:val="28"/>
          <w:szCs w:val="28"/>
        </w:rPr>
        <w:t xml:space="preserve">», </w:t>
      </w:r>
      <w:r w:rsidR="00697763" w:rsidRPr="007F060E">
        <w:rPr>
          <w:color w:val="000000"/>
          <w:sz w:val="28"/>
          <w:szCs w:val="28"/>
        </w:rPr>
        <w:t xml:space="preserve">Москва, </w:t>
      </w:r>
      <w:r w:rsidR="002D53FA" w:rsidRPr="007F060E">
        <w:rPr>
          <w:color w:val="000000"/>
          <w:sz w:val="28"/>
          <w:szCs w:val="28"/>
        </w:rPr>
        <w:t>2006 год;</w:t>
      </w:r>
    </w:p>
    <w:p w:rsidR="00E72199" w:rsidRPr="007F060E" w:rsidRDefault="00697763" w:rsidP="00587B51">
      <w:pPr>
        <w:numPr>
          <w:ilvl w:val="0"/>
          <w:numId w:val="7"/>
        </w:numPr>
        <w:shd w:val="clear" w:color="000000" w:fill="auto"/>
        <w:suppressAutoHyphens/>
        <w:spacing w:line="360" w:lineRule="auto"/>
        <w:ind w:left="0" w:firstLine="0"/>
        <w:rPr>
          <w:color w:val="000000"/>
          <w:sz w:val="28"/>
          <w:szCs w:val="28"/>
        </w:rPr>
      </w:pPr>
      <w:r w:rsidRPr="007F060E">
        <w:rPr>
          <w:color w:val="000000"/>
          <w:sz w:val="28"/>
          <w:szCs w:val="28"/>
        </w:rPr>
        <w:t>Бухгалтерский учёт. Методические указания к выполнению курсовой работы. Михеева Т.А. изд.: «Полисувенир», Москва 2007 год;</w:t>
      </w:r>
    </w:p>
    <w:p w:rsidR="00AF5668" w:rsidRPr="007F060E" w:rsidRDefault="00AF5668" w:rsidP="00587B51">
      <w:pPr>
        <w:numPr>
          <w:ilvl w:val="0"/>
          <w:numId w:val="7"/>
        </w:numPr>
        <w:shd w:val="clear" w:color="000000" w:fill="auto"/>
        <w:suppressAutoHyphens/>
        <w:spacing w:line="360" w:lineRule="auto"/>
        <w:ind w:left="0" w:firstLine="0"/>
        <w:rPr>
          <w:color w:val="000000"/>
          <w:sz w:val="28"/>
          <w:szCs w:val="28"/>
        </w:rPr>
      </w:pPr>
      <w:r w:rsidRPr="007F060E">
        <w:rPr>
          <w:color w:val="000000"/>
          <w:sz w:val="28"/>
          <w:szCs w:val="28"/>
        </w:rPr>
        <w:t>Различные Интернет – ресурсы.</w:t>
      </w:r>
      <w:bookmarkStart w:id="0" w:name="_GoBack"/>
      <w:bookmarkEnd w:id="0"/>
    </w:p>
    <w:sectPr w:rsidR="00AF5668" w:rsidRPr="007F060E" w:rsidSect="00587B5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60E" w:rsidRDefault="007F060E">
      <w:r>
        <w:separator/>
      </w:r>
    </w:p>
  </w:endnote>
  <w:endnote w:type="continuationSeparator" w:id="0">
    <w:p w:rsidR="007F060E" w:rsidRDefault="007F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558" w:rsidRDefault="00E36558" w:rsidP="00D53100">
    <w:pPr>
      <w:pStyle w:val="a5"/>
      <w:framePr w:wrap="around" w:vAnchor="text" w:hAnchor="margin" w:xAlign="center" w:y="1"/>
      <w:rPr>
        <w:rStyle w:val="a7"/>
      </w:rPr>
    </w:pPr>
  </w:p>
  <w:p w:rsidR="00E36558" w:rsidRDefault="00E365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60E" w:rsidRDefault="007F060E">
      <w:r>
        <w:separator/>
      </w:r>
    </w:p>
  </w:footnote>
  <w:footnote w:type="continuationSeparator" w:id="0">
    <w:p w:rsidR="007F060E" w:rsidRDefault="007F060E">
      <w:r>
        <w:continuationSeparator/>
      </w:r>
    </w:p>
  </w:footnote>
  <w:footnote w:id="1">
    <w:p w:rsidR="007F060E" w:rsidRDefault="00E36558" w:rsidP="00AF5668">
      <w:pPr>
        <w:pStyle w:val="a8"/>
      </w:pPr>
      <w:r>
        <w:rPr>
          <w:rStyle w:val="aa"/>
        </w:rPr>
        <w:t>**</w:t>
      </w:r>
      <w:r>
        <w:t xml:space="preserve"> Уставный капитал.</w:t>
      </w:r>
    </w:p>
  </w:footnote>
  <w:footnote w:id="2">
    <w:p w:rsidR="007F060E" w:rsidRDefault="00E36558" w:rsidP="00AF5668">
      <w:pPr>
        <w:pStyle w:val="a8"/>
      </w:pPr>
      <w:r>
        <w:rPr>
          <w:rStyle w:val="aa"/>
        </w:rPr>
        <w:t>***</w:t>
      </w:r>
      <w:r>
        <w:t xml:space="preserve"> Счет имеет два субсчета- 75.1.- расчеты по вкладам в уставный( складочный капитал). 75.2.- расчеты по выплате доходов.</w:t>
      </w:r>
    </w:p>
  </w:footnote>
  <w:footnote w:id="3">
    <w:p w:rsidR="007F060E" w:rsidRDefault="00E36558" w:rsidP="00AF5668">
      <w:pPr>
        <w:pStyle w:val="a8"/>
      </w:pPr>
      <w:r>
        <w:rPr>
          <w:rStyle w:val="aa"/>
        </w:rPr>
        <w:t>*</w:t>
      </w:r>
      <w:r>
        <w:t xml:space="preserve"> Расчетные счета.</w:t>
      </w:r>
    </w:p>
  </w:footnote>
  <w:footnote w:id="4">
    <w:p w:rsidR="007F060E" w:rsidRDefault="00E36558" w:rsidP="00AF5668">
      <w:pPr>
        <w:pStyle w:val="a8"/>
      </w:pPr>
      <w:r>
        <w:rPr>
          <w:rStyle w:val="aa"/>
        </w:rPr>
        <w:t>**</w:t>
      </w:r>
      <w:r>
        <w:t xml:space="preserve"> Вложения во внеоборотные активы</w:t>
      </w:r>
    </w:p>
  </w:footnote>
  <w:footnote w:id="5">
    <w:p w:rsidR="007F060E" w:rsidRDefault="00E36558" w:rsidP="00AF5668">
      <w:pPr>
        <w:pStyle w:val="a8"/>
      </w:pPr>
      <w:r>
        <w:rPr>
          <w:rStyle w:val="aa"/>
        </w:rPr>
        <w:t>***</w:t>
      </w:r>
      <w:r>
        <w:t xml:space="preserve"> Материалы</w:t>
      </w:r>
    </w:p>
  </w:footnote>
  <w:footnote w:id="6">
    <w:p w:rsidR="007F060E" w:rsidRDefault="00E36558" w:rsidP="00AF5668">
      <w:pPr>
        <w:pStyle w:val="a8"/>
      </w:pPr>
      <w:r>
        <w:rPr>
          <w:rStyle w:val="aa"/>
        </w:rPr>
        <w:t>****</w:t>
      </w:r>
      <w:r>
        <w:t xml:space="preserve"> Основное производство</w:t>
      </w:r>
    </w:p>
  </w:footnote>
  <w:footnote w:id="7">
    <w:p w:rsidR="007F060E" w:rsidRDefault="00E36558" w:rsidP="00AF5668">
      <w:pPr>
        <w:pStyle w:val="a8"/>
      </w:pPr>
      <w:r>
        <w:rPr>
          <w:rStyle w:val="aa"/>
        </w:rPr>
        <w:t>*****</w:t>
      </w:r>
      <w:r>
        <w:t xml:space="preserve"> Касса организации</w:t>
      </w:r>
    </w:p>
  </w:footnote>
  <w:footnote w:id="8">
    <w:p w:rsidR="007F060E" w:rsidRDefault="00E36558" w:rsidP="00AF5668">
      <w:pPr>
        <w:pStyle w:val="a8"/>
      </w:pPr>
      <w:r>
        <w:rPr>
          <w:rStyle w:val="aa"/>
        </w:rPr>
        <w:t>******</w:t>
      </w:r>
      <w:r>
        <w:t xml:space="preserve"> Товары</w:t>
      </w:r>
    </w:p>
  </w:footnote>
  <w:footnote w:id="9">
    <w:p w:rsidR="007F060E" w:rsidRDefault="00E36558" w:rsidP="00AF5668">
      <w:pPr>
        <w:pStyle w:val="a8"/>
      </w:pPr>
      <w:r>
        <w:rPr>
          <w:rStyle w:val="aa"/>
        </w:rPr>
        <w:t>*</w:t>
      </w:r>
      <w:r>
        <w:t xml:space="preserve"> Финансовые вложения: акции, ценные бумаги, займы.</w:t>
      </w:r>
    </w:p>
  </w:footnote>
  <w:footnote w:id="10">
    <w:p w:rsidR="007F060E" w:rsidRDefault="00E36558" w:rsidP="00AF5668">
      <w:pPr>
        <w:pStyle w:val="a8"/>
      </w:pPr>
      <w:r>
        <w:rPr>
          <w:rStyle w:val="aa"/>
        </w:rPr>
        <w:t>2</w:t>
      </w:r>
      <w:r>
        <w:t xml:space="preserve"> Надо особо остановиться на случае внесения в Уставной капитал НМА. В Постановлении Пленума Верховного суда РФ от 01.07.96 за № 6/8 сказано: «Необходимо учитывать, что в качестве вклада в имущество хозяйственного товарищества или общества могут вноситься имущественные права либо иные права, имеющие денежную оценку. В связи с этим таким вкладом не может быть объект интеллектуальной собственности ( патент, объект авторского права, включая программу для ЭВМ) или «ноу- хау». Однако в качестве вклада может быть признано право пользования таким объектом, передаваемое обществу или товариществу в соответствии с лицензионным договором, который должен быть зарегистрирован в порядке, предусмотренном законодательством.» Из этого можно сделать вывод, что вкладом в Уставной капитал являются не сами НМА, а права на их использование.</w:t>
      </w:r>
    </w:p>
  </w:footnote>
  <w:footnote w:id="11">
    <w:p w:rsidR="007F060E" w:rsidRDefault="00E36558" w:rsidP="00AF5668">
      <w:pPr>
        <w:pStyle w:val="a8"/>
      </w:pPr>
      <w:r>
        <w:rPr>
          <w:rStyle w:val="aa"/>
        </w:rPr>
        <w:t>3</w:t>
      </w:r>
      <w:r>
        <w:t xml:space="preserve"> Эмитентом вносимых ценных бумаг не является данный учредитель</w:t>
      </w:r>
    </w:p>
  </w:footnote>
  <w:footnote w:id="12">
    <w:p w:rsidR="007F060E" w:rsidRDefault="00E36558" w:rsidP="00AF5668">
      <w:pPr>
        <w:pStyle w:val="a8"/>
      </w:pPr>
      <w:r>
        <w:rPr>
          <w:rStyle w:val="aa"/>
        </w:rPr>
        <w:t>**</w:t>
      </w:r>
      <w:r>
        <w:t xml:space="preserve"> Уставный капитал.</w:t>
      </w:r>
    </w:p>
  </w:footnote>
  <w:footnote w:id="13">
    <w:p w:rsidR="007F060E" w:rsidRDefault="00E36558" w:rsidP="00AF5668">
      <w:pPr>
        <w:pStyle w:val="a8"/>
      </w:pPr>
      <w:r>
        <w:rPr>
          <w:rStyle w:val="aa"/>
        </w:rPr>
        <w:t>***</w:t>
      </w:r>
      <w:r>
        <w:t xml:space="preserve"> Счет имеет два субсчета- 75.1.- расчеты по вкладам в уставный (складочный капитал). 75.2.- расчеты по выплате доходов.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888E66"/>
    <w:lvl w:ilvl="0">
      <w:numFmt w:val="bullet"/>
      <w:lvlText w:val="*"/>
      <w:lvlJc w:val="left"/>
    </w:lvl>
  </w:abstractNum>
  <w:abstractNum w:abstractNumId="1">
    <w:nsid w:val="030C00BA"/>
    <w:multiLevelType w:val="hybridMultilevel"/>
    <w:tmpl w:val="CE8A36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6C30E7F"/>
    <w:multiLevelType w:val="hybridMultilevel"/>
    <w:tmpl w:val="BC802F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C2E797B"/>
    <w:multiLevelType w:val="hybridMultilevel"/>
    <w:tmpl w:val="509035DC"/>
    <w:lvl w:ilvl="0" w:tplc="C1CE865A">
      <w:start w:val="5"/>
      <w:numFmt w:val="upperRoman"/>
      <w:lvlText w:val="%1."/>
      <w:lvlJc w:val="left"/>
      <w:pPr>
        <w:tabs>
          <w:tab w:val="num" w:pos="1080"/>
        </w:tabs>
        <w:ind w:left="1080" w:hanging="720"/>
      </w:pPr>
      <w:rPr>
        <w:rFonts w:cs="Times New Roman" w:hint="default"/>
        <w:b/>
        <w:sz w:val="36"/>
        <w:szCs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AF6BB3"/>
    <w:multiLevelType w:val="hybridMultilevel"/>
    <w:tmpl w:val="E13699CE"/>
    <w:lvl w:ilvl="0" w:tplc="3EA6F976">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3A4827"/>
    <w:multiLevelType w:val="hybridMultilevel"/>
    <w:tmpl w:val="4EA8FBEA"/>
    <w:lvl w:ilvl="0" w:tplc="699E6AE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E67642"/>
    <w:multiLevelType w:val="multilevel"/>
    <w:tmpl w:val="368E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F58BB"/>
    <w:multiLevelType w:val="hybridMultilevel"/>
    <w:tmpl w:val="7640F2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592124E"/>
    <w:multiLevelType w:val="hybridMultilevel"/>
    <w:tmpl w:val="17C06C60"/>
    <w:lvl w:ilvl="0" w:tplc="CDDAD2A8">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263B5A0D"/>
    <w:multiLevelType w:val="singleLevel"/>
    <w:tmpl w:val="750CE566"/>
    <w:lvl w:ilvl="0">
      <w:start w:val="1"/>
      <w:numFmt w:val="decimal"/>
      <w:lvlText w:val="%1."/>
      <w:lvlJc w:val="left"/>
      <w:pPr>
        <w:tabs>
          <w:tab w:val="num" w:pos="644"/>
        </w:tabs>
        <w:ind w:left="644" w:hanging="360"/>
      </w:pPr>
      <w:rPr>
        <w:rFonts w:cs="Times New Roman"/>
        <w:color w:val="000080"/>
      </w:rPr>
    </w:lvl>
  </w:abstractNum>
  <w:abstractNum w:abstractNumId="10">
    <w:nsid w:val="2A1D4B86"/>
    <w:multiLevelType w:val="multilevel"/>
    <w:tmpl w:val="18FCC220"/>
    <w:lvl w:ilvl="0">
      <w:start w:val="2"/>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E791D53"/>
    <w:multiLevelType w:val="hybridMultilevel"/>
    <w:tmpl w:val="639486F0"/>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9CD756E"/>
    <w:multiLevelType w:val="hybridMultilevel"/>
    <w:tmpl w:val="18FCC220"/>
    <w:lvl w:ilvl="0" w:tplc="D2D02282">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EED2F91"/>
    <w:multiLevelType w:val="hybridMultilevel"/>
    <w:tmpl w:val="1D30FB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B6E33EF"/>
    <w:multiLevelType w:val="hybridMultilevel"/>
    <w:tmpl w:val="36D03D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0"/>
    <w:lvlOverride w:ilvl="0">
      <w:lvl w:ilvl="0">
        <w:numFmt w:val="bullet"/>
        <w:lvlText w:val="•"/>
        <w:legacy w:legacy="1" w:legacySpace="0" w:legacyIndent="355"/>
        <w:lvlJc w:val="left"/>
        <w:rPr>
          <w:rFonts w:ascii="Times New Roman" w:hAnsi="Times New Roman" w:hint="default"/>
        </w:rPr>
      </w:lvl>
    </w:lvlOverride>
  </w:num>
  <w:num w:numId="4">
    <w:abstractNumId w:val="0"/>
    <w:lvlOverride w:ilvl="0">
      <w:lvl w:ilvl="0">
        <w:numFmt w:val="bullet"/>
        <w:lvlText w:val="•"/>
        <w:legacy w:legacy="1" w:legacySpace="0" w:legacyIndent="326"/>
        <w:lvlJc w:val="left"/>
        <w:rPr>
          <w:rFonts w:ascii="Times New Roman" w:hAnsi="Times New Roman" w:hint="default"/>
        </w:rPr>
      </w:lvl>
    </w:lvlOverride>
  </w:num>
  <w:num w:numId="5">
    <w:abstractNumId w:val="14"/>
  </w:num>
  <w:num w:numId="6">
    <w:abstractNumId w:val="9"/>
  </w:num>
  <w:num w:numId="7">
    <w:abstractNumId w:val="8"/>
  </w:num>
  <w:num w:numId="8">
    <w:abstractNumId w:val="12"/>
  </w:num>
  <w:num w:numId="9">
    <w:abstractNumId w:val="2"/>
  </w:num>
  <w:num w:numId="10">
    <w:abstractNumId w:val="7"/>
  </w:num>
  <w:num w:numId="11">
    <w:abstractNumId w:val="13"/>
  </w:num>
  <w:num w:numId="12">
    <w:abstractNumId w:val="11"/>
  </w:num>
  <w:num w:numId="13">
    <w:abstractNumId w:val="1"/>
  </w:num>
  <w:num w:numId="14">
    <w:abstractNumId w:val="1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668"/>
    <w:rsid w:val="00031F3E"/>
    <w:rsid w:val="000B5A35"/>
    <w:rsid w:val="00101E70"/>
    <w:rsid w:val="001058C2"/>
    <w:rsid w:val="0019017C"/>
    <w:rsid w:val="002D53FA"/>
    <w:rsid w:val="003114ED"/>
    <w:rsid w:val="00327C2E"/>
    <w:rsid w:val="0034301B"/>
    <w:rsid w:val="00354DF5"/>
    <w:rsid w:val="00376CA2"/>
    <w:rsid w:val="00382D71"/>
    <w:rsid w:val="003D4B2E"/>
    <w:rsid w:val="003E7C2A"/>
    <w:rsid w:val="00491B74"/>
    <w:rsid w:val="004F508B"/>
    <w:rsid w:val="0051508F"/>
    <w:rsid w:val="00587B51"/>
    <w:rsid w:val="005B35CF"/>
    <w:rsid w:val="0061340C"/>
    <w:rsid w:val="00666BD7"/>
    <w:rsid w:val="00675A23"/>
    <w:rsid w:val="00675A3E"/>
    <w:rsid w:val="00697763"/>
    <w:rsid w:val="006E38EE"/>
    <w:rsid w:val="007313B5"/>
    <w:rsid w:val="007339D2"/>
    <w:rsid w:val="00774EF4"/>
    <w:rsid w:val="00784A7A"/>
    <w:rsid w:val="007B59EF"/>
    <w:rsid w:val="007F060E"/>
    <w:rsid w:val="00855196"/>
    <w:rsid w:val="00860200"/>
    <w:rsid w:val="008B38A9"/>
    <w:rsid w:val="008E3B63"/>
    <w:rsid w:val="00962FCF"/>
    <w:rsid w:val="009E6CEE"/>
    <w:rsid w:val="00A53A60"/>
    <w:rsid w:val="00A57899"/>
    <w:rsid w:val="00AF5668"/>
    <w:rsid w:val="00AF71EA"/>
    <w:rsid w:val="00B04885"/>
    <w:rsid w:val="00B712B2"/>
    <w:rsid w:val="00BB508C"/>
    <w:rsid w:val="00BC443E"/>
    <w:rsid w:val="00C32A9C"/>
    <w:rsid w:val="00C911FA"/>
    <w:rsid w:val="00D171D8"/>
    <w:rsid w:val="00D53100"/>
    <w:rsid w:val="00DE6D11"/>
    <w:rsid w:val="00DF4A8B"/>
    <w:rsid w:val="00DF677F"/>
    <w:rsid w:val="00E36558"/>
    <w:rsid w:val="00E72199"/>
    <w:rsid w:val="00EB10F7"/>
    <w:rsid w:val="00EB2E64"/>
    <w:rsid w:val="00EC13A8"/>
    <w:rsid w:val="00ED13DA"/>
    <w:rsid w:val="00F43A59"/>
    <w:rsid w:val="00F53F32"/>
    <w:rsid w:val="00FD6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1B94AC6D-177A-4B09-9353-F8682F63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668"/>
    <w:rPr>
      <w:sz w:val="24"/>
      <w:szCs w:val="24"/>
    </w:rPr>
  </w:style>
  <w:style w:type="paragraph" w:styleId="3">
    <w:name w:val="heading 3"/>
    <w:basedOn w:val="a"/>
    <w:link w:val="30"/>
    <w:uiPriority w:val="9"/>
    <w:qFormat/>
    <w:rsid w:val="00AF71E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AF5668"/>
    <w:pPr>
      <w:spacing w:before="100" w:beforeAutospacing="1" w:after="100" w:afterAutospacing="1"/>
    </w:pPr>
  </w:style>
  <w:style w:type="character" w:styleId="a4">
    <w:name w:val="Hyperlink"/>
    <w:uiPriority w:val="99"/>
    <w:rsid w:val="00AF5668"/>
    <w:rPr>
      <w:rFonts w:cs="Times New Roman"/>
      <w:color w:val="0000FF"/>
      <w:u w:val="single"/>
    </w:rPr>
  </w:style>
  <w:style w:type="paragraph" w:styleId="a5">
    <w:name w:val="footer"/>
    <w:basedOn w:val="a"/>
    <w:link w:val="a6"/>
    <w:uiPriority w:val="99"/>
    <w:rsid w:val="00AF5668"/>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AF5668"/>
    <w:rPr>
      <w:rFonts w:cs="Times New Roman"/>
    </w:rPr>
  </w:style>
  <w:style w:type="paragraph" w:styleId="a8">
    <w:name w:val="footnote text"/>
    <w:basedOn w:val="a"/>
    <w:link w:val="a9"/>
    <w:uiPriority w:val="99"/>
    <w:semiHidden/>
    <w:rsid w:val="00AF5668"/>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AF5668"/>
    <w:rPr>
      <w:rFonts w:cs="Times New Roman"/>
      <w:vertAlign w:val="superscript"/>
    </w:rPr>
  </w:style>
  <w:style w:type="table" w:styleId="ab">
    <w:name w:val="Table Grid"/>
    <w:basedOn w:val="a1"/>
    <w:uiPriority w:val="59"/>
    <w:rsid w:val="00AF5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AF5668"/>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header"/>
    <w:basedOn w:val="a"/>
    <w:link w:val="af"/>
    <w:uiPriority w:val="99"/>
    <w:rsid w:val="00587B51"/>
    <w:pPr>
      <w:tabs>
        <w:tab w:val="center" w:pos="4677"/>
        <w:tab w:val="right" w:pos="9355"/>
      </w:tabs>
    </w:pPr>
  </w:style>
  <w:style w:type="character" w:customStyle="1" w:styleId="af">
    <w:name w:val="Верхний колонтитул Знак"/>
    <w:link w:val="ae"/>
    <w:uiPriority w:val="99"/>
    <w:locked/>
    <w:rsid w:val="00587B5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3163">
      <w:marLeft w:val="0"/>
      <w:marRight w:val="0"/>
      <w:marTop w:val="0"/>
      <w:marBottom w:val="0"/>
      <w:divBdr>
        <w:top w:val="none" w:sz="0" w:space="0" w:color="auto"/>
        <w:left w:val="none" w:sz="0" w:space="0" w:color="auto"/>
        <w:bottom w:val="none" w:sz="0" w:space="0" w:color="auto"/>
        <w:right w:val="none" w:sz="0" w:space="0" w:color="auto"/>
      </w:divBdr>
      <w:divsChild>
        <w:div w:id="95293166">
          <w:marLeft w:val="0"/>
          <w:marRight w:val="0"/>
          <w:marTop w:val="0"/>
          <w:marBottom w:val="0"/>
          <w:divBdr>
            <w:top w:val="none" w:sz="0" w:space="0" w:color="auto"/>
            <w:left w:val="none" w:sz="0" w:space="0" w:color="auto"/>
            <w:bottom w:val="none" w:sz="0" w:space="0" w:color="auto"/>
            <w:right w:val="none" w:sz="0" w:space="0" w:color="auto"/>
          </w:divBdr>
          <w:divsChild>
            <w:div w:id="95293169">
              <w:marLeft w:val="0"/>
              <w:marRight w:val="0"/>
              <w:marTop w:val="0"/>
              <w:marBottom w:val="0"/>
              <w:divBdr>
                <w:top w:val="none" w:sz="0" w:space="0" w:color="auto"/>
                <w:left w:val="none" w:sz="0" w:space="0" w:color="auto"/>
                <w:bottom w:val="none" w:sz="0" w:space="0" w:color="auto"/>
                <w:right w:val="none" w:sz="0" w:space="0" w:color="auto"/>
              </w:divBdr>
              <w:divsChild>
                <w:div w:id="95293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5293165">
      <w:marLeft w:val="0"/>
      <w:marRight w:val="0"/>
      <w:marTop w:val="0"/>
      <w:marBottom w:val="0"/>
      <w:divBdr>
        <w:top w:val="none" w:sz="0" w:space="0" w:color="auto"/>
        <w:left w:val="none" w:sz="0" w:space="0" w:color="auto"/>
        <w:bottom w:val="none" w:sz="0" w:space="0" w:color="auto"/>
        <w:right w:val="none" w:sz="0" w:space="0" w:color="auto"/>
      </w:divBdr>
      <w:divsChild>
        <w:div w:id="95293164">
          <w:marLeft w:val="0"/>
          <w:marRight w:val="0"/>
          <w:marTop w:val="0"/>
          <w:marBottom w:val="0"/>
          <w:divBdr>
            <w:top w:val="none" w:sz="0" w:space="0" w:color="auto"/>
            <w:left w:val="none" w:sz="0" w:space="0" w:color="auto"/>
            <w:bottom w:val="none" w:sz="0" w:space="0" w:color="auto"/>
            <w:right w:val="none" w:sz="0" w:space="0" w:color="auto"/>
          </w:divBdr>
          <w:divsChild>
            <w:div w:id="95293162">
              <w:marLeft w:val="0"/>
              <w:marRight w:val="0"/>
              <w:marTop w:val="0"/>
              <w:marBottom w:val="0"/>
              <w:divBdr>
                <w:top w:val="none" w:sz="0" w:space="0" w:color="auto"/>
                <w:left w:val="none" w:sz="0" w:space="0" w:color="auto"/>
                <w:bottom w:val="none" w:sz="0" w:space="0" w:color="auto"/>
                <w:right w:val="none" w:sz="0" w:space="0" w:color="auto"/>
              </w:divBdr>
              <w:divsChild>
                <w:div w:id="952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5293171">
      <w:marLeft w:val="0"/>
      <w:marRight w:val="0"/>
      <w:marTop w:val="0"/>
      <w:marBottom w:val="0"/>
      <w:divBdr>
        <w:top w:val="none" w:sz="0" w:space="0" w:color="auto"/>
        <w:left w:val="none" w:sz="0" w:space="0" w:color="auto"/>
        <w:bottom w:val="none" w:sz="0" w:space="0" w:color="auto"/>
        <w:right w:val="none" w:sz="0" w:space="0" w:color="auto"/>
      </w:divBdr>
      <w:divsChild>
        <w:div w:id="95293172">
          <w:marLeft w:val="0"/>
          <w:marRight w:val="0"/>
          <w:marTop w:val="0"/>
          <w:marBottom w:val="0"/>
          <w:divBdr>
            <w:top w:val="none" w:sz="0" w:space="0" w:color="auto"/>
            <w:left w:val="none" w:sz="0" w:space="0" w:color="auto"/>
            <w:bottom w:val="none" w:sz="0" w:space="0" w:color="auto"/>
            <w:right w:val="none" w:sz="0" w:space="0" w:color="auto"/>
          </w:divBdr>
          <w:divsChild>
            <w:div w:id="95293170">
              <w:marLeft w:val="0"/>
              <w:marRight w:val="0"/>
              <w:marTop w:val="0"/>
              <w:marBottom w:val="0"/>
              <w:divBdr>
                <w:top w:val="none" w:sz="0" w:space="0" w:color="auto"/>
                <w:left w:val="none" w:sz="0" w:space="0" w:color="auto"/>
                <w:bottom w:val="none" w:sz="0" w:space="0" w:color="auto"/>
                <w:right w:val="none" w:sz="0" w:space="0" w:color="auto"/>
              </w:divBdr>
              <w:divsChild>
                <w:div w:id="952931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6353</Words>
  <Characters>36214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2014-03-15T15:58:00Z</dcterms:created>
  <dcterms:modified xsi:type="dcterms:W3CDTF">2014-03-15T15:58:00Z</dcterms:modified>
</cp:coreProperties>
</file>