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B0" w:rsidRDefault="008215B0">
      <w:pPr>
        <w:spacing w:line="360" w:lineRule="auto"/>
        <w:jc w:val="center"/>
        <w:rPr>
          <w:sz w:val="28"/>
          <w:szCs w:val="28"/>
        </w:rPr>
      </w:pPr>
      <w:r w:rsidRPr="00CD26F5">
        <w:rPr>
          <w:b/>
          <w:bCs/>
          <w:sz w:val="24"/>
          <w:szCs w:val="24"/>
        </w:rPr>
        <w:t>Формирование кадровой политики организации, совершенствование системы управления персоналом</w:t>
      </w:r>
      <w:r>
        <w:rPr>
          <w:sz w:val="24"/>
          <w:szCs w:val="24"/>
        </w:rPr>
        <w:t>.</w:t>
      </w:r>
    </w:p>
    <w:p w:rsidR="008215B0" w:rsidRDefault="008215B0">
      <w:pPr>
        <w:jc w:val="center"/>
        <w:rPr>
          <w:b/>
          <w:bCs/>
          <w:sz w:val="28"/>
          <w:szCs w:val="28"/>
        </w:rPr>
      </w:pPr>
      <w:r>
        <w:rPr>
          <w:sz w:val="28"/>
          <w:szCs w:val="28"/>
        </w:rPr>
        <w:br w:type="page"/>
      </w:r>
      <w:r>
        <w:rPr>
          <w:b/>
          <w:bCs/>
          <w:sz w:val="28"/>
          <w:szCs w:val="28"/>
        </w:rPr>
        <w:lastRenderedPageBreak/>
        <w:t>Содержание</w:t>
      </w:r>
    </w:p>
    <w:p w:rsidR="008215B0" w:rsidRDefault="008215B0">
      <w:pPr>
        <w:rPr>
          <w:sz w:val="32"/>
          <w:szCs w:val="32"/>
        </w:rPr>
      </w:pPr>
    </w:p>
    <w:p w:rsidR="008215B0" w:rsidRDefault="008215B0">
      <w:pPr>
        <w:pStyle w:val="TOC1"/>
        <w:tabs>
          <w:tab w:val="left" w:pos="480"/>
          <w:tab w:val="right" w:pos="9344"/>
        </w:tabs>
        <w:rPr>
          <w:rFonts w:ascii="Times New Roman" w:hAnsi="Times New Roman" w:cs="Times New Roman"/>
          <w:b w:val="0"/>
          <w:bCs w:val="0"/>
          <w:caps w:val="0"/>
          <w:noProof/>
        </w:rPr>
      </w:pPr>
      <w:r>
        <w:rPr>
          <w:sz w:val="32"/>
          <w:szCs w:val="32"/>
        </w:rPr>
        <w:fldChar w:fldCharType="begin"/>
      </w:r>
      <w:r>
        <w:rPr>
          <w:sz w:val="32"/>
          <w:szCs w:val="32"/>
        </w:rPr>
        <w:instrText xml:space="preserve"> TOC \o "1-2" \h \z </w:instrText>
      </w:r>
      <w:r>
        <w:rPr>
          <w:sz w:val="32"/>
          <w:szCs w:val="32"/>
        </w:rPr>
        <w:fldChar w:fldCharType="separate"/>
      </w:r>
      <w:hyperlink w:anchor="_Toc109198109" w:history="1">
        <w:r>
          <w:rPr>
            <w:rStyle w:val="Hyperlink"/>
            <w:noProof/>
          </w:rPr>
          <w:t>1.</w:t>
        </w:r>
        <w:r>
          <w:rPr>
            <w:rFonts w:ascii="Times New Roman" w:hAnsi="Times New Roman" w:cs="Times New Roman"/>
            <w:b w:val="0"/>
            <w:bCs w:val="0"/>
            <w:caps w:val="0"/>
            <w:noProof/>
          </w:rPr>
          <w:tab/>
        </w:r>
        <w:r>
          <w:rPr>
            <w:rStyle w:val="Hyperlink"/>
            <w:noProof/>
          </w:rPr>
          <w:t>Введение</w:t>
        </w:r>
        <w:r>
          <w:rPr>
            <w:noProof/>
            <w:webHidden/>
          </w:rPr>
          <w:tab/>
        </w:r>
        <w:r>
          <w:rPr>
            <w:noProof/>
            <w:webHidden/>
          </w:rPr>
          <w:fldChar w:fldCharType="begin"/>
        </w:r>
        <w:r>
          <w:rPr>
            <w:noProof/>
            <w:webHidden/>
          </w:rPr>
          <w:instrText xml:space="preserve"> PAGEREF _Toc109198109 \h </w:instrText>
        </w:r>
        <w:r>
          <w:rPr>
            <w:noProof/>
            <w:webHidden/>
          </w:rPr>
        </w:r>
        <w:r>
          <w:rPr>
            <w:noProof/>
            <w:webHidden/>
          </w:rPr>
          <w:fldChar w:fldCharType="separate"/>
        </w:r>
        <w:r>
          <w:rPr>
            <w:noProof/>
            <w:webHidden/>
          </w:rPr>
          <w:t>3</w:t>
        </w:r>
        <w:r>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10" w:history="1">
        <w:r w:rsidR="008215B0">
          <w:rPr>
            <w:rStyle w:val="Hyperlink"/>
            <w:noProof/>
          </w:rPr>
          <w:t>2.</w:t>
        </w:r>
        <w:r w:rsidR="008215B0">
          <w:rPr>
            <w:rFonts w:ascii="Times New Roman" w:hAnsi="Times New Roman" w:cs="Times New Roman"/>
            <w:b w:val="0"/>
            <w:bCs w:val="0"/>
            <w:caps w:val="0"/>
            <w:noProof/>
          </w:rPr>
          <w:tab/>
        </w:r>
        <w:r w:rsidR="008215B0">
          <w:rPr>
            <w:rStyle w:val="Hyperlink"/>
            <w:noProof/>
          </w:rPr>
          <w:t>Методологическая характеристика проблемы</w:t>
        </w:r>
        <w:r w:rsidR="008215B0">
          <w:rPr>
            <w:noProof/>
            <w:webHidden/>
          </w:rPr>
          <w:tab/>
        </w:r>
        <w:r w:rsidR="008215B0">
          <w:rPr>
            <w:noProof/>
            <w:webHidden/>
          </w:rPr>
          <w:fldChar w:fldCharType="begin"/>
        </w:r>
        <w:r w:rsidR="008215B0">
          <w:rPr>
            <w:noProof/>
            <w:webHidden/>
          </w:rPr>
          <w:instrText xml:space="preserve"> PAGEREF _Toc109198110 \h </w:instrText>
        </w:r>
        <w:r w:rsidR="008215B0">
          <w:rPr>
            <w:noProof/>
            <w:webHidden/>
          </w:rPr>
        </w:r>
        <w:r w:rsidR="008215B0">
          <w:rPr>
            <w:noProof/>
            <w:webHidden/>
          </w:rPr>
          <w:fldChar w:fldCharType="separate"/>
        </w:r>
        <w:r w:rsidR="008215B0">
          <w:rPr>
            <w:noProof/>
            <w:webHidden/>
          </w:rPr>
          <w:t>6</w:t>
        </w:r>
        <w:r w:rsidR="008215B0">
          <w:rPr>
            <w:noProof/>
            <w:webHidden/>
          </w:rPr>
          <w:fldChar w:fldCharType="end"/>
        </w:r>
      </w:hyperlink>
    </w:p>
    <w:p w:rsidR="008215B0" w:rsidRDefault="00D97E9E">
      <w:pPr>
        <w:pStyle w:val="TOC2"/>
        <w:tabs>
          <w:tab w:val="left" w:pos="720"/>
          <w:tab w:val="right" w:pos="9344"/>
        </w:tabs>
        <w:rPr>
          <w:b w:val="0"/>
          <w:bCs w:val="0"/>
          <w:noProof/>
        </w:rPr>
      </w:pPr>
      <w:hyperlink w:anchor="_Toc109198111" w:history="1">
        <w:r w:rsidR="008215B0">
          <w:rPr>
            <w:rStyle w:val="Hyperlink"/>
            <w:noProof/>
          </w:rPr>
          <w:t>2.1</w:t>
        </w:r>
        <w:r w:rsidR="008215B0">
          <w:rPr>
            <w:b w:val="0"/>
            <w:bCs w:val="0"/>
            <w:noProof/>
          </w:rPr>
          <w:tab/>
        </w:r>
        <w:r w:rsidR="008215B0">
          <w:rPr>
            <w:rStyle w:val="Hyperlink"/>
            <w:noProof/>
          </w:rPr>
          <w:t>Сущность и содержание</w:t>
        </w:r>
        <w:r w:rsidR="008215B0">
          <w:rPr>
            <w:noProof/>
            <w:webHidden/>
          </w:rPr>
          <w:tab/>
        </w:r>
        <w:r w:rsidR="008215B0">
          <w:rPr>
            <w:noProof/>
            <w:webHidden/>
          </w:rPr>
          <w:fldChar w:fldCharType="begin"/>
        </w:r>
        <w:r w:rsidR="008215B0">
          <w:rPr>
            <w:noProof/>
            <w:webHidden/>
          </w:rPr>
          <w:instrText xml:space="preserve"> PAGEREF _Toc109198111 \h </w:instrText>
        </w:r>
        <w:r w:rsidR="008215B0">
          <w:rPr>
            <w:noProof/>
            <w:webHidden/>
          </w:rPr>
        </w:r>
        <w:r w:rsidR="008215B0">
          <w:rPr>
            <w:noProof/>
            <w:webHidden/>
          </w:rPr>
          <w:fldChar w:fldCharType="separate"/>
        </w:r>
        <w:r w:rsidR="008215B0">
          <w:rPr>
            <w:noProof/>
            <w:webHidden/>
          </w:rPr>
          <w:t>6</w:t>
        </w:r>
        <w:r w:rsidR="008215B0">
          <w:rPr>
            <w:noProof/>
            <w:webHidden/>
          </w:rPr>
          <w:fldChar w:fldCharType="end"/>
        </w:r>
      </w:hyperlink>
    </w:p>
    <w:p w:rsidR="008215B0" w:rsidRDefault="00D97E9E">
      <w:pPr>
        <w:pStyle w:val="TOC2"/>
        <w:tabs>
          <w:tab w:val="left" w:pos="720"/>
          <w:tab w:val="right" w:pos="9344"/>
        </w:tabs>
        <w:rPr>
          <w:b w:val="0"/>
          <w:bCs w:val="0"/>
          <w:noProof/>
        </w:rPr>
      </w:pPr>
      <w:hyperlink w:anchor="_Toc109198112" w:history="1">
        <w:r w:rsidR="008215B0">
          <w:rPr>
            <w:rStyle w:val="Hyperlink"/>
            <w:noProof/>
          </w:rPr>
          <w:t>2.2.</w:t>
        </w:r>
        <w:r w:rsidR="008215B0">
          <w:rPr>
            <w:b w:val="0"/>
            <w:bCs w:val="0"/>
            <w:noProof/>
          </w:rPr>
          <w:tab/>
        </w:r>
        <w:r w:rsidR="008215B0">
          <w:rPr>
            <w:rStyle w:val="Hyperlink"/>
            <w:noProof/>
          </w:rPr>
          <w:t>Опыт отечественных и зарубежных организаций</w:t>
        </w:r>
        <w:r w:rsidR="008215B0">
          <w:rPr>
            <w:noProof/>
            <w:webHidden/>
          </w:rPr>
          <w:tab/>
        </w:r>
        <w:r w:rsidR="008215B0">
          <w:rPr>
            <w:noProof/>
            <w:webHidden/>
          </w:rPr>
          <w:fldChar w:fldCharType="begin"/>
        </w:r>
        <w:r w:rsidR="008215B0">
          <w:rPr>
            <w:noProof/>
            <w:webHidden/>
          </w:rPr>
          <w:instrText xml:space="preserve"> PAGEREF _Toc109198112 \h </w:instrText>
        </w:r>
        <w:r w:rsidR="008215B0">
          <w:rPr>
            <w:noProof/>
            <w:webHidden/>
          </w:rPr>
        </w:r>
        <w:r w:rsidR="008215B0">
          <w:rPr>
            <w:noProof/>
            <w:webHidden/>
          </w:rPr>
          <w:fldChar w:fldCharType="separate"/>
        </w:r>
        <w:r w:rsidR="008215B0">
          <w:rPr>
            <w:noProof/>
            <w:webHidden/>
          </w:rPr>
          <w:t>10</w:t>
        </w:r>
        <w:r w:rsidR="008215B0">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13" w:history="1">
        <w:r w:rsidR="008215B0">
          <w:rPr>
            <w:rStyle w:val="Hyperlink"/>
            <w:noProof/>
          </w:rPr>
          <w:t>3.</w:t>
        </w:r>
        <w:r w:rsidR="008215B0">
          <w:rPr>
            <w:rFonts w:ascii="Times New Roman" w:hAnsi="Times New Roman" w:cs="Times New Roman"/>
            <w:b w:val="0"/>
            <w:bCs w:val="0"/>
            <w:caps w:val="0"/>
            <w:noProof/>
          </w:rPr>
          <w:tab/>
        </w:r>
        <w:r w:rsidR="008215B0">
          <w:rPr>
            <w:rStyle w:val="Hyperlink"/>
            <w:noProof/>
          </w:rPr>
          <w:t>Анализ деятельности и системы управления персоналом организации</w:t>
        </w:r>
        <w:r w:rsidR="008215B0">
          <w:rPr>
            <w:noProof/>
            <w:webHidden/>
          </w:rPr>
          <w:tab/>
        </w:r>
        <w:r w:rsidR="008215B0">
          <w:rPr>
            <w:noProof/>
            <w:webHidden/>
          </w:rPr>
          <w:fldChar w:fldCharType="begin"/>
        </w:r>
        <w:r w:rsidR="008215B0">
          <w:rPr>
            <w:noProof/>
            <w:webHidden/>
          </w:rPr>
          <w:instrText xml:space="preserve"> PAGEREF _Toc109198113 \h </w:instrText>
        </w:r>
        <w:r w:rsidR="008215B0">
          <w:rPr>
            <w:noProof/>
            <w:webHidden/>
          </w:rPr>
        </w:r>
        <w:r w:rsidR="008215B0">
          <w:rPr>
            <w:noProof/>
            <w:webHidden/>
          </w:rPr>
          <w:fldChar w:fldCharType="separate"/>
        </w:r>
        <w:r w:rsidR="008215B0">
          <w:rPr>
            <w:noProof/>
            <w:webHidden/>
          </w:rPr>
          <w:t>15</w:t>
        </w:r>
        <w:r w:rsidR="008215B0">
          <w:rPr>
            <w:noProof/>
            <w:webHidden/>
          </w:rPr>
          <w:fldChar w:fldCharType="end"/>
        </w:r>
      </w:hyperlink>
    </w:p>
    <w:p w:rsidR="008215B0" w:rsidRDefault="00D97E9E">
      <w:pPr>
        <w:pStyle w:val="TOC2"/>
        <w:tabs>
          <w:tab w:val="left" w:pos="720"/>
          <w:tab w:val="right" w:pos="9344"/>
        </w:tabs>
        <w:rPr>
          <w:b w:val="0"/>
          <w:bCs w:val="0"/>
          <w:noProof/>
        </w:rPr>
      </w:pPr>
      <w:hyperlink w:anchor="_Toc109198114" w:history="1">
        <w:r w:rsidR="008215B0">
          <w:rPr>
            <w:rStyle w:val="Hyperlink"/>
            <w:noProof/>
          </w:rPr>
          <w:t>3.1.</w:t>
        </w:r>
        <w:r w:rsidR="008215B0">
          <w:rPr>
            <w:b w:val="0"/>
            <w:bCs w:val="0"/>
            <w:noProof/>
          </w:rPr>
          <w:tab/>
        </w:r>
        <w:r w:rsidR="008215B0">
          <w:rPr>
            <w:rStyle w:val="Hyperlink"/>
            <w:noProof/>
          </w:rPr>
          <w:t>Анализ технико-экономических показателей</w:t>
        </w:r>
        <w:r w:rsidR="008215B0">
          <w:rPr>
            <w:noProof/>
            <w:webHidden/>
          </w:rPr>
          <w:tab/>
        </w:r>
        <w:r w:rsidR="008215B0">
          <w:rPr>
            <w:noProof/>
            <w:webHidden/>
          </w:rPr>
          <w:fldChar w:fldCharType="begin"/>
        </w:r>
        <w:r w:rsidR="008215B0">
          <w:rPr>
            <w:noProof/>
            <w:webHidden/>
          </w:rPr>
          <w:instrText xml:space="preserve"> PAGEREF _Toc109198114 \h </w:instrText>
        </w:r>
        <w:r w:rsidR="008215B0">
          <w:rPr>
            <w:noProof/>
            <w:webHidden/>
          </w:rPr>
        </w:r>
        <w:r w:rsidR="008215B0">
          <w:rPr>
            <w:noProof/>
            <w:webHidden/>
          </w:rPr>
          <w:fldChar w:fldCharType="separate"/>
        </w:r>
        <w:r w:rsidR="008215B0">
          <w:rPr>
            <w:noProof/>
            <w:webHidden/>
          </w:rPr>
          <w:t>15</w:t>
        </w:r>
        <w:r w:rsidR="008215B0">
          <w:rPr>
            <w:noProof/>
            <w:webHidden/>
          </w:rPr>
          <w:fldChar w:fldCharType="end"/>
        </w:r>
      </w:hyperlink>
    </w:p>
    <w:p w:rsidR="008215B0" w:rsidRDefault="00D97E9E">
      <w:pPr>
        <w:pStyle w:val="TOC2"/>
        <w:tabs>
          <w:tab w:val="left" w:pos="720"/>
          <w:tab w:val="right" w:pos="9344"/>
        </w:tabs>
        <w:rPr>
          <w:b w:val="0"/>
          <w:bCs w:val="0"/>
          <w:noProof/>
        </w:rPr>
      </w:pPr>
      <w:hyperlink w:anchor="_Toc109198115" w:history="1">
        <w:r w:rsidR="008215B0">
          <w:rPr>
            <w:rStyle w:val="Hyperlink"/>
            <w:noProof/>
          </w:rPr>
          <w:t>3.2.</w:t>
        </w:r>
        <w:r w:rsidR="008215B0">
          <w:rPr>
            <w:b w:val="0"/>
            <w:bCs w:val="0"/>
            <w:noProof/>
          </w:rPr>
          <w:tab/>
        </w:r>
        <w:r w:rsidR="008215B0">
          <w:rPr>
            <w:rStyle w:val="Hyperlink"/>
            <w:noProof/>
          </w:rPr>
          <w:t>Анализ системы управления персоналом</w:t>
        </w:r>
        <w:r w:rsidR="008215B0">
          <w:rPr>
            <w:noProof/>
            <w:webHidden/>
          </w:rPr>
          <w:tab/>
        </w:r>
        <w:r w:rsidR="008215B0">
          <w:rPr>
            <w:noProof/>
            <w:webHidden/>
          </w:rPr>
          <w:fldChar w:fldCharType="begin"/>
        </w:r>
        <w:r w:rsidR="008215B0">
          <w:rPr>
            <w:noProof/>
            <w:webHidden/>
          </w:rPr>
          <w:instrText xml:space="preserve"> PAGEREF _Toc109198115 \h </w:instrText>
        </w:r>
        <w:r w:rsidR="008215B0">
          <w:rPr>
            <w:noProof/>
            <w:webHidden/>
          </w:rPr>
        </w:r>
        <w:r w:rsidR="008215B0">
          <w:rPr>
            <w:noProof/>
            <w:webHidden/>
          </w:rPr>
          <w:fldChar w:fldCharType="separate"/>
        </w:r>
        <w:r w:rsidR="008215B0">
          <w:rPr>
            <w:noProof/>
            <w:webHidden/>
          </w:rPr>
          <w:t>19</w:t>
        </w:r>
        <w:r w:rsidR="008215B0">
          <w:rPr>
            <w:noProof/>
            <w:webHidden/>
          </w:rPr>
          <w:fldChar w:fldCharType="end"/>
        </w:r>
      </w:hyperlink>
    </w:p>
    <w:p w:rsidR="008215B0" w:rsidRDefault="00D97E9E">
      <w:pPr>
        <w:pStyle w:val="TOC2"/>
        <w:tabs>
          <w:tab w:val="left" w:pos="720"/>
          <w:tab w:val="right" w:pos="9344"/>
        </w:tabs>
        <w:rPr>
          <w:b w:val="0"/>
          <w:bCs w:val="0"/>
          <w:noProof/>
        </w:rPr>
      </w:pPr>
      <w:hyperlink w:anchor="_Toc109198116" w:history="1">
        <w:r w:rsidR="008215B0">
          <w:rPr>
            <w:rStyle w:val="Hyperlink"/>
            <w:noProof/>
          </w:rPr>
          <w:t>3.3.</w:t>
        </w:r>
        <w:r w:rsidR="008215B0">
          <w:rPr>
            <w:b w:val="0"/>
            <w:bCs w:val="0"/>
            <w:noProof/>
          </w:rPr>
          <w:tab/>
        </w:r>
        <w:r w:rsidR="008215B0">
          <w:rPr>
            <w:rStyle w:val="Hyperlink"/>
            <w:noProof/>
          </w:rPr>
          <w:t>Анализ организации процесса подбора и отбора персонала в организации</w:t>
        </w:r>
        <w:r w:rsidR="008215B0">
          <w:rPr>
            <w:noProof/>
            <w:webHidden/>
          </w:rPr>
          <w:tab/>
        </w:r>
        <w:r w:rsidR="008215B0">
          <w:rPr>
            <w:noProof/>
            <w:webHidden/>
          </w:rPr>
          <w:fldChar w:fldCharType="begin"/>
        </w:r>
        <w:r w:rsidR="008215B0">
          <w:rPr>
            <w:noProof/>
            <w:webHidden/>
          </w:rPr>
          <w:instrText xml:space="preserve"> PAGEREF _Toc109198116 \h </w:instrText>
        </w:r>
        <w:r w:rsidR="008215B0">
          <w:rPr>
            <w:noProof/>
            <w:webHidden/>
          </w:rPr>
        </w:r>
        <w:r w:rsidR="008215B0">
          <w:rPr>
            <w:noProof/>
            <w:webHidden/>
          </w:rPr>
          <w:fldChar w:fldCharType="separate"/>
        </w:r>
        <w:r w:rsidR="008215B0">
          <w:rPr>
            <w:noProof/>
            <w:webHidden/>
          </w:rPr>
          <w:t>27</w:t>
        </w:r>
        <w:r w:rsidR="008215B0">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17" w:history="1">
        <w:r w:rsidR="008215B0">
          <w:rPr>
            <w:rStyle w:val="Hyperlink"/>
            <w:noProof/>
          </w:rPr>
          <w:t>4.</w:t>
        </w:r>
        <w:r w:rsidR="008215B0">
          <w:rPr>
            <w:rFonts w:ascii="Times New Roman" w:hAnsi="Times New Roman" w:cs="Times New Roman"/>
            <w:b w:val="0"/>
            <w:bCs w:val="0"/>
            <w:caps w:val="0"/>
            <w:noProof/>
          </w:rPr>
          <w:tab/>
        </w:r>
        <w:r w:rsidR="008215B0">
          <w:rPr>
            <w:rStyle w:val="Hyperlink"/>
            <w:noProof/>
          </w:rPr>
          <w:t>Задание на разработку организационного проект по совершенствованию системы управления персоналом</w:t>
        </w:r>
        <w:r w:rsidR="008215B0">
          <w:rPr>
            <w:noProof/>
            <w:webHidden/>
          </w:rPr>
          <w:tab/>
        </w:r>
        <w:r w:rsidR="008215B0">
          <w:rPr>
            <w:noProof/>
            <w:webHidden/>
          </w:rPr>
          <w:fldChar w:fldCharType="begin"/>
        </w:r>
        <w:r w:rsidR="008215B0">
          <w:rPr>
            <w:noProof/>
            <w:webHidden/>
          </w:rPr>
          <w:instrText xml:space="preserve"> PAGEREF _Toc109198117 \h </w:instrText>
        </w:r>
        <w:r w:rsidR="008215B0">
          <w:rPr>
            <w:noProof/>
            <w:webHidden/>
          </w:rPr>
        </w:r>
        <w:r w:rsidR="008215B0">
          <w:rPr>
            <w:noProof/>
            <w:webHidden/>
          </w:rPr>
          <w:fldChar w:fldCharType="separate"/>
        </w:r>
        <w:r w:rsidR="008215B0">
          <w:rPr>
            <w:noProof/>
            <w:webHidden/>
          </w:rPr>
          <w:t>29</w:t>
        </w:r>
        <w:r w:rsidR="008215B0">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18" w:history="1">
        <w:r w:rsidR="008215B0">
          <w:rPr>
            <w:rStyle w:val="Hyperlink"/>
            <w:noProof/>
          </w:rPr>
          <w:t>5.</w:t>
        </w:r>
        <w:r w:rsidR="008215B0">
          <w:rPr>
            <w:rFonts w:ascii="Times New Roman" w:hAnsi="Times New Roman" w:cs="Times New Roman"/>
            <w:b w:val="0"/>
            <w:bCs w:val="0"/>
            <w:caps w:val="0"/>
            <w:noProof/>
          </w:rPr>
          <w:tab/>
        </w:r>
        <w:r w:rsidR="008215B0">
          <w:rPr>
            <w:rStyle w:val="Hyperlink"/>
            <w:noProof/>
          </w:rPr>
          <w:t>Разработка организационного проекта СУП организации</w:t>
        </w:r>
        <w:r w:rsidR="008215B0">
          <w:rPr>
            <w:noProof/>
            <w:webHidden/>
          </w:rPr>
          <w:tab/>
        </w:r>
        <w:r w:rsidR="008215B0">
          <w:rPr>
            <w:noProof/>
            <w:webHidden/>
          </w:rPr>
          <w:fldChar w:fldCharType="begin"/>
        </w:r>
        <w:r w:rsidR="008215B0">
          <w:rPr>
            <w:noProof/>
            <w:webHidden/>
          </w:rPr>
          <w:instrText xml:space="preserve"> PAGEREF _Toc109198118 \h </w:instrText>
        </w:r>
        <w:r w:rsidR="008215B0">
          <w:rPr>
            <w:noProof/>
            <w:webHidden/>
          </w:rPr>
        </w:r>
        <w:r w:rsidR="008215B0">
          <w:rPr>
            <w:noProof/>
            <w:webHidden/>
          </w:rPr>
          <w:fldChar w:fldCharType="separate"/>
        </w:r>
        <w:r w:rsidR="008215B0">
          <w:rPr>
            <w:noProof/>
            <w:webHidden/>
          </w:rPr>
          <w:t>31</w:t>
        </w:r>
        <w:r w:rsidR="008215B0">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19" w:history="1">
        <w:r w:rsidR="008215B0">
          <w:rPr>
            <w:rStyle w:val="Hyperlink"/>
            <w:noProof/>
          </w:rPr>
          <w:t>6.</w:t>
        </w:r>
        <w:r w:rsidR="008215B0">
          <w:rPr>
            <w:rFonts w:ascii="Times New Roman" w:hAnsi="Times New Roman" w:cs="Times New Roman"/>
            <w:b w:val="0"/>
            <w:bCs w:val="0"/>
            <w:caps w:val="0"/>
            <w:noProof/>
          </w:rPr>
          <w:tab/>
        </w:r>
        <w:r w:rsidR="008215B0">
          <w:rPr>
            <w:rStyle w:val="Hyperlink"/>
            <w:noProof/>
          </w:rPr>
          <w:t>Заключение</w:t>
        </w:r>
        <w:r w:rsidR="008215B0">
          <w:rPr>
            <w:noProof/>
            <w:webHidden/>
          </w:rPr>
          <w:tab/>
        </w:r>
        <w:r w:rsidR="008215B0">
          <w:rPr>
            <w:noProof/>
            <w:webHidden/>
          </w:rPr>
          <w:fldChar w:fldCharType="begin"/>
        </w:r>
        <w:r w:rsidR="008215B0">
          <w:rPr>
            <w:noProof/>
            <w:webHidden/>
          </w:rPr>
          <w:instrText xml:space="preserve"> PAGEREF _Toc109198119 \h </w:instrText>
        </w:r>
        <w:r w:rsidR="008215B0">
          <w:rPr>
            <w:noProof/>
            <w:webHidden/>
          </w:rPr>
        </w:r>
        <w:r w:rsidR="008215B0">
          <w:rPr>
            <w:noProof/>
            <w:webHidden/>
          </w:rPr>
          <w:fldChar w:fldCharType="separate"/>
        </w:r>
        <w:r w:rsidR="008215B0">
          <w:rPr>
            <w:noProof/>
            <w:webHidden/>
          </w:rPr>
          <w:t>51</w:t>
        </w:r>
        <w:r w:rsidR="008215B0">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20" w:history="1">
        <w:r w:rsidR="008215B0">
          <w:rPr>
            <w:rStyle w:val="Hyperlink"/>
            <w:noProof/>
          </w:rPr>
          <w:t>7.</w:t>
        </w:r>
        <w:r w:rsidR="008215B0">
          <w:rPr>
            <w:rFonts w:ascii="Times New Roman" w:hAnsi="Times New Roman" w:cs="Times New Roman"/>
            <w:b w:val="0"/>
            <w:bCs w:val="0"/>
            <w:caps w:val="0"/>
            <w:noProof/>
          </w:rPr>
          <w:tab/>
        </w:r>
        <w:r w:rsidR="008215B0">
          <w:rPr>
            <w:rStyle w:val="Hyperlink"/>
            <w:noProof/>
          </w:rPr>
          <w:t>Список использованной литературы</w:t>
        </w:r>
        <w:r w:rsidR="008215B0">
          <w:rPr>
            <w:noProof/>
            <w:webHidden/>
          </w:rPr>
          <w:tab/>
        </w:r>
        <w:r w:rsidR="008215B0">
          <w:rPr>
            <w:noProof/>
            <w:webHidden/>
          </w:rPr>
          <w:fldChar w:fldCharType="begin"/>
        </w:r>
        <w:r w:rsidR="008215B0">
          <w:rPr>
            <w:noProof/>
            <w:webHidden/>
          </w:rPr>
          <w:instrText xml:space="preserve"> PAGEREF _Toc109198120 \h </w:instrText>
        </w:r>
        <w:r w:rsidR="008215B0">
          <w:rPr>
            <w:noProof/>
            <w:webHidden/>
          </w:rPr>
        </w:r>
        <w:r w:rsidR="008215B0">
          <w:rPr>
            <w:noProof/>
            <w:webHidden/>
          </w:rPr>
          <w:fldChar w:fldCharType="separate"/>
        </w:r>
        <w:r w:rsidR="008215B0">
          <w:rPr>
            <w:noProof/>
            <w:webHidden/>
          </w:rPr>
          <w:t>55</w:t>
        </w:r>
        <w:r w:rsidR="008215B0">
          <w:rPr>
            <w:noProof/>
            <w:webHidden/>
          </w:rPr>
          <w:fldChar w:fldCharType="end"/>
        </w:r>
      </w:hyperlink>
    </w:p>
    <w:p w:rsidR="008215B0" w:rsidRDefault="00D97E9E">
      <w:pPr>
        <w:pStyle w:val="TOC1"/>
        <w:tabs>
          <w:tab w:val="left" w:pos="480"/>
          <w:tab w:val="right" w:pos="9344"/>
        </w:tabs>
        <w:rPr>
          <w:rFonts w:ascii="Times New Roman" w:hAnsi="Times New Roman" w:cs="Times New Roman"/>
          <w:b w:val="0"/>
          <w:bCs w:val="0"/>
          <w:caps w:val="0"/>
          <w:noProof/>
        </w:rPr>
      </w:pPr>
      <w:hyperlink w:anchor="_Toc109198121" w:history="1">
        <w:r w:rsidR="008215B0">
          <w:rPr>
            <w:rStyle w:val="Hyperlink"/>
            <w:noProof/>
          </w:rPr>
          <w:t>8.</w:t>
        </w:r>
        <w:r w:rsidR="008215B0">
          <w:rPr>
            <w:rFonts w:ascii="Times New Roman" w:hAnsi="Times New Roman" w:cs="Times New Roman"/>
            <w:b w:val="0"/>
            <w:bCs w:val="0"/>
            <w:caps w:val="0"/>
            <w:noProof/>
          </w:rPr>
          <w:tab/>
        </w:r>
        <w:r w:rsidR="008215B0">
          <w:rPr>
            <w:rStyle w:val="Hyperlink"/>
            <w:noProof/>
          </w:rPr>
          <w:t>Приложение</w:t>
        </w:r>
        <w:r w:rsidR="008215B0">
          <w:rPr>
            <w:noProof/>
            <w:webHidden/>
          </w:rPr>
          <w:tab/>
        </w:r>
        <w:r w:rsidR="008215B0">
          <w:rPr>
            <w:noProof/>
            <w:webHidden/>
          </w:rPr>
          <w:fldChar w:fldCharType="begin"/>
        </w:r>
        <w:r w:rsidR="008215B0">
          <w:rPr>
            <w:noProof/>
            <w:webHidden/>
          </w:rPr>
          <w:instrText xml:space="preserve"> PAGEREF _Toc109198121 \h </w:instrText>
        </w:r>
        <w:r w:rsidR="008215B0">
          <w:rPr>
            <w:noProof/>
            <w:webHidden/>
          </w:rPr>
        </w:r>
        <w:r w:rsidR="008215B0">
          <w:rPr>
            <w:noProof/>
            <w:webHidden/>
          </w:rPr>
          <w:fldChar w:fldCharType="separate"/>
        </w:r>
        <w:r w:rsidR="008215B0">
          <w:rPr>
            <w:noProof/>
            <w:webHidden/>
          </w:rPr>
          <w:t>57</w:t>
        </w:r>
        <w:r w:rsidR="008215B0">
          <w:rPr>
            <w:noProof/>
            <w:webHidden/>
          </w:rPr>
          <w:fldChar w:fldCharType="end"/>
        </w:r>
      </w:hyperlink>
    </w:p>
    <w:p w:rsidR="008215B0" w:rsidRDefault="008215B0">
      <w:pPr>
        <w:rPr>
          <w:sz w:val="32"/>
          <w:szCs w:val="32"/>
        </w:rPr>
      </w:pPr>
      <w:r>
        <w:rPr>
          <w:sz w:val="32"/>
          <w:szCs w:val="32"/>
        </w:rPr>
        <w:fldChar w:fldCharType="end"/>
      </w:r>
    </w:p>
    <w:p w:rsidR="008215B0" w:rsidRDefault="008215B0">
      <w:pPr>
        <w:rPr>
          <w:sz w:val="24"/>
          <w:szCs w:val="24"/>
        </w:rPr>
      </w:pPr>
    </w:p>
    <w:p w:rsidR="008215B0" w:rsidRDefault="008215B0">
      <w:pPr>
        <w:pStyle w:val="Heading1"/>
        <w:numPr>
          <w:ilvl w:val="0"/>
          <w:numId w:val="24"/>
        </w:numPr>
      </w:pPr>
      <w:r>
        <w:br w:type="page"/>
      </w:r>
      <w:bookmarkStart w:id="0" w:name="_Toc109198109"/>
      <w:r>
        <w:lastRenderedPageBreak/>
        <w:t>Введение</w:t>
      </w:r>
      <w:bookmarkEnd w:id="0"/>
    </w:p>
    <w:p w:rsidR="008215B0" w:rsidRDefault="008215B0">
      <w:pPr>
        <w:rPr>
          <w:sz w:val="24"/>
          <w:szCs w:val="24"/>
        </w:rPr>
      </w:pPr>
    </w:p>
    <w:p w:rsidR="008215B0" w:rsidRDefault="008215B0">
      <w:pPr>
        <w:spacing w:line="360" w:lineRule="auto"/>
        <w:ind w:firstLine="709"/>
        <w:jc w:val="both"/>
        <w:rPr>
          <w:sz w:val="28"/>
          <w:szCs w:val="28"/>
        </w:rPr>
      </w:pPr>
      <w:r>
        <w:rPr>
          <w:sz w:val="28"/>
          <w:szCs w:val="28"/>
        </w:rPr>
        <w:t xml:space="preserve">В настоящее время, по прошествии уже 15 лет становления рыночных отношений, в нашей стране появился определенный уровень стабильности, связанный с удовлетворением  большего объема потребностей населения и определением конечных собственников крупных предприятий и бизнесов. </w:t>
      </w:r>
    </w:p>
    <w:p w:rsidR="008215B0" w:rsidRDefault="008215B0">
      <w:pPr>
        <w:spacing w:line="360" w:lineRule="auto"/>
        <w:ind w:firstLine="709"/>
        <w:jc w:val="both"/>
        <w:rPr>
          <w:sz w:val="28"/>
          <w:szCs w:val="28"/>
        </w:rPr>
      </w:pPr>
      <w:r>
        <w:rPr>
          <w:sz w:val="28"/>
          <w:szCs w:val="28"/>
        </w:rPr>
        <w:t>При таком положении, необходимым условием для динамики роста, закреплении на рынке или увеличения рентабельности предприятия, когда уже речь не идет о сверхприбыли, является повышение уровня конкурентоспособности организации, одной из основ которого является хорошо подобранный трудовой коллектив и мероприятия по совершенствование системы управления персоналом.</w:t>
      </w:r>
    </w:p>
    <w:p w:rsidR="008215B0" w:rsidRDefault="008215B0">
      <w:pPr>
        <w:spacing w:line="360" w:lineRule="auto"/>
        <w:ind w:firstLine="709"/>
        <w:jc w:val="both"/>
        <w:rPr>
          <w:sz w:val="28"/>
          <w:szCs w:val="28"/>
        </w:rPr>
      </w:pPr>
      <w:r>
        <w:rPr>
          <w:sz w:val="28"/>
          <w:szCs w:val="28"/>
        </w:rPr>
        <w:t>Главной задачей Системы управления персоналом – является обеспечение четкого выполнения персоналом задач и функций, поставленными и определенными в соответствие с целями организации. Для обеспечения полного выполнения поставленных задач персоналом в организации должна быть сформулирована кадровая политика, которая определяет стратегию кадровой работы, устанавливает точно все цели и задачи, определяет принципы подбора,  расстановки и развития персонала.</w:t>
      </w:r>
    </w:p>
    <w:p w:rsidR="008215B0" w:rsidRDefault="008215B0">
      <w:pPr>
        <w:spacing w:line="360" w:lineRule="auto"/>
        <w:ind w:firstLine="709"/>
        <w:jc w:val="both"/>
        <w:rPr>
          <w:sz w:val="28"/>
          <w:szCs w:val="28"/>
        </w:rPr>
      </w:pPr>
      <w:r>
        <w:rPr>
          <w:sz w:val="28"/>
          <w:szCs w:val="28"/>
        </w:rPr>
        <w:t>Персонал, трудовые ресурсы на предприятии – это объект постоянной заботы со стороны руководства предприятием. Роль трудовых ресурсов существенно возрастает в период рыночных отношений. Инвестиционный характер производства,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 Это привело к существенным изменениям в принципах, методах и социально-психологических вопросах управления персоналом на предприятии.</w:t>
      </w:r>
    </w:p>
    <w:p w:rsidR="008215B0" w:rsidRDefault="008215B0">
      <w:pPr>
        <w:spacing w:line="360" w:lineRule="auto"/>
        <w:ind w:firstLine="709"/>
        <w:jc w:val="both"/>
        <w:rPr>
          <w:sz w:val="28"/>
          <w:szCs w:val="28"/>
        </w:rPr>
      </w:pPr>
      <w:r>
        <w:rPr>
          <w:sz w:val="28"/>
          <w:szCs w:val="28"/>
        </w:rPr>
        <w:t xml:space="preserve">Хорошо подобранный трудовой коллектив - одна из основных задач предпринимателя. Это должна  быть команда единомышленников и партнеров, способных осознавать, принимать и реализовывать замыслы </w:t>
      </w:r>
      <w:r>
        <w:rPr>
          <w:sz w:val="28"/>
          <w:szCs w:val="28"/>
        </w:rPr>
        <w:lastRenderedPageBreak/>
        <w:t>руководства предприятия. Только она служит залогом успеха предпринимательской деятельности, выражения и процветания предприятия.</w:t>
      </w:r>
    </w:p>
    <w:p w:rsidR="008215B0" w:rsidRDefault="008215B0">
      <w:pPr>
        <w:spacing w:line="360" w:lineRule="auto"/>
        <w:ind w:firstLine="709"/>
        <w:jc w:val="both"/>
        <w:rPr>
          <w:sz w:val="28"/>
          <w:szCs w:val="28"/>
        </w:rPr>
      </w:pPr>
      <w:r>
        <w:rPr>
          <w:sz w:val="28"/>
          <w:szCs w:val="28"/>
        </w:rPr>
        <w:t>Трудовые отношения – едва ли не самый сложный аспект работы предприятия. Гораздо легче справиться с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личные установки, психологические предпочтения.</w:t>
      </w:r>
    </w:p>
    <w:p w:rsidR="008215B0" w:rsidRDefault="008215B0">
      <w:pPr>
        <w:spacing w:line="360" w:lineRule="auto"/>
        <w:ind w:firstLine="709"/>
        <w:jc w:val="both"/>
        <w:rPr>
          <w:sz w:val="28"/>
          <w:szCs w:val="28"/>
        </w:rPr>
      </w:pPr>
      <w:r>
        <w:rPr>
          <w:sz w:val="28"/>
          <w:szCs w:val="28"/>
        </w:rPr>
        <w:t>Какие бы технические возможности, организационно – управленческие преимущества не открывались перед предприятием, оно не начнет работать эффективно без соответствующего человеческого ресурса. Ведь все в конечно итоге зависит от людей, от их квалификации, умения и желания работать. Структуру предприятия нужно рассматривать как составляющую вещественного и человеческого капитала.</w:t>
      </w:r>
    </w:p>
    <w:p w:rsidR="008215B0" w:rsidRDefault="008215B0">
      <w:pPr>
        <w:spacing w:line="360" w:lineRule="auto"/>
        <w:ind w:firstLine="709"/>
        <w:jc w:val="both"/>
        <w:rPr>
          <w:sz w:val="28"/>
          <w:szCs w:val="28"/>
        </w:rPr>
      </w:pPr>
      <w:r>
        <w:rPr>
          <w:sz w:val="28"/>
          <w:szCs w:val="28"/>
        </w:rPr>
        <w:t xml:space="preserve">Новые производственные системы состоят не только из совершенных машин и механизмов, которые практически не делают ошибок. Они включают также и людей, которые должны работать в тесном взаимодействии, быть готовыми к выработке и реализации новых идей. Обеспечить тесное взаимодействие множества людей в ходе решения сложнейших технических производственных проблем невозможно без глубокой заинтересованности каждого в конечном результате и сознательного отношения к работе. 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 </w:t>
      </w:r>
    </w:p>
    <w:p w:rsidR="008215B0" w:rsidRDefault="008215B0">
      <w:pPr>
        <w:spacing w:line="360" w:lineRule="auto"/>
        <w:ind w:firstLine="709"/>
        <w:jc w:val="both"/>
        <w:rPr>
          <w:sz w:val="28"/>
          <w:szCs w:val="28"/>
        </w:rPr>
      </w:pPr>
      <w:r>
        <w:rPr>
          <w:sz w:val="28"/>
          <w:szCs w:val="28"/>
        </w:rPr>
        <w:t>Основными аспектами влияния человеческого фактора на повышение эффективности работы предприятия являются:</w:t>
      </w:r>
    </w:p>
    <w:p w:rsidR="008215B0" w:rsidRDefault="008215B0">
      <w:pPr>
        <w:spacing w:line="360" w:lineRule="auto"/>
        <w:ind w:firstLine="709"/>
        <w:jc w:val="both"/>
        <w:rPr>
          <w:sz w:val="28"/>
          <w:szCs w:val="28"/>
        </w:rPr>
      </w:pPr>
      <w:r>
        <w:rPr>
          <w:sz w:val="28"/>
          <w:szCs w:val="28"/>
        </w:rPr>
        <w:t xml:space="preserve">- отбор, найм и продвижение кадров, </w:t>
      </w:r>
    </w:p>
    <w:p w:rsidR="008215B0" w:rsidRDefault="008215B0">
      <w:pPr>
        <w:spacing w:line="360" w:lineRule="auto"/>
        <w:ind w:firstLine="709"/>
        <w:jc w:val="both"/>
        <w:rPr>
          <w:sz w:val="28"/>
          <w:szCs w:val="28"/>
        </w:rPr>
      </w:pPr>
      <w:r>
        <w:rPr>
          <w:sz w:val="28"/>
          <w:szCs w:val="28"/>
        </w:rPr>
        <w:t>- подготовка кадров,</w:t>
      </w:r>
    </w:p>
    <w:p w:rsidR="008215B0" w:rsidRDefault="008215B0">
      <w:pPr>
        <w:spacing w:line="360" w:lineRule="auto"/>
        <w:ind w:firstLine="709"/>
        <w:jc w:val="both"/>
        <w:rPr>
          <w:sz w:val="28"/>
          <w:szCs w:val="28"/>
        </w:rPr>
      </w:pPr>
      <w:r>
        <w:rPr>
          <w:sz w:val="28"/>
          <w:szCs w:val="28"/>
        </w:rPr>
        <w:t xml:space="preserve">- максимальный коэффициент постоянства состава работников, </w:t>
      </w:r>
    </w:p>
    <w:p w:rsidR="008215B0" w:rsidRDefault="008215B0">
      <w:pPr>
        <w:spacing w:line="360" w:lineRule="auto"/>
        <w:ind w:firstLine="709"/>
        <w:jc w:val="both"/>
        <w:rPr>
          <w:sz w:val="28"/>
          <w:szCs w:val="28"/>
        </w:rPr>
      </w:pPr>
      <w:r>
        <w:rPr>
          <w:sz w:val="28"/>
          <w:szCs w:val="28"/>
        </w:rPr>
        <w:t xml:space="preserve">- совершенствование материальной и моральной оценки труда работников, </w:t>
      </w:r>
    </w:p>
    <w:p w:rsidR="008215B0" w:rsidRDefault="008215B0">
      <w:pPr>
        <w:spacing w:line="360" w:lineRule="auto"/>
        <w:ind w:firstLine="709"/>
        <w:jc w:val="both"/>
        <w:rPr>
          <w:sz w:val="28"/>
          <w:szCs w:val="28"/>
        </w:rPr>
      </w:pPr>
      <w:r>
        <w:rPr>
          <w:sz w:val="28"/>
          <w:szCs w:val="28"/>
        </w:rPr>
        <w:lastRenderedPageBreak/>
        <w:t>Все это является составляющими кадровой политики организации, которая лежит в основе управления трудовыми ресурсами организации.</w:t>
      </w:r>
    </w:p>
    <w:p w:rsidR="008215B0" w:rsidRDefault="008215B0">
      <w:pPr>
        <w:pStyle w:val="BodyText"/>
        <w:spacing w:line="360" w:lineRule="auto"/>
        <w:ind w:firstLine="708"/>
        <w:rPr>
          <w:i/>
          <w:iCs/>
          <w:sz w:val="28"/>
          <w:szCs w:val="28"/>
          <w:u w:val="single"/>
        </w:rPr>
      </w:pPr>
      <w:r>
        <w:rPr>
          <w:sz w:val="28"/>
          <w:szCs w:val="28"/>
        </w:rPr>
        <w:t xml:space="preserve"> Кадры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w:t>
      </w:r>
    </w:p>
    <w:p w:rsidR="008215B0" w:rsidRDefault="008215B0">
      <w:pPr>
        <w:spacing w:line="360" w:lineRule="auto"/>
        <w:ind w:firstLine="900"/>
        <w:jc w:val="center"/>
        <w:rPr>
          <w:b/>
          <w:bCs/>
          <w:i/>
          <w:iCs/>
          <w:sz w:val="28"/>
          <w:szCs w:val="28"/>
          <w:u w:val="single"/>
        </w:rPr>
      </w:pPr>
      <w:r>
        <w:rPr>
          <w:b/>
          <w:bCs/>
          <w:i/>
          <w:iCs/>
          <w:sz w:val="28"/>
          <w:szCs w:val="28"/>
          <w:u w:val="single"/>
        </w:rPr>
        <w:t>Цель данной курсовой работы:</w:t>
      </w:r>
    </w:p>
    <w:p w:rsidR="008215B0" w:rsidRDefault="008215B0">
      <w:pPr>
        <w:numPr>
          <w:ilvl w:val="0"/>
          <w:numId w:val="1"/>
        </w:numPr>
        <w:spacing w:line="360" w:lineRule="auto"/>
        <w:jc w:val="both"/>
        <w:rPr>
          <w:sz w:val="28"/>
          <w:szCs w:val="28"/>
        </w:rPr>
      </w:pPr>
      <w:r>
        <w:rPr>
          <w:sz w:val="28"/>
          <w:szCs w:val="28"/>
        </w:rPr>
        <w:t>Провести анализ производственно-хозяйственной, финансовой, коммерческой  деятельности предприятия ЗАО «Строитель».</w:t>
      </w:r>
    </w:p>
    <w:p w:rsidR="008215B0" w:rsidRDefault="008215B0">
      <w:pPr>
        <w:numPr>
          <w:ilvl w:val="0"/>
          <w:numId w:val="1"/>
        </w:numPr>
        <w:spacing w:line="360" w:lineRule="auto"/>
        <w:jc w:val="both"/>
        <w:rPr>
          <w:sz w:val="28"/>
          <w:szCs w:val="28"/>
        </w:rPr>
      </w:pPr>
      <w:r>
        <w:rPr>
          <w:sz w:val="28"/>
          <w:szCs w:val="28"/>
        </w:rPr>
        <w:t>Провести анализ системы управления персоналом в данной организации.</w:t>
      </w:r>
    </w:p>
    <w:p w:rsidR="008215B0" w:rsidRDefault="008215B0">
      <w:pPr>
        <w:numPr>
          <w:ilvl w:val="0"/>
          <w:numId w:val="1"/>
        </w:numPr>
        <w:spacing w:line="360" w:lineRule="auto"/>
        <w:jc w:val="both"/>
        <w:rPr>
          <w:sz w:val="28"/>
          <w:szCs w:val="28"/>
        </w:rPr>
      </w:pPr>
      <w:r>
        <w:rPr>
          <w:sz w:val="28"/>
          <w:szCs w:val="28"/>
        </w:rPr>
        <w:t xml:space="preserve">Определить перечень проблемных мест в системе управления персоналом. </w:t>
      </w:r>
    </w:p>
    <w:p w:rsidR="008215B0" w:rsidRDefault="008215B0">
      <w:pPr>
        <w:numPr>
          <w:ilvl w:val="0"/>
          <w:numId w:val="1"/>
        </w:numPr>
        <w:spacing w:line="360" w:lineRule="auto"/>
        <w:jc w:val="both"/>
        <w:rPr>
          <w:sz w:val="28"/>
          <w:szCs w:val="28"/>
        </w:rPr>
      </w:pPr>
      <w:r>
        <w:rPr>
          <w:sz w:val="28"/>
          <w:szCs w:val="28"/>
        </w:rPr>
        <w:t xml:space="preserve">Выработать предложения по совершенствованию системы управления персоналом, повышению рентабельности организации. </w:t>
      </w:r>
    </w:p>
    <w:p w:rsidR="008215B0" w:rsidRDefault="008215B0">
      <w:pPr>
        <w:numPr>
          <w:ilvl w:val="0"/>
          <w:numId w:val="1"/>
        </w:numPr>
        <w:spacing w:line="360" w:lineRule="auto"/>
        <w:jc w:val="both"/>
        <w:rPr>
          <w:sz w:val="28"/>
          <w:szCs w:val="28"/>
        </w:rPr>
      </w:pPr>
      <w:r>
        <w:rPr>
          <w:sz w:val="28"/>
          <w:szCs w:val="28"/>
        </w:rPr>
        <w:t>Разработать организационный проект реализации выработанных предложений по совершенствованию системы управления персоналом. Рассчитать экономический эффект.</w:t>
      </w:r>
    </w:p>
    <w:p w:rsidR="008215B0" w:rsidRDefault="008215B0">
      <w:pPr>
        <w:tabs>
          <w:tab w:val="left" w:pos="2988"/>
        </w:tabs>
        <w:rPr>
          <w:sz w:val="24"/>
          <w:szCs w:val="24"/>
        </w:rPr>
      </w:pPr>
    </w:p>
    <w:p w:rsidR="008215B0" w:rsidRDefault="008215B0">
      <w:pPr>
        <w:pStyle w:val="Heading1"/>
        <w:numPr>
          <w:ilvl w:val="0"/>
          <w:numId w:val="24"/>
        </w:numPr>
      </w:pPr>
      <w:r>
        <w:br w:type="page"/>
      </w:r>
      <w:bookmarkStart w:id="1" w:name="_Toc109198110"/>
      <w:r>
        <w:lastRenderedPageBreak/>
        <w:t>Методологическая характеристика проблемы</w:t>
      </w:r>
      <w:bookmarkEnd w:id="1"/>
    </w:p>
    <w:p w:rsidR="008215B0" w:rsidRDefault="008215B0">
      <w:pPr>
        <w:ind w:left="360"/>
        <w:rPr>
          <w:sz w:val="24"/>
          <w:szCs w:val="24"/>
        </w:rPr>
      </w:pPr>
    </w:p>
    <w:p w:rsidR="008215B0" w:rsidRDefault="008215B0">
      <w:pPr>
        <w:pStyle w:val="Heading2"/>
        <w:numPr>
          <w:ilvl w:val="1"/>
          <w:numId w:val="24"/>
        </w:numPr>
      </w:pPr>
      <w:bookmarkStart w:id="2" w:name="_Toc109198111"/>
      <w:r>
        <w:t>Сущность и содержание</w:t>
      </w:r>
      <w:bookmarkEnd w:id="2"/>
    </w:p>
    <w:p w:rsidR="008215B0" w:rsidRDefault="008215B0">
      <w:pPr>
        <w:ind w:left="360"/>
        <w:rPr>
          <w:sz w:val="24"/>
          <w:szCs w:val="24"/>
        </w:rPr>
      </w:pPr>
    </w:p>
    <w:p w:rsidR="008215B0" w:rsidRDefault="008215B0">
      <w:pPr>
        <w:pStyle w:val="BodyText2"/>
        <w:ind w:firstLine="709"/>
        <w:rPr>
          <w:sz w:val="28"/>
          <w:szCs w:val="28"/>
          <w:lang w:val="ru-RU"/>
        </w:rPr>
      </w:pPr>
      <w:r>
        <w:rPr>
          <w:sz w:val="28"/>
          <w:szCs w:val="28"/>
          <w:lang w:val="ru-RU"/>
        </w:rPr>
        <w:t>Кадровая политика организации – генеральное направление кадровой работы, совокупность принципов, методов, форм, организационного механизма по выработке целей и задач, направленных на сохранение, укрепление и развитие кадрового потенциала, на создание квалифицированного и высокопроизводительного сплоченного коллектива, способного своевременно реагировать на постоянно меняющиеся условия рынка с учетом стратегии развития организации.</w:t>
      </w:r>
    </w:p>
    <w:p w:rsidR="008215B0" w:rsidRDefault="008215B0">
      <w:pPr>
        <w:spacing w:line="360" w:lineRule="auto"/>
        <w:ind w:firstLine="709"/>
        <w:jc w:val="both"/>
        <w:rPr>
          <w:sz w:val="28"/>
          <w:szCs w:val="28"/>
        </w:rPr>
      </w:pPr>
      <w:r>
        <w:rPr>
          <w:sz w:val="28"/>
          <w:szCs w:val="28"/>
        </w:rPr>
        <w:t>Назначение кадровой политики – своевременно формулировать цели в соответствии со стратегией развития организации, ставить проблемы и задачи, находить способы и организовывать достижение целей.</w:t>
      </w:r>
    </w:p>
    <w:p w:rsidR="008215B0" w:rsidRDefault="008215B0">
      <w:pPr>
        <w:spacing w:line="360" w:lineRule="auto"/>
        <w:ind w:firstLine="709"/>
        <w:jc w:val="both"/>
        <w:rPr>
          <w:sz w:val="28"/>
          <w:szCs w:val="28"/>
        </w:rPr>
      </w:pPr>
      <w:r>
        <w:rPr>
          <w:sz w:val="28"/>
          <w:szCs w:val="28"/>
        </w:rPr>
        <w:t>Для достижения поставленных целей особенно важно обеспечить требуемое организации производственное поведение каждого из ее сотрудников. Как и стратегия развития организации в целом, кадровая политика разрабатывается с учетом ресурсов и традиции организации и возможностей, предоставляемых внешней средой. Кадровая политика является частью политики организации и должна полностью соответствовать концепции ее развития. Место и роль кадровой политики в политике организации наглядно отображено в блок-схеме на рис.1.</w:t>
      </w:r>
    </w:p>
    <w:p w:rsidR="008215B0" w:rsidRDefault="008215B0">
      <w:pPr>
        <w:spacing w:line="360" w:lineRule="auto"/>
        <w:ind w:firstLine="709"/>
        <w:jc w:val="both"/>
        <w:rPr>
          <w:sz w:val="28"/>
          <w:szCs w:val="28"/>
        </w:rPr>
      </w:pPr>
    </w:p>
    <w:p w:rsidR="008215B0" w:rsidRDefault="00D97E9E">
      <w:pPr>
        <w:jc w:val="center"/>
        <w:rPr>
          <w:sz w:val="24"/>
          <w:szCs w:val="24"/>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9pt;margin-top:693pt;width:405pt;height:27pt;z-index:251654656" stroked="f">
            <v:textbox>
              <w:txbxContent>
                <w:p w:rsidR="008215B0" w:rsidRDefault="008215B0">
                  <w:pPr>
                    <w:pStyle w:val="BodyText2"/>
                    <w:spacing w:line="240" w:lineRule="auto"/>
                    <w:jc w:val="left"/>
                    <w:rPr>
                      <w:sz w:val="28"/>
                      <w:szCs w:val="28"/>
                      <w:lang w:val="ru-RU"/>
                    </w:rPr>
                  </w:pPr>
                  <w:r>
                    <w:rPr>
                      <w:sz w:val="28"/>
                      <w:szCs w:val="28"/>
                      <w:lang w:val="ru-RU"/>
                    </w:rPr>
                    <w:t>Рис.1. Блок-схема организации кадровой политики</w:t>
                  </w:r>
                </w:p>
              </w:txbxContent>
            </v:textbox>
          </v:shape>
        </w:pict>
      </w:r>
      <w:r>
        <w:rPr>
          <w:noProof/>
        </w:rPr>
        <w:pict>
          <v:group id="_x0000_s1027" style="position:absolute;left:0;text-align:left;margin-left:-13.35pt;margin-top:.9pt;width:522.1pt;height:692.1pt;z-index:251653632" coordorigin="1434,1152" coordsize="10442,13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21;top:1494;width:10355;height:1350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9" type="#_x0000_t109" style="position:absolute;left:2245;top:6022;width:2251;height:1026" strokeweight="1.5pt">
              <v:textbox style="mso-next-textbox:#_x0000_s1029">
                <w:txbxContent>
                  <w:p w:rsidR="008215B0" w:rsidRDefault="008215B0">
                    <w:pPr>
                      <w:rPr>
                        <w:sz w:val="28"/>
                        <w:szCs w:val="28"/>
                      </w:rPr>
                    </w:pPr>
                    <w:r>
                      <w:rPr>
                        <w:sz w:val="28"/>
                        <w:szCs w:val="28"/>
                      </w:rPr>
                      <w:t>Экономическая политика организации</w:t>
                    </w:r>
                  </w:p>
                </w:txbxContent>
              </v:textbox>
            </v:shape>
            <v:shape id="_x0000_s1030" type="#_x0000_t109" style="position:absolute;left:2405;top:1152;width:1731;height:683">
              <v:textbox style="mso-next-textbox:#_x0000_s1030">
                <w:txbxContent>
                  <w:p w:rsidR="008215B0" w:rsidRDefault="008215B0">
                    <w:pPr>
                      <w:rPr>
                        <w:sz w:val="24"/>
                        <w:szCs w:val="24"/>
                      </w:rPr>
                    </w:pPr>
                    <w:r>
                      <w:rPr>
                        <w:sz w:val="24"/>
                        <w:szCs w:val="24"/>
                      </w:rPr>
                      <w:t>Финансовая политика</w:t>
                    </w:r>
                  </w:p>
                </w:txbxContent>
              </v:textbox>
            </v:shape>
            <v:shape id="_x0000_s1031" type="#_x0000_t109" style="position:absolute;left:5305;top:5661;width:2250;height:1026" strokeweight="1.5pt">
              <v:textbox style="mso-next-textbox:#_x0000_s1031">
                <w:txbxContent>
                  <w:p w:rsidR="008215B0" w:rsidRDefault="008215B0">
                    <w:pPr>
                      <w:rPr>
                        <w:sz w:val="28"/>
                        <w:szCs w:val="28"/>
                      </w:rPr>
                    </w:pPr>
                    <w:r>
                      <w:rPr>
                        <w:sz w:val="28"/>
                        <w:szCs w:val="28"/>
                      </w:rPr>
                      <w:t>Социальная политика организации</w:t>
                    </w:r>
                  </w:p>
                </w:txbxContent>
              </v:textbox>
            </v:shape>
            <v:shape id="_x0000_s1032" type="#_x0000_t109" style="position:absolute;left:8212;top:6022;width:2944;height:1024" strokeweight="1.5pt">
              <v:textbox style="mso-next-textbox:#_x0000_s1032">
                <w:txbxContent>
                  <w:p w:rsidR="008215B0" w:rsidRDefault="008215B0">
                    <w:pPr>
                      <w:rPr>
                        <w:sz w:val="28"/>
                        <w:szCs w:val="28"/>
                      </w:rPr>
                    </w:pPr>
                    <w:r>
                      <w:rPr>
                        <w:sz w:val="28"/>
                        <w:szCs w:val="28"/>
                      </w:rPr>
                      <w:t>Научно-техническая и технологическая политика организации</w:t>
                    </w:r>
                  </w:p>
                </w:txbxContent>
              </v:textbox>
            </v:shape>
            <v:shape id="_x0000_s1033" type="#_x0000_t109" style="position:absolute;left:2412;top:2052;width:1904;height:681">
              <v:textbox style="mso-next-textbox:#_x0000_s1033">
                <w:txbxContent>
                  <w:p w:rsidR="008215B0" w:rsidRDefault="008215B0">
                    <w:pPr>
                      <w:rPr>
                        <w:sz w:val="24"/>
                        <w:szCs w:val="24"/>
                      </w:rPr>
                    </w:pPr>
                    <w:r>
                      <w:rPr>
                        <w:sz w:val="24"/>
                        <w:szCs w:val="24"/>
                      </w:rPr>
                      <w:t>Маркетинговая политика</w:t>
                    </w:r>
                  </w:p>
                </w:txbxContent>
              </v:textbox>
            </v:shape>
            <v:shape id="_x0000_s1034" type="#_x0000_t109" style="position:absolute;left:2405;top:2953;width:1731;height:682">
              <v:textbox style="mso-next-textbox:#_x0000_s1034">
                <w:txbxContent>
                  <w:p w:rsidR="008215B0" w:rsidRDefault="008215B0">
                    <w:pPr>
                      <w:rPr>
                        <w:sz w:val="24"/>
                        <w:szCs w:val="24"/>
                      </w:rPr>
                    </w:pPr>
                    <w:r>
                      <w:rPr>
                        <w:sz w:val="24"/>
                        <w:szCs w:val="24"/>
                      </w:rPr>
                      <w:t>ценовая политика</w:t>
                    </w:r>
                  </w:p>
                </w:txbxContent>
              </v:textbox>
            </v:shape>
            <v:shape id="_x0000_s1035" type="#_x0000_t109" style="position:absolute;left:2398;top:3852;width:1559;height:684">
              <v:textbox style="mso-next-textbox:#_x0000_s1035">
                <w:txbxContent>
                  <w:p w:rsidR="008215B0" w:rsidRDefault="008215B0">
                    <w:pPr>
                      <w:rPr>
                        <w:sz w:val="24"/>
                        <w:szCs w:val="24"/>
                      </w:rPr>
                    </w:pPr>
                    <w:r>
                      <w:rPr>
                        <w:sz w:val="24"/>
                        <w:szCs w:val="24"/>
                      </w:rPr>
                      <w:t>инвестиционная политика</w:t>
                    </w:r>
                  </w:p>
                </w:txbxContent>
              </v:textbox>
            </v:shape>
            <v:shape id="_x0000_s1036" type="#_x0000_t109" style="position:absolute;left:2398;top:4752;width:1559;height:683">
              <v:textbox style="mso-next-textbox:#_x0000_s1036">
                <w:txbxContent>
                  <w:p w:rsidR="008215B0" w:rsidRDefault="008215B0">
                    <w:pPr>
                      <w:rPr>
                        <w:sz w:val="24"/>
                        <w:szCs w:val="24"/>
                      </w:rPr>
                    </w:pPr>
                    <w:r>
                      <w:rPr>
                        <w:sz w:val="24"/>
                        <w:szCs w:val="24"/>
                      </w:rPr>
                      <w:t>инновационная политика</w:t>
                    </w:r>
                  </w:p>
                </w:txbxContent>
              </v:textbox>
            </v:shape>
            <v:shape id="_x0000_s1037" type="#_x0000_t109" style="position:absolute;left:5638;top:1152;width:1559;height:683">
              <v:textbox style="mso-next-textbox:#_x0000_s1037">
                <w:txbxContent>
                  <w:p w:rsidR="008215B0" w:rsidRDefault="008215B0">
                    <w:pPr>
                      <w:rPr>
                        <w:sz w:val="24"/>
                        <w:szCs w:val="24"/>
                      </w:rPr>
                    </w:pPr>
                    <w:r>
                      <w:rPr>
                        <w:sz w:val="24"/>
                        <w:szCs w:val="24"/>
                      </w:rPr>
                      <w:t>Пенсионная политика</w:t>
                    </w:r>
                  </w:p>
                </w:txbxContent>
              </v:textbox>
            </v:shape>
            <v:shape id="_x0000_s1038" type="#_x0000_t109" style="position:absolute;left:5638;top:2052;width:1559;height:684">
              <v:textbox style="mso-next-textbox:#_x0000_s1038">
                <w:txbxContent>
                  <w:p w:rsidR="008215B0" w:rsidRDefault="008215B0">
                    <w:pPr>
                      <w:rPr>
                        <w:sz w:val="24"/>
                        <w:szCs w:val="24"/>
                      </w:rPr>
                    </w:pPr>
                    <w:r>
                      <w:rPr>
                        <w:sz w:val="24"/>
                        <w:szCs w:val="24"/>
                      </w:rPr>
                      <w:t>Политика занятости</w:t>
                    </w:r>
                  </w:p>
                </w:txbxContent>
              </v:textbox>
            </v:shape>
            <v:shape id="_x0000_s1039" type="#_x0000_t109" style="position:absolute;left:5638;top:2962;width:1559;height:1026">
              <v:textbox style="mso-next-textbox:#_x0000_s1039">
                <w:txbxContent>
                  <w:p w:rsidR="008215B0" w:rsidRDefault="008215B0">
                    <w:pPr>
                      <w:rPr>
                        <w:sz w:val="24"/>
                        <w:szCs w:val="24"/>
                      </w:rPr>
                    </w:pPr>
                    <w:r>
                      <w:rPr>
                        <w:sz w:val="24"/>
                        <w:szCs w:val="24"/>
                      </w:rPr>
                      <w:t>Политика социальной защиты</w:t>
                    </w:r>
                  </w:p>
                </w:txbxContent>
              </v:textbox>
            </v:shape>
            <v:shape id="_x0000_s1040" type="#_x0000_t109" style="position:absolute;left:5638;top:4221;width:1559;height:1026">
              <v:textbox style="mso-next-textbox:#_x0000_s1040">
                <w:txbxContent>
                  <w:p w:rsidR="008215B0" w:rsidRDefault="008215B0">
                    <w:pPr>
                      <w:rPr>
                        <w:sz w:val="24"/>
                        <w:szCs w:val="24"/>
                      </w:rPr>
                    </w:pPr>
                    <w:r>
                      <w:rPr>
                        <w:sz w:val="24"/>
                        <w:szCs w:val="24"/>
                      </w:rPr>
                      <w:t>Политика социальной помощи</w:t>
                    </w:r>
                  </w:p>
                </w:txbxContent>
              </v:textbox>
            </v:shape>
            <v:shape id="_x0000_s1041" type="#_x0000_t109" style="position:absolute;left:8732;top:1152;width:2424;height:683">
              <v:textbox style="mso-next-textbox:#_x0000_s1041">
                <w:txbxContent>
                  <w:p w:rsidR="008215B0" w:rsidRDefault="008215B0">
                    <w:pPr>
                      <w:rPr>
                        <w:sz w:val="24"/>
                        <w:szCs w:val="24"/>
                      </w:rPr>
                    </w:pPr>
                    <w:r>
                      <w:rPr>
                        <w:sz w:val="24"/>
                        <w:szCs w:val="24"/>
                      </w:rPr>
                      <w:t>Научно-техническая политика</w:t>
                    </w:r>
                  </w:p>
                </w:txbxContent>
              </v:textbox>
            </v:shape>
            <v:shape id="_x0000_s1042" type="#_x0000_t109" style="position:absolute;left:8739;top:2079;width:2596;height:1709">
              <v:textbox style="mso-next-textbox:#_x0000_s1042">
                <w:txbxContent>
                  <w:p w:rsidR="008215B0" w:rsidRDefault="008215B0">
                    <w:pPr>
                      <w:rPr>
                        <w:sz w:val="24"/>
                        <w:szCs w:val="24"/>
                      </w:rPr>
                    </w:pPr>
                    <w:r>
                      <w:rPr>
                        <w:sz w:val="24"/>
                        <w:szCs w:val="24"/>
                      </w:rPr>
                      <w:t>Политика финансирования научно-исследовательских и опытно-конструкторских работ</w:t>
                    </w:r>
                  </w:p>
                </w:txbxContent>
              </v:textbox>
            </v:shape>
            <v:shape id="_x0000_s1043" type="#_x0000_t109" style="position:absolute;left:8739;top:4051;width:2596;height:1368">
              <v:textbox style="mso-next-textbox:#_x0000_s1043">
                <w:txbxContent>
                  <w:p w:rsidR="008215B0" w:rsidRDefault="008215B0">
                    <w:pPr>
                      <w:rPr>
                        <w:sz w:val="24"/>
                        <w:szCs w:val="24"/>
                      </w:rPr>
                    </w:pPr>
                    <w:r>
                      <w:rPr>
                        <w:sz w:val="24"/>
                        <w:szCs w:val="24"/>
                      </w:rPr>
                      <w:t>Политика ориентации на экологичность, ресурсосбережение производства и т.п.</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2148;top:3375;width:188;height:3078;rotation:180;flip:y" o:connectortype="elbow" adj="59815,20474,-220985"/>
            <v:shape id="_x0000_s1045" type="#_x0000_t34" style="position:absolute;left:2148;top:4253;width:188;height:2223;rotation:180;flip:y" o:connectortype="elbow" adj="59815,36649,-220985"/>
            <v:shape id="_x0000_s1046" type="#_x0000_t34" style="position:absolute;left:2148;top:2497;width:188;height:3933;rotation:180;flip:y" o:connectortype="elbow" adj="59815,11321,-220985"/>
            <v:shape id="_x0000_s1047" type="#_x0000_t34" style="position:absolute;left:2148;top:5130;width:188;height:1369;rotation:180;flip:y" o:connectortype="elbow" adj="59815,73029,-220985"/>
            <v:shape id="_x0000_s1048" type="#_x0000_t34" style="position:absolute;left:2148;top:1620;width:188;height:4787;rotation:180;flip:y" o:connectortype="elbow" adj="59815,5450,-220985"/>
            <v:shape id="_x0000_s1049" type="#_x0000_t34" style="position:absolute;left:5215;top:4770;width:361;height:1368;rotation:180;flip:y" o:connectortype="elbow" adj="41472,67680,-301536"/>
            <v:shape id="_x0000_s1050" type="#_x0000_t34" style="position:absolute;left:5215;top:3542;width:361;height:2564;rotation:180;flip:y" o:connectortype="elbow" adj="41472,26034,-301536"/>
            <v:shape id="_x0000_s1051" type="#_x0000_t34" style="position:absolute;left:5215;top:2488;width:361;height:3590;rotation:180;flip:y" o:connectortype="elbow" adj="41472,12411,-301536"/>
            <v:shape id="_x0000_s1052" type="#_x0000_t34" style="position:absolute;left:5215;top:1611;width:361;height:4444;rotation:180;flip:y" o:connectortype="elbow" adj="41472,5871,-301536"/>
            <v:shape id="_x0000_s1053" type="#_x0000_t34" style="position:absolute;left:8101;top:4780;width:535;height:1709;rotation:180;flip:y" o:connectortype="elbow" adj="35003,54186,-322252"/>
            <v:shape id="_x0000_s1054" type="#_x0000_t34" style="position:absolute;left:8101;top:3025;width:535;height:3419;rotation:180;flip:x" o:connectortype="elbow" adj="-13403,-37872,300652"/>
            <v:shape id="_x0000_s1055" type="#_x0000_t34" style="position:absolute;left:8101;top:1620;width:535;height:4787;rotation:180;flip:y" o:connectortype="elbow" adj="35003,5451,-322252"/>
            <v:shape id="_x0000_s1056" type="#_x0000_t109" style="position:absolute;left:1553;top:7461;width:2943;height:1026" strokeweight="1.5pt">
              <v:textbox style="mso-next-textbox:#_x0000_s1056">
                <w:txbxContent>
                  <w:p w:rsidR="008215B0" w:rsidRDefault="008215B0">
                    <w:pPr>
                      <w:rPr>
                        <w:sz w:val="28"/>
                        <w:szCs w:val="28"/>
                      </w:rPr>
                    </w:pPr>
                    <w:r>
                      <w:rPr>
                        <w:sz w:val="28"/>
                        <w:szCs w:val="28"/>
                      </w:rPr>
                      <w:t>Организационно-производственная политика организации</w:t>
                    </w:r>
                  </w:p>
                </w:txbxContent>
              </v:textbox>
            </v:shape>
            <v:shape id="_x0000_s1057" type="#_x0000_t109" style="position:absolute;left:8732;top:7461;width:2424;height:1026" strokeweight="1.5pt">
              <v:textbox style="mso-next-textbox:#_x0000_s1057">
                <w:txbxContent>
                  <w:p w:rsidR="008215B0" w:rsidRDefault="008215B0">
                    <w:pPr>
                      <w:rPr>
                        <w:sz w:val="28"/>
                        <w:szCs w:val="28"/>
                      </w:rPr>
                    </w:pPr>
                    <w:r>
                      <w:rPr>
                        <w:sz w:val="28"/>
                        <w:szCs w:val="28"/>
                      </w:rPr>
                      <w:t>Информационная политика организации</w:t>
                    </w:r>
                  </w:p>
                </w:txbxContent>
              </v:textbox>
            </v:shape>
            <v:shape id="_x0000_s1058" type="#_x0000_t109" style="position:absolute;left:5319;top:9274;width:2597;height:1538">
              <v:textbox style="mso-next-textbox:#_x0000_s1058">
                <w:txbxContent>
                  <w:p w:rsidR="008215B0" w:rsidRDefault="008215B0">
                    <w:pPr>
                      <w:rPr>
                        <w:sz w:val="24"/>
                        <w:szCs w:val="24"/>
                      </w:rPr>
                    </w:pPr>
                    <w:r>
                      <w:rPr>
                        <w:sz w:val="24"/>
                        <w:szCs w:val="24"/>
                      </w:rPr>
                      <w:t>Политика планирования, отбора, найма, подбора, расстановки, высвобождения кадров</w:t>
                    </w:r>
                  </w:p>
                </w:txbxContent>
              </v:textbox>
            </v:shape>
            <v:shape id="_x0000_s1059" type="#_x0000_t109" style="position:absolute;left:5333;top:13954;width:3748;height:838">
              <v:textbox style="mso-next-textbox:#_x0000_s1059">
                <w:txbxContent>
                  <w:p w:rsidR="008215B0" w:rsidRDefault="008215B0">
                    <w:pPr>
                      <w:pStyle w:val="BodyText3"/>
                      <w:jc w:val="left"/>
                      <w:rPr>
                        <w:sz w:val="20"/>
                        <w:szCs w:val="20"/>
                      </w:rPr>
                    </w:pPr>
                    <w:r>
                      <w:rPr>
                        <w:sz w:val="20"/>
                        <w:szCs w:val="20"/>
                      </w:rPr>
                      <w:t>Политика организации, оплаты и стимулирования труда, мотивации, обеспечения безопасности персонала.</w:t>
                    </w:r>
                  </w:p>
                </w:txbxContent>
              </v:textbox>
            </v:shape>
            <v:shape id="_x0000_s1060" type="#_x0000_t109" style="position:absolute;left:8732;top:9432;width:2424;height:682">
              <v:textbox style="mso-next-textbox:#_x0000_s1060">
                <w:txbxContent>
                  <w:p w:rsidR="008215B0" w:rsidRDefault="008215B0">
                    <w:pPr>
                      <w:rPr>
                        <w:sz w:val="24"/>
                        <w:szCs w:val="24"/>
                      </w:rPr>
                    </w:pPr>
                    <w:r>
                      <w:rPr>
                        <w:sz w:val="24"/>
                        <w:szCs w:val="24"/>
                      </w:rPr>
                      <w:t>Научно-техническая политика</w:t>
                    </w:r>
                  </w:p>
                </w:txbxContent>
              </v:textbox>
            </v:shape>
            <v:shape id="_x0000_s1061" type="#_x0000_t109" style="position:absolute;left:8739;top:10360;width:2596;height:1708">
              <v:textbox style="mso-next-textbox:#_x0000_s1061">
                <w:txbxContent>
                  <w:p w:rsidR="008215B0" w:rsidRDefault="008215B0">
                    <w:pPr>
                      <w:rPr>
                        <w:sz w:val="24"/>
                        <w:szCs w:val="24"/>
                      </w:rPr>
                    </w:pPr>
                    <w:r>
                      <w:rPr>
                        <w:sz w:val="24"/>
                        <w:szCs w:val="24"/>
                      </w:rPr>
                      <w:t>Политика финансирования научно-исследовательских и опытно-конструкторских работ</w:t>
                    </w:r>
                  </w:p>
                </w:txbxContent>
              </v:textbox>
            </v:shape>
            <v:shape id="_x0000_s1062" type="#_x0000_t109" style="position:absolute;left:8739;top:12330;width:2596;height:1369">
              <v:textbox style="mso-next-textbox:#_x0000_s1062">
                <w:txbxContent>
                  <w:p w:rsidR="008215B0" w:rsidRDefault="008215B0">
                    <w:pPr>
                      <w:rPr>
                        <w:sz w:val="24"/>
                        <w:szCs w:val="24"/>
                      </w:rPr>
                    </w:pPr>
                    <w:r>
                      <w:rPr>
                        <w:sz w:val="24"/>
                        <w:szCs w:val="24"/>
                      </w:rPr>
                      <w:t>Политика ориентации на экологичность, ресурсосбережение производства и т.п.</w:t>
                    </w:r>
                  </w:p>
                </w:txbxContent>
              </v:textbox>
            </v:shape>
            <v:shape id="_x0000_s1063" type="#_x0000_t109" style="position:absolute;left:1907;top:9274;width:2766;height:1538">
              <v:textbox style="mso-next-textbox:#_x0000_s1063">
                <w:txbxContent>
                  <w:p w:rsidR="008215B0" w:rsidRDefault="008215B0">
                    <w:pPr>
                      <w:rPr>
                        <w:sz w:val="24"/>
                        <w:szCs w:val="24"/>
                      </w:rPr>
                    </w:pPr>
                    <w:r>
                      <w:rPr>
                        <w:sz w:val="24"/>
                        <w:szCs w:val="24"/>
                      </w:rPr>
                      <w:t>Политика применения современных  технологических процессов производства продукции, услуг</w:t>
                    </w:r>
                  </w:p>
                </w:txbxContent>
              </v:textbox>
            </v:shape>
            <v:shape id="_x0000_s1064" type="#_x0000_t109" style="position:absolute;left:1907;top:11066;width:2767;height:1198">
              <v:textbox style="mso-next-textbox:#_x0000_s1064">
                <w:txbxContent>
                  <w:p w:rsidR="008215B0" w:rsidRDefault="008215B0">
                    <w:pPr>
                      <w:rPr>
                        <w:sz w:val="24"/>
                        <w:szCs w:val="24"/>
                      </w:rPr>
                    </w:pPr>
                    <w:r>
                      <w:rPr>
                        <w:sz w:val="24"/>
                        <w:szCs w:val="24"/>
                      </w:rPr>
                      <w:t>Политика формирования структуры управления и производственной структуры организации</w:t>
                    </w:r>
                  </w:p>
                </w:txbxContent>
              </v:textbox>
            </v:shape>
            <v:shape id="_x0000_s1065" type="#_x0000_t109" style="position:absolute;left:1900;top:12510;width:2776;height:1368">
              <v:textbox style="mso-next-textbox:#_x0000_s1065">
                <w:txbxContent>
                  <w:p w:rsidR="008215B0" w:rsidRDefault="008215B0">
                    <w:pPr>
                      <w:rPr>
                        <w:sz w:val="24"/>
                        <w:szCs w:val="24"/>
                      </w:rPr>
                    </w:pPr>
                    <w:r>
                      <w:rPr>
                        <w:sz w:val="24"/>
                        <w:szCs w:val="24"/>
                      </w:rPr>
                      <w:t>Политика разработки  перспективных долгосрочных планов и программ организации</w:t>
                    </w:r>
                  </w:p>
                </w:txbxContent>
              </v:textbox>
            </v:shape>
            <v:shape id="_x0000_s1066" type="#_x0000_t109" style="position:absolute;left:5319;top:11102;width:2597;height:2569">
              <v:textbox style="mso-next-textbox:#_x0000_s1066">
                <w:txbxContent>
                  <w:p w:rsidR="008215B0" w:rsidRDefault="008215B0">
                    <w:pPr>
                      <w:rPr>
                        <w:sz w:val="24"/>
                        <w:szCs w:val="24"/>
                      </w:rPr>
                    </w:pPr>
                    <w:r>
                      <w:rPr>
                        <w:sz w:val="24"/>
                        <w:szCs w:val="24"/>
                      </w:rPr>
                      <w:t>Политика обучения работников, профориентации, адаптации, переподготовки, аттестации, оценки уровня квалификации, профессионального продвижения.</w:t>
                    </w:r>
                  </w:p>
                </w:txbxContent>
              </v:textbox>
            </v:shape>
            <v:shape id="_x0000_s1067" type="#_x0000_t34" style="position:absolute;left:1434;top:8066;width:363;height:3506;rotation:180" o:connectortype="elbow" adj="41419,-66965,-83643"/>
            <v:shape id="_x0000_s1068" type="#_x0000_t34" style="position:absolute;left:1434;top:8104;width:356;height:4957;rotation:180" o:connectortype="elbow" adj="41795,-53677,-84820"/>
            <v:shape id="_x0000_s1069" type="#_x0000_t34" style="position:absolute;left:5173;top:8289;width:179;height:1709;rotation:180;flip:x" o:connectortype="elbow" adj="-57600,-117864,780000"/>
            <v:shape id="_x0000_s1070" type="#_x0000_t34" style="position:absolute;left:1434;top:8026;width:363;height:1966;rotation:180" o:connectortype="elbow" adj="41419,-102490,-83643"/>
            <v:shape id="_x0000_s1071" type="#_x0000_t34" style="position:absolute;left:5173;top:8406;width:179;height:6154;rotation:180;flip:x" o:connectortype="elbow" adj="-57600,-48340,780000"/>
            <v:shape id="_x0000_s1072" type="#_x0000_t34" style="position:absolute;left:5173;top:8348;width:179;height:3934;rotation:180;flip:x" o:connectortype="elbow" adj="-57600,-63424,780000"/>
            <v:shape id="_x0000_s1073" type="#_x0000_t34" style="position:absolute;left:8457;top:8019;width:179;height:1708;rotation:180" o:connectortype="elbow" adj="518400,-114676,-11944800"/>
            <v:shape id="_x0000_s1074" type="#_x0000_t34" style="position:absolute;left:8457;top:8055;width:179;height:3078;rotation:180" o:connectortype="elbow" adj="518400,-73264,-11944800"/>
            <v:shape id="_x0000_s1075" type="#_x0000_t34" style="position:absolute;left:8457;top:8100;width:179;height:4787;rotation:180" o:connectortype="elbow" adj="518400,-54816,-1194480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76" type="#_x0000_t10" style="position:absolute;left:5479;top:7474;width:2076;height:1538" strokeweight="4.5pt">
              <v:stroke linestyle="thinThick"/>
              <v:textbox style="mso-next-textbox:#_x0000_s1076">
                <w:txbxContent>
                  <w:p w:rsidR="008215B0" w:rsidRDefault="008215B0">
                    <w:pPr>
                      <w:rPr>
                        <w:sz w:val="28"/>
                        <w:szCs w:val="28"/>
                      </w:rPr>
                    </w:pPr>
                    <w:r>
                      <w:rPr>
                        <w:sz w:val="28"/>
                        <w:szCs w:val="28"/>
                      </w:rPr>
                      <w:t>Кадровая политика организации</w:t>
                    </w:r>
                  </w:p>
                  <w:p w:rsidR="008215B0" w:rsidRDefault="008215B0">
                    <w:pPr>
                      <w:rPr>
                        <w:sz w:val="24"/>
                        <w:szCs w:val="24"/>
                      </w:rPr>
                    </w:pPr>
                  </w:p>
                </w:txbxContent>
              </v:textbox>
            </v:shape>
            <v:line id="_x0000_s1077" style="position:absolute" from="4537,6741" to="5576,7766">
              <v:stroke startarrow="block" endarrow="block"/>
            </v:line>
            <v:line id="_x0000_s1078" style="position:absolute;flip:y" from="4530,7972" to="5396,7974">
              <v:stroke startarrow="block" endarrow="block"/>
            </v:line>
            <v:line id="_x0000_s1079" style="position:absolute;flip:y" from="7597,7798" to="8636,7969">
              <v:stroke startarrow="block" endarrow="block"/>
            </v:line>
            <v:line id="_x0000_s1080" style="position:absolute" from="6296,6732" to="6298,7416">
              <v:stroke startarrow="block" endarrow="block"/>
            </v:line>
            <v:line id="_x0000_s1081" style="position:absolute;flip:x" from="7231,7088" to="8095,7599">
              <v:stroke startarrow="block" endarrow="block"/>
            </v:line>
          </v:group>
        </w:pict>
      </w:r>
      <w:r w:rsidR="008215B0">
        <w:rPr>
          <w:sz w:val="24"/>
          <w:szCs w:val="24"/>
        </w:rPr>
        <w:fldChar w:fldCharType="begin" w:fldLock="1"/>
      </w:r>
      <w:r w:rsidR="008215B0">
        <w:rPr>
          <w:sz w:val="24"/>
          <w:szCs w:val="24"/>
        </w:rPr>
        <w:instrText xml:space="preserve">ref  SHAPE  \* MERGEFORMAT </w:instrText>
      </w:r>
      <w:r w:rsidR="008215B0">
        <w:rPr>
          <w:sz w:val="24"/>
          <w:szCs w:val="24"/>
        </w:rPr>
        <w:fldChar w:fldCharType="separate"/>
      </w:r>
      <w:r>
        <w:rPr>
          <w:sz w:val="24"/>
          <w:szCs w:val="24"/>
        </w:rPr>
        <w:pict>
          <v:shape id="_x0000_i1025" type="#_x0000_t75" style="width:531pt;height:715.5pt">
            <v:imagedata r:id="rId7" o:title=""/>
            <o:lock v:ext="edit" rotation="t" position="t"/>
          </v:shape>
        </w:pict>
      </w:r>
      <w:r w:rsidR="008215B0">
        <w:rPr>
          <w:sz w:val="24"/>
          <w:szCs w:val="24"/>
        </w:rPr>
        <w:fldChar w:fldCharType="end"/>
      </w:r>
    </w:p>
    <w:p w:rsidR="008215B0" w:rsidRDefault="008215B0">
      <w:pPr>
        <w:spacing w:line="360" w:lineRule="auto"/>
        <w:ind w:firstLine="708"/>
        <w:jc w:val="both"/>
        <w:rPr>
          <w:sz w:val="28"/>
          <w:szCs w:val="28"/>
        </w:rPr>
      </w:pPr>
      <w:r>
        <w:rPr>
          <w:sz w:val="28"/>
          <w:szCs w:val="28"/>
        </w:rPr>
        <w:t xml:space="preserve">Как мы видим из представленной схемы,  кадровая политика тесно связана со всеми областями хозяйственной политики организации. А именно, рассмотрение и принятие решений в кадровой политике происходит по всем комплексным функциональным подсистемам организации, например: управление научно-технической деятельностью, управление производством, социальная политика и т.д., что напрямую влияет на их деятельность – с одной стороны. С другой стороны, решения в области политики деятельности в этих комплексных функциональных подсистемах влияют на кадровую политику всей организации в целом. А главной целю кадровой политики организации, является обеспечение этих функциональных подсистем системы управления и производственной системы организации необходимым количеством работников, с определенными качествами. </w:t>
      </w:r>
    </w:p>
    <w:p w:rsidR="008215B0" w:rsidRDefault="008215B0">
      <w:pPr>
        <w:tabs>
          <w:tab w:val="left" w:pos="720"/>
        </w:tabs>
        <w:spacing w:line="360" w:lineRule="auto"/>
        <w:jc w:val="both"/>
        <w:rPr>
          <w:sz w:val="28"/>
          <w:szCs w:val="28"/>
        </w:rPr>
      </w:pPr>
      <w:r>
        <w:rPr>
          <w:sz w:val="24"/>
          <w:szCs w:val="24"/>
        </w:rPr>
        <w:tab/>
      </w:r>
      <w:r>
        <w:rPr>
          <w:sz w:val="28"/>
          <w:szCs w:val="28"/>
        </w:rPr>
        <w:t>Следует учитывать, что не только организация имеет цели.  Свои собственные, у каждого индивидуальные, цели имеет  и каждый работник организации. Если организация рассчитывает на продолжительный и стабильный срок деятельности, то необходимо учитывать главный принцип кадровой политики – принцип соответствия индивидуальных целей работников целям организации. Он заключается в том, что одинаково необходимо достижение индивидуальных и организационных целей. Это означает, что при возникновении конфликтов нужно искать честные компромиссы, а не отдавать предпочтения целям организации. Правильное понимание сущности кадровой политики возможно лишь в том случае,  если в полной мере учитывается это обстоятельство.</w:t>
      </w:r>
    </w:p>
    <w:p w:rsidR="008215B0" w:rsidRDefault="008215B0">
      <w:pPr>
        <w:tabs>
          <w:tab w:val="left" w:pos="720"/>
        </w:tabs>
        <w:spacing w:line="360" w:lineRule="auto"/>
        <w:ind w:firstLine="720"/>
        <w:jc w:val="both"/>
        <w:rPr>
          <w:sz w:val="28"/>
          <w:szCs w:val="28"/>
        </w:rPr>
      </w:pPr>
      <w:r>
        <w:rPr>
          <w:sz w:val="28"/>
          <w:szCs w:val="28"/>
        </w:rPr>
        <w:t>При формировании кадровой политики, для всестороннего определения направления деятельности  в организации, необходимо учитывать основные принципы отдельных направлений кадровой политики, а именно:</w:t>
      </w:r>
    </w:p>
    <w:p w:rsidR="008215B0" w:rsidRDefault="008215B0">
      <w:pPr>
        <w:tabs>
          <w:tab w:val="left" w:pos="3006"/>
        </w:tabs>
        <w:spacing w:line="360" w:lineRule="auto"/>
        <w:jc w:val="both"/>
        <w:rPr>
          <w:sz w:val="28"/>
          <w:szCs w:val="28"/>
        </w:rPr>
      </w:pPr>
      <w:r>
        <w:rPr>
          <w:sz w:val="28"/>
          <w:szCs w:val="28"/>
        </w:rPr>
        <w:t>А) Управление персоналом организации:</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одинаковой необходимости достижения индивидуальных и      организационных целей</w:t>
      </w:r>
      <w:r>
        <w:rPr>
          <w:sz w:val="28"/>
          <w:szCs w:val="28"/>
        </w:rPr>
        <w:t xml:space="preserve"> – определяет необходимость искать честные компромиссы между администрацией и работниками, а не отдавать предпочтение интересами организации;</w:t>
      </w:r>
    </w:p>
    <w:p w:rsidR="008215B0" w:rsidRDefault="008215B0">
      <w:pPr>
        <w:tabs>
          <w:tab w:val="left" w:pos="3006"/>
        </w:tabs>
        <w:spacing w:line="360" w:lineRule="auto"/>
        <w:ind w:left="720" w:hanging="720"/>
        <w:jc w:val="both"/>
        <w:rPr>
          <w:sz w:val="28"/>
          <w:szCs w:val="28"/>
        </w:rPr>
      </w:pPr>
      <w:r>
        <w:rPr>
          <w:sz w:val="28"/>
          <w:szCs w:val="28"/>
        </w:rPr>
        <w:t>в) Подбор и расстановка персонала:</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соответствия</w:t>
      </w:r>
      <w:r>
        <w:rPr>
          <w:sz w:val="28"/>
          <w:szCs w:val="28"/>
        </w:rPr>
        <w:t xml:space="preserve"> – определяет необходимость соответствия объема заданий, полномочий, ответственности возможностям человека;</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профессиональной компетенции</w:t>
      </w:r>
      <w:r>
        <w:rPr>
          <w:sz w:val="28"/>
          <w:szCs w:val="28"/>
        </w:rPr>
        <w:t xml:space="preserve"> – определяет необходимость наличия уровня знаний, соответствующего требованиям должности;</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практических достижений</w:t>
      </w:r>
      <w:r>
        <w:rPr>
          <w:sz w:val="28"/>
          <w:szCs w:val="28"/>
        </w:rPr>
        <w:t xml:space="preserve"> – определяет наличие определенного уровня опыта;</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индивидуальности</w:t>
      </w:r>
      <w:r>
        <w:rPr>
          <w:sz w:val="28"/>
          <w:szCs w:val="28"/>
        </w:rPr>
        <w:t xml:space="preserve"> – определяет наличие индивидуальных качеств   работника, черт характера для выполнения необходимой работы;</w:t>
      </w:r>
    </w:p>
    <w:p w:rsidR="008215B0" w:rsidRDefault="008215B0">
      <w:pPr>
        <w:tabs>
          <w:tab w:val="left" w:pos="3006"/>
        </w:tabs>
        <w:spacing w:line="360" w:lineRule="auto"/>
        <w:ind w:left="720" w:hanging="720"/>
        <w:jc w:val="both"/>
        <w:rPr>
          <w:sz w:val="28"/>
          <w:szCs w:val="28"/>
        </w:rPr>
      </w:pPr>
      <w:r>
        <w:rPr>
          <w:sz w:val="28"/>
          <w:szCs w:val="28"/>
        </w:rPr>
        <w:t>с) Формирование и подготовка резерва для выдвижения на руководящие должности:</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конкурсности</w:t>
      </w:r>
      <w:r>
        <w:rPr>
          <w:sz w:val="28"/>
          <w:szCs w:val="28"/>
        </w:rPr>
        <w:t xml:space="preserve"> – определяет необходимость отбирать кандидатов на конкурсной основе;</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ротации</w:t>
      </w:r>
      <w:r>
        <w:rPr>
          <w:sz w:val="28"/>
          <w:szCs w:val="28"/>
        </w:rPr>
        <w:t xml:space="preserve"> – определяет необходимость планомерной смены должности по вертикали и горизонтали;</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индивидуальной подготовки</w:t>
      </w:r>
      <w:r>
        <w:rPr>
          <w:sz w:val="28"/>
          <w:szCs w:val="28"/>
        </w:rPr>
        <w:t xml:space="preserve"> – определяет необходимость подготовки резерва на конкретную должность по индивидуальной программе;</w:t>
      </w:r>
    </w:p>
    <w:p w:rsidR="008215B0" w:rsidRDefault="008215B0">
      <w:pPr>
        <w:tabs>
          <w:tab w:val="left" w:pos="3006"/>
        </w:tabs>
        <w:spacing w:line="360" w:lineRule="auto"/>
        <w:ind w:left="720" w:hanging="720"/>
        <w:jc w:val="both"/>
        <w:rPr>
          <w:sz w:val="28"/>
          <w:szCs w:val="28"/>
        </w:rPr>
      </w:pPr>
      <w:r>
        <w:rPr>
          <w:sz w:val="28"/>
          <w:szCs w:val="28"/>
        </w:rPr>
        <w:t xml:space="preserve">  </w:t>
      </w:r>
      <w:r>
        <w:rPr>
          <w:sz w:val="28"/>
          <w:szCs w:val="28"/>
          <w:lang w:val="en-US"/>
        </w:rPr>
        <w:t>d</w:t>
      </w:r>
      <w:r>
        <w:rPr>
          <w:sz w:val="28"/>
          <w:szCs w:val="28"/>
        </w:rPr>
        <w:t>) Оценка и аттестация персонала:</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отбора показателей оценки</w:t>
      </w:r>
      <w:r>
        <w:rPr>
          <w:sz w:val="28"/>
          <w:szCs w:val="28"/>
        </w:rPr>
        <w:t xml:space="preserve"> – определяет необходимость составления системы показателей, включающей в себя цель оценок, критерии и частоту оценок;</w:t>
      </w:r>
    </w:p>
    <w:p w:rsidR="008215B0" w:rsidRDefault="008215B0">
      <w:pPr>
        <w:tabs>
          <w:tab w:val="left" w:pos="3006"/>
        </w:tabs>
        <w:spacing w:line="360" w:lineRule="auto"/>
        <w:jc w:val="both"/>
        <w:rPr>
          <w:sz w:val="28"/>
          <w:szCs w:val="28"/>
        </w:rPr>
      </w:pPr>
      <w:r>
        <w:rPr>
          <w:sz w:val="28"/>
          <w:szCs w:val="28"/>
        </w:rPr>
        <w:t xml:space="preserve">     - </w:t>
      </w:r>
      <w:r>
        <w:rPr>
          <w:b/>
          <w:bCs/>
          <w:i/>
          <w:iCs/>
          <w:sz w:val="28"/>
          <w:szCs w:val="28"/>
        </w:rPr>
        <w:t>принцип оценки выполнения заданий</w:t>
      </w:r>
      <w:r>
        <w:rPr>
          <w:sz w:val="28"/>
          <w:szCs w:val="28"/>
        </w:rPr>
        <w:t xml:space="preserve"> – определяет необходимость оценки результатов деятельности по выбранным критериям; </w:t>
      </w:r>
    </w:p>
    <w:p w:rsidR="008215B0" w:rsidRDefault="008215B0">
      <w:pPr>
        <w:tabs>
          <w:tab w:val="left" w:pos="3006"/>
        </w:tabs>
        <w:spacing w:line="360" w:lineRule="auto"/>
        <w:ind w:left="720" w:hanging="720"/>
        <w:jc w:val="both"/>
        <w:rPr>
          <w:sz w:val="28"/>
          <w:szCs w:val="28"/>
        </w:rPr>
      </w:pPr>
      <w:r>
        <w:rPr>
          <w:sz w:val="28"/>
          <w:szCs w:val="28"/>
        </w:rPr>
        <w:t xml:space="preserve">  </w:t>
      </w:r>
      <w:r>
        <w:rPr>
          <w:sz w:val="28"/>
          <w:szCs w:val="28"/>
          <w:lang w:val="en-US"/>
        </w:rPr>
        <w:t>e</w:t>
      </w:r>
      <w:r>
        <w:rPr>
          <w:sz w:val="28"/>
          <w:szCs w:val="28"/>
        </w:rPr>
        <w:t>) Развитие персонала:</w:t>
      </w:r>
    </w:p>
    <w:p w:rsidR="008215B0" w:rsidRDefault="008215B0">
      <w:pPr>
        <w:tabs>
          <w:tab w:val="left" w:pos="3006"/>
        </w:tabs>
        <w:spacing w:line="360" w:lineRule="auto"/>
        <w:ind w:left="720" w:hanging="720"/>
        <w:jc w:val="both"/>
        <w:rPr>
          <w:sz w:val="28"/>
          <w:szCs w:val="28"/>
        </w:rPr>
      </w:pPr>
      <w:r>
        <w:rPr>
          <w:sz w:val="28"/>
          <w:szCs w:val="28"/>
        </w:rPr>
        <w:t xml:space="preserve">     - </w:t>
      </w:r>
      <w:r>
        <w:rPr>
          <w:b/>
          <w:bCs/>
          <w:i/>
          <w:iCs/>
          <w:sz w:val="28"/>
          <w:szCs w:val="28"/>
        </w:rPr>
        <w:t>принцип повышения квалификации</w:t>
      </w:r>
      <w:r>
        <w:rPr>
          <w:sz w:val="28"/>
          <w:szCs w:val="28"/>
        </w:rPr>
        <w:t xml:space="preserve"> – определяет необходимость периодического обучения персонала в соответствие с индивидуальной стратегией развития сотрудника;</w:t>
      </w:r>
    </w:p>
    <w:p w:rsidR="008215B0" w:rsidRDefault="008215B0">
      <w:pPr>
        <w:tabs>
          <w:tab w:val="left" w:pos="3006"/>
        </w:tabs>
        <w:spacing w:line="360" w:lineRule="auto"/>
        <w:ind w:left="720" w:hanging="720"/>
        <w:jc w:val="both"/>
        <w:rPr>
          <w:sz w:val="28"/>
          <w:szCs w:val="28"/>
        </w:rPr>
      </w:pPr>
      <w:r>
        <w:rPr>
          <w:sz w:val="28"/>
          <w:szCs w:val="28"/>
        </w:rPr>
        <w:t xml:space="preserve">     - </w:t>
      </w:r>
      <w:r>
        <w:rPr>
          <w:b/>
          <w:bCs/>
          <w:i/>
          <w:iCs/>
          <w:sz w:val="28"/>
          <w:szCs w:val="28"/>
        </w:rPr>
        <w:t>принцип самовыражения</w:t>
      </w:r>
      <w:r>
        <w:rPr>
          <w:sz w:val="28"/>
          <w:szCs w:val="28"/>
        </w:rPr>
        <w:t xml:space="preserve"> – определяет необходимость наличия самостоятельности, влияния на формирование методов исполнения (для руководителей);</w:t>
      </w:r>
    </w:p>
    <w:p w:rsidR="008215B0" w:rsidRDefault="008215B0">
      <w:pPr>
        <w:tabs>
          <w:tab w:val="left" w:pos="3006"/>
        </w:tabs>
        <w:spacing w:line="360" w:lineRule="auto"/>
        <w:ind w:left="720" w:hanging="720"/>
        <w:jc w:val="both"/>
        <w:rPr>
          <w:sz w:val="28"/>
          <w:szCs w:val="28"/>
        </w:rPr>
      </w:pPr>
      <w:r>
        <w:rPr>
          <w:sz w:val="28"/>
          <w:szCs w:val="28"/>
        </w:rPr>
        <w:t xml:space="preserve">     -   </w:t>
      </w:r>
      <w:r>
        <w:rPr>
          <w:b/>
          <w:bCs/>
          <w:i/>
          <w:iCs/>
          <w:sz w:val="28"/>
          <w:szCs w:val="28"/>
        </w:rPr>
        <w:t>принцип саморазвития</w:t>
      </w:r>
      <w:r>
        <w:rPr>
          <w:sz w:val="28"/>
          <w:szCs w:val="28"/>
        </w:rPr>
        <w:t xml:space="preserve"> – определяет необходимость развития при наличии способности к этому;</w:t>
      </w:r>
    </w:p>
    <w:p w:rsidR="008215B0" w:rsidRDefault="008215B0">
      <w:pPr>
        <w:tabs>
          <w:tab w:val="left" w:pos="3006"/>
        </w:tabs>
        <w:spacing w:line="360" w:lineRule="auto"/>
        <w:ind w:left="720" w:hanging="720"/>
        <w:jc w:val="both"/>
        <w:rPr>
          <w:sz w:val="28"/>
          <w:szCs w:val="28"/>
        </w:rPr>
      </w:pPr>
      <w:r>
        <w:rPr>
          <w:sz w:val="28"/>
          <w:szCs w:val="28"/>
          <w:lang w:val="en-US"/>
        </w:rPr>
        <w:t>f</w:t>
      </w:r>
      <w:r>
        <w:rPr>
          <w:sz w:val="28"/>
          <w:szCs w:val="28"/>
        </w:rPr>
        <w:t>) Мотивация и стимулирование персонала:</w:t>
      </w:r>
    </w:p>
    <w:p w:rsidR="008215B0" w:rsidRDefault="008215B0">
      <w:pPr>
        <w:tabs>
          <w:tab w:val="left" w:pos="3006"/>
        </w:tabs>
        <w:spacing w:line="360" w:lineRule="auto"/>
        <w:ind w:left="720" w:hanging="720"/>
        <w:jc w:val="both"/>
        <w:rPr>
          <w:sz w:val="28"/>
          <w:szCs w:val="28"/>
        </w:rPr>
      </w:pPr>
      <w:r>
        <w:rPr>
          <w:sz w:val="28"/>
          <w:szCs w:val="28"/>
        </w:rPr>
        <w:t xml:space="preserve">   -  </w:t>
      </w:r>
      <w:r>
        <w:rPr>
          <w:b/>
          <w:bCs/>
          <w:i/>
          <w:iCs/>
          <w:sz w:val="28"/>
          <w:szCs w:val="28"/>
        </w:rPr>
        <w:t>принцип соответствия оплаты труда объему и сложности выполняемой работы</w:t>
      </w:r>
      <w:r>
        <w:rPr>
          <w:sz w:val="28"/>
          <w:szCs w:val="28"/>
        </w:rPr>
        <w:t xml:space="preserve"> – определяет необходимость наличия эффективной оплаты труда сотрудников;</w:t>
      </w:r>
    </w:p>
    <w:p w:rsidR="008215B0" w:rsidRDefault="008215B0">
      <w:pPr>
        <w:tabs>
          <w:tab w:val="left" w:pos="3006"/>
        </w:tabs>
        <w:spacing w:line="360" w:lineRule="auto"/>
        <w:ind w:left="720" w:hanging="720"/>
        <w:jc w:val="both"/>
        <w:rPr>
          <w:sz w:val="28"/>
          <w:szCs w:val="28"/>
        </w:rPr>
      </w:pPr>
      <w:r>
        <w:rPr>
          <w:sz w:val="28"/>
          <w:szCs w:val="28"/>
        </w:rPr>
        <w:t xml:space="preserve">   - </w:t>
      </w:r>
      <w:r>
        <w:rPr>
          <w:b/>
          <w:bCs/>
          <w:i/>
          <w:iCs/>
          <w:sz w:val="28"/>
          <w:szCs w:val="28"/>
        </w:rPr>
        <w:t>принцип соразмерного сочетания стимулов и санкций</w:t>
      </w:r>
      <w:r>
        <w:rPr>
          <w:sz w:val="28"/>
          <w:szCs w:val="28"/>
        </w:rPr>
        <w:t xml:space="preserve"> – определяет необходимость конкретного описания задач, обязанностей и показателей;</w:t>
      </w:r>
    </w:p>
    <w:p w:rsidR="008215B0" w:rsidRDefault="008215B0">
      <w:pPr>
        <w:tabs>
          <w:tab w:val="left" w:pos="3006"/>
        </w:tabs>
        <w:spacing w:line="360" w:lineRule="auto"/>
        <w:ind w:left="720" w:hanging="720"/>
        <w:jc w:val="both"/>
        <w:rPr>
          <w:sz w:val="28"/>
          <w:szCs w:val="28"/>
        </w:rPr>
      </w:pPr>
      <w:r>
        <w:rPr>
          <w:sz w:val="28"/>
          <w:szCs w:val="28"/>
        </w:rPr>
        <w:t xml:space="preserve">   -  </w:t>
      </w:r>
      <w:r>
        <w:rPr>
          <w:b/>
          <w:bCs/>
          <w:i/>
          <w:iCs/>
          <w:sz w:val="28"/>
          <w:szCs w:val="28"/>
        </w:rPr>
        <w:t>принцип мотивации</w:t>
      </w:r>
      <w:r>
        <w:rPr>
          <w:sz w:val="28"/>
          <w:szCs w:val="28"/>
        </w:rPr>
        <w:t xml:space="preserve"> – определяет необходимость установления побудительных факторов,  влияющих на индивидуальное стремление выполнения поставленных задач.</w:t>
      </w:r>
    </w:p>
    <w:p w:rsidR="008215B0" w:rsidRDefault="008215B0">
      <w:pPr>
        <w:tabs>
          <w:tab w:val="left" w:pos="3006"/>
        </w:tabs>
        <w:spacing w:line="360" w:lineRule="auto"/>
        <w:ind w:left="720" w:hanging="720"/>
        <w:jc w:val="both"/>
        <w:rPr>
          <w:sz w:val="28"/>
          <w:szCs w:val="28"/>
        </w:rPr>
      </w:pPr>
    </w:p>
    <w:p w:rsidR="008215B0" w:rsidRDefault="008215B0">
      <w:pPr>
        <w:tabs>
          <w:tab w:val="left" w:pos="3006"/>
        </w:tabs>
        <w:spacing w:line="360" w:lineRule="auto"/>
        <w:ind w:left="720" w:hanging="720"/>
        <w:jc w:val="both"/>
        <w:rPr>
          <w:sz w:val="28"/>
          <w:szCs w:val="28"/>
        </w:rPr>
      </w:pPr>
    </w:p>
    <w:p w:rsidR="008215B0" w:rsidRDefault="008215B0">
      <w:pPr>
        <w:pStyle w:val="Heading2"/>
        <w:numPr>
          <w:ilvl w:val="1"/>
          <w:numId w:val="25"/>
        </w:numPr>
      </w:pPr>
      <w:bookmarkStart w:id="3" w:name="_Toc109198112"/>
      <w:r>
        <w:t>Опыт отечественных и зарубежных организаций</w:t>
      </w:r>
      <w:bookmarkEnd w:id="3"/>
    </w:p>
    <w:p w:rsidR="008215B0" w:rsidRDefault="008215B0">
      <w:pPr>
        <w:ind w:left="360"/>
        <w:rPr>
          <w:sz w:val="24"/>
          <w:szCs w:val="24"/>
        </w:rPr>
      </w:pPr>
    </w:p>
    <w:p w:rsidR="008215B0" w:rsidRDefault="008215B0">
      <w:pPr>
        <w:spacing w:line="360" w:lineRule="auto"/>
        <w:ind w:firstLine="708"/>
        <w:jc w:val="both"/>
        <w:rPr>
          <w:color w:val="000000"/>
          <w:sz w:val="28"/>
          <w:szCs w:val="28"/>
        </w:rPr>
      </w:pPr>
      <w:r>
        <w:rPr>
          <w:color w:val="000000"/>
          <w:sz w:val="28"/>
          <w:szCs w:val="28"/>
        </w:rPr>
        <w:t>Анализируя существующие в конкретных организациях кадровые политики, можно выделить два основания для их группировки.</w:t>
      </w:r>
    </w:p>
    <w:p w:rsidR="008215B0" w:rsidRDefault="008215B0">
      <w:pPr>
        <w:spacing w:line="360" w:lineRule="auto"/>
        <w:ind w:firstLine="708"/>
        <w:jc w:val="both"/>
        <w:rPr>
          <w:color w:val="000000"/>
          <w:sz w:val="28"/>
          <w:szCs w:val="28"/>
        </w:rPr>
      </w:pPr>
      <w:r>
        <w:rPr>
          <w:b/>
          <w:bCs/>
          <w:i/>
          <w:iCs/>
          <w:color w:val="000000"/>
          <w:sz w:val="28"/>
          <w:szCs w:val="28"/>
        </w:rPr>
        <w:t>Первое основание</w:t>
      </w:r>
      <w:r>
        <w:rPr>
          <w:color w:val="000000"/>
          <w:sz w:val="28"/>
          <w:szCs w:val="28"/>
        </w:rPr>
        <w:t xml:space="preserve">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По данному основанию можно выделить следующие типы кадровой политики: </w:t>
      </w:r>
    </w:p>
    <w:p w:rsidR="008215B0" w:rsidRDefault="008215B0">
      <w:pPr>
        <w:numPr>
          <w:ilvl w:val="0"/>
          <w:numId w:val="2"/>
        </w:numPr>
        <w:spacing w:line="360" w:lineRule="auto"/>
        <w:ind w:left="0" w:firstLine="900"/>
        <w:jc w:val="both"/>
        <w:rPr>
          <w:color w:val="000000"/>
          <w:sz w:val="28"/>
          <w:szCs w:val="28"/>
        </w:rPr>
      </w:pPr>
      <w:r>
        <w:rPr>
          <w:color w:val="000000"/>
          <w:sz w:val="28"/>
          <w:szCs w:val="28"/>
        </w:rPr>
        <w:t xml:space="preserve">пассивная; </w:t>
      </w:r>
    </w:p>
    <w:p w:rsidR="008215B0" w:rsidRDefault="008215B0">
      <w:pPr>
        <w:numPr>
          <w:ilvl w:val="0"/>
          <w:numId w:val="2"/>
        </w:numPr>
        <w:spacing w:line="360" w:lineRule="auto"/>
        <w:ind w:left="0" w:firstLine="900"/>
        <w:jc w:val="both"/>
        <w:rPr>
          <w:color w:val="000000"/>
          <w:sz w:val="28"/>
          <w:szCs w:val="28"/>
        </w:rPr>
      </w:pPr>
      <w:r>
        <w:rPr>
          <w:color w:val="000000"/>
          <w:sz w:val="28"/>
          <w:szCs w:val="28"/>
        </w:rPr>
        <w:t xml:space="preserve">реактивная; </w:t>
      </w:r>
    </w:p>
    <w:p w:rsidR="008215B0" w:rsidRDefault="008215B0">
      <w:pPr>
        <w:numPr>
          <w:ilvl w:val="0"/>
          <w:numId w:val="2"/>
        </w:numPr>
        <w:spacing w:line="360" w:lineRule="auto"/>
        <w:ind w:left="0" w:firstLine="900"/>
        <w:jc w:val="both"/>
        <w:rPr>
          <w:color w:val="000000"/>
          <w:sz w:val="28"/>
          <w:szCs w:val="28"/>
        </w:rPr>
      </w:pPr>
      <w:r>
        <w:rPr>
          <w:color w:val="000000"/>
          <w:sz w:val="28"/>
          <w:szCs w:val="28"/>
        </w:rPr>
        <w:t xml:space="preserve">превентивная; </w:t>
      </w:r>
    </w:p>
    <w:p w:rsidR="008215B0" w:rsidRDefault="008215B0">
      <w:pPr>
        <w:numPr>
          <w:ilvl w:val="0"/>
          <w:numId w:val="2"/>
        </w:numPr>
        <w:spacing w:line="360" w:lineRule="auto"/>
        <w:ind w:left="0" w:firstLine="900"/>
        <w:jc w:val="both"/>
        <w:rPr>
          <w:color w:val="000000"/>
          <w:sz w:val="28"/>
          <w:szCs w:val="28"/>
        </w:rPr>
      </w:pPr>
      <w:r>
        <w:rPr>
          <w:color w:val="000000"/>
          <w:sz w:val="28"/>
          <w:szCs w:val="28"/>
        </w:rPr>
        <w:t>активная.</w:t>
      </w:r>
    </w:p>
    <w:p w:rsidR="008215B0" w:rsidRDefault="008215B0">
      <w:pPr>
        <w:spacing w:line="360" w:lineRule="auto"/>
        <w:ind w:firstLine="708"/>
        <w:jc w:val="both"/>
        <w:rPr>
          <w:color w:val="000000"/>
          <w:sz w:val="28"/>
          <w:szCs w:val="28"/>
        </w:rPr>
      </w:pPr>
      <w:r>
        <w:rPr>
          <w:b/>
          <w:bCs/>
          <w:i/>
          <w:iCs/>
          <w:color w:val="000000"/>
          <w:sz w:val="28"/>
          <w:szCs w:val="28"/>
        </w:rPr>
        <w:t xml:space="preserve">Пассивная кадровая политика. </w:t>
      </w:r>
      <w:r>
        <w:rPr>
          <w:color w:val="000000"/>
          <w:sz w:val="28"/>
          <w:szCs w:val="28"/>
        </w:rPr>
        <w:t>Само представление о пассивной политике кажется алогичным. Однако мы можем встретиться с ситуацией, в которой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w:t>
      </w:r>
    </w:p>
    <w:p w:rsidR="008215B0" w:rsidRDefault="008215B0">
      <w:pPr>
        <w:spacing w:line="360" w:lineRule="auto"/>
        <w:ind w:firstLine="708"/>
        <w:jc w:val="both"/>
        <w:rPr>
          <w:color w:val="000000"/>
          <w:sz w:val="28"/>
          <w:szCs w:val="28"/>
        </w:rPr>
      </w:pPr>
      <w:r>
        <w:rPr>
          <w:b/>
          <w:bCs/>
          <w:i/>
          <w:iCs/>
          <w:color w:val="000000"/>
          <w:sz w:val="28"/>
          <w:szCs w:val="28"/>
        </w:rPr>
        <w:t>Реактивная кадровая политика.</w:t>
      </w:r>
      <w:r>
        <w:rPr>
          <w:b/>
          <w:bCs/>
          <w:color w:val="000000"/>
          <w:sz w:val="28"/>
          <w:szCs w:val="28"/>
        </w:rPr>
        <w:t xml:space="preserve"> </w:t>
      </w:r>
      <w:r>
        <w:rPr>
          <w:color w:val="000000"/>
          <w:sz w:val="28"/>
          <w:szCs w:val="28"/>
        </w:rPr>
        <w:t>В русле этой политики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w:t>
      </w:r>
    </w:p>
    <w:p w:rsidR="008215B0" w:rsidRDefault="008215B0">
      <w:pPr>
        <w:spacing w:line="360" w:lineRule="auto"/>
        <w:ind w:firstLine="708"/>
        <w:jc w:val="both"/>
        <w:rPr>
          <w:color w:val="000000"/>
          <w:sz w:val="28"/>
          <w:szCs w:val="28"/>
        </w:rPr>
      </w:pPr>
      <w:r>
        <w:rPr>
          <w:b/>
          <w:bCs/>
          <w:i/>
          <w:iCs/>
          <w:color w:val="000000"/>
          <w:sz w:val="28"/>
          <w:szCs w:val="28"/>
        </w:rPr>
        <w:t>Превентивная кадровая политика.</w:t>
      </w:r>
      <w:r>
        <w:rPr>
          <w:b/>
          <w:bCs/>
          <w:color w:val="000000"/>
          <w:sz w:val="28"/>
          <w:szCs w:val="28"/>
        </w:rPr>
        <w:t xml:space="preserve"> </w:t>
      </w:r>
      <w:r>
        <w:rPr>
          <w:color w:val="000000"/>
          <w:sz w:val="28"/>
          <w:szCs w:val="28"/>
        </w:rPr>
        <w:t>В подлинном смысле слова политика возникает лишь тогда, когда руководство фирмы (предприятия) имеет обоснованные прогнозы развития ситуации. Однако организация, характеризующаяся наличием превентивной кадровой политики, не имеет средств для влияния на нее. 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 В программах развития организации содержатся краткосрочный и среднесрочный прогнозы потребности в кадрах, как качественный, так и количественный, сформулированы задачи по развитию персонала. Основная проблема таких организаций — разработка целевых кадровых программ.</w:t>
      </w:r>
    </w:p>
    <w:p w:rsidR="008215B0" w:rsidRDefault="008215B0">
      <w:pPr>
        <w:spacing w:line="360" w:lineRule="auto"/>
        <w:ind w:firstLine="708"/>
        <w:jc w:val="both"/>
        <w:rPr>
          <w:color w:val="000000"/>
          <w:sz w:val="28"/>
          <w:szCs w:val="28"/>
        </w:rPr>
      </w:pPr>
      <w:r>
        <w:rPr>
          <w:b/>
          <w:bCs/>
          <w:i/>
          <w:iCs/>
          <w:color w:val="000000"/>
          <w:sz w:val="28"/>
          <w:szCs w:val="28"/>
        </w:rPr>
        <w:t>Активная кадровая политика.</w:t>
      </w:r>
      <w:r>
        <w:rPr>
          <w:b/>
          <w:bCs/>
          <w:color w:val="000000"/>
          <w:sz w:val="28"/>
          <w:szCs w:val="28"/>
        </w:rPr>
        <w:t xml:space="preserve"> </w:t>
      </w:r>
      <w:r>
        <w:rPr>
          <w:color w:val="000000"/>
          <w:sz w:val="28"/>
          <w:szCs w:val="28"/>
        </w:rPr>
        <w:t>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 то мы можем говорить о подлинно активной политике.</w:t>
      </w:r>
    </w:p>
    <w:p w:rsidR="008215B0" w:rsidRDefault="008215B0">
      <w:pPr>
        <w:spacing w:line="360" w:lineRule="auto"/>
        <w:ind w:firstLine="708"/>
        <w:jc w:val="both"/>
        <w:rPr>
          <w:color w:val="000000"/>
          <w:sz w:val="28"/>
          <w:szCs w:val="28"/>
        </w:rPr>
      </w:pPr>
      <w:r>
        <w:rPr>
          <w:color w:val="000000"/>
          <w:sz w:val="28"/>
          <w:szCs w:val="28"/>
        </w:rPr>
        <w:t>Но 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(осознаваемыми), так и нерациональными (мало поддающимися алгоритмизации и описанию).</w:t>
      </w:r>
    </w:p>
    <w:p w:rsidR="008215B0" w:rsidRDefault="008215B0">
      <w:pPr>
        <w:spacing w:line="360" w:lineRule="auto"/>
        <w:ind w:firstLine="708"/>
        <w:jc w:val="both"/>
        <w:rPr>
          <w:color w:val="000000"/>
          <w:sz w:val="28"/>
          <w:szCs w:val="28"/>
        </w:rPr>
      </w:pPr>
      <w:r>
        <w:rPr>
          <w:color w:val="000000"/>
          <w:sz w:val="28"/>
          <w:szCs w:val="28"/>
        </w:rPr>
        <w:t>В соответствии с этим мы можем выделить два подвида активной кадровой политики: рациональную и авантюристическую.</w:t>
      </w:r>
    </w:p>
    <w:p w:rsidR="008215B0" w:rsidRDefault="008215B0">
      <w:pPr>
        <w:spacing w:line="360" w:lineRule="auto"/>
        <w:ind w:firstLine="708"/>
        <w:jc w:val="both"/>
        <w:rPr>
          <w:color w:val="000000"/>
          <w:sz w:val="28"/>
          <w:szCs w:val="28"/>
        </w:rPr>
      </w:pPr>
      <w:r>
        <w:rPr>
          <w:color w:val="000000"/>
          <w:sz w:val="28"/>
          <w:szCs w:val="28"/>
        </w:rPr>
        <w:t>При</w:t>
      </w:r>
      <w:r>
        <w:rPr>
          <w:b/>
          <w:bCs/>
          <w:color w:val="000000"/>
          <w:sz w:val="28"/>
          <w:szCs w:val="28"/>
        </w:rPr>
        <w:t xml:space="preserve"> </w:t>
      </w:r>
      <w:r>
        <w:rPr>
          <w:i/>
          <w:iCs/>
          <w:color w:val="000000"/>
          <w:sz w:val="28"/>
          <w:szCs w:val="28"/>
        </w:rPr>
        <w:t>рациональной</w:t>
      </w:r>
      <w:r>
        <w:rPr>
          <w:color w:val="000000"/>
          <w:sz w:val="28"/>
          <w:szCs w:val="28"/>
        </w:rPr>
        <w:t xml:space="preserve"> кадровой политике</w:t>
      </w:r>
      <w:r>
        <w:rPr>
          <w:b/>
          <w:bCs/>
          <w:color w:val="000000"/>
          <w:sz w:val="28"/>
          <w:szCs w:val="28"/>
        </w:rPr>
        <w:t xml:space="preserve"> </w:t>
      </w:r>
      <w:r>
        <w:rPr>
          <w:color w:val="000000"/>
          <w:sz w:val="28"/>
          <w:szCs w:val="28"/>
        </w:rPr>
        <w:t>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w:t>
      </w:r>
      <w:r>
        <w:rPr>
          <w:color w:val="000000"/>
          <w:sz w:val="28"/>
          <w:szCs w:val="28"/>
        </w:rPr>
        <w:br/>
        <w:t xml:space="preserve">При </w:t>
      </w:r>
      <w:r>
        <w:rPr>
          <w:i/>
          <w:iCs/>
          <w:color w:val="000000"/>
          <w:sz w:val="28"/>
          <w:szCs w:val="28"/>
        </w:rPr>
        <w:t>авантюристической</w:t>
      </w:r>
      <w:r>
        <w:rPr>
          <w:b/>
          <w:bCs/>
          <w:color w:val="000000"/>
          <w:sz w:val="28"/>
          <w:szCs w:val="28"/>
        </w:rPr>
        <w:t xml:space="preserve"> </w:t>
      </w:r>
      <w:r>
        <w:rPr>
          <w:color w:val="000000"/>
          <w:sz w:val="28"/>
          <w:szCs w:val="28"/>
        </w:rPr>
        <w:t>кадровой политике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но, может быть, и верном представлении о целях работы с персоналом.</w:t>
      </w:r>
    </w:p>
    <w:p w:rsidR="008215B0" w:rsidRDefault="008215B0">
      <w:pPr>
        <w:spacing w:line="360" w:lineRule="auto"/>
        <w:ind w:firstLine="708"/>
        <w:jc w:val="both"/>
        <w:rPr>
          <w:color w:val="000000"/>
          <w:sz w:val="28"/>
          <w:szCs w:val="28"/>
        </w:rPr>
      </w:pPr>
      <w:r>
        <w:rPr>
          <w:color w:val="000000"/>
          <w:sz w:val="28"/>
          <w:szCs w:val="28"/>
        </w:rPr>
        <w:t>Проблемы при реализации подобной кадровой политики возникают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 С точки зрения кадровой работы необходимо будет провести переобучение персонала, однако быстрая и эффективная переподготовка может быть успешно проведена, например, на предприятии, обладающем скорее молодым персоналом, чем на предприятии, имеющем очень квалифицированный, хорошо специализированный персонал пожилого возраста. Таким образом, понятие “качество персонала” включает еще один параметр, который скорее всего не был учтен при подготовке плана кадровой работы в рамках данного типа кадровой политики.</w:t>
      </w:r>
    </w:p>
    <w:p w:rsidR="008215B0" w:rsidRDefault="008215B0">
      <w:pPr>
        <w:spacing w:line="360" w:lineRule="auto"/>
        <w:ind w:firstLine="708"/>
        <w:jc w:val="both"/>
        <w:rPr>
          <w:color w:val="000000"/>
          <w:sz w:val="28"/>
          <w:szCs w:val="28"/>
        </w:rPr>
      </w:pPr>
      <w:r>
        <w:rPr>
          <w:b/>
          <w:bCs/>
          <w:color w:val="000000"/>
          <w:sz w:val="28"/>
          <w:szCs w:val="28"/>
        </w:rPr>
        <w:t>Вторым основанием</w:t>
      </w:r>
      <w:r>
        <w:rPr>
          <w:color w:val="000000"/>
          <w:sz w:val="28"/>
          <w:szCs w:val="28"/>
        </w:rPr>
        <w:t xml:space="preserve"> для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состава. По этому основанию традиционно выделяют два типа кадровой политики -  открытую и закрытую.</w:t>
      </w:r>
    </w:p>
    <w:p w:rsidR="008215B0" w:rsidRDefault="008215B0">
      <w:pPr>
        <w:spacing w:line="360" w:lineRule="auto"/>
        <w:ind w:firstLine="708"/>
        <w:jc w:val="both"/>
        <w:rPr>
          <w:color w:val="000000"/>
          <w:sz w:val="28"/>
          <w:szCs w:val="28"/>
        </w:rPr>
      </w:pPr>
      <w:r>
        <w:rPr>
          <w:b/>
          <w:bCs/>
          <w:i/>
          <w:iCs/>
          <w:color w:val="000000"/>
          <w:sz w:val="28"/>
          <w:szCs w:val="28"/>
        </w:rPr>
        <w:t>Открытая кадровая политика</w:t>
      </w:r>
      <w:r>
        <w:rPr>
          <w:color w:val="000000"/>
          <w:sz w:val="28"/>
          <w:szCs w:val="28"/>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 </w:t>
      </w:r>
    </w:p>
    <w:p w:rsidR="008215B0" w:rsidRDefault="008215B0">
      <w:pPr>
        <w:tabs>
          <w:tab w:val="left" w:pos="3006"/>
        </w:tabs>
        <w:spacing w:line="360" w:lineRule="auto"/>
        <w:ind w:firstLine="900"/>
        <w:jc w:val="both"/>
        <w:rPr>
          <w:color w:val="000000"/>
          <w:sz w:val="28"/>
          <w:szCs w:val="28"/>
        </w:rPr>
      </w:pPr>
      <w:r>
        <w:rPr>
          <w:b/>
          <w:bCs/>
          <w:i/>
          <w:iCs/>
          <w:color w:val="000000"/>
          <w:sz w:val="28"/>
          <w:szCs w:val="28"/>
        </w:rPr>
        <w:t>Закрытая кадровая политика</w:t>
      </w:r>
      <w:r>
        <w:rPr>
          <w:color w:val="000000"/>
          <w:sz w:val="28"/>
          <w:szCs w:val="28"/>
        </w:rPr>
        <w:t xml:space="preserve">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w:t>
      </w:r>
    </w:p>
    <w:p w:rsidR="008215B0" w:rsidRDefault="008215B0">
      <w:pPr>
        <w:tabs>
          <w:tab w:val="left" w:pos="3006"/>
        </w:tabs>
        <w:spacing w:line="360" w:lineRule="auto"/>
        <w:ind w:firstLine="900"/>
        <w:jc w:val="both"/>
        <w:rPr>
          <w:sz w:val="28"/>
          <w:szCs w:val="28"/>
        </w:rPr>
      </w:pPr>
    </w:p>
    <w:p w:rsidR="008215B0" w:rsidRDefault="008215B0">
      <w:pPr>
        <w:tabs>
          <w:tab w:val="left" w:pos="3006"/>
        </w:tabs>
        <w:spacing w:line="360" w:lineRule="auto"/>
        <w:ind w:firstLine="900"/>
        <w:jc w:val="both"/>
        <w:rPr>
          <w:sz w:val="28"/>
          <w:szCs w:val="28"/>
        </w:rPr>
      </w:pPr>
    </w:p>
    <w:p w:rsidR="008215B0" w:rsidRDefault="008215B0">
      <w:pPr>
        <w:pStyle w:val="Heading1"/>
        <w:numPr>
          <w:ilvl w:val="0"/>
          <w:numId w:val="25"/>
        </w:numPr>
      </w:pPr>
      <w:r>
        <w:br w:type="page"/>
      </w:r>
      <w:bookmarkStart w:id="4" w:name="_Toc109198113"/>
      <w:r>
        <w:t>Анализ деятельности и системы управления персоналом организации</w:t>
      </w:r>
      <w:bookmarkEnd w:id="4"/>
    </w:p>
    <w:p w:rsidR="008215B0" w:rsidRDefault="008215B0">
      <w:pPr>
        <w:ind w:left="360"/>
        <w:rPr>
          <w:sz w:val="24"/>
          <w:szCs w:val="24"/>
        </w:rPr>
      </w:pPr>
    </w:p>
    <w:p w:rsidR="008215B0" w:rsidRDefault="008215B0">
      <w:pPr>
        <w:pStyle w:val="Heading2"/>
        <w:numPr>
          <w:ilvl w:val="1"/>
          <w:numId w:val="26"/>
        </w:numPr>
        <w:rPr>
          <w:noProof/>
        </w:rPr>
      </w:pPr>
      <w:bookmarkStart w:id="5" w:name="_Toc109198114"/>
      <w:r>
        <w:rPr>
          <w:noProof/>
        </w:rPr>
        <w:t>Анализ технико-экономических показателей</w:t>
      </w:r>
      <w:bookmarkEnd w:id="5"/>
    </w:p>
    <w:p w:rsidR="008215B0" w:rsidRDefault="008215B0">
      <w:pPr>
        <w:ind w:left="360"/>
        <w:rPr>
          <w:sz w:val="24"/>
          <w:szCs w:val="24"/>
        </w:rPr>
      </w:pPr>
    </w:p>
    <w:p w:rsidR="008215B0" w:rsidRDefault="008215B0">
      <w:pPr>
        <w:spacing w:line="360" w:lineRule="auto"/>
        <w:ind w:firstLine="720"/>
        <w:jc w:val="both"/>
        <w:rPr>
          <w:sz w:val="28"/>
          <w:szCs w:val="28"/>
        </w:rPr>
      </w:pPr>
      <w:r>
        <w:rPr>
          <w:sz w:val="28"/>
          <w:szCs w:val="28"/>
        </w:rPr>
        <w:t>Закрытое акционерное общество «Строитель» действует на основании Федерального закона «Об акционерных обществах».</w:t>
      </w:r>
    </w:p>
    <w:p w:rsidR="008215B0" w:rsidRDefault="008215B0">
      <w:pPr>
        <w:spacing w:line="360" w:lineRule="auto"/>
        <w:ind w:firstLine="485"/>
        <w:jc w:val="both"/>
        <w:rPr>
          <w:snapToGrid w:val="0"/>
          <w:sz w:val="28"/>
          <w:szCs w:val="28"/>
        </w:rPr>
      </w:pPr>
      <w:r>
        <w:rPr>
          <w:snapToGrid w:val="0"/>
          <w:color w:val="000000"/>
          <w:sz w:val="28"/>
          <w:szCs w:val="28"/>
        </w:rPr>
        <w:t xml:space="preserve">Общество создано путем учреждения. </w:t>
      </w:r>
      <w:r>
        <w:rPr>
          <w:snapToGrid w:val="0"/>
          <w:sz w:val="28"/>
          <w:szCs w:val="28"/>
        </w:rPr>
        <w:t>Общество осуществляет свою деятельность на основании Устава. В Уставе отражаются все виды деятельности, которыми может заниматься организация, отражены ее цели, правовой статус, права акционеров и т.д. Основной вид деятельности – производство строительно-монтажных работ.</w:t>
      </w:r>
    </w:p>
    <w:p w:rsidR="008215B0" w:rsidRDefault="008215B0">
      <w:pPr>
        <w:spacing w:line="360" w:lineRule="auto"/>
        <w:ind w:firstLine="485"/>
        <w:jc w:val="both"/>
        <w:rPr>
          <w:snapToGrid w:val="0"/>
          <w:sz w:val="28"/>
          <w:szCs w:val="28"/>
        </w:rPr>
      </w:pPr>
      <w:r>
        <w:rPr>
          <w:snapToGrid w:val="0"/>
          <w:sz w:val="28"/>
          <w:szCs w:val="28"/>
        </w:rPr>
        <w:t>Цель Общества - производство работ и услуг для максимально возможного удовлетворения потребностей предприятий и населения в строительно-монтажных работах, рост материального благосостояния своих работников, обеспечение занятости населения, участие в благотворительных акциях.</w:t>
      </w:r>
    </w:p>
    <w:p w:rsidR="008215B0" w:rsidRDefault="008215B0">
      <w:pPr>
        <w:pStyle w:val="1"/>
      </w:pPr>
      <w:bookmarkStart w:id="6" w:name="_Toc406767798"/>
      <w:bookmarkStart w:id="7" w:name="_Toc406768288"/>
      <w:bookmarkStart w:id="8" w:name="_Toc406768385"/>
      <w:r>
        <w:t>Основной вид деятельности, согласно Устава, - выполнение строительно-монтажных работ.</w:t>
      </w:r>
    </w:p>
    <w:p w:rsidR="008215B0" w:rsidRDefault="008215B0">
      <w:pPr>
        <w:pStyle w:val="1"/>
      </w:pPr>
      <w:r>
        <w:t>ЗАО «Строитель» имеет патент №201, регистр.№ 41/3 от 22.12.00 выдан 08.02.02. администрацией Южного округа г.Москвы на выполнение строительно-монтажных работ и оказание прочих строительно-ремонтных услуг. Срок действия 09.02.02-29.12.07.</w:t>
      </w:r>
    </w:p>
    <w:p w:rsidR="008215B0" w:rsidRDefault="008215B0">
      <w:pPr>
        <w:pStyle w:val="1"/>
      </w:pPr>
      <w:r>
        <w:t>Предприятие расположено в г. Москва. Основными объектами строительства, осуществляемого данным предприятием, являются коттеджи и дачные домики.</w:t>
      </w:r>
    </w:p>
    <w:bookmarkEnd w:id="6"/>
    <w:bookmarkEnd w:id="7"/>
    <w:bookmarkEnd w:id="8"/>
    <w:p w:rsidR="008215B0" w:rsidRDefault="008215B0">
      <w:pPr>
        <w:spacing w:line="360" w:lineRule="auto"/>
        <w:ind w:firstLine="720"/>
        <w:jc w:val="both"/>
        <w:rPr>
          <w:sz w:val="28"/>
          <w:szCs w:val="28"/>
        </w:rPr>
      </w:pPr>
      <w:r>
        <w:rPr>
          <w:sz w:val="28"/>
          <w:szCs w:val="28"/>
        </w:rPr>
        <w:t>Все усилия компании направлены на предоставление партнерам полного комплекса услуг:</w:t>
      </w:r>
    </w:p>
    <w:p w:rsidR="008215B0" w:rsidRDefault="008215B0">
      <w:pPr>
        <w:numPr>
          <w:ilvl w:val="0"/>
          <w:numId w:val="4"/>
        </w:numPr>
        <w:spacing w:line="360" w:lineRule="auto"/>
        <w:jc w:val="both"/>
        <w:rPr>
          <w:sz w:val="28"/>
          <w:szCs w:val="28"/>
        </w:rPr>
      </w:pPr>
      <w:r>
        <w:rPr>
          <w:sz w:val="28"/>
          <w:szCs w:val="28"/>
        </w:rPr>
        <w:t xml:space="preserve">проектирование строительно-монтажных работ; </w:t>
      </w:r>
    </w:p>
    <w:p w:rsidR="008215B0" w:rsidRDefault="008215B0">
      <w:pPr>
        <w:numPr>
          <w:ilvl w:val="0"/>
          <w:numId w:val="4"/>
        </w:numPr>
        <w:spacing w:line="360" w:lineRule="auto"/>
        <w:jc w:val="both"/>
        <w:rPr>
          <w:sz w:val="28"/>
          <w:szCs w:val="28"/>
        </w:rPr>
      </w:pPr>
      <w:r>
        <w:rPr>
          <w:sz w:val="28"/>
          <w:szCs w:val="28"/>
        </w:rPr>
        <w:t xml:space="preserve">подбор и поставка строительных материалов; монтажные и пуско-наладочные работы вентиляционного и пр. оборудования; </w:t>
      </w:r>
    </w:p>
    <w:p w:rsidR="008215B0" w:rsidRDefault="008215B0">
      <w:pPr>
        <w:numPr>
          <w:ilvl w:val="0"/>
          <w:numId w:val="4"/>
        </w:numPr>
        <w:spacing w:line="360" w:lineRule="auto"/>
        <w:jc w:val="both"/>
        <w:rPr>
          <w:sz w:val="28"/>
          <w:szCs w:val="28"/>
        </w:rPr>
      </w:pPr>
      <w:r>
        <w:rPr>
          <w:sz w:val="28"/>
          <w:szCs w:val="28"/>
        </w:rPr>
        <w:t>гарантийное и сервисное обслуживание.</w:t>
      </w:r>
    </w:p>
    <w:p w:rsidR="008215B0" w:rsidRDefault="008215B0">
      <w:pPr>
        <w:spacing w:line="360" w:lineRule="auto"/>
        <w:ind w:firstLine="720"/>
        <w:jc w:val="both"/>
        <w:rPr>
          <w:sz w:val="28"/>
          <w:szCs w:val="28"/>
        </w:rPr>
      </w:pPr>
      <w:r>
        <w:rPr>
          <w:sz w:val="28"/>
          <w:szCs w:val="28"/>
        </w:rPr>
        <w:t xml:space="preserve">Для компании не существует «крупных» и «мелких» Заказчиков. Работники компании одинаково бережно относятся к каждому вне зависимости от объема оказываемых услуг. Компания стремится предложить наилучшие решения, удовлетворяющие оптимальному соотношению цена–качество–сроки исполнения. Старается установить со всеми заказчиками партнерские отношения и создает все условия, чтобы работать с ней было удобно, приятно и выгодно. </w:t>
      </w:r>
    </w:p>
    <w:p w:rsidR="008215B0" w:rsidRDefault="008215B0">
      <w:pPr>
        <w:pStyle w:val="BodyText2"/>
        <w:ind w:firstLine="709"/>
        <w:rPr>
          <w:sz w:val="28"/>
          <w:szCs w:val="28"/>
          <w:lang w:val="ru-RU"/>
        </w:rPr>
      </w:pPr>
      <w:r>
        <w:rPr>
          <w:sz w:val="28"/>
          <w:szCs w:val="28"/>
          <w:lang w:val="ru-RU"/>
        </w:rPr>
        <w:t xml:space="preserve">Самый ценный капитал компании — это сотрудники. Их опыт, квалификация и преданность компании позволяют решать самые сложные задачи. </w:t>
      </w:r>
    </w:p>
    <w:p w:rsidR="008215B0" w:rsidRDefault="008215B0">
      <w:pPr>
        <w:pStyle w:val="BodyText2"/>
        <w:ind w:firstLine="709"/>
        <w:rPr>
          <w:sz w:val="28"/>
          <w:szCs w:val="28"/>
          <w:lang w:val="ru-RU"/>
        </w:rPr>
      </w:pPr>
      <w:r>
        <w:rPr>
          <w:sz w:val="28"/>
          <w:szCs w:val="28"/>
          <w:lang w:val="ru-RU"/>
        </w:rPr>
        <w:t>Специалисты фирмы «Строитель» следят за развитием строительно-монтажных технологий, постоянно расширяют номенклатуру производимых работ, используют в производстве СМР современные разработки, что выгодно отличает «Строитель» от других фирм производителей строительно-монтажных работ.</w:t>
      </w:r>
    </w:p>
    <w:p w:rsidR="008215B0" w:rsidRDefault="008215B0">
      <w:pPr>
        <w:pStyle w:val="BodyText2"/>
        <w:ind w:firstLine="709"/>
        <w:rPr>
          <w:sz w:val="28"/>
          <w:szCs w:val="28"/>
          <w:lang w:val="ru-RU"/>
        </w:rPr>
      </w:pPr>
      <w:r>
        <w:rPr>
          <w:sz w:val="28"/>
          <w:szCs w:val="28"/>
          <w:lang w:val="ru-RU"/>
        </w:rPr>
        <w:t xml:space="preserve">Проведем анализ объема и структуры производства строительно-монтажных работ на предприятии. Отразим в таблице данные об объемах производства СМР (см.табл.1). </w:t>
      </w:r>
    </w:p>
    <w:p w:rsidR="008215B0" w:rsidRDefault="008215B0">
      <w:pPr>
        <w:spacing w:line="360" w:lineRule="auto"/>
        <w:ind w:firstLine="708"/>
        <w:jc w:val="right"/>
        <w:rPr>
          <w:sz w:val="28"/>
          <w:szCs w:val="28"/>
        </w:rPr>
      </w:pPr>
      <w:r>
        <w:rPr>
          <w:sz w:val="28"/>
          <w:szCs w:val="28"/>
        </w:rPr>
        <w:t>Таблица 1</w:t>
      </w:r>
    </w:p>
    <w:p w:rsidR="008215B0" w:rsidRDefault="008215B0">
      <w:pPr>
        <w:spacing w:line="360" w:lineRule="auto"/>
        <w:ind w:firstLine="708"/>
        <w:jc w:val="center"/>
        <w:rPr>
          <w:sz w:val="28"/>
          <w:szCs w:val="28"/>
        </w:rPr>
      </w:pPr>
      <w:r>
        <w:rPr>
          <w:sz w:val="28"/>
          <w:szCs w:val="28"/>
        </w:rPr>
        <w:t>Объем производства СМР ЗАО «Строитель»</w:t>
      </w:r>
    </w:p>
    <w:p w:rsidR="008215B0" w:rsidRDefault="008215B0">
      <w:pPr>
        <w:spacing w:line="360" w:lineRule="auto"/>
        <w:ind w:firstLine="708"/>
        <w:jc w:val="right"/>
        <w:rPr>
          <w:sz w:val="28"/>
          <w:szCs w:val="28"/>
        </w:rPr>
      </w:pPr>
      <w:r>
        <w:rPr>
          <w:sz w:val="28"/>
          <w:szCs w:val="28"/>
        </w:rPr>
        <w:t>(млн.руб.)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1276"/>
        <w:gridCol w:w="1805"/>
      </w:tblGrid>
      <w:tr w:rsidR="008215B0">
        <w:tc>
          <w:tcPr>
            <w:tcW w:w="5070" w:type="dxa"/>
          </w:tcPr>
          <w:p w:rsidR="008215B0" w:rsidRDefault="008215B0">
            <w:pPr>
              <w:jc w:val="center"/>
              <w:rPr>
                <w:b/>
                <w:bCs/>
                <w:sz w:val="24"/>
                <w:szCs w:val="24"/>
              </w:rPr>
            </w:pPr>
            <w:r>
              <w:rPr>
                <w:b/>
                <w:bCs/>
                <w:sz w:val="24"/>
                <w:szCs w:val="24"/>
              </w:rPr>
              <w:t xml:space="preserve">Показатели </w:t>
            </w:r>
          </w:p>
        </w:tc>
        <w:tc>
          <w:tcPr>
            <w:tcW w:w="1417" w:type="dxa"/>
          </w:tcPr>
          <w:p w:rsidR="008215B0" w:rsidRDefault="008215B0">
            <w:pPr>
              <w:jc w:val="center"/>
              <w:rPr>
                <w:b/>
                <w:bCs/>
                <w:sz w:val="24"/>
                <w:szCs w:val="24"/>
              </w:rPr>
            </w:pPr>
            <w:r>
              <w:rPr>
                <w:b/>
                <w:bCs/>
                <w:sz w:val="24"/>
                <w:szCs w:val="24"/>
              </w:rPr>
              <w:t>2003</w:t>
            </w:r>
          </w:p>
        </w:tc>
        <w:tc>
          <w:tcPr>
            <w:tcW w:w="1276" w:type="dxa"/>
          </w:tcPr>
          <w:p w:rsidR="008215B0" w:rsidRDefault="008215B0">
            <w:pPr>
              <w:jc w:val="center"/>
              <w:rPr>
                <w:b/>
                <w:bCs/>
                <w:sz w:val="24"/>
                <w:szCs w:val="24"/>
              </w:rPr>
            </w:pPr>
            <w:r>
              <w:rPr>
                <w:b/>
                <w:bCs/>
                <w:sz w:val="24"/>
                <w:szCs w:val="24"/>
              </w:rPr>
              <w:t>2004</w:t>
            </w:r>
          </w:p>
        </w:tc>
        <w:tc>
          <w:tcPr>
            <w:tcW w:w="1805" w:type="dxa"/>
          </w:tcPr>
          <w:p w:rsidR="008215B0" w:rsidRDefault="008215B0">
            <w:pPr>
              <w:jc w:val="center"/>
              <w:rPr>
                <w:b/>
                <w:bCs/>
                <w:sz w:val="24"/>
                <w:szCs w:val="24"/>
              </w:rPr>
            </w:pPr>
            <w:r>
              <w:rPr>
                <w:b/>
                <w:bCs/>
                <w:sz w:val="24"/>
                <w:szCs w:val="24"/>
              </w:rPr>
              <w:t xml:space="preserve">Отклонения </w:t>
            </w:r>
          </w:p>
        </w:tc>
      </w:tr>
      <w:tr w:rsidR="008215B0">
        <w:tc>
          <w:tcPr>
            <w:tcW w:w="5070" w:type="dxa"/>
          </w:tcPr>
          <w:p w:rsidR="008215B0" w:rsidRDefault="008215B0">
            <w:pPr>
              <w:rPr>
                <w:sz w:val="24"/>
                <w:szCs w:val="24"/>
              </w:rPr>
            </w:pPr>
            <w:r>
              <w:rPr>
                <w:snapToGrid w:val="0"/>
                <w:color w:val="000000"/>
                <w:sz w:val="24"/>
                <w:szCs w:val="24"/>
              </w:rPr>
              <w:t xml:space="preserve">Общий объем СМР, в т.ч. </w:t>
            </w:r>
          </w:p>
        </w:tc>
        <w:tc>
          <w:tcPr>
            <w:tcW w:w="1417" w:type="dxa"/>
          </w:tcPr>
          <w:p w:rsidR="008215B0" w:rsidRDefault="008215B0">
            <w:pPr>
              <w:jc w:val="center"/>
              <w:rPr>
                <w:snapToGrid w:val="0"/>
                <w:color w:val="000000"/>
                <w:sz w:val="24"/>
                <w:szCs w:val="24"/>
              </w:rPr>
            </w:pPr>
            <w:r>
              <w:rPr>
                <w:snapToGrid w:val="0"/>
                <w:color w:val="000000"/>
                <w:sz w:val="24"/>
                <w:szCs w:val="24"/>
              </w:rPr>
              <w:t>6100</w:t>
            </w:r>
          </w:p>
        </w:tc>
        <w:tc>
          <w:tcPr>
            <w:tcW w:w="1276" w:type="dxa"/>
          </w:tcPr>
          <w:p w:rsidR="008215B0" w:rsidRDefault="008215B0">
            <w:pPr>
              <w:jc w:val="center"/>
              <w:rPr>
                <w:snapToGrid w:val="0"/>
                <w:color w:val="000000"/>
                <w:sz w:val="24"/>
                <w:szCs w:val="24"/>
              </w:rPr>
            </w:pPr>
            <w:r>
              <w:rPr>
                <w:snapToGrid w:val="0"/>
                <w:color w:val="000000"/>
                <w:sz w:val="24"/>
                <w:szCs w:val="24"/>
              </w:rPr>
              <w:t>8285</w:t>
            </w:r>
          </w:p>
        </w:tc>
        <w:tc>
          <w:tcPr>
            <w:tcW w:w="1805" w:type="dxa"/>
          </w:tcPr>
          <w:p w:rsidR="008215B0" w:rsidRDefault="008215B0">
            <w:pPr>
              <w:jc w:val="center"/>
              <w:rPr>
                <w:sz w:val="24"/>
                <w:szCs w:val="24"/>
              </w:rPr>
            </w:pPr>
            <w:r>
              <w:rPr>
                <w:sz w:val="24"/>
                <w:szCs w:val="24"/>
              </w:rPr>
              <w:t>2185</w:t>
            </w:r>
          </w:p>
        </w:tc>
      </w:tr>
      <w:tr w:rsidR="008215B0">
        <w:tc>
          <w:tcPr>
            <w:tcW w:w="5070" w:type="dxa"/>
          </w:tcPr>
          <w:p w:rsidR="008215B0" w:rsidRDefault="008215B0">
            <w:pPr>
              <w:rPr>
                <w:sz w:val="24"/>
                <w:szCs w:val="24"/>
              </w:rPr>
            </w:pPr>
            <w:r>
              <w:rPr>
                <w:snapToGrid w:val="0"/>
                <w:color w:val="000000"/>
                <w:sz w:val="24"/>
                <w:szCs w:val="24"/>
              </w:rPr>
              <w:t>Объем СМР, выполненный собственными силами</w:t>
            </w:r>
          </w:p>
        </w:tc>
        <w:tc>
          <w:tcPr>
            <w:tcW w:w="1417" w:type="dxa"/>
          </w:tcPr>
          <w:p w:rsidR="008215B0" w:rsidRDefault="008215B0">
            <w:pPr>
              <w:jc w:val="center"/>
              <w:rPr>
                <w:sz w:val="24"/>
                <w:szCs w:val="24"/>
              </w:rPr>
            </w:pPr>
            <w:r>
              <w:rPr>
                <w:sz w:val="24"/>
                <w:szCs w:val="24"/>
              </w:rPr>
              <w:t>5800</w:t>
            </w:r>
          </w:p>
        </w:tc>
        <w:tc>
          <w:tcPr>
            <w:tcW w:w="1276" w:type="dxa"/>
          </w:tcPr>
          <w:p w:rsidR="008215B0" w:rsidRDefault="008215B0">
            <w:pPr>
              <w:jc w:val="center"/>
              <w:rPr>
                <w:sz w:val="24"/>
                <w:szCs w:val="24"/>
              </w:rPr>
            </w:pPr>
            <w:r>
              <w:rPr>
                <w:sz w:val="24"/>
                <w:szCs w:val="24"/>
              </w:rPr>
              <w:t>7500</w:t>
            </w:r>
          </w:p>
        </w:tc>
        <w:tc>
          <w:tcPr>
            <w:tcW w:w="1805" w:type="dxa"/>
          </w:tcPr>
          <w:p w:rsidR="008215B0" w:rsidRDefault="008215B0">
            <w:pPr>
              <w:jc w:val="center"/>
              <w:rPr>
                <w:sz w:val="24"/>
                <w:szCs w:val="24"/>
              </w:rPr>
            </w:pPr>
            <w:r>
              <w:rPr>
                <w:sz w:val="24"/>
                <w:szCs w:val="24"/>
              </w:rPr>
              <w:t>1700</w:t>
            </w:r>
          </w:p>
        </w:tc>
      </w:tr>
    </w:tbl>
    <w:p w:rsidR="008215B0" w:rsidRDefault="008215B0">
      <w:pPr>
        <w:spacing w:line="360" w:lineRule="auto"/>
        <w:ind w:firstLine="708"/>
        <w:jc w:val="center"/>
        <w:rPr>
          <w:sz w:val="28"/>
          <w:szCs w:val="28"/>
        </w:rPr>
      </w:pPr>
    </w:p>
    <w:p w:rsidR="008215B0" w:rsidRDefault="008215B0">
      <w:pPr>
        <w:pStyle w:val="BodyText2"/>
        <w:ind w:firstLine="709"/>
        <w:rPr>
          <w:sz w:val="28"/>
          <w:szCs w:val="28"/>
          <w:lang w:val="ru-RU"/>
        </w:rPr>
      </w:pPr>
      <w:r>
        <w:rPr>
          <w:sz w:val="28"/>
          <w:szCs w:val="28"/>
          <w:lang w:val="ru-RU"/>
        </w:rPr>
        <w:t>Предприятие произвело строительно-монтажных в 2003 году в размере 6100 млн.руб., в т.ч. своими силами 5800 млн.руб.</w:t>
      </w:r>
    </w:p>
    <w:p w:rsidR="008215B0" w:rsidRDefault="008215B0">
      <w:pPr>
        <w:pStyle w:val="BodyText2"/>
        <w:ind w:firstLine="709"/>
        <w:rPr>
          <w:sz w:val="28"/>
          <w:szCs w:val="28"/>
          <w:lang w:val="ru-RU"/>
        </w:rPr>
      </w:pPr>
      <w:r>
        <w:rPr>
          <w:sz w:val="28"/>
          <w:szCs w:val="28"/>
          <w:lang w:val="ru-RU"/>
        </w:rPr>
        <w:t>В 2004 году объем строительно-монтажных работ вырос на 2185 млн.руб. и составил 8285 млн.руб., в т.ч. своими силами объем работ вырос на 1700 млн.руб. и составил 7500 млн.руб. Анализ структуры объема СМР проведем в табл.2.</w:t>
      </w:r>
    </w:p>
    <w:p w:rsidR="008215B0" w:rsidRDefault="008215B0">
      <w:pPr>
        <w:pStyle w:val="Heading4"/>
        <w:spacing w:line="360" w:lineRule="auto"/>
      </w:pPr>
      <w:r>
        <w:t>Таблица 2</w:t>
      </w:r>
    </w:p>
    <w:p w:rsidR="008215B0" w:rsidRDefault="008215B0">
      <w:pPr>
        <w:spacing w:line="360" w:lineRule="auto"/>
        <w:jc w:val="center"/>
        <w:rPr>
          <w:sz w:val="28"/>
          <w:szCs w:val="28"/>
        </w:rPr>
      </w:pPr>
      <w:r>
        <w:rPr>
          <w:sz w:val="28"/>
          <w:szCs w:val="28"/>
        </w:rPr>
        <w:t xml:space="preserve">Анализ структуры СМР ЗАО «Строитель»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134"/>
        <w:gridCol w:w="850"/>
        <w:gridCol w:w="992"/>
        <w:gridCol w:w="1701"/>
      </w:tblGrid>
      <w:tr w:rsidR="008215B0">
        <w:trPr>
          <w:cantSplit/>
        </w:trPr>
        <w:tc>
          <w:tcPr>
            <w:tcW w:w="3794" w:type="dxa"/>
            <w:vMerge w:val="restart"/>
          </w:tcPr>
          <w:p w:rsidR="008215B0" w:rsidRDefault="008215B0">
            <w:pPr>
              <w:jc w:val="center"/>
              <w:rPr>
                <w:b/>
                <w:bCs/>
                <w:sz w:val="24"/>
                <w:szCs w:val="24"/>
              </w:rPr>
            </w:pPr>
            <w:r>
              <w:rPr>
                <w:b/>
                <w:bCs/>
                <w:sz w:val="24"/>
                <w:szCs w:val="24"/>
              </w:rPr>
              <w:t xml:space="preserve">Показатели </w:t>
            </w:r>
          </w:p>
        </w:tc>
        <w:tc>
          <w:tcPr>
            <w:tcW w:w="2410" w:type="dxa"/>
            <w:gridSpan w:val="2"/>
          </w:tcPr>
          <w:p w:rsidR="008215B0" w:rsidRDefault="008215B0">
            <w:pPr>
              <w:jc w:val="center"/>
              <w:rPr>
                <w:b/>
                <w:bCs/>
                <w:sz w:val="24"/>
                <w:szCs w:val="24"/>
              </w:rPr>
            </w:pPr>
            <w:r>
              <w:rPr>
                <w:b/>
                <w:bCs/>
                <w:sz w:val="24"/>
                <w:szCs w:val="24"/>
              </w:rPr>
              <w:t>Объем работ, млн.руб.</w:t>
            </w:r>
          </w:p>
        </w:tc>
        <w:tc>
          <w:tcPr>
            <w:tcW w:w="1842" w:type="dxa"/>
            <w:gridSpan w:val="2"/>
          </w:tcPr>
          <w:p w:rsidR="008215B0" w:rsidRDefault="008215B0">
            <w:pPr>
              <w:jc w:val="center"/>
              <w:rPr>
                <w:b/>
                <w:bCs/>
                <w:sz w:val="24"/>
                <w:szCs w:val="24"/>
              </w:rPr>
            </w:pPr>
            <w:r>
              <w:rPr>
                <w:b/>
                <w:bCs/>
                <w:sz w:val="24"/>
                <w:szCs w:val="24"/>
              </w:rPr>
              <w:t>Структура, %</w:t>
            </w:r>
          </w:p>
        </w:tc>
        <w:tc>
          <w:tcPr>
            <w:tcW w:w="1701" w:type="dxa"/>
            <w:vMerge w:val="restart"/>
          </w:tcPr>
          <w:p w:rsidR="008215B0" w:rsidRDefault="008215B0">
            <w:pPr>
              <w:jc w:val="center"/>
              <w:rPr>
                <w:b/>
                <w:bCs/>
                <w:sz w:val="24"/>
                <w:szCs w:val="24"/>
              </w:rPr>
            </w:pPr>
            <w:r>
              <w:rPr>
                <w:b/>
                <w:bCs/>
                <w:sz w:val="24"/>
                <w:szCs w:val="24"/>
              </w:rPr>
              <w:t>Изменения в структуре</w:t>
            </w:r>
          </w:p>
        </w:tc>
      </w:tr>
      <w:tr w:rsidR="008215B0">
        <w:trPr>
          <w:cantSplit/>
        </w:trPr>
        <w:tc>
          <w:tcPr>
            <w:tcW w:w="3794" w:type="dxa"/>
            <w:vMerge/>
          </w:tcPr>
          <w:p w:rsidR="008215B0" w:rsidRDefault="008215B0">
            <w:pPr>
              <w:jc w:val="center"/>
              <w:rPr>
                <w:b/>
                <w:bCs/>
                <w:sz w:val="24"/>
                <w:szCs w:val="24"/>
              </w:rPr>
            </w:pPr>
          </w:p>
        </w:tc>
        <w:tc>
          <w:tcPr>
            <w:tcW w:w="1276" w:type="dxa"/>
          </w:tcPr>
          <w:p w:rsidR="008215B0" w:rsidRDefault="008215B0">
            <w:pPr>
              <w:jc w:val="center"/>
              <w:rPr>
                <w:b/>
                <w:bCs/>
                <w:sz w:val="24"/>
                <w:szCs w:val="24"/>
              </w:rPr>
            </w:pPr>
            <w:r>
              <w:rPr>
                <w:b/>
                <w:bCs/>
                <w:sz w:val="24"/>
                <w:szCs w:val="24"/>
              </w:rPr>
              <w:t>2003</w:t>
            </w:r>
          </w:p>
        </w:tc>
        <w:tc>
          <w:tcPr>
            <w:tcW w:w="1134" w:type="dxa"/>
          </w:tcPr>
          <w:p w:rsidR="008215B0" w:rsidRDefault="008215B0">
            <w:pPr>
              <w:jc w:val="center"/>
              <w:rPr>
                <w:b/>
                <w:bCs/>
                <w:sz w:val="24"/>
                <w:szCs w:val="24"/>
              </w:rPr>
            </w:pPr>
            <w:r>
              <w:rPr>
                <w:b/>
                <w:bCs/>
                <w:sz w:val="24"/>
                <w:szCs w:val="24"/>
              </w:rPr>
              <w:t>2004</w:t>
            </w:r>
          </w:p>
        </w:tc>
        <w:tc>
          <w:tcPr>
            <w:tcW w:w="850" w:type="dxa"/>
          </w:tcPr>
          <w:p w:rsidR="008215B0" w:rsidRDefault="008215B0">
            <w:pPr>
              <w:jc w:val="center"/>
              <w:rPr>
                <w:b/>
                <w:bCs/>
                <w:sz w:val="24"/>
                <w:szCs w:val="24"/>
              </w:rPr>
            </w:pPr>
            <w:r>
              <w:rPr>
                <w:b/>
                <w:bCs/>
                <w:sz w:val="24"/>
                <w:szCs w:val="24"/>
              </w:rPr>
              <w:t>2003</w:t>
            </w:r>
          </w:p>
        </w:tc>
        <w:tc>
          <w:tcPr>
            <w:tcW w:w="992" w:type="dxa"/>
          </w:tcPr>
          <w:p w:rsidR="008215B0" w:rsidRDefault="008215B0">
            <w:pPr>
              <w:jc w:val="center"/>
              <w:rPr>
                <w:b/>
                <w:bCs/>
                <w:sz w:val="24"/>
                <w:szCs w:val="24"/>
              </w:rPr>
            </w:pPr>
            <w:r>
              <w:rPr>
                <w:b/>
                <w:bCs/>
                <w:sz w:val="24"/>
                <w:szCs w:val="24"/>
              </w:rPr>
              <w:t>2004</w:t>
            </w:r>
          </w:p>
        </w:tc>
        <w:tc>
          <w:tcPr>
            <w:tcW w:w="1701" w:type="dxa"/>
            <w:vMerge/>
          </w:tcPr>
          <w:p w:rsidR="008215B0" w:rsidRDefault="008215B0">
            <w:pPr>
              <w:jc w:val="center"/>
              <w:rPr>
                <w:b/>
                <w:bCs/>
                <w:sz w:val="24"/>
                <w:szCs w:val="24"/>
              </w:rPr>
            </w:pPr>
          </w:p>
        </w:tc>
      </w:tr>
      <w:tr w:rsidR="008215B0">
        <w:tc>
          <w:tcPr>
            <w:tcW w:w="3794" w:type="dxa"/>
          </w:tcPr>
          <w:p w:rsidR="008215B0" w:rsidRDefault="008215B0">
            <w:pPr>
              <w:rPr>
                <w:sz w:val="24"/>
                <w:szCs w:val="24"/>
              </w:rPr>
            </w:pPr>
            <w:r>
              <w:rPr>
                <w:snapToGrid w:val="0"/>
                <w:color w:val="000000"/>
                <w:sz w:val="24"/>
                <w:szCs w:val="24"/>
              </w:rPr>
              <w:t>Общий объем СМР</w:t>
            </w:r>
          </w:p>
        </w:tc>
        <w:tc>
          <w:tcPr>
            <w:tcW w:w="1276" w:type="dxa"/>
          </w:tcPr>
          <w:p w:rsidR="008215B0" w:rsidRDefault="008215B0">
            <w:pPr>
              <w:jc w:val="center"/>
              <w:rPr>
                <w:snapToGrid w:val="0"/>
                <w:color w:val="000000"/>
                <w:sz w:val="24"/>
                <w:szCs w:val="24"/>
              </w:rPr>
            </w:pPr>
            <w:r>
              <w:rPr>
                <w:snapToGrid w:val="0"/>
                <w:color w:val="000000"/>
                <w:sz w:val="24"/>
                <w:szCs w:val="24"/>
              </w:rPr>
              <w:t>6100</w:t>
            </w:r>
          </w:p>
        </w:tc>
        <w:tc>
          <w:tcPr>
            <w:tcW w:w="1134" w:type="dxa"/>
          </w:tcPr>
          <w:p w:rsidR="008215B0" w:rsidRDefault="008215B0">
            <w:pPr>
              <w:jc w:val="center"/>
              <w:rPr>
                <w:snapToGrid w:val="0"/>
                <w:color w:val="000000"/>
                <w:sz w:val="24"/>
                <w:szCs w:val="24"/>
              </w:rPr>
            </w:pPr>
            <w:r>
              <w:rPr>
                <w:snapToGrid w:val="0"/>
                <w:color w:val="000000"/>
                <w:sz w:val="24"/>
                <w:szCs w:val="24"/>
              </w:rPr>
              <w:t>8285</w:t>
            </w:r>
          </w:p>
        </w:tc>
        <w:tc>
          <w:tcPr>
            <w:tcW w:w="850" w:type="dxa"/>
          </w:tcPr>
          <w:p w:rsidR="008215B0" w:rsidRDefault="008215B0">
            <w:pPr>
              <w:jc w:val="center"/>
              <w:rPr>
                <w:sz w:val="24"/>
                <w:szCs w:val="24"/>
              </w:rPr>
            </w:pPr>
            <w:r>
              <w:rPr>
                <w:sz w:val="24"/>
                <w:szCs w:val="24"/>
              </w:rPr>
              <w:t>100</w:t>
            </w:r>
          </w:p>
        </w:tc>
        <w:tc>
          <w:tcPr>
            <w:tcW w:w="992" w:type="dxa"/>
          </w:tcPr>
          <w:p w:rsidR="008215B0" w:rsidRDefault="008215B0">
            <w:pPr>
              <w:jc w:val="center"/>
              <w:rPr>
                <w:sz w:val="24"/>
                <w:szCs w:val="24"/>
              </w:rPr>
            </w:pPr>
            <w:r>
              <w:rPr>
                <w:sz w:val="24"/>
                <w:szCs w:val="24"/>
              </w:rPr>
              <w:t>100</w:t>
            </w:r>
          </w:p>
        </w:tc>
        <w:tc>
          <w:tcPr>
            <w:tcW w:w="1701" w:type="dxa"/>
          </w:tcPr>
          <w:p w:rsidR="008215B0" w:rsidRDefault="008215B0">
            <w:pPr>
              <w:jc w:val="center"/>
              <w:rPr>
                <w:sz w:val="24"/>
                <w:szCs w:val="24"/>
              </w:rPr>
            </w:pPr>
            <w:r>
              <w:rPr>
                <w:sz w:val="24"/>
                <w:szCs w:val="24"/>
              </w:rPr>
              <w:t>-</w:t>
            </w:r>
          </w:p>
        </w:tc>
      </w:tr>
      <w:tr w:rsidR="008215B0">
        <w:tc>
          <w:tcPr>
            <w:tcW w:w="3794" w:type="dxa"/>
          </w:tcPr>
          <w:p w:rsidR="008215B0" w:rsidRDefault="008215B0">
            <w:pPr>
              <w:rPr>
                <w:sz w:val="24"/>
                <w:szCs w:val="24"/>
              </w:rPr>
            </w:pPr>
            <w:r>
              <w:rPr>
                <w:snapToGrid w:val="0"/>
                <w:color w:val="000000"/>
                <w:sz w:val="24"/>
                <w:szCs w:val="24"/>
              </w:rPr>
              <w:t>Объем СМР, выполненный собственными силами</w:t>
            </w:r>
          </w:p>
        </w:tc>
        <w:tc>
          <w:tcPr>
            <w:tcW w:w="1276" w:type="dxa"/>
          </w:tcPr>
          <w:p w:rsidR="008215B0" w:rsidRDefault="008215B0">
            <w:pPr>
              <w:jc w:val="center"/>
              <w:rPr>
                <w:sz w:val="24"/>
                <w:szCs w:val="24"/>
              </w:rPr>
            </w:pPr>
            <w:r>
              <w:rPr>
                <w:sz w:val="24"/>
                <w:szCs w:val="24"/>
              </w:rPr>
              <w:t>5800</w:t>
            </w:r>
          </w:p>
        </w:tc>
        <w:tc>
          <w:tcPr>
            <w:tcW w:w="1134" w:type="dxa"/>
          </w:tcPr>
          <w:p w:rsidR="008215B0" w:rsidRDefault="008215B0">
            <w:pPr>
              <w:jc w:val="center"/>
              <w:rPr>
                <w:sz w:val="24"/>
                <w:szCs w:val="24"/>
              </w:rPr>
            </w:pPr>
            <w:r>
              <w:rPr>
                <w:sz w:val="24"/>
                <w:szCs w:val="24"/>
              </w:rPr>
              <w:t>7500</w:t>
            </w:r>
          </w:p>
        </w:tc>
        <w:tc>
          <w:tcPr>
            <w:tcW w:w="850" w:type="dxa"/>
          </w:tcPr>
          <w:p w:rsidR="008215B0" w:rsidRDefault="008215B0">
            <w:pPr>
              <w:jc w:val="center"/>
              <w:rPr>
                <w:sz w:val="24"/>
                <w:szCs w:val="24"/>
              </w:rPr>
            </w:pPr>
            <w:r>
              <w:rPr>
                <w:sz w:val="24"/>
                <w:szCs w:val="24"/>
              </w:rPr>
              <w:t>95,1</w:t>
            </w:r>
          </w:p>
        </w:tc>
        <w:tc>
          <w:tcPr>
            <w:tcW w:w="992" w:type="dxa"/>
          </w:tcPr>
          <w:p w:rsidR="008215B0" w:rsidRDefault="008215B0">
            <w:pPr>
              <w:jc w:val="center"/>
              <w:rPr>
                <w:sz w:val="24"/>
                <w:szCs w:val="24"/>
              </w:rPr>
            </w:pPr>
            <w:r>
              <w:rPr>
                <w:sz w:val="24"/>
                <w:szCs w:val="24"/>
              </w:rPr>
              <w:t>90,5</w:t>
            </w:r>
          </w:p>
        </w:tc>
        <w:tc>
          <w:tcPr>
            <w:tcW w:w="1701" w:type="dxa"/>
          </w:tcPr>
          <w:p w:rsidR="008215B0" w:rsidRDefault="008215B0">
            <w:pPr>
              <w:jc w:val="center"/>
              <w:rPr>
                <w:sz w:val="24"/>
                <w:szCs w:val="24"/>
              </w:rPr>
            </w:pPr>
            <w:r>
              <w:rPr>
                <w:sz w:val="24"/>
                <w:szCs w:val="24"/>
              </w:rPr>
              <w:t>-4,6</w:t>
            </w:r>
          </w:p>
        </w:tc>
      </w:tr>
      <w:tr w:rsidR="008215B0">
        <w:tc>
          <w:tcPr>
            <w:tcW w:w="3794" w:type="dxa"/>
          </w:tcPr>
          <w:p w:rsidR="008215B0" w:rsidRDefault="008215B0">
            <w:pPr>
              <w:rPr>
                <w:snapToGrid w:val="0"/>
                <w:color w:val="000000"/>
                <w:sz w:val="24"/>
                <w:szCs w:val="24"/>
              </w:rPr>
            </w:pPr>
            <w:r>
              <w:rPr>
                <w:snapToGrid w:val="0"/>
                <w:color w:val="000000"/>
                <w:sz w:val="24"/>
                <w:szCs w:val="24"/>
              </w:rPr>
              <w:t>Объем СМР, выполненный субподрядными организациями</w:t>
            </w:r>
          </w:p>
        </w:tc>
        <w:tc>
          <w:tcPr>
            <w:tcW w:w="1276" w:type="dxa"/>
          </w:tcPr>
          <w:p w:rsidR="008215B0" w:rsidRDefault="008215B0">
            <w:pPr>
              <w:jc w:val="center"/>
              <w:rPr>
                <w:sz w:val="24"/>
                <w:szCs w:val="24"/>
              </w:rPr>
            </w:pPr>
            <w:r>
              <w:rPr>
                <w:sz w:val="24"/>
                <w:szCs w:val="24"/>
              </w:rPr>
              <w:t>300</w:t>
            </w:r>
          </w:p>
        </w:tc>
        <w:tc>
          <w:tcPr>
            <w:tcW w:w="1134" w:type="dxa"/>
          </w:tcPr>
          <w:p w:rsidR="008215B0" w:rsidRDefault="008215B0">
            <w:pPr>
              <w:jc w:val="center"/>
              <w:rPr>
                <w:sz w:val="24"/>
                <w:szCs w:val="24"/>
              </w:rPr>
            </w:pPr>
            <w:r>
              <w:rPr>
                <w:sz w:val="24"/>
                <w:szCs w:val="24"/>
              </w:rPr>
              <w:t>785</w:t>
            </w:r>
          </w:p>
        </w:tc>
        <w:tc>
          <w:tcPr>
            <w:tcW w:w="850" w:type="dxa"/>
          </w:tcPr>
          <w:p w:rsidR="008215B0" w:rsidRDefault="008215B0">
            <w:pPr>
              <w:jc w:val="center"/>
              <w:rPr>
                <w:sz w:val="24"/>
                <w:szCs w:val="24"/>
              </w:rPr>
            </w:pPr>
            <w:r>
              <w:rPr>
                <w:sz w:val="24"/>
                <w:szCs w:val="24"/>
              </w:rPr>
              <w:t>4,9</w:t>
            </w:r>
          </w:p>
        </w:tc>
        <w:tc>
          <w:tcPr>
            <w:tcW w:w="992" w:type="dxa"/>
          </w:tcPr>
          <w:p w:rsidR="008215B0" w:rsidRDefault="008215B0">
            <w:pPr>
              <w:jc w:val="center"/>
              <w:rPr>
                <w:sz w:val="24"/>
                <w:szCs w:val="24"/>
              </w:rPr>
            </w:pPr>
            <w:r>
              <w:rPr>
                <w:sz w:val="24"/>
                <w:szCs w:val="24"/>
              </w:rPr>
              <w:t>9,5</w:t>
            </w:r>
          </w:p>
        </w:tc>
        <w:tc>
          <w:tcPr>
            <w:tcW w:w="1701" w:type="dxa"/>
          </w:tcPr>
          <w:p w:rsidR="008215B0" w:rsidRDefault="008215B0">
            <w:pPr>
              <w:jc w:val="center"/>
              <w:rPr>
                <w:sz w:val="24"/>
                <w:szCs w:val="24"/>
              </w:rPr>
            </w:pPr>
            <w:r>
              <w:rPr>
                <w:sz w:val="24"/>
                <w:szCs w:val="24"/>
              </w:rPr>
              <w:t>+4,6</w:t>
            </w:r>
          </w:p>
        </w:tc>
      </w:tr>
    </w:tbl>
    <w:p w:rsidR="008215B0" w:rsidRDefault="008215B0">
      <w:pPr>
        <w:spacing w:line="360" w:lineRule="auto"/>
        <w:jc w:val="center"/>
        <w:rPr>
          <w:sz w:val="24"/>
          <w:szCs w:val="24"/>
        </w:rPr>
      </w:pPr>
    </w:p>
    <w:p w:rsidR="008215B0" w:rsidRDefault="008215B0">
      <w:pPr>
        <w:spacing w:line="360" w:lineRule="auto"/>
        <w:jc w:val="both"/>
        <w:rPr>
          <w:sz w:val="28"/>
          <w:szCs w:val="28"/>
        </w:rPr>
      </w:pPr>
      <w:r>
        <w:rPr>
          <w:sz w:val="28"/>
          <w:szCs w:val="28"/>
        </w:rPr>
        <w:tab/>
        <w:t xml:space="preserve">В структуре строительно-монтажных работ наибольший удельный вес занимает производство СМР своими силами, в 2003 году его доля составила 95,1%, в 2004 году снизилась на 4,6% и составила 90,5%. </w:t>
      </w:r>
    </w:p>
    <w:p w:rsidR="008215B0" w:rsidRDefault="008215B0">
      <w:pPr>
        <w:spacing w:line="360" w:lineRule="auto"/>
        <w:jc w:val="both"/>
        <w:rPr>
          <w:sz w:val="28"/>
          <w:szCs w:val="28"/>
        </w:rPr>
      </w:pPr>
      <w:r>
        <w:rPr>
          <w:sz w:val="28"/>
          <w:szCs w:val="28"/>
        </w:rPr>
        <w:tab/>
        <w:t>Объем работ, выполненный субподрядными организациями составил в 2003 году 4,9% от общего объема СМР, в 2004 году 9,5%.</w:t>
      </w:r>
    </w:p>
    <w:p w:rsidR="008215B0" w:rsidRDefault="008215B0">
      <w:pPr>
        <w:spacing w:line="360" w:lineRule="auto"/>
        <w:jc w:val="both"/>
        <w:rPr>
          <w:sz w:val="28"/>
          <w:szCs w:val="28"/>
        </w:rPr>
      </w:pPr>
      <w:r>
        <w:rPr>
          <w:sz w:val="28"/>
          <w:szCs w:val="28"/>
        </w:rPr>
        <w:t>Отразим на рис.2 структуру СМР в 2003-2004 годах.</w:t>
      </w:r>
    </w:p>
    <w:p w:rsidR="008215B0" w:rsidRDefault="00D97E9E">
      <w:pPr>
        <w:spacing w:line="360" w:lineRule="auto"/>
        <w:jc w:val="both"/>
        <w:rPr>
          <w:sz w:val="28"/>
          <w:szCs w:val="28"/>
        </w:rPr>
      </w:pPr>
      <w:r>
        <w:rPr>
          <w:noProof/>
        </w:rPr>
        <w:object w:dxaOrig="1440" w:dyaOrig="1440">
          <v:shape id="_x0000_s1082" type="#_x0000_t75" style="position:absolute;left:0;text-align:left;margin-left:9pt;margin-top:11.85pt;width:435.85pt;height:175.9pt;z-index:251655680">
            <v:imagedata r:id="rId8" o:title=""/>
            <w10:wrap type="topAndBottom"/>
          </v:shape>
          <o:OLEObject Type="Embed" ProgID="Excel.Sheet.8" ShapeID="_x0000_s1082" DrawAspect="Content" ObjectID="_1478899639" r:id="rId9"/>
        </w:object>
      </w:r>
    </w:p>
    <w:p w:rsidR="008215B0" w:rsidRDefault="008215B0">
      <w:pPr>
        <w:spacing w:line="360" w:lineRule="auto"/>
        <w:jc w:val="both"/>
        <w:rPr>
          <w:sz w:val="28"/>
          <w:szCs w:val="28"/>
        </w:rPr>
      </w:pPr>
      <w:r>
        <w:rPr>
          <w:sz w:val="28"/>
          <w:szCs w:val="28"/>
        </w:rPr>
        <w:t>Рис.2. Структура товарной продукции ЗАО «Строитель»</w:t>
      </w:r>
    </w:p>
    <w:p w:rsidR="008215B0" w:rsidRDefault="008215B0">
      <w:pPr>
        <w:pStyle w:val="BodyText2"/>
        <w:ind w:firstLine="709"/>
        <w:rPr>
          <w:sz w:val="28"/>
          <w:szCs w:val="28"/>
          <w:lang w:val="ru-RU"/>
        </w:rPr>
      </w:pPr>
      <w:r>
        <w:rPr>
          <w:sz w:val="28"/>
          <w:szCs w:val="28"/>
          <w:lang w:val="ru-RU"/>
        </w:rPr>
        <w:t>Проведем анализ динамики и структуры затрат ЗАО «Строитель» по данным табл.3.</w:t>
      </w:r>
    </w:p>
    <w:p w:rsidR="008215B0" w:rsidRDefault="008215B0">
      <w:pPr>
        <w:pStyle w:val="BodyText2"/>
        <w:spacing w:line="240" w:lineRule="auto"/>
        <w:ind w:firstLine="709"/>
        <w:jc w:val="right"/>
        <w:rPr>
          <w:sz w:val="28"/>
          <w:szCs w:val="28"/>
          <w:lang w:val="ru-RU"/>
        </w:rPr>
      </w:pPr>
      <w:r>
        <w:rPr>
          <w:sz w:val="28"/>
          <w:szCs w:val="28"/>
          <w:lang w:val="ru-RU"/>
        </w:rPr>
        <w:t>Таблица 3</w:t>
      </w:r>
    </w:p>
    <w:p w:rsidR="008215B0" w:rsidRDefault="008215B0">
      <w:pPr>
        <w:pStyle w:val="BodyText2"/>
        <w:spacing w:line="240" w:lineRule="auto"/>
        <w:jc w:val="center"/>
        <w:rPr>
          <w:sz w:val="28"/>
          <w:szCs w:val="28"/>
          <w:lang w:val="ru-RU"/>
        </w:rPr>
      </w:pPr>
      <w:r>
        <w:rPr>
          <w:sz w:val="28"/>
          <w:szCs w:val="28"/>
          <w:lang w:val="ru-RU"/>
        </w:rPr>
        <w:t>Анализ себестоимости ЗАО «Строитель» за 2003-2004 гг.</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62"/>
        <w:gridCol w:w="962"/>
        <w:gridCol w:w="962"/>
        <w:gridCol w:w="962"/>
        <w:gridCol w:w="962"/>
        <w:gridCol w:w="962"/>
      </w:tblGrid>
      <w:tr w:rsidR="008215B0">
        <w:trPr>
          <w:cantSplit/>
        </w:trPr>
        <w:tc>
          <w:tcPr>
            <w:tcW w:w="3402" w:type="dxa"/>
            <w:vMerge w:val="restart"/>
          </w:tcPr>
          <w:p w:rsidR="008215B0" w:rsidRDefault="008215B0">
            <w:pPr>
              <w:pStyle w:val="BodyText2"/>
              <w:spacing w:line="312" w:lineRule="auto"/>
              <w:jc w:val="center"/>
              <w:rPr>
                <w:b/>
                <w:bCs/>
                <w:sz w:val="24"/>
                <w:szCs w:val="24"/>
                <w:lang w:val="ru-RU"/>
              </w:rPr>
            </w:pPr>
            <w:r>
              <w:rPr>
                <w:b/>
                <w:bCs/>
                <w:sz w:val="24"/>
                <w:szCs w:val="24"/>
                <w:lang w:val="ru-RU"/>
              </w:rPr>
              <w:t>Статьи затрат</w:t>
            </w:r>
          </w:p>
        </w:tc>
        <w:tc>
          <w:tcPr>
            <w:tcW w:w="2886" w:type="dxa"/>
            <w:gridSpan w:val="3"/>
          </w:tcPr>
          <w:p w:rsidR="008215B0" w:rsidRDefault="008215B0">
            <w:pPr>
              <w:pStyle w:val="BodyText2"/>
              <w:spacing w:line="312" w:lineRule="auto"/>
              <w:jc w:val="center"/>
              <w:rPr>
                <w:b/>
                <w:bCs/>
                <w:sz w:val="24"/>
                <w:szCs w:val="24"/>
                <w:lang w:val="ru-RU"/>
              </w:rPr>
            </w:pPr>
            <w:r>
              <w:rPr>
                <w:b/>
                <w:bCs/>
                <w:sz w:val="24"/>
                <w:szCs w:val="24"/>
                <w:lang w:val="ru-RU"/>
              </w:rPr>
              <w:t>Сумма, млн.руб.</w:t>
            </w:r>
          </w:p>
        </w:tc>
        <w:tc>
          <w:tcPr>
            <w:tcW w:w="2886" w:type="dxa"/>
            <w:gridSpan w:val="3"/>
          </w:tcPr>
          <w:p w:rsidR="008215B0" w:rsidRDefault="008215B0">
            <w:pPr>
              <w:pStyle w:val="BodyText2"/>
              <w:spacing w:line="312" w:lineRule="auto"/>
              <w:jc w:val="center"/>
              <w:rPr>
                <w:b/>
                <w:bCs/>
                <w:sz w:val="24"/>
                <w:szCs w:val="24"/>
                <w:lang w:val="ru-RU"/>
              </w:rPr>
            </w:pPr>
            <w:r>
              <w:rPr>
                <w:b/>
                <w:bCs/>
                <w:sz w:val="24"/>
                <w:szCs w:val="24"/>
                <w:lang w:val="ru-RU"/>
              </w:rPr>
              <w:t>Удельный вес, %</w:t>
            </w:r>
          </w:p>
        </w:tc>
      </w:tr>
      <w:tr w:rsidR="008215B0">
        <w:trPr>
          <w:cantSplit/>
        </w:trPr>
        <w:tc>
          <w:tcPr>
            <w:tcW w:w="3402" w:type="dxa"/>
            <w:vMerge/>
          </w:tcPr>
          <w:p w:rsidR="008215B0" w:rsidRDefault="008215B0">
            <w:pPr>
              <w:pStyle w:val="BodyText2"/>
              <w:spacing w:line="312" w:lineRule="auto"/>
              <w:jc w:val="center"/>
              <w:rPr>
                <w:b/>
                <w:bCs/>
                <w:sz w:val="24"/>
                <w:szCs w:val="24"/>
                <w:lang w:val="ru-RU"/>
              </w:rPr>
            </w:pPr>
          </w:p>
        </w:tc>
        <w:tc>
          <w:tcPr>
            <w:tcW w:w="962" w:type="dxa"/>
          </w:tcPr>
          <w:p w:rsidR="008215B0" w:rsidRDefault="008215B0">
            <w:pPr>
              <w:pStyle w:val="BodyText2"/>
              <w:spacing w:line="312" w:lineRule="auto"/>
              <w:jc w:val="center"/>
              <w:rPr>
                <w:b/>
                <w:bCs/>
                <w:sz w:val="24"/>
                <w:szCs w:val="24"/>
                <w:lang w:val="ru-RU"/>
              </w:rPr>
            </w:pPr>
            <w:r>
              <w:rPr>
                <w:b/>
                <w:bCs/>
                <w:sz w:val="24"/>
                <w:szCs w:val="24"/>
                <w:lang w:val="ru-RU"/>
              </w:rPr>
              <w:t>2003</w:t>
            </w:r>
          </w:p>
        </w:tc>
        <w:tc>
          <w:tcPr>
            <w:tcW w:w="962" w:type="dxa"/>
          </w:tcPr>
          <w:p w:rsidR="008215B0" w:rsidRDefault="008215B0">
            <w:pPr>
              <w:pStyle w:val="BodyText2"/>
              <w:spacing w:line="312" w:lineRule="auto"/>
              <w:jc w:val="center"/>
              <w:rPr>
                <w:b/>
                <w:bCs/>
                <w:sz w:val="24"/>
                <w:szCs w:val="24"/>
                <w:lang w:val="ru-RU"/>
              </w:rPr>
            </w:pPr>
            <w:r>
              <w:rPr>
                <w:b/>
                <w:bCs/>
                <w:sz w:val="24"/>
                <w:szCs w:val="24"/>
                <w:lang w:val="ru-RU"/>
              </w:rPr>
              <w:t>2004</w:t>
            </w:r>
          </w:p>
        </w:tc>
        <w:tc>
          <w:tcPr>
            <w:tcW w:w="962" w:type="dxa"/>
          </w:tcPr>
          <w:p w:rsidR="008215B0" w:rsidRDefault="008215B0">
            <w:pPr>
              <w:pStyle w:val="BodyText2"/>
              <w:spacing w:line="312" w:lineRule="auto"/>
              <w:jc w:val="center"/>
              <w:rPr>
                <w:b/>
                <w:bCs/>
                <w:sz w:val="24"/>
                <w:szCs w:val="24"/>
                <w:lang w:val="ru-RU"/>
              </w:rPr>
            </w:pPr>
            <w:r>
              <w:rPr>
                <w:b/>
                <w:bCs/>
                <w:sz w:val="24"/>
                <w:szCs w:val="24"/>
                <w:lang w:val="ru-RU"/>
              </w:rPr>
              <w:t>+, -</w:t>
            </w:r>
          </w:p>
        </w:tc>
        <w:tc>
          <w:tcPr>
            <w:tcW w:w="962" w:type="dxa"/>
          </w:tcPr>
          <w:p w:rsidR="008215B0" w:rsidRDefault="008215B0">
            <w:pPr>
              <w:pStyle w:val="BodyText2"/>
              <w:spacing w:line="312" w:lineRule="auto"/>
              <w:jc w:val="center"/>
              <w:rPr>
                <w:b/>
                <w:bCs/>
                <w:sz w:val="24"/>
                <w:szCs w:val="24"/>
                <w:lang w:val="ru-RU"/>
              </w:rPr>
            </w:pPr>
            <w:r>
              <w:rPr>
                <w:b/>
                <w:bCs/>
                <w:sz w:val="24"/>
                <w:szCs w:val="24"/>
                <w:lang w:val="ru-RU"/>
              </w:rPr>
              <w:t>2003</w:t>
            </w:r>
          </w:p>
        </w:tc>
        <w:tc>
          <w:tcPr>
            <w:tcW w:w="962" w:type="dxa"/>
          </w:tcPr>
          <w:p w:rsidR="008215B0" w:rsidRDefault="008215B0">
            <w:pPr>
              <w:pStyle w:val="BodyText2"/>
              <w:spacing w:line="312" w:lineRule="auto"/>
              <w:jc w:val="center"/>
              <w:rPr>
                <w:b/>
                <w:bCs/>
                <w:sz w:val="24"/>
                <w:szCs w:val="24"/>
                <w:lang w:val="ru-RU"/>
              </w:rPr>
            </w:pPr>
            <w:r>
              <w:rPr>
                <w:b/>
                <w:bCs/>
                <w:sz w:val="24"/>
                <w:szCs w:val="24"/>
                <w:lang w:val="ru-RU"/>
              </w:rPr>
              <w:t>2004</w:t>
            </w:r>
          </w:p>
        </w:tc>
        <w:tc>
          <w:tcPr>
            <w:tcW w:w="962" w:type="dxa"/>
          </w:tcPr>
          <w:p w:rsidR="008215B0" w:rsidRDefault="008215B0">
            <w:pPr>
              <w:pStyle w:val="BodyText2"/>
              <w:spacing w:line="312" w:lineRule="auto"/>
              <w:jc w:val="center"/>
              <w:rPr>
                <w:b/>
                <w:bCs/>
                <w:sz w:val="24"/>
                <w:szCs w:val="24"/>
                <w:lang w:val="ru-RU"/>
              </w:rPr>
            </w:pPr>
            <w:r>
              <w:rPr>
                <w:b/>
                <w:bCs/>
                <w:sz w:val="24"/>
                <w:szCs w:val="24"/>
                <w:lang w:val="ru-RU"/>
              </w:rPr>
              <w:t>+, -</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Сырье, материалы</w:t>
            </w:r>
          </w:p>
        </w:tc>
        <w:tc>
          <w:tcPr>
            <w:tcW w:w="962" w:type="dxa"/>
          </w:tcPr>
          <w:p w:rsidR="008215B0" w:rsidRDefault="008215B0">
            <w:pPr>
              <w:jc w:val="center"/>
              <w:rPr>
                <w:snapToGrid w:val="0"/>
                <w:color w:val="000000"/>
                <w:sz w:val="24"/>
                <w:szCs w:val="24"/>
              </w:rPr>
            </w:pPr>
            <w:r>
              <w:rPr>
                <w:snapToGrid w:val="0"/>
                <w:color w:val="000000"/>
                <w:sz w:val="24"/>
                <w:szCs w:val="24"/>
              </w:rPr>
              <w:t>2855</w:t>
            </w:r>
          </w:p>
        </w:tc>
        <w:tc>
          <w:tcPr>
            <w:tcW w:w="962" w:type="dxa"/>
          </w:tcPr>
          <w:p w:rsidR="008215B0" w:rsidRDefault="008215B0">
            <w:pPr>
              <w:jc w:val="center"/>
              <w:rPr>
                <w:snapToGrid w:val="0"/>
                <w:color w:val="000000"/>
                <w:sz w:val="24"/>
                <w:szCs w:val="24"/>
              </w:rPr>
            </w:pPr>
            <w:r>
              <w:rPr>
                <w:snapToGrid w:val="0"/>
                <w:color w:val="000000"/>
                <w:sz w:val="24"/>
                <w:szCs w:val="24"/>
              </w:rPr>
              <w:t>3874</w:t>
            </w:r>
          </w:p>
        </w:tc>
        <w:tc>
          <w:tcPr>
            <w:tcW w:w="962" w:type="dxa"/>
          </w:tcPr>
          <w:p w:rsidR="008215B0" w:rsidRDefault="008215B0">
            <w:pPr>
              <w:jc w:val="center"/>
              <w:rPr>
                <w:snapToGrid w:val="0"/>
                <w:color w:val="000000"/>
                <w:sz w:val="24"/>
                <w:szCs w:val="24"/>
              </w:rPr>
            </w:pPr>
            <w:r>
              <w:rPr>
                <w:snapToGrid w:val="0"/>
                <w:color w:val="000000"/>
                <w:sz w:val="24"/>
                <w:szCs w:val="24"/>
              </w:rPr>
              <w:t>1020</w:t>
            </w:r>
          </w:p>
        </w:tc>
        <w:tc>
          <w:tcPr>
            <w:tcW w:w="962" w:type="dxa"/>
          </w:tcPr>
          <w:p w:rsidR="008215B0" w:rsidRDefault="008215B0">
            <w:pPr>
              <w:jc w:val="center"/>
              <w:rPr>
                <w:snapToGrid w:val="0"/>
                <w:color w:val="000000"/>
                <w:sz w:val="24"/>
                <w:szCs w:val="24"/>
              </w:rPr>
            </w:pPr>
            <w:r>
              <w:rPr>
                <w:snapToGrid w:val="0"/>
                <w:color w:val="000000"/>
                <w:sz w:val="24"/>
                <w:szCs w:val="24"/>
              </w:rPr>
              <w:t>60,1</w:t>
            </w:r>
          </w:p>
        </w:tc>
        <w:tc>
          <w:tcPr>
            <w:tcW w:w="962" w:type="dxa"/>
          </w:tcPr>
          <w:p w:rsidR="008215B0" w:rsidRDefault="008215B0">
            <w:pPr>
              <w:jc w:val="center"/>
              <w:rPr>
                <w:snapToGrid w:val="0"/>
                <w:color w:val="000000"/>
                <w:sz w:val="24"/>
                <w:szCs w:val="24"/>
              </w:rPr>
            </w:pPr>
            <w:r>
              <w:rPr>
                <w:snapToGrid w:val="0"/>
                <w:color w:val="000000"/>
                <w:sz w:val="24"/>
                <w:szCs w:val="24"/>
              </w:rPr>
              <w:t>60,2</w:t>
            </w:r>
          </w:p>
        </w:tc>
        <w:tc>
          <w:tcPr>
            <w:tcW w:w="962" w:type="dxa"/>
          </w:tcPr>
          <w:p w:rsidR="008215B0" w:rsidRDefault="008215B0">
            <w:pPr>
              <w:jc w:val="center"/>
              <w:rPr>
                <w:snapToGrid w:val="0"/>
                <w:color w:val="000000"/>
                <w:sz w:val="24"/>
                <w:szCs w:val="24"/>
              </w:rPr>
            </w:pPr>
            <w:r>
              <w:rPr>
                <w:snapToGrid w:val="0"/>
                <w:color w:val="000000"/>
                <w:sz w:val="24"/>
                <w:szCs w:val="24"/>
              </w:rPr>
              <w:t>0,1</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Амортизация основных средств</w:t>
            </w:r>
          </w:p>
        </w:tc>
        <w:tc>
          <w:tcPr>
            <w:tcW w:w="962" w:type="dxa"/>
          </w:tcPr>
          <w:p w:rsidR="008215B0" w:rsidRDefault="008215B0">
            <w:pPr>
              <w:jc w:val="center"/>
              <w:rPr>
                <w:snapToGrid w:val="0"/>
                <w:color w:val="000000"/>
                <w:sz w:val="24"/>
                <w:szCs w:val="24"/>
              </w:rPr>
            </w:pPr>
            <w:r>
              <w:rPr>
                <w:snapToGrid w:val="0"/>
                <w:color w:val="000000"/>
                <w:sz w:val="24"/>
                <w:szCs w:val="24"/>
              </w:rPr>
              <w:t>489</w:t>
            </w:r>
          </w:p>
        </w:tc>
        <w:tc>
          <w:tcPr>
            <w:tcW w:w="962" w:type="dxa"/>
          </w:tcPr>
          <w:p w:rsidR="008215B0" w:rsidRDefault="008215B0">
            <w:pPr>
              <w:jc w:val="center"/>
              <w:rPr>
                <w:snapToGrid w:val="0"/>
                <w:color w:val="000000"/>
                <w:sz w:val="24"/>
                <w:szCs w:val="24"/>
              </w:rPr>
            </w:pPr>
            <w:r>
              <w:rPr>
                <w:snapToGrid w:val="0"/>
                <w:color w:val="000000"/>
                <w:sz w:val="24"/>
                <w:szCs w:val="24"/>
              </w:rPr>
              <w:t>650</w:t>
            </w:r>
          </w:p>
        </w:tc>
        <w:tc>
          <w:tcPr>
            <w:tcW w:w="962" w:type="dxa"/>
          </w:tcPr>
          <w:p w:rsidR="008215B0" w:rsidRDefault="008215B0">
            <w:pPr>
              <w:jc w:val="center"/>
              <w:rPr>
                <w:snapToGrid w:val="0"/>
                <w:color w:val="000000"/>
                <w:sz w:val="24"/>
                <w:szCs w:val="24"/>
              </w:rPr>
            </w:pPr>
            <w:r>
              <w:rPr>
                <w:snapToGrid w:val="0"/>
                <w:color w:val="000000"/>
                <w:sz w:val="24"/>
                <w:szCs w:val="24"/>
              </w:rPr>
              <w:t>161</w:t>
            </w:r>
          </w:p>
        </w:tc>
        <w:tc>
          <w:tcPr>
            <w:tcW w:w="962" w:type="dxa"/>
          </w:tcPr>
          <w:p w:rsidR="008215B0" w:rsidRDefault="008215B0">
            <w:pPr>
              <w:jc w:val="center"/>
              <w:rPr>
                <w:snapToGrid w:val="0"/>
                <w:color w:val="000000"/>
                <w:sz w:val="24"/>
                <w:szCs w:val="24"/>
              </w:rPr>
            </w:pPr>
            <w:r>
              <w:rPr>
                <w:snapToGrid w:val="0"/>
                <w:color w:val="000000"/>
                <w:sz w:val="24"/>
                <w:szCs w:val="24"/>
              </w:rPr>
              <w:t>10,3</w:t>
            </w:r>
          </w:p>
        </w:tc>
        <w:tc>
          <w:tcPr>
            <w:tcW w:w="962" w:type="dxa"/>
          </w:tcPr>
          <w:p w:rsidR="008215B0" w:rsidRDefault="008215B0">
            <w:pPr>
              <w:jc w:val="center"/>
              <w:rPr>
                <w:snapToGrid w:val="0"/>
                <w:color w:val="000000"/>
                <w:sz w:val="24"/>
                <w:szCs w:val="24"/>
              </w:rPr>
            </w:pPr>
            <w:r>
              <w:rPr>
                <w:snapToGrid w:val="0"/>
                <w:color w:val="000000"/>
                <w:sz w:val="24"/>
                <w:szCs w:val="24"/>
              </w:rPr>
              <w:t>10,1</w:t>
            </w:r>
          </w:p>
        </w:tc>
        <w:tc>
          <w:tcPr>
            <w:tcW w:w="962" w:type="dxa"/>
          </w:tcPr>
          <w:p w:rsidR="008215B0" w:rsidRDefault="008215B0">
            <w:pPr>
              <w:jc w:val="center"/>
              <w:rPr>
                <w:snapToGrid w:val="0"/>
                <w:color w:val="000000"/>
                <w:sz w:val="24"/>
                <w:szCs w:val="24"/>
              </w:rPr>
            </w:pPr>
            <w:r>
              <w:rPr>
                <w:snapToGrid w:val="0"/>
                <w:color w:val="000000"/>
                <w:sz w:val="24"/>
                <w:szCs w:val="24"/>
              </w:rPr>
              <w:t>-0,2</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Аренда</w:t>
            </w:r>
          </w:p>
        </w:tc>
        <w:tc>
          <w:tcPr>
            <w:tcW w:w="962" w:type="dxa"/>
          </w:tcPr>
          <w:p w:rsidR="008215B0" w:rsidRDefault="008215B0">
            <w:pPr>
              <w:jc w:val="center"/>
              <w:rPr>
                <w:snapToGrid w:val="0"/>
                <w:color w:val="000000"/>
                <w:sz w:val="24"/>
                <w:szCs w:val="24"/>
              </w:rPr>
            </w:pPr>
            <w:r>
              <w:rPr>
                <w:snapToGrid w:val="0"/>
                <w:color w:val="000000"/>
                <w:sz w:val="24"/>
                <w:szCs w:val="24"/>
              </w:rPr>
              <w:t>732</w:t>
            </w:r>
          </w:p>
        </w:tc>
        <w:tc>
          <w:tcPr>
            <w:tcW w:w="962" w:type="dxa"/>
          </w:tcPr>
          <w:p w:rsidR="008215B0" w:rsidRDefault="008215B0">
            <w:pPr>
              <w:jc w:val="center"/>
              <w:rPr>
                <w:snapToGrid w:val="0"/>
                <w:color w:val="000000"/>
                <w:sz w:val="24"/>
                <w:szCs w:val="24"/>
              </w:rPr>
            </w:pPr>
            <w:r>
              <w:rPr>
                <w:snapToGrid w:val="0"/>
                <w:color w:val="000000"/>
                <w:sz w:val="24"/>
                <w:szCs w:val="24"/>
              </w:rPr>
              <w:t>1004</w:t>
            </w:r>
          </w:p>
        </w:tc>
        <w:tc>
          <w:tcPr>
            <w:tcW w:w="962" w:type="dxa"/>
          </w:tcPr>
          <w:p w:rsidR="008215B0" w:rsidRDefault="008215B0">
            <w:pPr>
              <w:jc w:val="center"/>
              <w:rPr>
                <w:snapToGrid w:val="0"/>
                <w:color w:val="000000"/>
                <w:sz w:val="24"/>
                <w:szCs w:val="24"/>
              </w:rPr>
            </w:pPr>
            <w:r>
              <w:rPr>
                <w:snapToGrid w:val="0"/>
                <w:color w:val="000000"/>
                <w:sz w:val="24"/>
                <w:szCs w:val="24"/>
              </w:rPr>
              <w:t>273</w:t>
            </w:r>
          </w:p>
        </w:tc>
        <w:tc>
          <w:tcPr>
            <w:tcW w:w="962" w:type="dxa"/>
          </w:tcPr>
          <w:p w:rsidR="008215B0" w:rsidRDefault="008215B0">
            <w:pPr>
              <w:jc w:val="center"/>
              <w:rPr>
                <w:snapToGrid w:val="0"/>
                <w:color w:val="000000"/>
                <w:sz w:val="24"/>
                <w:szCs w:val="24"/>
              </w:rPr>
            </w:pPr>
            <w:r>
              <w:rPr>
                <w:snapToGrid w:val="0"/>
                <w:color w:val="000000"/>
                <w:sz w:val="24"/>
                <w:szCs w:val="24"/>
              </w:rPr>
              <w:t>15,4</w:t>
            </w:r>
          </w:p>
        </w:tc>
        <w:tc>
          <w:tcPr>
            <w:tcW w:w="962" w:type="dxa"/>
          </w:tcPr>
          <w:p w:rsidR="008215B0" w:rsidRDefault="008215B0">
            <w:pPr>
              <w:jc w:val="center"/>
              <w:rPr>
                <w:snapToGrid w:val="0"/>
                <w:color w:val="000000"/>
                <w:sz w:val="24"/>
                <w:szCs w:val="24"/>
              </w:rPr>
            </w:pPr>
            <w:r>
              <w:rPr>
                <w:snapToGrid w:val="0"/>
                <w:color w:val="000000"/>
                <w:sz w:val="24"/>
                <w:szCs w:val="24"/>
              </w:rPr>
              <w:t>15,6</w:t>
            </w:r>
          </w:p>
        </w:tc>
        <w:tc>
          <w:tcPr>
            <w:tcW w:w="962" w:type="dxa"/>
          </w:tcPr>
          <w:p w:rsidR="008215B0" w:rsidRDefault="008215B0">
            <w:pPr>
              <w:jc w:val="center"/>
              <w:rPr>
                <w:snapToGrid w:val="0"/>
                <w:color w:val="000000"/>
                <w:sz w:val="24"/>
                <w:szCs w:val="24"/>
              </w:rPr>
            </w:pPr>
            <w:r>
              <w:rPr>
                <w:snapToGrid w:val="0"/>
                <w:color w:val="000000"/>
                <w:sz w:val="24"/>
                <w:szCs w:val="24"/>
              </w:rPr>
              <w:t>0,2</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Заработная плата</w:t>
            </w:r>
          </w:p>
        </w:tc>
        <w:tc>
          <w:tcPr>
            <w:tcW w:w="962" w:type="dxa"/>
          </w:tcPr>
          <w:p w:rsidR="008215B0" w:rsidRDefault="008215B0">
            <w:pPr>
              <w:jc w:val="center"/>
              <w:rPr>
                <w:snapToGrid w:val="0"/>
                <w:color w:val="000000"/>
                <w:sz w:val="24"/>
                <w:szCs w:val="24"/>
              </w:rPr>
            </w:pPr>
            <w:r>
              <w:rPr>
                <w:snapToGrid w:val="0"/>
                <w:color w:val="000000"/>
                <w:sz w:val="24"/>
                <w:szCs w:val="24"/>
              </w:rPr>
              <w:t>295</w:t>
            </w:r>
          </w:p>
        </w:tc>
        <w:tc>
          <w:tcPr>
            <w:tcW w:w="962" w:type="dxa"/>
          </w:tcPr>
          <w:p w:rsidR="008215B0" w:rsidRDefault="008215B0">
            <w:pPr>
              <w:jc w:val="center"/>
              <w:rPr>
                <w:snapToGrid w:val="0"/>
                <w:color w:val="000000"/>
                <w:sz w:val="24"/>
                <w:szCs w:val="24"/>
              </w:rPr>
            </w:pPr>
            <w:r>
              <w:rPr>
                <w:snapToGrid w:val="0"/>
                <w:color w:val="000000"/>
                <w:sz w:val="24"/>
                <w:szCs w:val="24"/>
              </w:rPr>
              <w:t>314</w:t>
            </w:r>
          </w:p>
        </w:tc>
        <w:tc>
          <w:tcPr>
            <w:tcW w:w="962" w:type="dxa"/>
          </w:tcPr>
          <w:p w:rsidR="008215B0" w:rsidRDefault="008215B0">
            <w:pPr>
              <w:jc w:val="center"/>
              <w:rPr>
                <w:snapToGrid w:val="0"/>
                <w:color w:val="000000"/>
                <w:sz w:val="24"/>
                <w:szCs w:val="24"/>
              </w:rPr>
            </w:pPr>
            <w:r>
              <w:rPr>
                <w:snapToGrid w:val="0"/>
                <w:color w:val="000000"/>
                <w:sz w:val="24"/>
                <w:szCs w:val="24"/>
              </w:rPr>
              <w:t>19</w:t>
            </w:r>
          </w:p>
        </w:tc>
        <w:tc>
          <w:tcPr>
            <w:tcW w:w="962" w:type="dxa"/>
          </w:tcPr>
          <w:p w:rsidR="008215B0" w:rsidRDefault="008215B0">
            <w:pPr>
              <w:jc w:val="center"/>
              <w:rPr>
                <w:snapToGrid w:val="0"/>
                <w:color w:val="000000"/>
                <w:sz w:val="24"/>
                <w:szCs w:val="24"/>
              </w:rPr>
            </w:pPr>
            <w:r>
              <w:rPr>
                <w:snapToGrid w:val="0"/>
                <w:color w:val="000000"/>
                <w:sz w:val="24"/>
                <w:szCs w:val="24"/>
              </w:rPr>
              <w:t>6,2</w:t>
            </w:r>
          </w:p>
        </w:tc>
        <w:tc>
          <w:tcPr>
            <w:tcW w:w="962" w:type="dxa"/>
          </w:tcPr>
          <w:p w:rsidR="008215B0" w:rsidRDefault="008215B0">
            <w:pPr>
              <w:jc w:val="center"/>
              <w:rPr>
                <w:snapToGrid w:val="0"/>
                <w:color w:val="000000"/>
                <w:sz w:val="24"/>
                <w:szCs w:val="24"/>
              </w:rPr>
            </w:pPr>
            <w:r>
              <w:rPr>
                <w:snapToGrid w:val="0"/>
                <w:color w:val="000000"/>
                <w:sz w:val="24"/>
                <w:szCs w:val="24"/>
              </w:rPr>
              <w:t>4,9</w:t>
            </w:r>
          </w:p>
        </w:tc>
        <w:tc>
          <w:tcPr>
            <w:tcW w:w="962" w:type="dxa"/>
          </w:tcPr>
          <w:p w:rsidR="008215B0" w:rsidRDefault="008215B0">
            <w:pPr>
              <w:jc w:val="center"/>
              <w:rPr>
                <w:snapToGrid w:val="0"/>
                <w:color w:val="000000"/>
                <w:sz w:val="24"/>
                <w:szCs w:val="24"/>
              </w:rPr>
            </w:pPr>
            <w:r>
              <w:rPr>
                <w:snapToGrid w:val="0"/>
                <w:color w:val="000000"/>
                <w:sz w:val="24"/>
                <w:szCs w:val="24"/>
              </w:rPr>
              <w:t>-1,3</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Начисления на заработную плату</w:t>
            </w:r>
          </w:p>
        </w:tc>
        <w:tc>
          <w:tcPr>
            <w:tcW w:w="962" w:type="dxa"/>
          </w:tcPr>
          <w:p w:rsidR="008215B0" w:rsidRDefault="008215B0">
            <w:pPr>
              <w:jc w:val="center"/>
              <w:rPr>
                <w:snapToGrid w:val="0"/>
                <w:color w:val="000000"/>
                <w:sz w:val="24"/>
                <w:szCs w:val="24"/>
              </w:rPr>
            </w:pPr>
            <w:r>
              <w:rPr>
                <w:snapToGrid w:val="0"/>
                <w:color w:val="000000"/>
                <w:sz w:val="24"/>
                <w:szCs w:val="24"/>
              </w:rPr>
              <w:t>105</w:t>
            </w:r>
          </w:p>
        </w:tc>
        <w:tc>
          <w:tcPr>
            <w:tcW w:w="962" w:type="dxa"/>
          </w:tcPr>
          <w:p w:rsidR="008215B0" w:rsidRDefault="008215B0">
            <w:pPr>
              <w:jc w:val="center"/>
              <w:rPr>
                <w:snapToGrid w:val="0"/>
                <w:color w:val="000000"/>
                <w:sz w:val="24"/>
                <w:szCs w:val="24"/>
              </w:rPr>
            </w:pPr>
            <w:r>
              <w:rPr>
                <w:snapToGrid w:val="0"/>
                <w:color w:val="000000"/>
                <w:sz w:val="24"/>
                <w:szCs w:val="24"/>
              </w:rPr>
              <w:t>112</w:t>
            </w:r>
          </w:p>
        </w:tc>
        <w:tc>
          <w:tcPr>
            <w:tcW w:w="962" w:type="dxa"/>
          </w:tcPr>
          <w:p w:rsidR="008215B0" w:rsidRDefault="008215B0">
            <w:pPr>
              <w:jc w:val="center"/>
              <w:rPr>
                <w:snapToGrid w:val="0"/>
                <w:color w:val="000000"/>
                <w:sz w:val="24"/>
                <w:szCs w:val="24"/>
              </w:rPr>
            </w:pPr>
            <w:r>
              <w:rPr>
                <w:snapToGrid w:val="0"/>
                <w:color w:val="000000"/>
                <w:sz w:val="24"/>
                <w:szCs w:val="24"/>
              </w:rPr>
              <w:t>7</w:t>
            </w:r>
          </w:p>
        </w:tc>
        <w:tc>
          <w:tcPr>
            <w:tcW w:w="962" w:type="dxa"/>
          </w:tcPr>
          <w:p w:rsidR="008215B0" w:rsidRDefault="008215B0">
            <w:pPr>
              <w:jc w:val="center"/>
              <w:rPr>
                <w:snapToGrid w:val="0"/>
                <w:color w:val="000000"/>
                <w:sz w:val="24"/>
                <w:szCs w:val="24"/>
              </w:rPr>
            </w:pPr>
            <w:r>
              <w:rPr>
                <w:snapToGrid w:val="0"/>
                <w:color w:val="000000"/>
                <w:sz w:val="24"/>
                <w:szCs w:val="24"/>
              </w:rPr>
              <w:t>2,2</w:t>
            </w:r>
          </w:p>
        </w:tc>
        <w:tc>
          <w:tcPr>
            <w:tcW w:w="962" w:type="dxa"/>
          </w:tcPr>
          <w:p w:rsidR="008215B0" w:rsidRDefault="008215B0">
            <w:pPr>
              <w:jc w:val="center"/>
              <w:rPr>
                <w:snapToGrid w:val="0"/>
                <w:color w:val="000000"/>
                <w:sz w:val="24"/>
                <w:szCs w:val="24"/>
              </w:rPr>
            </w:pPr>
            <w:r>
              <w:rPr>
                <w:snapToGrid w:val="0"/>
                <w:color w:val="000000"/>
                <w:sz w:val="24"/>
                <w:szCs w:val="24"/>
              </w:rPr>
              <w:t>1,7</w:t>
            </w:r>
          </w:p>
        </w:tc>
        <w:tc>
          <w:tcPr>
            <w:tcW w:w="962" w:type="dxa"/>
          </w:tcPr>
          <w:p w:rsidR="008215B0" w:rsidRDefault="008215B0">
            <w:pPr>
              <w:jc w:val="center"/>
              <w:rPr>
                <w:snapToGrid w:val="0"/>
                <w:color w:val="000000"/>
                <w:sz w:val="24"/>
                <w:szCs w:val="24"/>
              </w:rPr>
            </w:pPr>
            <w:r>
              <w:rPr>
                <w:snapToGrid w:val="0"/>
                <w:color w:val="000000"/>
                <w:sz w:val="24"/>
                <w:szCs w:val="24"/>
              </w:rPr>
              <w:t>-0,5</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Затраты на рекламу</w:t>
            </w:r>
          </w:p>
        </w:tc>
        <w:tc>
          <w:tcPr>
            <w:tcW w:w="962" w:type="dxa"/>
          </w:tcPr>
          <w:p w:rsidR="008215B0" w:rsidRDefault="008215B0">
            <w:pPr>
              <w:jc w:val="center"/>
              <w:rPr>
                <w:snapToGrid w:val="0"/>
                <w:color w:val="000000"/>
                <w:sz w:val="24"/>
                <w:szCs w:val="24"/>
              </w:rPr>
            </w:pPr>
            <w:r>
              <w:rPr>
                <w:snapToGrid w:val="0"/>
                <w:color w:val="000000"/>
                <w:sz w:val="24"/>
                <w:szCs w:val="24"/>
              </w:rPr>
              <w:t>86</w:t>
            </w:r>
          </w:p>
        </w:tc>
        <w:tc>
          <w:tcPr>
            <w:tcW w:w="962" w:type="dxa"/>
          </w:tcPr>
          <w:p w:rsidR="008215B0" w:rsidRDefault="008215B0">
            <w:pPr>
              <w:jc w:val="center"/>
              <w:rPr>
                <w:snapToGrid w:val="0"/>
                <w:color w:val="000000"/>
                <w:sz w:val="24"/>
                <w:szCs w:val="24"/>
              </w:rPr>
            </w:pPr>
            <w:r>
              <w:rPr>
                <w:snapToGrid w:val="0"/>
                <w:color w:val="000000"/>
                <w:sz w:val="24"/>
                <w:szCs w:val="24"/>
              </w:rPr>
              <w:t>135</w:t>
            </w:r>
          </w:p>
        </w:tc>
        <w:tc>
          <w:tcPr>
            <w:tcW w:w="962" w:type="dxa"/>
          </w:tcPr>
          <w:p w:rsidR="008215B0" w:rsidRDefault="008215B0">
            <w:pPr>
              <w:jc w:val="center"/>
              <w:rPr>
                <w:snapToGrid w:val="0"/>
                <w:color w:val="000000"/>
                <w:sz w:val="24"/>
                <w:szCs w:val="24"/>
              </w:rPr>
            </w:pPr>
            <w:r>
              <w:rPr>
                <w:snapToGrid w:val="0"/>
                <w:color w:val="000000"/>
                <w:sz w:val="24"/>
                <w:szCs w:val="24"/>
              </w:rPr>
              <w:t>50</w:t>
            </w:r>
          </w:p>
        </w:tc>
        <w:tc>
          <w:tcPr>
            <w:tcW w:w="962" w:type="dxa"/>
          </w:tcPr>
          <w:p w:rsidR="008215B0" w:rsidRDefault="008215B0">
            <w:pPr>
              <w:jc w:val="center"/>
              <w:rPr>
                <w:snapToGrid w:val="0"/>
                <w:color w:val="000000"/>
                <w:sz w:val="24"/>
                <w:szCs w:val="24"/>
              </w:rPr>
            </w:pPr>
            <w:r>
              <w:rPr>
                <w:snapToGrid w:val="0"/>
                <w:color w:val="000000"/>
                <w:sz w:val="24"/>
                <w:szCs w:val="24"/>
              </w:rPr>
              <w:t>1,8</w:t>
            </w:r>
          </w:p>
        </w:tc>
        <w:tc>
          <w:tcPr>
            <w:tcW w:w="962" w:type="dxa"/>
          </w:tcPr>
          <w:p w:rsidR="008215B0" w:rsidRDefault="008215B0">
            <w:pPr>
              <w:jc w:val="center"/>
              <w:rPr>
                <w:snapToGrid w:val="0"/>
                <w:color w:val="000000"/>
                <w:sz w:val="24"/>
                <w:szCs w:val="24"/>
              </w:rPr>
            </w:pPr>
            <w:r>
              <w:rPr>
                <w:snapToGrid w:val="0"/>
                <w:color w:val="000000"/>
                <w:sz w:val="24"/>
                <w:szCs w:val="24"/>
              </w:rPr>
              <w:t>2,1</w:t>
            </w:r>
          </w:p>
        </w:tc>
        <w:tc>
          <w:tcPr>
            <w:tcW w:w="962" w:type="dxa"/>
          </w:tcPr>
          <w:p w:rsidR="008215B0" w:rsidRDefault="008215B0">
            <w:pPr>
              <w:jc w:val="center"/>
              <w:rPr>
                <w:snapToGrid w:val="0"/>
                <w:color w:val="000000"/>
                <w:sz w:val="24"/>
                <w:szCs w:val="24"/>
              </w:rPr>
            </w:pPr>
            <w:r>
              <w:rPr>
                <w:snapToGrid w:val="0"/>
                <w:color w:val="000000"/>
                <w:sz w:val="24"/>
                <w:szCs w:val="24"/>
              </w:rPr>
              <w:t>0,3</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Транспортные расходы</w:t>
            </w:r>
          </w:p>
        </w:tc>
        <w:tc>
          <w:tcPr>
            <w:tcW w:w="962" w:type="dxa"/>
          </w:tcPr>
          <w:p w:rsidR="008215B0" w:rsidRDefault="008215B0">
            <w:pPr>
              <w:jc w:val="center"/>
              <w:rPr>
                <w:snapToGrid w:val="0"/>
                <w:color w:val="000000"/>
                <w:sz w:val="24"/>
                <w:szCs w:val="24"/>
              </w:rPr>
            </w:pPr>
            <w:r>
              <w:rPr>
                <w:snapToGrid w:val="0"/>
                <w:color w:val="000000"/>
                <w:sz w:val="24"/>
                <w:szCs w:val="24"/>
              </w:rPr>
              <w:t>29</w:t>
            </w:r>
          </w:p>
        </w:tc>
        <w:tc>
          <w:tcPr>
            <w:tcW w:w="962" w:type="dxa"/>
          </w:tcPr>
          <w:p w:rsidR="008215B0" w:rsidRDefault="008215B0">
            <w:pPr>
              <w:jc w:val="center"/>
              <w:rPr>
                <w:snapToGrid w:val="0"/>
                <w:color w:val="000000"/>
                <w:sz w:val="24"/>
                <w:szCs w:val="24"/>
              </w:rPr>
            </w:pPr>
            <w:r>
              <w:rPr>
                <w:snapToGrid w:val="0"/>
                <w:color w:val="000000"/>
                <w:sz w:val="24"/>
                <w:szCs w:val="24"/>
              </w:rPr>
              <w:t>45</w:t>
            </w:r>
          </w:p>
        </w:tc>
        <w:tc>
          <w:tcPr>
            <w:tcW w:w="962" w:type="dxa"/>
          </w:tcPr>
          <w:p w:rsidR="008215B0" w:rsidRDefault="008215B0">
            <w:pPr>
              <w:jc w:val="center"/>
              <w:rPr>
                <w:snapToGrid w:val="0"/>
                <w:color w:val="000000"/>
                <w:sz w:val="24"/>
                <w:szCs w:val="24"/>
              </w:rPr>
            </w:pPr>
            <w:r>
              <w:rPr>
                <w:snapToGrid w:val="0"/>
                <w:color w:val="000000"/>
                <w:sz w:val="24"/>
                <w:szCs w:val="24"/>
              </w:rPr>
              <w:t>17</w:t>
            </w:r>
          </w:p>
        </w:tc>
        <w:tc>
          <w:tcPr>
            <w:tcW w:w="962" w:type="dxa"/>
          </w:tcPr>
          <w:p w:rsidR="008215B0" w:rsidRDefault="008215B0">
            <w:pPr>
              <w:jc w:val="center"/>
              <w:rPr>
                <w:snapToGrid w:val="0"/>
                <w:color w:val="000000"/>
                <w:sz w:val="24"/>
                <w:szCs w:val="24"/>
              </w:rPr>
            </w:pPr>
            <w:r>
              <w:rPr>
                <w:snapToGrid w:val="0"/>
                <w:color w:val="000000"/>
                <w:sz w:val="24"/>
                <w:szCs w:val="24"/>
              </w:rPr>
              <w:t>0,6</w:t>
            </w:r>
          </w:p>
        </w:tc>
        <w:tc>
          <w:tcPr>
            <w:tcW w:w="962" w:type="dxa"/>
          </w:tcPr>
          <w:p w:rsidR="008215B0" w:rsidRDefault="008215B0">
            <w:pPr>
              <w:jc w:val="center"/>
              <w:rPr>
                <w:snapToGrid w:val="0"/>
                <w:color w:val="000000"/>
                <w:sz w:val="24"/>
                <w:szCs w:val="24"/>
              </w:rPr>
            </w:pPr>
            <w:r>
              <w:rPr>
                <w:snapToGrid w:val="0"/>
                <w:color w:val="000000"/>
                <w:sz w:val="24"/>
                <w:szCs w:val="24"/>
              </w:rPr>
              <w:t>0,7</w:t>
            </w:r>
          </w:p>
        </w:tc>
        <w:tc>
          <w:tcPr>
            <w:tcW w:w="962" w:type="dxa"/>
          </w:tcPr>
          <w:p w:rsidR="008215B0" w:rsidRDefault="008215B0">
            <w:pPr>
              <w:jc w:val="center"/>
              <w:rPr>
                <w:snapToGrid w:val="0"/>
                <w:color w:val="000000"/>
                <w:sz w:val="24"/>
                <w:szCs w:val="24"/>
              </w:rPr>
            </w:pPr>
            <w:r>
              <w:rPr>
                <w:snapToGrid w:val="0"/>
                <w:color w:val="000000"/>
                <w:sz w:val="24"/>
                <w:szCs w:val="24"/>
              </w:rPr>
              <w:t>0,1</w:t>
            </w:r>
          </w:p>
        </w:tc>
      </w:tr>
      <w:tr w:rsidR="008215B0">
        <w:tc>
          <w:tcPr>
            <w:tcW w:w="3402" w:type="dxa"/>
          </w:tcPr>
          <w:p w:rsidR="008215B0" w:rsidRDefault="008215B0">
            <w:pPr>
              <w:pStyle w:val="BodyText2"/>
              <w:spacing w:line="240" w:lineRule="auto"/>
              <w:jc w:val="left"/>
              <w:rPr>
                <w:sz w:val="24"/>
                <w:szCs w:val="24"/>
                <w:lang w:val="ru-RU"/>
              </w:rPr>
            </w:pPr>
            <w:r>
              <w:rPr>
                <w:sz w:val="24"/>
                <w:szCs w:val="24"/>
                <w:lang w:val="ru-RU"/>
              </w:rPr>
              <w:t>Прочие расходы</w:t>
            </w:r>
          </w:p>
        </w:tc>
        <w:tc>
          <w:tcPr>
            <w:tcW w:w="962" w:type="dxa"/>
          </w:tcPr>
          <w:p w:rsidR="008215B0" w:rsidRDefault="008215B0">
            <w:pPr>
              <w:jc w:val="center"/>
              <w:rPr>
                <w:snapToGrid w:val="0"/>
                <w:color w:val="000000"/>
                <w:sz w:val="24"/>
                <w:szCs w:val="24"/>
              </w:rPr>
            </w:pPr>
            <w:r>
              <w:rPr>
                <w:snapToGrid w:val="0"/>
                <w:color w:val="000000"/>
                <w:sz w:val="24"/>
                <w:szCs w:val="24"/>
              </w:rPr>
              <w:t>160</w:t>
            </w:r>
          </w:p>
        </w:tc>
        <w:tc>
          <w:tcPr>
            <w:tcW w:w="962" w:type="dxa"/>
          </w:tcPr>
          <w:p w:rsidR="008215B0" w:rsidRDefault="008215B0">
            <w:pPr>
              <w:jc w:val="center"/>
              <w:rPr>
                <w:snapToGrid w:val="0"/>
                <w:color w:val="000000"/>
                <w:sz w:val="24"/>
                <w:szCs w:val="24"/>
              </w:rPr>
            </w:pPr>
            <w:r>
              <w:rPr>
                <w:snapToGrid w:val="0"/>
                <w:color w:val="000000"/>
                <w:sz w:val="24"/>
                <w:szCs w:val="24"/>
              </w:rPr>
              <w:t>301</w:t>
            </w:r>
          </w:p>
        </w:tc>
        <w:tc>
          <w:tcPr>
            <w:tcW w:w="962" w:type="dxa"/>
          </w:tcPr>
          <w:p w:rsidR="008215B0" w:rsidRDefault="008215B0">
            <w:pPr>
              <w:jc w:val="center"/>
              <w:rPr>
                <w:snapToGrid w:val="0"/>
                <w:color w:val="000000"/>
                <w:sz w:val="24"/>
                <w:szCs w:val="24"/>
              </w:rPr>
            </w:pPr>
            <w:r>
              <w:rPr>
                <w:snapToGrid w:val="0"/>
                <w:color w:val="000000"/>
                <w:sz w:val="24"/>
                <w:szCs w:val="24"/>
              </w:rPr>
              <w:t>141</w:t>
            </w:r>
          </w:p>
        </w:tc>
        <w:tc>
          <w:tcPr>
            <w:tcW w:w="962" w:type="dxa"/>
          </w:tcPr>
          <w:p w:rsidR="008215B0" w:rsidRDefault="008215B0">
            <w:pPr>
              <w:jc w:val="center"/>
              <w:rPr>
                <w:snapToGrid w:val="0"/>
                <w:color w:val="000000"/>
                <w:sz w:val="24"/>
                <w:szCs w:val="24"/>
              </w:rPr>
            </w:pPr>
            <w:r>
              <w:rPr>
                <w:snapToGrid w:val="0"/>
                <w:color w:val="000000"/>
                <w:sz w:val="24"/>
                <w:szCs w:val="24"/>
              </w:rPr>
              <w:t>3,4</w:t>
            </w:r>
          </w:p>
        </w:tc>
        <w:tc>
          <w:tcPr>
            <w:tcW w:w="962" w:type="dxa"/>
          </w:tcPr>
          <w:p w:rsidR="008215B0" w:rsidRDefault="008215B0">
            <w:pPr>
              <w:jc w:val="center"/>
              <w:rPr>
                <w:snapToGrid w:val="0"/>
                <w:color w:val="000000"/>
                <w:sz w:val="24"/>
                <w:szCs w:val="24"/>
              </w:rPr>
            </w:pPr>
            <w:r>
              <w:rPr>
                <w:snapToGrid w:val="0"/>
                <w:color w:val="000000"/>
                <w:sz w:val="24"/>
                <w:szCs w:val="24"/>
              </w:rPr>
              <w:t>4,7</w:t>
            </w:r>
          </w:p>
        </w:tc>
        <w:tc>
          <w:tcPr>
            <w:tcW w:w="962" w:type="dxa"/>
          </w:tcPr>
          <w:p w:rsidR="008215B0" w:rsidRDefault="008215B0">
            <w:pPr>
              <w:jc w:val="center"/>
              <w:rPr>
                <w:snapToGrid w:val="0"/>
                <w:color w:val="000000"/>
                <w:sz w:val="24"/>
                <w:szCs w:val="24"/>
              </w:rPr>
            </w:pPr>
            <w:r>
              <w:rPr>
                <w:snapToGrid w:val="0"/>
                <w:color w:val="000000"/>
                <w:sz w:val="24"/>
                <w:szCs w:val="24"/>
              </w:rPr>
              <w:t>1,3</w:t>
            </w:r>
          </w:p>
        </w:tc>
      </w:tr>
      <w:tr w:rsidR="008215B0">
        <w:tc>
          <w:tcPr>
            <w:tcW w:w="3402" w:type="dxa"/>
          </w:tcPr>
          <w:p w:rsidR="008215B0" w:rsidRDefault="008215B0">
            <w:pPr>
              <w:pStyle w:val="BodyText2"/>
              <w:spacing w:line="240" w:lineRule="auto"/>
              <w:jc w:val="left"/>
              <w:rPr>
                <w:b/>
                <w:bCs/>
                <w:sz w:val="24"/>
                <w:szCs w:val="24"/>
                <w:lang w:val="ru-RU"/>
              </w:rPr>
            </w:pPr>
            <w:r>
              <w:rPr>
                <w:b/>
                <w:bCs/>
                <w:sz w:val="24"/>
                <w:szCs w:val="24"/>
                <w:lang w:val="ru-RU"/>
              </w:rPr>
              <w:t xml:space="preserve">Итого затрат </w:t>
            </w:r>
          </w:p>
        </w:tc>
        <w:tc>
          <w:tcPr>
            <w:tcW w:w="962" w:type="dxa"/>
          </w:tcPr>
          <w:p w:rsidR="008215B0" w:rsidRDefault="008215B0">
            <w:pPr>
              <w:jc w:val="center"/>
              <w:rPr>
                <w:snapToGrid w:val="0"/>
                <w:color w:val="000000"/>
                <w:sz w:val="24"/>
                <w:szCs w:val="24"/>
              </w:rPr>
            </w:pPr>
            <w:r>
              <w:rPr>
                <w:snapToGrid w:val="0"/>
                <w:color w:val="000000"/>
                <w:sz w:val="24"/>
                <w:szCs w:val="24"/>
              </w:rPr>
              <w:t>4750</w:t>
            </w:r>
          </w:p>
        </w:tc>
        <w:tc>
          <w:tcPr>
            <w:tcW w:w="962" w:type="dxa"/>
          </w:tcPr>
          <w:p w:rsidR="008215B0" w:rsidRDefault="008215B0">
            <w:pPr>
              <w:jc w:val="center"/>
              <w:rPr>
                <w:snapToGrid w:val="0"/>
                <w:color w:val="000000"/>
                <w:sz w:val="24"/>
                <w:szCs w:val="24"/>
              </w:rPr>
            </w:pPr>
            <w:r>
              <w:rPr>
                <w:snapToGrid w:val="0"/>
                <w:color w:val="000000"/>
                <w:sz w:val="24"/>
                <w:szCs w:val="24"/>
              </w:rPr>
              <w:t>6436</w:t>
            </w:r>
          </w:p>
        </w:tc>
        <w:tc>
          <w:tcPr>
            <w:tcW w:w="962" w:type="dxa"/>
          </w:tcPr>
          <w:p w:rsidR="008215B0" w:rsidRDefault="008215B0">
            <w:pPr>
              <w:jc w:val="center"/>
              <w:rPr>
                <w:snapToGrid w:val="0"/>
                <w:color w:val="000000"/>
                <w:sz w:val="24"/>
                <w:szCs w:val="24"/>
              </w:rPr>
            </w:pPr>
            <w:r>
              <w:rPr>
                <w:snapToGrid w:val="0"/>
                <w:color w:val="000000"/>
                <w:sz w:val="24"/>
                <w:szCs w:val="24"/>
              </w:rPr>
              <w:t>1686</w:t>
            </w:r>
          </w:p>
        </w:tc>
        <w:tc>
          <w:tcPr>
            <w:tcW w:w="962" w:type="dxa"/>
          </w:tcPr>
          <w:p w:rsidR="008215B0" w:rsidRDefault="008215B0">
            <w:pPr>
              <w:jc w:val="center"/>
              <w:rPr>
                <w:snapToGrid w:val="0"/>
                <w:color w:val="000000"/>
                <w:sz w:val="24"/>
                <w:szCs w:val="24"/>
              </w:rPr>
            </w:pPr>
            <w:r>
              <w:rPr>
                <w:snapToGrid w:val="0"/>
                <w:color w:val="000000"/>
                <w:sz w:val="24"/>
                <w:szCs w:val="24"/>
              </w:rPr>
              <w:t>100,0</w:t>
            </w:r>
          </w:p>
        </w:tc>
        <w:tc>
          <w:tcPr>
            <w:tcW w:w="962" w:type="dxa"/>
          </w:tcPr>
          <w:p w:rsidR="008215B0" w:rsidRDefault="008215B0">
            <w:pPr>
              <w:jc w:val="center"/>
              <w:rPr>
                <w:snapToGrid w:val="0"/>
                <w:color w:val="000000"/>
                <w:sz w:val="24"/>
                <w:szCs w:val="24"/>
              </w:rPr>
            </w:pPr>
            <w:r>
              <w:rPr>
                <w:snapToGrid w:val="0"/>
                <w:color w:val="000000"/>
                <w:sz w:val="24"/>
                <w:szCs w:val="24"/>
              </w:rPr>
              <w:t>100,0</w:t>
            </w:r>
          </w:p>
        </w:tc>
        <w:tc>
          <w:tcPr>
            <w:tcW w:w="962" w:type="dxa"/>
          </w:tcPr>
          <w:p w:rsidR="008215B0" w:rsidRDefault="008215B0">
            <w:pPr>
              <w:jc w:val="center"/>
              <w:rPr>
                <w:snapToGrid w:val="0"/>
                <w:color w:val="000000"/>
                <w:sz w:val="24"/>
                <w:szCs w:val="24"/>
              </w:rPr>
            </w:pPr>
          </w:p>
        </w:tc>
      </w:tr>
    </w:tbl>
    <w:p w:rsidR="008215B0" w:rsidRDefault="008215B0">
      <w:pPr>
        <w:pStyle w:val="BodyText2"/>
        <w:jc w:val="center"/>
        <w:rPr>
          <w:sz w:val="28"/>
          <w:szCs w:val="28"/>
          <w:lang w:val="ru-RU"/>
        </w:rPr>
      </w:pPr>
    </w:p>
    <w:p w:rsidR="008215B0" w:rsidRDefault="00D97E9E">
      <w:pPr>
        <w:pStyle w:val="BodyText2"/>
        <w:ind w:firstLine="709"/>
        <w:rPr>
          <w:sz w:val="28"/>
          <w:szCs w:val="28"/>
          <w:lang w:val="ru-RU"/>
        </w:rPr>
      </w:pPr>
      <w:r>
        <w:rPr>
          <w:noProof/>
          <w:lang w:val="ru-RU"/>
        </w:rPr>
        <w:object w:dxaOrig="1440" w:dyaOrig="1440">
          <v:shape id="_x0000_s1083" type="#_x0000_t75" style="position:absolute;left:0;text-align:left;margin-left:0;margin-top:187.65pt;width:442.5pt;height:219pt;z-index:251656704">
            <v:imagedata r:id="rId10" o:title=""/>
            <w10:wrap type="topAndBottom"/>
          </v:shape>
          <o:OLEObject Type="Embed" ProgID="Excel.Sheet.8" ShapeID="_x0000_s1083" DrawAspect="Content" ObjectID="_1478899640" r:id="rId11"/>
        </w:object>
      </w:r>
      <w:r w:rsidR="008215B0">
        <w:rPr>
          <w:sz w:val="28"/>
          <w:szCs w:val="28"/>
          <w:lang w:val="ru-RU"/>
        </w:rPr>
        <w:t xml:space="preserve">Затраты компании за анализируемый период увеличились на 1686 млн.руб. и составили в 2004 году 6436 млн.руб. В структуре себестоимости наибольший удельный вес занимают затраты на сырье и материалы, они составляют 60,1 и 60,2% соответственно в 2003 и 2004 годах. Следующими крупными статьями затрат являются аренда – 15,4 и 15,6%, а также амортизация – 10,3 и 10,1%. Остальные затраты менее 6,2% в структуре себестоимости (см.рис.3). </w:t>
      </w:r>
    </w:p>
    <w:p w:rsidR="008215B0" w:rsidRDefault="008215B0">
      <w:pPr>
        <w:pStyle w:val="BodyText2"/>
        <w:rPr>
          <w:sz w:val="28"/>
          <w:szCs w:val="28"/>
          <w:lang w:val="ru-RU"/>
        </w:rPr>
      </w:pPr>
    </w:p>
    <w:p w:rsidR="008215B0" w:rsidRDefault="008215B0">
      <w:pPr>
        <w:pStyle w:val="BodyText2"/>
        <w:rPr>
          <w:sz w:val="28"/>
          <w:szCs w:val="28"/>
          <w:lang w:val="ru-RU"/>
        </w:rPr>
      </w:pPr>
      <w:r>
        <w:rPr>
          <w:sz w:val="28"/>
          <w:szCs w:val="28"/>
          <w:lang w:val="ru-RU"/>
        </w:rPr>
        <w:t>Рис.3. Структура себестоимости ЗАО «Строитель» в 2004 году</w:t>
      </w:r>
    </w:p>
    <w:p w:rsidR="008215B0" w:rsidRDefault="008215B0">
      <w:pPr>
        <w:spacing w:line="360" w:lineRule="auto"/>
        <w:jc w:val="both"/>
        <w:rPr>
          <w:noProof/>
          <w:sz w:val="28"/>
          <w:szCs w:val="28"/>
        </w:rPr>
      </w:pPr>
    </w:p>
    <w:p w:rsidR="008215B0" w:rsidRDefault="008215B0">
      <w:pPr>
        <w:spacing w:line="360" w:lineRule="auto"/>
        <w:ind w:firstLine="708"/>
        <w:jc w:val="both"/>
        <w:rPr>
          <w:sz w:val="28"/>
          <w:szCs w:val="28"/>
        </w:rPr>
      </w:pPr>
      <w:r>
        <w:rPr>
          <w:noProof/>
          <w:sz w:val="28"/>
          <w:szCs w:val="28"/>
        </w:rPr>
        <w:t xml:space="preserve">Сделаем выводы. </w:t>
      </w:r>
      <w:r>
        <w:rPr>
          <w:sz w:val="28"/>
          <w:szCs w:val="28"/>
        </w:rPr>
        <w:t>Основные показатели деятельности компании отражены в табл.4.</w:t>
      </w:r>
    </w:p>
    <w:p w:rsidR="008215B0" w:rsidRDefault="008215B0">
      <w:pPr>
        <w:pStyle w:val="BodyText2"/>
        <w:ind w:firstLine="709"/>
        <w:jc w:val="right"/>
        <w:rPr>
          <w:sz w:val="28"/>
          <w:szCs w:val="28"/>
          <w:lang w:val="ru-RU"/>
        </w:rPr>
      </w:pPr>
      <w:r>
        <w:rPr>
          <w:sz w:val="28"/>
          <w:szCs w:val="28"/>
          <w:lang w:val="ru-RU"/>
        </w:rPr>
        <w:t>Таблица 4</w:t>
      </w:r>
    </w:p>
    <w:p w:rsidR="008215B0" w:rsidRDefault="008215B0">
      <w:pPr>
        <w:pStyle w:val="BodyText2"/>
        <w:jc w:val="center"/>
        <w:rPr>
          <w:sz w:val="28"/>
          <w:szCs w:val="28"/>
          <w:lang w:val="ru-RU"/>
        </w:rPr>
      </w:pPr>
      <w:r>
        <w:rPr>
          <w:sz w:val="28"/>
          <w:szCs w:val="28"/>
          <w:lang w:val="ru-RU"/>
        </w:rPr>
        <w:t>Основные показатели деятельности ЗАО «Строитель» за 2002-2003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985"/>
        <w:gridCol w:w="1984"/>
      </w:tblGrid>
      <w:tr w:rsidR="008215B0">
        <w:tc>
          <w:tcPr>
            <w:tcW w:w="5353" w:type="dxa"/>
          </w:tcPr>
          <w:p w:rsidR="008215B0" w:rsidRDefault="008215B0">
            <w:pPr>
              <w:pStyle w:val="BodyText2"/>
              <w:jc w:val="center"/>
              <w:rPr>
                <w:b/>
                <w:bCs/>
                <w:sz w:val="24"/>
                <w:szCs w:val="24"/>
                <w:lang w:val="ru-RU"/>
              </w:rPr>
            </w:pPr>
            <w:r>
              <w:rPr>
                <w:b/>
                <w:bCs/>
                <w:sz w:val="24"/>
                <w:szCs w:val="24"/>
                <w:lang w:val="ru-RU"/>
              </w:rPr>
              <w:t>Показатели</w:t>
            </w:r>
          </w:p>
        </w:tc>
        <w:tc>
          <w:tcPr>
            <w:tcW w:w="1985" w:type="dxa"/>
          </w:tcPr>
          <w:p w:rsidR="008215B0" w:rsidRDefault="008215B0">
            <w:pPr>
              <w:pStyle w:val="BodyText2"/>
              <w:jc w:val="center"/>
              <w:rPr>
                <w:b/>
                <w:bCs/>
                <w:sz w:val="24"/>
                <w:szCs w:val="24"/>
                <w:lang w:val="ru-RU"/>
              </w:rPr>
            </w:pPr>
            <w:r>
              <w:rPr>
                <w:b/>
                <w:bCs/>
                <w:sz w:val="24"/>
                <w:szCs w:val="24"/>
                <w:lang w:val="ru-RU"/>
              </w:rPr>
              <w:t>2003</w:t>
            </w:r>
          </w:p>
        </w:tc>
        <w:tc>
          <w:tcPr>
            <w:tcW w:w="1984" w:type="dxa"/>
          </w:tcPr>
          <w:p w:rsidR="008215B0" w:rsidRDefault="008215B0">
            <w:pPr>
              <w:pStyle w:val="BodyText2"/>
              <w:jc w:val="center"/>
              <w:rPr>
                <w:b/>
                <w:bCs/>
                <w:sz w:val="24"/>
                <w:szCs w:val="24"/>
                <w:lang w:val="ru-RU"/>
              </w:rPr>
            </w:pPr>
            <w:r>
              <w:rPr>
                <w:b/>
                <w:bCs/>
                <w:sz w:val="24"/>
                <w:szCs w:val="24"/>
                <w:lang w:val="ru-RU"/>
              </w:rPr>
              <w:t>2004</w:t>
            </w:r>
          </w:p>
        </w:tc>
      </w:tr>
      <w:tr w:rsidR="008215B0">
        <w:tc>
          <w:tcPr>
            <w:tcW w:w="5353" w:type="dxa"/>
          </w:tcPr>
          <w:p w:rsidR="008215B0" w:rsidRDefault="008215B0">
            <w:pPr>
              <w:pStyle w:val="BodyText2"/>
              <w:jc w:val="left"/>
              <w:rPr>
                <w:sz w:val="24"/>
                <w:szCs w:val="24"/>
                <w:lang w:val="ru-RU"/>
              </w:rPr>
            </w:pPr>
            <w:r>
              <w:rPr>
                <w:sz w:val="24"/>
                <w:szCs w:val="24"/>
                <w:lang w:val="ru-RU"/>
              </w:rPr>
              <w:t>1. Выручка от продаж, млн.руб.</w:t>
            </w:r>
          </w:p>
        </w:tc>
        <w:tc>
          <w:tcPr>
            <w:tcW w:w="1985" w:type="dxa"/>
          </w:tcPr>
          <w:p w:rsidR="008215B0" w:rsidRDefault="008215B0">
            <w:pPr>
              <w:jc w:val="center"/>
              <w:rPr>
                <w:snapToGrid w:val="0"/>
                <w:color w:val="000000"/>
                <w:sz w:val="24"/>
                <w:szCs w:val="24"/>
              </w:rPr>
            </w:pPr>
            <w:r>
              <w:rPr>
                <w:snapToGrid w:val="0"/>
                <w:color w:val="000000"/>
                <w:sz w:val="24"/>
                <w:szCs w:val="24"/>
              </w:rPr>
              <w:t>6100</w:t>
            </w:r>
          </w:p>
        </w:tc>
        <w:tc>
          <w:tcPr>
            <w:tcW w:w="1984" w:type="dxa"/>
          </w:tcPr>
          <w:p w:rsidR="008215B0" w:rsidRDefault="008215B0">
            <w:pPr>
              <w:jc w:val="center"/>
              <w:rPr>
                <w:snapToGrid w:val="0"/>
                <w:color w:val="000000"/>
                <w:sz w:val="24"/>
                <w:szCs w:val="24"/>
              </w:rPr>
            </w:pPr>
            <w:r>
              <w:rPr>
                <w:snapToGrid w:val="0"/>
                <w:color w:val="000000"/>
                <w:sz w:val="24"/>
                <w:szCs w:val="24"/>
              </w:rPr>
              <w:t>8285</w:t>
            </w:r>
          </w:p>
        </w:tc>
      </w:tr>
      <w:tr w:rsidR="008215B0">
        <w:tc>
          <w:tcPr>
            <w:tcW w:w="5353" w:type="dxa"/>
          </w:tcPr>
          <w:p w:rsidR="008215B0" w:rsidRDefault="008215B0">
            <w:pPr>
              <w:pStyle w:val="BodyText2"/>
              <w:jc w:val="left"/>
              <w:rPr>
                <w:sz w:val="24"/>
                <w:szCs w:val="24"/>
                <w:lang w:val="ru-RU"/>
              </w:rPr>
            </w:pPr>
            <w:r>
              <w:rPr>
                <w:sz w:val="24"/>
                <w:szCs w:val="24"/>
                <w:lang w:val="ru-RU"/>
              </w:rPr>
              <w:t>2. Себестоимость, млн.руб.</w:t>
            </w:r>
          </w:p>
        </w:tc>
        <w:tc>
          <w:tcPr>
            <w:tcW w:w="1985" w:type="dxa"/>
          </w:tcPr>
          <w:p w:rsidR="008215B0" w:rsidRDefault="008215B0">
            <w:pPr>
              <w:jc w:val="center"/>
              <w:rPr>
                <w:snapToGrid w:val="0"/>
                <w:color w:val="000000"/>
                <w:sz w:val="24"/>
                <w:szCs w:val="24"/>
              </w:rPr>
            </w:pPr>
            <w:r>
              <w:rPr>
                <w:snapToGrid w:val="0"/>
                <w:color w:val="000000"/>
                <w:sz w:val="24"/>
                <w:szCs w:val="24"/>
              </w:rPr>
              <w:t>4750</w:t>
            </w:r>
          </w:p>
        </w:tc>
        <w:tc>
          <w:tcPr>
            <w:tcW w:w="1984" w:type="dxa"/>
          </w:tcPr>
          <w:p w:rsidR="008215B0" w:rsidRDefault="008215B0">
            <w:pPr>
              <w:jc w:val="center"/>
              <w:rPr>
                <w:snapToGrid w:val="0"/>
                <w:color w:val="000000"/>
                <w:sz w:val="24"/>
                <w:szCs w:val="24"/>
              </w:rPr>
            </w:pPr>
            <w:r>
              <w:rPr>
                <w:snapToGrid w:val="0"/>
                <w:color w:val="000000"/>
                <w:sz w:val="24"/>
                <w:szCs w:val="24"/>
              </w:rPr>
              <w:t>6436</w:t>
            </w:r>
          </w:p>
        </w:tc>
      </w:tr>
      <w:tr w:rsidR="008215B0">
        <w:tc>
          <w:tcPr>
            <w:tcW w:w="5353" w:type="dxa"/>
          </w:tcPr>
          <w:p w:rsidR="008215B0" w:rsidRDefault="008215B0">
            <w:pPr>
              <w:pStyle w:val="BodyText2"/>
              <w:jc w:val="left"/>
              <w:rPr>
                <w:sz w:val="24"/>
                <w:szCs w:val="24"/>
                <w:lang w:val="ru-RU"/>
              </w:rPr>
            </w:pPr>
            <w:r>
              <w:rPr>
                <w:sz w:val="24"/>
                <w:szCs w:val="24"/>
                <w:lang w:val="ru-RU"/>
              </w:rPr>
              <w:t>3. Чистая прибыль, млн.руб.</w:t>
            </w:r>
          </w:p>
        </w:tc>
        <w:tc>
          <w:tcPr>
            <w:tcW w:w="1985" w:type="dxa"/>
          </w:tcPr>
          <w:p w:rsidR="008215B0" w:rsidRDefault="008215B0">
            <w:pPr>
              <w:jc w:val="center"/>
              <w:rPr>
                <w:snapToGrid w:val="0"/>
                <w:color w:val="000000"/>
                <w:sz w:val="24"/>
                <w:szCs w:val="24"/>
              </w:rPr>
            </w:pPr>
            <w:r>
              <w:rPr>
                <w:snapToGrid w:val="0"/>
                <w:color w:val="000000"/>
                <w:sz w:val="24"/>
                <w:szCs w:val="24"/>
              </w:rPr>
              <w:t>692</w:t>
            </w:r>
          </w:p>
        </w:tc>
        <w:tc>
          <w:tcPr>
            <w:tcW w:w="1984" w:type="dxa"/>
          </w:tcPr>
          <w:p w:rsidR="008215B0" w:rsidRDefault="008215B0">
            <w:pPr>
              <w:jc w:val="center"/>
              <w:rPr>
                <w:snapToGrid w:val="0"/>
                <w:color w:val="000000"/>
                <w:sz w:val="24"/>
                <w:szCs w:val="24"/>
              </w:rPr>
            </w:pPr>
            <w:r>
              <w:rPr>
                <w:snapToGrid w:val="0"/>
                <w:color w:val="000000"/>
                <w:sz w:val="24"/>
                <w:szCs w:val="24"/>
              </w:rPr>
              <w:t>726</w:t>
            </w:r>
          </w:p>
        </w:tc>
      </w:tr>
      <w:tr w:rsidR="008215B0">
        <w:tc>
          <w:tcPr>
            <w:tcW w:w="5353" w:type="dxa"/>
          </w:tcPr>
          <w:p w:rsidR="008215B0" w:rsidRDefault="008215B0">
            <w:pPr>
              <w:pStyle w:val="BodyText2"/>
              <w:jc w:val="left"/>
              <w:rPr>
                <w:sz w:val="24"/>
                <w:szCs w:val="24"/>
                <w:lang w:val="ru-RU"/>
              </w:rPr>
            </w:pPr>
            <w:r>
              <w:rPr>
                <w:sz w:val="24"/>
                <w:szCs w:val="24"/>
                <w:lang w:val="ru-RU"/>
              </w:rPr>
              <w:t>4. Рентабельность, % (стр.3/стр.2)</w:t>
            </w:r>
          </w:p>
        </w:tc>
        <w:tc>
          <w:tcPr>
            <w:tcW w:w="1985" w:type="dxa"/>
          </w:tcPr>
          <w:p w:rsidR="008215B0" w:rsidRDefault="008215B0">
            <w:pPr>
              <w:pStyle w:val="BodyText2"/>
              <w:jc w:val="center"/>
              <w:rPr>
                <w:sz w:val="24"/>
                <w:szCs w:val="24"/>
                <w:lang w:val="ru-RU"/>
              </w:rPr>
            </w:pPr>
            <w:r>
              <w:rPr>
                <w:sz w:val="24"/>
                <w:szCs w:val="24"/>
                <w:lang w:val="ru-RU"/>
              </w:rPr>
              <w:t>14,6</w:t>
            </w:r>
          </w:p>
        </w:tc>
        <w:tc>
          <w:tcPr>
            <w:tcW w:w="1984" w:type="dxa"/>
          </w:tcPr>
          <w:p w:rsidR="008215B0" w:rsidRDefault="008215B0">
            <w:pPr>
              <w:pStyle w:val="BodyText2"/>
              <w:jc w:val="center"/>
              <w:rPr>
                <w:sz w:val="24"/>
                <w:szCs w:val="24"/>
                <w:lang w:val="ru-RU"/>
              </w:rPr>
            </w:pPr>
            <w:r>
              <w:rPr>
                <w:sz w:val="24"/>
                <w:szCs w:val="24"/>
                <w:lang w:val="ru-RU"/>
              </w:rPr>
              <w:t>11,3</w:t>
            </w:r>
          </w:p>
        </w:tc>
      </w:tr>
    </w:tbl>
    <w:p w:rsidR="008215B0" w:rsidRDefault="008215B0">
      <w:pPr>
        <w:pStyle w:val="BodyText2"/>
        <w:jc w:val="center"/>
        <w:rPr>
          <w:sz w:val="28"/>
          <w:szCs w:val="28"/>
          <w:lang w:val="ru-RU"/>
        </w:rPr>
      </w:pPr>
    </w:p>
    <w:p w:rsidR="008215B0" w:rsidRDefault="008215B0">
      <w:pPr>
        <w:pStyle w:val="BodyText2"/>
        <w:ind w:firstLine="709"/>
        <w:rPr>
          <w:sz w:val="28"/>
          <w:szCs w:val="28"/>
          <w:lang w:val="ru-RU"/>
        </w:rPr>
      </w:pPr>
      <w:r>
        <w:rPr>
          <w:sz w:val="28"/>
          <w:szCs w:val="28"/>
          <w:lang w:val="ru-RU"/>
        </w:rPr>
        <w:t xml:space="preserve">В 2003 году компания получила выручку в размере 6100 млн.руб., в 2004 году выручка выросла на 2185 млн.руб. и составила 8285 млн.руб. Затраты компании за анализируемый период выросли с 4750 до 6436 млн.руб., т.е. на 1686 млн.руб. Прибыль компании также увеличилась с 692 до 726 млн.руб., т.е. на 34 млн.руб. </w:t>
      </w:r>
    </w:p>
    <w:p w:rsidR="008215B0" w:rsidRDefault="008215B0">
      <w:pPr>
        <w:spacing w:line="360" w:lineRule="auto"/>
        <w:ind w:firstLine="708"/>
        <w:jc w:val="both"/>
        <w:rPr>
          <w:sz w:val="28"/>
          <w:szCs w:val="28"/>
        </w:rPr>
      </w:pPr>
      <w:r>
        <w:rPr>
          <w:sz w:val="28"/>
          <w:szCs w:val="28"/>
        </w:rPr>
        <w:t>Рентабельность предприятия снизилась на 3,3% и составила в 2004 году 11,3%, что свидетельствует о снижении эффективности работы ЗАО «Строитель».</w:t>
      </w:r>
    </w:p>
    <w:p w:rsidR="008215B0" w:rsidRDefault="008215B0">
      <w:pPr>
        <w:spacing w:line="360" w:lineRule="auto"/>
        <w:ind w:firstLine="708"/>
        <w:jc w:val="both"/>
        <w:rPr>
          <w:noProof/>
          <w:sz w:val="28"/>
          <w:szCs w:val="28"/>
        </w:rPr>
      </w:pPr>
      <w:r>
        <w:rPr>
          <w:sz w:val="28"/>
          <w:szCs w:val="28"/>
        </w:rPr>
        <w:t>Далее проведем анализ системы управления персоналом.</w:t>
      </w:r>
    </w:p>
    <w:p w:rsidR="008215B0" w:rsidRDefault="008215B0">
      <w:pPr>
        <w:spacing w:line="360" w:lineRule="auto"/>
        <w:jc w:val="both"/>
        <w:rPr>
          <w:noProof/>
          <w:sz w:val="28"/>
          <w:szCs w:val="28"/>
        </w:rPr>
      </w:pPr>
    </w:p>
    <w:p w:rsidR="008215B0" w:rsidRDefault="008215B0">
      <w:pPr>
        <w:spacing w:line="360" w:lineRule="auto"/>
        <w:jc w:val="both"/>
        <w:rPr>
          <w:noProof/>
          <w:sz w:val="28"/>
          <w:szCs w:val="28"/>
        </w:rPr>
      </w:pPr>
    </w:p>
    <w:p w:rsidR="008215B0" w:rsidRDefault="008215B0">
      <w:pPr>
        <w:pStyle w:val="Heading2"/>
        <w:numPr>
          <w:ilvl w:val="1"/>
          <w:numId w:val="26"/>
        </w:numPr>
        <w:rPr>
          <w:noProof/>
        </w:rPr>
      </w:pPr>
      <w:bookmarkStart w:id="9" w:name="_Toc109198115"/>
      <w:r>
        <w:rPr>
          <w:noProof/>
        </w:rPr>
        <w:t>Анализ системы управления персоналом</w:t>
      </w:r>
      <w:bookmarkEnd w:id="9"/>
    </w:p>
    <w:p w:rsidR="008215B0" w:rsidRDefault="008215B0">
      <w:pPr>
        <w:ind w:left="360"/>
        <w:rPr>
          <w:sz w:val="24"/>
          <w:szCs w:val="24"/>
        </w:rPr>
      </w:pPr>
    </w:p>
    <w:p w:rsidR="008215B0" w:rsidRDefault="008215B0">
      <w:pPr>
        <w:pStyle w:val="BodyText2"/>
        <w:ind w:firstLine="709"/>
        <w:rPr>
          <w:sz w:val="28"/>
          <w:szCs w:val="28"/>
          <w:lang w:val="ru-RU"/>
        </w:rPr>
      </w:pPr>
      <w:r>
        <w:rPr>
          <w:sz w:val="28"/>
          <w:szCs w:val="28"/>
          <w:lang w:val="ru-RU"/>
        </w:rPr>
        <w:t>Полноту использования трудовых ресурсов мы будем оценивать по количеству отработанных дней и часов одним работником за анализируемый период, а также по степени использования фонда рабочего времени. Такой анализ мы проведем в целом по предприятию.</w:t>
      </w:r>
    </w:p>
    <w:p w:rsidR="008215B0" w:rsidRDefault="008215B0">
      <w:pPr>
        <w:ind w:firstLine="720"/>
        <w:jc w:val="right"/>
        <w:rPr>
          <w:sz w:val="28"/>
          <w:szCs w:val="28"/>
        </w:rPr>
      </w:pPr>
      <w:r>
        <w:rPr>
          <w:sz w:val="28"/>
          <w:szCs w:val="28"/>
        </w:rPr>
        <w:t>Таблица 5</w:t>
      </w:r>
    </w:p>
    <w:p w:rsidR="008215B0" w:rsidRDefault="008215B0">
      <w:pPr>
        <w:jc w:val="center"/>
        <w:rPr>
          <w:sz w:val="28"/>
          <w:szCs w:val="28"/>
        </w:rPr>
      </w:pPr>
      <w:r>
        <w:rPr>
          <w:sz w:val="28"/>
          <w:szCs w:val="28"/>
        </w:rPr>
        <w:t>Использование трудовых ресурсов ЗАО «Строитель»</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850"/>
        <w:gridCol w:w="851"/>
        <w:gridCol w:w="850"/>
        <w:gridCol w:w="833"/>
        <w:gridCol w:w="868"/>
        <w:gridCol w:w="851"/>
        <w:gridCol w:w="850"/>
        <w:gridCol w:w="851"/>
      </w:tblGrid>
      <w:tr w:rsidR="008215B0">
        <w:trPr>
          <w:cantSplit/>
        </w:trPr>
        <w:tc>
          <w:tcPr>
            <w:tcW w:w="2410" w:type="dxa"/>
            <w:vMerge w:val="restart"/>
          </w:tcPr>
          <w:p w:rsidR="008215B0" w:rsidRDefault="008215B0">
            <w:pPr>
              <w:jc w:val="center"/>
              <w:rPr>
                <w:b/>
                <w:bCs/>
                <w:sz w:val="24"/>
                <w:szCs w:val="24"/>
              </w:rPr>
            </w:pPr>
            <w:r>
              <w:rPr>
                <w:b/>
                <w:bCs/>
                <w:sz w:val="24"/>
                <w:szCs w:val="24"/>
              </w:rPr>
              <w:t>Показатели</w:t>
            </w:r>
          </w:p>
        </w:tc>
        <w:tc>
          <w:tcPr>
            <w:tcW w:w="851" w:type="dxa"/>
            <w:vMerge w:val="restart"/>
          </w:tcPr>
          <w:p w:rsidR="008215B0" w:rsidRDefault="008215B0">
            <w:pPr>
              <w:jc w:val="center"/>
              <w:rPr>
                <w:b/>
                <w:bCs/>
                <w:sz w:val="24"/>
                <w:szCs w:val="24"/>
              </w:rPr>
            </w:pPr>
            <w:r>
              <w:rPr>
                <w:b/>
                <w:bCs/>
                <w:sz w:val="24"/>
                <w:szCs w:val="24"/>
              </w:rPr>
              <w:t>2002</w:t>
            </w:r>
          </w:p>
        </w:tc>
        <w:tc>
          <w:tcPr>
            <w:tcW w:w="1701" w:type="dxa"/>
            <w:gridSpan w:val="2"/>
          </w:tcPr>
          <w:p w:rsidR="008215B0" w:rsidRDefault="008215B0">
            <w:pPr>
              <w:jc w:val="center"/>
              <w:rPr>
                <w:b/>
                <w:bCs/>
                <w:sz w:val="24"/>
                <w:szCs w:val="24"/>
              </w:rPr>
            </w:pPr>
            <w:r>
              <w:rPr>
                <w:b/>
                <w:bCs/>
                <w:sz w:val="24"/>
                <w:szCs w:val="24"/>
              </w:rPr>
              <w:t>2003</w:t>
            </w:r>
          </w:p>
        </w:tc>
        <w:tc>
          <w:tcPr>
            <w:tcW w:w="1683" w:type="dxa"/>
            <w:gridSpan w:val="2"/>
          </w:tcPr>
          <w:p w:rsidR="008215B0" w:rsidRDefault="008215B0">
            <w:pPr>
              <w:jc w:val="center"/>
              <w:rPr>
                <w:b/>
                <w:bCs/>
                <w:sz w:val="24"/>
                <w:szCs w:val="24"/>
              </w:rPr>
            </w:pPr>
            <w:r>
              <w:rPr>
                <w:b/>
                <w:bCs/>
                <w:sz w:val="24"/>
                <w:szCs w:val="24"/>
              </w:rPr>
              <w:t>2004</w:t>
            </w:r>
          </w:p>
        </w:tc>
        <w:tc>
          <w:tcPr>
            <w:tcW w:w="1719" w:type="dxa"/>
            <w:gridSpan w:val="2"/>
          </w:tcPr>
          <w:p w:rsidR="008215B0" w:rsidRDefault="008215B0">
            <w:pPr>
              <w:jc w:val="center"/>
              <w:rPr>
                <w:b/>
                <w:bCs/>
                <w:sz w:val="24"/>
                <w:szCs w:val="24"/>
              </w:rPr>
            </w:pPr>
            <w:r>
              <w:rPr>
                <w:b/>
                <w:bCs/>
                <w:sz w:val="24"/>
                <w:szCs w:val="24"/>
              </w:rPr>
              <w:t>Отклонения по 2003</w:t>
            </w:r>
          </w:p>
        </w:tc>
        <w:tc>
          <w:tcPr>
            <w:tcW w:w="1701" w:type="dxa"/>
            <w:gridSpan w:val="2"/>
          </w:tcPr>
          <w:p w:rsidR="008215B0" w:rsidRDefault="008215B0">
            <w:pPr>
              <w:jc w:val="center"/>
              <w:rPr>
                <w:b/>
                <w:bCs/>
                <w:sz w:val="24"/>
                <w:szCs w:val="24"/>
              </w:rPr>
            </w:pPr>
            <w:r>
              <w:rPr>
                <w:b/>
                <w:bCs/>
                <w:sz w:val="24"/>
                <w:szCs w:val="24"/>
              </w:rPr>
              <w:t>Отклонения по 2004</w:t>
            </w:r>
          </w:p>
        </w:tc>
      </w:tr>
      <w:tr w:rsidR="008215B0">
        <w:trPr>
          <w:cantSplit/>
        </w:trPr>
        <w:tc>
          <w:tcPr>
            <w:tcW w:w="2410" w:type="dxa"/>
            <w:vMerge/>
          </w:tcPr>
          <w:p w:rsidR="008215B0" w:rsidRDefault="008215B0">
            <w:pPr>
              <w:jc w:val="center"/>
              <w:rPr>
                <w:b/>
                <w:bCs/>
                <w:sz w:val="24"/>
                <w:szCs w:val="24"/>
              </w:rPr>
            </w:pPr>
          </w:p>
        </w:tc>
        <w:tc>
          <w:tcPr>
            <w:tcW w:w="851" w:type="dxa"/>
            <w:vMerge/>
          </w:tcPr>
          <w:p w:rsidR="008215B0" w:rsidRDefault="008215B0">
            <w:pPr>
              <w:jc w:val="center"/>
              <w:rPr>
                <w:b/>
                <w:bCs/>
                <w:sz w:val="24"/>
                <w:szCs w:val="24"/>
              </w:rPr>
            </w:pPr>
          </w:p>
        </w:tc>
        <w:tc>
          <w:tcPr>
            <w:tcW w:w="850" w:type="dxa"/>
          </w:tcPr>
          <w:p w:rsidR="008215B0" w:rsidRDefault="008215B0">
            <w:pPr>
              <w:jc w:val="center"/>
              <w:rPr>
                <w:b/>
                <w:bCs/>
                <w:sz w:val="24"/>
                <w:szCs w:val="24"/>
              </w:rPr>
            </w:pPr>
            <w:r>
              <w:rPr>
                <w:b/>
                <w:bCs/>
                <w:sz w:val="24"/>
                <w:szCs w:val="24"/>
              </w:rPr>
              <w:t>план</w:t>
            </w:r>
          </w:p>
        </w:tc>
        <w:tc>
          <w:tcPr>
            <w:tcW w:w="851" w:type="dxa"/>
          </w:tcPr>
          <w:p w:rsidR="008215B0" w:rsidRDefault="008215B0">
            <w:pPr>
              <w:jc w:val="center"/>
              <w:rPr>
                <w:b/>
                <w:bCs/>
                <w:sz w:val="24"/>
                <w:szCs w:val="24"/>
              </w:rPr>
            </w:pPr>
            <w:r>
              <w:rPr>
                <w:b/>
                <w:bCs/>
                <w:sz w:val="24"/>
                <w:szCs w:val="24"/>
              </w:rPr>
              <w:t>факт</w:t>
            </w:r>
          </w:p>
        </w:tc>
        <w:tc>
          <w:tcPr>
            <w:tcW w:w="850" w:type="dxa"/>
          </w:tcPr>
          <w:p w:rsidR="008215B0" w:rsidRDefault="008215B0">
            <w:pPr>
              <w:jc w:val="center"/>
              <w:rPr>
                <w:b/>
                <w:bCs/>
                <w:sz w:val="24"/>
                <w:szCs w:val="24"/>
              </w:rPr>
            </w:pPr>
            <w:r>
              <w:rPr>
                <w:b/>
                <w:bCs/>
                <w:sz w:val="24"/>
                <w:szCs w:val="24"/>
              </w:rPr>
              <w:t>план</w:t>
            </w:r>
          </w:p>
        </w:tc>
        <w:tc>
          <w:tcPr>
            <w:tcW w:w="833" w:type="dxa"/>
          </w:tcPr>
          <w:p w:rsidR="008215B0" w:rsidRDefault="008215B0">
            <w:pPr>
              <w:jc w:val="center"/>
              <w:rPr>
                <w:b/>
                <w:bCs/>
                <w:sz w:val="24"/>
                <w:szCs w:val="24"/>
              </w:rPr>
            </w:pPr>
            <w:r>
              <w:rPr>
                <w:b/>
                <w:bCs/>
                <w:sz w:val="24"/>
                <w:szCs w:val="24"/>
              </w:rPr>
              <w:t>факт</w:t>
            </w:r>
          </w:p>
        </w:tc>
        <w:tc>
          <w:tcPr>
            <w:tcW w:w="868" w:type="dxa"/>
          </w:tcPr>
          <w:p w:rsidR="008215B0" w:rsidRDefault="008215B0">
            <w:pPr>
              <w:jc w:val="center"/>
              <w:rPr>
                <w:b/>
                <w:bCs/>
                <w:sz w:val="24"/>
                <w:szCs w:val="24"/>
              </w:rPr>
            </w:pPr>
            <w:r>
              <w:rPr>
                <w:b/>
                <w:bCs/>
                <w:sz w:val="24"/>
                <w:szCs w:val="24"/>
              </w:rPr>
              <w:t>от 2002</w:t>
            </w:r>
          </w:p>
        </w:tc>
        <w:tc>
          <w:tcPr>
            <w:tcW w:w="851" w:type="dxa"/>
          </w:tcPr>
          <w:p w:rsidR="008215B0" w:rsidRDefault="008215B0">
            <w:pPr>
              <w:jc w:val="center"/>
              <w:rPr>
                <w:b/>
                <w:bCs/>
                <w:sz w:val="24"/>
                <w:szCs w:val="24"/>
              </w:rPr>
            </w:pPr>
            <w:r>
              <w:rPr>
                <w:b/>
                <w:bCs/>
                <w:sz w:val="24"/>
                <w:szCs w:val="24"/>
              </w:rPr>
              <w:t>от плана</w:t>
            </w:r>
          </w:p>
        </w:tc>
        <w:tc>
          <w:tcPr>
            <w:tcW w:w="850" w:type="dxa"/>
          </w:tcPr>
          <w:p w:rsidR="008215B0" w:rsidRDefault="008215B0">
            <w:pPr>
              <w:jc w:val="center"/>
              <w:rPr>
                <w:b/>
                <w:bCs/>
                <w:sz w:val="24"/>
                <w:szCs w:val="24"/>
              </w:rPr>
            </w:pPr>
            <w:r>
              <w:rPr>
                <w:b/>
                <w:bCs/>
                <w:sz w:val="24"/>
                <w:szCs w:val="24"/>
              </w:rPr>
              <w:t>от 2003</w:t>
            </w:r>
          </w:p>
        </w:tc>
        <w:tc>
          <w:tcPr>
            <w:tcW w:w="851" w:type="dxa"/>
          </w:tcPr>
          <w:p w:rsidR="008215B0" w:rsidRDefault="008215B0">
            <w:pPr>
              <w:jc w:val="center"/>
              <w:rPr>
                <w:b/>
                <w:bCs/>
                <w:sz w:val="24"/>
                <w:szCs w:val="24"/>
              </w:rPr>
            </w:pPr>
            <w:r>
              <w:rPr>
                <w:b/>
                <w:bCs/>
                <w:sz w:val="24"/>
                <w:szCs w:val="24"/>
              </w:rPr>
              <w:t>от плана</w:t>
            </w:r>
          </w:p>
        </w:tc>
      </w:tr>
      <w:tr w:rsidR="008215B0">
        <w:trPr>
          <w:cantSplit/>
        </w:trPr>
        <w:tc>
          <w:tcPr>
            <w:tcW w:w="2410" w:type="dxa"/>
          </w:tcPr>
          <w:p w:rsidR="008215B0" w:rsidRDefault="008215B0">
            <w:pPr>
              <w:pStyle w:val="CommentText"/>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51" w:type="dxa"/>
          </w:tcPr>
          <w:p w:rsidR="008215B0" w:rsidRDefault="008215B0">
            <w:pPr>
              <w:jc w:val="center"/>
              <w:rPr>
                <w:sz w:val="24"/>
                <w:szCs w:val="24"/>
              </w:rPr>
            </w:pPr>
            <w:r>
              <w:rPr>
                <w:sz w:val="24"/>
                <w:szCs w:val="24"/>
              </w:rPr>
              <w:t>1</w:t>
            </w:r>
          </w:p>
        </w:tc>
        <w:tc>
          <w:tcPr>
            <w:tcW w:w="850" w:type="dxa"/>
          </w:tcPr>
          <w:p w:rsidR="008215B0" w:rsidRDefault="008215B0">
            <w:pPr>
              <w:jc w:val="center"/>
              <w:rPr>
                <w:sz w:val="24"/>
                <w:szCs w:val="24"/>
              </w:rPr>
            </w:pPr>
            <w:r>
              <w:rPr>
                <w:sz w:val="24"/>
                <w:szCs w:val="24"/>
              </w:rPr>
              <w:t>2</w:t>
            </w:r>
          </w:p>
        </w:tc>
        <w:tc>
          <w:tcPr>
            <w:tcW w:w="851" w:type="dxa"/>
          </w:tcPr>
          <w:p w:rsidR="008215B0" w:rsidRDefault="008215B0">
            <w:pPr>
              <w:jc w:val="center"/>
              <w:rPr>
                <w:sz w:val="24"/>
                <w:szCs w:val="24"/>
              </w:rPr>
            </w:pPr>
            <w:r>
              <w:rPr>
                <w:sz w:val="24"/>
                <w:szCs w:val="24"/>
              </w:rPr>
              <w:t>3</w:t>
            </w:r>
          </w:p>
        </w:tc>
        <w:tc>
          <w:tcPr>
            <w:tcW w:w="850" w:type="dxa"/>
          </w:tcPr>
          <w:p w:rsidR="008215B0" w:rsidRDefault="008215B0">
            <w:pPr>
              <w:jc w:val="center"/>
              <w:rPr>
                <w:sz w:val="24"/>
                <w:szCs w:val="24"/>
              </w:rPr>
            </w:pPr>
            <w:r>
              <w:rPr>
                <w:sz w:val="24"/>
                <w:szCs w:val="24"/>
              </w:rPr>
              <w:t>4</w:t>
            </w:r>
          </w:p>
        </w:tc>
        <w:tc>
          <w:tcPr>
            <w:tcW w:w="833" w:type="dxa"/>
          </w:tcPr>
          <w:p w:rsidR="008215B0" w:rsidRDefault="008215B0">
            <w:pPr>
              <w:jc w:val="center"/>
              <w:rPr>
                <w:sz w:val="24"/>
                <w:szCs w:val="24"/>
              </w:rPr>
            </w:pPr>
            <w:r>
              <w:rPr>
                <w:sz w:val="24"/>
                <w:szCs w:val="24"/>
              </w:rPr>
              <w:t>5</w:t>
            </w:r>
          </w:p>
        </w:tc>
        <w:tc>
          <w:tcPr>
            <w:tcW w:w="868" w:type="dxa"/>
          </w:tcPr>
          <w:p w:rsidR="008215B0" w:rsidRDefault="008215B0">
            <w:pPr>
              <w:jc w:val="center"/>
              <w:rPr>
                <w:sz w:val="24"/>
                <w:szCs w:val="24"/>
              </w:rPr>
            </w:pPr>
            <w:r>
              <w:rPr>
                <w:sz w:val="24"/>
                <w:szCs w:val="24"/>
              </w:rPr>
              <w:t>6=3-1</w:t>
            </w:r>
          </w:p>
        </w:tc>
        <w:tc>
          <w:tcPr>
            <w:tcW w:w="851" w:type="dxa"/>
          </w:tcPr>
          <w:p w:rsidR="008215B0" w:rsidRDefault="008215B0">
            <w:pPr>
              <w:jc w:val="center"/>
              <w:rPr>
                <w:sz w:val="24"/>
                <w:szCs w:val="24"/>
              </w:rPr>
            </w:pPr>
            <w:r>
              <w:rPr>
                <w:sz w:val="24"/>
                <w:szCs w:val="24"/>
              </w:rPr>
              <w:t>7=3-2</w:t>
            </w:r>
          </w:p>
        </w:tc>
        <w:tc>
          <w:tcPr>
            <w:tcW w:w="850" w:type="dxa"/>
          </w:tcPr>
          <w:p w:rsidR="008215B0" w:rsidRDefault="008215B0">
            <w:pPr>
              <w:jc w:val="center"/>
              <w:rPr>
                <w:sz w:val="24"/>
                <w:szCs w:val="24"/>
              </w:rPr>
            </w:pPr>
            <w:r>
              <w:rPr>
                <w:sz w:val="24"/>
                <w:szCs w:val="24"/>
              </w:rPr>
              <w:t>8=5-3</w:t>
            </w:r>
          </w:p>
        </w:tc>
        <w:tc>
          <w:tcPr>
            <w:tcW w:w="851" w:type="dxa"/>
          </w:tcPr>
          <w:p w:rsidR="008215B0" w:rsidRDefault="008215B0">
            <w:pPr>
              <w:jc w:val="center"/>
              <w:rPr>
                <w:sz w:val="24"/>
                <w:szCs w:val="24"/>
              </w:rPr>
            </w:pPr>
            <w:r>
              <w:rPr>
                <w:sz w:val="24"/>
                <w:szCs w:val="24"/>
              </w:rPr>
              <w:t>9=5-4</w:t>
            </w:r>
          </w:p>
        </w:tc>
      </w:tr>
      <w:tr w:rsidR="008215B0">
        <w:trPr>
          <w:cantSplit/>
        </w:trPr>
        <w:tc>
          <w:tcPr>
            <w:tcW w:w="2410" w:type="dxa"/>
          </w:tcPr>
          <w:p w:rsidR="008215B0" w:rsidRDefault="008215B0">
            <w:pPr>
              <w:rPr>
                <w:sz w:val="24"/>
                <w:szCs w:val="24"/>
              </w:rPr>
            </w:pPr>
            <w:r>
              <w:rPr>
                <w:sz w:val="24"/>
                <w:szCs w:val="24"/>
              </w:rPr>
              <w:t>Среднегодовая численность (количество рабочих (КР))</w:t>
            </w:r>
          </w:p>
        </w:tc>
        <w:tc>
          <w:tcPr>
            <w:tcW w:w="851" w:type="dxa"/>
          </w:tcPr>
          <w:p w:rsidR="008215B0" w:rsidRDefault="008215B0">
            <w:pPr>
              <w:jc w:val="center"/>
              <w:rPr>
                <w:sz w:val="24"/>
                <w:szCs w:val="24"/>
              </w:rPr>
            </w:pPr>
            <w:r>
              <w:rPr>
                <w:sz w:val="24"/>
                <w:szCs w:val="24"/>
              </w:rPr>
              <w:t>25</w:t>
            </w:r>
          </w:p>
        </w:tc>
        <w:tc>
          <w:tcPr>
            <w:tcW w:w="850" w:type="dxa"/>
          </w:tcPr>
          <w:p w:rsidR="008215B0" w:rsidRDefault="008215B0">
            <w:pPr>
              <w:jc w:val="center"/>
              <w:rPr>
                <w:sz w:val="24"/>
                <w:szCs w:val="24"/>
              </w:rPr>
            </w:pPr>
            <w:r>
              <w:rPr>
                <w:sz w:val="24"/>
                <w:szCs w:val="24"/>
              </w:rPr>
              <w:t>25</w:t>
            </w:r>
          </w:p>
        </w:tc>
        <w:tc>
          <w:tcPr>
            <w:tcW w:w="851" w:type="dxa"/>
          </w:tcPr>
          <w:p w:rsidR="008215B0" w:rsidRDefault="008215B0">
            <w:pPr>
              <w:jc w:val="center"/>
              <w:rPr>
                <w:sz w:val="24"/>
                <w:szCs w:val="24"/>
              </w:rPr>
            </w:pPr>
            <w:r>
              <w:rPr>
                <w:sz w:val="24"/>
                <w:szCs w:val="24"/>
              </w:rPr>
              <w:t>23</w:t>
            </w:r>
          </w:p>
        </w:tc>
        <w:tc>
          <w:tcPr>
            <w:tcW w:w="850" w:type="dxa"/>
          </w:tcPr>
          <w:p w:rsidR="008215B0" w:rsidRDefault="008215B0">
            <w:pPr>
              <w:jc w:val="center"/>
              <w:rPr>
                <w:sz w:val="24"/>
                <w:szCs w:val="24"/>
              </w:rPr>
            </w:pPr>
            <w:r>
              <w:rPr>
                <w:sz w:val="24"/>
                <w:szCs w:val="24"/>
              </w:rPr>
              <w:t>26</w:t>
            </w:r>
          </w:p>
        </w:tc>
        <w:tc>
          <w:tcPr>
            <w:tcW w:w="833" w:type="dxa"/>
          </w:tcPr>
          <w:p w:rsidR="008215B0" w:rsidRDefault="008215B0">
            <w:pPr>
              <w:jc w:val="center"/>
              <w:rPr>
                <w:sz w:val="24"/>
                <w:szCs w:val="24"/>
              </w:rPr>
            </w:pPr>
            <w:r>
              <w:rPr>
                <w:sz w:val="24"/>
                <w:szCs w:val="24"/>
              </w:rPr>
              <w:t>22</w:t>
            </w:r>
          </w:p>
        </w:tc>
        <w:tc>
          <w:tcPr>
            <w:tcW w:w="868" w:type="dxa"/>
          </w:tcPr>
          <w:p w:rsidR="008215B0" w:rsidRDefault="008215B0">
            <w:pPr>
              <w:jc w:val="center"/>
              <w:rPr>
                <w:sz w:val="24"/>
                <w:szCs w:val="24"/>
              </w:rPr>
            </w:pPr>
            <w:r>
              <w:rPr>
                <w:sz w:val="24"/>
                <w:szCs w:val="24"/>
              </w:rPr>
              <w:t>-2</w:t>
            </w:r>
          </w:p>
        </w:tc>
        <w:tc>
          <w:tcPr>
            <w:tcW w:w="851" w:type="dxa"/>
          </w:tcPr>
          <w:p w:rsidR="008215B0" w:rsidRDefault="008215B0">
            <w:pPr>
              <w:jc w:val="center"/>
              <w:rPr>
                <w:sz w:val="24"/>
                <w:szCs w:val="24"/>
              </w:rPr>
            </w:pPr>
            <w:r>
              <w:rPr>
                <w:sz w:val="24"/>
                <w:szCs w:val="24"/>
              </w:rPr>
              <w:t>-2</w:t>
            </w:r>
          </w:p>
        </w:tc>
        <w:tc>
          <w:tcPr>
            <w:tcW w:w="850" w:type="dxa"/>
          </w:tcPr>
          <w:p w:rsidR="008215B0" w:rsidRDefault="008215B0">
            <w:pPr>
              <w:jc w:val="center"/>
              <w:rPr>
                <w:sz w:val="24"/>
                <w:szCs w:val="24"/>
              </w:rPr>
            </w:pPr>
            <w:r>
              <w:rPr>
                <w:sz w:val="24"/>
                <w:szCs w:val="24"/>
              </w:rPr>
              <w:t>-1</w:t>
            </w:r>
          </w:p>
        </w:tc>
        <w:tc>
          <w:tcPr>
            <w:tcW w:w="851" w:type="dxa"/>
          </w:tcPr>
          <w:p w:rsidR="008215B0" w:rsidRDefault="008215B0">
            <w:pPr>
              <w:jc w:val="center"/>
              <w:rPr>
                <w:sz w:val="24"/>
                <w:szCs w:val="24"/>
              </w:rPr>
            </w:pPr>
            <w:r>
              <w:rPr>
                <w:sz w:val="24"/>
                <w:szCs w:val="24"/>
              </w:rPr>
              <w:t>-4</w:t>
            </w:r>
          </w:p>
        </w:tc>
      </w:tr>
      <w:tr w:rsidR="008215B0">
        <w:trPr>
          <w:cantSplit/>
        </w:trPr>
        <w:tc>
          <w:tcPr>
            <w:tcW w:w="2410" w:type="dxa"/>
          </w:tcPr>
          <w:p w:rsidR="008215B0" w:rsidRDefault="008215B0">
            <w:pPr>
              <w:rPr>
                <w:sz w:val="24"/>
                <w:szCs w:val="24"/>
              </w:rPr>
            </w:pPr>
            <w:r>
              <w:rPr>
                <w:sz w:val="24"/>
                <w:szCs w:val="24"/>
              </w:rPr>
              <w:t>Отработанно за год одним рабочим:</w:t>
            </w:r>
          </w:p>
          <w:p w:rsidR="008215B0" w:rsidRDefault="008215B0">
            <w:pPr>
              <w:rPr>
                <w:sz w:val="24"/>
                <w:szCs w:val="24"/>
              </w:rPr>
            </w:pPr>
            <w:r>
              <w:rPr>
                <w:sz w:val="24"/>
                <w:szCs w:val="24"/>
              </w:rPr>
              <w:t>дней (Д)</w:t>
            </w:r>
          </w:p>
          <w:p w:rsidR="008215B0" w:rsidRDefault="008215B0">
            <w:pPr>
              <w:rPr>
                <w:sz w:val="24"/>
                <w:szCs w:val="24"/>
              </w:rPr>
            </w:pPr>
            <w:r>
              <w:rPr>
                <w:sz w:val="24"/>
                <w:szCs w:val="24"/>
              </w:rPr>
              <w:t>часов (Ч)</w:t>
            </w:r>
          </w:p>
        </w:tc>
        <w:tc>
          <w:tcPr>
            <w:tcW w:w="851"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235</w:t>
            </w:r>
          </w:p>
          <w:p w:rsidR="008215B0" w:rsidRDefault="008215B0">
            <w:pPr>
              <w:jc w:val="center"/>
              <w:rPr>
                <w:sz w:val="24"/>
                <w:szCs w:val="24"/>
              </w:rPr>
            </w:pPr>
            <w:r>
              <w:rPr>
                <w:sz w:val="24"/>
                <w:szCs w:val="24"/>
              </w:rPr>
              <w:t>1871</w:t>
            </w:r>
          </w:p>
        </w:tc>
        <w:tc>
          <w:tcPr>
            <w:tcW w:w="850"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245</w:t>
            </w:r>
          </w:p>
          <w:p w:rsidR="008215B0" w:rsidRDefault="008215B0">
            <w:pPr>
              <w:jc w:val="center"/>
              <w:rPr>
                <w:sz w:val="24"/>
                <w:szCs w:val="24"/>
              </w:rPr>
            </w:pPr>
            <w:r>
              <w:rPr>
                <w:sz w:val="24"/>
                <w:szCs w:val="24"/>
              </w:rPr>
              <w:t>1960</w:t>
            </w:r>
          </w:p>
        </w:tc>
        <w:tc>
          <w:tcPr>
            <w:tcW w:w="851"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240</w:t>
            </w:r>
          </w:p>
          <w:p w:rsidR="008215B0" w:rsidRDefault="008215B0">
            <w:pPr>
              <w:jc w:val="center"/>
              <w:rPr>
                <w:sz w:val="24"/>
                <w:szCs w:val="24"/>
              </w:rPr>
            </w:pPr>
            <w:r>
              <w:rPr>
                <w:sz w:val="24"/>
                <w:szCs w:val="24"/>
              </w:rPr>
              <w:t>1915</w:t>
            </w:r>
          </w:p>
        </w:tc>
        <w:tc>
          <w:tcPr>
            <w:tcW w:w="850"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245</w:t>
            </w:r>
          </w:p>
          <w:p w:rsidR="008215B0" w:rsidRDefault="008215B0">
            <w:pPr>
              <w:jc w:val="center"/>
              <w:rPr>
                <w:sz w:val="24"/>
                <w:szCs w:val="24"/>
              </w:rPr>
            </w:pPr>
            <w:r>
              <w:rPr>
                <w:sz w:val="24"/>
                <w:szCs w:val="24"/>
              </w:rPr>
              <w:t>1960</w:t>
            </w:r>
          </w:p>
        </w:tc>
        <w:tc>
          <w:tcPr>
            <w:tcW w:w="833"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243</w:t>
            </w:r>
          </w:p>
          <w:p w:rsidR="008215B0" w:rsidRDefault="008215B0">
            <w:pPr>
              <w:jc w:val="center"/>
              <w:rPr>
                <w:sz w:val="24"/>
                <w:szCs w:val="24"/>
              </w:rPr>
            </w:pPr>
            <w:r>
              <w:rPr>
                <w:sz w:val="24"/>
                <w:szCs w:val="24"/>
              </w:rPr>
              <w:t>1937</w:t>
            </w:r>
          </w:p>
        </w:tc>
        <w:tc>
          <w:tcPr>
            <w:tcW w:w="868"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-5</w:t>
            </w:r>
          </w:p>
          <w:p w:rsidR="008215B0" w:rsidRDefault="008215B0">
            <w:pPr>
              <w:jc w:val="center"/>
              <w:rPr>
                <w:sz w:val="24"/>
                <w:szCs w:val="24"/>
              </w:rPr>
            </w:pPr>
            <w:r>
              <w:rPr>
                <w:sz w:val="24"/>
                <w:szCs w:val="24"/>
              </w:rPr>
              <w:t>+44</w:t>
            </w:r>
          </w:p>
        </w:tc>
        <w:tc>
          <w:tcPr>
            <w:tcW w:w="851"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-5</w:t>
            </w:r>
          </w:p>
          <w:p w:rsidR="008215B0" w:rsidRDefault="008215B0">
            <w:pPr>
              <w:jc w:val="center"/>
              <w:rPr>
                <w:sz w:val="24"/>
                <w:szCs w:val="24"/>
              </w:rPr>
            </w:pPr>
            <w:r>
              <w:rPr>
                <w:sz w:val="24"/>
                <w:szCs w:val="24"/>
              </w:rPr>
              <w:t>-45</w:t>
            </w:r>
          </w:p>
        </w:tc>
        <w:tc>
          <w:tcPr>
            <w:tcW w:w="850"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-8</w:t>
            </w:r>
          </w:p>
          <w:p w:rsidR="008215B0" w:rsidRDefault="008215B0">
            <w:pPr>
              <w:jc w:val="center"/>
              <w:rPr>
                <w:sz w:val="24"/>
                <w:szCs w:val="24"/>
              </w:rPr>
            </w:pPr>
            <w:r>
              <w:rPr>
                <w:sz w:val="24"/>
                <w:szCs w:val="24"/>
              </w:rPr>
              <w:t>+66</w:t>
            </w:r>
          </w:p>
        </w:tc>
        <w:tc>
          <w:tcPr>
            <w:tcW w:w="851"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w:t>
            </w:r>
          </w:p>
          <w:p w:rsidR="008215B0" w:rsidRDefault="008215B0">
            <w:pPr>
              <w:jc w:val="center"/>
              <w:rPr>
                <w:sz w:val="24"/>
                <w:szCs w:val="24"/>
              </w:rPr>
            </w:pPr>
            <w:r>
              <w:rPr>
                <w:sz w:val="24"/>
                <w:szCs w:val="24"/>
              </w:rPr>
              <w:t>-23</w:t>
            </w:r>
          </w:p>
        </w:tc>
      </w:tr>
      <w:tr w:rsidR="008215B0">
        <w:trPr>
          <w:cantSplit/>
        </w:trPr>
        <w:tc>
          <w:tcPr>
            <w:tcW w:w="2410" w:type="dxa"/>
          </w:tcPr>
          <w:p w:rsidR="008215B0" w:rsidRDefault="008215B0">
            <w:pPr>
              <w:rPr>
                <w:sz w:val="24"/>
                <w:szCs w:val="24"/>
              </w:rPr>
            </w:pPr>
            <w:r>
              <w:rPr>
                <w:sz w:val="24"/>
                <w:szCs w:val="24"/>
              </w:rPr>
              <w:t>Средняя продолжительность рабочего дня (П), ч.</w:t>
            </w:r>
          </w:p>
        </w:tc>
        <w:tc>
          <w:tcPr>
            <w:tcW w:w="851" w:type="dxa"/>
          </w:tcPr>
          <w:p w:rsidR="008215B0" w:rsidRDefault="008215B0">
            <w:pPr>
              <w:jc w:val="center"/>
              <w:rPr>
                <w:sz w:val="24"/>
                <w:szCs w:val="24"/>
              </w:rPr>
            </w:pPr>
            <w:r>
              <w:rPr>
                <w:sz w:val="24"/>
                <w:szCs w:val="24"/>
              </w:rPr>
              <w:t>7,96</w:t>
            </w:r>
          </w:p>
        </w:tc>
        <w:tc>
          <w:tcPr>
            <w:tcW w:w="850" w:type="dxa"/>
          </w:tcPr>
          <w:p w:rsidR="008215B0" w:rsidRDefault="008215B0">
            <w:pPr>
              <w:jc w:val="center"/>
              <w:rPr>
                <w:sz w:val="24"/>
                <w:szCs w:val="24"/>
              </w:rPr>
            </w:pPr>
            <w:r>
              <w:rPr>
                <w:sz w:val="24"/>
                <w:szCs w:val="24"/>
              </w:rPr>
              <w:t>8</w:t>
            </w:r>
          </w:p>
        </w:tc>
        <w:tc>
          <w:tcPr>
            <w:tcW w:w="851" w:type="dxa"/>
          </w:tcPr>
          <w:p w:rsidR="008215B0" w:rsidRDefault="008215B0">
            <w:pPr>
              <w:jc w:val="center"/>
              <w:rPr>
                <w:sz w:val="24"/>
                <w:szCs w:val="24"/>
              </w:rPr>
            </w:pPr>
            <w:r>
              <w:rPr>
                <w:sz w:val="24"/>
                <w:szCs w:val="24"/>
              </w:rPr>
              <w:t>7,98</w:t>
            </w:r>
          </w:p>
        </w:tc>
        <w:tc>
          <w:tcPr>
            <w:tcW w:w="850" w:type="dxa"/>
          </w:tcPr>
          <w:p w:rsidR="008215B0" w:rsidRDefault="008215B0">
            <w:pPr>
              <w:jc w:val="center"/>
              <w:rPr>
                <w:sz w:val="24"/>
                <w:szCs w:val="24"/>
              </w:rPr>
            </w:pPr>
            <w:r>
              <w:rPr>
                <w:sz w:val="24"/>
                <w:szCs w:val="24"/>
              </w:rPr>
              <w:t>8</w:t>
            </w:r>
          </w:p>
        </w:tc>
        <w:tc>
          <w:tcPr>
            <w:tcW w:w="833" w:type="dxa"/>
          </w:tcPr>
          <w:p w:rsidR="008215B0" w:rsidRDefault="008215B0">
            <w:pPr>
              <w:jc w:val="center"/>
              <w:rPr>
                <w:sz w:val="24"/>
                <w:szCs w:val="24"/>
              </w:rPr>
            </w:pPr>
            <w:r>
              <w:rPr>
                <w:sz w:val="24"/>
                <w:szCs w:val="24"/>
              </w:rPr>
              <w:t>7,97</w:t>
            </w:r>
          </w:p>
        </w:tc>
        <w:tc>
          <w:tcPr>
            <w:tcW w:w="868" w:type="dxa"/>
          </w:tcPr>
          <w:p w:rsidR="008215B0" w:rsidRDefault="008215B0">
            <w:pPr>
              <w:jc w:val="center"/>
              <w:rPr>
                <w:sz w:val="24"/>
                <w:szCs w:val="24"/>
              </w:rPr>
            </w:pPr>
            <w:r>
              <w:rPr>
                <w:sz w:val="24"/>
                <w:szCs w:val="24"/>
              </w:rPr>
              <w:t>+0,02</w:t>
            </w:r>
          </w:p>
        </w:tc>
        <w:tc>
          <w:tcPr>
            <w:tcW w:w="851" w:type="dxa"/>
          </w:tcPr>
          <w:p w:rsidR="008215B0" w:rsidRDefault="008215B0">
            <w:pPr>
              <w:jc w:val="center"/>
              <w:rPr>
                <w:sz w:val="24"/>
                <w:szCs w:val="24"/>
              </w:rPr>
            </w:pPr>
            <w:r>
              <w:rPr>
                <w:sz w:val="24"/>
                <w:szCs w:val="24"/>
              </w:rPr>
              <w:t>-0,02</w:t>
            </w:r>
          </w:p>
        </w:tc>
        <w:tc>
          <w:tcPr>
            <w:tcW w:w="850" w:type="dxa"/>
          </w:tcPr>
          <w:p w:rsidR="008215B0" w:rsidRDefault="008215B0">
            <w:pPr>
              <w:jc w:val="center"/>
              <w:rPr>
                <w:sz w:val="24"/>
                <w:szCs w:val="24"/>
              </w:rPr>
            </w:pPr>
            <w:r>
              <w:rPr>
                <w:sz w:val="24"/>
                <w:szCs w:val="24"/>
              </w:rPr>
              <w:t>+0,01</w:t>
            </w:r>
          </w:p>
        </w:tc>
        <w:tc>
          <w:tcPr>
            <w:tcW w:w="851" w:type="dxa"/>
          </w:tcPr>
          <w:p w:rsidR="008215B0" w:rsidRDefault="008215B0">
            <w:pPr>
              <w:jc w:val="center"/>
              <w:rPr>
                <w:sz w:val="24"/>
                <w:szCs w:val="24"/>
              </w:rPr>
            </w:pPr>
            <w:r>
              <w:rPr>
                <w:sz w:val="24"/>
                <w:szCs w:val="24"/>
              </w:rPr>
              <w:t>-0,03</w:t>
            </w:r>
          </w:p>
        </w:tc>
      </w:tr>
      <w:tr w:rsidR="008215B0">
        <w:trPr>
          <w:cantSplit/>
        </w:trPr>
        <w:tc>
          <w:tcPr>
            <w:tcW w:w="2410" w:type="dxa"/>
          </w:tcPr>
          <w:p w:rsidR="008215B0" w:rsidRDefault="008215B0">
            <w:pPr>
              <w:rPr>
                <w:sz w:val="24"/>
                <w:szCs w:val="24"/>
              </w:rPr>
            </w:pPr>
            <w:r>
              <w:rPr>
                <w:sz w:val="24"/>
                <w:szCs w:val="24"/>
              </w:rPr>
              <w:t>Фонд рабочего времени, ч.</w:t>
            </w:r>
          </w:p>
        </w:tc>
        <w:tc>
          <w:tcPr>
            <w:tcW w:w="851" w:type="dxa"/>
          </w:tcPr>
          <w:p w:rsidR="008215B0" w:rsidRDefault="008215B0">
            <w:pPr>
              <w:jc w:val="center"/>
              <w:rPr>
                <w:sz w:val="24"/>
                <w:szCs w:val="24"/>
              </w:rPr>
            </w:pPr>
            <w:r>
              <w:rPr>
                <w:sz w:val="24"/>
                <w:szCs w:val="24"/>
              </w:rPr>
              <w:t>46765</w:t>
            </w:r>
          </w:p>
        </w:tc>
        <w:tc>
          <w:tcPr>
            <w:tcW w:w="850" w:type="dxa"/>
          </w:tcPr>
          <w:p w:rsidR="008215B0" w:rsidRDefault="008215B0">
            <w:pPr>
              <w:jc w:val="center"/>
              <w:rPr>
                <w:sz w:val="24"/>
                <w:szCs w:val="24"/>
              </w:rPr>
            </w:pPr>
            <w:r>
              <w:rPr>
                <w:sz w:val="24"/>
                <w:szCs w:val="24"/>
              </w:rPr>
              <w:t>49000</w:t>
            </w:r>
          </w:p>
        </w:tc>
        <w:tc>
          <w:tcPr>
            <w:tcW w:w="851" w:type="dxa"/>
          </w:tcPr>
          <w:p w:rsidR="008215B0" w:rsidRDefault="008215B0">
            <w:pPr>
              <w:jc w:val="center"/>
              <w:rPr>
                <w:sz w:val="24"/>
                <w:szCs w:val="24"/>
              </w:rPr>
            </w:pPr>
            <w:r>
              <w:rPr>
                <w:sz w:val="24"/>
                <w:szCs w:val="24"/>
              </w:rPr>
              <w:t>44050</w:t>
            </w:r>
          </w:p>
        </w:tc>
        <w:tc>
          <w:tcPr>
            <w:tcW w:w="850" w:type="dxa"/>
          </w:tcPr>
          <w:p w:rsidR="008215B0" w:rsidRDefault="008215B0">
            <w:pPr>
              <w:jc w:val="center"/>
              <w:rPr>
                <w:sz w:val="24"/>
                <w:szCs w:val="24"/>
              </w:rPr>
            </w:pPr>
            <w:r>
              <w:rPr>
                <w:sz w:val="24"/>
                <w:szCs w:val="24"/>
              </w:rPr>
              <w:t>49000</w:t>
            </w:r>
          </w:p>
        </w:tc>
        <w:tc>
          <w:tcPr>
            <w:tcW w:w="833" w:type="dxa"/>
          </w:tcPr>
          <w:p w:rsidR="008215B0" w:rsidRDefault="008215B0">
            <w:pPr>
              <w:jc w:val="center"/>
              <w:rPr>
                <w:sz w:val="24"/>
                <w:szCs w:val="24"/>
              </w:rPr>
            </w:pPr>
            <w:r>
              <w:rPr>
                <w:sz w:val="24"/>
                <w:szCs w:val="24"/>
              </w:rPr>
              <w:t>42608</w:t>
            </w:r>
          </w:p>
        </w:tc>
        <w:tc>
          <w:tcPr>
            <w:tcW w:w="868" w:type="dxa"/>
          </w:tcPr>
          <w:p w:rsidR="008215B0" w:rsidRDefault="008215B0">
            <w:pPr>
              <w:jc w:val="center"/>
              <w:rPr>
                <w:sz w:val="24"/>
                <w:szCs w:val="24"/>
              </w:rPr>
            </w:pPr>
            <w:r>
              <w:rPr>
                <w:sz w:val="24"/>
                <w:szCs w:val="24"/>
              </w:rPr>
              <w:t>-2715</w:t>
            </w:r>
          </w:p>
        </w:tc>
        <w:tc>
          <w:tcPr>
            <w:tcW w:w="851" w:type="dxa"/>
          </w:tcPr>
          <w:p w:rsidR="008215B0" w:rsidRDefault="008215B0">
            <w:pPr>
              <w:jc w:val="center"/>
              <w:rPr>
                <w:sz w:val="24"/>
                <w:szCs w:val="24"/>
              </w:rPr>
            </w:pPr>
            <w:r>
              <w:rPr>
                <w:sz w:val="24"/>
                <w:szCs w:val="24"/>
              </w:rPr>
              <w:t>-4950</w:t>
            </w:r>
          </w:p>
        </w:tc>
        <w:tc>
          <w:tcPr>
            <w:tcW w:w="850" w:type="dxa"/>
          </w:tcPr>
          <w:p w:rsidR="008215B0" w:rsidRDefault="008215B0">
            <w:pPr>
              <w:jc w:val="center"/>
              <w:rPr>
                <w:sz w:val="24"/>
                <w:szCs w:val="24"/>
              </w:rPr>
            </w:pPr>
            <w:r>
              <w:rPr>
                <w:sz w:val="24"/>
                <w:szCs w:val="24"/>
              </w:rPr>
              <w:t>-4157</w:t>
            </w:r>
          </w:p>
        </w:tc>
        <w:tc>
          <w:tcPr>
            <w:tcW w:w="851" w:type="dxa"/>
          </w:tcPr>
          <w:p w:rsidR="008215B0" w:rsidRDefault="008215B0">
            <w:pPr>
              <w:jc w:val="center"/>
              <w:rPr>
                <w:sz w:val="24"/>
                <w:szCs w:val="24"/>
              </w:rPr>
            </w:pPr>
            <w:r>
              <w:rPr>
                <w:sz w:val="24"/>
                <w:szCs w:val="24"/>
              </w:rPr>
              <w:t>-6392</w:t>
            </w:r>
          </w:p>
        </w:tc>
      </w:tr>
    </w:tbl>
    <w:p w:rsidR="008215B0" w:rsidRDefault="008215B0">
      <w:pPr>
        <w:jc w:val="center"/>
        <w:rPr>
          <w:sz w:val="28"/>
          <w:szCs w:val="28"/>
        </w:rPr>
      </w:pPr>
    </w:p>
    <w:p w:rsidR="008215B0" w:rsidRDefault="008215B0">
      <w:pPr>
        <w:pStyle w:val="BodyText3"/>
        <w:spacing w:line="360" w:lineRule="auto"/>
      </w:pPr>
      <w:r>
        <w:tab/>
        <w:t>Фонд рабочего времени в нашем случае зависит от численности рабочих, количества отработанных дней одним рабочим в среднем за год и средней продолжительности рабочего дня.</w:t>
      </w:r>
    </w:p>
    <w:p w:rsidR="008215B0" w:rsidRDefault="008215B0">
      <w:pPr>
        <w:spacing w:line="360" w:lineRule="auto"/>
        <w:jc w:val="both"/>
        <w:rPr>
          <w:sz w:val="28"/>
          <w:szCs w:val="28"/>
        </w:rPr>
      </w:pPr>
      <w:r>
        <w:rPr>
          <w:sz w:val="28"/>
          <w:szCs w:val="28"/>
        </w:rPr>
        <w:tab/>
        <w:t>Рассмотрев таблицу, мы видим, что фактически одним рабочим отработанно меньше дней и часов, чем предусматривалось планом, а значит можно определить сверхплановые потери рабочего времени: целодневные (ЦДП) и внутрисменные (ВСП). Эти потери мы определим по таким формулам:</w:t>
      </w:r>
    </w:p>
    <w:p w:rsidR="008215B0" w:rsidRDefault="008215B0">
      <w:pPr>
        <w:spacing w:line="360" w:lineRule="auto"/>
        <w:jc w:val="center"/>
        <w:rPr>
          <w:sz w:val="28"/>
          <w:szCs w:val="28"/>
        </w:rPr>
      </w:pPr>
      <w:r>
        <w:rPr>
          <w:sz w:val="28"/>
          <w:szCs w:val="28"/>
        </w:rPr>
        <w:t>ЦДП = (Д</w:t>
      </w:r>
      <w:r>
        <w:rPr>
          <w:sz w:val="28"/>
          <w:szCs w:val="28"/>
          <w:vertAlign w:val="subscript"/>
        </w:rPr>
        <w:t>ф</w:t>
      </w:r>
      <w:r>
        <w:rPr>
          <w:sz w:val="28"/>
          <w:szCs w:val="28"/>
        </w:rPr>
        <w:t xml:space="preserve"> - Д</w:t>
      </w:r>
      <w:r>
        <w:rPr>
          <w:sz w:val="28"/>
          <w:szCs w:val="28"/>
          <w:vertAlign w:val="subscript"/>
        </w:rPr>
        <w:t>пл</w:t>
      </w:r>
      <w:r>
        <w:rPr>
          <w:sz w:val="28"/>
          <w:szCs w:val="28"/>
        </w:rPr>
        <w:t>) * КР</w:t>
      </w:r>
      <w:r>
        <w:rPr>
          <w:sz w:val="28"/>
          <w:szCs w:val="28"/>
          <w:vertAlign w:val="subscript"/>
        </w:rPr>
        <w:t>ф</w:t>
      </w:r>
      <w:r>
        <w:rPr>
          <w:sz w:val="28"/>
          <w:szCs w:val="28"/>
        </w:rPr>
        <w:t xml:space="preserve"> * П</w:t>
      </w:r>
      <w:r>
        <w:rPr>
          <w:sz w:val="28"/>
          <w:szCs w:val="28"/>
          <w:vertAlign w:val="subscript"/>
        </w:rPr>
        <w:t>пл</w:t>
      </w:r>
      <w:r>
        <w:rPr>
          <w:sz w:val="28"/>
          <w:szCs w:val="28"/>
        </w:rPr>
        <w:t xml:space="preserve"> </w:t>
      </w:r>
    </w:p>
    <w:p w:rsidR="008215B0" w:rsidRDefault="008215B0">
      <w:pPr>
        <w:spacing w:line="360" w:lineRule="auto"/>
        <w:jc w:val="center"/>
        <w:rPr>
          <w:sz w:val="28"/>
          <w:szCs w:val="28"/>
        </w:rPr>
      </w:pPr>
      <w:r>
        <w:rPr>
          <w:sz w:val="28"/>
          <w:szCs w:val="28"/>
        </w:rPr>
        <w:t>ВСП = (П</w:t>
      </w:r>
      <w:r>
        <w:rPr>
          <w:sz w:val="28"/>
          <w:szCs w:val="28"/>
          <w:vertAlign w:val="subscript"/>
        </w:rPr>
        <w:t>ф</w:t>
      </w:r>
      <w:r>
        <w:rPr>
          <w:sz w:val="28"/>
          <w:szCs w:val="28"/>
        </w:rPr>
        <w:t xml:space="preserve"> - П</w:t>
      </w:r>
      <w:r>
        <w:rPr>
          <w:sz w:val="28"/>
          <w:szCs w:val="28"/>
          <w:vertAlign w:val="subscript"/>
        </w:rPr>
        <w:t>пл</w:t>
      </w:r>
      <w:r>
        <w:rPr>
          <w:sz w:val="28"/>
          <w:szCs w:val="28"/>
        </w:rPr>
        <w:t>) * Д</w:t>
      </w:r>
      <w:r>
        <w:rPr>
          <w:sz w:val="28"/>
          <w:szCs w:val="28"/>
          <w:vertAlign w:val="subscript"/>
        </w:rPr>
        <w:t>ф</w:t>
      </w:r>
      <w:r>
        <w:rPr>
          <w:sz w:val="28"/>
          <w:szCs w:val="28"/>
        </w:rPr>
        <w:t xml:space="preserve"> * КР</w:t>
      </w:r>
      <w:r>
        <w:rPr>
          <w:sz w:val="28"/>
          <w:szCs w:val="28"/>
          <w:vertAlign w:val="subscript"/>
        </w:rPr>
        <w:t>ф</w:t>
      </w:r>
      <w:r>
        <w:rPr>
          <w:sz w:val="28"/>
          <w:szCs w:val="28"/>
        </w:rPr>
        <w:t xml:space="preserve"> </w:t>
      </w:r>
    </w:p>
    <w:p w:rsidR="008215B0" w:rsidRDefault="008215B0">
      <w:pPr>
        <w:spacing w:line="360" w:lineRule="auto"/>
        <w:rPr>
          <w:sz w:val="28"/>
          <w:szCs w:val="28"/>
        </w:rPr>
      </w:pPr>
      <w:r>
        <w:rPr>
          <w:sz w:val="28"/>
          <w:szCs w:val="28"/>
        </w:rPr>
        <w:t>2003 ЦДП = (240-245) * 23 * 8 =  920 ч.</w:t>
      </w:r>
    </w:p>
    <w:p w:rsidR="008215B0" w:rsidRDefault="008215B0">
      <w:pPr>
        <w:spacing w:line="360" w:lineRule="auto"/>
        <w:rPr>
          <w:sz w:val="28"/>
          <w:szCs w:val="28"/>
        </w:rPr>
      </w:pPr>
      <w:r>
        <w:rPr>
          <w:sz w:val="28"/>
          <w:szCs w:val="28"/>
        </w:rPr>
        <w:t>2004 ЦДП = (243 - 245) * 22 * 8 =  352 ч.</w:t>
      </w:r>
    </w:p>
    <w:p w:rsidR="008215B0" w:rsidRDefault="008215B0">
      <w:pPr>
        <w:spacing w:line="360" w:lineRule="auto"/>
        <w:rPr>
          <w:sz w:val="28"/>
          <w:szCs w:val="28"/>
        </w:rPr>
      </w:pPr>
      <w:r>
        <w:rPr>
          <w:sz w:val="28"/>
          <w:szCs w:val="28"/>
        </w:rPr>
        <w:t>2003 ВСП = (7,98-8) * 240 * 23 = 110 ч.</w:t>
      </w:r>
    </w:p>
    <w:p w:rsidR="008215B0" w:rsidRDefault="008215B0">
      <w:pPr>
        <w:spacing w:line="360" w:lineRule="auto"/>
        <w:rPr>
          <w:sz w:val="28"/>
          <w:szCs w:val="28"/>
        </w:rPr>
      </w:pPr>
      <w:r>
        <w:rPr>
          <w:sz w:val="28"/>
          <w:szCs w:val="28"/>
        </w:rPr>
        <w:t>2004 ВСП = (7,97 - 8) * 243 * 22 = 160 ч.</w:t>
      </w:r>
    </w:p>
    <w:p w:rsidR="008215B0" w:rsidRDefault="008215B0">
      <w:pPr>
        <w:spacing w:line="360" w:lineRule="auto"/>
        <w:jc w:val="both"/>
        <w:rPr>
          <w:sz w:val="28"/>
          <w:szCs w:val="28"/>
        </w:rPr>
      </w:pPr>
      <w:r>
        <w:rPr>
          <w:sz w:val="28"/>
          <w:szCs w:val="28"/>
        </w:rPr>
        <w:t>Всего сверхплановые потери рабочего времени составили:</w:t>
      </w:r>
    </w:p>
    <w:p w:rsidR="008215B0" w:rsidRDefault="008215B0">
      <w:pPr>
        <w:spacing w:line="360" w:lineRule="auto"/>
        <w:jc w:val="both"/>
        <w:rPr>
          <w:sz w:val="28"/>
          <w:szCs w:val="28"/>
        </w:rPr>
      </w:pPr>
      <w:r>
        <w:rPr>
          <w:sz w:val="28"/>
          <w:szCs w:val="28"/>
        </w:rPr>
        <w:t>В 2003 году = 920+110 = 1030ч.</w:t>
      </w:r>
    </w:p>
    <w:p w:rsidR="008215B0" w:rsidRDefault="008215B0">
      <w:pPr>
        <w:spacing w:line="360" w:lineRule="auto"/>
        <w:jc w:val="both"/>
        <w:rPr>
          <w:sz w:val="28"/>
          <w:szCs w:val="28"/>
        </w:rPr>
      </w:pPr>
      <w:r>
        <w:rPr>
          <w:sz w:val="28"/>
          <w:szCs w:val="28"/>
        </w:rPr>
        <w:t>В 2004 году = 352+160 = 512ч.</w:t>
      </w:r>
    </w:p>
    <w:p w:rsidR="008215B0" w:rsidRDefault="008215B0">
      <w:pPr>
        <w:spacing w:line="360" w:lineRule="auto"/>
        <w:jc w:val="both"/>
        <w:rPr>
          <w:sz w:val="28"/>
          <w:szCs w:val="28"/>
        </w:rPr>
      </w:pPr>
      <w:r>
        <w:rPr>
          <w:sz w:val="28"/>
          <w:szCs w:val="28"/>
        </w:rPr>
        <w:tab/>
        <w:t>Как показывают приведенные нами данные, имеющиеся трудовые ресурсы предприятия используются недостаточно полно. Имеются и внутрисменные и целодневные простои рабочего времени, что повлекло за собой сверхплановые потери времени в 2003 году – 1030 ч., в 2004 – 512ч. Снижение величины потерь является положительным фактором.</w:t>
      </w:r>
    </w:p>
    <w:p w:rsidR="008215B0" w:rsidRDefault="008215B0">
      <w:pPr>
        <w:spacing w:line="360" w:lineRule="auto"/>
        <w:jc w:val="both"/>
        <w:rPr>
          <w:sz w:val="28"/>
          <w:szCs w:val="28"/>
        </w:rPr>
      </w:pPr>
      <w:r>
        <w:rPr>
          <w:sz w:val="28"/>
          <w:szCs w:val="28"/>
        </w:rPr>
        <w:tab/>
        <w:t>После определения сверхплановых потерь рабочего времени нам нужно определить причины их образования. Они могут быть вызваны разными объективными и субъективными обстоятельствами, не предусмотренными планом: дополнительными отпусками с разрешения администрации, заболеваниями рабочих с временной потерей трудоспособности, прогулами, простоями из-за неисправности оборудования, машин, механизмов, из-за отсутствия работы, сырья, материалов, электроэнергии, топлива.</w:t>
      </w:r>
    </w:p>
    <w:p w:rsidR="008215B0" w:rsidRDefault="008215B0">
      <w:pPr>
        <w:spacing w:line="360" w:lineRule="auto"/>
        <w:jc w:val="both"/>
        <w:rPr>
          <w:sz w:val="28"/>
          <w:szCs w:val="28"/>
        </w:rPr>
      </w:pPr>
      <w:r>
        <w:rPr>
          <w:sz w:val="28"/>
          <w:szCs w:val="28"/>
        </w:rPr>
        <w:tab/>
        <w:t>На рассматриваемом предприятии потери рабочего времени вызваны субъективными факторами, что можно считать неиспользованными резервами увеличения фонда рабочего времени. Недопущение их равнозначно высвобождению (1030 / 1960) 0,5 работников в 2003 году и (512/1960) 0,3 работника в 2004 году.</w:t>
      </w:r>
    </w:p>
    <w:p w:rsidR="008215B0" w:rsidRDefault="008215B0">
      <w:pPr>
        <w:spacing w:line="360" w:lineRule="auto"/>
        <w:jc w:val="both"/>
        <w:rPr>
          <w:sz w:val="28"/>
          <w:szCs w:val="28"/>
        </w:rPr>
      </w:pPr>
      <w:r>
        <w:rPr>
          <w:sz w:val="28"/>
          <w:szCs w:val="28"/>
        </w:rPr>
        <w:tab/>
        <w:t>Целодневные потери рабочего времени и в общем сверхплановые потери рабочего времени могут означать то, что продукция, производимая предприятием медленно реализуется, превращаясь в залежалый товар. Что в последствии приводит к торможению производства, возникают незапланированные простои.</w:t>
      </w:r>
    </w:p>
    <w:p w:rsidR="008215B0" w:rsidRDefault="008215B0">
      <w:pPr>
        <w:spacing w:line="360" w:lineRule="auto"/>
        <w:jc w:val="both"/>
        <w:rPr>
          <w:sz w:val="28"/>
          <w:szCs w:val="28"/>
        </w:rPr>
      </w:pPr>
      <w:r>
        <w:rPr>
          <w:sz w:val="28"/>
          <w:szCs w:val="28"/>
        </w:rPr>
        <w:tab/>
        <w:t>При анализе использования трудовых ресурсов большое внимание необходимо уделить изучению показателей производительности труда.</w:t>
      </w:r>
    </w:p>
    <w:p w:rsidR="008215B0" w:rsidRDefault="008215B0">
      <w:pPr>
        <w:spacing w:line="360" w:lineRule="auto"/>
        <w:ind w:firstLine="720"/>
        <w:jc w:val="both"/>
        <w:rPr>
          <w:sz w:val="28"/>
          <w:szCs w:val="28"/>
        </w:rPr>
      </w:pPr>
      <w:r>
        <w:rPr>
          <w:sz w:val="28"/>
          <w:szCs w:val="28"/>
        </w:rPr>
        <w:t>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w:t>
      </w:r>
    </w:p>
    <w:p w:rsidR="008215B0" w:rsidRDefault="008215B0">
      <w:pPr>
        <w:spacing w:line="360" w:lineRule="auto"/>
        <w:ind w:firstLine="720"/>
        <w:jc w:val="both"/>
        <w:rPr>
          <w:sz w:val="28"/>
          <w:szCs w:val="28"/>
        </w:rPr>
      </w:pPr>
    </w:p>
    <w:p w:rsidR="008215B0" w:rsidRDefault="008215B0">
      <w:pPr>
        <w:spacing w:line="360" w:lineRule="auto"/>
        <w:ind w:firstLine="720"/>
        <w:jc w:val="both"/>
        <w:rPr>
          <w:sz w:val="28"/>
          <w:szCs w:val="28"/>
        </w:rPr>
      </w:pPr>
    </w:p>
    <w:p w:rsidR="008215B0" w:rsidRDefault="008215B0">
      <w:pPr>
        <w:spacing w:line="360" w:lineRule="auto"/>
        <w:ind w:firstLine="720"/>
        <w:jc w:val="both"/>
        <w:rPr>
          <w:sz w:val="28"/>
          <w:szCs w:val="28"/>
        </w:rPr>
      </w:pPr>
    </w:p>
    <w:p w:rsidR="008215B0" w:rsidRDefault="008215B0">
      <w:pPr>
        <w:spacing w:line="360" w:lineRule="auto"/>
        <w:ind w:firstLine="720"/>
        <w:jc w:val="both"/>
        <w:rPr>
          <w:sz w:val="28"/>
          <w:szCs w:val="28"/>
        </w:rPr>
      </w:pPr>
    </w:p>
    <w:p w:rsidR="008215B0" w:rsidRDefault="008215B0">
      <w:pPr>
        <w:spacing w:line="360" w:lineRule="auto"/>
        <w:ind w:firstLine="720"/>
        <w:jc w:val="both"/>
        <w:rPr>
          <w:sz w:val="28"/>
          <w:szCs w:val="28"/>
        </w:rPr>
      </w:pPr>
    </w:p>
    <w:p w:rsidR="008215B0" w:rsidRDefault="008215B0">
      <w:pPr>
        <w:spacing w:line="360" w:lineRule="auto"/>
        <w:ind w:firstLine="720"/>
        <w:jc w:val="both"/>
        <w:rPr>
          <w:sz w:val="28"/>
          <w:szCs w:val="28"/>
        </w:rPr>
      </w:pPr>
    </w:p>
    <w:p w:rsidR="008215B0" w:rsidRDefault="008215B0">
      <w:pPr>
        <w:jc w:val="right"/>
        <w:rPr>
          <w:sz w:val="28"/>
          <w:szCs w:val="28"/>
        </w:rPr>
      </w:pPr>
      <w:r>
        <w:rPr>
          <w:sz w:val="28"/>
          <w:szCs w:val="28"/>
        </w:rPr>
        <w:t xml:space="preserve">Таблица 6 </w:t>
      </w:r>
    </w:p>
    <w:p w:rsidR="008215B0" w:rsidRDefault="008215B0">
      <w:pPr>
        <w:pStyle w:val="BodyText"/>
        <w:jc w:val="center"/>
        <w:rPr>
          <w:sz w:val="28"/>
          <w:szCs w:val="28"/>
        </w:rPr>
      </w:pPr>
      <w:r>
        <w:rPr>
          <w:sz w:val="28"/>
          <w:szCs w:val="28"/>
        </w:rPr>
        <w:t>Анализ производительности труда на ЗАО «Строитель»</w:t>
      </w: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993"/>
        <w:gridCol w:w="1134"/>
        <w:gridCol w:w="992"/>
        <w:gridCol w:w="992"/>
        <w:gridCol w:w="1559"/>
      </w:tblGrid>
      <w:tr w:rsidR="008215B0">
        <w:trPr>
          <w:cantSplit/>
        </w:trPr>
        <w:tc>
          <w:tcPr>
            <w:tcW w:w="3827" w:type="dxa"/>
          </w:tcPr>
          <w:p w:rsidR="008215B0" w:rsidRDefault="008215B0">
            <w:pPr>
              <w:jc w:val="center"/>
              <w:rPr>
                <w:b/>
                <w:bCs/>
                <w:sz w:val="24"/>
                <w:szCs w:val="24"/>
              </w:rPr>
            </w:pPr>
            <w:r>
              <w:rPr>
                <w:b/>
                <w:bCs/>
                <w:sz w:val="24"/>
                <w:szCs w:val="24"/>
              </w:rPr>
              <w:t>Показатель</w:t>
            </w:r>
          </w:p>
        </w:tc>
        <w:tc>
          <w:tcPr>
            <w:tcW w:w="993" w:type="dxa"/>
          </w:tcPr>
          <w:p w:rsidR="008215B0" w:rsidRDefault="008215B0">
            <w:pPr>
              <w:jc w:val="center"/>
              <w:rPr>
                <w:b/>
                <w:bCs/>
                <w:sz w:val="24"/>
                <w:szCs w:val="24"/>
              </w:rPr>
            </w:pPr>
            <w:r>
              <w:rPr>
                <w:b/>
                <w:bCs/>
                <w:sz w:val="24"/>
                <w:szCs w:val="24"/>
              </w:rPr>
              <w:t>База 2002</w:t>
            </w:r>
          </w:p>
        </w:tc>
        <w:tc>
          <w:tcPr>
            <w:tcW w:w="1134" w:type="dxa"/>
          </w:tcPr>
          <w:p w:rsidR="008215B0" w:rsidRDefault="008215B0">
            <w:pPr>
              <w:jc w:val="center"/>
              <w:rPr>
                <w:b/>
                <w:bCs/>
                <w:sz w:val="24"/>
                <w:szCs w:val="24"/>
              </w:rPr>
            </w:pPr>
            <w:r>
              <w:rPr>
                <w:b/>
                <w:bCs/>
                <w:sz w:val="24"/>
                <w:szCs w:val="24"/>
              </w:rPr>
              <w:t>2003</w:t>
            </w:r>
          </w:p>
        </w:tc>
        <w:tc>
          <w:tcPr>
            <w:tcW w:w="992" w:type="dxa"/>
          </w:tcPr>
          <w:p w:rsidR="008215B0" w:rsidRDefault="008215B0">
            <w:pPr>
              <w:jc w:val="center"/>
              <w:rPr>
                <w:b/>
                <w:bCs/>
                <w:sz w:val="24"/>
                <w:szCs w:val="24"/>
              </w:rPr>
            </w:pPr>
            <w:r>
              <w:rPr>
                <w:b/>
                <w:bCs/>
                <w:sz w:val="24"/>
                <w:szCs w:val="24"/>
              </w:rPr>
              <w:t>2004</w:t>
            </w:r>
          </w:p>
        </w:tc>
        <w:tc>
          <w:tcPr>
            <w:tcW w:w="992" w:type="dxa"/>
          </w:tcPr>
          <w:p w:rsidR="008215B0" w:rsidRDefault="008215B0">
            <w:pPr>
              <w:jc w:val="center"/>
              <w:rPr>
                <w:b/>
                <w:bCs/>
                <w:sz w:val="24"/>
                <w:szCs w:val="24"/>
              </w:rPr>
            </w:pPr>
            <w:r>
              <w:rPr>
                <w:b/>
                <w:bCs/>
                <w:sz w:val="24"/>
                <w:szCs w:val="24"/>
              </w:rPr>
              <w:t>Откло-нения в 2003</w:t>
            </w:r>
          </w:p>
        </w:tc>
        <w:tc>
          <w:tcPr>
            <w:tcW w:w="1559" w:type="dxa"/>
          </w:tcPr>
          <w:p w:rsidR="008215B0" w:rsidRDefault="008215B0">
            <w:pPr>
              <w:jc w:val="center"/>
              <w:rPr>
                <w:b/>
                <w:bCs/>
                <w:sz w:val="24"/>
                <w:szCs w:val="24"/>
              </w:rPr>
            </w:pPr>
            <w:r>
              <w:rPr>
                <w:b/>
                <w:bCs/>
                <w:sz w:val="24"/>
                <w:szCs w:val="24"/>
              </w:rPr>
              <w:t>Откло-нения в 2004 (+, -)</w:t>
            </w:r>
          </w:p>
        </w:tc>
      </w:tr>
      <w:tr w:rsidR="008215B0">
        <w:trPr>
          <w:cantSplit/>
        </w:trPr>
        <w:tc>
          <w:tcPr>
            <w:tcW w:w="3827" w:type="dxa"/>
          </w:tcPr>
          <w:p w:rsidR="008215B0" w:rsidRDefault="008215B0">
            <w:pPr>
              <w:jc w:val="both"/>
              <w:rPr>
                <w:sz w:val="24"/>
                <w:szCs w:val="24"/>
              </w:rPr>
            </w:pPr>
            <w:r>
              <w:rPr>
                <w:sz w:val="24"/>
                <w:szCs w:val="24"/>
              </w:rPr>
              <w:t>1. Объем производства продукции (ВП), млн.руб.</w:t>
            </w:r>
          </w:p>
        </w:tc>
        <w:tc>
          <w:tcPr>
            <w:tcW w:w="993" w:type="dxa"/>
          </w:tcPr>
          <w:p w:rsidR="008215B0" w:rsidRDefault="008215B0">
            <w:pPr>
              <w:jc w:val="center"/>
              <w:rPr>
                <w:sz w:val="24"/>
                <w:szCs w:val="24"/>
              </w:rPr>
            </w:pPr>
            <w:r>
              <w:rPr>
                <w:sz w:val="24"/>
                <w:szCs w:val="24"/>
              </w:rPr>
              <w:t>5540</w:t>
            </w:r>
          </w:p>
        </w:tc>
        <w:tc>
          <w:tcPr>
            <w:tcW w:w="1134" w:type="dxa"/>
          </w:tcPr>
          <w:p w:rsidR="008215B0" w:rsidRDefault="008215B0">
            <w:pPr>
              <w:jc w:val="center"/>
              <w:rPr>
                <w:sz w:val="24"/>
                <w:szCs w:val="24"/>
              </w:rPr>
            </w:pPr>
            <w:r>
              <w:rPr>
                <w:sz w:val="24"/>
                <w:szCs w:val="24"/>
              </w:rPr>
              <w:t>6100</w:t>
            </w:r>
          </w:p>
        </w:tc>
        <w:tc>
          <w:tcPr>
            <w:tcW w:w="992" w:type="dxa"/>
          </w:tcPr>
          <w:p w:rsidR="008215B0" w:rsidRDefault="008215B0">
            <w:pPr>
              <w:jc w:val="center"/>
              <w:rPr>
                <w:sz w:val="24"/>
                <w:szCs w:val="24"/>
              </w:rPr>
            </w:pPr>
            <w:r>
              <w:rPr>
                <w:sz w:val="24"/>
                <w:szCs w:val="24"/>
              </w:rPr>
              <w:t>8285</w:t>
            </w:r>
          </w:p>
        </w:tc>
        <w:tc>
          <w:tcPr>
            <w:tcW w:w="992" w:type="dxa"/>
          </w:tcPr>
          <w:p w:rsidR="008215B0" w:rsidRDefault="008215B0">
            <w:pPr>
              <w:jc w:val="center"/>
              <w:rPr>
                <w:sz w:val="24"/>
                <w:szCs w:val="24"/>
              </w:rPr>
            </w:pPr>
            <w:r>
              <w:rPr>
                <w:sz w:val="24"/>
                <w:szCs w:val="24"/>
              </w:rPr>
              <w:t>+560</w:t>
            </w:r>
          </w:p>
        </w:tc>
        <w:tc>
          <w:tcPr>
            <w:tcW w:w="1559" w:type="dxa"/>
          </w:tcPr>
          <w:p w:rsidR="008215B0" w:rsidRDefault="008215B0">
            <w:pPr>
              <w:jc w:val="center"/>
              <w:rPr>
                <w:sz w:val="24"/>
                <w:szCs w:val="24"/>
              </w:rPr>
            </w:pPr>
            <w:r>
              <w:rPr>
                <w:sz w:val="24"/>
                <w:szCs w:val="24"/>
              </w:rPr>
              <w:t>+2745</w:t>
            </w:r>
          </w:p>
        </w:tc>
      </w:tr>
      <w:tr w:rsidR="008215B0">
        <w:trPr>
          <w:cantSplit/>
        </w:trPr>
        <w:tc>
          <w:tcPr>
            <w:tcW w:w="3827" w:type="dxa"/>
          </w:tcPr>
          <w:p w:rsidR="008215B0" w:rsidRDefault="008215B0">
            <w:pPr>
              <w:jc w:val="both"/>
              <w:rPr>
                <w:sz w:val="24"/>
                <w:szCs w:val="24"/>
              </w:rPr>
            </w:pPr>
            <w:r>
              <w:rPr>
                <w:sz w:val="24"/>
                <w:szCs w:val="24"/>
              </w:rPr>
              <w:t>2. Среднесписочная численность:</w:t>
            </w:r>
          </w:p>
          <w:p w:rsidR="008215B0" w:rsidRDefault="008215B0">
            <w:pPr>
              <w:jc w:val="both"/>
              <w:rPr>
                <w:sz w:val="24"/>
                <w:szCs w:val="24"/>
              </w:rPr>
            </w:pPr>
            <w:r>
              <w:rPr>
                <w:sz w:val="24"/>
                <w:szCs w:val="24"/>
              </w:rPr>
              <w:t>промышленно-производственного 2.1.персонала (ППП)</w:t>
            </w:r>
          </w:p>
          <w:p w:rsidR="008215B0" w:rsidRDefault="008215B0">
            <w:pPr>
              <w:jc w:val="both"/>
              <w:rPr>
                <w:sz w:val="24"/>
                <w:szCs w:val="24"/>
              </w:rPr>
            </w:pPr>
            <w:r>
              <w:rPr>
                <w:sz w:val="24"/>
                <w:szCs w:val="24"/>
              </w:rPr>
              <w:t xml:space="preserve">2.2.рабочих (КР)  </w:t>
            </w:r>
          </w:p>
        </w:tc>
        <w:tc>
          <w:tcPr>
            <w:tcW w:w="993" w:type="dxa"/>
          </w:tcPr>
          <w:p w:rsidR="008215B0" w:rsidRDefault="008215B0">
            <w:pPr>
              <w:jc w:val="center"/>
              <w:rPr>
                <w:sz w:val="24"/>
                <w:szCs w:val="24"/>
              </w:rPr>
            </w:pPr>
            <w:r>
              <w:rPr>
                <w:sz w:val="24"/>
                <w:szCs w:val="24"/>
              </w:rPr>
              <w:t>60</w:t>
            </w:r>
          </w:p>
          <w:p w:rsidR="008215B0" w:rsidRDefault="008215B0">
            <w:pPr>
              <w:jc w:val="center"/>
              <w:rPr>
                <w:sz w:val="24"/>
                <w:szCs w:val="24"/>
              </w:rPr>
            </w:pPr>
          </w:p>
          <w:p w:rsidR="008215B0" w:rsidRDefault="008215B0">
            <w:pPr>
              <w:jc w:val="center"/>
              <w:rPr>
                <w:sz w:val="24"/>
                <w:szCs w:val="24"/>
              </w:rPr>
            </w:pPr>
            <w:r>
              <w:rPr>
                <w:sz w:val="24"/>
                <w:szCs w:val="24"/>
              </w:rPr>
              <w:t>35</w:t>
            </w:r>
          </w:p>
          <w:p w:rsidR="008215B0" w:rsidRDefault="008215B0">
            <w:pPr>
              <w:jc w:val="center"/>
              <w:rPr>
                <w:sz w:val="24"/>
                <w:szCs w:val="24"/>
              </w:rPr>
            </w:pPr>
            <w:r>
              <w:rPr>
                <w:sz w:val="24"/>
                <w:szCs w:val="24"/>
              </w:rPr>
              <w:t>25</w:t>
            </w:r>
          </w:p>
        </w:tc>
        <w:tc>
          <w:tcPr>
            <w:tcW w:w="1134" w:type="dxa"/>
          </w:tcPr>
          <w:p w:rsidR="008215B0" w:rsidRDefault="008215B0">
            <w:pPr>
              <w:jc w:val="center"/>
              <w:rPr>
                <w:sz w:val="24"/>
                <w:szCs w:val="24"/>
              </w:rPr>
            </w:pPr>
            <w:r>
              <w:rPr>
                <w:sz w:val="24"/>
                <w:szCs w:val="24"/>
              </w:rPr>
              <w:t>56</w:t>
            </w:r>
          </w:p>
          <w:p w:rsidR="008215B0" w:rsidRDefault="008215B0">
            <w:pPr>
              <w:jc w:val="center"/>
              <w:rPr>
                <w:sz w:val="24"/>
                <w:szCs w:val="24"/>
              </w:rPr>
            </w:pPr>
          </w:p>
          <w:p w:rsidR="008215B0" w:rsidRDefault="008215B0">
            <w:pPr>
              <w:jc w:val="center"/>
              <w:rPr>
                <w:sz w:val="24"/>
                <w:szCs w:val="24"/>
              </w:rPr>
            </w:pPr>
            <w:r>
              <w:rPr>
                <w:sz w:val="24"/>
                <w:szCs w:val="24"/>
              </w:rPr>
              <w:t>33</w:t>
            </w:r>
          </w:p>
          <w:p w:rsidR="008215B0" w:rsidRDefault="008215B0">
            <w:pPr>
              <w:jc w:val="center"/>
              <w:rPr>
                <w:sz w:val="24"/>
                <w:szCs w:val="24"/>
              </w:rPr>
            </w:pPr>
            <w:r>
              <w:rPr>
                <w:sz w:val="24"/>
                <w:szCs w:val="24"/>
              </w:rPr>
              <w:t>23</w:t>
            </w:r>
          </w:p>
        </w:tc>
        <w:tc>
          <w:tcPr>
            <w:tcW w:w="992" w:type="dxa"/>
          </w:tcPr>
          <w:p w:rsidR="008215B0" w:rsidRDefault="008215B0">
            <w:pPr>
              <w:jc w:val="center"/>
              <w:rPr>
                <w:sz w:val="24"/>
                <w:szCs w:val="24"/>
              </w:rPr>
            </w:pPr>
            <w:r>
              <w:rPr>
                <w:sz w:val="24"/>
                <w:szCs w:val="24"/>
              </w:rPr>
              <w:t>54</w:t>
            </w:r>
          </w:p>
          <w:p w:rsidR="008215B0" w:rsidRDefault="008215B0">
            <w:pPr>
              <w:jc w:val="center"/>
              <w:rPr>
                <w:sz w:val="24"/>
                <w:szCs w:val="24"/>
              </w:rPr>
            </w:pPr>
          </w:p>
          <w:p w:rsidR="008215B0" w:rsidRDefault="008215B0">
            <w:pPr>
              <w:jc w:val="center"/>
              <w:rPr>
                <w:sz w:val="24"/>
                <w:szCs w:val="24"/>
              </w:rPr>
            </w:pPr>
            <w:r>
              <w:rPr>
                <w:sz w:val="24"/>
                <w:szCs w:val="24"/>
              </w:rPr>
              <w:t>32</w:t>
            </w:r>
          </w:p>
          <w:p w:rsidR="008215B0" w:rsidRDefault="008215B0">
            <w:pPr>
              <w:jc w:val="center"/>
              <w:rPr>
                <w:sz w:val="24"/>
                <w:szCs w:val="24"/>
              </w:rPr>
            </w:pPr>
            <w:r>
              <w:rPr>
                <w:sz w:val="24"/>
                <w:szCs w:val="24"/>
              </w:rPr>
              <w:t>22</w:t>
            </w:r>
          </w:p>
        </w:tc>
        <w:tc>
          <w:tcPr>
            <w:tcW w:w="992" w:type="dxa"/>
          </w:tcPr>
          <w:p w:rsidR="008215B0" w:rsidRDefault="008215B0">
            <w:pPr>
              <w:jc w:val="center"/>
              <w:rPr>
                <w:sz w:val="24"/>
                <w:szCs w:val="24"/>
              </w:rPr>
            </w:pPr>
            <w:r>
              <w:rPr>
                <w:sz w:val="24"/>
                <w:szCs w:val="24"/>
              </w:rPr>
              <w:t>-2</w:t>
            </w:r>
          </w:p>
          <w:p w:rsidR="008215B0" w:rsidRDefault="008215B0">
            <w:pPr>
              <w:jc w:val="center"/>
              <w:rPr>
                <w:sz w:val="24"/>
                <w:szCs w:val="24"/>
              </w:rPr>
            </w:pPr>
          </w:p>
          <w:p w:rsidR="008215B0" w:rsidRDefault="008215B0">
            <w:pPr>
              <w:jc w:val="center"/>
              <w:rPr>
                <w:sz w:val="24"/>
                <w:szCs w:val="24"/>
              </w:rPr>
            </w:pPr>
            <w:r>
              <w:rPr>
                <w:sz w:val="24"/>
                <w:szCs w:val="24"/>
              </w:rPr>
              <w:t>-2</w:t>
            </w:r>
          </w:p>
          <w:p w:rsidR="008215B0" w:rsidRDefault="008215B0">
            <w:pPr>
              <w:jc w:val="center"/>
              <w:rPr>
                <w:sz w:val="24"/>
                <w:szCs w:val="24"/>
              </w:rPr>
            </w:pPr>
            <w:r>
              <w:rPr>
                <w:sz w:val="24"/>
                <w:szCs w:val="24"/>
              </w:rPr>
              <w:t>-2</w:t>
            </w:r>
          </w:p>
        </w:tc>
        <w:tc>
          <w:tcPr>
            <w:tcW w:w="1559" w:type="dxa"/>
          </w:tcPr>
          <w:p w:rsidR="008215B0" w:rsidRDefault="008215B0">
            <w:pPr>
              <w:jc w:val="center"/>
              <w:rPr>
                <w:sz w:val="24"/>
                <w:szCs w:val="24"/>
              </w:rPr>
            </w:pPr>
            <w:r>
              <w:rPr>
                <w:sz w:val="24"/>
                <w:szCs w:val="24"/>
              </w:rPr>
              <w:t>-6</w:t>
            </w:r>
          </w:p>
          <w:p w:rsidR="008215B0" w:rsidRDefault="008215B0">
            <w:pPr>
              <w:jc w:val="center"/>
              <w:rPr>
                <w:sz w:val="24"/>
                <w:szCs w:val="24"/>
              </w:rPr>
            </w:pPr>
          </w:p>
          <w:p w:rsidR="008215B0" w:rsidRDefault="008215B0">
            <w:pPr>
              <w:jc w:val="center"/>
              <w:rPr>
                <w:sz w:val="24"/>
                <w:szCs w:val="24"/>
              </w:rPr>
            </w:pPr>
            <w:r>
              <w:rPr>
                <w:sz w:val="24"/>
                <w:szCs w:val="24"/>
              </w:rPr>
              <w:t>-3</w:t>
            </w:r>
          </w:p>
          <w:p w:rsidR="008215B0" w:rsidRDefault="008215B0">
            <w:pPr>
              <w:jc w:val="center"/>
              <w:rPr>
                <w:sz w:val="24"/>
                <w:szCs w:val="24"/>
              </w:rPr>
            </w:pPr>
            <w:r>
              <w:rPr>
                <w:sz w:val="24"/>
                <w:szCs w:val="24"/>
              </w:rPr>
              <w:t>-3</w:t>
            </w:r>
          </w:p>
        </w:tc>
      </w:tr>
      <w:tr w:rsidR="008215B0">
        <w:trPr>
          <w:cantSplit/>
        </w:trPr>
        <w:tc>
          <w:tcPr>
            <w:tcW w:w="3827" w:type="dxa"/>
          </w:tcPr>
          <w:p w:rsidR="008215B0" w:rsidRDefault="008215B0">
            <w:pPr>
              <w:jc w:val="both"/>
              <w:rPr>
                <w:sz w:val="24"/>
                <w:szCs w:val="24"/>
              </w:rPr>
            </w:pPr>
            <w:r>
              <w:rPr>
                <w:sz w:val="24"/>
                <w:szCs w:val="24"/>
              </w:rPr>
              <w:t>3.Удельный вес рабочих в общей численности промышленно-производственного персонала (УД), % (стр.2.2/стр.2.1*100)</w:t>
            </w:r>
          </w:p>
        </w:tc>
        <w:tc>
          <w:tcPr>
            <w:tcW w:w="993" w:type="dxa"/>
          </w:tcPr>
          <w:p w:rsidR="008215B0" w:rsidRDefault="008215B0">
            <w:pPr>
              <w:jc w:val="center"/>
              <w:rPr>
                <w:sz w:val="24"/>
                <w:szCs w:val="24"/>
              </w:rPr>
            </w:pPr>
            <w:r>
              <w:rPr>
                <w:sz w:val="24"/>
                <w:szCs w:val="24"/>
              </w:rPr>
              <w:t>71,4</w:t>
            </w:r>
          </w:p>
        </w:tc>
        <w:tc>
          <w:tcPr>
            <w:tcW w:w="1134" w:type="dxa"/>
          </w:tcPr>
          <w:p w:rsidR="008215B0" w:rsidRDefault="008215B0">
            <w:pPr>
              <w:jc w:val="center"/>
              <w:rPr>
                <w:sz w:val="24"/>
                <w:szCs w:val="24"/>
              </w:rPr>
            </w:pPr>
            <w:r>
              <w:rPr>
                <w:sz w:val="24"/>
                <w:szCs w:val="24"/>
              </w:rPr>
              <w:t>69,7</w:t>
            </w:r>
          </w:p>
        </w:tc>
        <w:tc>
          <w:tcPr>
            <w:tcW w:w="992" w:type="dxa"/>
          </w:tcPr>
          <w:p w:rsidR="008215B0" w:rsidRDefault="008215B0">
            <w:pPr>
              <w:jc w:val="center"/>
              <w:rPr>
                <w:sz w:val="24"/>
                <w:szCs w:val="24"/>
              </w:rPr>
            </w:pPr>
            <w:r>
              <w:rPr>
                <w:sz w:val="24"/>
                <w:szCs w:val="24"/>
              </w:rPr>
              <w:t>68,8</w:t>
            </w:r>
          </w:p>
        </w:tc>
        <w:tc>
          <w:tcPr>
            <w:tcW w:w="992" w:type="dxa"/>
          </w:tcPr>
          <w:p w:rsidR="008215B0" w:rsidRDefault="008215B0">
            <w:pPr>
              <w:jc w:val="center"/>
              <w:rPr>
                <w:sz w:val="24"/>
                <w:szCs w:val="24"/>
              </w:rPr>
            </w:pPr>
            <w:r>
              <w:rPr>
                <w:sz w:val="24"/>
                <w:szCs w:val="24"/>
              </w:rPr>
              <w:t>-1,7</w:t>
            </w:r>
          </w:p>
        </w:tc>
        <w:tc>
          <w:tcPr>
            <w:tcW w:w="1559" w:type="dxa"/>
          </w:tcPr>
          <w:p w:rsidR="008215B0" w:rsidRDefault="008215B0">
            <w:pPr>
              <w:jc w:val="center"/>
              <w:rPr>
                <w:sz w:val="24"/>
                <w:szCs w:val="24"/>
              </w:rPr>
            </w:pPr>
            <w:r>
              <w:rPr>
                <w:sz w:val="24"/>
                <w:szCs w:val="24"/>
              </w:rPr>
              <w:t>-2,6</w:t>
            </w:r>
          </w:p>
        </w:tc>
      </w:tr>
      <w:tr w:rsidR="008215B0">
        <w:trPr>
          <w:cantSplit/>
        </w:trPr>
        <w:tc>
          <w:tcPr>
            <w:tcW w:w="3827" w:type="dxa"/>
          </w:tcPr>
          <w:p w:rsidR="008215B0" w:rsidRDefault="008215B0">
            <w:pPr>
              <w:jc w:val="both"/>
              <w:rPr>
                <w:sz w:val="24"/>
                <w:szCs w:val="24"/>
              </w:rPr>
            </w:pPr>
            <w:r>
              <w:rPr>
                <w:sz w:val="24"/>
                <w:szCs w:val="24"/>
              </w:rPr>
              <w:t>4. Отработанно дней одним рабочим за год (Д)</w:t>
            </w:r>
          </w:p>
        </w:tc>
        <w:tc>
          <w:tcPr>
            <w:tcW w:w="993" w:type="dxa"/>
          </w:tcPr>
          <w:p w:rsidR="008215B0" w:rsidRDefault="008215B0">
            <w:pPr>
              <w:jc w:val="center"/>
              <w:rPr>
                <w:sz w:val="24"/>
                <w:szCs w:val="24"/>
              </w:rPr>
            </w:pPr>
            <w:r>
              <w:rPr>
                <w:sz w:val="24"/>
                <w:szCs w:val="24"/>
              </w:rPr>
              <w:t>235</w:t>
            </w:r>
          </w:p>
          <w:p w:rsidR="008215B0" w:rsidRDefault="008215B0">
            <w:pPr>
              <w:jc w:val="center"/>
              <w:rPr>
                <w:sz w:val="24"/>
                <w:szCs w:val="24"/>
              </w:rPr>
            </w:pPr>
          </w:p>
        </w:tc>
        <w:tc>
          <w:tcPr>
            <w:tcW w:w="1134" w:type="dxa"/>
          </w:tcPr>
          <w:p w:rsidR="008215B0" w:rsidRDefault="008215B0">
            <w:pPr>
              <w:jc w:val="center"/>
              <w:rPr>
                <w:sz w:val="24"/>
                <w:szCs w:val="24"/>
              </w:rPr>
            </w:pPr>
            <w:r>
              <w:rPr>
                <w:sz w:val="24"/>
                <w:szCs w:val="24"/>
              </w:rPr>
              <w:t>240</w:t>
            </w:r>
          </w:p>
          <w:p w:rsidR="008215B0" w:rsidRDefault="008215B0">
            <w:pPr>
              <w:jc w:val="center"/>
              <w:rPr>
                <w:sz w:val="24"/>
                <w:szCs w:val="24"/>
              </w:rPr>
            </w:pPr>
          </w:p>
        </w:tc>
        <w:tc>
          <w:tcPr>
            <w:tcW w:w="992" w:type="dxa"/>
          </w:tcPr>
          <w:p w:rsidR="008215B0" w:rsidRDefault="008215B0">
            <w:pPr>
              <w:jc w:val="center"/>
              <w:rPr>
                <w:sz w:val="24"/>
                <w:szCs w:val="24"/>
              </w:rPr>
            </w:pPr>
            <w:r>
              <w:rPr>
                <w:sz w:val="24"/>
                <w:szCs w:val="24"/>
              </w:rPr>
              <w:t>243</w:t>
            </w:r>
          </w:p>
          <w:p w:rsidR="008215B0" w:rsidRDefault="008215B0">
            <w:pPr>
              <w:jc w:val="center"/>
              <w:rPr>
                <w:sz w:val="24"/>
                <w:szCs w:val="24"/>
              </w:rPr>
            </w:pPr>
          </w:p>
        </w:tc>
        <w:tc>
          <w:tcPr>
            <w:tcW w:w="992" w:type="dxa"/>
          </w:tcPr>
          <w:p w:rsidR="008215B0" w:rsidRDefault="008215B0">
            <w:pPr>
              <w:jc w:val="center"/>
              <w:rPr>
                <w:sz w:val="24"/>
                <w:szCs w:val="24"/>
              </w:rPr>
            </w:pPr>
            <w:r>
              <w:rPr>
                <w:sz w:val="24"/>
                <w:szCs w:val="24"/>
              </w:rPr>
              <w:t>+5</w:t>
            </w:r>
          </w:p>
        </w:tc>
        <w:tc>
          <w:tcPr>
            <w:tcW w:w="1559" w:type="dxa"/>
          </w:tcPr>
          <w:p w:rsidR="008215B0" w:rsidRDefault="008215B0">
            <w:pPr>
              <w:jc w:val="center"/>
              <w:rPr>
                <w:sz w:val="24"/>
                <w:szCs w:val="24"/>
              </w:rPr>
            </w:pPr>
            <w:r>
              <w:rPr>
                <w:sz w:val="24"/>
                <w:szCs w:val="24"/>
              </w:rPr>
              <w:t>+8</w:t>
            </w:r>
          </w:p>
        </w:tc>
      </w:tr>
      <w:tr w:rsidR="008215B0">
        <w:trPr>
          <w:cantSplit/>
        </w:trPr>
        <w:tc>
          <w:tcPr>
            <w:tcW w:w="3827" w:type="dxa"/>
          </w:tcPr>
          <w:p w:rsidR="008215B0" w:rsidRDefault="008215B0">
            <w:pPr>
              <w:jc w:val="both"/>
              <w:rPr>
                <w:sz w:val="24"/>
                <w:szCs w:val="24"/>
              </w:rPr>
            </w:pPr>
            <w:r>
              <w:rPr>
                <w:sz w:val="24"/>
                <w:szCs w:val="24"/>
              </w:rPr>
              <w:t>5. Средняя продолжительность рабочего дня (П), ч.</w:t>
            </w:r>
          </w:p>
        </w:tc>
        <w:tc>
          <w:tcPr>
            <w:tcW w:w="993" w:type="dxa"/>
          </w:tcPr>
          <w:p w:rsidR="008215B0" w:rsidRDefault="008215B0">
            <w:pPr>
              <w:jc w:val="center"/>
              <w:rPr>
                <w:sz w:val="24"/>
                <w:szCs w:val="24"/>
              </w:rPr>
            </w:pPr>
            <w:r>
              <w:rPr>
                <w:sz w:val="24"/>
                <w:szCs w:val="24"/>
              </w:rPr>
              <w:t>7,96</w:t>
            </w:r>
          </w:p>
        </w:tc>
        <w:tc>
          <w:tcPr>
            <w:tcW w:w="1134" w:type="dxa"/>
          </w:tcPr>
          <w:p w:rsidR="008215B0" w:rsidRDefault="008215B0">
            <w:pPr>
              <w:jc w:val="center"/>
              <w:rPr>
                <w:sz w:val="24"/>
                <w:szCs w:val="24"/>
              </w:rPr>
            </w:pPr>
            <w:r>
              <w:rPr>
                <w:sz w:val="24"/>
                <w:szCs w:val="24"/>
              </w:rPr>
              <w:t>7,98</w:t>
            </w:r>
          </w:p>
        </w:tc>
        <w:tc>
          <w:tcPr>
            <w:tcW w:w="992" w:type="dxa"/>
          </w:tcPr>
          <w:p w:rsidR="008215B0" w:rsidRDefault="008215B0">
            <w:pPr>
              <w:jc w:val="center"/>
              <w:rPr>
                <w:sz w:val="24"/>
                <w:szCs w:val="24"/>
              </w:rPr>
            </w:pPr>
            <w:r>
              <w:rPr>
                <w:sz w:val="24"/>
                <w:szCs w:val="24"/>
              </w:rPr>
              <w:t>7,97</w:t>
            </w:r>
          </w:p>
        </w:tc>
        <w:tc>
          <w:tcPr>
            <w:tcW w:w="992" w:type="dxa"/>
          </w:tcPr>
          <w:p w:rsidR="008215B0" w:rsidRDefault="008215B0">
            <w:pPr>
              <w:jc w:val="center"/>
              <w:rPr>
                <w:sz w:val="24"/>
                <w:szCs w:val="24"/>
              </w:rPr>
            </w:pPr>
            <w:r>
              <w:rPr>
                <w:sz w:val="24"/>
                <w:szCs w:val="24"/>
              </w:rPr>
              <w:t>+0,02</w:t>
            </w:r>
          </w:p>
        </w:tc>
        <w:tc>
          <w:tcPr>
            <w:tcW w:w="1559" w:type="dxa"/>
          </w:tcPr>
          <w:p w:rsidR="008215B0" w:rsidRDefault="008215B0">
            <w:pPr>
              <w:jc w:val="center"/>
              <w:rPr>
                <w:sz w:val="24"/>
                <w:szCs w:val="24"/>
              </w:rPr>
            </w:pPr>
            <w:r>
              <w:rPr>
                <w:sz w:val="24"/>
                <w:szCs w:val="24"/>
              </w:rPr>
              <w:t>+0,01</w:t>
            </w:r>
          </w:p>
        </w:tc>
      </w:tr>
      <w:tr w:rsidR="008215B0">
        <w:trPr>
          <w:cantSplit/>
        </w:trPr>
        <w:tc>
          <w:tcPr>
            <w:tcW w:w="3827" w:type="dxa"/>
          </w:tcPr>
          <w:p w:rsidR="008215B0" w:rsidRDefault="008215B0">
            <w:pPr>
              <w:rPr>
                <w:sz w:val="24"/>
                <w:szCs w:val="24"/>
              </w:rPr>
            </w:pPr>
            <w:r>
              <w:rPr>
                <w:sz w:val="24"/>
                <w:szCs w:val="24"/>
              </w:rPr>
              <w:t>6. Общее количество отработанного времени:</w:t>
            </w:r>
          </w:p>
          <w:p w:rsidR="008215B0" w:rsidRDefault="008215B0">
            <w:pPr>
              <w:rPr>
                <w:sz w:val="24"/>
                <w:szCs w:val="24"/>
              </w:rPr>
            </w:pPr>
            <w:r>
              <w:rPr>
                <w:sz w:val="24"/>
                <w:szCs w:val="24"/>
              </w:rPr>
              <w:t>6.1.всеми рабочими за год (Т), ч.</w:t>
            </w:r>
          </w:p>
          <w:p w:rsidR="008215B0" w:rsidRDefault="008215B0">
            <w:pPr>
              <w:rPr>
                <w:sz w:val="24"/>
                <w:szCs w:val="24"/>
              </w:rPr>
            </w:pPr>
            <w:r>
              <w:rPr>
                <w:sz w:val="24"/>
                <w:szCs w:val="24"/>
              </w:rPr>
              <w:t xml:space="preserve">6.2.в том числе одним рабочим , чел.-ч. </w:t>
            </w:r>
          </w:p>
        </w:tc>
        <w:tc>
          <w:tcPr>
            <w:tcW w:w="993"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1871</w:t>
            </w:r>
          </w:p>
          <w:p w:rsidR="008215B0" w:rsidRDefault="008215B0">
            <w:pPr>
              <w:jc w:val="center"/>
              <w:rPr>
                <w:sz w:val="24"/>
                <w:szCs w:val="24"/>
              </w:rPr>
            </w:pPr>
            <w:r>
              <w:rPr>
                <w:sz w:val="24"/>
                <w:szCs w:val="24"/>
              </w:rPr>
              <w:t>74,8</w:t>
            </w:r>
          </w:p>
        </w:tc>
        <w:tc>
          <w:tcPr>
            <w:tcW w:w="1134"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1915</w:t>
            </w:r>
          </w:p>
          <w:p w:rsidR="008215B0" w:rsidRDefault="008215B0">
            <w:pPr>
              <w:jc w:val="center"/>
              <w:rPr>
                <w:sz w:val="24"/>
                <w:szCs w:val="24"/>
              </w:rPr>
            </w:pPr>
            <w:r>
              <w:rPr>
                <w:sz w:val="24"/>
                <w:szCs w:val="24"/>
              </w:rPr>
              <w:t>83,3</w:t>
            </w:r>
          </w:p>
        </w:tc>
        <w:tc>
          <w:tcPr>
            <w:tcW w:w="992"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1937</w:t>
            </w:r>
          </w:p>
          <w:p w:rsidR="008215B0" w:rsidRDefault="008215B0">
            <w:pPr>
              <w:jc w:val="center"/>
              <w:rPr>
                <w:sz w:val="24"/>
                <w:szCs w:val="24"/>
              </w:rPr>
            </w:pPr>
            <w:r>
              <w:rPr>
                <w:sz w:val="24"/>
                <w:szCs w:val="24"/>
              </w:rPr>
              <w:t>88</w:t>
            </w:r>
          </w:p>
        </w:tc>
        <w:tc>
          <w:tcPr>
            <w:tcW w:w="992"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+44</w:t>
            </w:r>
          </w:p>
          <w:p w:rsidR="008215B0" w:rsidRDefault="008215B0">
            <w:pPr>
              <w:jc w:val="center"/>
              <w:rPr>
                <w:sz w:val="24"/>
                <w:szCs w:val="24"/>
              </w:rPr>
            </w:pPr>
            <w:r>
              <w:rPr>
                <w:sz w:val="24"/>
                <w:szCs w:val="24"/>
              </w:rPr>
              <w:t>+8,5</w:t>
            </w:r>
          </w:p>
        </w:tc>
        <w:tc>
          <w:tcPr>
            <w:tcW w:w="1559"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+66</w:t>
            </w:r>
          </w:p>
          <w:p w:rsidR="008215B0" w:rsidRDefault="008215B0">
            <w:pPr>
              <w:jc w:val="center"/>
              <w:rPr>
                <w:sz w:val="24"/>
                <w:szCs w:val="24"/>
              </w:rPr>
            </w:pPr>
            <w:r>
              <w:rPr>
                <w:sz w:val="24"/>
                <w:szCs w:val="24"/>
              </w:rPr>
              <w:t>+13,2</w:t>
            </w:r>
          </w:p>
        </w:tc>
      </w:tr>
      <w:tr w:rsidR="008215B0">
        <w:trPr>
          <w:cantSplit/>
        </w:trPr>
        <w:tc>
          <w:tcPr>
            <w:tcW w:w="3827" w:type="dxa"/>
          </w:tcPr>
          <w:p w:rsidR="008215B0" w:rsidRDefault="008215B0">
            <w:pPr>
              <w:rPr>
                <w:sz w:val="24"/>
                <w:szCs w:val="24"/>
              </w:rPr>
            </w:pPr>
            <w:r>
              <w:rPr>
                <w:sz w:val="24"/>
                <w:szCs w:val="24"/>
              </w:rPr>
              <w:t>7. Среднегодовая выработка, млн.руб.:</w:t>
            </w:r>
          </w:p>
          <w:p w:rsidR="008215B0" w:rsidRDefault="008215B0">
            <w:pPr>
              <w:pStyle w:val="a"/>
            </w:pPr>
            <w:r>
              <w:t>7.1.одного работающего (ГВ)</w:t>
            </w:r>
          </w:p>
          <w:p w:rsidR="008215B0" w:rsidRDefault="008215B0">
            <w:pPr>
              <w:rPr>
                <w:sz w:val="24"/>
                <w:szCs w:val="24"/>
              </w:rPr>
            </w:pPr>
            <w:r>
              <w:rPr>
                <w:sz w:val="24"/>
                <w:szCs w:val="24"/>
              </w:rPr>
              <w:t>7.2.одного рабочего (ГВ)</w:t>
            </w:r>
          </w:p>
        </w:tc>
        <w:tc>
          <w:tcPr>
            <w:tcW w:w="993"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158,3</w:t>
            </w:r>
          </w:p>
          <w:p w:rsidR="008215B0" w:rsidRDefault="008215B0">
            <w:pPr>
              <w:jc w:val="center"/>
              <w:rPr>
                <w:sz w:val="24"/>
                <w:szCs w:val="24"/>
              </w:rPr>
            </w:pPr>
            <w:r>
              <w:rPr>
                <w:sz w:val="24"/>
                <w:szCs w:val="24"/>
              </w:rPr>
              <w:t>221,6</w:t>
            </w:r>
          </w:p>
        </w:tc>
        <w:tc>
          <w:tcPr>
            <w:tcW w:w="1134"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174,3</w:t>
            </w:r>
          </w:p>
          <w:p w:rsidR="008215B0" w:rsidRDefault="008215B0">
            <w:pPr>
              <w:jc w:val="center"/>
              <w:rPr>
                <w:sz w:val="24"/>
                <w:szCs w:val="24"/>
              </w:rPr>
            </w:pPr>
            <w:r>
              <w:rPr>
                <w:sz w:val="24"/>
                <w:szCs w:val="24"/>
              </w:rPr>
              <w:t>244</w:t>
            </w:r>
          </w:p>
        </w:tc>
        <w:tc>
          <w:tcPr>
            <w:tcW w:w="992"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236,7</w:t>
            </w:r>
          </w:p>
          <w:p w:rsidR="008215B0" w:rsidRDefault="008215B0">
            <w:pPr>
              <w:jc w:val="center"/>
              <w:rPr>
                <w:sz w:val="24"/>
                <w:szCs w:val="24"/>
              </w:rPr>
            </w:pPr>
            <w:r>
              <w:rPr>
                <w:sz w:val="24"/>
                <w:szCs w:val="24"/>
              </w:rPr>
              <w:t>331,4</w:t>
            </w:r>
          </w:p>
        </w:tc>
        <w:tc>
          <w:tcPr>
            <w:tcW w:w="992"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+16</w:t>
            </w:r>
          </w:p>
          <w:p w:rsidR="008215B0" w:rsidRDefault="008215B0">
            <w:pPr>
              <w:jc w:val="center"/>
              <w:rPr>
                <w:sz w:val="24"/>
                <w:szCs w:val="24"/>
              </w:rPr>
            </w:pPr>
            <w:r>
              <w:rPr>
                <w:sz w:val="24"/>
                <w:szCs w:val="24"/>
              </w:rPr>
              <w:t>+22,4</w:t>
            </w:r>
          </w:p>
        </w:tc>
        <w:tc>
          <w:tcPr>
            <w:tcW w:w="1559" w:type="dxa"/>
          </w:tcPr>
          <w:p w:rsidR="008215B0" w:rsidRDefault="008215B0">
            <w:pPr>
              <w:jc w:val="center"/>
              <w:rPr>
                <w:sz w:val="24"/>
                <w:szCs w:val="24"/>
              </w:rPr>
            </w:pPr>
          </w:p>
          <w:p w:rsidR="008215B0" w:rsidRDefault="008215B0">
            <w:pPr>
              <w:jc w:val="center"/>
              <w:rPr>
                <w:sz w:val="24"/>
                <w:szCs w:val="24"/>
              </w:rPr>
            </w:pPr>
          </w:p>
          <w:p w:rsidR="008215B0" w:rsidRDefault="008215B0">
            <w:pPr>
              <w:jc w:val="center"/>
              <w:rPr>
                <w:sz w:val="24"/>
                <w:szCs w:val="24"/>
              </w:rPr>
            </w:pPr>
            <w:r>
              <w:rPr>
                <w:sz w:val="24"/>
                <w:szCs w:val="24"/>
              </w:rPr>
              <w:t>+78,4</w:t>
            </w:r>
          </w:p>
          <w:p w:rsidR="008215B0" w:rsidRDefault="008215B0">
            <w:pPr>
              <w:jc w:val="center"/>
              <w:rPr>
                <w:sz w:val="24"/>
                <w:szCs w:val="24"/>
              </w:rPr>
            </w:pPr>
            <w:r>
              <w:rPr>
                <w:sz w:val="24"/>
                <w:szCs w:val="24"/>
              </w:rPr>
              <w:t>+109,8</w:t>
            </w:r>
          </w:p>
        </w:tc>
      </w:tr>
      <w:tr w:rsidR="008215B0">
        <w:trPr>
          <w:cantSplit/>
        </w:trPr>
        <w:tc>
          <w:tcPr>
            <w:tcW w:w="3827" w:type="dxa"/>
          </w:tcPr>
          <w:p w:rsidR="008215B0" w:rsidRDefault="008215B0">
            <w:pPr>
              <w:rPr>
                <w:sz w:val="24"/>
                <w:szCs w:val="24"/>
              </w:rPr>
            </w:pPr>
            <w:r>
              <w:rPr>
                <w:sz w:val="24"/>
                <w:szCs w:val="24"/>
              </w:rPr>
              <w:t>8.Среднедневная выработка рабочего (ДВ), тыс.руб.</w:t>
            </w:r>
          </w:p>
        </w:tc>
        <w:tc>
          <w:tcPr>
            <w:tcW w:w="993" w:type="dxa"/>
          </w:tcPr>
          <w:p w:rsidR="008215B0" w:rsidRDefault="008215B0">
            <w:pPr>
              <w:jc w:val="center"/>
              <w:rPr>
                <w:sz w:val="24"/>
                <w:szCs w:val="24"/>
              </w:rPr>
            </w:pPr>
            <w:r>
              <w:rPr>
                <w:sz w:val="24"/>
                <w:szCs w:val="24"/>
              </w:rPr>
              <w:t>943</w:t>
            </w:r>
          </w:p>
        </w:tc>
        <w:tc>
          <w:tcPr>
            <w:tcW w:w="1134" w:type="dxa"/>
          </w:tcPr>
          <w:p w:rsidR="008215B0" w:rsidRDefault="008215B0">
            <w:pPr>
              <w:jc w:val="center"/>
              <w:rPr>
                <w:sz w:val="24"/>
                <w:szCs w:val="24"/>
              </w:rPr>
            </w:pPr>
            <w:r>
              <w:rPr>
                <w:sz w:val="24"/>
                <w:szCs w:val="24"/>
              </w:rPr>
              <w:t>1016,7</w:t>
            </w:r>
          </w:p>
        </w:tc>
        <w:tc>
          <w:tcPr>
            <w:tcW w:w="992" w:type="dxa"/>
          </w:tcPr>
          <w:p w:rsidR="008215B0" w:rsidRDefault="008215B0">
            <w:pPr>
              <w:jc w:val="center"/>
              <w:rPr>
                <w:sz w:val="24"/>
                <w:szCs w:val="24"/>
              </w:rPr>
            </w:pPr>
            <w:r>
              <w:rPr>
                <w:sz w:val="24"/>
                <w:szCs w:val="24"/>
              </w:rPr>
              <w:t>1363,8</w:t>
            </w:r>
          </w:p>
        </w:tc>
        <w:tc>
          <w:tcPr>
            <w:tcW w:w="992" w:type="dxa"/>
          </w:tcPr>
          <w:p w:rsidR="008215B0" w:rsidRDefault="008215B0">
            <w:pPr>
              <w:jc w:val="center"/>
              <w:rPr>
                <w:sz w:val="24"/>
                <w:szCs w:val="24"/>
              </w:rPr>
            </w:pPr>
            <w:r>
              <w:rPr>
                <w:sz w:val="24"/>
                <w:szCs w:val="24"/>
              </w:rPr>
              <w:t>+73,7</w:t>
            </w:r>
          </w:p>
        </w:tc>
        <w:tc>
          <w:tcPr>
            <w:tcW w:w="1559" w:type="dxa"/>
          </w:tcPr>
          <w:p w:rsidR="008215B0" w:rsidRDefault="008215B0">
            <w:pPr>
              <w:jc w:val="center"/>
              <w:rPr>
                <w:sz w:val="24"/>
                <w:szCs w:val="24"/>
              </w:rPr>
            </w:pPr>
            <w:r>
              <w:rPr>
                <w:sz w:val="24"/>
                <w:szCs w:val="24"/>
              </w:rPr>
              <w:t>+420,8</w:t>
            </w:r>
          </w:p>
        </w:tc>
      </w:tr>
      <w:tr w:rsidR="008215B0">
        <w:trPr>
          <w:cantSplit/>
        </w:trPr>
        <w:tc>
          <w:tcPr>
            <w:tcW w:w="3827" w:type="dxa"/>
          </w:tcPr>
          <w:p w:rsidR="008215B0" w:rsidRDefault="008215B0">
            <w:pPr>
              <w:rPr>
                <w:sz w:val="24"/>
                <w:szCs w:val="24"/>
              </w:rPr>
            </w:pPr>
            <w:r>
              <w:rPr>
                <w:sz w:val="24"/>
                <w:szCs w:val="24"/>
              </w:rPr>
              <w:t>9. Среднечасовая выработка рабочего (СВ), тыс.руб.</w:t>
            </w:r>
          </w:p>
        </w:tc>
        <w:tc>
          <w:tcPr>
            <w:tcW w:w="993" w:type="dxa"/>
          </w:tcPr>
          <w:p w:rsidR="008215B0" w:rsidRDefault="008215B0">
            <w:pPr>
              <w:jc w:val="center"/>
              <w:rPr>
                <w:sz w:val="24"/>
                <w:szCs w:val="24"/>
              </w:rPr>
            </w:pPr>
            <w:r>
              <w:rPr>
                <w:sz w:val="24"/>
                <w:szCs w:val="24"/>
              </w:rPr>
              <w:t>118,5</w:t>
            </w:r>
          </w:p>
        </w:tc>
        <w:tc>
          <w:tcPr>
            <w:tcW w:w="1134" w:type="dxa"/>
          </w:tcPr>
          <w:p w:rsidR="008215B0" w:rsidRDefault="008215B0">
            <w:pPr>
              <w:jc w:val="center"/>
              <w:rPr>
                <w:sz w:val="24"/>
                <w:szCs w:val="24"/>
              </w:rPr>
            </w:pPr>
            <w:r>
              <w:rPr>
                <w:sz w:val="24"/>
                <w:szCs w:val="24"/>
              </w:rPr>
              <w:t>127,4</w:t>
            </w:r>
          </w:p>
        </w:tc>
        <w:tc>
          <w:tcPr>
            <w:tcW w:w="992" w:type="dxa"/>
          </w:tcPr>
          <w:p w:rsidR="008215B0" w:rsidRDefault="008215B0">
            <w:pPr>
              <w:jc w:val="center"/>
              <w:rPr>
                <w:sz w:val="24"/>
                <w:szCs w:val="24"/>
              </w:rPr>
            </w:pPr>
            <w:r>
              <w:rPr>
                <w:sz w:val="24"/>
                <w:szCs w:val="24"/>
              </w:rPr>
              <w:t>171,1</w:t>
            </w:r>
          </w:p>
        </w:tc>
        <w:tc>
          <w:tcPr>
            <w:tcW w:w="992" w:type="dxa"/>
          </w:tcPr>
          <w:p w:rsidR="008215B0" w:rsidRDefault="008215B0">
            <w:pPr>
              <w:jc w:val="center"/>
              <w:rPr>
                <w:sz w:val="24"/>
                <w:szCs w:val="24"/>
              </w:rPr>
            </w:pPr>
            <w:r>
              <w:rPr>
                <w:sz w:val="24"/>
                <w:szCs w:val="24"/>
              </w:rPr>
              <w:t>+8,9</w:t>
            </w:r>
          </w:p>
        </w:tc>
        <w:tc>
          <w:tcPr>
            <w:tcW w:w="1559" w:type="dxa"/>
          </w:tcPr>
          <w:p w:rsidR="008215B0" w:rsidRDefault="008215B0">
            <w:pPr>
              <w:jc w:val="center"/>
              <w:rPr>
                <w:sz w:val="24"/>
                <w:szCs w:val="24"/>
              </w:rPr>
            </w:pPr>
            <w:r>
              <w:rPr>
                <w:sz w:val="24"/>
                <w:szCs w:val="24"/>
              </w:rPr>
              <w:t>+52,6</w:t>
            </w:r>
          </w:p>
        </w:tc>
      </w:tr>
    </w:tbl>
    <w:p w:rsidR="008215B0" w:rsidRDefault="008215B0">
      <w:pPr>
        <w:jc w:val="both"/>
        <w:rPr>
          <w:sz w:val="24"/>
          <w:szCs w:val="24"/>
        </w:rPr>
      </w:pPr>
    </w:p>
    <w:p w:rsidR="008215B0" w:rsidRDefault="008215B0">
      <w:pPr>
        <w:pStyle w:val="BodyText3"/>
        <w:spacing w:line="360" w:lineRule="auto"/>
      </w:pPr>
      <w:r>
        <w:tab/>
        <w:t>Из данных табл.6 видно, что производительность всего персонала в 2003 году увеличилась на 16 млн.руб, в 2004 году на 78,4 млн.руб. производительность рабочих в 2003 году увеличилась на 22,4 млн.руб, в 2004 году на 109,8 млн.руб. Рост производительности в динамике рассматривается как положительный фактор.</w:t>
      </w:r>
    </w:p>
    <w:p w:rsidR="008215B0" w:rsidRDefault="00D97E9E">
      <w:pPr>
        <w:jc w:val="both"/>
        <w:rPr>
          <w:sz w:val="28"/>
          <w:szCs w:val="28"/>
        </w:rPr>
      </w:pPr>
      <w:r>
        <w:rPr>
          <w:noProof/>
        </w:rPr>
        <w:object w:dxaOrig="1440" w:dyaOrig="1440">
          <v:shape id="_x0000_s1084" type="#_x0000_t75" style="position:absolute;left:0;text-align:left;margin-left:1.35pt;margin-top:15.3pt;width:417.75pt;height:201pt;z-index:251657728" o:allowincell="f">
            <v:imagedata r:id="rId12" o:title=""/>
            <w10:wrap type="topAndBottom"/>
          </v:shape>
          <o:OLEObject Type="Embed" ProgID="Excel.Sheet.8" ShapeID="_x0000_s1084" DrawAspect="Content" ObjectID="_1478899641" r:id="rId13"/>
        </w:object>
      </w:r>
    </w:p>
    <w:p w:rsidR="008215B0" w:rsidRDefault="008215B0">
      <w:pPr>
        <w:jc w:val="both"/>
        <w:rPr>
          <w:sz w:val="28"/>
          <w:szCs w:val="28"/>
        </w:rPr>
      </w:pPr>
      <w:r>
        <w:rPr>
          <w:sz w:val="28"/>
          <w:szCs w:val="28"/>
        </w:rPr>
        <w:t>Рис.4. Производительность труда на ЗАО «Строитель»</w:t>
      </w:r>
    </w:p>
    <w:p w:rsidR="008215B0" w:rsidRDefault="008215B0">
      <w:pPr>
        <w:jc w:val="both"/>
        <w:rPr>
          <w:sz w:val="28"/>
          <w:szCs w:val="28"/>
        </w:rPr>
      </w:pPr>
    </w:p>
    <w:p w:rsidR="008215B0" w:rsidRDefault="008215B0">
      <w:pPr>
        <w:spacing w:line="360" w:lineRule="auto"/>
        <w:jc w:val="both"/>
        <w:rPr>
          <w:sz w:val="28"/>
          <w:szCs w:val="28"/>
        </w:rPr>
      </w:pPr>
      <w:r>
        <w:rPr>
          <w:sz w:val="28"/>
          <w:szCs w:val="28"/>
        </w:rPr>
        <w:tab/>
        <w:t>Но несмотря на рост выработки у предприятия имеются резервы ее роста. Добиться повышения производительности труда можно за счет:</w:t>
      </w:r>
    </w:p>
    <w:p w:rsidR="008215B0" w:rsidRDefault="008215B0" w:rsidP="00CD26F5">
      <w:pPr>
        <w:numPr>
          <w:ilvl w:val="0"/>
          <w:numId w:val="6"/>
        </w:numPr>
        <w:spacing w:line="360" w:lineRule="auto"/>
        <w:ind w:left="0"/>
        <w:jc w:val="both"/>
        <w:rPr>
          <w:sz w:val="28"/>
          <w:szCs w:val="28"/>
        </w:rPr>
      </w:pPr>
      <w:r>
        <w:rPr>
          <w:sz w:val="28"/>
          <w:szCs w:val="28"/>
        </w:rPr>
        <w:t>снижения трудоемкости продукции, т.е. сокращения затрат труда на ее производство путем внедрения мероприятий НТП, комплексной механизации и автоматизации производства, замены устаревшего оборудования более прогрессивным, сокращения потерь рабочего времени и других в соответствии с планом организационно-технических мероприятий;</w:t>
      </w:r>
    </w:p>
    <w:p w:rsidR="008215B0" w:rsidRDefault="008215B0" w:rsidP="00CD26F5">
      <w:pPr>
        <w:numPr>
          <w:ilvl w:val="0"/>
          <w:numId w:val="6"/>
        </w:numPr>
        <w:spacing w:line="360" w:lineRule="auto"/>
        <w:ind w:left="0"/>
        <w:jc w:val="both"/>
        <w:rPr>
          <w:sz w:val="28"/>
          <w:szCs w:val="28"/>
        </w:rPr>
      </w:pPr>
      <w:r>
        <w:rPr>
          <w:sz w:val="28"/>
          <w:szCs w:val="28"/>
        </w:rPr>
        <w:t>более полного использования производственной мощности предприятия, т.к. при наращивании объемов производства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w:t>
      </w:r>
    </w:p>
    <w:p w:rsidR="008215B0" w:rsidRPr="008215B0" w:rsidRDefault="008215B0">
      <w:pPr>
        <w:spacing w:line="360" w:lineRule="auto"/>
        <w:ind w:left="708"/>
        <w:jc w:val="both"/>
        <w:rPr>
          <w:noProof/>
          <w:sz w:val="28"/>
          <w:szCs w:val="28"/>
        </w:rPr>
      </w:pPr>
      <w:r>
        <w:rPr>
          <w:noProof/>
          <w:sz w:val="28"/>
          <w:szCs w:val="28"/>
        </w:rPr>
        <w:t xml:space="preserve">Далее проведем анализ </w:t>
      </w:r>
      <w:r w:rsidRPr="008215B0">
        <w:rPr>
          <w:noProof/>
          <w:sz w:val="28"/>
          <w:szCs w:val="28"/>
        </w:rPr>
        <w:t>системы управления предприятием.</w:t>
      </w:r>
    </w:p>
    <w:p w:rsidR="008215B0" w:rsidRPr="008215B0" w:rsidRDefault="008215B0">
      <w:pPr>
        <w:pStyle w:val="BodyText"/>
        <w:spacing w:line="360" w:lineRule="auto"/>
        <w:rPr>
          <w:sz w:val="28"/>
          <w:szCs w:val="28"/>
        </w:rPr>
      </w:pPr>
      <w:r w:rsidRPr="008215B0">
        <w:rPr>
          <w:sz w:val="28"/>
          <w:szCs w:val="28"/>
        </w:rPr>
        <w:tab/>
        <w:t>В компании применяются следующие методы управления персоналом: административные, экономические и социально-психологические.</w:t>
      </w:r>
    </w:p>
    <w:p w:rsidR="008215B0" w:rsidRDefault="008215B0" w:rsidP="00CD26F5">
      <w:pPr>
        <w:numPr>
          <w:ilvl w:val="0"/>
          <w:numId w:val="5"/>
        </w:numPr>
        <w:spacing w:line="360" w:lineRule="auto"/>
        <w:ind w:left="0"/>
        <w:jc w:val="both"/>
        <w:rPr>
          <w:sz w:val="28"/>
          <w:szCs w:val="28"/>
        </w:rPr>
      </w:pPr>
      <w:r w:rsidRPr="008215B0">
        <w:rPr>
          <w:sz w:val="28"/>
          <w:szCs w:val="28"/>
        </w:rPr>
        <w:t>административные – издание приказов, распоряжений; отбор и расстановка кадров; разработка должностных инструкций</w:t>
      </w:r>
      <w:r>
        <w:rPr>
          <w:sz w:val="28"/>
          <w:szCs w:val="28"/>
        </w:rPr>
        <w:t>; установление административных санкций и поощрений;</w:t>
      </w:r>
    </w:p>
    <w:p w:rsidR="008215B0" w:rsidRDefault="008215B0" w:rsidP="00CD26F5">
      <w:pPr>
        <w:numPr>
          <w:ilvl w:val="0"/>
          <w:numId w:val="5"/>
        </w:numPr>
        <w:spacing w:line="360" w:lineRule="auto"/>
        <w:ind w:left="0"/>
        <w:jc w:val="both"/>
        <w:rPr>
          <w:sz w:val="28"/>
          <w:szCs w:val="28"/>
        </w:rPr>
      </w:pPr>
      <w:r>
        <w:rPr>
          <w:sz w:val="28"/>
          <w:szCs w:val="28"/>
        </w:rPr>
        <w:t>экономические – технико-экономический анализ; планирование; ценообразование; налогообложение;</w:t>
      </w:r>
    </w:p>
    <w:p w:rsidR="008215B0" w:rsidRDefault="008215B0" w:rsidP="00CD26F5">
      <w:pPr>
        <w:numPr>
          <w:ilvl w:val="0"/>
          <w:numId w:val="5"/>
        </w:numPr>
        <w:spacing w:line="360" w:lineRule="auto"/>
        <w:ind w:left="0"/>
        <w:jc w:val="both"/>
        <w:rPr>
          <w:sz w:val="28"/>
          <w:szCs w:val="28"/>
        </w:rPr>
      </w:pPr>
      <w:r>
        <w:rPr>
          <w:sz w:val="28"/>
          <w:szCs w:val="28"/>
        </w:rPr>
        <w:t>социально-психологические – социальный анализ в коллективе; создание творческой атмосферы в коллективе; участие работников в управлении; создание нормального психологического климата; развитие у работников инициативы.</w:t>
      </w:r>
    </w:p>
    <w:p w:rsidR="008215B0" w:rsidRDefault="008215B0">
      <w:pPr>
        <w:pStyle w:val="BodyTextIndent2"/>
        <w:spacing w:line="360" w:lineRule="auto"/>
      </w:pPr>
      <w:r>
        <w:t>Административные методы используют в своей работе генеральный и коммерческий директор, а также начальники служб и отделов при отборе кадров.</w:t>
      </w:r>
    </w:p>
    <w:p w:rsidR="008215B0" w:rsidRDefault="008215B0">
      <w:pPr>
        <w:spacing w:line="360" w:lineRule="auto"/>
        <w:jc w:val="both"/>
        <w:rPr>
          <w:sz w:val="28"/>
          <w:szCs w:val="28"/>
        </w:rPr>
      </w:pPr>
      <w:r>
        <w:rPr>
          <w:sz w:val="28"/>
          <w:szCs w:val="28"/>
        </w:rPr>
        <w:tab/>
        <w:t>Экономические методы используют в основном работники финансового отдела и бухгалтерии.</w:t>
      </w:r>
    </w:p>
    <w:p w:rsidR="008215B0" w:rsidRDefault="008215B0">
      <w:pPr>
        <w:spacing w:line="360" w:lineRule="auto"/>
        <w:jc w:val="both"/>
        <w:rPr>
          <w:sz w:val="28"/>
          <w:szCs w:val="28"/>
        </w:rPr>
      </w:pPr>
      <w:r>
        <w:rPr>
          <w:sz w:val="28"/>
          <w:szCs w:val="28"/>
        </w:rPr>
        <w:tab/>
        <w:t>Социально-психологическими методами пользуются все управляющие, а также сами работники компании.</w:t>
      </w:r>
    </w:p>
    <w:p w:rsidR="008215B0" w:rsidRDefault="008215B0">
      <w:pPr>
        <w:spacing w:line="360" w:lineRule="auto"/>
        <w:jc w:val="both"/>
        <w:rPr>
          <w:sz w:val="28"/>
          <w:szCs w:val="28"/>
        </w:rPr>
      </w:pPr>
      <w:r>
        <w:rPr>
          <w:sz w:val="28"/>
          <w:szCs w:val="28"/>
        </w:rPr>
        <w:tab/>
        <w:t>Кадры являются самой большой ценностью компании. Компания стремиться создать все условия, а кадры стремятся работать, наиболее эффективно.</w:t>
      </w:r>
    </w:p>
    <w:p w:rsidR="008215B0" w:rsidRDefault="008215B0">
      <w:pPr>
        <w:spacing w:line="360" w:lineRule="auto"/>
        <w:jc w:val="both"/>
        <w:rPr>
          <w:sz w:val="28"/>
          <w:szCs w:val="28"/>
        </w:rPr>
      </w:pPr>
      <w:r>
        <w:rPr>
          <w:sz w:val="28"/>
          <w:szCs w:val="28"/>
        </w:rPr>
        <w:tab/>
        <w:t xml:space="preserve">Управление в компании построено на </w:t>
      </w:r>
      <w:r>
        <w:rPr>
          <w:i/>
          <w:iCs/>
          <w:sz w:val="28"/>
          <w:szCs w:val="28"/>
        </w:rPr>
        <w:t>демократическом стиле</w:t>
      </w:r>
      <w:r>
        <w:rPr>
          <w:sz w:val="28"/>
          <w:szCs w:val="28"/>
        </w:rPr>
        <w:t>. Он подразумевает:</w:t>
      </w:r>
    </w:p>
    <w:p w:rsidR="008215B0" w:rsidRDefault="008215B0">
      <w:pPr>
        <w:numPr>
          <w:ilvl w:val="0"/>
          <w:numId w:val="22"/>
        </w:numPr>
        <w:spacing w:line="360" w:lineRule="auto"/>
        <w:jc w:val="both"/>
        <w:rPr>
          <w:sz w:val="28"/>
          <w:szCs w:val="28"/>
        </w:rPr>
      </w:pPr>
      <w:r>
        <w:rPr>
          <w:sz w:val="28"/>
          <w:szCs w:val="28"/>
        </w:rPr>
        <w:t>коллективное участие работников в принятии решений компании,</w:t>
      </w:r>
    </w:p>
    <w:p w:rsidR="008215B0" w:rsidRDefault="008215B0">
      <w:pPr>
        <w:numPr>
          <w:ilvl w:val="0"/>
          <w:numId w:val="22"/>
        </w:numPr>
        <w:spacing w:line="360" w:lineRule="auto"/>
        <w:jc w:val="both"/>
        <w:rPr>
          <w:sz w:val="28"/>
          <w:szCs w:val="28"/>
        </w:rPr>
      </w:pPr>
      <w:r>
        <w:rPr>
          <w:sz w:val="28"/>
          <w:szCs w:val="28"/>
        </w:rPr>
        <w:t>четкое взаимодействие между работниками,</w:t>
      </w:r>
    </w:p>
    <w:p w:rsidR="008215B0" w:rsidRDefault="008215B0">
      <w:pPr>
        <w:numPr>
          <w:ilvl w:val="0"/>
          <w:numId w:val="22"/>
        </w:numPr>
        <w:spacing w:line="360" w:lineRule="auto"/>
        <w:jc w:val="both"/>
        <w:rPr>
          <w:sz w:val="28"/>
          <w:szCs w:val="28"/>
        </w:rPr>
      </w:pPr>
      <w:r>
        <w:rPr>
          <w:sz w:val="28"/>
          <w:szCs w:val="28"/>
        </w:rPr>
        <w:t>ориентация на выработанную стратегию компании,</w:t>
      </w:r>
    </w:p>
    <w:p w:rsidR="008215B0" w:rsidRDefault="008215B0">
      <w:pPr>
        <w:numPr>
          <w:ilvl w:val="0"/>
          <w:numId w:val="22"/>
        </w:numPr>
        <w:spacing w:line="360" w:lineRule="auto"/>
        <w:jc w:val="both"/>
        <w:rPr>
          <w:sz w:val="28"/>
          <w:szCs w:val="28"/>
        </w:rPr>
      </w:pPr>
      <w:r>
        <w:rPr>
          <w:sz w:val="28"/>
          <w:szCs w:val="28"/>
        </w:rPr>
        <w:t>лучшие возможности для проявления личных способностей и творческого потенциала,</w:t>
      </w:r>
    </w:p>
    <w:p w:rsidR="008215B0" w:rsidRDefault="008215B0">
      <w:pPr>
        <w:numPr>
          <w:ilvl w:val="0"/>
          <w:numId w:val="22"/>
        </w:numPr>
        <w:spacing w:line="360" w:lineRule="auto"/>
        <w:jc w:val="both"/>
        <w:rPr>
          <w:sz w:val="28"/>
          <w:szCs w:val="28"/>
        </w:rPr>
      </w:pPr>
      <w:r>
        <w:rPr>
          <w:sz w:val="28"/>
          <w:szCs w:val="28"/>
        </w:rPr>
        <w:t>развитие ответственности и самоутверждения исполнителей,</w:t>
      </w:r>
    </w:p>
    <w:p w:rsidR="008215B0" w:rsidRDefault="008215B0">
      <w:pPr>
        <w:numPr>
          <w:ilvl w:val="0"/>
          <w:numId w:val="22"/>
        </w:numPr>
        <w:spacing w:line="360" w:lineRule="auto"/>
        <w:jc w:val="both"/>
        <w:rPr>
          <w:sz w:val="28"/>
          <w:szCs w:val="28"/>
        </w:rPr>
      </w:pPr>
      <w:r>
        <w:rPr>
          <w:sz w:val="28"/>
          <w:szCs w:val="28"/>
        </w:rPr>
        <w:t>обеспечение самоконтроля в ходе выполнения заданий.</w:t>
      </w:r>
    </w:p>
    <w:p w:rsidR="008215B0" w:rsidRDefault="008215B0">
      <w:pPr>
        <w:spacing w:line="360" w:lineRule="auto"/>
        <w:ind w:firstLine="284"/>
        <w:jc w:val="both"/>
        <w:rPr>
          <w:sz w:val="28"/>
          <w:szCs w:val="28"/>
        </w:rPr>
      </w:pPr>
      <w:r>
        <w:rPr>
          <w:sz w:val="28"/>
          <w:szCs w:val="28"/>
        </w:rPr>
        <w:t>В коллективе ЗАО «Строитель» существуют как производственные, так и межличностные связи. Производственных ролей на фирме пять.</w:t>
      </w:r>
    </w:p>
    <w:p w:rsidR="008215B0" w:rsidRDefault="008215B0">
      <w:pPr>
        <w:pStyle w:val="BodyText"/>
        <w:tabs>
          <w:tab w:val="left" w:pos="9639"/>
        </w:tabs>
        <w:spacing w:line="360" w:lineRule="auto"/>
        <w:ind w:firstLine="284"/>
        <w:rPr>
          <w:sz w:val="28"/>
          <w:szCs w:val="28"/>
        </w:rPr>
      </w:pPr>
      <w:r>
        <w:rPr>
          <w:sz w:val="28"/>
          <w:szCs w:val="28"/>
        </w:rPr>
        <w:t xml:space="preserve">        Координатор обладает наибольшими организаторскими способностями и становится обычно в силу этого руководителем коллектива независимо от своих знаний и опыта. Его главная обязанность – уметь работать с теми, кто такими знаниями и опытом обладает, и направлять их активность на достижение поставленных целей.</w:t>
      </w:r>
    </w:p>
    <w:p w:rsidR="008215B0" w:rsidRDefault="008215B0">
      <w:pPr>
        <w:pStyle w:val="BodyText"/>
        <w:tabs>
          <w:tab w:val="left" w:pos="9639"/>
        </w:tabs>
        <w:spacing w:line="360" w:lineRule="auto"/>
        <w:ind w:firstLine="284"/>
        <w:rPr>
          <w:sz w:val="28"/>
          <w:szCs w:val="28"/>
        </w:rPr>
      </w:pPr>
      <w:r>
        <w:rPr>
          <w:sz w:val="28"/>
          <w:szCs w:val="28"/>
        </w:rPr>
        <w:t xml:space="preserve">       Генератор идей, как правило, самый способный и талантливый член коллектива. Разрабатывает варианты решения любых стоящих перед ним проблем, но в силу своей пассивности, несобранности и т.п. не способен реализовать их на практике.</w:t>
      </w:r>
    </w:p>
    <w:p w:rsidR="008215B0" w:rsidRDefault="008215B0">
      <w:pPr>
        <w:pStyle w:val="BodyText"/>
        <w:tabs>
          <w:tab w:val="left" w:pos="9639"/>
        </w:tabs>
        <w:spacing w:line="360" w:lineRule="auto"/>
        <w:ind w:firstLine="284"/>
        <w:rPr>
          <w:sz w:val="28"/>
          <w:szCs w:val="28"/>
        </w:rPr>
      </w:pPr>
      <w:r>
        <w:rPr>
          <w:sz w:val="28"/>
          <w:szCs w:val="28"/>
        </w:rPr>
        <w:t xml:space="preserve">       Энтузиаст – самый активный член коллектива; он увлекает своим примером окружающих на действия по реализации поставленной цели.</w:t>
      </w:r>
    </w:p>
    <w:p w:rsidR="008215B0" w:rsidRDefault="008215B0">
      <w:pPr>
        <w:pStyle w:val="BodyText"/>
        <w:tabs>
          <w:tab w:val="left" w:pos="9639"/>
        </w:tabs>
        <w:spacing w:line="360" w:lineRule="auto"/>
        <w:ind w:firstLine="284"/>
        <w:rPr>
          <w:sz w:val="28"/>
          <w:szCs w:val="28"/>
        </w:rPr>
      </w:pPr>
      <w:r>
        <w:rPr>
          <w:sz w:val="28"/>
          <w:szCs w:val="28"/>
        </w:rPr>
        <w:t xml:space="preserve">       Исполнитель добросовестно реализует чужие идеи, но нуждается при этом в постоянном руководстве и подбадривании.</w:t>
      </w:r>
    </w:p>
    <w:p w:rsidR="008215B0" w:rsidRDefault="008215B0">
      <w:pPr>
        <w:pStyle w:val="BodyText"/>
        <w:tabs>
          <w:tab w:val="left" w:pos="9639"/>
        </w:tabs>
        <w:spacing w:line="360" w:lineRule="auto"/>
        <w:ind w:firstLine="284"/>
        <w:rPr>
          <w:b/>
          <w:bCs/>
        </w:rPr>
      </w:pPr>
      <w:r>
        <w:rPr>
          <w:sz w:val="28"/>
          <w:szCs w:val="28"/>
        </w:rPr>
        <w:t xml:space="preserve">      Помощник – человек, который лично ни к чему не стремится, довольствуется вторыми ролями, но готов всегда оказать содействие другим в работе и жизни.</w:t>
      </w:r>
    </w:p>
    <w:p w:rsidR="008215B0" w:rsidRDefault="008215B0">
      <w:pPr>
        <w:spacing w:line="360" w:lineRule="auto"/>
        <w:ind w:firstLine="720"/>
        <w:jc w:val="both"/>
        <w:rPr>
          <w:sz w:val="28"/>
          <w:szCs w:val="28"/>
        </w:rPr>
      </w:pPr>
      <w:r>
        <w:rPr>
          <w:sz w:val="28"/>
          <w:szCs w:val="28"/>
        </w:rPr>
        <w:t xml:space="preserve">ЗАО «Строитель» имеет свою кадровую политику. Ее принципом является: «Лучшие кадры – лучшая компания, лучшей компании – лучшие кадры». </w:t>
      </w:r>
    </w:p>
    <w:p w:rsidR="008215B0" w:rsidRDefault="008215B0">
      <w:pPr>
        <w:pStyle w:val="BodyText"/>
        <w:spacing w:line="360" w:lineRule="auto"/>
        <w:rPr>
          <w:sz w:val="28"/>
          <w:szCs w:val="28"/>
        </w:rPr>
      </w:pPr>
      <w:r>
        <w:rPr>
          <w:sz w:val="28"/>
          <w:szCs w:val="28"/>
        </w:rPr>
        <w:tab/>
        <w:t>Компания подбирает себе кадры по следующим критериям: порядочны, инициативны, высокопрофессиональны, честны и привержены идеям компании. Компания считает главным критерием при работе с кадрами – справедливое отношение ко всем ее сотрудникам, независимо от их пола, социального статуса и родственных отношений. Бизнес это марафон, в режиме спринта, выживают только те, кто обладает способностью быть пунктуальным и усердным на протяжении большого промежутка времени.</w:t>
      </w:r>
    </w:p>
    <w:p w:rsidR="008215B0" w:rsidRDefault="008215B0">
      <w:pPr>
        <w:spacing w:line="360" w:lineRule="auto"/>
        <w:jc w:val="both"/>
        <w:rPr>
          <w:sz w:val="28"/>
          <w:szCs w:val="28"/>
        </w:rPr>
      </w:pPr>
      <w:r>
        <w:rPr>
          <w:sz w:val="28"/>
          <w:szCs w:val="28"/>
        </w:rPr>
        <w:tab/>
        <w:t>Нам не подходит олимпийский принцип «Главное участие». Принцип оценки соей работы у нашего сотрудника таков: «Если кто-то мог бы работать на моем месте эффективнее меня, значит я работаю плохо». «Четверочники» нам не нужны, нас устроят только пятерки. Организации, которые работают на четыре, завтра сойдут с дистанции.</w:t>
      </w:r>
    </w:p>
    <w:p w:rsidR="008215B0" w:rsidRDefault="008215B0">
      <w:pPr>
        <w:spacing w:line="360" w:lineRule="auto"/>
        <w:jc w:val="both"/>
        <w:rPr>
          <w:sz w:val="28"/>
          <w:szCs w:val="28"/>
        </w:rPr>
      </w:pPr>
      <w:r>
        <w:rPr>
          <w:sz w:val="28"/>
          <w:szCs w:val="28"/>
        </w:rPr>
        <w:tab/>
        <w:t>Компания стремиться добиться оптимального сочетания творческой жилки каждого ее члена с одной стороны, и умения слаженно работать в команде, с другой стороны. Одним из принципов кадровой политики является безусловное подчинение вышестоящему руководителю, педантичное выполнение поставленных им задач.</w:t>
      </w:r>
    </w:p>
    <w:p w:rsidR="008215B0" w:rsidRDefault="008215B0">
      <w:pPr>
        <w:spacing w:line="360" w:lineRule="auto"/>
        <w:jc w:val="both"/>
        <w:rPr>
          <w:sz w:val="28"/>
          <w:szCs w:val="28"/>
        </w:rPr>
      </w:pPr>
      <w:r>
        <w:rPr>
          <w:sz w:val="28"/>
          <w:szCs w:val="28"/>
        </w:rPr>
        <w:tab/>
        <w:t>Наибольшую эффективность приносит работа команды, с четким разделением труда, поэтому в своем деле каждый сотрудник должен стремиться стать асом. Наиболее ценятся кадры, которые выполняют поставленную задачу, вне зависимости от складывающейся ситуации.</w:t>
      </w:r>
    </w:p>
    <w:p w:rsidR="008215B0" w:rsidRDefault="008215B0">
      <w:pPr>
        <w:spacing w:line="360" w:lineRule="auto"/>
        <w:jc w:val="both"/>
        <w:rPr>
          <w:sz w:val="28"/>
          <w:szCs w:val="28"/>
        </w:rPr>
      </w:pPr>
      <w:r>
        <w:rPr>
          <w:sz w:val="28"/>
          <w:szCs w:val="28"/>
        </w:rPr>
        <w:tab/>
        <w:t>Компания ценит свои кадры, если получает от них высокую отдачу, и стремиться поддерживать их не только на работе, но и социально. Наибольший КПД приносят продуманные инвестиции в кадры и их обучение. Все сотрудники, включая руководителей, положительно и без обид воспринимают справедливую критику, адекватно реагируют на нее.</w:t>
      </w:r>
    </w:p>
    <w:p w:rsidR="008215B0" w:rsidRDefault="008215B0">
      <w:pPr>
        <w:spacing w:line="360" w:lineRule="auto"/>
        <w:jc w:val="both"/>
        <w:rPr>
          <w:sz w:val="28"/>
          <w:szCs w:val="28"/>
        </w:rPr>
      </w:pPr>
      <w:r>
        <w:rPr>
          <w:sz w:val="28"/>
          <w:szCs w:val="28"/>
        </w:rPr>
        <w:tab/>
        <w:t>Каждый член компании имеет право:</w:t>
      </w:r>
    </w:p>
    <w:p w:rsidR="008215B0" w:rsidRDefault="008215B0" w:rsidP="00CD26F5">
      <w:pPr>
        <w:numPr>
          <w:ilvl w:val="0"/>
          <w:numId w:val="19"/>
        </w:numPr>
        <w:spacing w:line="360" w:lineRule="auto"/>
        <w:ind w:left="0"/>
        <w:jc w:val="both"/>
        <w:rPr>
          <w:sz w:val="28"/>
          <w:szCs w:val="28"/>
        </w:rPr>
      </w:pPr>
      <w:r>
        <w:rPr>
          <w:sz w:val="28"/>
          <w:szCs w:val="28"/>
        </w:rPr>
        <w:t>на справедливое материальное вознаграждение за свой труд,</w:t>
      </w:r>
    </w:p>
    <w:p w:rsidR="008215B0" w:rsidRDefault="008215B0" w:rsidP="00CD26F5">
      <w:pPr>
        <w:numPr>
          <w:ilvl w:val="0"/>
          <w:numId w:val="19"/>
        </w:numPr>
        <w:spacing w:line="360" w:lineRule="auto"/>
        <w:ind w:left="0"/>
        <w:jc w:val="both"/>
        <w:rPr>
          <w:sz w:val="28"/>
          <w:szCs w:val="28"/>
        </w:rPr>
      </w:pPr>
      <w:r>
        <w:rPr>
          <w:sz w:val="28"/>
          <w:szCs w:val="28"/>
        </w:rPr>
        <w:t>знать порядок и критерии начисления зарплаты,</w:t>
      </w:r>
    </w:p>
    <w:p w:rsidR="008215B0" w:rsidRDefault="008215B0" w:rsidP="00CD26F5">
      <w:pPr>
        <w:numPr>
          <w:ilvl w:val="0"/>
          <w:numId w:val="19"/>
        </w:numPr>
        <w:spacing w:line="360" w:lineRule="auto"/>
        <w:ind w:left="0"/>
        <w:jc w:val="both"/>
        <w:rPr>
          <w:sz w:val="28"/>
          <w:szCs w:val="28"/>
        </w:rPr>
      </w:pPr>
      <w:r>
        <w:rPr>
          <w:sz w:val="28"/>
          <w:szCs w:val="28"/>
        </w:rPr>
        <w:t>на помощь и поддержку компании в повышении квалификации (в т.ч. на обучение на курсах или других учебных заведениях, полностью или частично за счет компании). Ходатайствовать о получении целевых кредитов на обучение,</w:t>
      </w:r>
    </w:p>
    <w:p w:rsidR="008215B0" w:rsidRDefault="008215B0" w:rsidP="00CD26F5">
      <w:pPr>
        <w:numPr>
          <w:ilvl w:val="0"/>
          <w:numId w:val="19"/>
        </w:numPr>
        <w:spacing w:line="360" w:lineRule="auto"/>
        <w:ind w:left="0"/>
        <w:jc w:val="both"/>
        <w:rPr>
          <w:sz w:val="28"/>
          <w:szCs w:val="28"/>
        </w:rPr>
      </w:pPr>
      <w:r>
        <w:rPr>
          <w:sz w:val="28"/>
          <w:szCs w:val="28"/>
        </w:rPr>
        <w:t>на профессиональный, личностный и должностной рост,</w:t>
      </w:r>
    </w:p>
    <w:p w:rsidR="008215B0" w:rsidRDefault="008215B0" w:rsidP="00CD26F5">
      <w:pPr>
        <w:numPr>
          <w:ilvl w:val="0"/>
          <w:numId w:val="19"/>
        </w:numPr>
        <w:spacing w:line="360" w:lineRule="auto"/>
        <w:ind w:left="0"/>
        <w:jc w:val="both"/>
        <w:rPr>
          <w:sz w:val="28"/>
          <w:szCs w:val="28"/>
        </w:rPr>
      </w:pPr>
      <w:r>
        <w:rPr>
          <w:sz w:val="28"/>
          <w:szCs w:val="28"/>
        </w:rPr>
        <w:t>на перемещение и повышение в структуре компании,</w:t>
      </w:r>
    </w:p>
    <w:p w:rsidR="008215B0" w:rsidRDefault="008215B0" w:rsidP="00CD26F5">
      <w:pPr>
        <w:numPr>
          <w:ilvl w:val="0"/>
          <w:numId w:val="19"/>
        </w:numPr>
        <w:spacing w:line="360" w:lineRule="auto"/>
        <w:ind w:left="0"/>
        <w:jc w:val="both"/>
        <w:rPr>
          <w:sz w:val="28"/>
          <w:szCs w:val="28"/>
        </w:rPr>
      </w:pPr>
      <w:r>
        <w:rPr>
          <w:sz w:val="28"/>
          <w:szCs w:val="28"/>
        </w:rPr>
        <w:t>на поощрение за новаторские идеи и претворение их в жизнь,</w:t>
      </w:r>
    </w:p>
    <w:p w:rsidR="008215B0" w:rsidRDefault="008215B0" w:rsidP="00CD26F5">
      <w:pPr>
        <w:numPr>
          <w:ilvl w:val="0"/>
          <w:numId w:val="19"/>
        </w:numPr>
        <w:spacing w:line="360" w:lineRule="auto"/>
        <w:ind w:left="0"/>
        <w:jc w:val="both"/>
        <w:rPr>
          <w:sz w:val="28"/>
          <w:szCs w:val="28"/>
        </w:rPr>
      </w:pPr>
      <w:r>
        <w:rPr>
          <w:sz w:val="28"/>
          <w:szCs w:val="28"/>
        </w:rPr>
        <w:t>на взаимное доверие и уважение со стороны коллег и руководства,</w:t>
      </w:r>
    </w:p>
    <w:p w:rsidR="008215B0" w:rsidRDefault="008215B0" w:rsidP="00CD26F5">
      <w:pPr>
        <w:numPr>
          <w:ilvl w:val="0"/>
          <w:numId w:val="19"/>
        </w:numPr>
        <w:spacing w:line="360" w:lineRule="auto"/>
        <w:ind w:left="0"/>
        <w:jc w:val="both"/>
        <w:rPr>
          <w:sz w:val="28"/>
          <w:szCs w:val="28"/>
        </w:rPr>
      </w:pPr>
      <w:r>
        <w:rPr>
          <w:sz w:val="28"/>
          <w:szCs w:val="28"/>
        </w:rPr>
        <w:t>на ежегодный оплачиваемый отпуск,</w:t>
      </w:r>
    </w:p>
    <w:p w:rsidR="008215B0" w:rsidRDefault="008215B0" w:rsidP="00CD26F5">
      <w:pPr>
        <w:numPr>
          <w:ilvl w:val="0"/>
          <w:numId w:val="19"/>
        </w:numPr>
        <w:spacing w:line="360" w:lineRule="auto"/>
        <w:ind w:left="0"/>
        <w:jc w:val="both"/>
        <w:rPr>
          <w:sz w:val="28"/>
          <w:szCs w:val="28"/>
        </w:rPr>
      </w:pPr>
      <w:r>
        <w:rPr>
          <w:sz w:val="28"/>
          <w:szCs w:val="28"/>
        </w:rPr>
        <w:t>на дополнительную оплату работы во внеурочное время.</w:t>
      </w:r>
    </w:p>
    <w:p w:rsidR="008215B0" w:rsidRDefault="008215B0">
      <w:pPr>
        <w:spacing w:line="360" w:lineRule="auto"/>
        <w:jc w:val="both"/>
        <w:rPr>
          <w:sz w:val="28"/>
          <w:szCs w:val="28"/>
        </w:rPr>
      </w:pPr>
      <w:r>
        <w:rPr>
          <w:sz w:val="28"/>
          <w:szCs w:val="28"/>
        </w:rPr>
        <w:tab/>
        <w:t>Согласно кадровой политике работники предприятия могут частично или полностью за счет средств компании повышать свою квалификацию путем обучения на различных курсах и в учебных заведениях.</w:t>
      </w:r>
    </w:p>
    <w:p w:rsidR="008215B0" w:rsidRDefault="008215B0">
      <w:pPr>
        <w:spacing w:line="360" w:lineRule="auto"/>
        <w:jc w:val="both"/>
        <w:rPr>
          <w:noProof/>
          <w:sz w:val="28"/>
          <w:szCs w:val="28"/>
        </w:rPr>
      </w:pPr>
      <w:r>
        <w:rPr>
          <w:sz w:val="28"/>
          <w:szCs w:val="28"/>
        </w:rPr>
        <w:t>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мотивации, т. е. желания работать. Позитивная мотивация активизирует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w:t>
      </w:r>
    </w:p>
    <w:p w:rsidR="008215B0" w:rsidRDefault="008215B0">
      <w:pPr>
        <w:spacing w:line="360" w:lineRule="auto"/>
        <w:jc w:val="both"/>
        <w:rPr>
          <w:sz w:val="28"/>
          <w:szCs w:val="28"/>
        </w:rPr>
      </w:pPr>
      <w:r>
        <w:rPr>
          <w:sz w:val="28"/>
          <w:szCs w:val="28"/>
        </w:rPr>
        <w:tab/>
        <w:t>Стимулирование труда в компании ЗАО «Строитель» организована следующим образом. Если выполнено плановое задание по объему СМР, то работники фирмы получают премии. Также имеются доплаты за работу в ночное время, за сверхурочную работу. Широко используются социальные выплаты – доплата к отпуску, надбавка к зарплате многодетным семьям, обеды, организуемые за минимальную плату, компенсация расходов за проезд к месту работы и др.</w:t>
      </w:r>
    </w:p>
    <w:p w:rsidR="008215B0" w:rsidRDefault="008215B0">
      <w:pPr>
        <w:spacing w:line="360" w:lineRule="auto"/>
        <w:jc w:val="both"/>
        <w:rPr>
          <w:noProof/>
          <w:sz w:val="28"/>
          <w:szCs w:val="28"/>
        </w:rPr>
      </w:pPr>
      <w:r>
        <w:rPr>
          <w:noProof/>
          <w:sz w:val="28"/>
          <w:szCs w:val="28"/>
        </w:rPr>
        <w:tab/>
        <w:t>Далее рассмотрим порядок организации процесса подбора персонала.</w:t>
      </w:r>
    </w:p>
    <w:p w:rsidR="008215B0" w:rsidRDefault="008215B0">
      <w:pPr>
        <w:spacing w:line="360" w:lineRule="auto"/>
        <w:jc w:val="both"/>
        <w:rPr>
          <w:noProof/>
          <w:sz w:val="28"/>
          <w:szCs w:val="28"/>
        </w:rPr>
      </w:pPr>
    </w:p>
    <w:p w:rsidR="008215B0" w:rsidRDefault="008215B0">
      <w:pPr>
        <w:spacing w:line="360" w:lineRule="auto"/>
        <w:jc w:val="both"/>
        <w:rPr>
          <w:noProof/>
          <w:sz w:val="28"/>
          <w:szCs w:val="28"/>
        </w:rPr>
      </w:pPr>
    </w:p>
    <w:p w:rsidR="008215B0" w:rsidRDefault="008215B0">
      <w:pPr>
        <w:pStyle w:val="Heading2"/>
        <w:numPr>
          <w:ilvl w:val="1"/>
          <w:numId w:val="26"/>
        </w:numPr>
        <w:rPr>
          <w:noProof/>
        </w:rPr>
      </w:pPr>
      <w:bookmarkStart w:id="10" w:name="_Toc109198116"/>
      <w:r>
        <w:rPr>
          <w:noProof/>
        </w:rPr>
        <w:t>Анализ организации процесса подбора и отбора персонала в организации</w:t>
      </w:r>
      <w:bookmarkEnd w:id="10"/>
    </w:p>
    <w:p w:rsidR="008215B0" w:rsidRDefault="008215B0">
      <w:pPr>
        <w:ind w:left="360"/>
        <w:rPr>
          <w:sz w:val="24"/>
          <w:szCs w:val="24"/>
        </w:rPr>
      </w:pPr>
    </w:p>
    <w:p w:rsidR="008215B0" w:rsidRDefault="008215B0">
      <w:pPr>
        <w:spacing w:line="360" w:lineRule="auto"/>
        <w:ind w:firstLine="720"/>
        <w:jc w:val="both"/>
        <w:rPr>
          <w:sz w:val="28"/>
          <w:szCs w:val="28"/>
        </w:rPr>
      </w:pPr>
      <w:r>
        <w:rPr>
          <w:sz w:val="28"/>
          <w:szCs w:val="28"/>
        </w:rPr>
        <w:t>Система подбора кадров в компании не имеет особых отличий от других фирм:</w:t>
      </w:r>
    </w:p>
    <w:p w:rsidR="008215B0" w:rsidRDefault="008215B0" w:rsidP="00CD26F5">
      <w:pPr>
        <w:numPr>
          <w:ilvl w:val="0"/>
          <w:numId w:val="5"/>
        </w:numPr>
        <w:spacing w:line="360" w:lineRule="auto"/>
        <w:ind w:left="0"/>
        <w:jc w:val="both"/>
        <w:rPr>
          <w:sz w:val="28"/>
          <w:szCs w:val="28"/>
        </w:rPr>
      </w:pPr>
      <w:r>
        <w:rPr>
          <w:sz w:val="28"/>
          <w:szCs w:val="28"/>
        </w:rPr>
        <w:t>объявление в газету или заявка в Центр занятости,</w:t>
      </w:r>
    </w:p>
    <w:p w:rsidR="008215B0" w:rsidRDefault="008215B0" w:rsidP="00CD26F5">
      <w:pPr>
        <w:numPr>
          <w:ilvl w:val="0"/>
          <w:numId w:val="5"/>
        </w:numPr>
        <w:spacing w:line="360" w:lineRule="auto"/>
        <w:ind w:left="0"/>
        <w:jc w:val="both"/>
        <w:rPr>
          <w:sz w:val="28"/>
          <w:szCs w:val="28"/>
        </w:rPr>
      </w:pPr>
      <w:r>
        <w:rPr>
          <w:sz w:val="28"/>
          <w:szCs w:val="28"/>
        </w:rPr>
        <w:t>предварительная отборочная беседа,</w:t>
      </w:r>
    </w:p>
    <w:p w:rsidR="008215B0" w:rsidRDefault="008215B0" w:rsidP="00CD26F5">
      <w:pPr>
        <w:numPr>
          <w:ilvl w:val="0"/>
          <w:numId w:val="5"/>
        </w:numPr>
        <w:spacing w:line="360" w:lineRule="auto"/>
        <w:ind w:left="0"/>
        <w:jc w:val="both"/>
        <w:rPr>
          <w:sz w:val="28"/>
          <w:szCs w:val="28"/>
        </w:rPr>
      </w:pPr>
      <w:r>
        <w:rPr>
          <w:sz w:val="28"/>
          <w:szCs w:val="28"/>
        </w:rPr>
        <w:t>заполнение бланка анкеты претендента на должность,</w:t>
      </w:r>
    </w:p>
    <w:p w:rsidR="008215B0" w:rsidRDefault="008215B0" w:rsidP="00CD26F5">
      <w:pPr>
        <w:numPr>
          <w:ilvl w:val="0"/>
          <w:numId w:val="5"/>
        </w:numPr>
        <w:spacing w:line="360" w:lineRule="auto"/>
        <w:ind w:left="0"/>
        <w:jc w:val="both"/>
        <w:rPr>
          <w:sz w:val="28"/>
          <w:szCs w:val="28"/>
        </w:rPr>
      </w:pPr>
      <w:r>
        <w:rPr>
          <w:sz w:val="28"/>
          <w:szCs w:val="28"/>
        </w:rPr>
        <w:t>беседа по найму,</w:t>
      </w:r>
    </w:p>
    <w:p w:rsidR="008215B0" w:rsidRDefault="008215B0" w:rsidP="00CD26F5">
      <w:pPr>
        <w:numPr>
          <w:ilvl w:val="0"/>
          <w:numId w:val="5"/>
        </w:numPr>
        <w:spacing w:line="360" w:lineRule="auto"/>
        <w:ind w:left="0"/>
        <w:jc w:val="both"/>
        <w:rPr>
          <w:sz w:val="28"/>
          <w:szCs w:val="28"/>
        </w:rPr>
      </w:pPr>
      <w:r>
        <w:rPr>
          <w:sz w:val="28"/>
          <w:szCs w:val="28"/>
        </w:rPr>
        <w:t>тестирование,</w:t>
      </w:r>
    </w:p>
    <w:p w:rsidR="008215B0" w:rsidRDefault="008215B0" w:rsidP="00CD26F5">
      <w:pPr>
        <w:numPr>
          <w:ilvl w:val="0"/>
          <w:numId w:val="5"/>
        </w:numPr>
        <w:spacing w:line="360" w:lineRule="auto"/>
        <w:ind w:left="0"/>
        <w:jc w:val="both"/>
        <w:rPr>
          <w:sz w:val="28"/>
          <w:szCs w:val="28"/>
        </w:rPr>
      </w:pPr>
      <w:r>
        <w:rPr>
          <w:sz w:val="28"/>
          <w:szCs w:val="28"/>
        </w:rPr>
        <w:t>проверка рекомендаций и послужного списка,</w:t>
      </w:r>
    </w:p>
    <w:p w:rsidR="008215B0" w:rsidRDefault="008215B0" w:rsidP="00CD26F5">
      <w:pPr>
        <w:numPr>
          <w:ilvl w:val="0"/>
          <w:numId w:val="5"/>
        </w:numPr>
        <w:spacing w:line="360" w:lineRule="auto"/>
        <w:ind w:left="0"/>
        <w:jc w:val="both"/>
        <w:rPr>
          <w:noProof/>
          <w:sz w:val="28"/>
          <w:szCs w:val="28"/>
        </w:rPr>
      </w:pPr>
      <w:r>
        <w:rPr>
          <w:sz w:val="28"/>
          <w:szCs w:val="28"/>
        </w:rPr>
        <w:t>медицинский осмотр для работников магазина,</w:t>
      </w:r>
    </w:p>
    <w:p w:rsidR="008215B0" w:rsidRDefault="008215B0" w:rsidP="00CD26F5">
      <w:pPr>
        <w:numPr>
          <w:ilvl w:val="0"/>
          <w:numId w:val="5"/>
        </w:numPr>
        <w:spacing w:line="360" w:lineRule="auto"/>
        <w:ind w:left="0"/>
        <w:jc w:val="both"/>
        <w:rPr>
          <w:noProof/>
          <w:sz w:val="28"/>
          <w:szCs w:val="28"/>
        </w:rPr>
      </w:pPr>
      <w:r>
        <w:rPr>
          <w:sz w:val="28"/>
          <w:szCs w:val="28"/>
        </w:rPr>
        <w:t>принятие решения о приеме претендента.</w:t>
      </w:r>
    </w:p>
    <w:p w:rsidR="008215B0" w:rsidRDefault="008215B0">
      <w:pPr>
        <w:spacing w:line="360" w:lineRule="auto"/>
        <w:ind w:firstLine="360"/>
        <w:jc w:val="both"/>
        <w:rPr>
          <w:sz w:val="28"/>
          <w:szCs w:val="28"/>
        </w:rPr>
      </w:pPr>
      <w:r>
        <w:rPr>
          <w:sz w:val="28"/>
          <w:szCs w:val="28"/>
        </w:rPr>
        <w:t>Образец анкеты претендента на должность приведен ниже.</w:t>
      </w:r>
    </w:p>
    <w:p w:rsidR="008215B0" w:rsidRDefault="008215B0">
      <w:pPr>
        <w:jc w:val="both"/>
        <w:rPr>
          <w:sz w:val="28"/>
          <w:szCs w:val="28"/>
        </w:rPr>
      </w:pPr>
    </w:p>
    <w:p w:rsidR="008215B0" w:rsidRDefault="008215B0">
      <w:pPr>
        <w:jc w:val="both"/>
        <w:rPr>
          <w:sz w:val="28"/>
          <w:szCs w:val="28"/>
        </w:rPr>
      </w:pPr>
    </w:p>
    <w:p w:rsidR="008215B0" w:rsidRDefault="008215B0">
      <w:pPr>
        <w:jc w:val="both"/>
        <w:rPr>
          <w:sz w:val="28"/>
          <w:szCs w:val="28"/>
        </w:rPr>
      </w:pPr>
    </w:p>
    <w:p w:rsidR="008215B0" w:rsidRDefault="008215B0">
      <w:pPr>
        <w:jc w:val="both"/>
        <w:rPr>
          <w:sz w:val="28"/>
          <w:szCs w:val="28"/>
        </w:rPr>
      </w:pPr>
    </w:p>
    <w:p w:rsidR="008215B0" w:rsidRDefault="008215B0">
      <w:pPr>
        <w:pStyle w:val="Heading4"/>
        <w:jc w:val="center"/>
        <w:rPr>
          <w:caps/>
        </w:rPr>
      </w:pPr>
      <w:r>
        <w:rPr>
          <w:caps/>
        </w:rPr>
        <w:t>АНКЕТА</w:t>
      </w:r>
    </w:p>
    <w:p w:rsidR="008215B0" w:rsidRDefault="008215B0">
      <w:pPr>
        <w:jc w:val="center"/>
        <w:rPr>
          <w:sz w:val="28"/>
          <w:szCs w:val="28"/>
        </w:rPr>
      </w:pPr>
      <w:r>
        <w:rPr>
          <w:sz w:val="28"/>
          <w:szCs w:val="28"/>
        </w:rPr>
        <w:t>претендента на должность ______________________</w:t>
      </w:r>
    </w:p>
    <w:p w:rsidR="008215B0" w:rsidRDefault="008215B0">
      <w:pPr>
        <w:jc w:val="both"/>
        <w:rPr>
          <w:sz w:val="28"/>
          <w:szCs w:val="28"/>
        </w:rPr>
      </w:pPr>
    </w:p>
    <w:p w:rsidR="008215B0" w:rsidRDefault="008215B0">
      <w:pPr>
        <w:numPr>
          <w:ilvl w:val="0"/>
          <w:numId w:val="20"/>
        </w:numPr>
        <w:jc w:val="both"/>
        <w:rPr>
          <w:sz w:val="28"/>
          <w:szCs w:val="28"/>
        </w:rPr>
      </w:pPr>
      <w:r>
        <w:rPr>
          <w:sz w:val="28"/>
          <w:szCs w:val="28"/>
        </w:rPr>
        <w:t>Фамилия, имя, отчество _________________________________________</w:t>
      </w:r>
    </w:p>
    <w:p w:rsidR="008215B0" w:rsidRDefault="008215B0">
      <w:pPr>
        <w:numPr>
          <w:ilvl w:val="0"/>
          <w:numId w:val="20"/>
        </w:numPr>
        <w:jc w:val="both"/>
        <w:rPr>
          <w:sz w:val="28"/>
          <w:szCs w:val="28"/>
        </w:rPr>
      </w:pPr>
      <w:r>
        <w:rPr>
          <w:sz w:val="28"/>
          <w:szCs w:val="28"/>
        </w:rPr>
        <w:t>Год и место рождения __________________________________________</w:t>
      </w:r>
    </w:p>
    <w:p w:rsidR="008215B0" w:rsidRDefault="008215B0">
      <w:pPr>
        <w:numPr>
          <w:ilvl w:val="0"/>
          <w:numId w:val="20"/>
        </w:numPr>
        <w:jc w:val="both"/>
        <w:rPr>
          <w:sz w:val="28"/>
          <w:szCs w:val="28"/>
        </w:rPr>
      </w:pPr>
      <w:r>
        <w:rPr>
          <w:sz w:val="28"/>
          <w:szCs w:val="28"/>
        </w:rPr>
        <w:t>Домашний адрес и телефон ______________________________________</w:t>
      </w:r>
    </w:p>
    <w:p w:rsidR="008215B0" w:rsidRDefault="008215B0">
      <w:pPr>
        <w:numPr>
          <w:ilvl w:val="0"/>
          <w:numId w:val="20"/>
        </w:numPr>
        <w:jc w:val="both"/>
        <w:rPr>
          <w:sz w:val="28"/>
          <w:szCs w:val="28"/>
        </w:rPr>
      </w:pPr>
      <w:r>
        <w:rPr>
          <w:sz w:val="28"/>
          <w:szCs w:val="28"/>
        </w:rPr>
        <w:t>Образование (учебное заведение, факультет, год окончания) __________</w:t>
      </w:r>
    </w:p>
    <w:p w:rsidR="008215B0" w:rsidRDefault="008215B0">
      <w:pPr>
        <w:jc w:val="both"/>
        <w:rPr>
          <w:sz w:val="28"/>
          <w:szCs w:val="28"/>
        </w:rPr>
      </w:pPr>
      <w:r>
        <w:rPr>
          <w:sz w:val="28"/>
          <w:szCs w:val="28"/>
        </w:rPr>
        <w:t>________________________________________________________________</w:t>
      </w:r>
    </w:p>
    <w:p w:rsidR="008215B0" w:rsidRDefault="008215B0">
      <w:pPr>
        <w:jc w:val="both"/>
        <w:rPr>
          <w:sz w:val="28"/>
          <w:szCs w:val="28"/>
        </w:rPr>
      </w:pPr>
      <w:r>
        <w:rPr>
          <w:sz w:val="28"/>
          <w:szCs w:val="28"/>
        </w:rPr>
        <w:t>5. Специальность _________________________________________________</w:t>
      </w:r>
    </w:p>
    <w:p w:rsidR="008215B0" w:rsidRDefault="008215B0">
      <w:pPr>
        <w:jc w:val="both"/>
        <w:rPr>
          <w:sz w:val="28"/>
          <w:szCs w:val="28"/>
        </w:rPr>
      </w:pPr>
      <w:r>
        <w:rPr>
          <w:sz w:val="28"/>
          <w:szCs w:val="28"/>
        </w:rPr>
        <w:t>6. Стаж работы по специальности ___________________________________</w:t>
      </w:r>
    </w:p>
    <w:p w:rsidR="008215B0" w:rsidRDefault="008215B0">
      <w:pPr>
        <w:jc w:val="both"/>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64"/>
        <w:gridCol w:w="2990"/>
      </w:tblGrid>
      <w:tr w:rsidR="008215B0">
        <w:tc>
          <w:tcPr>
            <w:tcW w:w="1526" w:type="dxa"/>
          </w:tcPr>
          <w:p w:rsidR="008215B0" w:rsidRDefault="008215B0">
            <w:pPr>
              <w:jc w:val="center"/>
              <w:rPr>
                <w:sz w:val="24"/>
                <w:szCs w:val="24"/>
              </w:rPr>
            </w:pPr>
            <w:r>
              <w:rPr>
                <w:sz w:val="24"/>
                <w:szCs w:val="24"/>
              </w:rPr>
              <w:t>№ п/п</w:t>
            </w:r>
          </w:p>
        </w:tc>
        <w:tc>
          <w:tcPr>
            <w:tcW w:w="4664" w:type="dxa"/>
          </w:tcPr>
          <w:p w:rsidR="008215B0" w:rsidRDefault="008215B0">
            <w:pPr>
              <w:jc w:val="center"/>
              <w:rPr>
                <w:sz w:val="24"/>
                <w:szCs w:val="24"/>
              </w:rPr>
            </w:pPr>
            <w:r>
              <w:rPr>
                <w:sz w:val="24"/>
                <w:szCs w:val="24"/>
              </w:rPr>
              <w:t>Название организации</w:t>
            </w:r>
          </w:p>
        </w:tc>
        <w:tc>
          <w:tcPr>
            <w:tcW w:w="2990" w:type="dxa"/>
          </w:tcPr>
          <w:p w:rsidR="008215B0" w:rsidRDefault="008215B0">
            <w:pPr>
              <w:jc w:val="center"/>
              <w:rPr>
                <w:sz w:val="24"/>
                <w:szCs w:val="24"/>
              </w:rPr>
            </w:pPr>
            <w:r>
              <w:rPr>
                <w:sz w:val="24"/>
                <w:szCs w:val="24"/>
              </w:rPr>
              <w:t>Период работы</w:t>
            </w:r>
          </w:p>
        </w:tc>
      </w:tr>
      <w:tr w:rsidR="008215B0">
        <w:tc>
          <w:tcPr>
            <w:tcW w:w="1526" w:type="dxa"/>
          </w:tcPr>
          <w:p w:rsidR="008215B0" w:rsidRDefault="008215B0">
            <w:pPr>
              <w:jc w:val="center"/>
              <w:rPr>
                <w:sz w:val="24"/>
                <w:szCs w:val="24"/>
              </w:rPr>
            </w:pPr>
            <w:r>
              <w:rPr>
                <w:sz w:val="24"/>
                <w:szCs w:val="24"/>
              </w:rPr>
              <w:t>1</w:t>
            </w:r>
          </w:p>
        </w:tc>
        <w:tc>
          <w:tcPr>
            <w:tcW w:w="4664" w:type="dxa"/>
          </w:tcPr>
          <w:p w:rsidR="008215B0" w:rsidRDefault="008215B0">
            <w:pPr>
              <w:jc w:val="center"/>
              <w:rPr>
                <w:sz w:val="24"/>
                <w:szCs w:val="24"/>
              </w:rPr>
            </w:pPr>
          </w:p>
        </w:tc>
        <w:tc>
          <w:tcPr>
            <w:tcW w:w="2990" w:type="dxa"/>
          </w:tcPr>
          <w:p w:rsidR="008215B0" w:rsidRDefault="008215B0">
            <w:pPr>
              <w:jc w:val="center"/>
              <w:rPr>
                <w:sz w:val="24"/>
                <w:szCs w:val="24"/>
              </w:rPr>
            </w:pPr>
          </w:p>
        </w:tc>
      </w:tr>
      <w:tr w:rsidR="008215B0">
        <w:tc>
          <w:tcPr>
            <w:tcW w:w="1526" w:type="dxa"/>
          </w:tcPr>
          <w:p w:rsidR="008215B0" w:rsidRDefault="008215B0">
            <w:pPr>
              <w:jc w:val="center"/>
              <w:rPr>
                <w:sz w:val="24"/>
                <w:szCs w:val="24"/>
              </w:rPr>
            </w:pPr>
            <w:r>
              <w:rPr>
                <w:sz w:val="24"/>
                <w:szCs w:val="24"/>
              </w:rPr>
              <w:t>2</w:t>
            </w:r>
          </w:p>
        </w:tc>
        <w:tc>
          <w:tcPr>
            <w:tcW w:w="4664" w:type="dxa"/>
          </w:tcPr>
          <w:p w:rsidR="008215B0" w:rsidRDefault="008215B0">
            <w:pPr>
              <w:jc w:val="center"/>
              <w:rPr>
                <w:sz w:val="24"/>
                <w:szCs w:val="24"/>
              </w:rPr>
            </w:pPr>
          </w:p>
        </w:tc>
        <w:tc>
          <w:tcPr>
            <w:tcW w:w="2990" w:type="dxa"/>
          </w:tcPr>
          <w:p w:rsidR="008215B0" w:rsidRDefault="008215B0">
            <w:pPr>
              <w:jc w:val="center"/>
              <w:rPr>
                <w:sz w:val="24"/>
                <w:szCs w:val="24"/>
              </w:rPr>
            </w:pPr>
          </w:p>
        </w:tc>
      </w:tr>
      <w:tr w:rsidR="008215B0">
        <w:tc>
          <w:tcPr>
            <w:tcW w:w="1526" w:type="dxa"/>
          </w:tcPr>
          <w:p w:rsidR="008215B0" w:rsidRDefault="008215B0">
            <w:pPr>
              <w:jc w:val="center"/>
              <w:rPr>
                <w:sz w:val="24"/>
                <w:szCs w:val="24"/>
              </w:rPr>
            </w:pPr>
            <w:r>
              <w:rPr>
                <w:sz w:val="24"/>
                <w:szCs w:val="24"/>
              </w:rPr>
              <w:t>3</w:t>
            </w:r>
          </w:p>
        </w:tc>
        <w:tc>
          <w:tcPr>
            <w:tcW w:w="4664" w:type="dxa"/>
          </w:tcPr>
          <w:p w:rsidR="008215B0" w:rsidRDefault="008215B0">
            <w:pPr>
              <w:jc w:val="center"/>
              <w:rPr>
                <w:sz w:val="24"/>
                <w:szCs w:val="24"/>
              </w:rPr>
            </w:pPr>
          </w:p>
        </w:tc>
        <w:tc>
          <w:tcPr>
            <w:tcW w:w="2990" w:type="dxa"/>
          </w:tcPr>
          <w:p w:rsidR="008215B0" w:rsidRDefault="008215B0">
            <w:pPr>
              <w:jc w:val="center"/>
              <w:rPr>
                <w:sz w:val="24"/>
                <w:szCs w:val="24"/>
              </w:rPr>
            </w:pPr>
          </w:p>
        </w:tc>
      </w:tr>
    </w:tbl>
    <w:p w:rsidR="008215B0" w:rsidRDefault="008215B0">
      <w:pPr>
        <w:jc w:val="both"/>
        <w:rPr>
          <w:sz w:val="24"/>
          <w:szCs w:val="24"/>
        </w:rPr>
      </w:pPr>
    </w:p>
    <w:p w:rsidR="008215B0" w:rsidRDefault="008215B0">
      <w:pPr>
        <w:jc w:val="both"/>
        <w:rPr>
          <w:sz w:val="28"/>
          <w:szCs w:val="28"/>
        </w:rPr>
      </w:pPr>
      <w:r>
        <w:rPr>
          <w:sz w:val="28"/>
          <w:szCs w:val="28"/>
        </w:rPr>
        <w:t>7. Иностранный язык _______________________</w:t>
      </w:r>
    </w:p>
    <w:p w:rsidR="008215B0" w:rsidRDefault="00D97E9E">
      <w:pPr>
        <w:jc w:val="both"/>
        <w:rPr>
          <w:sz w:val="28"/>
          <w:szCs w:val="28"/>
        </w:rPr>
      </w:pPr>
      <w:r>
        <w:rPr>
          <w:noProof/>
        </w:rPr>
        <w:pict>
          <v:rect id="_x0000_s1085" style="position:absolute;left:0;text-align:left;margin-left:339.75pt;margin-top:4.15pt;width:28.8pt;height:7.2pt;z-index:251660800" o:allowincell="f"/>
        </w:pict>
      </w:r>
      <w:r>
        <w:rPr>
          <w:noProof/>
        </w:rPr>
        <w:pict>
          <v:rect id="_x0000_s1086" style="position:absolute;left:0;text-align:left;margin-left:210.15pt;margin-top:4.15pt;width:28.8pt;height:7.2pt;z-index:251659776" o:allowincell="f"/>
        </w:pict>
      </w:r>
      <w:r>
        <w:rPr>
          <w:noProof/>
        </w:rPr>
        <w:pict>
          <v:rect id="_x0000_s1087" style="position:absolute;left:0;text-align:left;margin-left:94.95pt;margin-top:4.15pt;width:28.8pt;height:7.2pt;z-index:251658752" o:allowincell="f"/>
        </w:pict>
      </w:r>
      <w:r w:rsidR="008215B0">
        <w:rPr>
          <w:sz w:val="28"/>
          <w:szCs w:val="28"/>
        </w:rPr>
        <w:tab/>
        <w:t>родной</w:t>
      </w:r>
      <w:r w:rsidR="008215B0">
        <w:rPr>
          <w:sz w:val="28"/>
          <w:szCs w:val="28"/>
        </w:rPr>
        <w:tab/>
      </w:r>
      <w:r w:rsidR="008215B0">
        <w:rPr>
          <w:sz w:val="28"/>
          <w:szCs w:val="28"/>
        </w:rPr>
        <w:tab/>
        <w:t>свободно</w:t>
      </w:r>
      <w:r w:rsidR="008215B0">
        <w:rPr>
          <w:sz w:val="28"/>
          <w:szCs w:val="28"/>
        </w:rPr>
        <w:tab/>
      </w:r>
      <w:r w:rsidR="008215B0">
        <w:rPr>
          <w:sz w:val="28"/>
          <w:szCs w:val="28"/>
        </w:rPr>
        <w:tab/>
        <w:t>со словарем</w:t>
      </w:r>
    </w:p>
    <w:p w:rsidR="008215B0" w:rsidRDefault="008215B0">
      <w:pPr>
        <w:jc w:val="both"/>
        <w:rPr>
          <w:sz w:val="28"/>
          <w:szCs w:val="28"/>
        </w:rPr>
      </w:pPr>
      <w:r>
        <w:rPr>
          <w:sz w:val="28"/>
          <w:szCs w:val="28"/>
        </w:rPr>
        <w:t>8. Практика работы на компьютере</w:t>
      </w:r>
    </w:p>
    <w:p w:rsidR="008215B0" w:rsidRDefault="008215B0">
      <w:pPr>
        <w:jc w:val="both"/>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332"/>
        <w:gridCol w:w="2629"/>
        <w:gridCol w:w="2693"/>
      </w:tblGrid>
      <w:tr w:rsidR="008215B0">
        <w:trPr>
          <w:cantSplit/>
        </w:trPr>
        <w:tc>
          <w:tcPr>
            <w:tcW w:w="1526" w:type="dxa"/>
          </w:tcPr>
          <w:p w:rsidR="008215B0" w:rsidRDefault="008215B0">
            <w:pPr>
              <w:jc w:val="center"/>
              <w:rPr>
                <w:sz w:val="24"/>
                <w:szCs w:val="24"/>
              </w:rPr>
            </w:pPr>
            <w:r>
              <w:rPr>
                <w:sz w:val="24"/>
                <w:szCs w:val="24"/>
              </w:rPr>
              <w:t>№ п/п</w:t>
            </w:r>
          </w:p>
        </w:tc>
        <w:tc>
          <w:tcPr>
            <w:tcW w:w="2332" w:type="dxa"/>
          </w:tcPr>
          <w:p w:rsidR="008215B0" w:rsidRDefault="008215B0">
            <w:pPr>
              <w:jc w:val="center"/>
              <w:rPr>
                <w:sz w:val="24"/>
                <w:szCs w:val="24"/>
              </w:rPr>
            </w:pPr>
            <w:r>
              <w:rPr>
                <w:sz w:val="24"/>
                <w:szCs w:val="24"/>
              </w:rPr>
              <w:t>Программа</w:t>
            </w:r>
          </w:p>
        </w:tc>
        <w:tc>
          <w:tcPr>
            <w:tcW w:w="2629" w:type="dxa"/>
          </w:tcPr>
          <w:p w:rsidR="008215B0" w:rsidRDefault="008215B0">
            <w:pPr>
              <w:jc w:val="center"/>
              <w:rPr>
                <w:sz w:val="24"/>
                <w:szCs w:val="24"/>
              </w:rPr>
            </w:pPr>
            <w:r>
              <w:rPr>
                <w:sz w:val="24"/>
                <w:szCs w:val="24"/>
              </w:rPr>
              <w:t>Пользователь</w:t>
            </w:r>
          </w:p>
        </w:tc>
        <w:tc>
          <w:tcPr>
            <w:tcW w:w="2693" w:type="dxa"/>
          </w:tcPr>
          <w:p w:rsidR="008215B0" w:rsidRDefault="008215B0">
            <w:pPr>
              <w:jc w:val="center"/>
              <w:rPr>
                <w:sz w:val="24"/>
                <w:szCs w:val="24"/>
              </w:rPr>
            </w:pPr>
            <w:r>
              <w:rPr>
                <w:sz w:val="24"/>
                <w:szCs w:val="24"/>
              </w:rPr>
              <w:t xml:space="preserve">Профессионал </w:t>
            </w:r>
          </w:p>
        </w:tc>
      </w:tr>
      <w:tr w:rsidR="008215B0">
        <w:trPr>
          <w:cantSplit/>
        </w:trPr>
        <w:tc>
          <w:tcPr>
            <w:tcW w:w="1526" w:type="dxa"/>
          </w:tcPr>
          <w:p w:rsidR="008215B0" w:rsidRDefault="008215B0">
            <w:pPr>
              <w:jc w:val="center"/>
              <w:rPr>
                <w:sz w:val="24"/>
                <w:szCs w:val="24"/>
              </w:rPr>
            </w:pPr>
            <w:r>
              <w:rPr>
                <w:sz w:val="24"/>
                <w:szCs w:val="24"/>
              </w:rPr>
              <w:t>1</w:t>
            </w:r>
          </w:p>
        </w:tc>
        <w:tc>
          <w:tcPr>
            <w:tcW w:w="2332" w:type="dxa"/>
          </w:tcPr>
          <w:p w:rsidR="008215B0" w:rsidRDefault="008215B0">
            <w:pPr>
              <w:jc w:val="center"/>
              <w:rPr>
                <w:sz w:val="24"/>
                <w:szCs w:val="24"/>
              </w:rPr>
            </w:pPr>
          </w:p>
        </w:tc>
        <w:tc>
          <w:tcPr>
            <w:tcW w:w="2629" w:type="dxa"/>
          </w:tcPr>
          <w:p w:rsidR="008215B0" w:rsidRDefault="008215B0">
            <w:pPr>
              <w:jc w:val="center"/>
              <w:rPr>
                <w:sz w:val="24"/>
                <w:szCs w:val="24"/>
              </w:rPr>
            </w:pPr>
          </w:p>
        </w:tc>
        <w:tc>
          <w:tcPr>
            <w:tcW w:w="2693" w:type="dxa"/>
          </w:tcPr>
          <w:p w:rsidR="008215B0" w:rsidRDefault="008215B0">
            <w:pPr>
              <w:jc w:val="center"/>
              <w:rPr>
                <w:sz w:val="24"/>
                <w:szCs w:val="24"/>
              </w:rPr>
            </w:pPr>
          </w:p>
        </w:tc>
      </w:tr>
      <w:tr w:rsidR="008215B0">
        <w:trPr>
          <w:cantSplit/>
        </w:trPr>
        <w:tc>
          <w:tcPr>
            <w:tcW w:w="1526" w:type="dxa"/>
          </w:tcPr>
          <w:p w:rsidR="008215B0" w:rsidRDefault="008215B0">
            <w:pPr>
              <w:jc w:val="center"/>
              <w:rPr>
                <w:sz w:val="24"/>
                <w:szCs w:val="24"/>
              </w:rPr>
            </w:pPr>
            <w:r>
              <w:rPr>
                <w:sz w:val="24"/>
                <w:szCs w:val="24"/>
              </w:rPr>
              <w:t>2</w:t>
            </w:r>
          </w:p>
        </w:tc>
        <w:tc>
          <w:tcPr>
            <w:tcW w:w="2332" w:type="dxa"/>
          </w:tcPr>
          <w:p w:rsidR="008215B0" w:rsidRDefault="008215B0">
            <w:pPr>
              <w:jc w:val="center"/>
              <w:rPr>
                <w:sz w:val="24"/>
                <w:szCs w:val="24"/>
              </w:rPr>
            </w:pPr>
          </w:p>
        </w:tc>
        <w:tc>
          <w:tcPr>
            <w:tcW w:w="2629" w:type="dxa"/>
          </w:tcPr>
          <w:p w:rsidR="008215B0" w:rsidRDefault="008215B0">
            <w:pPr>
              <w:jc w:val="center"/>
              <w:rPr>
                <w:sz w:val="24"/>
                <w:szCs w:val="24"/>
              </w:rPr>
            </w:pPr>
          </w:p>
        </w:tc>
        <w:tc>
          <w:tcPr>
            <w:tcW w:w="2693" w:type="dxa"/>
          </w:tcPr>
          <w:p w:rsidR="008215B0" w:rsidRDefault="008215B0">
            <w:pPr>
              <w:jc w:val="center"/>
              <w:rPr>
                <w:sz w:val="24"/>
                <w:szCs w:val="24"/>
              </w:rPr>
            </w:pPr>
          </w:p>
        </w:tc>
      </w:tr>
      <w:tr w:rsidR="008215B0">
        <w:trPr>
          <w:cantSplit/>
        </w:trPr>
        <w:tc>
          <w:tcPr>
            <w:tcW w:w="1526" w:type="dxa"/>
          </w:tcPr>
          <w:p w:rsidR="008215B0" w:rsidRDefault="008215B0">
            <w:pPr>
              <w:jc w:val="center"/>
              <w:rPr>
                <w:sz w:val="24"/>
                <w:szCs w:val="24"/>
              </w:rPr>
            </w:pPr>
            <w:r>
              <w:rPr>
                <w:sz w:val="24"/>
                <w:szCs w:val="24"/>
              </w:rPr>
              <w:t>3</w:t>
            </w:r>
          </w:p>
        </w:tc>
        <w:tc>
          <w:tcPr>
            <w:tcW w:w="2332" w:type="dxa"/>
          </w:tcPr>
          <w:p w:rsidR="008215B0" w:rsidRDefault="008215B0">
            <w:pPr>
              <w:jc w:val="center"/>
              <w:rPr>
                <w:sz w:val="24"/>
                <w:szCs w:val="24"/>
              </w:rPr>
            </w:pPr>
          </w:p>
        </w:tc>
        <w:tc>
          <w:tcPr>
            <w:tcW w:w="2629" w:type="dxa"/>
          </w:tcPr>
          <w:p w:rsidR="008215B0" w:rsidRDefault="008215B0">
            <w:pPr>
              <w:jc w:val="center"/>
              <w:rPr>
                <w:sz w:val="24"/>
                <w:szCs w:val="24"/>
              </w:rPr>
            </w:pPr>
          </w:p>
        </w:tc>
        <w:tc>
          <w:tcPr>
            <w:tcW w:w="2693" w:type="dxa"/>
          </w:tcPr>
          <w:p w:rsidR="008215B0" w:rsidRDefault="008215B0">
            <w:pPr>
              <w:jc w:val="center"/>
              <w:rPr>
                <w:sz w:val="24"/>
                <w:szCs w:val="24"/>
              </w:rPr>
            </w:pPr>
          </w:p>
        </w:tc>
      </w:tr>
    </w:tbl>
    <w:p w:rsidR="008215B0" w:rsidRDefault="008215B0">
      <w:pPr>
        <w:jc w:val="both"/>
        <w:rPr>
          <w:sz w:val="24"/>
          <w:szCs w:val="24"/>
        </w:rPr>
      </w:pPr>
    </w:p>
    <w:p w:rsidR="008215B0" w:rsidRDefault="008215B0">
      <w:pPr>
        <w:numPr>
          <w:ilvl w:val="0"/>
          <w:numId w:val="21"/>
        </w:numPr>
        <w:jc w:val="both"/>
        <w:rPr>
          <w:sz w:val="28"/>
          <w:szCs w:val="28"/>
        </w:rPr>
      </w:pPr>
      <w:r>
        <w:rPr>
          <w:sz w:val="28"/>
          <w:szCs w:val="28"/>
        </w:rPr>
        <w:t>Число неявок на последнем месте работы (за год), причины неявок ____</w:t>
      </w:r>
    </w:p>
    <w:p w:rsidR="008215B0" w:rsidRDefault="008215B0">
      <w:pPr>
        <w:jc w:val="both"/>
        <w:rPr>
          <w:sz w:val="28"/>
          <w:szCs w:val="28"/>
        </w:rPr>
      </w:pPr>
      <w:r>
        <w:rPr>
          <w:sz w:val="28"/>
          <w:szCs w:val="28"/>
        </w:rPr>
        <w:t>________________________________________________________________</w:t>
      </w:r>
    </w:p>
    <w:p w:rsidR="008215B0" w:rsidRDefault="008215B0">
      <w:pPr>
        <w:numPr>
          <w:ilvl w:val="0"/>
          <w:numId w:val="21"/>
        </w:numPr>
        <w:jc w:val="both"/>
        <w:rPr>
          <w:sz w:val="28"/>
          <w:szCs w:val="28"/>
        </w:rPr>
      </w:pPr>
      <w:r>
        <w:rPr>
          <w:sz w:val="28"/>
          <w:szCs w:val="28"/>
        </w:rPr>
        <w:t>Адрес организации последнего места работы, телефон, телефон руководителя _________________________________________________</w:t>
      </w:r>
    </w:p>
    <w:p w:rsidR="008215B0" w:rsidRDefault="008215B0">
      <w:pPr>
        <w:numPr>
          <w:ilvl w:val="0"/>
          <w:numId w:val="21"/>
        </w:numPr>
        <w:jc w:val="both"/>
        <w:rPr>
          <w:sz w:val="28"/>
          <w:szCs w:val="28"/>
        </w:rPr>
      </w:pPr>
      <w:r>
        <w:rPr>
          <w:sz w:val="28"/>
          <w:szCs w:val="28"/>
        </w:rPr>
        <w:t>Мотивы перехода на другую работу ______________________________</w:t>
      </w:r>
    </w:p>
    <w:p w:rsidR="008215B0" w:rsidRDefault="008215B0">
      <w:pPr>
        <w:numPr>
          <w:ilvl w:val="0"/>
          <w:numId w:val="21"/>
        </w:numPr>
        <w:jc w:val="both"/>
        <w:rPr>
          <w:sz w:val="28"/>
          <w:szCs w:val="28"/>
        </w:rPr>
      </w:pPr>
      <w:r>
        <w:rPr>
          <w:sz w:val="28"/>
          <w:szCs w:val="28"/>
        </w:rPr>
        <w:t>Семейное положение, дети _____________________________________</w:t>
      </w:r>
    </w:p>
    <w:p w:rsidR="008215B0" w:rsidRDefault="008215B0">
      <w:pPr>
        <w:numPr>
          <w:ilvl w:val="0"/>
          <w:numId w:val="21"/>
        </w:numPr>
        <w:jc w:val="both"/>
        <w:rPr>
          <w:sz w:val="28"/>
          <w:szCs w:val="28"/>
        </w:rPr>
      </w:pPr>
      <w:r>
        <w:rPr>
          <w:sz w:val="28"/>
          <w:szCs w:val="28"/>
        </w:rPr>
        <w:t>Желаемый минимальный уровень заработной платы _______________</w:t>
      </w:r>
    </w:p>
    <w:p w:rsidR="008215B0" w:rsidRDefault="008215B0">
      <w:pPr>
        <w:numPr>
          <w:ilvl w:val="0"/>
          <w:numId w:val="21"/>
        </w:numPr>
        <w:jc w:val="both"/>
        <w:rPr>
          <w:sz w:val="28"/>
          <w:szCs w:val="28"/>
        </w:rPr>
      </w:pPr>
      <w:r>
        <w:rPr>
          <w:sz w:val="28"/>
          <w:szCs w:val="28"/>
        </w:rPr>
        <w:t>Контактный телефон ____________________</w:t>
      </w:r>
    </w:p>
    <w:p w:rsidR="008215B0" w:rsidRDefault="008215B0">
      <w:pPr>
        <w:jc w:val="both"/>
        <w:rPr>
          <w:sz w:val="28"/>
          <w:szCs w:val="28"/>
        </w:rPr>
      </w:pPr>
    </w:p>
    <w:p w:rsidR="008215B0" w:rsidRDefault="008215B0">
      <w:pPr>
        <w:jc w:val="both"/>
        <w:rPr>
          <w:sz w:val="28"/>
          <w:szCs w:val="28"/>
        </w:rPr>
      </w:pPr>
      <w:r>
        <w:rPr>
          <w:sz w:val="28"/>
          <w:szCs w:val="28"/>
        </w:rPr>
        <w:t>«____» ______________ 200 ___г.                       Подпись ______________</w:t>
      </w:r>
    </w:p>
    <w:p w:rsidR="008215B0" w:rsidRDefault="008215B0">
      <w:pPr>
        <w:ind w:firstLine="360"/>
        <w:jc w:val="both"/>
        <w:rPr>
          <w:sz w:val="28"/>
          <w:szCs w:val="28"/>
        </w:rPr>
      </w:pPr>
    </w:p>
    <w:p w:rsidR="008215B0" w:rsidRDefault="008215B0">
      <w:pPr>
        <w:ind w:left="360"/>
        <w:rPr>
          <w:sz w:val="24"/>
          <w:szCs w:val="24"/>
        </w:rPr>
      </w:pPr>
    </w:p>
    <w:p w:rsidR="008215B0" w:rsidRDefault="008215B0">
      <w:pPr>
        <w:spacing w:line="360" w:lineRule="auto"/>
        <w:ind w:firstLine="360"/>
        <w:jc w:val="both"/>
        <w:rPr>
          <w:sz w:val="28"/>
          <w:szCs w:val="28"/>
        </w:rPr>
      </w:pPr>
    </w:p>
    <w:p w:rsidR="008215B0" w:rsidRDefault="008215B0">
      <w:pPr>
        <w:spacing w:line="360" w:lineRule="auto"/>
        <w:ind w:firstLine="360"/>
        <w:jc w:val="both"/>
        <w:rPr>
          <w:sz w:val="28"/>
          <w:szCs w:val="28"/>
        </w:rPr>
      </w:pPr>
    </w:p>
    <w:p w:rsidR="008215B0" w:rsidRDefault="008215B0">
      <w:pPr>
        <w:spacing w:line="360" w:lineRule="auto"/>
        <w:ind w:firstLine="360"/>
        <w:jc w:val="both"/>
        <w:rPr>
          <w:snapToGrid w:val="0"/>
          <w:sz w:val="28"/>
          <w:szCs w:val="28"/>
        </w:rPr>
      </w:pPr>
      <w:r>
        <w:rPr>
          <w:sz w:val="28"/>
          <w:szCs w:val="28"/>
        </w:rPr>
        <w:t xml:space="preserve">Проведенный анализ выявил сильные и слабые стороны компании, а также определил факторы, влияющие на реализацию планов компании. </w:t>
      </w:r>
      <w:r>
        <w:rPr>
          <w:snapToGrid w:val="0"/>
          <w:sz w:val="28"/>
          <w:szCs w:val="28"/>
        </w:rPr>
        <w:t>По моему мнению необходимо увеличить объемы производства компании и сделать это в первую очередь за счет совершенствования системы управления маркетингом.</w:t>
      </w:r>
    </w:p>
    <w:p w:rsidR="008215B0" w:rsidRDefault="008215B0">
      <w:pPr>
        <w:pStyle w:val="Heading1"/>
        <w:numPr>
          <w:ilvl w:val="0"/>
          <w:numId w:val="26"/>
        </w:numPr>
        <w:jc w:val="left"/>
      </w:pPr>
      <w:r>
        <w:br w:type="page"/>
      </w:r>
      <w:bookmarkStart w:id="11" w:name="_Toc109198117"/>
      <w:r>
        <w:t>Задание на разработку организационного проект по совершенствованию системы управления персоналом</w:t>
      </w:r>
      <w:bookmarkEnd w:id="11"/>
    </w:p>
    <w:p w:rsidR="008215B0" w:rsidRDefault="008215B0">
      <w:pPr>
        <w:ind w:left="360"/>
        <w:rPr>
          <w:sz w:val="24"/>
          <w:szCs w:val="24"/>
        </w:rPr>
      </w:pPr>
    </w:p>
    <w:p w:rsidR="008215B0" w:rsidRDefault="008215B0">
      <w:pPr>
        <w:pStyle w:val="1"/>
        <w:spacing w:line="312" w:lineRule="auto"/>
      </w:pPr>
      <w:r>
        <w:t xml:space="preserve">Целью проекта является совершенствование системы управления на предприятии за счет совершенствования подсистемы маркетинговой деятельности. </w:t>
      </w:r>
    </w:p>
    <w:p w:rsidR="008215B0" w:rsidRDefault="008215B0">
      <w:pPr>
        <w:pStyle w:val="1"/>
        <w:spacing w:line="312" w:lineRule="auto"/>
        <w:rPr>
          <w:color w:val="000000"/>
        </w:rPr>
      </w:pPr>
      <w:r>
        <w:rPr>
          <w:color w:val="000000"/>
        </w:rPr>
        <w:t>Основной целью конкурентной борьбы ЗАО «Строитель» является максимизация прибыли за счет завоевания предпочтений потребителей (клиентов). Смысл конкурентной борьбы ЗАО «Строитель» - завоевание клиентов, пользующихся услугами конкурентов, а также потенциальных потребителей.</w:t>
      </w:r>
    </w:p>
    <w:p w:rsidR="008215B0" w:rsidRDefault="008215B0">
      <w:pPr>
        <w:pStyle w:val="1"/>
        <w:spacing w:line="312" w:lineRule="auto"/>
        <w:rPr>
          <w:color w:val="000000"/>
        </w:rPr>
      </w:pPr>
      <w:r>
        <w:rPr>
          <w:color w:val="000000"/>
        </w:rPr>
        <w:t>Выигрыш в современной конкурентной борьбе определяется:</w:t>
      </w:r>
    </w:p>
    <w:p w:rsidR="008215B0" w:rsidRDefault="008215B0">
      <w:pPr>
        <w:pStyle w:val="1"/>
        <w:numPr>
          <w:ilvl w:val="0"/>
          <w:numId w:val="7"/>
        </w:numPr>
        <w:spacing w:line="312" w:lineRule="auto"/>
        <w:rPr>
          <w:color w:val="000000"/>
        </w:rPr>
      </w:pPr>
      <w:r>
        <w:rPr>
          <w:color w:val="000000"/>
        </w:rPr>
        <w:t>Информацией о конкурентных преимуществах на рынках.</w:t>
      </w:r>
    </w:p>
    <w:p w:rsidR="008215B0" w:rsidRDefault="008215B0">
      <w:pPr>
        <w:pStyle w:val="1"/>
        <w:numPr>
          <w:ilvl w:val="0"/>
          <w:numId w:val="7"/>
        </w:numPr>
        <w:spacing w:line="312" w:lineRule="auto"/>
        <w:rPr>
          <w:color w:val="000000"/>
        </w:rPr>
      </w:pPr>
      <w:r>
        <w:rPr>
          <w:color w:val="000000"/>
        </w:rPr>
        <w:t>Умением создавать факторы превосходства над конкурентами в сфере потребительских характеристик товара и услуг, а также средств их распределения и продвижения на рынках.</w:t>
      </w:r>
    </w:p>
    <w:p w:rsidR="008215B0" w:rsidRDefault="008215B0">
      <w:pPr>
        <w:pStyle w:val="1"/>
        <w:numPr>
          <w:ilvl w:val="0"/>
          <w:numId w:val="7"/>
        </w:numPr>
        <w:spacing w:line="312" w:lineRule="auto"/>
        <w:rPr>
          <w:color w:val="000000"/>
        </w:rPr>
      </w:pPr>
      <w:r>
        <w:rPr>
          <w:color w:val="000000"/>
        </w:rPr>
        <w:t>Эффективным позиционированием предприятия на рыночных сегментах.</w:t>
      </w:r>
    </w:p>
    <w:p w:rsidR="008215B0" w:rsidRDefault="00D97E9E">
      <w:pPr>
        <w:pStyle w:val="1"/>
        <w:spacing w:line="312" w:lineRule="auto"/>
      </w:pPr>
      <w:r>
        <w:rPr>
          <w:noProof/>
        </w:rPr>
        <w:pict>
          <v:group id="_x0000_s1088" style="position:absolute;left:0;text-align:left;margin-left:-18pt;margin-top:138pt;width:462.1pt;height:225pt;z-index:251661824" coordorigin="1702,6912" coordsize="9242,4934">
            <v:shape id="_x0000_s1089" type="#_x0000_t202" style="position:absolute;left:2304;top:6912;width:8234;height:420">
              <v:textbox style="mso-next-textbox:#_x0000_s1089">
                <w:txbxContent>
                  <w:p w:rsidR="008215B0" w:rsidRDefault="008215B0">
                    <w:pPr>
                      <w:pStyle w:val="a"/>
                      <w:jc w:val="center"/>
                    </w:pPr>
                    <w:r>
                      <w:t>Определение миссии и формирование целей предприятия</w:t>
                    </w:r>
                  </w:p>
                </w:txbxContent>
              </v:textbox>
            </v:shape>
            <v:shape id="_x0000_s1090" type="#_x0000_t202" style="position:absolute;left:3168;top:7920;width:6938;height:439">
              <v:textbox style="mso-next-textbox:#_x0000_s1090">
                <w:txbxContent>
                  <w:p w:rsidR="008215B0" w:rsidRDefault="008215B0">
                    <w:pPr>
                      <w:pStyle w:val="a"/>
                      <w:jc w:val="center"/>
                    </w:pPr>
                    <w:r>
                      <w:t>Анализ внешней среды</w:t>
                    </w:r>
                  </w:p>
                  <w:p w:rsidR="008215B0" w:rsidRDefault="008215B0">
                    <w:pPr>
                      <w:rPr>
                        <w:sz w:val="24"/>
                        <w:szCs w:val="24"/>
                      </w:rPr>
                    </w:pPr>
                  </w:p>
                </w:txbxContent>
              </v:textbox>
            </v:shape>
            <v:shape id="_x0000_s1091" type="#_x0000_t202" style="position:absolute;left:1702;top:9072;width:2880;height:576">
              <v:textbox style="mso-next-textbox:#_x0000_s1091">
                <w:txbxContent>
                  <w:p w:rsidR="008215B0" w:rsidRDefault="008215B0">
                    <w:pPr>
                      <w:pStyle w:val="a"/>
                      <w:jc w:val="center"/>
                    </w:pPr>
                    <w:r>
                      <w:t>по отрасли</w:t>
                    </w:r>
                  </w:p>
                </w:txbxContent>
              </v:textbox>
            </v:shape>
            <v:shape id="_x0000_s1092" type="#_x0000_t202" style="position:absolute;left:4752;top:9072;width:2880;height:576">
              <v:textbox style="mso-next-textbox:#_x0000_s1092">
                <w:txbxContent>
                  <w:p w:rsidR="008215B0" w:rsidRDefault="008215B0">
                    <w:pPr>
                      <w:pStyle w:val="a"/>
                      <w:jc w:val="center"/>
                    </w:pPr>
                    <w:r>
                      <w:t>по клиентуре</w:t>
                    </w:r>
                  </w:p>
                </w:txbxContent>
              </v:textbox>
            </v:shape>
            <v:shape id="_x0000_s1093" type="#_x0000_t202" style="position:absolute;left:8064;top:9072;width:2880;height:576">
              <v:textbox style="mso-next-textbox:#_x0000_s1093">
                <w:txbxContent>
                  <w:p w:rsidR="008215B0" w:rsidRDefault="008215B0">
                    <w:pPr>
                      <w:pStyle w:val="a"/>
                      <w:jc w:val="center"/>
                    </w:pPr>
                    <w:r>
                      <w:t>по видам работ</w:t>
                    </w:r>
                  </w:p>
                </w:txbxContent>
              </v:textbox>
            </v:shape>
            <v:shape id="_x0000_s1094" type="#_x0000_t202" style="position:absolute;left:2592;top:10368;width:8090;height:576">
              <v:textbox style="mso-next-textbox:#_x0000_s1094">
                <w:txbxContent>
                  <w:p w:rsidR="008215B0" w:rsidRDefault="008215B0">
                    <w:pPr>
                      <w:pStyle w:val="a"/>
                      <w:jc w:val="center"/>
                    </w:pPr>
                    <w:r>
                      <w:t>Разработка задач по маркетингу</w:t>
                    </w:r>
                  </w:p>
                </w:txbxContent>
              </v:textbox>
            </v:shape>
            <v:shape id="_x0000_s1095" type="#_x0000_t202" style="position:absolute;left:3168;top:11232;width:6794;height:614">
              <v:textbox style="mso-next-textbox:#_x0000_s1095">
                <w:txbxContent>
                  <w:p w:rsidR="008215B0" w:rsidRDefault="008215B0">
                    <w:pPr>
                      <w:pStyle w:val="a"/>
                      <w:jc w:val="center"/>
                    </w:pPr>
                    <w:r>
                      <w:t>Выработка стратегии поведения на рынке</w:t>
                    </w:r>
                  </w:p>
                </w:txbxContent>
              </v:textbox>
            </v:shape>
            <v:line id="_x0000_s1096" style="position:absolute" from="6624,7344" to="6624,7920">
              <v:stroke endarrow="block"/>
            </v:line>
            <v:line id="_x0000_s1097" style="position:absolute;flip:x" from="3456,8352" to="6480,9072">
              <v:stroke endarrow="block"/>
            </v:line>
            <v:line id="_x0000_s1098" style="position:absolute" from="6480,8352" to="6480,9072">
              <v:stroke endarrow="block"/>
            </v:line>
            <v:line id="_x0000_s1099" style="position:absolute" from="6480,8352" to="9216,9072">
              <v:stroke endarrow="block"/>
            </v:line>
            <v:line id="_x0000_s1100" style="position:absolute" from="3456,9936" to="9504,9936"/>
            <v:line id="_x0000_s1101" style="position:absolute" from="6480,9936" to="6480,10368">
              <v:stroke endarrow="block"/>
            </v:line>
            <v:line id="_x0000_s1102" style="position:absolute" from="6480,10944" to="6480,11232">
              <v:stroke endarrow="block"/>
            </v:line>
          </v:group>
        </w:pict>
      </w:r>
      <w:r w:rsidR="008215B0">
        <w:rPr>
          <w:color w:val="000000"/>
        </w:rPr>
        <w:t xml:space="preserve">Для своевременного определения приоритетов и эффективной стратегии коммерческой деятельности, в наибольшей степени соответствующей тенденциям развития рыночной ситуации и основанной на сильных сторонах деятельности ЗАО «Строитель» в целом, менеджмент должен постоянно осуществлять текущий мониторинг и анализ конкурентов и их преимуществ на рынках. </w:t>
      </w:r>
      <w:r w:rsidR="008215B0">
        <w:t>Маркетинговый план предприятия можно представить следующей схемой (рис.5).</w:t>
      </w: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rPr>
          <w:sz w:val="24"/>
          <w:szCs w:val="24"/>
        </w:rPr>
      </w:pPr>
    </w:p>
    <w:p w:rsidR="008215B0" w:rsidRDefault="008215B0">
      <w:pPr>
        <w:pStyle w:val="1"/>
        <w:spacing w:line="312" w:lineRule="auto"/>
        <w:ind w:firstLine="0"/>
      </w:pPr>
      <w:r>
        <w:t>Рис. 5. Маркетинговый план ЗАО «Строитель».</w:t>
      </w:r>
    </w:p>
    <w:p w:rsidR="008215B0" w:rsidRDefault="008215B0">
      <w:pPr>
        <w:pStyle w:val="BodyText3"/>
        <w:spacing w:line="360" w:lineRule="auto"/>
        <w:ind w:firstLine="525"/>
        <w:rPr>
          <w:color w:val="000000"/>
        </w:rPr>
      </w:pPr>
      <w:r>
        <w:t xml:space="preserve">Главная миссия предприятия </w:t>
      </w:r>
      <w:r>
        <w:rPr>
          <w:color w:val="000000"/>
        </w:rPr>
        <w:t>заключается в удовлетворении потребностей хозяйственно-экономических сообществ и частных лиц в строительно-монтажных работах, таким образом, и в таком объеме, которые соответствуют высоким профессиональным и этическим стандартам, обеспечивают справедливую и соответствующую прибыль учредителям ЗАО «Строитель» и справедливое отношение к сотрудникам компании.</w:t>
      </w:r>
    </w:p>
    <w:p w:rsidR="008215B0" w:rsidRDefault="008215B0">
      <w:pPr>
        <w:pStyle w:val="BodyText3"/>
        <w:spacing w:line="360" w:lineRule="auto"/>
        <w:ind w:firstLine="525"/>
      </w:pPr>
      <w:r>
        <w:rPr>
          <w:color w:val="000000"/>
        </w:rPr>
        <w:t>В соответствии с поставленной целью разработаем проект совершенствования системы управления маркетингом на предприятии.</w:t>
      </w:r>
    </w:p>
    <w:p w:rsidR="008215B0" w:rsidRDefault="008215B0">
      <w:pPr>
        <w:spacing w:line="360" w:lineRule="auto"/>
        <w:jc w:val="both"/>
        <w:rPr>
          <w:noProof/>
          <w:sz w:val="36"/>
          <w:szCs w:val="36"/>
        </w:rPr>
      </w:pPr>
    </w:p>
    <w:p w:rsidR="008215B0" w:rsidRDefault="008215B0">
      <w:pPr>
        <w:spacing w:line="360" w:lineRule="auto"/>
        <w:jc w:val="both"/>
        <w:rPr>
          <w:noProof/>
          <w:sz w:val="28"/>
          <w:szCs w:val="28"/>
        </w:rPr>
      </w:pPr>
    </w:p>
    <w:p w:rsidR="008215B0" w:rsidRDefault="008215B0">
      <w:pPr>
        <w:pStyle w:val="Heading1"/>
        <w:numPr>
          <w:ilvl w:val="0"/>
          <w:numId w:val="26"/>
        </w:numPr>
        <w:jc w:val="left"/>
      </w:pPr>
      <w:r>
        <w:br w:type="page"/>
      </w:r>
      <w:bookmarkStart w:id="12" w:name="_Toc109198118"/>
      <w:r>
        <w:t>Разработка организационного проекта СУП организации</w:t>
      </w:r>
      <w:bookmarkEnd w:id="12"/>
    </w:p>
    <w:p w:rsidR="008215B0" w:rsidRDefault="008215B0">
      <w:pPr>
        <w:rPr>
          <w:sz w:val="24"/>
          <w:szCs w:val="24"/>
        </w:rPr>
      </w:pPr>
    </w:p>
    <w:p w:rsidR="008215B0" w:rsidRDefault="008215B0">
      <w:pPr>
        <w:ind w:left="360"/>
        <w:rPr>
          <w:sz w:val="24"/>
          <w:szCs w:val="24"/>
        </w:rPr>
      </w:pPr>
    </w:p>
    <w:p w:rsidR="008215B0" w:rsidRDefault="008215B0">
      <w:pPr>
        <w:spacing w:line="360" w:lineRule="auto"/>
        <w:ind w:firstLine="360"/>
        <w:jc w:val="both"/>
        <w:rPr>
          <w:noProof/>
          <w:sz w:val="28"/>
          <w:szCs w:val="28"/>
        </w:rPr>
      </w:pPr>
      <w:r>
        <w:rPr>
          <w:noProof/>
          <w:sz w:val="28"/>
          <w:szCs w:val="28"/>
        </w:rPr>
        <w:t>Разработаем проект совершенствования системы управления маркетингом на предприятии.</w:t>
      </w:r>
    </w:p>
    <w:p w:rsidR="008215B0" w:rsidRDefault="008215B0">
      <w:pPr>
        <w:pStyle w:val="1"/>
        <w:rPr>
          <w:color w:val="000000"/>
        </w:rPr>
      </w:pPr>
      <w:r>
        <w:rPr>
          <w:color w:val="000000"/>
        </w:rPr>
        <w:t>На основе анализа факторов макро- и микросреды, слабых и сильных сторон компании, анализа возможных угроз, мы можем разработать маркетинговые программы по повышению конкурентоспособности предприятия:</w:t>
      </w:r>
    </w:p>
    <w:p w:rsidR="008215B0" w:rsidRDefault="008215B0">
      <w:pPr>
        <w:pStyle w:val="1"/>
        <w:ind w:firstLine="284"/>
        <w:rPr>
          <w:color w:val="000000"/>
        </w:rPr>
      </w:pPr>
      <w:r>
        <w:rPr>
          <w:color w:val="000000"/>
        </w:rPr>
        <w:t>1. Программа оптимизации организационной структуры и системы мотивации</w:t>
      </w:r>
    </w:p>
    <w:p w:rsidR="008215B0" w:rsidRDefault="008215B0">
      <w:pPr>
        <w:pStyle w:val="1"/>
        <w:ind w:firstLine="284"/>
        <w:rPr>
          <w:color w:val="000000"/>
        </w:rPr>
      </w:pPr>
      <w:r>
        <w:rPr>
          <w:color w:val="000000"/>
        </w:rPr>
        <w:t>2. Программа воздействия на потребителей с целью формирования положительного  имиджа компании.</w:t>
      </w:r>
    </w:p>
    <w:p w:rsidR="008215B0" w:rsidRDefault="008215B0">
      <w:pPr>
        <w:pStyle w:val="1"/>
        <w:ind w:firstLine="284"/>
        <w:rPr>
          <w:color w:val="000000"/>
        </w:rPr>
      </w:pPr>
      <w:r>
        <w:rPr>
          <w:color w:val="000000"/>
        </w:rPr>
        <w:t>3. Программа снижения издержек предприятия</w:t>
      </w:r>
    </w:p>
    <w:p w:rsidR="008215B0" w:rsidRDefault="008215B0">
      <w:pPr>
        <w:pStyle w:val="1"/>
        <w:ind w:firstLine="284"/>
        <w:rPr>
          <w:color w:val="000000"/>
        </w:rPr>
      </w:pPr>
      <w:r>
        <w:rPr>
          <w:color w:val="000000"/>
        </w:rPr>
        <w:t>4. Рекламная компания</w:t>
      </w:r>
    </w:p>
    <w:p w:rsidR="008215B0" w:rsidRDefault="008215B0">
      <w:pPr>
        <w:pStyle w:val="1"/>
        <w:ind w:firstLine="284"/>
        <w:rPr>
          <w:color w:val="000000"/>
        </w:rPr>
      </w:pPr>
      <w:r>
        <w:rPr>
          <w:color w:val="000000"/>
        </w:rPr>
        <w:t>5. Совершенствование информационной технологии в отделе маркетинга.</w:t>
      </w:r>
    </w:p>
    <w:p w:rsidR="008215B0" w:rsidRDefault="008215B0">
      <w:pPr>
        <w:pStyle w:val="1"/>
        <w:rPr>
          <w:color w:val="000000"/>
        </w:rPr>
      </w:pPr>
      <w:r>
        <w:rPr>
          <w:color w:val="000000"/>
        </w:rPr>
        <w:t>I. Рассмотрим программу оптимизации организационной структуры.</w:t>
      </w:r>
    </w:p>
    <w:p w:rsidR="008215B0" w:rsidRDefault="008215B0">
      <w:pPr>
        <w:pStyle w:val="1"/>
      </w:pPr>
      <w:r>
        <w:rPr>
          <w:color w:val="000000"/>
        </w:rPr>
        <w:t xml:space="preserve">Она будет включать в себя план оптимизации оргструктуры и системы мотивации как средства повышения конкурентоспособности предприятия. </w:t>
      </w:r>
      <w:r>
        <w:rPr>
          <w:spacing w:val="-10"/>
        </w:rPr>
        <w:t>Оргструктура должна отвечать следующим требованиям:</w:t>
      </w:r>
    </w:p>
    <w:p w:rsidR="008215B0" w:rsidRDefault="008215B0">
      <w:pPr>
        <w:pStyle w:val="1"/>
        <w:ind w:firstLine="142"/>
      </w:pPr>
      <w:r>
        <w:t>1. Число уровней управления не больше 3.</w:t>
      </w:r>
    </w:p>
    <w:p w:rsidR="008215B0" w:rsidRDefault="008215B0">
      <w:pPr>
        <w:pStyle w:val="1"/>
        <w:ind w:firstLine="142"/>
      </w:pPr>
      <w:r>
        <w:rPr>
          <w:spacing w:val="-10"/>
        </w:rPr>
        <w:t>2. Масштаб управления (норма управления) не больше 7.</w:t>
      </w:r>
    </w:p>
    <w:p w:rsidR="008215B0" w:rsidRDefault="008215B0">
      <w:pPr>
        <w:pStyle w:val="1"/>
        <w:ind w:firstLine="142"/>
      </w:pPr>
      <w:r>
        <w:rPr>
          <w:spacing w:val="-12"/>
        </w:rPr>
        <w:t>3. Исключено дублирование функций</w:t>
      </w:r>
    </w:p>
    <w:p w:rsidR="008215B0" w:rsidRDefault="008215B0">
      <w:pPr>
        <w:pStyle w:val="1"/>
        <w:ind w:firstLine="142"/>
      </w:pPr>
      <w:r>
        <w:rPr>
          <w:spacing w:val="-13"/>
        </w:rPr>
        <w:t>4. Адаптивная</w:t>
      </w:r>
    </w:p>
    <w:p w:rsidR="008215B0" w:rsidRDefault="008215B0">
      <w:pPr>
        <w:pStyle w:val="1"/>
        <w:ind w:firstLine="142"/>
      </w:pPr>
      <w:r>
        <w:rPr>
          <w:spacing w:val="-18"/>
        </w:rPr>
        <w:t>5. Гибкая</w:t>
      </w:r>
    </w:p>
    <w:p w:rsidR="008215B0" w:rsidRDefault="008215B0">
      <w:pPr>
        <w:pStyle w:val="1"/>
      </w:pPr>
      <w:r>
        <w:rPr>
          <w:spacing w:val="-10"/>
        </w:rPr>
        <w:t>Система мотивации должна отвечать следующим требованиям:</w:t>
      </w:r>
    </w:p>
    <w:p w:rsidR="008215B0" w:rsidRDefault="008215B0">
      <w:pPr>
        <w:pStyle w:val="1"/>
        <w:ind w:firstLine="0"/>
      </w:pPr>
      <w:r>
        <w:rPr>
          <w:spacing w:val="-15"/>
        </w:rPr>
        <w:t>1. Эффективная.</w:t>
      </w:r>
    </w:p>
    <w:p w:rsidR="008215B0" w:rsidRDefault="008215B0">
      <w:pPr>
        <w:pStyle w:val="1"/>
        <w:ind w:firstLine="0"/>
      </w:pPr>
      <w:r>
        <w:t>2. Стимулировать на достижение целей.</w:t>
      </w:r>
    </w:p>
    <w:p w:rsidR="008215B0" w:rsidRDefault="008215B0">
      <w:pPr>
        <w:pStyle w:val="1"/>
        <w:ind w:firstLine="0"/>
      </w:pPr>
      <w:r>
        <w:t>3. Простая, понятная.</w:t>
      </w:r>
    </w:p>
    <w:p w:rsidR="008215B0" w:rsidRDefault="008215B0">
      <w:pPr>
        <w:pStyle w:val="1"/>
        <w:ind w:firstLine="0"/>
      </w:pPr>
      <w:r>
        <w:rPr>
          <w:spacing w:val="-12"/>
        </w:rPr>
        <w:t>4. Объективная.</w:t>
      </w:r>
    </w:p>
    <w:p w:rsidR="008215B0" w:rsidRDefault="008215B0">
      <w:pPr>
        <w:pStyle w:val="1"/>
        <w:ind w:firstLine="0"/>
      </w:pPr>
      <w:r>
        <w:rPr>
          <w:i/>
          <w:iCs/>
        </w:rPr>
        <w:t xml:space="preserve">5. </w:t>
      </w:r>
      <w:r>
        <w:t>Удовлетворять обе стороны.</w:t>
      </w:r>
    </w:p>
    <w:p w:rsidR="008215B0" w:rsidRDefault="008215B0">
      <w:pPr>
        <w:pStyle w:val="1"/>
        <w:ind w:firstLine="0"/>
      </w:pPr>
      <w:r>
        <w:t>6. Конкурентная на рынке.</w:t>
      </w:r>
    </w:p>
    <w:p w:rsidR="008215B0" w:rsidRDefault="008215B0">
      <w:pPr>
        <w:pStyle w:val="1"/>
        <w:ind w:firstLine="0"/>
      </w:pPr>
      <w:r>
        <w:t>Содержание программы</w:t>
      </w:r>
    </w:p>
    <w:p w:rsidR="008215B0" w:rsidRDefault="008215B0">
      <w:pPr>
        <w:pStyle w:val="1"/>
      </w:pPr>
      <w:r>
        <w:t>Этапы реализации программы</w:t>
      </w:r>
    </w:p>
    <w:p w:rsidR="008215B0" w:rsidRDefault="008215B0">
      <w:pPr>
        <w:pStyle w:val="1"/>
        <w:ind w:firstLine="426"/>
      </w:pPr>
      <w:r>
        <w:rPr>
          <w:spacing w:val="-5"/>
        </w:rPr>
        <w:t xml:space="preserve">I. Диагностика и оптимизация системы регламентации и </w:t>
      </w:r>
      <w:r>
        <w:t xml:space="preserve">документооборота. </w:t>
      </w:r>
    </w:p>
    <w:p w:rsidR="008215B0" w:rsidRDefault="008215B0">
      <w:pPr>
        <w:pStyle w:val="1"/>
        <w:ind w:firstLine="426"/>
      </w:pPr>
      <w:r>
        <w:rPr>
          <w:spacing w:val="-10"/>
        </w:rPr>
        <w:t>II. Диагностика и оптимизация системы мотивации.</w:t>
      </w:r>
    </w:p>
    <w:p w:rsidR="008215B0" w:rsidRDefault="008215B0">
      <w:pPr>
        <w:pStyle w:val="1"/>
        <w:ind w:firstLine="426"/>
      </w:pPr>
      <w:r>
        <w:rPr>
          <w:spacing w:val="-7"/>
        </w:rPr>
        <w:t>III. Диагностика оргструктуры.</w:t>
      </w:r>
    </w:p>
    <w:p w:rsidR="008215B0" w:rsidRDefault="008215B0">
      <w:pPr>
        <w:pStyle w:val="1"/>
        <w:ind w:firstLine="426"/>
      </w:pPr>
      <w:r>
        <w:rPr>
          <w:spacing w:val="-8"/>
        </w:rPr>
        <w:t>IV. Оптимизация оргструктуры.</w:t>
      </w:r>
    </w:p>
    <w:p w:rsidR="008215B0" w:rsidRDefault="008215B0">
      <w:pPr>
        <w:pStyle w:val="1"/>
        <w:ind w:firstLine="426"/>
      </w:pPr>
      <w:r>
        <w:rPr>
          <w:spacing w:val="-8"/>
        </w:rPr>
        <w:t>V. Разработка системы мотивации для новой оргструктуры.</w:t>
      </w:r>
    </w:p>
    <w:p w:rsidR="008215B0" w:rsidRDefault="008215B0">
      <w:pPr>
        <w:pStyle w:val="1"/>
      </w:pPr>
      <w:r>
        <w:t>Оценка затрат на реализацию программы</w:t>
      </w:r>
    </w:p>
    <w:p w:rsidR="008215B0" w:rsidRDefault="008215B0">
      <w:pPr>
        <w:pStyle w:val="1"/>
      </w:pPr>
      <w:r>
        <w:rPr>
          <w:spacing w:val="-10"/>
        </w:rPr>
        <w:t>Оплата рабочего времени исполнителей.</w:t>
      </w:r>
    </w:p>
    <w:p w:rsidR="008215B0" w:rsidRDefault="008215B0">
      <w:pPr>
        <w:pStyle w:val="1"/>
      </w:pPr>
      <w:r>
        <w:rPr>
          <w:spacing w:val="-4"/>
        </w:rPr>
        <w:t xml:space="preserve">Оценка эффективности (необходимо дать количественную оценку в </w:t>
      </w:r>
      <w:r>
        <w:rPr>
          <w:spacing w:val="-3"/>
        </w:rPr>
        <w:t xml:space="preserve">виде экономических показателей, а в случае невозможности такой </w:t>
      </w:r>
      <w:r>
        <w:rPr>
          <w:spacing w:val="-9"/>
        </w:rPr>
        <w:t>оценки - качественную оценку)</w:t>
      </w:r>
    </w:p>
    <w:p w:rsidR="008215B0" w:rsidRDefault="008215B0">
      <w:pPr>
        <w:pStyle w:val="1"/>
      </w:pPr>
      <w:r>
        <w:t>План оптимизации оргструктуры и системы мотивации.</w:t>
      </w:r>
    </w:p>
    <w:p w:rsidR="008215B0" w:rsidRDefault="008215B0">
      <w:pPr>
        <w:pStyle w:val="1"/>
        <w:rPr>
          <w:snapToGrid w:val="0"/>
        </w:rPr>
      </w:pPr>
      <w:r>
        <w:rPr>
          <w:snapToGrid w:val="0"/>
        </w:rPr>
        <w:t xml:space="preserve">1. Диагностика существующей </w:t>
      </w:r>
      <w:r>
        <w:t>о</w:t>
      </w:r>
      <w:r>
        <w:rPr>
          <w:snapToGrid w:val="0"/>
        </w:rPr>
        <w:t>ргструктуры - Определить тип существующей оргструктуры, ее параметры.</w:t>
      </w:r>
    </w:p>
    <w:p w:rsidR="008215B0" w:rsidRDefault="008215B0">
      <w:pPr>
        <w:pStyle w:val="1"/>
        <w:rPr>
          <w:snapToGrid w:val="0"/>
        </w:rPr>
      </w:pPr>
      <w:r>
        <w:rPr>
          <w:snapToGrid w:val="0"/>
        </w:rPr>
        <w:t>2. Диагностика системы организации выполнения работ – Определить эффективность процедур: постановки задачи; управления процессом; контроля исполнения; координации.</w:t>
      </w:r>
    </w:p>
    <w:p w:rsidR="008215B0" w:rsidRDefault="008215B0">
      <w:pPr>
        <w:pStyle w:val="1"/>
        <w:rPr>
          <w:snapToGrid w:val="0"/>
        </w:rPr>
      </w:pPr>
      <w:r>
        <w:rPr>
          <w:snapToGrid w:val="0"/>
        </w:rPr>
        <w:t>2.1. Определение нормативов трудозатрат на функции управления и исполнения - Получить значения трудозатрат по исполняемым функциям</w:t>
      </w:r>
    </w:p>
    <w:p w:rsidR="008215B0" w:rsidRDefault="008215B0">
      <w:pPr>
        <w:pStyle w:val="1"/>
        <w:rPr>
          <w:snapToGrid w:val="0"/>
        </w:rPr>
      </w:pPr>
      <w:r>
        <w:rPr>
          <w:snapToGrid w:val="0"/>
        </w:rPr>
        <w:t>3. Анализ эффективности управляющих воздействий направленных на реорганизацию оргструктуры, систему мотивации – Определить готовность коллектива к изменениям</w:t>
      </w:r>
    </w:p>
    <w:p w:rsidR="008215B0" w:rsidRDefault="008215B0">
      <w:pPr>
        <w:pStyle w:val="1"/>
        <w:rPr>
          <w:snapToGrid w:val="0"/>
        </w:rPr>
      </w:pPr>
      <w:r>
        <w:rPr>
          <w:snapToGrid w:val="0"/>
        </w:rPr>
        <w:t>4. Диагностика информационной системы - Выявить структуру и узкие места информационной системы</w:t>
      </w:r>
    </w:p>
    <w:p w:rsidR="008215B0" w:rsidRDefault="008215B0">
      <w:pPr>
        <w:pStyle w:val="1"/>
        <w:rPr>
          <w:snapToGrid w:val="0"/>
        </w:rPr>
      </w:pPr>
      <w:r>
        <w:rPr>
          <w:snapToGrid w:val="0"/>
        </w:rPr>
        <w:t>5. Диагностика и оптимизация системы регламентации - Определить и улучшить эффективность системы регламентации</w:t>
      </w:r>
    </w:p>
    <w:p w:rsidR="008215B0" w:rsidRDefault="008215B0">
      <w:pPr>
        <w:pStyle w:val="1"/>
        <w:rPr>
          <w:snapToGrid w:val="0"/>
        </w:rPr>
      </w:pPr>
      <w:r>
        <w:rPr>
          <w:snapToGrid w:val="0"/>
        </w:rPr>
        <w:t>5.1. Разработка и внедрение единого стандарта регламентирующих документов - Повышение эффективности управления, внедрение регулярного менеджмента</w:t>
      </w:r>
    </w:p>
    <w:p w:rsidR="008215B0" w:rsidRDefault="008215B0">
      <w:pPr>
        <w:pStyle w:val="1"/>
        <w:rPr>
          <w:snapToGrid w:val="0"/>
        </w:rPr>
      </w:pPr>
      <w:r>
        <w:rPr>
          <w:snapToGrid w:val="0"/>
        </w:rPr>
        <w:t>5.2. Оптимизация системы внутреннего документооборота -Повышение исполнительской дисциплины путем повышения качества документооборота</w:t>
      </w:r>
    </w:p>
    <w:p w:rsidR="008215B0" w:rsidRDefault="008215B0">
      <w:pPr>
        <w:pStyle w:val="1"/>
        <w:rPr>
          <w:snapToGrid w:val="0"/>
        </w:rPr>
      </w:pPr>
      <w:r>
        <w:rPr>
          <w:snapToGrid w:val="0"/>
        </w:rPr>
        <w:t>6. Диагностика системы мотивации персонала -Определить структуру и эффективность системы мотивации</w:t>
      </w:r>
    </w:p>
    <w:p w:rsidR="008215B0" w:rsidRDefault="008215B0">
      <w:pPr>
        <w:pStyle w:val="1"/>
        <w:rPr>
          <w:snapToGrid w:val="0"/>
        </w:rPr>
      </w:pPr>
      <w:r>
        <w:rPr>
          <w:snapToGrid w:val="0"/>
        </w:rPr>
        <w:t>6.1. Мониторинг рынка труда - Определить актуальный уровень и структуру з/п на рынке для существующих должностей</w:t>
      </w:r>
    </w:p>
    <w:p w:rsidR="008215B0" w:rsidRDefault="008215B0">
      <w:pPr>
        <w:pStyle w:val="1"/>
        <w:rPr>
          <w:snapToGrid w:val="0"/>
        </w:rPr>
      </w:pPr>
      <w:r>
        <w:rPr>
          <w:snapToGrid w:val="0"/>
        </w:rPr>
        <w:t>6.2. Анализ уровня з/п сотрудников -Выявить зоны несоответствия з/п рыночным</w:t>
      </w:r>
    </w:p>
    <w:p w:rsidR="008215B0" w:rsidRDefault="008215B0">
      <w:pPr>
        <w:pStyle w:val="1"/>
        <w:rPr>
          <w:snapToGrid w:val="0"/>
        </w:rPr>
      </w:pPr>
      <w:r>
        <w:rPr>
          <w:snapToGrid w:val="0"/>
        </w:rPr>
        <w:t>6.3. Анализ структуры з/п -Выявить несоответствие структуры з/п по должностям поставленным задачам</w:t>
      </w:r>
    </w:p>
    <w:p w:rsidR="008215B0" w:rsidRDefault="008215B0">
      <w:pPr>
        <w:pStyle w:val="1"/>
        <w:rPr>
          <w:snapToGrid w:val="0"/>
        </w:rPr>
      </w:pPr>
      <w:r>
        <w:rPr>
          <w:snapToGrid w:val="0"/>
        </w:rPr>
        <w:t>6.4. Анализ эффективности системы критериев оценки результатов труда -Выявить неэффективные критерии</w:t>
      </w:r>
    </w:p>
    <w:p w:rsidR="008215B0" w:rsidRDefault="008215B0">
      <w:pPr>
        <w:pStyle w:val="1"/>
        <w:rPr>
          <w:snapToGrid w:val="0"/>
        </w:rPr>
      </w:pPr>
      <w:r>
        <w:rPr>
          <w:snapToGrid w:val="0"/>
        </w:rPr>
        <w:t>6.5. Диагностика системы нематериальной мотивации -Определить уровень удовлетворенности нематериальной системой мотивации труда</w:t>
      </w:r>
    </w:p>
    <w:p w:rsidR="008215B0" w:rsidRDefault="008215B0">
      <w:pPr>
        <w:pStyle w:val="1"/>
        <w:rPr>
          <w:snapToGrid w:val="0"/>
        </w:rPr>
      </w:pPr>
      <w:r>
        <w:rPr>
          <w:snapToGrid w:val="0"/>
        </w:rPr>
        <w:t>7. Анкетирование клиентов о проблемных и сильных зонах предлагаемого сервиса -Определить потребности клиентов в уровне обслуживания и степень их удовлетворенности существующим сервисом</w:t>
      </w:r>
    </w:p>
    <w:p w:rsidR="008215B0" w:rsidRDefault="008215B0">
      <w:pPr>
        <w:pStyle w:val="1"/>
        <w:rPr>
          <w:snapToGrid w:val="0"/>
        </w:rPr>
      </w:pPr>
      <w:r>
        <w:rPr>
          <w:snapToGrid w:val="0"/>
        </w:rPr>
        <w:t>8. Мониторинг методов обслуживания у конкурентов -Определить актуальный конкурентный уровень сервиса и его динамику</w:t>
      </w:r>
    </w:p>
    <w:p w:rsidR="008215B0" w:rsidRDefault="008215B0">
      <w:pPr>
        <w:pStyle w:val="1"/>
        <w:rPr>
          <w:snapToGrid w:val="0"/>
        </w:rPr>
      </w:pPr>
      <w:r>
        <w:rPr>
          <w:snapToGrid w:val="0"/>
        </w:rPr>
        <w:t xml:space="preserve">9. Проектирование оргструктуры Компании -Разработать проект оргструктуры Компании соответствующей стратегическим целям. </w:t>
      </w:r>
    </w:p>
    <w:p w:rsidR="008215B0" w:rsidRDefault="008215B0">
      <w:pPr>
        <w:pStyle w:val="1"/>
        <w:rPr>
          <w:snapToGrid w:val="0"/>
        </w:rPr>
      </w:pPr>
      <w:r>
        <w:rPr>
          <w:snapToGrid w:val="0"/>
        </w:rPr>
        <w:t>9.1. Разработка функционально-целевой модели управления -Определить необходимый набор целевых подсистем и функций для реализации стратегического плана</w:t>
      </w:r>
    </w:p>
    <w:p w:rsidR="008215B0" w:rsidRDefault="008215B0">
      <w:pPr>
        <w:pStyle w:val="1"/>
        <w:rPr>
          <w:snapToGrid w:val="0"/>
        </w:rPr>
      </w:pPr>
      <w:r>
        <w:rPr>
          <w:snapToGrid w:val="0"/>
        </w:rPr>
        <w:t>9.2. Разработка функциональной матрицы - Разработать оптимальную функциональную матрицу для реализации стратегического плана</w:t>
      </w:r>
    </w:p>
    <w:p w:rsidR="008215B0" w:rsidRDefault="008215B0">
      <w:pPr>
        <w:pStyle w:val="1"/>
        <w:rPr>
          <w:snapToGrid w:val="0"/>
        </w:rPr>
      </w:pPr>
      <w:r>
        <w:rPr>
          <w:snapToGrid w:val="0"/>
        </w:rPr>
        <w:t>9.3. Разработка нормативов трудозатрат на проектные функции -Получить значения трудозатрат по проектным функциям</w:t>
      </w:r>
    </w:p>
    <w:p w:rsidR="008215B0" w:rsidRDefault="008215B0">
      <w:pPr>
        <w:pStyle w:val="1"/>
        <w:rPr>
          <w:snapToGrid w:val="0"/>
        </w:rPr>
      </w:pPr>
      <w:r>
        <w:rPr>
          <w:snapToGrid w:val="0"/>
        </w:rPr>
        <w:t>9.4. Построение схемы функциональных взаимосвязей -Построить систему необходимых связей между функциями, сгруппировать функции с учетом связей и специфики</w:t>
      </w:r>
    </w:p>
    <w:p w:rsidR="008215B0" w:rsidRDefault="008215B0">
      <w:pPr>
        <w:pStyle w:val="1"/>
        <w:rPr>
          <w:snapToGrid w:val="0"/>
        </w:rPr>
      </w:pPr>
      <w:r>
        <w:rPr>
          <w:snapToGrid w:val="0"/>
        </w:rPr>
        <w:t>9.5. Проектирование должностей - Сгруппировать функции в должности с учетом нормативов и специфики</w:t>
      </w:r>
    </w:p>
    <w:p w:rsidR="008215B0" w:rsidRDefault="008215B0">
      <w:pPr>
        <w:pStyle w:val="1"/>
        <w:rPr>
          <w:snapToGrid w:val="0"/>
        </w:rPr>
      </w:pPr>
      <w:r>
        <w:rPr>
          <w:snapToGrid w:val="0"/>
        </w:rPr>
        <w:t>9.6. Расчет проектной численности персонала - Определить проектную численность персонала Компании по этапам реализации стратегического плана</w:t>
      </w:r>
    </w:p>
    <w:p w:rsidR="008215B0" w:rsidRDefault="008215B0">
      <w:pPr>
        <w:pStyle w:val="1"/>
        <w:rPr>
          <w:snapToGrid w:val="0"/>
        </w:rPr>
      </w:pPr>
      <w:r>
        <w:rPr>
          <w:snapToGrid w:val="0"/>
        </w:rPr>
        <w:t>9.7. Проектирование подразделений - Сформировать подразделения Компании</w:t>
      </w:r>
    </w:p>
    <w:p w:rsidR="008215B0" w:rsidRDefault="008215B0">
      <w:pPr>
        <w:pStyle w:val="1"/>
        <w:rPr>
          <w:snapToGrid w:val="0"/>
        </w:rPr>
      </w:pPr>
      <w:r>
        <w:rPr>
          <w:snapToGrid w:val="0"/>
        </w:rPr>
        <w:t>9.8. Проектирование оргструктуры Компании - Построить проект оргструктуры Компании</w:t>
      </w:r>
    </w:p>
    <w:p w:rsidR="008215B0" w:rsidRDefault="008215B0">
      <w:pPr>
        <w:pStyle w:val="1"/>
        <w:rPr>
          <w:snapToGrid w:val="0"/>
        </w:rPr>
      </w:pPr>
      <w:r>
        <w:rPr>
          <w:snapToGrid w:val="0"/>
        </w:rPr>
        <w:t>10. Оптимизация системы мотивации - Повысить эффективность затрат на систему мотивации</w:t>
      </w:r>
    </w:p>
    <w:p w:rsidR="008215B0" w:rsidRDefault="008215B0">
      <w:pPr>
        <w:pStyle w:val="1"/>
        <w:rPr>
          <w:snapToGrid w:val="0"/>
        </w:rPr>
      </w:pPr>
      <w:r>
        <w:rPr>
          <w:snapToGrid w:val="0"/>
        </w:rPr>
        <w:t>10.1. Оптимизация критериев оценки результатов труда в коммерческих и некоммерческих подразделениях - Добиться объективности и простоты оценки результатов труда. Число критериев не больше 3. Должны поддаваться автоматизации расчета. Защищены от имитации результатов.</w:t>
      </w:r>
    </w:p>
    <w:p w:rsidR="008215B0" w:rsidRDefault="008215B0">
      <w:pPr>
        <w:pStyle w:val="1"/>
        <w:rPr>
          <w:snapToGrid w:val="0"/>
        </w:rPr>
      </w:pPr>
      <w:r>
        <w:rPr>
          <w:snapToGrid w:val="0"/>
        </w:rPr>
        <w:t>10.2. Оптимизация структуры з/п - Переменная часть должна эффективно стимулировать работу на индивидуальный и коллективный результат</w:t>
      </w:r>
    </w:p>
    <w:p w:rsidR="008215B0" w:rsidRDefault="008215B0">
      <w:pPr>
        <w:pStyle w:val="1"/>
        <w:rPr>
          <w:snapToGrid w:val="0"/>
        </w:rPr>
      </w:pPr>
      <w:r>
        <w:rPr>
          <w:snapToGrid w:val="0"/>
        </w:rPr>
        <w:t>10.3. Оптимизация системы нематериального стимулирования персонала - Разработать эффективную</w:t>
      </w:r>
    </w:p>
    <w:p w:rsidR="008215B0" w:rsidRDefault="008215B0">
      <w:pPr>
        <w:pStyle w:val="1"/>
        <w:rPr>
          <w:snapToGrid w:val="0"/>
        </w:rPr>
      </w:pPr>
      <w:r>
        <w:rPr>
          <w:snapToGrid w:val="0"/>
        </w:rPr>
        <w:t>11. Разработка системы мотивации по проектным должностям - Разработать эффективную и конкурентоспособную систему мотивации</w:t>
      </w:r>
    </w:p>
    <w:p w:rsidR="008215B0" w:rsidRDefault="008215B0">
      <w:pPr>
        <w:pStyle w:val="1"/>
        <w:rPr>
          <w:snapToGrid w:val="0"/>
        </w:rPr>
      </w:pPr>
      <w:r>
        <w:rPr>
          <w:snapToGrid w:val="0"/>
        </w:rPr>
        <w:t>11.1. Разработка требований к кандидатам по проектным должностям - Определить требования к кандидатам адекватно поставленным целям</w:t>
      </w:r>
    </w:p>
    <w:p w:rsidR="008215B0" w:rsidRDefault="008215B0">
      <w:pPr>
        <w:pStyle w:val="1"/>
        <w:rPr>
          <w:snapToGrid w:val="0"/>
        </w:rPr>
      </w:pPr>
      <w:r>
        <w:rPr>
          <w:snapToGrid w:val="0"/>
        </w:rPr>
        <w:t>11.2. Мониторинг рынка труда по проектным должностям - Определить актуальный уровень и структуру з/п на рынке для проектных должностей</w:t>
      </w:r>
    </w:p>
    <w:p w:rsidR="008215B0" w:rsidRDefault="008215B0">
      <w:pPr>
        <w:pStyle w:val="1"/>
        <w:rPr>
          <w:snapToGrid w:val="0"/>
        </w:rPr>
      </w:pPr>
      <w:r>
        <w:rPr>
          <w:snapToGrid w:val="0"/>
        </w:rPr>
        <w:t>11.3. Разработка критериев оценки результатов труда по проектным должностям - Добиться объективности и простоты оценки результатов труда. Число критериев не больше 3. Должны поддаваться автоматизации расчета. Защищены от имитации результатов.</w:t>
      </w:r>
    </w:p>
    <w:p w:rsidR="008215B0" w:rsidRDefault="008215B0">
      <w:pPr>
        <w:pStyle w:val="1"/>
        <w:rPr>
          <w:snapToGrid w:val="0"/>
        </w:rPr>
      </w:pPr>
      <w:r>
        <w:rPr>
          <w:snapToGrid w:val="0"/>
        </w:rPr>
        <w:t>11.4. Разработка структуры з/п по проектным должностям - Переменная часть должна эффективно стимулировать работу на индивидуальный и коллективный результат.</w:t>
      </w:r>
    </w:p>
    <w:p w:rsidR="008215B0" w:rsidRDefault="008215B0">
      <w:pPr>
        <w:pStyle w:val="1"/>
        <w:rPr>
          <w:snapToGrid w:val="0"/>
        </w:rPr>
      </w:pPr>
      <w:r>
        <w:rPr>
          <w:snapToGrid w:val="0"/>
        </w:rPr>
        <w:t>Составим смету затрат на внедрение данного мероприятия.</w:t>
      </w:r>
    </w:p>
    <w:p w:rsidR="008215B0" w:rsidRDefault="008215B0">
      <w:pPr>
        <w:pStyle w:val="1"/>
        <w:spacing w:line="312" w:lineRule="auto"/>
        <w:jc w:val="right"/>
        <w:rPr>
          <w:snapToGrid w:val="0"/>
        </w:rPr>
      </w:pPr>
      <w:r>
        <w:rPr>
          <w:snapToGrid w:val="0"/>
        </w:rPr>
        <w:t>Таблица 7</w:t>
      </w:r>
    </w:p>
    <w:p w:rsidR="008215B0" w:rsidRDefault="008215B0">
      <w:pPr>
        <w:pStyle w:val="1"/>
        <w:spacing w:line="312" w:lineRule="auto"/>
        <w:jc w:val="center"/>
        <w:rPr>
          <w:snapToGrid w:val="0"/>
        </w:rPr>
      </w:pPr>
      <w:r>
        <w:rPr>
          <w:snapToGrid w:val="0"/>
        </w:rPr>
        <w:t>Затраты на совершенствование структуры управления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224"/>
      </w:tblGrid>
      <w:tr w:rsidR="008215B0">
        <w:tc>
          <w:tcPr>
            <w:tcW w:w="6062" w:type="dxa"/>
          </w:tcPr>
          <w:p w:rsidR="008215B0" w:rsidRDefault="008215B0">
            <w:pPr>
              <w:pStyle w:val="1"/>
              <w:spacing w:line="312" w:lineRule="auto"/>
              <w:ind w:firstLine="0"/>
              <w:jc w:val="center"/>
              <w:rPr>
                <w:b/>
                <w:bCs/>
                <w:snapToGrid w:val="0"/>
                <w:sz w:val="24"/>
                <w:szCs w:val="24"/>
              </w:rPr>
            </w:pPr>
            <w:r>
              <w:rPr>
                <w:b/>
                <w:bCs/>
                <w:snapToGrid w:val="0"/>
                <w:sz w:val="24"/>
                <w:szCs w:val="24"/>
              </w:rPr>
              <w:t>Статьи затрат</w:t>
            </w:r>
          </w:p>
        </w:tc>
        <w:tc>
          <w:tcPr>
            <w:tcW w:w="3224" w:type="dxa"/>
          </w:tcPr>
          <w:p w:rsidR="008215B0" w:rsidRDefault="008215B0">
            <w:pPr>
              <w:pStyle w:val="1"/>
              <w:spacing w:line="312" w:lineRule="auto"/>
              <w:ind w:firstLine="0"/>
              <w:jc w:val="center"/>
              <w:rPr>
                <w:b/>
                <w:bCs/>
                <w:snapToGrid w:val="0"/>
                <w:sz w:val="24"/>
                <w:szCs w:val="24"/>
              </w:rPr>
            </w:pPr>
            <w:r>
              <w:rPr>
                <w:b/>
                <w:bCs/>
                <w:snapToGrid w:val="0"/>
                <w:sz w:val="24"/>
                <w:szCs w:val="24"/>
              </w:rPr>
              <w:t>Сумма, тыс.руб.</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1.Анализ действующей организационной структуры управления</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12</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2.Разработка новой организационной структуры управления</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19</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3.Дополнительная заработная плата персонала в год</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90</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Итого:</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121</w:t>
            </w:r>
          </w:p>
        </w:tc>
      </w:tr>
    </w:tbl>
    <w:p w:rsidR="008215B0" w:rsidRDefault="008215B0">
      <w:pPr>
        <w:pStyle w:val="1"/>
        <w:spacing w:line="312" w:lineRule="auto"/>
        <w:jc w:val="center"/>
        <w:rPr>
          <w:snapToGrid w:val="0"/>
        </w:rPr>
      </w:pPr>
    </w:p>
    <w:p w:rsidR="008215B0" w:rsidRDefault="008215B0">
      <w:pPr>
        <w:pStyle w:val="1"/>
        <w:spacing w:line="312" w:lineRule="auto"/>
        <w:rPr>
          <w:color w:val="000000"/>
        </w:rPr>
      </w:pPr>
      <w:r>
        <w:t xml:space="preserve">II. </w:t>
      </w:r>
      <w:r>
        <w:rPr>
          <w:color w:val="000000"/>
        </w:rPr>
        <w:t>Программа воздействия на потребителей с целью формирования положительного  имиджа компании.</w:t>
      </w:r>
    </w:p>
    <w:p w:rsidR="008215B0" w:rsidRDefault="008215B0">
      <w:pPr>
        <w:pStyle w:val="1"/>
        <w:spacing w:line="312" w:lineRule="auto"/>
      </w:pPr>
      <w:r>
        <w:t>К слабым сторонам ЗАО «Строитель» относятся:</w:t>
      </w:r>
    </w:p>
    <w:p w:rsidR="008215B0" w:rsidRDefault="008215B0" w:rsidP="00CD26F5">
      <w:pPr>
        <w:pStyle w:val="1"/>
        <w:numPr>
          <w:ilvl w:val="0"/>
          <w:numId w:val="8"/>
        </w:numPr>
        <w:spacing w:line="312" w:lineRule="auto"/>
        <w:ind w:left="0"/>
      </w:pPr>
      <w:r>
        <w:t>Система скидок</w:t>
      </w:r>
    </w:p>
    <w:p w:rsidR="008215B0" w:rsidRDefault="008215B0" w:rsidP="00CD26F5">
      <w:pPr>
        <w:pStyle w:val="1"/>
        <w:numPr>
          <w:ilvl w:val="0"/>
          <w:numId w:val="8"/>
        </w:numPr>
        <w:spacing w:line="312" w:lineRule="auto"/>
        <w:ind w:left="0"/>
      </w:pPr>
      <w:r>
        <w:t>Надежность ЗАО «Строитель»</w:t>
      </w:r>
    </w:p>
    <w:p w:rsidR="008215B0" w:rsidRDefault="008215B0" w:rsidP="00CD26F5">
      <w:pPr>
        <w:pStyle w:val="1"/>
        <w:numPr>
          <w:ilvl w:val="0"/>
          <w:numId w:val="8"/>
        </w:numPr>
        <w:spacing w:line="312" w:lineRule="auto"/>
        <w:ind w:left="0"/>
      </w:pPr>
      <w:r>
        <w:t>Доброжелательность</w:t>
      </w:r>
    </w:p>
    <w:p w:rsidR="008215B0" w:rsidRDefault="008215B0">
      <w:pPr>
        <w:pStyle w:val="1"/>
        <w:spacing w:line="312" w:lineRule="auto"/>
      </w:pPr>
      <w:r>
        <w:t xml:space="preserve">Сильными сторонами являются: </w:t>
      </w:r>
    </w:p>
    <w:p w:rsidR="008215B0" w:rsidRDefault="008215B0" w:rsidP="00CD26F5">
      <w:pPr>
        <w:pStyle w:val="1"/>
        <w:numPr>
          <w:ilvl w:val="0"/>
          <w:numId w:val="12"/>
        </w:numPr>
        <w:spacing w:line="312" w:lineRule="auto"/>
        <w:ind w:left="0"/>
      </w:pPr>
      <w:r>
        <w:t>Компания занимает самый объём рынка (сегмент рынка)</w:t>
      </w:r>
    </w:p>
    <w:p w:rsidR="008215B0" w:rsidRDefault="008215B0" w:rsidP="00CD26F5">
      <w:pPr>
        <w:pStyle w:val="1"/>
        <w:numPr>
          <w:ilvl w:val="0"/>
          <w:numId w:val="12"/>
        </w:numPr>
        <w:spacing w:line="312" w:lineRule="auto"/>
        <w:ind w:left="0"/>
      </w:pPr>
      <w:r>
        <w:t>Месторасположение Компании</w:t>
      </w:r>
    </w:p>
    <w:p w:rsidR="008215B0" w:rsidRDefault="008215B0" w:rsidP="00CD26F5">
      <w:pPr>
        <w:pStyle w:val="1"/>
        <w:numPr>
          <w:ilvl w:val="0"/>
          <w:numId w:val="12"/>
        </w:numPr>
        <w:spacing w:line="312" w:lineRule="auto"/>
        <w:ind w:left="0"/>
      </w:pPr>
      <w:r>
        <w:t>Грамотная реклама</w:t>
      </w:r>
    </w:p>
    <w:p w:rsidR="008215B0" w:rsidRDefault="008215B0" w:rsidP="00CD26F5">
      <w:pPr>
        <w:pStyle w:val="1"/>
        <w:numPr>
          <w:ilvl w:val="0"/>
          <w:numId w:val="12"/>
        </w:numPr>
        <w:spacing w:line="312" w:lineRule="auto"/>
        <w:ind w:left="0"/>
      </w:pPr>
      <w:r>
        <w:t>Высокая квалификация управленческого персонала в области маркетинга и менеджмента.</w:t>
      </w:r>
    </w:p>
    <w:p w:rsidR="008215B0" w:rsidRDefault="008215B0" w:rsidP="00CD26F5">
      <w:pPr>
        <w:pStyle w:val="1"/>
        <w:numPr>
          <w:ilvl w:val="0"/>
          <w:numId w:val="12"/>
        </w:numPr>
        <w:spacing w:line="312" w:lineRule="auto"/>
        <w:ind w:left="0"/>
      </w:pPr>
      <w:r>
        <w:t>Использование современных информационных и сбытовых технологий.</w:t>
      </w:r>
    </w:p>
    <w:p w:rsidR="008215B0" w:rsidRDefault="008215B0" w:rsidP="00CD26F5">
      <w:pPr>
        <w:pStyle w:val="1"/>
        <w:numPr>
          <w:ilvl w:val="0"/>
          <w:numId w:val="12"/>
        </w:numPr>
        <w:spacing w:line="312" w:lineRule="auto"/>
        <w:ind w:left="0"/>
      </w:pPr>
      <w:r>
        <w:t>Высокий имидж Компании.</w:t>
      </w:r>
    </w:p>
    <w:p w:rsidR="008215B0" w:rsidRDefault="008215B0" w:rsidP="00CD26F5">
      <w:pPr>
        <w:pStyle w:val="1"/>
        <w:numPr>
          <w:ilvl w:val="0"/>
          <w:numId w:val="12"/>
        </w:numPr>
        <w:spacing w:line="312" w:lineRule="auto"/>
        <w:ind w:left="0"/>
      </w:pPr>
      <w:r>
        <w:t>Брэнд</w:t>
      </w:r>
    </w:p>
    <w:p w:rsidR="008215B0" w:rsidRDefault="008215B0" w:rsidP="00CD26F5">
      <w:pPr>
        <w:pStyle w:val="1"/>
        <w:numPr>
          <w:ilvl w:val="0"/>
          <w:numId w:val="12"/>
        </w:numPr>
        <w:spacing w:line="312" w:lineRule="auto"/>
        <w:ind w:left="0"/>
      </w:pPr>
      <w:r>
        <w:t>Ассортимент</w:t>
      </w:r>
    </w:p>
    <w:p w:rsidR="008215B0" w:rsidRDefault="008215B0" w:rsidP="00CD26F5">
      <w:pPr>
        <w:pStyle w:val="1"/>
        <w:numPr>
          <w:ilvl w:val="0"/>
          <w:numId w:val="12"/>
        </w:numPr>
        <w:spacing w:line="312" w:lineRule="auto"/>
        <w:ind w:left="0"/>
      </w:pPr>
      <w:r>
        <w:t>Эргономика рабочего места</w:t>
      </w:r>
    </w:p>
    <w:p w:rsidR="008215B0" w:rsidRDefault="008215B0">
      <w:pPr>
        <w:pStyle w:val="1"/>
        <w:spacing w:line="312" w:lineRule="auto"/>
      </w:pPr>
      <w:r>
        <w:t>При  проведении  грамотной маркетинговой политики можно  добиться усиления действия сильных  сторон  Компании  при  сглаживании ее слабых сторон.</w:t>
      </w:r>
    </w:p>
    <w:p w:rsidR="008215B0" w:rsidRDefault="008215B0">
      <w:pPr>
        <w:pStyle w:val="1"/>
        <w:spacing w:line="312" w:lineRule="auto"/>
      </w:pPr>
      <w:r>
        <w:t>В связи с непродолжительной работой ЗАО «Строитель» на рынке, высокой степенью «успокоенности» сотрудников и в то же время с изменением факторов внешней среды, было принято решение о необходимости проведения исследования потребителей ЗАО «Строитель».</w:t>
      </w:r>
    </w:p>
    <w:p w:rsidR="008215B0" w:rsidRDefault="008215B0">
      <w:pPr>
        <w:pStyle w:val="1"/>
        <w:spacing w:line="312" w:lineRule="auto"/>
      </w:pPr>
      <w:r>
        <w:t>Цели исследования:</w:t>
      </w:r>
    </w:p>
    <w:p w:rsidR="008215B0" w:rsidRDefault="008215B0" w:rsidP="00CD26F5">
      <w:pPr>
        <w:pStyle w:val="1"/>
        <w:numPr>
          <w:ilvl w:val="0"/>
          <w:numId w:val="9"/>
        </w:numPr>
        <w:spacing w:line="312" w:lineRule="auto"/>
        <w:ind w:left="0"/>
      </w:pPr>
      <w:r>
        <w:t>изучение адекватности ЗАО «Строитель» рынку через сравнение ожиданий потребителей и соответствия ЗАО «Строитель»  этим ожиданиям;</w:t>
      </w:r>
    </w:p>
    <w:p w:rsidR="008215B0" w:rsidRDefault="008215B0" w:rsidP="00CD26F5">
      <w:pPr>
        <w:pStyle w:val="1"/>
        <w:numPr>
          <w:ilvl w:val="0"/>
          <w:numId w:val="9"/>
        </w:numPr>
        <w:spacing w:line="312" w:lineRule="auto"/>
        <w:ind w:left="0"/>
      </w:pPr>
      <w:r>
        <w:t>определение инновационных предложений для разработки новых направлений развития ЗАО «Строитель»;</w:t>
      </w:r>
    </w:p>
    <w:p w:rsidR="008215B0" w:rsidRDefault="008215B0" w:rsidP="00CD26F5">
      <w:pPr>
        <w:pStyle w:val="1"/>
        <w:numPr>
          <w:ilvl w:val="0"/>
          <w:numId w:val="9"/>
        </w:numPr>
        <w:spacing w:line="312" w:lineRule="auto"/>
        <w:ind w:left="0"/>
      </w:pPr>
      <w:r>
        <w:t>определение действующих и потенциальных коммуникативных каналов;</w:t>
      </w:r>
    </w:p>
    <w:p w:rsidR="008215B0" w:rsidRDefault="008215B0" w:rsidP="00CD26F5">
      <w:pPr>
        <w:pStyle w:val="1"/>
        <w:numPr>
          <w:ilvl w:val="0"/>
          <w:numId w:val="9"/>
        </w:numPr>
        <w:spacing w:line="312" w:lineRule="auto"/>
        <w:ind w:left="0"/>
      </w:pPr>
      <w:r>
        <w:t>определение профиля клиентов;</w:t>
      </w:r>
    </w:p>
    <w:p w:rsidR="008215B0" w:rsidRDefault="008215B0" w:rsidP="00CD26F5">
      <w:pPr>
        <w:pStyle w:val="1"/>
        <w:numPr>
          <w:ilvl w:val="0"/>
          <w:numId w:val="9"/>
        </w:numPr>
        <w:spacing w:line="312" w:lineRule="auto"/>
        <w:ind w:left="0"/>
      </w:pPr>
      <w:r>
        <w:t>определение важности для клиентов различных параметров работы ЗАО «Строитель»;</w:t>
      </w:r>
    </w:p>
    <w:p w:rsidR="008215B0" w:rsidRDefault="008215B0" w:rsidP="00CD26F5">
      <w:pPr>
        <w:pStyle w:val="1"/>
        <w:numPr>
          <w:ilvl w:val="0"/>
          <w:numId w:val="9"/>
        </w:numPr>
        <w:spacing w:line="312" w:lineRule="auto"/>
        <w:ind w:left="0"/>
      </w:pPr>
      <w:r>
        <w:t>выявление субъектов, принимающих решение о покупке;</w:t>
      </w:r>
    </w:p>
    <w:p w:rsidR="008215B0" w:rsidRDefault="008215B0" w:rsidP="00CD26F5">
      <w:pPr>
        <w:pStyle w:val="1"/>
        <w:numPr>
          <w:ilvl w:val="0"/>
          <w:numId w:val="9"/>
        </w:numPr>
        <w:spacing w:line="312" w:lineRule="auto"/>
        <w:ind w:left="0"/>
      </w:pPr>
      <w:r>
        <w:t>конкретные претензии и замечания клиентов.</w:t>
      </w:r>
    </w:p>
    <w:p w:rsidR="008215B0" w:rsidRDefault="008215B0">
      <w:pPr>
        <w:pStyle w:val="1"/>
        <w:spacing w:line="312" w:lineRule="auto"/>
      </w:pPr>
      <w:r>
        <w:t>Методом исследования было выбрано анкетирование.</w:t>
      </w:r>
    </w:p>
    <w:p w:rsidR="008215B0" w:rsidRDefault="008215B0">
      <w:pPr>
        <w:pStyle w:val="1"/>
        <w:spacing w:line="312" w:lineRule="auto"/>
      </w:pPr>
      <w:r>
        <w:t>Анкетирование проводилось с 01. 07. 05г. по 20. 07. 05г., во всех коммерческих отделах.</w:t>
      </w:r>
    </w:p>
    <w:p w:rsidR="008215B0" w:rsidRDefault="008215B0">
      <w:pPr>
        <w:pStyle w:val="1"/>
        <w:spacing w:line="312" w:lineRule="auto"/>
      </w:pPr>
      <w:r>
        <w:t>Результаты анкетирования в целом по ЗАО «Строитель»:</w:t>
      </w:r>
    </w:p>
    <w:p w:rsidR="008215B0" w:rsidRDefault="008215B0" w:rsidP="00CD26F5">
      <w:pPr>
        <w:pStyle w:val="1"/>
        <w:numPr>
          <w:ilvl w:val="0"/>
          <w:numId w:val="11"/>
        </w:numPr>
        <w:spacing w:line="312" w:lineRule="auto"/>
        <w:ind w:left="0"/>
      </w:pPr>
      <w:r>
        <w:t>в опросе участвовали клиенты из Москвы, Московской области</w:t>
      </w:r>
    </w:p>
    <w:p w:rsidR="008215B0" w:rsidRDefault="008215B0" w:rsidP="00CD26F5">
      <w:pPr>
        <w:pStyle w:val="1"/>
        <w:numPr>
          <w:ilvl w:val="0"/>
          <w:numId w:val="10"/>
        </w:numPr>
        <w:spacing w:line="312" w:lineRule="auto"/>
        <w:ind w:left="0"/>
      </w:pPr>
      <w:r>
        <w:t>клиенты представляли фирмы различной величины: как маленькие (до 10 чел.), средние (50-100 чел.), так и крупные (более 200 чел.);</w:t>
      </w:r>
    </w:p>
    <w:p w:rsidR="008215B0" w:rsidRDefault="008215B0" w:rsidP="00CD26F5">
      <w:pPr>
        <w:pStyle w:val="1"/>
        <w:numPr>
          <w:ilvl w:val="0"/>
          <w:numId w:val="10"/>
        </w:numPr>
        <w:spacing w:line="312" w:lineRule="auto"/>
        <w:ind w:left="0"/>
      </w:pPr>
      <w:r>
        <w:t>основные виды деятельности клиентов: строительство, благоустройство жилья, торговля дачными домиками;</w:t>
      </w:r>
    </w:p>
    <w:p w:rsidR="008215B0" w:rsidRDefault="008215B0" w:rsidP="00CD26F5">
      <w:pPr>
        <w:pStyle w:val="1"/>
        <w:numPr>
          <w:ilvl w:val="0"/>
          <w:numId w:val="10"/>
        </w:numPr>
        <w:spacing w:line="312" w:lineRule="auto"/>
        <w:ind w:left="0"/>
      </w:pPr>
      <w:r>
        <w:t>основные источники получения информации клиентами: «Экстра-М», «Товары и цены», «АиФ», «Оптовик», «МК», «Из рук в руки», «Желтые страницы», а также информацию в Internet и на проезжающих мимо автомобилях;</w:t>
      </w:r>
    </w:p>
    <w:p w:rsidR="008215B0" w:rsidRDefault="008215B0" w:rsidP="00CD26F5">
      <w:pPr>
        <w:pStyle w:val="1"/>
        <w:numPr>
          <w:ilvl w:val="0"/>
          <w:numId w:val="10"/>
        </w:numPr>
        <w:spacing w:line="312" w:lineRule="auto"/>
        <w:ind w:left="0"/>
      </w:pPr>
      <w:r>
        <w:t>клиенты ЗАО «Строитель» узнали о нас: из СМИ; уже заказывали; Internet</w:t>
      </w:r>
    </w:p>
    <w:p w:rsidR="008215B0" w:rsidRDefault="008215B0" w:rsidP="00CD26F5">
      <w:pPr>
        <w:pStyle w:val="1"/>
        <w:numPr>
          <w:ilvl w:val="0"/>
          <w:numId w:val="10"/>
        </w:numPr>
        <w:spacing w:line="312" w:lineRule="auto"/>
        <w:ind w:left="0"/>
      </w:pPr>
      <w:r>
        <w:t>принимают решения о покупке: в специализированных строительных компаниях – только руководство, в остальных компаниях – руководство и сотрудники, отвечающие за наличие строительных материалов;</w:t>
      </w:r>
    </w:p>
    <w:p w:rsidR="008215B0" w:rsidRDefault="008215B0" w:rsidP="00CD26F5">
      <w:pPr>
        <w:pStyle w:val="1"/>
        <w:numPr>
          <w:ilvl w:val="0"/>
          <w:numId w:val="10"/>
        </w:numPr>
        <w:spacing w:line="312" w:lineRule="auto"/>
        <w:ind w:left="0"/>
      </w:pPr>
      <w:r>
        <w:t>факторы, наиболее важные при осуществлении покупок: надежность ЗАО «Строитель»; доброжелательность персонала; скорость обслуживания; цена; система скидок; реклама.</w:t>
      </w:r>
    </w:p>
    <w:p w:rsidR="008215B0" w:rsidRDefault="008215B0" w:rsidP="00CD26F5">
      <w:pPr>
        <w:pStyle w:val="1"/>
        <w:numPr>
          <w:ilvl w:val="0"/>
          <w:numId w:val="10"/>
        </w:numPr>
        <w:spacing w:line="312" w:lineRule="auto"/>
        <w:ind w:left="0"/>
      </w:pPr>
      <w:r>
        <w:t>по всем указанным факторам ЗАО «Строитель» не соответствует ожиданиям потребителей;</w:t>
      </w:r>
    </w:p>
    <w:p w:rsidR="008215B0" w:rsidRDefault="008215B0" w:rsidP="00CD26F5">
      <w:pPr>
        <w:pStyle w:val="1"/>
        <w:numPr>
          <w:ilvl w:val="0"/>
          <w:numId w:val="10"/>
        </w:numPr>
        <w:spacing w:line="312" w:lineRule="auto"/>
        <w:ind w:left="0"/>
      </w:pPr>
      <w:r>
        <w:t>компания соответствует ожиданиям потребителей по следующим факторам: известность; местоположение; близкое соответствие по рекламе за счет хорошего впечатления от рекламы ЗАО «Строитель».</w:t>
      </w:r>
    </w:p>
    <w:p w:rsidR="008215B0" w:rsidRDefault="008215B0">
      <w:pPr>
        <w:pStyle w:val="1"/>
        <w:spacing w:line="312" w:lineRule="auto"/>
      </w:pPr>
      <w:r>
        <w:t>Стоимость данной программы оценивается в 40 тыс.руб.</w:t>
      </w:r>
    </w:p>
    <w:p w:rsidR="008215B0" w:rsidRDefault="008215B0">
      <w:pPr>
        <w:pStyle w:val="1"/>
        <w:spacing w:line="312" w:lineRule="auto"/>
      </w:pPr>
      <w:r>
        <w:rPr>
          <w:color w:val="000000"/>
        </w:rPr>
        <w:t>III. Программа снижения издержек предприятия</w:t>
      </w:r>
    </w:p>
    <w:p w:rsidR="008215B0" w:rsidRDefault="008215B0">
      <w:pPr>
        <w:pStyle w:val="1"/>
        <w:spacing w:line="312" w:lineRule="auto"/>
      </w:pPr>
      <w:r>
        <w:t>Исходя из прогноза сильных и слабых сторон предприятия можно предложить следующие базовые стратегии рыночного поведения.</w:t>
      </w:r>
    </w:p>
    <w:p w:rsidR="008215B0" w:rsidRDefault="008215B0">
      <w:pPr>
        <w:pStyle w:val="1"/>
        <w:spacing w:line="312" w:lineRule="auto"/>
      </w:pPr>
      <w:r>
        <w:t>Основными конкурентными преимуществами компании должны стать «внутренние», то есть базирующиеся на превосходстве в отношении издержек производства и управления предприятием, которые позволяют добиться себестоимости меньшей, чем у конкурентов. Внутренние конкурентные преимущества – это следствие более высокой производительности, которая обеспечивает большую рентабельность и большую устойчивость к снижению цены, навязываемому рынком.</w:t>
      </w:r>
    </w:p>
    <w:p w:rsidR="008215B0" w:rsidRDefault="008215B0">
      <w:pPr>
        <w:pStyle w:val="1"/>
        <w:spacing w:line="312" w:lineRule="auto"/>
      </w:pPr>
      <w:r>
        <w:t>Стратегия, основанная на внутреннем конкурентном преимуществе – это стратегия доминирования по издержкам, которая базируется главным образом на организационном и производственном ноу-хау. Для снижения издержек необходимо также улучшить систему товародвижения в компании. Это мероприятие позволит значительно сократить издержки.</w:t>
      </w:r>
    </w:p>
    <w:p w:rsidR="008215B0" w:rsidRDefault="008215B0">
      <w:pPr>
        <w:pStyle w:val="1"/>
        <w:spacing w:line="312" w:lineRule="auto"/>
      </w:pPr>
      <w:r>
        <w:t>Данная базовая стратегия опирается на производительность и подразумевает тщательный контроль за постоянными расходами, тщательную проработку новых товаров, пониженные сбытовые и рекламные издержки.</w:t>
      </w:r>
    </w:p>
    <w:p w:rsidR="008215B0" w:rsidRDefault="008215B0">
      <w:pPr>
        <w:pStyle w:val="1"/>
        <w:spacing w:line="312" w:lineRule="auto"/>
      </w:pPr>
      <w:r>
        <w:t>Преимущество в отношении издержек создает предприятию эффективную защиту против четырех конкурентных сил:</w:t>
      </w:r>
    </w:p>
    <w:p w:rsidR="008215B0" w:rsidRDefault="008215B0">
      <w:pPr>
        <w:pStyle w:val="1"/>
        <w:numPr>
          <w:ilvl w:val="0"/>
          <w:numId w:val="18"/>
        </w:numPr>
        <w:spacing w:line="312" w:lineRule="auto"/>
      </w:pPr>
      <w:r>
        <w:t>Компания будет способна противостоять своим прямым конкурентам в случае ценовой войны и в состоянии будет получать прибыль по цене, минимально допустимой для конкурентов;</w:t>
      </w:r>
    </w:p>
    <w:p w:rsidR="008215B0" w:rsidRDefault="008215B0">
      <w:pPr>
        <w:pStyle w:val="1"/>
        <w:numPr>
          <w:ilvl w:val="0"/>
          <w:numId w:val="18"/>
        </w:numPr>
        <w:spacing w:line="312" w:lineRule="auto"/>
      </w:pPr>
      <w:r>
        <w:t>Потребители не смогут добиться снижения цены ниже уровня наиболее сильного конкурента, их власть ослабнет;</w:t>
      </w:r>
    </w:p>
    <w:p w:rsidR="008215B0" w:rsidRDefault="008215B0">
      <w:pPr>
        <w:pStyle w:val="1"/>
        <w:numPr>
          <w:ilvl w:val="0"/>
          <w:numId w:val="18"/>
        </w:numPr>
        <w:spacing w:line="312" w:lineRule="auto"/>
      </w:pPr>
      <w:r>
        <w:t>Низкие издержки обеспечат защиту против поставщиков, так как дадут большую гибкость в случае повышения закупочных цен;</w:t>
      </w:r>
    </w:p>
    <w:p w:rsidR="008215B0" w:rsidRDefault="008215B0">
      <w:pPr>
        <w:pStyle w:val="1"/>
        <w:numPr>
          <w:ilvl w:val="0"/>
          <w:numId w:val="18"/>
        </w:numPr>
        <w:spacing w:line="312" w:lineRule="auto"/>
      </w:pPr>
      <w:r>
        <w:t>Низкие издержки создают барьер входа на рынок для новых конкурентов.</w:t>
      </w:r>
    </w:p>
    <w:p w:rsidR="008215B0" w:rsidRDefault="008215B0">
      <w:pPr>
        <w:pStyle w:val="1"/>
        <w:spacing w:line="312" w:lineRule="auto"/>
      </w:pPr>
      <w:r>
        <w:t>Данная стратегия, примененная в условиях нестабильного и денежно-дефицитного рынка позволит предприятию достигнуть приемлемого уровня экономической безопасности. Доминирование по издержкам, по существу, является «стратегией для начинающих» рыночное развитие, и позволяет в условиях дефицита информации о конкурентах формировать положительные тенденции развития, используя как критерий собственные данные предыдущих периодов.</w:t>
      </w:r>
    </w:p>
    <w:p w:rsidR="008215B0" w:rsidRDefault="008215B0">
      <w:pPr>
        <w:pStyle w:val="1"/>
        <w:spacing w:line="312" w:lineRule="auto"/>
      </w:pPr>
      <w:r>
        <w:t>Стратегия доминирования по издержкам предполагает:</w:t>
      </w:r>
    </w:p>
    <w:p w:rsidR="008215B0" w:rsidRDefault="008215B0">
      <w:pPr>
        <w:pStyle w:val="1"/>
        <w:numPr>
          <w:ilvl w:val="0"/>
          <w:numId w:val="13"/>
        </w:numPr>
        <w:spacing w:line="312" w:lineRule="auto"/>
      </w:pPr>
      <w:r>
        <w:t>минимизацию постоянных расходов предприятия;</w:t>
      </w:r>
    </w:p>
    <w:p w:rsidR="008215B0" w:rsidRDefault="008215B0">
      <w:pPr>
        <w:pStyle w:val="1"/>
        <w:numPr>
          <w:ilvl w:val="0"/>
          <w:numId w:val="13"/>
        </w:numPr>
        <w:spacing w:line="312" w:lineRule="auto"/>
      </w:pPr>
      <w:r>
        <w:t>оптимизацию численности работников;</w:t>
      </w:r>
    </w:p>
    <w:p w:rsidR="008215B0" w:rsidRDefault="008215B0">
      <w:pPr>
        <w:pStyle w:val="1"/>
        <w:numPr>
          <w:ilvl w:val="0"/>
          <w:numId w:val="13"/>
        </w:numPr>
        <w:spacing w:line="312" w:lineRule="auto"/>
      </w:pPr>
      <w:r>
        <w:t>сокращение коммерческих расходов;</w:t>
      </w:r>
    </w:p>
    <w:p w:rsidR="008215B0" w:rsidRDefault="008215B0">
      <w:pPr>
        <w:pStyle w:val="1"/>
        <w:numPr>
          <w:ilvl w:val="0"/>
          <w:numId w:val="13"/>
        </w:numPr>
        <w:spacing w:line="312" w:lineRule="auto"/>
      </w:pPr>
      <w:r>
        <w:t>повышение производительности труда на предприятии.</w:t>
      </w:r>
    </w:p>
    <w:p w:rsidR="008215B0" w:rsidRDefault="008215B0">
      <w:pPr>
        <w:pStyle w:val="1"/>
        <w:spacing w:line="312" w:lineRule="auto"/>
      </w:pPr>
      <w:r>
        <w:t>Интегрированным показателем успешной реализации данной стратегии может служить рентабельность предприятия.</w:t>
      </w:r>
    </w:p>
    <w:p w:rsidR="008215B0" w:rsidRDefault="008215B0">
      <w:pPr>
        <w:pStyle w:val="1"/>
        <w:spacing w:line="312" w:lineRule="auto"/>
      </w:pPr>
      <w:r>
        <w:t>C стратегией доминирования по издержкам сочетается стратегия специализации на новых рынках, то есть концентрации на нуждах одного сегмента или группы покупателей без стремления захватить весь рынок. Цель здесь состоит в удовлетворении потребностей выбранного целевого сегмента лучше, чем конкуренты. стратегия концентрации может быть применена при выходе на рынки строительства, благоустройства. На всех этих рынках имеет возможность закрепиться на специализированном сегменте и обеспечить на нем лидерство.</w:t>
      </w:r>
    </w:p>
    <w:p w:rsidR="008215B0" w:rsidRDefault="008215B0">
      <w:pPr>
        <w:pStyle w:val="1"/>
        <w:spacing w:line="312" w:lineRule="auto"/>
      </w:pPr>
      <w:r>
        <w:t>Стратегия концентрации предусматривает:</w:t>
      </w:r>
    </w:p>
    <w:p w:rsidR="008215B0" w:rsidRDefault="008215B0">
      <w:pPr>
        <w:pStyle w:val="1"/>
        <w:numPr>
          <w:ilvl w:val="0"/>
          <w:numId w:val="14"/>
        </w:numPr>
        <w:spacing w:line="312" w:lineRule="auto"/>
      </w:pPr>
      <w:r>
        <w:t>эффективный и оперативный поиск целевых сегментов маркетинговой службой;</w:t>
      </w:r>
    </w:p>
    <w:p w:rsidR="008215B0" w:rsidRDefault="008215B0">
      <w:pPr>
        <w:pStyle w:val="1"/>
        <w:numPr>
          <w:ilvl w:val="0"/>
          <w:numId w:val="14"/>
        </w:numPr>
        <w:spacing w:line="312" w:lineRule="auto"/>
      </w:pPr>
      <w:r>
        <w:t>оперативную и качественную разработку новых товаров и продвижение их  сбыта;</w:t>
      </w:r>
    </w:p>
    <w:p w:rsidR="008215B0" w:rsidRDefault="008215B0">
      <w:pPr>
        <w:pStyle w:val="1"/>
        <w:numPr>
          <w:ilvl w:val="0"/>
          <w:numId w:val="14"/>
        </w:numPr>
        <w:spacing w:line="312" w:lineRule="auto"/>
      </w:pPr>
      <w:r>
        <w:t>лидерство по качеству и цене продукции на целевом сегменте.</w:t>
      </w:r>
    </w:p>
    <w:p w:rsidR="008215B0" w:rsidRDefault="008215B0">
      <w:pPr>
        <w:pStyle w:val="1"/>
        <w:spacing w:line="312" w:lineRule="auto"/>
      </w:pPr>
      <w:r>
        <w:t>В связи с тем, что предприятие еще не полностью исчерпало возможности, связанные с его товарами на рынках, на которых оно традиционно действует, следует признать актуальной стратегию развития рынков и товаров.</w:t>
      </w:r>
    </w:p>
    <w:p w:rsidR="008215B0" w:rsidRDefault="008215B0">
      <w:pPr>
        <w:pStyle w:val="1"/>
        <w:spacing w:line="312" w:lineRule="auto"/>
      </w:pPr>
      <w:r>
        <w:t>Данная стратегия предполагает:</w:t>
      </w:r>
    </w:p>
    <w:p w:rsidR="008215B0" w:rsidRDefault="008215B0">
      <w:pPr>
        <w:pStyle w:val="1"/>
        <w:numPr>
          <w:ilvl w:val="0"/>
          <w:numId w:val="15"/>
        </w:numPr>
        <w:spacing w:line="312" w:lineRule="auto"/>
      </w:pPr>
      <w:r>
        <w:t>поиск новых сегментов на традиционных рынках (другие группы покупателей, секторов промышленности);</w:t>
      </w:r>
    </w:p>
    <w:p w:rsidR="008215B0" w:rsidRDefault="008215B0">
      <w:pPr>
        <w:pStyle w:val="1"/>
        <w:numPr>
          <w:ilvl w:val="0"/>
          <w:numId w:val="15"/>
        </w:numPr>
        <w:spacing w:line="312" w:lineRule="auto"/>
      </w:pPr>
      <w:r>
        <w:t>поиск новых каналов сбыта (через дилеров);</w:t>
      </w:r>
    </w:p>
    <w:p w:rsidR="008215B0" w:rsidRDefault="008215B0">
      <w:pPr>
        <w:pStyle w:val="1"/>
        <w:numPr>
          <w:ilvl w:val="0"/>
          <w:numId w:val="15"/>
        </w:numPr>
        <w:spacing w:line="312" w:lineRule="auto"/>
      </w:pPr>
      <w:r>
        <w:t>территориальную экспансию в другие регионы страны и ближнего зарубежья;</w:t>
      </w:r>
    </w:p>
    <w:p w:rsidR="008215B0" w:rsidRDefault="008215B0">
      <w:pPr>
        <w:pStyle w:val="1"/>
        <w:numPr>
          <w:ilvl w:val="0"/>
          <w:numId w:val="15"/>
        </w:numPr>
        <w:spacing w:line="312" w:lineRule="auto"/>
      </w:pPr>
      <w:r>
        <w:t>рационализацию гаммы товаров (стандартизация гаммы товаров, прекращение продажи второстепенных и малорентабельных товаров).</w:t>
      </w:r>
    </w:p>
    <w:p w:rsidR="008215B0" w:rsidRDefault="008215B0">
      <w:pPr>
        <w:pStyle w:val="1"/>
        <w:spacing w:line="312" w:lineRule="auto"/>
      </w:pPr>
      <w:r>
        <w:t>Главным инструментом реализации данной стратегии является ассортиментная политика и анализ сегментации.</w:t>
      </w:r>
    </w:p>
    <w:p w:rsidR="008215B0" w:rsidRDefault="008215B0">
      <w:pPr>
        <w:pStyle w:val="1"/>
        <w:spacing w:line="312" w:lineRule="auto"/>
        <w:jc w:val="right"/>
      </w:pPr>
      <w:r>
        <w:t>Таблица 8</w:t>
      </w:r>
    </w:p>
    <w:p w:rsidR="008215B0" w:rsidRDefault="008215B0">
      <w:pPr>
        <w:pStyle w:val="1"/>
        <w:spacing w:line="312" w:lineRule="auto"/>
        <w:jc w:val="center"/>
      </w:pPr>
      <w:r>
        <w:t>Затраты на внедрение программы сокращения издержек.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224"/>
      </w:tblGrid>
      <w:tr w:rsidR="008215B0">
        <w:tc>
          <w:tcPr>
            <w:tcW w:w="6062" w:type="dxa"/>
          </w:tcPr>
          <w:p w:rsidR="008215B0" w:rsidRDefault="008215B0">
            <w:pPr>
              <w:pStyle w:val="1"/>
              <w:spacing w:line="312" w:lineRule="auto"/>
              <w:ind w:firstLine="0"/>
              <w:jc w:val="center"/>
              <w:rPr>
                <w:b/>
                <w:bCs/>
                <w:snapToGrid w:val="0"/>
                <w:sz w:val="24"/>
                <w:szCs w:val="24"/>
              </w:rPr>
            </w:pPr>
            <w:r>
              <w:rPr>
                <w:b/>
                <w:bCs/>
                <w:snapToGrid w:val="0"/>
                <w:sz w:val="24"/>
                <w:szCs w:val="24"/>
              </w:rPr>
              <w:t>Статьи затрат</w:t>
            </w:r>
          </w:p>
        </w:tc>
        <w:tc>
          <w:tcPr>
            <w:tcW w:w="3224" w:type="dxa"/>
          </w:tcPr>
          <w:p w:rsidR="008215B0" w:rsidRDefault="008215B0">
            <w:pPr>
              <w:pStyle w:val="1"/>
              <w:spacing w:line="312" w:lineRule="auto"/>
              <w:ind w:firstLine="0"/>
              <w:jc w:val="center"/>
              <w:rPr>
                <w:b/>
                <w:bCs/>
                <w:snapToGrid w:val="0"/>
                <w:sz w:val="24"/>
                <w:szCs w:val="24"/>
              </w:rPr>
            </w:pPr>
            <w:r>
              <w:rPr>
                <w:b/>
                <w:bCs/>
                <w:snapToGrid w:val="0"/>
                <w:sz w:val="24"/>
                <w:szCs w:val="24"/>
              </w:rPr>
              <w:t>Сумма, тыс.руб.</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1.Минимизация постоянных расходов</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2</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2.Оптимизация численности работников</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5</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3.Сокращение коммерческих расходов, в том числе за счет сокращения затрат на товародвижение</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3</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4.Повышение производительности труда</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4</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5.Расширение ассортимента</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4</w:t>
            </w:r>
          </w:p>
        </w:tc>
      </w:tr>
      <w:tr w:rsidR="008215B0">
        <w:tc>
          <w:tcPr>
            <w:tcW w:w="6062" w:type="dxa"/>
          </w:tcPr>
          <w:p w:rsidR="008215B0" w:rsidRDefault="008215B0">
            <w:pPr>
              <w:pStyle w:val="1"/>
              <w:spacing w:line="312" w:lineRule="auto"/>
              <w:ind w:firstLine="0"/>
              <w:jc w:val="left"/>
              <w:rPr>
                <w:snapToGrid w:val="0"/>
                <w:sz w:val="24"/>
                <w:szCs w:val="24"/>
              </w:rPr>
            </w:pPr>
            <w:r>
              <w:rPr>
                <w:snapToGrid w:val="0"/>
                <w:sz w:val="24"/>
                <w:szCs w:val="24"/>
              </w:rPr>
              <w:t>Итого:</w:t>
            </w:r>
          </w:p>
        </w:tc>
        <w:tc>
          <w:tcPr>
            <w:tcW w:w="3224" w:type="dxa"/>
          </w:tcPr>
          <w:p w:rsidR="008215B0" w:rsidRDefault="008215B0">
            <w:pPr>
              <w:pStyle w:val="1"/>
              <w:spacing w:line="312" w:lineRule="auto"/>
              <w:ind w:firstLine="0"/>
              <w:jc w:val="center"/>
              <w:rPr>
                <w:snapToGrid w:val="0"/>
                <w:sz w:val="24"/>
                <w:szCs w:val="24"/>
              </w:rPr>
            </w:pPr>
            <w:r>
              <w:rPr>
                <w:snapToGrid w:val="0"/>
                <w:sz w:val="24"/>
                <w:szCs w:val="24"/>
              </w:rPr>
              <w:t>18</w:t>
            </w:r>
          </w:p>
        </w:tc>
      </w:tr>
    </w:tbl>
    <w:p w:rsidR="008215B0" w:rsidRDefault="008215B0">
      <w:pPr>
        <w:pStyle w:val="1"/>
        <w:spacing w:line="312" w:lineRule="auto"/>
        <w:jc w:val="center"/>
        <w:rPr>
          <w:sz w:val="24"/>
          <w:szCs w:val="24"/>
        </w:rPr>
      </w:pPr>
    </w:p>
    <w:p w:rsidR="008215B0" w:rsidRDefault="008215B0">
      <w:pPr>
        <w:pStyle w:val="1"/>
        <w:spacing w:line="312" w:lineRule="auto"/>
      </w:pPr>
      <w:r>
        <w:t xml:space="preserve">IV. Рекламная компания </w:t>
      </w:r>
    </w:p>
    <w:p w:rsidR="008215B0" w:rsidRDefault="008215B0">
      <w:pPr>
        <w:pStyle w:val="1"/>
        <w:spacing w:line="312" w:lineRule="auto"/>
      </w:pPr>
      <w:r>
        <w:t>Цели рекламной кампании</w:t>
      </w:r>
    </w:p>
    <w:p w:rsidR="008215B0" w:rsidRDefault="008215B0">
      <w:pPr>
        <w:pStyle w:val="1"/>
        <w:spacing w:line="312" w:lineRule="auto"/>
      </w:pPr>
      <w:r>
        <w:t>Данная рекламная кампания предназначена для увеличения конкурентоспособности  компании и привязана к двум выставкам. В соответствии с теорией рекламной пирамиды рекламные цели представлены следующим образом:</w:t>
      </w:r>
    </w:p>
    <w:p w:rsidR="008215B0" w:rsidRDefault="008215B0">
      <w:pPr>
        <w:pStyle w:val="1"/>
        <w:spacing w:line="312" w:lineRule="auto"/>
      </w:pPr>
      <w:r>
        <w:t>В течение рекламной кампании распространить среди 60% целевой аудитории информацию о проведении  политики максимального  удовлетворения потребителей (в результате внедрения маркетинговой программы № 2).</w:t>
      </w:r>
    </w:p>
    <w:p w:rsidR="008215B0" w:rsidRDefault="008215B0">
      <w:pPr>
        <w:pStyle w:val="1"/>
        <w:spacing w:line="312" w:lineRule="auto"/>
      </w:pPr>
      <w:r>
        <w:t>Осведомить 50% от этой «информированной» группы о том, что  компания является наиболее выгодным партнером для выполнения СМР.</w:t>
      </w:r>
    </w:p>
    <w:p w:rsidR="008215B0" w:rsidRDefault="008215B0">
      <w:pPr>
        <w:pStyle w:val="1"/>
        <w:spacing w:line="312" w:lineRule="auto"/>
      </w:pPr>
      <w:r>
        <w:t>Убедить 50% от этой «осведомленной» группы в том, что изменения в ассортиментной политике предприятия могут  оказаться интересными для их внимания.</w:t>
      </w:r>
    </w:p>
    <w:p w:rsidR="008215B0" w:rsidRDefault="008215B0">
      <w:pPr>
        <w:pStyle w:val="1"/>
        <w:spacing w:line="312" w:lineRule="auto"/>
      </w:pPr>
      <w:r>
        <w:t>Стимулировать у 50% от этой «убежденной» группы желание прийти в компанию или на выставку, чтобы познакомиться с рекламируемым продуктом.</w:t>
      </w:r>
    </w:p>
    <w:p w:rsidR="008215B0" w:rsidRDefault="008215B0">
      <w:pPr>
        <w:pStyle w:val="1"/>
        <w:spacing w:line="312" w:lineRule="auto"/>
      </w:pPr>
      <w:r>
        <w:t>Мотивировать 50% от этой группы «желающих» к фактическому совершению покупки какой-либо  продукции  из  ассортимента компании.</w:t>
      </w:r>
    </w:p>
    <w:p w:rsidR="008215B0" w:rsidRDefault="008215B0">
      <w:pPr>
        <w:pStyle w:val="1"/>
        <w:spacing w:line="312" w:lineRule="auto"/>
      </w:pPr>
      <w:r>
        <w:t>Исходя из того, что рекламная кампания разрабатывается для нового продукта, можно поставить перед ней следующие более конкретные цели:</w:t>
      </w:r>
    </w:p>
    <w:p w:rsidR="008215B0" w:rsidRDefault="008215B0">
      <w:pPr>
        <w:pStyle w:val="1"/>
        <w:spacing w:line="312" w:lineRule="auto"/>
      </w:pPr>
      <w:r>
        <w:t>Довести информацию до потребителей, которые относятся к выбранному целевому сегменту рынка о новом продукте;</w:t>
      </w:r>
    </w:p>
    <w:p w:rsidR="008215B0" w:rsidRDefault="008215B0">
      <w:pPr>
        <w:pStyle w:val="1"/>
        <w:spacing w:line="312" w:lineRule="auto"/>
      </w:pPr>
      <w:r>
        <w:t>Сконцентрировать рекламные усилия в городе Москве;</w:t>
      </w:r>
    </w:p>
    <w:p w:rsidR="008215B0" w:rsidRDefault="008215B0">
      <w:pPr>
        <w:pStyle w:val="1"/>
        <w:spacing w:line="312" w:lineRule="auto"/>
      </w:pPr>
      <w:r>
        <w:t>Обеспечить непрерывность рекламного процесса и проследить за тем, чтобы массированность рекламы оставалась неизменной в течение всего рекламного периода;</w:t>
      </w:r>
    </w:p>
    <w:p w:rsidR="008215B0" w:rsidRDefault="008215B0">
      <w:pPr>
        <w:pStyle w:val="1"/>
        <w:spacing w:line="312" w:lineRule="auto"/>
      </w:pPr>
      <w:r>
        <w:t>Использовать СМИ, которые помогут решить стратегические задачи и донести необходимую информацию до аудитории, которая принадлежит к целевому сегменту;</w:t>
      </w:r>
    </w:p>
    <w:p w:rsidR="008215B0" w:rsidRDefault="008215B0">
      <w:pPr>
        <w:pStyle w:val="1"/>
        <w:spacing w:line="312" w:lineRule="auto"/>
      </w:pPr>
      <w:r>
        <w:t>Постараться добиться наибольшей частотности рекламы и усиления впечатления от нее.</w:t>
      </w:r>
    </w:p>
    <w:p w:rsidR="008215B0" w:rsidRDefault="008215B0">
      <w:pPr>
        <w:pStyle w:val="1"/>
        <w:spacing w:line="312" w:lineRule="auto"/>
      </w:pPr>
      <w:r>
        <w:t>Составим следующий план рекламных мероприятий.</w:t>
      </w:r>
    </w:p>
    <w:p w:rsidR="008215B0" w:rsidRDefault="008215B0">
      <w:pPr>
        <w:pStyle w:val="1"/>
        <w:spacing w:line="312" w:lineRule="auto"/>
      </w:pPr>
    </w:p>
    <w:p w:rsidR="008215B0" w:rsidRDefault="008215B0">
      <w:pPr>
        <w:pStyle w:val="1"/>
        <w:spacing w:line="312" w:lineRule="auto"/>
      </w:pPr>
    </w:p>
    <w:p w:rsidR="008215B0" w:rsidRDefault="008215B0">
      <w:pPr>
        <w:pStyle w:val="1"/>
        <w:spacing w:line="312" w:lineRule="auto"/>
      </w:pPr>
    </w:p>
    <w:p w:rsidR="008215B0" w:rsidRDefault="008215B0">
      <w:pPr>
        <w:pStyle w:val="1"/>
        <w:spacing w:line="312" w:lineRule="auto"/>
      </w:pPr>
    </w:p>
    <w:p w:rsidR="008215B0" w:rsidRDefault="008215B0">
      <w:pPr>
        <w:pStyle w:val="1"/>
        <w:spacing w:line="312" w:lineRule="auto"/>
      </w:pPr>
    </w:p>
    <w:p w:rsidR="008215B0" w:rsidRDefault="008215B0">
      <w:pPr>
        <w:pStyle w:val="1"/>
        <w:spacing w:line="312" w:lineRule="auto"/>
        <w:jc w:val="right"/>
      </w:pPr>
      <w:r>
        <w:t>Таблица 9</w:t>
      </w:r>
    </w:p>
    <w:p w:rsidR="008215B0" w:rsidRDefault="008215B0">
      <w:pPr>
        <w:pStyle w:val="1"/>
        <w:spacing w:line="312" w:lineRule="auto"/>
        <w:jc w:val="center"/>
      </w:pPr>
      <w:r>
        <w:t>План рекламных мероприятий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880"/>
        <w:gridCol w:w="3144"/>
        <w:gridCol w:w="2302"/>
        <w:gridCol w:w="1383"/>
      </w:tblGrid>
      <w:tr w:rsidR="008215B0">
        <w:tc>
          <w:tcPr>
            <w:tcW w:w="2880" w:type="dxa"/>
          </w:tcPr>
          <w:p w:rsidR="008215B0" w:rsidRDefault="008215B0">
            <w:pPr>
              <w:pStyle w:val="a"/>
              <w:spacing w:line="312" w:lineRule="auto"/>
              <w:jc w:val="center"/>
              <w:rPr>
                <w:b/>
                <w:bCs/>
              </w:rPr>
            </w:pPr>
          </w:p>
        </w:tc>
        <w:tc>
          <w:tcPr>
            <w:tcW w:w="3144" w:type="dxa"/>
          </w:tcPr>
          <w:p w:rsidR="008215B0" w:rsidRDefault="008215B0">
            <w:pPr>
              <w:pStyle w:val="a"/>
              <w:spacing w:line="312" w:lineRule="auto"/>
              <w:jc w:val="center"/>
              <w:rPr>
                <w:b/>
                <w:bCs/>
              </w:rPr>
            </w:pPr>
            <w:r>
              <w:rPr>
                <w:b/>
                <w:bCs/>
              </w:rPr>
              <w:t>Стоимость</w:t>
            </w:r>
          </w:p>
        </w:tc>
        <w:tc>
          <w:tcPr>
            <w:tcW w:w="2302" w:type="dxa"/>
          </w:tcPr>
          <w:p w:rsidR="008215B0" w:rsidRDefault="008215B0">
            <w:pPr>
              <w:pStyle w:val="a"/>
              <w:spacing w:line="312" w:lineRule="auto"/>
              <w:jc w:val="center"/>
              <w:rPr>
                <w:b/>
                <w:bCs/>
              </w:rPr>
            </w:pPr>
            <w:r>
              <w:rPr>
                <w:b/>
                <w:bCs/>
              </w:rPr>
              <w:t>Требуется</w:t>
            </w:r>
          </w:p>
        </w:tc>
        <w:tc>
          <w:tcPr>
            <w:tcW w:w="1383" w:type="dxa"/>
          </w:tcPr>
          <w:p w:rsidR="008215B0" w:rsidRDefault="008215B0">
            <w:pPr>
              <w:pStyle w:val="a"/>
              <w:spacing w:line="312" w:lineRule="auto"/>
              <w:jc w:val="center"/>
              <w:rPr>
                <w:b/>
                <w:bCs/>
              </w:rPr>
            </w:pPr>
            <w:r>
              <w:rPr>
                <w:b/>
                <w:bCs/>
              </w:rPr>
              <w:t>Затраты</w:t>
            </w:r>
          </w:p>
        </w:tc>
      </w:tr>
      <w:tr w:rsidR="008215B0">
        <w:tc>
          <w:tcPr>
            <w:tcW w:w="2880" w:type="dxa"/>
          </w:tcPr>
          <w:p w:rsidR="008215B0" w:rsidRDefault="008215B0">
            <w:pPr>
              <w:pStyle w:val="a"/>
              <w:spacing w:line="312" w:lineRule="auto"/>
            </w:pPr>
            <w:r>
              <w:t>Участие в выставках</w:t>
            </w:r>
          </w:p>
          <w:p w:rsidR="008215B0" w:rsidRDefault="008215B0">
            <w:pPr>
              <w:pStyle w:val="a"/>
              <w:spacing w:line="312" w:lineRule="auto"/>
            </w:pPr>
            <w:r>
              <w:t>1). «Строительство - 2005»</w:t>
            </w:r>
          </w:p>
          <w:p w:rsidR="008215B0" w:rsidRDefault="008215B0">
            <w:pPr>
              <w:pStyle w:val="a"/>
              <w:spacing w:line="312" w:lineRule="auto"/>
            </w:pPr>
            <w:r>
              <w:t>2). «Дома, дачи, коттеджи –2005»</w:t>
            </w:r>
          </w:p>
        </w:tc>
        <w:tc>
          <w:tcPr>
            <w:tcW w:w="3144" w:type="dxa"/>
          </w:tcPr>
          <w:p w:rsidR="008215B0" w:rsidRDefault="008215B0">
            <w:pPr>
              <w:pStyle w:val="a"/>
              <w:spacing w:line="312" w:lineRule="auto"/>
            </w:pPr>
            <w:r>
              <w:t>1 кв. м выставочной площади – 350 руб.</w:t>
            </w:r>
          </w:p>
          <w:p w:rsidR="008215B0" w:rsidRDefault="008215B0">
            <w:pPr>
              <w:pStyle w:val="a"/>
              <w:spacing w:line="312" w:lineRule="auto"/>
            </w:pPr>
            <w:r>
              <w:t>Дизайн -2, 400 руб.</w:t>
            </w:r>
          </w:p>
          <w:p w:rsidR="008215B0" w:rsidRDefault="008215B0">
            <w:pPr>
              <w:pStyle w:val="a"/>
              <w:spacing w:line="312" w:lineRule="auto"/>
            </w:pPr>
            <w:r>
              <w:t>1 кв. м выставочной площади – 200 руб.</w:t>
            </w:r>
          </w:p>
          <w:p w:rsidR="008215B0" w:rsidRDefault="008215B0">
            <w:pPr>
              <w:pStyle w:val="a"/>
              <w:spacing w:line="312" w:lineRule="auto"/>
            </w:pPr>
            <w:r>
              <w:t>Дизайн -2, 000 руб.</w:t>
            </w:r>
          </w:p>
        </w:tc>
        <w:tc>
          <w:tcPr>
            <w:tcW w:w="2302" w:type="dxa"/>
          </w:tcPr>
          <w:p w:rsidR="008215B0" w:rsidRDefault="008215B0">
            <w:pPr>
              <w:pStyle w:val="a"/>
              <w:spacing w:line="312" w:lineRule="auto"/>
            </w:pPr>
            <w:r>
              <w:t>60 кв. м</w:t>
            </w:r>
          </w:p>
          <w:p w:rsidR="008215B0" w:rsidRDefault="008215B0">
            <w:pPr>
              <w:pStyle w:val="a"/>
              <w:spacing w:line="312" w:lineRule="auto"/>
            </w:pPr>
          </w:p>
          <w:p w:rsidR="008215B0" w:rsidRDefault="008215B0">
            <w:pPr>
              <w:pStyle w:val="a"/>
              <w:spacing w:line="312" w:lineRule="auto"/>
            </w:pPr>
          </w:p>
          <w:p w:rsidR="008215B0" w:rsidRDefault="008215B0">
            <w:pPr>
              <w:pStyle w:val="a"/>
              <w:spacing w:line="312" w:lineRule="auto"/>
            </w:pPr>
            <w:r>
              <w:t>60 кв. м</w:t>
            </w:r>
          </w:p>
        </w:tc>
        <w:tc>
          <w:tcPr>
            <w:tcW w:w="1383" w:type="dxa"/>
          </w:tcPr>
          <w:p w:rsidR="008215B0" w:rsidRDefault="008215B0">
            <w:pPr>
              <w:pStyle w:val="a"/>
              <w:spacing w:line="312" w:lineRule="auto"/>
            </w:pPr>
            <w:r>
              <w:t>21, 000 руб.</w:t>
            </w:r>
          </w:p>
          <w:p w:rsidR="008215B0" w:rsidRDefault="008215B0">
            <w:pPr>
              <w:pStyle w:val="a"/>
              <w:spacing w:line="312" w:lineRule="auto"/>
            </w:pPr>
            <w:r>
              <w:t>2, 400 руб.</w:t>
            </w:r>
          </w:p>
          <w:p w:rsidR="008215B0" w:rsidRDefault="008215B0">
            <w:pPr>
              <w:pStyle w:val="a"/>
              <w:spacing w:line="312" w:lineRule="auto"/>
            </w:pPr>
          </w:p>
          <w:p w:rsidR="008215B0" w:rsidRDefault="008215B0">
            <w:pPr>
              <w:pStyle w:val="a"/>
              <w:spacing w:line="312" w:lineRule="auto"/>
            </w:pPr>
            <w:r>
              <w:t>12, 000 руб.</w:t>
            </w:r>
          </w:p>
          <w:p w:rsidR="008215B0" w:rsidRDefault="008215B0">
            <w:pPr>
              <w:pStyle w:val="a"/>
              <w:spacing w:line="312" w:lineRule="auto"/>
            </w:pPr>
            <w:r>
              <w:t>2, 000 руб.</w:t>
            </w:r>
          </w:p>
        </w:tc>
      </w:tr>
      <w:tr w:rsidR="008215B0">
        <w:tc>
          <w:tcPr>
            <w:tcW w:w="2880" w:type="dxa"/>
          </w:tcPr>
          <w:p w:rsidR="008215B0" w:rsidRDefault="008215B0">
            <w:pPr>
              <w:pStyle w:val="a"/>
              <w:spacing w:line="312" w:lineRule="auto"/>
            </w:pPr>
            <w:r>
              <w:t xml:space="preserve">«PR» сюжеты на телевидении </w:t>
            </w:r>
          </w:p>
        </w:tc>
        <w:tc>
          <w:tcPr>
            <w:tcW w:w="3144" w:type="dxa"/>
          </w:tcPr>
          <w:p w:rsidR="008215B0" w:rsidRDefault="008215B0">
            <w:pPr>
              <w:pStyle w:val="a"/>
              <w:spacing w:line="312" w:lineRule="auto"/>
            </w:pPr>
          </w:p>
          <w:p w:rsidR="008215B0" w:rsidRDefault="008215B0">
            <w:pPr>
              <w:pStyle w:val="a"/>
              <w:spacing w:line="312" w:lineRule="auto"/>
            </w:pPr>
            <w:r>
              <w:t>1 мин - 3, 000 руб.</w:t>
            </w:r>
          </w:p>
        </w:tc>
        <w:tc>
          <w:tcPr>
            <w:tcW w:w="2302" w:type="dxa"/>
          </w:tcPr>
          <w:p w:rsidR="008215B0" w:rsidRDefault="008215B0">
            <w:pPr>
              <w:pStyle w:val="a"/>
              <w:spacing w:line="312" w:lineRule="auto"/>
            </w:pPr>
          </w:p>
          <w:p w:rsidR="008215B0" w:rsidRDefault="008215B0">
            <w:pPr>
              <w:pStyle w:val="a"/>
              <w:spacing w:line="312" w:lineRule="auto"/>
            </w:pPr>
            <w:r>
              <w:t>4 сюжета по 1 мин</w:t>
            </w:r>
          </w:p>
        </w:tc>
        <w:tc>
          <w:tcPr>
            <w:tcW w:w="1383" w:type="dxa"/>
          </w:tcPr>
          <w:p w:rsidR="008215B0" w:rsidRDefault="008215B0">
            <w:pPr>
              <w:pStyle w:val="a"/>
              <w:spacing w:line="312" w:lineRule="auto"/>
            </w:pPr>
          </w:p>
          <w:p w:rsidR="008215B0" w:rsidRDefault="008215B0">
            <w:pPr>
              <w:pStyle w:val="a"/>
              <w:spacing w:line="312" w:lineRule="auto"/>
            </w:pPr>
            <w:r>
              <w:t>12, 000 руб.</w:t>
            </w:r>
          </w:p>
        </w:tc>
      </w:tr>
      <w:tr w:rsidR="008215B0">
        <w:tc>
          <w:tcPr>
            <w:tcW w:w="2880" w:type="dxa"/>
          </w:tcPr>
          <w:p w:rsidR="008215B0" w:rsidRDefault="008215B0">
            <w:pPr>
              <w:pStyle w:val="a"/>
              <w:spacing w:line="312" w:lineRule="auto"/>
            </w:pPr>
            <w:r>
              <w:t>Реклама в журналах:</w:t>
            </w:r>
          </w:p>
          <w:p w:rsidR="008215B0" w:rsidRDefault="008215B0">
            <w:pPr>
              <w:pStyle w:val="a"/>
              <w:spacing w:line="312" w:lineRule="auto"/>
            </w:pPr>
            <w:r>
              <w:t>1). «Строительство»</w:t>
            </w:r>
          </w:p>
          <w:p w:rsidR="008215B0" w:rsidRDefault="008215B0">
            <w:pPr>
              <w:pStyle w:val="a"/>
              <w:spacing w:line="312" w:lineRule="auto"/>
            </w:pPr>
            <w:r>
              <w:t>2). «Все для строительства и ремонта»</w:t>
            </w:r>
          </w:p>
          <w:p w:rsidR="008215B0" w:rsidRDefault="008215B0">
            <w:pPr>
              <w:pStyle w:val="a"/>
              <w:spacing w:line="312" w:lineRule="auto"/>
            </w:pPr>
            <w:r>
              <w:t>3). «Коттеджи»</w:t>
            </w:r>
          </w:p>
          <w:p w:rsidR="008215B0" w:rsidRDefault="008215B0">
            <w:pPr>
              <w:pStyle w:val="a"/>
              <w:spacing w:line="312" w:lineRule="auto"/>
            </w:pPr>
            <w:r>
              <w:t>4). «Товары и цены»</w:t>
            </w:r>
          </w:p>
        </w:tc>
        <w:tc>
          <w:tcPr>
            <w:tcW w:w="3144" w:type="dxa"/>
          </w:tcPr>
          <w:p w:rsidR="008215B0" w:rsidRDefault="008215B0">
            <w:pPr>
              <w:pStyle w:val="a"/>
              <w:spacing w:line="312" w:lineRule="auto"/>
            </w:pPr>
          </w:p>
          <w:p w:rsidR="008215B0" w:rsidRDefault="008215B0">
            <w:pPr>
              <w:pStyle w:val="a"/>
              <w:spacing w:line="312" w:lineRule="auto"/>
            </w:pPr>
            <w:r>
              <w:t>Объяв 1стр – 500 руб.</w:t>
            </w:r>
          </w:p>
          <w:p w:rsidR="008215B0" w:rsidRDefault="008215B0">
            <w:pPr>
              <w:pStyle w:val="a"/>
              <w:spacing w:line="312" w:lineRule="auto"/>
            </w:pPr>
            <w:r>
              <w:t>Объявл 1 стр – 3, 200 руб.</w:t>
            </w:r>
          </w:p>
          <w:p w:rsidR="008215B0" w:rsidRDefault="008215B0">
            <w:pPr>
              <w:pStyle w:val="a"/>
              <w:spacing w:line="312" w:lineRule="auto"/>
            </w:pPr>
          </w:p>
          <w:p w:rsidR="008215B0" w:rsidRDefault="008215B0">
            <w:pPr>
              <w:pStyle w:val="a"/>
              <w:spacing w:line="312" w:lineRule="auto"/>
            </w:pPr>
            <w:r>
              <w:t>Объявл 1 стр – 3, 000 руб.</w:t>
            </w:r>
          </w:p>
          <w:p w:rsidR="008215B0" w:rsidRDefault="008215B0">
            <w:pPr>
              <w:pStyle w:val="a"/>
              <w:spacing w:line="312" w:lineRule="auto"/>
            </w:pPr>
            <w:r>
              <w:t>Рекламная статья - 1 стр – 7, 200 руб.</w:t>
            </w:r>
          </w:p>
        </w:tc>
        <w:tc>
          <w:tcPr>
            <w:tcW w:w="2302" w:type="dxa"/>
          </w:tcPr>
          <w:p w:rsidR="008215B0" w:rsidRDefault="008215B0">
            <w:pPr>
              <w:pStyle w:val="a"/>
              <w:spacing w:line="312" w:lineRule="auto"/>
            </w:pPr>
          </w:p>
          <w:p w:rsidR="008215B0" w:rsidRDefault="008215B0">
            <w:pPr>
              <w:pStyle w:val="a"/>
              <w:spacing w:line="312" w:lineRule="auto"/>
            </w:pPr>
            <w:r>
              <w:t>5 объявл по 1cтр</w:t>
            </w:r>
          </w:p>
          <w:p w:rsidR="008215B0" w:rsidRDefault="008215B0">
            <w:pPr>
              <w:pStyle w:val="a"/>
              <w:spacing w:line="312" w:lineRule="auto"/>
            </w:pPr>
            <w:r>
              <w:t>5 объявл по 1 стр</w:t>
            </w:r>
          </w:p>
          <w:p w:rsidR="008215B0" w:rsidRDefault="008215B0">
            <w:pPr>
              <w:pStyle w:val="a"/>
              <w:spacing w:line="312" w:lineRule="auto"/>
            </w:pPr>
          </w:p>
          <w:p w:rsidR="008215B0" w:rsidRDefault="008215B0">
            <w:pPr>
              <w:pStyle w:val="a"/>
              <w:spacing w:line="312" w:lineRule="auto"/>
            </w:pPr>
            <w:r>
              <w:t>5 объявл по 1 стр</w:t>
            </w:r>
          </w:p>
          <w:p w:rsidR="008215B0" w:rsidRDefault="008215B0">
            <w:pPr>
              <w:pStyle w:val="a"/>
              <w:spacing w:line="312" w:lineRule="auto"/>
            </w:pPr>
            <w:r>
              <w:t>1 статья по 1 стр</w:t>
            </w:r>
          </w:p>
        </w:tc>
        <w:tc>
          <w:tcPr>
            <w:tcW w:w="1383" w:type="dxa"/>
          </w:tcPr>
          <w:p w:rsidR="008215B0" w:rsidRDefault="008215B0">
            <w:pPr>
              <w:pStyle w:val="a"/>
              <w:spacing w:line="312" w:lineRule="auto"/>
            </w:pPr>
          </w:p>
          <w:p w:rsidR="008215B0" w:rsidRDefault="008215B0">
            <w:pPr>
              <w:pStyle w:val="a"/>
              <w:spacing w:line="312" w:lineRule="auto"/>
            </w:pPr>
            <w:r>
              <w:t>2, 500 руб.</w:t>
            </w:r>
          </w:p>
          <w:p w:rsidR="008215B0" w:rsidRDefault="008215B0">
            <w:pPr>
              <w:pStyle w:val="a"/>
              <w:spacing w:line="312" w:lineRule="auto"/>
            </w:pPr>
            <w:r>
              <w:t>16, 000 руб.</w:t>
            </w:r>
          </w:p>
          <w:p w:rsidR="008215B0" w:rsidRDefault="008215B0">
            <w:pPr>
              <w:pStyle w:val="a"/>
              <w:spacing w:line="312" w:lineRule="auto"/>
            </w:pPr>
          </w:p>
          <w:p w:rsidR="008215B0" w:rsidRDefault="008215B0">
            <w:pPr>
              <w:pStyle w:val="a"/>
              <w:spacing w:line="312" w:lineRule="auto"/>
            </w:pPr>
            <w:r>
              <w:t>15, 000 руб.</w:t>
            </w:r>
          </w:p>
          <w:p w:rsidR="008215B0" w:rsidRDefault="008215B0">
            <w:pPr>
              <w:pStyle w:val="a"/>
              <w:spacing w:line="312" w:lineRule="auto"/>
            </w:pPr>
            <w:r>
              <w:t>5, 200 руб.</w:t>
            </w:r>
          </w:p>
        </w:tc>
      </w:tr>
      <w:tr w:rsidR="008215B0">
        <w:tc>
          <w:tcPr>
            <w:tcW w:w="2880" w:type="dxa"/>
          </w:tcPr>
          <w:p w:rsidR="008215B0" w:rsidRDefault="008215B0">
            <w:pPr>
              <w:pStyle w:val="a"/>
              <w:spacing w:line="312" w:lineRule="auto"/>
            </w:pPr>
            <w:r>
              <w:t>Каталог</w:t>
            </w:r>
          </w:p>
        </w:tc>
        <w:tc>
          <w:tcPr>
            <w:tcW w:w="3144" w:type="dxa"/>
          </w:tcPr>
          <w:p w:rsidR="008215B0" w:rsidRDefault="008215B0">
            <w:pPr>
              <w:pStyle w:val="a"/>
              <w:spacing w:line="312" w:lineRule="auto"/>
            </w:pPr>
            <w:r>
              <w:t>1 шт. - 2. 00 руб.</w:t>
            </w:r>
          </w:p>
        </w:tc>
        <w:tc>
          <w:tcPr>
            <w:tcW w:w="2302" w:type="dxa"/>
          </w:tcPr>
          <w:p w:rsidR="008215B0" w:rsidRDefault="008215B0">
            <w:pPr>
              <w:pStyle w:val="a"/>
              <w:spacing w:line="312" w:lineRule="auto"/>
            </w:pPr>
            <w:r>
              <w:t>1500 штук</w:t>
            </w:r>
          </w:p>
        </w:tc>
        <w:tc>
          <w:tcPr>
            <w:tcW w:w="1383" w:type="dxa"/>
          </w:tcPr>
          <w:p w:rsidR="008215B0" w:rsidRDefault="008215B0">
            <w:pPr>
              <w:pStyle w:val="a"/>
              <w:spacing w:line="312" w:lineRule="auto"/>
            </w:pPr>
            <w:r>
              <w:t>3, 000 руб.</w:t>
            </w:r>
          </w:p>
        </w:tc>
      </w:tr>
      <w:tr w:rsidR="008215B0">
        <w:tc>
          <w:tcPr>
            <w:tcW w:w="2880" w:type="dxa"/>
          </w:tcPr>
          <w:p w:rsidR="008215B0" w:rsidRDefault="008215B0">
            <w:pPr>
              <w:pStyle w:val="a"/>
              <w:spacing w:line="312" w:lineRule="auto"/>
            </w:pPr>
            <w:r>
              <w:t>Рекламный журнал</w:t>
            </w:r>
          </w:p>
        </w:tc>
        <w:tc>
          <w:tcPr>
            <w:tcW w:w="3144" w:type="dxa"/>
          </w:tcPr>
          <w:p w:rsidR="008215B0" w:rsidRDefault="008215B0">
            <w:pPr>
              <w:pStyle w:val="a"/>
              <w:spacing w:line="312" w:lineRule="auto"/>
            </w:pPr>
            <w:r>
              <w:t>1 шт. –2. 00 руб.</w:t>
            </w:r>
          </w:p>
        </w:tc>
        <w:tc>
          <w:tcPr>
            <w:tcW w:w="2302" w:type="dxa"/>
          </w:tcPr>
          <w:p w:rsidR="008215B0" w:rsidRDefault="008215B0">
            <w:pPr>
              <w:pStyle w:val="a"/>
              <w:spacing w:line="312" w:lineRule="auto"/>
            </w:pPr>
            <w:r>
              <w:t xml:space="preserve">800 штук </w:t>
            </w:r>
          </w:p>
        </w:tc>
        <w:tc>
          <w:tcPr>
            <w:tcW w:w="1383" w:type="dxa"/>
          </w:tcPr>
          <w:p w:rsidR="008215B0" w:rsidRDefault="008215B0">
            <w:pPr>
              <w:pStyle w:val="a"/>
              <w:spacing w:line="312" w:lineRule="auto"/>
            </w:pPr>
            <w:r>
              <w:t>1, 600 руб.</w:t>
            </w:r>
          </w:p>
        </w:tc>
      </w:tr>
      <w:tr w:rsidR="008215B0">
        <w:tc>
          <w:tcPr>
            <w:tcW w:w="2880" w:type="dxa"/>
          </w:tcPr>
          <w:p w:rsidR="008215B0" w:rsidRDefault="008215B0">
            <w:pPr>
              <w:pStyle w:val="a"/>
              <w:spacing w:line="312" w:lineRule="auto"/>
            </w:pPr>
            <w:r>
              <w:t>Листовка</w:t>
            </w:r>
          </w:p>
        </w:tc>
        <w:tc>
          <w:tcPr>
            <w:tcW w:w="3144" w:type="dxa"/>
          </w:tcPr>
          <w:p w:rsidR="008215B0" w:rsidRDefault="008215B0">
            <w:pPr>
              <w:pStyle w:val="a"/>
              <w:spacing w:line="312" w:lineRule="auto"/>
            </w:pPr>
            <w:r>
              <w:t>1 лист - 0. 50 руб.</w:t>
            </w:r>
          </w:p>
        </w:tc>
        <w:tc>
          <w:tcPr>
            <w:tcW w:w="2302" w:type="dxa"/>
          </w:tcPr>
          <w:p w:rsidR="008215B0" w:rsidRDefault="008215B0">
            <w:pPr>
              <w:pStyle w:val="a"/>
              <w:spacing w:line="312" w:lineRule="auto"/>
            </w:pPr>
            <w:r>
              <w:t>3000 листов</w:t>
            </w:r>
          </w:p>
        </w:tc>
        <w:tc>
          <w:tcPr>
            <w:tcW w:w="1383" w:type="dxa"/>
          </w:tcPr>
          <w:p w:rsidR="008215B0" w:rsidRDefault="008215B0">
            <w:pPr>
              <w:pStyle w:val="a"/>
              <w:spacing w:line="312" w:lineRule="auto"/>
            </w:pPr>
            <w:r>
              <w:t>1, 500 руб.</w:t>
            </w:r>
          </w:p>
        </w:tc>
      </w:tr>
      <w:tr w:rsidR="008215B0">
        <w:tc>
          <w:tcPr>
            <w:tcW w:w="2880" w:type="dxa"/>
          </w:tcPr>
          <w:p w:rsidR="008215B0" w:rsidRDefault="008215B0">
            <w:pPr>
              <w:pStyle w:val="a"/>
              <w:spacing w:line="312" w:lineRule="auto"/>
            </w:pPr>
            <w:r>
              <w:t>Реклама в компьютерной сети</w:t>
            </w:r>
          </w:p>
          <w:p w:rsidR="008215B0" w:rsidRDefault="008215B0">
            <w:pPr>
              <w:pStyle w:val="a"/>
              <w:spacing w:line="312" w:lineRule="auto"/>
            </w:pPr>
          </w:p>
        </w:tc>
        <w:tc>
          <w:tcPr>
            <w:tcW w:w="3144" w:type="dxa"/>
          </w:tcPr>
          <w:p w:rsidR="008215B0" w:rsidRDefault="008215B0">
            <w:pPr>
              <w:pStyle w:val="a"/>
              <w:spacing w:line="312" w:lineRule="auto"/>
            </w:pPr>
            <w:r>
              <w:t xml:space="preserve">Создание страницы -2000 руб. (регистрация) + 2000 руб.(дизайн) </w:t>
            </w:r>
          </w:p>
        </w:tc>
        <w:tc>
          <w:tcPr>
            <w:tcW w:w="2302" w:type="dxa"/>
          </w:tcPr>
          <w:p w:rsidR="008215B0" w:rsidRDefault="008215B0">
            <w:pPr>
              <w:pStyle w:val="a"/>
              <w:spacing w:line="312" w:lineRule="auto"/>
            </w:pPr>
            <w:r>
              <w:t xml:space="preserve"> 1 Web страница </w:t>
            </w:r>
          </w:p>
        </w:tc>
        <w:tc>
          <w:tcPr>
            <w:tcW w:w="1383" w:type="dxa"/>
          </w:tcPr>
          <w:p w:rsidR="008215B0" w:rsidRDefault="008215B0">
            <w:pPr>
              <w:pStyle w:val="a"/>
              <w:spacing w:line="312" w:lineRule="auto"/>
            </w:pPr>
            <w:r>
              <w:t>4000 руб.</w:t>
            </w:r>
          </w:p>
        </w:tc>
      </w:tr>
      <w:tr w:rsidR="008215B0">
        <w:tc>
          <w:tcPr>
            <w:tcW w:w="8326" w:type="dxa"/>
            <w:gridSpan w:val="3"/>
          </w:tcPr>
          <w:p w:rsidR="008215B0" w:rsidRDefault="008215B0">
            <w:pPr>
              <w:pStyle w:val="a"/>
              <w:spacing w:line="312" w:lineRule="auto"/>
            </w:pPr>
            <w:r>
              <w:t xml:space="preserve"> Итого: </w:t>
            </w:r>
          </w:p>
        </w:tc>
        <w:tc>
          <w:tcPr>
            <w:tcW w:w="1383" w:type="dxa"/>
          </w:tcPr>
          <w:p w:rsidR="008215B0" w:rsidRDefault="008215B0">
            <w:pPr>
              <w:pStyle w:val="a"/>
              <w:spacing w:line="312" w:lineRule="auto"/>
            </w:pPr>
            <w:r>
              <w:t>98, 200 руб.</w:t>
            </w:r>
          </w:p>
        </w:tc>
      </w:tr>
    </w:tbl>
    <w:p w:rsidR="008215B0" w:rsidRDefault="008215B0">
      <w:pPr>
        <w:pStyle w:val="1"/>
        <w:spacing w:line="312" w:lineRule="auto"/>
      </w:pPr>
      <w:r>
        <w:t>1. Участие в выставках (организация собственного стенда)</w:t>
      </w:r>
    </w:p>
    <w:p w:rsidR="008215B0" w:rsidRDefault="008215B0">
      <w:pPr>
        <w:pStyle w:val="1"/>
        <w:spacing w:line="312" w:lineRule="auto"/>
      </w:pPr>
      <w:r>
        <w:t>Участие в выставках дает возможность продемонстрировать свой продукт, привлечь на стенд представителей всех трех уровней. Рабочая группа по организации выставочных стендов должна разработать план подачи информации на стенде. Подразделением по выработке фирменного стиля продукта осуществляется дизайнерская обработка стенда. На стенд из подразделения справочной информации и работы с клиентами выделяется несколько сотрудников. От общего уровня осведомленности, корректности и внешнего вида сотрудников на стенде, дизайна и технического уровня самого стенда зависит имидж фирмы и заинтересованность посетителями в выставляемом продукте.</w:t>
      </w:r>
    </w:p>
    <w:p w:rsidR="008215B0" w:rsidRDefault="008215B0">
      <w:pPr>
        <w:pStyle w:val="1"/>
        <w:spacing w:line="312" w:lineRule="auto"/>
      </w:pPr>
      <w:r>
        <w:t>Также на стенде можно проводить лотереи, бесплатные раздачи ручек с логотипом фирмы, листовок с расценками, контактными телефонами и перечнем предоставляемых услуг, рекламных журналов.</w:t>
      </w:r>
    </w:p>
    <w:p w:rsidR="008215B0" w:rsidRDefault="008215B0">
      <w:pPr>
        <w:pStyle w:val="1"/>
        <w:spacing w:line="312" w:lineRule="auto"/>
      </w:pPr>
      <w:r>
        <w:t>2. Проведение конференций и семинаров. Проведение конференций и семинаров является основным способом привлечь внимание к своему продукту третьего и четвертого уровня потребителей (руководителей дилерских компаний). Грамотное объяснение преимуществ данного продукта ведет к заключению контрактов. Конференции и семинары также можно проводить на стендах.</w:t>
      </w:r>
    </w:p>
    <w:p w:rsidR="008215B0" w:rsidRDefault="008215B0">
      <w:pPr>
        <w:pStyle w:val="1"/>
        <w:spacing w:line="312" w:lineRule="auto"/>
        <w:ind w:firstLine="195"/>
      </w:pPr>
      <w:r>
        <w:t>Реклама на телевидении. Реклама на телевидении является самой эффективной в силу специфики продукта. Также группа по связям с прессой должна договориться с крупными телекомпаниями, которые делают репортажи в информационные выпуски о подаче информации о продаваемом товаре (скрытая реклама, формирование паблисити).</w:t>
      </w:r>
    </w:p>
    <w:p w:rsidR="008215B0" w:rsidRDefault="008215B0">
      <w:pPr>
        <w:pStyle w:val="1"/>
        <w:spacing w:line="312" w:lineRule="auto"/>
        <w:ind w:firstLine="195"/>
      </w:pPr>
      <w:r>
        <w:t>Реклама в журнале. Реклама в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 Все выбранные журналы ориентированы на технологии строительно-монтажных работ, отдел по связи с прессой должен предоставить полную информацию о преимуществах товара. Лучше, если информация о товаре предшествует музыкальной выставке и есть указание на конкретный стенд.</w:t>
      </w:r>
    </w:p>
    <w:p w:rsidR="008215B0" w:rsidRDefault="008215B0">
      <w:pPr>
        <w:pStyle w:val="1"/>
        <w:spacing w:line="312" w:lineRule="auto"/>
        <w:ind w:firstLine="195"/>
      </w:pPr>
      <w:r>
        <w:t>Реклама в компьютерных сетях (Internet). Данная реклама является абсолютно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 Плюсы размещения информации в WWW – ориентированность на определенные уровни пользователей и известность в мировых кругах.</w:t>
      </w:r>
    </w:p>
    <w:p w:rsidR="008215B0" w:rsidRDefault="008215B0">
      <w:pPr>
        <w:pStyle w:val="1"/>
        <w:spacing w:line="312" w:lineRule="auto"/>
        <w:ind w:firstLine="195"/>
      </w:pPr>
      <w:r>
        <w:t>Печатная рекламная продукция (листовки и рекламные журналы). Листовки должны содержать полезную информацию с расценками на продукт, контактными телефонами и перечнем предоставляемых услуг. Листовки необходимо положить на стенд (многие предприятия отправляют на выставки сотрудников, собирающих информацию со стендов). Также, листовки можно положить на прилавки специализированных магазинов или раздавать на главном входе выставки и недалеко от стендов. Рекламные журналы должны помимо рекламной информации содержать различные статьи о новейших достижениях в отрасли. Журналы будут выдаваться после заполнения определенным образом составленной анкеты (для анализа мнений и желаний потенциальных потребителей).</w:t>
      </w:r>
    </w:p>
    <w:p w:rsidR="008215B0" w:rsidRDefault="008215B0">
      <w:pPr>
        <w:pStyle w:val="1"/>
        <w:spacing w:line="312" w:lineRule="auto"/>
        <w:ind w:firstLine="195"/>
      </w:pPr>
      <w:r>
        <w:tab/>
        <w:t>V. Совершенствование информационной технологии в отделе маркетинга.</w:t>
      </w:r>
    </w:p>
    <w:p w:rsidR="008215B0" w:rsidRDefault="008215B0">
      <w:pPr>
        <w:pStyle w:val="FR1"/>
        <w:spacing w:before="0" w:line="312" w:lineRule="auto"/>
        <w:ind w:left="79"/>
        <w:rPr>
          <w:i w:val="0"/>
          <w:iCs w:val="0"/>
          <w:sz w:val="28"/>
          <w:szCs w:val="28"/>
        </w:rPr>
      </w:pPr>
      <w:r>
        <w:rPr>
          <w:i w:val="0"/>
          <w:iCs w:val="0"/>
          <w:sz w:val="28"/>
          <w:szCs w:val="28"/>
        </w:rPr>
        <w:tab/>
        <w:t>В настоящее время идет массовое использование новейшей компьютерной и телекоммуникационной техники, формирование на ее основе высокоэффективных информационно-управленческих технологий.</w:t>
      </w:r>
    </w:p>
    <w:p w:rsidR="008215B0" w:rsidRDefault="008215B0">
      <w:pPr>
        <w:pStyle w:val="FR1"/>
        <w:spacing w:before="0" w:line="312" w:lineRule="auto"/>
        <w:ind w:left="79"/>
        <w:rPr>
          <w:i w:val="0"/>
          <w:iCs w:val="0"/>
          <w:sz w:val="28"/>
          <w:szCs w:val="28"/>
        </w:rPr>
      </w:pPr>
      <w:r>
        <w:rPr>
          <w:i w:val="0"/>
          <w:iCs w:val="0"/>
          <w:sz w:val="28"/>
          <w:szCs w:val="28"/>
        </w:rPr>
        <w:tab/>
        <w:t>Средства и методы прикладной информатики используются в менеджменте и маркетинге. Новые технологии, основанные на компьютерной технике, требуют радикальных изменений организационных структур менеджмента, его регламента, кадрового потенциала, системы документации, фиксирования и передачи информации. Особое значение имеет внедрение информационного менеджмента, значительно расширяющее возможности использования компаниями информационных ресурсов. Развитие информационного менеджмента связано с организацией системы обработки данных и знаний, последовательного их развития до уровня интегрированных автоматизированных систем управления, охватывающих по вертикали и горизонтали все уровни и звенья производства и сбыта.</w:t>
      </w:r>
    </w:p>
    <w:p w:rsidR="008215B0" w:rsidRDefault="008215B0">
      <w:pPr>
        <w:spacing w:line="312" w:lineRule="auto"/>
        <w:ind w:firstLine="720"/>
        <w:jc w:val="both"/>
        <w:rPr>
          <w:sz w:val="28"/>
          <w:szCs w:val="28"/>
        </w:rPr>
      </w:pPr>
      <w:r>
        <w:rPr>
          <w:sz w:val="28"/>
          <w:szCs w:val="28"/>
        </w:rPr>
        <w:t>Технология — это комплекс научных и инженерных знаний, реализованных в приемах труда, наборах материальных, технических, энергетических, трудовых факторов производства, способах их соединения для создания продукта или услуги, отвечающих определенным требованиям.</w:t>
      </w:r>
    </w:p>
    <w:p w:rsidR="008215B0" w:rsidRDefault="008215B0">
      <w:pPr>
        <w:spacing w:line="312" w:lineRule="auto"/>
        <w:ind w:firstLine="720"/>
        <w:jc w:val="both"/>
        <w:rPr>
          <w:sz w:val="28"/>
          <w:szCs w:val="28"/>
        </w:rPr>
      </w:pPr>
      <w:r>
        <w:rPr>
          <w:sz w:val="28"/>
          <w:szCs w:val="28"/>
        </w:rPr>
        <w:t>Управленческие технологии основываются на применении компьютеров и телекоммуникационной  техники.</w:t>
      </w:r>
    </w:p>
    <w:p w:rsidR="008215B0" w:rsidRDefault="008215B0">
      <w:pPr>
        <w:pStyle w:val="FR1"/>
        <w:spacing w:before="0" w:line="312" w:lineRule="auto"/>
        <w:ind w:left="79" w:firstLine="641"/>
        <w:rPr>
          <w:i w:val="0"/>
          <w:iCs w:val="0"/>
          <w:sz w:val="28"/>
          <w:szCs w:val="28"/>
        </w:rPr>
      </w:pPr>
      <w:r>
        <w:rPr>
          <w:i w:val="0"/>
          <w:iCs w:val="0"/>
          <w:sz w:val="28"/>
          <w:szCs w:val="28"/>
        </w:rPr>
        <w:t>Информационная технология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Сами информационные технологии требуют сложной подготовки, больших первоначальных затрат и наукоемкой техники. Их введение должно начинаться с создания математического обеспечения, формирования информационных потоков в системах подготовки специалистов.</w:t>
      </w:r>
    </w:p>
    <w:p w:rsidR="008215B0" w:rsidRDefault="008215B0">
      <w:pPr>
        <w:pStyle w:val="FR1"/>
        <w:spacing w:before="0" w:line="312" w:lineRule="auto"/>
        <w:ind w:left="79" w:firstLine="641"/>
        <w:rPr>
          <w:i w:val="0"/>
          <w:iCs w:val="0"/>
          <w:sz w:val="28"/>
          <w:szCs w:val="28"/>
        </w:rPr>
      </w:pPr>
      <w:r>
        <w:rPr>
          <w:i w:val="0"/>
          <w:iCs w:val="0"/>
          <w:sz w:val="28"/>
          <w:szCs w:val="28"/>
        </w:rPr>
        <w:t xml:space="preserve">Цель разработки проекта заключается в совершенствовании существующей информационной технологии отдела маркетинга. </w:t>
      </w:r>
    </w:p>
    <w:p w:rsidR="008215B0" w:rsidRDefault="008215B0">
      <w:pPr>
        <w:pStyle w:val="1"/>
        <w:spacing w:line="312" w:lineRule="auto"/>
        <w:ind w:firstLine="720"/>
      </w:pPr>
      <w:r>
        <w:t>Базой совершенствования информационной технологии отдела маркетинга является рационализация действующих процессов в отделе, внедрение современных технических средств и программных средств, способных снизить время обработки данных и повысить эффективность принимаемых управленческих решений.</w:t>
      </w:r>
    </w:p>
    <w:p w:rsidR="008215B0" w:rsidRDefault="008215B0">
      <w:pPr>
        <w:pStyle w:val="FR1"/>
        <w:spacing w:before="0" w:line="312" w:lineRule="auto"/>
        <w:ind w:left="79"/>
        <w:rPr>
          <w:i w:val="0"/>
          <w:iCs w:val="0"/>
          <w:sz w:val="28"/>
          <w:szCs w:val="28"/>
        </w:rPr>
      </w:pPr>
      <w:r>
        <w:rPr>
          <w:i w:val="0"/>
          <w:iCs w:val="0"/>
          <w:sz w:val="28"/>
          <w:szCs w:val="28"/>
        </w:rPr>
        <w:tab/>
        <w:t>Основанием для разработки проекта являются выявленные в ходе анализа недостатки отдела маркетинга с позиции рациональности информационных технологий.</w:t>
      </w:r>
    </w:p>
    <w:p w:rsidR="008215B0" w:rsidRDefault="008215B0">
      <w:pPr>
        <w:pStyle w:val="FR1"/>
        <w:spacing w:before="0" w:line="312" w:lineRule="auto"/>
        <w:ind w:left="79"/>
        <w:rPr>
          <w:i w:val="0"/>
          <w:iCs w:val="0"/>
          <w:sz w:val="28"/>
          <w:szCs w:val="28"/>
        </w:rPr>
      </w:pPr>
      <w:r>
        <w:rPr>
          <w:i w:val="0"/>
          <w:iCs w:val="0"/>
          <w:sz w:val="28"/>
          <w:szCs w:val="28"/>
        </w:rPr>
        <w:tab/>
        <w:t>Приведу перечень проектных мероприятий в табл.10, которые необходимы в данной компании.</w:t>
      </w:r>
    </w:p>
    <w:p w:rsidR="008215B0" w:rsidRDefault="008215B0">
      <w:pPr>
        <w:pStyle w:val="FR1"/>
        <w:spacing w:before="0"/>
        <w:ind w:left="79"/>
        <w:jc w:val="right"/>
        <w:rPr>
          <w:i w:val="0"/>
          <w:iCs w:val="0"/>
          <w:sz w:val="28"/>
          <w:szCs w:val="28"/>
        </w:rPr>
      </w:pPr>
      <w:r>
        <w:rPr>
          <w:i w:val="0"/>
          <w:iCs w:val="0"/>
          <w:sz w:val="28"/>
          <w:szCs w:val="28"/>
        </w:rPr>
        <w:t>Таблица 10</w:t>
      </w:r>
    </w:p>
    <w:p w:rsidR="008215B0" w:rsidRDefault="008215B0">
      <w:pPr>
        <w:pStyle w:val="FR1"/>
        <w:spacing w:before="0"/>
        <w:ind w:left="79"/>
        <w:jc w:val="center"/>
        <w:rPr>
          <w:i w:val="0"/>
          <w:iCs w:val="0"/>
          <w:sz w:val="28"/>
          <w:szCs w:val="28"/>
        </w:rPr>
      </w:pPr>
      <w:r>
        <w:rPr>
          <w:i w:val="0"/>
          <w:iCs w:val="0"/>
          <w:sz w:val="28"/>
          <w:szCs w:val="28"/>
        </w:rPr>
        <w:t>Перечень проектных мероприятий по совершенствованию информационной технологии в отделе маркетинга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3063"/>
        <w:gridCol w:w="3063"/>
      </w:tblGrid>
      <w:tr w:rsidR="008215B0">
        <w:tc>
          <w:tcPr>
            <w:tcW w:w="3063" w:type="dxa"/>
          </w:tcPr>
          <w:p w:rsidR="008215B0" w:rsidRDefault="008215B0">
            <w:pPr>
              <w:pStyle w:val="FR1"/>
              <w:spacing w:before="0"/>
              <w:ind w:left="0"/>
              <w:jc w:val="center"/>
              <w:rPr>
                <w:b/>
                <w:bCs/>
                <w:i w:val="0"/>
                <w:iCs w:val="0"/>
                <w:sz w:val="24"/>
                <w:szCs w:val="24"/>
              </w:rPr>
            </w:pPr>
            <w:r>
              <w:rPr>
                <w:b/>
                <w:bCs/>
                <w:i w:val="0"/>
                <w:iCs w:val="0"/>
                <w:sz w:val="24"/>
                <w:szCs w:val="24"/>
              </w:rPr>
              <w:t>Недостатки действующей информационной технологии</w:t>
            </w:r>
          </w:p>
        </w:tc>
        <w:tc>
          <w:tcPr>
            <w:tcW w:w="3063" w:type="dxa"/>
          </w:tcPr>
          <w:p w:rsidR="008215B0" w:rsidRDefault="008215B0">
            <w:pPr>
              <w:pStyle w:val="FR1"/>
              <w:spacing w:before="0"/>
              <w:ind w:left="0"/>
              <w:jc w:val="center"/>
              <w:rPr>
                <w:b/>
                <w:bCs/>
                <w:i w:val="0"/>
                <w:iCs w:val="0"/>
                <w:sz w:val="24"/>
                <w:szCs w:val="24"/>
              </w:rPr>
            </w:pPr>
            <w:r>
              <w:rPr>
                <w:b/>
                <w:bCs/>
                <w:i w:val="0"/>
                <w:iCs w:val="0"/>
                <w:sz w:val="24"/>
                <w:szCs w:val="24"/>
              </w:rPr>
              <w:t>Проектные предложения</w:t>
            </w:r>
          </w:p>
        </w:tc>
        <w:tc>
          <w:tcPr>
            <w:tcW w:w="3063" w:type="dxa"/>
          </w:tcPr>
          <w:p w:rsidR="008215B0" w:rsidRDefault="008215B0">
            <w:pPr>
              <w:pStyle w:val="FR1"/>
              <w:spacing w:before="0"/>
              <w:ind w:left="0"/>
              <w:jc w:val="center"/>
              <w:rPr>
                <w:b/>
                <w:bCs/>
                <w:i w:val="0"/>
                <w:iCs w:val="0"/>
                <w:sz w:val="24"/>
                <w:szCs w:val="24"/>
              </w:rPr>
            </w:pPr>
            <w:r>
              <w:rPr>
                <w:b/>
                <w:bCs/>
                <w:i w:val="0"/>
                <w:iCs w:val="0"/>
                <w:sz w:val="24"/>
                <w:szCs w:val="24"/>
              </w:rPr>
              <w:t>Организационно-распорядительная документация</w:t>
            </w:r>
          </w:p>
        </w:tc>
      </w:tr>
      <w:tr w:rsidR="008215B0">
        <w:tc>
          <w:tcPr>
            <w:tcW w:w="3063" w:type="dxa"/>
          </w:tcPr>
          <w:p w:rsidR="008215B0" w:rsidRDefault="008215B0">
            <w:pPr>
              <w:pStyle w:val="FR1"/>
              <w:spacing w:before="0"/>
              <w:ind w:left="0"/>
              <w:jc w:val="left"/>
              <w:rPr>
                <w:i w:val="0"/>
                <w:iCs w:val="0"/>
                <w:sz w:val="24"/>
                <w:szCs w:val="24"/>
              </w:rPr>
            </w:pPr>
            <w:r>
              <w:rPr>
                <w:i w:val="0"/>
                <w:iCs w:val="0"/>
                <w:sz w:val="24"/>
                <w:szCs w:val="24"/>
              </w:rPr>
              <w:t>Высокая трудоемкость процесса обработки входящей информации</w:t>
            </w:r>
          </w:p>
        </w:tc>
        <w:tc>
          <w:tcPr>
            <w:tcW w:w="3063" w:type="dxa"/>
          </w:tcPr>
          <w:p w:rsidR="008215B0" w:rsidRDefault="008215B0">
            <w:pPr>
              <w:pStyle w:val="FR1"/>
              <w:spacing w:before="0"/>
              <w:ind w:left="0"/>
              <w:jc w:val="left"/>
              <w:rPr>
                <w:i w:val="0"/>
                <w:iCs w:val="0"/>
                <w:sz w:val="24"/>
                <w:szCs w:val="24"/>
              </w:rPr>
            </w:pPr>
            <w:r>
              <w:rPr>
                <w:i w:val="0"/>
                <w:iCs w:val="0"/>
                <w:sz w:val="24"/>
                <w:szCs w:val="24"/>
              </w:rPr>
              <w:t>Рационализация процесса на базе внедрения современных технических средств</w:t>
            </w:r>
          </w:p>
        </w:tc>
        <w:tc>
          <w:tcPr>
            <w:tcW w:w="3063" w:type="dxa"/>
          </w:tcPr>
          <w:p w:rsidR="008215B0" w:rsidRDefault="008215B0">
            <w:pPr>
              <w:pStyle w:val="FR1"/>
              <w:spacing w:before="0"/>
              <w:ind w:left="0"/>
              <w:jc w:val="left"/>
              <w:rPr>
                <w:i w:val="0"/>
                <w:iCs w:val="0"/>
                <w:sz w:val="24"/>
                <w:szCs w:val="24"/>
              </w:rPr>
            </w:pPr>
            <w:r>
              <w:rPr>
                <w:i w:val="0"/>
                <w:iCs w:val="0"/>
                <w:sz w:val="24"/>
                <w:szCs w:val="24"/>
              </w:rPr>
              <w:t>Оперограмма процедуры «Ввод информации в ПК»</w:t>
            </w:r>
          </w:p>
        </w:tc>
      </w:tr>
      <w:tr w:rsidR="008215B0">
        <w:tc>
          <w:tcPr>
            <w:tcW w:w="3063" w:type="dxa"/>
          </w:tcPr>
          <w:p w:rsidR="008215B0" w:rsidRDefault="008215B0">
            <w:pPr>
              <w:pStyle w:val="FR1"/>
              <w:spacing w:before="0"/>
              <w:ind w:left="0"/>
              <w:jc w:val="left"/>
              <w:rPr>
                <w:i w:val="0"/>
                <w:iCs w:val="0"/>
                <w:sz w:val="24"/>
                <w:szCs w:val="24"/>
              </w:rPr>
            </w:pPr>
            <w:r>
              <w:rPr>
                <w:i w:val="0"/>
                <w:iCs w:val="0"/>
                <w:sz w:val="24"/>
                <w:szCs w:val="24"/>
              </w:rPr>
              <w:t>Недостаток современных технических средств в отделе</w:t>
            </w:r>
          </w:p>
        </w:tc>
        <w:tc>
          <w:tcPr>
            <w:tcW w:w="3063" w:type="dxa"/>
          </w:tcPr>
          <w:p w:rsidR="008215B0" w:rsidRDefault="008215B0">
            <w:pPr>
              <w:pStyle w:val="FR1"/>
              <w:spacing w:before="0"/>
              <w:ind w:left="0"/>
              <w:jc w:val="left"/>
              <w:rPr>
                <w:i w:val="0"/>
                <w:iCs w:val="0"/>
                <w:sz w:val="24"/>
                <w:szCs w:val="24"/>
              </w:rPr>
            </w:pPr>
            <w:r>
              <w:rPr>
                <w:i w:val="0"/>
                <w:iCs w:val="0"/>
                <w:sz w:val="24"/>
                <w:szCs w:val="24"/>
              </w:rPr>
              <w:t>Обоснование и выбор технических средств</w:t>
            </w:r>
          </w:p>
        </w:tc>
        <w:tc>
          <w:tcPr>
            <w:tcW w:w="3063" w:type="dxa"/>
          </w:tcPr>
          <w:p w:rsidR="008215B0" w:rsidRDefault="008215B0">
            <w:pPr>
              <w:pStyle w:val="FR1"/>
              <w:spacing w:before="0"/>
              <w:ind w:left="0"/>
              <w:jc w:val="left"/>
              <w:rPr>
                <w:i w:val="0"/>
                <w:iCs w:val="0"/>
                <w:sz w:val="24"/>
                <w:szCs w:val="24"/>
              </w:rPr>
            </w:pPr>
            <w:r>
              <w:rPr>
                <w:i w:val="0"/>
                <w:iCs w:val="0"/>
                <w:sz w:val="24"/>
                <w:szCs w:val="24"/>
              </w:rPr>
              <w:t>Перечень технических средств</w:t>
            </w:r>
          </w:p>
        </w:tc>
      </w:tr>
      <w:tr w:rsidR="008215B0">
        <w:tc>
          <w:tcPr>
            <w:tcW w:w="3063" w:type="dxa"/>
          </w:tcPr>
          <w:p w:rsidR="008215B0" w:rsidRDefault="008215B0">
            <w:pPr>
              <w:pStyle w:val="FR1"/>
              <w:spacing w:before="0"/>
              <w:ind w:left="0"/>
              <w:jc w:val="left"/>
              <w:rPr>
                <w:i w:val="0"/>
                <w:iCs w:val="0"/>
                <w:sz w:val="24"/>
                <w:szCs w:val="24"/>
              </w:rPr>
            </w:pPr>
            <w:r>
              <w:rPr>
                <w:i w:val="0"/>
                <w:iCs w:val="0"/>
                <w:sz w:val="24"/>
                <w:szCs w:val="24"/>
              </w:rPr>
              <w:t>Отсутствие сетевой связи между компьютерами, т.е. обмена информацией в электронном виде</w:t>
            </w:r>
          </w:p>
        </w:tc>
        <w:tc>
          <w:tcPr>
            <w:tcW w:w="3063" w:type="dxa"/>
          </w:tcPr>
          <w:p w:rsidR="008215B0" w:rsidRDefault="008215B0">
            <w:pPr>
              <w:pStyle w:val="FR1"/>
              <w:spacing w:before="0"/>
              <w:ind w:left="0"/>
              <w:jc w:val="left"/>
              <w:rPr>
                <w:i w:val="0"/>
                <w:iCs w:val="0"/>
                <w:sz w:val="24"/>
                <w:szCs w:val="24"/>
              </w:rPr>
            </w:pPr>
            <w:r>
              <w:rPr>
                <w:i w:val="0"/>
                <w:iCs w:val="0"/>
                <w:sz w:val="24"/>
                <w:szCs w:val="24"/>
              </w:rPr>
              <w:t>Объединение компьютеров различных отделов сетью с компьютерами отдела маркетинга, разработка маршрута обмена данными</w:t>
            </w:r>
          </w:p>
        </w:tc>
        <w:tc>
          <w:tcPr>
            <w:tcW w:w="3063" w:type="dxa"/>
          </w:tcPr>
          <w:p w:rsidR="008215B0" w:rsidRDefault="008215B0">
            <w:pPr>
              <w:pStyle w:val="FR1"/>
              <w:spacing w:before="0"/>
              <w:ind w:left="0"/>
              <w:jc w:val="left"/>
              <w:rPr>
                <w:i w:val="0"/>
                <w:iCs w:val="0"/>
                <w:sz w:val="24"/>
                <w:szCs w:val="24"/>
              </w:rPr>
            </w:pPr>
            <w:r>
              <w:rPr>
                <w:i w:val="0"/>
                <w:iCs w:val="0"/>
                <w:sz w:val="24"/>
                <w:szCs w:val="24"/>
              </w:rPr>
              <w:t>Схема движения информационных потоков</w:t>
            </w:r>
          </w:p>
        </w:tc>
      </w:tr>
    </w:tbl>
    <w:p w:rsidR="008215B0" w:rsidRDefault="008215B0">
      <w:pPr>
        <w:pStyle w:val="FR1"/>
        <w:spacing w:before="0" w:line="312" w:lineRule="auto"/>
        <w:ind w:left="79"/>
        <w:jc w:val="center"/>
        <w:rPr>
          <w:i w:val="0"/>
          <w:iCs w:val="0"/>
          <w:sz w:val="24"/>
          <w:szCs w:val="24"/>
        </w:rPr>
      </w:pPr>
    </w:p>
    <w:p w:rsidR="008215B0" w:rsidRDefault="008215B0">
      <w:pPr>
        <w:pStyle w:val="FR1"/>
        <w:spacing w:before="0" w:line="312" w:lineRule="auto"/>
        <w:ind w:left="79"/>
        <w:rPr>
          <w:i w:val="0"/>
          <w:iCs w:val="0"/>
          <w:sz w:val="28"/>
          <w:szCs w:val="28"/>
        </w:rPr>
      </w:pPr>
      <w:r>
        <w:rPr>
          <w:i w:val="0"/>
          <w:iCs w:val="0"/>
          <w:sz w:val="28"/>
          <w:szCs w:val="28"/>
        </w:rPr>
        <w:tab/>
        <w:t>Данные проектные мероприятия требуют от компании немалых финансовых затрат. Но все затраты могут окупится за счет :</w:t>
      </w:r>
    </w:p>
    <w:p w:rsidR="008215B0" w:rsidRDefault="008215B0">
      <w:pPr>
        <w:pStyle w:val="FR1"/>
        <w:numPr>
          <w:ilvl w:val="0"/>
          <w:numId w:val="17"/>
        </w:numPr>
        <w:spacing w:before="0" w:line="312" w:lineRule="auto"/>
        <w:rPr>
          <w:i w:val="0"/>
          <w:iCs w:val="0"/>
          <w:sz w:val="28"/>
          <w:szCs w:val="28"/>
        </w:rPr>
      </w:pPr>
      <w:r>
        <w:rPr>
          <w:i w:val="0"/>
          <w:iCs w:val="0"/>
          <w:sz w:val="28"/>
          <w:szCs w:val="28"/>
        </w:rPr>
        <w:t xml:space="preserve">повышения производительности труда работников отдела маркетинга, </w:t>
      </w:r>
    </w:p>
    <w:p w:rsidR="008215B0" w:rsidRDefault="008215B0">
      <w:pPr>
        <w:pStyle w:val="FR1"/>
        <w:numPr>
          <w:ilvl w:val="0"/>
          <w:numId w:val="17"/>
        </w:numPr>
        <w:spacing w:before="0" w:line="312" w:lineRule="auto"/>
        <w:rPr>
          <w:i w:val="0"/>
          <w:iCs w:val="0"/>
          <w:sz w:val="28"/>
          <w:szCs w:val="28"/>
        </w:rPr>
      </w:pPr>
      <w:r>
        <w:rPr>
          <w:i w:val="0"/>
          <w:iCs w:val="0"/>
          <w:sz w:val="28"/>
          <w:szCs w:val="28"/>
        </w:rPr>
        <w:t>сокращения численности персонала, обрабатывающего первичную информацию за счет снижения трудоемкости работ,</w:t>
      </w:r>
    </w:p>
    <w:p w:rsidR="008215B0" w:rsidRDefault="008215B0">
      <w:pPr>
        <w:pStyle w:val="FR1"/>
        <w:numPr>
          <w:ilvl w:val="0"/>
          <w:numId w:val="17"/>
        </w:numPr>
        <w:spacing w:before="0" w:line="312" w:lineRule="auto"/>
        <w:rPr>
          <w:i w:val="0"/>
          <w:iCs w:val="0"/>
          <w:sz w:val="28"/>
          <w:szCs w:val="28"/>
        </w:rPr>
      </w:pPr>
      <w:r>
        <w:rPr>
          <w:i w:val="0"/>
          <w:iCs w:val="0"/>
          <w:sz w:val="28"/>
          <w:szCs w:val="28"/>
        </w:rPr>
        <w:t>увеличения объемов товарооборота в результате внедрения мероприятий по совершенствованию информационной технологии,</w:t>
      </w:r>
    </w:p>
    <w:p w:rsidR="008215B0" w:rsidRDefault="008215B0">
      <w:pPr>
        <w:pStyle w:val="FR1"/>
        <w:numPr>
          <w:ilvl w:val="0"/>
          <w:numId w:val="17"/>
        </w:numPr>
        <w:spacing w:before="0" w:line="312" w:lineRule="auto"/>
        <w:rPr>
          <w:i w:val="0"/>
          <w:iCs w:val="0"/>
          <w:sz w:val="28"/>
          <w:szCs w:val="28"/>
        </w:rPr>
      </w:pPr>
      <w:r>
        <w:rPr>
          <w:i w:val="0"/>
          <w:iCs w:val="0"/>
          <w:sz w:val="28"/>
          <w:szCs w:val="28"/>
        </w:rPr>
        <w:t>снижение издержек обращения за счет приобретения товаров с высокой доходностью,</w:t>
      </w:r>
    </w:p>
    <w:p w:rsidR="008215B0" w:rsidRDefault="008215B0">
      <w:pPr>
        <w:pStyle w:val="FR1"/>
        <w:numPr>
          <w:ilvl w:val="0"/>
          <w:numId w:val="17"/>
        </w:numPr>
        <w:spacing w:before="0" w:line="312" w:lineRule="auto"/>
        <w:rPr>
          <w:i w:val="0"/>
          <w:iCs w:val="0"/>
          <w:sz w:val="28"/>
          <w:szCs w:val="28"/>
        </w:rPr>
      </w:pPr>
      <w:r>
        <w:rPr>
          <w:i w:val="0"/>
          <w:iCs w:val="0"/>
          <w:sz w:val="28"/>
          <w:szCs w:val="28"/>
        </w:rPr>
        <w:t>повышение прибыли компании за счет сокращения издержек обращения и роста объемов товарооборота.</w:t>
      </w:r>
    </w:p>
    <w:p w:rsidR="008215B0" w:rsidRDefault="008215B0">
      <w:pPr>
        <w:pStyle w:val="FR1"/>
        <w:spacing w:before="0" w:line="312" w:lineRule="auto"/>
        <w:ind w:left="79" w:firstLine="641"/>
        <w:rPr>
          <w:i w:val="0"/>
          <w:iCs w:val="0"/>
          <w:sz w:val="28"/>
          <w:szCs w:val="28"/>
        </w:rPr>
      </w:pPr>
      <w:r>
        <w:rPr>
          <w:i w:val="0"/>
          <w:iCs w:val="0"/>
          <w:sz w:val="28"/>
          <w:szCs w:val="28"/>
        </w:rPr>
        <w:t>Предполагаемые затраты связаны в первую очередь с покупкой необходимой техники, программных средств, а также с организационными расходами.</w:t>
      </w:r>
    </w:p>
    <w:p w:rsidR="008215B0" w:rsidRDefault="008215B0">
      <w:pPr>
        <w:pStyle w:val="FR1"/>
        <w:spacing w:before="0" w:line="312" w:lineRule="auto"/>
        <w:ind w:left="79"/>
        <w:rPr>
          <w:i w:val="0"/>
          <w:iCs w:val="0"/>
          <w:sz w:val="28"/>
          <w:szCs w:val="28"/>
        </w:rPr>
      </w:pPr>
      <w:r>
        <w:rPr>
          <w:i w:val="0"/>
          <w:iCs w:val="0"/>
          <w:sz w:val="28"/>
          <w:szCs w:val="28"/>
        </w:rPr>
        <w:tab/>
        <w:t>В табл.11 дадим полный перечень затрат, связанных с совершенствованием информационных технологий в отделе маркетинга в компании ЗАО «Строитель».</w:t>
      </w:r>
    </w:p>
    <w:p w:rsidR="008215B0" w:rsidRDefault="008215B0">
      <w:pPr>
        <w:pStyle w:val="FR1"/>
        <w:spacing w:before="0"/>
        <w:ind w:left="79"/>
        <w:jc w:val="right"/>
        <w:rPr>
          <w:i w:val="0"/>
          <w:iCs w:val="0"/>
          <w:sz w:val="28"/>
          <w:szCs w:val="28"/>
        </w:rPr>
      </w:pPr>
      <w:r>
        <w:rPr>
          <w:i w:val="0"/>
          <w:iCs w:val="0"/>
          <w:sz w:val="28"/>
          <w:szCs w:val="28"/>
        </w:rPr>
        <w:t>Таблица 11</w:t>
      </w:r>
    </w:p>
    <w:p w:rsidR="008215B0" w:rsidRDefault="008215B0">
      <w:pPr>
        <w:pStyle w:val="FR1"/>
        <w:spacing w:before="0"/>
        <w:ind w:left="79"/>
        <w:jc w:val="center"/>
        <w:rPr>
          <w:i w:val="0"/>
          <w:iCs w:val="0"/>
          <w:sz w:val="28"/>
          <w:szCs w:val="28"/>
        </w:rPr>
      </w:pPr>
      <w:r>
        <w:rPr>
          <w:i w:val="0"/>
          <w:iCs w:val="0"/>
          <w:sz w:val="28"/>
          <w:szCs w:val="28"/>
        </w:rPr>
        <w:t>Предполагаемые затраты на совершенствование информационной технологии в отделе маркетинга ЗАО «Строитель»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270"/>
      </w:tblGrid>
      <w:tr w:rsidR="008215B0">
        <w:tc>
          <w:tcPr>
            <w:tcW w:w="5920" w:type="dxa"/>
          </w:tcPr>
          <w:p w:rsidR="008215B0" w:rsidRDefault="008215B0">
            <w:pPr>
              <w:pStyle w:val="FR1"/>
              <w:spacing w:before="0"/>
              <w:ind w:left="0"/>
              <w:jc w:val="center"/>
              <w:rPr>
                <w:b/>
                <w:bCs/>
                <w:i w:val="0"/>
                <w:iCs w:val="0"/>
                <w:sz w:val="24"/>
                <w:szCs w:val="24"/>
              </w:rPr>
            </w:pPr>
            <w:r>
              <w:rPr>
                <w:b/>
                <w:bCs/>
                <w:i w:val="0"/>
                <w:iCs w:val="0"/>
                <w:sz w:val="24"/>
                <w:szCs w:val="24"/>
              </w:rPr>
              <w:t>Виды затрат</w:t>
            </w:r>
          </w:p>
        </w:tc>
        <w:tc>
          <w:tcPr>
            <w:tcW w:w="3270" w:type="dxa"/>
          </w:tcPr>
          <w:p w:rsidR="008215B0" w:rsidRDefault="008215B0">
            <w:pPr>
              <w:pStyle w:val="FR1"/>
              <w:spacing w:before="0"/>
              <w:ind w:left="0"/>
              <w:jc w:val="center"/>
              <w:rPr>
                <w:b/>
                <w:bCs/>
                <w:i w:val="0"/>
                <w:iCs w:val="0"/>
                <w:sz w:val="24"/>
                <w:szCs w:val="24"/>
              </w:rPr>
            </w:pPr>
            <w:r>
              <w:rPr>
                <w:b/>
                <w:bCs/>
                <w:i w:val="0"/>
                <w:iCs w:val="0"/>
                <w:sz w:val="24"/>
                <w:szCs w:val="24"/>
              </w:rPr>
              <w:t>Сумма, тыс.руб.</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Затраты на технические средства (компьютеры, сканер, факс)</w:t>
            </w:r>
          </w:p>
        </w:tc>
        <w:tc>
          <w:tcPr>
            <w:tcW w:w="3270" w:type="dxa"/>
          </w:tcPr>
          <w:p w:rsidR="008215B0" w:rsidRDefault="008215B0">
            <w:pPr>
              <w:pStyle w:val="FR1"/>
              <w:spacing w:before="0"/>
              <w:ind w:left="0"/>
              <w:jc w:val="center"/>
              <w:rPr>
                <w:i w:val="0"/>
                <w:iCs w:val="0"/>
                <w:sz w:val="24"/>
                <w:szCs w:val="24"/>
              </w:rPr>
            </w:pPr>
            <w:r>
              <w:rPr>
                <w:i w:val="0"/>
                <w:iCs w:val="0"/>
                <w:sz w:val="24"/>
                <w:szCs w:val="24"/>
              </w:rPr>
              <w:t>145,0</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Затраты на программные средства (программа сканирования и обработки опросных листов и анкет, другие программные средства)</w:t>
            </w:r>
          </w:p>
        </w:tc>
        <w:tc>
          <w:tcPr>
            <w:tcW w:w="3270" w:type="dxa"/>
          </w:tcPr>
          <w:p w:rsidR="008215B0" w:rsidRDefault="008215B0">
            <w:pPr>
              <w:pStyle w:val="FR1"/>
              <w:spacing w:before="0"/>
              <w:ind w:left="0"/>
              <w:jc w:val="center"/>
              <w:rPr>
                <w:i w:val="0"/>
                <w:iCs w:val="0"/>
                <w:sz w:val="24"/>
                <w:szCs w:val="24"/>
              </w:rPr>
            </w:pPr>
            <w:r>
              <w:rPr>
                <w:i w:val="0"/>
                <w:iCs w:val="0"/>
                <w:sz w:val="24"/>
                <w:szCs w:val="24"/>
              </w:rPr>
              <w:t>16,5</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Затраты на установку сетевой связи между компьютерами различных отделов</w:t>
            </w:r>
          </w:p>
        </w:tc>
        <w:tc>
          <w:tcPr>
            <w:tcW w:w="3270" w:type="dxa"/>
          </w:tcPr>
          <w:p w:rsidR="008215B0" w:rsidRDefault="008215B0">
            <w:pPr>
              <w:pStyle w:val="FR1"/>
              <w:spacing w:before="0"/>
              <w:ind w:left="0"/>
              <w:jc w:val="center"/>
              <w:rPr>
                <w:i w:val="0"/>
                <w:iCs w:val="0"/>
                <w:sz w:val="24"/>
                <w:szCs w:val="24"/>
              </w:rPr>
            </w:pPr>
            <w:r>
              <w:rPr>
                <w:i w:val="0"/>
                <w:iCs w:val="0"/>
                <w:sz w:val="24"/>
                <w:szCs w:val="24"/>
              </w:rPr>
              <w:t>6,1</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Организационные затраты</w:t>
            </w:r>
          </w:p>
        </w:tc>
        <w:tc>
          <w:tcPr>
            <w:tcW w:w="3270" w:type="dxa"/>
          </w:tcPr>
          <w:p w:rsidR="008215B0" w:rsidRDefault="008215B0">
            <w:pPr>
              <w:pStyle w:val="FR1"/>
              <w:spacing w:before="0"/>
              <w:ind w:left="0"/>
              <w:jc w:val="center"/>
              <w:rPr>
                <w:i w:val="0"/>
                <w:iCs w:val="0"/>
                <w:sz w:val="24"/>
                <w:szCs w:val="24"/>
              </w:rPr>
            </w:pPr>
            <w:r>
              <w:rPr>
                <w:i w:val="0"/>
                <w:iCs w:val="0"/>
                <w:sz w:val="24"/>
                <w:szCs w:val="24"/>
              </w:rPr>
              <w:t>12,4</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Итого затрат:</w:t>
            </w:r>
          </w:p>
        </w:tc>
        <w:tc>
          <w:tcPr>
            <w:tcW w:w="3270" w:type="dxa"/>
          </w:tcPr>
          <w:p w:rsidR="008215B0" w:rsidRDefault="008215B0">
            <w:pPr>
              <w:pStyle w:val="FR1"/>
              <w:spacing w:before="0"/>
              <w:ind w:left="0"/>
              <w:jc w:val="center"/>
              <w:rPr>
                <w:i w:val="0"/>
                <w:iCs w:val="0"/>
                <w:sz w:val="24"/>
                <w:szCs w:val="24"/>
              </w:rPr>
            </w:pPr>
            <w:r>
              <w:rPr>
                <w:i w:val="0"/>
                <w:iCs w:val="0"/>
                <w:sz w:val="24"/>
                <w:szCs w:val="24"/>
              </w:rPr>
              <w:t>180,0</w:t>
            </w:r>
          </w:p>
        </w:tc>
      </w:tr>
    </w:tbl>
    <w:p w:rsidR="008215B0" w:rsidRDefault="008215B0">
      <w:pPr>
        <w:pStyle w:val="FR1"/>
        <w:spacing w:before="0"/>
        <w:ind w:left="79"/>
        <w:jc w:val="center"/>
        <w:rPr>
          <w:i w:val="0"/>
          <w:iCs w:val="0"/>
          <w:sz w:val="24"/>
          <w:szCs w:val="24"/>
        </w:rPr>
      </w:pPr>
    </w:p>
    <w:p w:rsidR="008215B0" w:rsidRDefault="008215B0">
      <w:pPr>
        <w:pStyle w:val="1"/>
        <w:spacing w:line="312" w:lineRule="auto"/>
        <w:ind w:firstLine="195"/>
      </w:pPr>
      <w:r>
        <w:tab/>
        <w:t>Основным источником средств на совершенствование информационной технологии отдела маркетинга является прирост объема продаж за счет более эффективной работы отдела маркетинга.</w:t>
      </w:r>
    </w:p>
    <w:p w:rsidR="008215B0" w:rsidRDefault="008215B0">
      <w:pPr>
        <w:pStyle w:val="FR1"/>
        <w:spacing w:before="0" w:line="312" w:lineRule="auto"/>
        <w:ind w:left="79" w:firstLine="641"/>
        <w:rPr>
          <w:i w:val="0"/>
          <w:iCs w:val="0"/>
          <w:sz w:val="28"/>
          <w:szCs w:val="28"/>
        </w:rPr>
      </w:pPr>
      <w:r>
        <w:rPr>
          <w:i w:val="0"/>
          <w:iCs w:val="0"/>
          <w:sz w:val="28"/>
          <w:szCs w:val="28"/>
        </w:rPr>
        <w:t>Предлагаемые мероприятия, направленные на совершенствование информационной технологии в компании позволят сократить трудоемкость выполняемых операций, а также произвести изменения в организационной структуре управления компанией.</w:t>
      </w:r>
    </w:p>
    <w:p w:rsidR="008215B0" w:rsidRDefault="008215B0">
      <w:pPr>
        <w:pStyle w:val="FR1"/>
        <w:spacing w:before="0" w:line="312" w:lineRule="auto"/>
        <w:ind w:left="79"/>
        <w:rPr>
          <w:i w:val="0"/>
          <w:iCs w:val="0"/>
          <w:sz w:val="28"/>
          <w:szCs w:val="28"/>
        </w:rPr>
      </w:pPr>
      <w:r>
        <w:rPr>
          <w:i w:val="0"/>
          <w:iCs w:val="0"/>
          <w:sz w:val="28"/>
          <w:szCs w:val="28"/>
        </w:rPr>
        <w:tab/>
        <w:t>Анализ показал, что компания и в том числе, отдел маркетинга не обеспечен такими средствами коммуникации как сетевые карты и кабели, факс, такой организационной техникой, как сканер, которые смогут значительно снизить трудозатраты.</w:t>
      </w:r>
    </w:p>
    <w:p w:rsidR="008215B0" w:rsidRDefault="008215B0">
      <w:pPr>
        <w:pStyle w:val="FR1"/>
        <w:spacing w:before="0" w:line="312" w:lineRule="auto"/>
        <w:ind w:left="79"/>
        <w:rPr>
          <w:i w:val="0"/>
          <w:iCs w:val="0"/>
          <w:sz w:val="28"/>
          <w:szCs w:val="28"/>
        </w:rPr>
      </w:pPr>
      <w:r>
        <w:rPr>
          <w:i w:val="0"/>
          <w:iCs w:val="0"/>
          <w:sz w:val="28"/>
          <w:szCs w:val="28"/>
        </w:rPr>
        <w:tab/>
        <w:t>Поэтому предложим следующий комплекс технических средств для отдела маркетинга (см. табл.12).</w:t>
      </w:r>
    </w:p>
    <w:p w:rsidR="008215B0" w:rsidRDefault="008215B0">
      <w:pPr>
        <w:pStyle w:val="FR1"/>
        <w:spacing w:before="0"/>
        <w:ind w:left="79"/>
        <w:jc w:val="right"/>
        <w:rPr>
          <w:i w:val="0"/>
          <w:iCs w:val="0"/>
          <w:sz w:val="28"/>
          <w:szCs w:val="28"/>
        </w:rPr>
      </w:pPr>
      <w:r>
        <w:rPr>
          <w:i w:val="0"/>
          <w:iCs w:val="0"/>
          <w:sz w:val="28"/>
          <w:szCs w:val="28"/>
        </w:rPr>
        <w:t>Таблица 12</w:t>
      </w:r>
    </w:p>
    <w:p w:rsidR="008215B0" w:rsidRDefault="008215B0">
      <w:pPr>
        <w:pStyle w:val="FR1"/>
        <w:spacing w:before="0"/>
        <w:ind w:left="79"/>
        <w:jc w:val="center"/>
        <w:rPr>
          <w:i w:val="0"/>
          <w:iCs w:val="0"/>
          <w:sz w:val="28"/>
          <w:szCs w:val="28"/>
        </w:rPr>
      </w:pPr>
      <w:r>
        <w:rPr>
          <w:i w:val="0"/>
          <w:iCs w:val="0"/>
          <w:sz w:val="28"/>
          <w:szCs w:val="28"/>
        </w:rPr>
        <w:t>Комплекс технических средств, предлагаемых для работы отдела маркетинга по новой информационной технологии.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134"/>
        <w:gridCol w:w="1276"/>
        <w:gridCol w:w="1276"/>
      </w:tblGrid>
      <w:tr w:rsidR="008215B0">
        <w:tc>
          <w:tcPr>
            <w:tcW w:w="5778" w:type="dxa"/>
          </w:tcPr>
          <w:p w:rsidR="008215B0" w:rsidRDefault="008215B0">
            <w:pPr>
              <w:pStyle w:val="FR1"/>
              <w:spacing w:before="0"/>
              <w:ind w:left="0"/>
              <w:jc w:val="center"/>
              <w:rPr>
                <w:b/>
                <w:bCs/>
                <w:i w:val="0"/>
                <w:iCs w:val="0"/>
                <w:sz w:val="24"/>
                <w:szCs w:val="24"/>
              </w:rPr>
            </w:pPr>
            <w:r>
              <w:rPr>
                <w:b/>
                <w:bCs/>
                <w:i w:val="0"/>
                <w:iCs w:val="0"/>
                <w:sz w:val="24"/>
                <w:szCs w:val="24"/>
              </w:rPr>
              <w:t>Техническое обеспечение</w:t>
            </w:r>
          </w:p>
        </w:tc>
        <w:tc>
          <w:tcPr>
            <w:tcW w:w="1134" w:type="dxa"/>
          </w:tcPr>
          <w:p w:rsidR="008215B0" w:rsidRDefault="008215B0">
            <w:pPr>
              <w:pStyle w:val="FR1"/>
              <w:spacing w:before="0"/>
              <w:ind w:left="0"/>
              <w:jc w:val="center"/>
              <w:rPr>
                <w:b/>
                <w:bCs/>
                <w:i w:val="0"/>
                <w:iCs w:val="0"/>
                <w:sz w:val="24"/>
                <w:szCs w:val="24"/>
              </w:rPr>
            </w:pPr>
            <w:r>
              <w:rPr>
                <w:b/>
                <w:bCs/>
                <w:i w:val="0"/>
                <w:iCs w:val="0"/>
                <w:sz w:val="24"/>
                <w:szCs w:val="24"/>
              </w:rPr>
              <w:t>Кол-во, шт.</w:t>
            </w:r>
          </w:p>
        </w:tc>
        <w:tc>
          <w:tcPr>
            <w:tcW w:w="1276" w:type="dxa"/>
          </w:tcPr>
          <w:p w:rsidR="008215B0" w:rsidRDefault="008215B0">
            <w:pPr>
              <w:pStyle w:val="FR1"/>
              <w:spacing w:before="0"/>
              <w:ind w:left="0"/>
              <w:jc w:val="center"/>
              <w:rPr>
                <w:b/>
                <w:bCs/>
                <w:i w:val="0"/>
                <w:iCs w:val="0"/>
                <w:sz w:val="24"/>
                <w:szCs w:val="24"/>
              </w:rPr>
            </w:pPr>
            <w:r>
              <w:rPr>
                <w:b/>
                <w:bCs/>
                <w:i w:val="0"/>
                <w:iCs w:val="0"/>
                <w:sz w:val="24"/>
                <w:szCs w:val="24"/>
              </w:rPr>
              <w:t>Цена, тыс.руб.</w:t>
            </w:r>
          </w:p>
        </w:tc>
        <w:tc>
          <w:tcPr>
            <w:tcW w:w="1276" w:type="dxa"/>
          </w:tcPr>
          <w:p w:rsidR="008215B0" w:rsidRDefault="008215B0">
            <w:pPr>
              <w:pStyle w:val="FR1"/>
              <w:spacing w:before="0"/>
              <w:ind w:left="0"/>
              <w:jc w:val="center"/>
              <w:rPr>
                <w:b/>
                <w:bCs/>
                <w:i w:val="0"/>
                <w:iCs w:val="0"/>
                <w:sz w:val="24"/>
                <w:szCs w:val="24"/>
              </w:rPr>
            </w:pPr>
            <w:r>
              <w:rPr>
                <w:b/>
                <w:bCs/>
                <w:i w:val="0"/>
                <w:iCs w:val="0"/>
                <w:sz w:val="24"/>
                <w:szCs w:val="24"/>
              </w:rPr>
              <w:t>Итого, тыс.руб.</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 xml:space="preserve">1. Микропроцессор </w:t>
            </w:r>
          </w:p>
          <w:p w:rsidR="008215B0" w:rsidRDefault="008215B0">
            <w:pPr>
              <w:pStyle w:val="FR1"/>
              <w:spacing w:before="0"/>
              <w:ind w:left="0"/>
              <w:jc w:val="left"/>
              <w:rPr>
                <w:i w:val="0"/>
                <w:iCs w:val="0"/>
                <w:sz w:val="24"/>
                <w:szCs w:val="24"/>
              </w:rPr>
            </w:pPr>
            <w:r>
              <w:rPr>
                <w:i w:val="0"/>
                <w:iCs w:val="0"/>
                <w:sz w:val="24"/>
                <w:szCs w:val="24"/>
              </w:rPr>
              <w:t xml:space="preserve">- </w:t>
            </w:r>
            <w:r>
              <w:rPr>
                <w:i w:val="0"/>
                <w:iCs w:val="0"/>
                <w:sz w:val="24"/>
                <w:szCs w:val="24"/>
                <w:lang w:val="en-US"/>
              </w:rPr>
              <w:t>Pentium</w:t>
            </w:r>
            <w:r>
              <w:rPr>
                <w:i w:val="0"/>
                <w:iCs w:val="0"/>
                <w:sz w:val="24"/>
                <w:szCs w:val="24"/>
              </w:rPr>
              <w:t xml:space="preserve"> </w:t>
            </w:r>
            <w:r>
              <w:rPr>
                <w:i w:val="0"/>
                <w:iCs w:val="0"/>
                <w:sz w:val="24"/>
                <w:szCs w:val="24"/>
                <w:lang w:val="en-US"/>
              </w:rPr>
              <w:t>III</w:t>
            </w:r>
            <w:r>
              <w:rPr>
                <w:i w:val="0"/>
                <w:iCs w:val="0"/>
                <w:sz w:val="24"/>
                <w:szCs w:val="24"/>
              </w:rPr>
              <w:t xml:space="preserve">, 550 </w:t>
            </w:r>
            <w:r>
              <w:rPr>
                <w:i w:val="0"/>
                <w:iCs w:val="0"/>
                <w:sz w:val="24"/>
                <w:szCs w:val="24"/>
                <w:lang w:val="en-US"/>
              </w:rPr>
              <w:t>M</w:t>
            </w:r>
            <w:r>
              <w:rPr>
                <w:i w:val="0"/>
                <w:iCs w:val="0"/>
                <w:sz w:val="24"/>
                <w:szCs w:val="24"/>
              </w:rPr>
              <w:t>Гц</w:t>
            </w:r>
          </w:p>
        </w:tc>
        <w:tc>
          <w:tcPr>
            <w:tcW w:w="1134"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10</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30</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2. Материнская плата</w:t>
            </w:r>
          </w:p>
          <w:p w:rsidR="008215B0" w:rsidRDefault="008215B0">
            <w:pPr>
              <w:pStyle w:val="FR1"/>
              <w:spacing w:before="0"/>
              <w:ind w:left="0"/>
              <w:jc w:val="left"/>
              <w:rPr>
                <w:i w:val="0"/>
                <w:iCs w:val="0"/>
                <w:sz w:val="24"/>
                <w:szCs w:val="24"/>
              </w:rPr>
            </w:pPr>
            <w:r>
              <w:rPr>
                <w:i w:val="0"/>
                <w:iCs w:val="0"/>
                <w:sz w:val="24"/>
                <w:szCs w:val="24"/>
              </w:rPr>
              <w:t>-</w:t>
            </w:r>
            <w:r>
              <w:rPr>
                <w:i w:val="0"/>
                <w:iCs w:val="0"/>
                <w:sz w:val="24"/>
                <w:szCs w:val="24"/>
                <w:lang w:val="en-US"/>
              </w:rPr>
              <w:t>SuperMicro</w:t>
            </w:r>
            <w:r>
              <w:rPr>
                <w:i w:val="0"/>
                <w:iCs w:val="0"/>
                <w:sz w:val="24"/>
                <w:szCs w:val="24"/>
              </w:rPr>
              <w:t xml:space="preserve"> </w:t>
            </w:r>
            <w:r>
              <w:rPr>
                <w:i w:val="0"/>
                <w:iCs w:val="0"/>
                <w:sz w:val="24"/>
                <w:szCs w:val="24"/>
                <w:lang w:val="en-US"/>
              </w:rPr>
              <w:t>P</w:t>
            </w:r>
            <w:r>
              <w:rPr>
                <w:i w:val="0"/>
                <w:iCs w:val="0"/>
                <w:sz w:val="24"/>
                <w:szCs w:val="24"/>
              </w:rPr>
              <w:t>6</w:t>
            </w:r>
            <w:r>
              <w:rPr>
                <w:i w:val="0"/>
                <w:iCs w:val="0"/>
                <w:sz w:val="24"/>
                <w:szCs w:val="24"/>
                <w:lang w:val="en-US"/>
              </w:rPr>
              <w:t>SBU</w:t>
            </w:r>
            <w:r>
              <w:rPr>
                <w:i w:val="0"/>
                <w:iCs w:val="0"/>
                <w:sz w:val="24"/>
                <w:szCs w:val="24"/>
              </w:rPr>
              <w:t xml:space="preserve">, 4 </w:t>
            </w:r>
            <w:r>
              <w:rPr>
                <w:i w:val="0"/>
                <w:iCs w:val="0"/>
                <w:sz w:val="24"/>
                <w:szCs w:val="24"/>
                <w:lang w:val="en-US"/>
              </w:rPr>
              <w:t>DIMM</w:t>
            </w:r>
            <w:r>
              <w:rPr>
                <w:i w:val="0"/>
                <w:iCs w:val="0"/>
                <w:sz w:val="24"/>
                <w:szCs w:val="24"/>
              </w:rPr>
              <w:t xml:space="preserve">, </w:t>
            </w:r>
            <w:r>
              <w:rPr>
                <w:i w:val="0"/>
                <w:iCs w:val="0"/>
                <w:sz w:val="24"/>
                <w:szCs w:val="24"/>
                <w:lang w:val="en-US"/>
              </w:rPr>
              <w:t>ATX</w:t>
            </w:r>
            <w:r>
              <w:rPr>
                <w:i w:val="0"/>
                <w:iCs w:val="0"/>
                <w:sz w:val="24"/>
                <w:szCs w:val="24"/>
              </w:rPr>
              <w:t xml:space="preserve">, </w:t>
            </w:r>
            <w:r>
              <w:rPr>
                <w:i w:val="0"/>
                <w:iCs w:val="0"/>
                <w:sz w:val="24"/>
                <w:szCs w:val="24"/>
                <w:lang w:val="en-US"/>
              </w:rPr>
              <w:t>Slot</w:t>
            </w:r>
            <w:r>
              <w:rPr>
                <w:i w:val="0"/>
                <w:iCs w:val="0"/>
                <w:sz w:val="24"/>
                <w:szCs w:val="24"/>
              </w:rPr>
              <w:t xml:space="preserve">1, </w:t>
            </w:r>
            <w:r>
              <w:rPr>
                <w:i w:val="0"/>
                <w:iCs w:val="0"/>
                <w:sz w:val="24"/>
                <w:szCs w:val="24"/>
                <w:lang w:val="en-US"/>
              </w:rPr>
              <w:t>U</w:t>
            </w:r>
            <w:r>
              <w:rPr>
                <w:i w:val="0"/>
                <w:iCs w:val="0"/>
                <w:sz w:val="24"/>
                <w:szCs w:val="24"/>
              </w:rPr>
              <w:t>2</w:t>
            </w:r>
            <w:r>
              <w:rPr>
                <w:i w:val="0"/>
                <w:iCs w:val="0"/>
                <w:sz w:val="24"/>
                <w:szCs w:val="24"/>
                <w:lang w:val="en-US"/>
              </w:rPr>
              <w:t>SCSI</w:t>
            </w:r>
          </w:p>
        </w:tc>
        <w:tc>
          <w:tcPr>
            <w:tcW w:w="1134"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2,4</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7,2</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 xml:space="preserve">3. Память </w:t>
            </w:r>
          </w:p>
          <w:p w:rsidR="008215B0" w:rsidRDefault="008215B0">
            <w:pPr>
              <w:pStyle w:val="FR1"/>
              <w:spacing w:before="0"/>
              <w:ind w:left="0"/>
              <w:jc w:val="left"/>
              <w:rPr>
                <w:i w:val="0"/>
                <w:iCs w:val="0"/>
                <w:sz w:val="24"/>
                <w:szCs w:val="24"/>
              </w:rPr>
            </w:pPr>
            <w:r>
              <w:rPr>
                <w:i w:val="0"/>
                <w:iCs w:val="0"/>
                <w:sz w:val="24"/>
                <w:szCs w:val="24"/>
              </w:rPr>
              <w:t xml:space="preserve">-модули оперативной памяти </w:t>
            </w:r>
            <w:r>
              <w:rPr>
                <w:i w:val="0"/>
                <w:iCs w:val="0"/>
                <w:sz w:val="24"/>
                <w:szCs w:val="24"/>
                <w:lang w:val="en-US"/>
              </w:rPr>
              <w:t>DIMM</w:t>
            </w:r>
            <w:r>
              <w:rPr>
                <w:i w:val="0"/>
                <w:iCs w:val="0"/>
                <w:sz w:val="24"/>
                <w:szCs w:val="24"/>
              </w:rPr>
              <w:t xml:space="preserve"> 128 Мб для РС 100</w:t>
            </w:r>
          </w:p>
          <w:p w:rsidR="008215B0" w:rsidRDefault="008215B0">
            <w:pPr>
              <w:pStyle w:val="FR1"/>
              <w:spacing w:before="0"/>
              <w:ind w:left="0"/>
              <w:jc w:val="left"/>
              <w:rPr>
                <w:i w:val="0"/>
                <w:iCs w:val="0"/>
                <w:sz w:val="24"/>
                <w:szCs w:val="24"/>
              </w:rPr>
            </w:pPr>
            <w:r>
              <w:rPr>
                <w:i w:val="0"/>
                <w:iCs w:val="0"/>
                <w:sz w:val="24"/>
                <w:szCs w:val="24"/>
              </w:rPr>
              <w:t xml:space="preserve">-жесткий диск </w:t>
            </w:r>
            <w:r>
              <w:rPr>
                <w:i w:val="0"/>
                <w:iCs w:val="0"/>
                <w:sz w:val="24"/>
                <w:szCs w:val="24"/>
                <w:lang w:val="en-US"/>
              </w:rPr>
              <w:t>IBM</w:t>
            </w:r>
            <w:r>
              <w:rPr>
                <w:i w:val="0"/>
                <w:iCs w:val="0"/>
                <w:sz w:val="24"/>
                <w:szCs w:val="24"/>
              </w:rPr>
              <w:t xml:space="preserve"> </w:t>
            </w:r>
            <w:r>
              <w:rPr>
                <w:i w:val="0"/>
                <w:iCs w:val="0"/>
                <w:sz w:val="24"/>
                <w:szCs w:val="24"/>
                <w:lang w:val="en-US"/>
              </w:rPr>
              <w:t>Neptun</w:t>
            </w:r>
            <w:r>
              <w:rPr>
                <w:i w:val="0"/>
                <w:iCs w:val="0"/>
                <w:sz w:val="24"/>
                <w:szCs w:val="24"/>
              </w:rPr>
              <w:t xml:space="preserve"> </w:t>
            </w:r>
            <w:r>
              <w:rPr>
                <w:i w:val="0"/>
                <w:iCs w:val="0"/>
                <w:sz w:val="24"/>
                <w:szCs w:val="24"/>
                <w:lang w:val="en-US"/>
              </w:rPr>
              <w:t>U</w:t>
            </w:r>
            <w:r>
              <w:rPr>
                <w:i w:val="0"/>
                <w:iCs w:val="0"/>
                <w:sz w:val="24"/>
                <w:szCs w:val="24"/>
              </w:rPr>
              <w:t>2</w:t>
            </w:r>
            <w:r>
              <w:rPr>
                <w:i w:val="0"/>
                <w:iCs w:val="0"/>
                <w:sz w:val="24"/>
                <w:szCs w:val="24"/>
                <w:lang w:val="en-US"/>
              </w:rPr>
              <w:t>WSCSI</w:t>
            </w:r>
            <w:r>
              <w:rPr>
                <w:i w:val="0"/>
                <w:iCs w:val="0"/>
                <w:sz w:val="24"/>
                <w:szCs w:val="24"/>
              </w:rPr>
              <w:t>, 18 Гб</w:t>
            </w:r>
          </w:p>
        </w:tc>
        <w:tc>
          <w:tcPr>
            <w:tcW w:w="1134"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6,7</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12,1</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20,1</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36,3</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4. Устройства ввода информации</w:t>
            </w:r>
          </w:p>
          <w:p w:rsidR="008215B0" w:rsidRDefault="008215B0">
            <w:pPr>
              <w:pStyle w:val="FR1"/>
              <w:spacing w:before="0"/>
              <w:ind w:left="0"/>
              <w:jc w:val="left"/>
              <w:rPr>
                <w:i w:val="0"/>
                <w:iCs w:val="0"/>
                <w:sz w:val="24"/>
                <w:szCs w:val="24"/>
              </w:rPr>
            </w:pPr>
            <w:r>
              <w:rPr>
                <w:i w:val="0"/>
                <w:iCs w:val="0"/>
                <w:sz w:val="24"/>
                <w:szCs w:val="24"/>
              </w:rPr>
              <w:t xml:space="preserve">- сканер </w:t>
            </w:r>
            <w:r>
              <w:rPr>
                <w:i w:val="0"/>
                <w:iCs w:val="0"/>
                <w:sz w:val="24"/>
                <w:szCs w:val="24"/>
                <w:lang w:val="en-US"/>
              </w:rPr>
              <w:t>Mustek</w:t>
            </w:r>
            <w:r>
              <w:rPr>
                <w:i w:val="0"/>
                <w:iCs w:val="0"/>
                <w:sz w:val="24"/>
                <w:szCs w:val="24"/>
              </w:rPr>
              <w:t xml:space="preserve"> </w:t>
            </w:r>
            <w:r>
              <w:rPr>
                <w:i w:val="0"/>
                <w:iCs w:val="0"/>
                <w:sz w:val="24"/>
                <w:szCs w:val="24"/>
                <w:lang w:val="en-US"/>
              </w:rPr>
              <w:t>Paragon</w:t>
            </w:r>
            <w:r>
              <w:rPr>
                <w:i w:val="0"/>
                <w:iCs w:val="0"/>
                <w:sz w:val="24"/>
                <w:szCs w:val="24"/>
              </w:rPr>
              <w:t xml:space="preserve"> </w:t>
            </w:r>
            <w:r>
              <w:rPr>
                <w:i w:val="0"/>
                <w:iCs w:val="0"/>
                <w:sz w:val="24"/>
                <w:szCs w:val="24"/>
                <w:lang w:val="en-US"/>
              </w:rPr>
              <w:t>ScanExpress</w:t>
            </w:r>
            <w:r>
              <w:rPr>
                <w:i w:val="0"/>
                <w:iCs w:val="0"/>
                <w:sz w:val="24"/>
                <w:szCs w:val="24"/>
              </w:rPr>
              <w:t xml:space="preserve"> 1200</w:t>
            </w:r>
            <w:r>
              <w:rPr>
                <w:i w:val="0"/>
                <w:iCs w:val="0"/>
                <w:sz w:val="24"/>
                <w:szCs w:val="24"/>
                <w:lang w:val="en-US"/>
              </w:rPr>
              <w:t>P</w:t>
            </w:r>
            <w:r>
              <w:rPr>
                <w:i w:val="0"/>
                <w:iCs w:val="0"/>
                <w:sz w:val="24"/>
                <w:szCs w:val="24"/>
              </w:rPr>
              <w:t xml:space="preserve"> (600</w:t>
            </w:r>
            <w:r>
              <w:rPr>
                <w:i w:val="0"/>
                <w:iCs w:val="0"/>
                <w:sz w:val="24"/>
                <w:szCs w:val="24"/>
                <w:lang w:val="en-US"/>
              </w:rPr>
              <w:t>x</w:t>
            </w:r>
            <w:r>
              <w:rPr>
                <w:i w:val="0"/>
                <w:iCs w:val="0"/>
                <w:sz w:val="24"/>
                <w:szCs w:val="24"/>
              </w:rPr>
              <w:t xml:space="preserve">1200 </w:t>
            </w:r>
            <w:r>
              <w:rPr>
                <w:i w:val="0"/>
                <w:iCs w:val="0"/>
                <w:sz w:val="24"/>
                <w:szCs w:val="24"/>
                <w:lang w:val="en-US"/>
              </w:rPr>
              <w:t>dpi</w:t>
            </w:r>
            <w:r>
              <w:rPr>
                <w:i w:val="0"/>
                <w:iCs w:val="0"/>
                <w:sz w:val="24"/>
                <w:szCs w:val="24"/>
              </w:rPr>
              <w:t xml:space="preserve">, </w:t>
            </w:r>
            <w:r>
              <w:rPr>
                <w:i w:val="0"/>
                <w:iCs w:val="0"/>
                <w:sz w:val="24"/>
                <w:szCs w:val="24"/>
                <w:lang w:val="en-US"/>
              </w:rPr>
              <w:t>LPT</w:t>
            </w:r>
            <w:r>
              <w:rPr>
                <w:i w:val="0"/>
                <w:iCs w:val="0"/>
                <w:sz w:val="24"/>
                <w:szCs w:val="24"/>
              </w:rPr>
              <w:t xml:space="preserve">, 36 </w:t>
            </w:r>
            <w:r>
              <w:rPr>
                <w:i w:val="0"/>
                <w:iCs w:val="0"/>
                <w:sz w:val="24"/>
                <w:szCs w:val="24"/>
                <w:lang w:val="en-US"/>
              </w:rPr>
              <w:t>bit</w:t>
            </w:r>
            <w:r>
              <w:rPr>
                <w:i w:val="0"/>
                <w:iCs w:val="0"/>
                <w:sz w:val="24"/>
                <w:szCs w:val="24"/>
              </w:rPr>
              <w:t>)</w:t>
            </w:r>
          </w:p>
        </w:tc>
        <w:tc>
          <w:tcPr>
            <w:tcW w:w="1134"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3,9</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3,9</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5. Печатающие устройства</w:t>
            </w:r>
          </w:p>
          <w:p w:rsidR="008215B0" w:rsidRDefault="008215B0">
            <w:pPr>
              <w:pStyle w:val="FR1"/>
              <w:spacing w:before="0"/>
              <w:ind w:left="0"/>
              <w:jc w:val="left"/>
              <w:rPr>
                <w:i w:val="0"/>
                <w:iCs w:val="0"/>
                <w:sz w:val="24"/>
                <w:szCs w:val="24"/>
              </w:rPr>
            </w:pPr>
            <w:r>
              <w:rPr>
                <w:i w:val="0"/>
                <w:iCs w:val="0"/>
                <w:sz w:val="24"/>
                <w:szCs w:val="24"/>
              </w:rPr>
              <w:t>-</w:t>
            </w:r>
            <w:r>
              <w:rPr>
                <w:i w:val="0"/>
                <w:iCs w:val="0"/>
                <w:sz w:val="24"/>
                <w:szCs w:val="24"/>
                <w:lang w:val="en-US"/>
              </w:rPr>
              <w:t>Hewlett</w:t>
            </w:r>
            <w:r>
              <w:rPr>
                <w:i w:val="0"/>
                <w:iCs w:val="0"/>
                <w:sz w:val="24"/>
                <w:szCs w:val="24"/>
              </w:rPr>
              <w:t xml:space="preserve"> </w:t>
            </w:r>
            <w:r>
              <w:rPr>
                <w:i w:val="0"/>
                <w:iCs w:val="0"/>
                <w:sz w:val="24"/>
                <w:szCs w:val="24"/>
                <w:lang w:val="en-US"/>
              </w:rPr>
              <w:t>Packard</w:t>
            </w:r>
            <w:r>
              <w:rPr>
                <w:i w:val="0"/>
                <w:iCs w:val="0"/>
                <w:sz w:val="24"/>
                <w:szCs w:val="24"/>
              </w:rPr>
              <w:t xml:space="preserve"> </w:t>
            </w:r>
            <w:r>
              <w:rPr>
                <w:i w:val="0"/>
                <w:iCs w:val="0"/>
                <w:sz w:val="24"/>
                <w:szCs w:val="24"/>
                <w:lang w:val="en-US"/>
              </w:rPr>
              <w:t>LaserJet</w:t>
            </w:r>
            <w:r>
              <w:rPr>
                <w:i w:val="0"/>
                <w:iCs w:val="0"/>
                <w:sz w:val="24"/>
                <w:szCs w:val="24"/>
              </w:rPr>
              <w:t xml:space="preserve"> 1100 (</w:t>
            </w:r>
            <w:r>
              <w:rPr>
                <w:i w:val="0"/>
                <w:iCs w:val="0"/>
                <w:sz w:val="24"/>
                <w:szCs w:val="24"/>
                <w:lang w:val="en-US"/>
              </w:rPr>
              <w:t>A</w:t>
            </w:r>
            <w:r>
              <w:rPr>
                <w:i w:val="0"/>
                <w:iCs w:val="0"/>
                <w:sz w:val="24"/>
                <w:szCs w:val="24"/>
              </w:rPr>
              <w:t xml:space="preserve">4, 8 стр./мин., 600 </w:t>
            </w:r>
            <w:r>
              <w:rPr>
                <w:i w:val="0"/>
                <w:iCs w:val="0"/>
                <w:sz w:val="24"/>
                <w:szCs w:val="24"/>
                <w:lang w:val="en-US"/>
              </w:rPr>
              <w:t>dpi</w:t>
            </w:r>
            <w:r>
              <w:rPr>
                <w:i w:val="0"/>
                <w:iCs w:val="0"/>
                <w:sz w:val="24"/>
                <w:szCs w:val="24"/>
              </w:rPr>
              <w:t>)</w:t>
            </w:r>
          </w:p>
        </w:tc>
        <w:tc>
          <w:tcPr>
            <w:tcW w:w="1134"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14,6</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14,6</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 xml:space="preserve">6. Оргтехника </w:t>
            </w:r>
          </w:p>
          <w:p w:rsidR="008215B0" w:rsidRDefault="008215B0">
            <w:pPr>
              <w:pStyle w:val="FR1"/>
              <w:spacing w:before="0"/>
              <w:ind w:left="0"/>
              <w:jc w:val="left"/>
              <w:rPr>
                <w:i w:val="0"/>
                <w:iCs w:val="0"/>
                <w:sz w:val="24"/>
                <w:szCs w:val="24"/>
              </w:rPr>
            </w:pPr>
            <w:r>
              <w:rPr>
                <w:i w:val="0"/>
                <w:iCs w:val="0"/>
                <w:sz w:val="24"/>
                <w:szCs w:val="24"/>
              </w:rPr>
              <w:t xml:space="preserve">-копировальный аппарат </w:t>
            </w:r>
            <w:r>
              <w:rPr>
                <w:i w:val="0"/>
                <w:iCs w:val="0"/>
                <w:sz w:val="24"/>
                <w:szCs w:val="24"/>
                <w:lang w:val="en-US"/>
              </w:rPr>
              <w:t>Canon</w:t>
            </w:r>
            <w:r>
              <w:rPr>
                <w:i w:val="0"/>
                <w:iCs w:val="0"/>
                <w:sz w:val="24"/>
                <w:szCs w:val="24"/>
              </w:rPr>
              <w:t xml:space="preserve"> </w:t>
            </w:r>
            <w:r>
              <w:rPr>
                <w:i w:val="0"/>
                <w:iCs w:val="0"/>
                <w:sz w:val="24"/>
                <w:szCs w:val="24"/>
                <w:lang w:val="en-US"/>
              </w:rPr>
              <w:t>NP</w:t>
            </w:r>
            <w:r>
              <w:rPr>
                <w:i w:val="0"/>
                <w:iCs w:val="0"/>
                <w:sz w:val="24"/>
                <w:szCs w:val="24"/>
              </w:rPr>
              <w:t xml:space="preserve"> 1520 (</w:t>
            </w:r>
            <w:r>
              <w:rPr>
                <w:i w:val="0"/>
                <w:iCs w:val="0"/>
                <w:sz w:val="24"/>
                <w:szCs w:val="24"/>
                <w:lang w:val="en-US"/>
              </w:rPr>
              <w:t>A</w:t>
            </w:r>
            <w:r>
              <w:rPr>
                <w:i w:val="0"/>
                <w:iCs w:val="0"/>
                <w:sz w:val="24"/>
                <w:szCs w:val="24"/>
              </w:rPr>
              <w:t>3/</w:t>
            </w:r>
            <w:r>
              <w:rPr>
                <w:i w:val="0"/>
                <w:iCs w:val="0"/>
                <w:sz w:val="24"/>
                <w:szCs w:val="24"/>
                <w:lang w:val="en-US"/>
              </w:rPr>
              <w:t>A</w:t>
            </w:r>
            <w:r>
              <w:rPr>
                <w:i w:val="0"/>
                <w:iCs w:val="0"/>
                <w:sz w:val="24"/>
                <w:szCs w:val="24"/>
              </w:rPr>
              <w:t>3, 18копий в мин)</w:t>
            </w:r>
          </w:p>
          <w:p w:rsidR="008215B0" w:rsidRDefault="008215B0">
            <w:pPr>
              <w:pStyle w:val="FR1"/>
              <w:spacing w:before="0"/>
              <w:ind w:left="0"/>
              <w:jc w:val="left"/>
              <w:rPr>
                <w:i w:val="0"/>
                <w:iCs w:val="0"/>
                <w:sz w:val="24"/>
                <w:szCs w:val="24"/>
                <w:lang w:val="en-US"/>
              </w:rPr>
            </w:pPr>
            <w:r>
              <w:rPr>
                <w:i w:val="0"/>
                <w:iCs w:val="0"/>
                <w:sz w:val="24"/>
                <w:szCs w:val="24"/>
                <w:lang w:val="en-US"/>
              </w:rPr>
              <w:t>-</w:t>
            </w:r>
            <w:r>
              <w:rPr>
                <w:i w:val="0"/>
                <w:iCs w:val="0"/>
                <w:sz w:val="24"/>
                <w:szCs w:val="24"/>
              </w:rPr>
              <w:t>телефакс</w:t>
            </w:r>
            <w:r>
              <w:rPr>
                <w:i w:val="0"/>
                <w:iCs w:val="0"/>
                <w:sz w:val="24"/>
                <w:szCs w:val="24"/>
                <w:lang w:val="en-US"/>
              </w:rPr>
              <w:t xml:space="preserve"> Panasonic KX-F1010</w:t>
            </w:r>
          </w:p>
        </w:tc>
        <w:tc>
          <w:tcPr>
            <w:tcW w:w="1134" w:type="dxa"/>
          </w:tcPr>
          <w:p w:rsidR="008215B0" w:rsidRDefault="008215B0">
            <w:pPr>
              <w:pStyle w:val="FR1"/>
              <w:spacing w:before="0"/>
              <w:ind w:left="0"/>
              <w:jc w:val="center"/>
              <w:rPr>
                <w:i w:val="0"/>
                <w:iCs w:val="0"/>
                <w:sz w:val="24"/>
                <w:szCs w:val="24"/>
                <w:lang w:val="en-US"/>
              </w:rPr>
            </w:pPr>
          </w:p>
          <w:p w:rsidR="008215B0" w:rsidRDefault="008215B0">
            <w:pPr>
              <w:pStyle w:val="FR1"/>
              <w:spacing w:before="0"/>
              <w:ind w:left="0"/>
              <w:jc w:val="center"/>
              <w:rPr>
                <w:i w:val="0"/>
                <w:iCs w:val="0"/>
                <w:sz w:val="24"/>
                <w:szCs w:val="24"/>
                <w:lang w:val="en-US"/>
              </w:rPr>
            </w:pPr>
            <w:r>
              <w:rPr>
                <w:i w:val="0"/>
                <w:iCs w:val="0"/>
                <w:sz w:val="24"/>
                <w:szCs w:val="24"/>
                <w:lang w:val="en-US"/>
              </w:rPr>
              <w:t>1</w:t>
            </w:r>
          </w:p>
          <w:p w:rsidR="008215B0" w:rsidRDefault="008215B0">
            <w:pPr>
              <w:pStyle w:val="FR1"/>
              <w:spacing w:before="0"/>
              <w:ind w:left="0"/>
              <w:jc w:val="center"/>
              <w:rPr>
                <w:i w:val="0"/>
                <w:iCs w:val="0"/>
                <w:sz w:val="24"/>
                <w:szCs w:val="24"/>
                <w:lang w:val="en-US"/>
              </w:rPr>
            </w:pPr>
          </w:p>
          <w:p w:rsidR="008215B0" w:rsidRDefault="008215B0">
            <w:pPr>
              <w:pStyle w:val="FR1"/>
              <w:spacing w:before="0"/>
              <w:ind w:left="0"/>
              <w:jc w:val="center"/>
              <w:rPr>
                <w:i w:val="0"/>
                <w:iCs w:val="0"/>
                <w:sz w:val="24"/>
                <w:szCs w:val="24"/>
                <w:lang w:val="en-US"/>
              </w:rPr>
            </w:pPr>
            <w:r>
              <w:rPr>
                <w:i w:val="0"/>
                <w:iCs w:val="0"/>
                <w:sz w:val="24"/>
                <w:szCs w:val="24"/>
                <w:lang w:val="en-US"/>
              </w:rPr>
              <w:t>1</w:t>
            </w:r>
          </w:p>
        </w:tc>
        <w:tc>
          <w:tcPr>
            <w:tcW w:w="1276" w:type="dxa"/>
          </w:tcPr>
          <w:p w:rsidR="008215B0" w:rsidRDefault="008215B0">
            <w:pPr>
              <w:pStyle w:val="FR1"/>
              <w:spacing w:before="0"/>
              <w:ind w:left="0"/>
              <w:jc w:val="center"/>
              <w:rPr>
                <w:i w:val="0"/>
                <w:iCs w:val="0"/>
                <w:sz w:val="24"/>
                <w:szCs w:val="24"/>
                <w:lang w:val="en-US"/>
              </w:rPr>
            </w:pPr>
          </w:p>
          <w:p w:rsidR="008215B0" w:rsidRDefault="008215B0">
            <w:pPr>
              <w:pStyle w:val="FR1"/>
              <w:spacing w:before="0"/>
              <w:ind w:left="0"/>
              <w:jc w:val="center"/>
              <w:rPr>
                <w:i w:val="0"/>
                <w:iCs w:val="0"/>
                <w:sz w:val="24"/>
                <w:szCs w:val="24"/>
                <w:lang w:val="en-US"/>
              </w:rPr>
            </w:pPr>
            <w:r>
              <w:rPr>
                <w:i w:val="0"/>
                <w:iCs w:val="0"/>
                <w:sz w:val="24"/>
                <w:szCs w:val="24"/>
                <w:lang w:val="en-US"/>
              </w:rPr>
              <w:t>4,5</w:t>
            </w:r>
          </w:p>
          <w:p w:rsidR="008215B0" w:rsidRDefault="008215B0">
            <w:pPr>
              <w:pStyle w:val="FR1"/>
              <w:spacing w:before="0"/>
              <w:ind w:left="0"/>
              <w:jc w:val="center"/>
              <w:rPr>
                <w:i w:val="0"/>
                <w:iCs w:val="0"/>
                <w:sz w:val="24"/>
                <w:szCs w:val="24"/>
                <w:lang w:val="en-US"/>
              </w:rPr>
            </w:pPr>
          </w:p>
          <w:p w:rsidR="008215B0" w:rsidRDefault="008215B0">
            <w:pPr>
              <w:pStyle w:val="FR1"/>
              <w:spacing w:before="0"/>
              <w:ind w:left="0"/>
              <w:jc w:val="center"/>
              <w:rPr>
                <w:i w:val="0"/>
                <w:iCs w:val="0"/>
                <w:sz w:val="24"/>
                <w:szCs w:val="24"/>
                <w:lang w:val="en-US"/>
              </w:rPr>
            </w:pPr>
            <w:r>
              <w:rPr>
                <w:i w:val="0"/>
                <w:iCs w:val="0"/>
                <w:sz w:val="24"/>
                <w:szCs w:val="24"/>
                <w:lang w:val="en-US"/>
              </w:rPr>
              <w:t>2,0</w:t>
            </w:r>
          </w:p>
        </w:tc>
        <w:tc>
          <w:tcPr>
            <w:tcW w:w="1276" w:type="dxa"/>
          </w:tcPr>
          <w:p w:rsidR="008215B0" w:rsidRDefault="008215B0">
            <w:pPr>
              <w:pStyle w:val="FR1"/>
              <w:spacing w:before="0"/>
              <w:ind w:left="0"/>
              <w:jc w:val="center"/>
              <w:rPr>
                <w:i w:val="0"/>
                <w:iCs w:val="0"/>
                <w:sz w:val="24"/>
                <w:szCs w:val="24"/>
                <w:lang w:val="en-US"/>
              </w:rPr>
            </w:pPr>
          </w:p>
          <w:p w:rsidR="008215B0" w:rsidRDefault="008215B0">
            <w:pPr>
              <w:pStyle w:val="FR1"/>
              <w:spacing w:before="0"/>
              <w:ind w:left="0"/>
              <w:jc w:val="center"/>
              <w:rPr>
                <w:i w:val="0"/>
                <w:iCs w:val="0"/>
                <w:sz w:val="24"/>
                <w:szCs w:val="24"/>
                <w:lang w:val="en-US"/>
              </w:rPr>
            </w:pPr>
            <w:r>
              <w:rPr>
                <w:i w:val="0"/>
                <w:iCs w:val="0"/>
                <w:sz w:val="24"/>
                <w:szCs w:val="24"/>
                <w:lang w:val="en-US"/>
              </w:rPr>
              <w:t>4,5</w:t>
            </w:r>
          </w:p>
          <w:p w:rsidR="008215B0" w:rsidRDefault="008215B0">
            <w:pPr>
              <w:pStyle w:val="FR1"/>
              <w:spacing w:before="0"/>
              <w:ind w:left="0"/>
              <w:jc w:val="center"/>
              <w:rPr>
                <w:i w:val="0"/>
                <w:iCs w:val="0"/>
                <w:sz w:val="24"/>
                <w:szCs w:val="24"/>
                <w:lang w:val="en-US"/>
              </w:rPr>
            </w:pPr>
          </w:p>
          <w:p w:rsidR="008215B0" w:rsidRDefault="008215B0">
            <w:pPr>
              <w:pStyle w:val="FR1"/>
              <w:spacing w:before="0"/>
              <w:ind w:left="0"/>
              <w:jc w:val="center"/>
              <w:rPr>
                <w:i w:val="0"/>
                <w:iCs w:val="0"/>
                <w:sz w:val="24"/>
                <w:szCs w:val="24"/>
                <w:lang w:val="en-US"/>
              </w:rPr>
            </w:pPr>
            <w:r>
              <w:rPr>
                <w:i w:val="0"/>
                <w:iCs w:val="0"/>
                <w:sz w:val="24"/>
                <w:szCs w:val="24"/>
                <w:lang w:val="en-US"/>
              </w:rPr>
              <w:t>2,0</w:t>
            </w:r>
          </w:p>
        </w:tc>
      </w:tr>
      <w:tr w:rsidR="008215B0">
        <w:tc>
          <w:tcPr>
            <w:tcW w:w="5778" w:type="dxa"/>
          </w:tcPr>
          <w:p w:rsidR="008215B0" w:rsidRDefault="008215B0">
            <w:pPr>
              <w:pStyle w:val="FR1"/>
              <w:spacing w:before="0"/>
              <w:ind w:left="0"/>
              <w:jc w:val="left"/>
              <w:rPr>
                <w:i w:val="0"/>
                <w:iCs w:val="0"/>
                <w:sz w:val="24"/>
                <w:szCs w:val="24"/>
                <w:lang w:val="en-US"/>
              </w:rPr>
            </w:pPr>
            <w:r>
              <w:rPr>
                <w:i w:val="0"/>
                <w:iCs w:val="0"/>
                <w:sz w:val="24"/>
                <w:szCs w:val="24"/>
                <w:lang w:val="en-US"/>
              </w:rPr>
              <w:t xml:space="preserve">7. </w:t>
            </w:r>
            <w:r>
              <w:rPr>
                <w:i w:val="0"/>
                <w:iCs w:val="0"/>
                <w:sz w:val="24"/>
                <w:szCs w:val="24"/>
              </w:rPr>
              <w:t>Сетевое</w:t>
            </w:r>
            <w:r>
              <w:rPr>
                <w:i w:val="0"/>
                <w:iCs w:val="0"/>
                <w:sz w:val="24"/>
                <w:szCs w:val="24"/>
                <w:lang w:val="en-US"/>
              </w:rPr>
              <w:t xml:space="preserve"> </w:t>
            </w:r>
            <w:r>
              <w:rPr>
                <w:i w:val="0"/>
                <w:iCs w:val="0"/>
                <w:sz w:val="24"/>
                <w:szCs w:val="24"/>
              </w:rPr>
              <w:t>оборудование</w:t>
            </w:r>
          </w:p>
          <w:p w:rsidR="008215B0" w:rsidRDefault="008215B0">
            <w:pPr>
              <w:pStyle w:val="FR1"/>
              <w:spacing w:before="0"/>
              <w:ind w:left="0"/>
              <w:jc w:val="left"/>
              <w:rPr>
                <w:i w:val="0"/>
                <w:iCs w:val="0"/>
                <w:sz w:val="24"/>
                <w:szCs w:val="24"/>
                <w:lang w:val="en-US"/>
              </w:rPr>
            </w:pPr>
            <w:r>
              <w:rPr>
                <w:i w:val="0"/>
                <w:iCs w:val="0"/>
                <w:sz w:val="24"/>
                <w:szCs w:val="24"/>
                <w:lang w:val="en-US"/>
              </w:rPr>
              <w:t>-LAN Card 3Com 3C905B-TXM 100 Mbit PCI Wake-up Oem</w:t>
            </w:r>
          </w:p>
          <w:p w:rsidR="008215B0" w:rsidRDefault="008215B0">
            <w:pPr>
              <w:pStyle w:val="FR1"/>
              <w:spacing w:before="0"/>
              <w:ind w:left="0"/>
              <w:jc w:val="left"/>
              <w:rPr>
                <w:i w:val="0"/>
                <w:iCs w:val="0"/>
                <w:sz w:val="24"/>
                <w:szCs w:val="24"/>
              </w:rPr>
            </w:pPr>
            <w:r>
              <w:rPr>
                <w:i w:val="0"/>
                <w:iCs w:val="0"/>
                <w:sz w:val="24"/>
                <w:szCs w:val="24"/>
              </w:rPr>
              <w:t xml:space="preserve">-кабель для сетей </w:t>
            </w:r>
            <w:r>
              <w:rPr>
                <w:i w:val="0"/>
                <w:iCs w:val="0"/>
                <w:sz w:val="24"/>
                <w:szCs w:val="24"/>
                <w:lang w:val="en-US"/>
              </w:rPr>
              <w:t>Ri</w:t>
            </w:r>
            <w:r>
              <w:rPr>
                <w:i w:val="0"/>
                <w:iCs w:val="0"/>
                <w:sz w:val="24"/>
                <w:szCs w:val="24"/>
              </w:rPr>
              <w:t xml:space="preserve"> 45 </w:t>
            </w:r>
            <w:r>
              <w:rPr>
                <w:i w:val="0"/>
                <w:iCs w:val="0"/>
                <w:sz w:val="24"/>
                <w:szCs w:val="24"/>
                <w:lang w:val="en-US"/>
              </w:rPr>
              <w:t>Alcatel</w:t>
            </w:r>
            <w:r>
              <w:rPr>
                <w:i w:val="0"/>
                <w:iCs w:val="0"/>
                <w:sz w:val="24"/>
                <w:szCs w:val="24"/>
              </w:rPr>
              <w:t xml:space="preserve">, </w:t>
            </w:r>
            <w:r>
              <w:rPr>
                <w:i w:val="0"/>
                <w:iCs w:val="0"/>
                <w:sz w:val="24"/>
                <w:szCs w:val="24"/>
                <w:lang w:val="en-US"/>
              </w:rPr>
              <w:t>Nexans</w:t>
            </w:r>
          </w:p>
        </w:tc>
        <w:tc>
          <w:tcPr>
            <w:tcW w:w="1134"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3</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8,5</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0,3</w:t>
            </w:r>
          </w:p>
        </w:tc>
        <w:tc>
          <w:tcPr>
            <w:tcW w:w="1276" w:type="dxa"/>
          </w:tcPr>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25,5</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0,9</w:t>
            </w:r>
          </w:p>
        </w:tc>
      </w:tr>
      <w:tr w:rsidR="008215B0">
        <w:tc>
          <w:tcPr>
            <w:tcW w:w="5778" w:type="dxa"/>
          </w:tcPr>
          <w:p w:rsidR="008215B0" w:rsidRDefault="008215B0">
            <w:pPr>
              <w:pStyle w:val="FR1"/>
              <w:spacing w:before="0"/>
              <w:ind w:left="0"/>
              <w:jc w:val="left"/>
              <w:rPr>
                <w:i w:val="0"/>
                <w:iCs w:val="0"/>
                <w:sz w:val="24"/>
                <w:szCs w:val="24"/>
              </w:rPr>
            </w:pPr>
            <w:r>
              <w:rPr>
                <w:i w:val="0"/>
                <w:iCs w:val="0"/>
                <w:sz w:val="24"/>
                <w:szCs w:val="24"/>
              </w:rPr>
              <w:t>Всего:</w:t>
            </w:r>
          </w:p>
        </w:tc>
        <w:tc>
          <w:tcPr>
            <w:tcW w:w="1134" w:type="dxa"/>
          </w:tcPr>
          <w:p w:rsidR="008215B0" w:rsidRDefault="008215B0">
            <w:pPr>
              <w:pStyle w:val="FR1"/>
              <w:spacing w:before="0"/>
              <w:ind w:left="0"/>
              <w:jc w:val="center"/>
              <w:rPr>
                <w:i w:val="0"/>
                <w:iCs w:val="0"/>
                <w:sz w:val="24"/>
                <w:szCs w:val="24"/>
              </w:rPr>
            </w:pPr>
          </w:p>
        </w:tc>
        <w:tc>
          <w:tcPr>
            <w:tcW w:w="1276" w:type="dxa"/>
          </w:tcPr>
          <w:p w:rsidR="008215B0" w:rsidRDefault="008215B0">
            <w:pPr>
              <w:pStyle w:val="FR1"/>
              <w:spacing w:before="0"/>
              <w:ind w:left="0"/>
              <w:jc w:val="center"/>
              <w:rPr>
                <w:i w:val="0"/>
                <w:iCs w:val="0"/>
                <w:sz w:val="24"/>
                <w:szCs w:val="24"/>
              </w:rPr>
            </w:pPr>
          </w:p>
        </w:tc>
        <w:tc>
          <w:tcPr>
            <w:tcW w:w="1276" w:type="dxa"/>
          </w:tcPr>
          <w:p w:rsidR="008215B0" w:rsidRDefault="008215B0">
            <w:pPr>
              <w:pStyle w:val="FR1"/>
              <w:spacing w:before="0"/>
              <w:ind w:left="0"/>
              <w:jc w:val="center"/>
              <w:rPr>
                <w:i w:val="0"/>
                <w:iCs w:val="0"/>
                <w:sz w:val="24"/>
                <w:szCs w:val="24"/>
              </w:rPr>
            </w:pPr>
            <w:r>
              <w:rPr>
                <w:i w:val="0"/>
                <w:iCs w:val="0"/>
                <w:sz w:val="24"/>
                <w:szCs w:val="24"/>
              </w:rPr>
              <w:t>145,0</w:t>
            </w:r>
          </w:p>
        </w:tc>
      </w:tr>
    </w:tbl>
    <w:p w:rsidR="008215B0" w:rsidRDefault="008215B0">
      <w:pPr>
        <w:pStyle w:val="FR1"/>
        <w:spacing w:before="0" w:line="312" w:lineRule="auto"/>
        <w:ind w:left="79"/>
        <w:jc w:val="center"/>
        <w:rPr>
          <w:i w:val="0"/>
          <w:iCs w:val="0"/>
          <w:sz w:val="10"/>
          <w:szCs w:val="10"/>
        </w:rPr>
      </w:pPr>
    </w:p>
    <w:p w:rsidR="008215B0" w:rsidRDefault="008215B0">
      <w:pPr>
        <w:spacing w:line="312" w:lineRule="auto"/>
        <w:ind w:firstLine="357"/>
        <w:jc w:val="both"/>
        <w:rPr>
          <w:sz w:val="28"/>
          <w:szCs w:val="28"/>
        </w:rPr>
      </w:pPr>
      <w:r>
        <w:rPr>
          <w:sz w:val="28"/>
          <w:szCs w:val="28"/>
        </w:rPr>
        <w:tab/>
        <w:t>Для совершенствования информационной технологии выбраны выше указанные средства техники, так как они наиболее подходят для работы отдела маркетинга. Они отвечают всем техническим требованиям, необходимым для работы с компьютерной техникой, обладают высокой скоростью ввода и обработки данных, а также их передачи. Для совершенствования работы отдела маркетинга также предлагаю перечень программного обеспечения.</w:t>
      </w:r>
    </w:p>
    <w:p w:rsidR="008215B0" w:rsidRDefault="008215B0">
      <w:pPr>
        <w:spacing w:line="312" w:lineRule="auto"/>
        <w:ind w:firstLine="357"/>
        <w:jc w:val="both"/>
        <w:rPr>
          <w:sz w:val="28"/>
          <w:szCs w:val="28"/>
        </w:rPr>
      </w:pPr>
    </w:p>
    <w:p w:rsidR="008215B0" w:rsidRDefault="008215B0">
      <w:pPr>
        <w:spacing w:line="312" w:lineRule="auto"/>
        <w:ind w:firstLine="357"/>
        <w:jc w:val="both"/>
        <w:rPr>
          <w:sz w:val="28"/>
          <w:szCs w:val="28"/>
        </w:rPr>
      </w:pPr>
    </w:p>
    <w:p w:rsidR="008215B0" w:rsidRDefault="008215B0">
      <w:pPr>
        <w:spacing w:line="312" w:lineRule="auto"/>
        <w:ind w:firstLine="357"/>
        <w:jc w:val="both"/>
        <w:rPr>
          <w:sz w:val="28"/>
          <w:szCs w:val="28"/>
        </w:rPr>
      </w:pPr>
    </w:p>
    <w:p w:rsidR="008215B0" w:rsidRDefault="008215B0">
      <w:pPr>
        <w:spacing w:line="312" w:lineRule="auto"/>
        <w:ind w:firstLine="357"/>
        <w:jc w:val="both"/>
        <w:rPr>
          <w:sz w:val="28"/>
          <w:szCs w:val="28"/>
        </w:rPr>
      </w:pPr>
    </w:p>
    <w:p w:rsidR="008215B0" w:rsidRDefault="008215B0">
      <w:pPr>
        <w:pStyle w:val="FR1"/>
        <w:spacing w:before="0"/>
        <w:ind w:left="79"/>
        <w:jc w:val="right"/>
        <w:rPr>
          <w:i w:val="0"/>
          <w:iCs w:val="0"/>
          <w:sz w:val="28"/>
          <w:szCs w:val="28"/>
        </w:rPr>
      </w:pPr>
      <w:r>
        <w:rPr>
          <w:i w:val="0"/>
          <w:iCs w:val="0"/>
          <w:sz w:val="28"/>
          <w:szCs w:val="28"/>
        </w:rPr>
        <w:t>Таблица 13</w:t>
      </w:r>
    </w:p>
    <w:p w:rsidR="008215B0" w:rsidRDefault="008215B0">
      <w:pPr>
        <w:pStyle w:val="FR1"/>
        <w:spacing w:before="0"/>
        <w:ind w:left="79"/>
        <w:jc w:val="center"/>
        <w:rPr>
          <w:i w:val="0"/>
          <w:iCs w:val="0"/>
          <w:sz w:val="28"/>
          <w:szCs w:val="28"/>
        </w:rPr>
      </w:pPr>
      <w:r>
        <w:rPr>
          <w:i w:val="0"/>
          <w:iCs w:val="0"/>
          <w:sz w:val="28"/>
          <w:szCs w:val="28"/>
        </w:rPr>
        <w:t xml:space="preserve">Комплекс программных средств, предлагаемых для работы </w:t>
      </w:r>
    </w:p>
    <w:p w:rsidR="008215B0" w:rsidRDefault="008215B0">
      <w:pPr>
        <w:pStyle w:val="FR1"/>
        <w:spacing w:before="0"/>
        <w:ind w:left="79"/>
        <w:jc w:val="center"/>
        <w:rPr>
          <w:i w:val="0"/>
          <w:iCs w:val="0"/>
          <w:sz w:val="28"/>
          <w:szCs w:val="28"/>
        </w:rPr>
      </w:pPr>
      <w:r>
        <w:rPr>
          <w:i w:val="0"/>
          <w:iCs w:val="0"/>
          <w:sz w:val="28"/>
          <w:szCs w:val="28"/>
        </w:rPr>
        <w:t>отдела маркетинга по новой информационной технологии.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992"/>
        <w:gridCol w:w="1134"/>
        <w:gridCol w:w="1142"/>
      </w:tblGrid>
      <w:tr w:rsidR="008215B0">
        <w:tc>
          <w:tcPr>
            <w:tcW w:w="5920" w:type="dxa"/>
          </w:tcPr>
          <w:p w:rsidR="008215B0" w:rsidRDefault="008215B0">
            <w:pPr>
              <w:pStyle w:val="FR1"/>
              <w:spacing w:before="0"/>
              <w:ind w:left="0"/>
              <w:jc w:val="center"/>
              <w:rPr>
                <w:b/>
                <w:bCs/>
                <w:i w:val="0"/>
                <w:iCs w:val="0"/>
                <w:sz w:val="24"/>
                <w:szCs w:val="24"/>
              </w:rPr>
            </w:pPr>
            <w:r>
              <w:rPr>
                <w:b/>
                <w:bCs/>
                <w:i w:val="0"/>
                <w:iCs w:val="0"/>
                <w:sz w:val="24"/>
                <w:szCs w:val="24"/>
              </w:rPr>
              <w:t>Программное обеспечение</w:t>
            </w:r>
          </w:p>
        </w:tc>
        <w:tc>
          <w:tcPr>
            <w:tcW w:w="992" w:type="dxa"/>
          </w:tcPr>
          <w:p w:rsidR="008215B0" w:rsidRDefault="008215B0">
            <w:pPr>
              <w:pStyle w:val="FR1"/>
              <w:spacing w:before="0"/>
              <w:ind w:left="0"/>
              <w:jc w:val="center"/>
              <w:rPr>
                <w:b/>
                <w:bCs/>
                <w:i w:val="0"/>
                <w:iCs w:val="0"/>
                <w:sz w:val="24"/>
                <w:szCs w:val="24"/>
              </w:rPr>
            </w:pPr>
            <w:r>
              <w:rPr>
                <w:b/>
                <w:bCs/>
                <w:i w:val="0"/>
                <w:iCs w:val="0"/>
                <w:sz w:val="24"/>
                <w:szCs w:val="24"/>
              </w:rPr>
              <w:t>Кол-во, шт.</w:t>
            </w:r>
          </w:p>
        </w:tc>
        <w:tc>
          <w:tcPr>
            <w:tcW w:w="1134" w:type="dxa"/>
          </w:tcPr>
          <w:p w:rsidR="008215B0" w:rsidRDefault="008215B0">
            <w:pPr>
              <w:pStyle w:val="FR1"/>
              <w:spacing w:before="0"/>
              <w:ind w:left="0"/>
              <w:jc w:val="center"/>
              <w:rPr>
                <w:b/>
                <w:bCs/>
                <w:i w:val="0"/>
                <w:iCs w:val="0"/>
                <w:sz w:val="24"/>
                <w:szCs w:val="24"/>
              </w:rPr>
            </w:pPr>
            <w:r>
              <w:rPr>
                <w:b/>
                <w:bCs/>
                <w:i w:val="0"/>
                <w:iCs w:val="0"/>
                <w:sz w:val="24"/>
                <w:szCs w:val="24"/>
              </w:rPr>
              <w:t>Цена за 1 шт.</w:t>
            </w:r>
          </w:p>
        </w:tc>
        <w:tc>
          <w:tcPr>
            <w:tcW w:w="1142" w:type="dxa"/>
          </w:tcPr>
          <w:p w:rsidR="008215B0" w:rsidRDefault="008215B0">
            <w:pPr>
              <w:pStyle w:val="FR1"/>
              <w:spacing w:before="0"/>
              <w:ind w:left="0"/>
              <w:jc w:val="center"/>
              <w:rPr>
                <w:b/>
                <w:bCs/>
                <w:i w:val="0"/>
                <w:iCs w:val="0"/>
                <w:sz w:val="24"/>
                <w:szCs w:val="24"/>
              </w:rPr>
            </w:pPr>
            <w:r>
              <w:rPr>
                <w:b/>
                <w:bCs/>
                <w:i w:val="0"/>
                <w:iCs w:val="0"/>
                <w:sz w:val="24"/>
                <w:szCs w:val="24"/>
              </w:rPr>
              <w:t>Итого, тыс.руб.</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1. Системные ПС</w:t>
            </w:r>
          </w:p>
          <w:p w:rsidR="008215B0" w:rsidRDefault="008215B0">
            <w:pPr>
              <w:pStyle w:val="FR1"/>
              <w:spacing w:before="0"/>
              <w:ind w:left="0"/>
              <w:jc w:val="left"/>
              <w:rPr>
                <w:i w:val="0"/>
                <w:iCs w:val="0"/>
                <w:sz w:val="24"/>
                <w:szCs w:val="24"/>
              </w:rPr>
            </w:pPr>
            <w:r>
              <w:rPr>
                <w:i w:val="0"/>
                <w:iCs w:val="0"/>
                <w:sz w:val="24"/>
                <w:szCs w:val="24"/>
              </w:rPr>
              <w:t xml:space="preserve">-операционная система </w:t>
            </w:r>
            <w:r>
              <w:rPr>
                <w:i w:val="0"/>
                <w:iCs w:val="0"/>
                <w:sz w:val="24"/>
                <w:szCs w:val="24"/>
                <w:lang w:val="en-US"/>
              </w:rPr>
              <w:t>Windows</w:t>
            </w:r>
            <w:r>
              <w:rPr>
                <w:i w:val="0"/>
                <w:iCs w:val="0"/>
                <w:sz w:val="24"/>
                <w:szCs w:val="24"/>
              </w:rPr>
              <w:t xml:space="preserve"> 2000</w:t>
            </w:r>
          </w:p>
        </w:tc>
        <w:tc>
          <w:tcPr>
            <w:tcW w:w="992" w:type="dxa"/>
          </w:tcPr>
          <w:p w:rsidR="008215B0" w:rsidRDefault="008215B0">
            <w:pPr>
              <w:pStyle w:val="FR1"/>
              <w:spacing w:before="0"/>
              <w:ind w:left="0"/>
              <w:jc w:val="center"/>
              <w:rPr>
                <w:i w:val="0"/>
                <w:iCs w:val="0"/>
                <w:sz w:val="24"/>
                <w:szCs w:val="24"/>
              </w:rPr>
            </w:pPr>
            <w:r>
              <w:rPr>
                <w:i w:val="0"/>
                <w:iCs w:val="0"/>
                <w:sz w:val="24"/>
                <w:szCs w:val="24"/>
              </w:rPr>
              <w:t>1</w:t>
            </w:r>
          </w:p>
        </w:tc>
        <w:tc>
          <w:tcPr>
            <w:tcW w:w="1134" w:type="dxa"/>
          </w:tcPr>
          <w:p w:rsidR="008215B0" w:rsidRDefault="008215B0">
            <w:pPr>
              <w:pStyle w:val="FR1"/>
              <w:spacing w:before="0"/>
              <w:ind w:left="0"/>
              <w:jc w:val="center"/>
              <w:rPr>
                <w:i w:val="0"/>
                <w:iCs w:val="0"/>
                <w:sz w:val="24"/>
                <w:szCs w:val="24"/>
              </w:rPr>
            </w:pPr>
            <w:r>
              <w:rPr>
                <w:i w:val="0"/>
                <w:iCs w:val="0"/>
                <w:sz w:val="24"/>
                <w:szCs w:val="24"/>
              </w:rPr>
              <w:t>8,4</w:t>
            </w:r>
          </w:p>
        </w:tc>
        <w:tc>
          <w:tcPr>
            <w:tcW w:w="1142" w:type="dxa"/>
          </w:tcPr>
          <w:p w:rsidR="008215B0" w:rsidRDefault="008215B0">
            <w:pPr>
              <w:pStyle w:val="FR1"/>
              <w:spacing w:before="0"/>
              <w:ind w:left="0"/>
              <w:jc w:val="center"/>
              <w:rPr>
                <w:i w:val="0"/>
                <w:iCs w:val="0"/>
                <w:sz w:val="24"/>
                <w:szCs w:val="24"/>
              </w:rPr>
            </w:pPr>
            <w:r>
              <w:rPr>
                <w:i w:val="0"/>
                <w:iCs w:val="0"/>
                <w:sz w:val="24"/>
                <w:szCs w:val="24"/>
              </w:rPr>
              <w:t>8,4</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2. Прикладные ПС</w:t>
            </w:r>
          </w:p>
          <w:p w:rsidR="008215B0" w:rsidRDefault="008215B0">
            <w:pPr>
              <w:pStyle w:val="FR1"/>
              <w:spacing w:before="0"/>
              <w:ind w:left="0"/>
              <w:jc w:val="left"/>
              <w:rPr>
                <w:i w:val="0"/>
                <w:iCs w:val="0"/>
                <w:sz w:val="24"/>
                <w:szCs w:val="24"/>
              </w:rPr>
            </w:pPr>
            <w:r>
              <w:rPr>
                <w:i w:val="0"/>
                <w:iCs w:val="0"/>
                <w:sz w:val="24"/>
                <w:szCs w:val="24"/>
              </w:rPr>
              <w:t>-</w:t>
            </w:r>
            <w:r>
              <w:rPr>
                <w:i w:val="0"/>
                <w:iCs w:val="0"/>
                <w:sz w:val="24"/>
                <w:szCs w:val="24"/>
                <w:lang w:val="en-US"/>
              </w:rPr>
              <w:t>MS</w:t>
            </w:r>
            <w:r>
              <w:rPr>
                <w:i w:val="0"/>
                <w:iCs w:val="0"/>
                <w:sz w:val="24"/>
                <w:szCs w:val="24"/>
              </w:rPr>
              <w:t xml:space="preserve"> </w:t>
            </w:r>
            <w:r>
              <w:rPr>
                <w:i w:val="0"/>
                <w:iCs w:val="0"/>
                <w:sz w:val="24"/>
                <w:szCs w:val="24"/>
                <w:lang w:val="en-US"/>
              </w:rPr>
              <w:t>Office</w:t>
            </w:r>
            <w:r>
              <w:rPr>
                <w:i w:val="0"/>
                <w:iCs w:val="0"/>
                <w:sz w:val="24"/>
                <w:szCs w:val="24"/>
              </w:rPr>
              <w:t xml:space="preserve"> 2000 в комплекте</w:t>
            </w:r>
          </w:p>
          <w:p w:rsidR="008215B0" w:rsidRDefault="008215B0">
            <w:pPr>
              <w:pStyle w:val="FR1"/>
              <w:spacing w:before="0"/>
              <w:ind w:left="0"/>
              <w:jc w:val="left"/>
              <w:rPr>
                <w:i w:val="0"/>
                <w:iCs w:val="0"/>
                <w:sz w:val="24"/>
                <w:szCs w:val="24"/>
                <w:lang w:val="en-US"/>
              </w:rPr>
            </w:pPr>
            <w:r>
              <w:rPr>
                <w:i w:val="0"/>
                <w:iCs w:val="0"/>
                <w:sz w:val="24"/>
                <w:szCs w:val="24"/>
                <w:lang w:val="en-US"/>
              </w:rPr>
              <w:t xml:space="preserve">-ABBY Fine Reader Office v.-5.0.0.335 </w:t>
            </w:r>
            <w:r>
              <w:rPr>
                <w:i w:val="0"/>
                <w:iCs w:val="0"/>
                <w:sz w:val="24"/>
                <w:szCs w:val="24"/>
              </w:rPr>
              <w:t>Русская</w:t>
            </w:r>
            <w:r>
              <w:rPr>
                <w:i w:val="0"/>
                <w:iCs w:val="0"/>
                <w:sz w:val="24"/>
                <w:szCs w:val="24"/>
                <w:lang w:val="en-US"/>
              </w:rPr>
              <w:t xml:space="preserve"> </w:t>
            </w:r>
            <w:r>
              <w:rPr>
                <w:i w:val="0"/>
                <w:iCs w:val="0"/>
                <w:sz w:val="24"/>
                <w:szCs w:val="24"/>
              </w:rPr>
              <w:t>версия</w:t>
            </w:r>
          </w:p>
        </w:tc>
        <w:tc>
          <w:tcPr>
            <w:tcW w:w="992" w:type="dxa"/>
          </w:tcPr>
          <w:p w:rsidR="008215B0" w:rsidRDefault="008215B0">
            <w:pPr>
              <w:pStyle w:val="FR1"/>
              <w:spacing w:before="0"/>
              <w:ind w:left="0"/>
              <w:jc w:val="center"/>
              <w:rPr>
                <w:i w:val="0"/>
                <w:iCs w:val="0"/>
                <w:sz w:val="24"/>
                <w:szCs w:val="24"/>
              </w:rPr>
            </w:pPr>
            <w:r>
              <w:rPr>
                <w:i w:val="0"/>
                <w:iCs w:val="0"/>
                <w:sz w:val="24"/>
                <w:szCs w:val="24"/>
              </w:rPr>
              <w:t>1</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1</w:t>
            </w:r>
          </w:p>
        </w:tc>
        <w:tc>
          <w:tcPr>
            <w:tcW w:w="1134" w:type="dxa"/>
          </w:tcPr>
          <w:p w:rsidR="008215B0" w:rsidRDefault="008215B0">
            <w:pPr>
              <w:pStyle w:val="FR1"/>
              <w:spacing w:before="0"/>
              <w:ind w:left="0"/>
              <w:jc w:val="center"/>
              <w:rPr>
                <w:i w:val="0"/>
                <w:iCs w:val="0"/>
                <w:sz w:val="24"/>
                <w:szCs w:val="24"/>
              </w:rPr>
            </w:pPr>
            <w:r>
              <w:rPr>
                <w:i w:val="0"/>
                <w:iCs w:val="0"/>
                <w:sz w:val="24"/>
                <w:szCs w:val="24"/>
              </w:rPr>
              <w:t>4</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4,1</w:t>
            </w:r>
          </w:p>
        </w:tc>
        <w:tc>
          <w:tcPr>
            <w:tcW w:w="1142" w:type="dxa"/>
          </w:tcPr>
          <w:p w:rsidR="008215B0" w:rsidRDefault="008215B0">
            <w:pPr>
              <w:pStyle w:val="FR1"/>
              <w:spacing w:before="0"/>
              <w:ind w:left="0"/>
              <w:jc w:val="center"/>
              <w:rPr>
                <w:i w:val="0"/>
                <w:iCs w:val="0"/>
                <w:sz w:val="24"/>
                <w:szCs w:val="24"/>
              </w:rPr>
            </w:pPr>
            <w:r>
              <w:rPr>
                <w:i w:val="0"/>
                <w:iCs w:val="0"/>
                <w:sz w:val="24"/>
                <w:szCs w:val="24"/>
              </w:rPr>
              <w:t>4</w:t>
            </w:r>
          </w:p>
          <w:p w:rsidR="008215B0" w:rsidRDefault="008215B0">
            <w:pPr>
              <w:pStyle w:val="FR1"/>
              <w:spacing w:before="0"/>
              <w:ind w:left="0"/>
              <w:jc w:val="center"/>
              <w:rPr>
                <w:i w:val="0"/>
                <w:iCs w:val="0"/>
                <w:sz w:val="24"/>
                <w:szCs w:val="24"/>
              </w:rPr>
            </w:pPr>
          </w:p>
          <w:p w:rsidR="008215B0" w:rsidRDefault="008215B0">
            <w:pPr>
              <w:pStyle w:val="FR1"/>
              <w:spacing w:before="0"/>
              <w:ind w:left="0"/>
              <w:jc w:val="center"/>
              <w:rPr>
                <w:i w:val="0"/>
                <w:iCs w:val="0"/>
                <w:sz w:val="24"/>
                <w:szCs w:val="24"/>
              </w:rPr>
            </w:pPr>
            <w:r>
              <w:rPr>
                <w:i w:val="0"/>
                <w:iCs w:val="0"/>
                <w:sz w:val="24"/>
                <w:szCs w:val="24"/>
              </w:rPr>
              <w:t>4,1</w:t>
            </w:r>
          </w:p>
        </w:tc>
      </w:tr>
      <w:tr w:rsidR="008215B0">
        <w:tc>
          <w:tcPr>
            <w:tcW w:w="5920" w:type="dxa"/>
          </w:tcPr>
          <w:p w:rsidR="008215B0" w:rsidRDefault="008215B0">
            <w:pPr>
              <w:pStyle w:val="FR1"/>
              <w:spacing w:before="0"/>
              <w:ind w:left="0"/>
              <w:jc w:val="left"/>
              <w:rPr>
                <w:i w:val="0"/>
                <w:iCs w:val="0"/>
                <w:sz w:val="24"/>
                <w:szCs w:val="24"/>
              </w:rPr>
            </w:pPr>
            <w:r>
              <w:rPr>
                <w:i w:val="0"/>
                <w:iCs w:val="0"/>
                <w:sz w:val="24"/>
                <w:szCs w:val="24"/>
              </w:rPr>
              <w:t>Итого:</w:t>
            </w:r>
          </w:p>
        </w:tc>
        <w:tc>
          <w:tcPr>
            <w:tcW w:w="992" w:type="dxa"/>
          </w:tcPr>
          <w:p w:rsidR="008215B0" w:rsidRDefault="008215B0">
            <w:pPr>
              <w:pStyle w:val="FR1"/>
              <w:spacing w:before="0"/>
              <w:ind w:left="0"/>
              <w:jc w:val="center"/>
              <w:rPr>
                <w:i w:val="0"/>
                <w:iCs w:val="0"/>
                <w:sz w:val="24"/>
                <w:szCs w:val="24"/>
              </w:rPr>
            </w:pPr>
          </w:p>
        </w:tc>
        <w:tc>
          <w:tcPr>
            <w:tcW w:w="1134" w:type="dxa"/>
          </w:tcPr>
          <w:p w:rsidR="008215B0" w:rsidRDefault="008215B0">
            <w:pPr>
              <w:pStyle w:val="FR1"/>
              <w:spacing w:before="0"/>
              <w:ind w:left="0"/>
              <w:jc w:val="center"/>
              <w:rPr>
                <w:i w:val="0"/>
                <w:iCs w:val="0"/>
                <w:sz w:val="24"/>
                <w:szCs w:val="24"/>
              </w:rPr>
            </w:pPr>
          </w:p>
        </w:tc>
        <w:tc>
          <w:tcPr>
            <w:tcW w:w="1142" w:type="dxa"/>
          </w:tcPr>
          <w:p w:rsidR="008215B0" w:rsidRDefault="008215B0">
            <w:pPr>
              <w:pStyle w:val="FR1"/>
              <w:spacing w:before="0"/>
              <w:ind w:left="0"/>
              <w:jc w:val="center"/>
              <w:rPr>
                <w:i w:val="0"/>
                <w:iCs w:val="0"/>
                <w:sz w:val="24"/>
                <w:szCs w:val="24"/>
              </w:rPr>
            </w:pPr>
            <w:r>
              <w:rPr>
                <w:i w:val="0"/>
                <w:iCs w:val="0"/>
                <w:sz w:val="24"/>
                <w:szCs w:val="24"/>
              </w:rPr>
              <w:t>16,5</w:t>
            </w:r>
          </w:p>
        </w:tc>
      </w:tr>
    </w:tbl>
    <w:p w:rsidR="008215B0" w:rsidRDefault="008215B0">
      <w:pPr>
        <w:pStyle w:val="FR1"/>
        <w:spacing w:before="0" w:line="312" w:lineRule="auto"/>
        <w:ind w:left="79"/>
        <w:jc w:val="center"/>
        <w:rPr>
          <w:i w:val="0"/>
          <w:iCs w:val="0"/>
          <w:sz w:val="24"/>
          <w:szCs w:val="24"/>
        </w:rPr>
      </w:pPr>
    </w:p>
    <w:p w:rsidR="008215B0" w:rsidRDefault="008215B0">
      <w:pPr>
        <w:pStyle w:val="FR1"/>
        <w:spacing w:before="0" w:line="312" w:lineRule="auto"/>
        <w:ind w:left="79"/>
        <w:rPr>
          <w:i w:val="0"/>
          <w:iCs w:val="0"/>
          <w:sz w:val="28"/>
          <w:szCs w:val="28"/>
        </w:rPr>
      </w:pPr>
      <w:r>
        <w:rPr>
          <w:i w:val="0"/>
          <w:iCs w:val="0"/>
          <w:sz w:val="28"/>
          <w:szCs w:val="28"/>
        </w:rPr>
        <w:tab/>
        <w:t xml:space="preserve">Для совершенствования информационной технологии в отделе маркетинга я предлагаю использовать операционную систему </w:t>
      </w:r>
      <w:r>
        <w:rPr>
          <w:i w:val="0"/>
          <w:iCs w:val="0"/>
          <w:sz w:val="28"/>
          <w:szCs w:val="28"/>
          <w:lang w:val="en-US"/>
        </w:rPr>
        <w:t>Windows</w:t>
      </w:r>
      <w:r>
        <w:rPr>
          <w:i w:val="0"/>
          <w:iCs w:val="0"/>
          <w:sz w:val="28"/>
          <w:szCs w:val="28"/>
        </w:rPr>
        <w:t xml:space="preserve"> 2000, </w:t>
      </w:r>
      <w:r>
        <w:rPr>
          <w:i w:val="0"/>
          <w:iCs w:val="0"/>
          <w:sz w:val="28"/>
          <w:szCs w:val="28"/>
          <w:lang w:val="en-US"/>
        </w:rPr>
        <w:t>MS</w:t>
      </w:r>
      <w:r>
        <w:rPr>
          <w:i w:val="0"/>
          <w:iCs w:val="0"/>
          <w:sz w:val="28"/>
          <w:szCs w:val="28"/>
        </w:rPr>
        <w:t xml:space="preserve"> </w:t>
      </w:r>
      <w:r>
        <w:rPr>
          <w:i w:val="0"/>
          <w:iCs w:val="0"/>
          <w:sz w:val="28"/>
          <w:szCs w:val="28"/>
          <w:lang w:val="en-US"/>
        </w:rPr>
        <w:t>Office</w:t>
      </w:r>
      <w:r>
        <w:rPr>
          <w:i w:val="0"/>
          <w:iCs w:val="0"/>
          <w:sz w:val="28"/>
          <w:szCs w:val="28"/>
        </w:rPr>
        <w:t xml:space="preserve"> 2000 в комплекте и программу для распознавания текстов </w:t>
      </w:r>
      <w:r>
        <w:rPr>
          <w:i w:val="0"/>
          <w:iCs w:val="0"/>
          <w:sz w:val="28"/>
          <w:szCs w:val="28"/>
          <w:lang w:val="en-US"/>
        </w:rPr>
        <w:t>ABBY</w:t>
      </w:r>
      <w:r>
        <w:rPr>
          <w:i w:val="0"/>
          <w:iCs w:val="0"/>
          <w:sz w:val="28"/>
          <w:szCs w:val="28"/>
        </w:rPr>
        <w:t xml:space="preserve"> </w:t>
      </w:r>
      <w:r>
        <w:rPr>
          <w:i w:val="0"/>
          <w:iCs w:val="0"/>
          <w:sz w:val="28"/>
          <w:szCs w:val="28"/>
          <w:lang w:val="en-US"/>
        </w:rPr>
        <w:t>Fine</w:t>
      </w:r>
      <w:r>
        <w:rPr>
          <w:i w:val="0"/>
          <w:iCs w:val="0"/>
          <w:sz w:val="28"/>
          <w:szCs w:val="28"/>
        </w:rPr>
        <w:t xml:space="preserve"> </w:t>
      </w:r>
      <w:r>
        <w:rPr>
          <w:i w:val="0"/>
          <w:iCs w:val="0"/>
          <w:sz w:val="28"/>
          <w:szCs w:val="28"/>
          <w:lang w:val="en-US"/>
        </w:rPr>
        <w:t>Reader</w:t>
      </w:r>
      <w:r>
        <w:rPr>
          <w:i w:val="0"/>
          <w:iCs w:val="0"/>
          <w:sz w:val="28"/>
          <w:szCs w:val="28"/>
        </w:rPr>
        <w:t xml:space="preserve"> </w:t>
      </w:r>
      <w:r>
        <w:rPr>
          <w:i w:val="0"/>
          <w:iCs w:val="0"/>
          <w:sz w:val="28"/>
          <w:szCs w:val="28"/>
          <w:lang w:val="en-US"/>
        </w:rPr>
        <w:t>Office</w:t>
      </w:r>
      <w:r>
        <w:rPr>
          <w:i w:val="0"/>
          <w:iCs w:val="0"/>
          <w:sz w:val="28"/>
          <w:szCs w:val="28"/>
        </w:rPr>
        <w:t xml:space="preserve"> </w:t>
      </w:r>
      <w:r>
        <w:rPr>
          <w:i w:val="0"/>
          <w:iCs w:val="0"/>
          <w:sz w:val="28"/>
          <w:szCs w:val="28"/>
          <w:lang w:val="en-US"/>
        </w:rPr>
        <w:t>v</w:t>
      </w:r>
      <w:r>
        <w:rPr>
          <w:i w:val="0"/>
          <w:iCs w:val="0"/>
          <w:sz w:val="28"/>
          <w:szCs w:val="28"/>
        </w:rPr>
        <w:t>.-5.0.0.335 Русская версия.</w:t>
      </w:r>
    </w:p>
    <w:p w:rsidR="008215B0" w:rsidRDefault="008215B0">
      <w:pPr>
        <w:pStyle w:val="FR1"/>
        <w:spacing w:before="0" w:line="312" w:lineRule="auto"/>
        <w:ind w:left="79"/>
        <w:rPr>
          <w:i w:val="0"/>
          <w:iCs w:val="0"/>
          <w:sz w:val="28"/>
          <w:szCs w:val="28"/>
        </w:rPr>
      </w:pPr>
      <w:r>
        <w:rPr>
          <w:i w:val="0"/>
          <w:iCs w:val="0"/>
          <w:sz w:val="28"/>
          <w:szCs w:val="28"/>
        </w:rPr>
        <w:tab/>
        <w:t>Данные программы значительно облегчат труд работников отдела маркетинга, а также снизят трудозатраты и повысят производительность труда работников.</w:t>
      </w:r>
    </w:p>
    <w:p w:rsidR="008215B0" w:rsidRDefault="008215B0">
      <w:pPr>
        <w:pStyle w:val="FR1"/>
        <w:spacing w:before="0" w:line="312" w:lineRule="auto"/>
        <w:ind w:left="79"/>
        <w:rPr>
          <w:i w:val="0"/>
          <w:iCs w:val="0"/>
          <w:sz w:val="28"/>
          <w:szCs w:val="28"/>
        </w:rPr>
      </w:pPr>
      <w:r>
        <w:rPr>
          <w:i w:val="0"/>
          <w:iCs w:val="0"/>
          <w:sz w:val="28"/>
          <w:szCs w:val="28"/>
        </w:rPr>
        <w:tab/>
        <w:t>Но для более скоординированной работы отдела также необходимо установить сетевую связь между компьютерами различных отделов. Преимуществами сети являются уменьшение стоимости обслуживания ПК, ускоряется процесс обмена информацией, снижается общая стоимость необходимого программного обеспечения, возникает возможность хранения больших объемов информации в одном месте, что ускоряет доступ к ней, повышает надежность и сохранность данных, а также увеличивает скорость документооборота в организации.</w:t>
      </w:r>
    </w:p>
    <w:p w:rsidR="008215B0" w:rsidRDefault="008215B0">
      <w:pPr>
        <w:spacing w:line="312" w:lineRule="auto"/>
        <w:ind w:firstLine="720"/>
        <w:jc w:val="both"/>
        <w:rPr>
          <w:sz w:val="28"/>
          <w:szCs w:val="28"/>
        </w:rPr>
      </w:pPr>
      <w:r>
        <w:rPr>
          <w:sz w:val="28"/>
          <w:szCs w:val="28"/>
        </w:rPr>
        <w:t>В целом стоимость внедрения данной программы по совершенствованию маркетинга выльется предприятию в дополнительные расходы в сумме 419,2 тыс.руб.</w:t>
      </w:r>
    </w:p>
    <w:p w:rsidR="008215B0" w:rsidRDefault="008215B0">
      <w:pPr>
        <w:spacing w:line="312" w:lineRule="auto"/>
        <w:ind w:firstLine="720"/>
        <w:jc w:val="both"/>
        <w:rPr>
          <w:sz w:val="28"/>
          <w:szCs w:val="28"/>
        </w:rPr>
      </w:pPr>
      <w:r>
        <w:rPr>
          <w:sz w:val="28"/>
          <w:szCs w:val="28"/>
        </w:rPr>
        <w:t>Дополнительный объем продаж от внедрения выше перечисленных мероприятий должен составить 20% от уровня продаж 2004 года. Далее составим прогнозную отчетность предприятия и рассчитаем эффективность от внедрения маркетинговых мероприятий.</w:t>
      </w:r>
    </w:p>
    <w:p w:rsidR="008215B0" w:rsidRDefault="008215B0">
      <w:pPr>
        <w:spacing w:line="312" w:lineRule="auto"/>
        <w:ind w:firstLine="720"/>
        <w:jc w:val="both"/>
        <w:rPr>
          <w:sz w:val="28"/>
          <w:szCs w:val="28"/>
        </w:rPr>
      </w:pPr>
      <w:r>
        <w:rPr>
          <w:sz w:val="28"/>
          <w:szCs w:val="28"/>
        </w:rPr>
        <w:t>Оценим эффективность инновационного проекта с экономической точки зрения.</w:t>
      </w:r>
    </w:p>
    <w:p w:rsidR="008215B0" w:rsidRDefault="008215B0">
      <w:pPr>
        <w:spacing w:line="312" w:lineRule="auto"/>
        <w:jc w:val="both"/>
        <w:rPr>
          <w:sz w:val="28"/>
          <w:szCs w:val="28"/>
        </w:rPr>
      </w:pPr>
      <w:r>
        <w:rPr>
          <w:sz w:val="28"/>
          <w:szCs w:val="28"/>
        </w:rPr>
        <w:tab/>
        <w:t>Основными методами оценки экономической эффективности являются:</w:t>
      </w:r>
    </w:p>
    <w:p w:rsidR="008215B0" w:rsidRDefault="008215B0">
      <w:pPr>
        <w:numPr>
          <w:ilvl w:val="0"/>
          <w:numId w:val="16"/>
        </w:numPr>
        <w:spacing w:line="312" w:lineRule="auto"/>
        <w:jc w:val="both"/>
        <w:rPr>
          <w:sz w:val="28"/>
          <w:szCs w:val="28"/>
        </w:rPr>
      </w:pPr>
      <w:r>
        <w:rPr>
          <w:sz w:val="28"/>
          <w:szCs w:val="28"/>
        </w:rPr>
        <w:t>метод чистого дисконтированного дохода (ЧДД);</w:t>
      </w:r>
    </w:p>
    <w:p w:rsidR="008215B0" w:rsidRDefault="008215B0">
      <w:pPr>
        <w:numPr>
          <w:ilvl w:val="0"/>
          <w:numId w:val="16"/>
        </w:numPr>
        <w:spacing w:line="312" w:lineRule="auto"/>
        <w:jc w:val="both"/>
        <w:rPr>
          <w:sz w:val="28"/>
          <w:szCs w:val="28"/>
        </w:rPr>
      </w:pPr>
      <w:r>
        <w:rPr>
          <w:sz w:val="28"/>
          <w:szCs w:val="28"/>
        </w:rPr>
        <w:t>метод срока окупаемости;</w:t>
      </w:r>
    </w:p>
    <w:p w:rsidR="008215B0" w:rsidRDefault="008215B0">
      <w:pPr>
        <w:numPr>
          <w:ilvl w:val="0"/>
          <w:numId w:val="16"/>
        </w:numPr>
        <w:spacing w:line="312" w:lineRule="auto"/>
        <w:jc w:val="both"/>
        <w:rPr>
          <w:sz w:val="28"/>
          <w:szCs w:val="28"/>
        </w:rPr>
      </w:pPr>
      <w:r>
        <w:rPr>
          <w:sz w:val="28"/>
          <w:szCs w:val="28"/>
        </w:rPr>
        <w:t>метод индекса доходности и рентабельности проекта;</w:t>
      </w:r>
    </w:p>
    <w:p w:rsidR="008215B0" w:rsidRDefault="008215B0">
      <w:pPr>
        <w:numPr>
          <w:ilvl w:val="0"/>
          <w:numId w:val="16"/>
        </w:numPr>
        <w:spacing w:line="312" w:lineRule="auto"/>
        <w:jc w:val="both"/>
        <w:rPr>
          <w:sz w:val="28"/>
          <w:szCs w:val="28"/>
        </w:rPr>
      </w:pPr>
      <w:r>
        <w:rPr>
          <w:sz w:val="28"/>
          <w:szCs w:val="28"/>
        </w:rPr>
        <w:t>расчет точки безубыточности проекта.</w:t>
      </w:r>
    </w:p>
    <w:p w:rsidR="008215B0" w:rsidRDefault="008215B0">
      <w:pPr>
        <w:spacing w:line="312" w:lineRule="auto"/>
        <w:ind w:firstLine="720"/>
        <w:jc w:val="both"/>
        <w:rPr>
          <w:sz w:val="28"/>
          <w:szCs w:val="28"/>
        </w:rPr>
      </w:pPr>
      <w:r>
        <w:rPr>
          <w:sz w:val="28"/>
          <w:szCs w:val="28"/>
        </w:rPr>
        <w:t>Средний класс инновации.</w:t>
      </w:r>
    </w:p>
    <w:p w:rsidR="008215B0" w:rsidRDefault="008215B0">
      <w:pPr>
        <w:spacing w:line="312" w:lineRule="auto"/>
        <w:jc w:val="center"/>
        <w:rPr>
          <w:sz w:val="28"/>
          <w:szCs w:val="28"/>
        </w:rPr>
      </w:pPr>
      <w:r>
        <w:rPr>
          <w:sz w:val="28"/>
          <w:szCs w:val="28"/>
        </w:rPr>
        <w:t>К=Σк</w:t>
      </w:r>
      <w:r>
        <w:rPr>
          <w:sz w:val="28"/>
          <w:szCs w:val="28"/>
          <w:vertAlign w:val="subscript"/>
        </w:rPr>
        <w:t>i</w:t>
      </w:r>
      <w:r>
        <w:rPr>
          <w:sz w:val="28"/>
          <w:szCs w:val="28"/>
        </w:rPr>
        <w:t>/n, где</w:t>
      </w:r>
    </w:p>
    <w:p w:rsidR="008215B0" w:rsidRDefault="008215B0">
      <w:pPr>
        <w:pStyle w:val="BodyText3"/>
        <w:spacing w:line="312" w:lineRule="auto"/>
      </w:pPr>
      <w:r>
        <w:t>к</w:t>
      </w:r>
      <w:r>
        <w:rPr>
          <w:vertAlign w:val="subscript"/>
        </w:rPr>
        <w:t>i</w:t>
      </w:r>
      <w:r>
        <w:t>- класс сложности инновации  по i-му классификационному признаку,</w:t>
      </w:r>
    </w:p>
    <w:p w:rsidR="008215B0" w:rsidRDefault="008215B0">
      <w:pPr>
        <w:pStyle w:val="BodyText3"/>
        <w:spacing w:line="312" w:lineRule="auto"/>
      </w:pPr>
      <w:r>
        <w:t>n – количество классификационных признаков.</w:t>
      </w:r>
    </w:p>
    <w:p w:rsidR="008215B0" w:rsidRDefault="008215B0">
      <w:pPr>
        <w:pStyle w:val="BodyText3"/>
        <w:spacing w:line="312" w:lineRule="auto"/>
      </w:pPr>
      <w:r>
        <w:t>К = 4,65</w:t>
      </w:r>
    </w:p>
    <w:p w:rsidR="008215B0" w:rsidRDefault="008215B0">
      <w:pPr>
        <w:spacing w:line="312" w:lineRule="auto"/>
        <w:jc w:val="both"/>
        <w:rPr>
          <w:sz w:val="28"/>
          <w:szCs w:val="28"/>
        </w:rPr>
      </w:pPr>
      <w:r>
        <w:rPr>
          <w:sz w:val="28"/>
          <w:szCs w:val="28"/>
        </w:rPr>
        <w:tab/>
        <w:t>Премия за риск составит исходя из соотношения класса инноваций и средней премии за риск 5%.</w:t>
      </w:r>
    </w:p>
    <w:p w:rsidR="008215B0" w:rsidRDefault="008215B0">
      <w:pPr>
        <w:spacing w:line="312" w:lineRule="auto"/>
        <w:jc w:val="both"/>
        <w:rPr>
          <w:sz w:val="28"/>
          <w:szCs w:val="28"/>
        </w:rPr>
      </w:pPr>
      <w:r>
        <w:rPr>
          <w:sz w:val="28"/>
          <w:szCs w:val="28"/>
        </w:rPr>
        <w:tab/>
        <w:t>Определим коэффициент дисконтирования.</w:t>
      </w:r>
    </w:p>
    <w:p w:rsidR="008215B0" w:rsidRDefault="008215B0">
      <w:pPr>
        <w:spacing w:line="312" w:lineRule="auto"/>
        <w:jc w:val="both"/>
        <w:rPr>
          <w:sz w:val="28"/>
          <w:szCs w:val="28"/>
          <w:lang w:val="en-US"/>
        </w:rPr>
      </w:pPr>
      <w:r>
        <w:rPr>
          <w:sz w:val="28"/>
          <w:szCs w:val="28"/>
          <w:lang w:val="en-US"/>
        </w:rPr>
        <w:t>d=a+b+c</w:t>
      </w:r>
    </w:p>
    <w:p w:rsidR="008215B0" w:rsidRDefault="008215B0">
      <w:pPr>
        <w:spacing w:line="312" w:lineRule="auto"/>
        <w:jc w:val="both"/>
        <w:rPr>
          <w:sz w:val="28"/>
          <w:szCs w:val="28"/>
        </w:rPr>
      </w:pPr>
      <w:r>
        <w:rPr>
          <w:sz w:val="28"/>
          <w:szCs w:val="28"/>
        </w:rPr>
        <w:t>Валютный депозит – 15%,</w:t>
      </w:r>
    </w:p>
    <w:p w:rsidR="008215B0" w:rsidRDefault="008215B0">
      <w:pPr>
        <w:spacing w:line="312" w:lineRule="auto"/>
        <w:jc w:val="both"/>
        <w:rPr>
          <w:sz w:val="28"/>
          <w:szCs w:val="28"/>
        </w:rPr>
      </w:pPr>
      <w:r>
        <w:rPr>
          <w:sz w:val="28"/>
          <w:szCs w:val="28"/>
        </w:rPr>
        <w:t>Уровень риска проекта – 5%,</w:t>
      </w:r>
    </w:p>
    <w:p w:rsidR="008215B0" w:rsidRDefault="008215B0">
      <w:pPr>
        <w:spacing w:line="312" w:lineRule="auto"/>
        <w:jc w:val="both"/>
        <w:rPr>
          <w:sz w:val="28"/>
          <w:szCs w:val="28"/>
        </w:rPr>
      </w:pPr>
      <w:r>
        <w:rPr>
          <w:sz w:val="28"/>
          <w:szCs w:val="28"/>
        </w:rPr>
        <w:t>Инфляция на валютном рынке – 2%.</w:t>
      </w:r>
    </w:p>
    <w:p w:rsidR="008215B0" w:rsidRDefault="008215B0">
      <w:pPr>
        <w:spacing w:line="312" w:lineRule="auto"/>
        <w:jc w:val="both"/>
        <w:rPr>
          <w:sz w:val="28"/>
          <w:szCs w:val="28"/>
        </w:rPr>
      </w:pPr>
      <w:r>
        <w:rPr>
          <w:sz w:val="28"/>
          <w:szCs w:val="28"/>
        </w:rPr>
        <w:t>d=0,15+0,05+0,02 = 0,22</w:t>
      </w:r>
    </w:p>
    <w:p w:rsidR="008215B0" w:rsidRDefault="008215B0">
      <w:pPr>
        <w:pStyle w:val="BodyText3"/>
        <w:spacing w:line="312" w:lineRule="auto"/>
        <w:jc w:val="right"/>
      </w:pPr>
      <w:r>
        <w:t>Таблица 14</w:t>
      </w:r>
    </w:p>
    <w:p w:rsidR="008215B0" w:rsidRDefault="008215B0">
      <w:pPr>
        <w:pStyle w:val="BodyText3"/>
        <w:spacing w:line="312" w:lineRule="auto"/>
        <w:jc w:val="center"/>
      </w:pPr>
      <w:r>
        <w:t>Основные показатели для определения эффективности проекта.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559"/>
        <w:gridCol w:w="1949"/>
      </w:tblGrid>
      <w:tr w:rsidR="008215B0">
        <w:tc>
          <w:tcPr>
            <w:tcW w:w="6062" w:type="dxa"/>
          </w:tcPr>
          <w:p w:rsidR="008215B0" w:rsidRDefault="008215B0">
            <w:pPr>
              <w:pStyle w:val="BodyText3"/>
              <w:jc w:val="center"/>
              <w:rPr>
                <w:b/>
                <w:bCs/>
                <w:sz w:val="24"/>
                <w:szCs w:val="24"/>
              </w:rPr>
            </w:pPr>
            <w:r>
              <w:rPr>
                <w:b/>
                <w:bCs/>
                <w:sz w:val="24"/>
                <w:szCs w:val="24"/>
              </w:rPr>
              <w:t>Показатели</w:t>
            </w:r>
          </w:p>
        </w:tc>
        <w:tc>
          <w:tcPr>
            <w:tcW w:w="1559" w:type="dxa"/>
          </w:tcPr>
          <w:p w:rsidR="008215B0" w:rsidRDefault="008215B0">
            <w:pPr>
              <w:pStyle w:val="BodyText3"/>
              <w:jc w:val="center"/>
              <w:rPr>
                <w:b/>
                <w:bCs/>
                <w:sz w:val="24"/>
                <w:szCs w:val="24"/>
              </w:rPr>
            </w:pPr>
            <w:r>
              <w:rPr>
                <w:b/>
                <w:bCs/>
                <w:sz w:val="24"/>
                <w:szCs w:val="24"/>
              </w:rPr>
              <w:t>Ед.изм.</w:t>
            </w:r>
          </w:p>
        </w:tc>
        <w:tc>
          <w:tcPr>
            <w:tcW w:w="1949" w:type="dxa"/>
          </w:tcPr>
          <w:p w:rsidR="008215B0" w:rsidRDefault="008215B0">
            <w:pPr>
              <w:pStyle w:val="BodyText3"/>
              <w:jc w:val="center"/>
              <w:rPr>
                <w:b/>
                <w:bCs/>
                <w:sz w:val="24"/>
                <w:szCs w:val="24"/>
              </w:rPr>
            </w:pPr>
            <w:r>
              <w:rPr>
                <w:b/>
                <w:bCs/>
                <w:sz w:val="24"/>
                <w:szCs w:val="24"/>
              </w:rPr>
              <w:t xml:space="preserve">Значение </w:t>
            </w:r>
          </w:p>
        </w:tc>
      </w:tr>
      <w:tr w:rsidR="008215B0">
        <w:tc>
          <w:tcPr>
            <w:tcW w:w="6062" w:type="dxa"/>
          </w:tcPr>
          <w:p w:rsidR="008215B0" w:rsidRDefault="008215B0">
            <w:pPr>
              <w:pStyle w:val="BodyText3"/>
              <w:jc w:val="left"/>
              <w:rPr>
                <w:sz w:val="24"/>
                <w:szCs w:val="24"/>
              </w:rPr>
            </w:pPr>
            <w:r>
              <w:rPr>
                <w:sz w:val="24"/>
                <w:szCs w:val="24"/>
              </w:rPr>
              <w:t>Единовременные затраты</w:t>
            </w:r>
          </w:p>
        </w:tc>
        <w:tc>
          <w:tcPr>
            <w:tcW w:w="1559" w:type="dxa"/>
          </w:tcPr>
          <w:p w:rsidR="008215B0" w:rsidRDefault="008215B0">
            <w:pPr>
              <w:pStyle w:val="BodyText3"/>
              <w:jc w:val="center"/>
              <w:rPr>
                <w:sz w:val="24"/>
                <w:szCs w:val="24"/>
              </w:rPr>
            </w:pPr>
            <w:r>
              <w:rPr>
                <w:sz w:val="24"/>
                <w:szCs w:val="24"/>
              </w:rPr>
              <w:t>Тыс.дол.</w:t>
            </w:r>
          </w:p>
        </w:tc>
        <w:tc>
          <w:tcPr>
            <w:tcW w:w="1949" w:type="dxa"/>
          </w:tcPr>
          <w:p w:rsidR="008215B0" w:rsidRDefault="008215B0">
            <w:pPr>
              <w:pStyle w:val="BodyText3"/>
              <w:jc w:val="center"/>
              <w:rPr>
                <w:sz w:val="24"/>
                <w:szCs w:val="24"/>
              </w:rPr>
            </w:pPr>
            <w:r>
              <w:rPr>
                <w:sz w:val="24"/>
                <w:szCs w:val="24"/>
              </w:rPr>
              <w:t>13</w:t>
            </w:r>
          </w:p>
        </w:tc>
      </w:tr>
      <w:tr w:rsidR="008215B0">
        <w:tc>
          <w:tcPr>
            <w:tcW w:w="6062" w:type="dxa"/>
          </w:tcPr>
          <w:p w:rsidR="008215B0" w:rsidRDefault="008215B0">
            <w:pPr>
              <w:pStyle w:val="BodyText3"/>
              <w:jc w:val="left"/>
              <w:rPr>
                <w:sz w:val="24"/>
                <w:szCs w:val="24"/>
              </w:rPr>
            </w:pPr>
            <w:r>
              <w:rPr>
                <w:sz w:val="24"/>
                <w:szCs w:val="24"/>
              </w:rPr>
              <w:t>Текущие затраты</w:t>
            </w:r>
          </w:p>
        </w:tc>
        <w:tc>
          <w:tcPr>
            <w:tcW w:w="1559" w:type="dxa"/>
          </w:tcPr>
          <w:p w:rsidR="008215B0" w:rsidRDefault="008215B0">
            <w:pPr>
              <w:pStyle w:val="BodyText3"/>
              <w:jc w:val="center"/>
              <w:rPr>
                <w:sz w:val="24"/>
                <w:szCs w:val="24"/>
              </w:rPr>
            </w:pPr>
            <w:r>
              <w:rPr>
                <w:sz w:val="24"/>
                <w:szCs w:val="24"/>
              </w:rPr>
              <w:t>Тыс.дол.</w:t>
            </w:r>
          </w:p>
        </w:tc>
        <w:tc>
          <w:tcPr>
            <w:tcW w:w="1949" w:type="dxa"/>
          </w:tcPr>
          <w:p w:rsidR="008215B0" w:rsidRDefault="008215B0">
            <w:pPr>
              <w:pStyle w:val="BodyText3"/>
              <w:jc w:val="center"/>
              <w:rPr>
                <w:sz w:val="24"/>
                <w:szCs w:val="24"/>
              </w:rPr>
            </w:pPr>
            <w:r>
              <w:rPr>
                <w:sz w:val="24"/>
                <w:szCs w:val="24"/>
              </w:rPr>
              <w:t>507</w:t>
            </w:r>
          </w:p>
        </w:tc>
      </w:tr>
      <w:tr w:rsidR="008215B0">
        <w:tc>
          <w:tcPr>
            <w:tcW w:w="6062" w:type="dxa"/>
          </w:tcPr>
          <w:p w:rsidR="008215B0" w:rsidRDefault="008215B0">
            <w:pPr>
              <w:pStyle w:val="BodyText3"/>
              <w:jc w:val="left"/>
              <w:rPr>
                <w:sz w:val="24"/>
                <w:szCs w:val="24"/>
              </w:rPr>
            </w:pPr>
            <w:r>
              <w:rPr>
                <w:sz w:val="24"/>
                <w:szCs w:val="24"/>
              </w:rPr>
              <w:t>Условно-постоянные затраты, в т.ч.</w:t>
            </w:r>
          </w:p>
        </w:tc>
        <w:tc>
          <w:tcPr>
            <w:tcW w:w="1559" w:type="dxa"/>
          </w:tcPr>
          <w:p w:rsidR="008215B0" w:rsidRDefault="008215B0">
            <w:pPr>
              <w:pStyle w:val="BodyText3"/>
              <w:jc w:val="center"/>
              <w:rPr>
                <w:sz w:val="24"/>
                <w:szCs w:val="24"/>
              </w:rPr>
            </w:pPr>
            <w:r>
              <w:rPr>
                <w:sz w:val="24"/>
                <w:szCs w:val="24"/>
              </w:rPr>
              <w:t>Тыс.дол.</w:t>
            </w:r>
          </w:p>
        </w:tc>
        <w:tc>
          <w:tcPr>
            <w:tcW w:w="1949" w:type="dxa"/>
          </w:tcPr>
          <w:p w:rsidR="008215B0" w:rsidRDefault="008215B0">
            <w:pPr>
              <w:pStyle w:val="BodyText3"/>
              <w:jc w:val="center"/>
              <w:rPr>
                <w:sz w:val="24"/>
                <w:szCs w:val="24"/>
              </w:rPr>
            </w:pPr>
            <w:r>
              <w:rPr>
                <w:sz w:val="24"/>
                <w:szCs w:val="24"/>
              </w:rPr>
              <w:t>162</w:t>
            </w:r>
          </w:p>
        </w:tc>
      </w:tr>
      <w:tr w:rsidR="008215B0">
        <w:tc>
          <w:tcPr>
            <w:tcW w:w="6062" w:type="dxa"/>
          </w:tcPr>
          <w:p w:rsidR="008215B0" w:rsidRDefault="008215B0">
            <w:pPr>
              <w:pStyle w:val="BodyText3"/>
              <w:jc w:val="left"/>
              <w:rPr>
                <w:sz w:val="24"/>
                <w:szCs w:val="24"/>
              </w:rPr>
            </w:pPr>
            <w:r>
              <w:rPr>
                <w:sz w:val="24"/>
                <w:szCs w:val="24"/>
              </w:rPr>
              <w:t>Амортизация</w:t>
            </w:r>
          </w:p>
        </w:tc>
        <w:tc>
          <w:tcPr>
            <w:tcW w:w="1559" w:type="dxa"/>
          </w:tcPr>
          <w:p w:rsidR="008215B0" w:rsidRDefault="008215B0">
            <w:pPr>
              <w:pStyle w:val="BodyText3"/>
              <w:jc w:val="center"/>
              <w:rPr>
                <w:sz w:val="24"/>
                <w:szCs w:val="24"/>
              </w:rPr>
            </w:pPr>
            <w:r>
              <w:rPr>
                <w:sz w:val="24"/>
                <w:szCs w:val="24"/>
              </w:rPr>
              <w:t>Тыс.дол.</w:t>
            </w:r>
          </w:p>
        </w:tc>
        <w:tc>
          <w:tcPr>
            <w:tcW w:w="1949" w:type="dxa"/>
          </w:tcPr>
          <w:p w:rsidR="008215B0" w:rsidRDefault="008215B0">
            <w:pPr>
              <w:pStyle w:val="BodyText3"/>
              <w:jc w:val="center"/>
              <w:rPr>
                <w:sz w:val="24"/>
                <w:szCs w:val="24"/>
              </w:rPr>
            </w:pPr>
            <w:r>
              <w:rPr>
                <w:sz w:val="24"/>
                <w:szCs w:val="24"/>
              </w:rPr>
              <w:t>45</w:t>
            </w:r>
          </w:p>
        </w:tc>
      </w:tr>
      <w:tr w:rsidR="008215B0">
        <w:tc>
          <w:tcPr>
            <w:tcW w:w="6062" w:type="dxa"/>
          </w:tcPr>
          <w:p w:rsidR="008215B0" w:rsidRDefault="008215B0">
            <w:pPr>
              <w:pStyle w:val="BodyText3"/>
              <w:jc w:val="left"/>
              <w:rPr>
                <w:sz w:val="24"/>
                <w:szCs w:val="24"/>
              </w:rPr>
            </w:pPr>
            <w:r>
              <w:rPr>
                <w:sz w:val="24"/>
                <w:szCs w:val="24"/>
              </w:rPr>
              <w:t>Выручка от продаж</w:t>
            </w:r>
          </w:p>
        </w:tc>
        <w:tc>
          <w:tcPr>
            <w:tcW w:w="1559" w:type="dxa"/>
          </w:tcPr>
          <w:p w:rsidR="008215B0" w:rsidRDefault="008215B0">
            <w:pPr>
              <w:pStyle w:val="BodyText3"/>
              <w:jc w:val="center"/>
              <w:rPr>
                <w:sz w:val="24"/>
                <w:szCs w:val="24"/>
              </w:rPr>
            </w:pPr>
            <w:r>
              <w:rPr>
                <w:sz w:val="24"/>
                <w:szCs w:val="24"/>
              </w:rPr>
              <w:t>Тыс.дол.</w:t>
            </w:r>
          </w:p>
        </w:tc>
        <w:tc>
          <w:tcPr>
            <w:tcW w:w="1949" w:type="dxa"/>
          </w:tcPr>
          <w:p w:rsidR="008215B0" w:rsidRDefault="008215B0">
            <w:pPr>
              <w:pStyle w:val="BodyText3"/>
              <w:jc w:val="center"/>
              <w:rPr>
                <w:sz w:val="24"/>
                <w:szCs w:val="24"/>
              </w:rPr>
            </w:pPr>
            <w:r>
              <w:rPr>
                <w:sz w:val="24"/>
                <w:szCs w:val="24"/>
              </w:rPr>
              <w:t>430</w:t>
            </w:r>
          </w:p>
        </w:tc>
      </w:tr>
      <w:tr w:rsidR="008215B0">
        <w:tc>
          <w:tcPr>
            <w:tcW w:w="6062" w:type="dxa"/>
          </w:tcPr>
          <w:p w:rsidR="008215B0" w:rsidRDefault="008215B0">
            <w:pPr>
              <w:pStyle w:val="BodyText3"/>
              <w:jc w:val="left"/>
              <w:rPr>
                <w:sz w:val="24"/>
                <w:szCs w:val="24"/>
              </w:rPr>
            </w:pPr>
            <w:r>
              <w:rPr>
                <w:sz w:val="24"/>
                <w:szCs w:val="24"/>
              </w:rPr>
              <w:t>Валютный депозит</w:t>
            </w:r>
          </w:p>
        </w:tc>
        <w:tc>
          <w:tcPr>
            <w:tcW w:w="1559" w:type="dxa"/>
          </w:tcPr>
          <w:p w:rsidR="008215B0" w:rsidRDefault="008215B0">
            <w:pPr>
              <w:pStyle w:val="BodyText3"/>
              <w:jc w:val="center"/>
              <w:rPr>
                <w:sz w:val="24"/>
                <w:szCs w:val="24"/>
              </w:rPr>
            </w:pPr>
            <w:r>
              <w:rPr>
                <w:sz w:val="24"/>
                <w:szCs w:val="24"/>
              </w:rPr>
              <w:t>%</w:t>
            </w:r>
          </w:p>
        </w:tc>
        <w:tc>
          <w:tcPr>
            <w:tcW w:w="1949" w:type="dxa"/>
          </w:tcPr>
          <w:p w:rsidR="008215B0" w:rsidRDefault="008215B0">
            <w:pPr>
              <w:pStyle w:val="BodyText3"/>
              <w:jc w:val="center"/>
              <w:rPr>
                <w:sz w:val="24"/>
                <w:szCs w:val="24"/>
              </w:rPr>
            </w:pPr>
            <w:r>
              <w:rPr>
                <w:sz w:val="24"/>
                <w:szCs w:val="24"/>
              </w:rPr>
              <w:t>15</w:t>
            </w:r>
          </w:p>
        </w:tc>
      </w:tr>
      <w:tr w:rsidR="008215B0">
        <w:tc>
          <w:tcPr>
            <w:tcW w:w="6062" w:type="dxa"/>
          </w:tcPr>
          <w:p w:rsidR="008215B0" w:rsidRDefault="008215B0">
            <w:pPr>
              <w:pStyle w:val="BodyText3"/>
              <w:jc w:val="left"/>
              <w:rPr>
                <w:sz w:val="24"/>
                <w:szCs w:val="24"/>
              </w:rPr>
            </w:pPr>
            <w:r>
              <w:rPr>
                <w:sz w:val="24"/>
                <w:szCs w:val="24"/>
              </w:rPr>
              <w:t>Уровень риска проекта</w:t>
            </w:r>
          </w:p>
        </w:tc>
        <w:tc>
          <w:tcPr>
            <w:tcW w:w="1559" w:type="dxa"/>
          </w:tcPr>
          <w:p w:rsidR="008215B0" w:rsidRDefault="008215B0">
            <w:pPr>
              <w:pStyle w:val="BodyText3"/>
              <w:jc w:val="center"/>
              <w:rPr>
                <w:sz w:val="24"/>
                <w:szCs w:val="24"/>
              </w:rPr>
            </w:pPr>
            <w:r>
              <w:rPr>
                <w:sz w:val="24"/>
                <w:szCs w:val="24"/>
              </w:rPr>
              <w:t>%</w:t>
            </w:r>
          </w:p>
        </w:tc>
        <w:tc>
          <w:tcPr>
            <w:tcW w:w="1949" w:type="dxa"/>
          </w:tcPr>
          <w:p w:rsidR="008215B0" w:rsidRDefault="008215B0">
            <w:pPr>
              <w:pStyle w:val="BodyText3"/>
              <w:jc w:val="center"/>
              <w:rPr>
                <w:sz w:val="24"/>
                <w:szCs w:val="24"/>
              </w:rPr>
            </w:pPr>
            <w:r>
              <w:rPr>
                <w:sz w:val="24"/>
                <w:szCs w:val="24"/>
              </w:rPr>
              <w:t>5</w:t>
            </w:r>
          </w:p>
        </w:tc>
      </w:tr>
      <w:tr w:rsidR="008215B0">
        <w:tc>
          <w:tcPr>
            <w:tcW w:w="6062" w:type="dxa"/>
          </w:tcPr>
          <w:p w:rsidR="008215B0" w:rsidRDefault="008215B0">
            <w:pPr>
              <w:pStyle w:val="BodyText3"/>
              <w:jc w:val="left"/>
              <w:rPr>
                <w:sz w:val="24"/>
                <w:szCs w:val="24"/>
              </w:rPr>
            </w:pPr>
            <w:r>
              <w:rPr>
                <w:sz w:val="24"/>
                <w:szCs w:val="24"/>
              </w:rPr>
              <w:t>Инфляция на валютном рынке.</w:t>
            </w:r>
          </w:p>
        </w:tc>
        <w:tc>
          <w:tcPr>
            <w:tcW w:w="1559" w:type="dxa"/>
          </w:tcPr>
          <w:p w:rsidR="008215B0" w:rsidRDefault="008215B0">
            <w:pPr>
              <w:pStyle w:val="BodyText3"/>
              <w:jc w:val="center"/>
              <w:rPr>
                <w:sz w:val="24"/>
                <w:szCs w:val="24"/>
              </w:rPr>
            </w:pPr>
            <w:r>
              <w:rPr>
                <w:sz w:val="24"/>
                <w:szCs w:val="24"/>
              </w:rPr>
              <w:t>%</w:t>
            </w:r>
          </w:p>
        </w:tc>
        <w:tc>
          <w:tcPr>
            <w:tcW w:w="1949" w:type="dxa"/>
          </w:tcPr>
          <w:p w:rsidR="008215B0" w:rsidRDefault="008215B0">
            <w:pPr>
              <w:pStyle w:val="BodyText3"/>
              <w:jc w:val="center"/>
              <w:rPr>
                <w:sz w:val="24"/>
                <w:szCs w:val="24"/>
              </w:rPr>
            </w:pPr>
            <w:r>
              <w:rPr>
                <w:sz w:val="24"/>
                <w:szCs w:val="24"/>
              </w:rPr>
              <w:t>2</w:t>
            </w:r>
          </w:p>
        </w:tc>
      </w:tr>
    </w:tbl>
    <w:p w:rsidR="008215B0" w:rsidRDefault="008215B0">
      <w:pPr>
        <w:pStyle w:val="BodyText3"/>
        <w:spacing w:line="312" w:lineRule="auto"/>
        <w:jc w:val="center"/>
        <w:rPr>
          <w:sz w:val="24"/>
          <w:szCs w:val="24"/>
        </w:rPr>
      </w:pPr>
    </w:p>
    <w:p w:rsidR="008215B0" w:rsidRDefault="008215B0">
      <w:pPr>
        <w:pStyle w:val="BodyText3"/>
        <w:spacing w:line="312" w:lineRule="auto"/>
      </w:pPr>
      <w:r>
        <w:tab/>
        <w:t>В качестве основных исходных данных для последующих расчетов служат расчеты денежного потока (ДП), представляющего собой разность чистых доходов и затрат на реализацию проекта.</w:t>
      </w:r>
    </w:p>
    <w:p w:rsidR="008215B0" w:rsidRDefault="008215B0">
      <w:pPr>
        <w:pStyle w:val="BodyText3"/>
        <w:spacing w:line="312" w:lineRule="auto"/>
        <w:jc w:val="center"/>
      </w:pPr>
      <w:r>
        <w:t>ДП</w:t>
      </w:r>
      <w:r>
        <w:rPr>
          <w:vertAlign w:val="subscript"/>
        </w:rPr>
        <w:t>i</w:t>
      </w:r>
      <w:r>
        <w:t xml:space="preserve"> = ЧД</w:t>
      </w:r>
      <w:r>
        <w:rPr>
          <w:vertAlign w:val="subscript"/>
        </w:rPr>
        <w:t>i</w:t>
      </w:r>
      <w:r>
        <w:t xml:space="preserve"> – К</w:t>
      </w:r>
      <w:r>
        <w:rPr>
          <w:vertAlign w:val="subscript"/>
        </w:rPr>
        <w:t>i</w:t>
      </w:r>
      <w:r>
        <w:t xml:space="preserve"> = Р</w:t>
      </w:r>
      <w:r>
        <w:rPr>
          <w:vertAlign w:val="subscript"/>
        </w:rPr>
        <w:t>i</w:t>
      </w:r>
      <w:r>
        <w:t xml:space="preserve"> – S</w:t>
      </w:r>
      <w:r>
        <w:rPr>
          <w:vertAlign w:val="subscript"/>
        </w:rPr>
        <w:t>i</w:t>
      </w:r>
      <w:r>
        <w:t xml:space="preserve"> – К</w:t>
      </w:r>
      <w:r>
        <w:rPr>
          <w:vertAlign w:val="subscript"/>
        </w:rPr>
        <w:t>i</w:t>
      </w:r>
      <w:r>
        <w:t>, где</w:t>
      </w:r>
    </w:p>
    <w:p w:rsidR="008215B0" w:rsidRDefault="008215B0">
      <w:pPr>
        <w:pStyle w:val="BodyText3"/>
        <w:spacing w:line="312" w:lineRule="auto"/>
      </w:pPr>
      <w:r>
        <w:t>ЧД</w:t>
      </w:r>
      <w:r>
        <w:rPr>
          <w:vertAlign w:val="subscript"/>
        </w:rPr>
        <w:t>i</w:t>
      </w:r>
      <w:r>
        <w:t xml:space="preserve"> – чистый доход </w:t>
      </w:r>
      <w:r>
        <w:rPr>
          <w:lang w:val="en-US"/>
        </w:rPr>
        <w:t>i</w:t>
      </w:r>
      <w:r>
        <w:t>–го периода,</w:t>
      </w:r>
    </w:p>
    <w:p w:rsidR="008215B0" w:rsidRDefault="008215B0">
      <w:pPr>
        <w:pStyle w:val="BodyText3"/>
        <w:spacing w:line="312" w:lineRule="auto"/>
      </w:pPr>
      <w:r>
        <w:t>К</w:t>
      </w:r>
      <w:r>
        <w:rPr>
          <w:vertAlign w:val="subscript"/>
        </w:rPr>
        <w:t>i</w:t>
      </w:r>
      <w:r>
        <w:t xml:space="preserve"> – единовременные затраты </w:t>
      </w:r>
      <w:r>
        <w:rPr>
          <w:lang w:val="en-US"/>
        </w:rPr>
        <w:t>i</w:t>
      </w:r>
      <w:r>
        <w:t>–го периода,</w:t>
      </w:r>
    </w:p>
    <w:p w:rsidR="008215B0" w:rsidRDefault="008215B0">
      <w:pPr>
        <w:pStyle w:val="BodyText3"/>
        <w:spacing w:line="312" w:lineRule="auto"/>
      </w:pPr>
      <w:r>
        <w:t>Р</w:t>
      </w:r>
      <w:r>
        <w:rPr>
          <w:vertAlign w:val="subscript"/>
        </w:rPr>
        <w:t>i</w:t>
      </w:r>
      <w:r>
        <w:t xml:space="preserve"> – выруча от реализации </w:t>
      </w:r>
      <w:r>
        <w:rPr>
          <w:lang w:val="en-US"/>
        </w:rPr>
        <w:t>i</w:t>
      </w:r>
      <w:r>
        <w:t>–го периода,</w:t>
      </w:r>
    </w:p>
    <w:p w:rsidR="008215B0" w:rsidRDefault="008215B0">
      <w:pPr>
        <w:pStyle w:val="BodyText3"/>
        <w:spacing w:line="312" w:lineRule="auto"/>
      </w:pPr>
      <w:r>
        <w:t>S</w:t>
      </w:r>
      <w:r>
        <w:rPr>
          <w:vertAlign w:val="subscript"/>
        </w:rPr>
        <w:t>i</w:t>
      </w:r>
      <w:r>
        <w:t xml:space="preserve"> – текущие затраты </w:t>
      </w:r>
      <w:r>
        <w:rPr>
          <w:lang w:val="en-US"/>
        </w:rPr>
        <w:t>i</w:t>
      </w:r>
      <w:r>
        <w:t>–го периода.</w:t>
      </w:r>
    </w:p>
    <w:p w:rsidR="008215B0" w:rsidRDefault="008215B0">
      <w:pPr>
        <w:pStyle w:val="BodyText3"/>
        <w:spacing w:line="312" w:lineRule="auto"/>
      </w:pPr>
      <w:r>
        <w:tab/>
        <w:t>Рассчитаем денежные потоки на предприятии ЗАО «Строитель».</w:t>
      </w:r>
    </w:p>
    <w:p w:rsidR="008215B0" w:rsidRDefault="008215B0">
      <w:pPr>
        <w:spacing w:line="312" w:lineRule="auto"/>
        <w:jc w:val="right"/>
        <w:rPr>
          <w:sz w:val="28"/>
          <w:szCs w:val="28"/>
        </w:rPr>
      </w:pPr>
      <w:r>
        <w:rPr>
          <w:sz w:val="28"/>
          <w:szCs w:val="28"/>
        </w:rPr>
        <w:t>Таблица 15</w:t>
      </w:r>
    </w:p>
    <w:p w:rsidR="008215B0" w:rsidRDefault="008215B0">
      <w:pPr>
        <w:spacing w:line="312" w:lineRule="auto"/>
        <w:jc w:val="center"/>
        <w:rPr>
          <w:sz w:val="28"/>
          <w:szCs w:val="28"/>
        </w:rPr>
      </w:pPr>
      <w:r>
        <w:rPr>
          <w:sz w:val="28"/>
          <w:szCs w:val="28"/>
        </w:rPr>
        <w:t>Затраты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8215B0">
        <w:tc>
          <w:tcPr>
            <w:tcW w:w="2392" w:type="dxa"/>
          </w:tcPr>
          <w:p w:rsidR="008215B0" w:rsidRDefault="008215B0">
            <w:pPr>
              <w:jc w:val="center"/>
              <w:rPr>
                <w:sz w:val="24"/>
                <w:szCs w:val="24"/>
              </w:rPr>
            </w:pPr>
            <w:r>
              <w:rPr>
                <w:sz w:val="24"/>
                <w:szCs w:val="24"/>
              </w:rPr>
              <w:t>Период</w:t>
            </w:r>
          </w:p>
        </w:tc>
        <w:tc>
          <w:tcPr>
            <w:tcW w:w="2392" w:type="dxa"/>
          </w:tcPr>
          <w:p w:rsidR="008215B0" w:rsidRDefault="008215B0">
            <w:pPr>
              <w:jc w:val="center"/>
              <w:rPr>
                <w:sz w:val="24"/>
                <w:szCs w:val="24"/>
              </w:rPr>
            </w:pPr>
            <w:r>
              <w:rPr>
                <w:sz w:val="24"/>
                <w:szCs w:val="24"/>
              </w:rPr>
              <w:t>1-год</w:t>
            </w:r>
          </w:p>
        </w:tc>
        <w:tc>
          <w:tcPr>
            <w:tcW w:w="2392" w:type="dxa"/>
          </w:tcPr>
          <w:p w:rsidR="008215B0" w:rsidRDefault="008215B0">
            <w:pPr>
              <w:jc w:val="center"/>
              <w:rPr>
                <w:sz w:val="24"/>
                <w:szCs w:val="24"/>
              </w:rPr>
            </w:pPr>
            <w:r>
              <w:rPr>
                <w:sz w:val="24"/>
                <w:szCs w:val="24"/>
              </w:rPr>
              <w:t>2-й год</w:t>
            </w:r>
          </w:p>
        </w:tc>
        <w:tc>
          <w:tcPr>
            <w:tcW w:w="2392" w:type="dxa"/>
          </w:tcPr>
          <w:p w:rsidR="008215B0" w:rsidRDefault="008215B0">
            <w:pPr>
              <w:jc w:val="center"/>
              <w:rPr>
                <w:sz w:val="24"/>
                <w:szCs w:val="24"/>
              </w:rPr>
            </w:pPr>
            <w:r>
              <w:rPr>
                <w:sz w:val="24"/>
                <w:szCs w:val="24"/>
              </w:rPr>
              <w:t>3-й год</w:t>
            </w:r>
          </w:p>
        </w:tc>
      </w:tr>
      <w:tr w:rsidR="008215B0">
        <w:tc>
          <w:tcPr>
            <w:tcW w:w="2392" w:type="dxa"/>
          </w:tcPr>
          <w:p w:rsidR="008215B0" w:rsidRDefault="008215B0">
            <w:pPr>
              <w:rPr>
                <w:sz w:val="24"/>
                <w:szCs w:val="24"/>
              </w:rPr>
            </w:pPr>
            <w:r>
              <w:rPr>
                <w:sz w:val="24"/>
                <w:szCs w:val="24"/>
              </w:rPr>
              <w:t>Единовременные затраты</w:t>
            </w:r>
          </w:p>
        </w:tc>
        <w:tc>
          <w:tcPr>
            <w:tcW w:w="2392" w:type="dxa"/>
          </w:tcPr>
          <w:p w:rsidR="008215B0" w:rsidRDefault="008215B0">
            <w:pPr>
              <w:jc w:val="center"/>
              <w:rPr>
                <w:sz w:val="24"/>
                <w:szCs w:val="24"/>
              </w:rPr>
            </w:pPr>
            <w:r>
              <w:rPr>
                <w:sz w:val="24"/>
                <w:szCs w:val="24"/>
              </w:rPr>
              <w:t>13</w:t>
            </w:r>
          </w:p>
        </w:tc>
        <w:tc>
          <w:tcPr>
            <w:tcW w:w="2392" w:type="dxa"/>
          </w:tcPr>
          <w:p w:rsidR="008215B0" w:rsidRDefault="008215B0">
            <w:pPr>
              <w:jc w:val="center"/>
              <w:rPr>
                <w:sz w:val="24"/>
                <w:szCs w:val="24"/>
              </w:rPr>
            </w:pPr>
            <w:r>
              <w:rPr>
                <w:sz w:val="24"/>
                <w:szCs w:val="24"/>
              </w:rPr>
              <w:t>0</w:t>
            </w:r>
          </w:p>
        </w:tc>
        <w:tc>
          <w:tcPr>
            <w:tcW w:w="2392" w:type="dxa"/>
          </w:tcPr>
          <w:p w:rsidR="008215B0" w:rsidRDefault="008215B0">
            <w:pPr>
              <w:jc w:val="center"/>
              <w:rPr>
                <w:sz w:val="24"/>
                <w:szCs w:val="24"/>
              </w:rPr>
            </w:pPr>
            <w:r>
              <w:rPr>
                <w:sz w:val="24"/>
                <w:szCs w:val="24"/>
              </w:rPr>
              <w:t>0</w:t>
            </w:r>
          </w:p>
        </w:tc>
      </w:tr>
      <w:tr w:rsidR="008215B0">
        <w:tc>
          <w:tcPr>
            <w:tcW w:w="2392" w:type="dxa"/>
          </w:tcPr>
          <w:p w:rsidR="008215B0" w:rsidRDefault="008215B0">
            <w:pPr>
              <w:rPr>
                <w:sz w:val="24"/>
                <w:szCs w:val="24"/>
              </w:rPr>
            </w:pPr>
            <w:r>
              <w:rPr>
                <w:sz w:val="24"/>
                <w:szCs w:val="24"/>
              </w:rPr>
              <w:t>Текущие затраты</w:t>
            </w:r>
          </w:p>
        </w:tc>
        <w:tc>
          <w:tcPr>
            <w:tcW w:w="2392" w:type="dxa"/>
          </w:tcPr>
          <w:p w:rsidR="008215B0" w:rsidRDefault="008215B0">
            <w:pPr>
              <w:jc w:val="center"/>
              <w:rPr>
                <w:sz w:val="24"/>
                <w:szCs w:val="24"/>
              </w:rPr>
            </w:pPr>
            <w:r>
              <w:rPr>
                <w:sz w:val="24"/>
                <w:szCs w:val="24"/>
              </w:rPr>
              <w:t>169</w:t>
            </w:r>
          </w:p>
        </w:tc>
        <w:tc>
          <w:tcPr>
            <w:tcW w:w="2392" w:type="dxa"/>
          </w:tcPr>
          <w:p w:rsidR="008215B0" w:rsidRDefault="008215B0">
            <w:pPr>
              <w:jc w:val="center"/>
              <w:rPr>
                <w:sz w:val="24"/>
                <w:szCs w:val="24"/>
              </w:rPr>
            </w:pPr>
            <w:r>
              <w:rPr>
                <w:sz w:val="24"/>
                <w:szCs w:val="24"/>
              </w:rPr>
              <w:t>169</w:t>
            </w:r>
          </w:p>
        </w:tc>
        <w:tc>
          <w:tcPr>
            <w:tcW w:w="2392" w:type="dxa"/>
          </w:tcPr>
          <w:p w:rsidR="008215B0" w:rsidRDefault="008215B0">
            <w:pPr>
              <w:jc w:val="center"/>
              <w:rPr>
                <w:sz w:val="24"/>
                <w:szCs w:val="24"/>
              </w:rPr>
            </w:pPr>
            <w:r>
              <w:rPr>
                <w:sz w:val="24"/>
                <w:szCs w:val="24"/>
              </w:rPr>
              <w:t>169</w:t>
            </w:r>
          </w:p>
        </w:tc>
      </w:tr>
      <w:tr w:rsidR="008215B0">
        <w:tc>
          <w:tcPr>
            <w:tcW w:w="2392" w:type="dxa"/>
          </w:tcPr>
          <w:p w:rsidR="008215B0" w:rsidRDefault="008215B0">
            <w:pPr>
              <w:rPr>
                <w:sz w:val="24"/>
                <w:szCs w:val="24"/>
              </w:rPr>
            </w:pPr>
            <w:r>
              <w:rPr>
                <w:sz w:val="24"/>
                <w:szCs w:val="24"/>
              </w:rPr>
              <w:t xml:space="preserve">Итого </w:t>
            </w:r>
          </w:p>
        </w:tc>
        <w:tc>
          <w:tcPr>
            <w:tcW w:w="2392" w:type="dxa"/>
          </w:tcPr>
          <w:p w:rsidR="008215B0" w:rsidRDefault="008215B0">
            <w:pPr>
              <w:jc w:val="center"/>
              <w:rPr>
                <w:sz w:val="24"/>
                <w:szCs w:val="24"/>
              </w:rPr>
            </w:pPr>
            <w:r>
              <w:rPr>
                <w:sz w:val="24"/>
                <w:szCs w:val="24"/>
              </w:rPr>
              <w:t>182</w:t>
            </w:r>
          </w:p>
        </w:tc>
        <w:tc>
          <w:tcPr>
            <w:tcW w:w="2392" w:type="dxa"/>
          </w:tcPr>
          <w:p w:rsidR="008215B0" w:rsidRDefault="008215B0">
            <w:pPr>
              <w:jc w:val="center"/>
              <w:rPr>
                <w:sz w:val="24"/>
                <w:szCs w:val="24"/>
              </w:rPr>
            </w:pPr>
            <w:r>
              <w:rPr>
                <w:sz w:val="24"/>
                <w:szCs w:val="24"/>
              </w:rPr>
              <w:t>169</w:t>
            </w:r>
          </w:p>
        </w:tc>
        <w:tc>
          <w:tcPr>
            <w:tcW w:w="2392" w:type="dxa"/>
          </w:tcPr>
          <w:p w:rsidR="008215B0" w:rsidRDefault="008215B0">
            <w:pPr>
              <w:jc w:val="center"/>
              <w:rPr>
                <w:sz w:val="24"/>
                <w:szCs w:val="24"/>
              </w:rPr>
            </w:pPr>
            <w:r>
              <w:rPr>
                <w:sz w:val="24"/>
                <w:szCs w:val="24"/>
              </w:rPr>
              <w:t>169</w:t>
            </w:r>
          </w:p>
        </w:tc>
      </w:tr>
    </w:tbl>
    <w:p w:rsidR="008215B0" w:rsidRDefault="008215B0">
      <w:pPr>
        <w:jc w:val="right"/>
        <w:rPr>
          <w:sz w:val="28"/>
          <w:szCs w:val="28"/>
        </w:rPr>
      </w:pPr>
      <w:r>
        <w:rPr>
          <w:sz w:val="28"/>
          <w:szCs w:val="28"/>
        </w:rPr>
        <w:t>Таблица 16</w:t>
      </w:r>
    </w:p>
    <w:p w:rsidR="008215B0" w:rsidRDefault="008215B0">
      <w:pPr>
        <w:jc w:val="center"/>
        <w:rPr>
          <w:sz w:val="28"/>
          <w:szCs w:val="28"/>
        </w:rPr>
      </w:pPr>
      <w:r>
        <w:rPr>
          <w:sz w:val="28"/>
          <w:szCs w:val="28"/>
        </w:rPr>
        <w:t>Поступления от проекта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8215B0">
        <w:tc>
          <w:tcPr>
            <w:tcW w:w="2392" w:type="dxa"/>
          </w:tcPr>
          <w:p w:rsidR="008215B0" w:rsidRDefault="008215B0">
            <w:pPr>
              <w:jc w:val="center"/>
              <w:rPr>
                <w:sz w:val="24"/>
                <w:szCs w:val="24"/>
              </w:rPr>
            </w:pPr>
            <w:r>
              <w:rPr>
                <w:sz w:val="24"/>
                <w:szCs w:val="24"/>
              </w:rPr>
              <w:t>Период</w:t>
            </w:r>
          </w:p>
        </w:tc>
        <w:tc>
          <w:tcPr>
            <w:tcW w:w="2392" w:type="dxa"/>
          </w:tcPr>
          <w:p w:rsidR="008215B0" w:rsidRDefault="008215B0">
            <w:pPr>
              <w:jc w:val="center"/>
              <w:rPr>
                <w:sz w:val="24"/>
                <w:szCs w:val="24"/>
              </w:rPr>
            </w:pPr>
            <w:r>
              <w:rPr>
                <w:sz w:val="24"/>
                <w:szCs w:val="24"/>
              </w:rPr>
              <w:t>1-год</w:t>
            </w:r>
          </w:p>
        </w:tc>
        <w:tc>
          <w:tcPr>
            <w:tcW w:w="2392" w:type="dxa"/>
          </w:tcPr>
          <w:p w:rsidR="008215B0" w:rsidRDefault="008215B0">
            <w:pPr>
              <w:jc w:val="center"/>
              <w:rPr>
                <w:sz w:val="24"/>
                <w:szCs w:val="24"/>
              </w:rPr>
            </w:pPr>
            <w:r>
              <w:rPr>
                <w:sz w:val="24"/>
                <w:szCs w:val="24"/>
              </w:rPr>
              <w:t>2-й год</w:t>
            </w:r>
          </w:p>
        </w:tc>
        <w:tc>
          <w:tcPr>
            <w:tcW w:w="2392" w:type="dxa"/>
          </w:tcPr>
          <w:p w:rsidR="008215B0" w:rsidRDefault="008215B0">
            <w:pPr>
              <w:jc w:val="center"/>
              <w:rPr>
                <w:sz w:val="24"/>
                <w:szCs w:val="24"/>
              </w:rPr>
            </w:pPr>
            <w:r>
              <w:rPr>
                <w:sz w:val="24"/>
                <w:szCs w:val="24"/>
              </w:rPr>
              <w:t>3-й год</w:t>
            </w:r>
          </w:p>
        </w:tc>
      </w:tr>
      <w:tr w:rsidR="008215B0">
        <w:tc>
          <w:tcPr>
            <w:tcW w:w="2392" w:type="dxa"/>
          </w:tcPr>
          <w:p w:rsidR="008215B0" w:rsidRDefault="008215B0">
            <w:pPr>
              <w:rPr>
                <w:sz w:val="24"/>
                <w:szCs w:val="24"/>
              </w:rPr>
            </w:pPr>
            <w:r>
              <w:rPr>
                <w:sz w:val="24"/>
                <w:szCs w:val="24"/>
              </w:rPr>
              <w:t>Доходы от продаж</w:t>
            </w:r>
          </w:p>
        </w:tc>
        <w:tc>
          <w:tcPr>
            <w:tcW w:w="2392" w:type="dxa"/>
          </w:tcPr>
          <w:p w:rsidR="008215B0" w:rsidRDefault="008215B0">
            <w:pPr>
              <w:jc w:val="center"/>
              <w:rPr>
                <w:sz w:val="24"/>
                <w:szCs w:val="24"/>
              </w:rPr>
            </w:pPr>
            <w:r>
              <w:rPr>
                <w:sz w:val="24"/>
                <w:szCs w:val="24"/>
              </w:rPr>
              <w:t>0</w:t>
            </w:r>
          </w:p>
        </w:tc>
        <w:tc>
          <w:tcPr>
            <w:tcW w:w="2392" w:type="dxa"/>
          </w:tcPr>
          <w:p w:rsidR="008215B0" w:rsidRDefault="008215B0">
            <w:pPr>
              <w:jc w:val="center"/>
              <w:rPr>
                <w:sz w:val="24"/>
                <w:szCs w:val="24"/>
              </w:rPr>
            </w:pPr>
            <w:r>
              <w:rPr>
                <w:sz w:val="24"/>
                <w:szCs w:val="24"/>
              </w:rPr>
              <w:t>215</w:t>
            </w:r>
          </w:p>
        </w:tc>
        <w:tc>
          <w:tcPr>
            <w:tcW w:w="2392" w:type="dxa"/>
          </w:tcPr>
          <w:p w:rsidR="008215B0" w:rsidRDefault="008215B0">
            <w:pPr>
              <w:jc w:val="center"/>
              <w:rPr>
                <w:sz w:val="24"/>
                <w:szCs w:val="24"/>
              </w:rPr>
            </w:pPr>
            <w:r>
              <w:rPr>
                <w:sz w:val="24"/>
                <w:szCs w:val="24"/>
              </w:rPr>
              <w:t>215</w:t>
            </w:r>
          </w:p>
        </w:tc>
      </w:tr>
      <w:tr w:rsidR="008215B0">
        <w:tc>
          <w:tcPr>
            <w:tcW w:w="2392" w:type="dxa"/>
          </w:tcPr>
          <w:p w:rsidR="008215B0" w:rsidRDefault="008215B0">
            <w:pPr>
              <w:rPr>
                <w:sz w:val="24"/>
                <w:szCs w:val="24"/>
              </w:rPr>
            </w:pPr>
            <w:r>
              <w:rPr>
                <w:sz w:val="24"/>
                <w:szCs w:val="24"/>
              </w:rPr>
              <w:t xml:space="preserve">Амортизация </w:t>
            </w:r>
          </w:p>
        </w:tc>
        <w:tc>
          <w:tcPr>
            <w:tcW w:w="2392" w:type="dxa"/>
          </w:tcPr>
          <w:p w:rsidR="008215B0" w:rsidRDefault="008215B0">
            <w:pPr>
              <w:jc w:val="center"/>
              <w:rPr>
                <w:sz w:val="24"/>
                <w:szCs w:val="24"/>
              </w:rPr>
            </w:pPr>
            <w:r>
              <w:rPr>
                <w:sz w:val="24"/>
                <w:szCs w:val="24"/>
              </w:rPr>
              <w:t>15</w:t>
            </w:r>
          </w:p>
        </w:tc>
        <w:tc>
          <w:tcPr>
            <w:tcW w:w="2392" w:type="dxa"/>
          </w:tcPr>
          <w:p w:rsidR="008215B0" w:rsidRDefault="008215B0">
            <w:pPr>
              <w:jc w:val="center"/>
              <w:rPr>
                <w:sz w:val="24"/>
                <w:szCs w:val="24"/>
              </w:rPr>
            </w:pPr>
            <w:r>
              <w:rPr>
                <w:sz w:val="24"/>
                <w:szCs w:val="24"/>
              </w:rPr>
              <w:t>15</w:t>
            </w:r>
          </w:p>
        </w:tc>
        <w:tc>
          <w:tcPr>
            <w:tcW w:w="2392" w:type="dxa"/>
          </w:tcPr>
          <w:p w:rsidR="008215B0" w:rsidRDefault="008215B0">
            <w:pPr>
              <w:jc w:val="center"/>
              <w:rPr>
                <w:sz w:val="24"/>
                <w:szCs w:val="24"/>
              </w:rPr>
            </w:pPr>
            <w:r>
              <w:rPr>
                <w:sz w:val="24"/>
                <w:szCs w:val="24"/>
              </w:rPr>
              <w:t>15</w:t>
            </w:r>
          </w:p>
        </w:tc>
      </w:tr>
      <w:tr w:rsidR="008215B0">
        <w:tc>
          <w:tcPr>
            <w:tcW w:w="2392" w:type="dxa"/>
          </w:tcPr>
          <w:p w:rsidR="008215B0" w:rsidRDefault="008215B0">
            <w:pPr>
              <w:rPr>
                <w:sz w:val="24"/>
                <w:szCs w:val="24"/>
              </w:rPr>
            </w:pPr>
            <w:r>
              <w:rPr>
                <w:sz w:val="24"/>
                <w:szCs w:val="24"/>
              </w:rPr>
              <w:t xml:space="preserve">Итого </w:t>
            </w:r>
          </w:p>
        </w:tc>
        <w:tc>
          <w:tcPr>
            <w:tcW w:w="2392" w:type="dxa"/>
          </w:tcPr>
          <w:p w:rsidR="008215B0" w:rsidRDefault="008215B0">
            <w:pPr>
              <w:jc w:val="center"/>
              <w:rPr>
                <w:sz w:val="24"/>
                <w:szCs w:val="24"/>
              </w:rPr>
            </w:pPr>
            <w:r>
              <w:rPr>
                <w:sz w:val="24"/>
                <w:szCs w:val="24"/>
              </w:rPr>
              <w:t>15</w:t>
            </w:r>
          </w:p>
        </w:tc>
        <w:tc>
          <w:tcPr>
            <w:tcW w:w="2392" w:type="dxa"/>
          </w:tcPr>
          <w:p w:rsidR="008215B0" w:rsidRDefault="008215B0">
            <w:pPr>
              <w:jc w:val="center"/>
              <w:rPr>
                <w:sz w:val="24"/>
                <w:szCs w:val="24"/>
              </w:rPr>
            </w:pPr>
            <w:r>
              <w:rPr>
                <w:sz w:val="24"/>
                <w:szCs w:val="24"/>
              </w:rPr>
              <w:t>230</w:t>
            </w:r>
          </w:p>
        </w:tc>
        <w:tc>
          <w:tcPr>
            <w:tcW w:w="2392" w:type="dxa"/>
          </w:tcPr>
          <w:p w:rsidR="008215B0" w:rsidRDefault="008215B0">
            <w:pPr>
              <w:jc w:val="center"/>
              <w:rPr>
                <w:sz w:val="24"/>
                <w:szCs w:val="24"/>
              </w:rPr>
            </w:pPr>
            <w:r>
              <w:rPr>
                <w:sz w:val="24"/>
                <w:szCs w:val="24"/>
              </w:rPr>
              <w:t>230</w:t>
            </w:r>
          </w:p>
        </w:tc>
      </w:tr>
    </w:tbl>
    <w:p w:rsidR="008215B0" w:rsidRDefault="008215B0">
      <w:pPr>
        <w:jc w:val="right"/>
        <w:rPr>
          <w:sz w:val="28"/>
          <w:szCs w:val="28"/>
        </w:rPr>
      </w:pPr>
      <w:r>
        <w:rPr>
          <w:sz w:val="28"/>
          <w:szCs w:val="28"/>
        </w:rPr>
        <w:t>Таблица 17</w:t>
      </w:r>
    </w:p>
    <w:p w:rsidR="008215B0" w:rsidRDefault="008215B0">
      <w:pPr>
        <w:jc w:val="center"/>
        <w:rPr>
          <w:sz w:val="28"/>
          <w:szCs w:val="28"/>
        </w:rPr>
      </w:pPr>
      <w:r>
        <w:rPr>
          <w:sz w:val="28"/>
          <w:szCs w:val="28"/>
        </w:rPr>
        <w:t>Потоки денежных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8215B0">
        <w:tc>
          <w:tcPr>
            <w:tcW w:w="2392" w:type="dxa"/>
          </w:tcPr>
          <w:p w:rsidR="008215B0" w:rsidRDefault="008215B0">
            <w:pPr>
              <w:jc w:val="center"/>
              <w:rPr>
                <w:sz w:val="24"/>
                <w:szCs w:val="24"/>
              </w:rPr>
            </w:pPr>
            <w:r>
              <w:rPr>
                <w:sz w:val="24"/>
                <w:szCs w:val="24"/>
              </w:rPr>
              <w:t>Период</w:t>
            </w:r>
          </w:p>
        </w:tc>
        <w:tc>
          <w:tcPr>
            <w:tcW w:w="2392" w:type="dxa"/>
          </w:tcPr>
          <w:p w:rsidR="008215B0" w:rsidRDefault="008215B0">
            <w:pPr>
              <w:jc w:val="center"/>
              <w:rPr>
                <w:sz w:val="24"/>
                <w:szCs w:val="24"/>
              </w:rPr>
            </w:pPr>
            <w:r>
              <w:rPr>
                <w:sz w:val="24"/>
                <w:szCs w:val="24"/>
              </w:rPr>
              <w:t>1-год</w:t>
            </w:r>
          </w:p>
        </w:tc>
        <w:tc>
          <w:tcPr>
            <w:tcW w:w="2392" w:type="dxa"/>
          </w:tcPr>
          <w:p w:rsidR="008215B0" w:rsidRDefault="008215B0">
            <w:pPr>
              <w:jc w:val="center"/>
              <w:rPr>
                <w:sz w:val="24"/>
                <w:szCs w:val="24"/>
              </w:rPr>
            </w:pPr>
            <w:r>
              <w:rPr>
                <w:sz w:val="24"/>
                <w:szCs w:val="24"/>
              </w:rPr>
              <w:t>2-й год</w:t>
            </w:r>
          </w:p>
        </w:tc>
        <w:tc>
          <w:tcPr>
            <w:tcW w:w="2392" w:type="dxa"/>
          </w:tcPr>
          <w:p w:rsidR="008215B0" w:rsidRDefault="008215B0">
            <w:pPr>
              <w:jc w:val="center"/>
              <w:rPr>
                <w:sz w:val="24"/>
                <w:szCs w:val="24"/>
              </w:rPr>
            </w:pPr>
            <w:r>
              <w:rPr>
                <w:sz w:val="24"/>
                <w:szCs w:val="24"/>
              </w:rPr>
              <w:t>3-й год</w:t>
            </w:r>
          </w:p>
        </w:tc>
      </w:tr>
      <w:tr w:rsidR="008215B0">
        <w:tc>
          <w:tcPr>
            <w:tcW w:w="2392" w:type="dxa"/>
          </w:tcPr>
          <w:p w:rsidR="008215B0" w:rsidRDefault="008215B0">
            <w:r>
              <w:t>Приток</w:t>
            </w:r>
          </w:p>
        </w:tc>
        <w:tc>
          <w:tcPr>
            <w:tcW w:w="2392" w:type="dxa"/>
          </w:tcPr>
          <w:p w:rsidR="008215B0" w:rsidRDefault="008215B0">
            <w:pPr>
              <w:jc w:val="center"/>
              <w:rPr>
                <w:sz w:val="24"/>
                <w:szCs w:val="24"/>
              </w:rPr>
            </w:pPr>
            <w:r>
              <w:rPr>
                <w:sz w:val="24"/>
                <w:szCs w:val="24"/>
              </w:rPr>
              <w:t>15</w:t>
            </w:r>
          </w:p>
        </w:tc>
        <w:tc>
          <w:tcPr>
            <w:tcW w:w="2392" w:type="dxa"/>
          </w:tcPr>
          <w:p w:rsidR="008215B0" w:rsidRDefault="008215B0">
            <w:pPr>
              <w:jc w:val="center"/>
              <w:rPr>
                <w:sz w:val="24"/>
                <w:szCs w:val="24"/>
              </w:rPr>
            </w:pPr>
            <w:r>
              <w:rPr>
                <w:sz w:val="24"/>
                <w:szCs w:val="24"/>
              </w:rPr>
              <w:t>230</w:t>
            </w:r>
          </w:p>
        </w:tc>
        <w:tc>
          <w:tcPr>
            <w:tcW w:w="2392" w:type="dxa"/>
          </w:tcPr>
          <w:p w:rsidR="008215B0" w:rsidRDefault="008215B0">
            <w:pPr>
              <w:jc w:val="center"/>
              <w:rPr>
                <w:sz w:val="24"/>
                <w:szCs w:val="24"/>
              </w:rPr>
            </w:pPr>
            <w:r>
              <w:rPr>
                <w:sz w:val="24"/>
                <w:szCs w:val="24"/>
              </w:rPr>
              <w:t>230</w:t>
            </w:r>
          </w:p>
        </w:tc>
      </w:tr>
      <w:tr w:rsidR="008215B0">
        <w:tc>
          <w:tcPr>
            <w:tcW w:w="2392" w:type="dxa"/>
          </w:tcPr>
          <w:p w:rsidR="008215B0" w:rsidRDefault="008215B0">
            <w:pPr>
              <w:rPr>
                <w:sz w:val="24"/>
                <w:szCs w:val="24"/>
              </w:rPr>
            </w:pPr>
            <w:r>
              <w:rPr>
                <w:sz w:val="24"/>
                <w:szCs w:val="24"/>
              </w:rPr>
              <w:t>Отток</w:t>
            </w:r>
          </w:p>
        </w:tc>
        <w:tc>
          <w:tcPr>
            <w:tcW w:w="2392" w:type="dxa"/>
          </w:tcPr>
          <w:p w:rsidR="008215B0" w:rsidRDefault="008215B0">
            <w:pPr>
              <w:jc w:val="center"/>
              <w:rPr>
                <w:sz w:val="24"/>
                <w:szCs w:val="24"/>
              </w:rPr>
            </w:pPr>
            <w:r>
              <w:rPr>
                <w:sz w:val="24"/>
                <w:szCs w:val="24"/>
              </w:rPr>
              <w:t>182</w:t>
            </w:r>
          </w:p>
        </w:tc>
        <w:tc>
          <w:tcPr>
            <w:tcW w:w="2392" w:type="dxa"/>
          </w:tcPr>
          <w:p w:rsidR="008215B0" w:rsidRDefault="008215B0">
            <w:pPr>
              <w:jc w:val="center"/>
              <w:rPr>
                <w:sz w:val="24"/>
                <w:szCs w:val="24"/>
              </w:rPr>
            </w:pPr>
            <w:r>
              <w:rPr>
                <w:sz w:val="24"/>
                <w:szCs w:val="24"/>
              </w:rPr>
              <w:t>169</w:t>
            </w:r>
          </w:p>
        </w:tc>
        <w:tc>
          <w:tcPr>
            <w:tcW w:w="2392" w:type="dxa"/>
          </w:tcPr>
          <w:p w:rsidR="008215B0" w:rsidRDefault="008215B0">
            <w:pPr>
              <w:jc w:val="center"/>
              <w:rPr>
                <w:sz w:val="24"/>
                <w:szCs w:val="24"/>
              </w:rPr>
            </w:pPr>
            <w:r>
              <w:rPr>
                <w:sz w:val="24"/>
                <w:szCs w:val="24"/>
              </w:rPr>
              <w:t>169</w:t>
            </w:r>
          </w:p>
        </w:tc>
      </w:tr>
      <w:tr w:rsidR="008215B0">
        <w:tc>
          <w:tcPr>
            <w:tcW w:w="2392" w:type="dxa"/>
          </w:tcPr>
          <w:p w:rsidR="008215B0" w:rsidRDefault="008215B0">
            <w:pPr>
              <w:rPr>
                <w:sz w:val="24"/>
                <w:szCs w:val="24"/>
              </w:rPr>
            </w:pPr>
            <w:r>
              <w:rPr>
                <w:sz w:val="24"/>
                <w:szCs w:val="24"/>
              </w:rPr>
              <w:t xml:space="preserve">Поток </w:t>
            </w:r>
          </w:p>
        </w:tc>
        <w:tc>
          <w:tcPr>
            <w:tcW w:w="2392" w:type="dxa"/>
          </w:tcPr>
          <w:p w:rsidR="008215B0" w:rsidRDefault="008215B0">
            <w:pPr>
              <w:jc w:val="center"/>
              <w:rPr>
                <w:sz w:val="24"/>
                <w:szCs w:val="24"/>
              </w:rPr>
            </w:pPr>
            <w:r>
              <w:rPr>
                <w:sz w:val="24"/>
                <w:szCs w:val="24"/>
              </w:rPr>
              <w:t>-167</w:t>
            </w:r>
          </w:p>
        </w:tc>
        <w:tc>
          <w:tcPr>
            <w:tcW w:w="2392" w:type="dxa"/>
          </w:tcPr>
          <w:p w:rsidR="008215B0" w:rsidRDefault="008215B0">
            <w:pPr>
              <w:jc w:val="center"/>
              <w:rPr>
                <w:sz w:val="24"/>
                <w:szCs w:val="24"/>
              </w:rPr>
            </w:pPr>
            <w:r>
              <w:rPr>
                <w:sz w:val="24"/>
                <w:szCs w:val="24"/>
              </w:rPr>
              <w:t>61</w:t>
            </w:r>
          </w:p>
        </w:tc>
        <w:tc>
          <w:tcPr>
            <w:tcW w:w="2392" w:type="dxa"/>
          </w:tcPr>
          <w:p w:rsidR="008215B0" w:rsidRDefault="008215B0">
            <w:pPr>
              <w:jc w:val="center"/>
              <w:rPr>
                <w:sz w:val="24"/>
                <w:szCs w:val="24"/>
              </w:rPr>
            </w:pPr>
            <w:r>
              <w:rPr>
                <w:sz w:val="24"/>
                <w:szCs w:val="24"/>
              </w:rPr>
              <w:t>61</w:t>
            </w:r>
          </w:p>
        </w:tc>
      </w:tr>
    </w:tbl>
    <w:p w:rsidR="008215B0" w:rsidRDefault="008215B0">
      <w:pPr>
        <w:jc w:val="center"/>
        <w:rPr>
          <w:sz w:val="28"/>
          <w:szCs w:val="28"/>
        </w:rPr>
      </w:pPr>
    </w:p>
    <w:p w:rsidR="008215B0" w:rsidRDefault="008215B0">
      <w:pPr>
        <w:pStyle w:val="BodyText3"/>
        <w:spacing w:line="312" w:lineRule="auto"/>
      </w:pPr>
      <w:r>
        <w:tab/>
        <w:t>Чистый дисконтированный доход рассчитывается как разность накопленного дисконтированного дохода от реализации проекта и дисконтированных единовременных затрат на внедрение инновации:</w:t>
      </w:r>
    </w:p>
    <w:p w:rsidR="008215B0" w:rsidRDefault="008215B0">
      <w:pPr>
        <w:spacing w:line="312" w:lineRule="auto"/>
        <w:jc w:val="center"/>
        <w:rPr>
          <w:sz w:val="28"/>
          <w:szCs w:val="28"/>
          <w:lang w:val="en-US"/>
        </w:rPr>
      </w:pPr>
      <w:r>
        <w:rPr>
          <w:sz w:val="28"/>
          <w:szCs w:val="28"/>
        </w:rPr>
        <w:t>ЧДД</w:t>
      </w:r>
      <w:r>
        <w:rPr>
          <w:sz w:val="28"/>
          <w:szCs w:val="28"/>
          <w:lang w:val="en-US"/>
        </w:rPr>
        <w:t xml:space="preserve"> = </w:t>
      </w:r>
      <w:r>
        <w:rPr>
          <w:sz w:val="28"/>
          <w:szCs w:val="28"/>
        </w:rPr>
        <w:t>Σ</w:t>
      </w:r>
      <w:r>
        <w:rPr>
          <w:sz w:val="28"/>
          <w:szCs w:val="28"/>
          <w:lang w:val="en-US"/>
        </w:rPr>
        <w:t>(D</w:t>
      </w:r>
      <w:r>
        <w:rPr>
          <w:sz w:val="28"/>
          <w:szCs w:val="28"/>
          <w:vertAlign w:val="subscript"/>
          <w:lang w:val="en-US"/>
        </w:rPr>
        <w:t>i</w:t>
      </w:r>
      <w:r>
        <w:rPr>
          <w:sz w:val="28"/>
          <w:szCs w:val="28"/>
          <w:lang w:val="en-US"/>
        </w:rPr>
        <w:t>/(1+d)</w:t>
      </w:r>
      <w:r>
        <w:rPr>
          <w:sz w:val="28"/>
          <w:szCs w:val="28"/>
          <w:vertAlign w:val="superscript"/>
          <w:lang w:val="en-US"/>
        </w:rPr>
        <w:t>i-1</w:t>
      </w:r>
      <w:r>
        <w:rPr>
          <w:sz w:val="28"/>
          <w:szCs w:val="28"/>
          <w:lang w:val="en-US"/>
        </w:rPr>
        <w:t xml:space="preserve">) - </w:t>
      </w:r>
      <w:r>
        <w:rPr>
          <w:sz w:val="28"/>
          <w:szCs w:val="28"/>
        </w:rPr>
        <w:t>Σ</w:t>
      </w:r>
      <w:r>
        <w:rPr>
          <w:sz w:val="28"/>
          <w:szCs w:val="28"/>
          <w:lang w:val="en-US"/>
        </w:rPr>
        <w:t>(</w:t>
      </w:r>
      <w:r>
        <w:rPr>
          <w:sz w:val="28"/>
          <w:szCs w:val="28"/>
        </w:rPr>
        <w:t>К</w:t>
      </w:r>
      <w:r>
        <w:rPr>
          <w:sz w:val="28"/>
          <w:szCs w:val="28"/>
          <w:vertAlign w:val="subscript"/>
          <w:lang w:val="en-US"/>
        </w:rPr>
        <w:t>i</w:t>
      </w:r>
      <w:r>
        <w:rPr>
          <w:sz w:val="28"/>
          <w:szCs w:val="28"/>
          <w:lang w:val="en-US"/>
        </w:rPr>
        <w:t>/(1+d)</w:t>
      </w:r>
      <w:r>
        <w:rPr>
          <w:sz w:val="28"/>
          <w:szCs w:val="28"/>
          <w:vertAlign w:val="superscript"/>
          <w:lang w:val="en-US"/>
        </w:rPr>
        <w:t>i-1</w:t>
      </w:r>
      <w:r>
        <w:rPr>
          <w:sz w:val="28"/>
          <w:szCs w:val="28"/>
          <w:lang w:val="en-US"/>
        </w:rPr>
        <w:t xml:space="preserve">) = </w:t>
      </w:r>
      <w:r>
        <w:rPr>
          <w:sz w:val="28"/>
          <w:szCs w:val="28"/>
        </w:rPr>
        <w:t>Σ</w:t>
      </w:r>
      <w:r>
        <w:rPr>
          <w:sz w:val="28"/>
          <w:szCs w:val="28"/>
          <w:lang w:val="en-US"/>
        </w:rPr>
        <w:t>(D</w:t>
      </w:r>
      <w:r>
        <w:rPr>
          <w:sz w:val="28"/>
          <w:szCs w:val="28"/>
          <w:vertAlign w:val="subscript"/>
          <w:lang w:val="en-US"/>
        </w:rPr>
        <w:t>i</w:t>
      </w:r>
      <w:r>
        <w:rPr>
          <w:sz w:val="28"/>
          <w:szCs w:val="28"/>
          <w:lang w:val="en-US"/>
        </w:rPr>
        <w:t>-</w:t>
      </w:r>
      <w:r>
        <w:rPr>
          <w:sz w:val="28"/>
          <w:szCs w:val="28"/>
        </w:rPr>
        <w:t>К</w:t>
      </w:r>
      <w:r>
        <w:rPr>
          <w:sz w:val="28"/>
          <w:szCs w:val="28"/>
          <w:vertAlign w:val="subscript"/>
          <w:lang w:val="en-US"/>
        </w:rPr>
        <w:t>i</w:t>
      </w:r>
      <w:r>
        <w:rPr>
          <w:sz w:val="28"/>
          <w:szCs w:val="28"/>
          <w:lang w:val="en-US"/>
        </w:rPr>
        <w:t>/(1+d)</w:t>
      </w:r>
      <w:r>
        <w:rPr>
          <w:sz w:val="28"/>
          <w:szCs w:val="28"/>
          <w:vertAlign w:val="superscript"/>
          <w:lang w:val="en-US"/>
        </w:rPr>
        <w:t>i-1</w:t>
      </w:r>
      <w:r>
        <w:rPr>
          <w:sz w:val="28"/>
          <w:szCs w:val="28"/>
          <w:lang w:val="en-US"/>
        </w:rPr>
        <w:t xml:space="preserve">), </w:t>
      </w:r>
      <w:r>
        <w:rPr>
          <w:sz w:val="28"/>
          <w:szCs w:val="28"/>
        </w:rPr>
        <w:t>где</w:t>
      </w:r>
    </w:p>
    <w:p w:rsidR="008215B0" w:rsidRDefault="008215B0">
      <w:pPr>
        <w:pStyle w:val="BodyText3"/>
        <w:spacing w:line="312" w:lineRule="auto"/>
      </w:pPr>
      <w:r>
        <w:t>D</w:t>
      </w:r>
      <w:r>
        <w:rPr>
          <w:vertAlign w:val="subscript"/>
        </w:rPr>
        <w:t>i</w:t>
      </w:r>
      <w:r>
        <w:t xml:space="preserve">- доходы </w:t>
      </w:r>
      <w:r>
        <w:rPr>
          <w:lang w:val="en-US"/>
        </w:rPr>
        <w:t>i</w:t>
      </w:r>
      <w:r>
        <w:t>–го периода,</w:t>
      </w:r>
    </w:p>
    <w:p w:rsidR="008215B0" w:rsidRDefault="008215B0">
      <w:pPr>
        <w:pStyle w:val="BodyText3"/>
        <w:spacing w:line="312" w:lineRule="auto"/>
      </w:pPr>
      <w:r>
        <w:t>К</w:t>
      </w:r>
      <w:r>
        <w:rPr>
          <w:vertAlign w:val="subscript"/>
        </w:rPr>
        <w:t>i</w:t>
      </w:r>
      <w:r>
        <w:t xml:space="preserve">- затраты </w:t>
      </w:r>
      <w:r>
        <w:rPr>
          <w:lang w:val="en-US"/>
        </w:rPr>
        <w:t>i</w:t>
      </w:r>
      <w:r>
        <w:t>–го периода,</w:t>
      </w:r>
    </w:p>
    <w:p w:rsidR="008215B0" w:rsidRDefault="008215B0">
      <w:pPr>
        <w:pStyle w:val="BodyText3"/>
        <w:spacing w:line="312" w:lineRule="auto"/>
      </w:pPr>
      <w:r>
        <w:t>N – количество периодов реализации проекта,</w:t>
      </w:r>
    </w:p>
    <w:p w:rsidR="008215B0" w:rsidRDefault="008215B0">
      <w:pPr>
        <w:pStyle w:val="BodyText3"/>
        <w:spacing w:line="312" w:lineRule="auto"/>
      </w:pPr>
      <w:r>
        <w:t>d- дисконт.</w:t>
      </w:r>
    </w:p>
    <w:p w:rsidR="008215B0" w:rsidRDefault="008215B0">
      <w:pPr>
        <w:pStyle w:val="BodyText3"/>
        <w:spacing w:line="312" w:lineRule="auto"/>
      </w:pPr>
      <w:r>
        <w:tab/>
        <w:t>В дальнейших расчетах а = 1/(1+ d)</w:t>
      </w:r>
      <w:r>
        <w:rPr>
          <w:vertAlign w:val="superscript"/>
        </w:rPr>
        <w:t>i-1</w:t>
      </w:r>
    </w:p>
    <w:p w:rsidR="008215B0" w:rsidRDefault="008215B0">
      <w:pPr>
        <w:pStyle w:val="BodyText3"/>
        <w:spacing w:line="312" w:lineRule="auto"/>
        <w:jc w:val="right"/>
      </w:pPr>
      <w:r>
        <w:t>Таблица 18</w:t>
      </w:r>
    </w:p>
    <w:p w:rsidR="008215B0" w:rsidRDefault="008215B0">
      <w:pPr>
        <w:pStyle w:val="BodyText3"/>
        <w:spacing w:line="312" w:lineRule="auto"/>
        <w:jc w:val="center"/>
      </w:pPr>
      <w:r>
        <w:t>Расчет чистого дисконтированного дохода.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6"/>
        <w:gridCol w:w="1196"/>
        <w:gridCol w:w="1196"/>
        <w:gridCol w:w="1196"/>
        <w:gridCol w:w="1196"/>
        <w:gridCol w:w="1196"/>
        <w:gridCol w:w="1196"/>
      </w:tblGrid>
      <w:tr w:rsidR="008215B0">
        <w:tc>
          <w:tcPr>
            <w:tcW w:w="1196" w:type="dxa"/>
          </w:tcPr>
          <w:p w:rsidR="008215B0" w:rsidRDefault="008215B0">
            <w:pPr>
              <w:pStyle w:val="BodyText3"/>
              <w:jc w:val="center"/>
              <w:rPr>
                <w:b/>
                <w:bCs/>
                <w:sz w:val="24"/>
                <w:szCs w:val="24"/>
              </w:rPr>
            </w:pPr>
            <w:r>
              <w:rPr>
                <w:b/>
                <w:bCs/>
                <w:sz w:val="24"/>
                <w:szCs w:val="24"/>
              </w:rPr>
              <w:t>Период</w:t>
            </w:r>
          </w:p>
        </w:tc>
        <w:tc>
          <w:tcPr>
            <w:tcW w:w="1196" w:type="dxa"/>
          </w:tcPr>
          <w:p w:rsidR="008215B0" w:rsidRDefault="008215B0">
            <w:pPr>
              <w:pStyle w:val="BodyText3"/>
              <w:jc w:val="center"/>
              <w:rPr>
                <w:b/>
                <w:bCs/>
                <w:sz w:val="24"/>
                <w:szCs w:val="24"/>
              </w:rPr>
            </w:pPr>
            <w:r>
              <w:rPr>
                <w:b/>
                <w:bCs/>
                <w:sz w:val="24"/>
                <w:szCs w:val="24"/>
              </w:rPr>
              <w:t>D</w:t>
            </w:r>
          </w:p>
        </w:tc>
        <w:tc>
          <w:tcPr>
            <w:tcW w:w="1196" w:type="dxa"/>
          </w:tcPr>
          <w:p w:rsidR="008215B0" w:rsidRDefault="008215B0">
            <w:pPr>
              <w:pStyle w:val="BodyText3"/>
              <w:jc w:val="center"/>
              <w:rPr>
                <w:b/>
                <w:bCs/>
                <w:sz w:val="24"/>
                <w:szCs w:val="24"/>
              </w:rPr>
            </w:pPr>
            <w:r>
              <w:rPr>
                <w:b/>
                <w:bCs/>
                <w:sz w:val="24"/>
                <w:szCs w:val="24"/>
              </w:rPr>
              <w:t>К</w:t>
            </w:r>
          </w:p>
        </w:tc>
        <w:tc>
          <w:tcPr>
            <w:tcW w:w="1196" w:type="dxa"/>
          </w:tcPr>
          <w:p w:rsidR="008215B0" w:rsidRDefault="008215B0">
            <w:pPr>
              <w:pStyle w:val="BodyText3"/>
              <w:jc w:val="center"/>
              <w:rPr>
                <w:b/>
                <w:bCs/>
                <w:sz w:val="24"/>
                <w:szCs w:val="24"/>
                <w:lang w:val="en-US"/>
              </w:rPr>
            </w:pPr>
            <w:r>
              <w:rPr>
                <w:b/>
                <w:bCs/>
                <w:sz w:val="24"/>
                <w:szCs w:val="24"/>
              </w:rPr>
              <w:t>а</w:t>
            </w:r>
          </w:p>
        </w:tc>
        <w:tc>
          <w:tcPr>
            <w:tcW w:w="1196" w:type="dxa"/>
          </w:tcPr>
          <w:p w:rsidR="008215B0" w:rsidRDefault="008215B0">
            <w:pPr>
              <w:pStyle w:val="BodyText3"/>
              <w:jc w:val="center"/>
              <w:rPr>
                <w:b/>
                <w:bCs/>
                <w:sz w:val="24"/>
                <w:szCs w:val="24"/>
                <w:lang w:val="en-US"/>
              </w:rPr>
            </w:pPr>
            <w:r>
              <w:rPr>
                <w:b/>
                <w:bCs/>
                <w:sz w:val="24"/>
                <w:szCs w:val="24"/>
                <w:lang w:val="en-US"/>
              </w:rPr>
              <w:t>D*a</w:t>
            </w:r>
          </w:p>
        </w:tc>
        <w:tc>
          <w:tcPr>
            <w:tcW w:w="1196" w:type="dxa"/>
          </w:tcPr>
          <w:p w:rsidR="008215B0" w:rsidRDefault="008215B0">
            <w:pPr>
              <w:pStyle w:val="BodyText3"/>
              <w:jc w:val="center"/>
              <w:rPr>
                <w:b/>
                <w:bCs/>
                <w:sz w:val="24"/>
                <w:szCs w:val="24"/>
                <w:lang w:val="en-US"/>
              </w:rPr>
            </w:pPr>
            <w:r>
              <w:rPr>
                <w:b/>
                <w:bCs/>
                <w:sz w:val="24"/>
                <w:szCs w:val="24"/>
                <w:lang w:val="en-US"/>
              </w:rPr>
              <w:t>R*a</w:t>
            </w:r>
          </w:p>
        </w:tc>
        <w:tc>
          <w:tcPr>
            <w:tcW w:w="1196" w:type="dxa"/>
          </w:tcPr>
          <w:p w:rsidR="008215B0" w:rsidRDefault="008215B0">
            <w:pPr>
              <w:pStyle w:val="BodyText3"/>
              <w:jc w:val="center"/>
              <w:rPr>
                <w:b/>
                <w:bCs/>
                <w:sz w:val="24"/>
                <w:szCs w:val="24"/>
              </w:rPr>
            </w:pPr>
            <w:r>
              <w:rPr>
                <w:b/>
                <w:bCs/>
                <w:sz w:val="24"/>
                <w:szCs w:val="24"/>
              </w:rPr>
              <w:t>ЧДД</w:t>
            </w:r>
          </w:p>
        </w:tc>
        <w:tc>
          <w:tcPr>
            <w:tcW w:w="1196" w:type="dxa"/>
          </w:tcPr>
          <w:p w:rsidR="008215B0" w:rsidRDefault="008215B0">
            <w:pPr>
              <w:pStyle w:val="BodyText3"/>
              <w:jc w:val="center"/>
              <w:rPr>
                <w:b/>
                <w:bCs/>
                <w:sz w:val="24"/>
                <w:szCs w:val="24"/>
              </w:rPr>
            </w:pPr>
            <w:r>
              <w:rPr>
                <w:b/>
                <w:bCs/>
                <w:sz w:val="24"/>
                <w:szCs w:val="24"/>
              </w:rPr>
              <w:t>ЧТС</w:t>
            </w:r>
          </w:p>
        </w:tc>
      </w:tr>
      <w:tr w:rsidR="008215B0">
        <w:tc>
          <w:tcPr>
            <w:tcW w:w="1196" w:type="dxa"/>
          </w:tcPr>
          <w:p w:rsidR="008215B0" w:rsidRDefault="008215B0">
            <w:pPr>
              <w:pStyle w:val="BodyText3"/>
              <w:jc w:val="center"/>
              <w:rPr>
                <w:sz w:val="24"/>
                <w:szCs w:val="24"/>
              </w:rPr>
            </w:pPr>
            <w:r>
              <w:rPr>
                <w:sz w:val="24"/>
                <w:szCs w:val="24"/>
              </w:rPr>
              <w:t>1-й год</w:t>
            </w:r>
          </w:p>
        </w:tc>
        <w:tc>
          <w:tcPr>
            <w:tcW w:w="1196" w:type="dxa"/>
          </w:tcPr>
          <w:p w:rsidR="008215B0" w:rsidRDefault="008215B0">
            <w:pPr>
              <w:pStyle w:val="BodyText3"/>
              <w:jc w:val="center"/>
              <w:rPr>
                <w:sz w:val="24"/>
                <w:szCs w:val="24"/>
              </w:rPr>
            </w:pPr>
            <w:r>
              <w:rPr>
                <w:sz w:val="24"/>
                <w:szCs w:val="24"/>
              </w:rPr>
              <w:t>-154</w:t>
            </w:r>
          </w:p>
        </w:tc>
        <w:tc>
          <w:tcPr>
            <w:tcW w:w="1196" w:type="dxa"/>
          </w:tcPr>
          <w:p w:rsidR="008215B0" w:rsidRDefault="008215B0">
            <w:pPr>
              <w:pStyle w:val="BodyText3"/>
              <w:jc w:val="center"/>
              <w:rPr>
                <w:sz w:val="24"/>
                <w:szCs w:val="24"/>
              </w:rPr>
            </w:pPr>
            <w:r>
              <w:rPr>
                <w:sz w:val="24"/>
                <w:szCs w:val="24"/>
              </w:rPr>
              <w:t>13</w:t>
            </w:r>
          </w:p>
        </w:tc>
        <w:tc>
          <w:tcPr>
            <w:tcW w:w="1196" w:type="dxa"/>
          </w:tcPr>
          <w:p w:rsidR="008215B0" w:rsidRDefault="008215B0">
            <w:pPr>
              <w:pStyle w:val="BodyText3"/>
              <w:jc w:val="center"/>
              <w:rPr>
                <w:sz w:val="24"/>
                <w:szCs w:val="24"/>
              </w:rPr>
            </w:pPr>
            <w:r>
              <w:rPr>
                <w:sz w:val="24"/>
                <w:szCs w:val="24"/>
              </w:rPr>
              <w:t>1</w:t>
            </w:r>
          </w:p>
        </w:tc>
        <w:tc>
          <w:tcPr>
            <w:tcW w:w="1196" w:type="dxa"/>
          </w:tcPr>
          <w:p w:rsidR="008215B0" w:rsidRDefault="008215B0">
            <w:pPr>
              <w:pStyle w:val="BodyText3"/>
              <w:jc w:val="center"/>
              <w:rPr>
                <w:sz w:val="24"/>
                <w:szCs w:val="24"/>
              </w:rPr>
            </w:pPr>
            <w:r>
              <w:rPr>
                <w:sz w:val="24"/>
                <w:szCs w:val="24"/>
              </w:rPr>
              <w:t>-154</w:t>
            </w:r>
          </w:p>
        </w:tc>
        <w:tc>
          <w:tcPr>
            <w:tcW w:w="1196" w:type="dxa"/>
          </w:tcPr>
          <w:p w:rsidR="008215B0" w:rsidRDefault="008215B0">
            <w:pPr>
              <w:pStyle w:val="BodyText3"/>
              <w:jc w:val="center"/>
              <w:rPr>
                <w:sz w:val="24"/>
                <w:szCs w:val="24"/>
              </w:rPr>
            </w:pPr>
            <w:r>
              <w:rPr>
                <w:sz w:val="24"/>
                <w:szCs w:val="24"/>
              </w:rPr>
              <w:t>13</w:t>
            </w:r>
          </w:p>
        </w:tc>
        <w:tc>
          <w:tcPr>
            <w:tcW w:w="1196" w:type="dxa"/>
          </w:tcPr>
          <w:p w:rsidR="008215B0" w:rsidRDefault="008215B0">
            <w:pPr>
              <w:pStyle w:val="BodyText3"/>
              <w:jc w:val="center"/>
              <w:rPr>
                <w:sz w:val="24"/>
                <w:szCs w:val="24"/>
              </w:rPr>
            </w:pPr>
            <w:r>
              <w:rPr>
                <w:sz w:val="24"/>
                <w:szCs w:val="24"/>
              </w:rPr>
              <w:t>-167</w:t>
            </w:r>
          </w:p>
        </w:tc>
        <w:tc>
          <w:tcPr>
            <w:tcW w:w="1196" w:type="dxa"/>
          </w:tcPr>
          <w:p w:rsidR="008215B0" w:rsidRDefault="008215B0">
            <w:pPr>
              <w:pStyle w:val="BodyText3"/>
              <w:jc w:val="center"/>
              <w:rPr>
                <w:sz w:val="24"/>
                <w:szCs w:val="24"/>
              </w:rPr>
            </w:pPr>
            <w:r>
              <w:rPr>
                <w:sz w:val="24"/>
                <w:szCs w:val="24"/>
              </w:rPr>
              <w:t>-167</w:t>
            </w:r>
          </w:p>
        </w:tc>
      </w:tr>
      <w:tr w:rsidR="008215B0">
        <w:tc>
          <w:tcPr>
            <w:tcW w:w="1196" w:type="dxa"/>
          </w:tcPr>
          <w:p w:rsidR="008215B0" w:rsidRDefault="008215B0">
            <w:pPr>
              <w:pStyle w:val="BodyText3"/>
              <w:jc w:val="center"/>
              <w:rPr>
                <w:sz w:val="24"/>
                <w:szCs w:val="24"/>
              </w:rPr>
            </w:pPr>
            <w:r>
              <w:rPr>
                <w:sz w:val="24"/>
                <w:szCs w:val="24"/>
              </w:rPr>
              <w:t>2-й год</w:t>
            </w:r>
          </w:p>
        </w:tc>
        <w:tc>
          <w:tcPr>
            <w:tcW w:w="1196" w:type="dxa"/>
          </w:tcPr>
          <w:p w:rsidR="008215B0" w:rsidRDefault="008215B0">
            <w:pPr>
              <w:pStyle w:val="BodyText3"/>
              <w:jc w:val="center"/>
              <w:rPr>
                <w:sz w:val="24"/>
                <w:szCs w:val="24"/>
              </w:rPr>
            </w:pPr>
            <w:r>
              <w:rPr>
                <w:sz w:val="24"/>
                <w:szCs w:val="24"/>
              </w:rPr>
              <w:t>61</w:t>
            </w:r>
          </w:p>
        </w:tc>
        <w:tc>
          <w:tcPr>
            <w:tcW w:w="1196" w:type="dxa"/>
          </w:tcPr>
          <w:p w:rsidR="008215B0" w:rsidRDefault="008215B0">
            <w:pPr>
              <w:pStyle w:val="BodyText3"/>
              <w:jc w:val="center"/>
              <w:rPr>
                <w:sz w:val="24"/>
                <w:szCs w:val="24"/>
              </w:rPr>
            </w:pPr>
            <w:r>
              <w:rPr>
                <w:sz w:val="24"/>
                <w:szCs w:val="24"/>
              </w:rPr>
              <w:t>0</w:t>
            </w:r>
          </w:p>
        </w:tc>
        <w:tc>
          <w:tcPr>
            <w:tcW w:w="1196" w:type="dxa"/>
          </w:tcPr>
          <w:p w:rsidR="008215B0" w:rsidRDefault="008215B0">
            <w:pPr>
              <w:pStyle w:val="BodyText3"/>
              <w:jc w:val="center"/>
              <w:rPr>
                <w:sz w:val="24"/>
                <w:szCs w:val="24"/>
              </w:rPr>
            </w:pPr>
            <w:r>
              <w:rPr>
                <w:sz w:val="24"/>
                <w:szCs w:val="24"/>
              </w:rPr>
              <w:t>0,82</w:t>
            </w:r>
          </w:p>
        </w:tc>
        <w:tc>
          <w:tcPr>
            <w:tcW w:w="1196" w:type="dxa"/>
          </w:tcPr>
          <w:p w:rsidR="008215B0" w:rsidRDefault="008215B0">
            <w:pPr>
              <w:pStyle w:val="BodyText3"/>
              <w:jc w:val="center"/>
              <w:rPr>
                <w:sz w:val="24"/>
                <w:szCs w:val="24"/>
              </w:rPr>
            </w:pPr>
            <w:r>
              <w:rPr>
                <w:sz w:val="24"/>
                <w:szCs w:val="24"/>
              </w:rPr>
              <w:t>50,02</w:t>
            </w:r>
          </w:p>
        </w:tc>
        <w:tc>
          <w:tcPr>
            <w:tcW w:w="1196" w:type="dxa"/>
          </w:tcPr>
          <w:p w:rsidR="008215B0" w:rsidRDefault="008215B0">
            <w:pPr>
              <w:pStyle w:val="BodyText3"/>
              <w:jc w:val="center"/>
              <w:rPr>
                <w:sz w:val="24"/>
                <w:szCs w:val="24"/>
              </w:rPr>
            </w:pPr>
            <w:r>
              <w:rPr>
                <w:sz w:val="24"/>
                <w:szCs w:val="24"/>
              </w:rPr>
              <w:t>0</w:t>
            </w:r>
          </w:p>
        </w:tc>
        <w:tc>
          <w:tcPr>
            <w:tcW w:w="1196" w:type="dxa"/>
          </w:tcPr>
          <w:p w:rsidR="008215B0" w:rsidRDefault="008215B0">
            <w:pPr>
              <w:pStyle w:val="BodyText3"/>
              <w:jc w:val="center"/>
              <w:rPr>
                <w:sz w:val="24"/>
                <w:szCs w:val="24"/>
              </w:rPr>
            </w:pPr>
            <w:r>
              <w:rPr>
                <w:sz w:val="24"/>
                <w:szCs w:val="24"/>
              </w:rPr>
              <w:t>50,02</w:t>
            </w:r>
          </w:p>
        </w:tc>
        <w:tc>
          <w:tcPr>
            <w:tcW w:w="1196" w:type="dxa"/>
          </w:tcPr>
          <w:p w:rsidR="008215B0" w:rsidRDefault="008215B0">
            <w:pPr>
              <w:pStyle w:val="BodyText3"/>
              <w:jc w:val="center"/>
              <w:rPr>
                <w:sz w:val="24"/>
                <w:szCs w:val="24"/>
              </w:rPr>
            </w:pPr>
            <w:r>
              <w:rPr>
                <w:sz w:val="24"/>
                <w:szCs w:val="24"/>
              </w:rPr>
              <w:t>-116,98</w:t>
            </w:r>
          </w:p>
        </w:tc>
      </w:tr>
      <w:tr w:rsidR="008215B0">
        <w:tc>
          <w:tcPr>
            <w:tcW w:w="1196" w:type="dxa"/>
          </w:tcPr>
          <w:p w:rsidR="008215B0" w:rsidRDefault="008215B0">
            <w:pPr>
              <w:pStyle w:val="BodyText3"/>
              <w:jc w:val="center"/>
              <w:rPr>
                <w:sz w:val="24"/>
                <w:szCs w:val="24"/>
              </w:rPr>
            </w:pPr>
            <w:r>
              <w:rPr>
                <w:sz w:val="24"/>
                <w:szCs w:val="24"/>
              </w:rPr>
              <w:t>3-й год</w:t>
            </w:r>
          </w:p>
        </w:tc>
        <w:tc>
          <w:tcPr>
            <w:tcW w:w="1196" w:type="dxa"/>
          </w:tcPr>
          <w:p w:rsidR="008215B0" w:rsidRDefault="008215B0">
            <w:pPr>
              <w:pStyle w:val="BodyText3"/>
              <w:jc w:val="center"/>
              <w:rPr>
                <w:sz w:val="24"/>
                <w:szCs w:val="24"/>
              </w:rPr>
            </w:pPr>
            <w:r>
              <w:rPr>
                <w:sz w:val="24"/>
                <w:szCs w:val="24"/>
              </w:rPr>
              <w:t>61</w:t>
            </w:r>
          </w:p>
        </w:tc>
        <w:tc>
          <w:tcPr>
            <w:tcW w:w="1196" w:type="dxa"/>
          </w:tcPr>
          <w:p w:rsidR="008215B0" w:rsidRDefault="008215B0">
            <w:pPr>
              <w:pStyle w:val="BodyText3"/>
              <w:jc w:val="center"/>
              <w:rPr>
                <w:sz w:val="24"/>
                <w:szCs w:val="24"/>
              </w:rPr>
            </w:pPr>
            <w:r>
              <w:rPr>
                <w:sz w:val="24"/>
                <w:szCs w:val="24"/>
              </w:rPr>
              <w:t>0</w:t>
            </w:r>
          </w:p>
        </w:tc>
        <w:tc>
          <w:tcPr>
            <w:tcW w:w="1196" w:type="dxa"/>
          </w:tcPr>
          <w:p w:rsidR="008215B0" w:rsidRDefault="008215B0">
            <w:pPr>
              <w:pStyle w:val="BodyText3"/>
              <w:jc w:val="center"/>
              <w:rPr>
                <w:sz w:val="24"/>
                <w:szCs w:val="24"/>
              </w:rPr>
            </w:pPr>
            <w:r>
              <w:rPr>
                <w:sz w:val="24"/>
                <w:szCs w:val="24"/>
              </w:rPr>
              <w:t>0,67</w:t>
            </w:r>
          </w:p>
        </w:tc>
        <w:tc>
          <w:tcPr>
            <w:tcW w:w="1196" w:type="dxa"/>
          </w:tcPr>
          <w:p w:rsidR="008215B0" w:rsidRDefault="008215B0">
            <w:pPr>
              <w:pStyle w:val="BodyText3"/>
              <w:jc w:val="center"/>
              <w:rPr>
                <w:sz w:val="24"/>
                <w:szCs w:val="24"/>
              </w:rPr>
            </w:pPr>
            <w:r>
              <w:rPr>
                <w:sz w:val="24"/>
                <w:szCs w:val="24"/>
              </w:rPr>
              <w:t>40,87</w:t>
            </w:r>
          </w:p>
        </w:tc>
        <w:tc>
          <w:tcPr>
            <w:tcW w:w="1196" w:type="dxa"/>
          </w:tcPr>
          <w:p w:rsidR="008215B0" w:rsidRDefault="008215B0">
            <w:pPr>
              <w:pStyle w:val="BodyText3"/>
              <w:jc w:val="center"/>
              <w:rPr>
                <w:sz w:val="24"/>
                <w:szCs w:val="24"/>
              </w:rPr>
            </w:pPr>
            <w:r>
              <w:rPr>
                <w:sz w:val="24"/>
                <w:szCs w:val="24"/>
              </w:rPr>
              <w:t>0</w:t>
            </w:r>
          </w:p>
        </w:tc>
        <w:tc>
          <w:tcPr>
            <w:tcW w:w="1196" w:type="dxa"/>
          </w:tcPr>
          <w:p w:rsidR="008215B0" w:rsidRDefault="008215B0">
            <w:pPr>
              <w:pStyle w:val="BodyText3"/>
              <w:jc w:val="center"/>
              <w:rPr>
                <w:sz w:val="24"/>
                <w:szCs w:val="24"/>
              </w:rPr>
            </w:pPr>
            <w:r>
              <w:rPr>
                <w:sz w:val="24"/>
                <w:szCs w:val="24"/>
              </w:rPr>
              <w:t>40,87</w:t>
            </w:r>
          </w:p>
        </w:tc>
        <w:tc>
          <w:tcPr>
            <w:tcW w:w="1196" w:type="dxa"/>
          </w:tcPr>
          <w:p w:rsidR="008215B0" w:rsidRDefault="008215B0">
            <w:pPr>
              <w:pStyle w:val="BodyText3"/>
              <w:jc w:val="center"/>
              <w:rPr>
                <w:sz w:val="24"/>
                <w:szCs w:val="24"/>
              </w:rPr>
            </w:pPr>
            <w:r>
              <w:rPr>
                <w:sz w:val="24"/>
                <w:szCs w:val="24"/>
              </w:rPr>
              <w:t>-76,11</w:t>
            </w:r>
          </w:p>
        </w:tc>
      </w:tr>
      <w:tr w:rsidR="008215B0">
        <w:tc>
          <w:tcPr>
            <w:tcW w:w="1196" w:type="dxa"/>
          </w:tcPr>
          <w:p w:rsidR="008215B0" w:rsidRDefault="008215B0">
            <w:pPr>
              <w:pStyle w:val="BodyText3"/>
              <w:jc w:val="center"/>
              <w:rPr>
                <w:sz w:val="24"/>
                <w:szCs w:val="24"/>
              </w:rPr>
            </w:pPr>
            <w:r>
              <w:rPr>
                <w:sz w:val="24"/>
                <w:szCs w:val="24"/>
              </w:rPr>
              <w:t xml:space="preserve">Итого </w:t>
            </w:r>
          </w:p>
        </w:tc>
        <w:tc>
          <w:tcPr>
            <w:tcW w:w="1196" w:type="dxa"/>
          </w:tcPr>
          <w:p w:rsidR="008215B0" w:rsidRDefault="008215B0">
            <w:pPr>
              <w:pStyle w:val="BodyText3"/>
              <w:jc w:val="center"/>
              <w:rPr>
                <w:sz w:val="24"/>
                <w:szCs w:val="24"/>
              </w:rPr>
            </w:pPr>
            <w:r>
              <w:rPr>
                <w:sz w:val="24"/>
                <w:szCs w:val="24"/>
              </w:rPr>
              <w:t>-32</w:t>
            </w:r>
          </w:p>
        </w:tc>
        <w:tc>
          <w:tcPr>
            <w:tcW w:w="1196" w:type="dxa"/>
          </w:tcPr>
          <w:p w:rsidR="008215B0" w:rsidRDefault="008215B0">
            <w:pPr>
              <w:pStyle w:val="BodyText3"/>
              <w:jc w:val="center"/>
              <w:rPr>
                <w:sz w:val="24"/>
                <w:szCs w:val="24"/>
              </w:rPr>
            </w:pPr>
            <w:r>
              <w:rPr>
                <w:sz w:val="24"/>
                <w:szCs w:val="24"/>
              </w:rPr>
              <w:t>13</w:t>
            </w:r>
          </w:p>
        </w:tc>
        <w:tc>
          <w:tcPr>
            <w:tcW w:w="1196" w:type="dxa"/>
          </w:tcPr>
          <w:p w:rsidR="008215B0" w:rsidRDefault="008215B0">
            <w:pPr>
              <w:pStyle w:val="BodyText3"/>
              <w:jc w:val="center"/>
              <w:rPr>
                <w:sz w:val="24"/>
                <w:szCs w:val="24"/>
              </w:rPr>
            </w:pPr>
          </w:p>
        </w:tc>
        <w:tc>
          <w:tcPr>
            <w:tcW w:w="1196" w:type="dxa"/>
          </w:tcPr>
          <w:p w:rsidR="008215B0" w:rsidRDefault="008215B0">
            <w:pPr>
              <w:pStyle w:val="BodyText3"/>
              <w:jc w:val="center"/>
              <w:rPr>
                <w:sz w:val="24"/>
                <w:szCs w:val="24"/>
              </w:rPr>
            </w:pPr>
            <w:r>
              <w:rPr>
                <w:sz w:val="24"/>
                <w:szCs w:val="24"/>
              </w:rPr>
              <w:t>-63,11</w:t>
            </w:r>
          </w:p>
        </w:tc>
        <w:tc>
          <w:tcPr>
            <w:tcW w:w="1196" w:type="dxa"/>
          </w:tcPr>
          <w:p w:rsidR="008215B0" w:rsidRDefault="008215B0">
            <w:pPr>
              <w:pStyle w:val="BodyText3"/>
              <w:jc w:val="center"/>
              <w:rPr>
                <w:sz w:val="24"/>
                <w:szCs w:val="24"/>
              </w:rPr>
            </w:pPr>
            <w:r>
              <w:rPr>
                <w:sz w:val="24"/>
                <w:szCs w:val="24"/>
              </w:rPr>
              <w:t>13</w:t>
            </w:r>
          </w:p>
        </w:tc>
        <w:tc>
          <w:tcPr>
            <w:tcW w:w="1196" w:type="dxa"/>
          </w:tcPr>
          <w:p w:rsidR="008215B0" w:rsidRDefault="008215B0">
            <w:pPr>
              <w:pStyle w:val="BodyText3"/>
              <w:jc w:val="center"/>
              <w:rPr>
                <w:sz w:val="24"/>
                <w:szCs w:val="24"/>
              </w:rPr>
            </w:pPr>
            <w:r>
              <w:rPr>
                <w:sz w:val="24"/>
                <w:szCs w:val="24"/>
              </w:rPr>
              <w:t>-76,11</w:t>
            </w:r>
          </w:p>
        </w:tc>
        <w:tc>
          <w:tcPr>
            <w:tcW w:w="1196" w:type="dxa"/>
          </w:tcPr>
          <w:p w:rsidR="008215B0" w:rsidRDefault="008215B0">
            <w:pPr>
              <w:pStyle w:val="BodyText3"/>
              <w:jc w:val="center"/>
              <w:rPr>
                <w:sz w:val="24"/>
                <w:szCs w:val="24"/>
              </w:rPr>
            </w:pPr>
          </w:p>
        </w:tc>
      </w:tr>
    </w:tbl>
    <w:p w:rsidR="008215B0" w:rsidRDefault="008215B0">
      <w:pPr>
        <w:pStyle w:val="BodyText3"/>
        <w:spacing w:line="312" w:lineRule="auto"/>
        <w:rPr>
          <w:sz w:val="24"/>
          <w:szCs w:val="24"/>
        </w:rPr>
      </w:pPr>
    </w:p>
    <w:p w:rsidR="008215B0" w:rsidRDefault="008215B0">
      <w:pPr>
        <w:pStyle w:val="BodyText3"/>
        <w:spacing w:line="312" w:lineRule="auto"/>
      </w:pPr>
      <w:r>
        <w:tab/>
        <w:t>Срок окупаемости проекта представляет собой расчетную дату, начиная с которой чистый дисконтированный доход (начисленный нарастающим итогом, т.е. чистая текущая стоимость – ЧТС) принимает положительное значение. На практике применяется метод приблизительной оценки срока окупаемости (Ток):</w:t>
      </w:r>
    </w:p>
    <w:p w:rsidR="008215B0" w:rsidRDefault="008215B0">
      <w:pPr>
        <w:pStyle w:val="BodyText3"/>
        <w:spacing w:line="312" w:lineRule="auto"/>
        <w:jc w:val="center"/>
      </w:pPr>
      <w:r>
        <w:t>Ток ≈ t_ - ЧТС_/(ЧТС</w:t>
      </w:r>
      <w:r>
        <w:rPr>
          <w:vertAlign w:val="subscript"/>
        </w:rPr>
        <w:t>+</w:t>
      </w:r>
      <w:r>
        <w:t xml:space="preserve"> - ЧТС_), где</w:t>
      </w:r>
    </w:p>
    <w:p w:rsidR="008215B0" w:rsidRDefault="008215B0">
      <w:pPr>
        <w:pStyle w:val="BodyText3"/>
        <w:spacing w:line="312" w:lineRule="auto"/>
      </w:pPr>
      <w:r>
        <w:t>t_ -последний период реализации проекта, при котором разность накопленного дисконтированного дохода и дисконтированных затрат принимает отрицательное значение;</w:t>
      </w:r>
    </w:p>
    <w:p w:rsidR="008215B0" w:rsidRDefault="008215B0">
      <w:pPr>
        <w:pStyle w:val="BodyText3"/>
        <w:spacing w:line="312" w:lineRule="auto"/>
      </w:pPr>
      <w:r>
        <w:t>ЧТС_ - последнее отрицательное значение чистой текущей стоимости;</w:t>
      </w:r>
      <w:r>
        <w:br/>
        <w:t>ЧТС</w:t>
      </w:r>
      <w:r>
        <w:rPr>
          <w:vertAlign w:val="subscript"/>
        </w:rPr>
        <w:t>+</w:t>
      </w:r>
      <w:r>
        <w:t xml:space="preserve"> - первое положительное значение чистой текущей стоимости.</w:t>
      </w:r>
    </w:p>
    <w:p w:rsidR="008215B0" w:rsidRDefault="008215B0">
      <w:pPr>
        <w:pStyle w:val="BodyText3"/>
        <w:spacing w:line="312" w:lineRule="auto"/>
      </w:pPr>
      <w:r>
        <w:tab/>
        <w:t>Ток = 3-(-76,11)/(0-(-76,11)) = 2 года.</w:t>
      </w:r>
    </w:p>
    <w:p w:rsidR="008215B0" w:rsidRDefault="008215B0">
      <w:pPr>
        <w:pStyle w:val="BodyText3"/>
        <w:spacing w:line="312" w:lineRule="auto"/>
      </w:pPr>
      <w:r>
        <w:t>Следовательно, проект окупится во второй год его внедрения.</w:t>
      </w:r>
    </w:p>
    <w:p w:rsidR="008215B0" w:rsidRDefault="008215B0">
      <w:pPr>
        <w:pStyle w:val="BodyText3"/>
        <w:spacing w:line="312" w:lineRule="auto"/>
      </w:pPr>
      <w:r>
        <w:tab/>
        <w:t>Индекс доходности –это отношение суммарного дисконтированного дохода к суммарным дисконтированным затратам.</w:t>
      </w:r>
    </w:p>
    <w:p w:rsidR="008215B0" w:rsidRDefault="008215B0">
      <w:pPr>
        <w:pStyle w:val="BodyText3"/>
        <w:spacing w:line="312" w:lineRule="auto"/>
        <w:jc w:val="center"/>
        <w:rPr>
          <w:lang w:val="en-US"/>
        </w:rPr>
      </w:pPr>
      <w:r>
        <w:t>ИД</w:t>
      </w:r>
      <w:r>
        <w:rPr>
          <w:lang w:val="en-US"/>
        </w:rPr>
        <w:t xml:space="preserve"> = (D</w:t>
      </w:r>
      <w:r>
        <w:rPr>
          <w:vertAlign w:val="subscript"/>
          <w:lang w:val="en-US"/>
        </w:rPr>
        <w:t>i</w:t>
      </w:r>
      <w:r>
        <w:rPr>
          <w:lang w:val="en-US"/>
        </w:rPr>
        <w:t>/(1+d)</w:t>
      </w:r>
      <w:r>
        <w:rPr>
          <w:vertAlign w:val="superscript"/>
          <w:lang w:val="en-US"/>
        </w:rPr>
        <w:t>i-1</w:t>
      </w:r>
      <w:r>
        <w:rPr>
          <w:lang w:val="en-US"/>
        </w:rPr>
        <w:t xml:space="preserve">) / </w:t>
      </w:r>
      <w:r>
        <w:t>Σ</w:t>
      </w:r>
      <w:r>
        <w:rPr>
          <w:lang w:val="en-US"/>
        </w:rPr>
        <w:t>(</w:t>
      </w:r>
      <w:r>
        <w:t>К</w:t>
      </w:r>
      <w:r>
        <w:rPr>
          <w:vertAlign w:val="subscript"/>
          <w:lang w:val="en-US"/>
        </w:rPr>
        <w:t>i</w:t>
      </w:r>
      <w:r>
        <w:rPr>
          <w:lang w:val="en-US"/>
        </w:rPr>
        <w:t>/(1+d)</w:t>
      </w:r>
      <w:r>
        <w:rPr>
          <w:vertAlign w:val="superscript"/>
          <w:lang w:val="en-US"/>
        </w:rPr>
        <w:t>i-1</w:t>
      </w:r>
      <w:r>
        <w:rPr>
          <w:lang w:val="en-US"/>
        </w:rPr>
        <w:t>)</w:t>
      </w:r>
    </w:p>
    <w:p w:rsidR="008215B0" w:rsidRDefault="008215B0">
      <w:pPr>
        <w:pStyle w:val="BodyText3"/>
        <w:spacing w:line="312" w:lineRule="auto"/>
        <w:ind w:firstLine="720"/>
      </w:pPr>
      <w:r>
        <w:t>Критерием экономической эффективности инновационного процесса является индекс доходности, превышающий 1.</w:t>
      </w:r>
    </w:p>
    <w:p w:rsidR="008215B0" w:rsidRDefault="008215B0">
      <w:pPr>
        <w:pStyle w:val="BodyText3"/>
        <w:spacing w:line="312" w:lineRule="auto"/>
      </w:pPr>
      <w:r>
        <w:tab/>
        <w:t>ИД = 63,11/13 = 4,8</w:t>
      </w:r>
    </w:p>
    <w:p w:rsidR="008215B0" w:rsidRDefault="008215B0">
      <w:pPr>
        <w:pStyle w:val="BodyText3"/>
        <w:spacing w:line="312" w:lineRule="auto"/>
      </w:pPr>
      <w:r>
        <w:tab/>
        <w:t>Можно сделать вывод, что эффективность предложенного мероприятия высокая и в несколько раз превышает минимальное значение.</w:t>
      </w:r>
    </w:p>
    <w:p w:rsidR="008215B0" w:rsidRDefault="008215B0">
      <w:pPr>
        <w:pStyle w:val="BodyText3"/>
        <w:spacing w:line="312" w:lineRule="auto"/>
      </w:pPr>
      <w:r>
        <w:tab/>
        <w:t>Рентабельность проекта (среднегодовая рентабельность инвестиций) является разновидностью индекса доходности, соотнесенного со сроком реализации проекта. Этот показатель показывает, какой доход приносит каждый вложенный в проект рубль инвестиций.</w:t>
      </w:r>
    </w:p>
    <w:p w:rsidR="008215B0" w:rsidRDefault="008215B0">
      <w:pPr>
        <w:pStyle w:val="BodyText3"/>
        <w:spacing w:line="312" w:lineRule="auto"/>
        <w:jc w:val="center"/>
      </w:pPr>
      <w:r>
        <w:t>Р = (ИД-1)/n*100%</w:t>
      </w:r>
    </w:p>
    <w:p w:rsidR="008215B0" w:rsidRDefault="008215B0">
      <w:pPr>
        <w:pStyle w:val="BodyText3"/>
        <w:spacing w:line="312" w:lineRule="auto"/>
      </w:pPr>
      <w:r>
        <w:tab/>
        <w:t>Критерием экономической эффективности инновационного проекта является положительная рентабельность проекта.</w:t>
      </w:r>
    </w:p>
    <w:p w:rsidR="008215B0" w:rsidRDefault="008215B0">
      <w:pPr>
        <w:pStyle w:val="BodyText3"/>
        <w:spacing w:line="312" w:lineRule="auto"/>
      </w:pPr>
      <w:r>
        <w:tab/>
        <w:t>Р = (4,8-1)*100%/3 = 126%.</w:t>
      </w:r>
    </w:p>
    <w:p w:rsidR="008215B0" w:rsidRDefault="008215B0">
      <w:pPr>
        <w:pStyle w:val="BodyText3"/>
        <w:spacing w:line="312" w:lineRule="auto"/>
        <w:ind w:firstLine="720"/>
      </w:pPr>
      <w:r>
        <w:t>Следовательно, ежегодно рентабельность проекта будет равна 126%, что говорит о высокой эффективности проекта.</w:t>
      </w:r>
    </w:p>
    <w:p w:rsidR="008215B0" w:rsidRDefault="008215B0">
      <w:pPr>
        <w:spacing w:line="240" w:lineRule="atLeast"/>
        <w:jc w:val="center"/>
        <w:rPr>
          <w:sz w:val="36"/>
          <w:szCs w:val="36"/>
        </w:rPr>
      </w:pPr>
    </w:p>
    <w:p w:rsidR="008215B0" w:rsidRDefault="008215B0">
      <w:pPr>
        <w:pStyle w:val="Heading1"/>
        <w:numPr>
          <w:ilvl w:val="0"/>
          <w:numId w:val="26"/>
        </w:numPr>
      </w:pPr>
      <w:r>
        <w:br w:type="page"/>
      </w:r>
      <w:bookmarkStart w:id="13" w:name="_Toc109198119"/>
      <w:r>
        <w:t>Заключение</w:t>
      </w:r>
      <w:bookmarkEnd w:id="13"/>
    </w:p>
    <w:p w:rsidR="008215B0" w:rsidRDefault="008215B0">
      <w:pPr>
        <w:ind w:left="900"/>
        <w:rPr>
          <w:sz w:val="24"/>
          <w:szCs w:val="24"/>
        </w:rPr>
      </w:pPr>
    </w:p>
    <w:p w:rsidR="008215B0" w:rsidRDefault="008215B0">
      <w:pPr>
        <w:pStyle w:val="1"/>
      </w:pPr>
      <w:r>
        <w:t>В заключении можно сказать, что цель проекта достигнута. Составлена программа совершенствования подсистемы маркетинга на конкретном предприятии. Все исследования проводились на основе предприятия ЗАО «Строитель».</w:t>
      </w:r>
    </w:p>
    <w:p w:rsidR="008215B0" w:rsidRDefault="008215B0">
      <w:pPr>
        <w:pStyle w:val="1"/>
        <w:rPr>
          <w:color w:val="000000"/>
        </w:rPr>
      </w:pPr>
      <w:r>
        <w:t xml:space="preserve">Главная миссия предприятия </w:t>
      </w:r>
      <w:r>
        <w:rPr>
          <w:color w:val="000000"/>
        </w:rPr>
        <w:t>заключается в удовлетворении потребностей хозяйственно-экономических сообществ и частных лиц в строительно-монтажных работах, таким образом, и в таком объеме, которые соответствуют высоким профессиональным и этическим стандартам, обеспечивают справедливую и соответствующую прибыль учредителям ЗАО «Строитель» и справедливое отношение к сотрудникам компании.</w:t>
      </w:r>
    </w:p>
    <w:p w:rsidR="008215B0" w:rsidRDefault="008215B0">
      <w:pPr>
        <w:pStyle w:val="1"/>
        <w:rPr>
          <w:color w:val="000000"/>
        </w:rPr>
      </w:pPr>
      <w:r>
        <w:rPr>
          <w:color w:val="000000"/>
        </w:rPr>
        <w:t>На основе анализа факторов макро- и микросреды, слабых и сильных сторон компании, анализа возможных угроз, м</w:t>
      </w:r>
      <w:r>
        <w:t>ной разработана программа, направленная на совершенствование маркетинга в компании:</w:t>
      </w:r>
    </w:p>
    <w:p w:rsidR="008215B0" w:rsidRDefault="008215B0">
      <w:pPr>
        <w:pStyle w:val="1"/>
        <w:ind w:firstLine="284"/>
        <w:rPr>
          <w:color w:val="000000"/>
        </w:rPr>
      </w:pPr>
      <w:r>
        <w:rPr>
          <w:color w:val="000000"/>
        </w:rPr>
        <w:t>1. Программа оптимизации организационной структуры и системы мотивации</w:t>
      </w:r>
    </w:p>
    <w:p w:rsidR="008215B0" w:rsidRDefault="008215B0">
      <w:pPr>
        <w:pStyle w:val="1"/>
        <w:ind w:firstLine="284"/>
        <w:rPr>
          <w:color w:val="000000"/>
        </w:rPr>
      </w:pPr>
      <w:r>
        <w:rPr>
          <w:color w:val="000000"/>
        </w:rPr>
        <w:t>2. Программа воздействия на потребителей с целью формирования положительного  имиджа компании.</w:t>
      </w:r>
    </w:p>
    <w:p w:rsidR="008215B0" w:rsidRDefault="008215B0">
      <w:pPr>
        <w:pStyle w:val="1"/>
        <w:ind w:firstLine="284"/>
        <w:rPr>
          <w:color w:val="000000"/>
        </w:rPr>
      </w:pPr>
      <w:r>
        <w:rPr>
          <w:color w:val="000000"/>
        </w:rPr>
        <w:t>3. Программа снижения издержек предприятия</w:t>
      </w:r>
    </w:p>
    <w:p w:rsidR="008215B0" w:rsidRDefault="008215B0">
      <w:pPr>
        <w:pStyle w:val="1"/>
        <w:ind w:firstLine="284"/>
        <w:rPr>
          <w:color w:val="000000"/>
        </w:rPr>
      </w:pPr>
      <w:r>
        <w:rPr>
          <w:color w:val="000000"/>
        </w:rPr>
        <w:t>4. Рекламная компания</w:t>
      </w:r>
    </w:p>
    <w:p w:rsidR="008215B0" w:rsidRDefault="008215B0">
      <w:pPr>
        <w:pStyle w:val="1"/>
      </w:pPr>
      <w:r>
        <w:t>При  проведении  грамотной маркетинговой политики можно  добиться усиления действия сильных  сторон  ЗАО «Строитель»  при  сглаживании ее слабых сторон.</w:t>
      </w:r>
    </w:p>
    <w:p w:rsidR="008215B0" w:rsidRDefault="008215B0">
      <w:pPr>
        <w:pStyle w:val="1"/>
      </w:pPr>
      <w:r>
        <w:t xml:space="preserve">Стратегия, основанная на внутреннем конкурентном преимуществе – это стратегия доминирования по издержкам, которая базируется главным образом на организационном и производственном ноу-хау. </w:t>
      </w:r>
    </w:p>
    <w:p w:rsidR="008215B0" w:rsidRDefault="008215B0">
      <w:pPr>
        <w:pStyle w:val="1"/>
      </w:pPr>
      <w:r>
        <w:t>Данная базовая стратегия опирается на производительность и подразумевает тщательный контроль за постоянными расходами, тщательную проработку новой продукции, понижение сбытовых и рекламных издержек. Это мероприятие позволит значительно сократить издержки.</w:t>
      </w:r>
    </w:p>
    <w:p w:rsidR="008215B0" w:rsidRDefault="008215B0">
      <w:pPr>
        <w:pStyle w:val="1"/>
      </w:pPr>
      <w:r>
        <w:t>Низкие издержки обеспечат защиту против поставщиков, так как дадут большую гибкость в случае повышения закупочных цен. Низкие издержки создают барьер входа на рынок для новых конкурентов.</w:t>
      </w:r>
    </w:p>
    <w:p w:rsidR="008215B0" w:rsidRDefault="008215B0">
      <w:pPr>
        <w:pStyle w:val="1"/>
      </w:pPr>
      <w:r>
        <w:t>Данная стратегия, примененная в условиях нестабильного и денежно-дефицитного рынка позволит предприятию достигнуть приемлемого уровня экономической безопасности. доминирование по издержкам, по существу, является «стратегией для начинающих» рыночное развитие, и позволяет в условиях дефицита информации о конкурентах формировать положительные тенденции развития, используя как критерий собственные данные предыдущих периодов.</w:t>
      </w:r>
    </w:p>
    <w:p w:rsidR="008215B0" w:rsidRDefault="008215B0">
      <w:pPr>
        <w:pStyle w:val="1"/>
      </w:pPr>
      <w:r>
        <w:t>Анализ состояния информационной технологии показал, что компания и в том числе, отдел маркетинга не обеспечен такими средствами коммуникации как сетевые карты и кабели, факс, такой организационной техникой, как сканер, которые смогут значительно снизить трудозатраты.</w:t>
      </w:r>
    </w:p>
    <w:p w:rsidR="008215B0" w:rsidRDefault="008215B0">
      <w:pPr>
        <w:pStyle w:val="1"/>
        <w:ind w:firstLine="720"/>
      </w:pPr>
      <w:r>
        <w:t>Базой совершенствования информационной технологии отдела маркетинга является рационализация действующих процессов в отделе, внедрение современных технических средств и программных средств, способных снизить время обработки данных и повысить эффективность принимаемых управленческих решений.</w:t>
      </w:r>
    </w:p>
    <w:p w:rsidR="008215B0" w:rsidRDefault="008215B0">
      <w:pPr>
        <w:pStyle w:val="FR1"/>
        <w:spacing w:before="0" w:line="360" w:lineRule="auto"/>
        <w:ind w:left="79"/>
        <w:rPr>
          <w:i w:val="0"/>
          <w:iCs w:val="0"/>
          <w:sz w:val="28"/>
          <w:szCs w:val="28"/>
        </w:rPr>
      </w:pPr>
      <w:r>
        <w:rPr>
          <w:i w:val="0"/>
          <w:iCs w:val="0"/>
          <w:sz w:val="28"/>
          <w:szCs w:val="28"/>
        </w:rPr>
        <w:tab/>
        <w:t>Проектные мероприятия требуют от компании немалых финансовых затрат. Но все затраты могут окупится за счет :</w:t>
      </w:r>
    </w:p>
    <w:p w:rsidR="008215B0" w:rsidRDefault="008215B0">
      <w:pPr>
        <w:pStyle w:val="FR1"/>
        <w:numPr>
          <w:ilvl w:val="0"/>
          <w:numId w:val="17"/>
        </w:numPr>
        <w:spacing w:before="0" w:line="360" w:lineRule="auto"/>
        <w:rPr>
          <w:i w:val="0"/>
          <w:iCs w:val="0"/>
          <w:sz w:val="28"/>
          <w:szCs w:val="28"/>
        </w:rPr>
      </w:pPr>
      <w:r>
        <w:rPr>
          <w:i w:val="0"/>
          <w:iCs w:val="0"/>
          <w:sz w:val="28"/>
          <w:szCs w:val="28"/>
        </w:rPr>
        <w:t xml:space="preserve">повышения производительности труда работников отдела маркетинга, </w:t>
      </w:r>
    </w:p>
    <w:p w:rsidR="008215B0" w:rsidRDefault="008215B0">
      <w:pPr>
        <w:pStyle w:val="FR1"/>
        <w:numPr>
          <w:ilvl w:val="0"/>
          <w:numId w:val="17"/>
        </w:numPr>
        <w:spacing w:before="0" w:line="360" w:lineRule="auto"/>
        <w:rPr>
          <w:i w:val="0"/>
          <w:iCs w:val="0"/>
          <w:sz w:val="28"/>
          <w:szCs w:val="28"/>
        </w:rPr>
      </w:pPr>
      <w:r>
        <w:rPr>
          <w:i w:val="0"/>
          <w:iCs w:val="0"/>
          <w:sz w:val="28"/>
          <w:szCs w:val="28"/>
        </w:rPr>
        <w:t>сокращения численности персонала, обрабатывающего первичную информацию за счет снижения трудоемкости работ,</w:t>
      </w:r>
    </w:p>
    <w:p w:rsidR="008215B0" w:rsidRDefault="008215B0">
      <w:pPr>
        <w:pStyle w:val="FR1"/>
        <w:numPr>
          <w:ilvl w:val="0"/>
          <w:numId w:val="17"/>
        </w:numPr>
        <w:spacing w:before="0" w:line="360" w:lineRule="auto"/>
        <w:rPr>
          <w:i w:val="0"/>
          <w:iCs w:val="0"/>
          <w:sz w:val="28"/>
          <w:szCs w:val="28"/>
        </w:rPr>
      </w:pPr>
      <w:r>
        <w:rPr>
          <w:i w:val="0"/>
          <w:iCs w:val="0"/>
          <w:sz w:val="28"/>
          <w:szCs w:val="28"/>
        </w:rPr>
        <w:t>увеличения объемов производства СМР в результате внедрения мероприятий по совершенствованию информационной технологии,</w:t>
      </w:r>
    </w:p>
    <w:p w:rsidR="008215B0" w:rsidRDefault="008215B0">
      <w:pPr>
        <w:pStyle w:val="FR1"/>
        <w:numPr>
          <w:ilvl w:val="0"/>
          <w:numId w:val="17"/>
        </w:numPr>
        <w:spacing w:before="0" w:line="360" w:lineRule="auto"/>
        <w:rPr>
          <w:i w:val="0"/>
          <w:iCs w:val="0"/>
          <w:sz w:val="28"/>
          <w:szCs w:val="28"/>
        </w:rPr>
      </w:pPr>
      <w:r>
        <w:rPr>
          <w:i w:val="0"/>
          <w:iCs w:val="0"/>
          <w:sz w:val="28"/>
          <w:szCs w:val="28"/>
        </w:rPr>
        <w:t>снижение издержек,</w:t>
      </w:r>
    </w:p>
    <w:p w:rsidR="008215B0" w:rsidRDefault="008215B0">
      <w:pPr>
        <w:pStyle w:val="FR1"/>
        <w:numPr>
          <w:ilvl w:val="0"/>
          <w:numId w:val="17"/>
        </w:numPr>
        <w:spacing w:before="0" w:line="360" w:lineRule="auto"/>
        <w:rPr>
          <w:i w:val="0"/>
          <w:iCs w:val="0"/>
          <w:sz w:val="28"/>
          <w:szCs w:val="28"/>
        </w:rPr>
      </w:pPr>
      <w:r>
        <w:rPr>
          <w:i w:val="0"/>
          <w:iCs w:val="0"/>
          <w:sz w:val="28"/>
          <w:szCs w:val="28"/>
        </w:rPr>
        <w:t>повышение прибыли компании за счет сокращения издержек обращения и роста объемов производства.</w:t>
      </w:r>
    </w:p>
    <w:p w:rsidR="008215B0" w:rsidRDefault="008215B0">
      <w:pPr>
        <w:pStyle w:val="FR1"/>
        <w:spacing w:before="0" w:line="360" w:lineRule="auto"/>
        <w:ind w:left="79" w:firstLine="641"/>
        <w:rPr>
          <w:i w:val="0"/>
          <w:iCs w:val="0"/>
          <w:sz w:val="28"/>
          <w:szCs w:val="28"/>
        </w:rPr>
      </w:pPr>
      <w:r>
        <w:rPr>
          <w:i w:val="0"/>
          <w:iCs w:val="0"/>
          <w:sz w:val="28"/>
          <w:szCs w:val="28"/>
        </w:rPr>
        <w:t>Предполагаемые затраты связаны в первую очередь с покупкой необходимой техники, программных средств, а также с организационными расходами. Предлагаемые мероприятия, направленные на совершенствование информационной технологии в компании позволят сократить трудоемкость выполняемых операций, а также произвести изменения в организационной структуре управления компанией.</w:t>
      </w:r>
    </w:p>
    <w:p w:rsidR="008215B0" w:rsidRDefault="008215B0">
      <w:pPr>
        <w:pStyle w:val="FR1"/>
        <w:spacing w:before="0" w:line="360" w:lineRule="auto"/>
        <w:ind w:left="79"/>
        <w:rPr>
          <w:i w:val="0"/>
          <w:iCs w:val="0"/>
          <w:sz w:val="28"/>
          <w:szCs w:val="28"/>
        </w:rPr>
      </w:pPr>
      <w:r>
        <w:rPr>
          <w:i w:val="0"/>
          <w:iCs w:val="0"/>
          <w:sz w:val="28"/>
          <w:szCs w:val="28"/>
        </w:rPr>
        <w:tab/>
        <w:t xml:space="preserve">Для совершенствования информационной технологии в отделе маркетинга я предлагаю использовать следующее программное обеспечение: операционную систему </w:t>
      </w:r>
      <w:r>
        <w:rPr>
          <w:i w:val="0"/>
          <w:iCs w:val="0"/>
          <w:sz w:val="28"/>
          <w:szCs w:val="28"/>
          <w:lang w:val="en-US"/>
        </w:rPr>
        <w:t>Windows</w:t>
      </w:r>
      <w:r>
        <w:rPr>
          <w:i w:val="0"/>
          <w:iCs w:val="0"/>
          <w:sz w:val="28"/>
          <w:szCs w:val="28"/>
        </w:rPr>
        <w:t xml:space="preserve"> 2000, </w:t>
      </w:r>
      <w:r>
        <w:rPr>
          <w:i w:val="0"/>
          <w:iCs w:val="0"/>
          <w:sz w:val="28"/>
          <w:szCs w:val="28"/>
          <w:lang w:val="en-US"/>
        </w:rPr>
        <w:t>MS</w:t>
      </w:r>
      <w:r>
        <w:rPr>
          <w:i w:val="0"/>
          <w:iCs w:val="0"/>
          <w:sz w:val="28"/>
          <w:szCs w:val="28"/>
        </w:rPr>
        <w:t xml:space="preserve"> </w:t>
      </w:r>
      <w:r>
        <w:rPr>
          <w:i w:val="0"/>
          <w:iCs w:val="0"/>
          <w:sz w:val="28"/>
          <w:szCs w:val="28"/>
          <w:lang w:val="en-US"/>
        </w:rPr>
        <w:t>Office</w:t>
      </w:r>
      <w:r>
        <w:rPr>
          <w:i w:val="0"/>
          <w:iCs w:val="0"/>
          <w:sz w:val="28"/>
          <w:szCs w:val="28"/>
        </w:rPr>
        <w:t xml:space="preserve"> 2000 в комплекте и программу для распознавания текстов </w:t>
      </w:r>
      <w:r>
        <w:rPr>
          <w:i w:val="0"/>
          <w:iCs w:val="0"/>
          <w:sz w:val="28"/>
          <w:szCs w:val="28"/>
          <w:lang w:val="en-US"/>
        </w:rPr>
        <w:t>ABBY</w:t>
      </w:r>
      <w:r>
        <w:rPr>
          <w:i w:val="0"/>
          <w:iCs w:val="0"/>
          <w:sz w:val="28"/>
          <w:szCs w:val="28"/>
        </w:rPr>
        <w:t xml:space="preserve"> </w:t>
      </w:r>
      <w:r>
        <w:rPr>
          <w:i w:val="0"/>
          <w:iCs w:val="0"/>
          <w:sz w:val="28"/>
          <w:szCs w:val="28"/>
          <w:lang w:val="en-US"/>
        </w:rPr>
        <w:t>Fine</w:t>
      </w:r>
      <w:r>
        <w:rPr>
          <w:i w:val="0"/>
          <w:iCs w:val="0"/>
          <w:sz w:val="28"/>
          <w:szCs w:val="28"/>
        </w:rPr>
        <w:t xml:space="preserve"> </w:t>
      </w:r>
      <w:r>
        <w:rPr>
          <w:i w:val="0"/>
          <w:iCs w:val="0"/>
          <w:sz w:val="28"/>
          <w:szCs w:val="28"/>
          <w:lang w:val="en-US"/>
        </w:rPr>
        <w:t>Reader</w:t>
      </w:r>
      <w:r>
        <w:rPr>
          <w:i w:val="0"/>
          <w:iCs w:val="0"/>
          <w:sz w:val="28"/>
          <w:szCs w:val="28"/>
        </w:rPr>
        <w:t xml:space="preserve"> </w:t>
      </w:r>
      <w:r>
        <w:rPr>
          <w:i w:val="0"/>
          <w:iCs w:val="0"/>
          <w:sz w:val="28"/>
          <w:szCs w:val="28"/>
          <w:lang w:val="en-US"/>
        </w:rPr>
        <w:t>Office</w:t>
      </w:r>
      <w:r>
        <w:rPr>
          <w:i w:val="0"/>
          <w:iCs w:val="0"/>
          <w:sz w:val="28"/>
          <w:szCs w:val="28"/>
        </w:rPr>
        <w:t xml:space="preserve"> </w:t>
      </w:r>
      <w:r>
        <w:rPr>
          <w:i w:val="0"/>
          <w:iCs w:val="0"/>
          <w:sz w:val="28"/>
          <w:szCs w:val="28"/>
          <w:lang w:val="en-US"/>
        </w:rPr>
        <w:t>v</w:t>
      </w:r>
      <w:r>
        <w:rPr>
          <w:i w:val="0"/>
          <w:iCs w:val="0"/>
          <w:sz w:val="28"/>
          <w:szCs w:val="28"/>
        </w:rPr>
        <w:t>.-5.0.0.335 Русская версия.</w:t>
      </w:r>
    </w:p>
    <w:p w:rsidR="008215B0" w:rsidRDefault="008215B0">
      <w:pPr>
        <w:pStyle w:val="FR1"/>
        <w:spacing w:before="0" w:line="360" w:lineRule="auto"/>
        <w:ind w:left="79"/>
        <w:rPr>
          <w:i w:val="0"/>
          <w:iCs w:val="0"/>
          <w:sz w:val="28"/>
          <w:szCs w:val="28"/>
        </w:rPr>
      </w:pPr>
      <w:r>
        <w:rPr>
          <w:i w:val="0"/>
          <w:iCs w:val="0"/>
          <w:sz w:val="28"/>
          <w:szCs w:val="28"/>
        </w:rPr>
        <w:tab/>
        <w:t>Данные программы значительно облегчат труд работников отдела маркетинга, а также снизят трудозатраты и повысят производительность труда работников.</w:t>
      </w:r>
    </w:p>
    <w:p w:rsidR="008215B0" w:rsidRDefault="008215B0">
      <w:pPr>
        <w:pStyle w:val="FR1"/>
        <w:spacing w:before="0" w:line="360" w:lineRule="auto"/>
        <w:ind w:left="79"/>
        <w:rPr>
          <w:i w:val="0"/>
          <w:iCs w:val="0"/>
          <w:sz w:val="28"/>
          <w:szCs w:val="28"/>
        </w:rPr>
      </w:pPr>
      <w:r>
        <w:rPr>
          <w:i w:val="0"/>
          <w:iCs w:val="0"/>
          <w:sz w:val="28"/>
          <w:szCs w:val="28"/>
        </w:rPr>
        <w:tab/>
        <w:t>Но для более скоординированной работы отдела также необходимо установить сетевую связь между компьютерами различных отделов. Преимуществами сети являются уменьшение стоимости обслуживания ПК, ускоряется процесс обмена информацией, снижается общая стоимость необходимого программного обеспечения, возникает возможность хранения больших объемов информации в одном месте, что ускоряет доступ к ней, повышает надежность и сохранность данных, а также увеличивает скорость документооборота в организации.</w:t>
      </w:r>
    </w:p>
    <w:p w:rsidR="008215B0" w:rsidRDefault="008215B0">
      <w:pPr>
        <w:spacing w:line="360" w:lineRule="auto"/>
        <w:ind w:firstLine="720"/>
        <w:jc w:val="both"/>
        <w:rPr>
          <w:sz w:val="28"/>
          <w:szCs w:val="28"/>
        </w:rPr>
      </w:pPr>
      <w:r>
        <w:rPr>
          <w:sz w:val="28"/>
          <w:szCs w:val="28"/>
        </w:rPr>
        <w:t>Мной оценена эффективность инновационного проекта с экономической точки зрения основными методами оценки экономической эффективности: методом чистого</w:t>
      </w:r>
      <w:r>
        <w:rPr>
          <w:sz w:val="24"/>
          <w:szCs w:val="24"/>
        </w:rPr>
        <w:t xml:space="preserve"> </w:t>
      </w:r>
      <w:r>
        <w:rPr>
          <w:sz w:val="28"/>
          <w:szCs w:val="28"/>
        </w:rPr>
        <w:t>дисконтированного дохода (ЧДД), методом срока окупаемости, методом индекса доходности и рентабельности проекта.</w:t>
      </w:r>
    </w:p>
    <w:p w:rsidR="008215B0" w:rsidRDefault="008215B0">
      <w:pPr>
        <w:spacing w:line="360" w:lineRule="auto"/>
        <w:ind w:firstLine="720"/>
        <w:jc w:val="both"/>
        <w:rPr>
          <w:sz w:val="24"/>
          <w:szCs w:val="24"/>
        </w:rPr>
      </w:pPr>
      <w:r>
        <w:rPr>
          <w:sz w:val="28"/>
          <w:szCs w:val="28"/>
        </w:rPr>
        <w:t>Расчет экономической рентабельности показал, что предложенная программа окупится в первый год его реализации, индекс эффективности высокий и в несколько раз превышает минимальное значение. Рентабельность проекта (среднегодовая рентабельность инвестиций) высокая и составляет 126%, что говорит о высокой эффективности проекта.</w:t>
      </w:r>
    </w:p>
    <w:p w:rsidR="008215B0" w:rsidRDefault="008215B0">
      <w:pPr>
        <w:spacing w:line="360" w:lineRule="auto"/>
        <w:jc w:val="both"/>
        <w:rPr>
          <w:sz w:val="28"/>
          <w:szCs w:val="28"/>
        </w:rPr>
      </w:pPr>
      <w:r>
        <w:rPr>
          <w:sz w:val="28"/>
          <w:szCs w:val="28"/>
        </w:rPr>
        <w:tab/>
        <w:t>В целом эффективность предложенной программы, направленной на совершенствование подсистемы маркетинга в компании высокая, следовательно, предложенная программа принесет запланированный доход.</w:t>
      </w:r>
    </w:p>
    <w:p w:rsidR="008215B0" w:rsidRDefault="008215B0">
      <w:pPr>
        <w:ind w:left="900"/>
        <w:rPr>
          <w:sz w:val="24"/>
          <w:szCs w:val="24"/>
        </w:rPr>
      </w:pPr>
    </w:p>
    <w:p w:rsidR="008215B0" w:rsidRDefault="008215B0">
      <w:pPr>
        <w:spacing w:line="240" w:lineRule="atLeast"/>
        <w:jc w:val="center"/>
        <w:rPr>
          <w:sz w:val="36"/>
          <w:szCs w:val="36"/>
        </w:rPr>
      </w:pPr>
    </w:p>
    <w:p w:rsidR="008215B0" w:rsidRDefault="008215B0">
      <w:pPr>
        <w:spacing w:line="240" w:lineRule="atLeast"/>
        <w:jc w:val="center"/>
        <w:rPr>
          <w:sz w:val="36"/>
          <w:szCs w:val="36"/>
        </w:rPr>
      </w:pPr>
    </w:p>
    <w:p w:rsidR="008215B0" w:rsidRDefault="008215B0">
      <w:pPr>
        <w:pStyle w:val="Heading1"/>
        <w:numPr>
          <w:ilvl w:val="0"/>
          <w:numId w:val="26"/>
        </w:numPr>
      </w:pPr>
      <w:r>
        <w:br w:type="page"/>
      </w:r>
      <w:bookmarkStart w:id="14" w:name="_Toc109198120"/>
      <w:r>
        <w:t>Список использованной литературы</w:t>
      </w:r>
      <w:bookmarkEnd w:id="14"/>
    </w:p>
    <w:p w:rsidR="008215B0" w:rsidRDefault="008215B0">
      <w:pPr>
        <w:rPr>
          <w:sz w:val="24"/>
          <w:szCs w:val="24"/>
        </w:rPr>
      </w:pPr>
    </w:p>
    <w:p w:rsidR="008215B0" w:rsidRDefault="008215B0">
      <w:pPr>
        <w:ind w:left="900"/>
        <w:rPr>
          <w:sz w:val="24"/>
          <w:szCs w:val="24"/>
        </w:rPr>
      </w:pPr>
    </w:p>
    <w:p w:rsidR="008215B0" w:rsidRDefault="008215B0">
      <w:pPr>
        <w:pStyle w:val="BodyText"/>
        <w:numPr>
          <w:ilvl w:val="0"/>
          <w:numId w:val="3"/>
        </w:numPr>
        <w:spacing w:line="360" w:lineRule="auto"/>
        <w:rPr>
          <w:sz w:val="28"/>
          <w:szCs w:val="28"/>
        </w:rPr>
      </w:pPr>
      <w:r>
        <w:rPr>
          <w:sz w:val="28"/>
          <w:szCs w:val="28"/>
        </w:rPr>
        <w:t>Базарова Т.Ю., Еремина Б.Л. Управление персоналом. М.: Юнити, 2000</w:t>
      </w:r>
    </w:p>
    <w:p w:rsidR="008215B0" w:rsidRDefault="008215B0">
      <w:pPr>
        <w:numPr>
          <w:ilvl w:val="0"/>
          <w:numId w:val="3"/>
        </w:numPr>
        <w:spacing w:line="360" w:lineRule="auto"/>
        <w:jc w:val="both"/>
        <w:rPr>
          <w:sz w:val="28"/>
          <w:szCs w:val="28"/>
        </w:rPr>
      </w:pPr>
      <w:r>
        <w:rPr>
          <w:sz w:val="28"/>
          <w:szCs w:val="28"/>
        </w:rPr>
        <w:t>Веснин Р.В. Практический менеджмент персонала. М.: Юристъ, 2003</w:t>
      </w:r>
    </w:p>
    <w:p w:rsidR="008215B0" w:rsidRDefault="008215B0">
      <w:pPr>
        <w:numPr>
          <w:ilvl w:val="0"/>
          <w:numId w:val="3"/>
        </w:numPr>
        <w:spacing w:line="360" w:lineRule="auto"/>
        <w:jc w:val="both"/>
        <w:rPr>
          <w:sz w:val="28"/>
          <w:szCs w:val="28"/>
        </w:rPr>
      </w:pPr>
      <w:r>
        <w:rPr>
          <w:sz w:val="28"/>
          <w:szCs w:val="28"/>
        </w:rPr>
        <w:t>Виханский О.С. Менеджмент. – М.: Гардарика, 2002</w:t>
      </w:r>
    </w:p>
    <w:p w:rsidR="008215B0" w:rsidRDefault="008215B0">
      <w:pPr>
        <w:pStyle w:val="BodyText"/>
        <w:numPr>
          <w:ilvl w:val="0"/>
          <w:numId w:val="3"/>
        </w:numPr>
        <w:spacing w:line="360" w:lineRule="auto"/>
        <w:rPr>
          <w:sz w:val="28"/>
          <w:szCs w:val="28"/>
        </w:rPr>
      </w:pPr>
      <w:r>
        <w:rPr>
          <w:sz w:val="28"/>
          <w:szCs w:val="28"/>
        </w:rPr>
        <w:t>Волгин А. Цели и задачи кадровой политики // Проблемы теории и практики управления № 4, 1999</w:t>
      </w:r>
    </w:p>
    <w:p w:rsidR="008215B0" w:rsidRDefault="008215B0">
      <w:pPr>
        <w:numPr>
          <w:ilvl w:val="0"/>
          <w:numId w:val="3"/>
        </w:numPr>
        <w:spacing w:line="360" w:lineRule="auto"/>
        <w:jc w:val="both"/>
        <w:rPr>
          <w:sz w:val="28"/>
          <w:szCs w:val="28"/>
        </w:rPr>
      </w:pPr>
      <w:r>
        <w:rPr>
          <w:sz w:val="28"/>
          <w:szCs w:val="28"/>
        </w:rPr>
        <w:t>Воронина Э.М. Менеджмент предприятия и организации. М.: 2002</w:t>
      </w:r>
    </w:p>
    <w:p w:rsidR="008215B0" w:rsidRDefault="008215B0">
      <w:pPr>
        <w:numPr>
          <w:ilvl w:val="0"/>
          <w:numId w:val="3"/>
        </w:numPr>
        <w:spacing w:line="360" w:lineRule="auto"/>
        <w:jc w:val="both"/>
        <w:rPr>
          <w:sz w:val="28"/>
          <w:szCs w:val="28"/>
        </w:rPr>
      </w:pPr>
      <w:r>
        <w:rPr>
          <w:sz w:val="28"/>
          <w:szCs w:val="28"/>
        </w:rPr>
        <w:t>Грачев М.В. Суперкадры: Управление персоналом в международной корпорации. – М.: Дело Лтд, 2002</w:t>
      </w:r>
    </w:p>
    <w:p w:rsidR="008215B0" w:rsidRDefault="008215B0">
      <w:pPr>
        <w:numPr>
          <w:ilvl w:val="0"/>
          <w:numId w:val="3"/>
        </w:numPr>
        <w:spacing w:line="360" w:lineRule="auto"/>
        <w:jc w:val="both"/>
        <w:rPr>
          <w:sz w:val="28"/>
          <w:szCs w:val="28"/>
        </w:rPr>
      </w:pPr>
      <w:r>
        <w:rPr>
          <w:sz w:val="28"/>
          <w:szCs w:val="28"/>
        </w:rPr>
        <w:t xml:space="preserve">Друкер П. </w:t>
      </w:r>
      <w:r w:rsidRPr="00D97E9E">
        <w:rPr>
          <w:sz w:val="28"/>
          <w:szCs w:val="28"/>
        </w:rPr>
        <w:t>Эффективное управление: Экономические задачи и оптимальные решения</w:t>
      </w:r>
      <w:r>
        <w:rPr>
          <w:sz w:val="28"/>
          <w:szCs w:val="28"/>
        </w:rPr>
        <w:t>. М.: ФАИР-ПРЕСС, 2003, с.288</w:t>
      </w:r>
    </w:p>
    <w:p w:rsidR="008215B0" w:rsidRDefault="008215B0">
      <w:pPr>
        <w:numPr>
          <w:ilvl w:val="0"/>
          <w:numId w:val="3"/>
        </w:numPr>
        <w:spacing w:line="360" w:lineRule="auto"/>
        <w:jc w:val="both"/>
        <w:rPr>
          <w:sz w:val="28"/>
          <w:szCs w:val="28"/>
        </w:rPr>
      </w:pPr>
      <w:r>
        <w:rPr>
          <w:sz w:val="28"/>
          <w:szCs w:val="28"/>
        </w:rPr>
        <w:t>Егоршин А.П. Управление персоналом. - Нижний Новгород, 2002</w:t>
      </w:r>
    </w:p>
    <w:p w:rsidR="008215B0" w:rsidRDefault="008215B0">
      <w:pPr>
        <w:numPr>
          <w:ilvl w:val="0"/>
          <w:numId w:val="3"/>
        </w:numPr>
        <w:spacing w:line="360" w:lineRule="auto"/>
        <w:jc w:val="both"/>
        <w:rPr>
          <w:sz w:val="28"/>
          <w:szCs w:val="28"/>
        </w:rPr>
      </w:pPr>
      <w:r>
        <w:rPr>
          <w:sz w:val="28"/>
          <w:szCs w:val="28"/>
        </w:rPr>
        <w:t>Журавлев П.В., Карташов С.А. Технология управления персоналом. Настольная книга менеджера. М.: Экзамен, 2002</w:t>
      </w:r>
    </w:p>
    <w:p w:rsidR="008215B0" w:rsidRDefault="008215B0">
      <w:pPr>
        <w:pStyle w:val="BodyText"/>
        <w:numPr>
          <w:ilvl w:val="0"/>
          <w:numId w:val="3"/>
        </w:numPr>
        <w:spacing w:line="360" w:lineRule="auto"/>
        <w:rPr>
          <w:sz w:val="28"/>
          <w:szCs w:val="28"/>
        </w:rPr>
      </w:pPr>
      <w:r>
        <w:rPr>
          <w:sz w:val="28"/>
          <w:szCs w:val="28"/>
        </w:rPr>
        <w:t>Кибанов А.Я. Управление персоналом в организации. М.: Инфра-М, 2000</w:t>
      </w:r>
    </w:p>
    <w:p w:rsidR="008215B0" w:rsidRDefault="008215B0">
      <w:pPr>
        <w:numPr>
          <w:ilvl w:val="0"/>
          <w:numId w:val="3"/>
        </w:numPr>
        <w:spacing w:line="360" w:lineRule="auto"/>
        <w:jc w:val="both"/>
        <w:rPr>
          <w:sz w:val="28"/>
          <w:szCs w:val="28"/>
        </w:rPr>
      </w:pPr>
      <w:r>
        <w:rPr>
          <w:sz w:val="28"/>
          <w:szCs w:val="28"/>
        </w:rPr>
        <w:t>Логинова А.Ю. Какой должна быть система управления персоналом // Управление персоналом № 7, 2001</w:t>
      </w:r>
    </w:p>
    <w:p w:rsidR="008215B0" w:rsidRDefault="008215B0">
      <w:pPr>
        <w:numPr>
          <w:ilvl w:val="0"/>
          <w:numId w:val="3"/>
        </w:numPr>
        <w:spacing w:line="360" w:lineRule="auto"/>
        <w:jc w:val="both"/>
        <w:rPr>
          <w:sz w:val="28"/>
          <w:szCs w:val="28"/>
        </w:rPr>
      </w:pPr>
      <w:r>
        <w:rPr>
          <w:sz w:val="28"/>
          <w:szCs w:val="28"/>
        </w:rPr>
        <w:t xml:space="preserve">Минаев Э.С. Менеджмент персонала: функции и методы. – М., </w:t>
      </w:r>
      <w:r>
        <w:rPr>
          <w:sz w:val="28"/>
          <w:szCs w:val="28"/>
        </w:rPr>
        <w:br/>
        <w:t>2001</w:t>
      </w:r>
    </w:p>
    <w:p w:rsidR="008215B0" w:rsidRDefault="008215B0">
      <w:pPr>
        <w:numPr>
          <w:ilvl w:val="0"/>
          <w:numId w:val="3"/>
        </w:numPr>
        <w:spacing w:line="360" w:lineRule="auto"/>
        <w:jc w:val="both"/>
        <w:rPr>
          <w:sz w:val="28"/>
          <w:szCs w:val="28"/>
        </w:rPr>
      </w:pPr>
      <w:r>
        <w:rPr>
          <w:sz w:val="28"/>
          <w:szCs w:val="28"/>
        </w:rPr>
        <w:t>Муэрс Р. Эффективное управление. М.: Фипресс, 2002.</w:t>
      </w:r>
    </w:p>
    <w:p w:rsidR="008215B0" w:rsidRDefault="008215B0">
      <w:pPr>
        <w:pStyle w:val="BodyText"/>
        <w:numPr>
          <w:ilvl w:val="0"/>
          <w:numId w:val="3"/>
        </w:numPr>
        <w:spacing w:line="360" w:lineRule="auto"/>
        <w:rPr>
          <w:sz w:val="28"/>
          <w:szCs w:val="28"/>
        </w:rPr>
      </w:pPr>
      <w:r>
        <w:rPr>
          <w:sz w:val="28"/>
          <w:szCs w:val="28"/>
        </w:rPr>
        <w:t>Николсон Н. Развитие карьеры в организации: проблемы и опыт передовых компаний Запада // Проблемы теории и практики управления № 1, 2001</w:t>
      </w:r>
    </w:p>
    <w:p w:rsidR="008215B0" w:rsidRDefault="008215B0">
      <w:pPr>
        <w:numPr>
          <w:ilvl w:val="0"/>
          <w:numId w:val="3"/>
        </w:numPr>
        <w:spacing w:line="360" w:lineRule="auto"/>
        <w:jc w:val="both"/>
        <w:rPr>
          <w:sz w:val="28"/>
          <w:szCs w:val="28"/>
        </w:rPr>
      </w:pPr>
      <w:r>
        <w:rPr>
          <w:sz w:val="28"/>
          <w:szCs w:val="28"/>
        </w:rPr>
        <w:t>Персонал перешел из категории основной затраты в конкурентное преимущество // Управление персоналом №11, 2002 год</w:t>
      </w:r>
    </w:p>
    <w:p w:rsidR="008215B0" w:rsidRDefault="008215B0">
      <w:pPr>
        <w:pStyle w:val="BodyText"/>
        <w:numPr>
          <w:ilvl w:val="0"/>
          <w:numId w:val="3"/>
        </w:numPr>
        <w:spacing w:line="360" w:lineRule="auto"/>
        <w:rPr>
          <w:sz w:val="28"/>
          <w:szCs w:val="28"/>
        </w:rPr>
      </w:pPr>
      <w:r>
        <w:rPr>
          <w:sz w:val="28"/>
          <w:szCs w:val="28"/>
        </w:rPr>
        <w:t>Пугачев В.П. Руководство персоналом организации. Учебник по специальности "Менеджмент".  М.: Аспект Пресс, 1999, с.278</w:t>
      </w:r>
    </w:p>
    <w:p w:rsidR="008215B0" w:rsidRDefault="008215B0">
      <w:pPr>
        <w:numPr>
          <w:ilvl w:val="0"/>
          <w:numId w:val="3"/>
        </w:numPr>
        <w:spacing w:line="360" w:lineRule="auto"/>
        <w:jc w:val="both"/>
        <w:rPr>
          <w:sz w:val="28"/>
          <w:szCs w:val="28"/>
        </w:rPr>
      </w:pPr>
      <w:r>
        <w:rPr>
          <w:sz w:val="28"/>
          <w:szCs w:val="28"/>
        </w:rPr>
        <w:t>Старобинский Э.Е. Как управлять персоналом? – М.: «АО Бизнес-школа «Интел-синтез», 2001</w:t>
      </w:r>
    </w:p>
    <w:p w:rsidR="008215B0" w:rsidRDefault="008215B0">
      <w:pPr>
        <w:numPr>
          <w:ilvl w:val="0"/>
          <w:numId w:val="3"/>
        </w:numPr>
        <w:spacing w:line="360" w:lineRule="auto"/>
        <w:jc w:val="both"/>
        <w:rPr>
          <w:sz w:val="28"/>
          <w:szCs w:val="28"/>
        </w:rPr>
      </w:pPr>
      <w:r>
        <w:rPr>
          <w:sz w:val="28"/>
          <w:szCs w:val="28"/>
        </w:rPr>
        <w:t>Терентьева Т.. Конкурентоспособность компании начинается с обучения персонала // Век качества № 6, 2001</w:t>
      </w:r>
    </w:p>
    <w:p w:rsidR="008215B0" w:rsidRDefault="008215B0">
      <w:pPr>
        <w:pStyle w:val="BodyText"/>
        <w:numPr>
          <w:ilvl w:val="0"/>
          <w:numId w:val="3"/>
        </w:numPr>
        <w:spacing w:line="360" w:lineRule="auto"/>
        <w:rPr>
          <w:sz w:val="28"/>
          <w:szCs w:val="28"/>
        </w:rPr>
      </w:pPr>
      <w:r>
        <w:rPr>
          <w:sz w:val="28"/>
          <w:szCs w:val="28"/>
        </w:rPr>
        <w:t>Травин В.В., Дятлов В.А. Основы кадрового менеджмента. М.: Дело, 2003</w:t>
      </w:r>
    </w:p>
    <w:p w:rsidR="008215B0" w:rsidRDefault="008215B0">
      <w:pPr>
        <w:numPr>
          <w:ilvl w:val="0"/>
          <w:numId w:val="3"/>
        </w:numPr>
        <w:spacing w:line="360" w:lineRule="auto"/>
        <w:jc w:val="both"/>
        <w:rPr>
          <w:sz w:val="28"/>
          <w:szCs w:val="28"/>
        </w:rPr>
      </w:pPr>
      <w:r>
        <w:rPr>
          <w:sz w:val="28"/>
          <w:szCs w:val="28"/>
        </w:rPr>
        <w:t>Уткин Э.А. Управление персоналом в малом и среднем бизнесе. – М.: АКАЛИС, 2003</w:t>
      </w:r>
    </w:p>
    <w:p w:rsidR="008215B0" w:rsidRDefault="008215B0">
      <w:pPr>
        <w:numPr>
          <w:ilvl w:val="0"/>
          <w:numId w:val="3"/>
        </w:numPr>
        <w:spacing w:line="360" w:lineRule="auto"/>
        <w:jc w:val="both"/>
        <w:rPr>
          <w:sz w:val="28"/>
          <w:szCs w:val="28"/>
        </w:rPr>
      </w:pPr>
      <w:r>
        <w:rPr>
          <w:sz w:val="28"/>
          <w:szCs w:val="28"/>
        </w:rPr>
        <w:t>Ханс Йобст Плайтнер Значение “человеческого фактора” для малых и средних предприятий // Менеджмент и маркетинг №2, 2002</w:t>
      </w:r>
    </w:p>
    <w:p w:rsidR="008215B0" w:rsidRDefault="008215B0">
      <w:pPr>
        <w:rPr>
          <w:sz w:val="24"/>
          <w:szCs w:val="24"/>
        </w:rPr>
      </w:pPr>
    </w:p>
    <w:p w:rsidR="008215B0" w:rsidRDefault="008215B0">
      <w:pPr>
        <w:ind w:left="900"/>
        <w:rPr>
          <w:sz w:val="24"/>
          <w:szCs w:val="24"/>
        </w:rPr>
      </w:pPr>
    </w:p>
    <w:p w:rsidR="008215B0" w:rsidRDefault="008215B0">
      <w:pPr>
        <w:rPr>
          <w:sz w:val="24"/>
          <w:szCs w:val="24"/>
        </w:rPr>
      </w:pPr>
    </w:p>
    <w:p w:rsidR="008215B0" w:rsidRDefault="008215B0">
      <w:pPr>
        <w:pStyle w:val="Heading1"/>
        <w:numPr>
          <w:ilvl w:val="0"/>
          <w:numId w:val="23"/>
        </w:numPr>
      </w:pPr>
      <w:r>
        <w:br w:type="page"/>
      </w:r>
      <w:bookmarkStart w:id="15" w:name="_Toc109198121"/>
      <w:r>
        <w:t>Приложение</w:t>
      </w:r>
      <w:bookmarkEnd w:id="15"/>
    </w:p>
    <w:p w:rsidR="008215B0" w:rsidRDefault="008215B0">
      <w:pPr>
        <w:rPr>
          <w:sz w:val="24"/>
          <w:szCs w:val="24"/>
        </w:rPr>
      </w:pPr>
    </w:p>
    <w:p w:rsidR="008215B0" w:rsidRDefault="008215B0">
      <w:pPr>
        <w:pStyle w:val="Heading4"/>
      </w:pPr>
      <w:r>
        <w:t>Приложение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8"/>
        <w:gridCol w:w="202"/>
        <w:gridCol w:w="851"/>
        <w:gridCol w:w="69"/>
        <w:gridCol w:w="561"/>
        <w:gridCol w:w="787"/>
        <w:gridCol w:w="335"/>
        <w:gridCol w:w="1083"/>
      </w:tblGrid>
      <w:tr w:rsidR="008215B0">
        <w:trPr>
          <w:gridAfter w:val="1"/>
          <w:wAfter w:w="1083" w:type="dxa"/>
          <w:cantSplit/>
        </w:trPr>
        <w:tc>
          <w:tcPr>
            <w:tcW w:w="8523" w:type="dxa"/>
            <w:gridSpan w:val="7"/>
            <w:tcBorders>
              <w:top w:val="nil"/>
              <w:left w:val="nil"/>
              <w:bottom w:val="nil"/>
              <w:right w:val="nil"/>
            </w:tcBorders>
            <w:vAlign w:val="center"/>
          </w:tcPr>
          <w:p w:rsidR="008215B0" w:rsidRDefault="008215B0">
            <w:pPr>
              <w:pStyle w:val="Title"/>
            </w:pPr>
            <w:r>
              <w:t>БУХГАЛТЕРСКИЙ БАЛАНС</w:t>
            </w:r>
          </w:p>
        </w:tc>
      </w:tr>
      <w:tr w:rsidR="008215B0">
        <w:trPr>
          <w:gridAfter w:val="1"/>
          <w:wAfter w:w="1083" w:type="dxa"/>
          <w:cantSplit/>
          <w:trHeight w:val="255"/>
        </w:trPr>
        <w:tc>
          <w:tcPr>
            <w:tcW w:w="5718" w:type="dxa"/>
            <w:tcBorders>
              <w:top w:val="nil"/>
              <w:left w:val="nil"/>
              <w:bottom w:val="nil"/>
              <w:right w:val="nil"/>
            </w:tcBorders>
          </w:tcPr>
          <w:p w:rsidR="008215B0" w:rsidRDefault="008215B0">
            <w:pPr>
              <w:jc w:val="center"/>
              <w:rPr>
                <w:rFonts w:ascii="Arial" w:hAnsi="Arial" w:cs="Arial"/>
                <w:sz w:val="24"/>
                <w:szCs w:val="24"/>
              </w:rPr>
            </w:pPr>
            <w:r>
              <w:rPr>
                <w:rFonts w:ascii="Arial" w:hAnsi="Arial" w:cs="Arial"/>
                <w:b/>
                <w:bCs/>
                <w:sz w:val="24"/>
                <w:szCs w:val="24"/>
              </w:rPr>
              <w:t>на “01” января 2005 г.</w:t>
            </w:r>
          </w:p>
        </w:tc>
        <w:tc>
          <w:tcPr>
            <w:tcW w:w="2805" w:type="dxa"/>
            <w:gridSpan w:val="6"/>
            <w:tcBorders>
              <w:top w:val="nil"/>
              <w:left w:val="nil"/>
              <w:bottom w:val="nil"/>
              <w:right w:val="nil"/>
            </w:tcBorders>
            <w:vAlign w:val="center"/>
          </w:tcPr>
          <w:p w:rsidR="008215B0" w:rsidRDefault="008215B0">
            <w:pPr>
              <w:jc w:val="right"/>
              <w:rPr>
                <w:rFonts w:ascii="Arial" w:hAnsi="Arial" w:cs="Arial"/>
                <w:b/>
                <w:bCs/>
                <w:sz w:val="24"/>
                <w:szCs w:val="24"/>
              </w:rPr>
            </w:pPr>
          </w:p>
        </w:tc>
      </w:tr>
      <w:tr w:rsidR="008215B0">
        <w:trPr>
          <w:gridAfter w:val="1"/>
          <w:wAfter w:w="1083" w:type="dxa"/>
          <w:cantSplit/>
          <w:trHeight w:val="255"/>
        </w:trPr>
        <w:tc>
          <w:tcPr>
            <w:tcW w:w="7401" w:type="dxa"/>
            <w:gridSpan w:val="5"/>
            <w:tcBorders>
              <w:top w:val="nil"/>
              <w:left w:val="nil"/>
              <w:bottom w:val="nil"/>
              <w:right w:val="nil"/>
            </w:tcBorders>
            <w:vAlign w:val="center"/>
          </w:tcPr>
          <w:p w:rsidR="008215B0" w:rsidRDefault="008215B0">
            <w:pPr>
              <w:rPr>
                <w:sz w:val="24"/>
                <w:szCs w:val="24"/>
              </w:rPr>
            </w:pPr>
            <w:r>
              <w:rPr>
                <w:b/>
                <w:bCs/>
                <w:sz w:val="24"/>
                <w:szCs w:val="24"/>
              </w:rPr>
              <w:t>Организация</w:t>
            </w:r>
            <w:r>
              <w:rPr>
                <w:sz w:val="24"/>
                <w:szCs w:val="24"/>
              </w:rPr>
              <w:t xml:space="preserve"> ЗАО «Строитель»</w:t>
            </w:r>
          </w:p>
        </w:tc>
        <w:tc>
          <w:tcPr>
            <w:tcW w:w="1122" w:type="dxa"/>
            <w:gridSpan w:val="2"/>
            <w:tcBorders>
              <w:top w:val="nil"/>
              <w:left w:val="nil"/>
              <w:bottom w:val="nil"/>
              <w:right w:val="nil"/>
            </w:tcBorders>
            <w:vAlign w:val="center"/>
          </w:tcPr>
          <w:p w:rsidR="008215B0" w:rsidRDefault="008215B0">
            <w:pPr>
              <w:rPr>
                <w:b/>
                <w:bCs/>
                <w:sz w:val="24"/>
                <w:szCs w:val="24"/>
              </w:rPr>
            </w:pPr>
          </w:p>
        </w:tc>
      </w:tr>
      <w:tr w:rsidR="008215B0">
        <w:trPr>
          <w:gridAfter w:val="1"/>
          <w:wAfter w:w="1083" w:type="dxa"/>
          <w:cantSplit/>
          <w:trHeight w:val="255"/>
        </w:trPr>
        <w:tc>
          <w:tcPr>
            <w:tcW w:w="7401" w:type="dxa"/>
            <w:gridSpan w:val="5"/>
            <w:tcBorders>
              <w:top w:val="nil"/>
              <w:left w:val="nil"/>
              <w:bottom w:val="nil"/>
              <w:right w:val="nil"/>
            </w:tcBorders>
            <w:vAlign w:val="center"/>
          </w:tcPr>
          <w:p w:rsidR="008215B0" w:rsidRDefault="008215B0">
            <w:pPr>
              <w:rPr>
                <w:sz w:val="24"/>
                <w:szCs w:val="24"/>
              </w:rPr>
            </w:pPr>
            <w:r>
              <w:rPr>
                <w:sz w:val="24"/>
                <w:szCs w:val="24"/>
              </w:rPr>
              <w:t>Идентификационный номер налогоплательщика</w:t>
            </w:r>
          </w:p>
        </w:tc>
        <w:tc>
          <w:tcPr>
            <w:tcW w:w="1122" w:type="dxa"/>
            <w:gridSpan w:val="2"/>
            <w:tcBorders>
              <w:top w:val="nil"/>
              <w:left w:val="nil"/>
              <w:bottom w:val="nil"/>
              <w:right w:val="nil"/>
            </w:tcBorders>
            <w:vAlign w:val="center"/>
          </w:tcPr>
          <w:p w:rsidR="008215B0" w:rsidRDefault="008215B0">
            <w:pPr>
              <w:rPr>
                <w:b/>
                <w:bCs/>
                <w:sz w:val="24"/>
                <w:szCs w:val="24"/>
              </w:rPr>
            </w:pPr>
          </w:p>
        </w:tc>
      </w:tr>
      <w:tr w:rsidR="008215B0">
        <w:trPr>
          <w:gridAfter w:val="1"/>
          <w:wAfter w:w="1083" w:type="dxa"/>
          <w:cantSplit/>
          <w:trHeight w:val="255"/>
        </w:trPr>
        <w:tc>
          <w:tcPr>
            <w:tcW w:w="8523" w:type="dxa"/>
            <w:gridSpan w:val="7"/>
            <w:tcBorders>
              <w:top w:val="nil"/>
              <w:left w:val="nil"/>
              <w:bottom w:val="nil"/>
              <w:right w:val="nil"/>
            </w:tcBorders>
            <w:vAlign w:val="center"/>
          </w:tcPr>
          <w:p w:rsidR="008215B0" w:rsidRDefault="008215B0">
            <w:pPr>
              <w:rPr>
                <w:sz w:val="24"/>
                <w:szCs w:val="24"/>
              </w:rPr>
            </w:pPr>
            <w:r>
              <w:rPr>
                <w:sz w:val="24"/>
                <w:szCs w:val="24"/>
              </w:rPr>
              <w:t>Организационно-правовая форма/форма собственности ЗАО</w:t>
            </w:r>
            <w:r>
              <w:rPr>
                <w:b/>
                <w:bCs/>
                <w:sz w:val="24"/>
                <w:szCs w:val="24"/>
              </w:rPr>
              <w:t>_______________</w:t>
            </w:r>
          </w:p>
        </w:tc>
      </w:tr>
      <w:tr w:rsidR="008215B0">
        <w:trPr>
          <w:gridAfter w:val="1"/>
          <w:wAfter w:w="1083" w:type="dxa"/>
          <w:cantSplit/>
          <w:trHeight w:val="255"/>
        </w:trPr>
        <w:tc>
          <w:tcPr>
            <w:tcW w:w="6840" w:type="dxa"/>
            <w:gridSpan w:val="4"/>
            <w:tcBorders>
              <w:top w:val="nil"/>
              <w:left w:val="nil"/>
              <w:bottom w:val="nil"/>
              <w:right w:val="nil"/>
            </w:tcBorders>
            <w:vAlign w:val="center"/>
          </w:tcPr>
          <w:p w:rsidR="008215B0" w:rsidRDefault="008215B0">
            <w:pPr>
              <w:rPr>
                <w:sz w:val="24"/>
                <w:szCs w:val="24"/>
              </w:rPr>
            </w:pPr>
            <w:r>
              <w:rPr>
                <w:sz w:val="24"/>
                <w:szCs w:val="24"/>
              </w:rPr>
              <w:t>Единица измерения: млн. руб.</w:t>
            </w:r>
          </w:p>
        </w:tc>
        <w:tc>
          <w:tcPr>
            <w:tcW w:w="1683" w:type="dxa"/>
            <w:gridSpan w:val="3"/>
            <w:tcBorders>
              <w:top w:val="nil"/>
              <w:left w:val="nil"/>
              <w:bottom w:val="nil"/>
              <w:right w:val="nil"/>
            </w:tcBorders>
          </w:tcPr>
          <w:p w:rsidR="008215B0" w:rsidRDefault="008215B0">
            <w:pPr>
              <w:rPr>
                <w:sz w:val="24"/>
                <w:szCs w:val="24"/>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tcBorders>
              <w:top w:val="single" w:sz="12" w:space="0" w:color="auto"/>
              <w:bottom w:val="single" w:sz="12" w:space="0" w:color="auto"/>
            </w:tcBorders>
            <w:vAlign w:val="center"/>
          </w:tcPr>
          <w:p w:rsidR="008215B0" w:rsidRDefault="008215B0">
            <w:pPr>
              <w:jc w:val="center"/>
              <w:rPr>
                <w:rFonts w:ascii="Arial" w:hAnsi="Arial" w:cs="Arial"/>
                <w:b/>
                <w:bCs/>
                <w:sz w:val="16"/>
                <w:szCs w:val="16"/>
              </w:rPr>
            </w:pPr>
            <w:r>
              <w:rPr>
                <w:rFonts w:ascii="Arial" w:hAnsi="Arial" w:cs="Arial"/>
                <w:b/>
                <w:bCs/>
                <w:sz w:val="16"/>
                <w:szCs w:val="16"/>
              </w:rPr>
              <w:t>АКТИВ</w:t>
            </w:r>
          </w:p>
        </w:tc>
        <w:tc>
          <w:tcPr>
            <w:tcW w:w="851" w:type="dxa"/>
            <w:tcBorders>
              <w:top w:val="single" w:sz="12" w:space="0" w:color="auto"/>
              <w:bottom w:val="single" w:sz="12" w:space="0" w:color="auto"/>
            </w:tcBorders>
            <w:vAlign w:val="center"/>
          </w:tcPr>
          <w:p w:rsidR="008215B0" w:rsidRDefault="008215B0">
            <w:pPr>
              <w:jc w:val="center"/>
              <w:rPr>
                <w:rFonts w:ascii="Arial" w:hAnsi="Arial" w:cs="Arial"/>
                <w:b/>
                <w:bCs/>
                <w:sz w:val="16"/>
                <w:szCs w:val="16"/>
              </w:rPr>
            </w:pPr>
            <w:r>
              <w:rPr>
                <w:rFonts w:ascii="Arial" w:hAnsi="Arial" w:cs="Arial"/>
                <w:b/>
                <w:bCs/>
                <w:sz w:val="16"/>
                <w:szCs w:val="16"/>
              </w:rPr>
              <w:t>Код</w:t>
            </w:r>
            <w:r>
              <w:rPr>
                <w:rFonts w:ascii="Arial" w:hAnsi="Arial" w:cs="Arial"/>
                <w:b/>
                <w:bCs/>
                <w:sz w:val="16"/>
                <w:szCs w:val="16"/>
              </w:rPr>
              <w:br/>
              <w:t>строки</w:t>
            </w:r>
          </w:p>
        </w:tc>
        <w:tc>
          <w:tcPr>
            <w:tcW w:w="1417" w:type="dxa"/>
            <w:gridSpan w:val="3"/>
            <w:tcBorders>
              <w:top w:val="single" w:sz="12" w:space="0" w:color="auto"/>
              <w:bottom w:val="single" w:sz="12" w:space="0" w:color="auto"/>
            </w:tcBorders>
            <w:vAlign w:val="center"/>
          </w:tcPr>
          <w:p w:rsidR="008215B0" w:rsidRDefault="008215B0">
            <w:pPr>
              <w:jc w:val="center"/>
              <w:rPr>
                <w:rFonts w:ascii="Arial" w:hAnsi="Arial" w:cs="Arial"/>
                <w:b/>
                <w:bCs/>
                <w:sz w:val="16"/>
                <w:szCs w:val="16"/>
              </w:rPr>
            </w:pPr>
            <w:r>
              <w:rPr>
                <w:rFonts w:ascii="Arial" w:hAnsi="Arial" w:cs="Arial"/>
                <w:b/>
                <w:bCs/>
                <w:sz w:val="16"/>
                <w:szCs w:val="16"/>
              </w:rPr>
              <w:t>На начало отчетного периода</w:t>
            </w:r>
          </w:p>
        </w:tc>
        <w:tc>
          <w:tcPr>
            <w:tcW w:w="1418" w:type="dxa"/>
            <w:gridSpan w:val="2"/>
            <w:tcBorders>
              <w:top w:val="single" w:sz="12" w:space="0" w:color="auto"/>
              <w:bottom w:val="single" w:sz="12" w:space="0" w:color="auto"/>
            </w:tcBorders>
            <w:vAlign w:val="center"/>
          </w:tcPr>
          <w:p w:rsidR="008215B0" w:rsidRDefault="008215B0">
            <w:pPr>
              <w:jc w:val="center"/>
              <w:rPr>
                <w:rFonts w:ascii="Arial" w:hAnsi="Arial" w:cs="Arial"/>
                <w:b/>
                <w:bCs/>
                <w:sz w:val="16"/>
                <w:szCs w:val="16"/>
              </w:rPr>
            </w:pPr>
            <w:r>
              <w:rPr>
                <w:rFonts w:ascii="Arial" w:hAnsi="Arial" w:cs="Arial"/>
                <w:b/>
                <w:bCs/>
                <w:sz w:val="16"/>
                <w:szCs w:val="16"/>
              </w:rPr>
              <w:t>На конец отчетного периода</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tcBorders>
              <w:top w:val="single" w:sz="12" w:space="0" w:color="auto"/>
              <w:bottom w:val="single" w:sz="12" w:space="0" w:color="auto"/>
            </w:tcBorders>
            <w:vAlign w:val="center"/>
          </w:tcPr>
          <w:p w:rsidR="008215B0" w:rsidRDefault="008215B0">
            <w:pPr>
              <w:jc w:val="center"/>
              <w:rPr>
                <w:rFonts w:ascii="Arial" w:hAnsi="Arial" w:cs="Arial"/>
                <w:b/>
                <w:bCs/>
                <w:sz w:val="18"/>
                <w:szCs w:val="18"/>
              </w:rPr>
            </w:pPr>
            <w:r>
              <w:rPr>
                <w:rFonts w:ascii="Arial" w:hAnsi="Arial" w:cs="Arial"/>
                <w:b/>
                <w:bCs/>
                <w:sz w:val="18"/>
                <w:szCs w:val="18"/>
              </w:rPr>
              <w:t>1</w:t>
            </w:r>
          </w:p>
        </w:tc>
        <w:tc>
          <w:tcPr>
            <w:tcW w:w="851" w:type="dxa"/>
            <w:tcBorders>
              <w:top w:val="single" w:sz="12" w:space="0" w:color="auto"/>
              <w:bottom w:val="single" w:sz="12" w:space="0" w:color="auto"/>
            </w:tcBorders>
            <w:vAlign w:val="center"/>
          </w:tcPr>
          <w:p w:rsidR="008215B0" w:rsidRDefault="008215B0">
            <w:pPr>
              <w:jc w:val="center"/>
              <w:rPr>
                <w:rFonts w:ascii="Arial" w:hAnsi="Arial" w:cs="Arial"/>
                <w:b/>
                <w:bCs/>
                <w:sz w:val="18"/>
                <w:szCs w:val="18"/>
              </w:rPr>
            </w:pPr>
            <w:r>
              <w:rPr>
                <w:rFonts w:ascii="Arial" w:hAnsi="Arial" w:cs="Arial"/>
                <w:b/>
                <w:bCs/>
                <w:sz w:val="18"/>
                <w:szCs w:val="18"/>
              </w:rPr>
              <w:t>2</w:t>
            </w:r>
          </w:p>
        </w:tc>
        <w:tc>
          <w:tcPr>
            <w:tcW w:w="1417" w:type="dxa"/>
            <w:gridSpan w:val="3"/>
            <w:tcBorders>
              <w:top w:val="single" w:sz="12" w:space="0" w:color="auto"/>
              <w:bottom w:val="single" w:sz="12" w:space="0" w:color="auto"/>
            </w:tcBorders>
            <w:vAlign w:val="center"/>
          </w:tcPr>
          <w:p w:rsidR="008215B0" w:rsidRDefault="008215B0">
            <w:pPr>
              <w:jc w:val="center"/>
              <w:rPr>
                <w:rFonts w:ascii="Arial" w:hAnsi="Arial" w:cs="Arial"/>
                <w:b/>
                <w:bCs/>
                <w:sz w:val="18"/>
                <w:szCs w:val="18"/>
              </w:rPr>
            </w:pPr>
            <w:r>
              <w:rPr>
                <w:rFonts w:ascii="Arial" w:hAnsi="Arial" w:cs="Arial"/>
                <w:b/>
                <w:bCs/>
                <w:sz w:val="18"/>
                <w:szCs w:val="18"/>
              </w:rPr>
              <w:t>3</w:t>
            </w:r>
          </w:p>
        </w:tc>
        <w:tc>
          <w:tcPr>
            <w:tcW w:w="1418" w:type="dxa"/>
            <w:gridSpan w:val="2"/>
            <w:tcBorders>
              <w:top w:val="single" w:sz="12" w:space="0" w:color="auto"/>
              <w:bottom w:val="single" w:sz="12" w:space="0" w:color="auto"/>
            </w:tcBorders>
            <w:vAlign w:val="center"/>
          </w:tcPr>
          <w:p w:rsidR="008215B0" w:rsidRDefault="008215B0">
            <w:pPr>
              <w:jc w:val="center"/>
              <w:rPr>
                <w:rFonts w:ascii="Arial" w:hAnsi="Arial" w:cs="Arial"/>
                <w:b/>
                <w:bCs/>
                <w:sz w:val="18"/>
                <w:szCs w:val="18"/>
              </w:rPr>
            </w:pPr>
            <w:r>
              <w:rPr>
                <w:rFonts w:ascii="Arial" w:hAnsi="Arial" w:cs="Arial"/>
                <w:b/>
                <w:bCs/>
                <w:sz w:val="18"/>
                <w:szCs w:val="18"/>
              </w:rPr>
              <w:t>4</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tcBorders>
              <w:top w:val="single" w:sz="12" w:space="0" w:color="auto"/>
            </w:tcBorders>
            <w:vAlign w:val="center"/>
          </w:tcPr>
          <w:p w:rsidR="008215B0" w:rsidRDefault="008215B0">
            <w:pPr>
              <w:spacing w:before="40" w:after="40"/>
              <w:jc w:val="center"/>
              <w:rPr>
                <w:rFonts w:ascii="Arial" w:hAnsi="Arial" w:cs="Arial"/>
                <w:b/>
                <w:bCs/>
                <w:sz w:val="18"/>
                <w:szCs w:val="18"/>
              </w:rPr>
            </w:pPr>
            <w:r>
              <w:rPr>
                <w:rFonts w:ascii="Arial" w:hAnsi="Arial" w:cs="Arial"/>
                <w:b/>
                <w:bCs/>
                <w:sz w:val="18"/>
                <w:szCs w:val="18"/>
                <w:lang w:val="en-US"/>
              </w:rPr>
              <w:t>I</w:t>
            </w:r>
            <w:r>
              <w:rPr>
                <w:rFonts w:ascii="Arial" w:hAnsi="Arial" w:cs="Arial"/>
                <w:b/>
                <w:bCs/>
                <w:sz w:val="18"/>
                <w:szCs w:val="18"/>
              </w:rPr>
              <w:t>. ВНЕОБОРОТНЫЕ АКТИВЫ</w:t>
            </w:r>
          </w:p>
        </w:tc>
        <w:tc>
          <w:tcPr>
            <w:tcW w:w="851" w:type="dxa"/>
            <w:tcBorders>
              <w:top w:val="single" w:sz="12" w:space="0" w:color="auto"/>
            </w:tcBorders>
            <w:vAlign w:val="center"/>
          </w:tcPr>
          <w:p w:rsidR="008215B0" w:rsidRDefault="008215B0">
            <w:pPr>
              <w:spacing w:before="40" w:after="40"/>
              <w:jc w:val="center"/>
              <w:rPr>
                <w:rFonts w:ascii="Arial" w:hAnsi="Arial" w:cs="Arial"/>
                <w:b/>
                <w:bCs/>
                <w:sz w:val="18"/>
                <w:szCs w:val="18"/>
              </w:rPr>
            </w:pPr>
          </w:p>
        </w:tc>
        <w:tc>
          <w:tcPr>
            <w:tcW w:w="1417" w:type="dxa"/>
            <w:gridSpan w:val="3"/>
            <w:tcBorders>
              <w:top w:val="single" w:sz="12" w:space="0" w:color="auto"/>
            </w:tcBorders>
            <w:vAlign w:val="center"/>
          </w:tcPr>
          <w:p w:rsidR="008215B0" w:rsidRDefault="008215B0">
            <w:pPr>
              <w:spacing w:before="40" w:after="40"/>
              <w:jc w:val="right"/>
              <w:rPr>
                <w:rFonts w:ascii="Arial" w:hAnsi="Arial" w:cs="Arial"/>
                <w:sz w:val="18"/>
                <w:szCs w:val="18"/>
              </w:rPr>
            </w:pPr>
          </w:p>
        </w:tc>
        <w:tc>
          <w:tcPr>
            <w:tcW w:w="1418" w:type="dxa"/>
            <w:gridSpan w:val="2"/>
            <w:tcBorders>
              <w:top w:val="single" w:sz="12" w:space="0" w:color="auto"/>
            </w:tcBorders>
            <w:vAlign w:val="center"/>
          </w:tcPr>
          <w:p w:rsidR="008215B0" w:rsidRDefault="008215B0">
            <w:pPr>
              <w:spacing w:before="40" w:after="40"/>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rPr>
                <w:rFonts w:ascii="Arial" w:hAnsi="Arial" w:cs="Arial"/>
                <w:sz w:val="18"/>
                <w:szCs w:val="18"/>
              </w:rPr>
            </w:pPr>
            <w:r>
              <w:rPr>
                <w:rFonts w:ascii="Arial" w:hAnsi="Arial" w:cs="Arial"/>
                <w:sz w:val="18"/>
                <w:szCs w:val="18"/>
              </w:rPr>
              <w:t xml:space="preserve">Нематериальные активы </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110</w:t>
            </w:r>
          </w:p>
        </w:tc>
        <w:tc>
          <w:tcPr>
            <w:tcW w:w="1417" w:type="dxa"/>
            <w:gridSpan w:val="3"/>
            <w:vAlign w:val="center"/>
          </w:tcPr>
          <w:p w:rsidR="008215B0" w:rsidRDefault="008215B0">
            <w:pPr>
              <w:jc w:val="right"/>
              <w:rPr>
                <w:rFonts w:ascii="Arial" w:hAnsi="Arial" w:cs="Arial"/>
                <w:sz w:val="18"/>
                <w:szCs w:val="18"/>
              </w:rPr>
            </w:pPr>
            <w:r>
              <w:rPr>
                <w:rFonts w:ascii="Arial" w:hAnsi="Arial" w:cs="Arial"/>
                <w:sz w:val="18"/>
                <w:szCs w:val="18"/>
              </w:rPr>
              <w:t>75</w:t>
            </w:r>
          </w:p>
        </w:tc>
        <w:tc>
          <w:tcPr>
            <w:tcW w:w="1418" w:type="dxa"/>
            <w:gridSpan w:val="2"/>
            <w:vAlign w:val="center"/>
          </w:tcPr>
          <w:p w:rsidR="008215B0" w:rsidRDefault="008215B0">
            <w:pPr>
              <w:jc w:val="right"/>
              <w:rPr>
                <w:rFonts w:ascii="Arial" w:hAnsi="Arial" w:cs="Arial"/>
                <w:sz w:val="18"/>
                <w:szCs w:val="18"/>
              </w:rPr>
            </w:pPr>
            <w:r>
              <w:rPr>
                <w:rFonts w:ascii="Arial" w:hAnsi="Arial" w:cs="Arial"/>
                <w:sz w:val="18"/>
                <w:szCs w:val="18"/>
              </w:rPr>
              <w:t>106</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патенты, лицензии, товарные знаки (знаки обслуживания), иные аналогичные с перечисленными права и активы</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111</w:t>
            </w:r>
          </w:p>
        </w:tc>
        <w:tc>
          <w:tcPr>
            <w:tcW w:w="1417" w:type="dxa"/>
            <w:gridSpan w:val="3"/>
            <w:vAlign w:val="center"/>
          </w:tcPr>
          <w:p w:rsidR="008215B0" w:rsidRDefault="008215B0">
            <w:pPr>
              <w:jc w:val="right"/>
              <w:rPr>
                <w:rFonts w:ascii="Arial" w:hAnsi="Arial" w:cs="Arial"/>
                <w:sz w:val="18"/>
                <w:szCs w:val="18"/>
              </w:rPr>
            </w:pPr>
            <w:r>
              <w:rPr>
                <w:rFonts w:ascii="Arial" w:hAnsi="Arial" w:cs="Arial"/>
                <w:sz w:val="18"/>
                <w:szCs w:val="18"/>
              </w:rPr>
              <w:t>75</w:t>
            </w:r>
          </w:p>
        </w:tc>
        <w:tc>
          <w:tcPr>
            <w:tcW w:w="1418" w:type="dxa"/>
            <w:gridSpan w:val="2"/>
            <w:vAlign w:val="center"/>
          </w:tcPr>
          <w:p w:rsidR="008215B0" w:rsidRDefault="008215B0">
            <w:pPr>
              <w:jc w:val="right"/>
              <w:rPr>
                <w:rFonts w:ascii="Arial" w:hAnsi="Arial" w:cs="Arial"/>
                <w:sz w:val="18"/>
                <w:szCs w:val="18"/>
              </w:rPr>
            </w:pPr>
            <w:r>
              <w:rPr>
                <w:rFonts w:ascii="Arial" w:hAnsi="Arial" w:cs="Arial"/>
                <w:sz w:val="18"/>
                <w:szCs w:val="18"/>
              </w:rPr>
              <w:t>106</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организационные расходы</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112</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деловая репутация организации</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113</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rPr>
                <w:rFonts w:ascii="Arial" w:hAnsi="Arial" w:cs="Arial"/>
                <w:sz w:val="18"/>
                <w:szCs w:val="18"/>
              </w:rPr>
            </w:pPr>
            <w:r>
              <w:rPr>
                <w:rFonts w:ascii="Arial" w:hAnsi="Arial" w:cs="Arial"/>
                <w:sz w:val="18"/>
                <w:szCs w:val="18"/>
              </w:rPr>
              <w:t xml:space="preserve">Основные средства </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120</w:t>
            </w:r>
          </w:p>
        </w:tc>
        <w:tc>
          <w:tcPr>
            <w:tcW w:w="1417" w:type="dxa"/>
            <w:gridSpan w:val="3"/>
            <w:vAlign w:val="center"/>
          </w:tcPr>
          <w:p w:rsidR="008215B0" w:rsidRDefault="008215B0">
            <w:pPr>
              <w:jc w:val="right"/>
              <w:rPr>
                <w:rFonts w:ascii="Arial" w:hAnsi="Arial" w:cs="Arial"/>
                <w:sz w:val="18"/>
                <w:szCs w:val="18"/>
              </w:rPr>
            </w:pPr>
            <w:r>
              <w:rPr>
                <w:rFonts w:ascii="Arial" w:hAnsi="Arial" w:cs="Arial"/>
                <w:sz w:val="18"/>
                <w:szCs w:val="18"/>
              </w:rPr>
              <w:t>1547</w:t>
            </w:r>
          </w:p>
        </w:tc>
        <w:tc>
          <w:tcPr>
            <w:tcW w:w="1418" w:type="dxa"/>
            <w:gridSpan w:val="2"/>
            <w:vAlign w:val="center"/>
          </w:tcPr>
          <w:p w:rsidR="008215B0" w:rsidRDefault="008215B0">
            <w:pPr>
              <w:jc w:val="right"/>
              <w:rPr>
                <w:rFonts w:ascii="Arial" w:hAnsi="Arial" w:cs="Arial"/>
                <w:sz w:val="18"/>
                <w:szCs w:val="18"/>
              </w:rPr>
            </w:pPr>
            <w:r>
              <w:rPr>
                <w:rFonts w:ascii="Arial" w:hAnsi="Arial" w:cs="Arial"/>
                <w:sz w:val="18"/>
                <w:szCs w:val="18"/>
              </w:rPr>
              <w:t>1522</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земельные участки и объекты природопользования</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121</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здания, машины и оборудование</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122</w:t>
            </w:r>
          </w:p>
        </w:tc>
        <w:tc>
          <w:tcPr>
            <w:tcW w:w="1417" w:type="dxa"/>
            <w:gridSpan w:val="3"/>
            <w:vAlign w:val="center"/>
          </w:tcPr>
          <w:p w:rsidR="008215B0" w:rsidRDefault="008215B0">
            <w:pPr>
              <w:jc w:val="right"/>
              <w:rPr>
                <w:rFonts w:ascii="Arial" w:hAnsi="Arial" w:cs="Arial"/>
                <w:sz w:val="18"/>
                <w:szCs w:val="18"/>
              </w:rPr>
            </w:pPr>
            <w:r>
              <w:rPr>
                <w:rFonts w:ascii="Arial" w:hAnsi="Arial" w:cs="Arial"/>
                <w:sz w:val="18"/>
                <w:szCs w:val="18"/>
              </w:rPr>
              <w:t>1547</w:t>
            </w:r>
          </w:p>
        </w:tc>
        <w:tc>
          <w:tcPr>
            <w:tcW w:w="1418" w:type="dxa"/>
            <w:gridSpan w:val="2"/>
            <w:vAlign w:val="center"/>
          </w:tcPr>
          <w:p w:rsidR="008215B0" w:rsidRDefault="008215B0">
            <w:pPr>
              <w:jc w:val="right"/>
              <w:rPr>
                <w:rFonts w:ascii="Arial" w:hAnsi="Arial" w:cs="Arial"/>
                <w:sz w:val="18"/>
                <w:szCs w:val="18"/>
              </w:rPr>
            </w:pPr>
            <w:r>
              <w:rPr>
                <w:rFonts w:ascii="Arial" w:hAnsi="Arial" w:cs="Arial"/>
                <w:sz w:val="18"/>
                <w:szCs w:val="18"/>
              </w:rPr>
              <w:t>1522</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rPr>
                <w:rFonts w:ascii="Arial" w:hAnsi="Arial" w:cs="Arial"/>
                <w:sz w:val="18"/>
                <w:szCs w:val="18"/>
              </w:rPr>
            </w:pPr>
            <w:r>
              <w:rPr>
                <w:rFonts w:ascii="Arial" w:hAnsi="Arial" w:cs="Arial"/>
                <w:sz w:val="18"/>
                <w:szCs w:val="18"/>
              </w:rPr>
              <w:t xml:space="preserve">Незавершенное строительство </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130</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rPr>
                <w:rFonts w:ascii="Arial" w:hAnsi="Arial" w:cs="Arial"/>
                <w:sz w:val="18"/>
                <w:szCs w:val="18"/>
              </w:rPr>
            </w:pPr>
            <w:r>
              <w:rPr>
                <w:rFonts w:ascii="Arial" w:hAnsi="Arial" w:cs="Arial"/>
                <w:sz w:val="18"/>
                <w:szCs w:val="18"/>
              </w:rPr>
              <w:t>Доходные вложения в материальные ценности</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135</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имущество для передачи в лизинг</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136</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имущество, предоставляемое по договору проката</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137</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rPr>
                <w:rFonts w:ascii="Arial" w:hAnsi="Arial" w:cs="Arial"/>
                <w:sz w:val="18"/>
                <w:szCs w:val="18"/>
              </w:rPr>
            </w:pPr>
            <w:r>
              <w:rPr>
                <w:rFonts w:ascii="Arial" w:hAnsi="Arial" w:cs="Arial"/>
                <w:sz w:val="18"/>
                <w:szCs w:val="18"/>
              </w:rPr>
              <w:t xml:space="preserve">Долгосрочные финансовые вложения </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140</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r>
              <w:rPr>
                <w:rFonts w:ascii="Arial" w:hAnsi="Arial" w:cs="Arial"/>
                <w:sz w:val="18"/>
                <w:szCs w:val="18"/>
              </w:rPr>
              <w:t>138</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инвестиции в дочерние общества</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141</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инвестиции в зависимые общества</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142</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инвестиции в другие организации</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143</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займы, предоставленные организациям на срок более 12 месяцев</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144</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vAlign w:val="center"/>
          </w:tcPr>
          <w:p w:rsidR="008215B0" w:rsidRDefault="008215B0">
            <w:pPr>
              <w:spacing w:before="40" w:after="40"/>
              <w:ind w:left="170"/>
              <w:rPr>
                <w:rFonts w:ascii="Arial" w:hAnsi="Arial" w:cs="Arial"/>
                <w:sz w:val="18"/>
                <w:szCs w:val="18"/>
              </w:rPr>
            </w:pPr>
            <w:r>
              <w:rPr>
                <w:rFonts w:ascii="Arial" w:hAnsi="Arial" w:cs="Arial"/>
                <w:sz w:val="18"/>
                <w:szCs w:val="18"/>
              </w:rPr>
              <w:t>прочие долгосрочные финансовые вложения</w:t>
            </w:r>
          </w:p>
        </w:tc>
        <w:tc>
          <w:tcPr>
            <w:tcW w:w="851" w:type="dxa"/>
            <w:vAlign w:val="center"/>
          </w:tcPr>
          <w:p w:rsidR="008215B0" w:rsidRDefault="008215B0">
            <w:pPr>
              <w:jc w:val="center"/>
              <w:rPr>
                <w:rFonts w:ascii="Arial" w:hAnsi="Arial" w:cs="Arial"/>
                <w:b/>
                <w:bCs/>
                <w:sz w:val="18"/>
                <w:szCs w:val="18"/>
              </w:rPr>
            </w:pPr>
            <w:r>
              <w:rPr>
                <w:rFonts w:ascii="Arial" w:hAnsi="Arial" w:cs="Arial"/>
                <w:b/>
                <w:bCs/>
                <w:sz w:val="18"/>
                <w:szCs w:val="18"/>
              </w:rPr>
              <w:t>145</w:t>
            </w:r>
          </w:p>
        </w:tc>
        <w:tc>
          <w:tcPr>
            <w:tcW w:w="1417" w:type="dxa"/>
            <w:gridSpan w:val="3"/>
            <w:vAlign w:val="center"/>
          </w:tcPr>
          <w:p w:rsidR="008215B0" w:rsidRDefault="008215B0">
            <w:pPr>
              <w:jc w:val="right"/>
              <w:rPr>
                <w:rFonts w:ascii="Arial" w:hAnsi="Arial" w:cs="Arial"/>
                <w:sz w:val="18"/>
                <w:szCs w:val="18"/>
              </w:rPr>
            </w:pPr>
          </w:p>
        </w:tc>
        <w:tc>
          <w:tcPr>
            <w:tcW w:w="1418" w:type="dxa"/>
            <w:gridSpan w:val="2"/>
            <w:vAlign w:val="center"/>
          </w:tcPr>
          <w:p w:rsidR="008215B0" w:rsidRDefault="008215B0">
            <w:pPr>
              <w:jc w:val="right"/>
              <w:rPr>
                <w:rFonts w:ascii="Arial" w:hAnsi="Arial" w:cs="Arial"/>
                <w:sz w:val="18"/>
                <w:szCs w:val="18"/>
              </w:rPr>
            </w:pPr>
            <w:r>
              <w:rPr>
                <w:rFonts w:ascii="Arial" w:hAnsi="Arial" w:cs="Arial"/>
                <w:sz w:val="18"/>
                <w:szCs w:val="18"/>
              </w:rPr>
              <w:t>138</w:t>
            </w: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tcBorders>
              <w:bottom w:val="single" w:sz="12" w:space="0" w:color="auto"/>
            </w:tcBorders>
            <w:vAlign w:val="center"/>
          </w:tcPr>
          <w:p w:rsidR="008215B0" w:rsidRDefault="008215B0">
            <w:pPr>
              <w:spacing w:before="40" w:after="40"/>
              <w:rPr>
                <w:rFonts w:ascii="Arial" w:hAnsi="Arial" w:cs="Arial"/>
                <w:sz w:val="18"/>
                <w:szCs w:val="18"/>
              </w:rPr>
            </w:pPr>
            <w:r>
              <w:rPr>
                <w:rFonts w:ascii="Arial" w:hAnsi="Arial" w:cs="Arial"/>
                <w:sz w:val="18"/>
                <w:szCs w:val="18"/>
              </w:rPr>
              <w:t>Прочие внеоборотные активы</w:t>
            </w:r>
          </w:p>
        </w:tc>
        <w:tc>
          <w:tcPr>
            <w:tcW w:w="851" w:type="dxa"/>
            <w:tcBorders>
              <w:bottom w:val="single" w:sz="12" w:space="0" w:color="auto"/>
            </w:tcBorders>
            <w:vAlign w:val="center"/>
          </w:tcPr>
          <w:p w:rsidR="008215B0" w:rsidRDefault="008215B0">
            <w:pPr>
              <w:jc w:val="center"/>
              <w:rPr>
                <w:rFonts w:ascii="Arial" w:hAnsi="Arial" w:cs="Arial"/>
                <w:b/>
                <w:bCs/>
                <w:sz w:val="18"/>
                <w:szCs w:val="18"/>
              </w:rPr>
            </w:pPr>
            <w:r>
              <w:rPr>
                <w:rFonts w:ascii="Arial" w:hAnsi="Arial" w:cs="Arial"/>
                <w:b/>
                <w:bCs/>
                <w:sz w:val="18"/>
                <w:szCs w:val="18"/>
              </w:rPr>
              <w:t>150</w:t>
            </w:r>
          </w:p>
        </w:tc>
        <w:tc>
          <w:tcPr>
            <w:tcW w:w="1417" w:type="dxa"/>
            <w:gridSpan w:val="3"/>
            <w:tcBorders>
              <w:bottom w:val="single" w:sz="12" w:space="0" w:color="auto"/>
            </w:tcBorders>
            <w:vAlign w:val="center"/>
          </w:tcPr>
          <w:p w:rsidR="008215B0" w:rsidRDefault="008215B0">
            <w:pPr>
              <w:jc w:val="right"/>
              <w:rPr>
                <w:rFonts w:ascii="Arial" w:hAnsi="Arial" w:cs="Arial"/>
                <w:sz w:val="18"/>
                <w:szCs w:val="18"/>
              </w:rPr>
            </w:pPr>
          </w:p>
        </w:tc>
        <w:tc>
          <w:tcPr>
            <w:tcW w:w="1418" w:type="dxa"/>
            <w:gridSpan w:val="2"/>
            <w:tcBorders>
              <w:bottom w:val="single" w:sz="12" w:space="0" w:color="auto"/>
            </w:tcBorders>
            <w:vAlign w:val="center"/>
          </w:tcPr>
          <w:p w:rsidR="008215B0" w:rsidRDefault="008215B0">
            <w:pPr>
              <w:jc w:val="right"/>
              <w:rPr>
                <w:rFonts w:ascii="Arial" w:hAnsi="Arial" w:cs="Arial"/>
                <w:sz w:val="18"/>
                <w:szCs w:val="18"/>
              </w:rPr>
            </w:pPr>
          </w:p>
        </w:tc>
      </w:tr>
      <w:tr w:rsidR="008215B0">
        <w:tblPrEx>
          <w:tblBorders>
            <w:top w:val="single" w:sz="12" w:space="0" w:color="auto"/>
            <w:left w:val="single" w:sz="12" w:space="0" w:color="auto"/>
            <w:bottom w:val="single" w:sz="12" w:space="0" w:color="auto"/>
            <w:right w:val="single" w:sz="12" w:space="0" w:color="auto"/>
          </w:tblBorders>
        </w:tblPrEx>
        <w:tc>
          <w:tcPr>
            <w:tcW w:w="5920" w:type="dxa"/>
            <w:gridSpan w:val="2"/>
            <w:tcBorders>
              <w:top w:val="single" w:sz="12" w:space="0" w:color="auto"/>
              <w:bottom w:val="single" w:sz="12" w:space="0" w:color="auto"/>
            </w:tcBorders>
            <w:vAlign w:val="center"/>
          </w:tcPr>
          <w:p w:rsidR="008215B0" w:rsidRDefault="008215B0">
            <w:pPr>
              <w:spacing w:before="40" w:after="40"/>
              <w:ind w:left="567"/>
              <w:rPr>
                <w:rFonts w:ascii="Arial" w:hAnsi="Arial" w:cs="Arial"/>
                <w:b/>
                <w:bCs/>
                <w:sz w:val="18"/>
                <w:szCs w:val="18"/>
              </w:rPr>
            </w:pPr>
            <w:r>
              <w:rPr>
                <w:rFonts w:ascii="Arial" w:hAnsi="Arial" w:cs="Arial"/>
                <w:b/>
                <w:bCs/>
                <w:sz w:val="18"/>
                <w:szCs w:val="18"/>
              </w:rPr>
              <w:t xml:space="preserve">ИТОГО по разделу </w:t>
            </w:r>
            <w:r>
              <w:rPr>
                <w:rFonts w:ascii="Arial" w:hAnsi="Arial" w:cs="Arial"/>
                <w:b/>
                <w:bCs/>
                <w:sz w:val="18"/>
                <w:szCs w:val="18"/>
                <w:lang w:val="en-US"/>
              </w:rPr>
              <w:t>I</w:t>
            </w:r>
          </w:p>
        </w:tc>
        <w:tc>
          <w:tcPr>
            <w:tcW w:w="851" w:type="dxa"/>
            <w:tcBorders>
              <w:top w:val="single" w:sz="12" w:space="0" w:color="auto"/>
              <w:bottom w:val="single" w:sz="12" w:space="0" w:color="auto"/>
            </w:tcBorders>
            <w:vAlign w:val="center"/>
          </w:tcPr>
          <w:p w:rsidR="008215B0" w:rsidRDefault="008215B0">
            <w:pPr>
              <w:spacing w:before="40" w:after="40"/>
              <w:jc w:val="center"/>
              <w:rPr>
                <w:rFonts w:ascii="Arial" w:hAnsi="Arial" w:cs="Arial"/>
                <w:b/>
                <w:bCs/>
                <w:sz w:val="18"/>
                <w:szCs w:val="18"/>
              </w:rPr>
            </w:pPr>
            <w:r>
              <w:rPr>
                <w:rFonts w:ascii="Arial" w:hAnsi="Arial" w:cs="Arial"/>
                <w:b/>
                <w:bCs/>
                <w:sz w:val="18"/>
                <w:szCs w:val="18"/>
              </w:rPr>
              <w:t>190</w:t>
            </w:r>
          </w:p>
        </w:tc>
        <w:tc>
          <w:tcPr>
            <w:tcW w:w="1417" w:type="dxa"/>
            <w:gridSpan w:val="3"/>
            <w:tcBorders>
              <w:top w:val="single" w:sz="12" w:space="0" w:color="auto"/>
              <w:bottom w:val="single" w:sz="12" w:space="0" w:color="auto"/>
            </w:tcBorders>
            <w:vAlign w:val="center"/>
          </w:tcPr>
          <w:p w:rsidR="008215B0" w:rsidRDefault="008215B0">
            <w:pPr>
              <w:spacing w:before="40" w:after="40"/>
              <w:jc w:val="right"/>
              <w:rPr>
                <w:rFonts w:ascii="Arial" w:hAnsi="Arial" w:cs="Arial"/>
                <w:b/>
                <w:bCs/>
                <w:sz w:val="18"/>
                <w:szCs w:val="18"/>
              </w:rPr>
            </w:pPr>
            <w:r>
              <w:rPr>
                <w:rFonts w:ascii="Arial" w:hAnsi="Arial" w:cs="Arial"/>
                <w:b/>
                <w:bCs/>
                <w:sz w:val="18"/>
                <w:szCs w:val="18"/>
              </w:rPr>
              <w:t>1622</w:t>
            </w:r>
          </w:p>
        </w:tc>
        <w:tc>
          <w:tcPr>
            <w:tcW w:w="1418" w:type="dxa"/>
            <w:gridSpan w:val="2"/>
            <w:tcBorders>
              <w:top w:val="single" w:sz="12" w:space="0" w:color="auto"/>
              <w:bottom w:val="single" w:sz="12" w:space="0" w:color="auto"/>
            </w:tcBorders>
            <w:vAlign w:val="center"/>
          </w:tcPr>
          <w:p w:rsidR="008215B0" w:rsidRDefault="008215B0">
            <w:pPr>
              <w:spacing w:before="40" w:after="40"/>
              <w:jc w:val="right"/>
              <w:rPr>
                <w:rFonts w:ascii="Arial" w:hAnsi="Arial" w:cs="Arial"/>
                <w:b/>
                <w:bCs/>
                <w:sz w:val="18"/>
                <w:szCs w:val="18"/>
              </w:rPr>
            </w:pPr>
            <w:r>
              <w:rPr>
                <w:rFonts w:ascii="Arial" w:hAnsi="Arial" w:cs="Arial"/>
                <w:b/>
                <w:bCs/>
                <w:sz w:val="18"/>
                <w:szCs w:val="18"/>
              </w:rPr>
              <w:t>1813</w:t>
            </w:r>
          </w:p>
        </w:tc>
      </w:tr>
    </w:tbl>
    <w:p w:rsidR="008215B0" w:rsidRDefault="008215B0">
      <w:pPr>
        <w:rPr>
          <w:sz w:val="24"/>
          <w:szCs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20"/>
        <w:gridCol w:w="851"/>
        <w:gridCol w:w="1417"/>
        <w:gridCol w:w="1418"/>
        <w:gridCol w:w="141"/>
      </w:tblGrid>
      <w:tr w:rsidR="008215B0">
        <w:trPr>
          <w:gridAfter w:val="1"/>
          <w:wAfter w:w="141" w:type="dxa"/>
        </w:trPr>
        <w:tc>
          <w:tcPr>
            <w:tcW w:w="5920" w:type="dxa"/>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АКТИВ</w:t>
            </w:r>
          </w:p>
        </w:tc>
        <w:tc>
          <w:tcPr>
            <w:tcW w:w="851" w:type="dxa"/>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Код</w:t>
            </w:r>
            <w:r>
              <w:rPr>
                <w:b/>
                <w:bCs/>
                <w:sz w:val="16"/>
                <w:szCs w:val="16"/>
              </w:rPr>
              <w:br/>
              <w:t>строки</w:t>
            </w:r>
          </w:p>
        </w:tc>
        <w:tc>
          <w:tcPr>
            <w:tcW w:w="1417" w:type="dxa"/>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На начало отчетного периода</w:t>
            </w:r>
          </w:p>
        </w:tc>
        <w:tc>
          <w:tcPr>
            <w:tcW w:w="1418" w:type="dxa"/>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На конец отчетного периода</w:t>
            </w:r>
          </w:p>
        </w:tc>
      </w:tr>
      <w:tr w:rsidR="008215B0">
        <w:trPr>
          <w:gridAfter w:val="1"/>
          <w:wAfter w:w="141" w:type="dxa"/>
        </w:trPr>
        <w:tc>
          <w:tcPr>
            <w:tcW w:w="5920"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1</w:t>
            </w:r>
          </w:p>
        </w:tc>
        <w:tc>
          <w:tcPr>
            <w:tcW w:w="851"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2</w:t>
            </w:r>
          </w:p>
        </w:tc>
        <w:tc>
          <w:tcPr>
            <w:tcW w:w="1417"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3</w:t>
            </w:r>
          </w:p>
        </w:tc>
        <w:tc>
          <w:tcPr>
            <w:tcW w:w="1418"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4</w:t>
            </w:r>
          </w:p>
        </w:tc>
      </w:tr>
      <w:tr w:rsidR="008215B0">
        <w:trPr>
          <w:gridAfter w:val="1"/>
          <w:wAfter w:w="141" w:type="dxa"/>
        </w:trPr>
        <w:tc>
          <w:tcPr>
            <w:tcW w:w="5920" w:type="dxa"/>
            <w:tcBorders>
              <w:top w:val="single" w:sz="12" w:space="0" w:color="auto"/>
            </w:tcBorders>
            <w:vAlign w:val="center"/>
          </w:tcPr>
          <w:p w:rsidR="008215B0" w:rsidRDefault="008215B0">
            <w:pPr>
              <w:spacing w:before="40" w:after="40"/>
              <w:jc w:val="center"/>
              <w:rPr>
                <w:b/>
                <w:bCs/>
                <w:sz w:val="18"/>
                <w:szCs w:val="18"/>
              </w:rPr>
            </w:pPr>
            <w:r>
              <w:rPr>
                <w:b/>
                <w:bCs/>
                <w:sz w:val="18"/>
                <w:szCs w:val="18"/>
                <w:lang w:val="en-US"/>
              </w:rPr>
              <w:t>II</w:t>
            </w:r>
            <w:r>
              <w:rPr>
                <w:b/>
                <w:bCs/>
                <w:sz w:val="18"/>
                <w:szCs w:val="18"/>
              </w:rPr>
              <w:t>. ОБОРОТНЫЕ АКТИВЫ</w:t>
            </w:r>
          </w:p>
        </w:tc>
        <w:tc>
          <w:tcPr>
            <w:tcW w:w="851" w:type="dxa"/>
            <w:tcBorders>
              <w:top w:val="single" w:sz="12" w:space="0" w:color="auto"/>
            </w:tcBorders>
            <w:vAlign w:val="center"/>
          </w:tcPr>
          <w:p w:rsidR="008215B0" w:rsidRDefault="008215B0">
            <w:pPr>
              <w:spacing w:before="40" w:after="40"/>
              <w:jc w:val="center"/>
              <w:rPr>
                <w:b/>
                <w:bCs/>
                <w:sz w:val="18"/>
                <w:szCs w:val="18"/>
              </w:rPr>
            </w:pPr>
          </w:p>
        </w:tc>
        <w:tc>
          <w:tcPr>
            <w:tcW w:w="1417" w:type="dxa"/>
            <w:tcBorders>
              <w:top w:val="single" w:sz="12" w:space="0" w:color="auto"/>
            </w:tcBorders>
            <w:vAlign w:val="center"/>
          </w:tcPr>
          <w:p w:rsidR="008215B0" w:rsidRDefault="008215B0">
            <w:pPr>
              <w:spacing w:before="40" w:after="40"/>
              <w:jc w:val="right"/>
              <w:rPr>
                <w:sz w:val="18"/>
                <w:szCs w:val="18"/>
              </w:rPr>
            </w:pPr>
          </w:p>
        </w:tc>
        <w:tc>
          <w:tcPr>
            <w:tcW w:w="1418" w:type="dxa"/>
            <w:tcBorders>
              <w:top w:val="single" w:sz="12" w:space="0" w:color="auto"/>
            </w:tcBorders>
            <w:vAlign w:val="center"/>
          </w:tcPr>
          <w:p w:rsidR="008215B0" w:rsidRDefault="008215B0">
            <w:pPr>
              <w:spacing w:before="40" w:after="40"/>
              <w:jc w:val="right"/>
              <w:rPr>
                <w:sz w:val="18"/>
                <w:szCs w:val="18"/>
              </w:rPr>
            </w:pPr>
          </w:p>
        </w:tc>
      </w:tr>
      <w:tr w:rsidR="008215B0">
        <w:trPr>
          <w:gridAfter w:val="1"/>
          <w:wAfter w:w="141" w:type="dxa"/>
        </w:trPr>
        <w:tc>
          <w:tcPr>
            <w:tcW w:w="5920" w:type="dxa"/>
            <w:vAlign w:val="center"/>
          </w:tcPr>
          <w:p w:rsidR="008215B0" w:rsidRDefault="008215B0">
            <w:pPr>
              <w:spacing w:before="40" w:after="40"/>
              <w:rPr>
                <w:sz w:val="18"/>
                <w:szCs w:val="18"/>
              </w:rPr>
            </w:pPr>
            <w:r>
              <w:rPr>
                <w:sz w:val="18"/>
                <w:szCs w:val="18"/>
              </w:rPr>
              <w:t>Запасы</w:t>
            </w:r>
          </w:p>
        </w:tc>
        <w:tc>
          <w:tcPr>
            <w:tcW w:w="851" w:type="dxa"/>
            <w:vAlign w:val="center"/>
          </w:tcPr>
          <w:p w:rsidR="008215B0" w:rsidRDefault="008215B0">
            <w:pPr>
              <w:jc w:val="center"/>
              <w:rPr>
                <w:b/>
                <w:bCs/>
                <w:sz w:val="18"/>
                <w:szCs w:val="18"/>
              </w:rPr>
            </w:pPr>
            <w:r>
              <w:rPr>
                <w:b/>
                <w:bCs/>
                <w:sz w:val="18"/>
                <w:szCs w:val="18"/>
              </w:rPr>
              <w:t>210</w:t>
            </w:r>
          </w:p>
        </w:tc>
        <w:tc>
          <w:tcPr>
            <w:tcW w:w="1417" w:type="dxa"/>
            <w:vAlign w:val="center"/>
          </w:tcPr>
          <w:p w:rsidR="008215B0" w:rsidRDefault="008215B0">
            <w:pPr>
              <w:jc w:val="right"/>
              <w:rPr>
                <w:sz w:val="18"/>
                <w:szCs w:val="18"/>
              </w:rPr>
            </w:pPr>
            <w:r>
              <w:rPr>
                <w:sz w:val="18"/>
                <w:szCs w:val="18"/>
              </w:rPr>
              <w:t>1169</w:t>
            </w:r>
          </w:p>
        </w:tc>
        <w:tc>
          <w:tcPr>
            <w:tcW w:w="1418" w:type="dxa"/>
            <w:vAlign w:val="center"/>
          </w:tcPr>
          <w:p w:rsidR="008215B0" w:rsidRDefault="008215B0">
            <w:pPr>
              <w:jc w:val="right"/>
              <w:rPr>
                <w:sz w:val="18"/>
                <w:szCs w:val="18"/>
              </w:rPr>
            </w:pPr>
            <w:r>
              <w:rPr>
                <w:sz w:val="18"/>
                <w:szCs w:val="18"/>
              </w:rPr>
              <w:t>2314</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 xml:space="preserve">сырье, материалы и др. аналогичные ценности </w:t>
            </w:r>
          </w:p>
        </w:tc>
        <w:tc>
          <w:tcPr>
            <w:tcW w:w="851" w:type="dxa"/>
            <w:vAlign w:val="center"/>
          </w:tcPr>
          <w:p w:rsidR="008215B0" w:rsidRDefault="008215B0">
            <w:pPr>
              <w:jc w:val="center"/>
              <w:rPr>
                <w:b/>
                <w:bCs/>
                <w:sz w:val="18"/>
                <w:szCs w:val="18"/>
              </w:rPr>
            </w:pPr>
            <w:r>
              <w:rPr>
                <w:b/>
                <w:bCs/>
                <w:sz w:val="18"/>
                <w:szCs w:val="18"/>
              </w:rPr>
              <w:t>211</w:t>
            </w:r>
          </w:p>
        </w:tc>
        <w:tc>
          <w:tcPr>
            <w:tcW w:w="1417" w:type="dxa"/>
            <w:vAlign w:val="center"/>
          </w:tcPr>
          <w:p w:rsidR="008215B0" w:rsidRDefault="008215B0">
            <w:pPr>
              <w:jc w:val="right"/>
              <w:rPr>
                <w:sz w:val="18"/>
                <w:szCs w:val="18"/>
              </w:rPr>
            </w:pPr>
            <w:r>
              <w:rPr>
                <w:sz w:val="18"/>
                <w:szCs w:val="18"/>
              </w:rPr>
              <w:t>942</w:t>
            </w:r>
          </w:p>
        </w:tc>
        <w:tc>
          <w:tcPr>
            <w:tcW w:w="1418" w:type="dxa"/>
            <w:vAlign w:val="center"/>
          </w:tcPr>
          <w:p w:rsidR="008215B0" w:rsidRDefault="008215B0">
            <w:pPr>
              <w:jc w:val="right"/>
              <w:rPr>
                <w:sz w:val="18"/>
                <w:szCs w:val="18"/>
              </w:rPr>
            </w:pPr>
            <w:r>
              <w:rPr>
                <w:sz w:val="18"/>
                <w:szCs w:val="18"/>
              </w:rPr>
              <w:t>1260</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животные на выращивании и откорме </w:t>
            </w:r>
          </w:p>
        </w:tc>
        <w:tc>
          <w:tcPr>
            <w:tcW w:w="851" w:type="dxa"/>
            <w:vAlign w:val="center"/>
          </w:tcPr>
          <w:p w:rsidR="008215B0" w:rsidRDefault="008215B0">
            <w:pPr>
              <w:jc w:val="center"/>
              <w:rPr>
                <w:b/>
                <w:bCs/>
                <w:sz w:val="18"/>
                <w:szCs w:val="18"/>
              </w:rPr>
            </w:pPr>
            <w:r>
              <w:rPr>
                <w:b/>
                <w:bCs/>
                <w:sz w:val="18"/>
                <w:szCs w:val="18"/>
              </w:rPr>
              <w:t>212</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затраты в незавершенном производстве (издержках обращения) </w:t>
            </w:r>
          </w:p>
        </w:tc>
        <w:tc>
          <w:tcPr>
            <w:tcW w:w="851" w:type="dxa"/>
            <w:vAlign w:val="center"/>
          </w:tcPr>
          <w:p w:rsidR="008215B0" w:rsidRDefault="008215B0">
            <w:pPr>
              <w:jc w:val="center"/>
              <w:rPr>
                <w:b/>
                <w:bCs/>
                <w:sz w:val="18"/>
                <w:szCs w:val="18"/>
              </w:rPr>
            </w:pPr>
            <w:r>
              <w:rPr>
                <w:b/>
                <w:bCs/>
                <w:sz w:val="18"/>
                <w:szCs w:val="18"/>
              </w:rPr>
              <w:t>213</w:t>
            </w:r>
          </w:p>
        </w:tc>
        <w:tc>
          <w:tcPr>
            <w:tcW w:w="1417" w:type="dxa"/>
            <w:vAlign w:val="center"/>
          </w:tcPr>
          <w:p w:rsidR="008215B0" w:rsidRDefault="008215B0">
            <w:pPr>
              <w:jc w:val="right"/>
              <w:rPr>
                <w:sz w:val="18"/>
                <w:szCs w:val="18"/>
              </w:rPr>
            </w:pPr>
            <w:r>
              <w:rPr>
                <w:sz w:val="18"/>
                <w:szCs w:val="18"/>
              </w:rPr>
              <w:t>76</w:t>
            </w:r>
          </w:p>
        </w:tc>
        <w:tc>
          <w:tcPr>
            <w:tcW w:w="1418" w:type="dxa"/>
            <w:vAlign w:val="center"/>
          </w:tcPr>
          <w:p w:rsidR="008215B0" w:rsidRDefault="008215B0">
            <w:pPr>
              <w:jc w:val="right"/>
              <w:rPr>
                <w:sz w:val="18"/>
                <w:szCs w:val="18"/>
              </w:rPr>
            </w:pPr>
            <w:r>
              <w:rPr>
                <w:sz w:val="18"/>
                <w:szCs w:val="18"/>
              </w:rPr>
              <w:t>63</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готовая продукция и товары для перепродажи </w:t>
            </w:r>
          </w:p>
        </w:tc>
        <w:tc>
          <w:tcPr>
            <w:tcW w:w="851" w:type="dxa"/>
            <w:vAlign w:val="center"/>
          </w:tcPr>
          <w:p w:rsidR="008215B0" w:rsidRDefault="008215B0">
            <w:pPr>
              <w:jc w:val="center"/>
              <w:rPr>
                <w:b/>
                <w:bCs/>
                <w:sz w:val="18"/>
                <w:szCs w:val="18"/>
              </w:rPr>
            </w:pPr>
            <w:r>
              <w:rPr>
                <w:b/>
                <w:bCs/>
                <w:sz w:val="18"/>
                <w:szCs w:val="18"/>
              </w:rPr>
              <w:t>214</w:t>
            </w:r>
          </w:p>
        </w:tc>
        <w:tc>
          <w:tcPr>
            <w:tcW w:w="1417" w:type="dxa"/>
            <w:vAlign w:val="center"/>
          </w:tcPr>
          <w:p w:rsidR="008215B0" w:rsidRDefault="008215B0">
            <w:pPr>
              <w:jc w:val="right"/>
              <w:rPr>
                <w:sz w:val="18"/>
                <w:szCs w:val="18"/>
              </w:rPr>
            </w:pPr>
            <w:r>
              <w:rPr>
                <w:sz w:val="18"/>
                <w:szCs w:val="18"/>
              </w:rPr>
              <w:t>151</w:t>
            </w:r>
          </w:p>
        </w:tc>
        <w:tc>
          <w:tcPr>
            <w:tcW w:w="1418" w:type="dxa"/>
            <w:vAlign w:val="center"/>
          </w:tcPr>
          <w:p w:rsidR="008215B0" w:rsidRDefault="008215B0">
            <w:pPr>
              <w:jc w:val="right"/>
              <w:rPr>
                <w:sz w:val="18"/>
                <w:szCs w:val="18"/>
              </w:rPr>
            </w:pPr>
            <w:r>
              <w:rPr>
                <w:sz w:val="18"/>
                <w:szCs w:val="18"/>
              </w:rPr>
              <w:t>991</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товары отгруженные </w:t>
            </w:r>
          </w:p>
        </w:tc>
        <w:tc>
          <w:tcPr>
            <w:tcW w:w="851" w:type="dxa"/>
            <w:vAlign w:val="center"/>
          </w:tcPr>
          <w:p w:rsidR="008215B0" w:rsidRDefault="008215B0">
            <w:pPr>
              <w:jc w:val="center"/>
              <w:rPr>
                <w:b/>
                <w:bCs/>
                <w:sz w:val="18"/>
                <w:szCs w:val="18"/>
              </w:rPr>
            </w:pPr>
            <w:r>
              <w:rPr>
                <w:b/>
                <w:bCs/>
                <w:sz w:val="18"/>
                <w:szCs w:val="18"/>
              </w:rPr>
              <w:t>215</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расходы будущих периодов </w:t>
            </w:r>
          </w:p>
        </w:tc>
        <w:tc>
          <w:tcPr>
            <w:tcW w:w="851" w:type="dxa"/>
            <w:vAlign w:val="center"/>
          </w:tcPr>
          <w:p w:rsidR="008215B0" w:rsidRDefault="008215B0">
            <w:pPr>
              <w:jc w:val="center"/>
              <w:rPr>
                <w:b/>
                <w:bCs/>
                <w:sz w:val="18"/>
                <w:szCs w:val="18"/>
              </w:rPr>
            </w:pPr>
            <w:r>
              <w:rPr>
                <w:b/>
                <w:bCs/>
                <w:sz w:val="18"/>
                <w:szCs w:val="18"/>
              </w:rPr>
              <w:t>216</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прочие запасы и затраты</w:t>
            </w:r>
          </w:p>
        </w:tc>
        <w:tc>
          <w:tcPr>
            <w:tcW w:w="851" w:type="dxa"/>
            <w:vAlign w:val="center"/>
          </w:tcPr>
          <w:p w:rsidR="008215B0" w:rsidRDefault="008215B0">
            <w:pPr>
              <w:jc w:val="center"/>
              <w:rPr>
                <w:b/>
                <w:bCs/>
                <w:sz w:val="18"/>
                <w:szCs w:val="18"/>
              </w:rPr>
            </w:pPr>
            <w:r>
              <w:rPr>
                <w:b/>
                <w:bCs/>
                <w:sz w:val="18"/>
                <w:szCs w:val="18"/>
              </w:rPr>
              <w:t>217</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rPr>
                <w:sz w:val="18"/>
                <w:szCs w:val="18"/>
              </w:rPr>
            </w:pPr>
            <w:r>
              <w:rPr>
                <w:sz w:val="18"/>
                <w:szCs w:val="18"/>
              </w:rPr>
              <w:t xml:space="preserve">Налог на добавленную стоимость по приобретенным ценностям </w:t>
            </w:r>
          </w:p>
        </w:tc>
        <w:tc>
          <w:tcPr>
            <w:tcW w:w="851" w:type="dxa"/>
            <w:vAlign w:val="center"/>
          </w:tcPr>
          <w:p w:rsidR="008215B0" w:rsidRDefault="008215B0">
            <w:pPr>
              <w:jc w:val="center"/>
              <w:rPr>
                <w:b/>
                <w:bCs/>
                <w:sz w:val="18"/>
                <w:szCs w:val="18"/>
              </w:rPr>
            </w:pPr>
            <w:r>
              <w:rPr>
                <w:b/>
                <w:bCs/>
                <w:sz w:val="18"/>
                <w:szCs w:val="18"/>
              </w:rPr>
              <w:t>220</w:t>
            </w:r>
          </w:p>
        </w:tc>
        <w:tc>
          <w:tcPr>
            <w:tcW w:w="1417" w:type="dxa"/>
            <w:vAlign w:val="center"/>
          </w:tcPr>
          <w:p w:rsidR="008215B0" w:rsidRDefault="008215B0">
            <w:pPr>
              <w:jc w:val="right"/>
              <w:rPr>
                <w:sz w:val="18"/>
                <w:szCs w:val="18"/>
              </w:rPr>
            </w:pPr>
            <w:r>
              <w:rPr>
                <w:sz w:val="18"/>
                <w:szCs w:val="18"/>
              </w:rPr>
              <w:t>139</w:t>
            </w:r>
          </w:p>
        </w:tc>
        <w:tc>
          <w:tcPr>
            <w:tcW w:w="1418" w:type="dxa"/>
            <w:vAlign w:val="center"/>
          </w:tcPr>
          <w:p w:rsidR="008215B0" w:rsidRDefault="008215B0">
            <w:pPr>
              <w:jc w:val="right"/>
              <w:rPr>
                <w:sz w:val="18"/>
                <w:szCs w:val="18"/>
              </w:rPr>
            </w:pPr>
            <w:r>
              <w:rPr>
                <w:sz w:val="18"/>
                <w:szCs w:val="18"/>
              </w:rPr>
              <w:t>143</w:t>
            </w:r>
          </w:p>
        </w:tc>
      </w:tr>
      <w:tr w:rsidR="008215B0">
        <w:trPr>
          <w:gridAfter w:val="1"/>
          <w:wAfter w:w="141" w:type="dxa"/>
        </w:trPr>
        <w:tc>
          <w:tcPr>
            <w:tcW w:w="5920" w:type="dxa"/>
            <w:vAlign w:val="center"/>
          </w:tcPr>
          <w:p w:rsidR="008215B0" w:rsidRDefault="008215B0">
            <w:pPr>
              <w:spacing w:before="40" w:after="40"/>
              <w:rPr>
                <w:sz w:val="18"/>
                <w:szCs w:val="18"/>
              </w:rPr>
            </w:pPr>
            <w:r>
              <w:rPr>
                <w:sz w:val="18"/>
                <w:szCs w:val="18"/>
              </w:rPr>
              <w:t>Дебиторская задолженность (платежи по которой ожидаются более чем через 12 месяцев после отчетной даты)</w:t>
            </w:r>
          </w:p>
        </w:tc>
        <w:tc>
          <w:tcPr>
            <w:tcW w:w="851" w:type="dxa"/>
            <w:vAlign w:val="center"/>
          </w:tcPr>
          <w:p w:rsidR="008215B0" w:rsidRDefault="008215B0">
            <w:pPr>
              <w:jc w:val="center"/>
              <w:rPr>
                <w:b/>
                <w:bCs/>
                <w:sz w:val="18"/>
                <w:szCs w:val="18"/>
              </w:rPr>
            </w:pPr>
            <w:r>
              <w:rPr>
                <w:b/>
                <w:bCs/>
                <w:sz w:val="18"/>
                <w:szCs w:val="18"/>
              </w:rPr>
              <w:t>230</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 xml:space="preserve">покупатели и заказчики </w:t>
            </w:r>
          </w:p>
        </w:tc>
        <w:tc>
          <w:tcPr>
            <w:tcW w:w="851" w:type="dxa"/>
            <w:vAlign w:val="center"/>
          </w:tcPr>
          <w:p w:rsidR="008215B0" w:rsidRDefault="008215B0">
            <w:pPr>
              <w:jc w:val="center"/>
              <w:rPr>
                <w:b/>
                <w:bCs/>
                <w:sz w:val="18"/>
                <w:szCs w:val="18"/>
              </w:rPr>
            </w:pPr>
            <w:r>
              <w:rPr>
                <w:b/>
                <w:bCs/>
                <w:sz w:val="18"/>
                <w:szCs w:val="18"/>
              </w:rPr>
              <w:t>231</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векселя к получению </w:t>
            </w:r>
          </w:p>
        </w:tc>
        <w:tc>
          <w:tcPr>
            <w:tcW w:w="851" w:type="dxa"/>
            <w:vAlign w:val="center"/>
          </w:tcPr>
          <w:p w:rsidR="008215B0" w:rsidRDefault="008215B0">
            <w:pPr>
              <w:jc w:val="center"/>
              <w:rPr>
                <w:b/>
                <w:bCs/>
                <w:sz w:val="18"/>
                <w:szCs w:val="18"/>
              </w:rPr>
            </w:pPr>
            <w:r>
              <w:rPr>
                <w:b/>
                <w:bCs/>
                <w:sz w:val="18"/>
                <w:szCs w:val="18"/>
              </w:rPr>
              <w:t>232</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задолженность дочерних и зависимых обществ </w:t>
            </w:r>
          </w:p>
        </w:tc>
        <w:tc>
          <w:tcPr>
            <w:tcW w:w="851" w:type="dxa"/>
            <w:vAlign w:val="center"/>
          </w:tcPr>
          <w:p w:rsidR="008215B0" w:rsidRDefault="008215B0">
            <w:pPr>
              <w:jc w:val="center"/>
              <w:rPr>
                <w:b/>
                <w:bCs/>
                <w:sz w:val="18"/>
                <w:szCs w:val="18"/>
              </w:rPr>
            </w:pPr>
            <w:r>
              <w:rPr>
                <w:b/>
                <w:bCs/>
                <w:sz w:val="18"/>
                <w:szCs w:val="18"/>
              </w:rPr>
              <w:t>233</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авансы выданные </w:t>
            </w:r>
          </w:p>
        </w:tc>
        <w:tc>
          <w:tcPr>
            <w:tcW w:w="851" w:type="dxa"/>
            <w:vAlign w:val="center"/>
          </w:tcPr>
          <w:p w:rsidR="008215B0" w:rsidRDefault="008215B0">
            <w:pPr>
              <w:jc w:val="center"/>
              <w:rPr>
                <w:b/>
                <w:bCs/>
                <w:sz w:val="18"/>
                <w:szCs w:val="18"/>
              </w:rPr>
            </w:pPr>
            <w:r>
              <w:rPr>
                <w:b/>
                <w:bCs/>
                <w:sz w:val="18"/>
                <w:szCs w:val="18"/>
              </w:rPr>
              <w:t>234</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прочие дебиторы</w:t>
            </w:r>
          </w:p>
        </w:tc>
        <w:tc>
          <w:tcPr>
            <w:tcW w:w="851" w:type="dxa"/>
            <w:vAlign w:val="center"/>
          </w:tcPr>
          <w:p w:rsidR="008215B0" w:rsidRDefault="008215B0">
            <w:pPr>
              <w:jc w:val="center"/>
              <w:rPr>
                <w:b/>
                <w:bCs/>
                <w:sz w:val="18"/>
                <w:szCs w:val="18"/>
              </w:rPr>
            </w:pPr>
            <w:r>
              <w:rPr>
                <w:b/>
                <w:bCs/>
                <w:sz w:val="18"/>
                <w:szCs w:val="18"/>
              </w:rPr>
              <w:t>235</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rPr>
                <w:sz w:val="18"/>
                <w:szCs w:val="18"/>
              </w:rPr>
            </w:pPr>
            <w:r>
              <w:rPr>
                <w:sz w:val="18"/>
                <w:szCs w:val="18"/>
              </w:rPr>
              <w:t>Дебиторская задолженность (платежи по которой ожидаются в течение 12 месяцев после отчетной даты)</w:t>
            </w:r>
          </w:p>
        </w:tc>
        <w:tc>
          <w:tcPr>
            <w:tcW w:w="851" w:type="dxa"/>
            <w:vAlign w:val="center"/>
          </w:tcPr>
          <w:p w:rsidR="008215B0" w:rsidRDefault="008215B0">
            <w:pPr>
              <w:jc w:val="center"/>
              <w:rPr>
                <w:b/>
                <w:bCs/>
                <w:sz w:val="18"/>
                <w:szCs w:val="18"/>
              </w:rPr>
            </w:pPr>
            <w:r>
              <w:rPr>
                <w:b/>
                <w:bCs/>
                <w:sz w:val="18"/>
                <w:szCs w:val="18"/>
              </w:rPr>
              <w:t>240</w:t>
            </w:r>
          </w:p>
        </w:tc>
        <w:tc>
          <w:tcPr>
            <w:tcW w:w="1417" w:type="dxa"/>
            <w:vAlign w:val="center"/>
          </w:tcPr>
          <w:p w:rsidR="008215B0" w:rsidRDefault="008215B0">
            <w:pPr>
              <w:jc w:val="right"/>
              <w:rPr>
                <w:sz w:val="18"/>
                <w:szCs w:val="18"/>
              </w:rPr>
            </w:pPr>
            <w:r>
              <w:rPr>
                <w:sz w:val="18"/>
                <w:szCs w:val="18"/>
              </w:rPr>
              <w:t>313</w:t>
            </w:r>
          </w:p>
        </w:tc>
        <w:tc>
          <w:tcPr>
            <w:tcW w:w="1418" w:type="dxa"/>
            <w:vAlign w:val="center"/>
          </w:tcPr>
          <w:p w:rsidR="008215B0" w:rsidRDefault="008215B0">
            <w:pPr>
              <w:jc w:val="right"/>
              <w:rPr>
                <w:sz w:val="18"/>
                <w:szCs w:val="18"/>
              </w:rPr>
            </w:pPr>
            <w:r>
              <w:rPr>
                <w:sz w:val="18"/>
                <w:szCs w:val="18"/>
              </w:rPr>
              <w:t>583</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 xml:space="preserve">покупатели и заказчики </w:t>
            </w:r>
          </w:p>
        </w:tc>
        <w:tc>
          <w:tcPr>
            <w:tcW w:w="851" w:type="dxa"/>
            <w:vAlign w:val="center"/>
          </w:tcPr>
          <w:p w:rsidR="008215B0" w:rsidRDefault="008215B0">
            <w:pPr>
              <w:jc w:val="center"/>
              <w:rPr>
                <w:b/>
                <w:bCs/>
                <w:sz w:val="18"/>
                <w:szCs w:val="18"/>
              </w:rPr>
            </w:pPr>
            <w:r>
              <w:rPr>
                <w:b/>
                <w:bCs/>
                <w:sz w:val="18"/>
                <w:szCs w:val="18"/>
              </w:rPr>
              <w:t>241</w:t>
            </w:r>
          </w:p>
        </w:tc>
        <w:tc>
          <w:tcPr>
            <w:tcW w:w="1417" w:type="dxa"/>
            <w:vAlign w:val="center"/>
          </w:tcPr>
          <w:p w:rsidR="008215B0" w:rsidRDefault="008215B0">
            <w:pPr>
              <w:jc w:val="right"/>
              <w:rPr>
                <w:sz w:val="18"/>
                <w:szCs w:val="18"/>
              </w:rPr>
            </w:pPr>
            <w:r>
              <w:rPr>
                <w:sz w:val="18"/>
                <w:szCs w:val="18"/>
              </w:rPr>
              <w:t>277</w:t>
            </w:r>
          </w:p>
        </w:tc>
        <w:tc>
          <w:tcPr>
            <w:tcW w:w="1418" w:type="dxa"/>
            <w:vAlign w:val="center"/>
          </w:tcPr>
          <w:p w:rsidR="008215B0" w:rsidRDefault="008215B0">
            <w:pPr>
              <w:jc w:val="right"/>
              <w:rPr>
                <w:sz w:val="18"/>
                <w:szCs w:val="18"/>
              </w:rPr>
            </w:pPr>
            <w:r>
              <w:rPr>
                <w:sz w:val="18"/>
                <w:szCs w:val="18"/>
              </w:rPr>
              <w:t>440</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векселя к получению </w:t>
            </w:r>
          </w:p>
        </w:tc>
        <w:tc>
          <w:tcPr>
            <w:tcW w:w="851" w:type="dxa"/>
            <w:vAlign w:val="center"/>
          </w:tcPr>
          <w:p w:rsidR="008215B0" w:rsidRDefault="008215B0">
            <w:pPr>
              <w:jc w:val="center"/>
              <w:rPr>
                <w:b/>
                <w:bCs/>
                <w:sz w:val="18"/>
                <w:szCs w:val="18"/>
              </w:rPr>
            </w:pPr>
            <w:r>
              <w:rPr>
                <w:b/>
                <w:bCs/>
                <w:sz w:val="18"/>
                <w:szCs w:val="18"/>
              </w:rPr>
              <w:t>242</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задолженность дочерних и зависимых обществ </w:t>
            </w:r>
          </w:p>
        </w:tc>
        <w:tc>
          <w:tcPr>
            <w:tcW w:w="851" w:type="dxa"/>
            <w:vAlign w:val="center"/>
          </w:tcPr>
          <w:p w:rsidR="008215B0" w:rsidRDefault="008215B0">
            <w:pPr>
              <w:jc w:val="center"/>
              <w:rPr>
                <w:b/>
                <w:bCs/>
                <w:sz w:val="18"/>
                <w:szCs w:val="18"/>
              </w:rPr>
            </w:pPr>
            <w:r>
              <w:rPr>
                <w:b/>
                <w:bCs/>
                <w:sz w:val="18"/>
                <w:szCs w:val="18"/>
              </w:rPr>
              <w:t>243</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задолженность участников (учредителей) по взносам в уставный капитал </w:t>
            </w:r>
          </w:p>
        </w:tc>
        <w:tc>
          <w:tcPr>
            <w:tcW w:w="851" w:type="dxa"/>
            <w:vAlign w:val="center"/>
          </w:tcPr>
          <w:p w:rsidR="008215B0" w:rsidRDefault="008215B0">
            <w:pPr>
              <w:jc w:val="center"/>
              <w:rPr>
                <w:b/>
                <w:bCs/>
                <w:sz w:val="18"/>
                <w:szCs w:val="18"/>
              </w:rPr>
            </w:pPr>
            <w:r>
              <w:rPr>
                <w:b/>
                <w:bCs/>
                <w:sz w:val="18"/>
                <w:szCs w:val="18"/>
              </w:rPr>
              <w:t>244</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авансы выданные </w:t>
            </w:r>
          </w:p>
        </w:tc>
        <w:tc>
          <w:tcPr>
            <w:tcW w:w="851" w:type="dxa"/>
            <w:vAlign w:val="center"/>
          </w:tcPr>
          <w:p w:rsidR="008215B0" w:rsidRDefault="008215B0">
            <w:pPr>
              <w:jc w:val="center"/>
              <w:rPr>
                <w:b/>
                <w:bCs/>
                <w:sz w:val="18"/>
                <w:szCs w:val="18"/>
              </w:rPr>
            </w:pPr>
            <w:r>
              <w:rPr>
                <w:b/>
                <w:bCs/>
                <w:sz w:val="18"/>
                <w:szCs w:val="18"/>
              </w:rPr>
              <w:t>245</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прочие дебиторы</w:t>
            </w:r>
          </w:p>
        </w:tc>
        <w:tc>
          <w:tcPr>
            <w:tcW w:w="851" w:type="dxa"/>
            <w:vAlign w:val="center"/>
          </w:tcPr>
          <w:p w:rsidR="008215B0" w:rsidRDefault="008215B0">
            <w:pPr>
              <w:jc w:val="center"/>
              <w:rPr>
                <w:b/>
                <w:bCs/>
                <w:sz w:val="18"/>
                <w:szCs w:val="18"/>
              </w:rPr>
            </w:pPr>
            <w:r>
              <w:rPr>
                <w:b/>
                <w:bCs/>
                <w:sz w:val="18"/>
                <w:szCs w:val="18"/>
              </w:rPr>
              <w:t>246</w:t>
            </w:r>
          </w:p>
        </w:tc>
        <w:tc>
          <w:tcPr>
            <w:tcW w:w="1417" w:type="dxa"/>
            <w:vAlign w:val="center"/>
          </w:tcPr>
          <w:p w:rsidR="008215B0" w:rsidRDefault="008215B0">
            <w:pPr>
              <w:jc w:val="right"/>
              <w:rPr>
                <w:sz w:val="18"/>
                <w:szCs w:val="18"/>
              </w:rPr>
            </w:pPr>
            <w:r>
              <w:rPr>
                <w:sz w:val="18"/>
                <w:szCs w:val="18"/>
              </w:rPr>
              <w:t>36</w:t>
            </w:r>
          </w:p>
        </w:tc>
        <w:tc>
          <w:tcPr>
            <w:tcW w:w="1418" w:type="dxa"/>
            <w:vAlign w:val="center"/>
          </w:tcPr>
          <w:p w:rsidR="008215B0" w:rsidRDefault="008215B0">
            <w:pPr>
              <w:jc w:val="right"/>
              <w:rPr>
                <w:sz w:val="18"/>
                <w:szCs w:val="18"/>
              </w:rPr>
            </w:pPr>
            <w:r>
              <w:rPr>
                <w:sz w:val="18"/>
                <w:szCs w:val="18"/>
              </w:rPr>
              <w:t>143</w:t>
            </w:r>
          </w:p>
        </w:tc>
      </w:tr>
      <w:tr w:rsidR="008215B0">
        <w:trPr>
          <w:gridAfter w:val="1"/>
          <w:wAfter w:w="141" w:type="dxa"/>
        </w:trPr>
        <w:tc>
          <w:tcPr>
            <w:tcW w:w="5920" w:type="dxa"/>
            <w:vAlign w:val="center"/>
          </w:tcPr>
          <w:p w:rsidR="008215B0" w:rsidRDefault="008215B0">
            <w:pPr>
              <w:spacing w:before="40" w:after="40"/>
              <w:rPr>
                <w:sz w:val="18"/>
                <w:szCs w:val="18"/>
              </w:rPr>
            </w:pPr>
            <w:r>
              <w:rPr>
                <w:sz w:val="18"/>
                <w:szCs w:val="18"/>
              </w:rPr>
              <w:t xml:space="preserve">Краткосрочные финансовые вложения </w:t>
            </w:r>
          </w:p>
        </w:tc>
        <w:tc>
          <w:tcPr>
            <w:tcW w:w="851" w:type="dxa"/>
            <w:vAlign w:val="center"/>
          </w:tcPr>
          <w:p w:rsidR="008215B0" w:rsidRDefault="008215B0">
            <w:pPr>
              <w:jc w:val="center"/>
              <w:rPr>
                <w:b/>
                <w:bCs/>
                <w:sz w:val="18"/>
                <w:szCs w:val="18"/>
              </w:rPr>
            </w:pPr>
            <w:r>
              <w:rPr>
                <w:b/>
                <w:bCs/>
                <w:sz w:val="18"/>
                <w:szCs w:val="18"/>
              </w:rPr>
              <w:t>250</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займы, предоставленные организациями на срок менее 12 месяцев</w:t>
            </w:r>
          </w:p>
        </w:tc>
        <w:tc>
          <w:tcPr>
            <w:tcW w:w="851" w:type="dxa"/>
            <w:vAlign w:val="center"/>
          </w:tcPr>
          <w:p w:rsidR="008215B0" w:rsidRDefault="008215B0">
            <w:pPr>
              <w:jc w:val="center"/>
              <w:rPr>
                <w:b/>
                <w:bCs/>
                <w:sz w:val="18"/>
                <w:szCs w:val="18"/>
              </w:rPr>
            </w:pPr>
            <w:r>
              <w:rPr>
                <w:b/>
                <w:bCs/>
                <w:sz w:val="18"/>
                <w:szCs w:val="18"/>
              </w:rPr>
              <w:t>251</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собственные акции, выкупленные у акционеров</w:t>
            </w:r>
          </w:p>
        </w:tc>
        <w:tc>
          <w:tcPr>
            <w:tcW w:w="851" w:type="dxa"/>
            <w:vAlign w:val="center"/>
          </w:tcPr>
          <w:p w:rsidR="008215B0" w:rsidRDefault="008215B0">
            <w:pPr>
              <w:jc w:val="center"/>
              <w:rPr>
                <w:b/>
                <w:bCs/>
                <w:sz w:val="18"/>
                <w:szCs w:val="18"/>
              </w:rPr>
            </w:pPr>
            <w:r>
              <w:rPr>
                <w:b/>
                <w:bCs/>
                <w:sz w:val="18"/>
                <w:szCs w:val="18"/>
              </w:rPr>
              <w:t>252</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прочие краткосрочные финансовые вложения</w:t>
            </w:r>
          </w:p>
        </w:tc>
        <w:tc>
          <w:tcPr>
            <w:tcW w:w="851" w:type="dxa"/>
            <w:vAlign w:val="center"/>
          </w:tcPr>
          <w:p w:rsidR="008215B0" w:rsidRDefault="008215B0">
            <w:pPr>
              <w:jc w:val="center"/>
              <w:rPr>
                <w:b/>
                <w:bCs/>
                <w:sz w:val="18"/>
                <w:szCs w:val="18"/>
              </w:rPr>
            </w:pPr>
            <w:r>
              <w:rPr>
                <w:b/>
                <w:bCs/>
                <w:sz w:val="18"/>
                <w:szCs w:val="18"/>
              </w:rPr>
              <w:t>253</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rPr>
                <w:sz w:val="18"/>
                <w:szCs w:val="18"/>
              </w:rPr>
            </w:pPr>
            <w:r>
              <w:rPr>
                <w:sz w:val="18"/>
                <w:szCs w:val="18"/>
              </w:rPr>
              <w:t>Денежные средства</w:t>
            </w:r>
          </w:p>
        </w:tc>
        <w:tc>
          <w:tcPr>
            <w:tcW w:w="851" w:type="dxa"/>
            <w:vAlign w:val="center"/>
          </w:tcPr>
          <w:p w:rsidR="008215B0" w:rsidRDefault="008215B0">
            <w:pPr>
              <w:jc w:val="center"/>
              <w:rPr>
                <w:b/>
                <w:bCs/>
                <w:sz w:val="18"/>
                <w:szCs w:val="18"/>
              </w:rPr>
            </w:pPr>
            <w:r>
              <w:rPr>
                <w:b/>
                <w:bCs/>
                <w:sz w:val="18"/>
                <w:szCs w:val="18"/>
              </w:rPr>
              <w:t>260</w:t>
            </w:r>
          </w:p>
        </w:tc>
        <w:tc>
          <w:tcPr>
            <w:tcW w:w="1417" w:type="dxa"/>
            <w:vAlign w:val="center"/>
          </w:tcPr>
          <w:p w:rsidR="008215B0" w:rsidRDefault="008215B0">
            <w:pPr>
              <w:jc w:val="right"/>
              <w:rPr>
                <w:sz w:val="18"/>
                <w:szCs w:val="18"/>
              </w:rPr>
            </w:pPr>
            <w:r>
              <w:rPr>
                <w:sz w:val="18"/>
                <w:szCs w:val="18"/>
              </w:rPr>
              <w:t>565</w:t>
            </w:r>
          </w:p>
        </w:tc>
        <w:tc>
          <w:tcPr>
            <w:tcW w:w="1418" w:type="dxa"/>
            <w:vAlign w:val="center"/>
          </w:tcPr>
          <w:p w:rsidR="008215B0" w:rsidRDefault="008215B0">
            <w:pPr>
              <w:jc w:val="right"/>
              <w:rPr>
                <w:sz w:val="18"/>
                <w:szCs w:val="18"/>
              </w:rPr>
            </w:pPr>
            <w:r>
              <w:rPr>
                <w:sz w:val="18"/>
                <w:szCs w:val="18"/>
              </w:rPr>
              <w:t>505</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 xml:space="preserve">касса </w:t>
            </w:r>
          </w:p>
        </w:tc>
        <w:tc>
          <w:tcPr>
            <w:tcW w:w="851" w:type="dxa"/>
            <w:vAlign w:val="center"/>
          </w:tcPr>
          <w:p w:rsidR="008215B0" w:rsidRDefault="008215B0">
            <w:pPr>
              <w:jc w:val="center"/>
              <w:rPr>
                <w:b/>
                <w:bCs/>
                <w:sz w:val="18"/>
                <w:szCs w:val="18"/>
              </w:rPr>
            </w:pPr>
            <w:r>
              <w:rPr>
                <w:b/>
                <w:bCs/>
                <w:sz w:val="18"/>
                <w:szCs w:val="18"/>
              </w:rPr>
              <w:t>261</w:t>
            </w:r>
          </w:p>
        </w:tc>
        <w:tc>
          <w:tcPr>
            <w:tcW w:w="1417" w:type="dxa"/>
            <w:vAlign w:val="center"/>
          </w:tcPr>
          <w:p w:rsidR="008215B0" w:rsidRDefault="008215B0">
            <w:pPr>
              <w:jc w:val="right"/>
              <w:rPr>
                <w:sz w:val="18"/>
                <w:szCs w:val="18"/>
              </w:rPr>
            </w:pPr>
            <w:r>
              <w:rPr>
                <w:sz w:val="18"/>
                <w:szCs w:val="18"/>
              </w:rPr>
              <w:t>5</w:t>
            </w:r>
          </w:p>
        </w:tc>
        <w:tc>
          <w:tcPr>
            <w:tcW w:w="1418" w:type="dxa"/>
            <w:vAlign w:val="center"/>
          </w:tcPr>
          <w:p w:rsidR="008215B0" w:rsidRDefault="008215B0">
            <w:pPr>
              <w:jc w:val="right"/>
              <w:rPr>
                <w:sz w:val="18"/>
                <w:szCs w:val="18"/>
              </w:rPr>
            </w:pPr>
            <w:r>
              <w:rPr>
                <w:sz w:val="18"/>
                <w:szCs w:val="18"/>
              </w:rPr>
              <w:t>7</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расчетные счета </w:t>
            </w:r>
          </w:p>
        </w:tc>
        <w:tc>
          <w:tcPr>
            <w:tcW w:w="851" w:type="dxa"/>
            <w:vAlign w:val="center"/>
          </w:tcPr>
          <w:p w:rsidR="008215B0" w:rsidRDefault="008215B0">
            <w:pPr>
              <w:jc w:val="center"/>
              <w:rPr>
                <w:b/>
                <w:bCs/>
                <w:sz w:val="18"/>
                <w:szCs w:val="18"/>
              </w:rPr>
            </w:pPr>
            <w:r>
              <w:rPr>
                <w:b/>
                <w:bCs/>
                <w:sz w:val="18"/>
                <w:szCs w:val="18"/>
              </w:rPr>
              <w:t>262</w:t>
            </w:r>
          </w:p>
        </w:tc>
        <w:tc>
          <w:tcPr>
            <w:tcW w:w="1417" w:type="dxa"/>
            <w:vAlign w:val="center"/>
          </w:tcPr>
          <w:p w:rsidR="008215B0" w:rsidRDefault="008215B0">
            <w:pPr>
              <w:jc w:val="right"/>
              <w:rPr>
                <w:sz w:val="18"/>
                <w:szCs w:val="18"/>
              </w:rPr>
            </w:pPr>
            <w:r>
              <w:rPr>
                <w:sz w:val="18"/>
                <w:szCs w:val="18"/>
              </w:rPr>
              <w:t>560</w:t>
            </w:r>
          </w:p>
        </w:tc>
        <w:tc>
          <w:tcPr>
            <w:tcW w:w="1418" w:type="dxa"/>
            <w:vAlign w:val="center"/>
          </w:tcPr>
          <w:p w:rsidR="008215B0" w:rsidRDefault="008215B0">
            <w:pPr>
              <w:jc w:val="right"/>
              <w:rPr>
                <w:sz w:val="18"/>
                <w:szCs w:val="18"/>
              </w:rPr>
            </w:pPr>
            <w:r>
              <w:rPr>
                <w:sz w:val="18"/>
                <w:szCs w:val="18"/>
              </w:rPr>
              <w:t>498</w:t>
            </w: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валютные счета </w:t>
            </w:r>
          </w:p>
        </w:tc>
        <w:tc>
          <w:tcPr>
            <w:tcW w:w="851" w:type="dxa"/>
            <w:vAlign w:val="center"/>
          </w:tcPr>
          <w:p w:rsidR="008215B0" w:rsidRDefault="008215B0">
            <w:pPr>
              <w:jc w:val="center"/>
              <w:rPr>
                <w:b/>
                <w:bCs/>
                <w:sz w:val="18"/>
                <w:szCs w:val="18"/>
              </w:rPr>
            </w:pPr>
            <w:r>
              <w:rPr>
                <w:b/>
                <w:bCs/>
                <w:sz w:val="18"/>
                <w:szCs w:val="18"/>
              </w:rPr>
              <w:t>263</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vAlign w:val="center"/>
          </w:tcPr>
          <w:p w:rsidR="008215B0" w:rsidRDefault="008215B0">
            <w:pPr>
              <w:spacing w:before="40" w:after="40"/>
              <w:ind w:left="170"/>
              <w:rPr>
                <w:sz w:val="18"/>
                <w:szCs w:val="18"/>
              </w:rPr>
            </w:pPr>
            <w:r>
              <w:rPr>
                <w:sz w:val="18"/>
                <w:szCs w:val="18"/>
              </w:rPr>
              <w:t xml:space="preserve">прочие денежные средства </w:t>
            </w:r>
          </w:p>
        </w:tc>
        <w:tc>
          <w:tcPr>
            <w:tcW w:w="851" w:type="dxa"/>
            <w:vAlign w:val="center"/>
          </w:tcPr>
          <w:p w:rsidR="008215B0" w:rsidRDefault="008215B0">
            <w:pPr>
              <w:jc w:val="center"/>
              <w:rPr>
                <w:b/>
                <w:bCs/>
                <w:sz w:val="18"/>
                <w:szCs w:val="18"/>
              </w:rPr>
            </w:pPr>
            <w:r>
              <w:rPr>
                <w:b/>
                <w:bCs/>
                <w:sz w:val="18"/>
                <w:szCs w:val="18"/>
              </w:rPr>
              <w:t>264</w:t>
            </w:r>
          </w:p>
        </w:tc>
        <w:tc>
          <w:tcPr>
            <w:tcW w:w="1417" w:type="dxa"/>
            <w:vAlign w:val="center"/>
          </w:tcPr>
          <w:p w:rsidR="008215B0" w:rsidRDefault="008215B0">
            <w:pPr>
              <w:jc w:val="right"/>
              <w:rPr>
                <w:sz w:val="18"/>
                <w:szCs w:val="18"/>
              </w:rPr>
            </w:pPr>
          </w:p>
        </w:tc>
        <w:tc>
          <w:tcPr>
            <w:tcW w:w="1418" w:type="dxa"/>
            <w:vAlign w:val="center"/>
          </w:tcPr>
          <w:p w:rsidR="008215B0" w:rsidRDefault="008215B0">
            <w:pPr>
              <w:jc w:val="right"/>
              <w:rPr>
                <w:sz w:val="18"/>
                <w:szCs w:val="18"/>
              </w:rPr>
            </w:pPr>
          </w:p>
        </w:tc>
      </w:tr>
      <w:tr w:rsidR="008215B0">
        <w:trPr>
          <w:gridAfter w:val="1"/>
          <w:wAfter w:w="141" w:type="dxa"/>
        </w:trPr>
        <w:tc>
          <w:tcPr>
            <w:tcW w:w="5920" w:type="dxa"/>
            <w:tcBorders>
              <w:bottom w:val="single" w:sz="12" w:space="0" w:color="auto"/>
            </w:tcBorders>
            <w:vAlign w:val="center"/>
          </w:tcPr>
          <w:p w:rsidR="008215B0" w:rsidRDefault="008215B0">
            <w:pPr>
              <w:spacing w:before="40" w:after="40"/>
              <w:rPr>
                <w:sz w:val="18"/>
                <w:szCs w:val="18"/>
              </w:rPr>
            </w:pPr>
            <w:r>
              <w:rPr>
                <w:sz w:val="18"/>
                <w:szCs w:val="18"/>
              </w:rPr>
              <w:t>Прочие оборотные активы</w:t>
            </w:r>
          </w:p>
        </w:tc>
        <w:tc>
          <w:tcPr>
            <w:tcW w:w="851" w:type="dxa"/>
            <w:tcBorders>
              <w:bottom w:val="single" w:sz="12" w:space="0" w:color="auto"/>
            </w:tcBorders>
            <w:vAlign w:val="center"/>
          </w:tcPr>
          <w:p w:rsidR="008215B0" w:rsidRDefault="008215B0">
            <w:pPr>
              <w:jc w:val="center"/>
              <w:rPr>
                <w:b/>
                <w:bCs/>
                <w:sz w:val="18"/>
                <w:szCs w:val="18"/>
              </w:rPr>
            </w:pPr>
            <w:r>
              <w:rPr>
                <w:b/>
                <w:bCs/>
                <w:sz w:val="18"/>
                <w:szCs w:val="18"/>
              </w:rPr>
              <w:t>270</w:t>
            </w:r>
          </w:p>
        </w:tc>
        <w:tc>
          <w:tcPr>
            <w:tcW w:w="1417" w:type="dxa"/>
            <w:tcBorders>
              <w:bottom w:val="single" w:sz="12" w:space="0" w:color="auto"/>
            </w:tcBorders>
            <w:vAlign w:val="center"/>
          </w:tcPr>
          <w:p w:rsidR="008215B0" w:rsidRDefault="008215B0">
            <w:pPr>
              <w:jc w:val="right"/>
              <w:rPr>
                <w:sz w:val="18"/>
                <w:szCs w:val="18"/>
              </w:rPr>
            </w:pPr>
          </w:p>
        </w:tc>
        <w:tc>
          <w:tcPr>
            <w:tcW w:w="1418" w:type="dxa"/>
            <w:tcBorders>
              <w:bottom w:val="single" w:sz="12" w:space="0" w:color="auto"/>
            </w:tcBorders>
            <w:vAlign w:val="center"/>
          </w:tcPr>
          <w:p w:rsidR="008215B0" w:rsidRDefault="008215B0">
            <w:pPr>
              <w:jc w:val="right"/>
              <w:rPr>
                <w:sz w:val="18"/>
                <w:szCs w:val="18"/>
              </w:rPr>
            </w:pPr>
          </w:p>
        </w:tc>
      </w:tr>
      <w:tr w:rsidR="008215B0">
        <w:trPr>
          <w:gridAfter w:val="1"/>
          <w:wAfter w:w="141" w:type="dxa"/>
        </w:trPr>
        <w:tc>
          <w:tcPr>
            <w:tcW w:w="5920" w:type="dxa"/>
            <w:tcBorders>
              <w:top w:val="single" w:sz="12" w:space="0" w:color="auto"/>
              <w:bottom w:val="single" w:sz="12" w:space="0" w:color="auto"/>
            </w:tcBorders>
            <w:vAlign w:val="center"/>
          </w:tcPr>
          <w:p w:rsidR="008215B0" w:rsidRDefault="008215B0">
            <w:pPr>
              <w:spacing w:before="40" w:after="40"/>
              <w:ind w:left="567"/>
              <w:rPr>
                <w:b/>
                <w:bCs/>
                <w:sz w:val="18"/>
                <w:szCs w:val="18"/>
              </w:rPr>
            </w:pPr>
            <w:r>
              <w:rPr>
                <w:b/>
                <w:bCs/>
                <w:sz w:val="18"/>
                <w:szCs w:val="18"/>
              </w:rPr>
              <w:t xml:space="preserve">ИТОГО по разделу </w:t>
            </w:r>
            <w:r>
              <w:rPr>
                <w:b/>
                <w:bCs/>
                <w:sz w:val="18"/>
                <w:szCs w:val="18"/>
                <w:lang w:val="en-US"/>
              </w:rPr>
              <w:t>II</w:t>
            </w:r>
          </w:p>
        </w:tc>
        <w:tc>
          <w:tcPr>
            <w:tcW w:w="851"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290</w:t>
            </w:r>
          </w:p>
        </w:tc>
        <w:tc>
          <w:tcPr>
            <w:tcW w:w="1417" w:type="dxa"/>
            <w:tcBorders>
              <w:top w:val="single" w:sz="12" w:space="0" w:color="auto"/>
              <w:bottom w:val="single" w:sz="12" w:space="0" w:color="auto"/>
            </w:tcBorders>
            <w:vAlign w:val="center"/>
          </w:tcPr>
          <w:p w:rsidR="008215B0" w:rsidRDefault="008215B0">
            <w:pPr>
              <w:jc w:val="right"/>
              <w:rPr>
                <w:sz w:val="18"/>
                <w:szCs w:val="18"/>
              </w:rPr>
            </w:pPr>
            <w:r>
              <w:rPr>
                <w:sz w:val="18"/>
                <w:szCs w:val="18"/>
              </w:rPr>
              <w:t>2186</w:t>
            </w:r>
          </w:p>
        </w:tc>
        <w:tc>
          <w:tcPr>
            <w:tcW w:w="1418" w:type="dxa"/>
            <w:tcBorders>
              <w:top w:val="single" w:sz="12" w:space="0" w:color="auto"/>
              <w:bottom w:val="single" w:sz="12" w:space="0" w:color="auto"/>
            </w:tcBorders>
            <w:vAlign w:val="center"/>
          </w:tcPr>
          <w:p w:rsidR="008215B0" w:rsidRDefault="008215B0">
            <w:pPr>
              <w:jc w:val="right"/>
              <w:rPr>
                <w:sz w:val="18"/>
                <w:szCs w:val="18"/>
              </w:rPr>
            </w:pPr>
            <w:r>
              <w:rPr>
                <w:sz w:val="18"/>
                <w:szCs w:val="18"/>
              </w:rPr>
              <w:t>3545</w:t>
            </w:r>
          </w:p>
        </w:tc>
      </w:tr>
      <w:tr w:rsidR="008215B0">
        <w:trPr>
          <w:gridAfter w:val="1"/>
          <w:wAfter w:w="141" w:type="dxa"/>
        </w:trPr>
        <w:tc>
          <w:tcPr>
            <w:tcW w:w="5920" w:type="dxa"/>
            <w:tcBorders>
              <w:top w:val="single" w:sz="12" w:space="0" w:color="auto"/>
              <w:bottom w:val="single" w:sz="12" w:space="0" w:color="auto"/>
            </w:tcBorders>
            <w:vAlign w:val="center"/>
          </w:tcPr>
          <w:p w:rsidR="008215B0" w:rsidRDefault="008215B0">
            <w:pPr>
              <w:spacing w:before="40" w:after="40"/>
              <w:rPr>
                <w:b/>
                <w:bCs/>
                <w:sz w:val="18"/>
                <w:szCs w:val="18"/>
              </w:rPr>
            </w:pPr>
            <w:r>
              <w:rPr>
                <w:b/>
                <w:bCs/>
                <w:sz w:val="18"/>
                <w:szCs w:val="18"/>
              </w:rPr>
              <w:t>БАЛАНС (сумма строк 190 + 290)</w:t>
            </w:r>
          </w:p>
        </w:tc>
        <w:tc>
          <w:tcPr>
            <w:tcW w:w="851" w:type="dxa"/>
            <w:tcBorders>
              <w:top w:val="single" w:sz="12" w:space="0" w:color="auto"/>
              <w:bottom w:val="single" w:sz="12" w:space="0" w:color="auto"/>
            </w:tcBorders>
            <w:vAlign w:val="center"/>
          </w:tcPr>
          <w:p w:rsidR="008215B0" w:rsidRDefault="008215B0">
            <w:pPr>
              <w:spacing w:before="40" w:after="40"/>
              <w:jc w:val="center"/>
              <w:rPr>
                <w:b/>
                <w:bCs/>
                <w:sz w:val="18"/>
                <w:szCs w:val="18"/>
              </w:rPr>
            </w:pPr>
            <w:r>
              <w:rPr>
                <w:b/>
                <w:bCs/>
                <w:sz w:val="18"/>
                <w:szCs w:val="18"/>
              </w:rPr>
              <w:t>300</w:t>
            </w:r>
          </w:p>
        </w:tc>
        <w:tc>
          <w:tcPr>
            <w:tcW w:w="1417" w:type="dxa"/>
            <w:tcBorders>
              <w:top w:val="single" w:sz="12" w:space="0" w:color="auto"/>
              <w:bottom w:val="single" w:sz="12" w:space="0" w:color="auto"/>
            </w:tcBorders>
            <w:vAlign w:val="center"/>
          </w:tcPr>
          <w:p w:rsidR="008215B0" w:rsidRDefault="008215B0">
            <w:pPr>
              <w:spacing w:before="40" w:after="40"/>
              <w:jc w:val="right"/>
              <w:rPr>
                <w:b/>
                <w:bCs/>
                <w:sz w:val="18"/>
                <w:szCs w:val="18"/>
              </w:rPr>
            </w:pPr>
            <w:r>
              <w:rPr>
                <w:b/>
                <w:bCs/>
                <w:sz w:val="18"/>
                <w:szCs w:val="18"/>
              </w:rPr>
              <w:t>3808</w:t>
            </w:r>
          </w:p>
        </w:tc>
        <w:tc>
          <w:tcPr>
            <w:tcW w:w="1418" w:type="dxa"/>
            <w:tcBorders>
              <w:top w:val="single" w:sz="12" w:space="0" w:color="auto"/>
              <w:bottom w:val="single" w:sz="12" w:space="0" w:color="auto"/>
            </w:tcBorders>
            <w:vAlign w:val="center"/>
          </w:tcPr>
          <w:p w:rsidR="008215B0" w:rsidRDefault="008215B0">
            <w:pPr>
              <w:spacing w:before="40" w:after="40"/>
              <w:jc w:val="right"/>
              <w:rPr>
                <w:b/>
                <w:bCs/>
                <w:sz w:val="18"/>
                <w:szCs w:val="18"/>
              </w:rPr>
            </w:pPr>
            <w:r>
              <w:rPr>
                <w:b/>
                <w:bCs/>
                <w:sz w:val="18"/>
                <w:szCs w:val="18"/>
              </w:rPr>
              <w:t>5358</w:t>
            </w:r>
          </w:p>
        </w:tc>
      </w:tr>
      <w:tr w:rsidR="008215B0">
        <w:tc>
          <w:tcPr>
            <w:tcW w:w="5920" w:type="dxa"/>
            <w:tcBorders>
              <w:top w:val="single" w:sz="12" w:space="0" w:color="auto"/>
              <w:bottom w:val="single" w:sz="12" w:space="0" w:color="auto"/>
            </w:tcBorders>
            <w:vAlign w:val="center"/>
          </w:tcPr>
          <w:p w:rsidR="008215B0" w:rsidRDefault="008215B0">
            <w:pPr>
              <w:jc w:val="center"/>
              <w:rPr>
                <w:b/>
                <w:bCs/>
                <w:sz w:val="16"/>
                <w:szCs w:val="16"/>
              </w:rPr>
            </w:pPr>
            <w:r>
              <w:rPr>
                <w:sz w:val="24"/>
                <w:szCs w:val="24"/>
              </w:rPr>
              <w:br w:type="page"/>
            </w:r>
            <w:r>
              <w:rPr>
                <w:b/>
                <w:bCs/>
                <w:sz w:val="16"/>
                <w:szCs w:val="16"/>
              </w:rPr>
              <w:t>ПАССИВ</w:t>
            </w:r>
          </w:p>
        </w:tc>
        <w:tc>
          <w:tcPr>
            <w:tcW w:w="851" w:type="dxa"/>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Код</w:t>
            </w:r>
            <w:r>
              <w:rPr>
                <w:b/>
                <w:bCs/>
                <w:sz w:val="16"/>
                <w:szCs w:val="16"/>
              </w:rPr>
              <w:br/>
              <w:t>строки</w:t>
            </w:r>
          </w:p>
        </w:tc>
        <w:tc>
          <w:tcPr>
            <w:tcW w:w="1417" w:type="dxa"/>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На начало отчетного периода</w:t>
            </w:r>
          </w:p>
        </w:tc>
        <w:tc>
          <w:tcPr>
            <w:tcW w:w="1559" w:type="dxa"/>
            <w:gridSpan w:val="2"/>
            <w:tcBorders>
              <w:top w:val="single" w:sz="12" w:space="0" w:color="auto"/>
              <w:bottom w:val="single" w:sz="12" w:space="0" w:color="auto"/>
            </w:tcBorders>
            <w:vAlign w:val="center"/>
          </w:tcPr>
          <w:p w:rsidR="008215B0" w:rsidRDefault="008215B0">
            <w:pPr>
              <w:jc w:val="center"/>
              <w:rPr>
                <w:b/>
                <w:bCs/>
                <w:sz w:val="16"/>
                <w:szCs w:val="16"/>
              </w:rPr>
            </w:pPr>
            <w:r>
              <w:rPr>
                <w:b/>
                <w:bCs/>
                <w:sz w:val="16"/>
                <w:szCs w:val="16"/>
              </w:rPr>
              <w:t>На конец отчетного периода</w:t>
            </w:r>
          </w:p>
        </w:tc>
      </w:tr>
      <w:tr w:rsidR="008215B0">
        <w:tc>
          <w:tcPr>
            <w:tcW w:w="5920"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1</w:t>
            </w:r>
          </w:p>
        </w:tc>
        <w:tc>
          <w:tcPr>
            <w:tcW w:w="851"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2</w:t>
            </w:r>
          </w:p>
        </w:tc>
        <w:tc>
          <w:tcPr>
            <w:tcW w:w="1417"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3</w:t>
            </w:r>
          </w:p>
        </w:tc>
        <w:tc>
          <w:tcPr>
            <w:tcW w:w="1559" w:type="dxa"/>
            <w:gridSpan w:val="2"/>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4</w:t>
            </w:r>
          </w:p>
        </w:tc>
      </w:tr>
      <w:tr w:rsidR="008215B0">
        <w:tc>
          <w:tcPr>
            <w:tcW w:w="5920" w:type="dxa"/>
            <w:tcBorders>
              <w:top w:val="single" w:sz="12" w:space="0" w:color="auto"/>
            </w:tcBorders>
            <w:vAlign w:val="center"/>
          </w:tcPr>
          <w:p w:rsidR="008215B0" w:rsidRDefault="008215B0">
            <w:pPr>
              <w:spacing w:before="40" w:after="40"/>
              <w:jc w:val="center"/>
              <w:rPr>
                <w:b/>
                <w:bCs/>
                <w:sz w:val="18"/>
                <w:szCs w:val="18"/>
              </w:rPr>
            </w:pPr>
            <w:r>
              <w:rPr>
                <w:b/>
                <w:bCs/>
                <w:sz w:val="18"/>
                <w:szCs w:val="18"/>
                <w:lang w:val="en-US"/>
              </w:rPr>
              <w:t>III</w:t>
            </w:r>
            <w:r>
              <w:rPr>
                <w:b/>
                <w:bCs/>
                <w:sz w:val="18"/>
                <w:szCs w:val="18"/>
              </w:rPr>
              <w:t>. КАПИТАЛЫ И РЕЗЕРВЫ</w:t>
            </w:r>
          </w:p>
        </w:tc>
        <w:tc>
          <w:tcPr>
            <w:tcW w:w="851" w:type="dxa"/>
            <w:tcBorders>
              <w:top w:val="single" w:sz="12" w:space="0" w:color="auto"/>
            </w:tcBorders>
            <w:vAlign w:val="center"/>
          </w:tcPr>
          <w:p w:rsidR="008215B0" w:rsidRDefault="008215B0">
            <w:pPr>
              <w:spacing w:before="40" w:after="40"/>
              <w:jc w:val="center"/>
              <w:rPr>
                <w:b/>
                <w:bCs/>
                <w:sz w:val="18"/>
                <w:szCs w:val="18"/>
              </w:rPr>
            </w:pPr>
          </w:p>
        </w:tc>
        <w:tc>
          <w:tcPr>
            <w:tcW w:w="1417" w:type="dxa"/>
            <w:tcBorders>
              <w:top w:val="single" w:sz="12" w:space="0" w:color="auto"/>
            </w:tcBorders>
            <w:vAlign w:val="center"/>
          </w:tcPr>
          <w:p w:rsidR="008215B0" w:rsidRDefault="008215B0">
            <w:pPr>
              <w:spacing w:before="40" w:after="40"/>
              <w:jc w:val="right"/>
              <w:rPr>
                <w:sz w:val="18"/>
                <w:szCs w:val="18"/>
              </w:rPr>
            </w:pPr>
          </w:p>
        </w:tc>
        <w:tc>
          <w:tcPr>
            <w:tcW w:w="1559" w:type="dxa"/>
            <w:gridSpan w:val="2"/>
            <w:tcBorders>
              <w:top w:val="single" w:sz="12" w:space="0" w:color="auto"/>
            </w:tcBorders>
            <w:vAlign w:val="center"/>
          </w:tcPr>
          <w:p w:rsidR="008215B0" w:rsidRDefault="008215B0">
            <w:pPr>
              <w:spacing w:before="40" w:after="40"/>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Уставный капитал </w:t>
            </w:r>
          </w:p>
        </w:tc>
        <w:tc>
          <w:tcPr>
            <w:tcW w:w="851" w:type="dxa"/>
            <w:vAlign w:val="center"/>
          </w:tcPr>
          <w:p w:rsidR="008215B0" w:rsidRDefault="008215B0">
            <w:pPr>
              <w:jc w:val="center"/>
              <w:rPr>
                <w:b/>
                <w:bCs/>
                <w:sz w:val="18"/>
                <w:szCs w:val="18"/>
              </w:rPr>
            </w:pPr>
            <w:r>
              <w:rPr>
                <w:b/>
                <w:bCs/>
                <w:sz w:val="18"/>
                <w:szCs w:val="18"/>
              </w:rPr>
              <w:t>410</w:t>
            </w:r>
          </w:p>
        </w:tc>
        <w:tc>
          <w:tcPr>
            <w:tcW w:w="1417" w:type="dxa"/>
            <w:vAlign w:val="center"/>
          </w:tcPr>
          <w:p w:rsidR="008215B0" w:rsidRDefault="008215B0">
            <w:pPr>
              <w:jc w:val="right"/>
              <w:rPr>
                <w:sz w:val="18"/>
                <w:szCs w:val="18"/>
              </w:rPr>
            </w:pPr>
            <w:r>
              <w:rPr>
                <w:sz w:val="18"/>
                <w:szCs w:val="18"/>
              </w:rPr>
              <w:t>1000</w:t>
            </w:r>
          </w:p>
        </w:tc>
        <w:tc>
          <w:tcPr>
            <w:tcW w:w="1559" w:type="dxa"/>
            <w:gridSpan w:val="2"/>
            <w:vAlign w:val="center"/>
          </w:tcPr>
          <w:p w:rsidR="008215B0" w:rsidRDefault="008215B0">
            <w:pPr>
              <w:jc w:val="right"/>
              <w:rPr>
                <w:sz w:val="18"/>
                <w:szCs w:val="18"/>
              </w:rPr>
            </w:pPr>
            <w:r>
              <w:rPr>
                <w:sz w:val="18"/>
                <w:szCs w:val="18"/>
              </w:rPr>
              <w:t>1000</w:t>
            </w:r>
          </w:p>
        </w:tc>
      </w:tr>
      <w:tr w:rsidR="008215B0">
        <w:tc>
          <w:tcPr>
            <w:tcW w:w="5920" w:type="dxa"/>
            <w:vAlign w:val="center"/>
          </w:tcPr>
          <w:p w:rsidR="008215B0" w:rsidRDefault="008215B0">
            <w:pPr>
              <w:spacing w:before="40" w:after="40"/>
              <w:rPr>
                <w:sz w:val="18"/>
                <w:szCs w:val="18"/>
              </w:rPr>
            </w:pPr>
            <w:r>
              <w:rPr>
                <w:sz w:val="18"/>
                <w:szCs w:val="18"/>
              </w:rPr>
              <w:t xml:space="preserve">Добавочный капитал </w:t>
            </w:r>
          </w:p>
        </w:tc>
        <w:tc>
          <w:tcPr>
            <w:tcW w:w="851" w:type="dxa"/>
            <w:vAlign w:val="center"/>
          </w:tcPr>
          <w:p w:rsidR="008215B0" w:rsidRDefault="008215B0">
            <w:pPr>
              <w:jc w:val="center"/>
              <w:rPr>
                <w:b/>
                <w:bCs/>
                <w:sz w:val="18"/>
                <w:szCs w:val="18"/>
              </w:rPr>
            </w:pPr>
            <w:r>
              <w:rPr>
                <w:b/>
                <w:bCs/>
                <w:sz w:val="18"/>
                <w:szCs w:val="18"/>
              </w:rPr>
              <w:t>420</w:t>
            </w:r>
          </w:p>
        </w:tc>
        <w:tc>
          <w:tcPr>
            <w:tcW w:w="1417" w:type="dxa"/>
            <w:vAlign w:val="center"/>
          </w:tcPr>
          <w:p w:rsidR="008215B0" w:rsidRDefault="008215B0">
            <w:pPr>
              <w:jc w:val="right"/>
              <w:rPr>
                <w:sz w:val="18"/>
                <w:szCs w:val="18"/>
              </w:rPr>
            </w:pPr>
            <w:r>
              <w:rPr>
                <w:sz w:val="18"/>
                <w:szCs w:val="18"/>
              </w:rPr>
              <w:t>831</w:t>
            </w:r>
          </w:p>
        </w:tc>
        <w:tc>
          <w:tcPr>
            <w:tcW w:w="1559" w:type="dxa"/>
            <w:gridSpan w:val="2"/>
            <w:vAlign w:val="center"/>
          </w:tcPr>
          <w:p w:rsidR="008215B0" w:rsidRDefault="008215B0">
            <w:pPr>
              <w:jc w:val="right"/>
              <w:rPr>
                <w:sz w:val="18"/>
                <w:szCs w:val="18"/>
              </w:rPr>
            </w:pPr>
            <w:r>
              <w:rPr>
                <w:sz w:val="18"/>
                <w:szCs w:val="18"/>
              </w:rPr>
              <w:t>831</w:t>
            </w:r>
          </w:p>
        </w:tc>
      </w:tr>
      <w:tr w:rsidR="008215B0">
        <w:tc>
          <w:tcPr>
            <w:tcW w:w="5920" w:type="dxa"/>
            <w:vAlign w:val="center"/>
          </w:tcPr>
          <w:p w:rsidR="008215B0" w:rsidRDefault="008215B0">
            <w:pPr>
              <w:spacing w:before="40" w:after="40"/>
              <w:rPr>
                <w:sz w:val="18"/>
                <w:szCs w:val="18"/>
              </w:rPr>
            </w:pPr>
            <w:r>
              <w:rPr>
                <w:sz w:val="18"/>
                <w:szCs w:val="18"/>
              </w:rPr>
              <w:t xml:space="preserve">Резервный капитал </w:t>
            </w:r>
          </w:p>
        </w:tc>
        <w:tc>
          <w:tcPr>
            <w:tcW w:w="851" w:type="dxa"/>
            <w:vAlign w:val="center"/>
          </w:tcPr>
          <w:p w:rsidR="008215B0" w:rsidRDefault="008215B0">
            <w:pPr>
              <w:jc w:val="center"/>
              <w:rPr>
                <w:b/>
                <w:bCs/>
                <w:sz w:val="18"/>
                <w:szCs w:val="18"/>
              </w:rPr>
            </w:pPr>
            <w:r>
              <w:rPr>
                <w:b/>
                <w:bCs/>
                <w:sz w:val="18"/>
                <w:szCs w:val="18"/>
              </w:rPr>
              <w:t>430</w:t>
            </w:r>
          </w:p>
        </w:tc>
        <w:tc>
          <w:tcPr>
            <w:tcW w:w="1417" w:type="dxa"/>
            <w:vAlign w:val="center"/>
          </w:tcPr>
          <w:p w:rsidR="008215B0" w:rsidRDefault="008215B0">
            <w:pPr>
              <w:jc w:val="right"/>
              <w:rPr>
                <w:sz w:val="18"/>
                <w:szCs w:val="18"/>
              </w:rPr>
            </w:pPr>
            <w:r>
              <w:rPr>
                <w:sz w:val="18"/>
                <w:szCs w:val="18"/>
              </w:rPr>
              <w:t>150</w:t>
            </w:r>
          </w:p>
        </w:tc>
        <w:tc>
          <w:tcPr>
            <w:tcW w:w="1559" w:type="dxa"/>
            <w:gridSpan w:val="2"/>
            <w:vAlign w:val="center"/>
          </w:tcPr>
          <w:p w:rsidR="008215B0" w:rsidRDefault="008215B0">
            <w:pPr>
              <w:jc w:val="right"/>
              <w:rPr>
                <w:sz w:val="18"/>
                <w:szCs w:val="18"/>
              </w:rPr>
            </w:pPr>
            <w:r>
              <w:rPr>
                <w:sz w:val="18"/>
                <w:szCs w:val="18"/>
              </w:rPr>
              <w:t>150</w:t>
            </w:r>
          </w:p>
        </w:tc>
      </w:tr>
      <w:tr w:rsidR="008215B0">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резервы, образованные в соответствии с законодательством</w:t>
            </w:r>
          </w:p>
        </w:tc>
        <w:tc>
          <w:tcPr>
            <w:tcW w:w="851" w:type="dxa"/>
            <w:vAlign w:val="center"/>
          </w:tcPr>
          <w:p w:rsidR="008215B0" w:rsidRDefault="008215B0">
            <w:pPr>
              <w:jc w:val="center"/>
              <w:rPr>
                <w:b/>
                <w:bCs/>
                <w:sz w:val="18"/>
                <w:szCs w:val="18"/>
              </w:rPr>
            </w:pPr>
            <w:r>
              <w:rPr>
                <w:b/>
                <w:bCs/>
                <w:sz w:val="18"/>
                <w:szCs w:val="18"/>
              </w:rPr>
              <w:t>431</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ind w:left="170"/>
              <w:rPr>
                <w:sz w:val="18"/>
                <w:szCs w:val="18"/>
              </w:rPr>
            </w:pPr>
            <w:r>
              <w:rPr>
                <w:sz w:val="18"/>
                <w:szCs w:val="18"/>
              </w:rPr>
              <w:t>резервы, образованные в соответствии с учредительными документами</w:t>
            </w:r>
          </w:p>
        </w:tc>
        <w:tc>
          <w:tcPr>
            <w:tcW w:w="851" w:type="dxa"/>
            <w:vAlign w:val="center"/>
          </w:tcPr>
          <w:p w:rsidR="008215B0" w:rsidRDefault="008215B0">
            <w:pPr>
              <w:jc w:val="center"/>
              <w:rPr>
                <w:b/>
                <w:bCs/>
                <w:sz w:val="18"/>
                <w:szCs w:val="18"/>
              </w:rPr>
            </w:pPr>
            <w:r>
              <w:rPr>
                <w:b/>
                <w:bCs/>
                <w:sz w:val="18"/>
                <w:szCs w:val="18"/>
              </w:rPr>
              <w:t>432</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Фонд социальной сферы </w:t>
            </w:r>
          </w:p>
        </w:tc>
        <w:tc>
          <w:tcPr>
            <w:tcW w:w="851" w:type="dxa"/>
            <w:vAlign w:val="center"/>
          </w:tcPr>
          <w:p w:rsidR="008215B0" w:rsidRDefault="008215B0">
            <w:pPr>
              <w:jc w:val="center"/>
              <w:rPr>
                <w:b/>
                <w:bCs/>
                <w:sz w:val="18"/>
                <w:szCs w:val="18"/>
              </w:rPr>
            </w:pPr>
            <w:r>
              <w:rPr>
                <w:b/>
                <w:bCs/>
                <w:sz w:val="18"/>
                <w:szCs w:val="18"/>
              </w:rPr>
              <w:t>440</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Целевые финансирование и поступления </w:t>
            </w:r>
          </w:p>
        </w:tc>
        <w:tc>
          <w:tcPr>
            <w:tcW w:w="851" w:type="dxa"/>
            <w:vAlign w:val="center"/>
          </w:tcPr>
          <w:p w:rsidR="008215B0" w:rsidRDefault="008215B0">
            <w:pPr>
              <w:jc w:val="center"/>
              <w:rPr>
                <w:b/>
                <w:bCs/>
                <w:sz w:val="18"/>
                <w:szCs w:val="18"/>
              </w:rPr>
            </w:pPr>
            <w:r>
              <w:rPr>
                <w:b/>
                <w:bCs/>
                <w:sz w:val="18"/>
                <w:szCs w:val="18"/>
              </w:rPr>
              <w:t>450</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Нераспределенная прибыль прошлых лет </w:t>
            </w:r>
          </w:p>
        </w:tc>
        <w:tc>
          <w:tcPr>
            <w:tcW w:w="851" w:type="dxa"/>
            <w:vAlign w:val="center"/>
          </w:tcPr>
          <w:p w:rsidR="008215B0" w:rsidRDefault="008215B0">
            <w:pPr>
              <w:jc w:val="center"/>
              <w:rPr>
                <w:b/>
                <w:bCs/>
                <w:sz w:val="18"/>
                <w:szCs w:val="18"/>
              </w:rPr>
            </w:pPr>
            <w:r>
              <w:rPr>
                <w:b/>
                <w:bCs/>
                <w:sz w:val="18"/>
                <w:szCs w:val="18"/>
              </w:rPr>
              <w:t>460</w:t>
            </w:r>
          </w:p>
        </w:tc>
        <w:tc>
          <w:tcPr>
            <w:tcW w:w="1417" w:type="dxa"/>
            <w:vAlign w:val="center"/>
          </w:tcPr>
          <w:p w:rsidR="008215B0" w:rsidRDefault="008215B0">
            <w:pPr>
              <w:jc w:val="right"/>
              <w:rPr>
                <w:sz w:val="18"/>
                <w:szCs w:val="18"/>
              </w:rPr>
            </w:pPr>
            <w:r>
              <w:rPr>
                <w:sz w:val="18"/>
                <w:szCs w:val="18"/>
              </w:rPr>
              <w:t>692</w:t>
            </w:r>
          </w:p>
        </w:tc>
        <w:tc>
          <w:tcPr>
            <w:tcW w:w="1559" w:type="dxa"/>
            <w:gridSpan w:val="2"/>
            <w:vAlign w:val="center"/>
          </w:tcPr>
          <w:p w:rsidR="008215B0" w:rsidRDefault="008215B0">
            <w:pPr>
              <w:jc w:val="right"/>
              <w:rPr>
                <w:sz w:val="18"/>
                <w:szCs w:val="18"/>
              </w:rPr>
            </w:pPr>
            <w:r>
              <w:rPr>
                <w:sz w:val="18"/>
                <w:szCs w:val="18"/>
              </w:rPr>
              <w:t>407</w:t>
            </w:r>
          </w:p>
        </w:tc>
      </w:tr>
      <w:tr w:rsidR="008215B0">
        <w:tc>
          <w:tcPr>
            <w:tcW w:w="5920" w:type="dxa"/>
            <w:vAlign w:val="center"/>
          </w:tcPr>
          <w:p w:rsidR="008215B0" w:rsidRDefault="008215B0">
            <w:pPr>
              <w:spacing w:before="40" w:after="40"/>
              <w:rPr>
                <w:sz w:val="18"/>
                <w:szCs w:val="18"/>
              </w:rPr>
            </w:pPr>
            <w:r>
              <w:rPr>
                <w:sz w:val="18"/>
                <w:szCs w:val="18"/>
              </w:rPr>
              <w:t xml:space="preserve">Непокрытый убыток прошлых лет </w:t>
            </w:r>
          </w:p>
        </w:tc>
        <w:tc>
          <w:tcPr>
            <w:tcW w:w="851" w:type="dxa"/>
            <w:vAlign w:val="center"/>
          </w:tcPr>
          <w:p w:rsidR="008215B0" w:rsidRDefault="008215B0">
            <w:pPr>
              <w:jc w:val="center"/>
              <w:rPr>
                <w:b/>
                <w:bCs/>
                <w:sz w:val="18"/>
                <w:szCs w:val="18"/>
              </w:rPr>
            </w:pPr>
            <w:r>
              <w:rPr>
                <w:b/>
                <w:bCs/>
                <w:sz w:val="18"/>
                <w:szCs w:val="18"/>
              </w:rPr>
              <w:t>465</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Нераспределенная прибыль отчетного года </w:t>
            </w:r>
          </w:p>
        </w:tc>
        <w:tc>
          <w:tcPr>
            <w:tcW w:w="851" w:type="dxa"/>
            <w:vAlign w:val="center"/>
          </w:tcPr>
          <w:p w:rsidR="008215B0" w:rsidRDefault="008215B0">
            <w:pPr>
              <w:jc w:val="center"/>
              <w:rPr>
                <w:b/>
                <w:bCs/>
                <w:sz w:val="18"/>
                <w:szCs w:val="18"/>
              </w:rPr>
            </w:pPr>
            <w:r>
              <w:rPr>
                <w:b/>
                <w:bCs/>
                <w:sz w:val="18"/>
                <w:szCs w:val="18"/>
              </w:rPr>
              <w:t>470</w:t>
            </w:r>
          </w:p>
        </w:tc>
        <w:tc>
          <w:tcPr>
            <w:tcW w:w="1417" w:type="dxa"/>
            <w:vAlign w:val="center"/>
          </w:tcPr>
          <w:p w:rsidR="008215B0" w:rsidRDefault="008215B0">
            <w:pPr>
              <w:jc w:val="center"/>
              <w:rPr>
                <w:sz w:val="18"/>
                <w:szCs w:val="18"/>
              </w:rPr>
            </w:pPr>
            <w:r>
              <w:rPr>
                <w:sz w:val="18"/>
                <w:szCs w:val="18"/>
              </w:rPr>
              <w:t>Х</w:t>
            </w:r>
          </w:p>
        </w:tc>
        <w:tc>
          <w:tcPr>
            <w:tcW w:w="1559" w:type="dxa"/>
            <w:gridSpan w:val="2"/>
            <w:vAlign w:val="center"/>
          </w:tcPr>
          <w:p w:rsidR="008215B0" w:rsidRDefault="008215B0">
            <w:pPr>
              <w:jc w:val="right"/>
              <w:rPr>
                <w:sz w:val="18"/>
                <w:szCs w:val="18"/>
              </w:rPr>
            </w:pPr>
            <w:r>
              <w:rPr>
                <w:sz w:val="18"/>
                <w:szCs w:val="18"/>
              </w:rPr>
              <w:t>726</w:t>
            </w:r>
          </w:p>
        </w:tc>
      </w:tr>
      <w:tr w:rsidR="008215B0">
        <w:tc>
          <w:tcPr>
            <w:tcW w:w="5920" w:type="dxa"/>
            <w:tcBorders>
              <w:bottom w:val="single" w:sz="12" w:space="0" w:color="auto"/>
            </w:tcBorders>
            <w:vAlign w:val="center"/>
          </w:tcPr>
          <w:p w:rsidR="008215B0" w:rsidRDefault="008215B0">
            <w:pPr>
              <w:spacing w:before="40" w:after="40"/>
              <w:rPr>
                <w:sz w:val="18"/>
                <w:szCs w:val="18"/>
              </w:rPr>
            </w:pPr>
            <w:r>
              <w:rPr>
                <w:sz w:val="18"/>
                <w:szCs w:val="18"/>
              </w:rPr>
              <w:t xml:space="preserve">Непокрытый убыток отчетного года </w:t>
            </w:r>
          </w:p>
        </w:tc>
        <w:tc>
          <w:tcPr>
            <w:tcW w:w="851" w:type="dxa"/>
            <w:tcBorders>
              <w:bottom w:val="single" w:sz="12" w:space="0" w:color="auto"/>
            </w:tcBorders>
            <w:vAlign w:val="center"/>
          </w:tcPr>
          <w:p w:rsidR="008215B0" w:rsidRDefault="008215B0">
            <w:pPr>
              <w:jc w:val="center"/>
              <w:rPr>
                <w:b/>
                <w:bCs/>
                <w:sz w:val="18"/>
                <w:szCs w:val="18"/>
              </w:rPr>
            </w:pPr>
            <w:r>
              <w:rPr>
                <w:b/>
                <w:bCs/>
                <w:sz w:val="18"/>
                <w:szCs w:val="18"/>
              </w:rPr>
              <w:t>475</w:t>
            </w:r>
          </w:p>
        </w:tc>
        <w:tc>
          <w:tcPr>
            <w:tcW w:w="1417" w:type="dxa"/>
            <w:tcBorders>
              <w:bottom w:val="single" w:sz="12" w:space="0" w:color="auto"/>
            </w:tcBorders>
            <w:vAlign w:val="center"/>
          </w:tcPr>
          <w:p w:rsidR="008215B0" w:rsidRDefault="008215B0">
            <w:pPr>
              <w:jc w:val="center"/>
              <w:rPr>
                <w:sz w:val="18"/>
                <w:szCs w:val="18"/>
              </w:rPr>
            </w:pPr>
            <w:r>
              <w:rPr>
                <w:sz w:val="18"/>
                <w:szCs w:val="18"/>
              </w:rPr>
              <w:t>Х</w:t>
            </w:r>
          </w:p>
        </w:tc>
        <w:tc>
          <w:tcPr>
            <w:tcW w:w="1559" w:type="dxa"/>
            <w:gridSpan w:val="2"/>
            <w:tcBorders>
              <w:bottom w:val="single" w:sz="12" w:space="0" w:color="auto"/>
            </w:tcBorders>
            <w:vAlign w:val="center"/>
          </w:tcPr>
          <w:p w:rsidR="008215B0" w:rsidRDefault="008215B0">
            <w:pPr>
              <w:jc w:val="right"/>
              <w:rPr>
                <w:sz w:val="18"/>
                <w:szCs w:val="18"/>
              </w:rPr>
            </w:pPr>
          </w:p>
        </w:tc>
      </w:tr>
      <w:tr w:rsidR="008215B0">
        <w:tc>
          <w:tcPr>
            <w:tcW w:w="5920" w:type="dxa"/>
            <w:tcBorders>
              <w:top w:val="single" w:sz="12" w:space="0" w:color="auto"/>
              <w:bottom w:val="single" w:sz="12" w:space="0" w:color="auto"/>
            </w:tcBorders>
            <w:vAlign w:val="center"/>
          </w:tcPr>
          <w:p w:rsidR="008215B0" w:rsidRDefault="008215B0">
            <w:pPr>
              <w:spacing w:before="40" w:after="40"/>
              <w:ind w:left="567"/>
              <w:rPr>
                <w:b/>
                <w:bCs/>
                <w:sz w:val="18"/>
                <w:szCs w:val="18"/>
              </w:rPr>
            </w:pPr>
            <w:r>
              <w:rPr>
                <w:b/>
                <w:bCs/>
                <w:sz w:val="18"/>
                <w:szCs w:val="18"/>
              </w:rPr>
              <w:t xml:space="preserve">ИТОГО по разделу </w:t>
            </w:r>
            <w:r>
              <w:rPr>
                <w:b/>
                <w:bCs/>
                <w:sz w:val="18"/>
                <w:szCs w:val="18"/>
                <w:lang w:val="en-US"/>
              </w:rPr>
              <w:t>III</w:t>
            </w:r>
          </w:p>
        </w:tc>
        <w:tc>
          <w:tcPr>
            <w:tcW w:w="851"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490</w:t>
            </w:r>
          </w:p>
        </w:tc>
        <w:tc>
          <w:tcPr>
            <w:tcW w:w="1417" w:type="dxa"/>
            <w:tcBorders>
              <w:top w:val="single" w:sz="12" w:space="0" w:color="auto"/>
              <w:bottom w:val="single" w:sz="12" w:space="0" w:color="auto"/>
            </w:tcBorders>
            <w:vAlign w:val="center"/>
          </w:tcPr>
          <w:p w:rsidR="008215B0" w:rsidRDefault="008215B0">
            <w:pPr>
              <w:jc w:val="right"/>
              <w:rPr>
                <w:sz w:val="18"/>
                <w:szCs w:val="18"/>
              </w:rPr>
            </w:pPr>
            <w:r>
              <w:rPr>
                <w:sz w:val="18"/>
                <w:szCs w:val="18"/>
              </w:rPr>
              <w:t>2673</w:t>
            </w:r>
          </w:p>
        </w:tc>
        <w:tc>
          <w:tcPr>
            <w:tcW w:w="1559" w:type="dxa"/>
            <w:gridSpan w:val="2"/>
            <w:tcBorders>
              <w:top w:val="single" w:sz="12" w:space="0" w:color="auto"/>
              <w:bottom w:val="single" w:sz="12" w:space="0" w:color="auto"/>
            </w:tcBorders>
            <w:vAlign w:val="center"/>
          </w:tcPr>
          <w:p w:rsidR="008215B0" w:rsidRDefault="008215B0">
            <w:pPr>
              <w:jc w:val="right"/>
              <w:rPr>
                <w:sz w:val="18"/>
                <w:szCs w:val="18"/>
              </w:rPr>
            </w:pPr>
            <w:r>
              <w:rPr>
                <w:sz w:val="18"/>
                <w:szCs w:val="18"/>
              </w:rPr>
              <w:t>3114</w:t>
            </w:r>
          </w:p>
        </w:tc>
      </w:tr>
      <w:tr w:rsidR="008215B0">
        <w:tc>
          <w:tcPr>
            <w:tcW w:w="5920" w:type="dxa"/>
            <w:tcBorders>
              <w:top w:val="single" w:sz="12" w:space="0" w:color="auto"/>
            </w:tcBorders>
            <w:vAlign w:val="center"/>
          </w:tcPr>
          <w:p w:rsidR="008215B0" w:rsidRDefault="008215B0">
            <w:pPr>
              <w:spacing w:before="40" w:after="40"/>
              <w:jc w:val="center"/>
              <w:rPr>
                <w:b/>
                <w:bCs/>
                <w:sz w:val="18"/>
                <w:szCs w:val="18"/>
              </w:rPr>
            </w:pPr>
            <w:r>
              <w:rPr>
                <w:b/>
                <w:bCs/>
                <w:sz w:val="18"/>
                <w:szCs w:val="18"/>
                <w:lang w:val="en-US"/>
              </w:rPr>
              <w:t>IV</w:t>
            </w:r>
            <w:r>
              <w:rPr>
                <w:b/>
                <w:bCs/>
                <w:sz w:val="18"/>
                <w:szCs w:val="18"/>
              </w:rPr>
              <w:t>. ДОЛГОСРОЧНЫЕ ОБЯЗАТЕЛЬСТВА</w:t>
            </w:r>
          </w:p>
        </w:tc>
        <w:tc>
          <w:tcPr>
            <w:tcW w:w="851" w:type="dxa"/>
            <w:tcBorders>
              <w:top w:val="single" w:sz="12" w:space="0" w:color="auto"/>
            </w:tcBorders>
            <w:vAlign w:val="center"/>
          </w:tcPr>
          <w:p w:rsidR="008215B0" w:rsidRDefault="008215B0">
            <w:pPr>
              <w:jc w:val="center"/>
              <w:rPr>
                <w:b/>
                <w:bCs/>
                <w:sz w:val="18"/>
                <w:szCs w:val="18"/>
              </w:rPr>
            </w:pPr>
          </w:p>
        </w:tc>
        <w:tc>
          <w:tcPr>
            <w:tcW w:w="1417" w:type="dxa"/>
            <w:tcBorders>
              <w:top w:val="single" w:sz="12" w:space="0" w:color="auto"/>
            </w:tcBorders>
            <w:vAlign w:val="center"/>
          </w:tcPr>
          <w:p w:rsidR="008215B0" w:rsidRDefault="008215B0">
            <w:pPr>
              <w:jc w:val="right"/>
              <w:rPr>
                <w:sz w:val="18"/>
                <w:szCs w:val="18"/>
              </w:rPr>
            </w:pPr>
          </w:p>
        </w:tc>
        <w:tc>
          <w:tcPr>
            <w:tcW w:w="1559" w:type="dxa"/>
            <w:gridSpan w:val="2"/>
            <w:tcBorders>
              <w:top w:val="single" w:sz="12" w:space="0" w:color="auto"/>
            </w:tcBorders>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Займы и кредиты </w:t>
            </w:r>
          </w:p>
        </w:tc>
        <w:tc>
          <w:tcPr>
            <w:tcW w:w="851" w:type="dxa"/>
            <w:vAlign w:val="center"/>
          </w:tcPr>
          <w:p w:rsidR="008215B0" w:rsidRDefault="008215B0">
            <w:pPr>
              <w:jc w:val="center"/>
              <w:rPr>
                <w:b/>
                <w:bCs/>
                <w:sz w:val="18"/>
                <w:szCs w:val="18"/>
              </w:rPr>
            </w:pPr>
            <w:r>
              <w:rPr>
                <w:b/>
                <w:bCs/>
                <w:sz w:val="18"/>
                <w:szCs w:val="18"/>
              </w:rPr>
              <w:t>510</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кредиты банков, подлежащие погашению более чем через 12 месяцев после отчетной даты</w:t>
            </w:r>
          </w:p>
        </w:tc>
        <w:tc>
          <w:tcPr>
            <w:tcW w:w="851" w:type="dxa"/>
            <w:vAlign w:val="center"/>
          </w:tcPr>
          <w:p w:rsidR="008215B0" w:rsidRDefault="008215B0">
            <w:pPr>
              <w:jc w:val="center"/>
              <w:rPr>
                <w:b/>
                <w:bCs/>
                <w:sz w:val="18"/>
                <w:szCs w:val="18"/>
              </w:rPr>
            </w:pPr>
            <w:r>
              <w:rPr>
                <w:b/>
                <w:bCs/>
                <w:sz w:val="18"/>
                <w:szCs w:val="18"/>
              </w:rPr>
              <w:t>511</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ind w:left="170"/>
              <w:rPr>
                <w:sz w:val="18"/>
                <w:szCs w:val="18"/>
              </w:rPr>
            </w:pPr>
            <w:r>
              <w:rPr>
                <w:sz w:val="18"/>
                <w:szCs w:val="18"/>
              </w:rPr>
              <w:t>займы, подлежащие погашению более чем через 12 месяцев после отчетной даты</w:t>
            </w:r>
          </w:p>
        </w:tc>
        <w:tc>
          <w:tcPr>
            <w:tcW w:w="851" w:type="dxa"/>
            <w:vAlign w:val="center"/>
          </w:tcPr>
          <w:p w:rsidR="008215B0" w:rsidRDefault="008215B0">
            <w:pPr>
              <w:jc w:val="center"/>
              <w:rPr>
                <w:b/>
                <w:bCs/>
                <w:sz w:val="18"/>
                <w:szCs w:val="18"/>
              </w:rPr>
            </w:pPr>
            <w:r>
              <w:rPr>
                <w:b/>
                <w:bCs/>
                <w:sz w:val="18"/>
                <w:szCs w:val="18"/>
              </w:rPr>
              <w:t>512</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tcBorders>
              <w:bottom w:val="single" w:sz="12" w:space="0" w:color="auto"/>
            </w:tcBorders>
            <w:vAlign w:val="center"/>
          </w:tcPr>
          <w:p w:rsidR="008215B0" w:rsidRDefault="008215B0">
            <w:pPr>
              <w:spacing w:before="40" w:after="40"/>
              <w:rPr>
                <w:sz w:val="18"/>
                <w:szCs w:val="18"/>
              </w:rPr>
            </w:pPr>
            <w:r>
              <w:rPr>
                <w:sz w:val="18"/>
                <w:szCs w:val="18"/>
              </w:rPr>
              <w:t>Прочие долгосрочные обязательства</w:t>
            </w:r>
          </w:p>
        </w:tc>
        <w:tc>
          <w:tcPr>
            <w:tcW w:w="851" w:type="dxa"/>
            <w:tcBorders>
              <w:bottom w:val="single" w:sz="12" w:space="0" w:color="auto"/>
            </w:tcBorders>
            <w:vAlign w:val="center"/>
          </w:tcPr>
          <w:p w:rsidR="008215B0" w:rsidRDefault="008215B0">
            <w:pPr>
              <w:jc w:val="center"/>
              <w:rPr>
                <w:b/>
                <w:bCs/>
                <w:sz w:val="18"/>
                <w:szCs w:val="18"/>
              </w:rPr>
            </w:pPr>
            <w:r>
              <w:rPr>
                <w:b/>
                <w:bCs/>
                <w:sz w:val="18"/>
                <w:szCs w:val="18"/>
              </w:rPr>
              <w:t>520</w:t>
            </w:r>
          </w:p>
        </w:tc>
        <w:tc>
          <w:tcPr>
            <w:tcW w:w="1417" w:type="dxa"/>
            <w:tcBorders>
              <w:bottom w:val="single" w:sz="12" w:space="0" w:color="auto"/>
            </w:tcBorders>
            <w:vAlign w:val="center"/>
          </w:tcPr>
          <w:p w:rsidR="008215B0" w:rsidRDefault="008215B0">
            <w:pPr>
              <w:jc w:val="right"/>
              <w:rPr>
                <w:sz w:val="18"/>
                <w:szCs w:val="18"/>
              </w:rPr>
            </w:pPr>
          </w:p>
        </w:tc>
        <w:tc>
          <w:tcPr>
            <w:tcW w:w="1559" w:type="dxa"/>
            <w:gridSpan w:val="2"/>
            <w:tcBorders>
              <w:bottom w:val="single" w:sz="12" w:space="0" w:color="auto"/>
            </w:tcBorders>
            <w:vAlign w:val="center"/>
          </w:tcPr>
          <w:p w:rsidR="008215B0" w:rsidRDefault="008215B0">
            <w:pPr>
              <w:jc w:val="right"/>
              <w:rPr>
                <w:sz w:val="18"/>
                <w:szCs w:val="18"/>
              </w:rPr>
            </w:pPr>
          </w:p>
        </w:tc>
      </w:tr>
      <w:tr w:rsidR="008215B0">
        <w:tc>
          <w:tcPr>
            <w:tcW w:w="5920" w:type="dxa"/>
            <w:tcBorders>
              <w:top w:val="single" w:sz="12" w:space="0" w:color="auto"/>
              <w:bottom w:val="single" w:sz="12" w:space="0" w:color="auto"/>
            </w:tcBorders>
            <w:vAlign w:val="center"/>
          </w:tcPr>
          <w:p w:rsidR="008215B0" w:rsidRDefault="008215B0">
            <w:pPr>
              <w:spacing w:before="40" w:after="40"/>
              <w:ind w:left="567"/>
              <w:rPr>
                <w:b/>
                <w:bCs/>
                <w:sz w:val="18"/>
                <w:szCs w:val="18"/>
              </w:rPr>
            </w:pPr>
            <w:r>
              <w:rPr>
                <w:b/>
                <w:bCs/>
                <w:sz w:val="18"/>
                <w:szCs w:val="18"/>
              </w:rPr>
              <w:t xml:space="preserve">ИТОГО по разделу </w:t>
            </w:r>
            <w:r>
              <w:rPr>
                <w:b/>
                <w:bCs/>
                <w:sz w:val="18"/>
                <w:szCs w:val="18"/>
                <w:lang w:val="en-US"/>
              </w:rPr>
              <w:t>IV</w:t>
            </w:r>
          </w:p>
        </w:tc>
        <w:tc>
          <w:tcPr>
            <w:tcW w:w="851"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590</w:t>
            </w:r>
          </w:p>
        </w:tc>
        <w:tc>
          <w:tcPr>
            <w:tcW w:w="1417" w:type="dxa"/>
            <w:tcBorders>
              <w:top w:val="single" w:sz="12" w:space="0" w:color="auto"/>
              <w:bottom w:val="single" w:sz="12" w:space="0" w:color="auto"/>
            </w:tcBorders>
            <w:vAlign w:val="center"/>
          </w:tcPr>
          <w:p w:rsidR="008215B0" w:rsidRDefault="008215B0">
            <w:pPr>
              <w:jc w:val="right"/>
              <w:rPr>
                <w:sz w:val="18"/>
                <w:szCs w:val="18"/>
              </w:rPr>
            </w:pPr>
          </w:p>
        </w:tc>
        <w:tc>
          <w:tcPr>
            <w:tcW w:w="1559" w:type="dxa"/>
            <w:gridSpan w:val="2"/>
            <w:tcBorders>
              <w:top w:val="single" w:sz="12" w:space="0" w:color="auto"/>
              <w:bottom w:val="single" w:sz="12" w:space="0" w:color="auto"/>
            </w:tcBorders>
            <w:vAlign w:val="center"/>
          </w:tcPr>
          <w:p w:rsidR="008215B0" w:rsidRDefault="008215B0">
            <w:pPr>
              <w:jc w:val="right"/>
              <w:rPr>
                <w:sz w:val="18"/>
                <w:szCs w:val="18"/>
              </w:rPr>
            </w:pPr>
          </w:p>
        </w:tc>
      </w:tr>
      <w:tr w:rsidR="008215B0">
        <w:tc>
          <w:tcPr>
            <w:tcW w:w="5920" w:type="dxa"/>
            <w:tcBorders>
              <w:top w:val="single" w:sz="12" w:space="0" w:color="auto"/>
            </w:tcBorders>
            <w:vAlign w:val="center"/>
          </w:tcPr>
          <w:p w:rsidR="008215B0" w:rsidRDefault="008215B0">
            <w:pPr>
              <w:spacing w:before="40" w:after="40"/>
              <w:jc w:val="center"/>
              <w:rPr>
                <w:b/>
                <w:bCs/>
                <w:sz w:val="18"/>
                <w:szCs w:val="18"/>
              </w:rPr>
            </w:pPr>
            <w:r>
              <w:rPr>
                <w:b/>
                <w:bCs/>
                <w:sz w:val="18"/>
                <w:szCs w:val="18"/>
                <w:lang w:val="en-US"/>
              </w:rPr>
              <w:t>V</w:t>
            </w:r>
            <w:r>
              <w:rPr>
                <w:b/>
                <w:bCs/>
                <w:sz w:val="18"/>
                <w:szCs w:val="18"/>
              </w:rPr>
              <w:t>. КРАТКОСРОЧНЫЕ ОБЯЗАТЕЛЬСТВА</w:t>
            </w:r>
          </w:p>
        </w:tc>
        <w:tc>
          <w:tcPr>
            <w:tcW w:w="851" w:type="dxa"/>
            <w:tcBorders>
              <w:top w:val="single" w:sz="12" w:space="0" w:color="auto"/>
            </w:tcBorders>
            <w:vAlign w:val="center"/>
          </w:tcPr>
          <w:p w:rsidR="008215B0" w:rsidRDefault="008215B0">
            <w:pPr>
              <w:jc w:val="center"/>
              <w:rPr>
                <w:b/>
                <w:bCs/>
                <w:sz w:val="18"/>
                <w:szCs w:val="18"/>
              </w:rPr>
            </w:pPr>
          </w:p>
        </w:tc>
        <w:tc>
          <w:tcPr>
            <w:tcW w:w="1417" w:type="dxa"/>
            <w:tcBorders>
              <w:top w:val="single" w:sz="12" w:space="0" w:color="auto"/>
            </w:tcBorders>
            <w:vAlign w:val="center"/>
          </w:tcPr>
          <w:p w:rsidR="008215B0" w:rsidRDefault="008215B0">
            <w:pPr>
              <w:jc w:val="right"/>
              <w:rPr>
                <w:sz w:val="18"/>
                <w:szCs w:val="18"/>
              </w:rPr>
            </w:pPr>
          </w:p>
        </w:tc>
        <w:tc>
          <w:tcPr>
            <w:tcW w:w="1559" w:type="dxa"/>
            <w:gridSpan w:val="2"/>
            <w:tcBorders>
              <w:top w:val="single" w:sz="12" w:space="0" w:color="auto"/>
            </w:tcBorders>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Займы и кредиты </w:t>
            </w:r>
          </w:p>
        </w:tc>
        <w:tc>
          <w:tcPr>
            <w:tcW w:w="851" w:type="dxa"/>
            <w:vAlign w:val="center"/>
          </w:tcPr>
          <w:p w:rsidR="008215B0" w:rsidRDefault="008215B0">
            <w:pPr>
              <w:jc w:val="center"/>
              <w:rPr>
                <w:b/>
                <w:bCs/>
                <w:sz w:val="18"/>
                <w:szCs w:val="18"/>
              </w:rPr>
            </w:pPr>
            <w:r>
              <w:rPr>
                <w:b/>
                <w:bCs/>
                <w:sz w:val="18"/>
                <w:szCs w:val="18"/>
              </w:rPr>
              <w:t>610</w:t>
            </w:r>
          </w:p>
        </w:tc>
        <w:tc>
          <w:tcPr>
            <w:tcW w:w="1417" w:type="dxa"/>
            <w:vAlign w:val="center"/>
          </w:tcPr>
          <w:p w:rsidR="008215B0" w:rsidRDefault="008215B0">
            <w:pPr>
              <w:jc w:val="right"/>
              <w:rPr>
                <w:sz w:val="18"/>
                <w:szCs w:val="18"/>
              </w:rPr>
            </w:pPr>
            <w:r>
              <w:rPr>
                <w:sz w:val="18"/>
                <w:szCs w:val="18"/>
              </w:rPr>
              <w:t>370</w:t>
            </w:r>
          </w:p>
        </w:tc>
        <w:tc>
          <w:tcPr>
            <w:tcW w:w="1559" w:type="dxa"/>
            <w:gridSpan w:val="2"/>
            <w:vAlign w:val="center"/>
          </w:tcPr>
          <w:p w:rsidR="008215B0" w:rsidRDefault="008215B0">
            <w:pPr>
              <w:jc w:val="right"/>
              <w:rPr>
                <w:sz w:val="18"/>
                <w:szCs w:val="18"/>
              </w:rPr>
            </w:pPr>
            <w:r>
              <w:rPr>
                <w:sz w:val="18"/>
                <w:szCs w:val="18"/>
              </w:rPr>
              <w:t>1326</w:t>
            </w:r>
          </w:p>
        </w:tc>
      </w:tr>
      <w:tr w:rsidR="008215B0">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кредиты банков, подлежащие погашению в течение 12 месяцев после отчетной даты</w:t>
            </w:r>
          </w:p>
        </w:tc>
        <w:tc>
          <w:tcPr>
            <w:tcW w:w="851" w:type="dxa"/>
            <w:vAlign w:val="center"/>
          </w:tcPr>
          <w:p w:rsidR="008215B0" w:rsidRDefault="008215B0">
            <w:pPr>
              <w:jc w:val="center"/>
              <w:rPr>
                <w:b/>
                <w:bCs/>
                <w:sz w:val="18"/>
                <w:szCs w:val="18"/>
              </w:rPr>
            </w:pPr>
            <w:r>
              <w:rPr>
                <w:b/>
                <w:bCs/>
                <w:sz w:val="18"/>
                <w:szCs w:val="18"/>
              </w:rPr>
              <w:t>611</w:t>
            </w:r>
          </w:p>
        </w:tc>
        <w:tc>
          <w:tcPr>
            <w:tcW w:w="1417" w:type="dxa"/>
            <w:vAlign w:val="center"/>
          </w:tcPr>
          <w:p w:rsidR="008215B0" w:rsidRDefault="008215B0">
            <w:pPr>
              <w:jc w:val="right"/>
              <w:rPr>
                <w:sz w:val="18"/>
                <w:szCs w:val="18"/>
              </w:rPr>
            </w:pPr>
            <w:r>
              <w:rPr>
                <w:sz w:val="18"/>
                <w:szCs w:val="18"/>
              </w:rPr>
              <w:t>370</w:t>
            </w:r>
          </w:p>
        </w:tc>
        <w:tc>
          <w:tcPr>
            <w:tcW w:w="1559" w:type="dxa"/>
            <w:gridSpan w:val="2"/>
            <w:vAlign w:val="center"/>
          </w:tcPr>
          <w:p w:rsidR="008215B0" w:rsidRDefault="008215B0">
            <w:pPr>
              <w:jc w:val="right"/>
              <w:rPr>
                <w:sz w:val="18"/>
                <w:szCs w:val="18"/>
              </w:rPr>
            </w:pPr>
            <w:r>
              <w:rPr>
                <w:sz w:val="18"/>
                <w:szCs w:val="18"/>
              </w:rPr>
              <w:t>1326</w:t>
            </w:r>
          </w:p>
        </w:tc>
      </w:tr>
      <w:tr w:rsidR="008215B0">
        <w:tc>
          <w:tcPr>
            <w:tcW w:w="5920" w:type="dxa"/>
            <w:vAlign w:val="center"/>
          </w:tcPr>
          <w:p w:rsidR="008215B0" w:rsidRDefault="008215B0">
            <w:pPr>
              <w:spacing w:before="40" w:after="40"/>
              <w:ind w:left="170"/>
              <w:rPr>
                <w:sz w:val="18"/>
                <w:szCs w:val="18"/>
              </w:rPr>
            </w:pPr>
            <w:r>
              <w:rPr>
                <w:sz w:val="18"/>
                <w:szCs w:val="18"/>
              </w:rPr>
              <w:t>займы, подлежащие погашению в течение 12 месяцев после отчетной даты</w:t>
            </w:r>
          </w:p>
        </w:tc>
        <w:tc>
          <w:tcPr>
            <w:tcW w:w="851" w:type="dxa"/>
            <w:vAlign w:val="center"/>
          </w:tcPr>
          <w:p w:rsidR="008215B0" w:rsidRDefault="008215B0">
            <w:pPr>
              <w:jc w:val="center"/>
              <w:rPr>
                <w:b/>
                <w:bCs/>
                <w:sz w:val="18"/>
                <w:szCs w:val="18"/>
              </w:rPr>
            </w:pPr>
            <w:r>
              <w:rPr>
                <w:b/>
                <w:bCs/>
                <w:sz w:val="18"/>
                <w:szCs w:val="18"/>
              </w:rPr>
              <w:t>612</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Кредиторская задолженность</w:t>
            </w:r>
          </w:p>
        </w:tc>
        <w:tc>
          <w:tcPr>
            <w:tcW w:w="851" w:type="dxa"/>
            <w:vAlign w:val="center"/>
          </w:tcPr>
          <w:p w:rsidR="008215B0" w:rsidRDefault="008215B0">
            <w:pPr>
              <w:jc w:val="center"/>
              <w:rPr>
                <w:b/>
                <w:bCs/>
                <w:sz w:val="18"/>
                <w:szCs w:val="18"/>
              </w:rPr>
            </w:pPr>
            <w:r>
              <w:rPr>
                <w:b/>
                <w:bCs/>
                <w:sz w:val="18"/>
                <w:szCs w:val="18"/>
              </w:rPr>
              <w:t>620</w:t>
            </w:r>
          </w:p>
        </w:tc>
        <w:tc>
          <w:tcPr>
            <w:tcW w:w="1417" w:type="dxa"/>
            <w:vAlign w:val="center"/>
          </w:tcPr>
          <w:p w:rsidR="008215B0" w:rsidRDefault="008215B0">
            <w:pPr>
              <w:jc w:val="right"/>
              <w:rPr>
                <w:sz w:val="18"/>
                <w:szCs w:val="18"/>
              </w:rPr>
            </w:pPr>
            <w:r>
              <w:rPr>
                <w:sz w:val="18"/>
                <w:szCs w:val="18"/>
              </w:rPr>
              <w:t>765</w:t>
            </w:r>
          </w:p>
        </w:tc>
        <w:tc>
          <w:tcPr>
            <w:tcW w:w="1559" w:type="dxa"/>
            <w:gridSpan w:val="2"/>
            <w:vAlign w:val="center"/>
          </w:tcPr>
          <w:p w:rsidR="008215B0" w:rsidRDefault="008215B0">
            <w:pPr>
              <w:jc w:val="right"/>
              <w:rPr>
                <w:sz w:val="18"/>
                <w:szCs w:val="18"/>
              </w:rPr>
            </w:pPr>
            <w:r>
              <w:rPr>
                <w:sz w:val="18"/>
                <w:szCs w:val="18"/>
              </w:rPr>
              <w:t>918</w:t>
            </w:r>
          </w:p>
        </w:tc>
      </w:tr>
      <w:tr w:rsidR="008215B0">
        <w:tc>
          <w:tcPr>
            <w:tcW w:w="5920" w:type="dxa"/>
            <w:vAlign w:val="center"/>
          </w:tcPr>
          <w:p w:rsidR="008215B0" w:rsidRDefault="008215B0">
            <w:pPr>
              <w:spacing w:before="40" w:after="40"/>
              <w:ind w:left="170"/>
              <w:rPr>
                <w:sz w:val="18"/>
                <w:szCs w:val="18"/>
              </w:rPr>
            </w:pPr>
            <w:r>
              <w:rPr>
                <w:sz w:val="18"/>
                <w:szCs w:val="18"/>
              </w:rPr>
              <w:t>в том числе:</w:t>
            </w:r>
            <w:r>
              <w:rPr>
                <w:sz w:val="18"/>
                <w:szCs w:val="18"/>
              </w:rPr>
              <w:br/>
              <w:t xml:space="preserve">поставщики и подрядчики </w:t>
            </w:r>
          </w:p>
        </w:tc>
        <w:tc>
          <w:tcPr>
            <w:tcW w:w="851" w:type="dxa"/>
            <w:vAlign w:val="center"/>
          </w:tcPr>
          <w:p w:rsidR="008215B0" w:rsidRDefault="008215B0">
            <w:pPr>
              <w:jc w:val="center"/>
              <w:rPr>
                <w:b/>
                <w:bCs/>
                <w:sz w:val="18"/>
                <w:szCs w:val="18"/>
              </w:rPr>
            </w:pPr>
            <w:r>
              <w:rPr>
                <w:b/>
                <w:bCs/>
                <w:sz w:val="18"/>
                <w:szCs w:val="18"/>
              </w:rPr>
              <w:t>621</w:t>
            </w:r>
          </w:p>
        </w:tc>
        <w:tc>
          <w:tcPr>
            <w:tcW w:w="1417" w:type="dxa"/>
            <w:vAlign w:val="center"/>
          </w:tcPr>
          <w:p w:rsidR="008215B0" w:rsidRDefault="008215B0">
            <w:pPr>
              <w:jc w:val="right"/>
              <w:rPr>
                <w:sz w:val="18"/>
                <w:szCs w:val="18"/>
              </w:rPr>
            </w:pPr>
            <w:r>
              <w:rPr>
                <w:sz w:val="18"/>
                <w:szCs w:val="18"/>
              </w:rPr>
              <w:t>453</w:t>
            </w:r>
          </w:p>
        </w:tc>
        <w:tc>
          <w:tcPr>
            <w:tcW w:w="1559" w:type="dxa"/>
            <w:gridSpan w:val="2"/>
            <w:vAlign w:val="center"/>
          </w:tcPr>
          <w:p w:rsidR="008215B0" w:rsidRDefault="008215B0">
            <w:pPr>
              <w:jc w:val="right"/>
              <w:rPr>
                <w:sz w:val="18"/>
                <w:szCs w:val="18"/>
              </w:rPr>
            </w:pPr>
            <w:r>
              <w:rPr>
                <w:sz w:val="18"/>
                <w:szCs w:val="18"/>
              </w:rPr>
              <w:t>261</w:t>
            </w:r>
          </w:p>
        </w:tc>
      </w:tr>
      <w:tr w:rsidR="008215B0">
        <w:tc>
          <w:tcPr>
            <w:tcW w:w="5920" w:type="dxa"/>
            <w:vAlign w:val="center"/>
          </w:tcPr>
          <w:p w:rsidR="008215B0" w:rsidRDefault="008215B0">
            <w:pPr>
              <w:spacing w:before="40" w:after="40"/>
              <w:ind w:left="170"/>
              <w:rPr>
                <w:sz w:val="18"/>
                <w:szCs w:val="18"/>
              </w:rPr>
            </w:pPr>
            <w:r>
              <w:rPr>
                <w:sz w:val="18"/>
                <w:szCs w:val="18"/>
              </w:rPr>
              <w:t xml:space="preserve">векселя к уплате </w:t>
            </w:r>
          </w:p>
        </w:tc>
        <w:tc>
          <w:tcPr>
            <w:tcW w:w="851" w:type="dxa"/>
            <w:vAlign w:val="center"/>
          </w:tcPr>
          <w:p w:rsidR="008215B0" w:rsidRDefault="008215B0">
            <w:pPr>
              <w:jc w:val="center"/>
              <w:rPr>
                <w:b/>
                <w:bCs/>
                <w:sz w:val="18"/>
                <w:szCs w:val="18"/>
              </w:rPr>
            </w:pPr>
            <w:r>
              <w:rPr>
                <w:b/>
                <w:bCs/>
                <w:sz w:val="18"/>
                <w:szCs w:val="18"/>
              </w:rPr>
              <w:t>622</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ind w:left="170"/>
              <w:rPr>
                <w:sz w:val="18"/>
                <w:szCs w:val="18"/>
              </w:rPr>
            </w:pPr>
            <w:r>
              <w:rPr>
                <w:sz w:val="18"/>
                <w:szCs w:val="18"/>
              </w:rPr>
              <w:t xml:space="preserve">задолженность перед дочерними и зависимыми обществами </w:t>
            </w:r>
          </w:p>
        </w:tc>
        <w:tc>
          <w:tcPr>
            <w:tcW w:w="851" w:type="dxa"/>
            <w:vAlign w:val="center"/>
          </w:tcPr>
          <w:p w:rsidR="008215B0" w:rsidRDefault="008215B0">
            <w:pPr>
              <w:jc w:val="center"/>
              <w:rPr>
                <w:b/>
                <w:bCs/>
                <w:sz w:val="18"/>
                <w:szCs w:val="18"/>
              </w:rPr>
            </w:pPr>
            <w:r>
              <w:rPr>
                <w:b/>
                <w:bCs/>
                <w:sz w:val="18"/>
                <w:szCs w:val="18"/>
              </w:rPr>
              <w:t>623</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ind w:left="170"/>
              <w:rPr>
                <w:sz w:val="18"/>
                <w:szCs w:val="18"/>
              </w:rPr>
            </w:pPr>
            <w:r>
              <w:rPr>
                <w:sz w:val="18"/>
                <w:szCs w:val="18"/>
              </w:rPr>
              <w:t xml:space="preserve">задолженность перед персоналом организации </w:t>
            </w:r>
          </w:p>
        </w:tc>
        <w:tc>
          <w:tcPr>
            <w:tcW w:w="851" w:type="dxa"/>
            <w:vAlign w:val="center"/>
          </w:tcPr>
          <w:p w:rsidR="008215B0" w:rsidRDefault="008215B0">
            <w:pPr>
              <w:jc w:val="center"/>
              <w:rPr>
                <w:b/>
                <w:bCs/>
                <w:sz w:val="18"/>
                <w:szCs w:val="18"/>
              </w:rPr>
            </w:pPr>
            <w:r>
              <w:rPr>
                <w:b/>
                <w:bCs/>
                <w:sz w:val="18"/>
                <w:szCs w:val="18"/>
              </w:rPr>
              <w:t>624</w:t>
            </w:r>
          </w:p>
        </w:tc>
        <w:tc>
          <w:tcPr>
            <w:tcW w:w="1417" w:type="dxa"/>
            <w:vAlign w:val="center"/>
          </w:tcPr>
          <w:p w:rsidR="008215B0" w:rsidRDefault="008215B0">
            <w:pPr>
              <w:jc w:val="right"/>
              <w:rPr>
                <w:sz w:val="18"/>
                <w:szCs w:val="18"/>
              </w:rPr>
            </w:pPr>
            <w:r>
              <w:rPr>
                <w:sz w:val="18"/>
                <w:szCs w:val="18"/>
              </w:rPr>
              <w:t>170</w:t>
            </w:r>
          </w:p>
        </w:tc>
        <w:tc>
          <w:tcPr>
            <w:tcW w:w="1559" w:type="dxa"/>
            <w:gridSpan w:val="2"/>
            <w:vAlign w:val="center"/>
          </w:tcPr>
          <w:p w:rsidR="008215B0" w:rsidRDefault="008215B0">
            <w:pPr>
              <w:jc w:val="right"/>
              <w:rPr>
                <w:sz w:val="18"/>
                <w:szCs w:val="18"/>
              </w:rPr>
            </w:pPr>
            <w:r>
              <w:rPr>
                <w:sz w:val="18"/>
                <w:szCs w:val="18"/>
              </w:rPr>
              <w:t>178</w:t>
            </w:r>
          </w:p>
        </w:tc>
      </w:tr>
      <w:tr w:rsidR="008215B0">
        <w:tc>
          <w:tcPr>
            <w:tcW w:w="5920" w:type="dxa"/>
            <w:vAlign w:val="center"/>
          </w:tcPr>
          <w:p w:rsidR="008215B0" w:rsidRDefault="008215B0">
            <w:pPr>
              <w:spacing w:before="40" w:after="40"/>
              <w:ind w:left="170"/>
              <w:rPr>
                <w:sz w:val="18"/>
                <w:szCs w:val="18"/>
              </w:rPr>
            </w:pPr>
            <w:r>
              <w:rPr>
                <w:sz w:val="18"/>
                <w:szCs w:val="18"/>
              </w:rPr>
              <w:t xml:space="preserve">задолженность перед государственными внебюджетными фондами </w:t>
            </w:r>
          </w:p>
        </w:tc>
        <w:tc>
          <w:tcPr>
            <w:tcW w:w="851" w:type="dxa"/>
            <w:vAlign w:val="center"/>
          </w:tcPr>
          <w:p w:rsidR="008215B0" w:rsidRDefault="008215B0">
            <w:pPr>
              <w:jc w:val="center"/>
              <w:rPr>
                <w:b/>
                <w:bCs/>
                <w:sz w:val="18"/>
                <w:szCs w:val="18"/>
              </w:rPr>
            </w:pPr>
            <w:r>
              <w:rPr>
                <w:b/>
                <w:bCs/>
                <w:sz w:val="18"/>
                <w:szCs w:val="18"/>
              </w:rPr>
              <w:t>625</w:t>
            </w:r>
          </w:p>
        </w:tc>
        <w:tc>
          <w:tcPr>
            <w:tcW w:w="1417" w:type="dxa"/>
            <w:vAlign w:val="center"/>
          </w:tcPr>
          <w:p w:rsidR="008215B0" w:rsidRDefault="008215B0">
            <w:pPr>
              <w:jc w:val="right"/>
              <w:rPr>
                <w:sz w:val="18"/>
                <w:szCs w:val="18"/>
              </w:rPr>
            </w:pPr>
            <w:r>
              <w:rPr>
                <w:sz w:val="18"/>
                <w:szCs w:val="18"/>
              </w:rPr>
              <w:t>44</w:t>
            </w:r>
          </w:p>
        </w:tc>
        <w:tc>
          <w:tcPr>
            <w:tcW w:w="1559" w:type="dxa"/>
            <w:gridSpan w:val="2"/>
            <w:vAlign w:val="center"/>
          </w:tcPr>
          <w:p w:rsidR="008215B0" w:rsidRDefault="008215B0">
            <w:pPr>
              <w:jc w:val="right"/>
              <w:rPr>
                <w:sz w:val="18"/>
                <w:szCs w:val="18"/>
              </w:rPr>
            </w:pPr>
            <w:r>
              <w:rPr>
                <w:sz w:val="18"/>
                <w:szCs w:val="18"/>
              </w:rPr>
              <w:t>90</w:t>
            </w:r>
          </w:p>
        </w:tc>
      </w:tr>
      <w:tr w:rsidR="008215B0">
        <w:tc>
          <w:tcPr>
            <w:tcW w:w="5920" w:type="dxa"/>
            <w:vAlign w:val="center"/>
          </w:tcPr>
          <w:p w:rsidR="008215B0" w:rsidRDefault="008215B0">
            <w:pPr>
              <w:spacing w:before="40" w:after="40"/>
              <w:ind w:left="170"/>
              <w:rPr>
                <w:sz w:val="18"/>
                <w:szCs w:val="18"/>
              </w:rPr>
            </w:pPr>
            <w:r>
              <w:rPr>
                <w:sz w:val="18"/>
                <w:szCs w:val="18"/>
              </w:rPr>
              <w:t xml:space="preserve">задолженность перед бюджетом </w:t>
            </w:r>
          </w:p>
        </w:tc>
        <w:tc>
          <w:tcPr>
            <w:tcW w:w="851" w:type="dxa"/>
            <w:vAlign w:val="center"/>
          </w:tcPr>
          <w:p w:rsidR="008215B0" w:rsidRDefault="008215B0">
            <w:pPr>
              <w:jc w:val="center"/>
              <w:rPr>
                <w:b/>
                <w:bCs/>
                <w:sz w:val="18"/>
                <w:szCs w:val="18"/>
              </w:rPr>
            </w:pPr>
            <w:r>
              <w:rPr>
                <w:b/>
                <w:bCs/>
                <w:sz w:val="18"/>
                <w:szCs w:val="18"/>
              </w:rPr>
              <w:t>626</w:t>
            </w:r>
          </w:p>
        </w:tc>
        <w:tc>
          <w:tcPr>
            <w:tcW w:w="1417" w:type="dxa"/>
            <w:vAlign w:val="center"/>
          </w:tcPr>
          <w:p w:rsidR="008215B0" w:rsidRDefault="008215B0">
            <w:pPr>
              <w:jc w:val="right"/>
              <w:rPr>
                <w:sz w:val="18"/>
                <w:szCs w:val="18"/>
              </w:rPr>
            </w:pPr>
            <w:r>
              <w:rPr>
                <w:sz w:val="18"/>
                <w:szCs w:val="18"/>
              </w:rPr>
              <w:t>80</w:t>
            </w:r>
          </w:p>
        </w:tc>
        <w:tc>
          <w:tcPr>
            <w:tcW w:w="1559" w:type="dxa"/>
            <w:gridSpan w:val="2"/>
            <w:vAlign w:val="center"/>
          </w:tcPr>
          <w:p w:rsidR="008215B0" w:rsidRDefault="008215B0">
            <w:pPr>
              <w:jc w:val="right"/>
              <w:rPr>
                <w:sz w:val="18"/>
                <w:szCs w:val="18"/>
              </w:rPr>
            </w:pPr>
            <w:r>
              <w:rPr>
                <w:sz w:val="18"/>
                <w:szCs w:val="18"/>
              </w:rPr>
              <w:t>104</w:t>
            </w:r>
          </w:p>
        </w:tc>
      </w:tr>
      <w:tr w:rsidR="008215B0">
        <w:tc>
          <w:tcPr>
            <w:tcW w:w="5920" w:type="dxa"/>
            <w:vAlign w:val="center"/>
          </w:tcPr>
          <w:p w:rsidR="008215B0" w:rsidRDefault="008215B0">
            <w:pPr>
              <w:spacing w:before="40" w:after="40"/>
              <w:ind w:left="170"/>
              <w:rPr>
                <w:sz w:val="18"/>
                <w:szCs w:val="18"/>
              </w:rPr>
            </w:pPr>
            <w:r>
              <w:rPr>
                <w:sz w:val="18"/>
                <w:szCs w:val="18"/>
              </w:rPr>
              <w:t xml:space="preserve">авансы полученные </w:t>
            </w:r>
          </w:p>
        </w:tc>
        <w:tc>
          <w:tcPr>
            <w:tcW w:w="851" w:type="dxa"/>
            <w:vAlign w:val="center"/>
          </w:tcPr>
          <w:p w:rsidR="008215B0" w:rsidRDefault="008215B0">
            <w:pPr>
              <w:jc w:val="center"/>
              <w:rPr>
                <w:b/>
                <w:bCs/>
                <w:sz w:val="18"/>
                <w:szCs w:val="18"/>
              </w:rPr>
            </w:pPr>
            <w:r>
              <w:rPr>
                <w:b/>
                <w:bCs/>
                <w:sz w:val="18"/>
                <w:szCs w:val="18"/>
              </w:rPr>
              <w:t>627</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r>
              <w:rPr>
                <w:sz w:val="18"/>
                <w:szCs w:val="18"/>
              </w:rPr>
              <w:t>237</w:t>
            </w:r>
          </w:p>
        </w:tc>
      </w:tr>
      <w:tr w:rsidR="008215B0">
        <w:tc>
          <w:tcPr>
            <w:tcW w:w="5920" w:type="dxa"/>
            <w:vAlign w:val="center"/>
          </w:tcPr>
          <w:p w:rsidR="008215B0" w:rsidRDefault="008215B0">
            <w:pPr>
              <w:spacing w:before="40" w:after="40"/>
              <w:ind w:left="170"/>
              <w:rPr>
                <w:sz w:val="18"/>
                <w:szCs w:val="18"/>
              </w:rPr>
            </w:pPr>
            <w:r>
              <w:rPr>
                <w:sz w:val="18"/>
                <w:szCs w:val="18"/>
              </w:rPr>
              <w:t>прочие кредиторы</w:t>
            </w:r>
          </w:p>
        </w:tc>
        <w:tc>
          <w:tcPr>
            <w:tcW w:w="851" w:type="dxa"/>
            <w:vAlign w:val="center"/>
          </w:tcPr>
          <w:p w:rsidR="008215B0" w:rsidRDefault="008215B0">
            <w:pPr>
              <w:jc w:val="center"/>
              <w:rPr>
                <w:b/>
                <w:bCs/>
                <w:sz w:val="18"/>
                <w:szCs w:val="18"/>
              </w:rPr>
            </w:pPr>
            <w:r>
              <w:rPr>
                <w:b/>
                <w:bCs/>
                <w:sz w:val="18"/>
                <w:szCs w:val="18"/>
              </w:rPr>
              <w:t>628</w:t>
            </w:r>
          </w:p>
        </w:tc>
        <w:tc>
          <w:tcPr>
            <w:tcW w:w="1417" w:type="dxa"/>
            <w:vAlign w:val="center"/>
          </w:tcPr>
          <w:p w:rsidR="008215B0" w:rsidRDefault="008215B0">
            <w:pPr>
              <w:jc w:val="right"/>
              <w:rPr>
                <w:sz w:val="18"/>
                <w:szCs w:val="18"/>
              </w:rPr>
            </w:pPr>
            <w:r>
              <w:rPr>
                <w:sz w:val="18"/>
                <w:szCs w:val="18"/>
              </w:rPr>
              <w:t>18</w:t>
            </w:r>
          </w:p>
        </w:tc>
        <w:tc>
          <w:tcPr>
            <w:tcW w:w="1559" w:type="dxa"/>
            <w:gridSpan w:val="2"/>
            <w:vAlign w:val="center"/>
          </w:tcPr>
          <w:p w:rsidR="008215B0" w:rsidRDefault="008215B0">
            <w:pPr>
              <w:jc w:val="right"/>
              <w:rPr>
                <w:sz w:val="18"/>
                <w:szCs w:val="18"/>
              </w:rPr>
            </w:pPr>
            <w:r>
              <w:rPr>
                <w:sz w:val="18"/>
                <w:szCs w:val="18"/>
              </w:rPr>
              <w:t>48</w:t>
            </w:r>
          </w:p>
        </w:tc>
      </w:tr>
      <w:tr w:rsidR="008215B0">
        <w:tc>
          <w:tcPr>
            <w:tcW w:w="5920" w:type="dxa"/>
            <w:vAlign w:val="center"/>
          </w:tcPr>
          <w:p w:rsidR="008215B0" w:rsidRDefault="008215B0">
            <w:pPr>
              <w:spacing w:before="40" w:after="40"/>
              <w:rPr>
                <w:sz w:val="18"/>
                <w:szCs w:val="18"/>
              </w:rPr>
            </w:pPr>
            <w:r>
              <w:rPr>
                <w:sz w:val="18"/>
                <w:szCs w:val="18"/>
              </w:rPr>
              <w:t xml:space="preserve">Задолженность участникам (учредителям) по выплате доходов </w:t>
            </w:r>
          </w:p>
        </w:tc>
        <w:tc>
          <w:tcPr>
            <w:tcW w:w="851" w:type="dxa"/>
            <w:vAlign w:val="center"/>
          </w:tcPr>
          <w:p w:rsidR="008215B0" w:rsidRDefault="008215B0">
            <w:pPr>
              <w:jc w:val="center"/>
              <w:rPr>
                <w:b/>
                <w:bCs/>
                <w:sz w:val="18"/>
                <w:szCs w:val="18"/>
              </w:rPr>
            </w:pPr>
            <w:r>
              <w:rPr>
                <w:b/>
                <w:bCs/>
                <w:sz w:val="18"/>
                <w:szCs w:val="18"/>
              </w:rPr>
              <w:t>630</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Доходы будущих периодов </w:t>
            </w:r>
          </w:p>
        </w:tc>
        <w:tc>
          <w:tcPr>
            <w:tcW w:w="851" w:type="dxa"/>
            <w:vAlign w:val="center"/>
          </w:tcPr>
          <w:p w:rsidR="008215B0" w:rsidRDefault="008215B0">
            <w:pPr>
              <w:jc w:val="center"/>
              <w:rPr>
                <w:b/>
                <w:bCs/>
                <w:sz w:val="18"/>
                <w:szCs w:val="18"/>
              </w:rPr>
            </w:pPr>
            <w:r>
              <w:rPr>
                <w:b/>
                <w:bCs/>
                <w:sz w:val="18"/>
                <w:szCs w:val="18"/>
              </w:rPr>
              <w:t>640</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vAlign w:val="center"/>
          </w:tcPr>
          <w:p w:rsidR="008215B0" w:rsidRDefault="008215B0">
            <w:pPr>
              <w:spacing w:before="40" w:after="40"/>
              <w:rPr>
                <w:sz w:val="18"/>
                <w:szCs w:val="18"/>
              </w:rPr>
            </w:pPr>
            <w:r>
              <w:rPr>
                <w:sz w:val="18"/>
                <w:szCs w:val="18"/>
              </w:rPr>
              <w:t xml:space="preserve">Резервы предстоящих расходов </w:t>
            </w:r>
          </w:p>
        </w:tc>
        <w:tc>
          <w:tcPr>
            <w:tcW w:w="851" w:type="dxa"/>
            <w:vAlign w:val="center"/>
          </w:tcPr>
          <w:p w:rsidR="008215B0" w:rsidRDefault="008215B0">
            <w:pPr>
              <w:jc w:val="center"/>
              <w:rPr>
                <w:b/>
                <w:bCs/>
                <w:sz w:val="18"/>
                <w:szCs w:val="18"/>
              </w:rPr>
            </w:pPr>
            <w:r>
              <w:rPr>
                <w:b/>
                <w:bCs/>
                <w:sz w:val="18"/>
                <w:szCs w:val="18"/>
              </w:rPr>
              <w:t>650</w:t>
            </w:r>
          </w:p>
        </w:tc>
        <w:tc>
          <w:tcPr>
            <w:tcW w:w="1417" w:type="dxa"/>
            <w:vAlign w:val="center"/>
          </w:tcPr>
          <w:p w:rsidR="008215B0" w:rsidRDefault="008215B0">
            <w:pPr>
              <w:jc w:val="right"/>
              <w:rPr>
                <w:sz w:val="18"/>
                <w:szCs w:val="18"/>
              </w:rPr>
            </w:pPr>
          </w:p>
        </w:tc>
        <w:tc>
          <w:tcPr>
            <w:tcW w:w="1559" w:type="dxa"/>
            <w:gridSpan w:val="2"/>
            <w:vAlign w:val="center"/>
          </w:tcPr>
          <w:p w:rsidR="008215B0" w:rsidRDefault="008215B0">
            <w:pPr>
              <w:jc w:val="right"/>
              <w:rPr>
                <w:sz w:val="18"/>
                <w:szCs w:val="18"/>
              </w:rPr>
            </w:pPr>
          </w:p>
        </w:tc>
      </w:tr>
      <w:tr w:rsidR="008215B0">
        <w:tc>
          <w:tcPr>
            <w:tcW w:w="5920" w:type="dxa"/>
            <w:tcBorders>
              <w:bottom w:val="single" w:sz="12" w:space="0" w:color="auto"/>
            </w:tcBorders>
            <w:vAlign w:val="center"/>
          </w:tcPr>
          <w:p w:rsidR="008215B0" w:rsidRDefault="008215B0">
            <w:pPr>
              <w:spacing w:before="40" w:after="40"/>
              <w:rPr>
                <w:sz w:val="18"/>
                <w:szCs w:val="18"/>
              </w:rPr>
            </w:pPr>
            <w:r>
              <w:rPr>
                <w:sz w:val="18"/>
                <w:szCs w:val="18"/>
              </w:rPr>
              <w:t>Прочие краткосрочные обязательства</w:t>
            </w:r>
          </w:p>
        </w:tc>
        <w:tc>
          <w:tcPr>
            <w:tcW w:w="851" w:type="dxa"/>
            <w:tcBorders>
              <w:bottom w:val="single" w:sz="12" w:space="0" w:color="auto"/>
            </w:tcBorders>
            <w:vAlign w:val="center"/>
          </w:tcPr>
          <w:p w:rsidR="008215B0" w:rsidRDefault="008215B0">
            <w:pPr>
              <w:jc w:val="center"/>
              <w:rPr>
                <w:b/>
                <w:bCs/>
                <w:sz w:val="18"/>
                <w:szCs w:val="18"/>
              </w:rPr>
            </w:pPr>
            <w:r>
              <w:rPr>
                <w:b/>
                <w:bCs/>
                <w:sz w:val="18"/>
                <w:szCs w:val="18"/>
              </w:rPr>
              <w:t>660</w:t>
            </w:r>
          </w:p>
        </w:tc>
        <w:tc>
          <w:tcPr>
            <w:tcW w:w="1417" w:type="dxa"/>
            <w:tcBorders>
              <w:bottom w:val="single" w:sz="12" w:space="0" w:color="auto"/>
            </w:tcBorders>
            <w:vAlign w:val="center"/>
          </w:tcPr>
          <w:p w:rsidR="008215B0" w:rsidRDefault="008215B0">
            <w:pPr>
              <w:jc w:val="right"/>
              <w:rPr>
                <w:sz w:val="18"/>
                <w:szCs w:val="18"/>
              </w:rPr>
            </w:pPr>
          </w:p>
        </w:tc>
        <w:tc>
          <w:tcPr>
            <w:tcW w:w="1559" w:type="dxa"/>
            <w:gridSpan w:val="2"/>
            <w:tcBorders>
              <w:bottom w:val="single" w:sz="12" w:space="0" w:color="auto"/>
            </w:tcBorders>
            <w:vAlign w:val="center"/>
          </w:tcPr>
          <w:p w:rsidR="008215B0" w:rsidRDefault="008215B0">
            <w:pPr>
              <w:jc w:val="right"/>
              <w:rPr>
                <w:sz w:val="18"/>
                <w:szCs w:val="18"/>
              </w:rPr>
            </w:pPr>
          </w:p>
        </w:tc>
      </w:tr>
      <w:tr w:rsidR="008215B0">
        <w:tc>
          <w:tcPr>
            <w:tcW w:w="5920" w:type="dxa"/>
            <w:tcBorders>
              <w:top w:val="single" w:sz="12" w:space="0" w:color="auto"/>
              <w:bottom w:val="single" w:sz="12" w:space="0" w:color="auto"/>
            </w:tcBorders>
            <w:vAlign w:val="center"/>
          </w:tcPr>
          <w:p w:rsidR="008215B0" w:rsidRDefault="008215B0">
            <w:pPr>
              <w:spacing w:before="40" w:after="40"/>
              <w:ind w:left="567"/>
              <w:rPr>
                <w:b/>
                <w:bCs/>
                <w:sz w:val="18"/>
                <w:szCs w:val="18"/>
              </w:rPr>
            </w:pPr>
            <w:r>
              <w:rPr>
                <w:b/>
                <w:bCs/>
                <w:sz w:val="18"/>
                <w:szCs w:val="18"/>
              </w:rPr>
              <w:t xml:space="preserve">ИТОГО по разделу </w:t>
            </w:r>
            <w:r>
              <w:rPr>
                <w:b/>
                <w:bCs/>
                <w:sz w:val="18"/>
                <w:szCs w:val="18"/>
                <w:lang w:val="en-US"/>
              </w:rPr>
              <w:t>V</w:t>
            </w:r>
          </w:p>
        </w:tc>
        <w:tc>
          <w:tcPr>
            <w:tcW w:w="851" w:type="dxa"/>
            <w:tcBorders>
              <w:top w:val="single" w:sz="12" w:space="0" w:color="auto"/>
              <w:bottom w:val="single" w:sz="12" w:space="0" w:color="auto"/>
            </w:tcBorders>
            <w:vAlign w:val="center"/>
          </w:tcPr>
          <w:p w:rsidR="008215B0" w:rsidRDefault="008215B0">
            <w:pPr>
              <w:jc w:val="center"/>
              <w:rPr>
                <w:b/>
                <w:bCs/>
                <w:sz w:val="18"/>
                <w:szCs w:val="18"/>
              </w:rPr>
            </w:pPr>
            <w:r>
              <w:rPr>
                <w:b/>
                <w:bCs/>
                <w:sz w:val="18"/>
                <w:szCs w:val="18"/>
              </w:rPr>
              <w:t>690</w:t>
            </w:r>
          </w:p>
        </w:tc>
        <w:tc>
          <w:tcPr>
            <w:tcW w:w="1417" w:type="dxa"/>
            <w:tcBorders>
              <w:top w:val="single" w:sz="12" w:space="0" w:color="auto"/>
              <w:bottom w:val="single" w:sz="12" w:space="0" w:color="auto"/>
            </w:tcBorders>
            <w:vAlign w:val="center"/>
          </w:tcPr>
          <w:p w:rsidR="008215B0" w:rsidRDefault="008215B0">
            <w:pPr>
              <w:jc w:val="right"/>
              <w:rPr>
                <w:sz w:val="18"/>
                <w:szCs w:val="18"/>
              </w:rPr>
            </w:pPr>
            <w:r>
              <w:rPr>
                <w:sz w:val="18"/>
                <w:szCs w:val="18"/>
              </w:rPr>
              <w:t>1135</w:t>
            </w:r>
          </w:p>
        </w:tc>
        <w:tc>
          <w:tcPr>
            <w:tcW w:w="1559" w:type="dxa"/>
            <w:gridSpan w:val="2"/>
            <w:tcBorders>
              <w:top w:val="single" w:sz="12" w:space="0" w:color="auto"/>
              <w:bottom w:val="single" w:sz="12" w:space="0" w:color="auto"/>
            </w:tcBorders>
            <w:vAlign w:val="center"/>
          </w:tcPr>
          <w:p w:rsidR="008215B0" w:rsidRDefault="008215B0">
            <w:pPr>
              <w:jc w:val="right"/>
              <w:rPr>
                <w:sz w:val="18"/>
                <w:szCs w:val="18"/>
              </w:rPr>
            </w:pPr>
            <w:r>
              <w:rPr>
                <w:sz w:val="18"/>
                <w:szCs w:val="18"/>
              </w:rPr>
              <w:t>2244</w:t>
            </w:r>
          </w:p>
        </w:tc>
      </w:tr>
      <w:tr w:rsidR="008215B0">
        <w:tc>
          <w:tcPr>
            <w:tcW w:w="5920" w:type="dxa"/>
            <w:tcBorders>
              <w:top w:val="single" w:sz="12" w:space="0" w:color="auto"/>
              <w:bottom w:val="single" w:sz="12" w:space="0" w:color="auto"/>
            </w:tcBorders>
            <w:vAlign w:val="center"/>
          </w:tcPr>
          <w:p w:rsidR="008215B0" w:rsidRDefault="008215B0">
            <w:pPr>
              <w:spacing w:before="40" w:after="40"/>
              <w:rPr>
                <w:b/>
                <w:bCs/>
                <w:sz w:val="18"/>
                <w:szCs w:val="18"/>
              </w:rPr>
            </w:pPr>
            <w:r>
              <w:rPr>
                <w:b/>
                <w:bCs/>
                <w:sz w:val="18"/>
                <w:szCs w:val="18"/>
              </w:rPr>
              <w:t>БАЛАНС (сумма строк 490 + 590 + 690)</w:t>
            </w:r>
          </w:p>
        </w:tc>
        <w:tc>
          <w:tcPr>
            <w:tcW w:w="851" w:type="dxa"/>
            <w:tcBorders>
              <w:top w:val="single" w:sz="12" w:space="0" w:color="auto"/>
              <w:bottom w:val="single" w:sz="12" w:space="0" w:color="auto"/>
            </w:tcBorders>
            <w:vAlign w:val="center"/>
          </w:tcPr>
          <w:p w:rsidR="008215B0" w:rsidRDefault="008215B0">
            <w:pPr>
              <w:spacing w:before="40" w:after="40"/>
              <w:jc w:val="center"/>
              <w:rPr>
                <w:b/>
                <w:bCs/>
                <w:sz w:val="18"/>
                <w:szCs w:val="18"/>
              </w:rPr>
            </w:pPr>
            <w:r>
              <w:rPr>
                <w:b/>
                <w:bCs/>
                <w:sz w:val="18"/>
                <w:szCs w:val="18"/>
              </w:rPr>
              <w:t>700</w:t>
            </w:r>
          </w:p>
        </w:tc>
        <w:tc>
          <w:tcPr>
            <w:tcW w:w="1417" w:type="dxa"/>
            <w:tcBorders>
              <w:top w:val="single" w:sz="12" w:space="0" w:color="auto"/>
              <w:bottom w:val="single" w:sz="12" w:space="0" w:color="auto"/>
            </w:tcBorders>
            <w:vAlign w:val="center"/>
          </w:tcPr>
          <w:p w:rsidR="008215B0" w:rsidRDefault="008215B0">
            <w:pPr>
              <w:spacing w:before="40" w:after="40"/>
              <w:jc w:val="right"/>
              <w:rPr>
                <w:b/>
                <w:bCs/>
                <w:sz w:val="18"/>
                <w:szCs w:val="18"/>
              </w:rPr>
            </w:pPr>
            <w:r>
              <w:rPr>
                <w:b/>
                <w:bCs/>
                <w:sz w:val="18"/>
                <w:szCs w:val="18"/>
              </w:rPr>
              <w:t>3808</w:t>
            </w:r>
          </w:p>
        </w:tc>
        <w:tc>
          <w:tcPr>
            <w:tcW w:w="1559" w:type="dxa"/>
            <w:gridSpan w:val="2"/>
            <w:tcBorders>
              <w:top w:val="single" w:sz="12" w:space="0" w:color="auto"/>
              <w:bottom w:val="single" w:sz="12" w:space="0" w:color="auto"/>
            </w:tcBorders>
            <w:vAlign w:val="center"/>
          </w:tcPr>
          <w:p w:rsidR="008215B0" w:rsidRDefault="008215B0">
            <w:pPr>
              <w:spacing w:before="40" w:after="40"/>
              <w:jc w:val="right"/>
              <w:rPr>
                <w:b/>
                <w:bCs/>
                <w:sz w:val="18"/>
                <w:szCs w:val="18"/>
              </w:rPr>
            </w:pPr>
            <w:r>
              <w:rPr>
                <w:b/>
                <w:bCs/>
                <w:sz w:val="18"/>
                <w:szCs w:val="18"/>
              </w:rPr>
              <w:t>5358</w:t>
            </w:r>
          </w:p>
        </w:tc>
      </w:tr>
    </w:tbl>
    <w:p w:rsidR="008215B0" w:rsidRDefault="008215B0">
      <w:pPr>
        <w:jc w:val="right"/>
        <w:rPr>
          <w:sz w:val="28"/>
          <w:szCs w:val="28"/>
        </w:rPr>
      </w:pPr>
      <w:r>
        <w:rPr>
          <w:sz w:val="24"/>
          <w:szCs w:val="24"/>
        </w:rPr>
        <w:br w:type="page"/>
      </w:r>
      <w:r>
        <w:rPr>
          <w:sz w:val="28"/>
          <w:szCs w:val="28"/>
        </w:rPr>
        <w:t>Приложение 2</w:t>
      </w:r>
    </w:p>
    <w:p w:rsidR="008215B0" w:rsidRDefault="008215B0">
      <w:pPr>
        <w:spacing w:line="360" w:lineRule="auto"/>
        <w:jc w:val="center"/>
        <w:rPr>
          <w:sz w:val="24"/>
          <w:szCs w:val="24"/>
        </w:rPr>
      </w:pPr>
      <w:r>
        <w:rPr>
          <w:b/>
          <w:bCs/>
          <w:sz w:val="24"/>
          <w:szCs w:val="24"/>
        </w:rPr>
        <w:t>ОТЧЕТ О ПРИБЫЛЯХ И УБЫТКАХ</w:t>
      </w:r>
      <w:r>
        <w:rPr>
          <w:sz w:val="24"/>
          <w:szCs w:val="24"/>
        </w:rPr>
        <w:t xml:space="preserve">         </w:t>
      </w:r>
      <w:r>
        <w:rPr>
          <w:sz w:val="24"/>
          <w:szCs w:val="24"/>
        </w:rPr>
        <w:tab/>
        <w:t xml:space="preserve">     Форма №2 по ОКУД</w:t>
      </w:r>
    </w:p>
    <w:p w:rsidR="008215B0" w:rsidRDefault="008215B0">
      <w:pPr>
        <w:pStyle w:val="CommentText"/>
        <w:rPr>
          <w:rFonts w:ascii="Times New Roman" w:hAnsi="Times New Roman" w:cs="Times New Roman"/>
          <w:lang w:val="ru-RU"/>
        </w:rPr>
      </w:pPr>
      <w:r>
        <w:rPr>
          <w:rFonts w:ascii="Times New Roman" w:hAnsi="Times New Roman" w:cs="Times New Roman"/>
          <w:lang w:val="ru-RU"/>
        </w:rPr>
        <w:t>На 01 января 2005 г.</w:t>
      </w:r>
    </w:p>
    <w:p w:rsidR="008215B0" w:rsidRDefault="008215B0">
      <w:pPr>
        <w:jc w:val="both"/>
        <w:rPr>
          <w:sz w:val="24"/>
          <w:szCs w:val="24"/>
          <w:u w:val="single"/>
        </w:rPr>
      </w:pPr>
      <w:r>
        <w:rPr>
          <w:sz w:val="24"/>
          <w:szCs w:val="24"/>
        </w:rPr>
        <w:t>Предприятие</w:t>
      </w:r>
      <w:r>
        <w:rPr>
          <w:sz w:val="24"/>
          <w:szCs w:val="24"/>
        </w:rPr>
        <w:tab/>
        <w:t>ЗАО «Строитель»</w:t>
      </w:r>
    </w:p>
    <w:p w:rsidR="008215B0" w:rsidRDefault="008215B0">
      <w:pPr>
        <w:jc w:val="both"/>
        <w:rPr>
          <w:sz w:val="26"/>
          <w:szCs w:val="26"/>
          <w:u w:val="single"/>
        </w:rPr>
      </w:pPr>
      <w:r>
        <w:rPr>
          <w:sz w:val="24"/>
          <w:szCs w:val="24"/>
        </w:rPr>
        <w:t>Единица измерения: млн.руб.</w:t>
      </w:r>
    </w:p>
    <w:p w:rsidR="008215B0" w:rsidRDefault="008215B0">
      <w:pPr>
        <w:jc w:val="both"/>
        <w:rPr>
          <w:sz w:val="26"/>
          <w:szCs w:val="26"/>
          <w:u w:val="single"/>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709"/>
        <w:gridCol w:w="1134"/>
        <w:gridCol w:w="1701"/>
      </w:tblGrid>
      <w:tr w:rsidR="008215B0">
        <w:tc>
          <w:tcPr>
            <w:tcW w:w="5245" w:type="dxa"/>
          </w:tcPr>
          <w:p w:rsidR="008215B0" w:rsidRDefault="008215B0">
            <w:pPr>
              <w:jc w:val="center"/>
              <w:rPr>
                <w:sz w:val="24"/>
                <w:szCs w:val="24"/>
              </w:rPr>
            </w:pPr>
            <w:r>
              <w:rPr>
                <w:sz w:val="24"/>
                <w:szCs w:val="24"/>
              </w:rPr>
              <w:t>Наименование показателя</w:t>
            </w:r>
          </w:p>
        </w:tc>
        <w:tc>
          <w:tcPr>
            <w:tcW w:w="709" w:type="dxa"/>
          </w:tcPr>
          <w:p w:rsidR="008215B0" w:rsidRDefault="008215B0">
            <w:pPr>
              <w:jc w:val="center"/>
              <w:rPr>
                <w:sz w:val="24"/>
                <w:szCs w:val="24"/>
              </w:rPr>
            </w:pPr>
            <w:r>
              <w:rPr>
                <w:sz w:val="24"/>
                <w:szCs w:val="24"/>
              </w:rPr>
              <w:t>Код стр.</w:t>
            </w:r>
          </w:p>
        </w:tc>
        <w:tc>
          <w:tcPr>
            <w:tcW w:w="1134" w:type="dxa"/>
          </w:tcPr>
          <w:p w:rsidR="008215B0" w:rsidRDefault="008215B0">
            <w:pPr>
              <w:jc w:val="center"/>
              <w:rPr>
                <w:sz w:val="24"/>
                <w:szCs w:val="24"/>
              </w:rPr>
            </w:pPr>
            <w:r>
              <w:rPr>
                <w:sz w:val="24"/>
                <w:szCs w:val="24"/>
              </w:rPr>
              <w:t>За отчетный период</w:t>
            </w:r>
          </w:p>
        </w:tc>
        <w:tc>
          <w:tcPr>
            <w:tcW w:w="1701" w:type="dxa"/>
          </w:tcPr>
          <w:p w:rsidR="008215B0" w:rsidRDefault="008215B0">
            <w:pPr>
              <w:jc w:val="center"/>
              <w:rPr>
                <w:sz w:val="24"/>
                <w:szCs w:val="24"/>
              </w:rPr>
            </w:pPr>
            <w:r>
              <w:rPr>
                <w:sz w:val="24"/>
                <w:szCs w:val="24"/>
              </w:rPr>
              <w:t>За аналогичный период прошлого года</w:t>
            </w:r>
          </w:p>
        </w:tc>
      </w:tr>
      <w:tr w:rsidR="008215B0">
        <w:tc>
          <w:tcPr>
            <w:tcW w:w="5245" w:type="dxa"/>
          </w:tcPr>
          <w:p w:rsidR="008215B0" w:rsidRDefault="008215B0">
            <w:pPr>
              <w:pStyle w:val="Footer"/>
              <w:rPr>
                <w:b/>
                <w:bCs/>
              </w:rPr>
            </w:pPr>
            <w:r>
              <w:rPr>
                <w:b/>
                <w:bCs/>
              </w:rPr>
              <w:t>1.Доходы и расходы по обычным видам деятельности.</w:t>
            </w:r>
          </w:p>
          <w:p w:rsidR="008215B0" w:rsidRDefault="008215B0">
            <w:pPr>
              <w:pStyle w:val="Footer"/>
            </w:pPr>
            <w:r>
              <w:t>Выручка (нетто) от продаж товаров, продукции, работ, услуг (за минусом НДС)</w:t>
            </w:r>
          </w:p>
        </w:tc>
        <w:tc>
          <w:tcPr>
            <w:tcW w:w="709" w:type="dxa"/>
          </w:tcPr>
          <w:p w:rsidR="008215B0" w:rsidRDefault="008215B0">
            <w:pPr>
              <w:jc w:val="right"/>
              <w:rPr>
                <w:sz w:val="24"/>
                <w:szCs w:val="24"/>
              </w:rPr>
            </w:pPr>
            <w:r>
              <w:rPr>
                <w:sz w:val="24"/>
                <w:szCs w:val="24"/>
              </w:rPr>
              <w:t>010</w:t>
            </w:r>
          </w:p>
        </w:tc>
        <w:tc>
          <w:tcPr>
            <w:tcW w:w="1134" w:type="dxa"/>
          </w:tcPr>
          <w:p w:rsidR="008215B0" w:rsidRDefault="008215B0">
            <w:pPr>
              <w:jc w:val="right"/>
              <w:rPr>
                <w:sz w:val="24"/>
                <w:szCs w:val="24"/>
              </w:rPr>
            </w:pPr>
            <w:r>
              <w:rPr>
                <w:sz w:val="24"/>
                <w:szCs w:val="24"/>
              </w:rPr>
              <w:t>8285</w:t>
            </w:r>
          </w:p>
        </w:tc>
        <w:tc>
          <w:tcPr>
            <w:tcW w:w="1701" w:type="dxa"/>
          </w:tcPr>
          <w:p w:rsidR="008215B0" w:rsidRDefault="008215B0">
            <w:pPr>
              <w:spacing w:line="288" w:lineRule="auto"/>
              <w:jc w:val="right"/>
              <w:rPr>
                <w:sz w:val="24"/>
                <w:szCs w:val="24"/>
              </w:rPr>
            </w:pPr>
            <w:r>
              <w:rPr>
                <w:sz w:val="24"/>
                <w:szCs w:val="24"/>
              </w:rPr>
              <w:t>6100</w:t>
            </w:r>
          </w:p>
        </w:tc>
      </w:tr>
      <w:tr w:rsidR="008215B0">
        <w:tc>
          <w:tcPr>
            <w:tcW w:w="5245" w:type="dxa"/>
          </w:tcPr>
          <w:p w:rsidR="008215B0" w:rsidRDefault="008215B0">
            <w:pPr>
              <w:jc w:val="both"/>
              <w:rPr>
                <w:sz w:val="24"/>
                <w:szCs w:val="24"/>
              </w:rPr>
            </w:pPr>
            <w:r>
              <w:rPr>
                <w:sz w:val="24"/>
                <w:szCs w:val="24"/>
              </w:rPr>
              <w:t>Себестоимость реализации товаров, продукции, работ, услуг</w:t>
            </w:r>
          </w:p>
        </w:tc>
        <w:tc>
          <w:tcPr>
            <w:tcW w:w="709" w:type="dxa"/>
          </w:tcPr>
          <w:p w:rsidR="008215B0" w:rsidRDefault="008215B0">
            <w:pPr>
              <w:jc w:val="right"/>
              <w:rPr>
                <w:sz w:val="24"/>
                <w:szCs w:val="24"/>
              </w:rPr>
            </w:pPr>
            <w:r>
              <w:rPr>
                <w:sz w:val="24"/>
                <w:szCs w:val="24"/>
              </w:rPr>
              <w:t>020</w:t>
            </w:r>
          </w:p>
        </w:tc>
        <w:tc>
          <w:tcPr>
            <w:tcW w:w="1134" w:type="dxa"/>
          </w:tcPr>
          <w:p w:rsidR="008215B0" w:rsidRDefault="008215B0">
            <w:pPr>
              <w:jc w:val="right"/>
              <w:rPr>
                <w:sz w:val="24"/>
                <w:szCs w:val="24"/>
              </w:rPr>
            </w:pPr>
            <w:r>
              <w:rPr>
                <w:sz w:val="24"/>
                <w:szCs w:val="24"/>
              </w:rPr>
              <w:t>6436</w:t>
            </w:r>
          </w:p>
        </w:tc>
        <w:tc>
          <w:tcPr>
            <w:tcW w:w="1701" w:type="dxa"/>
          </w:tcPr>
          <w:p w:rsidR="008215B0" w:rsidRDefault="008215B0">
            <w:pPr>
              <w:spacing w:line="288" w:lineRule="auto"/>
              <w:jc w:val="right"/>
              <w:rPr>
                <w:sz w:val="24"/>
                <w:szCs w:val="24"/>
              </w:rPr>
            </w:pPr>
            <w:r>
              <w:rPr>
                <w:sz w:val="24"/>
                <w:szCs w:val="24"/>
              </w:rPr>
              <w:t>4750</w:t>
            </w:r>
          </w:p>
        </w:tc>
      </w:tr>
      <w:tr w:rsidR="008215B0">
        <w:tc>
          <w:tcPr>
            <w:tcW w:w="5245" w:type="dxa"/>
          </w:tcPr>
          <w:p w:rsidR="008215B0" w:rsidRDefault="008215B0">
            <w:pPr>
              <w:jc w:val="both"/>
              <w:rPr>
                <w:sz w:val="24"/>
                <w:szCs w:val="24"/>
              </w:rPr>
            </w:pPr>
            <w:r>
              <w:rPr>
                <w:sz w:val="24"/>
                <w:szCs w:val="24"/>
              </w:rPr>
              <w:t>Валовая прибыль</w:t>
            </w:r>
          </w:p>
        </w:tc>
        <w:tc>
          <w:tcPr>
            <w:tcW w:w="709" w:type="dxa"/>
          </w:tcPr>
          <w:p w:rsidR="008215B0" w:rsidRDefault="008215B0">
            <w:pPr>
              <w:jc w:val="right"/>
              <w:rPr>
                <w:sz w:val="24"/>
                <w:szCs w:val="24"/>
              </w:rPr>
            </w:pPr>
            <w:r>
              <w:rPr>
                <w:sz w:val="24"/>
                <w:szCs w:val="24"/>
              </w:rPr>
              <w:t>029</w:t>
            </w:r>
          </w:p>
        </w:tc>
        <w:tc>
          <w:tcPr>
            <w:tcW w:w="1134" w:type="dxa"/>
          </w:tcPr>
          <w:p w:rsidR="008215B0" w:rsidRDefault="008215B0">
            <w:pPr>
              <w:jc w:val="right"/>
              <w:rPr>
                <w:sz w:val="24"/>
                <w:szCs w:val="24"/>
              </w:rPr>
            </w:pPr>
            <w:r>
              <w:rPr>
                <w:sz w:val="24"/>
                <w:szCs w:val="24"/>
              </w:rPr>
              <w:t>1849</w:t>
            </w:r>
          </w:p>
        </w:tc>
        <w:tc>
          <w:tcPr>
            <w:tcW w:w="1701" w:type="dxa"/>
          </w:tcPr>
          <w:p w:rsidR="008215B0" w:rsidRDefault="008215B0">
            <w:pPr>
              <w:spacing w:line="288" w:lineRule="auto"/>
              <w:jc w:val="right"/>
              <w:rPr>
                <w:sz w:val="24"/>
                <w:szCs w:val="24"/>
              </w:rPr>
            </w:pPr>
            <w:r>
              <w:rPr>
                <w:sz w:val="24"/>
                <w:szCs w:val="24"/>
              </w:rPr>
              <w:t>1350</w:t>
            </w:r>
          </w:p>
        </w:tc>
      </w:tr>
      <w:tr w:rsidR="008215B0">
        <w:tc>
          <w:tcPr>
            <w:tcW w:w="5245" w:type="dxa"/>
          </w:tcPr>
          <w:p w:rsidR="008215B0" w:rsidRDefault="008215B0">
            <w:pPr>
              <w:jc w:val="both"/>
              <w:rPr>
                <w:sz w:val="24"/>
                <w:szCs w:val="24"/>
              </w:rPr>
            </w:pPr>
            <w:r>
              <w:rPr>
                <w:sz w:val="24"/>
                <w:szCs w:val="24"/>
              </w:rPr>
              <w:t>Коммерческие расходы</w:t>
            </w:r>
          </w:p>
        </w:tc>
        <w:tc>
          <w:tcPr>
            <w:tcW w:w="709" w:type="dxa"/>
          </w:tcPr>
          <w:p w:rsidR="008215B0" w:rsidRDefault="008215B0">
            <w:pPr>
              <w:jc w:val="right"/>
              <w:rPr>
                <w:sz w:val="24"/>
                <w:szCs w:val="24"/>
              </w:rPr>
            </w:pPr>
            <w:r>
              <w:rPr>
                <w:sz w:val="24"/>
                <w:szCs w:val="24"/>
              </w:rPr>
              <w:t>030</w:t>
            </w:r>
          </w:p>
        </w:tc>
        <w:tc>
          <w:tcPr>
            <w:tcW w:w="1134" w:type="dxa"/>
          </w:tcPr>
          <w:p w:rsidR="008215B0" w:rsidRDefault="008215B0">
            <w:pPr>
              <w:jc w:val="right"/>
              <w:rPr>
                <w:sz w:val="24"/>
                <w:szCs w:val="24"/>
              </w:rPr>
            </w:pPr>
            <w:r>
              <w:rPr>
                <w:sz w:val="24"/>
                <w:szCs w:val="24"/>
              </w:rPr>
              <w:t>220</w:t>
            </w:r>
          </w:p>
        </w:tc>
        <w:tc>
          <w:tcPr>
            <w:tcW w:w="1701" w:type="dxa"/>
          </w:tcPr>
          <w:p w:rsidR="008215B0" w:rsidRDefault="008215B0">
            <w:pPr>
              <w:spacing w:line="288" w:lineRule="auto"/>
              <w:jc w:val="right"/>
              <w:rPr>
                <w:sz w:val="24"/>
                <w:szCs w:val="24"/>
              </w:rPr>
            </w:pPr>
            <w:r>
              <w:rPr>
                <w:sz w:val="24"/>
                <w:szCs w:val="24"/>
              </w:rPr>
              <w:t>170</w:t>
            </w:r>
          </w:p>
        </w:tc>
      </w:tr>
      <w:tr w:rsidR="008215B0">
        <w:tc>
          <w:tcPr>
            <w:tcW w:w="5245" w:type="dxa"/>
          </w:tcPr>
          <w:p w:rsidR="008215B0" w:rsidRDefault="008215B0">
            <w:pPr>
              <w:jc w:val="both"/>
              <w:rPr>
                <w:sz w:val="24"/>
                <w:szCs w:val="24"/>
              </w:rPr>
            </w:pPr>
            <w:r>
              <w:rPr>
                <w:sz w:val="24"/>
                <w:szCs w:val="24"/>
              </w:rPr>
              <w:t>Управленческие расходы</w:t>
            </w:r>
          </w:p>
        </w:tc>
        <w:tc>
          <w:tcPr>
            <w:tcW w:w="709" w:type="dxa"/>
          </w:tcPr>
          <w:p w:rsidR="008215B0" w:rsidRDefault="008215B0">
            <w:pPr>
              <w:jc w:val="right"/>
              <w:rPr>
                <w:sz w:val="24"/>
                <w:szCs w:val="24"/>
              </w:rPr>
            </w:pPr>
            <w:r>
              <w:rPr>
                <w:sz w:val="24"/>
                <w:szCs w:val="24"/>
              </w:rPr>
              <w:t>040</w:t>
            </w:r>
          </w:p>
        </w:tc>
        <w:tc>
          <w:tcPr>
            <w:tcW w:w="1134" w:type="dxa"/>
          </w:tcPr>
          <w:p w:rsidR="008215B0" w:rsidRDefault="008215B0">
            <w:pPr>
              <w:jc w:val="right"/>
              <w:rPr>
                <w:sz w:val="24"/>
                <w:szCs w:val="24"/>
              </w:rPr>
            </w:pPr>
            <w:r>
              <w:rPr>
                <w:sz w:val="24"/>
                <w:szCs w:val="24"/>
              </w:rPr>
              <w:t>569</w:t>
            </w:r>
          </w:p>
        </w:tc>
        <w:tc>
          <w:tcPr>
            <w:tcW w:w="1701" w:type="dxa"/>
          </w:tcPr>
          <w:p w:rsidR="008215B0" w:rsidRDefault="008215B0">
            <w:pPr>
              <w:spacing w:line="288" w:lineRule="auto"/>
              <w:jc w:val="right"/>
              <w:rPr>
                <w:sz w:val="24"/>
                <w:szCs w:val="24"/>
              </w:rPr>
            </w:pPr>
            <w:r>
              <w:rPr>
                <w:sz w:val="24"/>
                <w:szCs w:val="24"/>
              </w:rPr>
              <w:t>420</w:t>
            </w:r>
          </w:p>
        </w:tc>
      </w:tr>
      <w:tr w:rsidR="008215B0">
        <w:tc>
          <w:tcPr>
            <w:tcW w:w="5245" w:type="dxa"/>
          </w:tcPr>
          <w:p w:rsidR="008215B0" w:rsidRDefault="008215B0">
            <w:pPr>
              <w:jc w:val="both"/>
              <w:rPr>
                <w:sz w:val="24"/>
                <w:szCs w:val="24"/>
              </w:rPr>
            </w:pPr>
            <w:r>
              <w:rPr>
                <w:sz w:val="24"/>
                <w:szCs w:val="24"/>
              </w:rPr>
              <w:t>Прибыль (убыток) от продаж (строки (010-020-030-040))</w:t>
            </w:r>
          </w:p>
        </w:tc>
        <w:tc>
          <w:tcPr>
            <w:tcW w:w="709" w:type="dxa"/>
          </w:tcPr>
          <w:p w:rsidR="008215B0" w:rsidRDefault="008215B0">
            <w:pPr>
              <w:jc w:val="right"/>
              <w:rPr>
                <w:sz w:val="24"/>
                <w:szCs w:val="24"/>
              </w:rPr>
            </w:pPr>
            <w:r>
              <w:rPr>
                <w:sz w:val="24"/>
                <w:szCs w:val="24"/>
              </w:rPr>
              <w:t>050</w:t>
            </w:r>
          </w:p>
        </w:tc>
        <w:tc>
          <w:tcPr>
            <w:tcW w:w="1134" w:type="dxa"/>
          </w:tcPr>
          <w:p w:rsidR="008215B0" w:rsidRDefault="008215B0">
            <w:pPr>
              <w:jc w:val="right"/>
              <w:rPr>
                <w:sz w:val="24"/>
                <w:szCs w:val="24"/>
              </w:rPr>
            </w:pPr>
            <w:r>
              <w:rPr>
                <w:sz w:val="24"/>
                <w:szCs w:val="24"/>
              </w:rPr>
              <w:t>1060</w:t>
            </w:r>
          </w:p>
        </w:tc>
        <w:tc>
          <w:tcPr>
            <w:tcW w:w="1701" w:type="dxa"/>
          </w:tcPr>
          <w:p w:rsidR="008215B0" w:rsidRDefault="008215B0">
            <w:pPr>
              <w:spacing w:line="288" w:lineRule="auto"/>
              <w:jc w:val="right"/>
              <w:rPr>
                <w:sz w:val="24"/>
                <w:szCs w:val="24"/>
              </w:rPr>
            </w:pPr>
            <w:r>
              <w:rPr>
                <w:sz w:val="24"/>
                <w:szCs w:val="24"/>
              </w:rPr>
              <w:t>760</w:t>
            </w:r>
          </w:p>
        </w:tc>
      </w:tr>
      <w:tr w:rsidR="008215B0">
        <w:tc>
          <w:tcPr>
            <w:tcW w:w="5245" w:type="dxa"/>
          </w:tcPr>
          <w:p w:rsidR="008215B0" w:rsidRDefault="008215B0">
            <w:pPr>
              <w:jc w:val="both"/>
              <w:rPr>
                <w:b/>
                <w:bCs/>
                <w:sz w:val="24"/>
                <w:szCs w:val="24"/>
              </w:rPr>
            </w:pPr>
            <w:r>
              <w:rPr>
                <w:b/>
                <w:bCs/>
                <w:sz w:val="24"/>
                <w:szCs w:val="24"/>
                <w:lang w:val="en-US"/>
              </w:rPr>
              <w:t>II</w:t>
            </w:r>
            <w:r>
              <w:rPr>
                <w:b/>
                <w:bCs/>
                <w:sz w:val="24"/>
                <w:szCs w:val="24"/>
              </w:rPr>
              <w:t>.Операционные доходы и расходы.</w:t>
            </w:r>
          </w:p>
          <w:p w:rsidR="008215B0" w:rsidRDefault="008215B0">
            <w:pPr>
              <w:jc w:val="both"/>
              <w:rPr>
                <w:sz w:val="24"/>
                <w:szCs w:val="24"/>
              </w:rPr>
            </w:pPr>
            <w:r>
              <w:rPr>
                <w:sz w:val="24"/>
                <w:szCs w:val="24"/>
              </w:rPr>
              <w:t>Проценты к получению</w:t>
            </w:r>
          </w:p>
        </w:tc>
        <w:tc>
          <w:tcPr>
            <w:tcW w:w="709" w:type="dxa"/>
          </w:tcPr>
          <w:p w:rsidR="008215B0" w:rsidRDefault="008215B0">
            <w:pPr>
              <w:jc w:val="right"/>
              <w:rPr>
                <w:sz w:val="24"/>
                <w:szCs w:val="24"/>
              </w:rPr>
            </w:pPr>
            <w:r>
              <w:rPr>
                <w:sz w:val="24"/>
                <w:szCs w:val="24"/>
              </w:rPr>
              <w:t>060</w:t>
            </w:r>
          </w:p>
        </w:tc>
        <w:tc>
          <w:tcPr>
            <w:tcW w:w="1134" w:type="dxa"/>
          </w:tcPr>
          <w:p w:rsidR="008215B0" w:rsidRDefault="008215B0">
            <w:pPr>
              <w:jc w:val="right"/>
              <w:rPr>
                <w:sz w:val="24"/>
                <w:szCs w:val="24"/>
              </w:rPr>
            </w:pPr>
          </w:p>
        </w:tc>
        <w:tc>
          <w:tcPr>
            <w:tcW w:w="1701" w:type="dxa"/>
          </w:tcPr>
          <w:p w:rsidR="008215B0" w:rsidRDefault="008215B0">
            <w:pPr>
              <w:spacing w:line="288" w:lineRule="auto"/>
              <w:jc w:val="right"/>
              <w:rPr>
                <w:sz w:val="24"/>
                <w:szCs w:val="24"/>
              </w:rPr>
            </w:pPr>
            <w:r>
              <w:rPr>
                <w:sz w:val="24"/>
                <w:szCs w:val="24"/>
              </w:rPr>
              <w:t>10</w:t>
            </w:r>
          </w:p>
        </w:tc>
      </w:tr>
      <w:tr w:rsidR="008215B0">
        <w:tc>
          <w:tcPr>
            <w:tcW w:w="5245" w:type="dxa"/>
          </w:tcPr>
          <w:p w:rsidR="008215B0" w:rsidRDefault="008215B0">
            <w:pPr>
              <w:jc w:val="both"/>
              <w:rPr>
                <w:sz w:val="24"/>
                <w:szCs w:val="24"/>
              </w:rPr>
            </w:pPr>
            <w:r>
              <w:rPr>
                <w:sz w:val="24"/>
                <w:szCs w:val="24"/>
              </w:rPr>
              <w:t>Проценты к уплате</w:t>
            </w:r>
          </w:p>
        </w:tc>
        <w:tc>
          <w:tcPr>
            <w:tcW w:w="709" w:type="dxa"/>
          </w:tcPr>
          <w:p w:rsidR="008215B0" w:rsidRDefault="008215B0">
            <w:pPr>
              <w:jc w:val="right"/>
              <w:rPr>
                <w:sz w:val="24"/>
                <w:szCs w:val="24"/>
              </w:rPr>
            </w:pPr>
            <w:r>
              <w:rPr>
                <w:sz w:val="24"/>
                <w:szCs w:val="24"/>
              </w:rPr>
              <w:t>070</w:t>
            </w:r>
          </w:p>
        </w:tc>
        <w:tc>
          <w:tcPr>
            <w:tcW w:w="1134" w:type="dxa"/>
          </w:tcPr>
          <w:p w:rsidR="008215B0" w:rsidRDefault="008215B0">
            <w:pPr>
              <w:jc w:val="right"/>
              <w:rPr>
                <w:sz w:val="24"/>
                <w:szCs w:val="24"/>
              </w:rPr>
            </w:pPr>
          </w:p>
        </w:tc>
        <w:tc>
          <w:tcPr>
            <w:tcW w:w="1701" w:type="dxa"/>
          </w:tcPr>
          <w:p w:rsidR="008215B0" w:rsidRDefault="008215B0">
            <w:pPr>
              <w:spacing w:line="288" w:lineRule="auto"/>
              <w:jc w:val="right"/>
              <w:rPr>
                <w:sz w:val="24"/>
                <w:szCs w:val="24"/>
              </w:rPr>
            </w:pPr>
          </w:p>
        </w:tc>
      </w:tr>
      <w:tr w:rsidR="008215B0">
        <w:tc>
          <w:tcPr>
            <w:tcW w:w="5245" w:type="dxa"/>
          </w:tcPr>
          <w:p w:rsidR="008215B0" w:rsidRDefault="008215B0">
            <w:pPr>
              <w:jc w:val="both"/>
              <w:rPr>
                <w:sz w:val="24"/>
                <w:szCs w:val="24"/>
              </w:rPr>
            </w:pPr>
            <w:r>
              <w:rPr>
                <w:sz w:val="24"/>
                <w:szCs w:val="24"/>
              </w:rPr>
              <w:t>Доходы от участия в других организациях</w:t>
            </w:r>
          </w:p>
        </w:tc>
        <w:tc>
          <w:tcPr>
            <w:tcW w:w="709" w:type="dxa"/>
          </w:tcPr>
          <w:p w:rsidR="008215B0" w:rsidRDefault="008215B0">
            <w:pPr>
              <w:jc w:val="right"/>
              <w:rPr>
                <w:sz w:val="24"/>
                <w:szCs w:val="24"/>
              </w:rPr>
            </w:pPr>
            <w:r>
              <w:rPr>
                <w:sz w:val="24"/>
                <w:szCs w:val="24"/>
              </w:rPr>
              <w:t>080</w:t>
            </w:r>
          </w:p>
        </w:tc>
        <w:tc>
          <w:tcPr>
            <w:tcW w:w="1134" w:type="dxa"/>
          </w:tcPr>
          <w:p w:rsidR="008215B0" w:rsidRDefault="008215B0">
            <w:pPr>
              <w:jc w:val="right"/>
              <w:rPr>
                <w:sz w:val="24"/>
                <w:szCs w:val="24"/>
              </w:rPr>
            </w:pPr>
          </w:p>
        </w:tc>
        <w:tc>
          <w:tcPr>
            <w:tcW w:w="1701" w:type="dxa"/>
          </w:tcPr>
          <w:p w:rsidR="008215B0" w:rsidRDefault="008215B0">
            <w:pPr>
              <w:spacing w:line="288" w:lineRule="auto"/>
              <w:jc w:val="right"/>
              <w:rPr>
                <w:sz w:val="24"/>
                <w:szCs w:val="24"/>
              </w:rPr>
            </w:pPr>
          </w:p>
        </w:tc>
      </w:tr>
      <w:tr w:rsidR="008215B0">
        <w:tc>
          <w:tcPr>
            <w:tcW w:w="5245" w:type="dxa"/>
          </w:tcPr>
          <w:p w:rsidR="008215B0" w:rsidRDefault="008215B0">
            <w:pPr>
              <w:jc w:val="both"/>
              <w:rPr>
                <w:sz w:val="24"/>
                <w:szCs w:val="24"/>
              </w:rPr>
            </w:pPr>
            <w:r>
              <w:rPr>
                <w:sz w:val="24"/>
                <w:szCs w:val="24"/>
              </w:rPr>
              <w:t>Прочие операционные доходы</w:t>
            </w:r>
          </w:p>
        </w:tc>
        <w:tc>
          <w:tcPr>
            <w:tcW w:w="709" w:type="dxa"/>
          </w:tcPr>
          <w:p w:rsidR="008215B0" w:rsidRDefault="008215B0">
            <w:pPr>
              <w:jc w:val="right"/>
              <w:rPr>
                <w:sz w:val="24"/>
                <w:szCs w:val="24"/>
              </w:rPr>
            </w:pPr>
            <w:r>
              <w:rPr>
                <w:sz w:val="24"/>
                <w:szCs w:val="24"/>
              </w:rPr>
              <w:t>090</w:t>
            </w:r>
          </w:p>
        </w:tc>
        <w:tc>
          <w:tcPr>
            <w:tcW w:w="1134" w:type="dxa"/>
          </w:tcPr>
          <w:p w:rsidR="008215B0" w:rsidRDefault="008215B0">
            <w:pPr>
              <w:jc w:val="right"/>
              <w:rPr>
                <w:sz w:val="24"/>
                <w:szCs w:val="24"/>
              </w:rPr>
            </w:pPr>
            <w:r>
              <w:rPr>
                <w:sz w:val="24"/>
                <w:szCs w:val="24"/>
              </w:rPr>
              <w:t>408</w:t>
            </w:r>
          </w:p>
        </w:tc>
        <w:tc>
          <w:tcPr>
            <w:tcW w:w="1701" w:type="dxa"/>
          </w:tcPr>
          <w:p w:rsidR="008215B0" w:rsidRDefault="008215B0">
            <w:pPr>
              <w:spacing w:line="288" w:lineRule="auto"/>
              <w:jc w:val="right"/>
              <w:rPr>
                <w:sz w:val="24"/>
                <w:szCs w:val="24"/>
              </w:rPr>
            </w:pPr>
            <w:r>
              <w:rPr>
                <w:sz w:val="24"/>
                <w:szCs w:val="24"/>
              </w:rPr>
              <w:t>487</w:t>
            </w:r>
          </w:p>
        </w:tc>
      </w:tr>
      <w:tr w:rsidR="008215B0">
        <w:tc>
          <w:tcPr>
            <w:tcW w:w="5245" w:type="dxa"/>
          </w:tcPr>
          <w:p w:rsidR="008215B0" w:rsidRDefault="008215B0">
            <w:pPr>
              <w:jc w:val="both"/>
              <w:rPr>
                <w:sz w:val="24"/>
                <w:szCs w:val="24"/>
              </w:rPr>
            </w:pPr>
            <w:r>
              <w:rPr>
                <w:sz w:val="24"/>
                <w:szCs w:val="24"/>
              </w:rPr>
              <w:t>Прочие операционные расходы</w:t>
            </w:r>
          </w:p>
        </w:tc>
        <w:tc>
          <w:tcPr>
            <w:tcW w:w="709" w:type="dxa"/>
          </w:tcPr>
          <w:p w:rsidR="008215B0" w:rsidRDefault="008215B0">
            <w:pPr>
              <w:jc w:val="right"/>
              <w:rPr>
                <w:sz w:val="24"/>
                <w:szCs w:val="24"/>
              </w:rPr>
            </w:pPr>
            <w:r>
              <w:rPr>
                <w:sz w:val="24"/>
                <w:szCs w:val="24"/>
              </w:rPr>
              <w:t>100</w:t>
            </w:r>
          </w:p>
        </w:tc>
        <w:tc>
          <w:tcPr>
            <w:tcW w:w="1134" w:type="dxa"/>
          </w:tcPr>
          <w:p w:rsidR="008215B0" w:rsidRDefault="008215B0">
            <w:pPr>
              <w:jc w:val="right"/>
              <w:rPr>
                <w:sz w:val="24"/>
                <w:szCs w:val="24"/>
              </w:rPr>
            </w:pPr>
            <w:r>
              <w:rPr>
                <w:sz w:val="24"/>
                <w:szCs w:val="24"/>
              </w:rPr>
              <w:t>360</w:t>
            </w:r>
          </w:p>
        </w:tc>
        <w:tc>
          <w:tcPr>
            <w:tcW w:w="1701" w:type="dxa"/>
          </w:tcPr>
          <w:p w:rsidR="008215B0" w:rsidRDefault="008215B0">
            <w:pPr>
              <w:spacing w:line="288" w:lineRule="auto"/>
              <w:jc w:val="right"/>
              <w:rPr>
                <w:sz w:val="24"/>
                <w:szCs w:val="24"/>
              </w:rPr>
            </w:pPr>
            <w:r>
              <w:rPr>
                <w:sz w:val="24"/>
                <w:szCs w:val="24"/>
              </w:rPr>
              <w:t>415</w:t>
            </w:r>
          </w:p>
        </w:tc>
      </w:tr>
      <w:tr w:rsidR="008215B0">
        <w:tc>
          <w:tcPr>
            <w:tcW w:w="5245" w:type="dxa"/>
          </w:tcPr>
          <w:p w:rsidR="008215B0" w:rsidRDefault="008215B0">
            <w:pPr>
              <w:jc w:val="both"/>
              <w:rPr>
                <w:b/>
                <w:bCs/>
                <w:sz w:val="24"/>
                <w:szCs w:val="24"/>
              </w:rPr>
            </w:pPr>
            <w:r>
              <w:rPr>
                <w:b/>
                <w:bCs/>
                <w:sz w:val="24"/>
                <w:szCs w:val="24"/>
                <w:lang w:val="en-US"/>
              </w:rPr>
              <w:t>III</w:t>
            </w:r>
            <w:r>
              <w:rPr>
                <w:b/>
                <w:bCs/>
                <w:sz w:val="24"/>
                <w:szCs w:val="24"/>
              </w:rPr>
              <w:t>.Внереализационные доходы и расходы.</w:t>
            </w:r>
          </w:p>
          <w:p w:rsidR="008215B0" w:rsidRDefault="008215B0">
            <w:pPr>
              <w:jc w:val="both"/>
              <w:rPr>
                <w:sz w:val="24"/>
                <w:szCs w:val="24"/>
              </w:rPr>
            </w:pPr>
            <w:r>
              <w:rPr>
                <w:sz w:val="24"/>
                <w:szCs w:val="24"/>
              </w:rPr>
              <w:t>Прочие внереализационные доходы</w:t>
            </w:r>
          </w:p>
        </w:tc>
        <w:tc>
          <w:tcPr>
            <w:tcW w:w="709" w:type="dxa"/>
          </w:tcPr>
          <w:p w:rsidR="008215B0" w:rsidRDefault="008215B0">
            <w:pPr>
              <w:jc w:val="right"/>
              <w:rPr>
                <w:sz w:val="24"/>
                <w:szCs w:val="24"/>
              </w:rPr>
            </w:pPr>
            <w:r>
              <w:rPr>
                <w:sz w:val="24"/>
                <w:szCs w:val="24"/>
              </w:rPr>
              <w:t>120</w:t>
            </w:r>
          </w:p>
        </w:tc>
        <w:tc>
          <w:tcPr>
            <w:tcW w:w="1134" w:type="dxa"/>
          </w:tcPr>
          <w:p w:rsidR="008215B0" w:rsidRDefault="008215B0">
            <w:pPr>
              <w:jc w:val="right"/>
              <w:rPr>
                <w:sz w:val="24"/>
                <w:szCs w:val="24"/>
              </w:rPr>
            </w:pPr>
            <w:r>
              <w:rPr>
                <w:sz w:val="24"/>
                <w:szCs w:val="24"/>
              </w:rPr>
              <w:t>1</w:t>
            </w:r>
          </w:p>
        </w:tc>
        <w:tc>
          <w:tcPr>
            <w:tcW w:w="1701" w:type="dxa"/>
          </w:tcPr>
          <w:p w:rsidR="008215B0" w:rsidRDefault="008215B0">
            <w:pPr>
              <w:spacing w:line="288" w:lineRule="auto"/>
              <w:jc w:val="right"/>
              <w:rPr>
                <w:sz w:val="24"/>
                <w:szCs w:val="24"/>
              </w:rPr>
            </w:pPr>
            <w:r>
              <w:rPr>
                <w:sz w:val="24"/>
                <w:szCs w:val="24"/>
              </w:rPr>
              <w:t>150</w:t>
            </w:r>
          </w:p>
        </w:tc>
      </w:tr>
      <w:tr w:rsidR="008215B0">
        <w:tc>
          <w:tcPr>
            <w:tcW w:w="5245" w:type="dxa"/>
          </w:tcPr>
          <w:p w:rsidR="008215B0" w:rsidRDefault="008215B0">
            <w:pPr>
              <w:jc w:val="both"/>
              <w:rPr>
                <w:sz w:val="24"/>
                <w:szCs w:val="24"/>
              </w:rPr>
            </w:pPr>
            <w:r>
              <w:rPr>
                <w:sz w:val="24"/>
                <w:szCs w:val="24"/>
              </w:rPr>
              <w:t>Прочие внереализационные расходы</w:t>
            </w:r>
          </w:p>
        </w:tc>
        <w:tc>
          <w:tcPr>
            <w:tcW w:w="709" w:type="dxa"/>
          </w:tcPr>
          <w:p w:rsidR="008215B0" w:rsidRDefault="008215B0">
            <w:pPr>
              <w:jc w:val="right"/>
              <w:rPr>
                <w:sz w:val="24"/>
                <w:szCs w:val="24"/>
              </w:rPr>
            </w:pPr>
            <w:r>
              <w:rPr>
                <w:sz w:val="24"/>
                <w:szCs w:val="24"/>
              </w:rPr>
              <w:t>130</w:t>
            </w:r>
          </w:p>
        </w:tc>
        <w:tc>
          <w:tcPr>
            <w:tcW w:w="1134" w:type="dxa"/>
          </w:tcPr>
          <w:p w:rsidR="008215B0" w:rsidRDefault="008215B0">
            <w:pPr>
              <w:jc w:val="right"/>
              <w:rPr>
                <w:sz w:val="24"/>
                <w:szCs w:val="24"/>
              </w:rPr>
            </w:pPr>
            <w:r>
              <w:rPr>
                <w:sz w:val="24"/>
                <w:szCs w:val="24"/>
              </w:rPr>
              <w:t>12</w:t>
            </w:r>
          </w:p>
        </w:tc>
        <w:tc>
          <w:tcPr>
            <w:tcW w:w="1701" w:type="dxa"/>
          </w:tcPr>
          <w:p w:rsidR="008215B0" w:rsidRDefault="008215B0">
            <w:pPr>
              <w:spacing w:line="288" w:lineRule="auto"/>
              <w:jc w:val="right"/>
              <w:rPr>
                <w:sz w:val="24"/>
                <w:szCs w:val="24"/>
              </w:rPr>
            </w:pPr>
            <w:r>
              <w:rPr>
                <w:sz w:val="24"/>
                <w:szCs w:val="24"/>
              </w:rPr>
              <w:t>53</w:t>
            </w:r>
          </w:p>
        </w:tc>
      </w:tr>
      <w:tr w:rsidR="008215B0">
        <w:tc>
          <w:tcPr>
            <w:tcW w:w="5245" w:type="dxa"/>
          </w:tcPr>
          <w:p w:rsidR="008215B0" w:rsidRDefault="008215B0">
            <w:pPr>
              <w:jc w:val="both"/>
              <w:rPr>
                <w:sz w:val="24"/>
                <w:szCs w:val="24"/>
              </w:rPr>
            </w:pPr>
            <w:r>
              <w:rPr>
                <w:sz w:val="24"/>
                <w:szCs w:val="24"/>
              </w:rPr>
              <w:t>Прибыль (убыток) до налогообложения (строки (050+060-070+080+090-100+120-130))</w:t>
            </w:r>
          </w:p>
        </w:tc>
        <w:tc>
          <w:tcPr>
            <w:tcW w:w="709" w:type="dxa"/>
          </w:tcPr>
          <w:p w:rsidR="008215B0" w:rsidRDefault="008215B0">
            <w:pPr>
              <w:jc w:val="right"/>
              <w:rPr>
                <w:sz w:val="24"/>
                <w:szCs w:val="24"/>
              </w:rPr>
            </w:pPr>
            <w:r>
              <w:rPr>
                <w:sz w:val="24"/>
                <w:szCs w:val="24"/>
              </w:rPr>
              <w:t>140</w:t>
            </w:r>
          </w:p>
        </w:tc>
        <w:tc>
          <w:tcPr>
            <w:tcW w:w="1134" w:type="dxa"/>
          </w:tcPr>
          <w:p w:rsidR="008215B0" w:rsidRDefault="008215B0">
            <w:pPr>
              <w:jc w:val="right"/>
              <w:rPr>
                <w:sz w:val="24"/>
                <w:szCs w:val="24"/>
              </w:rPr>
            </w:pPr>
            <w:r>
              <w:rPr>
                <w:sz w:val="24"/>
                <w:szCs w:val="24"/>
              </w:rPr>
              <w:t>1097</w:t>
            </w:r>
          </w:p>
        </w:tc>
        <w:tc>
          <w:tcPr>
            <w:tcW w:w="1701" w:type="dxa"/>
          </w:tcPr>
          <w:p w:rsidR="008215B0" w:rsidRDefault="008215B0">
            <w:pPr>
              <w:spacing w:line="288" w:lineRule="auto"/>
              <w:jc w:val="right"/>
              <w:rPr>
                <w:sz w:val="24"/>
                <w:szCs w:val="24"/>
              </w:rPr>
            </w:pPr>
            <w:r>
              <w:rPr>
                <w:sz w:val="24"/>
                <w:szCs w:val="24"/>
              </w:rPr>
              <w:t>939</w:t>
            </w:r>
          </w:p>
        </w:tc>
      </w:tr>
      <w:tr w:rsidR="008215B0">
        <w:tc>
          <w:tcPr>
            <w:tcW w:w="5245" w:type="dxa"/>
          </w:tcPr>
          <w:p w:rsidR="008215B0" w:rsidRDefault="008215B0">
            <w:pPr>
              <w:jc w:val="both"/>
              <w:rPr>
                <w:sz w:val="24"/>
                <w:szCs w:val="24"/>
              </w:rPr>
            </w:pPr>
            <w:r>
              <w:rPr>
                <w:sz w:val="24"/>
                <w:szCs w:val="24"/>
              </w:rPr>
              <w:t>Налог на прибыль</w:t>
            </w:r>
          </w:p>
        </w:tc>
        <w:tc>
          <w:tcPr>
            <w:tcW w:w="709" w:type="dxa"/>
          </w:tcPr>
          <w:p w:rsidR="008215B0" w:rsidRDefault="008215B0">
            <w:pPr>
              <w:jc w:val="right"/>
              <w:rPr>
                <w:sz w:val="24"/>
                <w:szCs w:val="24"/>
              </w:rPr>
            </w:pPr>
            <w:r>
              <w:rPr>
                <w:sz w:val="24"/>
                <w:szCs w:val="24"/>
              </w:rPr>
              <w:t>150</w:t>
            </w:r>
          </w:p>
        </w:tc>
        <w:tc>
          <w:tcPr>
            <w:tcW w:w="1134" w:type="dxa"/>
          </w:tcPr>
          <w:p w:rsidR="008215B0" w:rsidRDefault="008215B0">
            <w:pPr>
              <w:jc w:val="right"/>
              <w:rPr>
                <w:sz w:val="24"/>
                <w:szCs w:val="24"/>
              </w:rPr>
            </w:pPr>
            <w:r>
              <w:rPr>
                <w:sz w:val="24"/>
                <w:szCs w:val="24"/>
              </w:rPr>
              <w:t>371</w:t>
            </w:r>
          </w:p>
        </w:tc>
        <w:tc>
          <w:tcPr>
            <w:tcW w:w="1701" w:type="dxa"/>
          </w:tcPr>
          <w:p w:rsidR="008215B0" w:rsidRDefault="008215B0">
            <w:pPr>
              <w:spacing w:line="288" w:lineRule="auto"/>
              <w:jc w:val="right"/>
              <w:rPr>
                <w:sz w:val="24"/>
                <w:szCs w:val="24"/>
              </w:rPr>
            </w:pPr>
            <w:r>
              <w:rPr>
                <w:sz w:val="24"/>
                <w:szCs w:val="24"/>
              </w:rPr>
              <w:t>247</w:t>
            </w:r>
          </w:p>
        </w:tc>
      </w:tr>
      <w:tr w:rsidR="008215B0">
        <w:tc>
          <w:tcPr>
            <w:tcW w:w="5245" w:type="dxa"/>
          </w:tcPr>
          <w:p w:rsidR="008215B0" w:rsidRDefault="008215B0">
            <w:pPr>
              <w:jc w:val="both"/>
              <w:rPr>
                <w:sz w:val="24"/>
                <w:szCs w:val="24"/>
              </w:rPr>
            </w:pPr>
            <w:r>
              <w:rPr>
                <w:sz w:val="24"/>
                <w:szCs w:val="24"/>
              </w:rPr>
              <w:t>Прибыль (убыток) от обычной деятельности</w:t>
            </w:r>
          </w:p>
        </w:tc>
        <w:tc>
          <w:tcPr>
            <w:tcW w:w="709" w:type="dxa"/>
          </w:tcPr>
          <w:p w:rsidR="008215B0" w:rsidRDefault="008215B0">
            <w:pPr>
              <w:jc w:val="right"/>
              <w:rPr>
                <w:sz w:val="24"/>
                <w:szCs w:val="24"/>
              </w:rPr>
            </w:pPr>
            <w:r>
              <w:rPr>
                <w:sz w:val="24"/>
                <w:szCs w:val="24"/>
              </w:rPr>
              <w:t>160</w:t>
            </w:r>
          </w:p>
        </w:tc>
        <w:tc>
          <w:tcPr>
            <w:tcW w:w="1134" w:type="dxa"/>
          </w:tcPr>
          <w:p w:rsidR="008215B0" w:rsidRDefault="008215B0">
            <w:pPr>
              <w:jc w:val="right"/>
              <w:rPr>
                <w:sz w:val="24"/>
                <w:szCs w:val="24"/>
              </w:rPr>
            </w:pPr>
            <w:r>
              <w:rPr>
                <w:sz w:val="24"/>
                <w:szCs w:val="24"/>
              </w:rPr>
              <w:t>726</w:t>
            </w:r>
          </w:p>
        </w:tc>
        <w:tc>
          <w:tcPr>
            <w:tcW w:w="1701" w:type="dxa"/>
          </w:tcPr>
          <w:p w:rsidR="008215B0" w:rsidRDefault="008215B0">
            <w:pPr>
              <w:spacing w:line="288" w:lineRule="auto"/>
              <w:jc w:val="right"/>
              <w:rPr>
                <w:sz w:val="24"/>
                <w:szCs w:val="24"/>
              </w:rPr>
            </w:pPr>
            <w:r>
              <w:rPr>
                <w:sz w:val="24"/>
                <w:szCs w:val="24"/>
              </w:rPr>
              <w:t>692</w:t>
            </w:r>
          </w:p>
        </w:tc>
      </w:tr>
      <w:tr w:rsidR="008215B0">
        <w:tc>
          <w:tcPr>
            <w:tcW w:w="5245" w:type="dxa"/>
          </w:tcPr>
          <w:p w:rsidR="008215B0" w:rsidRDefault="008215B0">
            <w:pPr>
              <w:jc w:val="both"/>
              <w:rPr>
                <w:sz w:val="24"/>
                <w:szCs w:val="24"/>
              </w:rPr>
            </w:pPr>
            <w:r>
              <w:rPr>
                <w:sz w:val="24"/>
                <w:szCs w:val="24"/>
                <w:lang w:val="en-US"/>
              </w:rPr>
              <w:t>IV</w:t>
            </w:r>
            <w:r>
              <w:rPr>
                <w:sz w:val="24"/>
                <w:szCs w:val="24"/>
              </w:rPr>
              <w:t>. Чрезвычайные доходы и расходы.</w:t>
            </w:r>
          </w:p>
          <w:p w:rsidR="008215B0" w:rsidRDefault="008215B0">
            <w:pPr>
              <w:jc w:val="both"/>
              <w:rPr>
                <w:sz w:val="24"/>
                <w:szCs w:val="24"/>
              </w:rPr>
            </w:pPr>
            <w:r>
              <w:rPr>
                <w:sz w:val="24"/>
                <w:szCs w:val="24"/>
              </w:rPr>
              <w:t>Чрезвычайные доходы</w:t>
            </w:r>
          </w:p>
        </w:tc>
        <w:tc>
          <w:tcPr>
            <w:tcW w:w="709" w:type="dxa"/>
          </w:tcPr>
          <w:p w:rsidR="008215B0" w:rsidRDefault="008215B0">
            <w:pPr>
              <w:jc w:val="right"/>
              <w:rPr>
                <w:sz w:val="24"/>
                <w:szCs w:val="24"/>
              </w:rPr>
            </w:pPr>
            <w:r>
              <w:rPr>
                <w:sz w:val="24"/>
                <w:szCs w:val="24"/>
              </w:rPr>
              <w:t>170</w:t>
            </w:r>
          </w:p>
        </w:tc>
        <w:tc>
          <w:tcPr>
            <w:tcW w:w="1134" w:type="dxa"/>
          </w:tcPr>
          <w:p w:rsidR="008215B0" w:rsidRDefault="008215B0">
            <w:pPr>
              <w:jc w:val="right"/>
              <w:rPr>
                <w:sz w:val="24"/>
                <w:szCs w:val="24"/>
              </w:rPr>
            </w:pPr>
          </w:p>
        </w:tc>
        <w:tc>
          <w:tcPr>
            <w:tcW w:w="1701" w:type="dxa"/>
          </w:tcPr>
          <w:p w:rsidR="008215B0" w:rsidRDefault="008215B0">
            <w:pPr>
              <w:spacing w:line="288" w:lineRule="auto"/>
              <w:jc w:val="right"/>
              <w:rPr>
                <w:sz w:val="24"/>
                <w:szCs w:val="24"/>
              </w:rPr>
            </w:pPr>
          </w:p>
        </w:tc>
      </w:tr>
      <w:tr w:rsidR="008215B0">
        <w:tc>
          <w:tcPr>
            <w:tcW w:w="5245" w:type="dxa"/>
          </w:tcPr>
          <w:p w:rsidR="008215B0" w:rsidRDefault="008215B0">
            <w:pPr>
              <w:jc w:val="both"/>
              <w:rPr>
                <w:sz w:val="24"/>
                <w:szCs w:val="24"/>
              </w:rPr>
            </w:pPr>
            <w:r>
              <w:rPr>
                <w:sz w:val="24"/>
                <w:szCs w:val="24"/>
              </w:rPr>
              <w:t>Чрезвычайные расходы</w:t>
            </w:r>
          </w:p>
        </w:tc>
        <w:tc>
          <w:tcPr>
            <w:tcW w:w="709" w:type="dxa"/>
          </w:tcPr>
          <w:p w:rsidR="008215B0" w:rsidRDefault="008215B0">
            <w:pPr>
              <w:jc w:val="right"/>
              <w:rPr>
                <w:sz w:val="24"/>
                <w:szCs w:val="24"/>
              </w:rPr>
            </w:pPr>
            <w:r>
              <w:rPr>
                <w:sz w:val="24"/>
                <w:szCs w:val="24"/>
              </w:rPr>
              <w:t>180</w:t>
            </w:r>
          </w:p>
        </w:tc>
        <w:tc>
          <w:tcPr>
            <w:tcW w:w="1134" w:type="dxa"/>
          </w:tcPr>
          <w:p w:rsidR="008215B0" w:rsidRDefault="008215B0">
            <w:pPr>
              <w:jc w:val="right"/>
              <w:rPr>
                <w:sz w:val="24"/>
                <w:szCs w:val="24"/>
              </w:rPr>
            </w:pPr>
          </w:p>
        </w:tc>
        <w:tc>
          <w:tcPr>
            <w:tcW w:w="1701" w:type="dxa"/>
          </w:tcPr>
          <w:p w:rsidR="008215B0" w:rsidRDefault="008215B0">
            <w:pPr>
              <w:spacing w:line="288" w:lineRule="auto"/>
              <w:jc w:val="right"/>
              <w:rPr>
                <w:sz w:val="24"/>
                <w:szCs w:val="24"/>
              </w:rPr>
            </w:pPr>
          </w:p>
        </w:tc>
      </w:tr>
      <w:tr w:rsidR="008215B0">
        <w:tc>
          <w:tcPr>
            <w:tcW w:w="5245" w:type="dxa"/>
          </w:tcPr>
          <w:p w:rsidR="008215B0" w:rsidRDefault="008215B0">
            <w:pPr>
              <w:jc w:val="both"/>
              <w:rPr>
                <w:sz w:val="24"/>
                <w:szCs w:val="24"/>
              </w:rPr>
            </w:pPr>
            <w:r>
              <w:rPr>
                <w:sz w:val="24"/>
                <w:szCs w:val="24"/>
              </w:rPr>
              <w:t>Чистая  прибыль (убыток) отчетного периода (строки (160-170-180))</w:t>
            </w:r>
          </w:p>
        </w:tc>
        <w:tc>
          <w:tcPr>
            <w:tcW w:w="709" w:type="dxa"/>
          </w:tcPr>
          <w:p w:rsidR="008215B0" w:rsidRDefault="008215B0">
            <w:pPr>
              <w:jc w:val="right"/>
              <w:rPr>
                <w:sz w:val="24"/>
                <w:szCs w:val="24"/>
              </w:rPr>
            </w:pPr>
            <w:r>
              <w:rPr>
                <w:sz w:val="24"/>
                <w:szCs w:val="24"/>
              </w:rPr>
              <w:t>190</w:t>
            </w:r>
          </w:p>
        </w:tc>
        <w:tc>
          <w:tcPr>
            <w:tcW w:w="1134" w:type="dxa"/>
          </w:tcPr>
          <w:p w:rsidR="008215B0" w:rsidRDefault="008215B0">
            <w:pPr>
              <w:jc w:val="right"/>
              <w:rPr>
                <w:sz w:val="24"/>
                <w:szCs w:val="24"/>
              </w:rPr>
            </w:pPr>
            <w:r>
              <w:rPr>
                <w:sz w:val="24"/>
                <w:szCs w:val="24"/>
              </w:rPr>
              <w:t>726</w:t>
            </w:r>
          </w:p>
        </w:tc>
        <w:tc>
          <w:tcPr>
            <w:tcW w:w="1701" w:type="dxa"/>
          </w:tcPr>
          <w:p w:rsidR="008215B0" w:rsidRDefault="008215B0">
            <w:pPr>
              <w:spacing w:line="288" w:lineRule="auto"/>
              <w:jc w:val="right"/>
              <w:rPr>
                <w:sz w:val="24"/>
                <w:szCs w:val="24"/>
              </w:rPr>
            </w:pPr>
            <w:r>
              <w:rPr>
                <w:sz w:val="24"/>
                <w:szCs w:val="24"/>
              </w:rPr>
              <w:t>692</w:t>
            </w:r>
          </w:p>
        </w:tc>
      </w:tr>
    </w:tbl>
    <w:p w:rsidR="008215B0" w:rsidRDefault="008215B0">
      <w:pPr>
        <w:jc w:val="both"/>
        <w:rPr>
          <w:sz w:val="28"/>
          <w:szCs w:val="28"/>
        </w:rPr>
      </w:pPr>
    </w:p>
    <w:p w:rsidR="008215B0" w:rsidRDefault="008215B0">
      <w:pPr>
        <w:rPr>
          <w:sz w:val="24"/>
          <w:szCs w:val="24"/>
        </w:rPr>
      </w:pPr>
      <w:bookmarkStart w:id="16" w:name="_GoBack"/>
      <w:bookmarkEnd w:id="16"/>
    </w:p>
    <w:sectPr w:rsidR="008215B0">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F0" w:rsidRDefault="00E253F0">
      <w:r>
        <w:separator/>
      </w:r>
    </w:p>
  </w:endnote>
  <w:endnote w:type="continuationSeparator" w:id="0">
    <w:p w:rsidR="00E253F0" w:rsidRDefault="00E2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B0" w:rsidRDefault="008215B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E9E">
      <w:rPr>
        <w:rStyle w:val="PageNumber"/>
        <w:noProof/>
      </w:rPr>
      <w:t>6</w:t>
    </w:r>
    <w:r>
      <w:rPr>
        <w:rStyle w:val="PageNumber"/>
      </w:rPr>
      <w:fldChar w:fldCharType="end"/>
    </w:r>
  </w:p>
  <w:p w:rsidR="008215B0" w:rsidRDefault="008215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F0" w:rsidRDefault="00E253F0">
      <w:r>
        <w:separator/>
      </w:r>
    </w:p>
  </w:footnote>
  <w:footnote w:type="continuationSeparator" w:id="0">
    <w:p w:rsidR="00E253F0" w:rsidRDefault="00E25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50571C"/>
    <w:multiLevelType w:val="singleLevel"/>
    <w:tmpl w:val="4D285DB6"/>
    <w:lvl w:ilvl="0">
      <w:start w:val="6"/>
      <w:numFmt w:val="bullet"/>
      <w:lvlText w:val="-"/>
      <w:lvlJc w:val="left"/>
      <w:pPr>
        <w:tabs>
          <w:tab w:val="num" w:pos="360"/>
        </w:tabs>
        <w:ind w:left="360" w:hanging="360"/>
      </w:pPr>
      <w:rPr>
        <w:rFonts w:hint="default"/>
      </w:rPr>
    </w:lvl>
  </w:abstractNum>
  <w:abstractNum w:abstractNumId="2">
    <w:nsid w:val="094D0790"/>
    <w:multiLevelType w:val="multilevel"/>
    <w:tmpl w:val="BCAA62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9C2759A"/>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abstractNum w:abstractNumId="4">
    <w:nsid w:val="0AC432C8"/>
    <w:multiLevelType w:val="singleLevel"/>
    <w:tmpl w:val="C9FEA3FE"/>
    <w:lvl w:ilvl="0">
      <w:start w:val="6"/>
      <w:numFmt w:val="bullet"/>
      <w:lvlText w:val="-"/>
      <w:lvlJc w:val="left"/>
      <w:pPr>
        <w:tabs>
          <w:tab w:val="num" w:pos="360"/>
        </w:tabs>
        <w:ind w:left="360" w:hanging="360"/>
      </w:pPr>
      <w:rPr>
        <w:rFonts w:hint="default"/>
      </w:rPr>
    </w:lvl>
  </w:abstractNum>
  <w:abstractNum w:abstractNumId="5">
    <w:nsid w:val="0BCE1FDB"/>
    <w:multiLevelType w:val="singleLevel"/>
    <w:tmpl w:val="0419000F"/>
    <w:lvl w:ilvl="0">
      <w:start w:val="1"/>
      <w:numFmt w:val="decimal"/>
      <w:lvlText w:val="%1."/>
      <w:lvlJc w:val="left"/>
      <w:pPr>
        <w:tabs>
          <w:tab w:val="num" w:pos="360"/>
        </w:tabs>
        <w:ind w:left="360" w:hanging="360"/>
      </w:pPr>
    </w:lvl>
  </w:abstractNum>
  <w:abstractNum w:abstractNumId="6">
    <w:nsid w:val="12550D0E"/>
    <w:multiLevelType w:val="multilevel"/>
    <w:tmpl w:val="F1CC9FA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4E5147F"/>
    <w:multiLevelType w:val="multilevel"/>
    <w:tmpl w:val="1BB66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255323F0"/>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abstractNum w:abstractNumId="9">
    <w:nsid w:val="26D97C0C"/>
    <w:multiLevelType w:val="singleLevel"/>
    <w:tmpl w:val="0419000F"/>
    <w:lvl w:ilvl="0">
      <w:start w:val="1"/>
      <w:numFmt w:val="decimal"/>
      <w:lvlText w:val="%1."/>
      <w:lvlJc w:val="left"/>
      <w:pPr>
        <w:tabs>
          <w:tab w:val="num" w:pos="360"/>
        </w:tabs>
        <w:ind w:left="360" w:hanging="360"/>
      </w:pPr>
    </w:lvl>
  </w:abstractNum>
  <w:abstractNum w:abstractNumId="10">
    <w:nsid w:val="2E4E16FE"/>
    <w:multiLevelType w:val="multilevel"/>
    <w:tmpl w:val="19A65D7C"/>
    <w:lvl w:ilvl="0">
      <w:start w:val="1"/>
      <w:numFmt w:val="decimal"/>
      <w:lvlText w:val="%1."/>
      <w:lvlJc w:val="left"/>
      <w:pPr>
        <w:tabs>
          <w:tab w:val="num" w:pos="750"/>
        </w:tabs>
        <w:ind w:left="750" w:hanging="39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74645B8"/>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abstractNum w:abstractNumId="12">
    <w:nsid w:val="40C92989"/>
    <w:multiLevelType w:val="singleLevel"/>
    <w:tmpl w:val="6CC8B384"/>
    <w:lvl w:ilvl="0">
      <w:numFmt w:val="bullet"/>
      <w:lvlText w:val="-"/>
      <w:lvlJc w:val="left"/>
      <w:pPr>
        <w:tabs>
          <w:tab w:val="num" w:pos="439"/>
        </w:tabs>
        <w:ind w:left="439" w:hanging="360"/>
      </w:pPr>
      <w:rPr>
        <w:rFonts w:hint="default"/>
      </w:rPr>
    </w:lvl>
  </w:abstractNum>
  <w:abstractNum w:abstractNumId="13">
    <w:nsid w:val="44F81CA6"/>
    <w:multiLevelType w:val="hybridMultilevel"/>
    <w:tmpl w:val="B8ECA37C"/>
    <w:lvl w:ilvl="0" w:tplc="2A00ABD6">
      <w:start w:val="8"/>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554794C"/>
    <w:multiLevelType w:val="singleLevel"/>
    <w:tmpl w:val="40D24E1A"/>
    <w:lvl w:ilvl="0">
      <w:start w:val="1"/>
      <w:numFmt w:val="bullet"/>
      <w:lvlText w:val=""/>
      <w:lvlJc w:val="left"/>
      <w:pPr>
        <w:tabs>
          <w:tab w:val="num" w:pos="360"/>
        </w:tabs>
        <w:ind w:left="360" w:hanging="360"/>
      </w:pPr>
      <w:rPr>
        <w:rFonts w:ascii="Symbol" w:hAnsi="Symbol" w:cs="Symbol" w:hint="default"/>
      </w:rPr>
    </w:lvl>
  </w:abstractNum>
  <w:abstractNum w:abstractNumId="15">
    <w:nsid w:val="4931136F"/>
    <w:multiLevelType w:val="singleLevel"/>
    <w:tmpl w:val="0419000F"/>
    <w:lvl w:ilvl="0">
      <w:start w:val="9"/>
      <w:numFmt w:val="decimal"/>
      <w:lvlText w:val="%1."/>
      <w:lvlJc w:val="left"/>
      <w:pPr>
        <w:tabs>
          <w:tab w:val="num" w:pos="360"/>
        </w:tabs>
        <w:ind w:left="360" w:hanging="360"/>
      </w:pPr>
      <w:rPr>
        <w:rFonts w:hint="default"/>
      </w:rPr>
    </w:lvl>
  </w:abstractNum>
  <w:abstractNum w:abstractNumId="16">
    <w:nsid w:val="49F34554"/>
    <w:multiLevelType w:val="hybridMultilevel"/>
    <w:tmpl w:val="F528B57E"/>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7">
    <w:nsid w:val="4B5C58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0D710D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607A763C"/>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abstractNum w:abstractNumId="20">
    <w:nsid w:val="62AF2E7B"/>
    <w:multiLevelType w:val="multilevel"/>
    <w:tmpl w:val="E28E0DB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646E208A"/>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abstractNum w:abstractNumId="22">
    <w:nsid w:val="65EA159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3">
    <w:nsid w:val="680E2D1E"/>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abstractNum w:abstractNumId="24">
    <w:nsid w:val="6E713D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747F0BD9"/>
    <w:multiLevelType w:val="singleLevel"/>
    <w:tmpl w:val="8854A5B6"/>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7"/>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4"/>
  </w:num>
  <w:num w:numId="6">
    <w:abstractNumId w:val="17"/>
  </w:num>
  <w:num w:numId="7">
    <w:abstractNumId w:val="9"/>
  </w:num>
  <w:num w:numId="8">
    <w:abstractNumId w:val="19"/>
  </w:num>
  <w:num w:numId="9">
    <w:abstractNumId w:val="8"/>
  </w:num>
  <w:num w:numId="10">
    <w:abstractNumId w:val="23"/>
  </w:num>
  <w:num w:numId="11">
    <w:abstractNumId w:val="11"/>
  </w:num>
  <w:num w:numId="12">
    <w:abstractNumId w:val="14"/>
  </w:num>
  <w:num w:numId="13">
    <w:abstractNumId w:val="3"/>
  </w:num>
  <w:num w:numId="14">
    <w:abstractNumId w:val="21"/>
  </w:num>
  <w:num w:numId="15">
    <w:abstractNumId w:val="25"/>
  </w:num>
  <w:num w:numId="16">
    <w:abstractNumId w:val="1"/>
  </w:num>
  <w:num w:numId="17">
    <w:abstractNumId w:val="12"/>
  </w:num>
  <w:num w:numId="18">
    <w:abstractNumId w:val="18"/>
  </w:num>
  <w:num w:numId="19">
    <w:abstractNumId w:val="22"/>
  </w:num>
  <w:num w:numId="20">
    <w:abstractNumId w:val="2"/>
  </w:num>
  <w:num w:numId="21">
    <w:abstractNumId w:val="15"/>
  </w:num>
  <w:num w:numId="22">
    <w:abstractNumId w:val="24"/>
  </w:num>
  <w:num w:numId="23">
    <w:abstractNumId w:val="13"/>
  </w:num>
  <w:num w:numId="24">
    <w:abstractNumId w:val="10"/>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028"/>
    <w:rsid w:val="00081028"/>
    <w:rsid w:val="00106CEA"/>
    <w:rsid w:val="008215B0"/>
    <w:rsid w:val="00CD26F5"/>
    <w:rsid w:val="00D97E9E"/>
    <w:rsid w:val="00E253F0"/>
    <w:rsid w:val="00E3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rules v:ext="edit">
        <o:r id="V:Rule1" type="connector" idref="#_x0000_s1044"/>
        <o:r id="V:Rule2" type="connector" idref="#_x0000_s1045"/>
        <o:r id="V:Rule3" type="connector" idref="#_x0000_s1046"/>
        <o:r id="V:Rule4" type="connector" idref="#_x0000_s1047"/>
        <o:r id="V:Rule5" type="connector" idref="#_x0000_s1048"/>
        <o:r id="V:Rule6" type="connector" idref="#_x0000_s1049"/>
        <o:r id="V:Rule7" type="connector" idref="#_x0000_s1050"/>
        <o:r id="V:Rule8" type="connector" idref="#_x0000_s1051"/>
        <o:r id="V:Rule9" type="connector" idref="#_x0000_s1052"/>
        <o:r id="V:Rule10" type="connector" idref="#_x0000_s1053"/>
        <o:r id="V:Rule11" type="connector" idref="#_x0000_s1054"/>
        <o:r id="V:Rule12" type="connector" idref="#_x0000_s1055"/>
        <o:r id="V:Rule13" type="connector" idref="#_x0000_s1067"/>
        <o:r id="V:Rule14" type="connector" idref="#_x0000_s1068"/>
        <o:r id="V:Rule15" type="connector" idref="#_x0000_s1069"/>
        <o:r id="V:Rule16" type="connector" idref="#_x0000_s1070"/>
        <o:r id="V:Rule17" type="connector" idref="#_x0000_s1071"/>
        <o:r id="V:Rule18" type="connector" idref="#_x0000_s1072"/>
        <o:r id="V:Rule19" type="connector" idref="#_x0000_s1073"/>
        <o:r id="V:Rule20" type="connector" idref="#_x0000_s1074"/>
        <o:r id="V:Rule21" type="connector" idref="#_x0000_s1075"/>
      </o:rules>
    </o:shapelayout>
  </w:shapeDefaults>
  <w:decimalSymbol w:val=","/>
  <w:listSeparator w:val=";"/>
  <w14:defaultImageDpi w14:val="0"/>
  <w15:chartTrackingRefBased/>
  <w15:docId w15:val="{AA6DB411-A889-47F5-B3C9-C4D69A6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9"/>
    <w:qFormat/>
    <w:pPr>
      <w:keepNext/>
      <w:jc w:val="center"/>
      <w:outlineLvl w:val="0"/>
    </w:pPr>
    <w:rPr>
      <w:rFonts w:ascii="Arial" w:hAnsi="Arial" w:cs="Arial"/>
      <w:b/>
      <w:bCs/>
      <w:sz w:val="28"/>
      <w:szCs w:val="28"/>
    </w:rPr>
  </w:style>
  <w:style w:type="paragraph" w:styleId="Heading2">
    <w:name w:val="heading 2"/>
    <w:basedOn w:val="Normal"/>
    <w:next w:val="Normal"/>
    <w:link w:val="Heading2Char"/>
    <w:uiPriority w:val="99"/>
    <w:qFormat/>
    <w:pPr>
      <w:keepNext/>
      <w:jc w:val="both"/>
      <w:outlineLvl w:val="1"/>
    </w:pPr>
    <w:rPr>
      <w:rFonts w:ascii="Arial" w:hAnsi="Arial" w:cs="Arial"/>
      <w:b/>
      <w:bCs/>
      <w:i/>
      <w:iCs/>
      <w:sz w:val="24"/>
      <w:szCs w:val="24"/>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Title">
    <w:name w:val="Title"/>
    <w:basedOn w:val="Normal"/>
    <w:link w:val="TitleChar"/>
    <w:uiPriority w:val="99"/>
    <w:qFormat/>
    <w:pPr>
      <w:autoSpaceDE w:val="0"/>
      <w:autoSpaceDN w:val="0"/>
      <w:spacing w:line="324" w:lineRule="auto"/>
      <w:jc w:val="center"/>
    </w:pPr>
    <w:rPr>
      <w:rFonts w:ascii="Courier New" w:hAnsi="Courier New" w:cs="Courier New"/>
      <w:b/>
      <w:bCs/>
      <w:sz w:val="34"/>
      <w:szCs w:val="34"/>
      <w:lang w:eastAsia="en-U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sz w:val="20"/>
      <w:szCs w:val="20"/>
    </w:rPr>
  </w:style>
  <w:style w:type="paragraph" w:styleId="Footer">
    <w:name w:val="footer"/>
    <w:basedOn w:val="Normal"/>
    <w:link w:val="FooterChar"/>
    <w:uiPriority w:val="99"/>
    <w:pPr>
      <w:tabs>
        <w:tab w:val="center" w:pos="4677"/>
        <w:tab w:val="right" w:pos="9355"/>
      </w:tabs>
    </w:pPr>
    <w:rPr>
      <w:sz w:val="24"/>
      <w:szCs w:val="24"/>
    </w:rPr>
  </w:style>
  <w:style w:type="character" w:customStyle="1" w:styleId="FooterChar">
    <w:name w:val="Footer Char"/>
    <w:link w:val="Footer"/>
    <w:uiPriority w:val="99"/>
    <w:semiHidden/>
    <w:rPr>
      <w:sz w:val="20"/>
      <w:szCs w:val="20"/>
    </w:rPr>
  </w:style>
  <w:style w:type="character" w:styleId="PageNumber">
    <w:name w:val="page number"/>
    <w:uiPriority w:val="99"/>
  </w:style>
  <w:style w:type="paragraph" w:styleId="Header">
    <w:name w:val="header"/>
    <w:basedOn w:val="Normal"/>
    <w:link w:val="HeaderChar"/>
    <w:uiPriority w:val="99"/>
    <w:pPr>
      <w:tabs>
        <w:tab w:val="center" w:pos="4677"/>
        <w:tab w:val="right" w:pos="9355"/>
      </w:tabs>
    </w:pPr>
    <w:rPr>
      <w:sz w:val="24"/>
      <w:szCs w:val="24"/>
    </w:rPr>
  </w:style>
  <w:style w:type="character" w:customStyle="1" w:styleId="HeaderChar">
    <w:name w:val="Header Char"/>
    <w:link w:val="Header"/>
    <w:uiPriority w:val="99"/>
    <w:semiHidden/>
    <w:rPr>
      <w:sz w:val="20"/>
      <w:szCs w:val="20"/>
    </w:rPr>
  </w:style>
  <w:style w:type="paragraph" w:styleId="BodyText2">
    <w:name w:val="Body Text 2"/>
    <w:basedOn w:val="Normal"/>
    <w:link w:val="BodyText2Char"/>
    <w:uiPriority w:val="99"/>
    <w:pPr>
      <w:spacing w:line="360" w:lineRule="auto"/>
      <w:jc w:val="both"/>
    </w:pPr>
    <w:rPr>
      <w:lang w:val="en-US"/>
    </w:rPr>
  </w:style>
  <w:style w:type="character" w:customStyle="1" w:styleId="BodyText2Char">
    <w:name w:val="Body Text 2 Char"/>
    <w:link w:val="BodyText2"/>
    <w:uiPriority w:val="99"/>
    <w:semiHidden/>
    <w:rPr>
      <w:sz w:val="20"/>
      <w:szCs w:val="20"/>
    </w:rPr>
  </w:style>
  <w:style w:type="paragraph" w:styleId="BodyText3">
    <w:name w:val="Body Text 3"/>
    <w:basedOn w:val="Normal"/>
    <w:link w:val="BodyText3Char"/>
    <w:uiPriority w:val="99"/>
    <w:pPr>
      <w:jc w:val="both"/>
    </w:pPr>
    <w:rPr>
      <w:sz w:val="28"/>
      <w:szCs w:val="28"/>
    </w:rPr>
  </w:style>
  <w:style w:type="character" w:customStyle="1" w:styleId="BodyText3Char">
    <w:name w:val="Body Text 3 Char"/>
    <w:link w:val="BodyText3"/>
    <w:uiPriority w:val="99"/>
    <w:semiHidden/>
    <w:rPr>
      <w:sz w:val="16"/>
      <w:szCs w:val="16"/>
    </w:rPr>
  </w:style>
  <w:style w:type="paragraph" w:styleId="TOC1">
    <w:name w:val="toc 1"/>
    <w:basedOn w:val="Normal"/>
    <w:next w:val="Normal"/>
    <w:autoRedefine/>
    <w:uiPriority w:val="99"/>
    <w:semiHidden/>
    <w:pPr>
      <w:spacing w:before="360"/>
    </w:pPr>
    <w:rPr>
      <w:rFonts w:ascii="Arial" w:hAnsi="Arial" w:cs="Arial"/>
      <w:b/>
      <w:bCs/>
      <w:caps/>
      <w:sz w:val="24"/>
      <w:szCs w:val="24"/>
    </w:rPr>
  </w:style>
  <w:style w:type="paragraph" w:styleId="TOC2">
    <w:name w:val="toc 2"/>
    <w:basedOn w:val="Normal"/>
    <w:next w:val="Normal"/>
    <w:autoRedefine/>
    <w:uiPriority w:val="99"/>
    <w:semiHidden/>
    <w:pPr>
      <w:spacing w:before="240"/>
    </w:pPr>
    <w:rPr>
      <w:b/>
      <w:bCs/>
      <w:sz w:val="24"/>
      <w:szCs w:val="24"/>
    </w:rPr>
  </w:style>
  <w:style w:type="paragraph" w:styleId="TOC3">
    <w:name w:val="toc 3"/>
    <w:basedOn w:val="Normal"/>
    <w:next w:val="Normal"/>
    <w:autoRedefine/>
    <w:uiPriority w:val="99"/>
    <w:semiHidden/>
    <w:pPr>
      <w:ind w:left="240"/>
    </w:pPr>
    <w:rPr>
      <w:sz w:val="24"/>
      <w:szCs w:val="24"/>
    </w:rPr>
  </w:style>
  <w:style w:type="paragraph" w:styleId="TOC4">
    <w:name w:val="toc 4"/>
    <w:basedOn w:val="Normal"/>
    <w:next w:val="Normal"/>
    <w:autoRedefine/>
    <w:uiPriority w:val="99"/>
    <w:semiHidden/>
    <w:pPr>
      <w:ind w:left="480"/>
    </w:pPr>
    <w:rPr>
      <w:sz w:val="24"/>
      <w:szCs w:val="24"/>
    </w:rPr>
  </w:style>
  <w:style w:type="paragraph" w:styleId="TOC5">
    <w:name w:val="toc 5"/>
    <w:basedOn w:val="Normal"/>
    <w:next w:val="Normal"/>
    <w:autoRedefine/>
    <w:uiPriority w:val="99"/>
    <w:semiHidden/>
    <w:pPr>
      <w:ind w:left="720"/>
    </w:pPr>
    <w:rPr>
      <w:sz w:val="24"/>
      <w:szCs w:val="24"/>
    </w:rPr>
  </w:style>
  <w:style w:type="paragraph" w:styleId="TOC6">
    <w:name w:val="toc 6"/>
    <w:basedOn w:val="Normal"/>
    <w:next w:val="Normal"/>
    <w:autoRedefine/>
    <w:uiPriority w:val="99"/>
    <w:semiHidden/>
    <w:pPr>
      <w:ind w:left="960"/>
    </w:pPr>
    <w:rPr>
      <w:sz w:val="24"/>
      <w:szCs w:val="24"/>
    </w:rPr>
  </w:style>
  <w:style w:type="paragraph" w:styleId="TOC7">
    <w:name w:val="toc 7"/>
    <w:basedOn w:val="Normal"/>
    <w:next w:val="Normal"/>
    <w:autoRedefine/>
    <w:uiPriority w:val="99"/>
    <w:semiHidden/>
    <w:pPr>
      <w:ind w:left="1200"/>
    </w:pPr>
    <w:rPr>
      <w:sz w:val="24"/>
      <w:szCs w:val="24"/>
    </w:rPr>
  </w:style>
  <w:style w:type="paragraph" w:styleId="TOC8">
    <w:name w:val="toc 8"/>
    <w:basedOn w:val="Normal"/>
    <w:next w:val="Normal"/>
    <w:autoRedefine/>
    <w:uiPriority w:val="99"/>
    <w:semiHidden/>
    <w:pPr>
      <w:ind w:left="1440"/>
    </w:pPr>
    <w:rPr>
      <w:sz w:val="24"/>
      <w:szCs w:val="24"/>
    </w:rPr>
  </w:style>
  <w:style w:type="paragraph" w:styleId="TOC9">
    <w:name w:val="toc 9"/>
    <w:basedOn w:val="Normal"/>
    <w:next w:val="Normal"/>
    <w:autoRedefine/>
    <w:uiPriority w:val="99"/>
    <w:semiHidden/>
    <w:pPr>
      <w:ind w:left="1680"/>
    </w:pPr>
    <w:rPr>
      <w:sz w:val="24"/>
      <w:szCs w:val="24"/>
    </w:rPr>
  </w:style>
  <w:style w:type="character" w:styleId="Hyperlink">
    <w:name w:val="Hyperlink"/>
    <w:uiPriority w:val="99"/>
    <w:rPr>
      <w:color w:val="0000FF"/>
      <w:u w:val="single"/>
    </w:rPr>
  </w:style>
  <w:style w:type="character" w:styleId="Strong">
    <w:name w:val="Strong"/>
    <w:uiPriority w:val="99"/>
    <w:qFormat/>
    <w:rPr>
      <w:b/>
      <w:bCs/>
    </w:rPr>
  </w:style>
  <w:style w:type="paragraph" w:customStyle="1" w:styleId="1">
    <w:name w:val="Стиль1"/>
    <w:basedOn w:val="Normal"/>
    <w:uiPriority w:val="99"/>
    <w:pPr>
      <w:spacing w:line="360" w:lineRule="auto"/>
      <w:ind w:firstLine="851"/>
      <w:jc w:val="both"/>
    </w:pPr>
    <w:rPr>
      <w:sz w:val="28"/>
      <w:szCs w:val="28"/>
    </w:rPr>
  </w:style>
  <w:style w:type="paragraph" w:styleId="CommentText">
    <w:name w:val="annotation text"/>
    <w:basedOn w:val="Normal"/>
    <w:link w:val="CommentTextChar"/>
    <w:uiPriority w:val="99"/>
    <w:semiHidden/>
    <w:pPr>
      <w:jc w:val="center"/>
    </w:pPr>
    <w:rPr>
      <w:rFonts w:ascii="Baltica" w:hAnsi="Baltica" w:cs="Baltica"/>
      <w:lang w:val="sv-SE"/>
    </w:rPr>
  </w:style>
  <w:style w:type="character" w:customStyle="1" w:styleId="CommentTextChar">
    <w:name w:val="Comment Text Char"/>
    <w:link w:val="CommentText"/>
    <w:uiPriority w:val="99"/>
    <w:semiHidden/>
    <w:rPr>
      <w:sz w:val="20"/>
      <w:szCs w:val="20"/>
    </w:rPr>
  </w:style>
  <w:style w:type="paragraph" w:customStyle="1" w:styleId="a">
    <w:name w:val="Таблица"/>
    <w:basedOn w:val="1"/>
    <w:uiPriority w:val="99"/>
    <w:pPr>
      <w:spacing w:line="240" w:lineRule="auto"/>
      <w:ind w:firstLine="0"/>
      <w:jc w:val="left"/>
    </w:pPr>
    <w:rPr>
      <w:sz w:val="24"/>
      <w:szCs w:val="24"/>
    </w:rPr>
  </w:style>
  <w:style w:type="paragraph" w:customStyle="1" w:styleId="a0">
    <w:name w:val="Внутренний адрес"/>
    <w:basedOn w:val="Normal"/>
    <w:uiPriority w:val="99"/>
  </w:style>
  <w:style w:type="paragraph" w:customStyle="1" w:styleId="news">
    <w:name w:val="news"/>
    <w:basedOn w:val="Normal"/>
    <w:uiPriority w:val="99"/>
    <w:pPr>
      <w:spacing w:before="100" w:after="100"/>
    </w:pPr>
    <w:rPr>
      <w:color w:val="808080"/>
      <w:sz w:val="24"/>
      <w:szCs w:val="24"/>
    </w:rPr>
  </w:style>
  <w:style w:type="paragraph" w:customStyle="1" w:styleId="news1">
    <w:name w:val="news1"/>
    <w:basedOn w:val="Normal"/>
    <w:uiPriority w:val="99"/>
    <w:pPr>
      <w:spacing w:before="100" w:after="100"/>
    </w:pPr>
    <w:rPr>
      <w:color w:val="808080"/>
      <w:sz w:val="24"/>
      <w:szCs w:val="24"/>
    </w:rPr>
  </w:style>
  <w:style w:type="paragraph" w:customStyle="1" w:styleId="H4">
    <w:name w:val="H4"/>
    <w:basedOn w:val="Normal"/>
    <w:next w:val="Normal"/>
    <w:uiPriority w:val="99"/>
    <w:pPr>
      <w:keepNext/>
      <w:spacing w:before="100" w:after="100"/>
      <w:outlineLvl w:val="4"/>
    </w:pPr>
    <w:rPr>
      <w:b/>
      <w:bCs/>
      <w:sz w:val="24"/>
      <w:szCs w:val="24"/>
    </w:rPr>
  </w:style>
  <w:style w:type="paragraph" w:customStyle="1" w:styleId="a1">
    <w:name w:val="Термин"/>
    <w:basedOn w:val="Normal"/>
    <w:next w:val="a2"/>
    <w:uiPriority w:val="99"/>
    <w:rPr>
      <w:sz w:val="24"/>
      <w:szCs w:val="24"/>
    </w:rPr>
  </w:style>
  <w:style w:type="paragraph" w:customStyle="1" w:styleId="a2">
    <w:name w:val="Список определений"/>
    <w:basedOn w:val="Normal"/>
    <w:next w:val="a1"/>
    <w:uiPriority w:val="99"/>
    <w:pPr>
      <w:ind w:left="360"/>
    </w:pPr>
    <w:rPr>
      <w:sz w:val="24"/>
      <w:szCs w:val="24"/>
    </w:rPr>
  </w:style>
  <w:style w:type="character" w:customStyle="1" w:styleId="a3">
    <w:name w:val="Определение"/>
    <w:uiPriority w:val="99"/>
    <w:rPr>
      <w:i/>
      <w:iCs/>
    </w:rPr>
  </w:style>
  <w:style w:type="paragraph" w:customStyle="1" w:styleId="H1">
    <w:name w:val="H1"/>
    <w:basedOn w:val="Normal"/>
    <w:next w:val="Normal"/>
    <w:uiPriority w:val="99"/>
    <w:pPr>
      <w:keepNext/>
      <w:spacing w:before="100" w:after="100"/>
      <w:outlineLvl w:val="1"/>
    </w:pPr>
    <w:rPr>
      <w:b/>
      <w:bCs/>
      <w:kern w:val="36"/>
      <w:sz w:val="48"/>
      <w:szCs w:val="48"/>
    </w:rPr>
  </w:style>
  <w:style w:type="paragraph" w:customStyle="1" w:styleId="H2">
    <w:name w:val="H2"/>
    <w:basedOn w:val="Normal"/>
    <w:next w:val="Normal"/>
    <w:uiPriority w:val="99"/>
    <w:pPr>
      <w:keepNext/>
      <w:spacing w:before="100" w:after="100"/>
      <w:outlineLvl w:val="2"/>
    </w:pPr>
    <w:rPr>
      <w:b/>
      <w:bCs/>
      <w:sz w:val="36"/>
      <w:szCs w:val="36"/>
    </w:rPr>
  </w:style>
  <w:style w:type="paragraph" w:customStyle="1" w:styleId="H3">
    <w:name w:val="H3"/>
    <w:basedOn w:val="Normal"/>
    <w:next w:val="Normal"/>
    <w:uiPriority w:val="99"/>
    <w:pPr>
      <w:keepNext/>
      <w:spacing w:before="100" w:after="100"/>
      <w:outlineLvl w:val="3"/>
    </w:pPr>
    <w:rPr>
      <w:b/>
      <w:bCs/>
      <w:sz w:val="28"/>
      <w:szCs w:val="28"/>
    </w:rPr>
  </w:style>
  <w:style w:type="paragraph" w:customStyle="1" w:styleId="H5">
    <w:name w:val="H5"/>
    <w:basedOn w:val="Normal"/>
    <w:next w:val="Normal"/>
    <w:uiPriority w:val="99"/>
    <w:pPr>
      <w:keepNext/>
      <w:spacing w:before="100" w:after="100"/>
      <w:outlineLvl w:val="5"/>
    </w:pPr>
    <w:rPr>
      <w:b/>
      <w:bCs/>
    </w:rPr>
  </w:style>
  <w:style w:type="paragraph" w:customStyle="1" w:styleId="H6">
    <w:name w:val="H6"/>
    <w:basedOn w:val="Normal"/>
    <w:next w:val="Normal"/>
    <w:uiPriority w:val="99"/>
    <w:pPr>
      <w:keepNext/>
      <w:spacing w:before="100" w:after="100"/>
      <w:outlineLvl w:val="6"/>
    </w:pPr>
    <w:rPr>
      <w:b/>
      <w:bCs/>
      <w:sz w:val="16"/>
      <w:szCs w:val="16"/>
    </w:rPr>
  </w:style>
  <w:style w:type="paragraph" w:customStyle="1" w:styleId="a4">
    <w:name w:val="Адреса"/>
    <w:basedOn w:val="Normal"/>
    <w:next w:val="Normal"/>
    <w:uiPriority w:val="99"/>
    <w:rPr>
      <w:i/>
      <w:iCs/>
      <w:sz w:val="24"/>
      <w:szCs w:val="24"/>
    </w:rPr>
  </w:style>
  <w:style w:type="paragraph" w:customStyle="1" w:styleId="a5">
    <w:name w:val="Цитаты"/>
    <w:basedOn w:val="Normal"/>
    <w:uiPriority w:val="99"/>
    <w:pPr>
      <w:spacing w:before="100" w:after="100"/>
      <w:ind w:left="360" w:right="360"/>
    </w:pPr>
    <w:rPr>
      <w:sz w:val="24"/>
      <w:szCs w:val="24"/>
    </w:rPr>
  </w:style>
  <w:style w:type="character" w:customStyle="1" w:styleId="a6">
    <w:name w:val="Узел"/>
    <w:uiPriority w:val="99"/>
    <w:rPr>
      <w:i/>
      <w:iCs/>
    </w:rPr>
  </w:style>
  <w:style w:type="character" w:customStyle="1" w:styleId="a7">
    <w:name w:val="Код"/>
    <w:uiPriority w:val="99"/>
    <w:rPr>
      <w:rFonts w:ascii="Courier New" w:hAnsi="Courier New" w:cs="Courier New"/>
      <w:sz w:val="20"/>
      <w:szCs w:val="20"/>
    </w:rPr>
  </w:style>
  <w:style w:type="character" w:customStyle="1" w:styleId="a8">
    <w:name w:val="Клавиатура"/>
    <w:uiPriority w:val="99"/>
    <w:rPr>
      <w:rFonts w:ascii="Courier New" w:hAnsi="Courier New" w:cs="Courier New"/>
      <w:b/>
      <w:bCs/>
      <w:sz w:val="20"/>
      <w:szCs w:val="20"/>
    </w:rPr>
  </w:style>
  <w:style w:type="paragraph" w:customStyle="1" w:styleId="a9">
    <w:name w:val="Готовый"/>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next w:val="Normal"/>
    <w:hidden/>
    <w:uiPriority w:val="99"/>
    <w:pPr>
      <w:pBdr>
        <w:top w:val="double" w:sz="2" w:space="0" w:color="000000"/>
      </w:pBdr>
      <w:jc w:val="center"/>
    </w:pPr>
    <w:rPr>
      <w:rFonts w:ascii="Arial" w:hAnsi="Arial" w:cs="Arial"/>
      <w:vanish/>
      <w:sz w:val="16"/>
      <w:szCs w:val="16"/>
    </w:rPr>
  </w:style>
  <w:style w:type="paragraph" w:customStyle="1" w:styleId="z-TopofForm1">
    <w:name w:val="z-Top of Form1"/>
    <w:next w:val="Normal"/>
    <w:hidden/>
    <w:uiPriority w:val="99"/>
    <w:pPr>
      <w:pBdr>
        <w:bottom w:val="double" w:sz="2" w:space="0" w:color="000000"/>
      </w:pBdr>
      <w:jc w:val="center"/>
    </w:pPr>
    <w:rPr>
      <w:rFonts w:ascii="Arial" w:hAnsi="Arial" w:cs="Arial"/>
      <w:vanish/>
      <w:sz w:val="16"/>
      <w:szCs w:val="16"/>
    </w:rPr>
  </w:style>
  <w:style w:type="character" w:customStyle="1" w:styleId="aa">
    <w:name w:val="Образец"/>
    <w:uiPriority w:val="99"/>
    <w:rPr>
      <w:rFonts w:ascii="Courier New" w:hAnsi="Courier New" w:cs="Courier New"/>
    </w:rPr>
  </w:style>
  <w:style w:type="character" w:customStyle="1" w:styleId="ab">
    <w:name w:val="Печатная машинка"/>
    <w:uiPriority w:val="99"/>
    <w:rPr>
      <w:rFonts w:ascii="Courier New" w:hAnsi="Courier New" w:cs="Courier New"/>
      <w:sz w:val="20"/>
      <w:szCs w:val="20"/>
    </w:rPr>
  </w:style>
  <w:style w:type="character" w:customStyle="1" w:styleId="ac">
    <w:name w:val="Переменная"/>
    <w:uiPriority w:val="99"/>
    <w:rPr>
      <w:i/>
      <w:iCs/>
    </w:rPr>
  </w:style>
  <w:style w:type="character" w:customStyle="1" w:styleId="HTML">
    <w:name w:val="Разметка HTML"/>
    <w:uiPriority w:val="99"/>
    <w:rPr>
      <w:vanish/>
      <w:color w:val="FF0000"/>
    </w:rPr>
  </w:style>
  <w:style w:type="character" w:customStyle="1" w:styleId="ad">
    <w:name w:val="Примечание"/>
    <w:uiPriority w:val="99"/>
    <w:rPr>
      <w:vanish/>
    </w:rPr>
  </w:style>
  <w:style w:type="paragraph" w:customStyle="1" w:styleId="ae">
    <w:name w:val="Заголовок таблицы"/>
    <w:basedOn w:val="1"/>
    <w:uiPriority w:val="99"/>
    <w:pPr>
      <w:spacing w:line="240" w:lineRule="auto"/>
      <w:ind w:firstLine="0"/>
      <w:jc w:val="center"/>
    </w:pPr>
    <w:rPr>
      <w:b/>
      <w:bCs/>
      <w:i/>
      <w:iCs/>
      <w:sz w:val="24"/>
      <w:szCs w:val="24"/>
    </w:rPr>
  </w:style>
  <w:style w:type="paragraph" w:customStyle="1" w:styleId="af">
    <w:name w:val="Îáû÷íûé"/>
    <w:uiPriority w:val="99"/>
    <w:rPr>
      <w:rFonts w:ascii="Times New Roman CYR" w:hAnsi="Times New Roman CYR" w:cs="Times New Roman CYR"/>
      <w:sz w:val="28"/>
      <w:szCs w:val="28"/>
    </w:rPr>
  </w:style>
  <w:style w:type="paragraph" w:customStyle="1" w:styleId="FR1">
    <w:name w:val="FR1"/>
    <w:uiPriority w:val="99"/>
    <w:pPr>
      <w:widowControl w:val="0"/>
      <w:spacing w:before="180"/>
      <w:ind w:left="40"/>
      <w:jc w:val="both"/>
    </w:pPr>
    <w:rPr>
      <w:i/>
      <w:iCs/>
    </w:rPr>
  </w:style>
  <w:style w:type="paragraph" w:customStyle="1" w:styleId="af0">
    <w:name w:val="Îñíîâíîé òåêñò"/>
    <w:basedOn w:val="af"/>
    <w:uiPriority w:val="99"/>
    <w:pPr>
      <w:ind w:right="566"/>
    </w:pPr>
  </w:style>
  <w:style w:type="paragraph" w:customStyle="1" w:styleId="af1">
    <w:name w:val="Краткий обратный адрес"/>
    <w:basedOn w:val="Normal"/>
    <w:uiPriority w:val="99"/>
    <w:rPr>
      <w:sz w:val="24"/>
      <w:szCs w:val="24"/>
    </w:rPr>
  </w:style>
  <w:style w:type="paragraph" w:styleId="BodyTextIndent2">
    <w:name w:val="Body Text Indent 2"/>
    <w:basedOn w:val="Normal"/>
    <w:link w:val="BodyTextIndent2Char"/>
    <w:uiPriority w:val="99"/>
    <w:pPr>
      <w:ind w:firstLine="567"/>
      <w:jc w:val="both"/>
    </w:pPr>
    <w:rPr>
      <w:sz w:val="28"/>
      <w:szCs w:val="28"/>
    </w:rPr>
  </w:style>
  <w:style w:type="character" w:customStyle="1" w:styleId="BodyTextIndent2Char">
    <w:name w:val="Body Text Indent 2 Char"/>
    <w:link w:val="BodyTextIndent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______Microsoft_Excel_97-20033.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12880</Words>
  <Characters>73416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86124</CharactersWithSpaces>
  <SharedDoc>false</SharedDoc>
  <HLinks>
    <vt:vector size="84" baseType="variant">
      <vt:variant>
        <vt:i4>1769531</vt:i4>
      </vt:variant>
      <vt:variant>
        <vt:i4>84</vt:i4>
      </vt:variant>
      <vt:variant>
        <vt:i4>0</vt:i4>
      </vt:variant>
      <vt:variant>
        <vt:i4>5</vt:i4>
      </vt:variant>
      <vt:variant>
        <vt:lpwstr>\shop\books\91820</vt:lpwstr>
      </vt:variant>
      <vt:variant>
        <vt:lpwstr/>
      </vt:variant>
      <vt:variant>
        <vt:i4>1835056</vt:i4>
      </vt:variant>
      <vt:variant>
        <vt:i4>74</vt:i4>
      </vt:variant>
      <vt:variant>
        <vt:i4>0</vt:i4>
      </vt:variant>
      <vt:variant>
        <vt:i4>5</vt:i4>
      </vt:variant>
      <vt:variant>
        <vt:lpwstr/>
      </vt:variant>
      <vt:variant>
        <vt:lpwstr>_Toc109198121</vt:lpwstr>
      </vt:variant>
      <vt:variant>
        <vt:i4>1835056</vt:i4>
      </vt:variant>
      <vt:variant>
        <vt:i4>68</vt:i4>
      </vt:variant>
      <vt:variant>
        <vt:i4>0</vt:i4>
      </vt:variant>
      <vt:variant>
        <vt:i4>5</vt:i4>
      </vt:variant>
      <vt:variant>
        <vt:lpwstr/>
      </vt:variant>
      <vt:variant>
        <vt:lpwstr>_Toc109198120</vt:lpwstr>
      </vt:variant>
      <vt:variant>
        <vt:i4>2031664</vt:i4>
      </vt:variant>
      <vt:variant>
        <vt:i4>62</vt:i4>
      </vt:variant>
      <vt:variant>
        <vt:i4>0</vt:i4>
      </vt:variant>
      <vt:variant>
        <vt:i4>5</vt:i4>
      </vt:variant>
      <vt:variant>
        <vt:lpwstr/>
      </vt:variant>
      <vt:variant>
        <vt:lpwstr>_Toc109198119</vt:lpwstr>
      </vt:variant>
      <vt:variant>
        <vt:i4>2031664</vt:i4>
      </vt:variant>
      <vt:variant>
        <vt:i4>56</vt:i4>
      </vt:variant>
      <vt:variant>
        <vt:i4>0</vt:i4>
      </vt:variant>
      <vt:variant>
        <vt:i4>5</vt:i4>
      </vt:variant>
      <vt:variant>
        <vt:lpwstr/>
      </vt:variant>
      <vt:variant>
        <vt:lpwstr>_Toc109198118</vt:lpwstr>
      </vt:variant>
      <vt:variant>
        <vt:i4>2031664</vt:i4>
      </vt:variant>
      <vt:variant>
        <vt:i4>50</vt:i4>
      </vt:variant>
      <vt:variant>
        <vt:i4>0</vt:i4>
      </vt:variant>
      <vt:variant>
        <vt:i4>5</vt:i4>
      </vt:variant>
      <vt:variant>
        <vt:lpwstr/>
      </vt:variant>
      <vt:variant>
        <vt:lpwstr>_Toc109198117</vt:lpwstr>
      </vt:variant>
      <vt:variant>
        <vt:i4>2031664</vt:i4>
      </vt:variant>
      <vt:variant>
        <vt:i4>44</vt:i4>
      </vt:variant>
      <vt:variant>
        <vt:i4>0</vt:i4>
      </vt:variant>
      <vt:variant>
        <vt:i4>5</vt:i4>
      </vt:variant>
      <vt:variant>
        <vt:lpwstr/>
      </vt:variant>
      <vt:variant>
        <vt:lpwstr>_Toc109198116</vt:lpwstr>
      </vt:variant>
      <vt:variant>
        <vt:i4>2031664</vt:i4>
      </vt:variant>
      <vt:variant>
        <vt:i4>38</vt:i4>
      </vt:variant>
      <vt:variant>
        <vt:i4>0</vt:i4>
      </vt:variant>
      <vt:variant>
        <vt:i4>5</vt:i4>
      </vt:variant>
      <vt:variant>
        <vt:lpwstr/>
      </vt:variant>
      <vt:variant>
        <vt:lpwstr>_Toc109198115</vt:lpwstr>
      </vt:variant>
      <vt:variant>
        <vt:i4>2031664</vt:i4>
      </vt:variant>
      <vt:variant>
        <vt:i4>32</vt:i4>
      </vt:variant>
      <vt:variant>
        <vt:i4>0</vt:i4>
      </vt:variant>
      <vt:variant>
        <vt:i4>5</vt:i4>
      </vt:variant>
      <vt:variant>
        <vt:lpwstr/>
      </vt:variant>
      <vt:variant>
        <vt:lpwstr>_Toc109198114</vt:lpwstr>
      </vt:variant>
      <vt:variant>
        <vt:i4>2031664</vt:i4>
      </vt:variant>
      <vt:variant>
        <vt:i4>26</vt:i4>
      </vt:variant>
      <vt:variant>
        <vt:i4>0</vt:i4>
      </vt:variant>
      <vt:variant>
        <vt:i4>5</vt:i4>
      </vt:variant>
      <vt:variant>
        <vt:lpwstr/>
      </vt:variant>
      <vt:variant>
        <vt:lpwstr>_Toc109198113</vt:lpwstr>
      </vt:variant>
      <vt:variant>
        <vt:i4>2031664</vt:i4>
      </vt:variant>
      <vt:variant>
        <vt:i4>20</vt:i4>
      </vt:variant>
      <vt:variant>
        <vt:i4>0</vt:i4>
      </vt:variant>
      <vt:variant>
        <vt:i4>5</vt:i4>
      </vt:variant>
      <vt:variant>
        <vt:lpwstr/>
      </vt:variant>
      <vt:variant>
        <vt:lpwstr>_Toc109198112</vt:lpwstr>
      </vt:variant>
      <vt:variant>
        <vt:i4>2031664</vt:i4>
      </vt:variant>
      <vt:variant>
        <vt:i4>14</vt:i4>
      </vt:variant>
      <vt:variant>
        <vt:i4>0</vt:i4>
      </vt:variant>
      <vt:variant>
        <vt:i4>5</vt:i4>
      </vt:variant>
      <vt:variant>
        <vt:lpwstr/>
      </vt:variant>
      <vt:variant>
        <vt:lpwstr>_Toc109198111</vt:lpwstr>
      </vt:variant>
      <vt:variant>
        <vt:i4>2031664</vt:i4>
      </vt:variant>
      <vt:variant>
        <vt:i4>8</vt:i4>
      </vt:variant>
      <vt:variant>
        <vt:i4>0</vt:i4>
      </vt:variant>
      <vt:variant>
        <vt:i4>5</vt:i4>
      </vt:variant>
      <vt:variant>
        <vt:lpwstr/>
      </vt:variant>
      <vt:variant>
        <vt:lpwstr>_Toc109198110</vt:lpwstr>
      </vt:variant>
      <vt:variant>
        <vt:i4>1966128</vt:i4>
      </vt:variant>
      <vt:variant>
        <vt:i4>2</vt:i4>
      </vt:variant>
      <vt:variant>
        <vt:i4>0</vt:i4>
      </vt:variant>
      <vt:variant>
        <vt:i4>5</vt:i4>
      </vt:variant>
      <vt:variant>
        <vt:lpwstr/>
      </vt:variant>
      <vt:variant>
        <vt:lpwstr>_Toc109198109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Kostya</dc:creator>
  <cp:keywords/>
  <dc:description/>
  <cp:lastModifiedBy>Irina</cp:lastModifiedBy>
  <cp:revision>2</cp:revision>
  <cp:lastPrinted>2005-07-15T07:40:00Z</cp:lastPrinted>
  <dcterms:created xsi:type="dcterms:W3CDTF">2014-11-30T22:41:00Z</dcterms:created>
  <dcterms:modified xsi:type="dcterms:W3CDTF">2014-11-30T22:41:00Z</dcterms:modified>
</cp:coreProperties>
</file>