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552" w:rsidRPr="00AF0E60" w:rsidRDefault="00097552" w:rsidP="00AF0E60">
      <w:pPr>
        <w:spacing w:line="360" w:lineRule="auto"/>
        <w:jc w:val="center"/>
        <w:rPr>
          <w:sz w:val="28"/>
          <w:szCs w:val="28"/>
        </w:rPr>
      </w:pPr>
      <w:r w:rsidRPr="00AF0E60">
        <w:rPr>
          <w:sz w:val="28"/>
          <w:szCs w:val="28"/>
        </w:rPr>
        <w:t>Министерство образования и науки Российской Федерации</w:t>
      </w:r>
    </w:p>
    <w:p w:rsidR="00097552" w:rsidRPr="00AF0E60" w:rsidRDefault="00097552" w:rsidP="00AF0E60">
      <w:pPr>
        <w:spacing w:line="360" w:lineRule="auto"/>
        <w:jc w:val="center"/>
        <w:rPr>
          <w:sz w:val="28"/>
          <w:szCs w:val="28"/>
        </w:rPr>
      </w:pPr>
      <w:r w:rsidRPr="00AF0E60">
        <w:rPr>
          <w:sz w:val="28"/>
          <w:szCs w:val="28"/>
        </w:rPr>
        <w:t>Федеральное агентство по образованию</w:t>
      </w:r>
    </w:p>
    <w:p w:rsidR="00097552" w:rsidRPr="00AF0E60" w:rsidRDefault="00097552" w:rsidP="00AF0E60">
      <w:pPr>
        <w:spacing w:line="360" w:lineRule="auto"/>
        <w:jc w:val="center"/>
        <w:rPr>
          <w:sz w:val="28"/>
          <w:szCs w:val="28"/>
        </w:rPr>
      </w:pPr>
      <w:r w:rsidRPr="00AF0E60">
        <w:rPr>
          <w:sz w:val="28"/>
          <w:szCs w:val="28"/>
        </w:rPr>
        <w:t>Государственное образовательное учреждение высшего</w:t>
      </w:r>
      <w:r w:rsidR="00AF0E60">
        <w:rPr>
          <w:sz w:val="28"/>
          <w:szCs w:val="28"/>
        </w:rPr>
        <w:t xml:space="preserve"> </w:t>
      </w:r>
      <w:r w:rsidRPr="00AF0E60">
        <w:rPr>
          <w:sz w:val="28"/>
          <w:szCs w:val="28"/>
        </w:rPr>
        <w:t>профессионального образования</w:t>
      </w:r>
    </w:p>
    <w:p w:rsidR="00097552" w:rsidRPr="00AF0E60" w:rsidRDefault="00097552" w:rsidP="00AF0E60">
      <w:pPr>
        <w:spacing w:line="360" w:lineRule="auto"/>
        <w:jc w:val="center"/>
        <w:rPr>
          <w:sz w:val="28"/>
          <w:szCs w:val="28"/>
        </w:rPr>
      </w:pPr>
      <w:r w:rsidRPr="00AF0E60">
        <w:rPr>
          <w:sz w:val="28"/>
          <w:szCs w:val="28"/>
        </w:rPr>
        <w:t>«Хабаровская государственная академия экономики и права»</w:t>
      </w:r>
    </w:p>
    <w:p w:rsidR="00097552" w:rsidRPr="00AF0E60" w:rsidRDefault="00097552" w:rsidP="00AF0E60">
      <w:pPr>
        <w:spacing w:line="360" w:lineRule="auto"/>
        <w:jc w:val="center"/>
        <w:rPr>
          <w:sz w:val="28"/>
          <w:szCs w:val="28"/>
        </w:rPr>
      </w:pPr>
      <w:r w:rsidRPr="00AF0E60">
        <w:rPr>
          <w:sz w:val="28"/>
          <w:szCs w:val="28"/>
        </w:rPr>
        <w:t>Юридический факультет</w:t>
      </w:r>
    </w:p>
    <w:p w:rsidR="00097552" w:rsidRPr="00AF0E60" w:rsidRDefault="00097552" w:rsidP="00AF0E60">
      <w:pPr>
        <w:spacing w:line="360" w:lineRule="auto"/>
        <w:jc w:val="center"/>
        <w:rPr>
          <w:sz w:val="28"/>
          <w:szCs w:val="28"/>
        </w:rPr>
      </w:pPr>
      <w:r w:rsidRPr="00AF0E60">
        <w:rPr>
          <w:sz w:val="28"/>
          <w:szCs w:val="28"/>
        </w:rPr>
        <w:t>Кафедра теории и истории государства и права</w:t>
      </w:r>
    </w:p>
    <w:p w:rsidR="00097552" w:rsidRPr="00AF0E60" w:rsidRDefault="00097552" w:rsidP="00AF0E60">
      <w:pPr>
        <w:spacing w:line="360" w:lineRule="auto"/>
        <w:jc w:val="center"/>
        <w:rPr>
          <w:sz w:val="28"/>
          <w:szCs w:val="28"/>
        </w:rPr>
      </w:pPr>
    </w:p>
    <w:p w:rsidR="00097552" w:rsidRPr="00AF0E60" w:rsidRDefault="00097552" w:rsidP="00AF0E60">
      <w:pPr>
        <w:spacing w:line="360" w:lineRule="auto"/>
        <w:jc w:val="center"/>
        <w:rPr>
          <w:sz w:val="28"/>
          <w:szCs w:val="28"/>
        </w:rPr>
      </w:pPr>
    </w:p>
    <w:p w:rsidR="00097552" w:rsidRPr="00AF0E60" w:rsidRDefault="00097552" w:rsidP="00AF0E60">
      <w:pPr>
        <w:spacing w:line="360" w:lineRule="auto"/>
        <w:jc w:val="center"/>
        <w:rPr>
          <w:sz w:val="28"/>
          <w:szCs w:val="28"/>
        </w:rPr>
      </w:pPr>
    </w:p>
    <w:p w:rsidR="00097552" w:rsidRPr="00AF0E60" w:rsidRDefault="00097552" w:rsidP="00AF0E60">
      <w:pPr>
        <w:spacing w:line="360" w:lineRule="auto"/>
        <w:jc w:val="center"/>
        <w:rPr>
          <w:sz w:val="28"/>
          <w:szCs w:val="28"/>
        </w:rPr>
      </w:pPr>
    </w:p>
    <w:p w:rsidR="00AF0E60" w:rsidRDefault="00AF0E60" w:rsidP="00AF0E60">
      <w:pPr>
        <w:spacing w:line="360" w:lineRule="auto"/>
        <w:jc w:val="center"/>
        <w:rPr>
          <w:sz w:val="28"/>
          <w:szCs w:val="28"/>
        </w:rPr>
      </w:pPr>
    </w:p>
    <w:p w:rsidR="00AF0E60" w:rsidRDefault="00AF0E60" w:rsidP="00AF0E60">
      <w:pPr>
        <w:spacing w:line="360" w:lineRule="auto"/>
        <w:jc w:val="center"/>
        <w:rPr>
          <w:sz w:val="28"/>
          <w:szCs w:val="28"/>
        </w:rPr>
      </w:pPr>
    </w:p>
    <w:p w:rsidR="00AF0E60" w:rsidRDefault="00AF0E60" w:rsidP="00AF0E60">
      <w:pPr>
        <w:spacing w:line="360" w:lineRule="auto"/>
        <w:jc w:val="center"/>
        <w:rPr>
          <w:sz w:val="28"/>
          <w:szCs w:val="28"/>
        </w:rPr>
      </w:pPr>
    </w:p>
    <w:p w:rsidR="00097552" w:rsidRPr="00AF0E60" w:rsidRDefault="00097552" w:rsidP="00AF0E60">
      <w:pPr>
        <w:spacing w:line="360" w:lineRule="auto"/>
        <w:jc w:val="center"/>
        <w:rPr>
          <w:sz w:val="28"/>
          <w:szCs w:val="28"/>
        </w:rPr>
      </w:pPr>
      <w:r w:rsidRPr="00AF0E60">
        <w:rPr>
          <w:sz w:val="28"/>
          <w:szCs w:val="28"/>
        </w:rPr>
        <w:t>КУРСОВАЯ РАБОТА</w:t>
      </w:r>
    </w:p>
    <w:p w:rsidR="00097552" w:rsidRPr="00AF0E60" w:rsidRDefault="00097552" w:rsidP="00AF0E60">
      <w:pPr>
        <w:spacing w:line="360" w:lineRule="auto"/>
        <w:jc w:val="center"/>
        <w:rPr>
          <w:sz w:val="28"/>
          <w:szCs w:val="28"/>
        </w:rPr>
      </w:pPr>
      <w:r w:rsidRPr="00AF0E60">
        <w:rPr>
          <w:sz w:val="28"/>
          <w:szCs w:val="28"/>
        </w:rPr>
        <w:t>по</w:t>
      </w:r>
    </w:p>
    <w:p w:rsidR="00097552" w:rsidRPr="00AF0E60" w:rsidRDefault="00AF0E60" w:rsidP="00AF0E60">
      <w:pPr>
        <w:spacing w:line="360" w:lineRule="auto"/>
        <w:jc w:val="center"/>
        <w:rPr>
          <w:sz w:val="28"/>
          <w:szCs w:val="28"/>
        </w:rPr>
      </w:pPr>
      <w:r>
        <w:rPr>
          <w:sz w:val="28"/>
          <w:szCs w:val="28"/>
        </w:rPr>
        <w:t>Т</w:t>
      </w:r>
      <w:r w:rsidR="00097552" w:rsidRPr="00AF0E60">
        <w:rPr>
          <w:sz w:val="28"/>
          <w:szCs w:val="28"/>
        </w:rPr>
        <w:t>еории государства и права</w:t>
      </w:r>
    </w:p>
    <w:p w:rsidR="00097552" w:rsidRPr="00AF0E60" w:rsidRDefault="00097552" w:rsidP="00AF0E60">
      <w:pPr>
        <w:spacing w:line="360" w:lineRule="auto"/>
        <w:jc w:val="center"/>
        <w:rPr>
          <w:sz w:val="28"/>
          <w:szCs w:val="28"/>
        </w:rPr>
      </w:pPr>
      <w:r w:rsidRPr="00AF0E60">
        <w:rPr>
          <w:sz w:val="28"/>
          <w:szCs w:val="28"/>
        </w:rPr>
        <w:t xml:space="preserve">на тему: </w:t>
      </w:r>
      <w:r w:rsidR="00AF0E60">
        <w:rPr>
          <w:sz w:val="28"/>
          <w:szCs w:val="28"/>
        </w:rPr>
        <w:t>Ф</w:t>
      </w:r>
      <w:r w:rsidR="00025FE4" w:rsidRPr="00AF0E60">
        <w:rPr>
          <w:sz w:val="28"/>
          <w:szCs w:val="28"/>
        </w:rPr>
        <w:t>ормы (источники) права</w:t>
      </w:r>
    </w:p>
    <w:p w:rsidR="00025FE4" w:rsidRPr="00AF0E60" w:rsidRDefault="00025FE4" w:rsidP="00AF0E60">
      <w:pPr>
        <w:spacing w:line="360" w:lineRule="auto"/>
        <w:jc w:val="center"/>
        <w:rPr>
          <w:sz w:val="28"/>
          <w:szCs w:val="28"/>
        </w:rPr>
      </w:pPr>
    </w:p>
    <w:p w:rsidR="00A932BC" w:rsidRDefault="00A932BC" w:rsidP="00AF0E60">
      <w:pPr>
        <w:spacing w:line="360" w:lineRule="auto"/>
        <w:jc w:val="center"/>
        <w:rPr>
          <w:sz w:val="28"/>
          <w:szCs w:val="28"/>
        </w:rPr>
      </w:pPr>
    </w:p>
    <w:p w:rsidR="00AF0E60" w:rsidRDefault="00AF0E60" w:rsidP="00AF0E60">
      <w:pPr>
        <w:spacing w:line="360" w:lineRule="auto"/>
        <w:jc w:val="center"/>
        <w:rPr>
          <w:sz w:val="28"/>
          <w:szCs w:val="28"/>
        </w:rPr>
      </w:pPr>
    </w:p>
    <w:p w:rsidR="00AF0E60" w:rsidRDefault="00AF0E60" w:rsidP="00AF0E60">
      <w:pPr>
        <w:spacing w:line="360" w:lineRule="auto"/>
        <w:jc w:val="center"/>
        <w:rPr>
          <w:sz w:val="28"/>
          <w:szCs w:val="28"/>
        </w:rPr>
      </w:pPr>
    </w:p>
    <w:p w:rsidR="00AF0E60" w:rsidRDefault="00AF0E60" w:rsidP="00AF0E60">
      <w:pPr>
        <w:spacing w:line="360" w:lineRule="auto"/>
        <w:jc w:val="center"/>
        <w:rPr>
          <w:sz w:val="28"/>
          <w:szCs w:val="28"/>
        </w:rPr>
      </w:pPr>
    </w:p>
    <w:p w:rsidR="00AF0E60" w:rsidRDefault="00AF0E60" w:rsidP="00AF0E60">
      <w:pPr>
        <w:spacing w:line="360" w:lineRule="auto"/>
        <w:jc w:val="center"/>
        <w:rPr>
          <w:sz w:val="28"/>
          <w:szCs w:val="28"/>
        </w:rPr>
      </w:pPr>
    </w:p>
    <w:p w:rsidR="00AF0E60" w:rsidRDefault="00AF0E60" w:rsidP="00AF0E60">
      <w:pPr>
        <w:spacing w:line="360" w:lineRule="auto"/>
        <w:jc w:val="center"/>
        <w:rPr>
          <w:sz w:val="28"/>
          <w:szCs w:val="28"/>
        </w:rPr>
      </w:pPr>
    </w:p>
    <w:p w:rsidR="00AF0E60" w:rsidRDefault="00AF0E60" w:rsidP="00AF0E60">
      <w:pPr>
        <w:spacing w:line="360" w:lineRule="auto"/>
        <w:jc w:val="center"/>
        <w:rPr>
          <w:sz w:val="28"/>
          <w:szCs w:val="28"/>
        </w:rPr>
      </w:pPr>
    </w:p>
    <w:p w:rsidR="00AF0E60" w:rsidRDefault="00AF0E60" w:rsidP="00AF0E60">
      <w:pPr>
        <w:spacing w:line="360" w:lineRule="auto"/>
        <w:jc w:val="center"/>
        <w:rPr>
          <w:sz w:val="28"/>
          <w:szCs w:val="28"/>
        </w:rPr>
      </w:pPr>
    </w:p>
    <w:p w:rsidR="00AF0E60" w:rsidRDefault="00AF0E60" w:rsidP="00AF0E60">
      <w:pPr>
        <w:spacing w:line="360" w:lineRule="auto"/>
        <w:jc w:val="center"/>
        <w:rPr>
          <w:sz w:val="28"/>
          <w:szCs w:val="28"/>
        </w:rPr>
      </w:pPr>
    </w:p>
    <w:p w:rsidR="00025FE4" w:rsidRDefault="00025FE4" w:rsidP="00AF0E60">
      <w:pPr>
        <w:spacing w:line="360" w:lineRule="auto"/>
        <w:jc w:val="center"/>
        <w:rPr>
          <w:sz w:val="28"/>
          <w:szCs w:val="28"/>
        </w:rPr>
      </w:pPr>
      <w:r w:rsidRPr="00AF0E60">
        <w:rPr>
          <w:sz w:val="28"/>
          <w:szCs w:val="28"/>
        </w:rPr>
        <w:t>Хабаровск 2006</w:t>
      </w:r>
    </w:p>
    <w:p w:rsidR="00AF0E60" w:rsidRDefault="00AF0E60" w:rsidP="00AF0E60">
      <w:pPr>
        <w:spacing w:line="360" w:lineRule="auto"/>
        <w:jc w:val="center"/>
        <w:rPr>
          <w:sz w:val="28"/>
          <w:szCs w:val="28"/>
        </w:rPr>
      </w:pPr>
    </w:p>
    <w:p w:rsidR="00E24DCE" w:rsidRPr="00AF0E60" w:rsidRDefault="00AF0E60" w:rsidP="00AF0E60">
      <w:pPr>
        <w:spacing w:line="360" w:lineRule="auto"/>
        <w:jc w:val="center"/>
        <w:rPr>
          <w:sz w:val="28"/>
          <w:szCs w:val="28"/>
        </w:rPr>
      </w:pPr>
      <w:r>
        <w:rPr>
          <w:sz w:val="28"/>
          <w:szCs w:val="28"/>
        </w:rPr>
        <w:br w:type="page"/>
      </w:r>
      <w:r w:rsidR="00E24DCE" w:rsidRPr="00AF0E60">
        <w:rPr>
          <w:sz w:val="28"/>
          <w:szCs w:val="28"/>
        </w:rPr>
        <w:t>План</w:t>
      </w:r>
    </w:p>
    <w:p w:rsidR="00B044F6" w:rsidRPr="00AF0E60" w:rsidRDefault="00B044F6" w:rsidP="00AF0E60">
      <w:pPr>
        <w:spacing w:line="360" w:lineRule="auto"/>
        <w:ind w:firstLine="709"/>
        <w:jc w:val="both"/>
        <w:rPr>
          <w:sz w:val="28"/>
          <w:szCs w:val="28"/>
        </w:rPr>
      </w:pPr>
    </w:p>
    <w:p w:rsidR="00E24DCE" w:rsidRPr="00AF0E60" w:rsidRDefault="00E24DCE" w:rsidP="00AF0E60">
      <w:pPr>
        <w:spacing w:line="360" w:lineRule="auto"/>
        <w:jc w:val="both"/>
        <w:rPr>
          <w:sz w:val="28"/>
          <w:szCs w:val="28"/>
        </w:rPr>
      </w:pPr>
      <w:r w:rsidRPr="00AF0E60">
        <w:rPr>
          <w:sz w:val="28"/>
          <w:szCs w:val="28"/>
        </w:rPr>
        <w:t>Введение</w:t>
      </w:r>
    </w:p>
    <w:p w:rsidR="00E24DCE" w:rsidRPr="00AF0E60" w:rsidRDefault="006F58C9" w:rsidP="00AF0E60">
      <w:pPr>
        <w:spacing w:line="360" w:lineRule="auto"/>
        <w:jc w:val="both"/>
        <w:rPr>
          <w:sz w:val="28"/>
          <w:szCs w:val="28"/>
        </w:rPr>
      </w:pPr>
      <w:r w:rsidRPr="00AF0E60">
        <w:rPr>
          <w:sz w:val="28"/>
          <w:szCs w:val="28"/>
        </w:rPr>
        <w:t>1.</w:t>
      </w:r>
      <w:r w:rsidR="00E24DCE" w:rsidRPr="00AF0E60">
        <w:rPr>
          <w:sz w:val="28"/>
          <w:szCs w:val="28"/>
        </w:rPr>
        <w:t xml:space="preserve"> Формы (источники) права</w:t>
      </w:r>
    </w:p>
    <w:p w:rsidR="00E24DCE" w:rsidRPr="00AF0E60" w:rsidRDefault="006F58C9" w:rsidP="00AF0E60">
      <w:pPr>
        <w:spacing w:line="360" w:lineRule="auto"/>
        <w:jc w:val="both"/>
        <w:rPr>
          <w:sz w:val="28"/>
          <w:szCs w:val="28"/>
        </w:rPr>
      </w:pPr>
      <w:r w:rsidRPr="00AF0E60">
        <w:rPr>
          <w:sz w:val="28"/>
          <w:szCs w:val="28"/>
        </w:rPr>
        <w:t>2</w:t>
      </w:r>
      <w:r w:rsidR="000E1FCF" w:rsidRPr="00AF0E60">
        <w:rPr>
          <w:sz w:val="28"/>
          <w:szCs w:val="28"/>
        </w:rPr>
        <w:t>. Правовой</w:t>
      </w:r>
      <w:r w:rsidR="00E24DCE" w:rsidRPr="00AF0E60">
        <w:rPr>
          <w:sz w:val="28"/>
          <w:szCs w:val="28"/>
        </w:rPr>
        <w:t xml:space="preserve"> обычай</w:t>
      </w:r>
    </w:p>
    <w:p w:rsidR="00E24DCE" w:rsidRPr="00AF0E60" w:rsidRDefault="006F58C9" w:rsidP="00AF0E60">
      <w:pPr>
        <w:spacing w:line="360" w:lineRule="auto"/>
        <w:jc w:val="both"/>
        <w:rPr>
          <w:sz w:val="28"/>
          <w:szCs w:val="28"/>
        </w:rPr>
      </w:pPr>
      <w:r w:rsidRPr="00AF0E60">
        <w:rPr>
          <w:sz w:val="28"/>
          <w:szCs w:val="28"/>
        </w:rPr>
        <w:t>3</w:t>
      </w:r>
      <w:r w:rsidR="000E1FCF" w:rsidRPr="00AF0E60">
        <w:rPr>
          <w:sz w:val="28"/>
          <w:szCs w:val="28"/>
        </w:rPr>
        <w:t xml:space="preserve">. </w:t>
      </w:r>
      <w:r w:rsidR="00E24DCE" w:rsidRPr="00AF0E60">
        <w:rPr>
          <w:sz w:val="28"/>
          <w:szCs w:val="28"/>
        </w:rPr>
        <w:t>Судебный (правовой) прецедент</w:t>
      </w:r>
    </w:p>
    <w:p w:rsidR="000E1FCF" w:rsidRPr="00AF0E60" w:rsidRDefault="006F58C9" w:rsidP="00AF0E60">
      <w:pPr>
        <w:spacing w:line="360" w:lineRule="auto"/>
        <w:jc w:val="both"/>
        <w:rPr>
          <w:sz w:val="28"/>
          <w:szCs w:val="28"/>
        </w:rPr>
      </w:pPr>
      <w:r w:rsidRPr="00AF0E60">
        <w:rPr>
          <w:sz w:val="28"/>
          <w:szCs w:val="28"/>
        </w:rPr>
        <w:t>4</w:t>
      </w:r>
      <w:r w:rsidR="000E1FCF" w:rsidRPr="00AF0E60">
        <w:rPr>
          <w:sz w:val="28"/>
          <w:szCs w:val="28"/>
        </w:rPr>
        <w:t>. Правовая доктрина</w:t>
      </w:r>
    </w:p>
    <w:p w:rsidR="00E24DCE" w:rsidRPr="00AF0E60" w:rsidRDefault="006F58C9" w:rsidP="00AF0E60">
      <w:pPr>
        <w:spacing w:line="360" w:lineRule="auto"/>
        <w:jc w:val="both"/>
        <w:rPr>
          <w:sz w:val="28"/>
          <w:szCs w:val="28"/>
        </w:rPr>
      </w:pPr>
      <w:r w:rsidRPr="00AF0E60">
        <w:rPr>
          <w:sz w:val="28"/>
          <w:szCs w:val="28"/>
        </w:rPr>
        <w:t>5</w:t>
      </w:r>
      <w:r w:rsidR="00851F11" w:rsidRPr="00AF0E60">
        <w:rPr>
          <w:sz w:val="28"/>
          <w:szCs w:val="28"/>
        </w:rPr>
        <w:t>.</w:t>
      </w:r>
      <w:r w:rsidRPr="00AF0E60">
        <w:rPr>
          <w:sz w:val="28"/>
          <w:szCs w:val="28"/>
        </w:rPr>
        <w:t xml:space="preserve"> </w:t>
      </w:r>
      <w:r w:rsidR="00E24DCE" w:rsidRPr="00AF0E60">
        <w:rPr>
          <w:sz w:val="28"/>
          <w:szCs w:val="28"/>
        </w:rPr>
        <w:t>Нормативно-правовой договор</w:t>
      </w:r>
    </w:p>
    <w:p w:rsidR="0021535F" w:rsidRPr="00AF0E60" w:rsidRDefault="006F58C9" w:rsidP="00AF0E60">
      <w:pPr>
        <w:spacing w:line="360" w:lineRule="auto"/>
        <w:jc w:val="both"/>
        <w:rPr>
          <w:sz w:val="28"/>
          <w:szCs w:val="28"/>
        </w:rPr>
      </w:pPr>
      <w:r w:rsidRPr="00AF0E60">
        <w:rPr>
          <w:sz w:val="28"/>
          <w:szCs w:val="28"/>
        </w:rPr>
        <w:t>6</w:t>
      </w:r>
      <w:r w:rsidR="0021535F" w:rsidRPr="00AF0E60">
        <w:rPr>
          <w:sz w:val="28"/>
          <w:szCs w:val="28"/>
        </w:rPr>
        <w:t>. Нормативно-правовой акт</w:t>
      </w:r>
    </w:p>
    <w:p w:rsidR="0021535F" w:rsidRPr="00AF0E60" w:rsidRDefault="00AF0E60" w:rsidP="00AF0E60">
      <w:pPr>
        <w:spacing w:line="360" w:lineRule="auto"/>
        <w:jc w:val="both"/>
        <w:rPr>
          <w:sz w:val="28"/>
          <w:szCs w:val="28"/>
        </w:rPr>
      </w:pPr>
      <w:r>
        <w:rPr>
          <w:sz w:val="28"/>
          <w:szCs w:val="28"/>
        </w:rPr>
        <w:t xml:space="preserve">6.1 </w:t>
      </w:r>
      <w:r w:rsidR="00C23692" w:rsidRPr="00AF0E60">
        <w:rPr>
          <w:sz w:val="28"/>
          <w:szCs w:val="28"/>
        </w:rPr>
        <w:t>Законы и подзаконные акты</w:t>
      </w:r>
    </w:p>
    <w:p w:rsidR="0021535F" w:rsidRPr="00AF0E60" w:rsidRDefault="00AF0E60" w:rsidP="00AF0E60">
      <w:pPr>
        <w:spacing w:line="360" w:lineRule="auto"/>
        <w:jc w:val="both"/>
        <w:rPr>
          <w:sz w:val="28"/>
          <w:szCs w:val="28"/>
        </w:rPr>
      </w:pPr>
      <w:r>
        <w:rPr>
          <w:sz w:val="28"/>
          <w:szCs w:val="28"/>
        </w:rPr>
        <w:t xml:space="preserve">6.2 </w:t>
      </w:r>
      <w:r w:rsidR="0021535F" w:rsidRPr="00AF0E60">
        <w:rPr>
          <w:sz w:val="28"/>
          <w:szCs w:val="28"/>
        </w:rPr>
        <w:t>Действие нормативно-правового акта во времени, в пространстве</w:t>
      </w:r>
      <w:r>
        <w:rPr>
          <w:sz w:val="28"/>
          <w:szCs w:val="28"/>
        </w:rPr>
        <w:t xml:space="preserve"> </w:t>
      </w:r>
      <w:r w:rsidR="0021535F" w:rsidRPr="00AF0E60">
        <w:rPr>
          <w:sz w:val="28"/>
          <w:szCs w:val="28"/>
        </w:rPr>
        <w:t>и по кругу лиц</w:t>
      </w:r>
    </w:p>
    <w:p w:rsidR="0021535F" w:rsidRPr="00AF0E60" w:rsidRDefault="0021535F" w:rsidP="00AF0E60">
      <w:pPr>
        <w:spacing w:line="360" w:lineRule="auto"/>
        <w:jc w:val="both"/>
        <w:rPr>
          <w:sz w:val="28"/>
          <w:szCs w:val="28"/>
        </w:rPr>
      </w:pPr>
      <w:r w:rsidRPr="00AF0E60">
        <w:rPr>
          <w:sz w:val="28"/>
          <w:szCs w:val="28"/>
        </w:rPr>
        <w:t>Заключение</w:t>
      </w:r>
    </w:p>
    <w:p w:rsidR="0021535F" w:rsidRPr="00AF0E60" w:rsidRDefault="0021535F" w:rsidP="00AF0E60">
      <w:pPr>
        <w:spacing w:line="360" w:lineRule="auto"/>
        <w:jc w:val="both"/>
        <w:rPr>
          <w:sz w:val="28"/>
          <w:szCs w:val="28"/>
        </w:rPr>
      </w:pPr>
      <w:r w:rsidRPr="00AF0E60">
        <w:rPr>
          <w:sz w:val="28"/>
          <w:szCs w:val="28"/>
        </w:rPr>
        <w:t>Список литературы</w:t>
      </w:r>
    </w:p>
    <w:p w:rsidR="0021535F" w:rsidRPr="00AF0E60" w:rsidRDefault="0021535F" w:rsidP="00AF0E60">
      <w:pPr>
        <w:spacing w:line="360" w:lineRule="auto"/>
        <w:ind w:firstLine="709"/>
        <w:jc w:val="both"/>
        <w:rPr>
          <w:sz w:val="28"/>
          <w:szCs w:val="28"/>
        </w:rPr>
      </w:pPr>
    </w:p>
    <w:p w:rsidR="00FF420D" w:rsidRDefault="00AF0E60" w:rsidP="00AF0E60">
      <w:pPr>
        <w:spacing w:line="360" w:lineRule="auto"/>
        <w:ind w:firstLine="709"/>
        <w:jc w:val="center"/>
        <w:rPr>
          <w:sz w:val="28"/>
          <w:szCs w:val="28"/>
        </w:rPr>
      </w:pPr>
      <w:r>
        <w:rPr>
          <w:sz w:val="28"/>
          <w:szCs w:val="28"/>
        </w:rPr>
        <w:br w:type="page"/>
      </w:r>
      <w:r w:rsidR="00FF420D" w:rsidRPr="00AF0E60">
        <w:rPr>
          <w:sz w:val="28"/>
          <w:szCs w:val="28"/>
        </w:rPr>
        <w:t>Введение</w:t>
      </w:r>
    </w:p>
    <w:p w:rsidR="00AF0E60" w:rsidRPr="00AF0E60" w:rsidRDefault="00AF0E60" w:rsidP="00AF0E60">
      <w:pPr>
        <w:spacing w:line="360" w:lineRule="auto"/>
        <w:ind w:firstLine="709"/>
        <w:jc w:val="both"/>
        <w:rPr>
          <w:sz w:val="28"/>
          <w:szCs w:val="28"/>
        </w:rPr>
      </w:pPr>
    </w:p>
    <w:p w:rsidR="00B92CA4" w:rsidRPr="00AF0E60" w:rsidRDefault="00B92CA4" w:rsidP="00AF0E60">
      <w:pPr>
        <w:spacing w:line="360" w:lineRule="auto"/>
        <w:ind w:firstLine="709"/>
        <w:jc w:val="both"/>
        <w:rPr>
          <w:sz w:val="28"/>
          <w:szCs w:val="28"/>
        </w:rPr>
      </w:pPr>
      <w:r w:rsidRPr="00AF0E60">
        <w:rPr>
          <w:sz w:val="28"/>
          <w:szCs w:val="28"/>
        </w:rPr>
        <w:t>Будучи од</w:t>
      </w:r>
      <w:r w:rsidR="00021563" w:rsidRPr="00AF0E60">
        <w:rPr>
          <w:sz w:val="28"/>
          <w:szCs w:val="28"/>
        </w:rPr>
        <w:t>ним из фундаментальных понятий т</w:t>
      </w:r>
      <w:r w:rsidRPr="00AF0E60">
        <w:rPr>
          <w:sz w:val="28"/>
          <w:szCs w:val="28"/>
        </w:rPr>
        <w:t>еории государства и права,</w:t>
      </w:r>
      <w:r w:rsidR="00AF0E60">
        <w:rPr>
          <w:sz w:val="28"/>
          <w:szCs w:val="28"/>
        </w:rPr>
        <w:t xml:space="preserve"> </w:t>
      </w:r>
      <w:r w:rsidRPr="00AF0E60">
        <w:rPr>
          <w:sz w:val="28"/>
          <w:szCs w:val="28"/>
        </w:rPr>
        <w:t xml:space="preserve">источник права сам по себе и в соотношении с другими, сопредельными категориями и понятиями, в особенности с формой права, имеет большое теоретическое и практическое значение. Именно поэтому римские юристы, а именно Тит Ливий, назвавший законы </w:t>
      </w:r>
      <w:r w:rsidRPr="00AF0E60">
        <w:rPr>
          <w:sz w:val="28"/>
          <w:szCs w:val="28"/>
          <w:lang w:val="en-US"/>
        </w:rPr>
        <w:t>XII</w:t>
      </w:r>
      <w:r w:rsidRPr="00AF0E60">
        <w:rPr>
          <w:sz w:val="28"/>
          <w:szCs w:val="28"/>
        </w:rPr>
        <w:t xml:space="preserve"> таблиц источником всего публичного и частного права, а затем</w:t>
      </w:r>
      <w:r w:rsidR="00AF0E60">
        <w:rPr>
          <w:sz w:val="28"/>
          <w:szCs w:val="28"/>
        </w:rPr>
        <w:t xml:space="preserve"> </w:t>
      </w:r>
      <w:r w:rsidRPr="00AF0E60">
        <w:rPr>
          <w:sz w:val="28"/>
          <w:szCs w:val="28"/>
        </w:rPr>
        <w:t>и последующие поколения правоведов неизменно уделяли этому понятию повышенное внимание.</w:t>
      </w:r>
    </w:p>
    <w:p w:rsidR="00021563" w:rsidRPr="00AF0E60" w:rsidRDefault="00021563" w:rsidP="00AF0E60">
      <w:pPr>
        <w:pStyle w:val="a3"/>
        <w:spacing w:before="0" w:beforeAutospacing="0" w:after="0" w:afterAutospacing="0" w:line="360" w:lineRule="auto"/>
        <w:ind w:firstLine="709"/>
        <w:jc w:val="both"/>
        <w:rPr>
          <w:sz w:val="28"/>
          <w:szCs w:val="28"/>
        </w:rPr>
      </w:pPr>
      <w:r w:rsidRPr="00AF0E60">
        <w:rPr>
          <w:sz w:val="28"/>
          <w:szCs w:val="28"/>
        </w:rPr>
        <w:t xml:space="preserve">Потребность в анализе форм (источников) права как самостоятельных категорий современной теории государства и права обусловлена необходимостью поиска внешнего выражения права как социального явления. </w:t>
      </w:r>
      <w:r w:rsidR="00A94746" w:rsidRPr="00AF0E60">
        <w:rPr>
          <w:sz w:val="28"/>
          <w:szCs w:val="28"/>
        </w:rPr>
        <w:t>«</w:t>
      </w:r>
      <w:r w:rsidRPr="00AF0E60">
        <w:rPr>
          <w:sz w:val="28"/>
          <w:szCs w:val="28"/>
        </w:rPr>
        <w:t>При этом форма (источник) права характеризует связь права с государством как способ выражения государственной воли или как способ, которым правилу поведения придается государственной</w:t>
      </w:r>
      <w:r w:rsidR="003517EB" w:rsidRPr="00AF0E60">
        <w:rPr>
          <w:sz w:val="28"/>
          <w:szCs w:val="28"/>
        </w:rPr>
        <w:t xml:space="preserve"> властью общеобязательная сила</w:t>
      </w:r>
      <w:r w:rsidR="00A94746" w:rsidRPr="00AF0E60">
        <w:rPr>
          <w:sz w:val="28"/>
          <w:szCs w:val="28"/>
        </w:rPr>
        <w:t>»</w:t>
      </w:r>
      <w:r w:rsidR="003517EB" w:rsidRPr="00AF0E60">
        <w:rPr>
          <w:sz w:val="28"/>
          <w:szCs w:val="28"/>
        </w:rPr>
        <w:t>.</w:t>
      </w:r>
    </w:p>
    <w:p w:rsidR="00021563" w:rsidRPr="00AF0E60" w:rsidRDefault="00021563" w:rsidP="00AF0E60">
      <w:pPr>
        <w:pStyle w:val="a3"/>
        <w:spacing w:before="0" w:beforeAutospacing="0" w:after="0" w:afterAutospacing="0" w:line="360" w:lineRule="auto"/>
        <w:ind w:firstLine="709"/>
        <w:jc w:val="both"/>
        <w:rPr>
          <w:sz w:val="28"/>
          <w:szCs w:val="28"/>
        </w:rPr>
      </w:pPr>
      <w:r w:rsidRPr="00AF0E60">
        <w:rPr>
          <w:sz w:val="28"/>
          <w:szCs w:val="28"/>
        </w:rPr>
        <w:t>Конкретизация понятия «форма (источник) права» в современной теории государства и права осуществляется в нескольких аспектах:</w:t>
      </w:r>
    </w:p>
    <w:p w:rsidR="00021563" w:rsidRPr="00AF0E60" w:rsidRDefault="00021563" w:rsidP="00AF0E60">
      <w:pPr>
        <w:pStyle w:val="a3"/>
        <w:numPr>
          <w:ilvl w:val="0"/>
          <w:numId w:val="25"/>
        </w:numPr>
        <w:tabs>
          <w:tab w:val="clear" w:pos="720"/>
        </w:tabs>
        <w:spacing w:before="0" w:beforeAutospacing="0" w:after="0" w:afterAutospacing="0" w:line="360" w:lineRule="auto"/>
        <w:ind w:left="0" w:firstLine="709"/>
        <w:jc w:val="both"/>
        <w:rPr>
          <w:sz w:val="28"/>
          <w:szCs w:val="28"/>
        </w:rPr>
      </w:pPr>
      <w:r w:rsidRPr="00AF0E60">
        <w:rPr>
          <w:sz w:val="28"/>
          <w:szCs w:val="28"/>
        </w:rPr>
        <w:t>в материальном смысле под формой (источником) права понимаются</w:t>
      </w:r>
      <w:r w:rsidR="00AF0E60" w:rsidRPr="00AF0E60">
        <w:rPr>
          <w:sz w:val="28"/>
          <w:szCs w:val="28"/>
        </w:rPr>
        <w:t xml:space="preserve"> </w:t>
      </w:r>
      <w:r w:rsidRPr="00AF0E60">
        <w:rPr>
          <w:sz w:val="28"/>
          <w:szCs w:val="28"/>
        </w:rPr>
        <w:t>экономические, социальные условия жизни общества, которые определяют государственную власть и выступают правообразующей силой общества;</w:t>
      </w:r>
    </w:p>
    <w:p w:rsidR="00021563" w:rsidRPr="00AF0E60" w:rsidRDefault="00021563" w:rsidP="00AF0E60">
      <w:pPr>
        <w:pStyle w:val="a3"/>
        <w:numPr>
          <w:ilvl w:val="0"/>
          <w:numId w:val="25"/>
        </w:numPr>
        <w:tabs>
          <w:tab w:val="clear" w:pos="720"/>
        </w:tabs>
        <w:spacing w:before="0" w:beforeAutospacing="0" w:after="0" w:afterAutospacing="0" w:line="360" w:lineRule="auto"/>
        <w:ind w:left="0" w:firstLine="709"/>
        <w:jc w:val="both"/>
        <w:rPr>
          <w:sz w:val="28"/>
          <w:szCs w:val="28"/>
        </w:rPr>
      </w:pPr>
      <w:r w:rsidRPr="00AF0E60">
        <w:rPr>
          <w:sz w:val="28"/>
          <w:szCs w:val="28"/>
        </w:rPr>
        <w:t>в идеологическом смысле — понимаются совокупность идей, правовоесознание, концепции, п</w:t>
      </w:r>
      <w:r w:rsidR="00851F11" w:rsidRPr="00AF0E60">
        <w:rPr>
          <w:sz w:val="28"/>
          <w:szCs w:val="28"/>
        </w:rPr>
        <w:t>олитико-правовые воззрения и т.п</w:t>
      </w:r>
      <w:r w:rsidRPr="00AF0E60">
        <w:rPr>
          <w:sz w:val="28"/>
          <w:szCs w:val="28"/>
        </w:rPr>
        <w:t>.;</w:t>
      </w:r>
    </w:p>
    <w:p w:rsidR="00021563" w:rsidRPr="00AF0E60" w:rsidRDefault="00021563" w:rsidP="00AF0E60">
      <w:pPr>
        <w:pStyle w:val="a3"/>
        <w:numPr>
          <w:ilvl w:val="0"/>
          <w:numId w:val="25"/>
        </w:numPr>
        <w:tabs>
          <w:tab w:val="clear" w:pos="720"/>
        </w:tabs>
        <w:spacing w:before="0" w:beforeAutospacing="0" w:after="0" w:afterAutospacing="0" w:line="360" w:lineRule="auto"/>
        <w:ind w:left="0" w:firstLine="709"/>
        <w:jc w:val="both"/>
        <w:rPr>
          <w:sz w:val="28"/>
          <w:szCs w:val="28"/>
        </w:rPr>
      </w:pPr>
      <w:r w:rsidRPr="00AF0E60">
        <w:rPr>
          <w:sz w:val="28"/>
          <w:szCs w:val="28"/>
        </w:rPr>
        <w:t>форма (источник) права как способ внутренней структуризации и</w:t>
      </w:r>
      <w:r w:rsidR="00AF0E60" w:rsidRPr="00AF0E60">
        <w:rPr>
          <w:sz w:val="28"/>
          <w:szCs w:val="28"/>
        </w:rPr>
        <w:t xml:space="preserve"> </w:t>
      </w:r>
      <w:r w:rsidRPr="00AF0E60">
        <w:rPr>
          <w:sz w:val="28"/>
          <w:szCs w:val="28"/>
        </w:rPr>
        <w:t>закрепления правовых велений рассматривается в виде внутренней формы права;</w:t>
      </w:r>
    </w:p>
    <w:p w:rsidR="00021563" w:rsidRPr="00AF0E60" w:rsidRDefault="00021563" w:rsidP="00AF0E60">
      <w:pPr>
        <w:pStyle w:val="a3"/>
        <w:numPr>
          <w:ilvl w:val="0"/>
          <w:numId w:val="25"/>
        </w:numPr>
        <w:tabs>
          <w:tab w:val="clear" w:pos="720"/>
        </w:tabs>
        <w:spacing w:before="0" w:beforeAutospacing="0" w:after="0" w:afterAutospacing="0" w:line="360" w:lineRule="auto"/>
        <w:ind w:left="0" w:firstLine="709"/>
        <w:jc w:val="both"/>
        <w:rPr>
          <w:sz w:val="28"/>
          <w:szCs w:val="28"/>
        </w:rPr>
      </w:pPr>
      <w:r w:rsidRPr="00AF0E60">
        <w:rPr>
          <w:sz w:val="28"/>
          <w:szCs w:val="28"/>
        </w:rPr>
        <w:t>в формально-юридическом его значении форма (источник) права есть</w:t>
      </w:r>
      <w:r w:rsidR="00AF0E60" w:rsidRPr="00AF0E60">
        <w:rPr>
          <w:sz w:val="28"/>
          <w:szCs w:val="28"/>
        </w:rPr>
        <w:t xml:space="preserve"> </w:t>
      </w:r>
      <w:r w:rsidRPr="00AF0E60">
        <w:rPr>
          <w:sz w:val="28"/>
          <w:szCs w:val="28"/>
        </w:rPr>
        <w:t>совокупность способов возведения в закон воли политических сил, стоящих у власти, именно здесь выделяют такие разновидности источников, как юридический прецедент, правовой обычай, нормативно-правовой акт и нормативный договор;</w:t>
      </w:r>
    </w:p>
    <w:p w:rsidR="00AF0E60" w:rsidRPr="00AF0E60" w:rsidRDefault="00021563" w:rsidP="00AF0E60">
      <w:pPr>
        <w:pStyle w:val="a3"/>
        <w:numPr>
          <w:ilvl w:val="0"/>
          <w:numId w:val="25"/>
        </w:numPr>
        <w:tabs>
          <w:tab w:val="clear" w:pos="720"/>
        </w:tabs>
        <w:spacing w:before="0" w:beforeAutospacing="0" w:after="0" w:afterAutospacing="0" w:line="360" w:lineRule="auto"/>
        <w:ind w:left="0" w:firstLine="709"/>
        <w:jc w:val="both"/>
        <w:rPr>
          <w:sz w:val="28"/>
          <w:szCs w:val="28"/>
        </w:rPr>
      </w:pPr>
      <w:r w:rsidRPr="00AF0E60">
        <w:rPr>
          <w:sz w:val="28"/>
          <w:szCs w:val="28"/>
        </w:rPr>
        <w:t>форму (источник) можно рассматривать как источник познания права</w:t>
      </w:r>
      <w:r w:rsidR="00AF0E60" w:rsidRPr="00AF0E60">
        <w:rPr>
          <w:sz w:val="28"/>
          <w:szCs w:val="28"/>
        </w:rPr>
        <w:t xml:space="preserve"> </w:t>
      </w:r>
      <w:r w:rsidRPr="00AF0E60">
        <w:rPr>
          <w:sz w:val="28"/>
          <w:szCs w:val="28"/>
        </w:rPr>
        <w:t>(исторические памятник</w:t>
      </w:r>
      <w:r w:rsidR="00A94746" w:rsidRPr="00AF0E60">
        <w:rPr>
          <w:sz w:val="28"/>
          <w:szCs w:val="28"/>
        </w:rPr>
        <w:t xml:space="preserve">и права, данные археологии и т. </w:t>
      </w:r>
      <w:r w:rsidR="00851F11" w:rsidRPr="00AF0E60">
        <w:rPr>
          <w:sz w:val="28"/>
          <w:szCs w:val="28"/>
        </w:rPr>
        <w:t>д</w:t>
      </w:r>
      <w:r w:rsidR="00A94746" w:rsidRPr="00AF0E60">
        <w:rPr>
          <w:sz w:val="28"/>
          <w:szCs w:val="28"/>
        </w:rPr>
        <w:t>.)</w:t>
      </w:r>
    </w:p>
    <w:p w:rsidR="00021563" w:rsidRPr="00AF0E60" w:rsidRDefault="00021563" w:rsidP="00AF0E60">
      <w:pPr>
        <w:pStyle w:val="a3"/>
        <w:spacing w:before="0" w:beforeAutospacing="0" w:after="0" w:afterAutospacing="0" w:line="360" w:lineRule="auto"/>
        <w:ind w:firstLine="709"/>
        <w:jc w:val="both"/>
        <w:rPr>
          <w:sz w:val="28"/>
          <w:szCs w:val="28"/>
        </w:rPr>
      </w:pPr>
      <w:r w:rsidRPr="00AF0E60">
        <w:rPr>
          <w:sz w:val="28"/>
          <w:szCs w:val="28"/>
        </w:rPr>
        <w:t>После рассмотрения терминологического аспекта проблемы источников (форм) права</w:t>
      </w:r>
      <w:r w:rsidR="00AF0E60">
        <w:rPr>
          <w:sz w:val="28"/>
          <w:szCs w:val="28"/>
        </w:rPr>
        <w:t xml:space="preserve"> </w:t>
      </w:r>
      <w:r w:rsidRPr="00AF0E60">
        <w:rPr>
          <w:sz w:val="28"/>
          <w:szCs w:val="28"/>
        </w:rPr>
        <w:t>следует</w:t>
      </w:r>
      <w:r w:rsidR="00AF0E60">
        <w:rPr>
          <w:sz w:val="28"/>
          <w:szCs w:val="28"/>
        </w:rPr>
        <w:t xml:space="preserve"> </w:t>
      </w:r>
      <w:r w:rsidRPr="00AF0E60">
        <w:rPr>
          <w:sz w:val="28"/>
          <w:szCs w:val="28"/>
        </w:rPr>
        <w:t>обратить внимание на их классификацию и видовую характеристику.</w:t>
      </w:r>
    </w:p>
    <w:p w:rsidR="00021563" w:rsidRPr="00AF0E60" w:rsidRDefault="00021563" w:rsidP="00AF0E60">
      <w:pPr>
        <w:pStyle w:val="a3"/>
        <w:spacing w:before="0" w:beforeAutospacing="0" w:after="0" w:afterAutospacing="0" w:line="360" w:lineRule="auto"/>
        <w:ind w:firstLine="709"/>
        <w:jc w:val="both"/>
        <w:rPr>
          <w:sz w:val="28"/>
          <w:szCs w:val="28"/>
        </w:rPr>
      </w:pPr>
    </w:p>
    <w:p w:rsidR="00797ED6" w:rsidRDefault="00AF0E60" w:rsidP="00AF0E60">
      <w:pPr>
        <w:pStyle w:val="a3"/>
        <w:spacing w:before="0" w:beforeAutospacing="0" w:after="0" w:afterAutospacing="0" w:line="360" w:lineRule="auto"/>
        <w:ind w:firstLine="709"/>
        <w:jc w:val="center"/>
        <w:rPr>
          <w:sz w:val="28"/>
          <w:szCs w:val="28"/>
        </w:rPr>
      </w:pPr>
      <w:r>
        <w:rPr>
          <w:sz w:val="28"/>
          <w:szCs w:val="28"/>
        </w:rPr>
        <w:br w:type="page"/>
        <w:t xml:space="preserve">1. </w:t>
      </w:r>
      <w:r w:rsidR="00797ED6" w:rsidRPr="00AF0E60">
        <w:rPr>
          <w:sz w:val="28"/>
          <w:szCs w:val="28"/>
        </w:rPr>
        <w:t>Формы (источники) права</w:t>
      </w:r>
    </w:p>
    <w:p w:rsidR="00AF0E60" w:rsidRPr="00AF0E60" w:rsidRDefault="00AF0E60" w:rsidP="00AF0E60">
      <w:pPr>
        <w:pStyle w:val="a3"/>
        <w:spacing w:before="0" w:beforeAutospacing="0" w:after="0" w:afterAutospacing="0" w:line="360" w:lineRule="auto"/>
        <w:ind w:firstLine="709"/>
        <w:jc w:val="both"/>
        <w:rPr>
          <w:sz w:val="28"/>
          <w:szCs w:val="28"/>
        </w:rPr>
      </w:pPr>
    </w:p>
    <w:p w:rsidR="00797ED6" w:rsidRPr="00AF0E60" w:rsidRDefault="00797ED6" w:rsidP="00AF0E60">
      <w:pPr>
        <w:spacing w:line="360" w:lineRule="auto"/>
        <w:ind w:firstLine="709"/>
        <w:jc w:val="both"/>
        <w:rPr>
          <w:sz w:val="28"/>
          <w:szCs w:val="28"/>
        </w:rPr>
      </w:pPr>
      <w:r w:rsidRPr="00AF0E60">
        <w:rPr>
          <w:sz w:val="28"/>
          <w:szCs w:val="28"/>
        </w:rPr>
        <w:t>Понятие форма (</w:t>
      </w:r>
      <w:r w:rsidRPr="00AF0E60">
        <w:rPr>
          <w:iCs/>
          <w:sz w:val="28"/>
          <w:szCs w:val="28"/>
        </w:rPr>
        <w:t>источник) права</w:t>
      </w:r>
      <w:r w:rsidRPr="00AF0E60">
        <w:rPr>
          <w:sz w:val="28"/>
          <w:szCs w:val="28"/>
        </w:rPr>
        <w:t xml:space="preserve"> существует много веков. Столетиями его толкуют и применяют правоведы всех стран.</w:t>
      </w:r>
    </w:p>
    <w:p w:rsidR="00797ED6" w:rsidRPr="00AF0E60" w:rsidRDefault="00797ED6" w:rsidP="00AF0E60">
      <w:pPr>
        <w:spacing w:line="360" w:lineRule="auto"/>
        <w:ind w:firstLine="709"/>
        <w:jc w:val="both"/>
        <w:rPr>
          <w:sz w:val="28"/>
          <w:szCs w:val="28"/>
        </w:rPr>
      </w:pPr>
      <w:r w:rsidRPr="00AF0E60">
        <w:rPr>
          <w:bCs/>
          <w:shadow/>
          <w:sz w:val="28"/>
          <w:szCs w:val="28"/>
        </w:rPr>
        <w:t>Право</w:t>
      </w:r>
      <w:r w:rsidRPr="00AF0E60">
        <w:rPr>
          <w:sz w:val="28"/>
          <w:szCs w:val="28"/>
        </w:rPr>
        <w:t xml:space="preserve"> – система общеобязательных правил поведения (норм), установленных или санкционированных компетентными государственными органами, а также принимаемых на референдумах в целях регулирования общественных отношений и выражающих первоначально волю определенных классов, а по мере стирания социальных различий и демократизации общества –</w:t>
      </w:r>
      <w:r w:rsidR="00AF0E60">
        <w:rPr>
          <w:sz w:val="28"/>
          <w:szCs w:val="28"/>
        </w:rPr>
        <w:t xml:space="preserve"> </w:t>
      </w:r>
      <w:r w:rsidRPr="00AF0E60">
        <w:rPr>
          <w:sz w:val="28"/>
          <w:szCs w:val="28"/>
        </w:rPr>
        <w:t>большинства народов с учетом интересов меньшинства, реализация которых обеспечивается государством.</w:t>
      </w:r>
    </w:p>
    <w:p w:rsidR="00980C35" w:rsidRPr="00AF0E60" w:rsidRDefault="00797ED6" w:rsidP="00AF0E60">
      <w:pPr>
        <w:pStyle w:val="a3"/>
        <w:spacing w:before="0" w:beforeAutospacing="0" w:after="0" w:afterAutospacing="0" w:line="360" w:lineRule="auto"/>
        <w:ind w:firstLine="709"/>
        <w:jc w:val="both"/>
        <w:rPr>
          <w:sz w:val="28"/>
          <w:szCs w:val="28"/>
        </w:rPr>
      </w:pPr>
      <w:r w:rsidRPr="00AF0E60">
        <w:rPr>
          <w:sz w:val="28"/>
          <w:szCs w:val="28"/>
        </w:rPr>
        <w:t>Одним из основных признаков права является его формальная определенность, т.е.</w:t>
      </w:r>
      <w:r w:rsidR="00833058" w:rsidRPr="00AF0E60">
        <w:rPr>
          <w:sz w:val="28"/>
          <w:szCs w:val="28"/>
        </w:rPr>
        <w:t xml:space="preserve"> </w:t>
      </w:r>
      <w:r w:rsidR="004F051C" w:rsidRPr="00AF0E60">
        <w:rPr>
          <w:sz w:val="28"/>
          <w:szCs w:val="28"/>
        </w:rPr>
        <w:t>право должно быть выражено в определенной форме</w:t>
      </w:r>
      <w:r w:rsidR="00980C35" w:rsidRPr="00AF0E60">
        <w:rPr>
          <w:sz w:val="28"/>
          <w:szCs w:val="28"/>
        </w:rPr>
        <w:t>.</w:t>
      </w:r>
      <w:r w:rsidR="004F051C" w:rsidRPr="00AF0E60">
        <w:rPr>
          <w:sz w:val="28"/>
          <w:szCs w:val="28"/>
        </w:rPr>
        <w:t xml:space="preserve"> Пока правила</w:t>
      </w:r>
      <w:r w:rsidR="00833058" w:rsidRPr="00AF0E60">
        <w:rPr>
          <w:sz w:val="28"/>
          <w:szCs w:val="28"/>
        </w:rPr>
        <w:t xml:space="preserve"> поведения не выражены вовне, они не обязательны к исполнению.</w:t>
      </w:r>
    </w:p>
    <w:p w:rsidR="00980C35" w:rsidRPr="00AF0E60" w:rsidRDefault="00980C35" w:rsidP="00AF0E60">
      <w:pPr>
        <w:pStyle w:val="a3"/>
        <w:spacing w:before="0" w:beforeAutospacing="0" w:after="0" w:afterAutospacing="0" w:line="360" w:lineRule="auto"/>
        <w:ind w:firstLine="709"/>
        <w:jc w:val="both"/>
        <w:rPr>
          <w:sz w:val="28"/>
          <w:szCs w:val="28"/>
        </w:rPr>
      </w:pPr>
      <w:r w:rsidRPr="00AF0E60">
        <w:rPr>
          <w:sz w:val="28"/>
          <w:szCs w:val="28"/>
        </w:rPr>
        <w:t xml:space="preserve">Таким образом, под формой права понимается </w:t>
      </w:r>
      <w:r w:rsidR="003517EB" w:rsidRPr="00AF0E60">
        <w:rPr>
          <w:sz w:val="28"/>
          <w:szCs w:val="28"/>
        </w:rPr>
        <w:t>«</w:t>
      </w:r>
      <w:r w:rsidRPr="00AF0E60">
        <w:rPr>
          <w:sz w:val="28"/>
          <w:szCs w:val="28"/>
        </w:rPr>
        <w:t>объективированное закрепление и проявление содержания права в определенных актах государственных органов, решениях судов, договорах, обычаях и иных источниках</w:t>
      </w:r>
      <w:r w:rsidR="003517EB" w:rsidRPr="00AF0E60">
        <w:rPr>
          <w:sz w:val="28"/>
          <w:szCs w:val="28"/>
        </w:rPr>
        <w:t>».</w:t>
      </w:r>
    </w:p>
    <w:p w:rsidR="00021563" w:rsidRPr="00AF0E60" w:rsidRDefault="004F051C" w:rsidP="00AF0E60">
      <w:pPr>
        <w:spacing w:line="360" w:lineRule="auto"/>
        <w:ind w:firstLine="709"/>
        <w:jc w:val="both"/>
        <w:rPr>
          <w:sz w:val="28"/>
          <w:szCs w:val="28"/>
        </w:rPr>
      </w:pPr>
      <w:r w:rsidRPr="00AF0E60">
        <w:rPr>
          <w:sz w:val="28"/>
          <w:szCs w:val="28"/>
        </w:rPr>
        <w:t>В литературе по теории государства и права выделяют внешнюю и внутреннюю формы права. Внутренняя форма права – это его структура и связи. К ней надо отнести систему права, горизонтальную и вертикальную структуры соподчиненности всех её элементов. Внешнюю форму правовые нормы приобретают в результате принятия их субъектами правотворчества в порядке, предусмотренном законодательством.</w:t>
      </w:r>
    </w:p>
    <w:p w:rsidR="003956EA" w:rsidRPr="00AF0E60" w:rsidRDefault="003956EA" w:rsidP="00AF0E60">
      <w:pPr>
        <w:spacing w:line="360" w:lineRule="auto"/>
        <w:ind w:firstLine="709"/>
        <w:jc w:val="both"/>
        <w:rPr>
          <w:sz w:val="28"/>
          <w:szCs w:val="28"/>
        </w:rPr>
      </w:pPr>
      <w:r w:rsidRPr="00AF0E60">
        <w:rPr>
          <w:sz w:val="28"/>
          <w:szCs w:val="28"/>
        </w:rPr>
        <w:t xml:space="preserve">Понятия «форма права» и «источник права» тесно взаимосвязаны, но не совпадают. Решение данного вопроса </w:t>
      </w:r>
      <w:r w:rsidR="00AE186E" w:rsidRPr="00AF0E60">
        <w:rPr>
          <w:sz w:val="28"/>
          <w:szCs w:val="28"/>
        </w:rPr>
        <w:t xml:space="preserve">не </w:t>
      </w:r>
      <w:r w:rsidRPr="00AF0E60">
        <w:rPr>
          <w:sz w:val="28"/>
          <w:szCs w:val="28"/>
        </w:rPr>
        <w:t>является для отечественных и зарубежных авторов делом вчерашнего, а тем более – сегодняшнего дня.</w:t>
      </w:r>
      <w:r w:rsidR="006315C0" w:rsidRPr="00AF0E60">
        <w:rPr>
          <w:sz w:val="28"/>
          <w:szCs w:val="28"/>
        </w:rPr>
        <w:t xml:space="preserve"> Еще в начале ХХ века термин «источник права» принимался по разному, и по поводу его велись различные споры. «Между тем споры основаны на недоразумении: нет ничего проще устранить эти недоразумения и согласиться на счет общего понимания термина, которым столь часто пользуется наука», - писал И.В. Михайловский. </w:t>
      </w:r>
      <w:r w:rsidR="00AE186E" w:rsidRPr="00AF0E60">
        <w:rPr>
          <w:sz w:val="28"/>
          <w:szCs w:val="28"/>
        </w:rPr>
        <w:t>Ряд ученых дополняет, уточняет определение источника права. Так, юридичесим источником признаются официальные формы выражения и закрепления (а также изменения или отмены) правовых норм, действующих в данном государстве, другие считают, что это способы выражения и доведения решений правотворческих органов о принятии соответствующих норм права до заинтересованных лиц.</w:t>
      </w:r>
    </w:p>
    <w:p w:rsidR="00AE186E" w:rsidRPr="00AF0E60" w:rsidRDefault="00AE186E" w:rsidP="00AF0E60">
      <w:pPr>
        <w:spacing w:line="360" w:lineRule="auto"/>
        <w:ind w:firstLine="709"/>
        <w:jc w:val="both"/>
        <w:rPr>
          <w:sz w:val="28"/>
          <w:szCs w:val="28"/>
        </w:rPr>
      </w:pPr>
      <w:r w:rsidRPr="00AF0E60">
        <w:rPr>
          <w:sz w:val="28"/>
          <w:szCs w:val="28"/>
        </w:rPr>
        <w:t>Обобщив мнения ученых, можно дать определение</w:t>
      </w:r>
      <w:r w:rsidR="00EA63D2" w:rsidRPr="00AF0E60">
        <w:rPr>
          <w:sz w:val="28"/>
          <w:szCs w:val="28"/>
        </w:rPr>
        <w:t>. Источник права – форма внешнего выражения и закрепления содержания правовых норм.</w:t>
      </w:r>
    </w:p>
    <w:p w:rsidR="00C642FB" w:rsidRPr="00AF0E60" w:rsidRDefault="00C642FB" w:rsidP="00AF0E60">
      <w:pPr>
        <w:spacing w:line="360" w:lineRule="auto"/>
        <w:ind w:firstLine="709"/>
        <w:jc w:val="both"/>
        <w:rPr>
          <w:sz w:val="28"/>
          <w:szCs w:val="28"/>
        </w:rPr>
      </w:pPr>
      <w:r w:rsidRPr="00AF0E60">
        <w:rPr>
          <w:sz w:val="28"/>
          <w:szCs w:val="28"/>
        </w:rPr>
        <w:t>В каждой правовой системе мира преобладают свои определенные источники права. Так, для англосаксонской правовой системы характерным источником является правовой прецедент, в романо-германской правовой системе преобладает нормативно-правовой акт.</w:t>
      </w:r>
    </w:p>
    <w:p w:rsidR="00C642FB" w:rsidRPr="00AF0E60" w:rsidRDefault="00C642FB" w:rsidP="00AF0E60">
      <w:pPr>
        <w:spacing w:line="360" w:lineRule="auto"/>
        <w:ind w:firstLine="709"/>
        <w:jc w:val="both"/>
        <w:rPr>
          <w:sz w:val="28"/>
          <w:szCs w:val="28"/>
        </w:rPr>
      </w:pPr>
      <w:r w:rsidRPr="00AF0E60">
        <w:rPr>
          <w:sz w:val="28"/>
          <w:szCs w:val="28"/>
        </w:rPr>
        <w:t>В литературе дается классификация источников права, под которой понимается разделение источников права на определенные виды по различным критериям. По форме внешнего выражения правовых норм выделяют следующие источники права: правовой обычай; нормативно-правовой акт; правовой прецедент; нормативно-правовой договор. Кроме данных источников по форме внешнего выражения правовых норм признаются: международные договоры РФ и общепризнанные принципы и нормы международного права, правовая доктрина, принципы права.</w:t>
      </w:r>
    </w:p>
    <w:p w:rsidR="0079780B" w:rsidRPr="00AF0E60" w:rsidRDefault="0079780B" w:rsidP="00AF0E60">
      <w:pPr>
        <w:spacing w:line="360" w:lineRule="auto"/>
        <w:ind w:firstLine="709"/>
        <w:jc w:val="both"/>
        <w:rPr>
          <w:sz w:val="28"/>
          <w:szCs w:val="28"/>
        </w:rPr>
      </w:pPr>
      <w:r w:rsidRPr="00AF0E60">
        <w:rPr>
          <w:sz w:val="28"/>
          <w:szCs w:val="28"/>
        </w:rPr>
        <w:t>Перечисленные источники можно классифицировать и по другим критериям. «В частности, различают официальные источники права (нормативно-правовые акты, правовой прецедент, нормативно-правовые договоры) и неофициальные источники (правовой обычай, принципы права); письменные источники права (нормативно-правовой акт, правовой прецедент) и неписьменные (правовой обычай)»</w:t>
      </w:r>
      <w:r w:rsidR="003517EB" w:rsidRPr="00AF0E60">
        <w:rPr>
          <w:sz w:val="28"/>
          <w:szCs w:val="28"/>
          <w:vertAlign w:val="superscript"/>
        </w:rPr>
        <w:t>3</w:t>
      </w:r>
      <w:r w:rsidRPr="00AF0E60">
        <w:rPr>
          <w:sz w:val="28"/>
          <w:szCs w:val="28"/>
        </w:rPr>
        <w:t>.</w:t>
      </w:r>
    </w:p>
    <w:p w:rsidR="0079780B" w:rsidRPr="00AF0E60" w:rsidRDefault="0079780B" w:rsidP="00AF0E60">
      <w:pPr>
        <w:spacing w:line="360" w:lineRule="auto"/>
        <w:ind w:firstLine="709"/>
        <w:jc w:val="both"/>
        <w:rPr>
          <w:sz w:val="28"/>
          <w:szCs w:val="28"/>
        </w:rPr>
      </w:pPr>
      <w:r w:rsidRPr="00AF0E60">
        <w:rPr>
          <w:sz w:val="28"/>
          <w:szCs w:val="28"/>
        </w:rPr>
        <w:t>Исходя из данной классификации источников права можно сгруппировать их в следующие виды:</w:t>
      </w:r>
    </w:p>
    <w:p w:rsidR="007A37E7" w:rsidRPr="00AF0E60" w:rsidRDefault="007A37E7" w:rsidP="00AF0E60">
      <w:pPr>
        <w:numPr>
          <w:ilvl w:val="0"/>
          <w:numId w:val="25"/>
        </w:numPr>
        <w:tabs>
          <w:tab w:val="clear" w:pos="720"/>
        </w:tabs>
        <w:spacing w:line="360" w:lineRule="auto"/>
        <w:ind w:left="0" w:firstLine="709"/>
        <w:jc w:val="both"/>
        <w:rPr>
          <w:sz w:val="28"/>
          <w:szCs w:val="28"/>
        </w:rPr>
      </w:pPr>
      <w:r w:rsidRPr="00AF0E60">
        <w:rPr>
          <w:sz w:val="28"/>
          <w:szCs w:val="28"/>
        </w:rPr>
        <w:t>Правовой обычай.</w:t>
      </w:r>
    </w:p>
    <w:p w:rsidR="007A37E7" w:rsidRPr="00AF0E60" w:rsidRDefault="007A37E7" w:rsidP="00AF0E60">
      <w:pPr>
        <w:numPr>
          <w:ilvl w:val="0"/>
          <w:numId w:val="25"/>
        </w:numPr>
        <w:tabs>
          <w:tab w:val="clear" w:pos="720"/>
        </w:tabs>
        <w:spacing w:line="360" w:lineRule="auto"/>
        <w:ind w:left="0" w:firstLine="709"/>
        <w:jc w:val="both"/>
        <w:rPr>
          <w:sz w:val="28"/>
          <w:szCs w:val="28"/>
        </w:rPr>
      </w:pPr>
      <w:r w:rsidRPr="00AF0E60">
        <w:rPr>
          <w:sz w:val="28"/>
          <w:szCs w:val="28"/>
        </w:rPr>
        <w:t>Судебный (правовой) прецедент.</w:t>
      </w:r>
    </w:p>
    <w:p w:rsidR="007A37E7" w:rsidRPr="00AF0E60" w:rsidRDefault="007A37E7" w:rsidP="00AF0E60">
      <w:pPr>
        <w:numPr>
          <w:ilvl w:val="0"/>
          <w:numId w:val="25"/>
        </w:numPr>
        <w:tabs>
          <w:tab w:val="clear" w:pos="720"/>
        </w:tabs>
        <w:spacing w:line="360" w:lineRule="auto"/>
        <w:ind w:left="0" w:firstLine="709"/>
        <w:jc w:val="both"/>
        <w:rPr>
          <w:sz w:val="28"/>
          <w:szCs w:val="28"/>
        </w:rPr>
      </w:pPr>
      <w:r w:rsidRPr="00AF0E60">
        <w:rPr>
          <w:sz w:val="28"/>
          <w:szCs w:val="28"/>
        </w:rPr>
        <w:t>Правовая доктрина.</w:t>
      </w:r>
    </w:p>
    <w:p w:rsidR="007A37E7" w:rsidRPr="00AF0E60" w:rsidRDefault="007A37E7" w:rsidP="00AF0E60">
      <w:pPr>
        <w:numPr>
          <w:ilvl w:val="0"/>
          <w:numId w:val="25"/>
        </w:numPr>
        <w:tabs>
          <w:tab w:val="clear" w:pos="720"/>
        </w:tabs>
        <w:spacing w:line="360" w:lineRule="auto"/>
        <w:ind w:left="0" w:firstLine="709"/>
        <w:jc w:val="both"/>
        <w:rPr>
          <w:sz w:val="28"/>
          <w:szCs w:val="28"/>
        </w:rPr>
      </w:pPr>
      <w:r w:rsidRPr="00AF0E60">
        <w:rPr>
          <w:sz w:val="28"/>
          <w:szCs w:val="28"/>
        </w:rPr>
        <w:t>Нормативно-правовой договор.</w:t>
      </w:r>
    </w:p>
    <w:p w:rsidR="007A37E7" w:rsidRPr="00AF0E60" w:rsidRDefault="007A37E7" w:rsidP="00AF0E60">
      <w:pPr>
        <w:numPr>
          <w:ilvl w:val="0"/>
          <w:numId w:val="25"/>
        </w:numPr>
        <w:tabs>
          <w:tab w:val="clear" w:pos="720"/>
        </w:tabs>
        <w:spacing w:line="360" w:lineRule="auto"/>
        <w:ind w:left="0" w:firstLine="709"/>
        <w:jc w:val="both"/>
        <w:rPr>
          <w:sz w:val="28"/>
          <w:szCs w:val="28"/>
        </w:rPr>
      </w:pPr>
      <w:r w:rsidRPr="00AF0E60">
        <w:rPr>
          <w:sz w:val="28"/>
          <w:szCs w:val="28"/>
        </w:rPr>
        <w:t>Нормативно-правовой акт.</w:t>
      </w:r>
    </w:p>
    <w:p w:rsidR="001F4EEC" w:rsidRPr="00AF0E60" w:rsidRDefault="001F4EEC" w:rsidP="00AF0E60">
      <w:pPr>
        <w:spacing w:line="360" w:lineRule="auto"/>
        <w:ind w:firstLine="709"/>
        <w:jc w:val="both"/>
        <w:rPr>
          <w:sz w:val="28"/>
          <w:szCs w:val="28"/>
        </w:rPr>
      </w:pPr>
    </w:p>
    <w:p w:rsidR="001147FD" w:rsidRDefault="00AF0E60" w:rsidP="00AF0E60">
      <w:pPr>
        <w:spacing w:line="360" w:lineRule="auto"/>
        <w:ind w:firstLine="709"/>
        <w:jc w:val="center"/>
        <w:rPr>
          <w:sz w:val="28"/>
          <w:szCs w:val="28"/>
        </w:rPr>
      </w:pPr>
      <w:r>
        <w:rPr>
          <w:sz w:val="28"/>
          <w:szCs w:val="28"/>
        </w:rPr>
        <w:br w:type="page"/>
        <w:t xml:space="preserve">2. </w:t>
      </w:r>
      <w:r w:rsidR="001147FD" w:rsidRPr="00AF0E60">
        <w:rPr>
          <w:sz w:val="28"/>
          <w:szCs w:val="28"/>
        </w:rPr>
        <w:t>Правовой обычай</w:t>
      </w:r>
    </w:p>
    <w:p w:rsidR="00AF0E60" w:rsidRPr="00AF0E60" w:rsidRDefault="00AF0E60" w:rsidP="00AF0E60">
      <w:pPr>
        <w:spacing w:line="360" w:lineRule="auto"/>
        <w:ind w:firstLine="709"/>
        <w:jc w:val="both"/>
        <w:rPr>
          <w:sz w:val="28"/>
          <w:szCs w:val="28"/>
        </w:rPr>
      </w:pPr>
    </w:p>
    <w:p w:rsidR="002C2BCB" w:rsidRPr="00AF0E60" w:rsidRDefault="001147FD" w:rsidP="00AF0E60">
      <w:pPr>
        <w:pStyle w:val="a4"/>
        <w:spacing w:line="360" w:lineRule="auto"/>
        <w:ind w:firstLine="709"/>
        <w:rPr>
          <w:sz w:val="28"/>
          <w:szCs w:val="28"/>
        </w:rPr>
      </w:pPr>
      <w:r w:rsidRPr="00AF0E60">
        <w:rPr>
          <w:sz w:val="28"/>
          <w:szCs w:val="28"/>
        </w:rPr>
        <w:t>Правовой обычай является одним из древних источников права и в последующ</w:t>
      </w:r>
      <w:r w:rsidR="00254E42" w:rsidRPr="00AF0E60">
        <w:rPr>
          <w:sz w:val="28"/>
          <w:szCs w:val="28"/>
        </w:rPr>
        <w:t>е</w:t>
      </w:r>
      <w:r w:rsidRPr="00AF0E60">
        <w:rPr>
          <w:sz w:val="28"/>
          <w:szCs w:val="28"/>
        </w:rPr>
        <w:t>м признавался как самостоятельный вид де</w:t>
      </w:r>
      <w:r w:rsidR="001415B9" w:rsidRPr="00AF0E60">
        <w:rPr>
          <w:sz w:val="28"/>
          <w:szCs w:val="28"/>
        </w:rPr>
        <w:t xml:space="preserve">йствующего права. </w:t>
      </w:r>
      <w:r w:rsidR="00C339BC" w:rsidRPr="00AF0E60">
        <w:rPr>
          <w:sz w:val="28"/>
          <w:szCs w:val="28"/>
        </w:rPr>
        <w:t>Правовой обычай – это санкционированное государством правило поведения, которое сложилось в результате длительного повторения людьми определенных действий, благодаря чему закрепилось как устойчивая норма.</w:t>
      </w:r>
      <w:r w:rsidR="002C2BCB" w:rsidRPr="00AF0E60">
        <w:rPr>
          <w:sz w:val="28"/>
          <w:szCs w:val="28"/>
        </w:rPr>
        <w:t xml:space="preserve"> Специфика этой формы права состоит в том, что в законе, ином нормативно-правовом акте дается ссылка к действующим обычаям, сам же обычай в акте не приводится.</w:t>
      </w:r>
    </w:p>
    <w:p w:rsidR="002778D9" w:rsidRPr="00AF0E60" w:rsidRDefault="002778D9" w:rsidP="00AF0E60">
      <w:pPr>
        <w:pStyle w:val="a4"/>
        <w:spacing w:line="360" w:lineRule="auto"/>
        <w:ind w:firstLine="709"/>
        <w:rPr>
          <w:sz w:val="28"/>
          <w:szCs w:val="28"/>
        </w:rPr>
      </w:pPr>
      <w:r w:rsidRPr="00AF0E60">
        <w:rPr>
          <w:sz w:val="28"/>
          <w:szCs w:val="28"/>
        </w:rPr>
        <w:t xml:space="preserve">Обычай – это самый древний источник права, да и само право как социальное явление зародилось, в значительной мере, в результате приспособления обычаев, их корректировки в соответствии с интересами имущих классов. Система правовых норм, формирующихся на основе обычаев, получила название </w:t>
      </w:r>
      <w:r w:rsidRPr="00AF0E60">
        <w:rPr>
          <w:bCs/>
          <w:shadow/>
          <w:sz w:val="28"/>
          <w:szCs w:val="28"/>
        </w:rPr>
        <w:t>обычного права</w:t>
      </w:r>
      <w:r w:rsidR="001415B9" w:rsidRPr="00AF0E60">
        <w:rPr>
          <w:sz w:val="28"/>
          <w:szCs w:val="28"/>
        </w:rPr>
        <w:t xml:space="preserve">. </w:t>
      </w:r>
      <w:r w:rsidRPr="00AF0E60">
        <w:rPr>
          <w:sz w:val="28"/>
          <w:szCs w:val="28"/>
        </w:rPr>
        <w:t xml:space="preserve">Обычное право господствовало только на ранних </w:t>
      </w:r>
      <w:r w:rsidR="001415B9" w:rsidRPr="00AF0E60">
        <w:rPr>
          <w:sz w:val="28"/>
          <w:szCs w:val="28"/>
        </w:rPr>
        <w:t>этапах развития правовых систем</w:t>
      </w:r>
      <w:r w:rsidR="00254E42" w:rsidRPr="00AF0E60">
        <w:rPr>
          <w:sz w:val="28"/>
          <w:szCs w:val="28"/>
        </w:rPr>
        <w:t>.</w:t>
      </w:r>
    </w:p>
    <w:p w:rsidR="00F67964" w:rsidRPr="00AF0E60" w:rsidRDefault="002778D9" w:rsidP="00AF0E60">
      <w:pPr>
        <w:pStyle w:val="a4"/>
        <w:spacing w:line="360" w:lineRule="auto"/>
        <w:ind w:firstLine="709"/>
        <w:rPr>
          <w:sz w:val="28"/>
          <w:szCs w:val="28"/>
        </w:rPr>
      </w:pPr>
      <w:r w:rsidRPr="00AF0E60">
        <w:rPr>
          <w:sz w:val="28"/>
          <w:szCs w:val="28"/>
        </w:rPr>
        <w:t>Значительное внимание обычаям как источникам права уделялось в римском праве. Например, в эпоху принципата значение обычая как живого источника права с большой силой разработано и отмечено Юлианом. Он признавал за ним такую же силу и та</w:t>
      </w:r>
      <w:r w:rsidR="0085050F" w:rsidRPr="00AF0E60">
        <w:rPr>
          <w:sz w:val="28"/>
          <w:szCs w:val="28"/>
        </w:rPr>
        <w:t>кое же основание как за законом</w:t>
      </w:r>
      <w:r w:rsidR="00254E42" w:rsidRPr="00AF0E60">
        <w:rPr>
          <w:sz w:val="28"/>
          <w:szCs w:val="28"/>
        </w:rPr>
        <w:t>.</w:t>
      </w:r>
      <w:r w:rsidRPr="00AF0E60">
        <w:rPr>
          <w:sz w:val="28"/>
          <w:szCs w:val="28"/>
        </w:rPr>
        <w:t xml:space="preserve"> Что касается первых законов античного и феодального общества, то это по существу были своды обычного права отдельных племен. </w:t>
      </w:r>
      <w:r w:rsidR="00921D83" w:rsidRPr="00AF0E60">
        <w:rPr>
          <w:sz w:val="28"/>
          <w:szCs w:val="28"/>
        </w:rPr>
        <w:t>В ходе истории обычаи постепенно вытесняются другими юридическими источниками. Однако прогрессивные передовые обычаи правом поддерживаются и поощряются (при бракосочетаниях, празднованиях юбилеев, достижений в какой-нибудь сфере деятельности и т.д.). В настоящее время обычай, хотя и незначительно, но все же употребляется. Так, например, суд, рассматривая дело о разводе супругов и решая вопрос о том, с кем из родителей оставить детей, почти всегда склоняется в пользу матери. Подобного рода решения принимаются на основе обычая, согласно которому воспитанием ребенка в основном занимается мать. И только если отец докажет, что мать не способна воспитывать ребенка в силу своих физических сил или, чаще, моральных качеств, то суд оставляет ребенка с отцом. Сейчас встречается и другой способ санкционирования государством обычаев – отсылка к ним в тексте законов.</w:t>
      </w:r>
      <w:r w:rsidR="0085050F" w:rsidRPr="00AF0E60">
        <w:rPr>
          <w:sz w:val="28"/>
          <w:szCs w:val="28"/>
        </w:rPr>
        <w:t xml:space="preserve"> </w:t>
      </w:r>
      <w:r w:rsidR="00921D83" w:rsidRPr="00AF0E60">
        <w:rPr>
          <w:sz w:val="28"/>
          <w:szCs w:val="28"/>
        </w:rPr>
        <w:t>Сохранили свое значение обычаи в международном праве.</w:t>
      </w:r>
    </w:p>
    <w:p w:rsidR="00921D83" w:rsidRPr="00AF0E60" w:rsidRDefault="00921D83" w:rsidP="00AF0E60">
      <w:pPr>
        <w:pStyle w:val="a4"/>
        <w:spacing w:line="360" w:lineRule="auto"/>
        <w:ind w:firstLine="709"/>
        <w:rPr>
          <w:sz w:val="28"/>
          <w:szCs w:val="28"/>
        </w:rPr>
      </w:pPr>
      <w:r w:rsidRPr="00AF0E60">
        <w:rPr>
          <w:sz w:val="28"/>
          <w:szCs w:val="28"/>
        </w:rPr>
        <w:t>В условиях рыночных отношений достаточно широкое распространение получили «обыкновения», сложившиеся (институционализировавшиеся) в хозяйственной практике. Это, в частности, торговые обыкновения, обычаи данного порта, применяемые при регулировании морских перевозок, и др.</w:t>
      </w:r>
    </w:p>
    <w:p w:rsidR="0085050F" w:rsidRPr="00AF0E60" w:rsidRDefault="0072188B" w:rsidP="00AF0E60">
      <w:pPr>
        <w:pStyle w:val="a4"/>
        <w:spacing w:line="360" w:lineRule="auto"/>
        <w:ind w:firstLine="709"/>
        <w:rPr>
          <w:sz w:val="28"/>
          <w:szCs w:val="28"/>
        </w:rPr>
      </w:pPr>
      <w:r w:rsidRPr="00AF0E60">
        <w:rPr>
          <w:sz w:val="28"/>
          <w:szCs w:val="28"/>
        </w:rPr>
        <w:t xml:space="preserve">Однако </w:t>
      </w:r>
      <w:r w:rsidR="0085050F" w:rsidRPr="00AF0E60">
        <w:rPr>
          <w:sz w:val="28"/>
          <w:szCs w:val="28"/>
        </w:rPr>
        <w:t>«</w:t>
      </w:r>
      <w:r w:rsidRPr="00AF0E60">
        <w:rPr>
          <w:sz w:val="28"/>
          <w:szCs w:val="28"/>
        </w:rPr>
        <w:t>нередко в обычаях сохраняются определенные предрассудки, элементы нигилистического отношения к праву, национальные</w:t>
      </w:r>
      <w:r w:rsidR="001415B9" w:rsidRPr="00AF0E60">
        <w:rPr>
          <w:sz w:val="28"/>
          <w:szCs w:val="28"/>
        </w:rPr>
        <w:t xml:space="preserve"> </w:t>
      </w:r>
      <w:r w:rsidRPr="00AF0E60">
        <w:rPr>
          <w:sz w:val="28"/>
          <w:szCs w:val="28"/>
        </w:rPr>
        <w:t>противоречия, исторически сложившееся неравенство мужчины и женщины и др. Право конкурирует с такими обычаями, нейтрализует и вытесняет их</w:t>
      </w:r>
      <w:r w:rsidR="0085050F" w:rsidRPr="00AF0E60">
        <w:rPr>
          <w:sz w:val="28"/>
          <w:szCs w:val="28"/>
        </w:rPr>
        <w:t>»</w:t>
      </w:r>
      <w:r w:rsidRPr="00AF0E60">
        <w:rPr>
          <w:sz w:val="28"/>
          <w:szCs w:val="28"/>
        </w:rPr>
        <w:t>.</w:t>
      </w:r>
    </w:p>
    <w:p w:rsidR="0072188B" w:rsidRPr="00AF0E60" w:rsidRDefault="0072188B" w:rsidP="00AF0E60">
      <w:pPr>
        <w:pStyle w:val="a4"/>
        <w:spacing w:line="360" w:lineRule="auto"/>
        <w:ind w:firstLine="709"/>
        <w:rPr>
          <w:sz w:val="28"/>
          <w:szCs w:val="28"/>
        </w:rPr>
      </w:pPr>
      <w:r w:rsidRPr="00AF0E60">
        <w:rPr>
          <w:sz w:val="28"/>
          <w:szCs w:val="28"/>
        </w:rPr>
        <w:t>Для обычая характерны два признака:</w:t>
      </w:r>
    </w:p>
    <w:p w:rsidR="0072188B" w:rsidRPr="00AF0E60" w:rsidRDefault="0072188B" w:rsidP="00AF0E60">
      <w:pPr>
        <w:pStyle w:val="a4"/>
        <w:spacing w:line="360" w:lineRule="auto"/>
        <w:ind w:firstLine="709"/>
        <w:rPr>
          <w:sz w:val="28"/>
          <w:szCs w:val="28"/>
        </w:rPr>
      </w:pPr>
      <w:r w:rsidRPr="00AF0E60">
        <w:rPr>
          <w:sz w:val="28"/>
          <w:szCs w:val="28"/>
        </w:rPr>
        <w:t>1. Продолжительность существования. Обычай очень консервативен и сообразуется не столько с перспективой развития общества, сколько с его прошлым. Обычай закрепляет то, что складывалось в результате длительной общественной практики и может отражать как общие моральные, духовные ценности народа, так и в значительной мере предрассудки, расовую и религиозную нетерпимость, неравноправие полов и т.д. Поэтому государство к различным обычаям относиться по-разному: одни запрещает, другие одобряет и развивает.</w:t>
      </w:r>
    </w:p>
    <w:p w:rsidR="0072188B" w:rsidRPr="00AF0E60" w:rsidRDefault="0072188B" w:rsidP="00AF0E60">
      <w:pPr>
        <w:pStyle w:val="a4"/>
        <w:spacing w:line="360" w:lineRule="auto"/>
        <w:ind w:firstLine="709"/>
        <w:rPr>
          <w:sz w:val="28"/>
          <w:szCs w:val="28"/>
        </w:rPr>
      </w:pPr>
      <w:r w:rsidRPr="00AF0E60">
        <w:rPr>
          <w:sz w:val="28"/>
          <w:szCs w:val="28"/>
        </w:rPr>
        <w:t>2. Постоянность соблюдения. Это необходимое условие для того, чтобы обычай как правило, как модель поведения в конкретной ситуации не исчез, поскольку он сохраняется обычно только в сознании народа и нигде не записан.</w:t>
      </w:r>
    </w:p>
    <w:p w:rsidR="00365B8D" w:rsidRPr="00AF0E60" w:rsidRDefault="00175849" w:rsidP="00AF0E60">
      <w:pPr>
        <w:spacing w:line="360" w:lineRule="auto"/>
        <w:ind w:firstLine="709"/>
        <w:jc w:val="both"/>
        <w:rPr>
          <w:sz w:val="28"/>
          <w:szCs w:val="28"/>
        </w:rPr>
      </w:pPr>
      <w:r w:rsidRPr="00AF0E60">
        <w:rPr>
          <w:sz w:val="28"/>
          <w:szCs w:val="28"/>
        </w:rPr>
        <w:t>Правовой обычай как источник права имеет немало достоинств. Вот почему он на протяжении многих веков использовался людьми, а во многих современных африканских государствах он и сейчас является основным источником права. Так, современный человек не может обходиться без рукопожатий со знакомыми. Обычай же этот сложился в средневековье как символ примирения рыцарей. Рыцарей давно нет, а их правило заключения и поддержания дружеских отношений сохранилось и поныне. Иногда</w:t>
      </w:r>
      <w:r w:rsidR="00AF0E60">
        <w:rPr>
          <w:sz w:val="28"/>
          <w:szCs w:val="28"/>
        </w:rPr>
        <w:t xml:space="preserve"> </w:t>
      </w:r>
      <w:r w:rsidRPr="00AF0E60">
        <w:rPr>
          <w:sz w:val="28"/>
          <w:szCs w:val="28"/>
        </w:rPr>
        <w:t>бывает</w:t>
      </w:r>
      <w:r w:rsidR="00AF0E60">
        <w:rPr>
          <w:sz w:val="28"/>
          <w:szCs w:val="28"/>
        </w:rPr>
        <w:t xml:space="preserve"> </w:t>
      </w:r>
      <w:r w:rsidRPr="00AF0E60">
        <w:rPr>
          <w:sz w:val="28"/>
          <w:szCs w:val="28"/>
        </w:rPr>
        <w:t>чрезвычайно</w:t>
      </w:r>
      <w:r w:rsidR="00AF0E60">
        <w:rPr>
          <w:sz w:val="28"/>
          <w:szCs w:val="28"/>
        </w:rPr>
        <w:t xml:space="preserve"> </w:t>
      </w:r>
      <w:r w:rsidRPr="00AF0E60">
        <w:rPr>
          <w:sz w:val="28"/>
          <w:szCs w:val="28"/>
        </w:rPr>
        <w:t>сложно</w:t>
      </w:r>
      <w:r w:rsidR="00AF0E60">
        <w:rPr>
          <w:sz w:val="28"/>
          <w:szCs w:val="28"/>
        </w:rPr>
        <w:t xml:space="preserve"> </w:t>
      </w:r>
      <w:r w:rsidRPr="00AF0E60">
        <w:rPr>
          <w:sz w:val="28"/>
          <w:szCs w:val="28"/>
        </w:rPr>
        <w:t>сказать, является</w:t>
      </w:r>
      <w:r w:rsidR="00AF0E60">
        <w:rPr>
          <w:sz w:val="28"/>
          <w:szCs w:val="28"/>
        </w:rPr>
        <w:t xml:space="preserve"> </w:t>
      </w:r>
      <w:r w:rsidRPr="00AF0E60">
        <w:rPr>
          <w:sz w:val="28"/>
          <w:szCs w:val="28"/>
        </w:rPr>
        <w:t>тот</w:t>
      </w:r>
      <w:r w:rsidR="00AF0E60">
        <w:rPr>
          <w:sz w:val="28"/>
          <w:szCs w:val="28"/>
        </w:rPr>
        <w:t xml:space="preserve"> </w:t>
      </w:r>
      <w:r w:rsidRPr="00AF0E60">
        <w:rPr>
          <w:sz w:val="28"/>
          <w:szCs w:val="28"/>
        </w:rPr>
        <w:t>или</w:t>
      </w:r>
      <w:r w:rsidR="00AF0E60">
        <w:rPr>
          <w:sz w:val="28"/>
          <w:szCs w:val="28"/>
        </w:rPr>
        <w:t xml:space="preserve"> </w:t>
      </w:r>
      <w:r w:rsidRPr="00AF0E60">
        <w:rPr>
          <w:sz w:val="28"/>
          <w:szCs w:val="28"/>
        </w:rPr>
        <w:t>иной</w:t>
      </w:r>
      <w:r w:rsidR="00AF0E60">
        <w:rPr>
          <w:sz w:val="28"/>
          <w:szCs w:val="28"/>
        </w:rPr>
        <w:t xml:space="preserve"> </w:t>
      </w:r>
      <w:r w:rsidRPr="00AF0E60">
        <w:rPr>
          <w:sz w:val="28"/>
          <w:szCs w:val="28"/>
        </w:rPr>
        <w:t>обычай</w:t>
      </w:r>
      <w:r w:rsidR="00AF0E60">
        <w:rPr>
          <w:sz w:val="28"/>
          <w:szCs w:val="28"/>
        </w:rPr>
        <w:t xml:space="preserve"> </w:t>
      </w:r>
      <w:r w:rsidRPr="00AF0E60">
        <w:rPr>
          <w:sz w:val="28"/>
          <w:szCs w:val="28"/>
        </w:rPr>
        <w:t>правовым. Например, обычай</w:t>
      </w:r>
      <w:r w:rsidR="00AF0E60">
        <w:rPr>
          <w:sz w:val="28"/>
          <w:szCs w:val="28"/>
        </w:rPr>
        <w:t xml:space="preserve"> </w:t>
      </w:r>
      <w:r w:rsidRPr="00AF0E60">
        <w:rPr>
          <w:sz w:val="28"/>
          <w:szCs w:val="28"/>
        </w:rPr>
        <w:t>«кровной</w:t>
      </w:r>
      <w:r w:rsidR="00AF0E60">
        <w:rPr>
          <w:sz w:val="28"/>
          <w:szCs w:val="28"/>
        </w:rPr>
        <w:t xml:space="preserve"> </w:t>
      </w:r>
      <w:r w:rsidRPr="00AF0E60">
        <w:rPr>
          <w:sz w:val="28"/>
          <w:szCs w:val="28"/>
        </w:rPr>
        <w:t>мести» — принцип</w:t>
      </w:r>
      <w:r w:rsidR="00AF0E60">
        <w:rPr>
          <w:sz w:val="28"/>
          <w:szCs w:val="28"/>
        </w:rPr>
        <w:t xml:space="preserve"> </w:t>
      </w:r>
      <w:r w:rsidRPr="00AF0E60">
        <w:rPr>
          <w:sz w:val="28"/>
          <w:szCs w:val="28"/>
        </w:rPr>
        <w:t>талиона — «зуб</w:t>
      </w:r>
      <w:r w:rsidR="00AF0E60">
        <w:rPr>
          <w:sz w:val="28"/>
          <w:szCs w:val="28"/>
        </w:rPr>
        <w:t xml:space="preserve"> </w:t>
      </w:r>
      <w:r w:rsidRPr="00AF0E60">
        <w:rPr>
          <w:sz w:val="28"/>
          <w:szCs w:val="28"/>
        </w:rPr>
        <w:t>за</w:t>
      </w:r>
      <w:r w:rsidR="00AF0E60">
        <w:rPr>
          <w:sz w:val="28"/>
          <w:szCs w:val="28"/>
        </w:rPr>
        <w:t xml:space="preserve"> </w:t>
      </w:r>
      <w:r w:rsidRPr="00AF0E60">
        <w:rPr>
          <w:sz w:val="28"/>
          <w:szCs w:val="28"/>
        </w:rPr>
        <w:t>зуб», «око</w:t>
      </w:r>
      <w:r w:rsidR="00AF0E60">
        <w:rPr>
          <w:sz w:val="28"/>
          <w:szCs w:val="28"/>
        </w:rPr>
        <w:t xml:space="preserve"> </w:t>
      </w:r>
      <w:r w:rsidRPr="00AF0E60">
        <w:rPr>
          <w:sz w:val="28"/>
          <w:szCs w:val="28"/>
        </w:rPr>
        <w:t>за</w:t>
      </w:r>
      <w:r w:rsidR="00AF0E60">
        <w:rPr>
          <w:sz w:val="28"/>
          <w:szCs w:val="28"/>
        </w:rPr>
        <w:t xml:space="preserve"> </w:t>
      </w:r>
      <w:r w:rsidRPr="00AF0E60">
        <w:rPr>
          <w:sz w:val="28"/>
          <w:szCs w:val="28"/>
        </w:rPr>
        <w:t>око». В последнее</w:t>
      </w:r>
      <w:r w:rsidR="00AF0E60">
        <w:rPr>
          <w:sz w:val="28"/>
          <w:szCs w:val="28"/>
        </w:rPr>
        <w:t xml:space="preserve"> </w:t>
      </w:r>
      <w:r w:rsidRPr="00AF0E60">
        <w:rPr>
          <w:sz w:val="28"/>
          <w:szCs w:val="28"/>
        </w:rPr>
        <w:t>время</w:t>
      </w:r>
      <w:r w:rsidR="00AF0E60">
        <w:rPr>
          <w:sz w:val="28"/>
          <w:szCs w:val="28"/>
        </w:rPr>
        <w:t xml:space="preserve"> </w:t>
      </w:r>
      <w:r w:rsidRPr="00AF0E60">
        <w:rPr>
          <w:sz w:val="28"/>
          <w:szCs w:val="28"/>
        </w:rPr>
        <w:t>этот</w:t>
      </w:r>
      <w:r w:rsidR="00AF0E60">
        <w:rPr>
          <w:sz w:val="28"/>
          <w:szCs w:val="28"/>
        </w:rPr>
        <w:t xml:space="preserve"> </w:t>
      </w:r>
      <w:r w:rsidRPr="00AF0E60">
        <w:rPr>
          <w:sz w:val="28"/>
          <w:szCs w:val="28"/>
        </w:rPr>
        <w:t>обычай</w:t>
      </w:r>
      <w:r w:rsidR="00AF0E60">
        <w:rPr>
          <w:sz w:val="28"/>
          <w:szCs w:val="28"/>
        </w:rPr>
        <w:t xml:space="preserve"> </w:t>
      </w:r>
      <w:r w:rsidRPr="00AF0E60">
        <w:rPr>
          <w:sz w:val="28"/>
          <w:szCs w:val="28"/>
        </w:rPr>
        <w:t>ни</w:t>
      </w:r>
      <w:r w:rsidR="00AF0E60">
        <w:rPr>
          <w:sz w:val="28"/>
          <w:szCs w:val="28"/>
        </w:rPr>
        <w:t xml:space="preserve"> </w:t>
      </w:r>
      <w:r w:rsidRPr="00AF0E60">
        <w:rPr>
          <w:sz w:val="28"/>
          <w:szCs w:val="28"/>
        </w:rPr>
        <w:t>одним</w:t>
      </w:r>
      <w:r w:rsidR="00AF0E60">
        <w:rPr>
          <w:sz w:val="28"/>
          <w:szCs w:val="28"/>
        </w:rPr>
        <w:t xml:space="preserve"> </w:t>
      </w:r>
      <w:r w:rsidRPr="00AF0E60">
        <w:rPr>
          <w:sz w:val="28"/>
          <w:szCs w:val="28"/>
        </w:rPr>
        <w:t>государством</w:t>
      </w:r>
      <w:r w:rsidR="00AF0E60">
        <w:rPr>
          <w:sz w:val="28"/>
          <w:szCs w:val="28"/>
        </w:rPr>
        <w:t xml:space="preserve"> </w:t>
      </w:r>
      <w:r w:rsidRPr="00AF0E60">
        <w:rPr>
          <w:sz w:val="28"/>
          <w:szCs w:val="28"/>
        </w:rPr>
        <w:t>не</w:t>
      </w:r>
      <w:r w:rsidR="00AF0E60">
        <w:rPr>
          <w:sz w:val="28"/>
          <w:szCs w:val="28"/>
        </w:rPr>
        <w:t xml:space="preserve"> </w:t>
      </w:r>
      <w:r w:rsidRPr="00AF0E60">
        <w:rPr>
          <w:sz w:val="28"/>
          <w:szCs w:val="28"/>
        </w:rPr>
        <w:t>поддерживается, вместе</w:t>
      </w:r>
      <w:r w:rsidR="00AF0E60">
        <w:rPr>
          <w:sz w:val="28"/>
          <w:szCs w:val="28"/>
        </w:rPr>
        <w:t xml:space="preserve"> </w:t>
      </w:r>
      <w:r w:rsidRPr="00AF0E60">
        <w:rPr>
          <w:sz w:val="28"/>
          <w:szCs w:val="28"/>
        </w:rPr>
        <w:t>с</w:t>
      </w:r>
      <w:r w:rsidR="00AF0E60">
        <w:rPr>
          <w:sz w:val="28"/>
          <w:szCs w:val="28"/>
        </w:rPr>
        <w:t xml:space="preserve"> </w:t>
      </w:r>
      <w:r w:rsidRPr="00AF0E60">
        <w:rPr>
          <w:sz w:val="28"/>
          <w:szCs w:val="28"/>
        </w:rPr>
        <w:t>тем</w:t>
      </w:r>
      <w:r w:rsidR="00AF0E60">
        <w:rPr>
          <w:sz w:val="28"/>
          <w:szCs w:val="28"/>
        </w:rPr>
        <w:t xml:space="preserve"> </w:t>
      </w:r>
      <w:r w:rsidRPr="00AF0E60">
        <w:rPr>
          <w:sz w:val="28"/>
          <w:szCs w:val="28"/>
        </w:rPr>
        <w:t>он</w:t>
      </w:r>
      <w:r w:rsidR="00AF0E60">
        <w:rPr>
          <w:sz w:val="28"/>
          <w:szCs w:val="28"/>
        </w:rPr>
        <w:t xml:space="preserve"> </w:t>
      </w:r>
      <w:r w:rsidRPr="00AF0E60">
        <w:rPr>
          <w:sz w:val="28"/>
          <w:szCs w:val="28"/>
        </w:rPr>
        <w:t>существует</w:t>
      </w:r>
      <w:r w:rsidR="00AF0E60">
        <w:rPr>
          <w:sz w:val="28"/>
          <w:szCs w:val="28"/>
        </w:rPr>
        <w:t xml:space="preserve"> </w:t>
      </w:r>
      <w:r w:rsidRPr="00AF0E60">
        <w:rPr>
          <w:sz w:val="28"/>
          <w:szCs w:val="28"/>
        </w:rPr>
        <w:t>у</w:t>
      </w:r>
      <w:r w:rsidR="00AF0E60">
        <w:rPr>
          <w:sz w:val="28"/>
          <w:szCs w:val="28"/>
        </w:rPr>
        <w:t xml:space="preserve"> </w:t>
      </w:r>
      <w:r w:rsidRPr="00AF0E60">
        <w:rPr>
          <w:sz w:val="28"/>
          <w:szCs w:val="28"/>
        </w:rPr>
        <w:t>многих</w:t>
      </w:r>
      <w:r w:rsidR="00AF0E60">
        <w:rPr>
          <w:sz w:val="28"/>
          <w:szCs w:val="28"/>
        </w:rPr>
        <w:t xml:space="preserve"> </w:t>
      </w:r>
      <w:r w:rsidRPr="00AF0E60">
        <w:rPr>
          <w:sz w:val="28"/>
          <w:szCs w:val="28"/>
        </w:rPr>
        <w:t>народов. В прошлые</w:t>
      </w:r>
      <w:r w:rsidR="00AF0E60">
        <w:rPr>
          <w:sz w:val="28"/>
          <w:szCs w:val="28"/>
        </w:rPr>
        <w:t xml:space="preserve"> </w:t>
      </w:r>
      <w:r w:rsidRPr="00AF0E60">
        <w:rPr>
          <w:sz w:val="28"/>
          <w:szCs w:val="28"/>
        </w:rPr>
        <w:t>столетия</w:t>
      </w:r>
      <w:r w:rsidR="00AF0E60">
        <w:rPr>
          <w:sz w:val="28"/>
          <w:szCs w:val="28"/>
        </w:rPr>
        <w:t xml:space="preserve"> </w:t>
      </w:r>
      <w:r w:rsidRPr="00AF0E60">
        <w:rPr>
          <w:sz w:val="28"/>
          <w:szCs w:val="28"/>
        </w:rPr>
        <w:t>был</w:t>
      </w:r>
      <w:r w:rsidR="00AF0E60">
        <w:rPr>
          <w:sz w:val="28"/>
          <w:szCs w:val="28"/>
        </w:rPr>
        <w:t xml:space="preserve"> </w:t>
      </w:r>
      <w:r w:rsidRPr="00AF0E60">
        <w:rPr>
          <w:sz w:val="28"/>
          <w:szCs w:val="28"/>
        </w:rPr>
        <w:t>распространенным</w:t>
      </w:r>
      <w:r w:rsidR="00AF0E60">
        <w:rPr>
          <w:sz w:val="28"/>
          <w:szCs w:val="28"/>
        </w:rPr>
        <w:t xml:space="preserve"> </w:t>
      </w:r>
      <w:r w:rsidRPr="00AF0E60">
        <w:rPr>
          <w:sz w:val="28"/>
          <w:szCs w:val="28"/>
        </w:rPr>
        <w:t>обычай — вызов</w:t>
      </w:r>
      <w:r w:rsidR="00AF0E60">
        <w:rPr>
          <w:sz w:val="28"/>
          <w:szCs w:val="28"/>
        </w:rPr>
        <w:t xml:space="preserve"> </w:t>
      </w:r>
      <w:r w:rsidRPr="00AF0E60">
        <w:rPr>
          <w:sz w:val="28"/>
          <w:szCs w:val="28"/>
        </w:rPr>
        <w:t>на</w:t>
      </w:r>
      <w:r w:rsidR="00AF0E60">
        <w:rPr>
          <w:sz w:val="28"/>
          <w:szCs w:val="28"/>
        </w:rPr>
        <w:t xml:space="preserve"> </w:t>
      </w:r>
      <w:r w:rsidRPr="00AF0E60">
        <w:rPr>
          <w:sz w:val="28"/>
          <w:szCs w:val="28"/>
        </w:rPr>
        <w:t>дуэль</w:t>
      </w:r>
      <w:r w:rsidR="00AF0E60">
        <w:rPr>
          <w:sz w:val="28"/>
          <w:szCs w:val="28"/>
        </w:rPr>
        <w:t xml:space="preserve"> </w:t>
      </w:r>
      <w:r w:rsidRPr="00AF0E60">
        <w:rPr>
          <w:sz w:val="28"/>
          <w:szCs w:val="28"/>
        </w:rPr>
        <w:t>за</w:t>
      </w:r>
      <w:r w:rsidR="00AF0E60">
        <w:rPr>
          <w:sz w:val="28"/>
          <w:szCs w:val="28"/>
        </w:rPr>
        <w:t xml:space="preserve"> </w:t>
      </w:r>
      <w:r w:rsidRPr="00AF0E60">
        <w:rPr>
          <w:sz w:val="28"/>
          <w:szCs w:val="28"/>
        </w:rPr>
        <w:t>унижение</w:t>
      </w:r>
      <w:r w:rsidR="00AF0E60">
        <w:rPr>
          <w:sz w:val="28"/>
          <w:szCs w:val="28"/>
        </w:rPr>
        <w:t xml:space="preserve"> </w:t>
      </w:r>
      <w:r w:rsidRPr="00AF0E60">
        <w:rPr>
          <w:sz w:val="28"/>
          <w:szCs w:val="28"/>
        </w:rPr>
        <w:t>чести</w:t>
      </w:r>
      <w:r w:rsidR="00AF0E60">
        <w:rPr>
          <w:sz w:val="28"/>
          <w:szCs w:val="28"/>
        </w:rPr>
        <w:t xml:space="preserve"> </w:t>
      </w:r>
      <w:r w:rsidRPr="00AF0E60">
        <w:rPr>
          <w:sz w:val="28"/>
          <w:szCs w:val="28"/>
        </w:rPr>
        <w:t>и</w:t>
      </w:r>
      <w:r w:rsidR="00AF0E60">
        <w:rPr>
          <w:sz w:val="28"/>
          <w:szCs w:val="28"/>
        </w:rPr>
        <w:t xml:space="preserve"> </w:t>
      </w:r>
      <w:r w:rsidRPr="00AF0E60">
        <w:rPr>
          <w:sz w:val="28"/>
          <w:szCs w:val="28"/>
        </w:rPr>
        <w:t>достоинства</w:t>
      </w:r>
      <w:r w:rsidR="00AF0E60">
        <w:rPr>
          <w:sz w:val="28"/>
          <w:szCs w:val="28"/>
        </w:rPr>
        <w:t xml:space="preserve"> </w:t>
      </w:r>
      <w:r w:rsidRPr="00AF0E60">
        <w:rPr>
          <w:sz w:val="28"/>
          <w:szCs w:val="28"/>
        </w:rPr>
        <w:t>личности. Этот</w:t>
      </w:r>
      <w:r w:rsidR="00AF0E60">
        <w:rPr>
          <w:sz w:val="28"/>
          <w:szCs w:val="28"/>
        </w:rPr>
        <w:t xml:space="preserve"> </w:t>
      </w:r>
      <w:r w:rsidRPr="00AF0E60">
        <w:rPr>
          <w:sz w:val="28"/>
          <w:szCs w:val="28"/>
        </w:rPr>
        <w:t>обычай</w:t>
      </w:r>
      <w:r w:rsidR="00AF0E60">
        <w:rPr>
          <w:sz w:val="28"/>
          <w:szCs w:val="28"/>
        </w:rPr>
        <w:t xml:space="preserve"> </w:t>
      </w:r>
      <w:r w:rsidRPr="00AF0E60">
        <w:rPr>
          <w:sz w:val="28"/>
          <w:szCs w:val="28"/>
        </w:rPr>
        <w:t>существовал</w:t>
      </w:r>
      <w:r w:rsidR="00AF0E60">
        <w:rPr>
          <w:sz w:val="28"/>
          <w:szCs w:val="28"/>
        </w:rPr>
        <w:t xml:space="preserve"> </w:t>
      </w:r>
      <w:r w:rsidRPr="00AF0E60">
        <w:rPr>
          <w:sz w:val="28"/>
          <w:szCs w:val="28"/>
        </w:rPr>
        <w:t>долгое</w:t>
      </w:r>
      <w:r w:rsidR="00AF0E60">
        <w:rPr>
          <w:sz w:val="28"/>
          <w:szCs w:val="28"/>
        </w:rPr>
        <w:t xml:space="preserve"> </w:t>
      </w:r>
      <w:r w:rsidRPr="00AF0E60">
        <w:rPr>
          <w:sz w:val="28"/>
          <w:szCs w:val="28"/>
        </w:rPr>
        <w:t>время, пока</w:t>
      </w:r>
      <w:r w:rsidR="00AF0E60">
        <w:rPr>
          <w:sz w:val="28"/>
          <w:szCs w:val="28"/>
        </w:rPr>
        <w:t xml:space="preserve"> </w:t>
      </w:r>
      <w:r w:rsidRPr="00AF0E60">
        <w:rPr>
          <w:sz w:val="28"/>
          <w:szCs w:val="28"/>
        </w:rPr>
        <w:t>общество</w:t>
      </w:r>
      <w:r w:rsidR="00AF0E60">
        <w:rPr>
          <w:sz w:val="28"/>
          <w:szCs w:val="28"/>
        </w:rPr>
        <w:t xml:space="preserve"> </w:t>
      </w:r>
      <w:r w:rsidRPr="00AF0E60">
        <w:rPr>
          <w:sz w:val="28"/>
          <w:szCs w:val="28"/>
        </w:rPr>
        <w:t>и</w:t>
      </w:r>
      <w:r w:rsidR="00AF0E60">
        <w:rPr>
          <w:sz w:val="28"/>
          <w:szCs w:val="28"/>
        </w:rPr>
        <w:t xml:space="preserve"> </w:t>
      </w:r>
      <w:r w:rsidRPr="00AF0E60">
        <w:rPr>
          <w:sz w:val="28"/>
          <w:szCs w:val="28"/>
        </w:rPr>
        <w:t>государство</w:t>
      </w:r>
      <w:r w:rsidR="00AF0E60">
        <w:rPr>
          <w:sz w:val="28"/>
          <w:szCs w:val="28"/>
        </w:rPr>
        <w:t xml:space="preserve"> </w:t>
      </w:r>
      <w:r w:rsidRPr="00AF0E60">
        <w:rPr>
          <w:sz w:val="28"/>
          <w:szCs w:val="28"/>
        </w:rPr>
        <w:t>не</w:t>
      </w:r>
      <w:r w:rsidR="00AF0E60">
        <w:rPr>
          <w:sz w:val="28"/>
          <w:szCs w:val="28"/>
        </w:rPr>
        <w:t xml:space="preserve"> </w:t>
      </w:r>
      <w:r w:rsidRPr="00AF0E60">
        <w:rPr>
          <w:sz w:val="28"/>
          <w:szCs w:val="28"/>
        </w:rPr>
        <w:t>убедились</w:t>
      </w:r>
      <w:r w:rsidR="00AF0E60">
        <w:rPr>
          <w:sz w:val="28"/>
          <w:szCs w:val="28"/>
        </w:rPr>
        <w:t xml:space="preserve"> </w:t>
      </w:r>
      <w:r w:rsidRPr="00AF0E60">
        <w:rPr>
          <w:sz w:val="28"/>
          <w:szCs w:val="28"/>
        </w:rPr>
        <w:t>в</w:t>
      </w:r>
      <w:r w:rsidR="00AF0E60">
        <w:rPr>
          <w:sz w:val="28"/>
          <w:szCs w:val="28"/>
        </w:rPr>
        <w:t xml:space="preserve"> </w:t>
      </w:r>
      <w:r w:rsidRPr="00AF0E60">
        <w:rPr>
          <w:sz w:val="28"/>
          <w:szCs w:val="28"/>
        </w:rPr>
        <w:t>том, что</w:t>
      </w:r>
      <w:r w:rsidR="00AF0E60">
        <w:rPr>
          <w:sz w:val="28"/>
          <w:szCs w:val="28"/>
        </w:rPr>
        <w:t xml:space="preserve"> </w:t>
      </w:r>
      <w:r w:rsidRPr="00AF0E60">
        <w:rPr>
          <w:sz w:val="28"/>
          <w:szCs w:val="28"/>
        </w:rPr>
        <w:t>он</w:t>
      </w:r>
      <w:r w:rsidR="00AF0E60">
        <w:rPr>
          <w:sz w:val="28"/>
          <w:szCs w:val="28"/>
        </w:rPr>
        <w:t xml:space="preserve"> </w:t>
      </w:r>
      <w:r w:rsidRPr="00AF0E60">
        <w:rPr>
          <w:sz w:val="28"/>
          <w:szCs w:val="28"/>
        </w:rPr>
        <w:t>приносит</w:t>
      </w:r>
      <w:r w:rsidR="00AF0E60">
        <w:rPr>
          <w:sz w:val="28"/>
          <w:szCs w:val="28"/>
        </w:rPr>
        <w:t xml:space="preserve"> </w:t>
      </w:r>
      <w:r w:rsidRPr="00AF0E60">
        <w:rPr>
          <w:sz w:val="28"/>
          <w:szCs w:val="28"/>
        </w:rPr>
        <w:t>большой</w:t>
      </w:r>
      <w:r w:rsidR="00AF0E60">
        <w:rPr>
          <w:sz w:val="28"/>
          <w:szCs w:val="28"/>
        </w:rPr>
        <w:t xml:space="preserve"> </w:t>
      </w:r>
      <w:r w:rsidRPr="00AF0E60">
        <w:rPr>
          <w:sz w:val="28"/>
          <w:szCs w:val="28"/>
        </w:rPr>
        <w:t>вред.</w:t>
      </w:r>
    </w:p>
    <w:p w:rsidR="00175849" w:rsidRPr="00AF0E60" w:rsidRDefault="00175849" w:rsidP="00AF0E60">
      <w:pPr>
        <w:spacing w:line="360" w:lineRule="auto"/>
        <w:ind w:firstLine="709"/>
        <w:jc w:val="both"/>
        <w:rPr>
          <w:sz w:val="28"/>
          <w:szCs w:val="28"/>
        </w:rPr>
      </w:pPr>
      <w:r w:rsidRPr="00AF0E60">
        <w:rPr>
          <w:sz w:val="28"/>
          <w:szCs w:val="28"/>
        </w:rPr>
        <w:t xml:space="preserve">Среди </w:t>
      </w:r>
      <w:r w:rsidRPr="00AF0E60">
        <w:rPr>
          <w:bCs/>
          <w:sz w:val="28"/>
          <w:szCs w:val="28"/>
        </w:rPr>
        <w:t xml:space="preserve">достоинств </w:t>
      </w:r>
      <w:r w:rsidRPr="00AF0E60">
        <w:rPr>
          <w:sz w:val="28"/>
          <w:szCs w:val="28"/>
        </w:rPr>
        <w:t>обычая можно назвать следующие:</w:t>
      </w:r>
    </w:p>
    <w:p w:rsidR="00175849" w:rsidRPr="00AF0E60" w:rsidRDefault="00175849" w:rsidP="00AF0E60">
      <w:pPr>
        <w:numPr>
          <w:ilvl w:val="0"/>
          <w:numId w:val="26"/>
        </w:numPr>
        <w:tabs>
          <w:tab w:val="clear" w:pos="720"/>
        </w:tabs>
        <w:spacing w:line="360" w:lineRule="auto"/>
        <w:ind w:left="0" w:firstLine="709"/>
        <w:jc w:val="both"/>
        <w:rPr>
          <w:sz w:val="28"/>
          <w:szCs w:val="28"/>
        </w:rPr>
      </w:pPr>
      <w:r w:rsidRPr="00AF0E60">
        <w:rPr>
          <w:sz w:val="28"/>
          <w:szCs w:val="28"/>
        </w:rPr>
        <w:t>возникновение его не снизу, а сверху, в силу чего он способен полнее,</w:t>
      </w:r>
      <w:r w:rsidR="00AF0E60" w:rsidRPr="00AF0E60">
        <w:rPr>
          <w:sz w:val="28"/>
          <w:szCs w:val="28"/>
        </w:rPr>
        <w:t xml:space="preserve"> </w:t>
      </w:r>
      <w:r w:rsidRPr="00AF0E60">
        <w:rPr>
          <w:sz w:val="28"/>
          <w:szCs w:val="28"/>
        </w:rPr>
        <w:t>нежели другие формы права, выражать волю народа, его воззрения, потребности;</w:t>
      </w:r>
    </w:p>
    <w:p w:rsidR="00175849" w:rsidRPr="00AF0E60" w:rsidRDefault="00175849" w:rsidP="00AF0E60">
      <w:pPr>
        <w:numPr>
          <w:ilvl w:val="0"/>
          <w:numId w:val="26"/>
        </w:numPr>
        <w:tabs>
          <w:tab w:val="clear" w:pos="720"/>
        </w:tabs>
        <w:spacing w:line="360" w:lineRule="auto"/>
        <w:ind w:left="0" w:firstLine="709"/>
        <w:jc w:val="both"/>
        <w:rPr>
          <w:sz w:val="28"/>
          <w:szCs w:val="28"/>
        </w:rPr>
      </w:pPr>
      <w:r w:rsidRPr="00AF0E60">
        <w:rPr>
          <w:sz w:val="28"/>
          <w:szCs w:val="28"/>
        </w:rPr>
        <w:t>выражение</w:t>
      </w:r>
      <w:r w:rsidR="00AF0E60" w:rsidRPr="00AF0E60">
        <w:rPr>
          <w:sz w:val="28"/>
          <w:szCs w:val="28"/>
        </w:rPr>
        <w:t xml:space="preserve"> </w:t>
      </w:r>
      <w:r w:rsidRPr="00AF0E60">
        <w:rPr>
          <w:sz w:val="28"/>
          <w:szCs w:val="28"/>
        </w:rPr>
        <w:t>им</w:t>
      </w:r>
      <w:r w:rsidR="00AF0E60" w:rsidRPr="00AF0E60">
        <w:rPr>
          <w:sz w:val="28"/>
          <w:szCs w:val="28"/>
        </w:rPr>
        <w:t xml:space="preserve"> </w:t>
      </w:r>
      <w:r w:rsidRPr="00AF0E60">
        <w:rPr>
          <w:sz w:val="28"/>
          <w:szCs w:val="28"/>
        </w:rPr>
        <w:t>отдельных</w:t>
      </w:r>
      <w:r w:rsidR="00AF0E60" w:rsidRPr="00AF0E60">
        <w:rPr>
          <w:sz w:val="28"/>
          <w:szCs w:val="28"/>
        </w:rPr>
        <w:t xml:space="preserve"> </w:t>
      </w:r>
      <w:r w:rsidRPr="00AF0E60">
        <w:rPr>
          <w:sz w:val="28"/>
          <w:szCs w:val="28"/>
        </w:rPr>
        <w:t>закономерностей,</w:t>
      </w:r>
      <w:r w:rsidR="00AF0E60" w:rsidRPr="00AF0E60">
        <w:rPr>
          <w:sz w:val="28"/>
          <w:szCs w:val="28"/>
        </w:rPr>
        <w:t xml:space="preserve"> </w:t>
      </w:r>
      <w:r w:rsidRPr="00AF0E60">
        <w:rPr>
          <w:sz w:val="28"/>
          <w:szCs w:val="28"/>
        </w:rPr>
        <w:t>существующих</w:t>
      </w:r>
      <w:r w:rsidR="00AF0E60" w:rsidRPr="00AF0E60">
        <w:rPr>
          <w:sz w:val="28"/>
          <w:szCs w:val="28"/>
        </w:rPr>
        <w:t xml:space="preserve"> </w:t>
      </w:r>
      <w:r w:rsidRPr="00AF0E60">
        <w:rPr>
          <w:sz w:val="28"/>
          <w:szCs w:val="28"/>
        </w:rPr>
        <w:t>в</w:t>
      </w:r>
      <w:r w:rsidR="00AF0E60" w:rsidRPr="00AF0E60">
        <w:rPr>
          <w:sz w:val="28"/>
          <w:szCs w:val="28"/>
        </w:rPr>
        <w:t xml:space="preserve"> </w:t>
      </w:r>
      <w:r w:rsidRPr="00AF0E60">
        <w:rPr>
          <w:sz w:val="28"/>
          <w:szCs w:val="28"/>
        </w:rPr>
        <w:t>обществе, и, как следствие, - большая его объективность;</w:t>
      </w:r>
    </w:p>
    <w:p w:rsidR="00175849" w:rsidRPr="00AF0E60" w:rsidRDefault="00175849" w:rsidP="00AF0E60">
      <w:pPr>
        <w:numPr>
          <w:ilvl w:val="0"/>
          <w:numId w:val="26"/>
        </w:numPr>
        <w:tabs>
          <w:tab w:val="clear" w:pos="720"/>
        </w:tabs>
        <w:spacing w:line="360" w:lineRule="auto"/>
        <w:ind w:left="0" w:firstLine="709"/>
        <w:jc w:val="both"/>
        <w:rPr>
          <w:sz w:val="28"/>
          <w:szCs w:val="28"/>
        </w:rPr>
      </w:pPr>
      <w:r w:rsidRPr="00AF0E60">
        <w:rPr>
          <w:sz w:val="28"/>
          <w:szCs w:val="28"/>
        </w:rPr>
        <w:t>устная форма и донесение информации простым, доступным языком;</w:t>
      </w:r>
    </w:p>
    <w:p w:rsidR="00175849" w:rsidRPr="00AF0E60" w:rsidRDefault="00175849" w:rsidP="00AF0E60">
      <w:pPr>
        <w:numPr>
          <w:ilvl w:val="0"/>
          <w:numId w:val="26"/>
        </w:numPr>
        <w:tabs>
          <w:tab w:val="clear" w:pos="720"/>
        </w:tabs>
        <w:spacing w:line="360" w:lineRule="auto"/>
        <w:ind w:left="0" w:firstLine="709"/>
        <w:jc w:val="both"/>
        <w:rPr>
          <w:sz w:val="28"/>
          <w:szCs w:val="28"/>
        </w:rPr>
      </w:pPr>
      <w:r w:rsidRPr="00AF0E60">
        <w:rPr>
          <w:sz w:val="28"/>
          <w:szCs w:val="28"/>
        </w:rPr>
        <w:t>большая степень добровольности в исполнении, поскольку обычай</w:t>
      </w:r>
      <w:r w:rsidR="00AF0E60" w:rsidRPr="00AF0E60">
        <w:rPr>
          <w:sz w:val="28"/>
          <w:szCs w:val="28"/>
        </w:rPr>
        <w:t xml:space="preserve"> </w:t>
      </w:r>
      <w:r w:rsidRPr="00AF0E60">
        <w:rPr>
          <w:sz w:val="28"/>
          <w:szCs w:val="28"/>
        </w:rPr>
        <w:t>основан на привычке.</w:t>
      </w:r>
    </w:p>
    <w:p w:rsidR="00175849" w:rsidRPr="00AF0E60" w:rsidRDefault="00175849" w:rsidP="00AF0E60">
      <w:pPr>
        <w:spacing w:line="360" w:lineRule="auto"/>
        <w:ind w:firstLine="709"/>
        <w:jc w:val="both"/>
        <w:rPr>
          <w:sz w:val="28"/>
          <w:szCs w:val="28"/>
        </w:rPr>
      </w:pPr>
      <w:r w:rsidRPr="00AF0E60">
        <w:rPr>
          <w:sz w:val="28"/>
          <w:szCs w:val="28"/>
        </w:rPr>
        <w:t>Однако обыча</w:t>
      </w:r>
      <w:r w:rsidR="00365B8D" w:rsidRPr="00AF0E60">
        <w:rPr>
          <w:sz w:val="28"/>
          <w:szCs w:val="28"/>
        </w:rPr>
        <w:t>ю</w:t>
      </w:r>
      <w:r w:rsidRPr="00AF0E60">
        <w:rPr>
          <w:sz w:val="28"/>
          <w:szCs w:val="28"/>
        </w:rPr>
        <w:t xml:space="preserve"> присущи и существенные недостатки:</w:t>
      </w:r>
    </w:p>
    <w:p w:rsidR="00175849" w:rsidRPr="00AF0E60" w:rsidRDefault="00175849" w:rsidP="00AF0E60">
      <w:pPr>
        <w:numPr>
          <w:ilvl w:val="0"/>
          <w:numId w:val="28"/>
        </w:numPr>
        <w:tabs>
          <w:tab w:val="clear" w:pos="720"/>
        </w:tabs>
        <w:spacing w:line="360" w:lineRule="auto"/>
        <w:ind w:left="0" w:firstLine="709"/>
        <w:jc w:val="both"/>
        <w:rPr>
          <w:sz w:val="28"/>
          <w:szCs w:val="28"/>
        </w:rPr>
      </w:pPr>
      <w:r w:rsidRPr="00AF0E60">
        <w:rPr>
          <w:sz w:val="28"/>
          <w:szCs w:val="28"/>
        </w:rPr>
        <w:t>косность, относительная неподвижность, тогда как современный мир меняется очень быстро;</w:t>
      </w:r>
    </w:p>
    <w:p w:rsidR="00175849" w:rsidRPr="00AF0E60" w:rsidRDefault="00175849" w:rsidP="00AF0E60">
      <w:pPr>
        <w:numPr>
          <w:ilvl w:val="0"/>
          <w:numId w:val="27"/>
        </w:numPr>
        <w:tabs>
          <w:tab w:val="clear" w:pos="720"/>
        </w:tabs>
        <w:spacing w:line="360" w:lineRule="auto"/>
        <w:ind w:left="0" w:firstLine="709"/>
        <w:jc w:val="both"/>
        <w:rPr>
          <w:sz w:val="28"/>
          <w:szCs w:val="28"/>
        </w:rPr>
      </w:pPr>
      <w:r w:rsidRPr="00AF0E60">
        <w:rPr>
          <w:sz w:val="28"/>
          <w:szCs w:val="28"/>
        </w:rPr>
        <w:t>неопределенность, что является результатом незафиксированности</w:t>
      </w:r>
      <w:r w:rsidR="00AF0E60" w:rsidRPr="00AF0E60">
        <w:rPr>
          <w:sz w:val="28"/>
          <w:szCs w:val="28"/>
        </w:rPr>
        <w:t xml:space="preserve"> </w:t>
      </w:r>
      <w:r w:rsidRPr="00AF0E60">
        <w:rPr>
          <w:sz w:val="28"/>
          <w:szCs w:val="28"/>
        </w:rPr>
        <w:t>в письменно виде;</w:t>
      </w:r>
    </w:p>
    <w:p w:rsidR="00175849" w:rsidRPr="00AF0E60" w:rsidRDefault="00175849" w:rsidP="00AF0E60">
      <w:pPr>
        <w:numPr>
          <w:ilvl w:val="0"/>
          <w:numId w:val="27"/>
        </w:numPr>
        <w:tabs>
          <w:tab w:val="clear" w:pos="720"/>
        </w:tabs>
        <w:spacing w:line="360" w:lineRule="auto"/>
        <w:ind w:left="0" w:firstLine="709"/>
        <w:jc w:val="both"/>
        <w:rPr>
          <w:sz w:val="28"/>
          <w:szCs w:val="28"/>
        </w:rPr>
      </w:pPr>
      <w:r w:rsidRPr="00AF0E60">
        <w:rPr>
          <w:sz w:val="28"/>
          <w:szCs w:val="28"/>
        </w:rPr>
        <w:t>небольшая сфера распространения, местный характер.</w:t>
      </w:r>
    </w:p>
    <w:p w:rsidR="00F07906" w:rsidRPr="00AF0E60" w:rsidRDefault="00F07906" w:rsidP="00AF0E60">
      <w:pPr>
        <w:pStyle w:val="2"/>
        <w:spacing w:after="0" w:line="360" w:lineRule="auto"/>
        <w:ind w:firstLine="709"/>
        <w:jc w:val="both"/>
        <w:rPr>
          <w:sz w:val="28"/>
          <w:szCs w:val="28"/>
        </w:rPr>
      </w:pPr>
      <w:r w:rsidRPr="00AF0E60">
        <w:rPr>
          <w:sz w:val="28"/>
          <w:szCs w:val="28"/>
        </w:rPr>
        <w:t xml:space="preserve">Значительное распространение правовой обычай как источник права получил в России. Русский исследователь В.И. Сергеевич отмечал, что в России достаточно длинный период развития государства, вплоть до установления самодержавия, понятия «закон» и «обычай» представлялись как синонимы. Все общественные отношения подчинялись действию только обычая: «частные и государственные права подчинялись его действию: права князей и народа, право наследования, мести, выкупа, право собственности и т.д. – все было основано на обычае. Такой же позиции придерживался и М.Ф. Владимирский-Буданов, который указывал, что «законодательство старается лишь узаконить обычай». И только в конце </w:t>
      </w:r>
      <w:r w:rsidRPr="00AF0E60">
        <w:rPr>
          <w:sz w:val="28"/>
          <w:szCs w:val="28"/>
          <w:lang w:val="en-US"/>
        </w:rPr>
        <w:t>XVIII</w:t>
      </w:r>
      <w:r w:rsidR="00E74EB0" w:rsidRPr="00AF0E60">
        <w:rPr>
          <w:sz w:val="28"/>
          <w:szCs w:val="28"/>
        </w:rPr>
        <w:t xml:space="preserve">в. </w:t>
      </w:r>
      <w:r w:rsidR="001209E0" w:rsidRPr="00AF0E60">
        <w:rPr>
          <w:sz w:val="28"/>
          <w:szCs w:val="28"/>
        </w:rPr>
        <w:t>н</w:t>
      </w:r>
      <w:r w:rsidRPr="00AF0E60">
        <w:rPr>
          <w:sz w:val="28"/>
          <w:szCs w:val="28"/>
        </w:rPr>
        <w:t>ачинается активная законодательная деятельность, возникает понятие о законе, способах его возникновения и силе действия; происходит разграничение источников права.</w:t>
      </w:r>
    </w:p>
    <w:p w:rsidR="004100B5" w:rsidRPr="00AF0E60" w:rsidRDefault="00F07906" w:rsidP="00AF0E60">
      <w:pPr>
        <w:pStyle w:val="2"/>
        <w:spacing w:after="0" w:line="360" w:lineRule="auto"/>
        <w:ind w:firstLine="709"/>
        <w:jc w:val="both"/>
        <w:rPr>
          <w:sz w:val="28"/>
          <w:szCs w:val="28"/>
        </w:rPr>
      </w:pPr>
      <w:r w:rsidRPr="00AF0E60">
        <w:rPr>
          <w:sz w:val="28"/>
          <w:szCs w:val="28"/>
        </w:rPr>
        <w:t xml:space="preserve">В последующие годы в России уже признавались два основных источника: обычное право и законы, принятые верховной властью в установленном порядке. При этом известный русский специалист в области государства и права </w:t>
      </w:r>
      <w:r w:rsidR="004100B5" w:rsidRPr="00AF0E60">
        <w:rPr>
          <w:sz w:val="28"/>
          <w:szCs w:val="28"/>
        </w:rPr>
        <w:t>Г.Ф. Шершеневич анализирует соотношение обычного права и закона как источников права по русскому законодательству. В области своего применения обычное право имеет такую же силу, как и закон: «правильный обычай, что царский указ». Только действие обычного права начинается там, где молчит закон. При совместном существовании положение их в русском законодательстве неравное – обычное право должно уступить место закону. Отсюда следует, что</w:t>
      </w:r>
      <w:r w:rsidR="00E349C0" w:rsidRPr="00AF0E60">
        <w:rPr>
          <w:sz w:val="28"/>
          <w:szCs w:val="28"/>
        </w:rPr>
        <w:t xml:space="preserve"> обычное право не может противоречить закону.</w:t>
      </w:r>
    </w:p>
    <w:p w:rsidR="00E349C0" w:rsidRPr="00AF0E60" w:rsidRDefault="00E349C0" w:rsidP="00AF0E60">
      <w:pPr>
        <w:pStyle w:val="2"/>
        <w:spacing w:after="0" w:line="360" w:lineRule="auto"/>
        <w:ind w:firstLine="709"/>
        <w:jc w:val="both"/>
        <w:rPr>
          <w:sz w:val="28"/>
          <w:szCs w:val="28"/>
        </w:rPr>
      </w:pPr>
      <w:r w:rsidRPr="00AF0E60">
        <w:rPr>
          <w:sz w:val="28"/>
          <w:szCs w:val="28"/>
        </w:rPr>
        <w:t>Ряд ученых современного периода не соглашается с положением о том, что под обычным правом понимаются поведенческие нормы доклассового общества и анализирует выводы тех авторов, которые определяли обычное право как «исторически самую раннюю форму правовых отношений», а показывая его эволюцию утверждают, что «при наличии писаных законов обычное право может в той или иной мере быть включенным в состав этих законов или существовать как самостоятельный элемент права наряду с законом, может также иметь место и то, и другое».</w:t>
      </w:r>
    </w:p>
    <w:p w:rsidR="009C7729" w:rsidRPr="00AF0E60" w:rsidRDefault="009C7729" w:rsidP="00AF0E60">
      <w:pPr>
        <w:pStyle w:val="2"/>
        <w:spacing w:after="0" w:line="360" w:lineRule="auto"/>
        <w:ind w:firstLine="709"/>
        <w:jc w:val="both"/>
        <w:rPr>
          <w:sz w:val="28"/>
          <w:szCs w:val="28"/>
        </w:rPr>
      </w:pPr>
      <w:r w:rsidRPr="00AF0E60">
        <w:rPr>
          <w:sz w:val="28"/>
          <w:szCs w:val="28"/>
        </w:rPr>
        <w:t>Правовые обычаи как источники права не потеряли своего значения и в современный период. В качестве источника гражданского права ст.5 ГК РФ признает обычаи делового оборота – это сложившиеся и широк</w:t>
      </w:r>
      <w:r w:rsidR="001A541D" w:rsidRPr="00AF0E60">
        <w:rPr>
          <w:sz w:val="28"/>
          <w:szCs w:val="28"/>
        </w:rPr>
        <w:t>о</w:t>
      </w:r>
      <w:r w:rsidRPr="00AF0E60">
        <w:rPr>
          <w:sz w:val="28"/>
          <w:szCs w:val="28"/>
        </w:rPr>
        <w:t xml:space="preserve"> применяемые в какой-либо области предпринимательской деятельности правила поведения, не предусмотренные законодательством, независимо от того, зафиксировано ли оно в каком-либо документе. В ст.134 Кодекса торгового мореплавания РФ устанавливается, что срок, в течение которого груз должен быть </w:t>
      </w:r>
      <w:r w:rsidR="001A541D" w:rsidRPr="00AF0E60">
        <w:rPr>
          <w:sz w:val="28"/>
          <w:szCs w:val="28"/>
        </w:rPr>
        <w:t xml:space="preserve">погружен </w:t>
      </w:r>
      <w:r w:rsidRPr="00AF0E60">
        <w:rPr>
          <w:sz w:val="28"/>
          <w:szCs w:val="28"/>
        </w:rPr>
        <w:t>на судно, определяется соглашением сторон, а при отсутствии такого соглашения – сроками, обычно применяемыми в порту погрузки.</w:t>
      </w:r>
    </w:p>
    <w:p w:rsidR="009C7729" w:rsidRPr="00AF0E60" w:rsidRDefault="009C7729" w:rsidP="00AF0E60">
      <w:pPr>
        <w:pStyle w:val="2"/>
        <w:spacing w:after="0" w:line="360" w:lineRule="auto"/>
        <w:ind w:firstLine="709"/>
        <w:jc w:val="both"/>
        <w:rPr>
          <w:sz w:val="28"/>
          <w:szCs w:val="28"/>
        </w:rPr>
      </w:pPr>
      <w:r w:rsidRPr="00AF0E60">
        <w:rPr>
          <w:sz w:val="28"/>
          <w:szCs w:val="28"/>
        </w:rPr>
        <w:t xml:space="preserve">Правовые обычаи должны </w:t>
      </w:r>
      <w:r w:rsidR="00477CD4" w:rsidRPr="00AF0E60">
        <w:rPr>
          <w:sz w:val="28"/>
          <w:szCs w:val="28"/>
        </w:rPr>
        <w:t>занимать</w:t>
      </w:r>
      <w:r w:rsidRPr="00AF0E60">
        <w:rPr>
          <w:sz w:val="28"/>
          <w:szCs w:val="28"/>
        </w:rPr>
        <w:t xml:space="preserve"> свое место в системе российского права как один из источников права, сыгравший большую роль в становлении и формировании права, субъектом правотворчества котор</w:t>
      </w:r>
      <w:r w:rsidR="00477CD4" w:rsidRPr="00AF0E60">
        <w:rPr>
          <w:sz w:val="28"/>
          <w:szCs w:val="28"/>
        </w:rPr>
        <w:t>ог</w:t>
      </w:r>
      <w:r w:rsidRPr="00AF0E60">
        <w:rPr>
          <w:sz w:val="28"/>
          <w:szCs w:val="28"/>
        </w:rPr>
        <w:t>о является народ.</w:t>
      </w:r>
    </w:p>
    <w:p w:rsidR="00685FE8" w:rsidRPr="00AF0E60" w:rsidRDefault="00685FE8" w:rsidP="00AF0E60">
      <w:pPr>
        <w:pStyle w:val="a9"/>
        <w:spacing w:after="0" w:line="360" w:lineRule="auto"/>
        <w:ind w:left="0" w:firstLine="709"/>
        <w:jc w:val="both"/>
        <w:rPr>
          <w:sz w:val="28"/>
          <w:szCs w:val="28"/>
        </w:rPr>
      </w:pPr>
      <w:r w:rsidRPr="00AF0E60">
        <w:rPr>
          <w:sz w:val="28"/>
          <w:szCs w:val="28"/>
        </w:rPr>
        <w:t>Подводя итог характеристики правового обычая, можно сделать вывод, что правовой обычай – это обычай, применение которого обеспечивается санкцией государства. Причем, его следует отличать от обычая, представляющего собой моральную норму, религиозное правило, нравы. Санкционирование обычая может осуществляться путём восприятия его судебной, арбитражной или административной практикой.</w:t>
      </w:r>
    </w:p>
    <w:p w:rsidR="00FC71BB" w:rsidRPr="00AF0E60" w:rsidRDefault="00FC71BB" w:rsidP="00AF0E60">
      <w:pPr>
        <w:pStyle w:val="2"/>
        <w:spacing w:after="0" w:line="360" w:lineRule="auto"/>
        <w:ind w:firstLine="709"/>
        <w:jc w:val="both"/>
        <w:rPr>
          <w:sz w:val="28"/>
          <w:szCs w:val="28"/>
        </w:rPr>
      </w:pPr>
    </w:p>
    <w:p w:rsidR="00FC71BB" w:rsidRDefault="00AF0E60" w:rsidP="00AF0E60">
      <w:pPr>
        <w:pStyle w:val="2"/>
        <w:spacing w:after="0" w:line="360" w:lineRule="auto"/>
        <w:ind w:firstLine="709"/>
        <w:jc w:val="center"/>
        <w:rPr>
          <w:sz w:val="28"/>
          <w:szCs w:val="28"/>
        </w:rPr>
      </w:pPr>
      <w:r>
        <w:rPr>
          <w:sz w:val="28"/>
          <w:szCs w:val="28"/>
        </w:rPr>
        <w:br w:type="page"/>
        <w:t xml:space="preserve">3. </w:t>
      </w:r>
      <w:r w:rsidR="007D2EB3" w:rsidRPr="00AF0E60">
        <w:rPr>
          <w:sz w:val="28"/>
          <w:szCs w:val="28"/>
        </w:rPr>
        <w:t>Судебный (правовой) прецедент</w:t>
      </w:r>
    </w:p>
    <w:p w:rsidR="00AF0E60" w:rsidRPr="00AF0E60" w:rsidRDefault="00AF0E60" w:rsidP="00AF0E60">
      <w:pPr>
        <w:pStyle w:val="2"/>
        <w:spacing w:after="0" w:line="360" w:lineRule="auto"/>
        <w:ind w:firstLine="709"/>
        <w:jc w:val="both"/>
        <w:rPr>
          <w:sz w:val="28"/>
          <w:szCs w:val="28"/>
        </w:rPr>
      </w:pPr>
    </w:p>
    <w:p w:rsidR="00622DF1" w:rsidRPr="00AF0E60" w:rsidRDefault="00622DF1" w:rsidP="00AF0E60">
      <w:pPr>
        <w:shd w:val="clear" w:color="auto" w:fill="FFFFFF"/>
        <w:spacing w:line="360" w:lineRule="auto"/>
        <w:ind w:firstLine="709"/>
        <w:jc w:val="both"/>
        <w:rPr>
          <w:sz w:val="28"/>
          <w:szCs w:val="28"/>
        </w:rPr>
      </w:pPr>
      <w:r w:rsidRPr="00AF0E60">
        <w:rPr>
          <w:sz w:val="28"/>
          <w:szCs w:val="28"/>
        </w:rPr>
        <w:t>Это более распространенный источник, чем правовой обычай. Он широко использовался в государствах древнего мира, в средние века. Так, в Древнем Риме решения преторов и других магистратов признавались обязательными при рассмотрении аналогичных дел. Вообще многие институты римского права сложились на базе судебных прецедентов.</w:t>
      </w:r>
      <w:r w:rsidR="00096F6B" w:rsidRPr="00AF0E60">
        <w:rPr>
          <w:sz w:val="28"/>
          <w:szCs w:val="28"/>
        </w:rPr>
        <w:t xml:space="preserve"> Распространенный в Средневековье, судебный прецедент</w:t>
      </w:r>
      <w:r w:rsidR="00BC4EB4" w:rsidRPr="00AF0E60">
        <w:rPr>
          <w:sz w:val="28"/>
          <w:szCs w:val="28"/>
        </w:rPr>
        <w:t xml:space="preserve"> постепенно теряет свое значение в Новое время, играя главную роль лишь в Англии и в странах, в которых получила развитие</w:t>
      </w:r>
      <w:r w:rsidRPr="00AF0E60">
        <w:rPr>
          <w:sz w:val="28"/>
          <w:szCs w:val="28"/>
        </w:rPr>
        <w:t xml:space="preserve"> англосаксонск</w:t>
      </w:r>
      <w:r w:rsidR="00BC4EB4" w:rsidRPr="00AF0E60">
        <w:rPr>
          <w:sz w:val="28"/>
          <w:szCs w:val="28"/>
        </w:rPr>
        <w:t>ая</w:t>
      </w:r>
      <w:r w:rsidRPr="00AF0E60">
        <w:rPr>
          <w:sz w:val="28"/>
          <w:szCs w:val="28"/>
        </w:rPr>
        <w:t xml:space="preserve"> систем</w:t>
      </w:r>
      <w:r w:rsidR="00BC4EB4" w:rsidRPr="00AF0E60">
        <w:rPr>
          <w:sz w:val="28"/>
          <w:szCs w:val="28"/>
        </w:rPr>
        <w:t>а</w:t>
      </w:r>
      <w:r w:rsidRPr="00AF0E60">
        <w:rPr>
          <w:sz w:val="28"/>
          <w:szCs w:val="28"/>
        </w:rPr>
        <w:t xml:space="preserve"> права (Великобритания, США, Канада, Австралия и др.).</w:t>
      </w:r>
    </w:p>
    <w:p w:rsidR="00DF3D66" w:rsidRPr="00AF0E60" w:rsidRDefault="00D60476" w:rsidP="00AF0E60">
      <w:pPr>
        <w:spacing w:line="360" w:lineRule="auto"/>
        <w:ind w:firstLine="709"/>
        <w:jc w:val="both"/>
        <w:rPr>
          <w:sz w:val="28"/>
          <w:szCs w:val="28"/>
        </w:rPr>
      </w:pPr>
      <w:r w:rsidRPr="00AF0E60">
        <w:rPr>
          <w:sz w:val="28"/>
          <w:szCs w:val="28"/>
        </w:rPr>
        <w:t xml:space="preserve">Судебный прецедент – </w:t>
      </w:r>
      <w:r w:rsidR="009047BF" w:rsidRPr="00AF0E60">
        <w:rPr>
          <w:sz w:val="28"/>
          <w:szCs w:val="28"/>
        </w:rPr>
        <w:t xml:space="preserve">это судебное решение по конкретному делу, которое имеет значение общеобязательного правила при разрешении всех аналогичных дел. </w:t>
      </w:r>
      <w:r w:rsidR="00716EE1" w:rsidRPr="00AF0E60">
        <w:rPr>
          <w:sz w:val="28"/>
          <w:szCs w:val="28"/>
        </w:rPr>
        <w:t>«</w:t>
      </w:r>
      <w:r w:rsidR="00DF604E" w:rsidRPr="00AF0E60">
        <w:rPr>
          <w:sz w:val="28"/>
          <w:szCs w:val="28"/>
        </w:rPr>
        <w:t>Судебный прецедент, как свидетельствует зарубежный опыт, способствует преодолению противоречий в судебной практике, восполнению пробелов в законодательстве, обеспечению устойчивости порядка</w:t>
      </w:r>
      <w:r w:rsidR="00716EE1" w:rsidRPr="00AF0E60">
        <w:rPr>
          <w:sz w:val="28"/>
          <w:szCs w:val="28"/>
        </w:rPr>
        <w:t>»</w:t>
      </w:r>
      <w:r w:rsidR="00DF604E" w:rsidRPr="00AF0E60">
        <w:rPr>
          <w:sz w:val="28"/>
          <w:szCs w:val="28"/>
        </w:rPr>
        <w:t>.</w:t>
      </w:r>
    </w:p>
    <w:p w:rsidR="006C6704" w:rsidRPr="00AF0E60" w:rsidRDefault="00DF604E" w:rsidP="00AF0E60">
      <w:pPr>
        <w:spacing w:line="360" w:lineRule="auto"/>
        <w:ind w:firstLine="709"/>
        <w:jc w:val="both"/>
        <w:rPr>
          <w:sz w:val="28"/>
          <w:szCs w:val="28"/>
        </w:rPr>
      </w:pPr>
      <w:r w:rsidRPr="00AF0E60">
        <w:rPr>
          <w:sz w:val="28"/>
          <w:szCs w:val="28"/>
        </w:rPr>
        <w:t>Прецедент появляется тогда, когда дело требует юридического решения, а необходимой нормы в законодательстве нет. В этом случае судья (или должностное лицо исполнительного органа власти) либо суд в полном составе (или государственный орган в целом) принимает решение по делу.</w:t>
      </w:r>
      <w:r w:rsidR="00B00A2A" w:rsidRPr="00AF0E60">
        <w:rPr>
          <w:sz w:val="28"/>
          <w:szCs w:val="28"/>
        </w:rPr>
        <w:t xml:space="preserve"> Решение не должно приниматься на пустом месте или в соответствии с настроением судьи. Он обязан руководствоваться принципами права, своим мировоззрением, правосознанием, господствующим в обществе, моральными ценностями и житейским опытом. Если такое решение окажется эталоном для решения подобных дел, то оно становится прецедентом. Для этого необходима достаточная информированность о данном решении. Обычно таковая достигается, когда решение выносится судом высшей инстанции и публикуется.</w:t>
      </w:r>
    </w:p>
    <w:p w:rsidR="006C6704" w:rsidRPr="00AF0E60" w:rsidRDefault="006C6704" w:rsidP="00AF0E60">
      <w:pPr>
        <w:spacing w:line="360" w:lineRule="auto"/>
        <w:ind w:firstLine="709"/>
        <w:jc w:val="both"/>
        <w:rPr>
          <w:sz w:val="28"/>
          <w:szCs w:val="28"/>
        </w:rPr>
      </w:pPr>
      <w:r w:rsidRPr="00AF0E60">
        <w:rPr>
          <w:sz w:val="28"/>
          <w:szCs w:val="28"/>
        </w:rPr>
        <w:t>Для судебного прецедента как источника права характерны:</w:t>
      </w:r>
    </w:p>
    <w:p w:rsidR="006C6704" w:rsidRPr="00AF0E60" w:rsidRDefault="00716EE1" w:rsidP="00AF0E60">
      <w:pPr>
        <w:spacing w:line="360" w:lineRule="auto"/>
        <w:ind w:firstLine="709"/>
        <w:jc w:val="both"/>
        <w:rPr>
          <w:sz w:val="28"/>
          <w:szCs w:val="28"/>
        </w:rPr>
      </w:pPr>
      <w:r w:rsidRPr="00AF0E60">
        <w:rPr>
          <w:sz w:val="28"/>
          <w:szCs w:val="28"/>
          <w:lang w:val="en-US"/>
        </w:rPr>
        <w:t xml:space="preserve">1. </w:t>
      </w:r>
      <w:r w:rsidR="006C6704" w:rsidRPr="00AF0E60">
        <w:rPr>
          <w:sz w:val="28"/>
          <w:szCs w:val="28"/>
        </w:rPr>
        <w:t>Казуистичность.</w:t>
      </w:r>
      <w:r w:rsidR="00533C07" w:rsidRPr="00AF0E60">
        <w:rPr>
          <w:sz w:val="28"/>
          <w:szCs w:val="28"/>
        </w:rPr>
        <w:t xml:space="preserve"> Прецедент всегда максимально конкретен, максимально приближен к фактической ситуации, поскольку</w:t>
      </w:r>
      <w:r w:rsidR="00330EE3" w:rsidRPr="00AF0E60">
        <w:rPr>
          <w:sz w:val="28"/>
          <w:szCs w:val="28"/>
        </w:rPr>
        <w:t xml:space="preserve"> он вырабатывается на основе</w:t>
      </w:r>
      <w:r w:rsidR="00AF0E60">
        <w:rPr>
          <w:sz w:val="28"/>
          <w:szCs w:val="28"/>
        </w:rPr>
        <w:t xml:space="preserve"> </w:t>
      </w:r>
      <w:r w:rsidR="00533C07" w:rsidRPr="00AF0E60">
        <w:rPr>
          <w:sz w:val="28"/>
          <w:szCs w:val="28"/>
        </w:rPr>
        <w:t>решения конкретных, единичных случаев, казусов.</w:t>
      </w:r>
    </w:p>
    <w:p w:rsidR="006C6704" w:rsidRPr="00AF0E60" w:rsidRDefault="00716EE1" w:rsidP="00AF0E60">
      <w:pPr>
        <w:spacing w:line="360" w:lineRule="auto"/>
        <w:ind w:firstLine="709"/>
        <w:jc w:val="both"/>
        <w:rPr>
          <w:sz w:val="28"/>
          <w:szCs w:val="28"/>
        </w:rPr>
      </w:pPr>
      <w:r w:rsidRPr="00AF0E60">
        <w:rPr>
          <w:sz w:val="28"/>
          <w:szCs w:val="28"/>
          <w:lang w:val="en-US"/>
        </w:rPr>
        <w:t xml:space="preserve">2. </w:t>
      </w:r>
      <w:r w:rsidR="006C6704" w:rsidRPr="00AF0E60">
        <w:rPr>
          <w:sz w:val="28"/>
          <w:szCs w:val="28"/>
        </w:rPr>
        <w:t>Множественность.</w:t>
      </w:r>
      <w:r w:rsidR="00533C07" w:rsidRPr="00AF0E60">
        <w:rPr>
          <w:sz w:val="28"/>
          <w:szCs w:val="28"/>
        </w:rPr>
        <w:t xml:space="preserve"> Существует достаточно большое количество инстанций, которые могут создавать прецеденты. Данное обстоятельство вместе со значительной продолжительностью действия последних (десятки, а иногда и сотни лет) обуславливает огромный объем прецедентного права.</w:t>
      </w:r>
    </w:p>
    <w:p w:rsidR="00DF3D66" w:rsidRPr="00AF0E60" w:rsidRDefault="00716EE1" w:rsidP="00AF0E60">
      <w:pPr>
        <w:spacing w:line="360" w:lineRule="auto"/>
        <w:ind w:firstLine="709"/>
        <w:jc w:val="both"/>
        <w:rPr>
          <w:sz w:val="28"/>
          <w:szCs w:val="28"/>
        </w:rPr>
      </w:pPr>
      <w:r w:rsidRPr="00AF0E60">
        <w:rPr>
          <w:sz w:val="28"/>
          <w:szCs w:val="28"/>
          <w:lang w:val="en-US"/>
        </w:rPr>
        <w:t xml:space="preserve">3. </w:t>
      </w:r>
      <w:r w:rsidR="006C6704" w:rsidRPr="00AF0E60">
        <w:rPr>
          <w:sz w:val="28"/>
          <w:szCs w:val="28"/>
        </w:rPr>
        <w:t>Противоречивость и гибкость.</w:t>
      </w:r>
      <w:r w:rsidR="00533C07" w:rsidRPr="00AF0E60">
        <w:rPr>
          <w:sz w:val="28"/>
          <w:szCs w:val="28"/>
        </w:rPr>
        <w:t xml:space="preserve"> Ранее было отмечено, что даже среди нормативных актов, издаваемых одним государственным органом, иногда встречаются несогласованность и противоречия. Тем более не удивительно, что решения разных судебных инстанций по сходным делам могут очень значительно отличаться друг от друга. Это определяет гибкость судебного прецедента как источника права. Во многих случаях существует возможность выбора одного варианта решения дела, одного прецедента из нескольких. </w:t>
      </w:r>
      <w:r w:rsidR="00DF3D66" w:rsidRPr="00AF0E60">
        <w:rPr>
          <w:sz w:val="28"/>
          <w:szCs w:val="28"/>
        </w:rPr>
        <w:t>Писаное</w:t>
      </w:r>
      <w:r w:rsidR="00533C07" w:rsidRPr="00AF0E60">
        <w:rPr>
          <w:sz w:val="28"/>
          <w:szCs w:val="28"/>
        </w:rPr>
        <w:t xml:space="preserve"> право такого широкого простора выбора не представляет</w:t>
      </w:r>
      <w:r w:rsidR="00330EE3" w:rsidRPr="00AF0E60">
        <w:rPr>
          <w:sz w:val="28"/>
          <w:szCs w:val="28"/>
        </w:rPr>
        <w:t>.</w:t>
      </w:r>
    </w:p>
    <w:p w:rsidR="009E3246" w:rsidRPr="00AF0E60" w:rsidRDefault="009E3246" w:rsidP="00AF0E60">
      <w:pPr>
        <w:spacing w:line="360" w:lineRule="auto"/>
        <w:ind w:firstLine="709"/>
        <w:jc w:val="both"/>
        <w:rPr>
          <w:sz w:val="28"/>
          <w:szCs w:val="28"/>
        </w:rPr>
      </w:pPr>
      <w:r w:rsidRPr="00AF0E60">
        <w:rPr>
          <w:sz w:val="28"/>
          <w:szCs w:val="28"/>
        </w:rPr>
        <w:t>Итак, прецедент</w:t>
      </w:r>
      <w:r w:rsidR="00CC496A" w:rsidRPr="00AF0E60">
        <w:rPr>
          <w:sz w:val="28"/>
          <w:szCs w:val="28"/>
        </w:rPr>
        <w:t>,</w:t>
      </w:r>
      <w:r w:rsidRPr="00AF0E60">
        <w:rPr>
          <w:sz w:val="28"/>
          <w:szCs w:val="28"/>
        </w:rPr>
        <w:t xml:space="preserve"> </w:t>
      </w:r>
      <w:r w:rsidR="00CC496A" w:rsidRPr="00AF0E60">
        <w:rPr>
          <w:sz w:val="28"/>
          <w:szCs w:val="28"/>
        </w:rPr>
        <w:t xml:space="preserve">во-первых </w:t>
      </w:r>
      <w:r w:rsidRPr="00AF0E60">
        <w:rPr>
          <w:sz w:val="28"/>
          <w:szCs w:val="28"/>
        </w:rPr>
        <w:t>– результат логики и здравого смысла, что приводит к наиболее точному ур</w:t>
      </w:r>
      <w:r w:rsidR="00CC496A" w:rsidRPr="00AF0E60">
        <w:rPr>
          <w:sz w:val="28"/>
          <w:szCs w:val="28"/>
        </w:rPr>
        <w:t>егулированию конкретного случая</w:t>
      </w:r>
      <w:r w:rsidRPr="00AF0E60">
        <w:rPr>
          <w:sz w:val="28"/>
          <w:szCs w:val="28"/>
        </w:rPr>
        <w:t>; во-вторых, он имеет большую силу убедительности, потому что аргументы в пользу принятого решения сопровождаются большим количеством доказательств. И, наконец, прецедент имеет гораздо больший динамизм, нежели нормативный акт, потому что судья способен быстрее уловить изменения, происходящие в жизни, и отразить их в своем решении. Но в отличие от нормативного акта, прецедент не имеет такого авторитета, обязательности, которые присущи нормативному акту. В нем есть вероятность произвола, нетипичность ситуации. Не</w:t>
      </w:r>
      <w:r w:rsidR="00CC496A" w:rsidRPr="00AF0E60">
        <w:rPr>
          <w:sz w:val="28"/>
          <w:szCs w:val="28"/>
        </w:rPr>
        <w:t xml:space="preserve"> </w:t>
      </w:r>
      <w:r w:rsidRPr="00AF0E60">
        <w:rPr>
          <w:sz w:val="28"/>
          <w:szCs w:val="28"/>
        </w:rPr>
        <w:t>определен также и объем действия. Однако эти недостатки не позволяют отвергнуть прецедент как источник права. Другое дело, что в использовании юридического прецедента нужно соблюдать меру.</w:t>
      </w:r>
    </w:p>
    <w:p w:rsidR="009E5CDD" w:rsidRPr="00AF0E60" w:rsidRDefault="009E5CDD" w:rsidP="00AF0E60">
      <w:pPr>
        <w:pStyle w:val="a3"/>
        <w:spacing w:before="0" w:beforeAutospacing="0" w:after="0" w:afterAutospacing="0" w:line="360" w:lineRule="auto"/>
        <w:ind w:firstLine="709"/>
        <w:jc w:val="both"/>
        <w:rPr>
          <w:sz w:val="28"/>
          <w:szCs w:val="28"/>
        </w:rPr>
      </w:pPr>
      <w:r w:rsidRPr="00AF0E60">
        <w:rPr>
          <w:sz w:val="28"/>
          <w:szCs w:val="28"/>
        </w:rPr>
        <w:t>Российская юридическая практика не признает прецедент в качестве официального источника права, поскольку исходит из того, что судебные и административные органы призваны применять</w:t>
      </w:r>
      <w:r w:rsidRPr="00AF0E60">
        <w:rPr>
          <w:iCs/>
          <w:sz w:val="28"/>
          <w:szCs w:val="28"/>
        </w:rPr>
        <w:t xml:space="preserve"> </w:t>
      </w:r>
      <w:r w:rsidRPr="00AF0E60">
        <w:rPr>
          <w:sz w:val="28"/>
          <w:szCs w:val="28"/>
        </w:rPr>
        <w:t xml:space="preserve">нормы права, а не создавать их. В России и целом ряде других стан, в основном расположенных на европейском континенте (Италия, Германия, Франция) и относящихся к </w:t>
      </w:r>
      <w:r w:rsidR="00CC496A" w:rsidRPr="00AF0E60">
        <w:rPr>
          <w:sz w:val="28"/>
          <w:szCs w:val="28"/>
        </w:rPr>
        <w:t>р</w:t>
      </w:r>
      <w:r w:rsidR="000E1FCF" w:rsidRPr="00AF0E60">
        <w:rPr>
          <w:sz w:val="28"/>
          <w:szCs w:val="28"/>
        </w:rPr>
        <w:t>омано</w:t>
      </w:r>
      <w:r w:rsidRPr="00AF0E60">
        <w:rPr>
          <w:sz w:val="28"/>
          <w:szCs w:val="28"/>
        </w:rPr>
        <w:t>-германской семье судебная практика не рассматривается в качестве источника права. Здесь считается, что суды могут только рассматривать конкретные судебные дела, но они не могут создавать новые нормы права.</w:t>
      </w:r>
    </w:p>
    <w:p w:rsidR="00156184" w:rsidRPr="00AF0E60" w:rsidRDefault="00156184" w:rsidP="00AF0E60">
      <w:pPr>
        <w:pStyle w:val="a3"/>
        <w:spacing w:before="0" w:beforeAutospacing="0" w:after="0" w:afterAutospacing="0" w:line="360" w:lineRule="auto"/>
        <w:ind w:firstLine="709"/>
        <w:jc w:val="both"/>
        <w:rPr>
          <w:sz w:val="28"/>
          <w:szCs w:val="28"/>
        </w:rPr>
      </w:pPr>
    </w:p>
    <w:p w:rsidR="00156184" w:rsidRDefault="00AF0E60" w:rsidP="00AF0E60">
      <w:pPr>
        <w:pStyle w:val="a3"/>
        <w:spacing w:before="0" w:beforeAutospacing="0" w:after="0" w:afterAutospacing="0" w:line="360" w:lineRule="auto"/>
        <w:ind w:firstLine="709"/>
        <w:jc w:val="center"/>
        <w:rPr>
          <w:sz w:val="28"/>
          <w:szCs w:val="28"/>
        </w:rPr>
      </w:pPr>
      <w:r>
        <w:rPr>
          <w:sz w:val="28"/>
          <w:szCs w:val="28"/>
        </w:rPr>
        <w:br w:type="page"/>
        <w:t xml:space="preserve">4. </w:t>
      </w:r>
      <w:r w:rsidR="000E1FCF" w:rsidRPr="00AF0E60">
        <w:rPr>
          <w:sz w:val="28"/>
          <w:szCs w:val="28"/>
        </w:rPr>
        <w:t>Правовая доктрина</w:t>
      </w:r>
    </w:p>
    <w:p w:rsidR="00AF0E60" w:rsidRPr="00AF0E60" w:rsidRDefault="00AF0E60" w:rsidP="00AF0E60">
      <w:pPr>
        <w:pStyle w:val="a3"/>
        <w:spacing w:before="0" w:beforeAutospacing="0" w:after="0" w:afterAutospacing="0" w:line="360" w:lineRule="auto"/>
        <w:ind w:firstLine="709"/>
        <w:jc w:val="both"/>
        <w:rPr>
          <w:sz w:val="28"/>
          <w:szCs w:val="28"/>
        </w:rPr>
      </w:pPr>
    </w:p>
    <w:p w:rsidR="00156184" w:rsidRPr="00AF0E60" w:rsidRDefault="002C68A0" w:rsidP="00AF0E60">
      <w:pPr>
        <w:pStyle w:val="a3"/>
        <w:spacing w:before="0" w:beforeAutospacing="0" w:after="0" w:afterAutospacing="0" w:line="360" w:lineRule="auto"/>
        <w:ind w:firstLine="709"/>
        <w:jc w:val="both"/>
        <w:rPr>
          <w:sz w:val="28"/>
          <w:szCs w:val="28"/>
        </w:rPr>
      </w:pPr>
      <w:r w:rsidRPr="00AF0E60">
        <w:rPr>
          <w:bCs/>
          <w:iCs/>
          <w:sz w:val="28"/>
          <w:szCs w:val="28"/>
        </w:rPr>
        <w:t>Правовая доктрина</w:t>
      </w:r>
      <w:r w:rsidRPr="00AF0E60">
        <w:rPr>
          <w:sz w:val="28"/>
          <w:szCs w:val="28"/>
        </w:rPr>
        <w:t xml:space="preserve"> – один из древнейших источников права, получивший распространение уже в Древнем Риме. </w:t>
      </w:r>
      <w:r w:rsidR="00DF3D66" w:rsidRPr="00AF0E60">
        <w:rPr>
          <w:sz w:val="28"/>
          <w:szCs w:val="28"/>
        </w:rPr>
        <w:t>«</w:t>
      </w:r>
      <w:r w:rsidRPr="00AF0E60">
        <w:rPr>
          <w:sz w:val="28"/>
          <w:szCs w:val="28"/>
        </w:rPr>
        <w:t>Представляет собой изложение каких-либо правоположений, правил поведения, п</w:t>
      </w:r>
      <w:r w:rsidR="00DF3D66" w:rsidRPr="00AF0E60">
        <w:rPr>
          <w:sz w:val="28"/>
          <w:szCs w:val="28"/>
        </w:rPr>
        <w:t>равовых принципов, принадлежащих</w:t>
      </w:r>
      <w:r w:rsidRPr="00AF0E60">
        <w:rPr>
          <w:sz w:val="28"/>
          <w:szCs w:val="28"/>
        </w:rPr>
        <w:t xml:space="preserve"> наиболее авторитетным представителям юридической науки и практики, которым придается общеобязательное значение</w:t>
      </w:r>
      <w:r w:rsidR="00DF3D66" w:rsidRPr="00AF0E60">
        <w:rPr>
          <w:sz w:val="28"/>
          <w:szCs w:val="28"/>
        </w:rPr>
        <w:t>»</w:t>
      </w:r>
      <w:r w:rsidRPr="00AF0E60">
        <w:rPr>
          <w:sz w:val="28"/>
          <w:szCs w:val="28"/>
        </w:rPr>
        <w:t>.</w:t>
      </w:r>
    </w:p>
    <w:p w:rsidR="00526C0A" w:rsidRPr="00AF0E60" w:rsidRDefault="00526C0A" w:rsidP="00AF0E60">
      <w:pPr>
        <w:shd w:val="clear" w:color="auto" w:fill="FFFFFF"/>
        <w:spacing w:line="360" w:lineRule="auto"/>
        <w:ind w:firstLine="709"/>
        <w:jc w:val="both"/>
        <w:rPr>
          <w:sz w:val="28"/>
          <w:szCs w:val="28"/>
        </w:rPr>
      </w:pPr>
      <w:r w:rsidRPr="00AF0E60">
        <w:rPr>
          <w:sz w:val="28"/>
          <w:szCs w:val="28"/>
        </w:rPr>
        <w:t>В Древнем Риме во время существования республики аргументы из сочинений юристов часто фигурировали в судах. В период принципата уже со времени правления Августа выдающиеся юристы получили специальное право (привилегию) давать официальные консультации по поручению императора (</w:t>
      </w:r>
      <w:r w:rsidRPr="00AF0E60">
        <w:rPr>
          <w:sz w:val="28"/>
          <w:szCs w:val="28"/>
          <w:lang w:val="en-US"/>
        </w:rPr>
        <w:t>jus</w:t>
      </w:r>
      <w:r w:rsidRPr="00AF0E60">
        <w:rPr>
          <w:sz w:val="28"/>
          <w:szCs w:val="28"/>
        </w:rPr>
        <w:t xml:space="preserve"> </w:t>
      </w:r>
      <w:r w:rsidRPr="00AF0E60">
        <w:rPr>
          <w:sz w:val="28"/>
          <w:szCs w:val="28"/>
          <w:lang w:val="en-US"/>
        </w:rPr>
        <w:t>publice</w:t>
      </w:r>
      <w:r w:rsidRPr="00AF0E60">
        <w:rPr>
          <w:sz w:val="28"/>
          <w:szCs w:val="28"/>
        </w:rPr>
        <w:t xml:space="preserve"> </w:t>
      </w:r>
      <w:r w:rsidRPr="00AF0E60">
        <w:rPr>
          <w:sz w:val="28"/>
          <w:szCs w:val="28"/>
          <w:lang w:val="en-US"/>
        </w:rPr>
        <w:t>respondendi</w:t>
      </w:r>
      <w:r w:rsidRPr="00AF0E60">
        <w:rPr>
          <w:sz w:val="28"/>
          <w:szCs w:val="28"/>
        </w:rPr>
        <w:t xml:space="preserve">). Ответы таких привилегированных юристов, представляющие собой разъяснения и толкования действующих правовых норм, пользовались большим авторитетом и постепенно стали обязательными для судей и других должностных лиц. </w:t>
      </w:r>
      <w:r w:rsidR="00101FB7" w:rsidRPr="00AF0E60">
        <w:rPr>
          <w:sz w:val="28"/>
          <w:szCs w:val="28"/>
        </w:rPr>
        <w:t>«</w:t>
      </w:r>
      <w:r w:rsidRPr="00AF0E60">
        <w:rPr>
          <w:sz w:val="28"/>
          <w:szCs w:val="28"/>
        </w:rPr>
        <w:t xml:space="preserve">В </w:t>
      </w:r>
      <w:r w:rsidRPr="00AF0E60">
        <w:rPr>
          <w:sz w:val="28"/>
          <w:szCs w:val="28"/>
          <w:lang w:val="en-US"/>
        </w:rPr>
        <w:t>III</w:t>
      </w:r>
      <w:r w:rsidR="00CC496A" w:rsidRPr="00AF0E60">
        <w:rPr>
          <w:sz w:val="28"/>
          <w:szCs w:val="28"/>
        </w:rPr>
        <w:t xml:space="preserve"> </w:t>
      </w:r>
      <w:r w:rsidRPr="00AF0E60">
        <w:rPr>
          <w:sz w:val="28"/>
          <w:szCs w:val="28"/>
        </w:rPr>
        <w:t xml:space="preserve">в. на отдельные положения юристов-классиков ссылались как на текст закона, а в </w:t>
      </w:r>
      <w:smartTag w:uri="urn:schemas-microsoft-com:office:smarttags" w:element="metricconverter">
        <w:smartTagPr>
          <w:attr w:name="ProductID" w:val="426 г"/>
        </w:smartTagPr>
        <w:r w:rsidRPr="00AF0E60">
          <w:rPr>
            <w:sz w:val="28"/>
            <w:szCs w:val="28"/>
          </w:rPr>
          <w:t>426 г</w:t>
        </w:r>
      </w:smartTag>
      <w:r w:rsidRPr="00AF0E60">
        <w:rPr>
          <w:sz w:val="28"/>
          <w:szCs w:val="28"/>
        </w:rPr>
        <w:t xml:space="preserve">. императором Валентинианом </w:t>
      </w:r>
      <w:r w:rsidRPr="00AF0E60">
        <w:rPr>
          <w:sz w:val="28"/>
          <w:szCs w:val="28"/>
          <w:lang w:val="en-US"/>
        </w:rPr>
        <w:t>III</w:t>
      </w:r>
      <w:r w:rsidRPr="00AF0E60">
        <w:rPr>
          <w:sz w:val="28"/>
          <w:szCs w:val="28"/>
        </w:rPr>
        <w:t xml:space="preserve"> был издан закон «о цитировании юристов», признававший обязательное значение за сочинениями Папиниана, Павла, Ульпиана, Гая, Модестина (и тех юристов, сочинения которых приводятся</w:t>
      </w:r>
      <w:r w:rsidR="00AF0E60">
        <w:rPr>
          <w:sz w:val="28"/>
          <w:szCs w:val="28"/>
        </w:rPr>
        <w:t xml:space="preserve"> </w:t>
      </w:r>
      <w:r w:rsidRPr="00AF0E60">
        <w:rPr>
          <w:sz w:val="28"/>
          <w:szCs w:val="28"/>
        </w:rPr>
        <w:t>этими авторами). При различии мнений этих юристов предписывалось придерживаться мнения, за которое высказалось большинство, а при равенстве голосов отдавалось предпочтение мнению Папиниана.</w:t>
      </w:r>
    </w:p>
    <w:p w:rsidR="00526C0A" w:rsidRPr="00AF0E60" w:rsidRDefault="00526C0A" w:rsidP="00AF0E60">
      <w:pPr>
        <w:shd w:val="clear" w:color="auto" w:fill="FFFFFF"/>
        <w:spacing w:line="360" w:lineRule="auto"/>
        <w:ind w:firstLine="709"/>
        <w:jc w:val="both"/>
        <w:rPr>
          <w:sz w:val="28"/>
          <w:szCs w:val="28"/>
        </w:rPr>
      </w:pPr>
      <w:r w:rsidRPr="00AF0E60">
        <w:rPr>
          <w:sz w:val="28"/>
          <w:szCs w:val="28"/>
        </w:rPr>
        <w:t xml:space="preserve">И в средние века трактаты известных юристов, толковавших нормы права, выступали в качестве источников права. Так, к примеру, в </w:t>
      </w:r>
      <w:r w:rsidRPr="00AF0E60">
        <w:rPr>
          <w:sz w:val="28"/>
          <w:szCs w:val="28"/>
          <w:lang w:val="en-US"/>
        </w:rPr>
        <w:t>XIV</w:t>
      </w:r>
      <w:r w:rsidRPr="00AF0E60">
        <w:rPr>
          <w:sz w:val="28"/>
          <w:szCs w:val="28"/>
        </w:rPr>
        <w:t>-</w:t>
      </w:r>
      <w:r w:rsidRPr="00AF0E60">
        <w:rPr>
          <w:sz w:val="28"/>
          <w:szCs w:val="28"/>
          <w:lang w:val="en-US"/>
        </w:rPr>
        <w:t>XV</w:t>
      </w:r>
      <w:r w:rsidRPr="00AF0E60">
        <w:rPr>
          <w:sz w:val="28"/>
          <w:szCs w:val="28"/>
        </w:rPr>
        <w:t xml:space="preserve"> вв., когда в западноевропейской юриспруденции господствовала школа комментаторов, труды одного из корифеев этой школы - Бартола в Испании и Португалии - считались для судов обязательными</w:t>
      </w:r>
      <w:r w:rsidR="00101FB7" w:rsidRPr="00AF0E60">
        <w:rPr>
          <w:sz w:val="28"/>
          <w:szCs w:val="28"/>
        </w:rPr>
        <w:t>»</w:t>
      </w:r>
      <w:r w:rsidRPr="00AF0E60">
        <w:rPr>
          <w:sz w:val="28"/>
          <w:szCs w:val="28"/>
        </w:rPr>
        <w:t>.</w:t>
      </w:r>
    </w:p>
    <w:p w:rsidR="0095624C" w:rsidRPr="00AF0E60" w:rsidRDefault="0095624C" w:rsidP="00AF0E60">
      <w:pPr>
        <w:shd w:val="clear" w:color="auto" w:fill="FFFFFF"/>
        <w:spacing w:line="360" w:lineRule="auto"/>
        <w:ind w:firstLine="709"/>
        <w:jc w:val="both"/>
        <w:rPr>
          <w:sz w:val="28"/>
          <w:szCs w:val="28"/>
        </w:rPr>
      </w:pPr>
      <w:r w:rsidRPr="00AF0E60">
        <w:rPr>
          <w:bCs/>
          <w:sz w:val="28"/>
          <w:szCs w:val="28"/>
        </w:rPr>
        <w:t>В англосаксонской семье</w:t>
      </w:r>
      <w:r w:rsidRPr="00AF0E60">
        <w:rPr>
          <w:sz w:val="28"/>
          <w:szCs w:val="28"/>
        </w:rPr>
        <w:t xml:space="preserve"> доктрине не придавали столь значительного веса при оценке ее в качестве источника права, как это имело место в романо-германской семье. Однако в английских судах при </w:t>
      </w:r>
      <w:r w:rsidR="00377D7A" w:rsidRPr="00AF0E60">
        <w:rPr>
          <w:sz w:val="28"/>
          <w:szCs w:val="28"/>
        </w:rPr>
        <w:t>вынесении некоторых судебных решений можно и до сих пор встретить ссылки на научные труды отдельных юристов</w:t>
      </w:r>
      <w:r w:rsidR="00CC496A" w:rsidRPr="00AF0E60">
        <w:rPr>
          <w:sz w:val="28"/>
          <w:szCs w:val="28"/>
        </w:rPr>
        <w:t xml:space="preserve"> (</w:t>
      </w:r>
      <w:r w:rsidR="00377D7A" w:rsidRPr="00AF0E60">
        <w:rPr>
          <w:sz w:val="28"/>
          <w:szCs w:val="28"/>
        </w:rPr>
        <w:t>например, Брактона, Гленвиля), хотя источниками права они уже не признаются. Эти ссылки приводятся как дополнительная аргументация, элемент формирования воли судьи, часть мотивации приговора или решения суда.</w:t>
      </w:r>
    </w:p>
    <w:p w:rsidR="00CF3784" w:rsidRPr="00AF0E60" w:rsidRDefault="00634638" w:rsidP="00AF0E60">
      <w:pPr>
        <w:pStyle w:val="a9"/>
        <w:spacing w:after="0" w:line="360" w:lineRule="auto"/>
        <w:ind w:left="0" w:firstLine="709"/>
        <w:jc w:val="both"/>
        <w:rPr>
          <w:sz w:val="28"/>
          <w:szCs w:val="28"/>
        </w:rPr>
      </w:pPr>
      <w:r w:rsidRPr="00AF0E60">
        <w:rPr>
          <w:sz w:val="28"/>
          <w:szCs w:val="28"/>
        </w:rPr>
        <w:t>Однако не следует полагать, что этот источник права ушел в небытие. В настоящее время продолжает выступать в качестве формы права мусульманско-правовая доктрина, что подтверждается законодательством арабских стран. Например, семейное законодательство Египта, Сирии,</w:t>
      </w:r>
    </w:p>
    <w:p w:rsidR="00634638" w:rsidRPr="00AF0E60" w:rsidRDefault="00634638" w:rsidP="00AF0E60">
      <w:pPr>
        <w:pStyle w:val="a9"/>
        <w:spacing w:after="0" w:line="360" w:lineRule="auto"/>
        <w:ind w:left="0" w:firstLine="709"/>
        <w:jc w:val="both"/>
        <w:rPr>
          <w:sz w:val="28"/>
          <w:szCs w:val="28"/>
        </w:rPr>
      </w:pPr>
      <w:r w:rsidRPr="00AF0E60">
        <w:rPr>
          <w:sz w:val="28"/>
          <w:szCs w:val="28"/>
        </w:rPr>
        <w:t>Судана, Ливана предусматривает, что в случае молчания закона судья применяет "наиболее предпочтительные выводы толка Абу Ханифы".</w:t>
      </w:r>
    </w:p>
    <w:p w:rsidR="00E43BE5" w:rsidRPr="00AF0E60" w:rsidRDefault="00E43BE5" w:rsidP="00AF0E60">
      <w:pPr>
        <w:pStyle w:val="a3"/>
        <w:spacing w:before="0" w:beforeAutospacing="0" w:after="0" w:afterAutospacing="0" w:line="360" w:lineRule="auto"/>
        <w:ind w:firstLine="709"/>
        <w:jc w:val="both"/>
        <w:rPr>
          <w:sz w:val="28"/>
          <w:szCs w:val="28"/>
        </w:rPr>
      </w:pPr>
      <w:r w:rsidRPr="00AF0E60">
        <w:rPr>
          <w:sz w:val="28"/>
          <w:szCs w:val="28"/>
        </w:rPr>
        <w:t>В Российском государстве правовая доктрина имеет большое значение для развития правовой практики, совершенствования законодательства, правильного толкования закона, но официальным источником права не признается. А, кроме того, судебные и административные акты не используют ссылки на труды ученых-правоведов. Это еще одно вредное последствие тоталитарной государственной системы, укрепившейся у нас, когда только акты государственной власти имели силу, а все остальные документы и источники относились к разряду вспомогательных и несущественных. Мировой опыт свидетельствует, что значение правовой доктрины как формального источника права падает, но ее роль в качестве неформального элемента правообразования растет.</w:t>
      </w:r>
    </w:p>
    <w:p w:rsidR="00E43BE5" w:rsidRDefault="00E43BE5" w:rsidP="00AF0E60">
      <w:pPr>
        <w:pStyle w:val="a3"/>
        <w:spacing w:before="0" w:beforeAutospacing="0" w:after="0" w:afterAutospacing="0" w:line="360" w:lineRule="auto"/>
        <w:ind w:firstLine="709"/>
        <w:jc w:val="both"/>
        <w:rPr>
          <w:sz w:val="28"/>
          <w:szCs w:val="28"/>
        </w:rPr>
      </w:pPr>
      <w:r w:rsidRPr="00AF0E60">
        <w:rPr>
          <w:sz w:val="28"/>
          <w:szCs w:val="28"/>
        </w:rPr>
        <w:t>Роль правовой доктрины как жизненного источника права проявляется в том, что она создает понятия и конструкции, которыми пользуется правотворческий орган. Именно юридическая наука вырабатывает приемы и методы установления, толкования и реализации права. К тому же сами творцы права не могут быть свободны от влияния правовых доктрин: более или менее осознанно, но им приходится становиться на сторону той или иной юридической концепции, воспринимать ее предложения и рекомендации.</w:t>
      </w:r>
    </w:p>
    <w:p w:rsidR="00156184" w:rsidRDefault="00AF0E60" w:rsidP="00AF0E60">
      <w:pPr>
        <w:pStyle w:val="a3"/>
        <w:spacing w:before="0" w:beforeAutospacing="0" w:after="0" w:afterAutospacing="0" w:line="360" w:lineRule="auto"/>
        <w:ind w:firstLine="709"/>
        <w:jc w:val="center"/>
        <w:rPr>
          <w:sz w:val="28"/>
          <w:szCs w:val="28"/>
        </w:rPr>
      </w:pPr>
      <w:r>
        <w:rPr>
          <w:sz w:val="28"/>
          <w:szCs w:val="28"/>
        </w:rPr>
        <w:br w:type="page"/>
        <w:t xml:space="preserve">5. </w:t>
      </w:r>
      <w:r w:rsidR="002737C1" w:rsidRPr="00AF0E60">
        <w:rPr>
          <w:sz w:val="28"/>
          <w:szCs w:val="28"/>
        </w:rPr>
        <w:t>Нормативно-правовой договор</w:t>
      </w:r>
    </w:p>
    <w:p w:rsidR="00AF0E60" w:rsidRPr="00AF0E60" w:rsidRDefault="00AF0E60" w:rsidP="00AF0E60">
      <w:pPr>
        <w:pStyle w:val="a3"/>
        <w:spacing w:before="0" w:beforeAutospacing="0" w:after="0" w:afterAutospacing="0" w:line="360" w:lineRule="auto"/>
        <w:ind w:firstLine="709"/>
        <w:jc w:val="both"/>
        <w:rPr>
          <w:sz w:val="28"/>
          <w:szCs w:val="28"/>
        </w:rPr>
      </w:pPr>
    </w:p>
    <w:p w:rsidR="007D6C70" w:rsidRPr="00AF0E60" w:rsidRDefault="002737C1" w:rsidP="00AF0E60">
      <w:pPr>
        <w:pStyle w:val="a3"/>
        <w:spacing w:before="0" w:beforeAutospacing="0" w:after="0" w:afterAutospacing="0" w:line="360" w:lineRule="auto"/>
        <w:ind w:firstLine="709"/>
        <w:jc w:val="both"/>
        <w:rPr>
          <w:sz w:val="28"/>
          <w:szCs w:val="28"/>
        </w:rPr>
      </w:pPr>
      <w:r w:rsidRPr="00AF0E60">
        <w:rPr>
          <w:iCs/>
          <w:sz w:val="28"/>
          <w:szCs w:val="28"/>
        </w:rPr>
        <w:t xml:space="preserve">Нормативно-правовой договор - </w:t>
      </w:r>
      <w:r w:rsidRPr="00AF0E60">
        <w:rPr>
          <w:sz w:val="28"/>
          <w:szCs w:val="28"/>
        </w:rPr>
        <w:t>это совместный юридический акт, выражающий взаимное изъявление воли правотворческих органов, которым образуется правовой акт</w:t>
      </w:r>
      <w:r w:rsidRPr="00AF0E60">
        <w:rPr>
          <w:iCs/>
          <w:sz w:val="28"/>
          <w:szCs w:val="28"/>
        </w:rPr>
        <w:t xml:space="preserve">. </w:t>
      </w:r>
      <w:r w:rsidRPr="00AF0E60">
        <w:rPr>
          <w:sz w:val="28"/>
          <w:szCs w:val="28"/>
        </w:rPr>
        <w:t>Нужно отличать договор как источник права (нормативный договор), который содержит правовые нормы, от правового договора</w:t>
      </w:r>
      <w:r w:rsidR="00B7702C" w:rsidRPr="00AF0E60">
        <w:rPr>
          <w:sz w:val="28"/>
          <w:szCs w:val="28"/>
        </w:rPr>
        <w:t xml:space="preserve">, как индивидуального правового акта, в котором устанавливаются не юридические нормы, а конкретные права и обязанности субъекта. </w:t>
      </w:r>
      <w:r w:rsidR="008A799B" w:rsidRPr="00AF0E60">
        <w:rPr>
          <w:sz w:val="28"/>
          <w:szCs w:val="28"/>
        </w:rPr>
        <w:t xml:space="preserve">Итак, договоры нормативного содержания - это соглашения между субъектами, которые добровольно закрепляют взаимные права и обязанности и обязуются их соблюдать. Подобные соглашения служат основой для принятия других нормативных правовых актов. Такие договоры получили распространение в трудовом праве при заключении контрактов между работодателем и работником, в международном праве. В последние годы, указанные договоры стали применяться и в конституционном праве России. Например, в </w:t>
      </w:r>
      <w:smartTag w:uri="urn:schemas-microsoft-com:office:smarttags" w:element="metricconverter">
        <w:smartTagPr>
          <w:attr w:name="ProductID" w:val="1992 г"/>
        </w:smartTagPr>
        <w:r w:rsidR="008A799B" w:rsidRPr="00AF0E60">
          <w:rPr>
            <w:sz w:val="28"/>
            <w:szCs w:val="28"/>
          </w:rPr>
          <w:t>1992 г</w:t>
        </w:r>
      </w:smartTag>
      <w:r w:rsidR="008A799B" w:rsidRPr="00AF0E60">
        <w:rPr>
          <w:sz w:val="28"/>
          <w:szCs w:val="28"/>
        </w:rPr>
        <w:t>. был заключен Федеративный договор между Российской Федерацией и ее субъектами о разграничении между ними предметов ведения и полномочий. Уже в преамбуле Договора оговаривается добровольность его заключения. В частности, в ней провозглашается, что стороны стремятся к качественному обновлению федеративных отношений на основе добровольного распределения полномочий и их эффективного осуществления.</w:t>
      </w:r>
      <w:r w:rsidR="00A26539" w:rsidRPr="00AF0E60">
        <w:rPr>
          <w:sz w:val="28"/>
          <w:szCs w:val="28"/>
        </w:rPr>
        <w:t xml:space="preserve"> В </w:t>
      </w:r>
      <w:smartTag w:uri="urn:schemas-microsoft-com:office:smarttags" w:element="metricconverter">
        <w:smartTagPr>
          <w:attr w:name="ProductID" w:val="1994 г"/>
        </w:smartTagPr>
        <w:r w:rsidR="00A26539" w:rsidRPr="00AF0E60">
          <w:rPr>
            <w:sz w:val="28"/>
            <w:szCs w:val="28"/>
          </w:rPr>
          <w:t>1994 г</w:t>
        </w:r>
      </w:smartTag>
      <w:r w:rsidR="00A26539" w:rsidRPr="00AF0E60">
        <w:rPr>
          <w:sz w:val="28"/>
          <w:szCs w:val="28"/>
        </w:rPr>
        <w:t xml:space="preserve">. был заключен Договор между Российской Федерацией и Татарстаном, где были определены предметы взаимного делегирования полномочий. В дальнейшем такие договоры были заключены и с другими субъектами Федерации. </w:t>
      </w:r>
      <w:r w:rsidR="00A26539" w:rsidRPr="00AF0E60">
        <w:rPr>
          <w:bCs/>
          <w:sz w:val="28"/>
          <w:szCs w:val="28"/>
        </w:rPr>
        <w:t>Для признания договора источником права требуется,</w:t>
      </w:r>
      <w:r w:rsidR="00AF0E60">
        <w:rPr>
          <w:bCs/>
          <w:sz w:val="28"/>
          <w:szCs w:val="28"/>
        </w:rPr>
        <w:t xml:space="preserve"> </w:t>
      </w:r>
      <w:r w:rsidR="00A26539" w:rsidRPr="00AF0E60">
        <w:rPr>
          <w:bCs/>
          <w:sz w:val="28"/>
          <w:szCs w:val="28"/>
        </w:rPr>
        <w:t>чтобы он</w:t>
      </w:r>
      <w:r w:rsidR="00AF0E60">
        <w:rPr>
          <w:bCs/>
          <w:sz w:val="28"/>
          <w:szCs w:val="28"/>
        </w:rPr>
        <w:t xml:space="preserve"> </w:t>
      </w:r>
      <w:r w:rsidR="00A26539" w:rsidRPr="00AF0E60">
        <w:rPr>
          <w:bCs/>
          <w:sz w:val="28"/>
          <w:szCs w:val="28"/>
        </w:rPr>
        <w:t xml:space="preserve">содержал юридические нормы. </w:t>
      </w:r>
      <w:r w:rsidR="00A26539" w:rsidRPr="00AF0E60">
        <w:rPr>
          <w:sz w:val="28"/>
          <w:szCs w:val="28"/>
        </w:rPr>
        <w:t>Историческими примерами договора нормативного содержания в советском праве могут служить Договор</w:t>
      </w:r>
      <w:r w:rsidR="00AF0E60">
        <w:rPr>
          <w:sz w:val="28"/>
          <w:szCs w:val="28"/>
        </w:rPr>
        <w:t xml:space="preserve"> </w:t>
      </w:r>
      <w:r w:rsidR="00A26539" w:rsidRPr="00AF0E60">
        <w:rPr>
          <w:sz w:val="28"/>
          <w:szCs w:val="28"/>
        </w:rPr>
        <w:t>«Об</w:t>
      </w:r>
      <w:r w:rsidR="00AF0E60">
        <w:rPr>
          <w:sz w:val="28"/>
          <w:szCs w:val="28"/>
        </w:rPr>
        <w:t xml:space="preserve"> </w:t>
      </w:r>
      <w:r w:rsidR="00A26539" w:rsidRPr="00AF0E60">
        <w:rPr>
          <w:sz w:val="28"/>
          <w:szCs w:val="28"/>
        </w:rPr>
        <w:t>образовании Закавказской советской</w:t>
      </w:r>
      <w:r w:rsidR="00AF0E60">
        <w:rPr>
          <w:sz w:val="28"/>
          <w:szCs w:val="28"/>
        </w:rPr>
        <w:t xml:space="preserve"> </w:t>
      </w:r>
      <w:r w:rsidR="00A26539" w:rsidRPr="00AF0E60">
        <w:rPr>
          <w:sz w:val="28"/>
          <w:szCs w:val="28"/>
        </w:rPr>
        <w:t>республики»</w:t>
      </w:r>
      <w:r w:rsidR="00AF0E60">
        <w:rPr>
          <w:sz w:val="28"/>
          <w:szCs w:val="28"/>
        </w:rPr>
        <w:t xml:space="preserve"> </w:t>
      </w:r>
      <w:r w:rsidR="00A26539" w:rsidRPr="00AF0E60">
        <w:rPr>
          <w:sz w:val="28"/>
          <w:szCs w:val="28"/>
        </w:rPr>
        <w:t>(</w:t>
      </w:r>
      <w:smartTag w:uri="urn:schemas-microsoft-com:office:smarttags" w:element="metricconverter">
        <w:smartTagPr>
          <w:attr w:name="ProductID" w:val="1922 г"/>
        </w:smartTagPr>
        <w:r w:rsidR="00A26539" w:rsidRPr="00AF0E60">
          <w:rPr>
            <w:sz w:val="28"/>
            <w:szCs w:val="28"/>
          </w:rPr>
          <w:t>1922 г</w:t>
        </w:r>
      </w:smartTag>
      <w:r w:rsidR="00A26539" w:rsidRPr="00AF0E60">
        <w:rPr>
          <w:sz w:val="28"/>
          <w:szCs w:val="28"/>
        </w:rPr>
        <w:t>.),</w:t>
      </w:r>
      <w:r w:rsidR="00AF0E60">
        <w:rPr>
          <w:sz w:val="28"/>
          <w:szCs w:val="28"/>
        </w:rPr>
        <w:t xml:space="preserve"> </w:t>
      </w:r>
      <w:r w:rsidR="00A26539" w:rsidRPr="00AF0E60">
        <w:rPr>
          <w:sz w:val="28"/>
          <w:szCs w:val="28"/>
        </w:rPr>
        <w:t>Договор «Об образовании СССР» (</w:t>
      </w:r>
      <w:smartTag w:uri="urn:schemas-microsoft-com:office:smarttags" w:element="metricconverter">
        <w:smartTagPr>
          <w:attr w:name="ProductID" w:val="1922 г"/>
        </w:smartTagPr>
        <w:r w:rsidR="00A26539" w:rsidRPr="00AF0E60">
          <w:rPr>
            <w:sz w:val="28"/>
            <w:szCs w:val="28"/>
          </w:rPr>
          <w:t>1922 г</w:t>
        </w:r>
      </w:smartTag>
      <w:r w:rsidR="00A26539" w:rsidRPr="00AF0E60">
        <w:rPr>
          <w:sz w:val="28"/>
          <w:szCs w:val="28"/>
        </w:rPr>
        <w:t>.),</w:t>
      </w:r>
      <w:r w:rsidR="00AF0E60">
        <w:rPr>
          <w:sz w:val="28"/>
          <w:szCs w:val="28"/>
        </w:rPr>
        <w:t xml:space="preserve"> </w:t>
      </w:r>
      <w:r w:rsidR="00A26539" w:rsidRPr="00AF0E60">
        <w:rPr>
          <w:sz w:val="28"/>
          <w:szCs w:val="28"/>
        </w:rPr>
        <w:t>Федеративный договор «О разграничении предметов ведения</w:t>
      </w:r>
      <w:r w:rsidR="00AF0E60">
        <w:rPr>
          <w:sz w:val="28"/>
          <w:szCs w:val="28"/>
        </w:rPr>
        <w:t xml:space="preserve"> </w:t>
      </w:r>
      <w:r w:rsidR="00A26539" w:rsidRPr="00AF0E60">
        <w:rPr>
          <w:sz w:val="28"/>
          <w:szCs w:val="28"/>
        </w:rPr>
        <w:t>и</w:t>
      </w:r>
      <w:r w:rsidR="00AF0E60">
        <w:rPr>
          <w:sz w:val="28"/>
          <w:szCs w:val="28"/>
        </w:rPr>
        <w:t xml:space="preserve"> </w:t>
      </w:r>
      <w:r w:rsidR="00A26539" w:rsidRPr="00AF0E60">
        <w:rPr>
          <w:sz w:val="28"/>
          <w:szCs w:val="28"/>
        </w:rPr>
        <w:t xml:space="preserve">полномочий между федеральными органами государственной власти Российской Федерации и органами власти республик в составе Российской Федерации» </w:t>
      </w:r>
      <w:smartTag w:uri="urn:schemas-microsoft-com:office:smarttags" w:element="metricconverter">
        <w:smartTagPr>
          <w:attr w:name="ProductID" w:val="1992 г"/>
        </w:smartTagPr>
        <w:r w:rsidR="00A26539" w:rsidRPr="00AF0E60">
          <w:rPr>
            <w:sz w:val="28"/>
            <w:szCs w:val="28"/>
          </w:rPr>
          <w:t>1992 г</w:t>
        </w:r>
      </w:smartTag>
      <w:r w:rsidR="00A26539" w:rsidRPr="00AF0E60">
        <w:rPr>
          <w:sz w:val="28"/>
          <w:szCs w:val="28"/>
        </w:rPr>
        <w:t>.</w:t>
      </w:r>
    </w:p>
    <w:p w:rsidR="007D6C70" w:rsidRPr="00AF0E60" w:rsidRDefault="007D6C70" w:rsidP="00AF0E60">
      <w:pPr>
        <w:pStyle w:val="a9"/>
        <w:spacing w:after="0" w:line="360" w:lineRule="auto"/>
        <w:ind w:left="0" w:firstLine="709"/>
        <w:jc w:val="both"/>
        <w:rPr>
          <w:sz w:val="28"/>
          <w:szCs w:val="28"/>
        </w:rPr>
      </w:pPr>
      <w:r w:rsidRPr="00AF0E60">
        <w:rPr>
          <w:sz w:val="28"/>
          <w:szCs w:val="28"/>
        </w:rPr>
        <w:t>В области трудового права</w:t>
      </w:r>
      <w:r w:rsidR="00AF0E60">
        <w:rPr>
          <w:sz w:val="28"/>
          <w:szCs w:val="28"/>
        </w:rPr>
        <w:t xml:space="preserve"> </w:t>
      </w:r>
      <w:r w:rsidRPr="00AF0E60">
        <w:rPr>
          <w:sz w:val="28"/>
          <w:szCs w:val="28"/>
        </w:rPr>
        <w:t>значительную</w:t>
      </w:r>
      <w:r w:rsidR="00AF0E60">
        <w:rPr>
          <w:sz w:val="28"/>
          <w:szCs w:val="28"/>
        </w:rPr>
        <w:t xml:space="preserve"> </w:t>
      </w:r>
      <w:r w:rsidRPr="00AF0E60">
        <w:rPr>
          <w:sz w:val="28"/>
          <w:szCs w:val="28"/>
        </w:rPr>
        <w:t>роль</w:t>
      </w:r>
      <w:r w:rsidR="00AF0E60">
        <w:rPr>
          <w:sz w:val="28"/>
          <w:szCs w:val="28"/>
        </w:rPr>
        <w:t xml:space="preserve"> </w:t>
      </w:r>
      <w:r w:rsidRPr="00AF0E60">
        <w:rPr>
          <w:sz w:val="28"/>
          <w:szCs w:val="28"/>
        </w:rPr>
        <w:t>продолжают</w:t>
      </w:r>
      <w:r w:rsidR="00AF0E60">
        <w:rPr>
          <w:sz w:val="28"/>
          <w:szCs w:val="28"/>
        </w:rPr>
        <w:t xml:space="preserve"> </w:t>
      </w:r>
      <w:r w:rsidRPr="00AF0E60">
        <w:rPr>
          <w:sz w:val="28"/>
          <w:szCs w:val="28"/>
        </w:rPr>
        <w:t>играть колле</w:t>
      </w:r>
      <w:r w:rsidR="00F732F4" w:rsidRPr="00AF0E60">
        <w:rPr>
          <w:sz w:val="28"/>
          <w:szCs w:val="28"/>
        </w:rPr>
        <w:t>ктивные договоры.</w:t>
      </w:r>
      <w:r w:rsidR="00AF0E60">
        <w:rPr>
          <w:sz w:val="28"/>
          <w:szCs w:val="28"/>
        </w:rPr>
        <w:t xml:space="preserve"> </w:t>
      </w:r>
      <w:r w:rsidR="00F732F4" w:rsidRPr="00AF0E60">
        <w:rPr>
          <w:sz w:val="28"/>
          <w:szCs w:val="28"/>
        </w:rPr>
        <w:t>Согласно ст. 40</w:t>
      </w:r>
      <w:r w:rsidRPr="00AF0E60">
        <w:rPr>
          <w:sz w:val="28"/>
          <w:szCs w:val="28"/>
        </w:rPr>
        <w:t xml:space="preserve"> </w:t>
      </w:r>
      <w:r w:rsidR="00F732F4" w:rsidRPr="00AF0E60">
        <w:rPr>
          <w:sz w:val="28"/>
          <w:szCs w:val="28"/>
        </w:rPr>
        <w:t xml:space="preserve">Трудового кодекса </w:t>
      </w:r>
      <w:r w:rsidRPr="00AF0E60">
        <w:rPr>
          <w:sz w:val="28"/>
          <w:szCs w:val="28"/>
        </w:rPr>
        <w:t>РФ, коллективный договор -</w:t>
      </w:r>
      <w:r w:rsidR="00AF0E60">
        <w:rPr>
          <w:sz w:val="28"/>
          <w:szCs w:val="28"/>
        </w:rPr>
        <w:t xml:space="preserve"> </w:t>
      </w:r>
      <w:r w:rsidR="00F732F4" w:rsidRPr="00AF0E60">
        <w:rPr>
          <w:sz w:val="28"/>
          <w:szCs w:val="28"/>
        </w:rPr>
        <w:t xml:space="preserve">правовой акт, регулирующий социально-трудовые отношения в организации и заключаемый работниками и работодателем в лице их представителей. </w:t>
      </w:r>
      <w:r w:rsidRPr="00AF0E60">
        <w:rPr>
          <w:sz w:val="28"/>
          <w:szCs w:val="28"/>
        </w:rPr>
        <w:t>Правовые нормы такого договор</w:t>
      </w:r>
      <w:r w:rsidR="00A603DB" w:rsidRPr="00AF0E60">
        <w:rPr>
          <w:sz w:val="28"/>
          <w:szCs w:val="28"/>
        </w:rPr>
        <w:t>а</w:t>
      </w:r>
      <w:r w:rsidRPr="00AF0E60">
        <w:rPr>
          <w:sz w:val="28"/>
          <w:szCs w:val="28"/>
        </w:rPr>
        <w:t xml:space="preserve"> будут обязательны для всех представителей администрации и работников как нынешних, так и принятых на работу впоследствии.</w:t>
      </w:r>
    </w:p>
    <w:p w:rsidR="007D6C70" w:rsidRPr="00AF0E60" w:rsidRDefault="007D6C70" w:rsidP="00AF0E60">
      <w:pPr>
        <w:spacing w:line="360" w:lineRule="auto"/>
        <w:ind w:firstLine="709"/>
        <w:jc w:val="both"/>
        <w:rPr>
          <w:sz w:val="28"/>
          <w:szCs w:val="28"/>
        </w:rPr>
      </w:pPr>
      <w:r w:rsidRPr="00AF0E60">
        <w:rPr>
          <w:sz w:val="28"/>
          <w:szCs w:val="28"/>
        </w:rPr>
        <w:t>Следует подчеркнуть, что договорное право - юридический фундамент динамичной и</w:t>
      </w:r>
      <w:r w:rsidR="00AF0E60">
        <w:rPr>
          <w:sz w:val="28"/>
          <w:szCs w:val="28"/>
        </w:rPr>
        <w:t xml:space="preserve"> </w:t>
      </w:r>
      <w:r w:rsidRPr="00AF0E60">
        <w:rPr>
          <w:sz w:val="28"/>
          <w:szCs w:val="28"/>
        </w:rPr>
        <w:t>расширяющейся</w:t>
      </w:r>
      <w:r w:rsidR="00AF0E60">
        <w:rPr>
          <w:sz w:val="28"/>
          <w:szCs w:val="28"/>
        </w:rPr>
        <w:t xml:space="preserve"> </w:t>
      </w:r>
      <w:r w:rsidRPr="00AF0E60">
        <w:rPr>
          <w:sz w:val="28"/>
          <w:szCs w:val="28"/>
        </w:rPr>
        <w:t>системы</w:t>
      </w:r>
      <w:r w:rsidR="00AF0E60">
        <w:rPr>
          <w:sz w:val="28"/>
          <w:szCs w:val="28"/>
        </w:rPr>
        <w:t xml:space="preserve"> </w:t>
      </w:r>
      <w:r w:rsidRPr="00AF0E60">
        <w:rPr>
          <w:sz w:val="28"/>
          <w:szCs w:val="28"/>
        </w:rPr>
        <w:t>свободного</w:t>
      </w:r>
      <w:r w:rsidR="00AF0E60">
        <w:rPr>
          <w:sz w:val="28"/>
          <w:szCs w:val="28"/>
        </w:rPr>
        <w:t xml:space="preserve"> </w:t>
      </w:r>
      <w:r w:rsidRPr="00AF0E60">
        <w:rPr>
          <w:sz w:val="28"/>
          <w:szCs w:val="28"/>
        </w:rPr>
        <w:t>предпринимательства. Принятый 11</w:t>
      </w:r>
      <w:r w:rsidR="00AF0E60">
        <w:rPr>
          <w:sz w:val="28"/>
          <w:szCs w:val="28"/>
        </w:rPr>
        <w:t xml:space="preserve"> </w:t>
      </w:r>
      <w:r w:rsidRPr="00AF0E60">
        <w:rPr>
          <w:sz w:val="28"/>
          <w:szCs w:val="28"/>
        </w:rPr>
        <w:t xml:space="preserve">марта </w:t>
      </w:r>
      <w:smartTag w:uri="urn:schemas-microsoft-com:office:smarttags" w:element="metricconverter">
        <w:smartTagPr>
          <w:attr w:name="ProductID" w:val="1992 г"/>
        </w:smartTagPr>
        <w:r w:rsidRPr="00AF0E60">
          <w:rPr>
            <w:sz w:val="28"/>
            <w:szCs w:val="28"/>
          </w:rPr>
          <w:t>1992 г</w:t>
        </w:r>
      </w:smartTag>
      <w:r w:rsidRPr="00AF0E60">
        <w:rPr>
          <w:sz w:val="28"/>
          <w:szCs w:val="28"/>
        </w:rPr>
        <w:t>.</w:t>
      </w:r>
      <w:r w:rsidR="00AF0E60">
        <w:rPr>
          <w:sz w:val="28"/>
          <w:szCs w:val="28"/>
        </w:rPr>
        <w:t xml:space="preserve"> </w:t>
      </w:r>
      <w:r w:rsidRPr="00AF0E60">
        <w:rPr>
          <w:sz w:val="28"/>
          <w:szCs w:val="28"/>
        </w:rPr>
        <w:t>Закон Российской Федерации "О коллективных договорах и соглашениях" - один из наиболее значимых актов, цельно регулирующий взаимоотношения предпринимателей и наемных работников.</w:t>
      </w:r>
    </w:p>
    <w:p w:rsidR="007D6C70" w:rsidRPr="00AF0E60" w:rsidRDefault="00A603DB" w:rsidP="00AF0E60">
      <w:pPr>
        <w:spacing w:line="360" w:lineRule="auto"/>
        <w:ind w:firstLine="709"/>
        <w:jc w:val="both"/>
        <w:rPr>
          <w:sz w:val="28"/>
          <w:szCs w:val="28"/>
        </w:rPr>
      </w:pPr>
      <w:r w:rsidRPr="00AF0E60">
        <w:rPr>
          <w:sz w:val="28"/>
          <w:szCs w:val="28"/>
        </w:rPr>
        <w:t>Среди нормативно-правовых актов особо выделяется</w:t>
      </w:r>
      <w:r w:rsidR="007D6C70" w:rsidRPr="00AF0E60">
        <w:rPr>
          <w:sz w:val="28"/>
          <w:szCs w:val="28"/>
        </w:rPr>
        <w:t xml:space="preserve"> договор в международном праве. Международный</w:t>
      </w:r>
      <w:r w:rsidR="00AF0E60">
        <w:rPr>
          <w:sz w:val="28"/>
          <w:szCs w:val="28"/>
        </w:rPr>
        <w:t xml:space="preserve"> </w:t>
      </w:r>
      <w:r w:rsidR="007D6C70" w:rsidRPr="00AF0E60">
        <w:rPr>
          <w:sz w:val="28"/>
          <w:szCs w:val="28"/>
        </w:rPr>
        <w:t>договор</w:t>
      </w:r>
      <w:r w:rsidR="00AF0E60">
        <w:rPr>
          <w:sz w:val="28"/>
          <w:szCs w:val="28"/>
        </w:rPr>
        <w:t xml:space="preserve"> </w:t>
      </w:r>
      <w:r w:rsidR="007D6C70" w:rsidRPr="00AF0E60">
        <w:rPr>
          <w:sz w:val="28"/>
          <w:szCs w:val="28"/>
        </w:rPr>
        <w:t>-</w:t>
      </w:r>
      <w:r w:rsidR="00AF0E60">
        <w:rPr>
          <w:sz w:val="28"/>
          <w:szCs w:val="28"/>
        </w:rPr>
        <w:t xml:space="preserve"> </w:t>
      </w:r>
      <w:r w:rsidR="007D6C70" w:rsidRPr="00AF0E60">
        <w:rPr>
          <w:sz w:val="28"/>
          <w:szCs w:val="28"/>
        </w:rPr>
        <w:t>это явно выраженное соглашение между государствами и другими субъектами международного</w:t>
      </w:r>
      <w:r w:rsidR="00AF0E60">
        <w:rPr>
          <w:sz w:val="28"/>
          <w:szCs w:val="28"/>
        </w:rPr>
        <w:t xml:space="preserve"> </w:t>
      </w:r>
      <w:r w:rsidR="007D6C70" w:rsidRPr="00AF0E60">
        <w:rPr>
          <w:sz w:val="28"/>
          <w:szCs w:val="28"/>
        </w:rPr>
        <w:t>права,</w:t>
      </w:r>
      <w:r w:rsidR="00AF0E60">
        <w:rPr>
          <w:sz w:val="28"/>
          <w:szCs w:val="28"/>
        </w:rPr>
        <w:t xml:space="preserve"> </w:t>
      </w:r>
      <w:r w:rsidR="007D6C70" w:rsidRPr="00AF0E60">
        <w:rPr>
          <w:sz w:val="28"/>
          <w:szCs w:val="28"/>
        </w:rPr>
        <w:t>заключенное по вопросам,</w:t>
      </w:r>
      <w:r w:rsidR="00AF0E60">
        <w:rPr>
          <w:sz w:val="28"/>
          <w:szCs w:val="28"/>
        </w:rPr>
        <w:t xml:space="preserve"> </w:t>
      </w:r>
      <w:r w:rsidR="007D6C70" w:rsidRPr="00AF0E60">
        <w:rPr>
          <w:sz w:val="28"/>
          <w:szCs w:val="28"/>
        </w:rPr>
        <w:t>имеющим для них общий интерес, и призванное регулировать их взаимоотношения путем создания взаимных прав и обязанностей. Статья 2 Венской конвенции о праве международных договоров содержит нормативное определение этого источника:</w:t>
      </w:r>
      <w:r w:rsidR="00AF0E60">
        <w:rPr>
          <w:sz w:val="28"/>
          <w:szCs w:val="28"/>
        </w:rPr>
        <w:t xml:space="preserve"> </w:t>
      </w:r>
      <w:r w:rsidR="007D6C70" w:rsidRPr="00AF0E60">
        <w:rPr>
          <w:sz w:val="28"/>
          <w:szCs w:val="28"/>
        </w:rPr>
        <w:t>"Договор означает международное соглашение, заключенное</w:t>
      </w:r>
      <w:r w:rsidR="00AF0E60">
        <w:rPr>
          <w:sz w:val="28"/>
          <w:szCs w:val="28"/>
        </w:rPr>
        <w:t xml:space="preserve"> </w:t>
      </w:r>
      <w:r w:rsidR="007D6C70" w:rsidRPr="00AF0E60">
        <w:rPr>
          <w:sz w:val="28"/>
          <w:szCs w:val="28"/>
        </w:rPr>
        <w:t>между государствами в письменной форме и регулируемое международным правом,</w:t>
      </w:r>
      <w:r w:rsidR="00AF0E60">
        <w:rPr>
          <w:sz w:val="28"/>
          <w:szCs w:val="28"/>
        </w:rPr>
        <w:t xml:space="preserve"> </w:t>
      </w:r>
      <w:r w:rsidR="007D6C70" w:rsidRPr="00AF0E60">
        <w:rPr>
          <w:sz w:val="28"/>
          <w:szCs w:val="28"/>
        </w:rPr>
        <w:t>независимо от того,</w:t>
      </w:r>
      <w:r w:rsidR="00AF0E60">
        <w:rPr>
          <w:sz w:val="28"/>
          <w:szCs w:val="28"/>
        </w:rPr>
        <w:t xml:space="preserve"> </w:t>
      </w:r>
      <w:r w:rsidR="007D6C70" w:rsidRPr="00AF0E60">
        <w:rPr>
          <w:sz w:val="28"/>
          <w:szCs w:val="28"/>
        </w:rPr>
        <w:t>содержится ли такое соглашение в</w:t>
      </w:r>
      <w:r w:rsidR="00AF0E60">
        <w:rPr>
          <w:sz w:val="28"/>
          <w:szCs w:val="28"/>
        </w:rPr>
        <w:t xml:space="preserve"> </w:t>
      </w:r>
      <w:r w:rsidR="007D6C70" w:rsidRPr="00AF0E60">
        <w:rPr>
          <w:sz w:val="28"/>
          <w:szCs w:val="28"/>
        </w:rPr>
        <w:t>одном</w:t>
      </w:r>
      <w:r w:rsidR="00AF0E60">
        <w:rPr>
          <w:sz w:val="28"/>
          <w:szCs w:val="28"/>
        </w:rPr>
        <w:t xml:space="preserve"> </w:t>
      </w:r>
      <w:r w:rsidR="007D6C70" w:rsidRPr="00AF0E60">
        <w:rPr>
          <w:sz w:val="28"/>
          <w:szCs w:val="28"/>
        </w:rPr>
        <w:t>документе,</w:t>
      </w:r>
      <w:r w:rsidR="00AF0E60">
        <w:rPr>
          <w:sz w:val="28"/>
          <w:szCs w:val="28"/>
        </w:rPr>
        <w:t xml:space="preserve"> </w:t>
      </w:r>
      <w:r w:rsidR="007D6C70" w:rsidRPr="00AF0E60">
        <w:rPr>
          <w:sz w:val="28"/>
          <w:szCs w:val="28"/>
        </w:rPr>
        <w:t>в двух или нескольких связанных между собой документах,</w:t>
      </w:r>
      <w:r w:rsidR="00AF0E60">
        <w:rPr>
          <w:sz w:val="28"/>
          <w:szCs w:val="28"/>
        </w:rPr>
        <w:t xml:space="preserve"> </w:t>
      </w:r>
      <w:r w:rsidR="007D6C70" w:rsidRPr="00AF0E60">
        <w:rPr>
          <w:sz w:val="28"/>
          <w:szCs w:val="28"/>
        </w:rPr>
        <w:t>а также независимо от</w:t>
      </w:r>
      <w:r w:rsidR="00AF0E60">
        <w:rPr>
          <w:sz w:val="28"/>
          <w:szCs w:val="28"/>
        </w:rPr>
        <w:t xml:space="preserve"> </w:t>
      </w:r>
      <w:r w:rsidR="007D6C70" w:rsidRPr="00AF0E60">
        <w:rPr>
          <w:sz w:val="28"/>
          <w:szCs w:val="28"/>
        </w:rPr>
        <w:t>его</w:t>
      </w:r>
      <w:r w:rsidR="00AF0E60">
        <w:rPr>
          <w:sz w:val="28"/>
          <w:szCs w:val="28"/>
        </w:rPr>
        <w:t xml:space="preserve"> </w:t>
      </w:r>
      <w:r w:rsidR="007D6C70" w:rsidRPr="00AF0E60">
        <w:rPr>
          <w:sz w:val="28"/>
          <w:szCs w:val="28"/>
        </w:rPr>
        <w:t>конкретного</w:t>
      </w:r>
      <w:r w:rsidR="00AF0E60">
        <w:rPr>
          <w:sz w:val="28"/>
          <w:szCs w:val="28"/>
        </w:rPr>
        <w:t xml:space="preserve"> </w:t>
      </w:r>
      <w:r w:rsidR="007D6C70" w:rsidRPr="00AF0E60">
        <w:rPr>
          <w:sz w:val="28"/>
          <w:szCs w:val="28"/>
        </w:rPr>
        <w:t>наименования".</w:t>
      </w:r>
    </w:p>
    <w:p w:rsidR="007D6C70" w:rsidRPr="00AF0E60" w:rsidRDefault="007D6C70" w:rsidP="00AF0E60">
      <w:pPr>
        <w:spacing w:line="360" w:lineRule="auto"/>
        <w:ind w:firstLine="709"/>
        <w:jc w:val="both"/>
        <w:rPr>
          <w:sz w:val="28"/>
          <w:szCs w:val="28"/>
        </w:rPr>
      </w:pPr>
      <w:r w:rsidRPr="00AF0E60">
        <w:rPr>
          <w:sz w:val="28"/>
          <w:szCs w:val="28"/>
        </w:rPr>
        <w:t xml:space="preserve">Примером международно-правового договора нового типа может служить принятый 12 сентября </w:t>
      </w:r>
      <w:smartTag w:uri="urn:schemas-microsoft-com:office:smarttags" w:element="metricconverter">
        <w:smartTagPr>
          <w:attr w:name="ProductID" w:val="1990 г"/>
        </w:smartTagPr>
        <w:r w:rsidRPr="00AF0E60">
          <w:rPr>
            <w:sz w:val="28"/>
            <w:szCs w:val="28"/>
          </w:rPr>
          <w:t>1990 г</w:t>
        </w:r>
      </w:smartTag>
      <w:r w:rsidRPr="00AF0E60">
        <w:rPr>
          <w:sz w:val="28"/>
          <w:szCs w:val="28"/>
        </w:rPr>
        <w:t>.</w:t>
      </w:r>
      <w:r w:rsidR="00AF0E60">
        <w:rPr>
          <w:sz w:val="28"/>
          <w:szCs w:val="28"/>
        </w:rPr>
        <w:t xml:space="preserve"> </w:t>
      </w:r>
      <w:r w:rsidRPr="00AF0E60">
        <w:rPr>
          <w:sz w:val="28"/>
          <w:szCs w:val="28"/>
        </w:rPr>
        <w:t>Договор «Об окончательном урегулировании в отношении Германии»,</w:t>
      </w:r>
      <w:r w:rsidR="00AF0E60">
        <w:rPr>
          <w:sz w:val="28"/>
          <w:szCs w:val="28"/>
        </w:rPr>
        <w:t xml:space="preserve"> </w:t>
      </w:r>
      <w:r w:rsidRPr="00AF0E60">
        <w:rPr>
          <w:sz w:val="28"/>
          <w:szCs w:val="28"/>
        </w:rPr>
        <w:t>согласно которому "объединенная</w:t>
      </w:r>
      <w:r w:rsidR="00AF0E60">
        <w:rPr>
          <w:sz w:val="28"/>
          <w:szCs w:val="28"/>
        </w:rPr>
        <w:t xml:space="preserve"> </w:t>
      </w:r>
      <w:r w:rsidRPr="00AF0E60">
        <w:rPr>
          <w:sz w:val="28"/>
          <w:szCs w:val="28"/>
        </w:rPr>
        <w:t>Германия будет включать территорию Германской Демократической Республики, Федеративной Республики Германия и всего Берлина".</w:t>
      </w:r>
    </w:p>
    <w:p w:rsidR="007D6C70" w:rsidRPr="00AF0E60" w:rsidRDefault="007D6C70" w:rsidP="00AF0E60">
      <w:pPr>
        <w:spacing w:line="360" w:lineRule="auto"/>
        <w:ind w:firstLine="709"/>
        <w:jc w:val="both"/>
        <w:rPr>
          <w:sz w:val="28"/>
          <w:szCs w:val="28"/>
        </w:rPr>
      </w:pPr>
      <w:r w:rsidRPr="00AF0E60">
        <w:rPr>
          <w:sz w:val="28"/>
          <w:szCs w:val="28"/>
        </w:rPr>
        <w:t>Нормативно-правовые договоры - проявление нормативной саморегуляции. Но нельзя забывать, что первичным юридическим источником развития договорных форм, придания им законной силы выступает нормативно-правовой акт. Например, Гражданский кодекс РФ (ст.ст. 160-167, 255, 295, 350) закрепляет формы и общие условия договоров,</w:t>
      </w:r>
      <w:r w:rsidR="00AF0E60">
        <w:rPr>
          <w:sz w:val="28"/>
          <w:szCs w:val="28"/>
        </w:rPr>
        <w:t xml:space="preserve"> </w:t>
      </w:r>
      <w:r w:rsidRPr="00AF0E60">
        <w:rPr>
          <w:sz w:val="28"/>
          <w:szCs w:val="28"/>
        </w:rPr>
        <w:t>ст.22 Закона Российской Федерации</w:t>
      </w:r>
      <w:r w:rsidR="00AF0E60">
        <w:rPr>
          <w:sz w:val="28"/>
          <w:szCs w:val="28"/>
        </w:rPr>
        <w:t xml:space="preserve"> </w:t>
      </w:r>
      <w:r w:rsidRPr="00AF0E60">
        <w:rPr>
          <w:sz w:val="28"/>
          <w:szCs w:val="28"/>
        </w:rPr>
        <w:t>от</w:t>
      </w:r>
      <w:r w:rsidR="00AF0E60">
        <w:rPr>
          <w:sz w:val="28"/>
          <w:szCs w:val="28"/>
        </w:rPr>
        <w:t xml:space="preserve"> </w:t>
      </w:r>
      <w:r w:rsidRPr="00AF0E60">
        <w:rPr>
          <w:sz w:val="28"/>
          <w:szCs w:val="28"/>
        </w:rPr>
        <w:t>27</w:t>
      </w:r>
      <w:r w:rsidR="00AF0E60">
        <w:rPr>
          <w:sz w:val="28"/>
          <w:szCs w:val="28"/>
        </w:rPr>
        <w:t xml:space="preserve"> </w:t>
      </w:r>
      <w:r w:rsidRPr="00AF0E60">
        <w:rPr>
          <w:sz w:val="28"/>
          <w:szCs w:val="28"/>
        </w:rPr>
        <w:t xml:space="preserve">декабря </w:t>
      </w:r>
      <w:smartTag w:uri="urn:schemas-microsoft-com:office:smarttags" w:element="metricconverter">
        <w:smartTagPr>
          <w:attr w:name="ProductID" w:val="1991 г"/>
        </w:smartTagPr>
        <w:r w:rsidRPr="00AF0E60">
          <w:rPr>
            <w:sz w:val="28"/>
            <w:szCs w:val="28"/>
          </w:rPr>
          <w:t>1991 г</w:t>
        </w:r>
      </w:smartTag>
      <w:r w:rsidRPr="00AF0E60">
        <w:rPr>
          <w:sz w:val="28"/>
          <w:szCs w:val="28"/>
        </w:rPr>
        <w:t>. "О средствах массовой информации" фиксирует содержание договора между соучредителями средства массовой информации.</w:t>
      </w:r>
    </w:p>
    <w:p w:rsidR="006E22D3" w:rsidRPr="00AF0E60" w:rsidRDefault="006E22D3" w:rsidP="00AF0E60">
      <w:pPr>
        <w:pStyle w:val="a9"/>
        <w:spacing w:after="0" w:line="360" w:lineRule="auto"/>
        <w:ind w:left="0" w:firstLine="709"/>
        <w:jc w:val="both"/>
        <w:rPr>
          <w:sz w:val="28"/>
          <w:szCs w:val="28"/>
        </w:rPr>
      </w:pPr>
      <w:r w:rsidRPr="00AF0E60">
        <w:rPr>
          <w:sz w:val="28"/>
          <w:szCs w:val="28"/>
        </w:rPr>
        <w:t>Таким образом, можно выделить следующие свойства нормативно-правового договора:</w:t>
      </w:r>
    </w:p>
    <w:p w:rsidR="006E22D3" w:rsidRPr="00AF0E60" w:rsidRDefault="006E22D3" w:rsidP="00AF0E60">
      <w:pPr>
        <w:pStyle w:val="a9"/>
        <w:numPr>
          <w:ilvl w:val="0"/>
          <w:numId w:val="27"/>
        </w:numPr>
        <w:tabs>
          <w:tab w:val="clear" w:pos="720"/>
        </w:tabs>
        <w:spacing w:after="0" w:line="360" w:lineRule="auto"/>
        <w:ind w:left="0" w:firstLine="709"/>
        <w:jc w:val="both"/>
        <w:rPr>
          <w:sz w:val="28"/>
          <w:szCs w:val="28"/>
        </w:rPr>
      </w:pPr>
      <w:r w:rsidRPr="00AF0E60">
        <w:rPr>
          <w:sz w:val="28"/>
          <w:szCs w:val="28"/>
        </w:rPr>
        <w:t>содержит норму общего характера;</w:t>
      </w:r>
    </w:p>
    <w:p w:rsidR="006E22D3" w:rsidRPr="00AF0E60" w:rsidRDefault="006E22D3" w:rsidP="00AF0E60">
      <w:pPr>
        <w:pStyle w:val="a9"/>
        <w:numPr>
          <w:ilvl w:val="0"/>
          <w:numId w:val="27"/>
        </w:numPr>
        <w:tabs>
          <w:tab w:val="clear" w:pos="720"/>
        </w:tabs>
        <w:spacing w:after="0" w:line="360" w:lineRule="auto"/>
        <w:ind w:left="0" w:firstLine="709"/>
        <w:jc w:val="both"/>
        <w:rPr>
          <w:sz w:val="28"/>
          <w:szCs w:val="28"/>
        </w:rPr>
      </w:pPr>
      <w:r w:rsidRPr="00AF0E60">
        <w:rPr>
          <w:sz w:val="28"/>
          <w:szCs w:val="28"/>
        </w:rPr>
        <w:t>добровольность заключения;</w:t>
      </w:r>
    </w:p>
    <w:p w:rsidR="006E22D3" w:rsidRPr="00AF0E60" w:rsidRDefault="006E22D3" w:rsidP="00AF0E60">
      <w:pPr>
        <w:pStyle w:val="a9"/>
        <w:numPr>
          <w:ilvl w:val="0"/>
          <w:numId w:val="27"/>
        </w:numPr>
        <w:tabs>
          <w:tab w:val="clear" w:pos="720"/>
        </w:tabs>
        <w:spacing w:after="0" w:line="360" w:lineRule="auto"/>
        <w:ind w:left="0" w:firstLine="709"/>
        <w:jc w:val="both"/>
        <w:rPr>
          <w:sz w:val="28"/>
          <w:szCs w:val="28"/>
        </w:rPr>
      </w:pPr>
      <w:r w:rsidRPr="00AF0E60">
        <w:rPr>
          <w:sz w:val="28"/>
          <w:szCs w:val="28"/>
        </w:rPr>
        <w:t>общность интереса;</w:t>
      </w:r>
    </w:p>
    <w:p w:rsidR="006E22D3" w:rsidRPr="00AF0E60" w:rsidRDefault="006E22D3" w:rsidP="00AF0E60">
      <w:pPr>
        <w:pStyle w:val="a9"/>
        <w:numPr>
          <w:ilvl w:val="0"/>
          <w:numId w:val="27"/>
        </w:numPr>
        <w:tabs>
          <w:tab w:val="clear" w:pos="720"/>
        </w:tabs>
        <w:spacing w:after="0" w:line="360" w:lineRule="auto"/>
        <w:ind w:left="0" w:firstLine="709"/>
        <w:jc w:val="both"/>
        <w:rPr>
          <w:sz w:val="28"/>
          <w:szCs w:val="28"/>
        </w:rPr>
      </w:pPr>
      <w:r w:rsidRPr="00AF0E60">
        <w:rPr>
          <w:sz w:val="28"/>
          <w:szCs w:val="28"/>
        </w:rPr>
        <w:t>равенство сторон;</w:t>
      </w:r>
    </w:p>
    <w:p w:rsidR="006E22D3" w:rsidRPr="00AF0E60" w:rsidRDefault="006E22D3" w:rsidP="00AF0E60">
      <w:pPr>
        <w:pStyle w:val="a9"/>
        <w:numPr>
          <w:ilvl w:val="0"/>
          <w:numId w:val="27"/>
        </w:numPr>
        <w:tabs>
          <w:tab w:val="clear" w:pos="720"/>
        </w:tabs>
        <w:spacing w:after="0" w:line="360" w:lineRule="auto"/>
        <w:ind w:left="0" w:firstLine="709"/>
        <w:jc w:val="both"/>
        <w:rPr>
          <w:sz w:val="28"/>
          <w:szCs w:val="28"/>
        </w:rPr>
      </w:pPr>
      <w:r w:rsidRPr="00AF0E60">
        <w:rPr>
          <w:sz w:val="28"/>
          <w:szCs w:val="28"/>
        </w:rPr>
        <w:t>согласие участников по всем существенным аспектам договора;</w:t>
      </w:r>
    </w:p>
    <w:p w:rsidR="006E22D3" w:rsidRPr="00AF0E60" w:rsidRDefault="006E22D3" w:rsidP="00AF0E60">
      <w:pPr>
        <w:pStyle w:val="a9"/>
        <w:numPr>
          <w:ilvl w:val="0"/>
          <w:numId w:val="27"/>
        </w:numPr>
        <w:tabs>
          <w:tab w:val="clear" w:pos="720"/>
        </w:tabs>
        <w:spacing w:after="0" w:line="360" w:lineRule="auto"/>
        <w:ind w:left="0" w:firstLine="709"/>
        <w:jc w:val="both"/>
        <w:rPr>
          <w:sz w:val="28"/>
          <w:szCs w:val="28"/>
        </w:rPr>
      </w:pPr>
      <w:r w:rsidRPr="00AF0E60">
        <w:rPr>
          <w:sz w:val="28"/>
          <w:szCs w:val="28"/>
        </w:rPr>
        <w:t>эквивалентность и, как правило, возмездность;</w:t>
      </w:r>
    </w:p>
    <w:p w:rsidR="006E22D3" w:rsidRPr="00AF0E60" w:rsidRDefault="006E22D3" w:rsidP="00AF0E60">
      <w:pPr>
        <w:pStyle w:val="a9"/>
        <w:numPr>
          <w:ilvl w:val="0"/>
          <w:numId w:val="27"/>
        </w:numPr>
        <w:tabs>
          <w:tab w:val="clear" w:pos="720"/>
        </w:tabs>
        <w:spacing w:after="0" w:line="360" w:lineRule="auto"/>
        <w:ind w:left="0" w:firstLine="709"/>
        <w:jc w:val="both"/>
        <w:rPr>
          <w:sz w:val="28"/>
          <w:szCs w:val="28"/>
        </w:rPr>
      </w:pPr>
      <w:r w:rsidRPr="00AF0E60">
        <w:rPr>
          <w:sz w:val="28"/>
          <w:szCs w:val="28"/>
        </w:rPr>
        <w:t>взаимная ответственность сторон за невыполнение или ненадлежащее</w:t>
      </w:r>
      <w:r w:rsidR="00AF0E60" w:rsidRPr="00AF0E60">
        <w:rPr>
          <w:sz w:val="28"/>
          <w:szCs w:val="28"/>
        </w:rPr>
        <w:t xml:space="preserve"> </w:t>
      </w:r>
      <w:r w:rsidRPr="00AF0E60">
        <w:rPr>
          <w:sz w:val="28"/>
          <w:szCs w:val="28"/>
        </w:rPr>
        <w:t>исполнение принятых обязательств;</w:t>
      </w:r>
    </w:p>
    <w:p w:rsidR="006E22D3" w:rsidRPr="00AF0E60" w:rsidRDefault="006E22D3" w:rsidP="00AF0E60">
      <w:pPr>
        <w:pStyle w:val="a9"/>
        <w:numPr>
          <w:ilvl w:val="0"/>
          <w:numId w:val="29"/>
        </w:numPr>
        <w:tabs>
          <w:tab w:val="clear" w:pos="720"/>
        </w:tabs>
        <w:spacing w:after="0" w:line="360" w:lineRule="auto"/>
        <w:ind w:left="0" w:firstLine="709"/>
        <w:jc w:val="both"/>
        <w:rPr>
          <w:sz w:val="28"/>
          <w:szCs w:val="28"/>
        </w:rPr>
      </w:pPr>
      <w:r w:rsidRPr="00AF0E60">
        <w:rPr>
          <w:sz w:val="28"/>
          <w:szCs w:val="28"/>
        </w:rPr>
        <w:t>правовое обеспечение.</w:t>
      </w:r>
    </w:p>
    <w:p w:rsidR="00A02D05" w:rsidRPr="00AF0E60" w:rsidRDefault="00A02D05" w:rsidP="00AF0E60">
      <w:pPr>
        <w:pStyle w:val="a9"/>
        <w:spacing w:after="0" w:line="360" w:lineRule="auto"/>
        <w:ind w:left="0" w:firstLine="709"/>
        <w:jc w:val="both"/>
        <w:rPr>
          <w:sz w:val="28"/>
          <w:szCs w:val="28"/>
        </w:rPr>
      </w:pPr>
      <w:r w:rsidRPr="00AF0E60">
        <w:rPr>
          <w:sz w:val="28"/>
          <w:szCs w:val="28"/>
        </w:rPr>
        <w:t>В отличие от других источников права, нормативно-правовые акты наиболее полно и оперативно отражают изменяющиеся потребности общественного развития, обеспечивают необходимую стабильность и эффективность правового регулирования.</w:t>
      </w:r>
    </w:p>
    <w:p w:rsidR="00A02D05" w:rsidRDefault="00A02D05" w:rsidP="00AF0E60">
      <w:pPr>
        <w:spacing w:line="360" w:lineRule="auto"/>
        <w:ind w:firstLine="709"/>
        <w:jc w:val="both"/>
        <w:rPr>
          <w:sz w:val="28"/>
          <w:szCs w:val="28"/>
        </w:rPr>
      </w:pPr>
      <w:r w:rsidRPr="00AF0E60">
        <w:rPr>
          <w:sz w:val="28"/>
          <w:szCs w:val="28"/>
        </w:rPr>
        <w:t>На мой взгляд, у договорной формы права перспективное будущее.</w:t>
      </w:r>
      <w:r w:rsidR="00AF0E60">
        <w:rPr>
          <w:sz w:val="28"/>
          <w:szCs w:val="28"/>
        </w:rPr>
        <w:t xml:space="preserve"> </w:t>
      </w:r>
      <w:r w:rsidRPr="00AF0E60">
        <w:rPr>
          <w:sz w:val="28"/>
          <w:szCs w:val="28"/>
        </w:rPr>
        <w:t>Ведь если представлять источники права в</w:t>
      </w:r>
      <w:r w:rsidR="00AF0E60">
        <w:rPr>
          <w:sz w:val="28"/>
          <w:szCs w:val="28"/>
        </w:rPr>
        <w:t xml:space="preserve"> </w:t>
      </w:r>
      <w:r w:rsidRPr="00AF0E60">
        <w:rPr>
          <w:sz w:val="28"/>
          <w:szCs w:val="28"/>
        </w:rPr>
        <w:t>виде</w:t>
      </w:r>
      <w:r w:rsidR="00AF0E60">
        <w:rPr>
          <w:sz w:val="28"/>
          <w:szCs w:val="28"/>
        </w:rPr>
        <w:t xml:space="preserve"> </w:t>
      </w:r>
      <w:r w:rsidRPr="00AF0E60">
        <w:rPr>
          <w:sz w:val="28"/>
          <w:szCs w:val="28"/>
        </w:rPr>
        <w:t>социального</w:t>
      </w:r>
      <w:r w:rsidR="00AF0E60">
        <w:rPr>
          <w:sz w:val="28"/>
          <w:szCs w:val="28"/>
        </w:rPr>
        <w:t xml:space="preserve"> </w:t>
      </w:r>
      <w:r w:rsidRPr="00AF0E60">
        <w:rPr>
          <w:sz w:val="28"/>
          <w:szCs w:val="28"/>
        </w:rPr>
        <w:t>взаимодействия,</w:t>
      </w:r>
      <w:r w:rsidR="00AF0E60">
        <w:rPr>
          <w:sz w:val="28"/>
          <w:szCs w:val="28"/>
        </w:rPr>
        <w:t xml:space="preserve"> </w:t>
      </w:r>
      <w:r w:rsidRPr="00AF0E60">
        <w:rPr>
          <w:sz w:val="28"/>
          <w:szCs w:val="28"/>
        </w:rPr>
        <w:t>то</w:t>
      </w:r>
      <w:r w:rsidR="00AF0E60">
        <w:rPr>
          <w:sz w:val="28"/>
          <w:szCs w:val="28"/>
        </w:rPr>
        <w:t xml:space="preserve"> </w:t>
      </w:r>
      <w:r w:rsidRPr="00AF0E60">
        <w:rPr>
          <w:sz w:val="28"/>
          <w:szCs w:val="28"/>
        </w:rPr>
        <w:t>оно должно быть,</w:t>
      </w:r>
      <w:r w:rsidR="00AF0E60">
        <w:rPr>
          <w:sz w:val="28"/>
          <w:szCs w:val="28"/>
        </w:rPr>
        <w:t xml:space="preserve"> </w:t>
      </w:r>
      <w:r w:rsidRPr="00AF0E60">
        <w:rPr>
          <w:sz w:val="28"/>
          <w:szCs w:val="28"/>
        </w:rPr>
        <w:t>прежде</w:t>
      </w:r>
      <w:r w:rsidR="00AF0E60">
        <w:rPr>
          <w:sz w:val="28"/>
          <w:szCs w:val="28"/>
        </w:rPr>
        <w:t xml:space="preserve"> </w:t>
      </w:r>
      <w:r w:rsidRPr="00AF0E60">
        <w:rPr>
          <w:sz w:val="28"/>
          <w:szCs w:val="28"/>
        </w:rPr>
        <w:t>всего,</w:t>
      </w:r>
      <w:r w:rsidR="00AF0E60">
        <w:rPr>
          <w:sz w:val="28"/>
          <w:szCs w:val="28"/>
        </w:rPr>
        <w:t xml:space="preserve"> </w:t>
      </w:r>
      <w:r w:rsidRPr="00AF0E60">
        <w:rPr>
          <w:sz w:val="28"/>
          <w:szCs w:val="28"/>
        </w:rPr>
        <w:t>добровольно-согласительным,</w:t>
      </w:r>
      <w:r w:rsidR="00AF0E60">
        <w:rPr>
          <w:sz w:val="28"/>
          <w:szCs w:val="28"/>
        </w:rPr>
        <w:t xml:space="preserve"> </w:t>
      </w:r>
      <w:r w:rsidRPr="00AF0E60">
        <w:rPr>
          <w:sz w:val="28"/>
          <w:szCs w:val="28"/>
        </w:rPr>
        <w:t>а не формально-принудительным.</w:t>
      </w:r>
    </w:p>
    <w:p w:rsidR="006E22D3" w:rsidRDefault="00AF0E60" w:rsidP="00AF0E60">
      <w:pPr>
        <w:spacing w:line="360" w:lineRule="auto"/>
        <w:ind w:firstLine="709"/>
        <w:jc w:val="center"/>
        <w:rPr>
          <w:sz w:val="28"/>
          <w:szCs w:val="28"/>
        </w:rPr>
      </w:pPr>
      <w:r>
        <w:rPr>
          <w:sz w:val="28"/>
          <w:szCs w:val="28"/>
        </w:rPr>
        <w:br w:type="page"/>
        <w:t xml:space="preserve">6. </w:t>
      </w:r>
      <w:r w:rsidR="00370D28" w:rsidRPr="00AF0E60">
        <w:rPr>
          <w:sz w:val="28"/>
          <w:szCs w:val="28"/>
        </w:rPr>
        <w:t>Нормативно</w:t>
      </w:r>
      <w:r w:rsidR="008F178C" w:rsidRPr="00AF0E60">
        <w:rPr>
          <w:sz w:val="28"/>
          <w:szCs w:val="28"/>
        </w:rPr>
        <w:t>-</w:t>
      </w:r>
      <w:r w:rsidR="00370D28" w:rsidRPr="00AF0E60">
        <w:rPr>
          <w:sz w:val="28"/>
          <w:szCs w:val="28"/>
        </w:rPr>
        <w:t>правовой акт</w:t>
      </w:r>
    </w:p>
    <w:p w:rsidR="00AF0E60" w:rsidRPr="00AF0E60" w:rsidRDefault="00AF0E60" w:rsidP="00AF0E60">
      <w:pPr>
        <w:spacing w:line="360" w:lineRule="auto"/>
        <w:ind w:firstLine="709"/>
        <w:jc w:val="both"/>
        <w:rPr>
          <w:sz w:val="28"/>
          <w:szCs w:val="28"/>
        </w:rPr>
      </w:pPr>
    </w:p>
    <w:p w:rsidR="00FA7D3D" w:rsidRPr="00AF0E60" w:rsidRDefault="001F4EEC" w:rsidP="00AF0E60">
      <w:pPr>
        <w:pStyle w:val="a9"/>
        <w:spacing w:after="0" w:line="360" w:lineRule="auto"/>
        <w:ind w:left="0" w:firstLine="709"/>
        <w:jc w:val="both"/>
        <w:rPr>
          <w:sz w:val="28"/>
          <w:szCs w:val="28"/>
        </w:rPr>
      </w:pPr>
      <w:r w:rsidRPr="00AF0E60">
        <w:rPr>
          <w:sz w:val="28"/>
          <w:szCs w:val="28"/>
        </w:rPr>
        <w:t>Нормативно правовой акт</w:t>
      </w:r>
      <w:r w:rsidR="00AF0E60">
        <w:rPr>
          <w:sz w:val="28"/>
          <w:szCs w:val="28"/>
        </w:rPr>
        <w:t xml:space="preserve"> </w:t>
      </w:r>
      <w:r w:rsidRPr="00AF0E60">
        <w:rPr>
          <w:sz w:val="28"/>
          <w:szCs w:val="28"/>
        </w:rPr>
        <w:t xml:space="preserve">считается самой совершенной формой современного позитивного права и наиболее распространенным его источником. В научной и учебной литературе нормативно-правовому акту даются разные определения, но суть </w:t>
      </w:r>
      <w:r w:rsidR="00100097" w:rsidRPr="00AF0E60">
        <w:rPr>
          <w:sz w:val="28"/>
          <w:szCs w:val="28"/>
        </w:rPr>
        <w:t>их,</w:t>
      </w:r>
      <w:r w:rsidRPr="00AF0E60">
        <w:rPr>
          <w:sz w:val="28"/>
          <w:szCs w:val="28"/>
        </w:rPr>
        <w:t xml:space="preserve"> в </w:t>
      </w:r>
      <w:r w:rsidR="00100097" w:rsidRPr="00AF0E60">
        <w:rPr>
          <w:sz w:val="28"/>
          <w:szCs w:val="28"/>
        </w:rPr>
        <w:t>общем-то,</w:t>
      </w:r>
      <w:r w:rsidRPr="00AF0E60">
        <w:rPr>
          <w:sz w:val="28"/>
          <w:szCs w:val="28"/>
        </w:rPr>
        <w:t xml:space="preserve"> одна</w:t>
      </w:r>
      <w:r w:rsidR="008F178C" w:rsidRPr="00AF0E60">
        <w:rPr>
          <w:sz w:val="28"/>
          <w:szCs w:val="28"/>
        </w:rPr>
        <w:t>.</w:t>
      </w:r>
    </w:p>
    <w:p w:rsidR="007D6C70" w:rsidRPr="00AF0E60" w:rsidRDefault="008F178C" w:rsidP="00AF0E60">
      <w:pPr>
        <w:pStyle w:val="a9"/>
        <w:spacing w:after="0" w:line="360" w:lineRule="auto"/>
        <w:ind w:left="0" w:firstLine="709"/>
        <w:jc w:val="both"/>
        <w:rPr>
          <w:sz w:val="28"/>
          <w:szCs w:val="28"/>
        </w:rPr>
      </w:pPr>
      <w:r w:rsidRPr="00AF0E60">
        <w:rPr>
          <w:sz w:val="28"/>
          <w:szCs w:val="28"/>
        </w:rPr>
        <w:t xml:space="preserve">Нормативно-правовой акт - </w:t>
      </w:r>
      <w:r w:rsidR="001F4EEC" w:rsidRPr="00AF0E60">
        <w:rPr>
          <w:sz w:val="28"/>
          <w:szCs w:val="28"/>
        </w:rPr>
        <w:t>это официальный, письменный документ, изданный органом государства, в пределах установленной компетенции, направленный на введение в действие правовых норм, на изменение существующих, либо их отмену.</w:t>
      </w:r>
    </w:p>
    <w:p w:rsidR="001F4EEC" w:rsidRPr="00AF0E60" w:rsidRDefault="001F4EEC" w:rsidP="00AF0E60">
      <w:pPr>
        <w:pStyle w:val="a3"/>
        <w:spacing w:before="0" w:beforeAutospacing="0" w:after="0" w:afterAutospacing="0" w:line="360" w:lineRule="auto"/>
        <w:ind w:firstLine="709"/>
        <w:jc w:val="both"/>
        <w:rPr>
          <w:sz w:val="28"/>
          <w:szCs w:val="28"/>
        </w:rPr>
      </w:pPr>
      <w:r w:rsidRPr="00AF0E60">
        <w:rPr>
          <w:sz w:val="28"/>
          <w:szCs w:val="28"/>
        </w:rPr>
        <w:t>Нормативно-правовые акты - основной источник права не только в Российской Федерации. Они стали таковыми в настоящее время практически во всех правовых системах мира, даже там, где исторически господствовал правовой обычай и судебный (правовой) прецедент.</w:t>
      </w:r>
    </w:p>
    <w:p w:rsidR="001F4EEC" w:rsidRPr="00AF0E60" w:rsidRDefault="001F4EEC" w:rsidP="00AF0E60">
      <w:pPr>
        <w:pStyle w:val="a3"/>
        <w:spacing w:before="0" w:beforeAutospacing="0" w:after="0" w:afterAutospacing="0" w:line="360" w:lineRule="auto"/>
        <w:ind w:firstLine="709"/>
        <w:jc w:val="both"/>
        <w:rPr>
          <w:sz w:val="28"/>
          <w:szCs w:val="28"/>
        </w:rPr>
      </w:pPr>
      <w:r w:rsidRPr="00AF0E60">
        <w:rPr>
          <w:sz w:val="28"/>
          <w:szCs w:val="28"/>
        </w:rPr>
        <w:t>По сравнению с правовым обычаем и судебным (правовым) прецедентом нормативно-правовой акт как источник права обладает большими преимуществами:</w:t>
      </w:r>
    </w:p>
    <w:p w:rsidR="001F4EEC" w:rsidRPr="00AF0E60" w:rsidRDefault="001F4EEC" w:rsidP="00AF0E60">
      <w:pPr>
        <w:pStyle w:val="a3"/>
        <w:numPr>
          <w:ilvl w:val="0"/>
          <w:numId w:val="1"/>
        </w:numPr>
        <w:tabs>
          <w:tab w:val="clear" w:pos="720"/>
        </w:tabs>
        <w:spacing w:before="0" w:beforeAutospacing="0" w:after="0" w:afterAutospacing="0" w:line="360" w:lineRule="auto"/>
        <w:ind w:left="0" w:firstLine="709"/>
        <w:jc w:val="both"/>
        <w:rPr>
          <w:sz w:val="28"/>
          <w:szCs w:val="28"/>
        </w:rPr>
      </w:pPr>
      <w:r w:rsidRPr="00AF0E60">
        <w:rPr>
          <w:sz w:val="28"/>
          <w:szCs w:val="28"/>
        </w:rPr>
        <w:t>исходит от строго определенных правотворческих органов и лиц, наделенных строго определенной компетенцией;</w:t>
      </w:r>
    </w:p>
    <w:p w:rsidR="001F4EEC" w:rsidRPr="00AF0E60" w:rsidRDefault="001F4EEC" w:rsidP="00AF0E60">
      <w:pPr>
        <w:pStyle w:val="a3"/>
        <w:numPr>
          <w:ilvl w:val="0"/>
          <w:numId w:val="1"/>
        </w:numPr>
        <w:tabs>
          <w:tab w:val="clear" w:pos="720"/>
        </w:tabs>
        <w:spacing w:before="0" w:beforeAutospacing="0" w:after="0" w:afterAutospacing="0" w:line="360" w:lineRule="auto"/>
        <w:ind w:left="0" w:firstLine="709"/>
        <w:jc w:val="both"/>
        <w:rPr>
          <w:sz w:val="28"/>
          <w:szCs w:val="28"/>
        </w:rPr>
      </w:pPr>
      <w:r w:rsidRPr="00AF0E60">
        <w:rPr>
          <w:sz w:val="28"/>
          <w:szCs w:val="28"/>
        </w:rPr>
        <w:t>принимается в четко обозначенном порядке;</w:t>
      </w:r>
    </w:p>
    <w:p w:rsidR="001F4EEC" w:rsidRPr="00AF0E60" w:rsidRDefault="001F4EEC" w:rsidP="00AF0E60">
      <w:pPr>
        <w:pStyle w:val="a3"/>
        <w:numPr>
          <w:ilvl w:val="0"/>
          <w:numId w:val="1"/>
        </w:numPr>
        <w:tabs>
          <w:tab w:val="clear" w:pos="720"/>
        </w:tabs>
        <w:spacing w:before="0" w:beforeAutospacing="0" w:after="0" w:afterAutospacing="0" w:line="360" w:lineRule="auto"/>
        <w:ind w:left="0" w:firstLine="709"/>
        <w:jc w:val="both"/>
        <w:rPr>
          <w:sz w:val="28"/>
          <w:szCs w:val="28"/>
        </w:rPr>
      </w:pPr>
      <w:r w:rsidRPr="00AF0E60">
        <w:rPr>
          <w:sz w:val="28"/>
          <w:szCs w:val="28"/>
        </w:rPr>
        <w:t>имеет установленную форму и реквизиты, порядок вступления в силу и сферу действия;</w:t>
      </w:r>
    </w:p>
    <w:p w:rsidR="001F4EEC" w:rsidRPr="00AF0E60" w:rsidRDefault="001F4EEC" w:rsidP="00AF0E60">
      <w:pPr>
        <w:pStyle w:val="a3"/>
        <w:numPr>
          <w:ilvl w:val="0"/>
          <w:numId w:val="1"/>
        </w:numPr>
        <w:tabs>
          <w:tab w:val="clear" w:pos="720"/>
        </w:tabs>
        <w:spacing w:before="0" w:beforeAutospacing="0" w:after="0" w:afterAutospacing="0" w:line="360" w:lineRule="auto"/>
        <w:ind w:left="0" w:firstLine="709"/>
        <w:jc w:val="both"/>
        <w:rPr>
          <w:sz w:val="28"/>
          <w:szCs w:val="28"/>
        </w:rPr>
      </w:pPr>
      <w:r w:rsidRPr="00AF0E60">
        <w:rPr>
          <w:sz w:val="28"/>
          <w:szCs w:val="28"/>
        </w:rPr>
        <w:t>может быть быстро изменен в зависимости от социальных потребностей.</w:t>
      </w:r>
    </w:p>
    <w:p w:rsidR="001F4EEC" w:rsidRPr="00AF0E60" w:rsidRDefault="001F4EEC" w:rsidP="00AF0E60">
      <w:pPr>
        <w:pStyle w:val="a3"/>
        <w:spacing w:before="0" w:beforeAutospacing="0" w:after="0" w:afterAutospacing="0" w:line="360" w:lineRule="auto"/>
        <w:ind w:firstLine="709"/>
        <w:jc w:val="both"/>
        <w:rPr>
          <w:sz w:val="28"/>
          <w:szCs w:val="28"/>
        </w:rPr>
      </w:pPr>
      <w:r w:rsidRPr="00AF0E60">
        <w:rPr>
          <w:sz w:val="28"/>
          <w:szCs w:val="28"/>
        </w:rPr>
        <w:t>Нормативно правовым актам присущ ряд особенностей. Они,</w:t>
      </w:r>
      <w:r w:rsidR="00AF0E60">
        <w:rPr>
          <w:sz w:val="28"/>
          <w:szCs w:val="28"/>
        </w:rPr>
        <w:t xml:space="preserve"> </w:t>
      </w:r>
      <w:r w:rsidRPr="00AF0E60">
        <w:rPr>
          <w:sz w:val="28"/>
          <w:szCs w:val="28"/>
        </w:rPr>
        <w:t xml:space="preserve">во-первых, они имеют правотворческий характер: в них нормы права </w:t>
      </w:r>
      <w:r w:rsidRPr="00AF0E60">
        <w:rPr>
          <w:bCs/>
          <w:iCs/>
          <w:sz w:val="28"/>
          <w:szCs w:val="28"/>
        </w:rPr>
        <w:t xml:space="preserve">устанавливаются, </w:t>
      </w:r>
      <w:r w:rsidRPr="00AF0E60">
        <w:rPr>
          <w:sz w:val="28"/>
          <w:szCs w:val="28"/>
        </w:rPr>
        <w:t xml:space="preserve">либо </w:t>
      </w:r>
      <w:r w:rsidRPr="00AF0E60">
        <w:rPr>
          <w:bCs/>
          <w:iCs/>
          <w:sz w:val="28"/>
          <w:szCs w:val="28"/>
        </w:rPr>
        <w:t xml:space="preserve">изменяются, </w:t>
      </w:r>
      <w:r w:rsidRPr="00AF0E60">
        <w:rPr>
          <w:sz w:val="28"/>
          <w:szCs w:val="28"/>
        </w:rPr>
        <w:t xml:space="preserve">либо </w:t>
      </w:r>
      <w:r w:rsidRPr="00AF0E60">
        <w:rPr>
          <w:iCs/>
          <w:sz w:val="28"/>
          <w:szCs w:val="28"/>
        </w:rPr>
        <w:t xml:space="preserve">отменяются. </w:t>
      </w:r>
      <w:r w:rsidRPr="00AF0E60">
        <w:rPr>
          <w:sz w:val="28"/>
          <w:szCs w:val="28"/>
        </w:rPr>
        <w:t xml:space="preserve">Нормативно правовые акты – это носители, хранилища, жилища правовых норм, из них мы черпаем знания о правовых нормах. Во-вторых, нормативно правовые акты должны издаваться только </w:t>
      </w:r>
      <w:r w:rsidRPr="00AF0E60">
        <w:rPr>
          <w:bCs/>
          <w:sz w:val="28"/>
          <w:szCs w:val="28"/>
        </w:rPr>
        <w:t xml:space="preserve">в </w:t>
      </w:r>
      <w:r w:rsidRPr="00AF0E60">
        <w:rPr>
          <w:bCs/>
          <w:iCs/>
          <w:sz w:val="28"/>
          <w:szCs w:val="28"/>
        </w:rPr>
        <w:t xml:space="preserve">пределах компетенции </w:t>
      </w:r>
      <w:r w:rsidRPr="00AF0E60">
        <w:rPr>
          <w:sz w:val="28"/>
          <w:szCs w:val="28"/>
        </w:rPr>
        <w:t>правотворческого органа, иначе по одному, и тому же вопросу в государстве будет существовать несколько нормативных решений, между которыми возможны противоречия.</w:t>
      </w:r>
      <w:r w:rsidR="00AF0E60">
        <w:rPr>
          <w:sz w:val="28"/>
          <w:szCs w:val="28"/>
        </w:rPr>
        <w:t xml:space="preserve"> </w:t>
      </w:r>
      <w:r w:rsidRPr="00AF0E60">
        <w:rPr>
          <w:iCs/>
          <w:sz w:val="28"/>
          <w:szCs w:val="28"/>
          <w:lang w:val="en-US"/>
        </w:rPr>
        <w:t>B</w:t>
      </w:r>
      <w:r w:rsidRPr="00AF0E60">
        <w:rPr>
          <w:iCs/>
          <w:sz w:val="28"/>
          <w:szCs w:val="28"/>
        </w:rPr>
        <w:t xml:space="preserve">-третьих, </w:t>
      </w:r>
      <w:r w:rsidRPr="00AF0E60">
        <w:rPr>
          <w:sz w:val="28"/>
          <w:szCs w:val="28"/>
        </w:rPr>
        <w:t xml:space="preserve">указанные акты всегда облекаются в </w:t>
      </w:r>
      <w:r w:rsidRPr="00AF0E60">
        <w:rPr>
          <w:bCs/>
          <w:iCs/>
          <w:sz w:val="28"/>
          <w:szCs w:val="28"/>
        </w:rPr>
        <w:t xml:space="preserve">документальную форму </w:t>
      </w:r>
      <w:r w:rsidRPr="00AF0E60">
        <w:rPr>
          <w:sz w:val="28"/>
          <w:szCs w:val="28"/>
        </w:rPr>
        <w:t xml:space="preserve">и должны иметь следующие реквизиты: вид нормативно правового акта, его наименование, орган, его принявший, дату, место принятия акта, номер. Письменная форма способствует достижению единообразного понимания требований юридических норм, что очень важно, поскольку за их неисполнение возможно применение санкций. В-четвертых, он </w:t>
      </w:r>
      <w:r w:rsidRPr="00AF0E60">
        <w:rPr>
          <w:bCs/>
          <w:sz w:val="28"/>
          <w:szCs w:val="28"/>
        </w:rPr>
        <w:t xml:space="preserve">должен соответствовать Конституции РФ и не противоречить тем нормативно правовым актам, </w:t>
      </w:r>
      <w:r w:rsidRPr="00AF0E60">
        <w:rPr>
          <w:sz w:val="28"/>
          <w:szCs w:val="28"/>
        </w:rPr>
        <w:t xml:space="preserve">которые имеют по сравнению с ним большую юридическую силу. </w:t>
      </w:r>
      <w:r w:rsidRPr="00AF0E60">
        <w:rPr>
          <w:iCs/>
          <w:sz w:val="28"/>
          <w:szCs w:val="28"/>
        </w:rPr>
        <w:t xml:space="preserve">В-пятых, </w:t>
      </w:r>
      <w:r w:rsidRPr="00AF0E60">
        <w:rPr>
          <w:sz w:val="28"/>
          <w:szCs w:val="28"/>
        </w:rPr>
        <w:t xml:space="preserve">все нормативно правовые акты обязательно подлежат </w:t>
      </w:r>
      <w:r w:rsidRPr="00AF0E60">
        <w:rPr>
          <w:bCs/>
          <w:iCs/>
          <w:sz w:val="28"/>
          <w:szCs w:val="28"/>
        </w:rPr>
        <w:t xml:space="preserve">доведению до сведения граждан и организаций, </w:t>
      </w:r>
      <w:r w:rsidRPr="00AF0E60">
        <w:rPr>
          <w:sz w:val="28"/>
          <w:szCs w:val="28"/>
        </w:rPr>
        <w:t>т. е. опубликованию, и лишь только после этого государство имеет право требовать их неукоснительного исполнения, исходя из презумпции знания закона, и налагать санкции.</w:t>
      </w:r>
    </w:p>
    <w:p w:rsidR="001F4EEC" w:rsidRPr="00AF0E60" w:rsidRDefault="001F4EEC" w:rsidP="00AF0E60">
      <w:pPr>
        <w:spacing w:line="360" w:lineRule="auto"/>
        <w:ind w:firstLine="709"/>
        <w:jc w:val="both"/>
        <w:rPr>
          <w:sz w:val="28"/>
          <w:szCs w:val="28"/>
        </w:rPr>
      </w:pPr>
      <w:r w:rsidRPr="00AF0E60">
        <w:rPr>
          <w:sz w:val="28"/>
          <w:szCs w:val="28"/>
        </w:rPr>
        <w:t>Нормативно правовой акт – это «кирпичик действующей в стране системы законодательства</w:t>
      </w:r>
      <w:r w:rsidR="00FA7D3D" w:rsidRPr="00AF0E60">
        <w:rPr>
          <w:sz w:val="28"/>
          <w:szCs w:val="28"/>
        </w:rPr>
        <w:t>»</w:t>
      </w:r>
      <w:r w:rsidR="00951C80" w:rsidRPr="00AF0E60">
        <w:rPr>
          <w:sz w:val="28"/>
          <w:szCs w:val="28"/>
          <w:vertAlign w:val="superscript"/>
        </w:rPr>
        <w:t>8</w:t>
      </w:r>
      <w:r w:rsidRPr="00AF0E60">
        <w:rPr>
          <w:sz w:val="28"/>
          <w:szCs w:val="28"/>
        </w:rPr>
        <w:t>. В Конституции Российской Федерации 1993 года установлены следующие виды правовых актов: «Конституция», «федеральный конституционный закон», «федеральный закон», «закон», «правовые акты», «нормативно-правовые акты», «указы», «постановления», «распоряжения», «решения», «акт», «международные договоры», «устав», «договор», «соглашение». Фактически, здесь перечислены все виды нормативно-правовых актов, которые в своей совокупности и составляют законодательство страны. Однако, это не механическая совокупность актов, а некоторая их система, поскольку массив нормативно-правовых актов время от времени специально упорядочивается.</w:t>
      </w:r>
    </w:p>
    <w:p w:rsidR="00017C4E" w:rsidRPr="00AF0E60" w:rsidRDefault="00017C4E" w:rsidP="00AF0E60">
      <w:pPr>
        <w:pStyle w:val="a4"/>
        <w:spacing w:line="360" w:lineRule="auto"/>
        <w:ind w:firstLine="709"/>
        <w:rPr>
          <w:sz w:val="28"/>
          <w:szCs w:val="28"/>
        </w:rPr>
      </w:pPr>
      <w:r w:rsidRPr="00AF0E60">
        <w:rPr>
          <w:sz w:val="28"/>
          <w:szCs w:val="28"/>
        </w:rPr>
        <w:t>Нормативно правовые акты следует отличать от индивидуальных правовых актов. Индивидуальные правовые акты – это акты государственных органов, негосударственных организаций, должностных и частных лиц, вызывающие определенные правовые последствия для конкретных субъектов (акт о регистрации брака, договор купли-продажи, постановление о наложении штрафа и т.д.). Среди индивидуальных правовых актов выделяют так называемые правоприменительные акты. Они представляют собой властные решения по конкретному юридическому делу, имеют однократное применение, адресуются конкретным лицам и обязательны для исполнения только ими (приговор или решение суда, указ о назначении на должность и т.д.).</w:t>
      </w:r>
    </w:p>
    <w:p w:rsidR="00017C4E" w:rsidRPr="00AF0E60" w:rsidRDefault="00017C4E" w:rsidP="00AF0E60">
      <w:pPr>
        <w:pStyle w:val="a3"/>
        <w:spacing w:before="0" w:beforeAutospacing="0" w:after="0" w:afterAutospacing="0" w:line="360" w:lineRule="auto"/>
        <w:ind w:firstLine="709"/>
        <w:jc w:val="both"/>
        <w:rPr>
          <w:sz w:val="28"/>
          <w:szCs w:val="28"/>
        </w:rPr>
      </w:pPr>
      <w:r w:rsidRPr="00AF0E60">
        <w:rPr>
          <w:sz w:val="28"/>
          <w:szCs w:val="28"/>
        </w:rPr>
        <w:t>Также нормативно правовые акты следует отличать от интерпретационных актов, т.е. актов разъяснения (толкования) норм права. От нормативно правовых актов последние отличаются тем, что не содержат новых юридических норм, а лишь разъясняют существующие.</w:t>
      </w:r>
    </w:p>
    <w:p w:rsidR="005D1D94" w:rsidRPr="00AF0E60" w:rsidRDefault="005D1D94" w:rsidP="00AF0E60">
      <w:pPr>
        <w:pStyle w:val="2"/>
        <w:spacing w:after="0" w:line="360" w:lineRule="auto"/>
        <w:ind w:firstLine="709"/>
        <w:jc w:val="both"/>
        <w:rPr>
          <w:sz w:val="28"/>
          <w:szCs w:val="28"/>
        </w:rPr>
      </w:pPr>
      <w:r w:rsidRPr="00AF0E60">
        <w:rPr>
          <w:sz w:val="28"/>
          <w:szCs w:val="28"/>
        </w:rPr>
        <w:t>Как</w:t>
      </w:r>
      <w:r w:rsidR="00AF0E60">
        <w:rPr>
          <w:sz w:val="28"/>
          <w:szCs w:val="28"/>
        </w:rPr>
        <w:t xml:space="preserve"> </w:t>
      </w:r>
      <w:r w:rsidRPr="00AF0E60">
        <w:rPr>
          <w:sz w:val="28"/>
          <w:szCs w:val="28"/>
        </w:rPr>
        <w:t>уже</w:t>
      </w:r>
      <w:r w:rsidR="00AF0E60">
        <w:rPr>
          <w:sz w:val="28"/>
          <w:szCs w:val="28"/>
        </w:rPr>
        <w:t xml:space="preserve"> </w:t>
      </w:r>
      <w:r w:rsidRPr="00AF0E60">
        <w:rPr>
          <w:sz w:val="28"/>
          <w:szCs w:val="28"/>
        </w:rPr>
        <w:t>указывалось</w:t>
      </w:r>
      <w:r w:rsidR="00AF0E60">
        <w:rPr>
          <w:sz w:val="28"/>
          <w:szCs w:val="28"/>
        </w:rPr>
        <w:t xml:space="preserve"> </w:t>
      </w:r>
      <w:r w:rsidRPr="00AF0E60">
        <w:rPr>
          <w:sz w:val="28"/>
          <w:szCs w:val="28"/>
        </w:rPr>
        <w:t>ранее, все</w:t>
      </w:r>
      <w:r w:rsidR="00AF0E60">
        <w:rPr>
          <w:sz w:val="28"/>
          <w:szCs w:val="28"/>
        </w:rPr>
        <w:t xml:space="preserve"> </w:t>
      </w:r>
      <w:r w:rsidRPr="00AF0E60">
        <w:rPr>
          <w:sz w:val="28"/>
          <w:szCs w:val="28"/>
        </w:rPr>
        <w:t>нормативно-правовые</w:t>
      </w:r>
      <w:r w:rsidR="00AF0E60">
        <w:rPr>
          <w:sz w:val="28"/>
          <w:szCs w:val="28"/>
        </w:rPr>
        <w:t xml:space="preserve"> </w:t>
      </w:r>
      <w:r w:rsidRPr="00AF0E60">
        <w:rPr>
          <w:sz w:val="28"/>
          <w:szCs w:val="28"/>
        </w:rPr>
        <w:t>акты</w:t>
      </w:r>
      <w:r w:rsidR="00AF0E60">
        <w:rPr>
          <w:sz w:val="28"/>
          <w:szCs w:val="28"/>
        </w:rPr>
        <w:t xml:space="preserve"> </w:t>
      </w:r>
      <w:r w:rsidRPr="00AF0E60">
        <w:rPr>
          <w:sz w:val="28"/>
          <w:szCs w:val="28"/>
        </w:rPr>
        <w:t>носят</w:t>
      </w:r>
      <w:r w:rsidR="00AF0E60">
        <w:rPr>
          <w:sz w:val="28"/>
          <w:szCs w:val="28"/>
        </w:rPr>
        <w:t xml:space="preserve"> </w:t>
      </w:r>
      <w:r w:rsidRPr="00AF0E60">
        <w:rPr>
          <w:sz w:val="28"/>
          <w:szCs w:val="28"/>
        </w:rPr>
        <w:t>официальный</w:t>
      </w:r>
      <w:r w:rsidR="00AF0E60">
        <w:rPr>
          <w:sz w:val="28"/>
          <w:szCs w:val="28"/>
        </w:rPr>
        <w:t xml:space="preserve"> </w:t>
      </w:r>
      <w:r w:rsidRPr="00AF0E60">
        <w:rPr>
          <w:sz w:val="28"/>
          <w:szCs w:val="28"/>
        </w:rPr>
        <w:t>характер, поскольку</w:t>
      </w:r>
      <w:r w:rsidR="00AF0E60">
        <w:rPr>
          <w:sz w:val="28"/>
          <w:szCs w:val="28"/>
        </w:rPr>
        <w:t xml:space="preserve"> </w:t>
      </w:r>
      <w:r w:rsidRPr="00AF0E60">
        <w:rPr>
          <w:sz w:val="28"/>
          <w:szCs w:val="28"/>
        </w:rPr>
        <w:t>они</w:t>
      </w:r>
      <w:r w:rsidR="00AF0E60">
        <w:rPr>
          <w:sz w:val="28"/>
          <w:szCs w:val="28"/>
        </w:rPr>
        <w:t xml:space="preserve"> </w:t>
      </w:r>
      <w:r w:rsidRPr="00AF0E60">
        <w:rPr>
          <w:sz w:val="28"/>
          <w:szCs w:val="28"/>
        </w:rPr>
        <w:t>издаются</w:t>
      </w:r>
      <w:r w:rsidR="00AF0E60">
        <w:rPr>
          <w:sz w:val="28"/>
          <w:szCs w:val="28"/>
        </w:rPr>
        <w:t xml:space="preserve"> </w:t>
      </w:r>
      <w:r w:rsidRPr="00AF0E60">
        <w:rPr>
          <w:sz w:val="28"/>
          <w:szCs w:val="28"/>
        </w:rPr>
        <w:t>государством</w:t>
      </w:r>
      <w:r w:rsidR="00AF0E60">
        <w:rPr>
          <w:sz w:val="28"/>
          <w:szCs w:val="28"/>
        </w:rPr>
        <w:t xml:space="preserve"> </w:t>
      </w:r>
      <w:r w:rsidRPr="00AF0E60">
        <w:rPr>
          <w:sz w:val="28"/>
          <w:szCs w:val="28"/>
        </w:rPr>
        <w:t>или</w:t>
      </w:r>
      <w:r w:rsidR="00AF0E60">
        <w:rPr>
          <w:sz w:val="28"/>
          <w:szCs w:val="28"/>
        </w:rPr>
        <w:t xml:space="preserve"> </w:t>
      </w:r>
      <w:r w:rsidRPr="00AF0E60">
        <w:rPr>
          <w:sz w:val="28"/>
          <w:szCs w:val="28"/>
        </w:rPr>
        <w:t>отдельным</w:t>
      </w:r>
      <w:r w:rsidR="00AF0E60">
        <w:rPr>
          <w:sz w:val="28"/>
          <w:szCs w:val="28"/>
        </w:rPr>
        <w:t xml:space="preserve"> </w:t>
      </w:r>
      <w:r w:rsidRPr="00AF0E60">
        <w:rPr>
          <w:sz w:val="28"/>
          <w:szCs w:val="28"/>
        </w:rPr>
        <w:t>его</w:t>
      </w:r>
      <w:r w:rsidR="00AF0E60">
        <w:rPr>
          <w:sz w:val="28"/>
          <w:szCs w:val="28"/>
        </w:rPr>
        <w:t xml:space="preserve"> </w:t>
      </w:r>
      <w:r w:rsidRPr="00AF0E60">
        <w:rPr>
          <w:sz w:val="28"/>
          <w:szCs w:val="28"/>
        </w:rPr>
        <w:t>органом. В</w:t>
      </w:r>
      <w:r w:rsidR="00AF0E60">
        <w:rPr>
          <w:sz w:val="28"/>
          <w:szCs w:val="28"/>
        </w:rPr>
        <w:t xml:space="preserve"> </w:t>
      </w:r>
      <w:r w:rsidRPr="00AF0E60">
        <w:rPr>
          <w:sz w:val="28"/>
          <w:szCs w:val="28"/>
        </w:rPr>
        <w:t>связи</w:t>
      </w:r>
      <w:r w:rsidR="00AF0E60">
        <w:rPr>
          <w:sz w:val="28"/>
          <w:szCs w:val="28"/>
        </w:rPr>
        <w:t xml:space="preserve"> </w:t>
      </w:r>
      <w:r w:rsidRPr="00AF0E60">
        <w:rPr>
          <w:sz w:val="28"/>
          <w:szCs w:val="28"/>
        </w:rPr>
        <w:t>с</w:t>
      </w:r>
      <w:r w:rsidR="00AF0E60">
        <w:rPr>
          <w:sz w:val="28"/>
          <w:szCs w:val="28"/>
        </w:rPr>
        <w:t xml:space="preserve"> </w:t>
      </w:r>
      <w:r w:rsidRPr="00AF0E60">
        <w:rPr>
          <w:sz w:val="28"/>
          <w:szCs w:val="28"/>
        </w:rPr>
        <w:t>этим</w:t>
      </w:r>
      <w:r w:rsidR="00AF0E60">
        <w:rPr>
          <w:sz w:val="28"/>
          <w:szCs w:val="28"/>
        </w:rPr>
        <w:t xml:space="preserve"> </w:t>
      </w:r>
      <w:r w:rsidRPr="00AF0E60">
        <w:rPr>
          <w:sz w:val="28"/>
          <w:szCs w:val="28"/>
        </w:rPr>
        <w:t>они</w:t>
      </w:r>
      <w:r w:rsidR="00AF0E60">
        <w:rPr>
          <w:sz w:val="28"/>
          <w:szCs w:val="28"/>
        </w:rPr>
        <w:t xml:space="preserve"> </w:t>
      </w:r>
      <w:r w:rsidRPr="00AF0E60">
        <w:rPr>
          <w:sz w:val="28"/>
          <w:szCs w:val="28"/>
        </w:rPr>
        <w:t>обладают</w:t>
      </w:r>
      <w:r w:rsidR="00AF0E60">
        <w:rPr>
          <w:sz w:val="28"/>
          <w:szCs w:val="28"/>
        </w:rPr>
        <w:t xml:space="preserve"> </w:t>
      </w:r>
      <w:r w:rsidRPr="00AF0E60">
        <w:rPr>
          <w:sz w:val="28"/>
          <w:szCs w:val="28"/>
        </w:rPr>
        <w:t>юридической</w:t>
      </w:r>
      <w:r w:rsidR="00AF0E60">
        <w:rPr>
          <w:sz w:val="28"/>
          <w:szCs w:val="28"/>
        </w:rPr>
        <w:t xml:space="preserve"> </w:t>
      </w:r>
      <w:r w:rsidRPr="00AF0E60">
        <w:rPr>
          <w:sz w:val="28"/>
          <w:szCs w:val="28"/>
        </w:rPr>
        <w:t>силой.</w:t>
      </w:r>
      <w:r w:rsidR="00AF0E60">
        <w:rPr>
          <w:sz w:val="28"/>
          <w:szCs w:val="28"/>
        </w:rPr>
        <w:t xml:space="preserve"> </w:t>
      </w:r>
      <w:r w:rsidRPr="00AF0E60">
        <w:rPr>
          <w:sz w:val="28"/>
          <w:szCs w:val="28"/>
        </w:rPr>
        <w:t>Юридическая</w:t>
      </w:r>
      <w:r w:rsidR="00AF0E60">
        <w:rPr>
          <w:sz w:val="28"/>
          <w:szCs w:val="28"/>
        </w:rPr>
        <w:t xml:space="preserve"> </w:t>
      </w:r>
      <w:r w:rsidRPr="00AF0E60">
        <w:rPr>
          <w:sz w:val="28"/>
          <w:szCs w:val="28"/>
        </w:rPr>
        <w:t>сила—это</w:t>
      </w:r>
      <w:r w:rsidR="00AF0E60">
        <w:rPr>
          <w:sz w:val="28"/>
          <w:szCs w:val="28"/>
        </w:rPr>
        <w:t xml:space="preserve"> </w:t>
      </w:r>
      <w:r w:rsidRPr="00AF0E60">
        <w:rPr>
          <w:sz w:val="28"/>
          <w:szCs w:val="28"/>
        </w:rPr>
        <w:t>специфическая</w:t>
      </w:r>
      <w:r w:rsidR="00AF0E60">
        <w:rPr>
          <w:sz w:val="28"/>
          <w:szCs w:val="28"/>
        </w:rPr>
        <w:t xml:space="preserve"> </w:t>
      </w:r>
      <w:r w:rsidRPr="00AF0E60">
        <w:rPr>
          <w:sz w:val="28"/>
          <w:szCs w:val="28"/>
        </w:rPr>
        <w:t>особенность</w:t>
      </w:r>
      <w:r w:rsidR="00AF0E60">
        <w:rPr>
          <w:sz w:val="28"/>
          <w:szCs w:val="28"/>
        </w:rPr>
        <w:t xml:space="preserve"> </w:t>
      </w:r>
      <w:r w:rsidRPr="00AF0E60">
        <w:rPr>
          <w:sz w:val="28"/>
          <w:szCs w:val="28"/>
        </w:rPr>
        <w:t>нормативно правовых</w:t>
      </w:r>
      <w:r w:rsidR="00AF0E60">
        <w:rPr>
          <w:sz w:val="28"/>
          <w:szCs w:val="28"/>
        </w:rPr>
        <w:t xml:space="preserve"> </w:t>
      </w:r>
      <w:r w:rsidRPr="00AF0E60">
        <w:rPr>
          <w:sz w:val="28"/>
          <w:szCs w:val="28"/>
        </w:rPr>
        <w:t>актов, которая</w:t>
      </w:r>
      <w:r w:rsidR="00AF0E60">
        <w:rPr>
          <w:sz w:val="28"/>
          <w:szCs w:val="28"/>
        </w:rPr>
        <w:t xml:space="preserve"> </w:t>
      </w:r>
      <w:r w:rsidRPr="00AF0E60">
        <w:rPr>
          <w:sz w:val="28"/>
          <w:szCs w:val="28"/>
        </w:rPr>
        <w:t>раскрывает</w:t>
      </w:r>
      <w:r w:rsidR="00AF0E60">
        <w:rPr>
          <w:sz w:val="28"/>
          <w:szCs w:val="28"/>
        </w:rPr>
        <w:t xml:space="preserve"> </w:t>
      </w:r>
      <w:r w:rsidRPr="00AF0E60">
        <w:rPr>
          <w:sz w:val="28"/>
          <w:szCs w:val="28"/>
        </w:rPr>
        <w:t>их</w:t>
      </w:r>
      <w:r w:rsidR="00AF0E60">
        <w:rPr>
          <w:sz w:val="28"/>
          <w:szCs w:val="28"/>
        </w:rPr>
        <w:t xml:space="preserve"> </w:t>
      </w:r>
      <w:r w:rsidRPr="00AF0E60">
        <w:rPr>
          <w:sz w:val="28"/>
          <w:szCs w:val="28"/>
        </w:rPr>
        <w:t>соотношение</w:t>
      </w:r>
      <w:r w:rsidR="00AF0E60">
        <w:rPr>
          <w:sz w:val="28"/>
          <w:szCs w:val="28"/>
        </w:rPr>
        <w:t xml:space="preserve"> </w:t>
      </w:r>
      <w:r w:rsidRPr="00AF0E60">
        <w:rPr>
          <w:sz w:val="28"/>
          <w:szCs w:val="28"/>
        </w:rPr>
        <w:t>и</w:t>
      </w:r>
      <w:r w:rsidR="00AF0E60">
        <w:rPr>
          <w:sz w:val="28"/>
          <w:szCs w:val="28"/>
        </w:rPr>
        <w:t xml:space="preserve"> </w:t>
      </w:r>
      <w:r w:rsidRPr="00AF0E60">
        <w:rPr>
          <w:sz w:val="28"/>
          <w:szCs w:val="28"/>
        </w:rPr>
        <w:t>зависимость</w:t>
      </w:r>
      <w:r w:rsidR="00AF0E60">
        <w:rPr>
          <w:sz w:val="28"/>
          <w:szCs w:val="28"/>
        </w:rPr>
        <w:t xml:space="preserve"> </w:t>
      </w:r>
      <w:r w:rsidRPr="00AF0E60">
        <w:rPr>
          <w:sz w:val="28"/>
          <w:szCs w:val="28"/>
        </w:rPr>
        <w:t>по</w:t>
      </w:r>
      <w:r w:rsidR="00AF0E60">
        <w:rPr>
          <w:sz w:val="28"/>
          <w:szCs w:val="28"/>
        </w:rPr>
        <w:t xml:space="preserve"> </w:t>
      </w:r>
      <w:r w:rsidRPr="00AF0E60">
        <w:rPr>
          <w:sz w:val="28"/>
          <w:szCs w:val="28"/>
        </w:rPr>
        <w:t>формальной</w:t>
      </w:r>
      <w:r w:rsidR="00AF0E60">
        <w:rPr>
          <w:sz w:val="28"/>
          <w:szCs w:val="28"/>
        </w:rPr>
        <w:t xml:space="preserve"> </w:t>
      </w:r>
      <w:r w:rsidRPr="00AF0E60">
        <w:rPr>
          <w:sz w:val="28"/>
          <w:szCs w:val="28"/>
        </w:rPr>
        <w:t>обязательности</w:t>
      </w:r>
      <w:r w:rsidR="00AF0E60">
        <w:rPr>
          <w:sz w:val="28"/>
          <w:szCs w:val="28"/>
        </w:rPr>
        <w:t xml:space="preserve"> </w:t>
      </w:r>
      <w:r w:rsidRPr="00AF0E60">
        <w:rPr>
          <w:sz w:val="28"/>
          <w:szCs w:val="28"/>
        </w:rPr>
        <w:t>и</w:t>
      </w:r>
      <w:r w:rsidR="00AF0E60">
        <w:rPr>
          <w:sz w:val="28"/>
          <w:szCs w:val="28"/>
        </w:rPr>
        <w:t xml:space="preserve"> </w:t>
      </w:r>
      <w:r w:rsidRPr="00AF0E60">
        <w:rPr>
          <w:sz w:val="28"/>
          <w:szCs w:val="28"/>
        </w:rPr>
        <w:t>определяется</w:t>
      </w:r>
      <w:r w:rsidR="00AF0E60">
        <w:rPr>
          <w:sz w:val="28"/>
          <w:szCs w:val="28"/>
        </w:rPr>
        <w:t xml:space="preserve"> </w:t>
      </w:r>
      <w:r w:rsidRPr="00AF0E60">
        <w:rPr>
          <w:sz w:val="28"/>
          <w:szCs w:val="28"/>
        </w:rPr>
        <w:t>местом</w:t>
      </w:r>
      <w:r w:rsidR="00AF0E60">
        <w:rPr>
          <w:sz w:val="28"/>
          <w:szCs w:val="28"/>
        </w:rPr>
        <w:t xml:space="preserve"> </w:t>
      </w:r>
      <w:r w:rsidRPr="00AF0E60">
        <w:rPr>
          <w:sz w:val="28"/>
          <w:szCs w:val="28"/>
        </w:rPr>
        <w:t>правотворческого</w:t>
      </w:r>
      <w:r w:rsidR="00AF0E60">
        <w:rPr>
          <w:sz w:val="28"/>
          <w:szCs w:val="28"/>
        </w:rPr>
        <w:t xml:space="preserve"> </w:t>
      </w:r>
      <w:r w:rsidRPr="00AF0E60">
        <w:rPr>
          <w:sz w:val="28"/>
          <w:szCs w:val="28"/>
        </w:rPr>
        <w:t>органа</w:t>
      </w:r>
      <w:r w:rsidR="00AF0E60">
        <w:rPr>
          <w:sz w:val="28"/>
          <w:szCs w:val="28"/>
        </w:rPr>
        <w:t xml:space="preserve"> </w:t>
      </w:r>
      <w:r w:rsidRPr="00AF0E60">
        <w:rPr>
          <w:sz w:val="28"/>
          <w:szCs w:val="28"/>
        </w:rPr>
        <w:t>в</w:t>
      </w:r>
      <w:r w:rsidR="00AF0E60">
        <w:rPr>
          <w:sz w:val="28"/>
          <w:szCs w:val="28"/>
        </w:rPr>
        <w:t xml:space="preserve"> </w:t>
      </w:r>
      <w:r w:rsidRPr="00AF0E60">
        <w:rPr>
          <w:sz w:val="28"/>
          <w:szCs w:val="28"/>
        </w:rPr>
        <w:t>аппарате</w:t>
      </w:r>
      <w:r w:rsidR="00AF0E60">
        <w:rPr>
          <w:sz w:val="28"/>
          <w:szCs w:val="28"/>
        </w:rPr>
        <w:t xml:space="preserve"> </w:t>
      </w:r>
      <w:r w:rsidRPr="00AF0E60">
        <w:rPr>
          <w:sz w:val="28"/>
          <w:szCs w:val="28"/>
        </w:rPr>
        <w:t>государства. Они</w:t>
      </w:r>
      <w:r w:rsidR="00AF0E60">
        <w:rPr>
          <w:sz w:val="28"/>
          <w:szCs w:val="28"/>
        </w:rPr>
        <w:t xml:space="preserve"> </w:t>
      </w:r>
      <w:r w:rsidRPr="00AF0E60">
        <w:rPr>
          <w:sz w:val="28"/>
          <w:szCs w:val="28"/>
        </w:rPr>
        <w:t>носят</w:t>
      </w:r>
      <w:r w:rsidR="00AF0E60">
        <w:rPr>
          <w:sz w:val="28"/>
          <w:szCs w:val="28"/>
        </w:rPr>
        <w:t xml:space="preserve"> </w:t>
      </w:r>
      <w:r w:rsidRPr="00AF0E60">
        <w:rPr>
          <w:sz w:val="28"/>
          <w:szCs w:val="28"/>
        </w:rPr>
        <w:t>властный</w:t>
      </w:r>
      <w:r w:rsidR="00AF0E60">
        <w:rPr>
          <w:sz w:val="28"/>
          <w:szCs w:val="28"/>
        </w:rPr>
        <w:t xml:space="preserve"> </w:t>
      </w:r>
      <w:r w:rsidRPr="00AF0E60">
        <w:rPr>
          <w:sz w:val="28"/>
          <w:szCs w:val="28"/>
        </w:rPr>
        <w:t>характер</w:t>
      </w:r>
      <w:r w:rsidR="00AF0E60">
        <w:rPr>
          <w:sz w:val="28"/>
          <w:szCs w:val="28"/>
        </w:rPr>
        <w:t xml:space="preserve"> </w:t>
      </w:r>
      <w:r w:rsidRPr="00AF0E60">
        <w:rPr>
          <w:sz w:val="28"/>
          <w:szCs w:val="28"/>
        </w:rPr>
        <w:t>и</w:t>
      </w:r>
      <w:r w:rsidR="00AF0E60">
        <w:rPr>
          <w:sz w:val="28"/>
          <w:szCs w:val="28"/>
        </w:rPr>
        <w:t xml:space="preserve"> </w:t>
      </w:r>
      <w:r w:rsidRPr="00AF0E60">
        <w:rPr>
          <w:sz w:val="28"/>
          <w:szCs w:val="28"/>
        </w:rPr>
        <w:t>издаются</w:t>
      </w:r>
      <w:r w:rsidR="00AF0E60">
        <w:rPr>
          <w:sz w:val="28"/>
          <w:szCs w:val="28"/>
        </w:rPr>
        <w:t xml:space="preserve"> </w:t>
      </w:r>
      <w:r w:rsidRPr="00AF0E60">
        <w:rPr>
          <w:sz w:val="28"/>
          <w:szCs w:val="28"/>
        </w:rPr>
        <w:t>в</w:t>
      </w:r>
      <w:r w:rsidR="00AF0E60">
        <w:rPr>
          <w:sz w:val="28"/>
          <w:szCs w:val="28"/>
        </w:rPr>
        <w:t xml:space="preserve"> </w:t>
      </w:r>
      <w:r w:rsidRPr="00AF0E60">
        <w:rPr>
          <w:sz w:val="28"/>
          <w:szCs w:val="28"/>
        </w:rPr>
        <w:t>пределах</w:t>
      </w:r>
      <w:r w:rsidR="00AF0E60">
        <w:rPr>
          <w:sz w:val="28"/>
          <w:szCs w:val="28"/>
        </w:rPr>
        <w:t xml:space="preserve"> </w:t>
      </w:r>
      <w:r w:rsidRPr="00AF0E60">
        <w:rPr>
          <w:sz w:val="28"/>
          <w:szCs w:val="28"/>
        </w:rPr>
        <w:t>компетенции</w:t>
      </w:r>
      <w:r w:rsidR="00AF0E60">
        <w:rPr>
          <w:sz w:val="28"/>
          <w:szCs w:val="28"/>
        </w:rPr>
        <w:t xml:space="preserve"> </w:t>
      </w:r>
      <w:r w:rsidRPr="00AF0E60">
        <w:rPr>
          <w:sz w:val="28"/>
          <w:szCs w:val="28"/>
        </w:rPr>
        <w:t>того</w:t>
      </w:r>
      <w:r w:rsidR="00AF0E60">
        <w:rPr>
          <w:sz w:val="28"/>
          <w:szCs w:val="28"/>
        </w:rPr>
        <w:t xml:space="preserve"> </w:t>
      </w:r>
      <w:r w:rsidRPr="00AF0E60">
        <w:rPr>
          <w:sz w:val="28"/>
          <w:szCs w:val="28"/>
        </w:rPr>
        <w:t>или</w:t>
      </w:r>
      <w:r w:rsidR="00AF0E60">
        <w:rPr>
          <w:sz w:val="28"/>
          <w:szCs w:val="28"/>
        </w:rPr>
        <w:t xml:space="preserve"> </w:t>
      </w:r>
      <w:r w:rsidRPr="00AF0E60">
        <w:rPr>
          <w:sz w:val="28"/>
          <w:szCs w:val="28"/>
        </w:rPr>
        <w:t>иного</w:t>
      </w:r>
      <w:r w:rsidR="00AF0E60">
        <w:rPr>
          <w:sz w:val="28"/>
          <w:szCs w:val="28"/>
        </w:rPr>
        <w:t xml:space="preserve"> </w:t>
      </w:r>
      <w:r w:rsidRPr="00AF0E60">
        <w:rPr>
          <w:sz w:val="28"/>
          <w:szCs w:val="28"/>
        </w:rPr>
        <w:t>государственного</w:t>
      </w:r>
      <w:r w:rsidR="00AF0E60">
        <w:rPr>
          <w:sz w:val="28"/>
          <w:szCs w:val="28"/>
        </w:rPr>
        <w:t xml:space="preserve"> </w:t>
      </w:r>
      <w:r w:rsidRPr="00AF0E60">
        <w:rPr>
          <w:sz w:val="28"/>
          <w:szCs w:val="28"/>
        </w:rPr>
        <w:t>органа</w:t>
      </w:r>
      <w:r w:rsidR="00AF0E60">
        <w:rPr>
          <w:sz w:val="28"/>
          <w:szCs w:val="28"/>
        </w:rPr>
        <w:t xml:space="preserve"> </w:t>
      </w:r>
      <w:r w:rsidRPr="00AF0E60">
        <w:rPr>
          <w:sz w:val="28"/>
          <w:szCs w:val="28"/>
        </w:rPr>
        <w:t>или</w:t>
      </w:r>
      <w:r w:rsidR="00AF0E60">
        <w:rPr>
          <w:sz w:val="28"/>
          <w:szCs w:val="28"/>
        </w:rPr>
        <w:t xml:space="preserve"> </w:t>
      </w:r>
      <w:r w:rsidRPr="00AF0E60">
        <w:rPr>
          <w:sz w:val="28"/>
          <w:szCs w:val="28"/>
        </w:rPr>
        <w:t>всенародных</w:t>
      </w:r>
      <w:r w:rsidR="00AF0E60">
        <w:rPr>
          <w:sz w:val="28"/>
          <w:szCs w:val="28"/>
        </w:rPr>
        <w:t xml:space="preserve"> </w:t>
      </w:r>
      <w:r w:rsidRPr="00AF0E60">
        <w:rPr>
          <w:sz w:val="28"/>
          <w:szCs w:val="28"/>
        </w:rPr>
        <w:t>или</w:t>
      </w:r>
      <w:r w:rsidR="00AF0E60">
        <w:rPr>
          <w:sz w:val="28"/>
          <w:szCs w:val="28"/>
        </w:rPr>
        <w:t xml:space="preserve"> </w:t>
      </w:r>
      <w:r w:rsidRPr="00AF0E60">
        <w:rPr>
          <w:sz w:val="28"/>
          <w:szCs w:val="28"/>
        </w:rPr>
        <w:t>местных</w:t>
      </w:r>
      <w:r w:rsidR="00AF0E60">
        <w:rPr>
          <w:sz w:val="28"/>
          <w:szCs w:val="28"/>
        </w:rPr>
        <w:t xml:space="preserve"> </w:t>
      </w:r>
      <w:r w:rsidRPr="00AF0E60">
        <w:rPr>
          <w:sz w:val="28"/>
          <w:szCs w:val="28"/>
        </w:rPr>
        <w:t>референдумов; должны</w:t>
      </w:r>
      <w:r w:rsidR="00AF0E60">
        <w:rPr>
          <w:sz w:val="28"/>
          <w:szCs w:val="28"/>
        </w:rPr>
        <w:t xml:space="preserve"> </w:t>
      </w:r>
      <w:r w:rsidRPr="00AF0E60">
        <w:rPr>
          <w:sz w:val="28"/>
          <w:szCs w:val="28"/>
        </w:rPr>
        <w:t>иметь</w:t>
      </w:r>
      <w:r w:rsidR="00AF0E60">
        <w:rPr>
          <w:sz w:val="28"/>
          <w:szCs w:val="28"/>
        </w:rPr>
        <w:t xml:space="preserve"> </w:t>
      </w:r>
      <w:r w:rsidRPr="00AF0E60">
        <w:rPr>
          <w:sz w:val="28"/>
          <w:szCs w:val="28"/>
        </w:rPr>
        <w:t>правовой</w:t>
      </w:r>
      <w:r w:rsidR="00AF0E60">
        <w:rPr>
          <w:sz w:val="28"/>
          <w:szCs w:val="28"/>
        </w:rPr>
        <w:t xml:space="preserve"> </w:t>
      </w:r>
      <w:r w:rsidRPr="00AF0E60">
        <w:rPr>
          <w:sz w:val="28"/>
          <w:szCs w:val="28"/>
        </w:rPr>
        <w:t>характер, отвечать</w:t>
      </w:r>
      <w:r w:rsidR="00AF0E60">
        <w:rPr>
          <w:sz w:val="28"/>
          <w:szCs w:val="28"/>
        </w:rPr>
        <w:t xml:space="preserve"> </w:t>
      </w:r>
      <w:r w:rsidRPr="00AF0E60">
        <w:rPr>
          <w:sz w:val="28"/>
          <w:szCs w:val="28"/>
        </w:rPr>
        <w:t>Конституции, принципам</w:t>
      </w:r>
      <w:r w:rsidR="00AF0E60">
        <w:rPr>
          <w:sz w:val="28"/>
          <w:szCs w:val="28"/>
        </w:rPr>
        <w:t xml:space="preserve"> </w:t>
      </w:r>
      <w:r w:rsidRPr="00AF0E60">
        <w:rPr>
          <w:sz w:val="28"/>
          <w:szCs w:val="28"/>
        </w:rPr>
        <w:t>правового</w:t>
      </w:r>
      <w:r w:rsidR="00AF0E60">
        <w:rPr>
          <w:sz w:val="28"/>
          <w:szCs w:val="28"/>
        </w:rPr>
        <w:t xml:space="preserve"> </w:t>
      </w:r>
      <w:r w:rsidRPr="00AF0E60">
        <w:rPr>
          <w:sz w:val="28"/>
          <w:szCs w:val="28"/>
        </w:rPr>
        <w:t>государства</w:t>
      </w:r>
      <w:r w:rsidR="00AF0E60">
        <w:rPr>
          <w:sz w:val="28"/>
          <w:szCs w:val="28"/>
        </w:rPr>
        <w:t xml:space="preserve"> </w:t>
      </w:r>
      <w:r w:rsidRPr="00AF0E60">
        <w:rPr>
          <w:sz w:val="28"/>
          <w:szCs w:val="28"/>
        </w:rPr>
        <w:t>и</w:t>
      </w:r>
      <w:r w:rsidR="00AF0E60">
        <w:rPr>
          <w:sz w:val="28"/>
          <w:szCs w:val="28"/>
        </w:rPr>
        <w:t xml:space="preserve"> </w:t>
      </w:r>
      <w:r w:rsidRPr="00AF0E60">
        <w:rPr>
          <w:sz w:val="28"/>
          <w:szCs w:val="28"/>
        </w:rPr>
        <w:t>гражданского</w:t>
      </w:r>
      <w:r w:rsidR="00AF0E60">
        <w:rPr>
          <w:sz w:val="28"/>
          <w:szCs w:val="28"/>
        </w:rPr>
        <w:t xml:space="preserve"> </w:t>
      </w:r>
      <w:r w:rsidRPr="00AF0E60">
        <w:rPr>
          <w:sz w:val="28"/>
          <w:szCs w:val="28"/>
        </w:rPr>
        <w:t>общества</w:t>
      </w:r>
      <w:r w:rsidR="00AF0E60">
        <w:rPr>
          <w:sz w:val="28"/>
          <w:szCs w:val="28"/>
        </w:rPr>
        <w:t xml:space="preserve"> </w:t>
      </w:r>
      <w:r w:rsidRPr="00AF0E60">
        <w:rPr>
          <w:sz w:val="28"/>
          <w:szCs w:val="28"/>
        </w:rPr>
        <w:t>или</w:t>
      </w:r>
      <w:r w:rsidR="00AF0E60">
        <w:rPr>
          <w:sz w:val="28"/>
          <w:szCs w:val="28"/>
        </w:rPr>
        <w:t xml:space="preserve"> </w:t>
      </w:r>
      <w:r w:rsidRPr="00AF0E60">
        <w:rPr>
          <w:sz w:val="28"/>
          <w:szCs w:val="28"/>
        </w:rPr>
        <w:t>актам</w:t>
      </w:r>
      <w:r w:rsidR="00AF0E60">
        <w:rPr>
          <w:sz w:val="28"/>
          <w:szCs w:val="28"/>
        </w:rPr>
        <w:t xml:space="preserve"> </w:t>
      </w:r>
      <w:r w:rsidRPr="00AF0E60">
        <w:rPr>
          <w:sz w:val="28"/>
          <w:szCs w:val="28"/>
        </w:rPr>
        <w:t>всенародного</w:t>
      </w:r>
      <w:r w:rsidR="00AF0E60">
        <w:rPr>
          <w:sz w:val="28"/>
          <w:szCs w:val="28"/>
        </w:rPr>
        <w:t xml:space="preserve"> </w:t>
      </w:r>
      <w:r w:rsidRPr="00AF0E60">
        <w:rPr>
          <w:sz w:val="28"/>
          <w:szCs w:val="28"/>
        </w:rPr>
        <w:t>референдума.</w:t>
      </w:r>
    </w:p>
    <w:p w:rsidR="00E02ECE" w:rsidRPr="00AF0E60" w:rsidRDefault="005D1D94" w:rsidP="00AF0E60">
      <w:pPr>
        <w:pStyle w:val="2"/>
        <w:spacing w:after="0" w:line="360" w:lineRule="auto"/>
        <w:ind w:firstLine="709"/>
        <w:jc w:val="both"/>
        <w:rPr>
          <w:sz w:val="28"/>
          <w:szCs w:val="28"/>
        </w:rPr>
      </w:pPr>
      <w:r w:rsidRPr="00AF0E60">
        <w:rPr>
          <w:sz w:val="28"/>
          <w:szCs w:val="28"/>
        </w:rPr>
        <w:t>Нормативно</w:t>
      </w:r>
      <w:r w:rsidR="00AF0E60">
        <w:rPr>
          <w:sz w:val="28"/>
          <w:szCs w:val="28"/>
        </w:rPr>
        <w:t xml:space="preserve"> </w:t>
      </w:r>
      <w:r w:rsidRPr="00AF0E60">
        <w:rPr>
          <w:sz w:val="28"/>
          <w:szCs w:val="28"/>
        </w:rPr>
        <w:t>правовой</w:t>
      </w:r>
      <w:r w:rsidR="00AF0E60">
        <w:rPr>
          <w:sz w:val="28"/>
          <w:szCs w:val="28"/>
        </w:rPr>
        <w:t xml:space="preserve"> </w:t>
      </w:r>
      <w:r w:rsidRPr="00AF0E60">
        <w:rPr>
          <w:sz w:val="28"/>
          <w:szCs w:val="28"/>
        </w:rPr>
        <w:t>акт</w:t>
      </w:r>
      <w:r w:rsidR="00AF0E60">
        <w:rPr>
          <w:sz w:val="28"/>
          <w:szCs w:val="28"/>
        </w:rPr>
        <w:t xml:space="preserve"> </w:t>
      </w:r>
      <w:r w:rsidRPr="00AF0E60">
        <w:rPr>
          <w:sz w:val="28"/>
          <w:szCs w:val="28"/>
        </w:rPr>
        <w:t>выступает</w:t>
      </w:r>
      <w:r w:rsidR="00AF0E60">
        <w:rPr>
          <w:sz w:val="28"/>
          <w:szCs w:val="28"/>
        </w:rPr>
        <w:t xml:space="preserve"> </w:t>
      </w:r>
      <w:r w:rsidRPr="00AF0E60">
        <w:rPr>
          <w:sz w:val="28"/>
          <w:szCs w:val="28"/>
        </w:rPr>
        <w:t>необходимой</w:t>
      </w:r>
      <w:r w:rsidR="00AF0E60">
        <w:rPr>
          <w:sz w:val="28"/>
          <w:szCs w:val="28"/>
        </w:rPr>
        <w:t xml:space="preserve"> </w:t>
      </w:r>
      <w:r w:rsidRPr="00AF0E60">
        <w:rPr>
          <w:sz w:val="28"/>
          <w:szCs w:val="28"/>
        </w:rPr>
        <w:t>формой</w:t>
      </w:r>
      <w:r w:rsidR="00AF0E60">
        <w:rPr>
          <w:sz w:val="28"/>
          <w:szCs w:val="28"/>
        </w:rPr>
        <w:t xml:space="preserve"> </w:t>
      </w:r>
      <w:r w:rsidRPr="00AF0E60">
        <w:rPr>
          <w:sz w:val="28"/>
          <w:szCs w:val="28"/>
        </w:rPr>
        <w:t>взаимосвязи</w:t>
      </w:r>
      <w:r w:rsidR="00AF0E60">
        <w:rPr>
          <w:sz w:val="28"/>
          <w:szCs w:val="28"/>
        </w:rPr>
        <w:t xml:space="preserve"> </w:t>
      </w:r>
      <w:r w:rsidRPr="00AF0E60">
        <w:rPr>
          <w:sz w:val="28"/>
          <w:szCs w:val="28"/>
        </w:rPr>
        <w:t>между</w:t>
      </w:r>
      <w:r w:rsidR="00AF0E60">
        <w:rPr>
          <w:sz w:val="28"/>
          <w:szCs w:val="28"/>
        </w:rPr>
        <w:t xml:space="preserve"> </w:t>
      </w:r>
      <w:r w:rsidRPr="00AF0E60">
        <w:rPr>
          <w:sz w:val="28"/>
          <w:szCs w:val="28"/>
        </w:rPr>
        <w:t>законодателем</w:t>
      </w:r>
      <w:r w:rsidR="00AF0E60">
        <w:rPr>
          <w:sz w:val="28"/>
          <w:szCs w:val="28"/>
        </w:rPr>
        <w:t xml:space="preserve"> </w:t>
      </w:r>
      <w:r w:rsidRPr="00AF0E60">
        <w:rPr>
          <w:sz w:val="28"/>
          <w:szCs w:val="28"/>
        </w:rPr>
        <w:t>и</w:t>
      </w:r>
      <w:r w:rsidR="00AF0E60">
        <w:rPr>
          <w:sz w:val="28"/>
          <w:szCs w:val="28"/>
        </w:rPr>
        <w:t xml:space="preserve"> </w:t>
      </w:r>
      <w:r w:rsidRPr="00AF0E60">
        <w:rPr>
          <w:sz w:val="28"/>
          <w:szCs w:val="28"/>
        </w:rPr>
        <w:t>исполнителем, между</w:t>
      </w:r>
      <w:r w:rsidR="00AF0E60">
        <w:rPr>
          <w:sz w:val="28"/>
          <w:szCs w:val="28"/>
        </w:rPr>
        <w:t xml:space="preserve"> </w:t>
      </w:r>
      <w:r w:rsidRPr="00AF0E60">
        <w:rPr>
          <w:sz w:val="28"/>
          <w:szCs w:val="28"/>
        </w:rPr>
        <w:t>абстрактными</w:t>
      </w:r>
      <w:r w:rsidR="00AF0E60">
        <w:rPr>
          <w:sz w:val="28"/>
          <w:szCs w:val="28"/>
        </w:rPr>
        <w:t xml:space="preserve"> </w:t>
      </w:r>
      <w:r w:rsidRPr="00AF0E60">
        <w:rPr>
          <w:sz w:val="28"/>
          <w:szCs w:val="28"/>
        </w:rPr>
        <w:t>моделями</w:t>
      </w:r>
      <w:r w:rsidR="00AF0E60">
        <w:rPr>
          <w:sz w:val="28"/>
          <w:szCs w:val="28"/>
        </w:rPr>
        <w:t xml:space="preserve"> </w:t>
      </w:r>
      <w:r w:rsidRPr="00AF0E60">
        <w:rPr>
          <w:sz w:val="28"/>
          <w:szCs w:val="28"/>
        </w:rPr>
        <w:t>правового</w:t>
      </w:r>
      <w:r w:rsidR="00AF0E60">
        <w:rPr>
          <w:sz w:val="28"/>
          <w:szCs w:val="28"/>
        </w:rPr>
        <w:t xml:space="preserve"> </w:t>
      </w:r>
      <w:r w:rsidRPr="00AF0E60">
        <w:rPr>
          <w:sz w:val="28"/>
          <w:szCs w:val="28"/>
        </w:rPr>
        <w:t>регулирования</w:t>
      </w:r>
      <w:r w:rsidR="00AF0E60">
        <w:rPr>
          <w:sz w:val="28"/>
          <w:szCs w:val="28"/>
        </w:rPr>
        <w:t xml:space="preserve"> </w:t>
      </w:r>
      <w:r w:rsidRPr="00AF0E60">
        <w:rPr>
          <w:sz w:val="28"/>
          <w:szCs w:val="28"/>
        </w:rPr>
        <w:t>и</w:t>
      </w:r>
      <w:r w:rsidR="00AF0E60">
        <w:rPr>
          <w:sz w:val="28"/>
          <w:szCs w:val="28"/>
        </w:rPr>
        <w:t xml:space="preserve"> </w:t>
      </w:r>
      <w:r w:rsidRPr="00AF0E60">
        <w:rPr>
          <w:sz w:val="28"/>
          <w:szCs w:val="28"/>
        </w:rPr>
        <w:t>конкретными</w:t>
      </w:r>
      <w:r w:rsidR="00AF0E60">
        <w:rPr>
          <w:sz w:val="28"/>
          <w:szCs w:val="28"/>
        </w:rPr>
        <w:t xml:space="preserve"> </w:t>
      </w:r>
      <w:r w:rsidRPr="00AF0E60">
        <w:rPr>
          <w:sz w:val="28"/>
          <w:szCs w:val="28"/>
        </w:rPr>
        <w:t>субъектами</w:t>
      </w:r>
      <w:r w:rsidR="00AF0E60">
        <w:rPr>
          <w:sz w:val="28"/>
          <w:szCs w:val="28"/>
        </w:rPr>
        <w:t xml:space="preserve"> </w:t>
      </w:r>
      <w:r w:rsidRPr="00AF0E60">
        <w:rPr>
          <w:sz w:val="28"/>
          <w:szCs w:val="28"/>
        </w:rPr>
        <w:t>права. Письменная</w:t>
      </w:r>
      <w:r w:rsidR="00AF0E60">
        <w:rPr>
          <w:sz w:val="28"/>
          <w:szCs w:val="28"/>
        </w:rPr>
        <w:t xml:space="preserve"> </w:t>
      </w:r>
      <w:r w:rsidRPr="00AF0E60">
        <w:rPr>
          <w:sz w:val="28"/>
          <w:szCs w:val="28"/>
        </w:rPr>
        <w:t>форма, четкость</w:t>
      </w:r>
      <w:r w:rsidR="00AF0E60">
        <w:rPr>
          <w:sz w:val="28"/>
          <w:szCs w:val="28"/>
        </w:rPr>
        <w:t xml:space="preserve"> </w:t>
      </w:r>
      <w:r w:rsidRPr="00AF0E60">
        <w:rPr>
          <w:sz w:val="28"/>
          <w:szCs w:val="28"/>
        </w:rPr>
        <w:t>изложения</w:t>
      </w:r>
      <w:r w:rsidR="00AF0E60">
        <w:rPr>
          <w:sz w:val="28"/>
          <w:szCs w:val="28"/>
        </w:rPr>
        <w:t xml:space="preserve"> </w:t>
      </w:r>
      <w:r w:rsidRPr="00AF0E60">
        <w:rPr>
          <w:sz w:val="28"/>
          <w:szCs w:val="28"/>
        </w:rPr>
        <w:t>делают</w:t>
      </w:r>
      <w:r w:rsidR="00AF0E60">
        <w:rPr>
          <w:sz w:val="28"/>
          <w:szCs w:val="28"/>
        </w:rPr>
        <w:t xml:space="preserve"> </w:t>
      </w:r>
      <w:r w:rsidRPr="00AF0E60">
        <w:rPr>
          <w:sz w:val="28"/>
          <w:szCs w:val="28"/>
        </w:rPr>
        <w:t>его</w:t>
      </w:r>
      <w:r w:rsidR="00AF0E60">
        <w:rPr>
          <w:sz w:val="28"/>
          <w:szCs w:val="28"/>
        </w:rPr>
        <w:t xml:space="preserve"> </w:t>
      </w:r>
      <w:r w:rsidRPr="00AF0E60">
        <w:rPr>
          <w:sz w:val="28"/>
          <w:szCs w:val="28"/>
        </w:rPr>
        <w:t>доступным</w:t>
      </w:r>
      <w:r w:rsidR="00AF0E60">
        <w:rPr>
          <w:sz w:val="28"/>
          <w:szCs w:val="28"/>
        </w:rPr>
        <w:t xml:space="preserve"> </w:t>
      </w:r>
      <w:r w:rsidRPr="00AF0E60">
        <w:rPr>
          <w:sz w:val="28"/>
          <w:szCs w:val="28"/>
        </w:rPr>
        <w:t>и</w:t>
      </w:r>
      <w:r w:rsidR="00AF0E60">
        <w:rPr>
          <w:sz w:val="28"/>
          <w:szCs w:val="28"/>
        </w:rPr>
        <w:t xml:space="preserve"> </w:t>
      </w:r>
      <w:r w:rsidRPr="00AF0E60">
        <w:rPr>
          <w:sz w:val="28"/>
          <w:szCs w:val="28"/>
        </w:rPr>
        <w:t>понятным</w:t>
      </w:r>
      <w:r w:rsidR="00AF0E60">
        <w:rPr>
          <w:sz w:val="28"/>
          <w:szCs w:val="28"/>
        </w:rPr>
        <w:t xml:space="preserve"> </w:t>
      </w:r>
      <w:r w:rsidRPr="00AF0E60">
        <w:rPr>
          <w:sz w:val="28"/>
          <w:szCs w:val="28"/>
        </w:rPr>
        <w:t>для</w:t>
      </w:r>
      <w:r w:rsidR="00AF0E60">
        <w:rPr>
          <w:sz w:val="28"/>
          <w:szCs w:val="28"/>
        </w:rPr>
        <w:t xml:space="preserve"> </w:t>
      </w:r>
      <w:r w:rsidRPr="00AF0E60">
        <w:rPr>
          <w:sz w:val="28"/>
          <w:szCs w:val="28"/>
        </w:rPr>
        <w:t>граждан, легитимность</w:t>
      </w:r>
      <w:r w:rsidR="00AF0E60">
        <w:rPr>
          <w:sz w:val="28"/>
          <w:szCs w:val="28"/>
        </w:rPr>
        <w:t xml:space="preserve"> </w:t>
      </w:r>
      <w:r w:rsidRPr="00AF0E60">
        <w:rPr>
          <w:sz w:val="28"/>
          <w:szCs w:val="28"/>
        </w:rPr>
        <w:t>и</w:t>
      </w:r>
      <w:r w:rsidR="00AF0E60">
        <w:rPr>
          <w:sz w:val="28"/>
          <w:szCs w:val="28"/>
        </w:rPr>
        <w:t xml:space="preserve"> </w:t>
      </w:r>
      <w:r w:rsidRPr="00AF0E60">
        <w:rPr>
          <w:sz w:val="28"/>
          <w:szCs w:val="28"/>
        </w:rPr>
        <w:t>стабильность</w:t>
      </w:r>
      <w:r w:rsidR="00AF0E60">
        <w:rPr>
          <w:sz w:val="28"/>
          <w:szCs w:val="28"/>
        </w:rPr>
        <w:t xml:space="preserve"> </w:t>
      </w:r>
      <w:r w:rsidRPr="00AF0E60">
        <w:rPr>
          <w:sz w:val="28"/>
          <w:szCs w:val="28"/>
        </w:rPr>
        <w:t>создают</w:t>
      </w:r>
      <w:r w:rsidR="00AF0E60">
        <w:rPr>
          <w:sz w:val="28"/>
          <w:szCs w:val="28"/>
        </w:rPr>
        <w:t xml:space="preserve"> </w:t>
      </w:r>
      <w:r w:rsidRPr="00AF0E60">
        <w:rPr>
          <w:sz w:val="28"/>
          <w:szCs w:val="28"/>
        </w:rPr>
        <w:t>основу</w:t>
      </w:r>
      <w:r w:rsidR="00AF0E60">
        <w:rPr>
          <w:sz w:val="28"/>
          <w:szCs w:val="28"/>
        </w:rPr>
        <w:t xml:space="preserve"> </w:t>
      </w:r>
      <w:r w:rsidRPr="00AF0E60">
        <w:rPr>
          <w:sz w:val="28"/>
          <w:szCs w:val="28"/>
        </w:rPr>
        <w:t>для</w:t>
      </w:r>
      <w:r w:rsidR="00AF0E60">
        <w:rPr>
          <w:sz w:val="28"/>
          <w:szCs w:val="28"/>
        </w:rPr>
        <w:t xml:space="preserve"> </w:t>
      </w:r>
      <w:r w:rsidRPr="00AF0E60">
        <w:rPr>
          <w:sz w:val="28"/>
          <w:szCs w:val="28"/>
        </w:rPr>
        <w:t>обеспечения</w:t>
      </w:r>
      <w:r w:rsidR="00AF0E60">
        <w:rPr>
          <w:sz w:val="28"/>
          <w:szCs w:val="28"/>
        </w:rPr>
        <w:t xml:space="preserve"> </w:t>
      </w:r>
      <w:r w:rsidRPr="00AF0E60">
        <w:rPr>
          <w:sz w:val="28"/>
          <w:szCs w:val="28"/>
        </w:rPr>
        <w:t>законности</w:t>
      </w:r>
      <w:r w:rsidR="00AF0E60">
        <w:rPr>
          <w:sz w:val="28"/>
          <w:szCs w:val="28"/>
        </w:rPr>
        <w:t xml:space="preserve"> </w:t>
      </w:r>
      <w:r w:rsidRPr="00AF0E60">
        <w:rPr>
          <w:sz w:val="28"/>
          <w:szCs w:val="28"/>
        </w:rPr>
        <w:t>и</w:t>
      </w:r>
      <w:r w:rsidR="00AF0E60">
        <w:rPr>
          <w:sz w:val="28"/>
          <w:szCs w:val="28"/>
        </w:rPr>
        <w:t xml:space="preserve"> </w:t>
      </w:r>
      <w:r w:rsidRPr="00AF0E60">
        <w:rPr>
          <w:sz w:val="28"/>
          <w:szCs w:val="28"/>
        </w:rPr>
        <w:t>правопорядка.</w:t>
      </w:r>
    </w:p>
    <w:p w:rsidR="005D1D94" w:rsidRPr="00AF0E60" w:rsidRDefault="005D1D94" w:rsidP="00AF0E60">
      <w:pPr>
        <w:pStyle w:val="2"/>
        <w:spacing w:after="0" w:line="360" w:lineRule="auto"/>
        <w:ind w:firstLine="709"/>
        <w:jc w:val="both"/>
        <w:rPr>
          <w:sz w:val="28"/>
          <w:szCs w:val="28"/>
        </w:rPr>
      </w:pPr>
      <w:r w:rsidRPr="00AF0E60">
        <w:rPr>
          <w:sz w:val="28"/>
          <w:szCs w:val="28"/>
        </w:rPr>
        <w:t>Нормативные</w:t>
      </w:r>
      <w:r w:rsidR="00AF0E60">
        <w:rPr>
          <w:sz w:val="28"/>
          <w:szCs w:val="28"/>
        </w:rPr>
        <w:t xml:space="preserve"> </w:t>
      </w:r>
      <w:r w:rsidRPr="00AF0E60">
        <w:rPr>
          <w:sz w:val="28"/>
          <w:szCs w:val="28"/>
        </w:rPr>
        <w:t>акты</w:t>
      </w:r>
      <w:r w:rsidR="00AF0E60">
        <w:rPr>
          <w:sz w:val="28"/>
          <w:szCs w:val="28"/>
        </w:rPr>
        <w:t xml:space="preserve"> </w:t>
      </w:r>
      <w:r w:rsidRPr="00AF0E60">
        <w:rPr>
          <w:sz w:val="28"/>
          <w:szCs w:val="28"/>
        </w:rPr>
        <w:t>как</w:t>
      </w:r>
      <w:r w:rsidR="00AF0E60">
        <w:rPr>
          <w:sz w:val="28"/>
          <w:szCs w:val="28"/>
        </w:rPr>
        <w:t xml:space="preserve"> </w:t>
      </w:r>
      <w:r w:rsidRPr="00AF0E60">
        <w:rPr>
          <w:sz w:val="28"/>
          <w:szCs w:val="28"/>
        </w:rPr>
        <w:t>внешняя</w:t>
      </w:r>
      <w:r w:rsidR="00AF0E60">
        <w:rPr>
          <w:sz w:val="28"/>
          <w:szCs w:val="28"/>
        </w:rPr>
        <w:t xml:space="preserve"> </w:t>
      </w:r>
      <w:r w:rsidRPr="00AF0E60">
        <w:rPr>
          <w:sz w:val="28"/>
          <w:szCs w:val="28"/>
        </w:rPr>
        <w:t>форма</w:t>
      </w:r>
      <w:r w:rsidR="00AF0E60">
        <w:rPr>
          <w:sz w:val="28"/>
          <w:szCs w:val="28"/>
        </w:rPr>
        <w:t xml:space="preserve"> </w:t>
      </w:r>
      <w:r w:rsidRPr="00AF0E60">
        <w:rPr>
          <w:sz w:val="28"/>
          <w:szCs w:val="28"/>
        </w:rPr>
        <w:t>выражения</w:t>
      </w:r>
      <w:r w:rsidR="00AF0E60">
        <w:rPr>
          <w:sz w:val="28"/>
          <w:szCs w:val="28"/>
        </w:rPr>
        <w:t xml:space="preserve"> </w:t>
      </w:r>
      <w:r w:rsidRPr="00AF0E60">
        <w:rPr>
          <w:sz w:val="28"/>
          <w:szCs w:val="28"/>
        </w:rPr>
        <w:t>правовых</w:t>
      </w:r>
      <w:r w:rsidR="00AF0E60">
        <w:rPr>
          <w:sz w:val="28"/>
          <w:szCs w:val="28"/>
        </w:rPr>
        <w:t xml:space="preserve"> </w:t>
      </w:r>
      <w:r w:rsidRPr="00AF0E60">
        <w:rPr>
          <w:sz w:val="28"/>
          <w:szCs w:val="28"/>
        </w:rPr>
        <w:t>норм</w:t>
      </w:r>
      <w:r w:rsidR="00AF0E60">
        <w:rPr>
          <w:sz w:val="28"/>
          <w:szCs w:val="28"/>
        </w:rPr>
        <w:t xml:space="preserve"> </w:t>
      </w:r>
      <w:r w:rsidRPr="00AF0E60">
        <w:rPr>
          <w:sz w:val="28"/>
          <w:szCs w:val="28"/>
        </w:rPr>
        <w:t>также</w:t>
      </w:r>
      <w:r w:rsidR="00AF0E60">
        <w:rPr>
          <w:sz w:val="28"/>
          <w:szCs w:val="28"/>
        </w:rPr>
        <w:t xml:space="preserve"> </w:t>
      </w:r>
      <w:r w:rsidRPr="00AF0E60">
        <w:rPr>
          <w:sz w:val="28"/>
          <w:szCs w:val="28"/>
        </w:rPr>
        <w:t>имеют</w:t>
      </w:r>
      <w:r w:rsidR="00AF0E60">
        <w:rPr>
          <w:sz w:val="28"/>
          <w:szCs w:val="28"/>
        </w:rPr>
        <w:t xml:space="preserve"> </w:t>
      </w:r>
      <w:r w:rsidRPr="00AF0E60">
        <w:rPr>
          <w:sz w:val="28"/>
          <w:szCs w:val="28"/>
        </w:rPr>
        <w:t>структуру (разделы, главы, статьи, параграфы, пункты). Основным</w:t>
      </w:r>
      <w:r w:rsidR="00AF0E60">
        <w:rPr>
          <w:sz w:val="28"/>
          <w:szCs w:val="28"/>
        </w:rPr>
        <w:t xml:space="preserve"> </w:t>
      </w:r>
      <w:r w:rsidRPr="00AF0E60">
        <w:rPr>
          <w:sz w:val="28"/>
          <w:szCs w:val="28"/>
        </w:rPr>
        <w:t>структурным</w:t>
      </w:r>
      <w:r w:rsidR="00AF0E60">
        <w:rPr>
          <w:sz w:val="28"/>
          <w:szCs w:val="28"/>
        </w:rPr>
        <w:t xml:space="preserve"> </w:t>
      </w:r>
      <w:r w:rsidRPr="00AF0E60">
        <w:rPr>
          <w:sz w:val="28"/>
          <w:szCs w:val="28"/>
        </w:rPr>
        <w:t>элементом</w:t>
      </w:r>
      <w:r w:rsidR="00AF0E60">
        <w:rPr>
          <w:sz w:val="28"/>
          <w:szCs w:val="28"/>
        </w:rPr>
        <w:t xml:space="preserve"> </w:t>
      </w:r>
      <w:r w:rsidRPr="00AF0E60">
        <w:rPr>
          <w:sz w:val="28"/>
          <w:szCs w:val="28"/>
        </w:rPr>
        <w:t>нормативного</w:t>
      </w:r>
      <w:r w:rsidR="00AF0E60">
        <w:rPr>
          <w:sz w:val="28"/>
          <w:szCs w:val="28"/>
        </w:rPr>
        <w:t xml:space="preserve"> </w:t>
      </w:r>
      <w:r w:rsidRPr="00AF0E60">
        <w:rPr>
          <w:sz w:val="28"/>
          <w:szCs w:val="28"/>
        </w:rPr>
        <w:t>акта</w:t>
      </w:r>
      <w:r w:rsidR="00AF0E60">
        <w:rPr>
          <w:sz w:val="28"/>
          <w:szCs w:val="28"/>
        </w:rPr>
        <w:t xml:space="preserve"> </w:t>
      </w:r>
      <w:r w:rsidRPr="00AF0E60">
        <w:rPr>
          <w:sz w:val="28"/>
          <w:szCs w:val="28"/>
        </w:rPr>
        <w:t>является</w:t>
      </w:r>
      <w:r w:rsidR="00AF0E60">
        <w:rPr>
          <w:sz w:val="28"/>
          <w:szCs w:val="28"/>
        </w:rPr>
        <w:t xml:space="preserve"> </w:t>
      </w:r>
      <w:r w:rsidRPr="00AF0E60">
        <w:rPr>
          <w:sz w:val="28"/>
          <w:szCs w:val="28"/>
        </w:rPr>
        <w:t>статья. Соотношение</w:t>
      </w:r>
      <w:r w:rsidR="00AF0E60">
        <w:rPr>
          <w:sz w:val="28"/>
          <w:szCs w:val="28"/>
        </w:rPr>
        <w:t xml:space="preserve"> </w:t>
      </w:r>
      <w:r w:rsidRPr="00AF0E60">
        <w:rPr>
          <w:sz w:val="28"/>
          <w:szCs w:val="28"/>
        </w:rPr>
        <w:t>нормы</w:t>
      </w:r>
      <w:r w:rsidR="00AF0E60">
        <w:rPr>
          <w:sz w:val="28"/>
          <w:szCs w:val="28"/>
        </w:rPr>
        <w:t xml:space="preserve"> </w:t>
      </w:r>
      <w:r w:rsidRPr="00AF0E60">
        <w:rPr>
          <w:sz w:val="28"/>
          <w:szCs w:val="28"/>
        </w:rPr>
        <w:t>права</w:t>
      </w:r>
      <w:r w:rsidR="00AF0E60">
        <w:rPr>
          <w:sz w:val="28"/>
          <w:szCs w:val="28"/>
        </w:rPr>
        <w:t xml:space="preserve"> </w:t>
      </w:r>
      <w:r w:rsidRPr="00AF0E60">
        <w:rPr>
          <w:sz w:val="28"/>
          <w:szCs w:val="28"/>
        </w:rPr>
        <w:t>и</w:t>
      </w:r>
      <w:r w:rsidR="00AF0E60">
        <w:rPr>
          <w:sz w:val="28"/>
          <w:szCs w:val="28"/>
        </w:rPr>
        <w:t xml:space="preserve"> </w:t>
      </w:r>
      <w:r w:rsidRPr="00AF0E60">
        <w:rPr>
          <w:sz w:val="28"/>
          <w:szCs w:val="28"/>
        </w:rPr>
        <w:t>статьи</w:t>
      </w:r>
      <w:r w:rsidR="00AF0E60">
        <w:rPr>
          <w:sz w:val="28"/>
          <w:szCs w:val="28"/>
        </w:rPr>
        <w:t xml:space="preserve"> </w:t>
      </w:r>
      <w:r w:rsidRPr="00AF0E60">
        <w:rPr>
          <w:sz w:val="28"/>
          <w:szCs w:val="28"/>
        </w:rPr>
        <w:t>закона</w:t>
      </w:r>
      <w:r w:rsidR="00AF0E60">
        <w:rPr>
          <w:sz w:val="28"/>
          <w:szCs w:val="28"/>
        </w:rPr>
        <w:t xml:space="preserve"> </w:t>
      </w:r>
      <w:r w:rsidRPr="00AF0E60">
        <w:rPr>
          <w:sz w:val="28"/>
          <w:szCs w:val="28"/>
        </w:rPr>
        <w:t>поливариантно, зависит</w:t>
      </w:r>
      <w:r w:rsidR="00AF0E60">
        <w:rPr>
          <w:sz w:val="28"/>
          <w:szCs w:val="28"/>
        </w:rPr>
        <w:t xml:space="preserve"> </w:t>
      </w:r>
      <w:r w:rsidRPr="00AF0E60">
        <w:rPr>
          <w:sz w:val="28"/>
          <w:szCs w:val="28"/>
        </w:rPr>
        <w:t>от</w:t>
      </w:r>
      <w:r w:rsidR="00AF0E60">
        <w:rPr>
          <w:sz w:val="28"/>
          <w:szCs w:val="28"/>
        </w:rPr>
        <w:t xml:space="preserve"> </w:t>
      </w:r>
      <w:r w:rsidRPr="00AF0E60">
        <w:rPr>
          <w:sz w:val="28"/>
          <w:szCs w:val="28"/>
        </w:rPr>
        <w:t>структуры</w:t>
      </w:r>
      <w:r w:rsidR="00AF0E60">
        <w:rPr>
          <w:sz w:val="28"/>
          <w:szCs w:val="28"/>
        </w:rPr>
        <w:t xml:space="preserve"> </w:t>
      </w:r>
      <w:r w:rsidRPr="00AF0E60">
        <w:rPr>
          <w:sz w:val="28"/>
          <w:szCs w:val="28"/>
        </w:rPr>
        <w:t>фактических</w:t>
      </w:r>
      <w:r w:rsidR="00AF0E60">
        <w:rPr>
          <w:sz w:val="28"/>
          <w:szCs w:val="28"/>
        </w:rPr>
        <w:t xml:space="preserve"> </w:t>
      </w:r>
      <w:r w:rsidRPr="00AF0E60">
        <w:rPr>
          <w:sz w:val="28"/>
          <w:szCs w:val="28"/>
        </w:rPr>
        <w:t>общественных</w:t>
      </w:r>
      <w:r w:rsidR="00AF0E60">
        <w:rPr>
          <w:sz w:val="28"/>
          <w:szCs w:val="28"/>
        </w:rPr>
        <w:t xml:space="preserve"> </w:t>
      </w:r>
      <w:r w:rsidRPr="00AF0E60">
        <w:rPr>
          <w:sz w:val="28"/>
          <w:szCs w:val="28"/>
        </w:rPr>
        <w:t>отношений, уровня</w:t>
      </w:r>
      <w:r w:rsidR="00AF0E60">
        <w:rPr>
          <w:sz w:val="28"/>
          <w:szCs w:val="28"/>
        </w:rPr>
        <w:t xml:space="preserve"> </w:t>
      </w:r>
      <w:r w:rsidRPr="00AF0E60">
        <w:rPr>
          <w:sz w:val="28"/>
          <w:szCs w:val="28"/>
        </w:rPr>
        <w:t>развития</w:t>
      </w:r>
      <w:r w:rsidR="00AF0E60">
        <w:rPr>
          <w:sz w:val="28"/>
          <w:szCs w:val="28"/>
        </w:rPr>
        <w:t xml:space="preserve"> </w:t>
      </w:r>
      <w:r w:rsidRPr="00AF0E60">
        <w:rPr>
          <w:sz w:val="28"/>
          <w:szCs w:val="28"/>
        </w:rPr>
        <w:t>отрасли, института</w:t>
      </w:r>
      <w:r w:rsidR="00AF0E60">
        <w:rPr>
          <w:sz w:val="28"/>
          <w:szCs w:val="28"/>
        </w:rPr>
        <w:t xml:space="preserve"> </w:t>
      </w:r>
      <w:r w:rsidRPr="00AF0E60">
        <w:rPr>
          <w:sz w:val="28"/>
          <w:szCs w:val="28"/>
        </w:rPr>
        <w:t>или</w:t>
      </w:r>
      <w:r w:rsidR="00AF0E60">
        <w:rPr>
          <w:sz w:val="28"/>
          <w:szCs w:val="28"/>
        </w:rPr>
        <w:t xml:space="preserve"> </w:t>
      </w:r>
      <w:r w:rsidRPr="00AF0E60">
        <w:rPr>
          <w:sz w:val="28"/>
          <w:szCs w:val="28"/>
        </w:rPr>
        <w:t>всей</w:t>
      </w:r>
      <w:r w:rsidR="00AF0E60">
        <w:rPr>
          <w:sz w:val="28"/>
          <w:szCs w:val="28"/>
        </w:rPr>
        <w:t xml:space="preserve"> </w:t>
      </w:r>
      <w:r w:rsidRPr="00AF0E60">
        <w:rPr>
          <w:sz w:val="28"/>
          <w:szCs w:val="28"/>
        </w:rPr>
        <w:t>правовой</w:t>
      </w:r>
      <w:r w:rsidR="00AF0E60">
        <w:rPr>
          <w:sz w:val="28"/>
          <w:szCs w:val="28"/>
        </w:rPr>
        <w:t xml:space="preserve"> </w:t>
      </w:r>
      <w:r w:rsidRPr="00AF0E60">
        <w:rPr>
          <w:sz w:val="28"/>
          <w:szCs w:val="28"/>
        </w:rPr>
        <w:t>системы, замысла</w:t>
      </w:r>
      <w:r w:rsidR="00AF0E60">
        <w:rPr>
          <w:sz w:val="28"/>
          <w:szCs w:val="28"/>
        </w:rPr>
        <w:t xml:space="preserve"> </w:t>
      </w:r>
      <w:r w:rsidRPr="00AF0E60">
        <w:rPr>
          <w:sz w:val="28"/>
          <w:szCs w:val="28"/>
        </w:rPr>
        <w:t>законодателя, степени</w:t>
      </w:r>
      <w:r w:rsidR="00AF0E60">
        <w:rPr>
          <w:sz w:val="28"/>
          <w:szCs w:val="28"/>
        </w:rPr>
        <w:t xml:space="preserve"> </w:t>
      </w:r>
      <w:r w:rsidRPr="00AF0E60">
        <w:rPr>
          <w:sz w:val="28"/>
          <w:szCs w:val="28"/>
        </w:rPr>
        <w:t>развитости</w:t>
      </w:r>
      <w:r w:rsidR="00AF0E60">
        <w:rPr>
          <w:sz w:val="28"/>
          <w:szCs w:val="28"/>
        </w:rPr>
        <w:t xml:space="preserve"> </w:t>
      </w:r>
      <w:r w:rsidRPr="00AF0E60">
        <w:rPr>
          <w:sz w:val="28"/>
          <w:szCs w:val="28"/>
        </w:rPr>
        <w:t>юридической</w:t>
      </w:r>
      <w:r w:rsidR="00AF0E60">
        <w:rPr>
          <w:sz w:val="28"/>
          <w:szCs w:val="28"/>
        </w:rPr>
        <w:t xml:space="preserve"> </w:t>
      </w:r>
      <w:r w:rsidRPr="00AF0E60">
        <w:rPr>
          <w:sz w:val="28"/>
          <w:szCs w:val="28"/>
        </w:rPr>
        <w:t>техники</w:t>
      </w:r>
      <w:r w:rsidR="00AF0E60">
        <w:rPr>
          <w:sz w:val="28"/>
          <w:szCs w:val="28"/>
        </w:rPr>
        <w:t xml:space="preserve"> </w:t>
      </w:r>
      <w:r w:rsidRPr="00AF0E60">
        <w:rPr>
          <w:sz w:val="28"/>
          <w:szCs w:val="28"/>
        </w:rPr>
        <w:t>и</w:t>
      </w:r>
      <w:r w:rsidR="00AF0E60">
        <w:rPr>
          <w:sz w:val="28"/>
          <w:szCs w:val="28"/>
        </w:rPr>
        <w:t xml:space="preserve"> </w:t>
      </w:r>
      <w:r w:rsidRPr="00AF0E60">
        <w:rPr>
          <w:sz w:val="28"/>
          <w:szCs w:val="28"/>
        </w:rPr>
        <w:t>технологии.</w:t>
      </w:r>
    </w:p>
    <w:p w:rsidR="00C812B9" w:rsidRPr="00AF0E60" w:rsidRDefault="00C812B9" w:rsidP="00AF0E60">
      <w:pPr>
        <w:spacing w:line="360" w:lineRule="auto"/>
        <w:ind w:firstLine="709"/>
        <w:jc w:val="both"/>
        <w:rPr>
          <w:sz w:val="28"/>
          <w:szCs w:val="28"/>
        </w:rPr>
      </w:pPr>
      <w:r w:rsidRPr="00AF0E60">
        <w:rPr>
          <w:sz w:val="28"/>
          <w:szCs w:val="28"/>
        </w:rPr>
        <w:t>Нормативно правовые акты как формы и источники права весьма и весьма разнообразны. В зависимости от того или иного основания классификации можно выделить разные виды нормативно-правовых актов. Так, в зависимости от субъектов, устанавливающих нормативно-правовые акты (субъектов правотворчества), можно выделить:</w:t>
      </w:r>
    </w:p>
    <w:p w:rsidR="00C812B9" w:rsidRPr="00AF0E60" w:rsidRDefault="00C812B9" w:rsidP="00AF0E60">
      <w:pPr>
        <w:numPr>
          <w:ilvl w:val="0"/>
          <w:numId w:val="11"/>
        </w:numPr>
        <w:tabs>
          <w:tab w:val="clear" w:pos="663"/>
        </w:tabs>
        <w:spacing w:line="360" w:lineRule="auto"/>
        <w:ind w:left="0" w:firstLine="709"/>
        <w:jc w:val="both"/>
        <w:rPr>
          <w:sz w:val="28"/>
          <w:szCs w:val="28"/>
        </w:rPr>
      </w:pPr>
      <w:r w:rsidRPr="00AF0E60">
        <w:rPr>
          <w:sz w:val="28"/>
          <w:szCs w:val="28"/>
        </w:rPr>
        <w:t>нормативные акты государственных органов и организаций;</w:t>
      </w:r>
    </w:p>
    <w:p w:rsidR="00C812B9" w:rsidRPr="00AF0E60" w:rsidRDefault="00C812B9" w:rsidP="00AF0E60">
      <w:pPr>
        <w:numPr>
          <w:ilvl w:val="0"/>
          <w:numId w:val="11"/>
        </w:numPr>
        <w:tabs>
          <w:tab w:val="clear" w:pos="663"/>
        </w:tabs>
        <w:spacing w:line="360" w:lineRule="auto"/>
        <w:ind w:left="0" w:firstLine="709"/>
        <w:jc w:val="both"/>
        <w:rPr>
          <w:sz w:val="28"/>
          <w:szCs w:val="28"/>
        </w:rPr>
      </w:pPr>
      <w:r w:rsidRPr="00AF0E60">
        <w:rPr>
          <w:sz w:val="28"/>
          <w:szCs w:val="28"/>
        </w:rPr>
        <w:t>нормативные акты негосударственных органов и организаций;</w:t>
      </w:r>
    </w:p>
    <w:p w:rsidR="00C812B9" w:rsidRPr="00AF0E60" w:rsidRDefault="00C812B9" w:rsidP="00AF0E60">
      <w:pPr>
        <w:numPr>
          <w:ilvl w:val="0"/>
          <w:numId w:val="11"/>
        </w:numPr>
        <w:tabs>
          <w:tab w:val="clear" w:pos="663"/>
        </w:tabs>
        <w:spacing w:line="360" w:lineRule="auto"/>
        <w:ind w:left="0" w:firstLine="709"/>
        <w:jc w:val="both"/>
        <w:rPr>
          <w:sz w:val="28"/>
          <w:szCs w:val="28"/>
        </w:rPr>
      </w:pPr>
      <w:r w:rsidRPr="00AF0E60">
        <w:rPr>
          <w:sz w:val="28"/>
          <w:szCs w:val="28"/>
        </w:rPr>
        <w:t>совместные нормативные акты;</w:t>
      </w:r>
    </w:p>
    <w:p w:rsidR="00C812B9" w:rsidRPr="00AF0E60" w:rsidRDefault="00C812B9" w:rsidP="00AF0E60">
      <w:pPr>
        <w:numPr>
          <w:ilvl w:val="0"/>
          <w:numId w:val="11"/>
        </w:numPr>
        <w:tabs>
          <w:tab w:val="clear" w:pos="663"/>
        </w:tabs>
        <w:spacing w:line="360" w:lineRule="auto"/>
        <w:ind w:left="0" w:firstLine="709"/>
        <w:jc w:val="both"/>
        <w:rPr>
          <w:sz w:val="28"/>
          <w:szCs w:val="28"/>
        </w:rPr>
      </w:pPr>
      <w:r w:rsidRPr="00AF0E60">
        <w:rPr>
          <w:sz w:val="28"/>
          <w:szCs w:val="28"/>
        </w:rPr>
        <w:t>нормативные акты народного правотворчества.</w:t>
      </w:r>
    </w:p>
    <w:p w:rsidR="00C812B9" w:rsidRPr="00AF0E60" w:rsidRDefault="00C812B9" w:rsidP="00AF0E60">
      <w:pPr>
        <w:spacing w:line="360" w:lineRule="auto"/>
        <w:ind w:firstLine="709"/>
        <w:jc w:val="both"/>
        <w:rPr>
          <w:sz w:val="28"/>
          <w:szCs w:val="28"/>
        </w:rPr>
      </w:pPr>
      <w:r w:rsidRPr="00AF0E60">
        <w:rPr>
          <w:sz w:val="28"/>
          <w:szCs w:val="28"/>
        </w:rPr>
        <w:t xml:space="preserve">Нормативные акты государственных органов и организаций составляют основную массу нормативно правовых актов, поскольку государственные органы и организации являются основными субъектами правотворчества. Наибольшее значение среди этих актов имеют нормативные акты высших органов государства, так как содержащиеся в этих актах нормы права регулируют основные виды общественных отношений и, как правило, распространяют свое действие на всю территорию страны, на все организации и всех граждан. </w:t>
      </w:r>
      <w:r w:rsidR="00E02ECE" w:rsidRPr="00AF0E60">
        <w:rPr>
          <w:sz w:val="28"/>
          <w:szCs w:val="28"/>
        </w:rPr>
        <w:t>«</w:t>
      </w:r>
      <w:r w:rsidRPr="00AF0E60">
        <w:rPr>
          <w:sz w:val="28"/>
          <w:szCs w:val="28"/>
        </w:rPr>
        <w:t>Нормативно правовые акты негосударственных органов и организаций имеют место постольку, поскольку либо негосударственные органы и организации наделяются правотворческой компетенцией со стороны государства (например, органы местного самоуправления), либо их отдельные нормативные акты признаются государством в качестве правовых (например, уставы частных предприятий после их государственной регистрации)</w:t>
      </w:r>
      <w:r w:rsidR="00E02ECE" w:rsidRPr="00AF0E60">
        <w:rPr>
          <w:sz w:val="28"/>
          <w:szCs w:val="28"/>
        </w:rPr>
        <w:t>»</w:t>
      </w:r>
      <w:r w:rsidRPr="00AF0E60">
        <w:rPr>
          <w:sz w:val="28"/>
          <w:szCs w:val="28"/>
        </w:rPr>
        <w:t>. Совместные нормативные а</w:t>
      </w:r>
      <w:r w:rsidR="00C36416" w:rsidRPr="00AF0E60">
        <w:rPr>
          <w:sz w:val="28"/>
          <w:szCs w:val="28"/>
        </w:rPr>
        <w:t xml:space="preserve">кты — это нормативно </w:t>
      </w:r>
      <w:r w:rsidRPr="00AF0E60">
        <w:rPr>
          <w:sz w:val="28"/>
          <w:szCs w:val="28"/>
        </w:rPr>
        <w:t>правовые акты, изданные органами государства совместно с негосударственными органами. Такие нормативные акты хотя и редко, но встречаются в практике отдельных государств (например, они имели место в СССР). Нормативные акты народного правотворчества — это правовые акты, которые принимаются непосредственно народом (например, в порядке референдума).</w:t>
      </w:r>
    </w:p>
    <w:p w:rsidR="00C36416" w:rsidRPr="00AF0E60" w:rsidRDefault="00C812B9" w:rsidP="00AF0E60">
      <w:pPr>
        <w:spacing w:line="360" w:lineRule="auto"/>
        <w:ind w:firstLine="709"/>
        <w:jc w:val="both"/>
        <w:rPr>
          <w:sz w:val="28"/>
          <w:szCs w:val="28"/>
        </w:rPr>
      </w:pPr>
      <w:r w:rsidRPr="00AF0E60">
        <w:rPr>
          <w:sz w:val="28"/>
          <w:szCs w:val="28"/>
        </w:rPr>
        <w:t>В зависимости от действия во времени нормативно-правовые акты принято подразделять на</w:t>
      </w:r>
      <w:r w:rsidR="00867606" w:rsidRPr="00AF0E60">
        <w:rPr>
          <w:sz w:val="28"/>
          <w:szCs w:val="28"/>
        </w:rPr>
        <w:t xml:space="preserve"> две категории</w:t>
      </w:r>
      <w:r w:rsidR="00C36416" w:rsidRPr="00AF0E60">
        <w:rPr>
          <w:sz w:val="28"/>
          <w:szCs w:val="28"/>
        </w:rPr>
        <w:t>:</w:t>
      </w:r>
    </w:p>
    <w:p w:rsidR="00C36416" w:rsidRPr="00AF0E60" w:rsidRDefault="00C36416" w:rsidP="00AF0E60">
      <w:pPr>
        <w:numPr>
          <w:ilvl w:val="0"/>
          <w:numId w:val="12"/>
        </w:numPr>
        <w:tabs>
          <w:tab w:val="clear" w:pos="663"/>
        </w:tabs>
        <w:spacing w:line="360" w:lineRule="auto"/>
        <w:ind w:left="0" w:firstLine="709"/>
        <w:jc w:val="both"/>
        <w:rPr>
          <w:sz w:val="28"/>
          <w:szCs w:val="28"/>
        </w:rPr>
      </w:pPr>
      <w:r w:rsidRPr="00AF0E60">
        <w:rPr>
          <w:sz w:val="28"/>
          <w:szCs w:val="28"/>
        </w:rPr>
        <w:t>п</w:t>
      </w:r>
      <w:r w:rsidR="00C812B9" w:rsidRPr="00AF0E60">
        <w:rPr>
          <w:sz w:val="28"/>
          <w:szCs w:val="28"/>
        </w:rPr>
        <w:t>остоянные</w:t>
      </w:r>
      <w:r w:rsidRPr="00AF0E60">
        <w:rPr>
          <w:sz w:val="28"/>
          <w:szCs w:val="28"/>
        </w:rPr>
        <w:t>;</w:t>
      </w:r>
    </w:p>
    <w:p w:rsidR="00C36416" w:rsidRPr="00AF0E60" w:rsidRDefault="00C812B9" w:rsidP="00AF0E60">
      <w:pPr>
        <w:numPr>
          <w:ilvl w:val="0"/>
          <w:numId w:val="12"/>
        </w:numPr>
        <w:tabs>
          <w:tab w:val="clear" w:pos="663"/>
        </w:tabs>
        <w:spacing w:line="360" w:lineRule="auto"/>
        <w:ind w:left="0" w:firstLine="709"/>
        <w:jc w:val="both"/>
        <w:rPr>
          <w:sz w:val="28"/>
          <w:szCs w:val="28"/>
        </w:rPr>
      </w:pPr>
      <w:r w:rsidRPr="00AF0E60">
        <w:rPr>
          <w:sz w:val="28"/>
          <w:szCs w:val="28"/>
        </w:rPr>
        <w:t>временные.</w:t>
      </w:r>
    </w:p>
    <w:p w:rsidR="00E02ECE" w:rsidRPr="00AF0E60" w:rsidRDefault="00C812B9" w:rsidP="00AF0E60">
      <w:pPr>
        <w:spacing w:line="360" w:lineRule="auto"/>
        <w:ind w:firstLine="709"/>
        <w:jc w:val="both"/>
        <w:rPr>
          <w:sz w:val="28"/>
          <w:szCs w:val="28"/>
        </w:rPr>
      </w:pPr>
      <w:r w:rsidRPr="00AF0E60">
        <w:rPr>
          <w:sz w:val="28"/>
          <w:szCs w:val="28"/>
        </w:rPr>
        <w:t>Постоянные — это нормативные акты неопределенно длительного времени действия. Они не ограничены какими-либо временными рамками и действуют вплоть до утраты ими юридической силы. Временные — это нормативные акты, действие которых ограничено во времени (например, закон о бюджете</w:t>
      </w:r>
      <w:r w:rsidR="00AF0E60">
        <w:rPr>
          <w:sz w:val="28"/>
          <w:szCs w:val="28"/>
        </w:rPr>
        <w:t xml:space="preserve"> </w:t>
      </w:r>
      <w:r w:rsidRPr="00AF0E60">
        <w:rPr>
          <w:sz w:val="28"/>
          <w:szCs w:val="28"/>
        </w:rPr>
        <w:t>действует только в течение соответствующего календарного года).</w:t>
      </w:r>
    </w:p>
    <w:p w:rsidR="00C812B9" w:rsidRPr="00AF0E60" w:rsidRDefault="00C812B9" w:rsidP="00AF0E60">
      <w:pPr>
        <w:spacing w:line="360" w:lineRule="auto"/>
        <w:ind w:firstLine="709"/>
        <w:jc w:val="both"/>
        <w:rPr>
          <w:sz w:val="28"/>
          <w:szCs w:val="28"/>
        </w:rPr>
      </w:pPr>
      <w:r w:rsidRPr="00AF0E60">
        <w:rPr>
          <w:sz w:val="28"/>
          <w:szCs w:val="28"/>
        </w:rPr>
        <w:t>В зависимости от действия в пространстве (территориального действия) нормативно-правовые акты подразделяют на общие и местные, а в федеративных государствах — на федеральные, региональные и местные. Общие (в федерациях — федеральные) — это нормативные акты, действующие на всей территории государства; региональные — это акты, действующие на территории только субъектов федерации; местные — это акты, действующие на территории только соответствующих административно-территориальных единиц.</w:t>
      </w:r>
    </w:p>
    <w:p w:rsidR="00C36416" w:rsidRPr="00AF0E60" w:rsidRDefault="00C812B9" w:rsidP="00AF0E60">
      <w:pPr>
        <w:spacing w:line="360" w:lineRule="auto"/>
        <w:ind w:firstLine="709"/>
        <w:jc w:val="both"/>
        <w:rPr>
          <w:sz w:val="28"/>
          <w:szCs w:val="28"/>
        </w:rPr>
      </w:pPr>
      <w:r w:rsidRPr="00AF0E60">
        <w:rPr>
          <w:sz w:val="28"/>
          <w:szCs w:val="28"/>
        </w:rPr>
        <w:t>В зависимости от действия по кругу лиц, т.е. субъектов регулируемых правом общ</w:t>
      </w:r>
      <w:r w:rsidR="00C36416" w:rsidRPr="00AF0E60">
        <w:rPr>
          <w:sz w:val="28"/>
          <w:szCs w:val="28"/>
        </w:rPr>
        <w:t xml:space="preserve">ественных отношений, нормативно </w:t>
      </w:r>
      <w:r w:rsidRPr="00AF0E60">
        <w:rPr>
          <w:sz w:val="28"/>
          <w:szCs w:val="28"/>
        </w:rPr>
        <w:t>правовые акты подразделяются на</w:t>
      </w:r>
      <w:r w:rsidR="00C36416" w:rsidRPr="00AF0E60">
        <w:rPr>
          <w:sz w:val="28"/>
          <w:szCs w:val="28"/>
        </w:rPr>
        <w:t>:</w:t>
      </w:r>
    </w:p>
    <w:p w:rsidR="00C36416" w:rsidRPr="00AF0E60" w:rsidRDefault="00C36416" w:rsidP="00AF0E60">
      <w:pPr>
        <w:numPr>
          <w:ilvl w:val="0"/>
          <w:numId w:val="13"/>
        </w:numPr>
        <w:tabs>
          <w:tab w:val="clear" w:pos="663"/>
        </w:tabs>
        <w:spacing w:line="360" w:lineRule="auto"/>
        <w:ind w:left="0" w:firstLine="709"/>
        <w:jc w:val="both"/>
        <w:rPr>
          <w:sz w:val="28"/>
          <w:szCs w:val="28"/>
        </w:rPr>
      </w:pPr>
      <w:r w:rsidRPr="00AF0E60">
        <w:rPr>
          <w:sz w:val="28"/>
          <w:szCs w:val="28"/>
        </w:rPr>
        <w:t>о</w:t>
      </w:r>
      <w:r w:rsidR="00C812B9" w:rsidRPr="00AF0E60">
        <w:rPr>
          <w:sz w:val="28"/>
          <w:szCs w:val="28"/>
        </w:rPr>
        <w:t>бщие</w:t>
      </w:r>
      <w:r w:rsidRPr="00AF0E60">
        <w:rPr>
          <w:sz w:val="28"/>
          <w:szCs w:val="28"/>
        </w:rPr>
        <w:t>;</w:t>
      </w:r>
    </w:p>
    <w:p w:rsidR="00C36416" w:rsidRPr="00AF0E60" w:rsidRDefault="00C36416" w:rsidP="00AF0E60">
      <w:pPr>
        <w:numPr>
          <w:ilvl w:val="0"/>
          <w:numId w:val="13"/>
        </w:numPr>
        <w:tabs>
          <w:tab w:val="clear" w:pos="663"/>
        </w:tabs>
        <w:spacing w:line="360" w:lineRule="auto"/>
        <w:ind w:left="0" w:firstLine="709"/>
        <w:jc w:val="both"/>
        <w:rPr>
          <w:sz w:val="28"/>
          <w:szCs w:val="28"/>
        </w:rPr>
      </w:pPr>
      <w:r w:rsidRPr="00AF0E60">
        <w:rPr>
          <w:sz w:val="28"/>
          <w:szCs w:val="28"/>
        </w:rPr>
        <w:t>с</w:t>
      </w:r>
      <w:r w:rsidR="00C812B9" w:rsidRPr="00AF0E60">
        <w:rPr>
          <w:sz w:val="28"/>
          <w:szCs w:val="28"/>
        </w:rPr>
        <w:t>пециальные</w:t>
      </w:r>
      <w:r w:rsidRPr="00AF0E60">
        <w:rPr>
          <w:sz w:val="28"/>
          <w:szCs w:val="28"/>
        </w:rPr>
        <w:t>;</w:t>
      </w:r>
    </w:p>
    <w:p w:rsidR="00C36416" w:rsidRPr="00AF0E60" w:rsidRDefault="00C812B9" w:rsidP="00AF0E60">
      <w:pPr>
        <w:numPr>
          <w:ilvl w:val="0"/>
          <w:numId w:val="13"/>
        </w:numPr>
        <w:tabs>
          <w:tab w:val="clear" w:pos="663"/>
        </w:tabs>
        <w:spacing w:line="360" w:lineRule="auto"/>
        <w:ind w:left="0" w:firstLine="709"/>
        <w:jc w:val="both"/>
        <w:rPr>
          <w:sz w:val="28"/>
          <w:szCs w:val="28"/>
        </w:rPr>
      </w:pPr>
      <w:r w:rsidRPr="00AF0E60">
        <w:rPr>
          <w:sz w:val="28"/>
          <w:szCs w:val="28"/>
        </w:rPr>
        <w:t>исключительные.</w:t>
      </w:r>
    </w:p>
    <w:p w:rsidR="00C812B9" w:rsidRPr="00AF0E60" w:rsidRDefault="00C812B9" w:rsidP="00AF0E60">
      <w:pPr>
        <w:spacing w:line="360" w:lineRule="auto"/>
        <w:ind w:firstLine="709"/>
        <w:jc w:val="both"/>
        <w:rPr>
          <w:sz w:val="28"/>
          <w:szCs w:val="28"/>
        </w:rPr>
      </w:pPr>
      <w:r w:rsidRPr="00AF0E60">
        <w:rPr>
          <w:sz w:val="28"/>
          <w:szCs w:val="28"/>
        </w:rPr>
        <w:t>Общие акты распространяют свое действие на всех лиц, находящихся или проживающих на территории государства (например, на всех граждан государства), специальные — на определенные категории лиц (например, военнослужащих, врачей, студентов). Исключительные — это акты, исключающие определенную категорию субъектов общественных отношений из сферы действия общих или специальных актов (например, к исключительным относятся нормативные акты, исключающие уголовную и административную ответственность для лиц, обладающих дипломатическим иммунитетом).</w:t>
      </w:r>
    </w:p>
    <w:p w:rsidR="00C36416" w:rsidRPr="00AF0E60" w:rsidRDefault="00C812B9" w:rsidP="00AF0E60">
      <w:pPr>
        <w:spacing w:line="360" w:lineRule="auto"/>
        <w:ind w:firstLine="709"/>
        <w:jc w:val="both"/>
        <w:rPr>
          <w:sz w:val="28"/>
          <w:szCs w:val="28"/>
        </w:rPr>
      </w:pPr>
      <w:r w:rsidRPr="00AF0E60">
        <w:rPr>
          <w:sz w:val="28"/>
          <w:szCs w:val="28"/>
        </w:rPr>
        <w:t>В зависимости от характера содержащихся в актах нормативных положений нормативно-правовые акты подразделяют на</w:t>
      </w:r>
      <w:r w:rsidR="00C36416" w:rsidRPr="00AF0E60">
        <w:rPr>
          <w:sz w:val="28"/>
          <w:szCs w:val="28"/>
        </w:rPr>
        <w:t>:</w:t>
      </w:r>
    </w:p>
    <w:p w:rsidR="00C36416" w:rsidRPr="00AF0E60" w:rsidRDefault="00C36416" w:rsidP="00AF0E60">
      <w:pPr>
        <w:numPr>
          <w:ilvl w:val="0"/>
          <w:numId w:val="14"/>
        </w:numPr>
        <w:tabs>
          <w:tab w:val="clear" w:pos="663"/>
        </w:tabs>
        <w:spacing w:line="360" w:lineRule="auto"/>
        <w:ind w:left="0" w:firstLine="709"/>
        <w:jc w:val="both"/>
        <w:rPr>
          <w:sz w:val="28"/>
          <w:szCs w:val="28"/>
        </w:rPr>
      </w:pPr>
      <w:r w:rsidRPr="00AF0E60">
        <w:rPr>
          <w:sz w:val="28"/>
          <w:szCs w:val="28"/>
        </w:rPr>
        <w:t>о</w:t>
      </w:r>
      <w:r w:rsidR="00C812B9" w:rsidRPr="00AF0E60">
        <w:rPr>
          <w:sz w:val="28"/>
          <w:szCs w:val="28"/>
        </w:rPr>
        <w:t>сновные</w:t>
      </w:r>
      <w:r w:rsidRPr="00AF0E60">
        <w:rPr>
          <w:sz w:val="28"/>
          <w:szCs w:val="28"/>
        </w:rPr>
        <w:t>;</w:t>
      </w:r>
    </w:p>
    <w:p w:rsidR="00C36416" w:rsidRPr="00AF0E60" w:rsidRDefault="00C812B9" w:rsidP="00AF0E60">
      <w:pPr>
        <w:numPr>
          <w:ilvl w:val="0"/>
          <w:numId w:val="14"/>
        </w:numPr>
        <w:tabs>
          <w:tab w:val="clear" w:pos="663"/>
        </w:tabs>
        <w:spacing w:line="360" w:lineRule="auto"/>
        <w:ind w:left="0" w:firstLine="709"/>
        <w:jc w:val="both"/>
        <w:rPr>
          <w:sz w:val="28"/>
          <w:szCs w:val="28"/>
        </w:rPr>
      </w:pPr>
      <w:r w:rsidRPr="00AF0E60">
        <w:rPr>
          <w:sz w:val="28"/>
          <w:szCs w:val="28"/>
        </w:rPr>
        <w:t>вспомогательные.</w:t>
      </w:r>
    </w:p>
    <w:p w:rsidR="00C812B9" w:rsidRPr="00AF0E60" w:rsidRDefault="00C812B9" w:rsidP="00AF0E60">
      <w:pPr>
        <w:spacing w:line="360" w:lineRule="auto"/>
        <w:ind w:firstLine="709"/>
        <w:jc w:val="both"/>
        <w:rPr>
          <w:sz w:val="28"/>
          <w:szCs w:val="28"/>
        </w:rPr>
      </w:pPr>
      <w:r w:rsidRPr="00AF0E60">
        <w:rPr>
          <w:sz w:val="28"/>
          <w:szCs w:val="28"/>
        </w:rPr>
        <w:t>К основным относят нормативные акты, содержащие новые правовые нормы, к вспомогательным — нормативные акты, не содержащие таких норм (например, нормативные акты, вводящие в действие или отменяющие другие нормативные акты, относятся к вспомогательным).</w:t>
      </w:r>
    </w:p>
    <w:p w:rsidR="00C36416" w:rsidRPr="00AF0E60" w:rsidRDefault="00C812B9" w:rsidP="00AF0E60">
      <w:pPr>
        <w:spacing w:line="360" w:lineRule="auto"/>
        <w:ind w:firstLine="709"/>
        <w:jc w:val="both"/>
        <w:rPr>
          <w:sz w:val="28"/>
          <w:szCs w:val="28"/>
        </w:rPr>
      </w:pPr>
      <w:r w:rsidRPr="00AF0E60">
        <w:rPr>
          <w:sz w:val="28"/>
          <w:szCs w:val="28"/>
        </w:rPr>
        <w:t>Наконец, по юридической силе нормативные правовые акты принято подразделять на</w:t>
      </w:r>
      <w:r w:rsidR="00C36416" w:rsidRPr="00AF0E60">
        <w:rPr>
          <w:sz w:val="28"/>
          <w:szCs w:val="28"/>
        </w:rPr>
        <w:t>:</w:t>
      </w:r>
    </w:p>
    <w:p w:rsidR="003C5472" w:rsidRPr="00AF0E60" w:rsidRDefault="003C5472" w:rsidP="00AF0E60">
      <w:pPr>
        <w:numPr>
          <w:ilvl w:val="0"/>
          <w:numId w:val="15"/>
        </w:numPr>
        <w:tabs>
          <w:tab w:val="clear" w:pos="663"/>
        </w:tabs>
        <w:spacing w:line="360" w:lineRule="auto"/>
        <w:ind w:left="0" w:firstLine="709"/>
        <w:jc w:val="both"/>
        <w:rPr>
          <w:sz w:val="28"/>
          <w:szCs w:val="28"/>
          <w:lang w:val="en-US"/>
        </w:rPr>
      </w:pPr>
      <w:r w:rsidRPr="00AF0E60">
        <w:rPr>
          <w:sz w:val="28"/>
          <w:szCs w:val="28"/>
        </w:rPr>
        <w:t>з</w:t>
      </w:r>
      <w:r w:rsidR="00C812B9" w:rsidRPr="00AF0E60">
        <w:rPr>
          <w:sz w:val="28"/>
          <w:szCs w:val="28"/>
        </w:rPr>
        <w:t>аконы</w:t>
      </w:r>
      <w:r w:rsidRPr="00AF0E60">
        <w:rPr>
          <w:sz w:val="28"/>
          <w:szCs w:val="28"/>
        </w:rPr>
        <w:t>;</w:t>
      </w:r>
    </w:p>
    <w:p w:rsidR="003C5472" w:rsidRPr="00AF0E60" w:rsidRDefault="00C812B9" w:rsidP="00AF0E60">
      <w:pPr>
        <w:numPr>
          <w:ilvl w:val="0"/>
          <w:numId w:val="15"/>
        </w:numPr>
        <w:tabs>
          <w:tab w:val="clear" w:pos="663"/>
        </w:tabs>
        <w:spacing w:line="360" w:lineRule="auto"/>
        <w:ind w:left="0" w:firstLine="709"/>
        <w:jc w:val="both"/>
        <w:rPr>
          <w:sz w:val="28"/>
          <w:szCs w:val="28"/>
          <w:lang w:val="en-US"/>
        </w:rPr>
      </w:pPr>
      <w:r w:rsidRPr="00AF0E60">
        <w:rPr>
          <w:sz w:val="28"/>
          <w:szCs w:val="28"/>
        </w:rPr>
        <w:t>подзаконные акты.</w:t>
      </w:r>
    </w:p>
    <w:p w:rsidR="00C812B9" w:rsidRPr="00AF0E60" w:rsidRDefault="00C812B9" w:rsidP="00AF0E60">
      <w:pPr>
        <w:spacing w:line="360" w:lineRule="auto"/>
        <w:ind w:firstLine="709"/>
        <w:jc w:val="both"/>
        <w:rPr>
          <w:sz w:val="28"/>
          <w:szCs w:val="28"/>
        </w:rPr>
      </w:pPr>
      <w:r w:rsidRPr="00AF0E60">
        <w:rPr>
          <w:sz w:val="28"/>
          <w:szCs w:val="28"/>
        </w:rPr>
        <w:t>Законы — это нормативные акты, обладающие высшей юридической силой. Подзаконные акты — это нормативные акты, не обладающие высшей юридической силой и у</w:t>
      </w:r>
      <w:r w:rsidR="005917C6" w:rsidRPr="00AF0E60">
        <w:rPr>
          <w:sz w:val="28"/>
          <w:szCs w:val="28"/>
        </w:rPr>
        <w:t>ступающие по своей силе законам</w:t>
      </w:r>
      <w:r w:rsidR="00953173" w:rsidRPr="00AF0E60">
        <w:rPr>
          <w:sz w:val="28"/>
          <w:szCs w:val="28"/>
        </w:rPr>
        <w:t>.</w:t>
      </w:r>
    </w:p>
    <w:p w:rsidR="001F4EEC" w:rsidRPr="00AF0E60" w:rsidRDefault="008F178C" w:rsidP="00AF0E60">
      <w:pPr>
        <w:spacing w:line="360" w:lineRule="auto"/>
        <w:ind w:firstLine="709"/>
        <w:jc w:val="both"/>
        <w:rPr>
          <w:sz w:val="28"/>
          <w:szCs w:val="28"/>
        </w:rPr>
      </w:pPr>
      <w:r w:rsidRPr="00AF0E60">
        <w:rPr>
          <w:sz w:val="28"/>
          <w:szCs w:val="28"/>
        </w:rPr>
        <w:t xml:space="preserve">Виды нормативно-правовых актов по юридической силе делятся на законы и подзаконные акты. </w:t>
      </w:r>
    </w:p>
    <w:p w:rsidR="001F4EEC" w:rsidRPr="00AF0E60" w:rsidRDefault="001F4EEC" w:rsidP="00AF0E60">
      <w:pPr>
        <w:pStyle w:val="a3"/>
        <w:spacing w:before="0" w:beforeAutospacing="0" w:after="0" w:afterAutospacing="0" w:line="360" w:lineRule="auto"/>
        <w:ind w:firstLine="709"/>
        <w:jc w:val="both"/>
        <w:rPr>
          <w:sz w:val="28"/>
          <w:szCs w:val="28"/>
        </w:rPr>
      </w:pPr>
    </w:p>
    <w:p w:rsidR="004D348B" w:rsidRDefault="00AF0E60" w:rsidP="00AF0E60">
      <w:pPr>
        <w:pStyle w:val="a9"/>
        <w:spacing w:after="0" w:line="360" w:lineRule="auto"/>
        <w:ind w:left="0" w:firstLine="709"/>
        <w:jc w:val="center"/>
        <w:rPr>
          <w:sz w:val="28"/>
          <w:szCs w:val="28"/>
        </w:rPr>
      </w:pPr>
      <w:r>
        <w:rPr>
          <w:sz w:val="28"/>
          <w:szCs w:val="28"/>
        </w:rPr>
        <w:t xml:space="preserve">6.1 </w:t>
      </w:r>
      <w:r w:rsidR="004D348B" w:rsidRPr="00AF0E60">
        <w:rPr>
          <w:sz w:val="28"/>
          <w:szCs w:val="28"/>
          <w:lang w:val="en-US"/>
        </w:rPr>
        <w:t>Закон</w:t>
      </w:r>
      <w:r w:rsidR="004D348B" w:rsidRPr="00AF0E60">
        <w:rPr>
          <w:sz w:val="28"/>
          <w:szCs w:val="28"/>
        </w:rPr>
        <w:t>ы и</w:t>
      </w:r>
      <w:r w:rsidR="004D348B" w:rsidRPr="00AF0E60">
        <w:rPr>
          <w:sz w:val="28"/>
          <w:szCs w:val="28"/>
          <w:lang w:val="en-US"/>
        </w:rPr>
        <w:t xml:space="preserve"> </w:t>
      </w:r>
      <w:r w:rsidR="004D348B" w:rsidRPr="00AF0E60">
        <w:rPr>
          <w:sz w:val="28"/>
          <w:szCs w:val="28"/>
        </w:rPr>
        <w:t>по</w:t>
      </w:r>
      <w:r w:rsidR="004D348B" w:rsidRPr="00AF0E60">
        <w:rPr>
          <w:sz w:val="28"/>
          <w:szCs w:val="28"/>
          <w:lang w:val="en-US"/>
        </w:rPr>
        <w:t>д</w:t>
      </w:r>
      <w:r w:rsidR="004D348B" w:rsidRPr="00AF0E60">
        <w:rPr>
          <w:sz w:val="28"/>
          <w:szCs w:val="28"/>
        </w:rPr>
        <w:t>законные акты</w:t>
      </w:r>
    </w:p>
    <w:p w:rsidR="00AF0E60" w:rsidRPr="00AF0E60" w:rsidRDefault="00AF0E60" w:rsidP="00AF0E60">
      <w:pPr>
        <w:pStyle w:val="a9"/>
        <w:spacing w:after="0" w:line="360" w:lineRule="auto"/>
        <w:ind w:left="0" w:firstLine="709"/>
        <w:jc w:val="both"/>
        <w:rPr>
          <w:sz w:val="28"/>
          <w:szCs w:val="28"/>
        </w:rPr>
      </w:pPr>
    </w:p>
    <w:p w:rsidR="008F178C" w:rsidRPr="00AF0E60" w:rsidRDefault="004D348B" w:rsidP="00AF0E60">
      <w:pPr>
        <w:spacing w:line="360" w:lineRule="auto"/>
        <w:ind w:firstLine="709"/>
        <w:jc w:val="both"/>
        <w:rPr>
          <w:sz w:val="28"/>
          <w:szCs w:val="28"/>
        </w:rPr>
      </w:pPr>
      <w:r w:rsidRPr="00AF0E60">
        <w:rPr>
          <w:sz w:val="28"/>
          <w:szCs w:val="28"/>
        </w:rPr>
        <w:t>Итак, по юридической силе нормативные правовые акты подразделяются на законы и подзаконные акты.</w:t>
      </w:r>
    </w:p>
    <w:p w:rsidR="00F04433" w:rsidRPr="00AF0E60" w:rsidRDefault="008F178C" w:rsidP="00AF0E60">
      <w:pPr>
        <w:spacing w:line="360" w:lineRule="auto"/>
        <w:ind w:firstLine="709"/>
        <w:jc w:val="both"/>
        <w:rPr>
          <w:sz w:val="28"/>
          <w:szCs w:val="28"/>
        </w:rPr>
      </w:pPr>
      <w:r w:rsidRPr="00AF0E60">
        <w:rPr>
          <w:sz w:val="28"/>
          <w:szCs w:val="28"/>
        </w:rPr>
        <w:t>З</w:t>
      </w:r>
      <w:r w:rsidR="004D348B" w:rsidRPr="00AF0E60">
        <w:rPr>
          <w:sz w:val="28"/>
          <w:szCs w:val="28"/>
        </w:rPr>
        <w:t>акон</w:t>
      </w:r>
      <w:r w:rsidRPr="00AF0E60">
        <w:rPr>
          <w:sz w:val="28"/>
          <w:szCs w:val="28"/>
        </w:rPr>
        <w:t>ы -</w:t>
      </w:r>
      <w:r w:rsidR="004D348B" w:rsidRPr="00AF0E60">
        <w:rPr>
          <w:sz w:val="28"/>
          <w:szCs w:val="28"/>
        </w:rPr>
        <w:t xml:space="preserve"> принятые в особом порядке высшими представительными органами государственной власти (законодательными органами) или непосредственно народом нормативно-правовые акты, которые обладают высшей юридической силой, содержат первичные нормы права и регулируют наиболее важные общественные отношения. </w:t>
      </w:r>
      <w:r w:rsidR="00736CE2" w:rsidRPr="00AF0E60">
        <w:rPr>
          <w:sz w:val="28"/>
          <w:szCs w:val="28"/>
        </w:rPr>
        <w:t>В</w:t>
      </w:r>
      <w:r w:rsidR="00AF0E60">
        <w:rPr>
          <w:sz w:val="28"/>
          <w:szCs w:val="28"/>
        </w:rPr>
        <w:t xml:space="preserve"> </w:t>
      </w:r>
      <w:r w:rsidR="00736CE2" w:rsidRPr="00AF0E60">
        <w:rPr>
          <w:sz w:val="28"/>
          <w:szCs w:val="28"/>
        </w:rPr>
        <w:t>них</w:t>
      </w:r>
      <w:r w:rsidR="00AF0E60">
        <w:rPr>
          <w:sz w:val="28"/>
          <w:szCs w:val="28"/>
        </w:rPr>
        <w:t xml:space="preserve"> </w:t>
      </w:r>
      <w:r w:rsidR="00736CE2" w:rsidRPr="00AF0E60">
        <w:rPr>
          <w:sz w:val="28"/>
          <w:szCs w:val="28"/>
        </w:rPr>
        <w:t>выражается</w:t>
      </w:r>
      <w:r w:rsidR="00AF0E60">
        <w:rPr>
          <w:sz w:val="28"/>
          <w:szCs w:val="28"/>
        </w:rPr>
        <w:t xml:space="preserve"> </w:t>
      </w:r>
      <w:r w:rsidR="00736CE2" w:rsidRPr="00AF0E60">
        <w:rPr>
          <w:sz w:val="28"/>
          <w:szCs w:val="28"/>
        </w:rPr>
        <w:t>суверенная</w:t>
      </w:r>
      <w:r w:rsidR="00AF0E60">
        <w:rPr>
          <w:sz w:val="28"/>
          <w:szCs w:val="28"/>
        </w:rPr>
        <w:t xml:space="preserve"> </w:t>
      </w:r>
      <w:r w:rsidR="00736CE2" w:rsidRPr="00AF0E60">
        <w:rPr>
          <w:sz w:val="28"/>
          <w:szCs w:val="28"/>
        </w:rPr>
        <w:t>воля</w:t>
      </w:r>
      <w:r w:rsidR="00AF0E60">
        <w:rPr>
          <w:sz w:val="28"/>
          <w:szCs w:val="28"/>
        </w:rPr>
        <w:t xml:space="preserve"> </w:t>
      </w:r>
      <w:r w:rsidR="00736CE2" w:rsidRPr="00AF0E60">
        <w:rPr>
          <w:sz w:val="28"/>
          <w:szCs w:val="28"/>
        </w:rPr>
        <w:t>народа</w:t>
      </w:r>
      <w:r w:rsidR="00AF0E60">
        <w:rPr>
          <w:sz w:val="28"/>
          <w:szCs w:val="28"/>
        </w:rPr>
        <w:t xml:space="preserve"> </w:t>
      </w:r>
      <w:r w:rsidR="00736CE2" w:rsidRPr="00AF0E60">
        <w:rPr>
          <w:sz w:val="28"/>
          <w:szCs w:val="28"/>
        </w:rPr>
        <w:t>по</w:t>
      </w:r>
      <w:r w:rsidR="00AF0E60">
        <w:rPr>
          <w:sz w:val="28"/>
          <w:szCs w:val="28"/>
        </w:rPr>
        <w:t xml:space="preserve"> </w:t>
      </w:r>
      <w:r w:rsidR="00736CE2" w:rsidRPr="00AF0E60">
        <w:rPr>
          <w:sz w:val="28"/>
          <w:szCs w:val="28"/>
        </w:rPr>
        <w:t>поводу</w:t>
      </w:r>
      <w:r w:rsidR="00AF0E60">
        <w:rPr>
          <w:sz w:val="28"/>
          <w:szCs w:val="28"/>
        </w:rPr>
        <w:t xml:space="preserve"> </w:t>
      </w:r>
      <w:r w:rsidR="00736CE2" w:rsidRPr="00AF0E60">
        <w:rPr>
          <w:sz w:val="28"/>
          <w:szCs w:val="28"/>
        </w:rPr>
        <w:t>общественного</w:t>
      </w:r>
      <w:r w:rsidR="00AF0E60">
        <w:rPr>
          <w:sz w:val="28"/>
          <w:szCs w:val="28"/>
        </w:rPr>
        <w:t xml:space="preserve"> </w:t>
      </w:r>
      <w:r w:rsidR="00736CE2" w:rsidRPr="00AF0E60">
        <w:rPr>
          <w:sz w:val="28"/>
          <w:szCs w:val="28"/>
        </w:rPr>
        <w:t>и</w:t>
      </w:r>
      <w:r w:rsidR="00AF0E60">
        <w:rPr>
          <w:sz w:val="28"/>
          <w:szCs w:val="28"/>
        </w:rPr>
        <w:t xml:space="preserve"> </w:t>
      </w:r>
      <w:r w:rsidR="00736CE2" w:rsidRPr="00AF0E60">
        <w:rPr>
          <w:sz w:val="28"/>
          <w:szCs w:val="28"/>
        </w:rPr>
        <w:t>государственного</w:t>
      </w:r>
      <w:r w:rsidR="00AF0E60">
        <w:rPr>
          <w:sz w:val="28"/>
          <w:szCs w:val="28"/>
        </w:rPr>
        <w:t xml:space="preserve"> </w:t>
      </w:r>
      <w:r w:rsidR="00736CE2" w:rsidRPr="00AF0E60">
        <w:rPr>
          <w:sz w:val="28"/>
          <w:szCs w:val="28"/>
        </w:rPr>
        <w:t>строя, принципов</w:t>
      </w:r>
      <w:r w:rsidR="00AF0E60">
        <w:rPr>
          <w:sz w:val="28"/>
          <w:szCs w:val="28"/>
        </w:rPr>
        <w:t xml:space="preserve"> </w:t>
      </w:r>
      <w:r w:rsidR="00736CE2" w:rsidRPr="00AF0E60">
        <w:rPr>
          <w:sz w:val="28"/>
          <w:szCs w:val="28"/>
        </w:rPr>
        <w:t>организации</w:t>
      </w:r>
      <w:r w:rsidR="00AF0E60">
        <w:rPr>
          <w:sz w:val="28"/>
          <w:szCs w:val="28"/>
        </w:rPr>
        <w:t xml:space="preserve"> </w:t>
      </w:r>
      <w:r w:rsidR="00736CE2" w:rsidRPr="00AF0E60">
        <w:rPr>
          <w:sz w:val="28"/>
          <w:szCs w:val="28"/>
        </w:rPr>
        <w:t>и</w:t>
      </w:r>
      <w:r w:rsidR="00AF0E60">
        <w:rPr>
          <w:sz w:val="28"/>
          <w:szCs w:val="28"/>
        </w:rPr>
        <w:t xml:space="preserve"> </w:t>
      </w:r>
      <w:r w:rsidR="00736CE2" w:rsidRPr="00AF0E60">
        <w:rPr>
          <w:sz w:val="28"/>
          <w:szCs w:val="28"/>
        </w:rPr>
        <w:t>деятельности</w:t>
      </w:r>
      <w:r w:rsidR="00AF0E60">
        <w:rPr>
          <w:sz w:val="28"/>
          <w:szCs w:val="28"/>
        </w:rPr>
        <w:t xml:space="preserve"> </w:t>
      </w:r>
      <w:r w:rsidR="00736CE2" w:rsidRPr="00AF0E60">
        <w:rPr>
          <w:sz w:val="28"/>
          <w:szCs w:val="28"/>
        </w:rPr>
        <w:t>государственного</w:t>
      </w:r>
      <w:r w:rsidR="00AF0E60">
        <w:rPr>
          <w:sz w:val="28"/>
          <w:szCs w:val="28"/>
        </w:rPr>
        <w:t xml:space="preserve"> </w:t>
      </w:r>
      <w:r w:rsidR="00736CE2" w:rsidRPr="00AF0E60">
        <w:rPr>
          <w:sz w:val="28"/>
          <w:szCs w:val="28"/>
        </w:rPr>
        <w:t>аппарата, прав</w:t>
      </w:r>
      <w:r w:rsidR="00AF0E60">
        <w:rPr>
          <w:sz w:val="28"/>
          <w:szCs w:val="28"/>
        </w:rPr>
        <w:t xml:space="preserve"> </w:t>
      </w:r>
      <w:r w:rsidR="00736CE2" w:rsidRPr="00AF0E60">
        <w:rPr>
          <w:sz w:val="28"/>
          <w:szCs w:val="28"/>
        </w:rPr>
        <w:t>и</w:t>
      </w:r>
      <w:r w:rsidR="00AF0E60">
        <w:rPr>
          <w:sz w:val="28"/>
          <w:szCs w:val="28"/>
        </w:rPr>
        <w:t xml:space="preserve"> </w:t>
      </w:r>
      <w:r w:rsidR="00736CE2" w:rsidRPr="00AF0E60">
        <w:rPr>
          <w:sz w:val="28"/>
          <w:szCs w:val="28"/>
        </w:rPr>
        <w:t>обязанностей</w:t>
      </w:r>
      <w:r w:rsidR="00AF0E60">
        <w:rPr>
          <w:sz w:val="28"/>
          <w:szCs w:val="28"/>
        </w:rPr>
        <w:t xml:space="preserve"> </w:t>
      </w:r>
      <w:r w:rsidR="00736CE2" w:rsidRPr="00AF0E60">
        <w:rPr>
          <w:sz w:val="28"/>
          <w:szCs w:val="28"/>
        </w:rPr>
        <w:t>граждан, крупных</w:t>
      </w:r>
      <w:r w:rsidR="00AF0E60">
        <w:rPr>
          <w:sz w:val="28"/>
          <w:szCs w:val="28"/>
        </w:rPr>
        <w:t xml:space="preserve"> </w:t>
      </w:r>
      <w:r w:rsidR="00736CE2" w:rsidRPr="00AF0E60">
        <w:rPr>
          <w:sz w:val="28"/>
          <w:szCs w:val="28"/>
        </w:rPr>
        <w:t>вопросов</w:t>
      </w:r>
      <w:r w:rsidR="00AF0E60">
        <w:rPr>
          <w:sz w:val="28"/>
          <w:szCs w:val="28"/>
        </w:rPr>
        <w:t xml:space="preserve"> </w:t>
      </w:r>
      <w:r w:rsidR="00736CE2" w:rsidRPr="00AF0E60">
        <w:rPr>
          <w:sz w:val="28"/>
          <w:szCs w:val="28"/>
        </w:rPr>
        <w:t>экономического</w:t>
      </w:r>
      <w:r w:rsidR="00AF0E60">
        <w:rPr>
          <w:sz w:val="28"/>
          <w:szCs w:val="28"/>
        </w:rPr>
        <w:t xml:space="preserve"> </w:t>
      </w:r>
      <w:r w:rsidR="00736CE2" w:rsidRPr="00AF0E60">
        <w:rPr>
          <w:sz w:val="28"/>
          <w:szCs w:val="28"/>
        </w:rPr>
        <w:t>и</w:t>
      </w:r>
      <w:r w:rsidR="00AF0E60">
        <w:rPr>
          <w:sz w:val="28"/>
          <w:szCs w:val="28"/>
        </w:rPr>
        <w:t xml:space="preserve"> </w:t>
      </w:r>
      <w:r w:rsidR="00736CE2" w:rsidRPr="00AF0E60">
        <w:rPr>
          <w:sz w:val="28"/>
          <w:szCs w:val="28"/>
        </w:rPr>
        <w:t>политического</w:t>
      </w:r>
      <w:r w:rsidR="00AF0E60">
        <w:rPr>
          <w:sz w:val="28"/>
          <w:szCs w:val="28"/>
        </w:rPr>
        <w:t xml:space="preserve"> </w:t>
      </w:r>
      <w:r w:rsidR="00736CE2" w:rsidRPr="00AF0E60">
        <w:rPr>
          <w:sz w:val="28"/>
          <w:szCs w:val="28"/>
        </w:rPr>
        <w:t>развития</w:t>
      </w:r>
      <w:r w:rsidR="00AF0E60">
        <w:rPr>
          <w:sz w:val="28"/>
          <w:szCs w:val="28"/>
        </w:rPr>
        <w:t xml:space="preserve"> </w:t>
      </w:r>
      <w:r w:rsidR="00736CE2" w:rsidRPr="00AF0E60">
        <w:rPr>
          <w:sz w:val="28"/>
          <w:szCs w:val="28"/>
        </w:rPr>
        <w:t>и</w:t>
      </w:r>
      <w:r w:rsidR="00AF0E60">
        <w:rPr>
          <w:sz w:val="28"/>
          <w:szCs w:val="28"/>
        </w:rPr>
        <w:t xml:space="preserve"> </w:t>
      </w:r>
      <w:r w:rsidR="00736CE2" w:rsidRPr="00AF0E60">
        <w:rPr>
          <w:sz w:val="28"/>
          <w:szCs w:val="28"/>
        </w:rPr>
        <w:t>т.п. Хозяйственное</w:t>
      </w:r>
      <w:r w:rsidR="00AF0E60">
        <w:rPr>
          <w:sz w:val="28"/>
          <w:szCs w:val="28"/>
        </w:rPr>
        <w:t xml:space="preserve"> </w:t>
      </w:r>
      <w:r w:rsidR="00736CE2" w:rsidRPr="00AF0E60">
        <w:rPr>
          <w:sz w:val="28"/>
          <w:szCs w:val="28"/>
        </w:rPr>
        <w:t>и</w:t>
      </w:r>
      <w:r w:rsidR="00AF0E60">
        <w:rPr>
          <w:sz w:val="28"/>
          <w:szCs w:val="28"/>
        </w:rPr>
        <w:t xml:space="preserve"> </w:t>
      </w:r>
      <w:r w:rsidR="00736CE2" w:rsidRPr="00AF0E60">
        <w:rPr>
          <w:sz w:val="28"/>
          <w:szCs w:val="28"/>
        </w:rPr>
        <w:t>культурное</w:t>
      </w:r>
      <w:r w:rsidR="00AF0E60">
        <w:rPr>
          <w:sz w:val="28"/>
          <w:szCs w:val="28"/>
        </w:rPr>
        <w:t xml:space="preserve"> </w:t>
      </w:r>
      <w:r w:rsidR="00736CE2" w:rsidRPr="00AF0E60">
        <w:rPr>
          <w:sz w:val="28"/>
          <w:szCs w:val="28"/>
        </w:rPr>
        <w:t>развитие</w:t>
      </w:r>
      <w:r w:rsidR="00AF0E60">
        <w:rPr>
          <w:sz w:val="28"/>
          <w:szCs w:val="28"/>
        </w:rPr>
        <w:t xml:space="preserve"> </w:t>
      </w:r>
      <w:r w:rsidR="00736CE2" w:rsidRPr="00AF0E60">
        <w:rPr>
          <w:sz w:val="28"/>
          <w:szCs w:val="28"/>
        </w:rPr>
        <w:t>общества, борьба</w:t>
      </w:r>
      <w:r w:rsidR="00AF0E60">
        <w:rPr>
          <w:sz w:val="28"/>
          <w:szCs w:val="28"/>
        </w:rPr>
        <w:t xml:space="preserve"> </w:t>
      </w:r>
      <w:r w:rsidR="00736CE2" w:rsidRPr="00AF0E60">
        <w:rPr>
          <w:sz w:val="28"/>
          <w:szCs w:val="28"/>
        </w:rPr>
        <w:t>с</w:t>
      </w:r>
      <w:r w:rsidR="00AF0E60">
        <w:rPr>
          <w:sz w:val="28"/>
          <w:szCs w:val="28"/>
        </w:rPr>
        <w:t xml:space="preserve"> </w:t>
      </w:r>
      <w:r w:rsidR="00736CE2" w:rsidRPr="00AF0E60">
        <w:rPr>
          <w:sz w:val="28"/>
          <w:szCs w:val="28"/>
        </w:rPr>
        <w:t>наиболее опасными</w:t>
      </w:r>
      <w:r w:rsidR="00AF0E60">
        <w:rPr>
          <w:sz w:val="28"/>
          <w:szCs w:val="28"/>
        </w:rPr>
        <w:t xml:space="preserve"> </w:t>
      </w:r>
      <w:r w:rsidR="00736CE2" w:rsidRPr="00AF0E60">
        <w:rPr>
          <w:sz w:val="28"/>
          <w:szCs w:val="28"/>
        </w:rPr>
        <w:t>антиобщественными</w:t>
      </w:r>
      <w:r w:rsidR="00AF0E60">
        <w:rPr>
          <w:sz w:val="28"/>
          <w:szCs w:val="28"/>
        </w:rPr>
        <w:t xml:space="preserve"> </w:t>
      </w:r>
      <w:r w:rsidR="00736CE2" w:rsidRPr="00AF0E60">
        <w:rPr>
          <w:sz w:val="28"/>
          <w:szCs w:val="28"/>
        </w:rPr>
        <w:t>проявлениями</w:t>
      </w:r>
      <w:r w:rsidR="00AF0E60">
        <w:rPr>
          <w:sz w:val="28"/>
          <w:szCs w:val="28"/>
        </w:rPr>
        <w:t xml:space="preserve"> </w:t>
      </w:r>
      <w:r w:rsidR="00736CE2" w:rsidRPr="00AF0E60">
        <w:rPr>
          <w:sz w:val="28"/>
          <w:szCs w:val="28"/>
        </w:rPr>
        <w:t>направляются</w:t>
      </w:r>
      <w:r w:rsidR="00AF0E60">
        <w:rPr>
          <w:sz w:val="28"/>
          <w:szCs w:val="28"/>
        </w:rPr>
        <w:t xml:space="preserve"> </w:t>
      </w:r>
      <w:r w:rsidR="00736CE2" w:rsidRPr="00AF0E60">
        <w:rPr>
          <w:sz w:val="28"/>
          <w:szCs w:val="28"/>
        </w:rPr>
        <w:t>в</w:t>
      </w:r>
      <w:r w:rsidR="00AF0E60">
        <w:rPr>
          <w:sz w:val="28"/>
          <w:szCs w:val="28"/>
        </w:rPr>
        <w:t xml:space="preserve"> </w:t>
      </w:r>
      <w:r w:rsidR="00736CE2" w:rsidRPr="00AF0E60">
        <w:rPr>
          <w:sz w:val="28"/>
          <w:szCs w:val="28"/>
        </w:rPr>
        <w:t>угодное</w:t>
      </w:r>
      <w:r w:rsidR="00AF0E60">
        <w:rPr>
          <w:sz w:val="28"/>
          <w:szCs w:val="28"/>
        </w:rPr>
        <w:t xml:space="preserve"> </w:t>
      </w:r>
      <w:r w:rsidR="00736CE2" w:rsidRPr="00AF0E60">
        <w:rPr>
          <w:sz w:val="28"/>
          <w:szCs w:val="28"/>
        </w:rPr>
        <w:t>обществу</w:t>
      </w:r>
      <w:r w:rsidR="00AF0E60">
        <w:rPr>
          <w:sz w:val="28"/>
          <w:szCs w:val="28"/>
        </w:rPr>
        <w:t xml:space="preserve"> </w:t>
      </w:r>
      <w:r w:rsidR="00736CE2" w:rsidRPr="00AF0E60">
        <w:rPr>
          <w:sz w:val="28"/>
          <w:szCs w:val="28"/>
        </w:rPr>
        <w:t>русло</w:t>
      </w:r>
      <w:r w:rsidR="00AF0E60">
        <w:rPr>
          <w:sz w:val="28"/>
          <w:szCs w:val="28"/>
        </w:rPr>
        <w:t xml:space="preserve"> </w:t>
      </w:r>
      <w:r w:rsidR="00736CE2" w:rsidRPr="00AF0E60">
        <w:rPr>
          <w:sz w:val="28"/>
          <w:szCs w:val="28"/>
        </w:rPr>
        <w:t>с</w:t>
      </w:r>
      <w:r w:rsidR="00AF0E60">
        <w:rPr>
          <w:sz w:val="28"/>
          <w:szCs w:val="28"/>
        </w:rPr>
        <w:t xml:space="preserve"> </w:t>
      </w:r>
      <w:r w:rsidR="00736CE2" w:rsidRPr="00AF0E60">
        <w:rPr>
          <w:sz w:val="28"/>
          <w:szCs w:val="28"/>
        </w:rPr>
        <w:t>помощью</w:t>
      </w:r>
      <w:r w:rsidR="00AF0E60">
        <w:rPr>
          <w:sz w:val="28"/>
          <w:szCs w:val="28"/>
        </w:rPr>
        <w:t xml:space="preserve"> </w:t>
      </w:r>
      <w:r w:rsidR="00736CE2" w:rsidRPr="00AF0E60">
        <w:rPr>
          <w:sz w:val="28"/>
          <w:szCs w:val="28"/>
        </w:rPr>
        <w:t xml:space="preserve">законов. </w:t>
      </w:r>
      <w:r w:rsidRPr="00AF0E60">
        <w:rPr>
          <w:sz w:val="28"/>
          <w:szCs w:val="28"/>
        </w:rPr>
        <w:t>«</w:t>
      </w:r>
      <w:r w:rsidR="00736CE2" w:rsidRPr="00AF0E60">
        <w:rPr>
          <w:sz w:val="28"/>
          <w:szCs w:val="28"/>
        </w:rPr>
        <w:t>Роль</w:t>
      </w:r>
      <w:r w:rsidR="00AF0E60">
        <w:rPr>
          <w:sz w:val="28"/>
          <w:szCs w:val="28"/>
        </w:rPr>
        <w:t xml:space="preserve"> </w:t>
      </w:r>
      <w:r w:rsidR="00736CE2" w:rsidRPr="00AF0E60">
        <w:rPr>
          <w:sz w:val="28"/>
          <w:szCs w:val="28"/>
        </w:rPr>
        <w:t>законов</w:t>
      </w:r>
      <w:r w:rsidR="00AF0E60">
        <w:rPr>
          <w:sz w:val="28"/>
          <w:szCs w:val="28"/>
        </w:rPr>
        <w:t xml:space="preserve"> </w:t>
      </w:r>
      <w:r w:rsidR="00736CE2" w:rsidRPr="00AF0E60">
        <w:rPr>
          <w:sz w:val="28"/>
          <w:szCs w:val="28"/>
        </w:rPr>
        <w:t>в</w:t>
      </w:r>
      <w:r w:rsidR="00AF0E60">
        <w:rPr>
          <w:sz w:val="28"/>
          <w:szCs w:val="28"/>
        </w:rPr>
        <w:t xml:space="preserve"> </w:t>
      </w:r>
      <w:r w:rsidR="00736CE2" w:rsidRPr="00AF0E60">
        <w:rPr>
          <w:sz w:val="28"/>
          <w:szCs w:val="28"/>
        </w:rPr>
        <w:t>особенности</w:t>
      </w:r>
      <w:r w:rsidR="00AF0E60">
        <w:rPr>
          <w:sz w:val="28"/>
          <w:szCs w:val="28"/>
        </w:rPr>
        <w:t xml:space="preserve"> </w:t>
      </w:r>
      <w:r w:rsidR="00736CE2" w:rsidRPr="00AF0E60">
        <w:rPr>
          <w:sz w:val="28"/>
          <w:szCs w:val="28"/>
        </w:rPr>
        <w:t>возрастает</w:t>
      </w:r>
      <w:r w:rsidR="00AF0E60">
        <w:rPr>
          <w:sz w:val="28"/>
          <w:szCs w:val="28"/>
        </w:rPr>
        <w:t xml:space="preserve"> </w:t>
      </w:r>
      <w:r w:rsidR="00736CE2" w:rsidRPr="00AF0E60">
        <w:rPr>
          <w:sz w:val="28"/>
          <w:szCs w:val="28"/>
        </w:rPr>
        <w:t>в</w:t>
      </w:r>
      <w:r w:rsidR="00AF0E60">
        <w:rPr>
          <w:sz w:val="28"/>
          <w:szCs w:val="28"/>
        </w:rPr>
        <w:t xml:space="preserve"> </w:t>
      </w:r>
      <w:r w:rsidR="00736CE2" w:rsidRPr="00AF0E60">
        <w:rPr>
          <w:sz w:val="28"/>
          <w:szCs w:val="28"/>
        </w:rPr>
        <w:t>период</w:t>
      </w:r>
      <w:r w:rsidR="00AF0E60">
        <w:rPr>
          <w:sz w:val="28"/>
          <w:szCs w:val="28"/>
        </w:rPr>
        <w:t xml:space="preserve"> </w:t>
      </w:r>
      <w:r w:rsidR="00736CE2" w:rsidRPr="00AF0E60">
        <w:rPr>
          <w:sz w:val="28"/>
          <w:szCs w:val="28"/>
        </w:rPr>
        <w:t>преобразований</w:t>
      </w:r>
      <w:r w:rsidR="00AF0E60">
        <w:rPr>
          <w:sz w:val="28"/>
          <w:szCs w:val="28"/>
        </w:rPr>
        <w:t xml:space="preserve"> </w:t>
      </w:r>
      <w:r w:rsidR="00736CE2" w:rsidRPr="00AF0E60">
        <w:rPr>
          <w:sz w:val="28"/>
          <w:szCs w:val="28"/>
        </w:rPr>
        <w:t>общественной</w:t>
      </w:r>
      <w:r w:rsidR="00AF0E60">
        <w:rPr>
          <w:sz w:val="28"/>
          <w:szCs w:val="28"/>
        </w:rPr>
        <w:t xml:space="preserve"> </w:t>
      </w:r>
      <w:r w:rsidR="00736CE2" w:rsidRPr="00AF0E60">
        <w:rPr>
          <w:sz w:val="28"/>
          <w:szCs w:val="28"/>
        </w:rPr>
        <w:t>жизни, в</w:t>
      </w:r>
      <w:r w:rsidR="00AF0E60">
        <w:rPr>
          <w:sz w:val="28"/>
          <w:szCs w:val="28"/>
        </w:rPr>
        <w:t xml:space="preserve"> </w:t>
      </w:r>
      <w:r w:rsidR="00736CE2" w:rsidRPr="00AF0E60">
        <w:rPr>
          <w:sz w:val="28"/>
          <w:szCs w:val="28"/>
        </w:rPr>
        <w:t>условиях</w:t>
      </w:r>
      <w:r w:rsidR="00AF0E60">
        <w:rPr>
          <w:sz w:val="28"/>
          <w:szCs w:val="28"/>
        </w:rPr>
        <w:t xml:space="preserve"> </w:t>
      </w:r>
      <w:r w:rsidR="00736CE2" w:rsidRPr="00AF0E60">
        <w:rPr>
          <w:sz w:val="28"/>
          <w:szCs w:val="28"/>
        </w:rPr>
        <w:t>развития</w:t>
      </w:r>
      <w:r w:rsidR="00AF0E60">
        <w:rPr>
          <w:sz w:val="28"/>
          <w:szCs w:val="28"/>
        </w:rPr>
        <w:t xml:space="preserve"> </w:t>
      </w:r>
      <w:r w:rsidR="00736CE2" w:rsidRPr="00AF0E60">
        <w:rPr>
          <w:sz w:val="28"/>
          <w:szCs w:val="28"/>
        </w:rPr>
        <w:t>демократии, повышения</w:t>
      </w:r>
      <w:r w:rsidR="00AF0E60">
        <w:rPr>
          <w:sz w:val="28"/>
          <w:szCs w:val="28"/>
        </w:rPr>
        <w:t xml:space="preserve"> </w:t>
      </w:r>
      <w:r w:rsidR="00736CE2" w:rsidRPr="00AF0E60">
        <w:rPr>
          <w:sz w:val="28"/>
          <w:szCs w:val="28"/>
        </w:rPr>
        <w:t>политической</w:t>
      </w:r>
      <w:r w:rsidR="00AF0E60">
        <w:rPr>
          <w:sz w:val="28"/>
          <w:szCs w:val="28"/>
        </w:rPr>
        <w:t xml:space="preserve"> </w:t>
      </w:r>
      <w:r w:rsidR="00736CE2" w:rsidRPr="00AF0E60">
        <w:rPr>
          <w:sz w:val="28"/>
          <w:szCs w:val="28"/>
        </w:rPr>
        <w:t>активности</w:t>
      </w:r>
      <w:r w:rsidR="00AF0E60">
        <w:rPr>
          <w:sz w:val="28"/>
          <w:szCs w:val="28"/>
        </w:rPr>
        <w:t xml:space="preserve"> </w:t>
      </w:r>
      <w:r w:rsidR="00736CE2" w:rsidRPr="00AF0E60">
        <w:rPr>
          <w:sz w:val="28"/>
          <w:szCs w:val="28"/>
        </w:rPr>
        <w:t>масс</w:t>
      </w:r>
      <w:r w:rsidRPr="00AF0E60">
        <w:rPr>
          <w:sz w:val="28"/>
          <w:szCs w:val="28"/>
        </w:rPr>
        <w:t>»</w:t>
      </w:r>
      <w:r w:rsidR="00736CE2" w:rsidRPr="00AF0E60">
        <w:rPr>
          <w:sz w:val="28"/>
          <w:szCs w:val="28"/>
        </w:rPr>
        <w:t>.</w:t>
      </w:r>
      <w:r w:rsidR="00F04433" w:rsidRPr="00AF0E60">
        <w:rPr>
          <w:sz w:val="28"/>
          <w:szCs w:val="28"/>
        </w:rPr>
        <w:t xml:space="preserve"> Исходя из этого, можно выделить следующие основные признаки закона.</w:t>
      </w:r>
    </w:p>
    <w:p w:rsidR="00F04433" w:rsidRPr="00AF0E60" w:rsidRDefault="00F04433" w:rsidP="00AF0E60">
      <w:pPr>
        <w:spacing w:line="360" w:lineRule="auto"/>
        <w:ind w:firstLine="709"/>
        <w:jc w:val="both"/>
        <w:rPr>
          <w:sz w:val="28"/>
          <w:szCs w:val="28"/>
        </w:rPr>
      </w:pPr>
      <w:r w:rsidRPr="00AF0E60">
        <w:rPr>
          <w:sz w:val="28"/>
          <w:szCs w:val="28"/>
        </w:rPr>
        <w:t>Во-первых, закон — это определенный нормативно-правовой акт, хотя в практике отдельных государств законами могут быть и ненормативные акты (например, в Великобритании любой акт парламента, в том числе и ненормативный, если он утвержден королевой, считается законом). Надо заметить, что под законами иногда (как правило, в обиходе, в обыденной жизни) понимают любой нормативно-правовой акт и даже право в целом. Подобная широкая трактовка закона в принципе допустима, однако юридически считается некорректной, ибо вносит путаницу в вопрос о формах (источниках) права. С формально-юридической точки зрения закон — это не любой нормативно-правовой акт и не право в целом, а только определенная разновидность нормативно-правовых актов. Это нормативно-правовой акт, обладающий определенными специфическими признаками, которых нет у других нормативно-правовых актов.</w:t>
      </w:r>
    </w:p>
    <w:p w:rsidR="00F04433" w:rsidRPr="00AF0E60" w:rsidRDefault="00F04433" w:rsidP="00AF0E60">
      <w:pPr>
        <w:spacing w:line="360" w:lineRule="auto"/>
        <w:ind w:firstLine="709"/>
        <w:jc w:val="both"/>
        <w:rPr>
          <w:sz w:val="28"/>
          <w:szCs w:val="28"/>
        </w:rPr>
      </w:pPr>
      <w:r w:rsidRPr="00AF0E60">
        <w:rPr>
          <w:sz w:val="28"/>
          <w:szCs w:val="28"/>
        </w:rPr>
        <w:t>Во-вторых, закон — это нормативно-правовой акт, который, по общему правилу, принимается высшим представительным органом государственной власти (парламентом, иным законодательным органом) или непосредственно народом. Данный признак считается одним из важнейших признаков закона. Он указывает на то, что круг субъектов, способных принимать законы, довольно ограничен и ими могут быть или законодательные органы (практически всегда), или непосредственно народ (только в порядке референдума). В то же время в некоторых государствах законы или акты, равные по силе законам, могут приниматься также и другими органами, не</w:t>
      </w:r>
      <w:r w:rsidR="00AF0E60">
        <w:rPr>
          <w:sz w:val="28"/>
          <w:szCs w:val="28"/>
        </w:rPr>
        <w:t xml:space="preserve"> </w:t>
      </w:r>
      <w:r w:rsidRPr="00AF0E60">
        <w:rPr>
          <w:sz w:val="28"/>
          <w:szCs w:val="28"/>
        </w:rPr>
        <w:t>относящимися к высшим представительным органам государственной власти (например, президентами или правительствами). Чаще всего это имеет место либо при введении чрезвычайного или военного положения в стране, либо в</w:t>
      </w:r>
      <w:r w:rsidR="00AF0E60">
        <w:rPr>
          <w:sz w:val="28"/>
          <w:szCs w:val="28"/>
        </w:rPr>
        <w:t xml:space="preserve"> </w:t>
      </w:r>
      <w:r w:rsidRPr="00AF0E60">
        <w:rPr>
          <w:sz w:val="28"/>
          <w:szCs w:val="28"/>
        </w:rPr>
        <w:t>результате делегирования (т.е. передачи) парламентом своих законодательных полномочий президенту или правительству. Например, в Республике Беларусь парламент по просьбе президента может делегировать ему законодательные полномочия на издание декретов, имеющих силу закона. В Португалии правительство может издавать по определенному кругу вопросов декреты-законы на основе полномочий, делегированных ему парламентом.</w:t>
      </w:r>
    </w:p>
    <w:p w:rsidR="0047740A" w:rsidRPr="00AF0E60" w:rsidRDefault="00F04433" w:rsidP="00AF0E60">
      <w:pPr>
        <w:spacing w:line="360" w:lineRule="auto"/>
        <w:ind w:firstLine="709"/>
        <w:jc w:val="both"/>
        <w:rPr>
          <w:sz w:val="28"/>
          <w:szCs w:val="28"/>
        </w:rPr>
      </w:pPr>
      <w:r w:rsidRPr="00AF0E60">
        <w:rPr>
          <w:sz w:val="28"/>
          <w:szCs w:val="28"/>
        </w:rPr>
        <w:t>В-третьих, закон — это нормативно-правовой акт, который обладает высшей юридической силой. То есть по юридической силе выше закона никакого другого нормативно-правового акта ни в одном государстве не существует.</w:t>
      </w:r>
    </w:p>
    <w:p w:rsidR="00F04433" w:rsidRPr="00AF0E60" w:rsidRDefault="00F04433" w:rsidP="00AF0E60">
      <w:pPr>
        <w:spacing w:line="360" w:lineRule="auto"/>
        <w:ind w:firstLine="709"/>
        <w:jc w:val="both"/>
        <w:rPr>
          <w:sz w:val="28"/>
          <w:szCs w:val="28"/>
        </w:rPr>
      </w:pPr>
      <w:r w:rsidRPr="00AF0E60">
        <w:rPr>
          <w:sz w:val="28"/>
          <w:szCs w:val="28"/>
        </w:rPr>
        <w:t>Высшая юридическая сила закона означает, что:</w:t>
      </w:r>
    </w:p>
    <w:p w:rsidR="00F04433" w:rsidRPr="00AF0E60" w:rsidRDefault="00F04433" w:rsidP="00AF0E60">
      <w:pPr>
        <w:numPr>
          <w:ilvl w:val="0"/>
          <w:numId w:val="30"/>
        </w:numPr>
        <w:tabs>
          <w:tab w:val="clear" w:pos="663"/>
        </w:tabs>
        <w:spacing w:line="360" w:lineRule="auto"/>
        <w:ind w:left="0" w:firstLine="709"/>
        <w:jc w:val="both"/>
        <w:rPr>
          <w:sz w:val="28"/>
          <w:szCs w:val="28"/>
        </w:rPr>
      </w:pPr>
      <w:r w:rsidRPr="00AF0E60">
        <w:rPr>
          <w:sz w:val="28"/>
          <w:szCs w:val="28"/>
        </w:rPr>
        <w:t>закон не подлежит утверждению со стороны какого-либо другого органа</w:t>
      </w:r>
      <w:r w:rsidR="00AF0E60" w:rsidRPr="00AF0E60">
        <w:rPr>
          <w:sz w:val="28"/>
          <w:szCs w:val="28"/>
        </w:rPr>
        <w:t xml:space="preserve"> </w:t>
      </w:r>
      <w:r w:rsidRPr="00AF0E60">
        <w:rPr>
          <w:sz w:val="28"/>
          <w:szCs w:val="28"/>
        </w:rPr>
        <w:t>государства;</w:t>
      </w:r>
    </w:p>
    <w:p w:rsidR="00F04433" w:rsidRPr="00AF0E60" w:rsidRDefault="00F04433" w:rsidP="00AF0E60">
      <w:pPr>
        <w:numPr>
          <w:ilvl w:val="0"/>
          <w:numId w:val="30"/>
        </w:numPr>
        <w:tabs>
          <w:tab w:val="clear" w:pos="663"/>
        </w:tabs>
        <w:spacing w:line="360" w:lineRule="auto"/>
        <w:ind w:left="0" w:firstLine="709"/>
        <w:jc w:val="both"/>
        <w:rPr>
          <w:sz w:val="28"/>
          <w:szCs w:val="28"/>
        </w:rPr>
      </w:pPr>
      <w:r w:rsidRPr="00AF0E60">
        <w:rPr>
          <w:sz w:val="28"/>
          <w:szCs w:val="28"/>
        </w:rPr>
        <w:t>никто не вправе отменить или изменить закон, кроме органа, издавшего</w:t>
      </w:r>
      <w:r w:rsidR="00AF0E60" w:rsidRPr="00AF0E60">
        <w:rPr>
          <w:sz w:val="28"/>
          <w:szCs w:val="28"/>
        </w:rPr>
        <w:t xml:space="preserve"> </w:t>
      </w:r>
      <w:r w:rsidRPr="00AF0E60">
        <w:rPr>
          <w:sz w:val="28"/>
          <w:szCs w:val="28"/>
        </w:rPr>
        <w:t>этот закон;</w:t>
      </w:r>
    </w:p>
    <w:p w:rsidR="00F04433" w:rsidRPr="00AF0E60" w:rsidRDefault="00F04433" w:rsidP="00AF0E60">
      <w:pPr>
        <w:numPr>
          <w:ilvl w:val="0"/>
          <w:numId w:val="30"/>
        </w:numPr>
        <w:tabs>
          <w:tab w:val="clear" w:pos="663"/>
        </w:tabs>
        <w:spacing w:line="360" w:lineRule="auto"/>
        <w:ind w:left="0" w:firstLine="709"/>
        <w:jc w:val="both"/>
        <w:rPr>
          <w:sz w:val="28"/>
          <w:szCs w:val="28"/>
        </w:rPr>
      </w:pPr>
      <w:r w:rsidRPr="00AF0E60">
        <w:rPr>
          <w:sz w:val="28"/>
          <w:szCs w:val="28"/>
        </w:rPr>
        <w:t>ни один подзаконный нормативный акт не должен противоречить</w:t>
      </w:r>
      <w:r w:rsidR="00AF0E60" w:rsidRPr="00AF0E60">
        <w:rPr>
          <w:sz w:val="28"/>
          <w:szCs w:val="28"/>
        </w:rPr>
        <w:t xml:space="preserve"> </w:t>
      </w:r>
      <w:r w:rsidRPr="00AF0E60">
        <w:rPr>
          <w:sz w:val="28"/>
          <w:szCs w:val="28"/>
        </w:rPr>
        <w:t>закону;</w:t>
      </w:r>
    </w:p>
    <w:p w:rsidR="00F04433" w:rsidRPr="00AF0E60" w:rsidRDefault="00F04433" w:rsidP="00AF0E60">
      <w:pPr>
        <w:numPr>
          <w:ilvl w:val="0"/>
          <w:numId w:val="30"/>
        </w:numPr>
        <w:tabs>
          <w:tab w:val="clear" w:pos="663"/>
        </w:tabs>
        <w:spacing w:line="360" w:lineRule="auto"/>
        <w:ind w:left="0" w:firstLine="709"/>
        <w:jc w:val="both"/>
        <w:rPr>
          <w:sz w:val="28"/>
          <w:szCs w:val="28"/>
        </w:rPr>
      </w:pPr>
      <w:r w:rsidRPr="00AF0E60">
        <w:rPr>
          <w:sz w:val="28"/>
          <w:szCs w:val="28"/>
        </w:rPr>
        <w:t>в случае противоречия подзаконного акта закону действует закон.</w:t>
      </w:r>
    </w:p>
    <w:p w:rsidR="00F04433" w:rsidRPr="00AF0E60" w:rsidRDefault="00F04433" w:rsidP="00AF0E60">
      <w:pPr>
        <w:spacing w:line="360" w:lineRule="auto"/>
        <w:ind w:firstLine="709"/>
        <w:jc w:val="both"/>
        <w:rPr>
          <w:sz w:val="28"/>
          <w:szCs w:val="28"/>
        </w:rPr>
      </w:pPr>
      <w:r w:rsidRPr="00AF0E60">
        <w:rPr>
          <w:sz w:val="28"/>
          <w:szCs w:val="28"/>
        </w:rPr>
        <w:t>В-четвертых, закон — это нормативно-правовой акт, который принимается в особом порядке. В отличие от процедуры принятия подзаконных нормативных актов процедура принятия закона является более сложной и детально регламентирована законодательством. Основные положения, определяющие порядок принятия законов, как правило, закрепляются в конституции страны. Существуют и специальные законодательные акты, определяющие порядок принятия законов как высшими представительными органами власти, так и народом. Например, порядок принятия закона народом определяется специальным законом о референдуме.</w:t>
      </w:r>
    </w:p>
    <w:p w:rsidR="00F04433" w:rsidRPr="00AF0E60" w:rsidRDefault="00F04433" w:rsidP="00AF0E60">
      <w:pPr>
        <w:spacing w:line="360" w:lineRule="auto"/>
        <w:ind w:firstLine="709"/>
        <w:jc w:val="both"/>
        <w:rPr>
          <w:sz w:val="28"/>
          <w:szCs w:val="28"/>
        </w:rPr>
      </w:pPr>
      <w:r w:rsidRPr="00AF0E60">
        <w:rPr>
          <w:sz w:val="28"/>
          <w:szCs w:val="28"/>
        </w:rPr>
        <w:t>В-пятых, закон — это нормативно-правовой акт, который содержит первичные, исходные нормы права. В тех государствах, где нормативно-правовой акт является основным источником права (а таких государств большинство), основы правового регулирования общественных отношений устанавливаются нормами законов, так как законы обладают высшей юридической силой и занимают центральное место в системе нормативно-правовых актов. Что же касается подзаконных нормативных актов, то их нормы призваны в основном конкретизировать и детализировать нормы законов.</w:t>
      </w:r>
    </w:p>
    <w:p w:rsidR="00F04433" w:rsidRPr="00AF0E60" w:rsidRDefault="00F04433" w:rsidP="00AF0E60">
      <w:pPr>
        <w:spacing w:line="360" w:lineRule="auto"/>
        <w:ind w:firstLine="709"/>
        <w:jc w:val="both"/>
        <w:rPr>
          <w:sz w:val="28"/>
          <w:szCs w:val="28"/>
        </w:rPr>
      </w:pPr>
      <w:r w:rsidRPr="00AF0E60">
        <w:rPr>
          <w:sz w:val="28"/>
          <w:szCs w:val="28"/>
        </w:rPr>
        <w:t>В-шестых, закон — это нормативно-правовой акт, который регулирует наиболее важные общественные отношения. Поскольку законы содержат первичные, исходные нормы права и закладывают основы правового регулирования, то законами и должны регулироваться наиболее важные общественные отношения. И практика это подтверждает. В частности, в законах закрепляются общественный и государственный строй страны, основные права и свободы человека и гражданина, компетенция высших органов государственной власти и т.д.</w:t>
      </w:r>
    </w:p>
    <w:p w:rsidR="00DD581B" w:rsidRPr="00AF0E60" w:rsidRDefault="00DD581B" w:rsidP="00AF0E60">
      <w:pPr>
        <w:pStyle w:val="a3"/>
        <w:spacing w:before="0" w:beforeAutospacing="0" w:after="0" w:afterAutospacing="0" w:line="360" w:lineRule="auto"/>
        <w:ind w:firstLine="709"/>
        <w:jc w:val="both"/>
        <w:rPr>
          <w:sz w:val="28"/>
          <w:szCs w:val="28"/>
        </w:rPr>
      </w:pPr>
      <w:r w:rsidRPr="00AF0E60">
        <w:rPr>
          <w:sz w:val="28"/>
          <w:szCs w:val="28"/>
        </w:rPr>
        <w:t>Законы, как вид нормативно-правовых актов, тоже имеют в свою очередь определенные разновидности. Чаще всего законы классифицируют с учетом их значимости и субъектов, их принимающих. По значимости законы принято подразделять на конституционные и обыкновенные. Конституционные — это законы, которые обладают наивысшей юридической силой. Они закрепляют основы общественного и государственного строя и являются юридической базой для обыкновенных законов. К ним относятся конституции (или законы, их заменяющие), законы, вносящие поправки (изменения и дополнения) в конституцию, а также законы, примыкающие к конституции и конкретизирующие отдельные её положения (в некоторых государствах Западной Европы, например, во Франции, в Испании, эти последние законы называют органическими).</w:t>
      </w:r>
      <w:r w:rsidR="00CC68D8" w:rsidRPr="00AF0E60">
        <w:rPr>
          <w:sz w:val="28"/>
          <w:szCs w:val="28"/>
        </w:rPr>
        <w:t xml:space="preserve"> Глава государства не обладает правом вето в отношении конституционных законов, а должен по истечении определенного срока (в России - в течение 14 дней) подписать закон и обнародовать его.</w:t>
      </w:r>
      <w:r w:rsidRPr="00AF0E60">
        <w:rPr>
          <w:sz w:val="28"/>
          <w:szCs w:val="28"/>
        </w:rPr>
        <w:t xml:space="preserve"> Особенность конституционных законов состоит ещё и в том, что в отличие от обыкновенных законов для их принятия, изменения или отмены предусмотрен более строгий порядок (например, квалифицированное большинство голосов от списочного состава депутатов). Обыкновенные</w:t>
      </w:r>
      <w:r w:rsidR="00C55894" w:rsidRPr="00AF0E60">
        <w:rPr>
          <w:sz w:val="28"/>
          <w:szCs w:val="28"/>
        </w:rPr>
        <w:t xml:space="preserve"> (текущие)</w:t>
      </w:r>
      <w:r w:rsidRPr="00AF0E60">
        <w:rPr>
          <w:sz w:val="28"/>
          <w:szCs w:val="28"/>
        </w:rPr>
        <w:t xml:space="preserve"> законы издаются в развитие конституционных законов и не должны им противоречить. В свою очередь их можно подразделить на кодификационные законы (например, кодексы) и текущие законы. Для принятия, а также изменения или отмены обыкновенных законов достаточно простого большинства голосов депутатов (50% + 1 голос).</w:t>
      </w:r>
    </w:p>
    <w:p w:rsidR="00003D37" w:rsidRPr="00AF0E60" w:rsidRDefault="00003D37" w:rsidP="00AF0E60">
      <w:pPr>
        <w:pStyle w:val="a3"/>
        <w:spacing w:before="0" w:beforeAutospacing="0" w:after="0" w:afterAutospacing="0" w:line="360" w:lineRule="auto"/>
        <w:ind w:firstLine="709"/>
        <w:jc w:val="both"/>
        <w:rPr>
          <w:sz w:val="28"/>
          <w:szCs w:val="28"/>
        </w:rPr>
      </w:pPr>
      <w:r w:rsidRPr="00AF0E60">
        <w:rPr>
          <w:sz w:val="28"/>
          <w:szCs w:val="28"/>
        </w:rPr>
        <w:t>В особый вид выделяют также кодифицированные законы – это крупные акты, призванные комплексно регулировать определенную сферу общественной жизни. К ним относятся основы законодательства и кодексы по различным отраслям законодательства. Примером могут служить Основы законодательства о нотариате в РФ и Уголовный кодекс РФ.</w:t>
      </w:r>
    </w:p>
    <w:p w:rsidR="00341757" w:rsidRPr="00AF0E60" w:rsidRDefault="00341757" w:rsidP="00AF0E60">
      <w:pPr>
        <w:spacing w:line="360" w:lineRule="auto"/>
        <w:ind w:firstLine="709"/>
        <w:jc w:val="both"/>
        <w:rPr>
          <w:sz w:val="28"/>
          <w:szCs w:val="28"/>
        </w:rPr>
      </w:pPr>
      <w:r w:rsidRPr="00AF0E60">
        <w:rPr>
          <w:sz w:val="28"/>
          <w:szCs w:val="28"/>
        </w:rPr>
        <w:t>По субъектам законы подразделяются на законы, принятые на референдуме, и законы, принятые высшими представительными органами государственной власти (законодательными органами). К законам, принятым на референдуме, относится сравнительно небольшое число законов, поскольку проведение референдума является делом дорогостоящим. Как правило, к ним относятся конституции и некоторые другие жизненно важные для страны законы. Например, согласно ст.29 Основного закона Федеративной Республики Германии, являющегося Конституцией ФРГ, распределение федеральной территории осуществляется посредством издания федерального закона, по которому проводится референдум. В некоторых государствах законы, принятые на референдуме, отсутствуют, так как принятие подобных законов не предусмотрено законодательством. Например, в США проведение референдумов законодательно вообще не признается, а в Швеции референдум носит не законодательный, а только совещательный характер. Что же касается законов, принятых законодательными органами, то они имеются в каждом государстве и составляют основную массу всех действующих законов.</w:t>
      </w:r>
    </w:p>
    <w:p w:rsidR="00341757" w:rsidRPr="00AF0E60" w:rsidRDefault="00341757" w:rsidP="00AF0E60">
      <w:pPr>
        <w:spacing w:line="360" w:lineRule="auto"/>
        <w:ind w:firstLine="709"/>
        <w:jc w:val="both"/>
        <w:rPr>
          <w:sz w:val="28"/>
          <w:szCs w:val="28"/>
        </w:rPr>
      </w:pPr>
      <w:r w:rsidRPr="00AF0E60">
        <w:rPr>
          <w:sz w:val="28"/>
          <w:szCs w:val="28"/>
        </w:rPr>
        <w:t>Еще одну классификацию законов можно дать применительно к федеративным государствам. Здесь законы можно подразделить на федеральные (законы федерации) и региональные (законы субъектов федерации). Федеральные законы действуют, как правило, на всей территории государства и обладают приоритетом над региональными законами. Региональные законы действуют только на территории соответствующего субъекта и не должны противоречить федеральным законам.</w:t>
      </w:r>
    </w:p>
    <w:p w:rsidR="0095253E" w:rsidRPr="00AF0E60" w:rsidRDefault="0095253E" w:rsidP="00AF0E60">
      <w:pPr>
        <w:spacing w:line="360" w:lineRule="auto"/>
        <w:ind w:firstLine="709"/>
        <w:jc w:val="both"/>
        <w:rPr>
          <w:sz w:val="28"/>
          <w:szCs w:val="28"/>
        </w:rPr>
      </w:pPr>
      <w:r w:rsidRPr="00AF0E60">
        <w:rPr>
          <w:sz w:val="28"/>
          <w:szCs w:val="28"/>
        </w:rPr>
        <w:t>П</w:t>
      </w:r>
      <w:r w:rsidR="006F6C81" w:rsidRPr="00AF0E60">
        <w:rPr>
          <w:sz w:val="28"/>
          <w:szCs w:val="28"/>
        </w:rPr>
        <w:t>одзаконны</w:t>
      </w:r>
      <w:r w:rsidRPr="00AF0E60">
        <w:rPr>
          <w:sz w:val="28"/>
          <w:szCs w:val="28"/>
        </w:rPr>
        <w:t>е</w:t>
      </w:r>
      <w:r w:rsidR="006F6C81" w:rsidRPr="00AF0E60">
        <w:rPr>
          <w:sz w:val="28"/>
          <w:szCs w:val="28"/>
        </w:rPr>
        <w:t xml:space="preserve"> нормативны</w:t>
      </w:r>
      <w:r w:rsidRPr="00AF0E60">
        <w:rPr>
          <w:sz w:val="28"/>
          <w:szCs w:val="28"/>
        </w:rPr>
        <w:t>е</w:t>
      </w:r>
      <w:r w:rsidR="006F6C81" w:rsidRPr="00AF0E60">
        <w:rPr>
          <w:sz w:val="28"/>
          <w:szCs w:val="28"/>
        </w:rPr>
        <w:t xml:space="preserve"> акт</w:t>
      </w:r>
      <w:r w:rsidRPr="00AF0E60">
        <w:rPr>
          <w:sz w:val="28"/>
          <w:szCs w:val="28"/>
        </w:rPr>
        <w:t>ы -</w:t>
      </w:r>
      <w:r w:rsidR="006F6C81" w:rsidRPr="00AF0E60">
        <w:rPr>
          <w:sz w:val="28"/>
          <w:szCs w:val="28"/>
        </w:rPr>
        <w:t xml:space="preserve"> все нормативно-правовые акты, не являющиеся законами. Эти акты могут приниматься самыми различными субъектами, имеют разную юридическую силу и разную сферу действия. Вместе с тем все они должны основываться на законе и не противоречить ему. Подзаконные нормативные акты можно определить как основанные на законе акты правотворческой деятельности государственных и негосударственных органов и организаций, а также народа, которые обычно направлены на конкретизацию и детализацию закона и не должны ему противоречить.</w:t>
      </w:r>
    </w:p>
    <w:p w:rsidR="007D2233" w:rsidRPr="00AF0E60" w:rsidRDefault="007D2233" w:rsidP="00AF0E60">
      <w:pPr>
        <w:spacing w:line="360" w:lineRule="auto"/>
        <w:ind w:firstLine="709"/>
        <w:jc w:val="both"/>
        <w:rPr>
          <w:sz w:val="28"/>
          <w:szCs w:val="28"/>
        </w:rPr>
      </w:pPr>
      <w:r w:rsidRPr="00AF0E60">
        <w:rPr>
          <w:sz w:val="28"/>
          <w:szCs w:val="28"/>
        </w:rPr>
        <w:t>Выделяют следующие виды подзаконных актов:</w:t>
      </w:r>
    </w:p>
    <w:p w:rsidR="007D2233" w:rsidRPr="00AF0E60" w:rsidRDefault="007D2233" w:rsidP="00AF0E60">
      <w:pPr>
        <w:pStyle w:val="a4"/>
        <w:numPr>
          <w:ilvl w:val="0"/>
          <w:numId w:val="30"/>
        </w:numPr>
        <w:tabs>
          <w:tab w:val="clear" w:pos="663"/>
        </w:tabs>
        <w:spacing w:line="360" w:lineRule="auto"/>
        <w:ind w:left="0" w:firstLine="709"/>
        <w:rPr>
          <w:sz w:val="28"/>
          <w:szCs w:val="28"/>
        </w:rPr>
      </w:pPr>
      <w:r w:rsidRPr="00AF0E60">
        <w:rPr>
          <w:sz w:val="28"/>
          <w:szCs w:val="28"/>
        </w:rPr>
        <w:t>указы и распоряжения президента;</w:t>
      </w:r>
    </w:p>
    <w:p w:rsidR="007D2233" w:rsidRPr="00AF0E60" w:rsidRDefault="007D2233" w:rsidP="00AF0E60">
      <w:pPr>
        <w:pStyle w:val="a4"/>
        <w:numPr>
          <w:ilvl w:val="0"/>
          <w:numId w:val="30"/>
        </w:numPr>
        <w:tabs>
          <w:tab w:val="clear" w:pos="663"/>
        </w:tabs>
        <w:spacing w:line="360" w:lineRule="auto"/>
        <w:ind w:left="0" w:firstLine="709"/>
        <w:rPr>
          <w:sz w:val="28"/>
          <w:szCs w:val="28"/>
        </w:rPr>
      </w:pPr>
      <w:r w:rsidRPr="00AF0E60">
        <w:rPr>
          <w:sz w:val="28"/>
          <w:szCs w:val="28"/>
        </w:rPr>
        <w:t>постановления правительства;</w:t>
      </w:r>
    </w:p>
    <w:p w:rsidR="007D2233" w:rsidRPr="00AF0E60" w:rsidRDefault="007D2233" w:rsidP="00AF0E60">
      <w:pPr>
        <w:pStyle w:val="a4"/>
        <w:numPr>
          <w:ilvl w:val="0"/>
          <w:numId w:val="30"/>
        </w:numPr>
        <w:tabs>
          <w:tab w:val="clear" w:pos="663"/>
        </w:tabs>
        <w:spacing w:line="360" w:lineRule="auto"/>
        <w:ind w:left="0" w:firstLine="709"/>
        <w:rPr>
          <w:sz w:val="28"/>
          <w:szCs w:val="28"/>
        </w:rPr>
      </w:pPr>
      <w:r w:rsidRPr="00AF0E60">
        <w:rPr>
          <w:sz w:val="28"/>
          <w:szCs w:val="28"/>
        </w:rPr>
        <w:t>приказы, инструкции, положения министерств, ведомств,</w:t>
      </w:r>
      <w:r w:rsidR="00AF0E60" w:rsidRPr="00AF0E60">
        <w:rPr>
          <w:sz w:val="28"/>
          <w:szCs w:val="28"/>
        </w:rPr>
        <w:t xml:space="preserve"> </w:t>
      </w:r>
      <w:r w:rsidRPr="00AF0E60">
        <w:rPr>
          <w:sz w:val="28"/>
          <w:szCs w:val="28"/>
        </w:rPr>
        <w:t>государственных комитетов;</w:t>
      </w:r>
    </w:p>
    <w:p w:rsidR="007D2233" w:rsidRPr="00AF0E60" w:rsidRDefault="007D2233" w:rsidP="00AF0E60">
      <w:pPr>
        <w:pStyle w:val="a4"/>
        <w:numPr>
          <w:ilvl w:val="0"/>
          <w:numId w:val="32"/>
        </w:numPr>
        <w:tabs>
          <w:tab w:val="clear" w:pos="720"/>
        </w:tabs>
        <w:spacing w:line="360" w:lineRule="auto"/>
        <w:ind w:left="0" w:firstLine="709"/>
        <w:rPr>
          <w:sz w:val="28"/>
          <w:szCs w:val="28"/>
        </w:rPr>
      </w:pPr>
      <w:r w:rsidRPr="00AF0E60">
        <w:rPr>
          <w:sz w:val="28"/>
          <w:szCs w:val="28"/>
        </w:rPr>
        <w:t>решения, распоряжения, постановления местных органов власти и</w:t>
      </w:r>
      <w:r w:rsidR="00AF0E60" w:rsidRPr="00AF0E60">
        <w:rPr>
          <w:sz w:val="28"/>
          <w:szCs w:val="28"/>
        </w:rPr>
        <w:t xml:space="preserve"> </w:t>
      </w:r>
      <w:r w:rsidRPr="00AF0E60">
        <w:rPr>
          <w:sz w:val="28"/>
          <w:szCs w:val="28"/>
        </w:rPr>
        <w:t>управления, органов местного самоуправления;</w:t>
      </w:r>
    </w:p>
    <w:p w:rsidR="007D2233" w:rsidRPr="00AF0E60" w:rsidRDefault="007D2233" w:rsidP="00AF0E60">
      <w:pPr>
        <w:numPr>
          <w:ilvl w:val="0"/>
          <w:numId w:val="32"/>
        </w:numPr>
        <w:tabs>
          <w:tab w:val="clear" w:pos="720"/>
        </w:tabs>
        <w:spacing w:line="360" w:lineRule="auto"/>
        <w:ind w:left="0" w:firstLine="709"/>
        <w:jc w:val="both"/>
        <w:rPr>
          <w:sz w:val="28"/>
          <w:szCs w:val="28"/>
        </w:rPr>
      </w:pPr>
      <w:r w:rsidRPr="00AF0E60">
        <w:rPr>
          <w:sz w:val="28"/>
          <w:szCs w:val="28"/>
        </w:rPr>
        <w:t>локальные нормативные акты</w:t>
      </w:r>
    </w:p>
    <w:p w:rsidR="006F6C81" w:rsidRPr="00AF0E60" w:rsidRDefault="006F6C81" w:rsidP="00AF0E60">
      <w:pPr>
        <w:spacing w:line="360" w:lineRule="auto"/>
        <w:ind w:firstLine="709"/>
        <w:jc w:val="both"/>
        <w:rPr>
          <w:sz w:val="28"/>
          <w:szCs w:val="28"/>
        </w:rPr>
      </w:pPr>
      <w:r w:rsidRPr="00AF0E60">
        <w:rPr>
          <w:sz w:val="28"/>
          <w:szCs w:val="28"/>
        </w:rPr>
        <w:t>Все подзаконные нормативные акты могут быть разделены на четыре большие группы: общие, местные, ведомственные и локальные.</w:t>
      </w:r>
    </w:p>
    <w:p w:rsidR="006F6C81" w:rsidRPr="00AF0E60" w:rsidRDefault="006F6C81" w:rsidP="00AF0E60">
      <w:pPr>
        <w:spacing w:line="360" w:lineRule="auto"/>
        <w:ind w:firstLine="709"/>
        <w:jc w:val="both"/>
        <w:rPr>
          <w:sz w:val="28"/>
          <w:szCs w:val="28"/>
        </w:rPr>
      </w:pPr>
      <w:r w:rsidRPr="00AF0E60">
        <w:rPr>
          <w:sz w:val="28"/>
          <w:szCs w:val="28"/>
        </w:rPr>
        <w:t>Общие подзаконные акты — это нормативные правовые акты, которые принимаются органами общей компетенции и распространяются на всех лиц в пределах территории страны. По своему значению они занимают в системе нормативно-правовых актов второе место после законов. В Российской Федерации к общим подзаконным актам относятся нормативные указы Президента Российской Федерации (Президент может издавать также и ненормативные указы, которые источниками права не являются), нормативные постановления палат Федерального Собрания РФ — Совета Федерации и Государственной Думы, нормативные постановления и распоряжения Правительства РФ, а также имеющие общее значение нормативные акты отдельных министерств (например, министерства финансов).</w:t>
      </w:r>
    </w:p>
    <w:p w:rsidR="006F6C81" w:rsidRPr="00AF0E60" w:rsidRDefault="006F6C81" w:rsidP="00AF0E60">
      <w:pPr>
        <w:spacing w:line="360" w:lineRule="auto"/>
        <w:ind w:firstLine="709"/>
        <w:jc w:val="both"/>
        <w:rPr>
          <w:sz w:val="28"/>
          <w:szCs w:val="28"/>
        </w:rPr>
      </w:pPr>
      <w:r w:rsidRPr="00AF0E60">
        <w:rPr>
          <w:sz w:val="28"/>
          <w:szCs w:val="28"/>
        </w:rPr>
        <w:t>Местные подзаконные акты — это нормативные правовые акты, которые принимаются местными органами государственной власти, а также органами местного самоуправления и населением на местах (в Российской Федерации на местных референдумах и сельских сходах). Данные акты действуют в пределах территории соответствующих административно-территориальных единиц и распространяются на всех лиц, находящихся на этой территории.</w:t>
      </w:r>
    </w:p>
    <w:p w:rsidR="006F6C81" w:rsidRPr="00AF0E60" w:rsidRDefault="006F6C81" w:rsidP="00AF0E60">
      <w:pPr>
        <w:spacing w:line="360" w:lineRule="auto"/>
        <w:ind w:firstLine="709"/>
        <w:jc w:val="both"/>
        <w:rPr>
          <w:sz w:val="28"/>
          <w:szCs w:val="28"/>
        </w:rPr>
      </w:pPr>
      <w:r w:rsidRPr="00AF0E60">
        <w:rPr>
          <w:sz w:val="28"/>
          <w:szCs w:val="28"/>
        </w:rPr>
        <w:t>Ведомственные подзаконные акты — это нормативные правовые акты, которые принимаются органами специальной компетенции (ведомствами) и распространяются только на организации и лиц в пределах соответствующего ведомства. В отличие от общих и местных подзаконных актов, которые являются актами внешнего действия, ведомственные акты — это нормативные акты внутреннего действия, поскольку они действуют в пределах соответствующего ведомства и распространяются на организации и работников данного ведомства. Наиболее значимыми среди этих актов являются нормативные акты министерств и государственных комитетов (нормативные постановления, нормативные приказы, инструкции).</w:t>
      </w:r>
    </w:p>
    <w:p w:rsidR="006F6C81" w:rsidRPr="00AF0E60" w:rsidRDefault="006F6C81" w:rsidP="00AF0E60">
      <w:pPr>
        <w:spacing w:line="360" w:lineRule="auto"/>
        <w:ind w:firstLine="709"/>
        <w:jc w:val="both"/>
        <w:rPr>
          <w:sz w:val="28"/>
          <w:szCs w:val="28"/>
        </w:rPr>
      </w:pPr>
      <w:r w:rsidRPr="00AF0E60">
        <w:rPr>
          <w:sz w:val="28"/>
          <w:szCs w:val="28"/>
        </w:rPr>
        <w:t>Локальные подзаконные акты (их называют также внутриорганизационными) — это нормативные правовые акты, которые принимаются различными государственными и негосударственными организациями (учреждениями, предприятиями и т.д.) для регулирования своих внутренних вопросов. Данные нормативные акты тоже относятся к актам внутреннего действия, так как действуют в пределах издавшей их организации и распространяются только на работников этой организации (например, Правила внутреннего трудового распорядка Хабаровской Государственной Академии экономики и права).</w:t>
      </w:r>
    </w:p>
    <w:p w:rsidR="003133A7" w:rsidRPr="00AF0E60" w:rsidRDefault="003133A7" w:rsidP="00AF0E60">
      <w:pPr>
        <w:pStyle w:val="a3"/>
        <w:spacing w:before="0" w:beforeAutospacing="0" w:after="0" w:afterAutospacing="0" w:line="360" w:lineRule="auto"/>
        <w:ind w:firstLine="709"/>
        <w:jc w:val="both"/>
        <w:rPr>
          <w:sz w:val="28"/>
          <w:szCs w:val="28"/>
        </w:rPr>
      </w:pPr>
      <w:r w:rsidRPr="00AF0E60">
        <w:rPr>
          <w:sz w:val="28"/>
          <w:szCs w:val="28"/>
        </w:rPr>
        <w:t>Все выше перечисленные виды правовых актов не могут противоречить Конституции, законам и указам Президента и издаются строго в пределах их компетенции. Законность таких актов проверяется в судебном порядке, и они поднадзорны прокуратуре, т.е. она может их опротестовать (кроме правительственных актов, которые может отменить только Президент).</w:t>
      </w:r>
    </w:p>
    <w:p w:rsidR="00743F23" w:rsidRPr="00AF0E60" w:rsidRDefault="00743F23" w:rsidP="00AF0E60">
      <w:pPr>
        <w:pStyle w:val="a3"/>
        <w:spacing w:before="0" w:beforeAutospacing="0" w:after="0" w:afterAutospacing="0" w:line="360" w:lineRule="auto"/>
        <w:ind w:firstLine="709"/>
        <w:jc w:val="both"/>
        <w:rPr>
          <w:sz w:val="28"/>
          <w:szCs w:val="28"/>
        </w:rPr>
      </w:pPr>
      <w:r w:rsidRPr="00AF0E60">
        <w:rPr>
          <w:sz w:val="28"/>
          <w:szCs w:val="28"/>
        </w:rPr>
        <w:t>Любые нормативно-правовые акты, затрагивающие права, свободы и обязанности человека и гражданина, подлежат опубликованию для всеобщего сведения, иначе они не могут применяться.</w:t>
      </w:r>
    </w:p>
    <w:p w:rsidR="00743F23" w:rsidRPr="00AF0E60" w:rsidRDefault="00743F23" w:rsidP="00AF0E60">
      <w:pPr>
        <w:pStyle w:val="a3"/>
        <w:spacing w:before="0" w:beforeAutospacing="0" w:after="0" w:afterAutospacing="0" w:line="360" w:lineRule="auto"/>
        <w:ind w:firstLine="709"/>
        <w:jc w:val="both"/>
        <w:rPr>
          <w:sz w:val="28"/>
          <w:szCs w:val="28"/>
        </w:rPr>
      </w:pPr>
      <w:r w:rsidRPr="00AF0E60">
        <w:rPr>
          <w:sz w:val="28"/>
          <w:szCs w:val="28"/>
        </w:rPr>
        <w:t>Все другие формы (источники) права относятся к так называемым не законодательным. То есть они формируются не специальными законотворческими органами государства.</w:t>
      </w:r>
    </w:p>
    <w:p w:rsidR="0036167D" w:rsidRPr="00AF0E60" w:rsidRDefault="0036167D" w:rsidP="00AF0E60">
      <w:pPr>
        <w:pStyle w:val="a3"/>
        <w:spacing w:before="0" w:beforeAutospacing="0" w:after="0" w:afterAutospacing="0" w:line="360" w:lineRule="auto"/>
        <w:ind w:firstLine="709"/>
        <w:jc w:val="both"/>
        <w:rPr>
          <w:sz w:val="28"/>
          <w:szCs w:val="28"/>
        </w:rPr>
      </w:pPr>
    </w:p>
    <w:p w:rsidR="0036167D" w:rsidRDefault="00AF0E60" w:rsidP="00AF0E60">
      <w:pPr>
        <w:pStyle w:val="a3"/>
        <w:spacing w:before="0" w:beforeAutospacing="0" w:after="0" w:afterAutospacing="0" w:line="360" w:lineRule="auto"/>
        <w:ind w:firstLine="709"/>
        <w:jc w:val="center"/>
        <w:rPr>
          <w:sz w:val="28"/>
          <w:szCs w:val="28"/>
        </w:rPr>
      </w:pPr>
      <w:r>
        <w:rPr>
          <w:sz w:val="28"/>
          <w:szCs w:val="28"/>
        </w:rPr>
        <w:br w:type="page"/>
        <w:t xml:space="preserve">6.2 </w:t>
      </w:r>
      <w:r w:rsidR="0036167D" w:rsidRPr="00AF0E60">
        <w:rPr>
          <w:sz w:val="28"/>
          <w:szCs w:val="28"/>
        </w:rPr>
        <w:t>Действие нормативно правового акта во времени</w:t>
      </w:r>
      <w:r w:rsidR="00C07183" w:rsidRPr="00AF0E60">
        <w:rPr>
          <w:sz w:val="28"/>
          <w:szCs w:val="28"/>
        </w:rPr>
        <w:t>,</w:t>
      </w:r>
      <w:r>
        <w:rPr>
          <w:sz w:val="28"/>
          <w:szCs w:val="28"/>
        </w:rPr>
        <w:t xml:space="preserve"> </w:t>
      </w:r>
      <w:r w:rsidR="00C07183" w:rsidRPr="00AF0E60">
        <w:rPr>
          <w:sz w:val="28"/>
          <w:szCs w:val="28"/>
        </w:rPr>
        <w:t>в пространстве и по кругу лиц</w:t>
      </w:r>
    </w:p>
    <w:p w:rsidR="00AF0E60" w:rsidRPr="00AF0E60" w:rsidRDefault="00AF0E60" w:rsidP="00AF0E60">
      <w:pPr>
        <w:pStyle w:val="a3"/>
        <w:spacing w:before="0" w:beforeAutospacing="0" w:after="0" w:afterAutospacing="0" w:line="360" w:lineRule="auto"/>
        <w:ind w:firstLine="709"/>
        <w:jc w:val="both"/>
        <w:rPr>
          <w:sz w:val="28"/>
          <w:szCs w:val="28"/>
        </w:rPr>
      </w:pPr>
    </w:p>
    <w:p w:rsidR="00DD581B" w:rsidRPr="00AF0E60" w:rsidRDefault="00A95165" w:rsidP="00AF0E60">
      <w:pPr>
        <w:spacing w:line="360" w:lineRule="auto"/>
        <w:ind w:firstLine="709"/>
        <w:jc w:val="both"/>
        <w:rPr>
          <w:sz w:val="28"/>
          <w:szCs w:val="28"/>
        </w:rPr>
      </w:pPr>
      <w:r w:rsidRPr="00AF0E60">
        <w:rPr>
          <w:sz w:val="28"/>
          <w:szCs w:val="28"/>
        </w:rPr>
        <w:t>Все нормативно-правовые акты имеют определенные временные, территориальные ограничения (пределы) своего существования и действия, а также распространяются на определенный круг лиц (субъектов права). По общему правилу, нормативно-правовые акты применяются к отношениям, имевшим место в период от введения их в действие до утраты ими силы.</w:t>
      </w:r>
    </w:p>
    <w:p w:rsidR="006228CE" w:rsidRPr="00AF0E60" w:rsidRDefault="006228CE" w:rsidP="00AF0E60">
      <w:pPr>
        <w:pStyle w:val="2"/>
        <w:spacing w:after="0" w:line="360" w:lineRule="auto"/>
        <w:ind w:firstLine="709"/>
        <w:jc w:val="both"/>
        <w:rPr>
          <w:sz w:val="28"/>
          <w:szCs w:val="28"/>
        </w:rPr>
      </w:pPr>
      <w:r w:rsidRPr="00AF0E60">
        <w:rPr>
          <w:sz w:val="28"/>
          <w:szCs w:val="28"/>
        </w:rPr>
        <w:t>Действие</w:t>
      </w:r>
      <w:r w:rsidR="00AF0E60">
        <w:rPr>
          <w:sz w:val="28"/>
          <w:szCs w:val="28"/>
        </w:rPr>
        <w:t xml:space="preserve"> </w:t>
      </w:r>
      <w:r w:rsidRPr="00AF0E60">
        <w:rPr>
          <w:sz w:val="28"/>
          <w:szCs w:val="28"/>
        </w:rPr>
        <w:t>нормативно-правовых</w:t>
      </w:r>
      <w:r w:rsidR="00AF0E60">
        <w:rPr>
          <w:sz w:val="28"/>
          <w:szCs w:val="28"/>
        </w:rPr>
        <w:t xml:space="preserve"> </w:t>
      </w:r>
      <w:r w:rsidRPr="00AF0E60">
        <w:rPr>
          <w:sz w:val="28"/>
          <w:szCs w:val="28"/>
        </w:rPr>
        <w:t>актов — это</w:t>
      </w:r>
      <w:r w:rsidR="00AF0E60">
        <w:rPr>
          <w:sz w:val="28"/>
          <w:szCs w:val="28"/>
        </w:rPr>
        <w:t xml:space="preserve"> </w:t>
      </w:r>
      <w:r w:rsidRPr="00AF0E60">
        <w:rPr>
          <w:sz w:val="28"/>
          <w:szCs w:val="28"/>
        </w:rPr>
        <w:t>их</w:t>
      </w:r>
      <w:r w:rsidR="00AF0E60">
        <w:rPr>
          <w:sz w:val="28"/>
          <w:szCs w:val="28"/>
        </w:rPr>
        <w:t xml:space="preserve"> </w:t>
      </w:r>
      <w:r w:rsidRPr="00AF0E60">
        <w:rPr>
          <w:sz w:val="28"/>
          <w:szCs w:val="28"/>
        </w:rPr>
        <w:t>фактическое</w:t>
      </w:r>
      <w:r w:rsidR="00AF0E60">
        <w:rPr>
          <w:sz w:val="28"/>
          <w:szCs w:val="28"/>
        </w:rPr>
        <w:t xml:space="preserve"> </w:t>
      </w:r>
      <w:r w:rsidRPr="00AF0E60">
        <w:rPr>
          <w:sz w:val="28"/>
          <w:szCs w:val="28"/>
        </w:rPr>
        <w:t>влияние</w:t>
      </w:r>
      <w:r w:rsidR="00AF0E60">
        <w:rPr>
          <w:sz w:val="28"/>
          <w:szCs w:val="28"/>
        </w:rPr>
        <w:t xml:space="preserve"> </w:t>
      </w:r>
      <w:r w:rsidRPr="00AF0E60">
        <w:rPr>
          <w:sz w:val="28"/>
          <w:szCs w:val="28"/>
        </w:rPr>
        <w:t>на</w:t>
      </w:r>
      <w:r w:rsidR="00AF0E60">
        <w:rPr>
          <w:sz w:val="28"/>
          <w:szCs w:val="28"/>
        </w:rPr>
        <w:t xml:space="preserve"> </w:t>
      </w:r>
      <w:r w:rsidRPr="00AF0E60">
        <w:rPr>
          <w:sz w:val="28"/>
          <w:szCs w:val="28"/>
        </w:rPr>
        <w:t>общественные</w:t>
      </w:r>
      <w:r w:rsidR="00AF0E60">
        <w:rPr>
          <w:sz w:val="28"/>
          <w:szCs w:val="28"/>
        </w:rPr>
        <w:t xml:space="preserve"> </w:t>
      </w:r>
      <w:r w:rsidRPr="00AF0E60">
        <w:rPr>
          <w:sz w:val="28"/>
          <w:szCs w:val="28"/>
        </w:rPr>
        <w:t>отношения. Каждый</w:t>
      </w:r>
      <w:r w:rsidR="00AF0E60">
        <w:rPr>
          <w:sz w:val="28"/>
          <w:szCs w:val="28"/>
        </w:rPr>
        <w:t xml:space="preserve"> </w:t>
      </w:r>
      <w:r w:rsidRPr="00AF0E60">
        <w:rPr>
          <w:sz w:val="28"/>
          <w:szCs w:val="28"/>
        </w:rPr>
        <w:t>нормативно-правовой</w:t>
      </w:r>
      <w:r w:rsidR="00AF0E60">
        <w:rPr>
          <w:sz w:val="28"/>
          <w:szCs w:val="28"/>
        </w:rPr>
        <w:t xml:space="preserve"> </w:t>
      </w:r>
      <w:r w:rsidRPr="00AF0E60">
        <w:rPr>
          <w:sz w:val="28"/>
          <w:szCs w:val="28"/>
        </w:rPr>
        <w:t>акт</w:t>
      </w:r>
      <w:r w:rsidR="00AF0E60">
        <w:rPr>
          <w:sz w:val="28"/>
          <w:szCs w:val="28"/>
        </w:rPr>
        <w:t xml:space="preserve"> </w:t>
      </w:r>
      <w:r w:rsidRPr="00AF0E60">
        <w:rPr>
          <w:sz w:val="28"/>
          <w:szCs w:val="28"/>
        </w:rPr>
        <w:t>предназначен</w:t>
      </w:r>
      <w:r w:rsidR="00AF0E60">
        <w:rPr>
          <w:sz w:val="28"/>
          <w:szCs w:val="28"/>
        </w:rPr>
        <w:t xml:space="preserve"> </w:t>
      </w:r>
      <w:r w:rsidRPr="00AF0E60">
        <w:rPr>
          <w:sz w:val="28"/>
          <w:szCs w:val="28"/>
        </w:rPr>
        <w:t>для</w:t>
      </w:r>
      <w:r w:rsidR="00AF0E60">
        <w:rPr>
          <w:sz w:val="28"/>
          <w:szCs w:val="28"/>
        </w:rPr>
        <w:t xml:space="preserve"> </w:t>
      </w:r>
      <w:r w:rsidRPr="00AF0E60">
        <w:rPr>
          <w:sz w:val="28"/>
          <w:szCs w:val="28"/>
        </w:rPr>
        <w:t>регулирования</w:t>
      </w:r>
      <w:r w:rsidR="00AF0E60">
        <w:rPr>
          <w:sz w:val="28"/>
          <w:szCs w:val="28"/>
        </w:rPr>
        <w:t xml:space="preserve"> </w:t>
      </w:r>
      <w:r w:rsidRPr="00AF0E60">
        <w:rPr>
          <w:sz w:val="28"/>
          <w:szCs w:val="28"/>
        </w:rPr>
        <w:t>определенных</w:t>
      </w:r>
      <w:r w:rsidR="00AF0E60">
        <w:rPr>
          <w:sz w:val="28"/>
          <w:szCs w:val="28"/>
        </w:rPr>
        <w:t xml:space="preserve"> </w:t>
      </w:r>
      <w:r w:rsidRPr="00AF0E60">
        <w:rPr>
          <w:sz w:val="28"/>
          <w:szCs w:val="28"/>
        </w:rPr>
        <w:t>социальных</w:t>
      </w:r>
      <w:r w:rsidR="00AF0E60">
        <w:rPr>
          <w:sz w:val="28"/>
          <w:szCs w:val="28"/>
        </w:rPr>
        <w:t xml:space="preserve"> </w:t>
      </w:r>
      <w:r w:rsidRPr="00AF0E60">
        <w:rPr>
          <w:sz w:val="28"/>
          <w:szCs w:val="28"/>
        </w:rPr>
        <w:t>ситуаций, поэтому</w:t>
      </w:r>
      <w:r w:rsidR="00AF0E60">
        <w:rPr>
          <w:sz w:val="28"/>
          <w:szCs w:val="28"/>
        </w:rPr>
        <w:t xml:space="preserve"> </w:t>
      </w:r>
      <w:r w:rsidRPr="00AF0E60">
        <w:rPr>
          <w:sz w:val="28"/>
          <w:szCs w:val="28"/>
        </w:rPr>
        <w:t>установление</w:t>
      </w:r>
      <w:r w:rsidR="00AF0E60">
        <w:rPr>
          <w:sz w:val="28"/>
          <w:szCs w:val="28"/>
        </w:rPr>
        <w:t xml:space="preserve"> </w:t>
      </w:r>
      <w:r w:rsidRPr="00AF0E60">
        <w:rPr>
          <w:sz w:val="28"/>
          <w:szCs w:val="28"/>
        </w:rPr>
        <w:t>границ</w:t>
      </w:r>
      <w:r w:rsidR="00AF0E60">
        <w:rPr>
          <w:sz w:val="28"/>
          <w:szCs w:val="28"/>
        </w:rPr>
        <w:t xml:space="preserve"> </w:t>
      </w:r>
      <w:r w:rsidRPr="00AF0E60">
        <w:rPr>
          <w:sz w:val="28"/>
          <w:szCs w:val="28"/>
        </w:rPr>
        <w:t>его</w:t>
      </w:r>
      <w:r w:rsidR="00AF0E60">
        <w:rPr>
          <w:sz w:val="28"/>
          <w:szCs w:val="28"/>
        </w:rPr>
        <w:t xml:space="preserve"> </w:t>
      </w:r>
      <w:r w:rsidRPr="00AF0E60">
        <w:rPr>
          <w:sz w:val="28"/>
          <w:szCs w:val="28"/>
        </w:rPr>
        <w:t>действия</w:t>
      </w:r>
      <w:r w:rsidR="00AF0E60">
        <w:rPr>
          <w:sz w:val="28"/>
          <w:szCs w:val="28"/>
        </w:rPr>
        <w:t xml:space="preserve"> </w:t>
      </w:r>
      <w:r w:rsidRPr="00AF0E60">
        <w:rPr>
          <w:sz w:val="28"/>
          <w:szCs w:val="28"/>
        </w:rPr>
        <w:t>является</w:t>
      </w:r>
      <w:r w:rsidR="00AF0E60">
        <w:rPr>
          <w:sz w:val="28"/>
          <w:szCs w:val="28"/>
        </w:rPr>
        <w:t xml:space="preserve"> </w:t>
      </w:r>
      <w:r w:rsidRPr="00AF0E60">
        <w:rPr>
          <w:sz w:val="28"/>
          <w:szCs w:val="28"/>
        </w:rPr>
        <w:t>необходимым</w:t>
      </w:r>
      <w:r w:rsidR="00AF0E60">
        <w:rPr>
          <w:sz w:val="28"/>
          <w:szCs w:val="28"/>
        </w:rPr>
        <w:t xml:space="preserve"> </w:t>
      </w:r>
      <w:r w:rsidRPr="00AF0E60">
        <w:rPr>
          <w:sz w:val="28"/>
          <w:szCs w:val="28"/>
        </w:rPr>
        <w:t>условием</w:t>
      </w:r>
      <w:r w:rsidR="00AF0E60">
        <w:rPr>
          <w:sz w:val="28"/>
          <w:szCs w:val="28"/>
        </w:rPr>
        <w:t xml:space="preserve"> </w:t>
      </w:r>
      <w:r w:rsidRPr="00AF0E60">
        <w:rPr>
          <w:sz w:val="28"/>
          <w:szCs w:val="28"/>
        </w:rPr>
        <w:t>обеспечения</w:t>
      </w:r>
      <w:r w:rsidR="00AF0E60">
        <w:rPr>
          <w:sz w:val="28"/>
          <w:szCs w:val="28"/>
        </w:rPr>
        <w:t xml:space="preserve"> </w:t>
      </w:r>
      <w:r w:rsidRPr="00AF0E60">
        <w:rPr>
          <w:sz w:val="28"/>
          <w:szCs w:val="28"/>
        </w:rPr>
        <w:t>правомерности</w:t>
      </w:r>
      <w:r w:rsidR="00AF0E60">
        <w:rPr>
          <w:sz w:val="28"/>
          <w:szCs w:val="28"/>
        </w:rPr>
        <w:t xml:space="preserve"> </w:t>
      </w:r>
      <w:r w:rsidRPr="00AF0E60">
        <w:rPr>
          <w:sz w:val="28"/>
          <w:szCs w:val="28"/>
        </w:rPr>
        <w:t>использования</w:t>
      </w:r>
      <w:r w:rsidR="00AF0E60">
        <w:rPr>
          <w:sz w:val="28"/>
          <w:szCs w:val="28"/>
        </w:rPr>
        <w:t xml:space="preserve"> </w:t>
      </w:r>
      <w:r w:rsidRPr="00AF0E60">
        <w:rPr>
          <w:sz w:val="28"/>
          <w:szCs w:val="28"/>
        </w:rPr>
        <w:t>и</w:t>
      </w:r>
      <w:r w:rsidR="00AF0E60">
        <w:rPr>
          <w:sz w:val="28"/>
          <w:szCs w:val="28"/>
        </w:rPr>
        <w:t xml:space="preserve"> </w:t>
      </w:r>
      <w:r w:rsidRPr="00AF0E60">
        <w:rPr>
          <w:sz w:val="28"/>
          <w:szCs w:val="28"/>
        </w:rPr>
        <w:t>применения</w:t>
      </w:r>
      <w:r w:rsidR="00AF0E60">
        <w:rPr>
          <w:sz w:val="28"/>
          <w:szCs w:val="28"/>
        </w:rPr>
        <w:t xml:space="preserve"> </w:t>
      </w:r>
      <w:r w:rsidRPr="00AF0E60">
        <w:rPr>
          <w:sz w:val="28"/>
          <w:szCs w:val="28"/>
        </w:rPr>
        <w:t>предписаний, которые</w:t>
      </w:r>
      <w:r w:rsidR="00AF0E60">
        <w:rPr>
          <w:sz w:val="28"/>
          <w:szCs w:val="28"/>
        </w:rPr>
        <w:t xml:space="preserve"> </w:t>
      </w:r>
      <w:r w:rsidRPr="00AF0E60">
        <w:rPr>
          <w:sz w:val="28"/>
          <w:szCs w:val="28"/>
        </w:rPr>
        <w:t>составляют</w:t>
      </w:r>
      <w:r w:rsidR="00AF0E60">
        <w:rPr>
          <w:sz w:val="28"/>
          <w:szCs w:val="28"/>
        </w:rPr>
        <w:t xml:space="preserve"> </w:t>
      </w:r>
      <w:r w:rsidRPr="00AF0E60">
        <w:rPr>
          <w:sz w:val="28"/>
          <w:szCs w:val="28"/>
        </w:rPr>
        <w:t>содержание</w:t>
      </w:r>
      <w:r w:rsidR="00AF0E60">
        <w:rPr>
          <w:sz w:val="28"/>
          <w:szCs w:val="28"/>
        </w:rPr>
        <w:t xml:space="preserve"> </w:t>
      </w:r>
      <w:r w:rsidRPr="00AF0E60">
        <w:rPr>
          <w:sz w:val="28"/>
          <w:szCs w:val="28"/>
        </w:rPr>
        <w:t>этого</w:t>
      </w:r>
      <w:r w:rsidR="00AF0E60">
        <w:rPr>
          <w:sz w:val="28"/>
          <w:szCs w:val="28"/>
        </w:rPr>
        <w:t xml:space="preserve"> </w:t>
      </w:r>
      <w:r w:rsidRPr="00AF0E60">
        <w:rPr>
          <w:sz w:val="28"/>
          <w:szCs w:val="28"/>
        </w:rPr>
        <w:t>акта.</w:t>
      </w:r>
    </w:p>
    <w:p w:rsidR="00AF4797" w:rsidRPr="00AF0E60" w:rsidRDefault="00AF4797" w:rsidP="00AF0E60">
      <w:pPr>
        <w:shd w:val="clear" w:color="auto" w:fill="FFFFFF"/>
        <w:spacing w:line="360" w:lineRule="auto"/>
        <w:ind w:firstLine="709"/>
        <w:jc w:val="both"/>
        <w:rPr>
          <w:sz w:val="28"/>
          <w:szCs w:val="28"/>
        </w:rPr>
      </w:pPr>
      <w:r w:rsidRPr="00AF0E60">
        <w:rPr>
          <w:sz w:val="28"/>
          <w:szCs w:val="28"/>
        </w:rPr>
        <w:t xml:space="preserve">Говоря о пределах </w:t>
      </w:r>
      <w:r w:rsidRPr="00AF0E60">
        <w:rPr>
          <w:iCs/>
          <w:sz w:val="28"/>
          <w:szCs w:val="28"/>
        </w:rPr>
        <w:t xml:space="preserve">действия нормативного акта во времени, </w:t>
      </w:r>
      <w:r w:rsidRPr="00AF0E60">
        <w:rPr>
          <w:sz w:val="28"/>
          <w:szCs w:val="28"/>
        </w:rPr>
        <w:t>учитывают три существенных обстоятельства: момент вступления его в законную силу, момент прекращения его действия и применение установленных нормативным актом юридических норм к отношениям, возникшим до его вступления в законную силу ("обратная сила закона").</w:t>
      </w:r>
    </w:p>
    <w:p w:rsidR="00AF4797" w:rsidRPr="00AF0E60" w:rsidRDefault="00AF4797" w:rsidP="00AF0E60">
      <w:pPr>
        <w:shd w:val="clear" w:color="auto" w:fill="FFFFFF"/>
        <w:spacing w:line="360" w:lineRule="auto"/>
        <w:ind w:firstLine="709"/>
        <w:jc w:val="both"/>
        <w:rPr>
          <w:sz w:val="28"/>
          <w:szCs w:val="28"/>
        </w:rPr>
      </w:pPr>
      <w:r w:rsidRPr="00AF0E60">
        <w:rPr>
          <w:sz w:val="28"/>
          <w:szCs w:val="28"/>
        </w:rPr>
        <w:t>В Российской Федерации нормативно-правовые акты вступают в силу одним из следующих способов:</w:t>
      </w:r>
    </w:p>
    <w:p w:rsidR="00AF4797" w:rsidRPr="00AF0E60" w:rsidRDefault="00AF4797" w:rsidP="00AF0E60">
      <w:pPr>
        <w:widowControl w:val="0"/>
        <w:numPr>
          <w:ilvl w:val="0"/>
          <w:numId w:val="32"/>
        </w:numPr>
        <w:shd w:val="clear" w:color="auto" w:fill="FFFFFF"/>
        <w:tabs>
          <w:tab w:val="clear" w:pos="720"/>
        </w:tabs>
        <w:autoSpaceDE w:val="0"/>
        <w:autoSpaceDN w:val="0"/>
        <w:adjustRightInd w:val="0"/>
        <w:spacing w:line="360" w:lineRule="auto"/>
        <w:ind w:left="0" w:firstLine="709"/>
        <w:jc w:val="both"/>
        <w:rPr>
          <w:sz w:val="28"/>
          <w:szCs w:val="28"/>
        </w:rPr>
      </w:pPr>
      <w:r w:rsidRPr="00AF0E60">
        <w:rPr>
          <w:sz w:val="28"/>
          <w:szCs w:val="28"/>
        </w:rPr>
        <w:t>в результате указания в тексте нормативного акта на</w:t>
      </w:r>
      <w:r w:rsidR="00BC1D3A" w:rsidRPr="00AF0E60">
        <w:rPr>
          <w:sz w:val="28"/>
          <w:szCs w:val="28"/>
        </w:rPr>
        <w:t xml:space="preserve"> календарную</w:t>
      </w:r>
      <w:r w:rsidR="00AF0E60" w:rsidRPr="00AF0E60">
        <w:rPr>
          <w:sz w:val="28"/>
          <w:szCs w:val="28"/>
        </w:rPr>
        <w:t xml:space="preserve"> </w:t>
      </w:r>
      <w:r w:rsidR="00BC1D3A" w:rsidRPr="00AF0E60">
        <w:rPr>
          <w:sz w:val="28"/>
          <w:szCs w:val="28"/>
        </w:rPr>
        <w:t xml:space="preserve">дату, с </w:t>
      </w:r>
      <w:r w:rsidRPr="00AF0E60">
        <w:rPr>
          <w:sz w:val="28"/>
          <w:szCs w:val="28"/>
        </w:rPr>
        <w:t>которой юридический документ вступает в силу;</w:t>
      </w:r>
    </w:p>
    <w:p w:rsidR="00AF4797" w:rsidRPr="00AF0E60" w:rsidRDefault="00AF4797" w:rsidP="00AF0E60">
      <w:pPr>
        <w:widowControl w:val="0"/>
        <w:numPr>
          <w:ilvl w:val="0"/>
          <w:numId w:val="32"/>
        </w:numPr>
        <w:shd w:val="clear" w:color="auto" w:fill="FFFFFF"/>
        <w:tabs>
          <w:tab w:val="clear" w:pos="720"/>
        </w:tabs>
        <w:autoSpaceDE w:val="0"/>
        <w:autoSpaceDN w:val="0"/>
        <w:adjustRightInd w:val="0"/>
        <w:spacing w:line="360" w:lineRule="auto"/>
        <w:ind w:left="0" w:firstLine="709"/>
        <w:jc w:val="both"/>
        <w:rPr>
          <w:sz w:val="28"/>
          <w:szCs w:val="28"/>
        </w:rPr>
      </w:pPr>
      <w:r w:rsidRPr="00AF0E60">
        <w:rPr>
          <w:sz w:val="28"/>
          <w:szCs w:val="28"/>
        </w:rPr>
        <w:t>в результате указания на иные обстоятельства, с которыми</w:t>
      </w:r>
      <w:r w:rsidR="00AF0E60" w:rsidRPr="00AF0E60">
        <w:rPr>
          <w:sz w:val="28"/>
          <w:szCs w:val="28"/>
        </w:rPr>
        <w:t xml:space="preserve"> </w:t>
      </w:r>
      <w:r w:rsidRPr="00AF0E60">
        <w:rPr>
          <w:sz w:val="28"/>
          <w:szCs w:val="28"/>
        </w:rPr>
        <w:t>связывается вступление в законную силу документа</w:t>
      </w:r>
      <w:r w:rsidR="00BC1D3A" w:rsidRPr="00AF0E60">
        <w:rPr>
          <w:sz w:val="28"/>
          <w:szCs w:val="28"/>
        </w:rPr>
        <w:t xml:space="preserve"> </w:t>
      </w:r>
      <w:r w:rsidRPr="00AF0E60">
        <w:rPr>
          <w:sz w:val="28"/>
          <w:szCs w:val="28"/>
        </w:rPr>
        <w:t>("с момента подписания", "с момента опубликования" и т.д.);</w:t>
      </w:r>
    </w:p>
    <w:p w:rsidR="00617A28" w:rsidRPr="00AF0E60" w:rsidRDefault="006741EA" w:rsidP="00AF0E60">
      <w:pPr>
        <w:numPr>
          <w:ilvl w:val="0"/>
          <w:numId w:val="32"/>
        </w:numPr>
        <w:shd w:val="clear" w:color="auto" w:fill="FFFFFF"/>
        <w:tabs>
          <w:tab w:val="clear" w:pos="720"/>
        </w:tabs>
        <w:spacing w:line="360" w:lineRule="auto"/>
        <w:ind w:left="0" w:firstLine="709"/>
        <w:jc w:val="both"/>
        <w:rPr>
          <w:sz w:val="28"/>
          <w:szCs w:val="28"/>
        </w:rPr>
      </w:pPr>
      <w:r w:rsidRPr="00AF0E60">
        <w:rPr>
          <w:sz w:val="28"/>
          <w:szCs w:val="28"/>
        </w:rPr>
        <w:t>согласно ст. 6 Федерального закона «О порядке опубликования и</w:t>
      </w:r>
      <w:r w:rsidR="00AF0E60" w:rsidRPr="00AF0E60">
        <w:rPr>
          <w:sz w:val="28"/>
          <w:szCs w:val="28"/>
        </w:rPr>
        <w:t xml:space="preserve"> </w:t>
      </w:r>
      <w:r w:rsidRPr="00AF0E60">
        <w:rPr>
          <w:sz w:val="28"/>
          <w:szCs w:val="28"/>
        </w:rPr>
        <w:t xml:space="preserve">вступления в силу федеральных конституционных законов, федеральных законов, актов палат Федерального Собрания» от 14 июня </w:t>
      </w:r>
      <w:smartTag w:uri="urn:schemas-microsoft-com:office:smarttags" w:element="metricconverter">
        <w:smartTagPr>
          <w:attr w:name="ProductID" w:val="1994 г"/>
        </w:smartTagPr>
        <w:r w:rsidRPr="00AF0E60">
          <w:rPr>
            <w:sz w:val="28"/>
            <w:szCs w:val="28"/>
          </w:rPr>
          <w:t>1994 г</w:t>
        </w:r>
      </w:smartTag>
      <w:r w:rsidRPr="00AF0E60">
        <w:rPr>
          <w:sz w:val="28"/>
          <w:szCs w:val="28"/>
        </w:rPr>
        <w:t>. федеральные конституционные законы, федеральные законы, акты палат Федерального Собрания вступают в силу одновременно на всей территории РФ по истечении 10 дней после их официального опубликования, если самими законами или актами палат не установлен другой порядок вступления их в силу.</w:t>
      </w:r>
    </w:p>
    <w:p w:rsidR="00654CE9" w:rsidRPr="00AF0E60" w:rsidRDefault="00654CE9" w:rsidP="00AF0E60">
      <w:pPr>
        <w:shd w:val="clear" w:color="auto" w:fill="FFFFFF"/>
        <w:spacing w:line="360" w:lineRule="auto"/>
        <w:ind w:firstLine="709"/>
        <w:jc w:val="both"/>
        <w:rPr>
          <w:sz w:val="28"/>
          <w:szCs w:val="28"/>
        </w:rPr>
      </w:pPr>
      <w:r w:rsidRPr="00AF0E60">
        <w:rPr>
          <w:sz w:val="28"/>
          <w:szCs w:val="28"/>
        </w:rPr>
        <w:t>Нормативно-правовые акты Президента РФ и Правительства РФ вступают в силу на всей территории России одновременно по истечении 7 дней после их официального опубликования.</w:t>
      </w:r>
    </w:p>
    <w:p w:rsidR="00654CE9" w:rsidRPr="00AF0E60" w:rsidRDefault="00654CE9" w:rsidP="00AF0E60">
      <w:pPr>
        <w:shd w:val="clear" w:color="auto" w:fill="FFFFFF"/>
        <w:spacing w:line="360" w:lineRule="auto"/>
        <w:ind w:firstLine="709"/>
        <w:jc w:val="both"/>
        <w:rPr>
          <w:sz w:val="28"/>
          <w:szCs w:val="28"/>
        </w:rPr>
      </w:pPr>
      <w:r w:rsidRPr="00AF0E60">
        <w:rPr>
          <w:sz w:val="28"/>
          <w:szCs w:val="28"/>
        </w:rPr>
        <w:t>В настоящее время в юридической литературе общепризнано, что опубликование нормативно-правового акта есть самостоятельная стадия правотворческого процесса, существенный этап формирования государственной общеобязательной воли. Официальное опубликование (как и другие виды официального оглашения) информирует о вновь принятом акте. При этом происходит формальное подтверждение (удостоверение), что соответствующий акт принят и публикуемый текст является его официальным, аутентичным текстом, достоверным дубликатом оригинала, его точной копией.</w:t>
      </w:r>
    </w:p>
    <w:p w:rsidR="00654CE9" w:rsidRPr="00AF0E60" w:rsidRDefault="00654CE9" w:rsidP="00AF0E60">
      <w:pPr>
        <w:shd w:val="clear" w:color="auto" w:fill="FFFFFF"/>
        <w:spacing w:line="360" w:lineRule="auto"/>
        <w:ind w:firstLine="709"/>
        <w:jc w:val="both"/>
        <w:rPr>
          <w:sz w:val="28"/>
          <w:szCs w:val="28"/>
        </w:rPr>
      </w:pPr>
      <w:r w:rsidRPr="00AF0E60">
        <w:rPr>
          <w:sz w:val="28"/>
          <w:szCs w:val="28"/>
        </w:rPr>
        <w:t>Формой официального оглашения федерального конституционного закона, федерального закона, акта палат Федерального Собрания считается первая публикация его полного текста в «Российской газете», «Парламентской газете» или «Собрании законодательства Российской Федерации».</w:t>
      </w:r>
    </w:p>
    <w:p w:rsidR="00654CE9" w:rsidRPr="00AF0E60" w:rsidRDefault="00654CE9" w:rsidP="00AF0E60">
      <w:pPr>
        <w:shd w:val="clear" w:color="auto" w:fill="FFFFFF"/>
        <w:spacing w:line="360" w:lineRule="auto"/>
        <w:ind w:firstLine="709"/>
        <w:jc w:val="both"/>
        <w:rPr>
          <w:sz w:val="28"/>
          <w:szCs w:val="28"/>
        </w:rPr>
      </w:pPr>
      <w:r w:rsidRPr="00AF0E60">
        <w:rPr>
          <w:sz w:val="28"/>
          <w:szCs w:val="28"/>
        </w:rPr>
        <w:t>Нормативно-правовые акты могут быть опубликованы в иных печатных изданиях, а также доведены до всеобщего сведения (обнародованы) по телевидению и радио, разосланы государственным органам, должностным лицам, предприятиям, учреждениям, организациям, переданы по каналам связи, распространены в машиночитаемой форме. Они могут быть опубликованы также в виде отдельного издания.</w:t>
      </w:r>
    </w:p>
    <w:p w:rsidR="00654CE9" w:rsidRPr="00AF0E60" w:rsidRDefault="00654CE9" w:rsidP="00AF0E60">
      <w:pPr>
        <w:shd w:val="clear" w:color="auto" w:fill="FFFFFF"/>
        <w:spacing w:line="360" w:lineRule="auto"/>
        <w:ind w:firstLine="709"/>
        <w:jc w:val="both"/>
        <w:rPr>
          <w:sz w:val="28"/>
          <w:szCs w:val="28"/>
        </w:rPr>
      </w:pPr>
      <w:r w:rsidRPr="00AF0E60">
        <w:rPr>
          <w:sz w:val="28"/>
          <w:szCs w:val="28"/>
        </w:rPr>
        <w:t>Нормативно-правовые акты передаются для внесения в эталонный банк правовой информации научно-исследовательского центра правовой информации «Система». Впервые в нашей стране официальными считаются тексты актов, распространяемые в машиночитаемом виде НИЦ правовой информации «Система».</w:t>
      </w:r>
    </w:p>
    <w:p w:rsidR="00654CE9" w:rsidRPr="00AF0E60" w:rsidRDefault="00654CE9" w:rsidP="00AF0E60">
      <w:pPr>
        <w:shd w:val="clear" w:color="auto" w:fill="FFFFFF"/>
        <w:spacing w:line="360" w:lineRule="auto"/>
        <w:ind w:firstLine="709"/>
        <w:jc w:val="both"/>
        <w:rPr>
          <w:sz w:val="28"/>
          <w:szCs w:val="28"/>
        </w:rPr>
      </w:pPr>
      <w:r w:rsidRPr="00AF0E60">
        <w:rPr>
          <w:sz w:val="28"/>
          <w:szCs w:val="28"/>
        </w:rPr>
        <w:t xml:space="preserve">Официальное опубликование — </w:t>
      </w:r>
      <w:r w:rsidR="00AF0E60" w:rsidRPr="00AF0E60">
        <w:rPr>
          <w:sz w:val="28"/>
          <w:szCs w:val="28"/>
        </w:rPr>
        <w:t>это,</w:t>
      </w:r>
      <w:r w:rsidRPr="00AF0E60">
        <w:rPr>
          <w:sz w:val="28"/>
          <w:szCs w:val="28"/>
        </w:rPr>
        <w:t xml:space="preserve"> прежде всего</w:t>
      </w:r>
      <w:r w:rsidR="00AF0E60">
        <w:rPr>
          <w:sz w:val="28"/>
          <w:szCs w:val="28"/>
        </w:rPr>
        <w:t>,</w:t>
      </w:r>
      <w:r w:rsidRPr="00AF0E60">
        <w:rPr>
          <w:sz w:val="28"/>
          <w:szCs w:val="28"/>
        </w:rPr>
        <w:t xml:space="preserve"> объявление текста нормативно-правового акта для всеобщего сведения; первичное оглашение текста нового нормативно-правового акта после его утверждения; действие от имени и по поручению правотворческого органа; помещение в официальном издании полного текста нормативного акта; действие властно-юридическое с помещением всех требуемых атрибутов акта (наименование правотворческого органа, наименование вида акта; его название; дата принятия; номер; подписи соответствующих должностных лиц).</w:t>
      </w:r>
    </w:p>
    <w:p w:rsidR="00AF4797" w:rsidRPr="00AF0E60" w:rsidRDefault="00AF4797" w:rsidP="00AF0E60">
      <w:pPr>
        <w:shd w:val="clear" w:color="auto" w:fill="FFFFFF"/>
        <w:spacing w:line="360" w:lineRule="auto"/>
        <w:ind w:firstLine="709"/>
        <w:jc w:val="both"/>
        <w:rPr>
          <w:sz w:val="28"/>
          <w:szCs w:val="28"/>
        </w:rPr>
      </w:pPr>
      <w:r w:rsidRPr="00AF0E60">
        <w:rPr>
          <w:sz w:val="28"/>
          <w:szCs w:val="28"/>
        </w:rPr>
        <w:t>Акты министерств и ведомств вступают в силу по истечение 10 дней со дня их официального опубликования и подлежат государственной регистрации в Министерстве юстиции (в этом заключается предпосылка их законности).</w:t>
      </w:r>
    </w:p>
    <w:p w:rsidR="00AF4797" w:rsidRPr="00AF0E60" w:rsidRDefault="00AF4797" w:rsidP="00AF0E60">
      <w:pPr>
        <w:shd w:val="clear" w:color="auto" w:fill="FFFFFF"/>
        <w:spacing w:line="360" w:lineRule="auto"/>
        <w:ind w:firstLine="709"/>
        <w:jc w:val="both"/>
        <w:rPr>
          <w:sz w:val="28"/>
          <w:szCs w:val="28"/>
        </w:rPr>
      </w:pPr>
      <w:r w:rsidRPr="00AF0E60">
        <w:rPr>
          <w:sz w:val="28"/>
          <w:szCs w:val="28"/>
        </w:rPr>
        <w:t>Порядок вступления в силу нормативно-правовых актов субъектов Федерации, муниципальных органов определяется ими самостоятельно.</w:t>
      </w:r>
    </w:p>
    <w:p w:rsidR="00AF4797" w:rsidRPr="00AF0E60" w:rsidRDefault="00AF4797" w:rsidP="00AF0E60">
      <w:pPr>
        <w:shd w:val="clear" w:color="auto" w:fill="FFFFFF"/>
        <w:spacing w:line="360" w:lineRule="auto"/>
        <w:ind w:firstLine="709"/>
        <w:jc w:val="both"/>
        <w:rPr>
          <w:sz w:val="28"/>
          <w:szCs w:val="28"/>
        </w:rPr>
      </w:pPr>
      <w:r w:rsidRPr="00AF0E60">
        <w:rPr>
          <w:sz w:val="28"/>
          <w:szCs w:val="28"/>
        </w:rPr>
        <w:t>Прекращение действия нормативного акта происходит в результате:</w:t>
      </w:r>
    </w:p>
    <w:p w:rsidR="00AF4797" w:rsidRPr="00AF0E60" w:rsidRDefault="00AF4797" w:rsidP="00AF0E60">
      <w:pPr>
        <w:widowControl w:val="0"/>
        <w:numPr>
          <w:ilvl w:val="0"/>
          <w:numId w:val="32"/>
        </w:numPr>
        <w:shd w:val="clear" w:color="auto" w:fill="FFFFFF"/>
        <w:tabs>
          <w:tab w:val="clear" w:pos="720"/>
        </w:tabs>
        <w:autoSpaceDE w:val="0"/>
        <w:autoSpaceDN w:val="0"/>
        <w:adjustRightInd w:val="0"/>
        <w:spacing w:line="360" w:lineRule="auto"/>
        <w:ind w:left="0" w:firstLine="709"/>
        <w:jc w:val="both"/>
        <w:rPr>
          <w:sz w:val="28"/>
          <w:szCs w:val="28"/>
        </w:rPr>
      </w:pPr>
      <w:r w:rsidRPr="00AF0E60">
        <w:rPr>
          <w:sz w:val="28"/>
          <w:szCs w:val="28"/>
        </w:rPr>
        <w:t>истечения срока, на который был принят юридический документ;</w:t>
      </w:r>
    </w:p>
    <w:p w:rsidR="00AF4797" w:rsidRPr="00AF0E60" w:rsidRDefault="00AF4797" w:rsidP="00AF0E60">
      <w:pPr>
        <w:widowControl w:val="0"/>
        <w:numPr>
          <w:ilvl w:val="0"/>
          <w:numId w:val="32"/>
        </w:numPr>
        <w:shd w:val="clear" w:color="auto" w:fill="FFFFFF"/>
        <w:tabs>
          <w:tab w:val="clear" w:pos="720"/>
        </w:tabs>
        <w:autoSpaceDE w:val="0"/>
        <w:autoSpaceDN w:val="0"/>
        <w:adjustRightInd w:val="0"/>
        <w:spacing w:line="360" w:lineRule="auto"/>
        <w:ind w:left="0" w:firstLine="709"/>
        <w:jc w:val="both"/>
        <w:rPr>
          <w:sz w:val="28"/>
          <w:szCs w:val="28"/>
        </w:rPr>
      </w:pPr>
      <w:r w:rsidRPr="00AF0E60">
        <w:rPr>
          <w:sz w:val="28"/>
          <w:szCs w:val="28"/>
        </w:rPr>
        <w:t>объявления об утрате юридической силы нормативного акта (прямое</w:t>
      </w:r>
      <w:r w:rsidR="00AF0E60" w:rsidRPr="00AF0E60">
        <w:rPr>
          <w:sz w:val="28"/>
          <w:szCs w:val="28"/>
        </w:rPr>
        <w:t xml:space="preserve"> </w:t>
      </w:r>
      <w:r w:rsidRPr="00AF0E60">
        <w:rPr>
          <w:sz w:val="28"/>
          <w:szCs w:val="28"/>
        </w:rPr>
        <w:t>указание на отмену, которое может содержаться в специальном акте);</w:t>
      </w:r>
    </w:p>
    <w:p w:rsidR="00BC1D3A" w:rsidRPr="00AF0E60" w:rsidRDefault="00BC1D3A" w:rsidP="00AF0E60">
      <w:pPr>
        <w:widowControl w:val="0"/>
        <w:numPr>
          <w:ilvl w:val="0"/>
          <w:numId w:val="34"/>
        </w:numPr>
        <w:shd w:val="clear" w:color="auto" w:fill="FFFFFF"/>
        <w:tabs>
          <w:tab w:val="clear" w:pos="720"/>
        </w:tabs>
        <w:autoSpaceDE w:val="0"/>
        <w:autoSpaceDN w:val="0"/>
        <w:adjustRightInd w:val="0"/>
        <w:spacing w:line="360" w:lineRule="auto"/>
        <w:ind w:left="0" w:firstLine="709"/>
        <w:jc w:val="both"/>
        <w:rPr>
          <w:sz w:val="28"/>
          <w:szCs w:val="28"/>
        </w:rPr>
      </w:pPr>
      <w:r w:rsidRPr="00AF0E60">
        <w:rPr>
          <w:sz w:val="28"/>
          <w:szCs w:val="28"/>
        </w:rPr>
        <w:t>принятия управомоченным органом нового юридического</w:t>
      </w:r>
      <w:r w:rsidR="00AF0E60" w:rsidRPr="00AF0E60">
        <w:rPr>
          <w:sz w:val="28"/>
          <w:szCs w:val="28"/>
        </w:rPr>
        <w:t xml:space="preserve"> </w:t>
      </w:r>
      <w:r w:rsidRPr="00AF0E60">
        <w:rPr>
          <w:sz w:val="28"/>
          <w:szCs w:val="28"/>
        </w:rPr>
        <w:t>нормативного</w:t>
      </w:r>
      <w:r w:rsidR="00FE273B" w:rsidRPr="00AF0E60">
        <w:rPr>
          <w:sz w:val="28"/>
          <w:szCs w:val="28"/>
        </w:rPr>
        <w:t xml:space="preserve"> </w:t>
      </w:r>
      <w:r w:rsidRPr="00AF0E60">
        <w:rPr>
          <w:sz w:val="28"/>
          <w:szCs w:val="28"/>
        </w:rPr>
        <w:t>документа равной или большей юридической силы, регулирующего тот же круг общественных отношений;</w:t>
      </w:r>
    </w:p>
    <w:p w:rsidR="00BC1D3A" w:rsidRPr="00AF0E60" w:rsidRDefault="00BC1D3A" w:rsidP="00AF0E60">
      <w:pPr>
        <w:widowControl w:val="0"/>
        <w:numPr>
          <w:ilvl w:val="0"/>
          <w:numId w:val="34"/>
        </w:numPr>
        <w:shd w:val="clear" w:color="auto" w:fill="FFFFFF"/>
        <w:tabs>
          <w:tab w:val="clear" w:pos="720"/>
        </w:tabs>
        <w:autoSpaceDE w:val="0"/>
        <w:autoSpaceDN w:val="0"/>
        <w:adjustRightInd w:val="0"/>
        <w:spacing w:line="360" w:lineRule="auto"/>
        <w:ind w:left="0" w:firstLine="709"/>
        <w:jc w:val="both"/>
        <w:rPr>
          <w:sz w:val="28"/>
          <w:szCs w:val="28"/>
        </w:rPr>
      </w:pPr>
      <w:r w:rsidRPr="00AF0E60">
        <w:rPr>
          <w:sz w:val="28"/>
          <w:szCs w:val="28"/>
        </w:rPr>
        <w:t>устаревания юридического документа в связи с исчезновением</w:t>
      </w:r>
      <w:r w:rsidR="00AF0E60" w:rsidRPr="00AF0E60">
        <w:rPr>
          <w:sz w:val="28"/>
          <w:szCs w:val="28"/>
        </w:rPr>
        <w:t xml:space="preserve"> </w:t>
      </w:r>
      <w:r w:rsidRPr="00AF0E60">
        <w:rPr>
          <w:sz w:val="28"/>
          <w:szCs w:val="28"/>
        </w:rPr>
        <w:t>обстоятельств, которые подлежали регулированию (например, утратили свою актуальность и потому прекратили свое действие нормативные акты, регламентирующие правовой статус Советов народн</w:t>
      </w:r>
      <w:r w:rsidR="00654CE9" w:rsidRPr="00AF0E60">
        <w:rPr>
          <w:sz w:val="28"/>
          <w:szCs w:val="28"/>
        </w:rPr>
        <w:t xml:space="preserve">ых депутатов в связи с </w:t>
      </w:r>
      <w:r w:rsidRPr="00AF0E60">
        <w:rPr>
          <w:sz w:val="28"/>
          <w:szCs w:val="28"/>
        </w:rPr>
        <w:t>исчезновением этих органов власти на территории бывшего</w:t>
      </w:r>
      <w:r w:rsidR="00654CE9" w:rsidRPr="00AF0E60">
        <w:rPr>
          <w:sz w:val="28"/>
          <w:szCs w:val="28"/>
        </w:rPr>
        <w:t xml:space="preserve"> </w:t>
      </w:r>
      <w:r w:rsidRPr="00AF0E60">
        <w:rPr>
          <w:sz w:val="28"/>
          <w:szCs w:val="28"/>
        </w:rPr>
        <w:t>СССР).</w:t>
      </w:r>
    </w:p>
    <w:p w:rsidR="00BC1D3A" w:rsidRPr="00AF0E60" w:rsidRDefault="00BC1D3A" w:rsidP="00AF0E60">
      <w:pPr>
        <w:shd w:val="clear" w:color="auto" w:fill="FFFFFF"/>
        <w:spacing w:line="360" w:lineRule="auto"/>
        <w:ind w:firstLine="709"/>
        <w:jc w:val="both"/>
        <w:rPr>
          <w:sz w:val="28"/>
          <w:szCs w:val="28"/>
        </w:rPr>
      </w:pPr>
      <w:r w:rsidRPr="00AF0E60">
        <w:rPr>
          <w:sz w:val="28"/>
          <w:szCs w:val="28"/>
        </w:rPr>
        <w:t>Вопрос о действии нормативных актов во времени нужно рассматривать с учетом еще двух аспектов.</w:t>
      </w:r>
    </w:p>
    <w:p w:rsidR="00654CE9" w:rsidRPr="00AF0E60" w:rsidRDefault="00BC1D3A" w:rsidP="00AF0E60">
      <w:pPr>
        <w:shd w:val="clear" w:color="auto" w:fill="FFFFFF"/>
        <w:spacing w:line="360" w:lineRule="auto"/>
        <w:ind w:firstLine="709"/>
        <w:jc w:val="both"/>
        <w:rPr>
          <w:sz w:val="28"/>
          <w:szCs w:val="28"/>
        </w:rPr>
      </w:pPr>
      <w:r w:rsidRPr="00AF0E60">
        <w:rPr>
          <w:sz w:val="28"/>
          <w:szCs w:val="28"/>
        </w:rPr>
        <w:t>Во-первых, нормативно-правовой акт не имеет обратной силы (эта юридическая аксиома сформулирована еще древнеримскими юристами). Нормативный документ действует только в отношении тех обстоятельств и случаев, которые возникли после введения его в действие. Это правило — необходимый фактор правовой стабильности, когда граждане и юридические лица должны быть уверены в том, что их правовое положение не будет ухудшено законом.</w:t>
      </w:r>
      <w:r w:rsidR="00654CE9" w:rsidRPr="00AF0E60">
        <w:rPr>
          <w:sz w:val="28"/>
          <w:szCs w:val="28"/>
        </w:rPr>
        <w:t xml:space="preserve"> Придание закону обратной силы возможно в двух случаях:</w:t>
      </w:r>
    </w:p>
    <w:p w:rsidR="00654CE9" w:rsidRPr="00AF0E60" w:rsidRDefault="00654CE9" w:rsidP="00AF0E60">
      <w:pPr>
        <w:numPr>
          <w:ilvl w:val="0"/>
          <w:numId w:val="34"/>
        </w:numPr>
        <w:shd w:val="clear" w:color="auto" w:fill="FFFFFF"/>
        <w:tabs>
          <w:tab w:val="clear" w:pos="720"/>
        </w:tabs>
        <w:spacing w:line="360" w:lineRule="auto"/>
        <w:ind w:left="0" w:firstLine="709"/>
        <w:jc w:val="both"/>
        <w:rPr>
          <w:sz w:val="28"/>
          <w:szCs w:val="28"/>
        </w:rPr>
      </w:pPr>
      <w:r w:rsidRPr="00AF0E60">
        <w:rPr>
          <w:sz w:val="28"/>
          <w:szCs w:val="28"/>
        </w:rPr>
        <w:t>если в самом законе об этом сказано;</w:t>
      </w:r>
    </w:p>
    <w:p w:rsidR="00FE273B" w:rsidRPr="00AF0E60" w:rsidRDefault="00654CE9" w:rsidP="00AF0E60">
      <w:pPr>
        <w:numPr>
          <w:ilvl w:val="0"/>
          <w:numId w:val="34"/>
        </w:numPr>
        <w:shd w:val="clear" w:color="auto" w:fill="FFFFFF"/>
        <w:tabs>
          <w:tab w:val="clear" w:pos="720"/>
        </w:tabs>
        <w:spacing w:line="360" w:lineRule="auto"/>
        <w:ind w:left="0" w:firstLine="709"/>
        <w:jc w:val="both"/>
        <w:rPr>
          <w:sz w:val="28"/>
          <w:szCs w:val="28"/>
        </w:rPr>
      </w:pPr>
      <w:r w:rsidRPr="00AF0E60">
        <w:rPr>
          <w:sz w:val="28"/>
          <w:szCs w:val="28"/>
        </w:rPr>
        <w:t>если закон смягчает или вовсе устраняет ответственность.</w:t>
      </w:r>
    </w:p>
    <w:p w:rsidR="00BC1D3A" w:rsidRPr="00AF0E60" w:rsidRDefault="00BC1D3A" w:rsidP="00AF0E60">
      <w:pPr>
        <w:shd w:val="clear" w:color="auto" w:fill="FFFFFF"/>
        <w:spacing w:line="360" w:lineRule="auto"/>
        <w:ind w:firstLine="709"/>
        <w:jc w:val="both"/>
        <w:rPr>
          <w:sz w:val="28"/>
          <w:szCs w:val="28"/>
        </w:rPr>
      </w:pPr>
      <w:r w:rsidRPr="00AF0E60">
        <w:rPr>
          <w:sz w:val="28"/>
          <w:szCs w:val="28"/>
        </w:rPr>
        <w:t>Во-вторых, нормативно-правовой акт может утратить силу, но отдельные его положения, нормы могут применяться к фактам, имевшим место во время его действия ("переживание закона"). Это относится и к регулированию длящихся правоотношений.</w:t>
      </w:r>
    </w:p>
    <w:p w:rsidR="00BD0BB5" w:rsidRPr="00AF0E60" w:rsidRDefault="00BD0BB5" w:rsidP="00AF0E60">
      <w:pPr>
        <w:shd w:val="clear" w:color="auto" w:fill="FFFFFF"/>
        <w:spacing w:line="360" w:lineRule="auto"/>
        <w:ind w:firstLine="709"/>
        <w:jc w:val="both"/>
        <w:rPr>
          <w:sz w:val="28"/>
          <w:szCs w:val="28"/>
        </w:rPr>
      </w:pPr>
      <w:r w:rsidRPr="00AF0E60">
        <w:rPr>
          <w:sz w:val="28"/>
          <w:szCs w:val="28"/>
        </w:rPr>
        <w:t>Действие нормативного акта в пространстве определяется территорией, на которую распространяются властные полномочия органа, его издавшего. Под территорией Российской Федерации понимается ее сухопутное и водное пространство внутри государственных границ, воздушное пространство над ними, недра. К ней относятся также территория российских дипломатических представительств за рубежом, военные и торговые суда в открытом море, воздушные корабли, находящиеся в полете за пределами Российской Федерации. Органы субъектов Федерации не могут отменять или приостанавливать на своей территории действие законов общефедеральных органов.</w:t>
      </w:r>
    </w:p>
    <w:p w:rsidR="00EC730D" w:rsidRPr="00AF0E60" w:rsidRDefault="00EC730D" w:rsidP="00AF0E60">
      <w:pPr>
        <w:pStyle w:val="a3"/>
        <w:spacing w:before="0" w:beforeAutospacing="0" w:after="0" w:afterAutospacing="0" w:line="360" w:lineRule="auto"/>
        <w:ind w:firstLine="709"/>
        <w:jc w:val="both"/>
        <w:rPr>
          <w:sz w:val="28"/>
          <w:szCs w:val="28"/>
        </w:rPr>
      </w:pPr>
      <w:r w:rsidRPr="00AF0E60">
        <w:rPr>
          <w:sz w:val="28"/>
          <w:szCs w:val="28"/>
        </w:rPr>
        <w:t>В пространстве нормативно-правовые акты действуют по-разному. Некоторые</w:t>
      </w:r>
      <w:r w:rsidR="00AF0E60">
        <w:rPr>
          <w:sz w:val="28"/>
          <w:szCs w:val="28"/>
        </w:rPr>
        <w:t xml:space="preserve"> </w:t>
      </w:r>
      <w:r w:rsidRPr="00AF0E60">
        <w:rPr>
          <w:sz w:val="28"/>
          <w:szCs w:val="28"/>
        </w:rPr>
        <w:t>действуют на всем пространстве, находящимся под юрисдикцией государства (например, конституция, уголовный, гражданский кодексы)</w:t>
      </w:r>
      <w:r w:rsidR="002508A5" w:rsidRPr="00AF0E60">
        <w:rPr>
          <w:sz w:val="28"/>
          <w:szCs w:val="28"/>
        </w:rPr>
        <w:t>.</w:t>
      </w:r>
      <w:r w:rsidRPr="00AF0E60">
        <w:rPr>
          <w:sz w:val="28"/>
          <w:szCs w:val="28"/>
        </w:rPr>
        <w:t xml:space="preserve"> </w:t>
      </w:r>
      <w:r w:rsidR="002508A5" w:rsidRPr="00AF0E60">
        <w:rPr>
          <w:sz w:val="28"/>
          <w:szCs w:val="28"/>
        </w:rPr>
        <w:t>Н</w:t>
      </w:r>
      <w:r w:rsidRPr="00AF0E60">
        <w:rPr>
          <w:sz w:val="28"/>
          <w:szCs w:val="28"/>
        </w:rPr>
        <w:t>екоторые только на части территории (например, уставы, избирательные законы субъектов федерации, акты, принятые для совокупности территорий - например, Крайнего Севера России).</w:t>
      </w:r>
    </w:p>
    <w:p w:rsidR="00EC730D" w:rsidRPr="00AF0E60" w:rsidRDefault="00EC730D" w:rsidP="00AF0E60">
      <w:pPr>
        <w:pStyle w:val="a3"/>
        <w:spacing w:before="0" w:beforeAutospacing="0" w:after="0" w:afterAutospacing="0" w:line="360" w:lineRule="auto"/>
        <w:ind w:firstLine="709"/>
        <w:jc w:val="both"/>
        <w:rPr>
          <w:sz w:val="28"/>
          <w:szCs w:val="28"/>
        </w:rPr>
      </w:pPr>
      <w:r w:rsidRPr="00AF0E60">
        <w:rPr>
          <w:sz w:val="28"/>
          <w:szCs w:val="28"/>
        </w:rPr>
        <w:t>Но территориальный принцип действия нормативных правовых актов не абсолютен. Некоторые из них могут иметь экстерриториальный характер. Так, нормативные правовые акты, изданные на территории одного государства, могут признаваться и действовать на территории другого, одной административно-территориальной единицы на территории другой. Это достигается путем заключения межгосударственных соглашений, либо принятием национального законодательства, регулирующего вопросы коллизий между нормами различных частей государства.</w:t>
      </w:r>
    </w:p>
    <w:p w:rsidR="00EC730D" w:rsidRPr="00AF0E60" w:rsidRDefault="00EC730D" w:rsidP="00AF0E60">
      <w:pPr>
        <w:pStyle w:val="a3"/>
        <w:spacing w:before="0" w:beforeAutospacing="0" w:after="0" w:afterAutospacing="0" w:line="360" w:lineRule="auto"/>
        <w:ind w:firstLine="709"/>
        <w:jc w:val="both"/>
        <w:rPr>
          <w:sz w:val="28"/>
          <w:szCs w:val="28"/>
        </w:rPr>
      </w:pPr>
      <w:r w:rsidRPr="00AF0E60">
        <w:rPr>
          <w:sz w:val="28"/>
          <w:szCs w:val="28"/>
        </w:rPr>
        <w:t>Принцип территориального действия нормативных правовых актов предопределяет и их действие по лицам. То есть предписания нормативного правового акта распространяются на всех указанных в нем субъектах, и находящихся на территории действия акта. Из этого общего правила есть исключения:</w:t>
      </w:r>
    </w:p>
    <w:p w:rsidR="00EC730D" w:rsidRPr="00AF0E60" w:rsidRDefault="00EC730D" w:rsidP="00AF0E60">
      <w:pPr>
        <w:pStyle w:val="a3"/>
        <w:numPr>
          <w:ilvl w:val="0"/>
          <w:numId w:val="35"/>
        </w:numPr>
        <w:tabs>
          <w:tab w:val="clear" w:pos="720"/>
        </w:tabs>
        <w:spacing w:before="0" w:beforeAutospacing="0" w:after="0" w:afterAutospacing="0" w:line="360" w:lineRule="auto"/>
        <w:ind w:left="0" w:firstLine="709"/>
        <w:jc w:val="both"/>
        <w:rPr>
          <w:sz w:val="28"/>
          <w:szCs w:val="28"/>
        </w:rPr>
      </w:pPr>
      <w:r w:rsidRPr="00AF0E60">
        <w:rPr>
          <w:sz w:val="28"/>
          <w:szCs w:val="28"/>
        </w:rPr>
        <w:t>лица, пользующиеся правом экстерриториальности (например, главы</w:t>
      </w:r>
      <w:r w:rsidR="00AF0E60" w:rsidRPr="00AF0E60">
        <w:rPr>
          <w:sz w:val="28"/>
          <w:szCs w:val="28"/>
        </w:rPr>
        <w:t xml:space="preserve"> </w:t>
      </w:r>
      <w:r w:rsidRPr="00AF0E60">
        <w:rPr>
          <w:sz w:val="28"/>
          <w:szCs w:val="28"/>
        </w:rPr>
        <w:t>государств, дипломатические представители и члены их семей), должны подчиняться праву страны пребывания, но к ним не могут быть применены меры государственного принуждения (санкции правовых норм) данной страны;</w:t>
      </w:r>
    </w:p>
    <w:p w:rsidR="00EC730D" w:rsidRPr="00AF0E60" w:rsidRDefault="00EC730D" w:rsidP="00AF0E60">
      <w:pPr>
        <w:pStyle w:val="a3"/>
        <w:numPr>
          <w:ilvl w:val="0"/>
          <w:numId w:val="35"/>
        </w:numPr>
        <w:tabs>
          <w:tab w:val="clear" w:pos="720"/>
        </w:tabs>
        <w:spacing w:before="0" w:beforeAutospacing="0" w:after="0" w:afterAutospacing="0" w:line="360" w:lineRule="auto"/>
        <w:ind w:left="0" w:firstLine="709"/>
        <w:jc w:val="both"/>
        <w:rPr>
          <w:sz w:val="28"/>
          <w:szCs w:val="28"/>
        </w:rPr>
      </w:pPr>
      <w:r w:rsidRPr="00AF0E60">
        <w:rPr>
          <w:sz w:val="28"/>
          <w:szCs w:val="28"/>
        </w:rPr>
        <w:t>иностранцы и лица без гражданства не могут быть субъектами</w:t>
      </w:r>
      <w:r w:rsidR="00AF0E60" w:rsidRPr="00AF0E60">
        <w:rPr>
          <w:sz w:val="28"/>
          <w:szCs w:val="28"/>
        </w:rPr>
        <w:t xml:space="preserve"> </w:t>
      </w:r>
      <w:r w:rsidRPr="00AF0E60">
        <w:rPr>
          <w:sz w:val="28"/>
          <w:szCs w:val="28"/>
        </w:rPr>
        <w:t>некоторых правоотношений (например, избираться в органы государственной власти, служить в армии, быть командирами воздушных и водных судов).</w:t>
      </w:r>
    </w:p>
    <w:p w:rsidR="00714D00" w:rsidRPr="00AF0E60" w:rsidRDefault="00EC730D" w:rsidP="00AF0E60">
      <w:pPr>
        <w:shd w:val="clear" w:color="auto" w:fill="FFFFFF"/>
        <w:spacing w:line="360" w:lineRule="auto"/>
        <w:ind w:firstLine="709"/>
        <w:jc w:val="both"/>
        <w:rPr>
          <w:sz w:val="28"/>
          <w:szCs w:val="28"/>
        </w:rPr>
      </w:pPr>
      <w:r w:rsidRPr="00AF0E60">
        <w:rPr>
          <w:sz w:val="28"/>
          <w:szCs w:val="28"/>
        </w:rPr>
        <w:t>Граждане и органы государства должны подчиняться в полном объеме законам своего государства, даже если они находятся на территории иностранного государства (здесь территориальное действие акта заменяется действием по лицам</w:t>
      </w:r>
      <w:r w:rsidR="00714D00" w:rsidRPr="00AF0E60">
        <w:rPr>
          <w:sz w:val="28"/>
          <w:szCs w:val="28"/>
        </w:rPr>
        <w:t>)</w:t>
      </w:r>
      <w:r w:rsidRPr="00AF0E60">
        <w:rPr>
          <w:sz w:val="28"/>
          <w:szCs w:val="28"/>
        </w:rPr>
        <w:t>. Указанные субъекты находятся одновременно под пространственным действием иностранного права и личностным действием своего национального права. Здесь действует принцип - право следует за лицом.</w:t>
      </w:r>
    </w:p>
    <w:p w:rsidR="00066A00" w:rsidRPr="00AF0E60" w:rsidRDefault="00066A00" w:rsidP="00AF0E60">
      <w:pPr>
        <w:shd w:val="clear" w:color="auto" w:fill="FFFFFF"/>
        <w:spacing w:line="360" w:lineRule="auto"/>
        <w:ind w:firstLine="709"/>
        <w:jc w:val="both"/>
        <w:rPr>
          <w:sz w:val="28"/>
          <w:szCs w:val="28"/>
        </w:rPr>
      </w:pPr>
      <w:r w:rsidRPr="00AF0E60">
        <w:rPr>
          <w:sz w:val="28"/>
          <w:szCs w:val="28"/>
        </w:rPr>
        <w:t>Действие нормативно-правовых актов по кругу лиц предопределено</w:t>
      </w:r>
      <w:r w:rsidR="00AF0E60">
        <w:rPr>
          <w:sz w:val="28"/>
          <w:szCs w:val="28"/>
        </w:rPr>
        <w:t xml:space="preserve"> </w:t>
      </w:r>
      <w:r w:rsidRPr="00AF0E60">
        <w:rPr>
          <w:sz w:val="28"/>
          <w:szCs w:val="28"/>
        </w:rPr>
        <w:t>по существу территориальным аспектом, так как они имеют силу в отношении всех физических и юридических лиц, находящихся на той или иной территории. Однако из этого правила есть исключения. Существуют такие общественные отношения, участниками которых могут быть только граждане Российской Федерации (служба в Вооруженных Силах, органах внутренних дел). Исключения делаются относительно иностранных граждан, пользующихся дипломатическим иммунитетом. На таких лиц (послы, посланники, поверенные в делах, члены семей дипломатического персонала и т. д.) в случае совершения ими правонарушений нормы, устанавливающие ответственность, не распространяются, данный вопрос решается по дипломатическим каналам.</w:t>
      </w:r>
    </w:p>
    <w:p w:rsidR="00066A00" w:rsidRPr="00AF0E60" w:rsidRDefault="00066A00" w:rsidP="00AF0E60">
      <w:pPr>
        <w:shd w:val="clear" w:color="auto" w:fill="FFFFFF"/>
        <w:spacing w:line="360" w:lineRule="auto"/>
        <w:ind w:firstLine="709"/>
        <w:jc w:val="both"/>
        <w:rPr>
          <w:sz w:val="28"/>
          <w:szCs w:val="28"/>
        </w:rPr>
      </w:pPr>
      <w:r w:rsidRPr="00AF0E60">
        <w:rPr>
          <w:sz w:val="28"/>
          <w:szCs w:val="28"/>
        </w:rPr>
        <w:t>Основания действия актов различны:</w:t>
      </w:r>
    </w:p>
    <w:p w:rsidR="00066A00" w:rsidRPr="00AF0E60" w:rsidRDefault="00066A00" w:rsidP="00AF0E60">
      <w:pPr>
        <w:numPr>
          <w:ilvl w:val="0"/>
          <w:numId w:val="35"/>
        </w:numPr>
        <w:shd w:val="clear" w:color="auto" w:fill="FFFFFF"/>
        <w:tabs>
          <w:tab w:val="clear" w:pos="720"/>
        </w:tabs>
        <w:spacing w:line="360" w:lineRule="auto"/>
        <w:ind w:left="0" w:firstLine="709"/>
        <w:jc w:val="both"/>
        <w:rPr>
          <w:sz w:val="28"/>
          <w:szCs w:val="28"/>
        </w:rPr>
      </w:pPr>
      <w:r w:rsidRPr="00AF0E60">
        <w:rPr>
          <w:iCs/>
          <w:sz w:val="28"/>
          <w:szCs w:val="28"/>
        </w:rPr>
        <w:t xml:space="preserve">по принадлежности лица к государству </w:t>
      </w:r>
      <w:r w:rsidRPr="00AF0E60">
        <w:rPr>
          <w:sz w:val="28"/>
          <w:szCs w:val="28"/>
        </w:rPr>
        <w:t>(по гражданскому состоянию</w:t>
      </w:r>
      <w:r w:rsidR="00AF0E60" w:rsidRPr="00AF0E60">
        <w:rPr>
          <w:sz w:val="28"/>
          <w:szCs w:val="28"/>
        </w:rPr>
        <w:t xml:space="preserve"> </w:t>
      </w:r>
      <w:r w:rsidRPr="00AF0E60">
        <w:rPr>
          <w:sz w:val="28"/>
          <w:szCs w:val="28"/>
        </w:rPr>
        <w:t>различают состояние гражданства данного государства, иностранного государства, состояние лица без гражданства);</w:t>
      </w:r>
    </w:p>
    <w:p w:rsidR="00066A00" w:rsidRPr="00AF0E60" w:rsidRDefault="00066A00" w:rsidP="00AF0E60">
      <w:pPr>
        <w:numPr>
          <w:ilvl w:val="0"/>
          <w:numId w:val="35"/>
        </w:numPr>
        <w:shd w:val="clear" w:color="auto" w:fill="FFFFFF"/>
        <w:tabs>
          <w:tab w:val="clear" w:pos="720"/>
        </w:tabs>
        <w:spacing w:line="360" w:lineRule="auto"/>
        <w:ind w:left="0" w:firstLine="709"/>
        <w:jc w:val="both"/>
        <w:rPr>
          <w:sz w:val="28"/>
          <w:szCs w:val="28"/>
        </w:rPr>
      </w:pPr>
      <w:r w:rsidRPr="00AF0E60">
        <w:rPr>
          <w:iCs/>
          <w:sz w:val="28"/>
          <w:szCs w:val="28"/>
        </w:rPr>
        <w:t xml:space="preserve">по признаку пола </w:t>
      </w:r>
      <w:r w:rsidRPr="00AF0E60">
        <w:rPr>
          <w:sz w:val="28"/>
          <w:szCs w:val="28"/>
        </w:rPr>
        <w:t>(мужской или женский);</w:t>
      </w:r>
    </w:p>
    <w:p w:rsidR="00066A00" w:rsidRPr="00AF0E60" w:rsidRDefault="00066A00" w:rsidP="00AF0E60">
      <w:pPr>
        <w:numPr>
          <w:ilvl w:val="0"/>
          <w:numId w:val="35"/>
        </w:numPr>
        <w:shd w:val="clear" w:color="auto" w:fill="FFFFFF"/>
        <w:tabs>
          <w:tab w:val="clear" w:pos="720"/>
        </w:tabs>
        <w:spacing w:line="360" w:lineRule="auto"/>
        <w:ind w:left="0" w:firstLine="709"/>
        <w:jc w:val="both"/>
        <w:rPr>
          <w:sz w:val="28"/>
          <w:szCs w:val="28"/>
        </w:rPr>
      </w:pPr>
      <w:r w:rsidRPr="00AF0E60">
        <w:rPr>
          <w:iCs/>
          <w:sz w:val="28"/>
          <w:szCs w:val="28"/>
        </w:rPr>
        <w:t xml:space="preserve">по возрастному цензу </w:t>
      </w:r>
      <w:r w:rsidRPr="00AF0E60">
        <w:rPr>
          <w:sz w:val="28"/>
          <w:szCs w:val="28"/>
        </w:rPr>
        <w:t>(несовершеннолетние, совершеннолетние);</w:t>
      </w:r>
    </w:p>
    <w:p w:rsidR="00066A00" w:rsidRPr="00AF0E60" w:rsidRDefault="00066A00" w:rsidP="00AF0E60">
      <w:pPr>
        <w:numPr>
          <w:ilvl w:val="0"/>
          <w:numId w:val="35"/>
        </w:numPr>
        <w:shd w:val="clear" w:color="auto" w:fill="FFFFFF"/>
        <w:tabs>
          <w:tab w:val="clear" w:pos="720"/>
        </w:tabs>
        <w:spacing w:line="360" w:lineRule="auto"/>
        <w:ind w:left="0" w:firstLine="709"/>
        <w:jc w:val="both"/>
        <w:rPr>
          <w:sz w:val="28"/>
          <w:szCs w:val="28"/>
        </w:rPr>
      </w:pPr>
      <w:r w:rsidRPr="00AF0E60">
        <w:rPr>
          <w:iCs/>
          <w:sz w:val="28"/>
          <w:szCs w:val="28"/>
        </w:rPr>
        <w:t xml:space="preserve">по профессиональной принадлежности </w:t>
      </w:r>
      <w:r w:rsidRPr="00AF0E60">
        <w:rPr>
          <w:sz w:val="28"/>
          <w:szCs w:val="28"/>
        </w:rPr>
        <w:t>(военнослужащие, специальные</w:t>
      </w:r>
      <w:r w:rsidR="00AF0E60" w:rsidRPr="00AF0E60">
        <w:rPr>
          <w:sz w:val="28"/>
          <w:szCs w:val="28"/>
        </w:rPr>
        <w:t xml:space="preserve"> </w:t>
      </w:r>
      <w:r w:rsidRPr="00AF0E60">
        <w:rPr>
          <w:sz w:val="28"/>
          <w:szCs w:val="28"/>
        </w:rPr>
        <w:t>служащие и т. п.);</w:t>
      </w:r>
    </w:p>
    <w:p w:rsidR="00066A00" w:rsidRPr="00AF0E60" w:rsidRDefault="00066A00" w:rsidP="00AF0E60">
      <w:pPr>
        <w:numPr>
          <w:ilvl w:val="0"/>
          <w:numId w:val="37"/>
        </w:numPr>
        <w:shd w:val="clear" w:color="auto" w:fill="FFFFFF"/>
        <w:tabs>
          <w:tab w:val="clear" w:pos="726"/>
        </w:tabs>
        <w:spacing w:line="360" w:lineRule="auto"/>
        <w:ind w:left="0" w:firstLine="709"/>
        <w:jc w:val="both"/>
        <w:rPr>
          <w:sz w:val="28"/>
          <w:szCs w:val="28"/>
        </w:rPr>
      </w:pPr>
      <w:r w:rsidRPr="00AF0E60">
        <w:rPr>
          <w:iCs/>
          <w:sz w:val="28"/>
          <w:szCs w:val="28"/>
        </w:rPr>
        <w:t xml:space="preserve">иные основания </w:t>
      </w:r>
      <w:r w:rsidRPr="00AF0E60">
        <w:rPr>
          <w:sz w:val="28"/>
          <w:szCs w:val="28"/>
        </w:rPr>
        <w:t xml:space="preserve">(например, инвалидность, состояние </w:t>
      </w:r>
      <w:r w:rsidR="00FE273B" w:rsidRPr="00AF0E60">
        <w:rPr>
          <w:sz w:val="28"/>
          <w:szCs w:val="28"/>
        </w:rPr>
        <w:t>студенчества</w:t>
      </w:r>
      <w:r w:rsidRPr="00AF0E60">
        <w:rPr>
          <w:sz w:val="28"/>
          <w:szCs w:val="28"/>
        </w:rPr>
        <w:t>).</w:t>
      </w:r>
    </w:p>
    <w:p w:rsidR="009F2BF0" w:rsidRPr="00AF0E60" w:rsidRDefault="00714D00" w:rsidP="00AF0E60">
      <w:pPr>
        <w:shd w:val="clear" w:color="auto" w:fill="FFFFFF"/>
        <w:spacing w:line="360" w:lineRule="auto"/>
        <w:ind w:firstLine="709"/>
        <w:jc w:val="both"/>
        <w:rPr>
          <w:sz w:val="28"/>
          <w:szCs w:val="28"/>
        </w:rPr>
      </w:pPr>
      <w:r w:rsidRPr="00AF0E60">
        <w:rPr>
          <w:sz w:val="28"/>
          <w:szCs w:val="28"/>
        </w:rPr>
        <w:t>На территории Российской Федерации нормативные акты действуют в отношении всех ее граждан, государственных органов, общественных организаций, иностранцев, лиц без гражданства. Вместе с тем существуют специальные нормативные акты, распространяющиеся только на отдельные категории граждан и должностных лиц.</w:t>
      </w:r>
      <w:r w:rsidR="00FE273B" w:rsidRPr="00AF0E60">
        <w:rPr>
          <w:sz w:val="28"/>
          <w:szCs w:val="28"/>
        </w:rPr>
        <w:t xml:space="preserve"> </w:t>
      </w:r>
      <w:r w:rsidRPr="00AF0E60">
        <w:rPr>
          <w:sz w:val="28"/>
          <w:szCs w:val="28"/>
        </w:rPr>
        <w:t>Здесь важно иметь в виду принцип гражданства, согласно которому граждане России, где бы они ни находились, обязаны соблюдать законы Российской Федерации. Если гражданин России совершил преступление на территории другого государства, он несет уголовную ответственность по законам России, даже если это деяние не является преступлением в стране его пребывания</w:t>
      </w:r>
      <w:r w:rsidR="00FE273B" w:rsidRPr="00AF0E60">
        <w:rPr>
          <w:sz w:val="28"/>
          <w:szCs w:val="28"/>
        </w:rPr>
        <w:t>.</w:t>
      </w:r>
    </w:p>
    <w:p w:rsidR="00AF0E60" w:rsidRDefault="00AF0E60" w:rsidP="00AF0E60">
      <w:pPr>
        <w:shd w:val="clear" w:color="auto" w:fill="FFFFFF"/>
        <w:spacing w:line="360" w:lineRule="auto"/>
        <w:ind w:firstLine="709"/>
        <w:jc w:val="both"/>
        <w:rPr>
          <w:sz w:val="28"/>
          <w:szCs w:val="28"/>
        </w:rPr>
      </w:pPr>
    </w:p>
    <w:p w:rsidR="009F2BF0" w:rsidRDefault="00AF0E60" w:rsidP="00AF0E60">
      <w:pPr>
        <w:shd w:val="clear" w:color="auto" w:fill="FFFFFF"/>
        <w:spacing w:line="360" w:lineRule="auto"/>
        <w:ind w:firstLine="709"/>
        <w:jc w:val="center"/>
        <w:rPr>
          <w:sz w:val="28"/>
          <w:szCs w:val="28"/>
        </w:rPr>
      </w:pPr>
      <w:r>
        <w:rPr>
          <w:sz w:val="28"/>
          <w:szCs w:val="28"/>
        </w:rPr>
        <w:br w:type="page"/>
      </w:r>
      <w:r w:rsidR="009F2BF0" w:rsidRPr="00AF0E60">
        <w:rPr>
          <w:sz w:val="28"/>
          <w:szCs w:val="28"/>
        </w:rPr>
        <w:t>Заключение</w:t>
      </w:r>
    </w:p>
    <w:p w:rsidR="00AF0E60" w:rsidRPr="00AF0E60" w:rsidRDefault="00AF0E60" w:rsidP="00AF0E60">
      <w:pPr>
        <w:shd w:val="clear" w:color="auto" w:fill="FFFFFF"/>
        <w:spacing w:line="360" w:lineRule="auto"/>
        <w:ind w:firstLine="709"/>
        <w:jc w:val="both"/>
        <w:rPr>
          <w:sz w:val="28"/>
          <w:szCs w:val="28"/>
        </w:rPr>
      </w:pPr>
    </w:p>
    <w:p w:rsidR="00881983" w:rsidRPr="00AF0E60" w:rsidRDefault="00881983" w:rsidP="00AF0E6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AF0E60">
        <w:rPr>
          <w:rFonts w:ascii="Times New Roman" w:hAnsi="Times New Roman" w:cs="Times New Roman"/>
          <w:color w:val="auto"/>
          <w:sz w:val="28"/>
          <w:szCs w:val="28"/>
        </w:rPr>
        <w:t>На основании вышеизложенного можно сделать вывод, что формы (источники) права имеют исключительно большое значение для укрепления законности в правовом государстве. Совершенство названных форм (источников) напрямую зависит от уровня теоретических представлений о них и от качества по существу всех видов юридической практики. Юридическая наука призвана своевременно готовить пригодные рекомендации по улучшению форм права, а практика должна умело реализовать предложения ученых в целях создания гибкой, динамичной и эффективно функционирующей системы источников права. От качества этой системы права зависит прочность законности в государстве.</w:t>
      </w:r>
    </w:p>
    <w:p w:rsidR="00881983" w:rsidRPr="00AF0E60" w:rsidRDefault="00881983" w:rsidP="00AF0E6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AF0E60">
        <w:rPr>
          <w:rFonts w:ascii="Times New Roman" w:hAnsi="Times New Roman" w:cs="Times New Roman"/>
          <w:color w:val="auto"/>
          <w:sz w:val="28"/>
          <w:szCs w:val="28"/>
        </w:rPr>
        <w:t xml:space="preserve">Существует необходимость усовершенствования форм (источников) права в современной России. Для </w:t>
      </w:r>
      <w:r w:rsidR="00071C9B" w:rsidRPr="00AF0E60">
        <w:rPr>
          <w:rFonts w:ascii="Times New Roman" w:hAnsi="Times New Roman" w:cs="Times New Roman"/>
          <w:color w:val="auto"/>
          <w:sz w:val="28"/>
          <w:szCs w:val="28"/>
        </w:rPr>
        <w:t>улучшения форм права, в</w:t>
      </w:r>
      <w:r w:rsidRPr="00AF0E60">
        <w:rPr>
          <w:rFonts w:ascii="Times New Roman" w:hAnsi="Times New Roman" w:cs="Times New Roman"/>
          <w:color w:val="auto"/>
          <w:sz w:val="28"/>
          <w:szCs w:val="28"/>
        </w:rPr>
        <w:t>о-первых, надо учесть юридические традиции России, взять лучшее из дореволюционной правовой системы.</w:t>
      </w:r>
      <w:r w:rsidR="00AF0E60">
        <w:rPr>
          <w:rFonts w:ascii="Times New Roman" w:hAnsi="Times New Roman" w:cs="Times New Roman"/>
          <w:color w:val="auto"/>
          <w:sz w:val="28"/>
          <w:szCs w:val="28"/>
        </w:rPr>
        <w:t xml:space="preserve"> </w:t>
      </w:r>
      <w:r w:rsidRPr="00AF0E60">
        <w:rPr>
          <w:rFonts w:ascii="Times New Roman" w:hAnsi="Times New Roman" w:cs="Times New Roman"/>
          <w:color w:val="auto"/>
          <w:sz w:val="28"/>
          <w:szCs w:val="28"/>
        </w:rPr>
        <w:t>Во-вторых, назрела потребность в подготовке и издании специального закона об основных формах права. В этом акте надлежит подчеркнуть, что сведение форм права только к нормативно-правовым актам неоправданно. В законе желательно с максимальной определенностью выразить отношение государства к прецедентному, обычному и договорному праву. В-третьих, в нем полезно нормативно зафиксировать</w:t>
      </w:r>
      <w:r w:rsidR="00AF0E60">
        <w:rPr>
          <w:rFonts w:ascii="Times New Roman" w:hAnsi="Times New Roman" w:cs="Times New Roman"/>
          <w:color w:val="auto"/>
          <w:sz w:val="28"/>
          <w:szCs w:val="28"/>
        </w:rPr>
        <w:t xml:space="preserve"> </w:t>
      </w:r>
      <w:r w:rsidRPr="00AF0E60">
        <w:rPr>
          <w:rFonts w:ascii="Times New Roman" w:hAnsi="Times New Roman" w:cs="Times New Roman"/>
          <w:color w:val="auto"/>
          <w:sz w:val="28"/>
          <w:szCs w:val="28"/>
        </w:rPr>
        <w:t xml:space="preserve">"фундамент" регулятивной системы государства, главную форму права. </w:t>
      </w:r>
      <w:r w:rsidR="00870866" w:rsidRPr="00AF0E60">
        <w:rPr>
          <w:rFonts w:ascii="Times New Roman" w:hAnsi="Times New Roman" w:cs="Times New Roman"/>
          <w:color w:val="auto"/>
          <w:sz w:val="28"/>
          <w:szCs w:val="28"/>
        </w:rPr>
        <w:t>Так В.</w:t>
      </w:r>
      <w:r w:rsidRPr="00AF0E60">
        <w:rPr>
          <w:rFonts w:ascii="Times New Roman" w:hAnsi="Times New Roman" w:cs="Times New Roman"/>
          <w:color w:val="auto"/>
          <w:sz w:val="28"/>
          <w:szCs w:val="28"/>
        </w:rPr>
        <w:t>М. Баранов полагает, что в правовом государстве главной формой права должен быть признан не нормативно-правовой акт вообще, а тол</w:t>
      </w:r>
      <w:r w:rsidR="00071C9B" w:rsidRPr="00AF0E60">
        <w:rPr>
          <w:rFonts w:ascii="Times New Roman" w:hAnsi="Times New Roman" w:cs="Times New Roman"/>
          <w:color w:val="auto"/>
          <w:sz w:val="28"/>
          <w:szCs w:val="28"/>
        </w:rPr>
        <w:t>ько один из них – Конституция</w:t>
      </w:r>
      <w:r w:rsidRPr="00AF0E60">
        <w:rPr>
          <w:rFonts w:ascii="Times New Roman" w:hAnsi="Times New Roman" w:cs="Times New Roman"/>
          <w:color w:val="auto"/>
          <w:sz w:val="28"/>
          <w:szCs w:val="28"/>
        </w:rPr>
        <w:t>. При этом Конституция государства не может ограничиваться "цементированием" лишь правовых актов. Все правовые акты и иные формы действующего права Российской Федерации, противоречащие Конституции, не должны иметь юридической силы.</w:t>
      </w:r>
    </w:p>
    <w:p w:rsidR="00881983" w:rsidRPr="00AF0E60" w:rsidRDefault="00881983" w:rsidP="00AF0E6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p>
    <w:p w:rsidR="002737C1" w:rsidRDefault="00AF0E60" w:rsidP="00AF0E60">
      <w:pPr>
        <w:shd w:val="clear" w:color="auto" w:fill="FFFFFF"/>
        <w:spacing w:line="360" w:lineRule="auto"/>
        <w:ind w:firstLine="709"/>
        <w:jc w:val="center"/>
        <w:rPr>
          <w:sz w:val="28"/>
          <w:szCs w:val="28"/>
        </w:rPr>
      </w:pPr>
      <w:r>
        <w:rPr>
          <w:sz w:val="28"/>
          <w:szCs w:val="28"/>
        </w:rPr>
        <w:br w:type="page"/>
      </w:r>
      <w:r w:rsidR="00762D19" w:rsidRPr="00AF0E60">
        <w:rPr>
          <w:sz w:val="28"/>
          <w:szCs w:val="28"/>
        </w:rPr>
        <w:t>Список литературы</w:t>
      </w:r>
    </w:p>
    <w:p w:rsidR="00AF0E60" w:rsidRPr="00AF0E60" w:rsidRDefault="00AF0E60" w:rsidP="00AF0E60">
      <w:pPr>
        <w:shd w:val="clear" w:color="auto" w:fill="FFFFFF"/>
        <w:spacing w:line="360" w:lineRule="auto"/>
        <w:jc w:val="both"/>
        <w:rPr>
          <w:sz w:val="28"/>
          <w:szCs w:val="28"/>
        </w:rPr>
      </w:pPr>
    </w:p>
    <w:p w:rsidR="00E234D3" w:rsidRPr="00AF0E60" w:rsidRDefault="00B10F25" w:rsidP="00AF0E60">
      <w:pPr>
        <w:pStyle w:val="a3"/>
        <w:spacing w:before="0" w:beforeAutospacing="0" w:after="0" w:afterAutospacing="0" w:line="360" w:lineRule="auto"/>
        <w:jc w:val="both"/>
        <w:rPr>
          <w:sz w:val="28"/>
          <w:szCs w:val="28"/>
        </w:rPr>
      </w:pPr>
      <w:r w:rsidRPr="00AF0E60">
        <w:rPr>
          <w:sz w:val="28"/>
          <w:szCs w:val="28"/>
        </w:rPr>
        <w:t xml:space="preserve">1. </w:t>
      </w:r>
      <w:r w:rsidR="00E234D3" w:rsidRPr="00AF0E60">
        <w:rPr>
          <w:sz w:val="28"/>
          <w:szCs w:val="28"/>
        </w:rPr>
        <w:t>Конституция Российской Федерации.</w:t>
      </w:r>
    </w:p>
    <w:p w:rsidR="00E234D3" w:rsidRPr="00AF0E60" w:rsidRDefault="00B10F25" w:rsidP="00AF0E60">
      <w:pPr>
        <w:pStyle w:val="a3"/>
        <w:spacing w:before="0" w:beforeAutospacing="0" w:after="0" w:afterAutospacing="0" w:line="360" w:lineRule="auto"/>
        <w:jc w:val="both"/>
        <w:rPr>
          <w:sz w:val="28"/>
          <w:szCs w:val="28"/>
        </w:rPr>
      </w:pPr>
      <w:r w:rsidRPr="00AF0E60">
        <w:rPr>
          <w:sz w:val="28"/>
          <w:szCs w:val="28"/>
        </w:rPr>
        <w:t xml:space="preserve">2. </w:t>
      </w:r>
      <w:r w:rsidR="00D66986" w:rsidRPr="00AF0E60">
        <w:rPr>
          <w:sz w:val="28"/>
          <w:szCs w:val="28"/>
        </w:rPr>
        <w:t>Гражданский кодекс РФ: Полный текст (часьб первая. Вторая. Третья) – М.: ЭКМОС, 2002.</w:t>
      </w:r>
    </w:p>
    <w:p w:rsidR="0032129B" w:rsidRPr="00AF0E60" w:rsidRDefault="00B10F25" w:rsidP="00AF0E60">
      <w:pPr>
        <w:pStyle w:val="a3"/>
        <w:spacing w:before="0" w:beforeAutospacing="0" w:after="0" w:afterAutospacing="0" w:line="360" w:lineRule="auto"/>
        <w:jc w:val="both"/>
        <w:rPr>
          <w:sz w:val="28"/>
          <w:szCs w:val="28"/>
        </w:rPr>
      </w:pPr>
      <w:r w:rsidRPr="00AF0E60">
        <w:rPr>
          <w:sz w:val="28"/>
          <w:szCs w:val="28"/>
        </w:rPr>
        <w:t xml:space="preserve">3. </w:t>
      </w:r>
      <w:r w:rsidR="0032129B" w:rsidRPr="00AF0E60">
        <w:rPr>
          <w:sz w:val="28"/>
          <w:szCs w:val="28"/>
        </w:rPr>
        <w:t>Трудовой кодекс РФ: Официальный текст, действующая редакция. – М.: Экзамен, 2003.</w:t>
      </w:r>
    </w:p>
    <w:p w:rsidR="0032129B" w:rsidRPr="00AF0E60" w:rsidRDefault="00B10F25" w:rsidP="00AF0E60">
      <w:pPr>
        <w:pStyle w:val="a3"/>
        <w:spacing w:before="0" w:beforeAutospacing="0" w:after="0" w:afterAutospacing="0" w:line="360" w:lineRule="auto"/>
        <w:jc w:val="both"/>
        <w:rPr>
          <w:sz w:val="28"/>
          <w:szCs w:val="28"/>
        </w:rPr>
      </w:pPr>
      <w:r w:rsidRPr="00AF0E60">
        <w:rPr>
          <w:sz w:val="28"/>
          <w:szCs w:val="28"/>
        </w:rPr>
        <w:t xml:space="preserve">4. </w:t>
      </w:r>
      <w:r w:rsidR="0032129B" w:rsidRPr="00AF0E60">
        <w:rPr>
          <w:sz w:val="28"/>
          <w:szCs w:val="28"/>
        </w:rPr>
        <w:t>Уголовный кодекс РФ: Официальный текст, действующая редакция. – М.: Экзамен, 2004.</w:t>
      </w:r>
    </w:p>
    <w:p w:rsidR="0032129B" w:rsidRPr="00AF0E60" w:rsidRDefault="00B10F25" w:rsidP="00AF0E60">
      <w:pPr>
        <w:pStyle w:val="a3"/>
        <w:spacing w:before="0" w:beforeAutospacing="0" w:after="0" w:afterAutospacing="0" w:line="360" w:lineRule="auto"/>
        <w:jc w:val="both"/>
        <w:rPr>
          <w:sz w:val="28"/>
          <w:szCs w:val="28"/>
        </w:rPr>
      </w:pPr>
      <w:r w:rsidRPr="00AF0E60">
        <w:rPr>
          <w:sz w:val="28"/>
          <w:szCs w:val="28"/>
        </w:rPr>
        <w:t xml:space="preserve">5. </w:t>
      </w:r>
      <w:r w:rsidR="0032129B" w:rsidRPr="00AF0E60">
        <w:rPr>
          <w:sz w:val="28"/>
          <w:szCs w:val="28"/>
        </w:rPr>
        <w:t>А.И. Бобылев. Источники (формы) права // Право и политика. – 2003 - №8 – С. 18-25.</w:t>
      </w:r>
    </w:p>
    <w:p w:rsidR="0032129B" w:rsidRPr="00AF0E60" w:rsidRDefault="00B10F25" w:rsidP="00AF0E60">
      <w:pPr>
        <w:pStyle w:val="a3"/>
        <w:spacing w:before="0" w:beforeAutospacing="0" w:after="0" w:afterAutospacing="0" w:line="360" w:lineRule="auto"/>
        <w:jc w:val="both"/>
        <w:rPr>
          <w:sz w:val="28"/>
          <w:szCs w:val="28"/>
        </w:rPr>
      </w:pPr>
      <w:r w:rsidRPr="00AF0E60">
        <w:rPr>
          <w:sz w:val="28"/>
          <w:szCs w:val="28"/>
        </w:rPr>
        <w:t xml:space="preserve">6. </w:t>
      </w:r>
      <w:r w:rsidR="0032129B" w:rsidRPr="00AF0E60">
        <w:rPr>
          <w:sz w:val="28"/>
          <w:szCs w:val="28"/>
        </w:rPr>
        <w:t>Гревцов Ю.И. Очерки теории и социологии права. СПб.: Знание, 1996. – С. 107-108.</w:t>
      </w:r>
    </w:p>
    <w:p w:rsidR="00762D19" w:rsidRPr="00AF0E60" w:rsidRDefault="00B10F25" w:rsidP="00AF0E60">
      <w:pPr>
        <w:pStyle w:val="a3"/>
        <w:spacing w:before="0" w:beforeAutospacing="0" w:after="0" w:afterAutospacing="0" w:line="360" w:lineRule="auto"/>
        <w:jc w:val="both"/>
        <w:rPr>
          <w:sz w:val="28"/>
          <w:szCs w:val="28"/>
        </w:rPr>
      </w:pPr>
      <w:r w:rsidRPr="00AF0E60">
        <w:rPr>
          <w:sz w:val="28"/>
          <w:szCs w:val="28"/>
        </w:rPr>
        <w:t xml:space="preserve">7. </w:t>
      </w:r>
      <w:r w:rsidR="00762D19" w:rsidRPr="00AF0E60">
        <w:rPr>
          <w:sz w:val="28"/>
          <w:szCs w:val="28"/>
        </w:rPr>
        <w:t>В.В. Лазарев, С.В. Липень. Теория государства и права: Учебник для вузов. – М.: Спартак, 2000. – С. 215-223.</w:t>
      </w:r>
    </w:p>
    <w:p w:rsidR="0032129B" w:rsidRPr="00AF0E60" w:rsidRDefault="00991879" w:rsidP="00AF0E60">
      <w:pPr>
        <w:pStyle w:val="a3"/>
        <w:spacing w:before="0" w:beforeAutospacing="0" w:after="0" w:afterAutospacing="0" w:line="360" w:lineRule="auto"/>
        <w:jc w:val="both"/>
        <w:rPr>
          <w:sz w:val="28"/>
          <w:szCs w:val="28"/>
        </w:rPr>
      </w:pPr>
      <w:r w:rsidRPr="00AF0E60">
        <w:rPr>
          <w:sz w:val="28"/>
          <w:szCs w:val="28"/>
        </w:rPr>
        <w:t xml:space="preserve">8. </w:t>
      </w:r>
      <w:r w:rsidR="0032129B" w:rsidRPr="00AF0E60">
        <w:rPr>
          <w:sz w:val="28"/>
          <w:szCs w:val="28"/>
        </w:rPr>
        <w:t>М.Н. Марченко. Источники права: понятия, содержание, система и соотношение с формой права // Вестник Моск. ун-та. Сер. 11. Право – 2002 - №5 – С. 3-8.</w:t>
      </w:r>
    </w:p>
    <w:p w:rsidR="0032129B" w:rsidRPr="00AF0E60" w:rsidRDefault="00991879" w:rsidP="00AF0E60">
      <w:pPr>
        <w:pStyle w:val="a3"/>
        <w:spacing w:before="0" w:beforeAutospacing="0" w:after="0" w:afterAutospacing="0" w:line="360" w:lineRule="auto"/>
        <w:jc w:val="both"/>
        <w:rPr>
          <w:sz w:val="28"/>
          <w:szCs w:val="28"/>
        </w:rPr>
      </w:pPr>
      <w:r w:rsidRPr="00AF0E60">
        <w:rPr>
          <w:sz w:val="28"/>
          <w:szCs w:val="28"/>
        </w:rPr>
        <w:t xml:space="preserve">9. </w:t>
      </w:r>
      <w:r w:rsidR="0032129B" w:rsidRPr="00AF0E60">
        <w:rPr>
          <w:sz w:val="28"/>
          <w:szCs w:val="28"/>
        </w:rPr>
        <w:t>М.Н. Марченко. Форма права: проблемы понятия и значение // Вестник Моск. ун-та. Сер. 11. Право – 2002 - №1 – С. 3-15.</w:t>
      </w:r>
    </w:p>
    <w:p w:rsidR="0032129B" w:rsidRPr="00AF0E60" w:rsidRDefault="00991879" w:rsidP="00AF0E60">
      <w:pPr>
        <w:pStyle w:val="a3"/>
        <w:spacing w:before="0" w:beforeAutospacing="0" w:after="0" w:afterAutospacing="0" w:line="360" w:lineRule="auto"/>
        <w:jc w:val="both"/>
        <w:rPr>
          <w:sz w:val="28"/>
          <w:szCs w:val="28"/>
        </w:rPr>
      </w:pPr>
      <w:r w:rsidRPr="00AF0E60">
        <w:rPr>
          <w:sz w:val="28"/>
          <w:szCs w:val="28"/>
        </w:rPr>
        <w:t xml:space="preserve">10. </w:t>
      </w:r>
      <w:r w:rsidR="0032129B" w:rsidRPr="00AF0E60">
        <w:rPr>
          <w:sz w:val="28"/>
          <w:szCs w:val="28"/>
        </w:rPr>
        <w:t>Общая теория государства и права: Учеб. Пособие/ Вишневский А.Ф. – М.: Амалфея, 2002. - С. 250-253.</w:t>
      </w:r>
    </w:p>
    <w:p w:rsidR="0032129B" w:rsidRPr="00AF0E60" w:rsidRDefault="00991879" w:rsidP="00AF0E60">
      <w:pPr>
        <w:spacing w:line="360" w:lineRule="auto"/>
        <w:jc w:val="both"/>
        <w:rPr>
          <w:sz w:val="28"/>
          <w:szCs w:val="28"/>
        </w:rPr>
      </w:pPr>
      <w:r w:rsidRPr="00AF0E60">
        <w:rPr>
          <w:sz w:val="28"/>
          <w:szCs w:val="28"/>
        </w:rPr>
        <w:t xml:space="preserve">11. </w:t>
      </w:r>
      <w:r w:rsidR="0032129B" w:rsidRPr="00AF0E60">
        <w:rPr>
          <w:sz w:val="28"/>
          <w:szCs w:val="28"/>
        </w:rPr>
        <w:t>Общая</w:t>
      </w:r>
      <w:r w:rsidR="00AF0E60">
        <w:rPr>
          <w:sz w:val="28"/>
          <w:szCs w:val="28"/>
        </w:rPr>
        <w:t xml:space="preserve"> </w:t>
      </w:r>
      <w:r w:rsidR="0032129B" w:rsidRPr="00AF0E60">
        <w:rPr>
          <w:sz w:val="28"/>
          <w:szCs w:val="28"/>
        </w:rPr>
        <w:t>теория</w:t>
      </w:r>
      <w:r w:rsidR="00AF0E60">
        <w:rPr>
          <w:sz w:val="28"/>
          <w:szCs w:val="28"/>
        </w:rPr>
        <w:t xml:space="preserve"> </w:t>
      </w:r>
      <w:r w:rsidR="0032129B" w:rsidRPr="00AF0E60">
        <w:rPr>
          <w:sz w:val="28"/>
          <w:szCs w:val="28"/>
        </w:rPr>
        <w:t>права</w:t>
      </w:r>
      <w:r w:rsidR="00AF0E60">
        <w:rPr>
          <w:sz w:val="28"/>
          <w:szCs w:val="28"/>
        </w:rPr>
        <w:t xml:space="preserve"> </w:t>
      </w:r>
      <w:r w:rsidR="0032129B" w:rsidRPr="00AF0E60">
        <w:rPr>
          <w:sz w:val="28"/>
          <w:szCs w:val="28"/>
        </w:rPr>
        <w:t>и</w:t>
      </w:r>
      <w:r w:rsidR="00AF0E60">
        <w:rPr>
          <w:sz w:val="28"/>
          <w:szCs w:val="28"/>
        </w:rPr>
        <w:t xml:space="preserve"> </w:t>
      </w:r>
      <w:r w:rsidR="0032129B" w:rsidRPr="00AF0E60">
        <w:rPr>
          <w:sz w:val="28"/>
          <w:szCs w:val="28"/>
        </w:rPr>
        <w:t>государства: Учебник / Под</w:t>
      </w:r>
      <w:r w:rsidR="00AF0E60">
        <w:rPr>
          <w:sz w:val="28"/>
          <w:szCs w:val="28"/>
        </w:rPr>
        <w:t xml:space="preserve"> </w:t>
      </w:r>
      <w:r w:rsidR="0032129B" w:rsidRPr="00AF0E60">
        <w:rPr>
          <w:sz w:val="28"/>
          <w:szCs w:val="28"/>
        </w:rPr>
        <w:t>ред.</w:t>
      </w:r>
      <w:r w:rsidR="00AF0E60">
        <w:rPr>
          <w:sz w:val="28"/>
          <w:szCs w:val="28"/>
        </w:rPr>
        <w:t xml:space="preserve"> </w:t>
      </w:r>
      <w:r w:rsidR="0032129B" w:rsidRPr="00AF0E60">
        <w:rPr>
          <w:sz w:val="28"/>
          <w:szCs w:val="28"/>
        </w:rPr>
        <w:t>В.В.Лазарева.- 2-е</w:t>
      </w:r>
      <w:r w:rsidR="00AF0E60">
        <w:rPr>
          <w:sz w:val="28"/>
          <w:szCs w:val="28"/>
        </w:rPr>
        <w:t xml:space="preserve"> </w:t>
      </w:r>
      <w:r w:rsidR="0032129B" w:rsidRPr="00AF0E60">
        <w:rPr>
          <w:sz w:val="28"/>
          <w:szCs w:val="28"/>
        </w:rPr>
        <w:t>изд.,перераб.</w:t>
      </w:r>
      <w:r w:rsidR="00AF0E60">
        <w:rPr>
          <w:sz w:val="28"/>
          <w:szCs w:val="28"/>
        </w:rPr>
        <w:t xml:space="preserve"> </w:t>
      </w:r>
      <w:r w:rsidR="0032129B" w:rsidRPr="00AF0E60">
        <w:rPr>
          <w:sz w:val="28"/>
          <w:szCs w:val="28"/>
        </w:rPr>
        <w:t>и</w:t>
      </w:r>
      <w:r w:rsidR="00AF0E60">
        <w:rPr>
          <w:sz w:val="28"/>
          <w:szCs w:val="28"/>
        </w:rPr>
        <w:t xml:space="preserve"> </w:t>
      </w:r>
      <w:r w:rsidR="0032129B" w:rsidRPr="00AF0E60">
        <w:rPr>
          <w:sz w:val="28"/>
          <w:szCs w:val="28"/>
        </w:rPr>
        <w:t>доп. - М.: Юристъ, 1996. - С.145-147.</w:t>
      </w:r>
    </w:p>
    <w:p w:rsidR="0032129B" w:rsidRPr="00AF0E60" w:rsidRDefault="00991879" w:rsidP="00AF0E60">
      <w:pPr>
        <w:pStyle w:val="a3"/>
        <w:spacing w:before="0" w:beforeAutospacing="0" w:after="0" w:afterAutospacing="0" w:line="360" w:lineRule="auto"/>
        <w:jc w:val="both"/>
        <w:rPr>
          <w:sz w:val="28"/>
          <w:szCs w:val="28"/>
        </w:rPr>
      </w:pPr>
      <w:r w:rsidRPr="00AF0E60">
        <w:rPr>
          <w:sz w:val="28"/>
          <w:szCs w:val="28"/>
        </w:rPr>
        <w:t xml:space="preserve">12. </w:t>
      </w:r>
      <w:r w:rsidR="0032129B" w:rsidRPr="00AF0E60">
        <w:rPr>
          <w:sz w:val="28"/>
          <w:szCs w:val="28"/>
        </w:rPr>
        <w:t>Поляков А.В. Введение в общую теорию права и государства. Курс лекций. - СПб.: Юридический центр - Пресс, 2001. С. – 365-370.</w:t>
      </w:r>
    </w:p>
    <w:p w:rsidR="0032129B" w:rsidRPr="00AF0E60" w:rsidRDefault="00991879" w:rsidP="00AF0E60">
      <w:pPr>
        <w:pStyle w:val="a3"/>
        <w:spacing w:before="0" w:beforeAutospacing="0" w:after="0" w:afterAutospacing="0" w:line="360" w:lineRule="auto"/>
        <w:jc w:val="both"/>
        <w:rPr>
          <w:sz w:val="28"/>
          <w:szCs w:val="28"/>
        </w:rPr>
      </w:pPr>
      <w:r w:rsidRPr="00AF0E60">
        <w:rPr>
          <w:sz w:val="28"/>
          <w:szCs w:val="28"/>
        </w:rPr>
        <w:t xml:space="preserve">13. </w:t>
      </w:r>
      <w:r w:rsidR="0032129B" w:rsidRPr="00AF0E60">
        <w:rPr>
          <w:sz w:val="28"/>
          <w:szCs w:val="28"/>
        </w:rPr>
        <w:t>Н.А. Пьянов. Формы (источники) права // Сибирский Юридический Вестник. – 2003. - №4. – С. 3-8.</w:t>
      </w:r>
    </w:p>
    <w:p w:rsidR="00762D19" w:rsidRPr="00AF0E60" w:rsidRDefault="00991879" w:rsidP="00AF0E60">
      <w:pPr>
        <w:pStyle w:val="a3"/>
        <w:spacing w:before="0" w:beforeAutospacing="0" w:after="0" w:afterAutospacing="0" w:line="360" w:lineRule="auto"/>
        <w:jc w:val="both"/>
        <w:rPr>
          <w:sz w:val="28"/>
          <w:szCs w:val="28"/>
        </w:rPr>
      </w:pPr>
      <w:smartTag w:uri="urn:schemas-microsoft-com:office:smarttags" w:element="metricconverter">
        <w:smartTagPr>
          <w:attr w:name="ProductID" w:val="14. Л"/>
        </w:smartTagPr>
        <w:r w:rsidRPr="00AF0E60">
          <w:rPr>
            <w:sz w:val="28"/>
            <w:szCs w:val="28"/>
          </w:rPr>
          <w:t xml:space="preserve">14. </w:t>
        </w:r>
        <w:r w:rsidR="00762D19" w:rsidRPr="00AF0E60">
          <w:rPr>
            <w:sz w:val="28"/>
            <w:szCs w:val="28"/>
          </w:rPr>
          <w:t>Л</w:t>
        </w:r>
      </w:smartTag>
      <w:r w:rsidR="00762D19" w:rsidRPr="00AF0E60">
        <w:rPr>
          <w:sz w:val="28"/>
          <w:szCs w:val="28"/>
        </w:rPr>
        <w:t>.И. Спиридонов. Теория государства и права: Учебник для вузов. – М.: Проспект, 1995. – С. 144-149.</w:t>
      </w:r>
    </w:p>
    <w:p w:rsidR="00762D19" w:rsidRPr="00AF0E60" w:rsidRDefault="00991879" w:rsidP="00AF0E60">
      <w:pPr>
        <w:pStyle w:val="a3"/>
        <w:spacing w:before="0" w:beforeAutospacing="0" w:after="0" w:afterAutospacing="0" w:line="360" w:lineRule="auto"/>
        <w:jc w:val="both"/>
        <w:rPr>
          <w:sz w:val="28"/>
          <w:szCs w:val="28"/>
        </w:rPr>
      </w:pPr>
      <w:r w:rsidRPr="00AF0E60">
        <w:rPr>
          <w:sz w:val="28"/>
          <w:szCs w:val="28"/>
        </w:rPr>
        <w:t xml:space="preserve">15. </w:t>
      </w:r>
      <w:r w:rsidR="00762D19" w:rsidRPr="00AF0E60">
        <w:rPr>
          <w:sz w:val="28"/>
          <w:szCs w:val="28"/>
        </w:rPr>
        <w:t>Теория государства и права. Выпуск 11</w:t>
      </w:r>
      <w:r w:rsidR="00035C7F" w:rsidRPr="00AF0E60">
        <w:rPr>
          <w:sz w:val="28"/>
          <w:szCs w:val="28"/>
        </w:rPr>
        <w:t xml:space="preserve"> </w:t>
      </w:r>
      <w:r w:rsidR="00762D19" w:rsidRPr="00AF0E60">
        <w:rPr>
          <w:sz w:val="28"/>
          <w:szCs w:val="28"/>
        </w:rPr>
        <w:t>/</w:t>
      </w:r>
      <w:r w:rsidR="00035C7F" w:rsidRPr="00AF0E60">
        <w:rPr>
          <w:sz w:val="28"/>
          <w:szCs w:val="28"/>
        </w:rPr>
        <w:t xml:space="preserve"> </w:t>
      </w:r>
      <w:r w:rsidR="00762D19" w:rsidRPr="00AF0E60">
        <w:rPr>
          <w:sz w:val="28"/>
          <w:szCs w:val="28"/>
        </w:rPr>
        <w:t>Под</w:t>
      </w:r>
      <w:r w:rsidR="009A253F" w:rsidRPr="00AF0E60">
        <w:rPr>
          <w:sz w:val="28"/>
          <w:szCs w:val="28"/>
        </w:rPr>
        <w:t xml:space="preserve"> ред. А.Б. Венгерова.- М.: Юриспруденция, 1999. – С. 337</w:t>
      </w:r>
      <w:r w:rsidR="00035C7F" w:rsidRPr="00AF0E60">
        <w:rPr>
          <w:sz w:val="28"/>
          <w:szCs w:val="28"/>
        </w:rPr>
        <w:t>-338</w:t>
      </w:r>
      <w:r w:rsidR="009A253F" w:rsidRPr="00AF0E60">
        <w:rPr>
          <w:sz w:val="28"/>
          <w:szCs w:val="28"/>
        </w:rPr>
        <w:t>.</w:t>
      </w:r>
    </w:p>
    <w:p w:rsidR="001147FD" w:rsidRPr="00AF0E60" w:rsidRDefault="00991879" w:rsidP="00AF0E60">
      <w:pPr>
        <w:pStyle w:val="a3"/>
        <w:spacing w:before="0" w:beforeAutospacing="0" w:after="0" w:afterAutospacing="0" w:line="360" w:lineRule="auto"/>
        <w:jc w:val="both"/>
        <w:rPr>
          <w:sz w:val="28"/>
          <w:szCs w:val="28"/>
        </w:rPr>
      </w:pPr>
      <w:r w:rsidRPr="00AF0E60">
        <w:rPr>
          <w:sz w:val="28"/>
          <w:szCs w:val="28"/>
        </w:rPr>
        <w:t xml:space="preserve">16. </w:t>
      </w:r>
      <w:r w:rsidR="00035C7F" w:rsidRPr="00AF0E60">
        <w:rPr>
          <w:sz w:val="28"/>
          <w:szCs w:val="28"/>
        </w:rPr>
        <w:t>Теория государства и права: Курс лекций / Под ред. М. Н. Марченко. М., 1997. - С. 338-339.</w:t>
      </w:r>
      <w:bookmarkStart w:id="0" w:name="_GoBack"/>
      <w:bookmarkEnd w:id="0"/>
    </w:p>
    <w:sectPr w:rsidR="001147FD" w:rsidRPr="00AF0E60" w:rsidSect="00AF0E60">
      <w:footerReference w:type="even"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1F1" w:rsidRDefault="001051F1">
      <w:r>
        <w:separator/>
      </w:r>
    </w:p>
  </w:endnote>
  <w:endnote w:type="continuationSeparator" w:id="0">
    <w:p w:rsidR="001051F1" w:rsidRDefault="00105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2BC" w:rsidRDefault="00A932BC" w:rsidP="00E909B4">
    <w:pPr>
      <w:pStyle w:val="ad"/>
      <w:framePr w:wrap="around" w:vAnchor="text" w:hAnchor="margin" w:xAlign="right" w:y="1"/>
      <w:rPr>
        <w:rStyle w:val="af"/>
      </w:rPr>
    </w:pPr>
  </w:p>
  <w:p w:rsidR="00A932BC" w:rsidRDefault="00A932BC" w:rsidP="00097552">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1F1" w:rsidRDefault="001051F1">
      <w:r>
        <w:separator/>
      </w:r>
    </w:p>
  </w:footnote>
  <w:footnote w:type="continuationSeparator" w:id="0">
    <w:p w:rsidR="001051F1" w:rsidRDefault="001051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4B03094"/>
    <w:lvl w:ilvl="0">
      <w:numFmt w:val="bullet"/>
      <w:lvlText w:val="*"/>
      <w:lvlJc w:val="left"/>
    </w:lvl>
  </w:abstractNum>
  <w:abstractNum w:abstractNumId="1">
    <w:nsid w:val="02CF7F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38773C6"/>
    <w:multiLevelType w:val="hybridMultilevel"/>
    <w:tmpl w:val="7A908C76"/>
    <w:lvl w:ilvl="0" w:tplc="04190001">
      <w:start w:val="1"/>
      <w:numFmt w:val="bullet"/>
      <w:lvlText w:val=""/>
      <w:lvlJc w:val="left"/>
      <w:pPr>
        <w:tabs>
          <w:tab w:val="num" w:pos="663"/>
        </w:tabs>
        <w:ind w:left="663" w:hanging="360"/>
      </w:pPr>
      <w:rPr>
        <w:rFonts w:ascii="Symbol" w:hAnsi="Symbol" w:hint="default"/>
      </w:rPr>
    </w:lvl>
    <w:lvl w:ilvl="1" w:tplc="04190003" w:tentative="1">
      <w:start w:val="1"/>
      <w:numFmt w:val="bullet"/>
      <w:lvlText w:val="o"/>
      <w:lvlJc w:val="left"/>
      <w:pPr>
        <w:tabs>
          <w:tab w:val="num" w:pos="1383"/>
        </w:tabs>
        <w:ind w:left="1383" w:hanging="360"/>
      </w:pPr>
      <w:rPr>
        <w:rFonts w:ascii="Courier New" w:hAnsi="Courier New" w:hint="default"/>
      </w:rPr>
    </w:lvl>
    <w:lvl w:ilvl="2" w:tplc="04190005" w:tentative="1">
      <w:start w:val="1"/>
      <w:numFmt w:val="bullet"/>
      <w:lvlText w:val=""/>
      <w:lvlJc w:val="left"/>
      <w:pPr>
        <w:tabs>
          <w:tab w:val="num" w:pos="2103"/>
        </w:tabs>
        <w:ind w:left="2103" w:hanging="360"/>
      </w:pPr>
      <w:rPr>
        <w:rFonts w:ascii="Wingdings" w:hAnsi="Wingdings" w:hint="default"/>
      </w:rPr>
    </w:lvl>
    <w:lvl w:ilvl="3" w:tplc="04190001" w:tentative="1">
      <w:start w:val="1"/>
      <w:numFmt w:val="bullet"/>
      <w:lvlText w:val=""/>
      <w:lvlJc w:val="left"/>
      <w:pPr>
        <w:tabs>
          <w:tab w:val="num" w:pos="2823"/>
        </w:tabs>
        <w:ind w:left="2823" w:hanging="360"/>
      </w:pPr>
      <w:rPr>
        <w:rFonts w:ascii="Symbol" w:hAnsi="Symbol" w:hint="default"/>
      </w:rPr>
    </w:lvl>
    <w:lvl w:ilvl="4" w:tplc="04190003" w:tentative="1">
      <w:start w:val="1"/>
      <w:numFmt w:val="bullet"/>
      <w:lvlText w:val="o"/>
      <w:lvlJc w:val="left"/>
      <w:pPr>
        <w:tabs>
          <w:tab w:val="num" w:pos="3543"/>
        </w:tabs>
        <w:ind w:left="3543" w:hanging="360"/>
      </w:pPr>
      <w:rPr>
        <w:rFonts w:ascii="Courier New" w:hAnsi="Courier New" w:hint="default"/>
      </w:rPr>
    </w:lvl>
    <w:lvl w:ilvl="5" w:tplc="04190005" w:tentative="1">
      <w:start w:val="1"/>
      <w:numFmt w:val="bullet"/>
      <w:lvlText w:val=""/>
      <w:lvlJc w:val="left"/>
      <w:pPr>
        <w:tabs>
          <w:tab w:val="num" w:pos="4263"/>
        </w:tabs>
        <w:ind w:left="4263" w:hanging="360"/>
      </w:pPr>
      <w:rPr>
        <w:rFonts w:ascii="Wingdings" w:hAnsi="Wingdings" w:hint="default"/>
      </w:rPr>
    </w:lvl>
    <w:lvl w:ilvl="6" w:tplc="04190001" w:tentative="1">
      <w:start w:val="1"/>
      <w:numFmt w:val="bullet"/>
      <w:lvlText w:val=""/>
      <w:lvlJc w:val="left"/>
      <w:pPr>
        <w:tabs>
          <w:tab w:val="num" w:pos="4983"/>
        </w:tabs>
        <w:ind w:left="4983" w:hanging="360"/>
      </w:pPr>
      <w:rPr>
        <w:rFonts w:ascii="Symbol" w:hAnsi="Symbol" w:hint="default"/>
      </w:rPr>
    </w:lvl>
    <w:lvl w:ilvl="7" w:tplc="04190003" w:tentative="1">
      <w:start w:val="1"/>
      <w:numFmt w:val="bullet"/>
      <w:lvlText w:val="o"/>
      <w:lvlJc w:val="left"/>
      <w:pPr>
        <w:tabs>
          <w:tab w:val="num" w:pos="5703"/>
        </w:tabs>
        <w:ind w:left="5703" w:hanging="360"/>
      </w:pPr>
      <w:rPr>
        <w:rFonts w:ascii="Courier New" w:hAnsi="Courier New" w:hint="default"/>
      </w:rPr>
    </w:lvl>
    <w:lvl w:ilvl="8" w:tplc="04190005" w:tentative="1">
      <w:start w:val="1"/>
      <w:numFmt w:val="bullet"/>
      <w:lvlText w:val=""/>
      <w:lvlJc w:val="left"/>
      <w:pPr>
        <w:tabs>
          <w:tab w:val="num" w:pos="6423"/>
        </w:tabs>
        <w:ind w:left="6423" w:hanging="360"/>
      </w:pPr>
      <w:rPr>
        <w:rFonts w:ascii="Wingdings" w:hAnsi="Wingdings" w:hint="default"/>
      </w:rPr>
    </w:lvl>
  </w:abstractNum>
  <w:abstractNum w:abstractNumId="3">
    <w:nsid w:val="04D346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A8409E4"/>
    <w:multiLevelType w:val="hybridMultilevel"/>
    <w:tmpl w:val="66B83C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437DB9"/>
    <w:multiLevelType w:val="hybridMultilevel"/>
    <w:tmpl w:val="B28E5D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ED4915"/>
    <w:multiLevelType w:val="hybridMultilevel"/>
    <w:tmpl w:val="B41E87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E17068"/>
    <w:multiLevelType w:val="hybridMultilevel"/>
    <w:tmpl w:val="1E983574"/>
    <w:lvl w:ilvl="0" w:tplc="97541398">
      <w:start w:val="5"/>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10D6358"/>
    <w:multiLevelType w:val="hybridMultilevel"/>
    <w:tmpl w:val="74D203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AF266C3"/>
    <w:multiLevelType w:val="hybridMultilevel"/>
    <w:tmpl w:val="31D03EAE"/>
    <w:lvl w:ilvl="0" w:tplc="04190001">
      <w:start w:val="1"/>
      <w:numFmt w:val="bullet"/>
      <w:lvlText w:val=""/>
      <w:lvlJc w:val="left"/>
      <w:pPr>
        <w:tabs>
          <w:tab w:val="num" w:pos="726"/>
        </w:tabs>
        <w:ind w:left="726" w:hanging="360"/>
      </w:pPr>
      <w:rPr>
        <w:rFonts w:ascii="Symbol" w:hAnsi="Symbol" w:hint="default"/>
      </w:rPr>
    </w:lvl>
    <w:lvl w:ilvl="1" w:tplc="04190003" w:tentative="1">
      <w:start w:val="1"/>
      <w:numFmt w:val="bullet"/>
      <w:lvlText w:val="o"/>
      <w:lvlJc w:val="left"/>
      <w:pPr>
        <w:tabs>
          <w:tab w:val="num" w:pos="1446"/>
        </w:tabs>
        <w:ind w:left="1446" w:hanging="360"/>
      </w:pPr>
      <w:rPr>
        <w:rFonts w:ascii="Courier New" w:hAnsi="Courier New" w:hint="default"/>
      </w:rPr>
    </w:lvl>
    <w:lvl w:ilvl="2" w:tplc="04190005" w:tentative="1">
      <w:start w:val="1"/>
      <w:numFmt w:val="bullet"/>
      <w:lvlText w:val=""/>
      <w:lvlJc w:val="left"/>
      <w:pPr>
        <w:tabs>
          <w:tab w:val="num" w:pos="2166"/>
        </w:tabs>
        <w:ind w:left="2166" w:hanging="360"/>
      </w:pPr>
      <w:rPr>
        <w:rFonts w:ascii="Wingdings" w:hAnsi="Wingdings" w:hint="default"/>
      </w:rPr>
    </w:lvl>
    <w:lvl w:ilvl="3" w:tplc="04190001" w:tentative="1">
      <w:start w:val="1"/>
      <w:numFmt w:val="bullet"/>
      <w:lvlText w:val=""/>
      <w:lvlJc w:val="left"/>
      <w:pPr>
        <w:tabs>
          <w:tab w:val="num" w:pos="2886"/>
        </w:tabs>
        <w:ind w:left="2886" w:hanging="360"/>
      </w:pPr>
      <w:rPr>
        <w:rFonts w:ascii="Symbol" w:hAnsi="Symbol" w:hint="default"/>
      </w:rPr>
    </w:lvl>
    <w:lvl w:ilvl="4" w:tplc="04190003" w:tentative="1">
      <w:start w:val="1"/>
      <w:numFmt w:val="bullet"/>
      <w:lvlText w:val="o"/>
      <w:lvlJc w:val="left"/>
      <w:pPr>
        <w:tabs>
          <w:tab w:val="num" w:pos="3606"/>
        </w:tabs>
        <w:ind w:left="3606" w:hanging="360"/>
      </w:pPr>
      <w:rPr>
        <w:rFonts w:ascii="Courier New" w:hAnsi="Courier New" w:hint="default"/>
      </w:rPr>
    </w:lvl>
    <w:lvl w:ilvl="5" w:tplc="04190005" w:tentative="1">
      <w:start w:val="1"/>
      <w:numFmt w:val="bullet"/>
      <w:lvlText w:val=""/>
      <w:lvlJc w:val="left"/>
      <w:pPr>
        <w:tabs>
          <w:tab w:val="num" w:pos="4326"/>
        </w:tabs>
        <w:ind w:left="4326" w:hanging="360"/>
      </w:pPr>
      <w:rPr>
        <w:rFonts w:ascii="Wingdings" w:hAnsi="Wingdings" w:hint="default"/>
      </w:rPr>
    </w:lvl>
    <w:lvl w:ilvl="6" w:tplc="04190001" w:tentative="1">
      <w:start w:val="1"/>
      <w:numFmt w:val="bullet"/>
      <w:lvlText w:val=""/>
      <w:lvlJc w:val="left"/>
      <w:pPr>
        <w:tabs>
          <w:tab w:val="num" w:pos="5046"/>
        </w:tabs>
        <w:ind w:left="5046" w:hanging="360"/>
      </w:pPr>
      <w:rPr>
        <w:rFonts w:ascii="Symbol" w:hAnsi="Symbol" w:hint="default"/>
      </w:rPr>
    </w:lvl>
    <w:lvl w:ilvl="7" w:tplc="04190003" w:tentative="1">
      <w:start w:val="1"/>
      <w:numFmt w:val="bullet"/>
      <w:lvlText w:val="o"/>
      <w:lvlJc w:val="left"/>
      <w:pPr>
        <w:tabs>
          <w:tab w:val="num" w:pos="5766"/>
        </w:tabs>
        <w:ind w:left="5766" w:hanging="360"/>
      </w:pPr>
      <w:rPr>
        <w:rFonts w:ascii="Courier New" w:hAnsi="Courier New" w:hint="default"/>
      </w:rPr>
    </w:lvl>
    <w:lvl w:ilvl="8" w:tplc="04190005" w:tentative="1">
      <w:start w:val="1"/>
      <w:numFmt w:val="bullet"/>
      <w:lvlText w:val=""/>
      <w:lvlJc w:val="left"/>
      <w:pPr>
        <w:tabs>
          <w:tab w:val="num" w:pos="6486"/>
        </w:tabs>
        <w:ind w:left="6486" w:hanging="360"/>
      </w:pPr>
      <w:rPr>
        <w:rFonts w:ascii="Wingdings" w:hAnsi="Wingdings" w:hint="default"/>
      </w:rPr>
    </w:lvl>
  </w:abstractNum>
  <w:abstractNum w:abstractNumId="10">
    <w:nsid w:val="240341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5F136BC"/>
    <w:multiLevelType w:val="hybridMultilevel"/>
    <w:tmpl w:val="EE7CC846"/>
    <w:lvl w:ilvl="0" w:tplc="03900902">
      <w:start w:val="1"/>
      <w:numFmt w:val="bullet"/>
      <w:lvlText w:val=""/>
      <w:lvlJc w:val="left"/>
      <w:pPr>
        <w:tabs>
          <w:tab w:val="num" w:pos="663"/>
        </w:tabs>
        <w:ind w:left="663" w:hanging="360"/>
      </w:pPr>
      <w:rPr>
        <w:rFonts w:ascii="Symbol" w:hAnsi="Symbol" w:hint="default"/>
        <w:color w:val="auto"/>
      </w:rPr>
    </w:lvl>
    <w:lvl w:ilvl="1" w:tplc="04190003" w:tentative="1">
      <w:start w:val="1"/>
      <w:numFmt w:val="bullet"/>
      <w:lvlText w:val="o"/>
      <w:lvlJc w:val="left"/>
      <w:pPr>
        <w:tabs>
          <w:tab w:val="num" w:pos="1383"/>
        </w:tabs>
        <w:ind w:left="1383" w:hanging="360"/>
      </w:pPr>
      <w:rPr>
        <w:rFonts w:ascii="Courier New" w:hAnsi="Courier New" w:hint="default"/>
      </w:rPr>
    </w:lvl>
    <w:lvl w:ilvl="2" w:tplc="04190005" w:tentative="1">
      <w:start w:val="1"/>
      <w:numFmt w:val="bullet"/>
      <w:lvlText w:val=""/>
      <w:lvlJc w:val="left"/>
      <w:pPr>
        <w:tabs>
          <w:tab w:val="num" w:pos="2103"/>
        </w:tabs>
        <w:ind w:left="2103" w:hanging="360"/>
      </w:pPr>
      <w:rPr>
        <w:rFonts w:ascii="Wingdings" w:hAnsi="Wingdings" w:hint="default"/>
      </w:rPr>
    </w:lvl>
    <w:lvl w:ilvl="3" w:tplc="04190001" w:tentative="1">
      <w:start w:val="1"/>
      <w:numFmt w:val="bullet"/>
      <w:lvlText w:val=""/>
      <w:lvlJc w:val="left"/>
      <w:pPr>
        <w:tabs>
          <w:tab w:val="num" w:pos="2823"/>
        </w:tabs>
        <w:ind w:left="2823" w:hanging="360"/>
      </w:pPr>
      <w:rPr>
        <w:rFonts w:ascii="Symbol" w:hAnsi="Symbol" w:hint="default"/>
      </w:rPr>
    </w:lvl>
    <w:lvl w:ilvl="4" w:tplc="04190003" w:tentative="1">
      <w:start w:val="1"/>
      <w:numFmt w:val="bullet"/>
      <w:lvlText w:val="o"/>
      <w:lvlJc w:val="left"/>
      <w:pPr>
        <w:tabs>
          <w:tab w:val="num" w:pos="3543"/>
        </w:tabs>
        <w:ind w:left="3543" w:hanging="360"/>
      </w:pPr>
      <w:rPr>
        <w:rFonts w:ascii="Courier New" w:hAnsi="Courier New" w:hint="default"/>
      </w:rPr>
    </w:lvl>
    <w:lvl w:ilvl="5" w:tplc="04190005" w:tentative="1">
      <w:start w:val="1"/>
      <w:numFmt w:val="bullet"/>
      <w:lvlText w:val=""/>
      <w:lvlJc w:val="left"/>
      <w:pPr>
        <w:tabs>
          <w:tab w:val="num" w:pos="4263"/>
        </w:tabs>
        <w:ind w:left="4263" w:hanging="360"/>
      </w:pPr>
      <w:rPr>
        <w:rFonts w:ascii="Wingdings" w:hAnsi="Wingdings" w:hint="default"/>
      </w:rPr>
    </w:lvl>
    <w:lvl w:ilvl="6" w:tplc="04190001" w:tentative="1">
      <w:start w:val="1"/>
      <w:numFmt w:val="bullet"/>
      <w:lvlText w:val=""/>
      <w:lvlJc w:val="left"/>
      <w:pPr>
        <w:tabs>
          <w:tab w:val="num" w:pos="4983"/>
        </w:tabs>
        <w:ind w:left="4983" w:hanging="360"/>
      </w:pPr>
      <w:rPr>
        <w:rFonts w:ascii="Symbol" w:hAnsi="Symbol" w:hint="default"/>
      </w:rPr>
    </w:lvl>
    <w:lvl w:ilvl="7" w:tplc="04190003" w:tentative="1">
      <w:start w:val="1"/>
      <w:numFmt w:val="bullet"/>
      <w:lvlText w:val="o"/>
      <w:lvlJc w:val="left"/>
      <w:pPr>
        <w:tabs>
          <w:tab w:val="num" w:pos="5703"/>
        </w:tabs>
        <w:ind w:left="5703" w:hanging="360"/>
      </w:pPr>
      <w:rPr>
        <w:rFonts w:ascii="Courier New" w:hAnsi="Courier New" w:hint="default"/>
      </w:rPr>
    </w:lvl>
    <w:lvl w:ilvl="8" w:tplc="04190005" w:tentative="1">
      <w:start w:val="1"/>
      <w:numFmt w:val="bullet"/>
      <w:lvlText w:val=""/>
      <w:lvlJc w:val="left"/>
      <w:pPr>
        <w:tabs>
          <w:tab w:val="num" w:pos="6423"/>
        </w:tabs>
        <w:ind w:left="6423" w:hanging="360"/>
      </w:pPr>
      <w:rPr>
        <w:rFonts w:ascii="Wingdings" w:hAnsi="Wingdings" w:hint="default"/>
      </w:rPr>
    </w:lvl>
  </w:abstractNum>
  <w:abstractNum w:abstractNumId="12">
    <w:nsid w:val="26F9510A"/>
    <w:multiLevelType w:val="hybridMultilevel"/>
    <w:tmpl w:val="84BE12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C0A2F3C"/>
    <w:multiLevelType w:val="hybridMultilevel"/>
    <w:tmpl w:val="8FAEAD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FF62E87"/>
    <w:multiLevelType w:val="hybridMultilevel"/>
    <w:tmpl w:val="87543FC0"/>
    <w:lvl w:ilvl="0" w:tplc="96803826">
      <w:start w:val="5"/>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35C0E15"/>
    <w:multiLevelType w:val="hybridMultilevel"/>
    <w:tmpl w:val="D5CA2B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6D67134"/>
    <w:multiLevelType w:val="hybridMultilevel"/>
    <w:tmpl w:val="2BBAFD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C036AA"/>
    <w:multiLevelType w:val="hybridMultilevel"/>
    <w:tmpl w:val="99364E64"/>
    <w:lvl w:ilvl="0" w:tplc="04190001">
      <w:start w:val="1"/>
      <w:numFmt w:val="bullet"/>
      <w:lvlText w:val=""/>
      <w:lvlJc w:val="left"/>
      <w:pPr>
        <w:tabs>
          <w:tab w:val="num" w:pos="663"/>
        </w:tabs>
        <w:ind w:left="663" w:hanging="360"/>
      </w:pPr>
      <w:rPr>
        <w:rFonts w:ascii="Symbol" w:hAnsi="Symbol" w:hint="default"/>
      </w:rPr>
    </w:lvl>
    <w:lvl w:ilvl="1" w:tplc="04190003" w:tentative="1">
      <w:start w:val="1"/>
      <w:numFmt w:val="bullet"/>
      <w:lvlText w:val="o"/>
      <w:lvlJc w:val="left"/>
      <w:pPr>
        <w:tabs>
          <w:tab w:val="num" w:pos="1383"/>
        </w:tabs>
        <w:ind w:left="1383" w:hanging="360"/>
      </w:pPr>
      <w:rPr>
        <w:rFonts w:ascii="Courier New" w:hAnsi="Courier New" w:hint="default"/>
      </w:rPr>
    </w:lvl>
    <w:lvl w:ilvl="2" w:tplc="04190005" w:tentative="1">
      <w:start w:val="1"/>
      <w:numFmt w:val="bullet"/>
      <w:lvlText w:val=""/>
      <w:lvlJc w:val="left"/>
      <w:pPr>
        <w:tabs>
          <w:tab w:val="num" w:pos="2103"/>
        </w:tabs>
        <w:ind w:left="2103" w:hanging="360"/>
      </w:pPr>
      <w:rPr>
        <w:rFonts w:ascii="Wingdings" w:hAnsi="Wingdings" w:hint="default"/>
      </w:rPr>
    </w:lvl>
    <w:lvl w:ilvl="3" w:tplc="04190001" w:tentative="1">
      <w:start w:val="1"/>
      <w:numFmt w:val="bullet"/>
      <w:lvlText w:val=""/>
      <w:lvlJc w:val="left"/>
      <w:pPr>
        <w:tabs>
          <w:tab w:val="num" w:pos="2823"/>
        </w:tabs>
        <w:ind w:left="2823" w:hanging="360"/>
      </w:pPr>
      <w:rPr>
        <w:rFonts w:ascii="Symbol" w:hAnsi="Symbol" w:hint="default"/>
      </w:rPr>
    </w:lvl>
    <w:lvl w:ilvl="4" w:tplc="04190003" w:tentative="1">
      <w:start w:val="1"/>
      <w:numFmt w:val="bullet"/>
      <w:lvlText w:val="o"/>
      <w:lvlJc w:val="left"/>
      <w:pPr>
        <w:tabs>
          <w:tab w:val="num" w:pos="3543"/>
        </w:tabs>
        <w:ind w:left="3543" w:hanging="360"/>
      </w:pPr>
      <w:rPr>
        <w:rFonts w:ascii="Courier New" w:hAnsi="Courier New" w:hint="default"/>
      </w:rPr>
    </w:lvl>
    <w:lvl w:ilvl="5" w:tplc="04190005" w:tentative="1">
      <w:start w:val="1"/>
      <w:numFmt w:val="bullet"/>
      <w:lvlText w:val=""/>
      <w:lvlJc w:val="left"/>
      <w:pPr>
        <w:tabs>
          <w:tab w:val="num" w:pos="4263"/>
        </w:tabs>
        <w:ind w:left="4263" w:hanging="360"/>
      </w:pPr>
      <w:rPr>
        <w:rFonts w:ascii="Wingdings" w:hAnsi="Wingdings" w:hint="default"/>
      </w:rPr>
    </w:lvl>
    <w:lvl w:ilvl="6" w:tplc="04190001" w:tentative="1">
      <w:start w:val="1"/>
      <w:numFmt w:val="bullet"/>
      <w:lvlText w:val=""/>
      <w:lvlJc w:val="left"/>
      <w:pPr>
        <w:tabs>
          <w:tab w:val="num" w:pos="4983"/>
        </w:tabs>
        <w:ind w:left="4983" w:hanging="360"/>
      </w:pPr>
      <w:rPr>
        <w:rFonts w:ascii="Symbol" w:hAnsi="Symbol" w:hint="default"/>
      </w:rPr>
    </w:lvl>
    <w:lvl w:ilvl="7" w:tplc="04190003" w:tentative="1">
      <w:start w:val="1"/>
      <w:numFmt w:val="bullet"/>
      <w:lvlText w:val="o"/>
      <w:lvlJc w:val="left"/>
      <w:pPr>
        <w:tabs>
          <w:tab w:val="num" w:pos="5703"/>
        </w:tabs>
        <w:ind w:left="5703" w:hanging="360"/>
      </w:pPr>
      <w:rPr>
        <w:rFonts w:ascii="Courier New" w:hAnsi="Courier New" w:hint="default"/>
      </w:rPr>
    </w:lvl>
    <w:lvl w:ilvl="8" w:tplc="04190005" w:tentative="1">
      <w:start w:val="1"/>
      <w:numFmt w:val="bullet"/>
      <w:lvlText w:val=""/>
      <w:lvlJc w:val="left"/>
      <w:pPr>
        <w:tabs>
          <w:tab w:val="num" w:pos="6423"/>
        </w:tabs>
        <w:ind w:left="6423" w:hanging="360"/>
      </w:pPr>
      <w:rPr>
        <w:rFonts w:ascii="Wingdings" w:hAnsi="Wingdings" w:hint="default"/>
      </w:rPr>
    </w:lvl>
  </w:abstractNum>
  <w:abstractNum w:abstractNumId="18">
    <w:nsid w:val="41506CEA"/>
    <w:multiLevelType w:val="hybridMultilevel"/>
    <w:tmpl w:val="C3A87534"/>
    <w:lvl w:ilvl="0" w:tplc="04190009">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38C226B"/>
    <w:multiLevelType w:val="hybridMultilevel"/>
    <w:tmpl w:val="2E8650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5C71BC9"/>
    <w:multiLevelType w:val="hybridMultilevel"/>
    <w:tmpl w:val="A0B276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5D535C9"/>
    <w:multiLevelType w:val="hybridMultilevel"/>
    <w:tmpl w:val="3C98E1BC"/>
    <w:lvl w:ilvl="0" w:tplc="03900902">
      <w:start w:val="1"/>
      <w:numFmt w:val="bullet"/>
      <w:lvlText w:val=""/>
      <w:lvlJc w:val="left"/>
      <w:pPr>
        <w:tabs>
          <w:tab w:val="num" w:pos="663"/>
        </w:tabs>
        <w:ind w:left="663" w:hanging="360"/>
      </w:pPr>
      <w:rPr>
        <w:rFonts w:ascii="Symbol" w:hAnsi="Symbol" w:hint="default"/>
        <w:color w:val="auto"/>
      </w:rPr>
    </w:lvl>
    <w:lvl w:ilvl="1" w:tplc="04190003" w:tentative="1">
      <w:start w:val="1"/>
      <w:numFmt w:val="bullet"/>
      <w:lvlText w:val="o"/>
      <w:lvlJc w:val="left"/>
      <w:pPr>
        <w:tabs>
          <w:tab w:val="num" w:pos="1383"/>
        </w:tabs>
        <w:ind w:left="1383" w:hanging="360"/>
      </w:pPr>
      <w:rPr>
        <w:rFonts w:ascii="Courier New" w:hAnsi="Courier New" w:hint="default"/>
      </w:rPr>
    </w:lvl>
    <w:lvl w:ilvl="2" w:tplc="04190005" w:tentative="1">
      <w:start w:val="1"/>
      <w:numFmt w:val="bullet"/>
      <w:lvlText w:val=""/>
      <w:lvlJc w:val="left"/>
      <w:pPr>
        <w:tabs>
          <w:tab w:val="num" w:pos="2103"/>
        </w:tabs>
        <w:ind w:left="2103" w:hanging="360"/>
      </w:pPr>
      <w:rPr>
        <w:rFonts w:ascii="Wingdings" w:hAnsi="Wingdings" w:hint="default"/>
      </w:rPr>
    </w:lvl>
    <w:lvl w:ilvl="3" w:tplc="04190001" w:tentative="1">
      <w:start w:val="1"/>
      <w:numFmt w:val="bullet"/>
      <w:lvlText w:val=""/>
      <w:lvlJc w:val="left"/>
      <w:pPr>
        <w:tabs>
          <w:tab w:val="num" w:pos="2823"/>
        </w:tabs>
        <w:ind w:left="2823" w:hanging="360"/>
      </w:pPr>
      <w:rPr>
        <w:rFonts w:ascii="Symbol" w:hAnsi="Symbol" w:hint="default"/>
      </w:rPr>
    </w:lvl>
    <w:lvl w:ilvl="4" w:tplc="04190003" w:tentative="1">
      <w:start w:val="1"/>
      <w:numFmt w:val="bullet"/>
      <w:lvlText w:val="o"/>
      <w:lvlJc w:val="left"/>
      <w:pPr>
        <w:tabs>
          <w:tab w:val="num" w:pos="3543"/>
        </w:tabs>
        <w:ind w:left="3543" w:hanging="360"/>
      </w:pPr>
      <w:rPr>
        <w:rFonts w:ascii="Courier New" w:hAnsi="Courier New" w:hint="default"/>
      </w:rPr>
    </w:lvl>
    <w:lvl w:ilvl="5" w:tplc="04190005" w:tentative="1">
      <w:start w:val="1"/>
      <w:numFmt w:val="bullet"/>
      <w:lvlText w:val=""/>
      <w:lvlJc w:val="left"/>
      <w:pPr>
        <w:tabs>
          <w:tab w:val="num" w:pos="4263"/>
        </w:tabs>
        <w:ind w:left="4263" w:hanging="360"/>
      </w:pPr>
      <w:rPr>
        <w:rFonts w:ascii="Wingdings" w:hAnsi="Wingdings" w:hint="default"/>
      </w:rPr>
    </w:lvl>
    <w:lvl w:ilvl="6" w:tplc="04190001" w:tentative="1">
      <w:start w:val="1"/>
      <w:numFmt w:val="bullet"/>
      <w:lvlText w:val=""/>
      <w:lvlJc w:val="left"/>
      <w:pPr>
        <w:tabs>
          <w:tab w:val="num" w:pos="4983"/>
        </w:tabs>
        <w:ind w:left="4983" w:hanging="360"/>
      </w:pPr>
      <w:rPr>
        <w:rFonts w:ascii="Symbol" w:hAnsi="Symbol" w:hint="default"/>
      </w:rPr>
    </w:lvl>
    <w:lvl w:ilvl="7" w:tplc="04190003" w:tentative="1">
      <w:start w:val="1"/>
      <w:numFmt w:val="bullet"/>
      <w:lvlText w:val="o"/>
      <w:lvlJc w:val="left"/>
      <w:pPr>
        <w:tabs>
          <w:tab w:val="num" w:pos="5703"/>
        </w:tabs>
        <w:ind w:left="5703" w:hanging="360"/>
      </w:pPr>
      <w:rPr>
        <w:rFonts w:ascii="Courier New" w:hAnsi="Courier New" w:hint="default"/>
      </w:rPr>
    </w:lvl>
    <w:lvl w:ilvl="8" w:tplc="04190005" w:tentative="1">
      <w:start w:val="1"/>
      <w:numFmt w:val="bullet"/>
      <w:lvlText w:val=""/>
      <w:lvlJc w:val="left"/>
      <w:pPr>
        <w:tabs>
          <w:tab w:val="num" w:pos="6423"/>
        </w:tabs>
        <w:ind w:left="6423" w:hanging="360"/>
      </w:pPr>
      <w:rPr>
        <w:rFonts w:ascii="Wingdings" w:hAnsi="Wingdings" w:hint="default"/>
      </w:rPr>
    </w:lvl>
  </w:abstractNum>
  <w:abstractNum w:abstractNumId="22">
    <w:nsid w:val="490759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C843AC9"/>
    <w:multiLevelType w:val="hybridMultilevel"/>
    <w:tmpl w:val="D638E522"/>
    <w:lvl w:ilvl="0" w:tplc="03900902">
      <w:start w:val="1"/>
      <w:numFmt w:val="bullet"/>
      <w:lvlText w:val=""/>
      <w:lvlJc w:val="left"/>
      <w:pPr>
        <w:tabs>
          <w:tab w:val="num" w:pos="663"/>
        </w:tabs>
        <w:ind w:left="663" w:hanging="360"/>
      </w:pPr>
      <w:rPr>
        <w:rFonts w:ascii="Symbol" w:hAnsi="Symbol" w:hint="default"/>
        <w:color w:val="auto"/>
      </w:rPr>
    </w:lvl>
    <w:lvl w:ilvl="1" w:tplc="04190003" w:tentative="1">
      <w:start w:val="1"/>
      <w:numFmt w:val="bullet"/>
      <w:lvlText w:val="o"/>
      <w:lvlJc w:val="left"/>
      <w:pPr>
        <w:tabs>
          <w:tab w:val="num" w:pos="1383"/>
        </w:tabs>
        <w:ind w:left="1383" w:hanging="360"/>
      </w:pPr>
      <w:rPr>
        <w:rFonts w:ascii="Courier New" w:hAnsi="Courier New" w:hint="default"/>
      </w:rPr>
    </w:lvl>
    <w:lvl w:ilvl="2" w:tplc="04190005" w:tentative="1">
      <w:start w:val="1"/>
      <w:numFmt w:val="bullet"/>
      <w:lvlText w:val=""/>
      <w:lvlJc w:val="left"/>
      <w:pPr>
        <w:tabs>
          <w:tab w:val="num" w:pos="2103"/>
        </w:tabs>
        <w:ind w:left="2103" w:hanging="360"/>
      </w:pPr>
      <w:rPr>
        <w:rFonts w:ascii="Wingdings" w:hAnsi="Wingdings" w:hint="default"/>
      </w:rPr>
    </w:lvl>
    <w:lvl w:ilvl="3" w:tplc="04190001" w:tentative="1">
      <w:start w:val="1"/>
      <w:numFmt w:val="bullet"/>
      <w:lvlText w:val=""/>
      <w:lvlJc w:val="left"/>
      <w:pPr>
        <w:tabs>
          <w:tab w:val="num" w:pos="2823"/>
        </w:tabs>
        <w:ind w:left="2823" w:hanging="360"/>
      </w:pPr>
      <w:rPr>
        <w:rFonts w:ascii="Symbol" w:hAnsi="Symbol" w:hint="default"/>
      </w:rPr>
    </w:lvl>
    <w:lvl w:ilvl="4" w:tplc="04190003" w:tentative="1">
      <w:start w:val="1"/>
      <w:numFmt w:val="bullet"/>
      <w:lvlText w:val="o"/>
      <w:lvlJc w:val="left"/>
      <w:pPr>
        <w:tabs>
          <w:tab w:val="num" w:pos="3543"/>
        </w:tabs>
        <w:ind w:left="3543" w:hanging="360"/>
      </w:pPr>
      <w:rPr>
        <w:rFonts w:ascii="Courier New" w:hAnsi="Courier New" w:hint="default"/>
      </w:rPr>
    </w:lvl>
    <w:lvl w:ilvl="5" w:tplc="04190005" w:tentative="1">
      <w:start w:val="1"/>
      <w:numFmt w:val="bullet"/>
      <w:lvlText w:val=""/>
      <w:lvlJc w:val="left"/>
      <w:pPr>
        <w:tabs>
          <w:tab w:val="num" w:pos="4263"/>
        </w:tabs>
        <w:ind w:left="4263" w:hanging="360"/>
      </w:pPr>
      <w:rPr>
        <w:rFonts w:ascii="Wingdings" w:hAnsi="Wingdings" w:hint="default"/>
      </w:rPr>
    </w:lvl>
    <w:lvl w:ilvl="6" w:tplc="04190001" w:tentative="1">
      <w:start w:val="1"/>
      <w:numFmt w:val="bullet"/>
      <w:lvlText w:val=""/>
      <w:lvlJc w:val="left"/>
      <w:pPr>
        <w:tabs>
          <w:tab w:val="num" w:pos="4983"/>
        </w:tabs>
        <w:ind w:left="4983" w:hanging="360"/>
      </w:pPr>
      <w:rPr>
        <w:rFonts w:ascii="Symbol" w:hAnsi="Symbol" w:hint="default"/>
      </w:rPr>
    </w:lvl>
    <w:lvl w:ilvl="7" w:tplc="04190003" w:tentative="1">
      <w:start w:val="1"/>
      <w:numFmt w:val="bullet"/>
      <w:lvlText w:val="o"/>
      <w:lvlJc w:val="left"/>
      <w:pPr>
        <w:tabs>
          <w:tab w:val="num" w:pos="5703"/>
        </w:tabs>
        <w:ind w:left="5703" w:hanging="360"/>
      </w:pPr>
      <w:rPr>
        <w:rFonts w:ascii="Courier New" w:hAnsi="Courier New" w:hint="default"/>
      </w:rPr>
    </w:lvl>
    <w:lvl w:ilvl="8" w:tplc="04190005" w:tentative="1">
      <w:start w:val="1"/>
      <w:numFmt w:val="bullet"/>
      <w:lvlText w:val=""/>
      <w:lvlJc w:val="left"/>
      <w:pPr>
        <w:tabs>
          <w:tab w:val="num" w:pos="6423"/>
        </w:tabs>
        <w:ind w:left="6423" w:hanging="360"/>
      </w:pPr>
      <w:rPr>
        <w:rFonts w:ascii="Wingdings" w:hAnsi="Wingdings" w:hint="default"/>
      </w:rPr>
    </w:lvl>
  </w:abstractNum>
  <w:abstractNum w:abstractNumId="24">
    <w:nsid w:val="50B209E2"/>
    <w:multiLevelType w:val="hybridMultilevel"/>
    <w:tmpl w:val="C270D504"/>
    <w:lvl w:ilvl="0" w:tplc="04190001">
      <w:start w:val="1"/>
      <w:numFmt w:val="bullet"/>
      <w:lvlText w:val=""/>
      <w:lvlJc w:val="left"/>
      <w:pPr>
        <w:tabs>
          <w:tab w:val="num" w:pos="726"/>
        </w:tabs>
        <w:ind w:left="726" w:hanging="360"/>
      </w:pPr>
      <w:rPr>
        <w:rFonts w:ascii="Symbol" w:hAnsi="Symbol" w:hint="default"/>
      </w:rPr>
    </w:lvl>
    <w:lvl w:ilvl="1" w:tplc="04190003" w:tentative="1">
      <w:start w:val="1"/>
      <w:numFmt w:val="bullet"/>
      <w:lvlText w:val="o"/>
      <w:lvlJc w:val="left"/>
      <w:pPr>
        <w:tabs>
          <w:tab w:val="num" w:pos="1446"/>
        </w:tabs>
        <w:ind w:left="1446" w:hanging="360"/>
      </w:pPr>
      <w:rPr>
        <w:rFonts w:ascii="Courier New" w:hAnsi="Courier New" w:hint="default"/>
      </w:rPr>
    </w:lvl>
    <w:lvl w:ilvl="2" w:tplc="04190005" w:tentative="1">
      <w:start w:val="1"/>
      <w:numFmt w:val="bullet"/>
      <w:lvlText w:val=""/>
      <w:lvlJc w:val="left"/>
      <w:pPr>
        <w:tabs>
          <w:tab w:val="num" w:pos="2166"/>
        </w:tabs>
        <w:ind w:left="2166" w:hanging="360"/>
      </w:pPr>
      <w:rPr>
        <w:rFonts w:ascii="Wingdings" w:hAnsi="Wingdings" w:hint="default"/>
      </w:rPr>
    </w:lvl>
    <w:lvl w:ilvl="3" w:tplc="04190001" w:tentative="1">
      <w:start w:val="1"/>
      <w:numFmt w:val="bullet"/>
      <w:lvlText w:val=""/>
      <w:lvlJc w:val="left"/>
      <w:pPr>
        <w:tabs>
          <w:tab w:val="num" w:pos="2886"/>
        </w:tabs>
        <w:ind w:left="2886" w:hanging="360"/>
      </w:pPr>
      <w:rPr>
        <w:rFonts w:ascii="Symbol" w:hAnsi="Symbol" w:hint="default"/>
      </w:rPr>
    </w:lvl>
    <w:lvl w:ilvl="4" w:tplc="04190003" w:tentative="1">
      <w:start w:val="1"/>
      <w:numFmt w:val="bullet"/>
      <w:lvlText w:val="o"/>
      <w:lvlJc w:val="left"/>
      <w:pPr>
        <w:tabs>
          <w:tab w:val="num" w:pos="3606"/>
        </w:tabs>
        <w:ind w:left="3606" w:hanging="360"/>
      </w:pPr>
      <w:rPr>
        <w:rFonts w:ascii="Courier New" w:hAnsi="Courier New" w:hint="default"/>
      </w:rPr>
    </w:lvl>
    <w:lvl w:ilvl="5" w:tplc="04190005" w:tentative="1">
      <w:start w:val="1"/>
      <w:numFmt w:val="bullet"/>
      <w:lvlText w:val=""/>
      <w:lvlJc w:val="left"/>
      <w:pPr>
        <w:tabs>
          <w:tab w:val="num" w:pos="4326"/>
        </w:tabs>
        <w:ind w:left="4326" w:hanging="360"/>
      </w:pPr>
      <w:rPr>
        <w:rFonts w:ascii="Wingdings" w:hAnsi="Wingdings" w:hint="default"/>
      </w:rPr>
    </w:lvl>
    <w:lvl w:ilvl="6" w:tplc="04190001" w:tentative="1">
      <w:start w:val="1"/>
      <w:numFmt w:val="bullet"/>
      <w:lvlText w:val=""/>
      <w:lvlJc w:val="left"/>
      <w:pPr>
        <w:tabs>
          <w:tab w:val="num" w:pos="5046"/>
        </w:tabs>
        <w:ind w:left="5046" w:hanging="360"/>
      </w:pPr>
      <w:rPr>
        <w:rFonts w:ascii="Symbol" w:hAnsi="Symbol" w:hint="default"/>
      </w:rPr>
    </w:lvl>
    <w:lvl w:ilvl="7" w:tplc="04190003" w:tentative="1">
      <w:start w:val="1"/>
      <w:numFmt w:val="bullet"/>
      <w:lvlText w:val="o"/>
      <w:lvlJc w:val="left"/>
      <w:pPr>
        <w:tabs>
          <w:tab w:val="num" w:pos="5766"/>
        </w:tabs>
        <w:ind w:left="5766" w:hanging="360"/>
      </w:pPr>
      <w:rPr>
        <w:rFonts w:ascii="Courier New" w:hAnsi="Courier New" w:hint="default"/>
      </w:rPr>
    </w:lvl>
    <w:lvl w:ilvl="8" w:tplc="04190005" w:tentative="1">
      <w:start w:val="1"/>
      <w:numFmt w:val="bullet"/>
      <w:lvlText w:val=""/>
      <w:lvlJc w:val="left"/>
      <w:pPr>
        <w:tabs>
          <w:tab w:val="num" w:pos="6486"/>
        </w:tabs>
        <w:ind w:left="6486" w:hanging="360"/>
      </w:pPr>
      <w:rPr>
        <w:rFonts w:ascii="Wingdings" w:hAnsi="Wingdings" w:hint="default"/>
      </w:rPr>
    </w:lvl>
  </w:abstractNum>
  <w:abstractNum w:abstractNumId="25">
    <w:nsid w:val="58C1324E"/>
    <w:multiLevelType w:val="hybridMultilevel"/>
    <w:tmpl w:val="0F7C68D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9C101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D2D5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1357564"/>
    <w:multiLevelType w:val="hybridMultilevel"/>
    <w:tmpl w:val="C2189FE8"/>
    <w:lvl w:ilvl="0" w:tplc="03900902">
      <w:start w:val="1"/>
      <w:numFmt w:val="bullet"/>
      <w:lvlText w:val=""/>
      <w:lvlJc w:val="left"/>
      <w:pPr>
        <w:tabs>
          <w:tab w:val="num" w:pos="663"/>
        </w:tabs>
        <w:ind w:left="663" w:hanging="360"/>
      </w:pPr>
      <w:rPr>
        <w:rFonts w:ascii="Symbol" w:hAnsi="Symbol" w:hint="default"/>
        <w:color w:val="auto"/>
      </w:rPr>
    </w:lvl>
    <w:lvl w:ilvl="1" w:tplc="04190003" w:tentative="1">
      <w:start w:val="1"/>
      <w:numFmt w:val="bullet"/>
      <w:lvlText w:val="o"/>
      <w:lvlJc w:val="left"/>
      <w:pPr>
        <w:tabs>
          <w:tab w:val="num" w:pos="1383"/>
        </w:tabs>
        <w:ind w:left="1383" w:hanging="360"/>
      </w:pPr>
      <w:rPr>
        <w:rFonts w:ascii="Courier New" w:hAnsi="Courier New" w:hint="default"/>
      </w:rPr>
    </w:lvl>
    <w:lvl w:ilvl="2" w:tplc="04190005" w:tentative="1">
      <w:start w:val="1"/>
      <w:numFmt w:val="bullet"/>
      <w:lvlText w:val=""/>
      <w:lvlJc w:val="left"/>
      <w:pPr>
        <w:tabs>
          <w:tab w:val="num" w:pos="2103"/>
        </w:tabs>
        <w:ind w:left="2103" w:hanging="360"/>
      </w:pPr>
      <w:rPr>
        <w:rFonts w:ascii="Wingdings" w:hAnsi="Wingdings" w:hint="default"/>
      </w:rPr>
    </w:lvl>
    <w:lvl w:ilvl="3" w:tplc="04190001" w:tentative="1">
      <w:start w:val="1"/>
      <w:numFmt w:val="bullet"/>
      <w:lvlText w:val=""/>
      <w:lvlJc w:val="left"/>
      <w:pPr>
        <w:tabs>
          <w:tab w:val="num" w:pos="2823"/>
        </w:tabs>
        <w:ind w:left="2823" w:hanging="360"/>
      </w:pPr>
      <w:rPr>
        <w:rFonts w:ascii="Symbol" w:hAnsi="Symbol" w:hint="default"/>
      </w:rPr>
    </w:lvl>
    <w:lvl w:ilvl="4" w:tplc="04190003" w:tentative="1">
      <w:start w:val="1"/>
      <w:numFmt w:val="bullet"/>
      <w:lvlText w:val="o"/>
      <w:lvlJc w:val="left"/>
      <w:pPr>
        <w:tabs>
          <w:tab w:val="num" w:pos="3543"/>
        </w:tabs>
        <w:ind w:left="3543" w:hanging="360"/>
      </w:pPr>
      <w:rPr>
        <w:rFonts w:ascii="Courier New" w:hAnsi="Courier New" w:hint="default"/>
      </w:rPr>
    </w:lvl>
    <w:lvl w:ilvl="5" w:tplc="04190005" w:tentative="1">
      <w:start w:val="1"/>
      <w:numFmt w:val="bullet"/>
      <w:lvlText w:val=""/>
      <w:lvlJc w:val="left"/>
      <w:pPr>
        <w:tabs>
          <w:tab w:val="num" w:pos="4263"/>
        </w:tabs>
        <w:ind w:left="4263" w:hanging="360"/>
      </w:pPr>
      <w:rPr>
        <w:rFonts w:ascii="Wingdings" w:hAnsi="Wingdings" w:hint="default"/>
      </w:rPr>
    </w:lvl>
    <w:lvl w:ilvl="6" w:tplc="04190001" w:tentative="1">
      <w:start w:val="1"/>
      <w:numFmt w:val="bullet"/>
      <w:lvlText w:val=""/>
      <w:lvlJc w:val="left"/>
      <w:pPr>
        <w:tabs>
          <w:tab w:val="num" w:pos="4983"/>
        </w:tabs>
        <w:ind w:left="4983" w:hanging="360"/>
      </w:pPr>
      <w:rPr>
        <w:rFonts w:ascii="Symbol" w:hAnsi="Symbol" w:hint="default"/>
      </w:rPr>
    </w:lvl>
    <w:lvl w:ilvl="7" w:tplc="04190003" w:tentative="1">
      <w:start w:val="1"/>
      <w:numFmt w:val="bullet"/>
      <w:lvlText w:val="o"/>
      <w:lvlJc w:val="left"/>
      <w:pPr>
        <w:tabs>
          <w:tab w:val="num" w:pos="5703"/>
        </w:tabs>
        <w:ind w:left="5703" w:hanging="360"/>
      </w:pPr>
      <w:rPr>
        <w:rFonts w:ascii="Courier New" w:hAnsi="Courier New" w:hint="default"/>
      </w:rPr>
    </w:lvl>
    <w:lvl w:ilvl="8" w:tplc="04190005" w:tentative="1">
      <w:start w:val="1"/>
      <w:numFmt w:val="bullet"/>
      <w:lvlText w:val=""/>
      <w:lvlJc w:val="left"/>
      <w:pPr>
        <w:tabs>
          <w:tab w:val="num" w:pos="6423"/>
        </w:tabs>
        <w:ind w:left="6423" w:hanging="360"/>
      </w:pPr>
      <w:rPr>
        <w:rFonts w:ascii="Wingdings" w:hAnsi="Wingdings" w:hint="default"/>
      </w:rPr>
    </w:lvl>
  </w:abstractNum>
  <w:abstractNum w:abstractNumId="29">
    <w:nsid w:val="6FE61758"/>
    <w:multiLevelType w:val="multilevel"/>
    <w:tmpl w:val="8FAEAD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2EC0A07"/>
    <w:multiLevelType w:val="multilevel"/>
    <w:tmpl w:val="2BBAFDE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5AC1E5D"/>
    <w:multiLevelType w:val="hybridMultilevel"/>
    <w:tmpl w:val="B316F9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82E46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7CAA6AB3"/>
    <w:multiLevelType w:val="multilevel"/>
    <w:tmpl w:val="31D03EAE"/>
    <w:lvl w:ilvl="0">
      <w:start w:val="1"/>
      <w:numFmt w:val="bullet"/>
      <w:lvlText w:val=""/>
      <w:lvlJc w:val="left"/>
      <w:pPr>
        <w:tabs>
          <w:tab w:val="num" w:pos="726"/>
        </w:tabs>
        <w:ind w:left="726" w:hanging="360"/>
      </w:pPr>
      <w:rPr>
        <w:rFonts w:ascii="Symbol" w:hAnsi="Symbol" w:hint="default"/>
      </w:rPr>
    </w:lvl>
    <w:lvl w:ilvl="1">
      <w:start w:val="1"/>
      <w:numFmt w:val="bullet"/>
      <w:lvlText w:val="o"/>
      <w:lvlJc w:val="left"/>
      <w:pPr>
        <w:tabs>
          <w:tab w:val="num" w:pos="1446"/>
        </w:tabs>
        <w:ind w:left="1446" w:hanging="360"/>
      </w:pPr>
      <w:rPr>
        <w:rFonts w:ascii="Courier New" w:hAnsi="Courier New" w:hint="default"/>
      </w:rPr>
    </w:lvl>
    <w:lvl w:ilvl="2">
      <w:start w:val="1"/>
      <w:numFmt w:val="bullet"/>
      <w:lvlText w:val=""/>
      <w:lvlJc w:val="left"/>
      <w:pPr>
        <w:tabs>
          <w:tab w:val="num" w:pos="2166"/>
        </w:tabs>
        <w:ind w:left="2166" w:hanging="360"/>
      </w:pPr>
      <w:rPr>
        <w:rFonts w:ascii="Wingdings" w:hAnsi="Wingdings" w:hint="default"/>
      </w:rPr>
    </w:lvl>
    <w:lvl w:ilvl="3">
      <w:start w:val="1"/>
      <w:numFmt w:val="bullet"/>
      <w:lvlText w:val=""/>
      <w:lvlJc w:val="left"/>
      <w:pPr>
        <w:tabs>
          <w:tab w:val="num" w:pos="2886"/>
        </w:tabs>
        <w:ind w:left="2886" w:hanging="360"/>
      </w:pPr>
      <w:rPr>
        <w:rFonts w:ascii="Symbol" w:hAnsi="Symbol" w:hint="default"/>
      </w:rPr>
    </w:lvl>
    <w:lvl w:ilvl="4">
      <w:start w:val="1"/>
      <w:numFmt w:val="bullet"/>
      <w:lvlText w:val="o"/>
      <w:lvlJc w:val="left"/>
      <w:pPr>
        <w:tabs>
          <w:tab w:val="num" w:pos="3606"/>
        </w:tabs>
        <w:ind w:left="3606" w:hanging="360"/>
      </w:pPr>
      <w:rPr>
        <w:rFonts w:ascii="Courier New" w:hAnsi="Courier New" w:hint="default"/>
      </w:rPr>
    </w:lvl>
    <w:lvl w:ilvl="5">
      <w:start w:val="1"/>
      <w:numFmt w:val="bullet"/>
      <w:lvlText w:val=""/>
      <w:lvlJc w:val="left"/>
      <w:pPr>
        <w:tabs>
          <w:tab w:val="num" w:pos="4326"/>
        </w:tabs>
        <w:ind w:left="4326" w:hanging="360"/>
      </w:pPr>
      <w:rPr>
        <w:rFonts w:ascii="Wingdings" w:hAnsi="Wingdings" w:hint="default"/>
      </w:rPr>
    </w:lvl>
    <w:lvl w:ilvl="6">
      <w:start w:val="1"/>
      <w:numFmt w:val="bullet"/>
      <w:lvlText w:val=""/>
      <w:lvlJc w:val="left"/>
      <w:pPr>
        <w:tabs>
          <w:tab w:val="num" w:pos="5046"/>
        </w:tabs>
        <w:ind w:left="5046" w:hanging="360"/>
      </w:pPr>
      <w:rPr>
        <w:rFonts w:ascii="Symbol" w:hAnsi="Symbol" w:hint="default"/>
      </w:rPr>
    </w:lvl>
    <w:lvl w:ilvl="7">
      <w:start w:val="1"/>
      <w:numFmt w:val="bullet"/>
      <w:lvlText w:val="o"/>
      <w:lvlJc w:val="left"/>
      <w:pPr>
        <w:tabs>
          <w:tab w:val="num" w:pos="5766"/>
        </w:tabs>
        <w:ind w:left="5766" w:hanging="360"/>
      </w:pPr>
      <w:rPr>
        <w:rFonts w:ascii="Courier New" w:hAnsi="Courier New" w:hint="default"/>
      </w:rPr>
    </w:lvl>
    <w:lvl w:ilvl="8">
      <w:start w:val="1"/>
      <w:numFmt w:val="bullet"/>
      <w:lvlText w:val=""/>
      <w:lvlJc w:val="left"/>
      <w:pPr>
        <w:tabs>
          <w:tab w:val="num" w:pos="6486"/>
        </w:tabs>
        <w:ind w:left="6486" w:hanging="360"/>
      </w:pPr>
      <w:rPr>
        <w:rFonts w:ascii="Wingdings" w:hAnsi="Wingdings" w:hint="default"/>
      </w:rPr>
    </w:lvl>
  </w:abstractNum>
  <w:abstractNum w:abstractNumId="34">
    <w:nsid w:val="7E2F32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7EE90C0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
  </w:num>
  <w:num w:numId="3">
    <w:abstractNumId w:val="22"/>
  </w:num>
  <w:num w:numId="4">
    <w:abstractNumId w:val="34"/>
  </w:num>
  <w:num w:numId="5">
    <w:abstractNumId w:val="35"/>
  </w:num>
  <w:num w:numId="6">
    <w:abstractNumId w:val="26"/>
  </w:num>
  <w:num w:numId="7">
    <w:abstractNumId w:val="10"/>
  </w:num>
  <w:num w:numId="8">
    <w:abstractNumId w:val="27"/>
  </w:num>
  <w:num w:numId="9">
    <w:abstractNumId w:val="3"/>
  </w:num>
  <w:num w:numId="10">
    <w:abstractNumId w:val="32"/>
  </w:num>
  <w:num w:numId="11">
    <w:abstractNumId w:val="23"/>
  </w:num>
  <w:num w:numId="12">
    <w:abstractNumId w:val="28"/>
  </w:num>
  <w:num w:numId="13">
    <w:abstractNumId w:val="11"/>
  </w:num>
  <w:num w:numId="14">
    <w:abstractNumId w:val="21"/>
  </w:num>
  <w:num w:numId="15">
    <w:abstractNumId w:val="17"/>
  </w:num>
  <w:num w:numId="16">
    <w:abstractNumId w:val="18"/>
  </w:num>
  <w:num w:numId="17">
    <w:abstractNumId w:val="16"/>
  </w:num>
  <w:num w:numId="18">
    <w:abstractNumId w:val="0"/>
    <w:lvlOverride w:ilvl="0">
      <w:lvl w:ilvl="0">
        <w:numFmt w:val="bullet"/>
        <w:lvlText w:val="•"/>
        <w:legacy w:legacy="1" w:legacySpace="0" w:legacyIndent="220"/>
        <w:lvlJc w:val="left"/>
        <w:rPr>
          <w:rFonts w:ascii="Times New Roman" w:hAnsi="Times New Roman" w:hint="default"/>
        </w:rPr>
      </w:lvl>
    </w:lvlOverride>
  </w:num>
  <w:num w:numId="19">
    <w:abstractNumId w:val="0"/>
    <w:lvlOverride w:ilvl="0">
      <w:lvl w:ilvl="0">
        <w:numFmt w:val="bullet"/>
        <w:lvlText w:val="•"/>
        <w:legacy w:legacy="1" w:legacySpace="0" w:legacyIndent="216"/>
        <w:lvlJc w:val="left"/>
        <w:rPr>
          <w:rFonts w:ascii="Times New Roman" w:hAnsi="Times New Roman" w:hint="default"/>
        </w:rPr>
      </w:lvl>
    </w:lvlOverride>
  </w:num>
  <w:num w:numId="20">
    <w:abstractNumId w:val="13"/>
  </w:num>
  <w:num w:numId="21">
    <w:abstractNumId w:val="9"/>
  </w:num>
  <w:num w:numId="22">
    <w:abstractNumId w:val="25"/>
  </w:num>
  <w:num w:numId="23">
    <w:abstractNumId w:val="14"/>
  </w:num>
  <w:num w:numId="24">
    <w:abstractNumId w:val="7"/>
  </w:num>
  <w:num w:numId="25">
    <w:abstractNumId w:val="6"/>
  </w:num>
  <w:num w:numId="26">
    <w:abstractNumId w:val="8"/>
  </w:num>
  <w:num w:numId="27">
    <w:abstractNumId w:val="5"/>
  </w:num>
  <w:num w:numId="28">
    <w:abstractNumId w:val="19"/>
  </w:num>
  <w:num w:numId="29">
    <w:abstractNumId w:val="4"/>
  </w:num>
  <w:num w:numId="30">
    <w:abstractNumId w:val="2"/>
  </w:num>
  <w:num w:numId="31">
    <w:abstractNumId w:val="30"/>
  </w:num>
  <w:num w:numId="32">
    <w:abstractNumId w:val="31"/>
  </w:num>
  <w:num w:numId="33">
    <w:abstractNumId w:val="29"/>
  </w:num>
  <w:num w:numId="34">
    <w:abstractNumId w:val="15"/>
  </w:num>
  <w:num w:numId="35">
    <w:abstractNumId w:val="20"/>
  </w:num>
  <w:num w:numId="36">
    <w:abstractNumId w:val="33"/>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CA4"/>
    <w:rsid w:val="00003D37"/>
    <w:rsid w:val="00017C4E"/>
    <w:rsid w:val="00021563"/>
    <w:rsid w:val="00022011"/>
    <w:rsid w:val="00025FE4"/>
    <w:rsid w:val="00035C7F"/>
    <w:rsid w:val="00053533"/>
    <w:rsid w:val="00066A00"/>
    <w:rsid w:val="000704B7"/>
    <w:rsid w:val="00071C9B"/>
    <w:rsid w:val="0007747C"/>
    <w:rsid w:val="00083E7D"/>
    <w:rsid w:val="000947D9"/>
    <w:rsid w:val="00096F6B"/>
    <w:rsid w:val="00097552"/>
    <w:rsid w:val="000E0623"/>
    <w:rsid w:val="000E1A0C"/>
    <w:rsid w:val="000E1FCF"/>
    <w:rsid w:val="000F2F75"/>
    <w:rsid w:val="00100097"/>
    <w:rsid w:val="00100A4E"/>
    <w:rsid w:val="00101FB7"/>
    <w:rsid w:val="001051F1"/>
    <w:rsid w:val="001147FD"/>
    <w:rsid w:val="001209E0"/>
    <w:rsid w:val="00132C59"/>
    <w:rsid w:val="001415B9"/>
    <w:rsid w:val="00147B36"/>
    <w:rsid w:val="00152971"/>
    <w:rsid w:val="00156184"/>
    <w:rsid w:val="0015742F"/>
    <w:rsid w:val="001709FC"/>
    <w:rsid w:val="00174AB8"/>
    <w:rsid w:val="00175849"/>
    <w:rsid w:val="00191F1E"/>
    <w:rsid w:val="00196D99"/>
    <w:rsid w:val="001A541D"/>
    <w:rsid w:val="001A5B31"/>
    <w:rsid w:val="001D18A0"/>
    <w:rsid w:val="001D5EB1"/>
    <w:rsid w:val="001E2655"/>
    <w:rsid w:val="001F4EEC"/>
    <w:rsid w:val="0021535F"/>
    <w:rsid w:val="00217692"/>
    <w:rsid w:val="00242C67"/>
    <w:rsid w:val="00243D5A"/>
    <w:rsid w:val="0024789B"/>
    <w:rsid w:val="002508A5"/>
    <w:rsid w:val="0025402B"/>
    <w:rsid w:val="00254E42"/>
    <w:rsid w:val="002737C1"/>
    <w:rsid w:val="002778D9"/>
    <w:rsid w:val="002C2BCB"/>
    <w:rsid w:val="002C68A0"/>
    <w:rsid w:val="002E7EC8"/>
    <w:rsid w:val="003133A7"/>
    <w:rsid w:val="0032129B"/>
    <w:rsid w:val="00330EE3"/>
    <w:rsid w:val="00341757"/>
    <w:rsid w:val="003517EB"/>
    <w:rsid w:val="003535E7"/>
    <w:rsid w:val="0036167D"/>
    <w:rsid w:val="00365B8D"/>
    <w:rsid w:val="00370D28"/>
    <w:rsid w:val="00377D7A"/>
    <w:rsid w:val="003956EA"/>
    <w:rsid w:val="003C5472"/>
    <w:rsid w:val="003E302B"/>
    <w:rsid w:val="003E3CB3"/>
    <w:rsid w:val="00402701"/>
    <w:rsid w:val="004100B5"/>
    <w:rsid w:val="00410B6A"/>
    <w:rsid w:val="00471015"/>
    <w:rsid w:val="0047740A"/>
    <w:rsid w:val="00477CD4"/>
    <w:rsid w:val="00481A94"/>
    <w:rsid w:val="004C0882"/>
    <w:rsid w:val="004D348B"/>
    <w:rsid w:val="004D4652"/>
    <w:rsid w:val="004D762B"/>
    <w:rsid w:val="004F051C"/>
    <w:rsid w:val="00526C0A"/>
    <w:rsid w:val="00533C07"/>
    <w:rsid w:val="00533F99"/>
    <w:rsid w:val="005700F8"/>
    <w:rsid w:val="005917C6"/>
    <w:rsid w:val="00593B08"/>
    <w:rsid w:val="005A5C7A"/>
    <w:rsid w:val="005A7641"/>
    <w:rsid w:val="005C2F02"/>
    <w:rsid w:val="005D1D94"/>
    <w:rsid w:val="005F0C6B"/>
    <w:rsid w:val="00617A28"/>
    <w:rsid w:val="006228CE"/>
    <w:rsid w:val="00622DF1"/>
    <w:rsid w:val="006315C0"/>
    <w:rsid w:val="00634638"/>
    <w:rsid w:val="00635667"/>
    <w:rsid w:val="0064764E"/>
    <w:rsid w:val="00654CE9"/>
    <w:rsid w:val="00660E5F"/>
    <w:rsid w:val="006741EA"/>
    <w:rsid w:val="00685FE8"/>
    <w:rsid w:val="006C07D0"/>
    <w:rsid w:val="006C6704"/>
    <w:rsid w:val="006E22D3"/>
    <w:rsid w:val="006F58C9"/>
    <w:rsid w:val="006F6C81"/>
    <w:rsid w:val="00714D00"/>
    <w:rsid w:val="00716EE1"/>
    <w:rsid w:val="0072188B"/>
    <w:rsid w:val="00736CE2"/>
    <w:rsid w:val="00743F23"/>
    <w:rsid w:val="0074437A"/>
    <w:rsid w:val="00762D19"/>
    <w:rsid w:val="00762F7A"/>
    <w:rsid w:val="00767F2E"/>
    <w:rsid w:val="0079780B"/>
    <w:rsid w:val="00797ED6"/>
    <w:rsid w:val="007A13A4"/>
    <w:rsid w:val="007A37E7"/>
    <w:rsid w:val="007B2738"/>
    <w:rsid w:val="007D2233"/>
    <w:rsid w:val="007D2623"/>
    <w:rsid w:val="007D2EB3"/>
    <w:rsid w:val="007D6C70"/>
    <w:rsid w:val="007E6846"/>
    <w:rsid w:val="007F5C85"/>
    <w:rsid w:val="00833058"/>
    <w:rsid w:val="00843F8E"/>
    <w:rsid w:val="0085050F"/>
    <w:rsid w:val="00851994"/>
    <w:rsid w:val="00851F11"/>
    <w:rsid w:val="00867606"/>
    <w:rsid w:val="00870866"/>
    <w:rsid w:val="00881983"/>
    <w:rsid w:val="008A799B"/>
    <w:rsid w:val="008B1C9D"/>
    <w:rsid w:val="008C7786"/>
    <w:rsid w:val="008D4BDC"/>
    <w:rsid w:val="008F178C"/>
    <w:rsid w:val="009047BF"/>
    <w:rsid w:val="00921D83"/>
    <w:rsid w:val="00922E8D"/>
    <w:rsid w:val="00951C80"/>
    <w:rsid w:val="0095253E"/>
    <w:rsid w:val="00952DF6"/>
    <w:rsid w:val="00953173"/>
    <w:rsid w:val="0095624C"/>
    <w:rsid w:val="00980C35"/>
    <w:rsid w:val="00991879"/>
    <w:rsid w:val="00995F71"/>
    <w:rsid w:val="009A253F"/>
    <w:rsid w:val="009C4894"/>
    <w:rsid w:val="009C7729"/>
    <w:rsid w:val="009E3246"/>
    <w:rsid w:val="009E5CDD"/>
    <w:rsid w:val="009F2BF0"/>
    <w:rsid w:val="009F3B02"/>
    <w:rsid w:val="009F503B"/>
    <w:rsid w:val="00A02D05"/>
    <w:rsid w:val="00A1585F"/>
    <w:rsid w:val="00A26539"/>
    <w:rsid w:val="00A603DB"/>
    <w:rsid w:val="00A77FBE"/>
    <w:rsid w:val="00A932BC"/>
    <w:rsid w:val="00A94746"/>
    <w:rsid w:val="00A95165"/>
    <w:rsid w:val="00AD5541"/>
    <w:rsid w:val="00AE186E"/>
    <w:rsid w:val="00AF0E60"/>
    <w:rsid w:val="00AF4797"/>
    <w:rsid w:val="00B00A2A"/>
    <w:rsid w:val="00B00BAC"/>
    <w:rsid w:val="00B044F6"/>
    <w:rsid w:val="00B10F25"/>
    <w:rsid w:val="00B1770D"/>
    <w:rsid w:val="00B5664C"/>
    <w:rsid w:val="00B57761"/>
    <w:rsid w:val="00B7702C"/>
    <w:rsid w:val="00B92CA4"/>
    <w:rsid w:val="00BC1D3A"/>
    <w:rsid w:val="00BC4EB4"/>
    <w:rsid w:val="00BD0BB5"/>
    <w:rsid w:val="00BF4787"/>
    <w:rsid w:val="00C065C4"/>
    <w:rsid w:val="00C07183"/>
    <w:rsid w:val="00C23692"/>
    <w:rsid w:val="00C339BC"/>
    <w:rsid w:val="00C36416"/>
    <w:rsid w:val="00C51FB0"/>
    <w:rsid w:val="00C55894"/>
    <w:rsid w:val="00C6037D"/>
    <w:rsid w:val="00C642FB"/>
    <w:rsid w:val="00C812B9"/>
    <w:rsid w:val="00C91E82"/>
    <w:rsid w:val="00CC496A"/>
    <w:rsid w:val="00CC68D8"/>
    <w:rsid w:val="00CC7A23"/>
    <w:rsid w:val="00CF3784"/>
    <w:rsid w:val="00D07CE6"/>
    <w:rsid w:val="00D10C85"/>
    <w:rsid w:val="00D27467"/>
    <w:rsid w:val="00D47C42"/>
    <w:rsid w:val="00D60476"/>
    <w:rsid w:val="00D66986"/>
    <w:rsid w:val="00D911A3"/>
    <w:rsid w:val="00DA0DD1"/>
    <w:rsid w:val="00DD581B"/>
    <w:rsid w:val="00DF1E10"/>
    <w:rsid w:val="00DF3D66"/>
    <w:rsid w:val="00DF604E"/>
    <w:rsid w:val="00E02ECE"/>
    <w:rsid w:val="00E234D3"/>
    <w:rsid w:val="00E24DCE"/>
    <w:rsid w:val="00E26053"/>
    <w:rsid w:val="00E349C0"/>
    <w:rsid w:val="00E43BE5"/>
    <w:rsid w:val="00E70030"/>
    <w:rsid w:val="00E74EB0"/>
    <w:rsid w:val="00E87282"/>
    <w:rsid w:val="00E876FF"/>
    <w:rsid w:val="00E909B4"/>
    <w:rsid w:val="00E952B6"/>
    <w:rsid w:val="00EA63D2"/>
    <w:rsid w:val="00EC730D"/>
    <w:rsid w:val="00F002D6"/>
    <w:rsid w:val="00F04433"/>
    <w:rsid w:val="00F04A32"/>
    <w:rsid w:val="00F07906"/>
    <w:rsid w:val="00F170F7"/>
    <w:rsid w:val="00F42D4F"/>
    <w:rsid w:val="00F578F3"/>
    <w:rsid w:val="00F67964"/>
    <w:rsid w:val="00F732F4"/>
    <w:rsid w:val="00FA7D3D"/>
    <w:rsid w:val="00FB0D5A"/>
    <w:rsid w:val="00FC71BB"/>
    <w:rsid w:val="00FE273B"/>
    <w:rsid w:val="00FF420D"/>
    <w:rsid w:val="00FF7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E14A479-232D-4D01-A9ED-FA36AEF8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21563"/>
    <w:pPr>
      <w:spacing w:before="100" w:beforeAutospacing="1" w:after="100" w:afterAutospacing="1"/>
    </w:pPr>
  </w:style>
  <w:style w:type="paragraph" w:styleId="a4">
    <w:name w:val="Body Text"/>
    <w:basedOn w:val="a"/>
    <w:link w:val="a5"/>
    <w:uiPriority w:val="99"/>
    <w:rsid w:val="00C339BC"/>
    <w:pPr>
      <w:jc w:val="both"/>
    </w:pPr>
  </w:style>
  <w:style w:type="character" w:customStyle="1" w:styleId="a5">
    <w:name w:val="Основной текст Знак"/>
    <w:link w:val="a4"/>
    <w:uiPriority w:val="99"/>
    <w:semiHidden/>
    <w:rPr>
      <w:sz w:val="24"/>
      <w:szCs w:val="24"/>
    </w:rPr>
  </w:style>
  <w:style w:type="character" w:styleId="a6">
    <w:name w:val="footnote reference"/>
    <w:uiPriority w:val="99"/>
    <w:semiHidden/>
    <w:rsid w:val="0072188B"/>
    <w:rPr>
      <w:rFonts w:cs="Times New Roman"/>
      <w:vertAlign w:val="superscript"/>
    </w:rPr>
  </w:style>
  <w:style w:type="paragraph" w:styleId="a7">
    <w:name w:val="footnote text"/>
    <w:basedOn w:val="a"/>
    <w:link w:val="a8"/>
    <w:uiPriority w:val="99"/>
    <w:semiHidden/>
    <w:rsid w:val="0072188B"/>
    <w:rPr>
      <w:sz w:val="20"/>
      <w:szCs w:val="20"/>
    </w:rPr>
  </w:style>
  <w:style w:type="character" w:customStyle="1" w:styleId="a8">
    <w:name w:val="Текст сноски Знак"/>
    <w:link w:val="a7"/>
    <w:uiPriority w:val="99"/>
    <w:semiHidden/>
  </w:style>
  <w:style w:type="paragraph" w:styleId="2">
    <w:name w:val="Body Text 2"/>
    <w:basedOn w:val="a"/>
    <w:link w:val="20"/>
    <w:uiPriority w:val="99"/>
    <w:rsid w:val="0072188B"/>
    <w:pPr>
      <w:spacing w:after="120" w:line="480" w:lineRule="auto"/>
    </w:pPr>
  </w:style>
  <w:style w:type="character" w:customStyle="1" w:styleId="20">
    <w:name w:val="Основной текст 2 Знак"/>
    <w:link w:val="2"/>
    <w:uiPriority w:val="99"/>
    <w:semiHidden/>
    <w:rPr>
      <w:sz w:val="24"/>
      <w:szCs w:val="24"/>
    </w:rPr>
  </w:style>
  <w:style w:type="paragraph" w:styleId="a9">
    <w:name w:val="Body Text Indent"/>
    <w:basedOn w:val="a"/>
    <w:link w:val="aa"/>
    <w:uiPriority w:val="99"/>
    <w:rsid w:val="00685FE8"/>
    <w:pPr>
      <w:spacing w:after="120"/>
      <w:ind w:left="283"/>
    </w:pPr>
  </w:style>
  <w:style w:type="character" w:customStyle="1" w:styleId="aa">
    <w:name w:val="Основной текст с отступом Знак"/>
    <w:link w:val="a9"/>
    <w:uiPriority w:val="99"/>
    <w:semiHidden/>
    <w:rPr>
      <w:sz w:val="24"/>
      <w:szCs w:val="24"/>
    </w:rPr>
  </w:style>
  <w:style w:type="paragraph" w:styleId="HTML">
    <w:name w:val="HTML Preformatted"/>
    <w:basedOn w:val="a"/>
    <w:link w:val="HTML0"/>
    <w:uiPriority w:val="99"/>
    <w:rsid w:val="00881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b">
    <w:name w:val="header"/>
    <w:basedOn w:val="a"/>
    <w:link w:val="ac"/>
    <w:uiPriority w:val="99"/>
    <w:rsid w:val="00B044F6"/>
    <w:pPr>
      <w:tabs>
        <w:tab w:val="center" w:pos="4677"/>
        <w:tab w:val="right" w:pos="9355"/>
      </w:tabs>
    </w:pPr>
  </w:style>
  <w:style w:type="character" w:customStyle="1" w:styleId="ac">
    <w:name w:val="Верхний колонтитул Знак"/>
    <w:link w:val="ab"/>
    <w:uiPriority w:val="99"/>
    <w:semiHidden/>
    <w:rPr>
      <w:sz w:val="24"/>
      <w:szCs w:val="24"/>
    </w:rPr>
  </w:style>
  <w:style w:type="paragraph" w:styleId="ad">
    <w:name w:val="footer"/>
    <w:basedOn w:val="a"/>
    <w:link w:val="ae"/>
    <w:uiPriority w:val="99"/>
    <w:rsid w:val="00B044F6"/>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page number"/>
    <w:uiPriority w:val="99"/>
    <w:rsid w:val="00B044F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267764">
      <w:marLeft w:val="0"/>
      <w:marRight w:val="0"/>
      <w:marTop w:val="0"/>
      <w:marBottom w:val="0"/>
      <w:divBdr>
        <w:top w:val="none" w:sz="0" w:space="0" w:color="auto"/>
        <w:left w:val="none" w:sz="0" w:space="0" w:color="auto"/>
        <w:bottom w:val="none" w:sz="0" w:space="0" w:color="auto"/>
        <w:right w:val="none" w:sz="0" w:space="0" w:color="auto"/>
      </w:divBdr>
    </w:div>
    <w:div w:id="388267765">
      <w:marLeft w:val="0"/>
      <w:marRight w:val="0"/>
      <w:marTop w:val="0"/>
      <w:marBottom w:val="0"/>
      <w:divBdr>
        <w:top w:val="none" w:sz="0" w:space="0" w:color="auto"/>
        <w:left w:val="none" w:sz="0" w:space="0" w:color="auto"/>
        <w:bottom w:val="none" w:sz="0" w:space="0" w:color="auto"/>
        <w:right w:val="none" w:sz="0" w:space="0" w:color="auto"/>
      </w:divBdr>
    </w:div>
    <w:div w:id="3882677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9708</Words>
  <Characters>55338</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Квартира 145</Company>
  <LinksUpToDate>false</LinksUpToDate>
  <CharactersWithSpaces>64917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Алексей</dc:creator>
  <cp:keywords/>
  <dc:description/>
  <cp:lastModifiedBy>admin</cp:lastModifiedBy>
  <cp:revision>2</cp:revision>
  <cp:lastPrinted>2006-05-03T15:16:00Z</cp:lastPrinted>
  <dcterms:created xsi:type="dcterms:W3CDTF">2014-03-07T12:52:00Z</dcterms:created>
  <dcterms:modified xsi:type="dcterms:W3CDTF">2014-03-07T12:52:00Z</dcterms:modified>
</cp:coreProperties>
</file>