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9C" w:rsidRPr="004F4C89" w:rsidRDefault="000F189C" w:rsidP="004F4C89">
      <w:pPr>
        <w:spacing w:line="360" w:lineRule="auto"/>
        <w:ind w:firstLine="709"/>
        <w:jc w:val="center"/>
        <w:rPr>
          <w:sz w:val="28"/>
          <w:szCs w:val="28"/>
        </w:rPr>
      </w:pPr>
      <w:r w:rsidRPr="004F4C89">
        <w:rPr>
          <w:sz w:val="28"/>
          <w:szCs w:val="28"/>
        </w:rPr>
        <w:t>Министерство образования Российской Федерации</w:t>
      </w:r>
    </w:p>
    <w:p w:rsidR="000F189C" w:rsidRPr="004F4C89" w:rsidRDefault="000F189C" w:rsidP="004F4C89">
      <w:pPr>
        <w:spacing w:line="360" w:lineRule="auto"/>
        <w:ind w:firstLine="709"/>
        <w:jc w:val="center"/>
        <w:rPr>
          <w:sz w:val="28"/>
          <w:szCs w:val="28"/>
        </w:rPr>
      </w:pPr>
      <w:r w:rsidRPr="004F4C89">
        <w:rPr>
          <w:sz w:val="28"/>
          <w:szCs w:val="28"/>
        </w:rPr>
        <w:t>Московская финансово-юридическая академия</w:t>
      </w:r>
    </w:p>
    <w:p w:rsidR="000F189C" w:rsidRPr="004F4C89" w:rsidRDefault="000F189C" w:rsidP="004F4C89">
      <w:pPr>
        <w:spacing w:line="360" w:lineRule="auto"/>
        <w:ind w:firstLine="709"/>
        <w:jc w:val="center"/>
        <w:rPr>
          <w:sz w:val="28"/>
          <w:szCs w:val="28"/>
        </w:rPr>
      </w:pPr>
      <w:r w:rsidRPr="004F4C89">
        <w:rPr>
          <w:sz w:val="28"/>
          <w:szCs w:val="28"/>
        </w:rPr>
        <w:t>представительство в г.Серпухов</w:t>
      </w:r>
    </w:p>
    <w:p w:rsidR="000F189C" w:rsidRPr="004F4C89" w:rsidRDefault="000F189C" w:rsidP="004F4C89">
      <w:pPr>
        <w:spacing w:line="360" w:lineRule="auto"/>
        <w:ind w:firstLine="709"/>
        <w:jc w:val="center"/>
        <w:rPr>
          <w:sz w:val="28"/>
          <w:szCs w:val="28"/>
        </w:rPr>
      </w:pPr>
      <w:r w:rsidRPr="004F4C89">
        <w:rPr>
          <w:sz w:val="28"/>
          <w:szCs w:val="28"/>
        </w:rPr>
        <w:t>финансово-юридический факультет</w:t>
      </w:r>
    </w:p>
    <w:p w:rsidR="000F189C" w:rsidRPr="004F4C89" w:rsidRDefault="000F189C" w:rsidP="004F4C89">
      <w:pPr>
        <w:spacing w:line="360" w:lineRule="auto"/>
        <w:ind w:firstLine="709"/>
        <w:jc w:val="center"/>
        <w:rPr>
          <w:sz w:val="28"/>
          <w:szCs w:val="28"/>
        </w:rPr>
      </w:pPr>
      <w:r w:rsidRPr="004F4C89">
        <w:rPr>
          <w:sz w:val="28"/>
          <w:szCs w:val="28"/>
        </w:rPr>
        <w:t>специальность «Юриспруденция»</w:t>
      </w: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r w:rsidRPr="004F4C89">
        <w:rPr>
          <w:sz w:val="28"/>
          <w:szCs w:val="28"/>
        </w:rPr>
        <w:t>Курсовая работа</w:t>
      </w:r>
    </w:p>
    <w:p w:rsidR="000F189C" w:rsidRPr="004F4C89" w:rsidRDefault="000F189C" w:rsidP="004F4C89">
      <w:pPr>
        <w:spacing w:line="360" w:lineRule="auto"/>
        <w:ind w:firstLine="709"/>
        <w:jc w:val="center"/>
        <w:rPr>
          <w:sz w:val="28"/>
          <w:szCs w:val="28"/>
        </w:rPr>
      </w:pPr>
      <w:r w:rsidRPr="004F4C89">
        <w:rPr>
          <w:sz w:val="28"/>
          <w:szCs w:val="28"/>
        </w:rPr>
        <w:t>по курсу: «Теория государства и права»</w:t>
      </w:r>
    </w:p>
    <w:p w:rsidR="000F189C" w:rsidRPr="004F4C89" w:rsidRDefault="000F189C" w:rsidP="004F4C89">
      <w:pPr>
        <w:spacing w:line="360" w:lineRule="auto"/>
        <w:ind w:firstLine="709"/>
        <w:jc w:val="center"/>
        <w:rPr>
          <w:sz w:val="28"/>
          <w:szCs w:val="28"/>
        </w:rPr>
      </w:pPr>
      <w:r w:rsidRPr="004F4C89">
        <w:rPr>
          <w:sz w:val="28"/>
          <w:szCs w:val="28"/>
        </w:rPr>
        <w:t>Тема: «Формы реализации права»</w:t>
      </w: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rPr>
          <w:sz w:val="28"/>
          <w:szCs w:val="28"/>
        </w:rPr>
      </w:pPr>
      <w:r w:rsidRPr="004F4C89">
        <w:rPr>
          <w:sz w:val="28"/>
          <w:szCs w:val="28"/>
        </w:rPr>
        <w:t>Выполнила: студентка 1-го курса</w:t>
      </w:r>
    </w:p>
    <w:p w:rsidR="000F189C" w:rsidRPr="004F4C89" w:rsidRDefault="000F189C" w:rsidP="004F4C89">
      <w:pPr>
        <w:spacing w:line="360" w:lineRule="auto"/>
        <w:ind w:firstLine="709"/>
        <w:rPr>
          <w:sz w:val="28"/>
          <w:szCs w:val="28"/>
        </w:rPr>
      </w:pPr>
      <w:r w:rsidRPr="004F4C89">
        <w:rPr>
          <w:sz w:val="28"/>
          <w:szCs w:val="28"/>
        </w:rPr>
        <w:t>заочного отделения на базе высшего</w:t>
      </w:r>
    </w:p>
    <w:p w:rsidR="004F4C89" w:rsidRDefault="00666621" w:rsidP="004F4C89">
      <w:pPr>
        <w:spacing w:line="360" w:lineRule="auto"/>
        <w:ind w:firstLine="709"/>
        <w:rPr>
          <w:sz w:val="28"/>
          <w:szCs w:val="28"/>
        </w:rPr>
      </w:pPr>
      <w:r w:rsidRPr="004F4C89">
        <w:rPr>
          <w:sz w:val="28"/>
          <w:szCs w:val="28"/>
        </w:rPr>
        <w:t>образования, гр. Ю-8-3,5 Соловьё</w:t>
      </w:r>
      <w:r w:rsidR="000F189C" w:rsidRPr="004F4C89">
        <w:rPr>
          <w:sz w:val="28"/>
          <w:szCs w:val="28"/>
        </w:rPr>
        <w:t>ва</w:t>
      </w:r>
      <w:r w:rsidRPr="004F4C89">
        <w:rPr>
          <w:sz w:val="28"/>
          <w:szCs w:val="28"/>
        </w:rPr>
        <w:t xml:space="preserve"> С.</w:t>
      </w:r>
      <w:r w:rsidR="000F189C" w:rsidRPr="004F4C89">
        <w:rPr>
          <w:sz w:val="28"/>
          <w:szCs w:val="28"/>
        </w:rPr>
        <w:t>А.</w:t>
      </w:r>
    </w:p>
    <w:p w:rsidR="000F189C" w:rsidRPr="004F4C89" w:rsidRDefault="000F189C" w:rsidP="004F4C89">
      <w:pPr>
        <w:spacing w:line="360" w:lineRule="auto"/>
        <w:ind w:firstLine="709"/>
        <w:rPr>
          <w:sz w:val="28"/>
          <w:szCs w:val="28"/>
        </w:rPr>
      </w:pPr>
      <w:r w:rsidRPr="004F4C89">
        <w:rPr>
          <w:sz w:val="28"/>
          <w:szCs w:val="28"/>
        </w:rPr>
        <w:t>Проверил преподаватель: Лесных В.Н.</w:t>
      </w: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p>
    <w:p w:rsidR="000F189C" w:rsidRPr="004F4C89" w:rsidRDefault="000F189C" w:rsidP="004F4C89">
      <w:pPr>
        <w:spacing w:line="360" w:lineRule="auto"/>
        <w:ind w:firstLine="709"/>
        <w:jc w:val="center"/>
        <w:rPr>
          <w:sz w:val="28"/>
          <w:szCs w:val="28"/>
        </w:rPr>
      </w:pPr>
      <w:r w:rsidRPr="004F4C89">
        <w:rPr>
          <w:sz w:val="28"/>
          <w:szCs w:val="28"/>
        </w:rPr>
        <w:t>Серпухов, 2007</w:t>
      </w:r>
    </w:p>
    <w:p w:rsidR="00B1553E" w:rsidRDefault="004F4C89" w:rsidP="004F4C89">
      <w:pPr>
        <w:spacing w:line="360" w:lineRule="auto"/>
        <w:ind w:firstLine="709"/>
        <w:jc w:val="center"/>
        <w:rPr>
          <w:sz w:val="28"/>
          <w:szCs w:val="28"/>
        </w:rPr>
      </w:pPr>
      <w:r>
        <w:rPr>
          <w:sz w:val="28"/>
          <w:szCs w:val="28"/>
        </w:rPr>
        <w:br w:type="page"/>
      </w:r>
      <w:r w:rsidR="00B1553E" w:rsidRPr="004F4C89">
        <w:rPr>
          <w:b/>
          <w:sz w:val="28"/>
          <w:szCs w:val="28"/>
        </w:rPr>
        <w:t>Содержание</w:t>
      </w:r>
    </w:p>
    <w:p w:rsidR="004F4C89" w:rsidRPr="004F4C89" w:rsidRDefault="004F4C89" w:rsidP="004F4C89">
      <w:pPr>
        <w:spacing w:line="360" w:lineRule="auto"/>
        <w:ind w:firstLine="709"/>
        <w:jc w:val="both"/>
        <w:rPr>
          <w:sz w:val="28"/>
          <w:szCs w:val="28"/>
        </w:rPr>
      </w:pPr>
    </w:p>
    <w:p w:rsidR="009A2BF9" w:rsidRPr="004F4C89" w:rsidRDefault="009A2BF9" w:rsidP="004F4C89">
      <w:pPr>
        <w:spacing w:line="360" w:lineRule="auto"/>
        <w:rPr>
          <w:sz w:val="28"/>
          <w:szCs w:val="28"/>
        </w:rPr>
      </w:pPr>
      <w:r w:rsidRPr="004F4C89">
        <w:rPr>
          <w:sz w:val="28"/>
          <w:szCs w:val="28"/>
        </w:rPr>
        <w:t>Введение</w:t>
      </w:r>
    </w:p>
    <w:p w:rsidR="009A2BF9" w:rsidRPr="004F4C89" w:rsidRDefault="00590D01" w:rsidP="004F4C89">
      <w:pPr>
        <w:spacing w:line="360" w:lineRule="auto"/>
        <w:rPr>
          <w:sz w:val="28"/>
          <w:szCs w:val="28"/>
        </w:rPr>
      </w:pPr>
      <w:r w:rsidRPr="004F4C89">
        <w:rPr>
          <w:sz w:val="28"/>
          <w:szCs w:val="28"/>
        </w:rPr>
        <w:t>Глава</w:t>
      </w:r>
      <w:r w:rsidR="00666621" w:rsidRPr="004F4C89">
        <w:rPr>
          <w:sz w:val="28"/>
          <w:szCs w:val="28"/>
        </w:rPr>
        <w:t xml:space="preserve"> 1. Реализация права.</w:t>
      </w:r>
    </w:p>
    <w:p w:rsidR="00590D01" w:rsidRPr="004F4C89" w:rsidRDefault="00590D01" w:rsidP="004F4C89">
      <w:pPr>
        <w:spacing w:line="360" w:lineRule="auto"/>
        <w:rPr>
          <w:sz w:val="28"/>
          <w:szCs w:val="28"/>
        </w:rPr>
      </w:pPr>
      <w:r w:rsidRPr="004F4C89">
        <w:rPr>
          <w:sz w:val="28"/>
          <w:szCs w:val="28"/>
        </w:rPr>
        <w:t>1.</w:t>
      </w:r>
      <w:r w:rsidR="00EE1175" w:rsidRPr="004F4C89">
        <w:rPr>
          <w:sz w:val="28"/>
          <w:szCs w:val="28"/>
        </w:rPr>
        <w:t>1</w:t>
      </w:r>
      <w:r w:rsidR="004F4C89">
        <w:rPr>
          <w:sz w:val="28"/>
          <w:szCs w:val="28"/>
        </w:rPr>
        <w:t xml:space="preserve">. </w:t>
      </w:r>
      <w:r w:rsidRPr="004F4C89">
        <w:rPr>
          <w:sz w:val="28"/>
          <w:szCs w:val="28"/>
        </w:rPr>
        <w:t>Понятие и признаки реализации права</w:t>
      </w:r>
    </w:p>
    <w:p w:rsidR="002A7EE6" w:rsidRPr="004F4C89" w:rsidRDefault="00EE1175" w:rsidP="004F4C89">
      <w:pPr>
        <w:spacing w:line="360" w:lineRule="auto"/>
        <w:rPr>
          <w:sz w:val="28"/>
          <w:szCs w:val="28"/>
        </w:rPr>
      </w:pPr>
      <w:r w:rsidRPr="004F4C89">
        <w:rPr>
          <w:sz w:val="28"/>
          <w:szCs w:val="28"/>
        </w:rPr>
        <w:t>1.</w:t>
      </w:r>
      <w:r w:rsidR="00590D01" w:rsidRPr="004F4C89">
        <w:rPr>
          <w:sz w:val="28"/>
          <w:szCs w:val="28"/>
        </w:rPr>
        <w:t>2.</w:t>
      </w:r>
      <w:r w:rsidR="004F4C89">
        <w:rPr>
          <w:sz w:val="28"/>
          <w:szCs w:val="28"/>
        </w:rPr>
        <w:t xml:space="preserve"> </w:t>
      </w:r>
      <w:r w:rsidR="00590D01" w:rsidRPr="004F4C89">
        <w:rPr>
          <w:sz w:val="28"/>
          <w:szCs w:val="28"/>
        </w:rPr>
        <w:t>Формы реализации права: понятие, специфика</w:t>
      </w:r>
    </w:p>
    <w:p w:rsidR="00685723" w:rsidRPr="004F4C89" w:rsidRDefault="00685723" w:rsidP="004F4C89">
      <w:pPr>
        <w:spacing w:line="360" w:lineRule="auto"/>
        <w:rPr>
          <w:sz w:val="28"/>
          <w:szCs w:val="28"/>
        </w:rPr>
      </w:pPr>
      <w:r w:rsidRPr="004F4C89">
        <w:rPr>
          <w:sz w:val="28"/>
          <w:szCs w:val="28"/>
        </w:rPr>
        <w:t>1.3.</w:t>
      </w:r>
      <w:r w:rsidR="004F4C89">
        <w:rPr>
          <w:sz w:val="28"/>
          <w:szCs w:val="28"/>
        </w:rPr>
        <w:t xml:space="preserve"> </w:t>
      </w:r>
      <w:r w:rsidRPr="004F4C89">
        <w:rPr>
          <w:sz w:val="28"/>
          <w:szCs w:val="28"/>
        </w:rPr>
        <w:t>Применение права</w:t>
      </w:r>
    </w:p>
    <w:p w:rsidR="00590D01" w:rsidRPr="004F4C89" w:rsidRDefault="00590D01" w:rsidP="004F4C89">
      <w:pPr>
        <w:spacing w:line="360" w:lineRule="auto"/>
        <w:rPr>
          <w:sz w:val="28"/>
          <w:szCs w:val="28"/>
        </w:rPr>
      </w:pPr>
      <w:r w:rsidRPr="004F4C89">
        <w:rPr>
          <w:sz w:val="28"/>
          <w:szCs w:val="28"/>
        </w:rPr>
        <w:t>Глава</w:t>
      </w:r>
      <w:r w:rsidR="00666621" w:rsidRPr="004F4C89">
        <w:rPr>
          <w:sz w:val="28"/>
          <w:szCs w:val="28"/>
        </w:rPr>
        <w:t xml:space="preserve"> 2.</w:t>
      </w:r>
      <w:r w:rsidR="009B1E56" w:rsidRPr="004F4C89">
        <w:rPr>
          <w:sz w:val="28"/>
          <w:szCs w:val="28"/>
        </w:rPr>
        <w:t xml:space="preserve"> Проблемы в реализации права</w:t>
      </w:r>
    </w:p>
    <w:p w:rsidR="009A2BF9" w:rsidRPr="004F4C89" w:rsidRDefault="009A2BF9" w:rsidP="004F4C89">
      <w:pPr>
        <w:spacing w:line="360" w:lineRule="auto"/>
        <w:rPr>
          <w:sz w:val="28"/>
          <w:szCs w:val="28"/>
        </w:rPr>
      </w:pPr>
      <w:r w:rsidRPr="004F4C89">
        <w:rPr>
          <w:sz w:val="28"/>
          <w:szCs w:val="28"/>
        </w:rPr>
        <w:t>Заключение</w:t>
      </w:r>
    </w:p>
    <w:p w:rsidR="009A2BF9" w:rsidRPr="004F4C89" w:rsidRDefault="00BF2E5C" w:rsidP="004F4C89">
      <w:pPr>
        <w:spacing w:line="360" w:lineRule="auto"/>
        <w:rPr>
          <w:sz w:val="28"/>
          <w:szCs w:val="28"/>
        </w:rPr>
      </w:pPr>
      <w:r w:rsidRPr="004F4C89">
        <w:rPr>
          <w:sz w:val="28"/>
          <w:szCs w:val="28"/>
        </w:rPr>
        <w:t>Список использованных нормативных пр</w:t>
      </w:r>
      <w:r w:rsidR="00305C57" w:rsidRPr="004F4C89">
        <w:rPr>
          <w:sz w:val="28"/>
          <w:szCs w:val="28"/>
        </w:rPr>
        <w:t>авовых актов и литературы</w:t>
      </w:r>
    </w:p>
    <w:p w:rsidR="00F4208F" w:rsidRPr="004F4C89" w:rsidRDefault="004F4C89" w:rsidP="004F4C89">
      <w:pPr>
        <w:spacing w:line="360" w:lineRule="auto"/>
        <w:ind w:firstLine="709"/>
        <w:jc w:val="center"/>
        <w:rPr>
          <w:b/>
          <w:sz w:val="28"/>
          <w:szCs w:val="28"/>
        </w:rPr>
      </w:pPr>
      <w:r>
        <w:rPr>
          <w:sz w:val="28"/>
          <w:szCs w:val="28"/>
        </w:rPr>
        <w:br w:type="page"/>
      </w:r>
      <w:r w:rsidR="00F4208F" w:rsidRPr="004F4C89">
        <w:rPr>
          <w:b/>
          <w:sz w:val="28"/>
          <w:szCs w:val="28"/>
        </w:rPr>
        <w:t>Введение</w:t>
      </w:r>
    </w:p>
    <w:p w:rsidR="004F4C89" w:rsidRPr="004F4C89" w:rsidRDefault="004F4C89" w:rsidP="004F4C89">
      <w:pPr>
        <w:spacing w:line="360" w:lineRule="auto"/>
        <w:ind w:firstLine="709"/>
        <w:jc w:val="both"/>
        <w:rPr>
          <w:b/>
          <w:sz w:val="28"/>
          <w:szCs w:val="28"/>
        </w:rPr>
      </w:pPr>
    </w:p>
    <w:p w:rsidR="00407C9F" w:rsidRPr="004F4C89" w:rsidRDefault="00407C9F" w:rsidP="004F4C89">
      <w:pPr>
        <w:spacing w:line="360" w:lineRule="auto"/>
        <w:ind w:firstLine="709"/>
        <w:jc w:val="both"/>
        <w:rPr>
          <w:sz w:val="28"/>
          <w:szCs w:val="28"/>
        </w:rPr>
      </w:pPr>
      <w:r w:rsidRPr="004F4C89">
        <w:rPr>
          <w:sz w:val="28"/>
          <w:szCs w:val="28"/>
        </w:rPr>
        <w:t>Право выступает в качестве высшей социальной ценности, но лишь тогда, когда его принципы и нормы воплощаются в жизнь, реализуются в действиях субъектов социального общения. В правовом обществе народ, с одной стороны, и государство – с другой, принимают на себя обязательство следовать праву.</w:t>
      </w:r>
      <w:r w:rsidRPr="004F4C89">
        <w:rPr>
          <w:rStyle w:val="a5"/>
          <w:sz w:val="28"/>
          <w:szCs w:val="28"/>
        </w:rPr>
        <w:footnoteReference w:id="1"/>
      </w:r>
    </w:p>
    <w:p w:rsidR="009A2BF9" w:rsidRPr="004F4C89" w:rsidRDefault="009A2BF9" w:rsidP="004F4C89">
      <w:pPr>
        <w:spacing w:line="360" w:lineRule="auto"/>
        <w:ind w:firstLine="709"/>
        <w:jc w:val="both"/>
        <w:rPr>
          <w:sz w:val="28"/>
          <w:szCs w:val="28"/>
        </w:rPr>
      </w:pPr>
      <w:r w:rsidRPr="004F4C89">
        <w:rPr>
          <w:sz w:val="28"/>
          <w:szCs w:val="28"/>
        </w:rPr>
        <w:t>Проблемы реализации права</w:t>
      </w:r>
      <w:r w:rsidR="00462A7F" w:rsidRPr="004F4C89">
        <w:rPr>
          <w:sz w:val="28"/>
          <w:szCs w:val="28"/>
        </w:rPr>
        <w:t>, требующие</w:t>
      </w:r>
      <w:r w:rsidR="004F4C89">
        <w:rPr>
          <w:sz w:val="28"/>
          <w:szCs w:val="28"/>
        </w:rPr>
        <w:t xml:space="preserve"> </w:t>
      </w:r>
      <w:r w:rsidR="00462A7F" w:rsidRPr="004F4C89">
        <w:rPr>
          <w:sz w:val="28"/>
          <w:szCs w:val="28"/>
        </w:rPr>
        <w:t xml:space="preserve">систематизированного научного подхода к их решению, </w:t>
      </w:r>
      <w:r w:rsidRPr="004F4C89">
        <w:rPr>
          <w:sz w:val="28"/>
          <w:szCs w:val="28"/>
        </w:rPr>
        <w:t xml:space="preserve">всегда были в центре внимания </w:t>
      </w:r>
      <w:r w:rsidR="00462A7F" w:rsidRPr="004F4C89">
        <w:rPr>
          <w:sz w:val="28"/>
          <w:szCs w:val="28"/>
        </w:rPr>
        <w:t xml:space="preserve">юридической науки. Всесторонний анализ данного процесса ставил перед </w:t>
      </w:r>
      <w:r w:rsidR="005C57F5" w:rsidRPr="004F4C89">
        <w:rPr>
          <w:sz w:val="28"/>
          <w:szCs w:val="28"/>
        </w:rPr>
        <w:t>учёными всё более трудные задачи.</w:t>
      </w:r>
      <w:r w:rsidR="004022EB" w:rsidRPr="004F4C89">
        <w:rPr>
          <w:sz w:val="28"/>
          <w:szCs w:val="28"/>
        </w:rPr>
        <w:t xml:space="preserve"> Ещё в период перестройки одной из центральных проблем, с которой столкнулось советское общество, было развитие демократии в сочетании с соблюдением законности и дисциплины. Вместе с тем правовой практике были присущи правовой нигилизм, декларативность многих законодательных установлений. Построение правового социалистического государства невозможно без преодоления указанных недостатков.</w:t>
      </w:r>
      <w:r w:rsidR="004F4C89">
        <w:rPr>
          <w:sz w:val="28"/>
          <w:szCs w:val="28"/>
        </w:rPr>
        <w:t xml:space="preserve"> </w:t>
      </w:r>
      <w:r w:rsidR="00B914FE" w:rsidRPr="004F4C89">
        <w:rPr>
          <w:sz w:val="28"/>
          <w:szCs w:val="28"/>
        </w:rPr>
        <w:t>Ф</w:t>
      </w:r>
      <w:r w:rsidR="005C57F5" w:rsidRPr="004F4C89">
        <w:rPr>
          <w:sz w:val="28"/>
          <w:szCs w:val="28"/>
        </w:rPr>
        <w:t xml:space="preserve">ормирование правового государства </w:t>
      </w:r>
      <w:r w:rsidR="00B914FE" w:rsidRPr="004F4C89">
        <w:rPr>
          <w:sz w:val="28"/>
          <w:szCs w:val="28"/>
        </w:rPr>
        <w:t xml:space="preserve">предполагает уважение к закону, </w:t>
      </w:r>
      <w:r w:rsidR="005C57F5" w:rsidRPr="004F4C89">
        <w:rPr>
          <w:sz w:val="28"/>
          <w:szCs w:val="28"/>
        </w:rPr>
        <w:t xml:space="preserve">праву, строгое </w:t>
      </w:r>
      <w:r w:rsidR="00B914FE" w:rsidRPr="004F4C89">
        <w:rPr>
          <w:sz w:val="28"/>
          <w:szCs w:val="28"/>
        </w:rPr>
        <w:t>соблюдение юридических норм. Необходим анализ правореализующей деятельности в самых разных аспектах, ибо путь от создания закона до воплощения его предписаний в фактическое поведение людей весьма сложен и зависит от множества факторов.</w:t>
      </w:r>
    </w:p>
    <w:p w:rsidR="00B914FE" w:rsidRPr="004F4C89" w:rsidRDefault="00F309A4" w:rsidP="004F4C89">
      <w:pPr>
        <w:spacing w:line="360" w:lineRule="auto"/>
        <w:ind w:firstLine="709"/>
        <w:jc w:val="both"/>
        <w:rPr>
          <w:sz w:val="28"/>
          <w:szCs w:val="28"/>
        </w:rPr>
      </w:pPr>
      <w:r w:rsidRPr="004F4C89">
        <w:rPr>
          <w:sz w:val="28"/>
          <w:szCs w:val="28"/>
        </w:rPr>
        <w:t xml:space="preserve">Наряду с законотворчеством реализация правовых норм играет важнейшую роль в правовом регулировании общественных отношений. В социальной жизни для успешного функционирования права важно не только закреплять принципы и нормы права в законодательных актах. Необходимо также, чтобы предписания правовых норм получали реализацию в общественных отношениях. Если предписания правовых норм не воплощаются в реальных жизненных отношениях, то они мертвы и теряют свою роль социального регулятора. </w:t>
      </w:r>
      <w:r w:rsidR="00B914FE" w:rsidRPr="004F4C89">
        <w:rPr>
          <w:sz w:val="28"/>
          <w:szCs w:val="28"/>
        </w:rPr>
        <w:t>«Право ничто, - замечает Л.С.Явич, - если его положения не находят своей реализации в деятельности людей и их организаций, в общественных отношениях. Нельзя понять право, если отвлечься</w:t>
      </w:r>
      <w:r w:rsidR="004F4C89">
        <w:rPr>
          <w:sz w:val="28"/>
          <w:szCs w:val="28"/>
        </w:rPr>
        <w:t xml:space="preserve"> </w:t>
      </w:r>
      <w:r w:rsidR="00B914FE" w:rsidRPr="004F4C89">
        <w:rPr>
          <w:sz w:val="28"/>
          <w:szCs w:val="28"/>
        </w:rPr>
        <w:t xml:space="preserve">от механизма его </w:t>
      </w:r>
      <w:r w:rsidR="001969D2" w:rsidRPr="004F4C89">
        <w:rPr>
          <w:sz w:val="28"/>
          <w:szCs w:val="28"/>
        </w:rPr>
        <w:t xml:space="preserve">реализации </w:t>
      </w:r>
      <w:r w:rsidR="00B914FE" w:rsidRPr="004F4C89">
        <w:rPr>
          <w:sz w:val="28"/>
          <w:szCs w:val="28"/>
        </w:rPr>
        <w:t>в жизни общества».</w:t>
      </w:r>
      <w:r w:rsidR="00B914FE" w:rsidRPr="004F4C89">
        <w:rPr>
          <w:rStyle w:val="a5"/>
          <w:sz w:val="28"/>
          <w:szCs w:val="28"/>
        </w:rPr>
        <w:footnoteReference w:id="2"/>
      </w:r>
    </w:p>
    <w:p w:rsidR="001969D2" w:rsidRPr="004F4C89" w:rsidRDefault="00F309A4" w:rsidP="004F4C89">
      <w:pPr>
        <w:spacing w:line="360" w:lineRule="auto"/>
        <w:ind w:firstLine="709"/>
        <w:jc w:val="both"/>
        <w:rPr>
          <w:sz w:val="28"/>
          <w:szCs w:val="28"/>
        </w:rPr>
      </w:pPr>
      <w:r w:rsidRPr="004F4C89">
        <w:rPr>
          <w:sz w:val="28"/>
          <w:szCs w:val="28"/>
        </w:rPr>
        <w:t>Мало иметь развитое законодательство, необходимо, чтобы его положения получали практическое осуществление в социальной жизни, чтобы каждый человек мог реализовать свои конституционные права и свободы, находясь под защитой государства. Еще Ш. Монтескье писал: «Когда я отправляюсь в какую-либо страну, я проверяю не то, хороши ли там законы, а то, как они осуществляются, ибо хорошие законы встречаются везде»</w:t>
      </w:r>
      <w:r w:rsidRPr="004F4C89">
        <w:rPr>
          <w:rStyle w:val="a5"/>
          <w:sz w:val="28"/>
          <w:szCs w:val="28"/>
        </w:rPr>
        <w:footnoteReference w:id="3"/>
      </w:r>
      <w:r w:rsidRPr="004F4C89">
        <w:rPr>
          <w:sz w:val="28"/>
          <w:szCs w:val="28"/>
        </w:rPr>
        <w:t>. Государство, не обеспечивающее реализацию права, остается в проигрыше, так как не достигаются поставленные обществом цели и задачи по регулированию общественных отношений. Социальное назначение права как раз и выражается в регулировании общественных отношений путем реализации правовых предписаний.</w:t>
      </w:r>
    </w:p>
    <w:p w:rsidR="001969D2" w:rsidRPr="004F4C89" w:rsidRDefault="001969D2" w:rsidP="004F4C89">
      <w:pPr>
        <w:spacing w:line="360" w:lineRule="auto"/>
        <w:ind w:firstLine="709"/>
        <w:jc w:val="both"/>
        <w:rPr>
          <w:sz w:val="28"/>
          <w:szCs w:val="28"/>
        </w:rPr>
      </w:pPr>
      <w:r w:rsidRPr="004F4C89">
        <w:rPr>
          <w:sz w:val="28"/>
          <w:szCs w:val="28"/>
        </w:rPr>
        <w:t>В настоящие дни ф</w:t>
      </w:r>
      <w:r w:rsidR="00F309A4" w:rsidRPr="004F4C89">
        <w:rPr>
          <w:sz w:val="28"/>
          <w:szCs w:val="28"/>
        </w:rPr>
        <w:t>ормирование гражданского общества и построение демократиче</w:t>
      </w:r>
      <w:r w:rsidRPr="004F4C89">
        <w:rPr>
          <w:sz w:val="28"/>
          <w:szCs w:val="28"/>
        </w:rPr>
        <w:t xml:space="preserve">ской правовой государственности </w:t>
      </w:r>
      <w:r w:rsidR="00F309A4" w:rsidRPr="004F4C89">
        <w:rPr>
          <w:sz w:val="28"/>
          <w:szCs w:val="28"/>
        </w:rPr>
        <w:t xml:space="preserve">предполагают эффективное осуществление правового регулирования, повышение роли и авторитета закона, четкую реализацию и претворение в жизнь предписаний правовых норм. </w:t>
      </w:r>
      <w:r w:rsidRPr="004F4C89">
        <w:rPr>
          <w:sz w:val="28"/>
          <w:szCs w:val="28"/>
        </w:rPr>
        <w:t>Этим и продиктована актуальность настоящей темы.</w:t>
      </w:r>
    </w:p>
    <w:p w:rsidR="00F309A4" w:rsidRPr="004F4C89" w:rsidRDefault="00F309A4" w:rsidP="004F4C89">
      <w:pPr>
        <w:spacing w:line="360" w:lineRule="auto"/>
        <w:ind w:firstLine="709"/>
        <w:jc w:val="both"/>
        <w:rPr>
          <w:sz w:val="28"/>
          <w:szCs w:val="28"/>
        </w:rPr>
      </w:pPr>
      <w:r w:rsidRPr="004F4C89">
        <w:rPr>
          <w:sz w:val="28"/>
          <w:szCs w:val="28"/>
        </w:rPr>
        <w:t>В механизме правового регулирования общественных отношений реализация права имеет существенное значение, так как от процесса реализации (осуществления) права во многом зависит, в какой мере будет существовать реальный правопорядок в стране и обеспечена свобода</w:t>
      </w:r>
      <w:r w:rsidR="004F4C89">
        <w:rPr>
          <w:sz w:val="28"/>
          <w:szCs w:val="28"/>
        </w:rPr>
        <w:t xml:space="preserve"> </w:t>
      </w:r>
      <w:r w:rsidRPr="004F4C89">
        <w:rPr>
          <w:sz w:val="28"/>
          <w:szCs w:val="28"/>
        </w:rPr>
        <w:t>личности в рамках правового закона. Задача процесса правореализации заключается в том, чтобы эффективно в режиме правовой законности переводить предписания правовых норм в правомерное поведение субъектов права.</w:t>
      </w:r>
    </w:p>
    <w:p w:rsidR="00B914FE" w:rsidRPr="004F4C89" w:rsidRDefault="00B914FE" w:rsidP="004F4C89">
      <w:pPr>
        <w:spacing w:line="360" w:lineRule="auto"/>
        <w:ind w:firstLine="709"/>
        <w:jc w:val="both"/>
        <w:rPr>
          <w:sz w:val="28"/>
          <w:szCs w:val="28"/>
        </w:rPr>
      </w:pPr>
      <w:r w:rsidRPr="004F4C89">
        <w:rPr>
          <w:sz w:val="28"/>
          <w:szCs w:val="28"/>
        </w:rPr>
        <w:t xml:space="preserve">Таким образом, проблемы реализации права являются актуальными, значимыми и требующими постоянного решения с момента возникновения </w:t>
      </w:r>
      <w:r w:rsidR="00B67D11" w:rsidRPr="004F4C89">
        <w:rPr>
          <w:sz w:val="28"/>
          <w:szCs w:val="28"/>
        </w:rPr>
        <w:t>государства и права</w:t>
      </w:r>
      <w:r w:rsidRPr="004F4C89">
        <w:rPr>
          <w:sz w:val="28"/>
          <w:szCs w:val="28"/>
        </w:rPr>
        <w:t>.</w:t>
      </w:r>
    </w:p>
    <w:p w:rsidR="00532701" w:rsidRPr="004F4C89" w:rsidRDefault="0068041F" w:rsidP="004F4C89">
      <w:pPr>
        <w:spacing w:line="360" w:lineRule="auto"/>
        <w:ind w:firstLine="709"/>
        <w:jc w:val="both"/>
        <w:rPr>
          <w:sz w:val="28"/>
          <w:szCs w:val="28"/>
        </w:rPr>
      </w:pPr>
      <w:r w:rsidRPr="004F4C89">
        <w:rPr>
          <w:sz w:val="28"/>
          <w:szCs w:val="28"/>
        </w:rPr>
        <w:t>Целью настоящего исследования выс</w:t>
      </w:r>
      <w:r w:rsidR="002A7EE6" w:rsidRPr="004F4C89">
        <w:rPr>
          <w:sz w:val="28"/>
          <w:szCs w:val="28"/>
        </w:rPr>
        <w:t>тупает анализ</w:t>
      </w:r>
      <w:r w:rsidRPr="004F4C89">
        <w:rPr>
          <w:sz w:val="28"/>
          <w:szCs w:val="28"/>
        </w:rPr>
        <w:t xml:space="preserve"> существующих форм и способов реализации права</w:t>
      </w:r>
      <w:r w:rsidR="0040140C" w:rsidRPr="004F4C89">
        <w:rPr>
          <w:sz w:val="28"/>
          <w:szCs w:val="28"/>
        </w:rPr>
        <w:t xml:space="preserve">, </w:t>
      </w:r>
      <w:r w:rsidR="00532701" w:rsidRPr="004F4C89">
        <w:rPr>
          <w:sz w:val="28"/>
          <w:szCs w:val="28"/>
        </w:rPr>
        <w:t xml:space="preserve">их </w:t>
      </w:r>
      <w:r w:rsidR="0040140C" w:rsidRPr="004F4C89">
        <w:rPr>
          <w:sz w:val="28"/>
          <w:szCs w:val="28"/>
        </w:rPr>
        <w:t xml:space="preserve">специфики </w:t>
      </w:r>
      <w:r w:rsidR="009B1E56" w:rsidRPr="004F4C89">
        <w:rPr>
          <w:sz w:val="28"/>
          <w:szCs w:val="28"/>
        </w:rPr>
        <w:t xml:space="preserve">и сферы применения, </w:t>
      </w:r>
      <w:r w:rsidR="002A7EE6" w:rsidRPr="004F4C89">
        <w:rPr>
          <w:sz w:val="28"/>
          <w:szCs w:val="28"/>
        </w:rPr>
        <w:t>анализ</w:t>
      </w:r>
      <w:r w:rsidR="009B1E56" w:rsidRPr="004F4C89">
        <w:rPr>
          <w:sz w:val="28"/>
          <w:szCs w:val="28"/>
        </w:rPr>
        <w:t xml:space="preserve"> проблем, во</w:t>
      </w:r>
      <w:r w:rsidR="002A7EE6" w:rsidRPr="004F4C89">
        <w:rPr>
          <w:sz w:val="28"/>
          <w:szCs w:val="28"/>
        </w:rPr>
        <w:t xml:space="preserve">зникающих при реализации права. </w:t>
      </w:r>
      <w:r w:rsidR="00532701" w:rsidRPr="004F4C89">
        <w:rPr>
          <w:sz w:val="28"/>
          <w:szCs w:val="28"/>
        </w:rPr>
        <w:t>Для достижения настоящей цели были поставлены следующие задачи:</w:t>
      </w:r>
    </w:p>
    <w:p w:rsidR="00532701" w:rsidRPr="004F4C89" w:rsidRDefault="002A7EE6" w:rsidP="004F4C89">
      <w:pPr>
        <w:spacing w:line="360" w:lineRule="auto"/>
        <w:ind w:firstLine="709"/>
        <w:jc w:val="both"/>
        <w:rPr>
          <w:sz w:val="28"/>
          <w:szCs w:val="28"/>
        </w:rPr>
      </w:pPr>
      <w:r w:rsidRPr="004F4C89">
        <w:rPr>
          <w:sz w:val="28"/>
          <w:szCs w:val="28"/>
        </w:rPr>
        <w:t>- изучение</w:t>
      </w:r>
      <w:r w:rsidR="00532701" w:rsidRPr="004F4C89">
        <w:rPr>
          <w:sz w:val="28"/>
          <w:szCs w:val="28"/>
        </w:rPr>
        <w:t xml:space="preserve"> понятия, </w:t>
      </w:r>
      <w:r w:rsidR="00590D01" w:rsidRPr="004F4C89">
        <w:rPr>
          <w:sz w:val="28"/>
          <w:szCs w:val="28"/>
        </w:rPr>
        <w:t xml:space="preserve">признаков и </w:t>
      </w:r>
      <w:r w:rsidR="00532701" w:rsidRPr="004F4C89">
        <w:rPr>
          <w:sz w:val="28"/>
          <w:szCs w:val="28"/>
        </w:rPr>
        <w:t>особенностей реализации права;</w:t>
      </w:r>
    </w:p>
    <w:p w:rsidR="0068041F" w:rsidRPr="004F4C89" w:rsidRDefault="002A7EE6" w:rsidP="004F4C89">
      <w:pPr>
        <w:spacing w:line="360" w:lineRule="auto"/>
        <w:ind w:firstLine="709"/>
        <w:jc w:val="both"/>
        <w:rPr>
          <w:sz w:val="28"/>
          <w:szCs w:val="28"/>
        </w:rPr>
      </w:pPr>
      <w:r w:rsidRPr="004F4C89">
        <w:rPr>
          <w:sz w:val="28"/>
          <w:szCs w:val="28"/>
        </w:rPr>
        <w:t xml:space="preserve">- изучение существующих форм </w:t>
      </w:r>
      <w:r w:rsidR="00532701" w:rsidRPr="004F4C89">
        <w:rPr>
          <w:sz w:val="28"/>
          <w:szCs w:val="28"/>
        </w:rPr>
        <w:t>реализации права</w:t>
      </w:r>
      <w:r w:rsidRPr="004F4C89">
        <w:rPr>
          <w:sz w:val="28"/>
          <w:szCs w:val="28"/>
        </w:rPr>
        <w:t xml:space="preserve"> и их специфики</w:t>
      </w:r>
      <w:r w:rsidR="00532701" w:rsidRPr="004F4C89">
        <w:rPr>
          <w:sz w:val="28"/>
          <w:szCs w:val="28"/>
        </w:rPr>
        <w:t>;</w:t>
      </w:r>
    </w:p>
    <w:p w:rsidR="00747DB3" w:rsidRPr="004F4C89" w:rsidRDefault="00532701" w:rsidP="004F4C89">
      <w:pPr>
        <w:spacing w:line="360" w:lineRule="auto"/>
        <w:ind w:firstLine="709"/>
        <w:jc w:val="both"/>
        <w:rPr>
          <w:sz w:val="28"/>
          <w:szCs w:val="28"/>
        </w:rPr>
      </w:pPr>
      <w:r w:rsidRPr="004F4C89">
        <w:rPr>
          <w:sz w:val="28"/>
          <w:szCs w:val="28"/>
        </w:rPr>
        <w:t xml:space="preserve">- </w:t>
      </w:r>
      <w:r w:rsidR="002A7EE6" w:rsidRPr="004F4C89">
        <w:rPr>
          <w:sz w:val="28"/>
          <w:szCs w:val="28"/>
        </w:rPr>
        <w:t>анализ проблем, возникающих при реализации права;</w:t>
      </w:r>
    </w:p>
    <w:p w:rsidR="002A7EE6" w:rsidRPr="004F4C89" w:rsidRDefault="002A7EE6" w:rsidP="004F4C89">
      <w:pPr>
        <w:spacing w:line="360" w:lineRule="auto"/>
        <w:ind w:firstLine="709"/>
        <w:jc w:val="both"/>
        <w:rPr>
          <w:sz w:val="28"/>
          <w:szCs w:val="28"/>
        </w:rPr>
      </w:pPr>
      <w:r w:rsidRPr="004F4C89">
        <w:rPr>
          <w:sz w:val="28"/>
          <w:szCs w:val="28"/>
        </w:rPr>
        <w:t>- поиск путей решения проблем в реализации права.</w:t>
      </w:r>
    </w:p>
    <w:p w:rsidR="00F22783" w:rsidRPr="004F4C89" w:rsidRDefault="00F22783" w:rsidP="004F4C89">
      <w:pPr>
        <w:spacing w:line="360" w:lineRule="auto"/>
        <w:ind w:firstLine="709"/>
        <w:jc w:val="both"/>
        <w:rPr>
          <w:sz w:val="28"/>
          <w:szCs w:val="28"/>
        </w:rPr>
      </w:pPr>
      <w:r w:rsidRPr="004F4C89">
        <w:rPr>
          <w:sz w:val="28"/>
          <w:szCs w:val="28"/>
        </w:rPr>
        <w:t xml:space="preserve">При достижении цели исследования путём решения задач исследования используется </w:t>
      </w:r>
      <w:r w:rsidR="002A7EE6" w:rsidRPr="004F4C89">
        <w:rPr>
          <w:sz w:val="28"/>
          <w:szCs w:val="28"/>
        </w:rPr>
        <w:t>метод теоретического анализа</w:t>
      </w:r>
      <w:r w:rsidRPr="004F4C89">
        <w:rPr>
          <w:sz w:val="28"/>
          <w:szCs w:val="28"/>
        </w:rPr>
        <w:t xml:space="preserve">: производится обзор и изучение вышеупомянутых проблем в юридической литературе, на основании изученного </w:t>
      </w:r>
      <w:r w:rsidR="002A7EE6" w:rsidRPr="004F4C89">
        <w:rPr>
          <w:sz w:val="28"/>
          <w:szCs w:val="28"/>
        </w:rPr>
        <w:t xml:space="preserve">проводится анализ существующих проблем и </w:t>
      </w:r>
      <w:r w:rsidRPr="004F4C89">
        <w:rPr>
          <w:sz w:val="28"/>
          <w:szCs w:val="28"/>
        </w:rPr>
        <w:t xml:space="preserve">составляются выводы исследователя. </w:t>
      </w:r>
    </w:p>
    <w:p w:rsidR="00747DB3" w:rsidRPr="004F4C89" w:rsidRDefault="004F4C89" w:rsidP="004F4C89">
      <w:pPr>
        <w:spacing w:line="360" w:lineRule="auto"/>
        <w:ind w:firstLine="709"/>
        <w:jc w:val="center"/>
        <w:rPr>
          <w:b/>
          <w:sz w:val="28"/>
          <w:szCs w:val="28"/>
        </w:rPr>
      </w:pPr>
      <w:r>
        <w:rPr>
          <w:sz w:val="28"/>
          <w:szCs w:val="28"/>
        </w:rPr>
        <w:br w:type="page"/>
      </w:r>
      <w:r w:rsidR="00747DB3" w:rsidRPr="004F4C89">
        <w:rPr>
          <w:b/>
          <w:sz w:val="28"/>
          <w:szCs w:val="28"/>
        </w:rPr>
        <w:t>Глава 1</w:t>
      </w:r>
      <w:r w:rsidR="00685723" w:rsidRPr="004F4C89">
        <w:rPr>
          <w:b/>
          <w:sz w:val="28"/>
          <w:szCs w:val="28"/>
        </w:rPr>
        <w:t>: Реализация права</w:t>
      </w:r>
    </w:p>
    <w:p w:rsidR="004F4C89" w:rsidRPr="004F4C89" w:rsidRDefault="004F4C89" w:rsidP="004F4C89">
      <w:pPr>
        <w:spacing w:line="360" w:lineRule="auto"/>
        <w:ind w:firstLine="709"/>
        <w:jc w:val="center"/>
        <w:rPr>
          <w:b/>
          <w:sz w:val="28"/>
          <w:szCs w:val="28"/>
        </w:rPr>
      </w:pPr>
    </w:p>
    <w:p w:rsidR="00747DB3" w:rsidRPr="004F4C89" w:rsidRDefault="00EE1175" w:rsidP="004F4C89">
      <w:pPr>
        <w:spacing w:line="360" w:lineRule="auto"/>
        <w:ind w:firstLine="709"/>
        <w:jc w:val="center"/>
        <w:rPr>
          <w:b/>
          <w:sz w:val="28"/>
          <w:szCs w:val="28"/>
        </w:rPr>
      </w:pPr>
      <w:r w:rsidRPr="004F4C89">
        <w:rPr>
          <w:b/>
          <w:sz w:val="28"/>
          <w:szCs w:val="28"/>
        </w:rPr>
        <w:t>1.1</w:t>
      </w:r>
      <w:r w:rsidR="004F4C89">
        <w:rPr>
          <w:b/>
          <w:sz w:val="28"/>
          <w:szCs w:val="28"/>
        </w:rPr>
        <w:t xml:space="preserve"> </w:t>
      </w:r>
      <w:r w:rsidR="00747DB3" w:rsidRPr="004F4C89">
        <w:rPr>
          <w:b/>
          <w:sz w:val="28"/>
          <w:szCs w:val="28"/>
        </w:rPr>
        <w:t>Пон</w:t>
      </w:r>
      <w:r w:rsidR="00F4208F" w:rsidRPr="004F4C89">
        <w:rPr>
          <w:b/>
          <w:sz w:val="28"/>
          <w:szCs w:val="28"/>
        </w:rPr>
        <w:t>ятие и признаки</w:t>
      </w:r>
      <w:r w:rsidR="004F4C89">
        <w:rPr>
          <w:b/>
          <w:sz w:val="28"/>
          <w:szCs w:val="28"/>
        </w:rPr>
        <w:t xml:space="preserve"> реализации права</w:t>
      </w:r>
    </w:p>
    <w:p w:rsidR="004F4C89" w:rsidRDefault="004F4C89" w:rsidP="004F4C89">
      <w:pPr>
        <w:spacing w:line="360" w:lineRule="auto"/>
        <w:ind w:firstLine="709"/>
        <w:jc w:val="both"/>
        <w:rPr>
          <w:sz w:val="28"/>
          <w:szCs w:val="28"/>
        </w:rPr>
      </w:pPr>
    </w:p>
    <w:p w:rsidR="00734D14" w:rsidRPr="004F4C89" w:rsidRDefault="00734D14" w:rsidP="004F4C89">
      <w:pPr>
        <w:spacing w:line="360" w:lineRule="auto"/>
        <w:ind w:firstLine="709"/>
        <w:jc w:val="both"/>
        <w:rPr>
          <w:sz w:val="28"/>
          <w:szCs w:val="28"/>
        </w:rPr>
      </w:pPr>
      <w:r w:rsidRPr="004F4C89">
        <w:rPr>
          <w:sz w:val="28"/>
          <w:szCs w:val="28"/>
        </w:rPr>
        <w:t xml:space="preserve">Термин «реализация» (от франц. </w:t>
      </w:r>
      <w:r w:rsidRPr="004F4C89">
        <w:rPr>
          <w:iCs/>
          <w:sz w:val="28"/>
          <w:szCs w:val="28"/>
        </w:rPr>
        <w:t xml:space="preserve">realiser </w:t>
      </w:r>
      <w:r w:rsidRPr="004F4C89">
        <w:rPr>
          <w:sz w:val="28"/>
          <w:szCs w:val="28"/>
        </w:rPr>
        <w:t>– «осуществлять»)</w:t>
      </w:r>
      <w:r w:rsidR="004F4C89">
        <w:rPr>
          <w:sz w:val="28"/>
          <w:szCs w:val="28"/>
        </w:rPr>
        <w:t xml:space="preserve"> </w:t>
      </w:r>
      <w:r w:rsidRPr="004F4C89">
        <w:rPr>
          <w:sz w:val="28"/>
          <w:szCs w:val="28"/>
        </w:rPr>
        <w:t>определяется как осуществление чего-либо, превращение во что-либо</w:t>
      </w:r>
      <w:r w:rsidR="005A4B6B" w:rsidRPr="004F4C89">
        <w:rPr>
          <w:sz w:val="28"/>
          <w:szCs w:val="28"/>
        </w:rPr>
        <w:t xml:space="preserve"> </w:t>
      </w:r>
      <w:r w:rsidRPr="004F4C89">
        <w:rPr>
          <w:sz w:val="28"/>
          <w:szCs w:val="28"/>
        </w:rPr>
        <w:t>реальное, проведение в жизнь какого-либо плана, проекта, идеи, программы,</w:t>
      </w:r>
      <w:r w:rsidR="004F4C89">
        <w:rPr>
          <w:sz w:val="28"/>
          <w:szCs w:val="28"/>
        </w:rPr>
        <w:t xml:space="preserve"> </w:t>
      </w:r>
      <w:r w:rsidRPr="004F4C89">
        <w:rPr>
          <w:sz w:val="28"/>
          <w:szCs w:val="28"/>
        </w:rPr>
        <w:t>намерения и т. п.</w:t>
      </w:r>
      <w:r w:rsidR="005A4B6B" w:rsidRPr="004F4C89">
        <w:rPr>
          <w:rStyle w:val="a5"/>
          <w:sz w:val="28"/>
          <w:szCs w:val="28"/>
        </w:rPr>
        <w:footnoteReference w:id="4"/>
      </w:r>
      <w:r w:rsidR="005A4B6B" w:rsidRPr="004F4C89">
        <w:rPr>
          <w:sz w:val="28"/>
          <w:szCs w:val="28"/>
        </w:rPr>
        <w:t>.</w:t>
      </w:r>
      <w:r w:rsidRPr="004F4C89">
        <w:rPr>
          <w:sz w:val="28"/>
          <w:szCs w:val="28"/>
        </w:rPr>
        <w:t xml:space="preserve"> «Реализация, – отмечает В.Н. Протасов, – представляется</w:t>
      </w:r>
      <w:r w:rsidR="005A4B6B" w:rsidRPr="004F4C89">
        <w:rPr>
          <w:sz w:val="28"/>
          <w:szCs w:val="28"/>
        </w:rPr>
        <w:t xml:space="preserve"> </w:t>
      </w:r>
      <w:r w:rsidRPr="004F4C89">
        <w:rPr>
          <w:sz w:val="28"/>
          <w:szCs w:val="28"/>
        </w:rPr>
        <w:t>как процесс перевода явления в иное качество, употребления его качеств,</w:t>
      </w:r>
      <w:r w:rsidR="005A4B6B" w:rsidRPr="004F4C89">
        <w:rPr>
          <w:sz w:val="28"/>
          <w:szCs w:val="28"/>
        </w:rPr>
        <w:t xml:space="preserve"> </w:t>
      </w:r>
      <w:r w:rsidRPr="004F4C89">
        <w:rPr>
          <w:sz w:val="28"/>
          <w:szCs w:val="28"/>
        </w:rPr>
        <w:t>свойств с целью достижения какого-то результата. Применительно к праву</w:t>
      </w:r>
      <w:r w:rsidR="005A4B6B" w:rsidRPr="004F4C89">
        <w:rPr>
          <w:sz w:val="28"/>
          <w:szCs w:val="28"/>
        </w:rPr>
        <w:t xml:space="preserve"> </w:t>
      </w:r>
      <w:r w:rsidRPr="004F4C89">
        <w:rPr>
          <w:sz w:val="28"/>
          <w:szCs w:val="28"/>
        </w:rPr>
        <w:t>этот процесс означает перевод его норм в иную реальность, в иное качество –</w:t>
      </w:r>
      <w:r w:rsidR="004F4C89">
        <w:rPr>
          <w:sz w:val="28"/>
          <w:szCs w:val="28"/>
        </w:rPr>
        <w:t xml:space="preserve"> </w:t>
      </w:r>
      <w:r w:rsidRPr="004F4C89">
        <w:rPr>
          <w:sz w:val="28"/>
          <w:szCs w:val="28"/>
        </w:rPr>
        <w:t>качество правомерного поведения: использование свойств права для</w:t>
      </w:r>
      <w:r w:rsidR="005A4B6B" w:rsidRPr="004F4C89">
        <w:rPr>
          <w:sz w:val="28"/>
          <w:szCs w:val="28"/>
        </w:rPr>
        <w:t xml:space="preserve"> </w:t>
      </w:r>
      <w:r w:rsidRPr="004F4C89">
        <w:rPr>
          <w:sz w:val="28"/>
          <w:szCs w:val="28"/>
        </w:rPr>
        <w:t>достижения требуемого социального результата»</w:t>
      </w:r>
      <w:r w:rsidR="005A4B6B" w:rsidRPr="004F4C89">
        <w:rPr>
          <w:rStyle w:val="a5"/>
          <w:sz w:val="28"/>
          <w:szCs w:val="28"/>
        </w:rPr>
        <w:footnoteReference w:id="5"/>
      </w:r>
      <w:r w:rsidRPr="004F4C89">
        <w:rPr>
          <w:sz w:val="28"/>
          <w:szCs w:val="28"/>
        </w:rPr>
        <w:t>. Поэтому реализация права</w:t>
      </w:r>
      <w:r w:rsidR="005A4B6B" w:rsidRPr="004F4C89">
        <w:rPr>
          <w:sz w:val="28"/>
          <w:szCs w:val="28"/>
        </w:rPr>
        <w:t xml:space="preserve"> </w:t>
      </w:r>
      <w:r w:rsidRPr="004F4C89">
        <w:rPr>
          <w:sz w:val="28"/>
          <w:szCs w:val="28"/>
        </w:rPr>
        <w:t>может быть определена как осуществление, воплощение, претворение в</w:t>
      </w:r>
      <w:r w:rsidR="005A4B6B" w:rsidRPr="004F4C89">
        <w:rPr>
          <w:sz w:val="28"/>
          <w:szCs w:val="28"/>
        </w:rPr>
        <w:t xml:space="preserve"> </w:t>
      </w:r>
      <w:r w:rsidRPr="004F4C89">
        <w:rPr>
          <w:sz w:val="28"/>
          <w:szCs w:val="28"/>
        </w:rPr>
        <w:t>жизнь (в действительность) принципов и предписаний права.</w:t>
      </w:r>
      <w:r w:rsidR="005A4B6B" w:rsidRPr="004F4C89">
        <w:rPr>
          <w:sz w:val="28"/>
          <w:szCs w:val="28"/>
        </w:rPr>
        <w:t xml:space="preserve"> </w:t>
      </w:r>
      <w:r w:rsidRPr="004F4C89">
        <w:rPr>
          <w:sz w:val="28"/>
          <w:szCs w:val="28"/>
        </w:rPr>
        <w:t>Понятие «реализация права» имеет важнейшее значение для</w:t>
      </w:r>
      <w:r w:rsidR="005A4B6B" w:rsidRPr="004F4C89">
        <w:rPr>
          <w:sz w:val="28"/>
          <w:szCs w:val="28"/>
        </w:rPr>
        <w:t xml:space="preserve"> </w:t>
      </w:r>
      <w:r w:rsidRPr="004F4C89">
        <w:rPr>
          <w:sz w:val="28"/>
          <w:szCs w:val="28"/>
        </w:rPr>
        <w:t>юридической теории и практики, так как процесс правореализации связан с</w:t>
      </w:r>
      <w:r w:rsidR="005A4B6B" w:rsidRPr="004F4C89">
        <w:rPr>
          <w:sz w:val="28"/>
          <w:szCs w:val="28"/>
        </w:rPr>
        <w:t xml:space="preserve"> </w:t>
      </w:r>
      <w:r w:rsidRPr="004F4C89">
        <w:rPr>
          <w:sz w:val="28"/>
          <w:szCs w:val="28"/>
        </w:rPr>
        <w:t>утверждением в обществе определенного правопорядка, с обеспечением</w:t>
      </w:r>
      <w:r w:rsidR="005A4B6B" w:rsidRPr="004F4C89">
        <w:rPr>
          <w:sz w:val="28"/>
          <w:szCs w:val="28"/>
        </w:rPr>
        <w:t xml:space="preserve"> </w:t>
      </w:r>
      <w:r w:rsidRPr="004F4C89">
        <w:rPr>
          <w:sz w:val="28"/>
          <w:szCs w:val="28"/>
        </w:rPr>
        <w:t>свободы личности и общественной безопасности.</w:t>
      </w:r>
      <w:r w:rsidR="005A4B6B" w:rsidRPr="004F4C89">
        <w:rPr>
          <w:sz w:val="28"/>
          <w:szCs w:val="28"/>
        </w:rPr>
        <w:t xml:space="preserve"> </w:t>
      </w:r>
      <w:r w:rsidRPr="004F4C89">
        <w:rPr>
          <w:sz w:val="28"/>
          <w:szCs w:val="28"/>
        </w:rPr>
        <w:t>Утверждение в обществе правозаконности и правопорядка связано не</w:t>
      </w:r>
      <w:r w:rsidR="005A4B6B" w:rsidRPr="004F4C89">
        <w:rPr>
          <w:sz w:val="28"/>
          <w:szCs w:val="28"/>
        </w:rPr>
        <w:t xml:space="preserve"> </w:t>
      </w:r>
      <w:r w:rsidRPr="004F4C89">
        <w:rPr>
          <w:sz w:val="28"/>
          <w:szCs w:val="28"/>
        </w:rPr>
        <w:t>только с установлением и осуществлением предписаний юридических норм,</w:t>
      </w:r>
      <w:r w:rsidR="005A4B6B" w:rsidRPr="004F4C89">
        <w:rPr>
          <w:sz w:val="28"/>
          <w:szCs w:val="28"/>
        </w:rPr>
        <w:t xml:space="preserve"> </w:t>
      </w:r>
      <w:r w:rsidRPr="004F4C89">
        <w:rPr>
          <w:sz w:val="28"/>
          <w:szCs w:val="28"/>
        </w:rPr>
        <w:t>но и с тем, в какой степени участники общественных отношений могут</w:t>
      </w:r>
      <w:r w:rsidR="005A4B6B" w:rsidRPr="004F4C89">
        <w:rPr>
          <w:sz w:val="28"/>
          <w:szCs w:val="28"/>
        </w:rPr>
        <w:t xml:space="preserve"> </w:t>
      </w:r>
      <w:r w:rsidRPr="004F4C89">
        <w:rPr>
          <w:sz w:val="28"/>
          <w:szCs w:val="28"/>
        </w:rPr>
        <w:t>реализовать свои субъективные права, т. е. претворять в жизнь свои</w:t>
      </w:r>
      <w:r w:rsidR="005A4B6B" w:rsidRPr="004F4C89">
        <w:rPr>
          <w:sz w:val="28"/>
          <w:szCs w:val="28"/>
        </w:rPr>
        <w:t xml:space="preserve"> </w:t>
      </w:r>
      <w:r w:rsidRPr="004F4C89">
        <w:rPr>
          <w:sz w:val="28"/>
          <w:szCs w:val="28"/>
        </w:rPr>
        <w:t>правовые притязания. Демократичность институтов государственной власти</w:t>
      </w:r>
      <w:r w:rsidR="005A4B6B" w:rsidRPr="004F4C89">
        <w:rPr>
          <w:sz w:val="28"/>
          <w:szCs w:val="28"/>
        </w:rPr>
        <w:t xml:space="preserve"> </w:t>
      </w:r>
      <w:r w:rsidRPr="004F4C89">
        <w:rPr>
          <w:sz w:val="28"/>
          <w:szCs w:val="28"/>
        </w:rPr>
        <w:t>во многом определяется степенью гарантированности и защищенности</w:t>
      </w:r>
      <w:r w:rsidR="005A4B6B" w:rsidRPr="004F4C89">
        <w:rPr>
          <w:sz w:val="28"/>
          <w:szCs w:val="28"/>
        </w:rPr>
        <w:t xml:space="preserve"> </w:t>
      </w:r>
      <w:r w:rsidRPr="004F4C89">
        <w:rPr>
          <w:sz w:val="28"/>
          <w:szCs w:val="28"/>
        </w:rPr>
        <w:t>основных прав и свобод личности.</w:t>
      </w:r>
    </w:p>
    <w:p w:rsidR="00734D14" w:rsidRPr="004F4C89" w:rsidRDefault="00734D14" w:rsidP="004F4C89">
      <w:pPr>
        <w:spacing w:line="360" w:lineRule="auto"/>
        <w:ind w:firstLine="709"/>
        <w:jc w:val="both"/>
        <w:rPr>
          <w:sz w:val="28"/>
          <w:szCs w:val="28"/>
        </w:rPr>
      </w:pPr>
      <w:r w:rsidRPr="004F4C89">
        <w:rPr>
          <w:sz w:val="28"/>
          <w:szCs w:val="28"/>
        </w:rPr>
        <w:t>В отечественной юриспруденции традиционно под реализацией права</w:t>
      </w:r>
      <w:r w:rsidR="004F4C89">
        <w:rPr>
          <w:sz w:val="28"/>
          <w:szCs w:val="28"/>
        </w:rPr>
        <w:t xml:space="preserve"> </w:t>
      </w:r>
      <w:r w:rsidRPr="004F4C89">
        <w:rPr>
          <w:sz w:val="28"/>
          <w:szCs w:val="28"/>
        </w:rPr>
        <w:t>понимают претворение предписаний юридических норм в поведении</w:t>
      </w:r>
      <w:r w:rsidR="004F4C89">
        <w:rPr>
          <w:sz w:val="28"/>
          <w:szCs w:val="28"/>
        </w:rPr>
        <w:t xml:space="preserve"> </w:t>
      </w:r>
      <w:r w:rsidRPr="004F4C89">
        <w:rPr>
          <w:sz w:val="28"/>
          <w:szCs w:val="28"/>
        </w:rPr>
        <w:t>субъектов права, т. е. следование требованиям норм объективного права.</w:t>
      </w:r>
      <w:r w:rsidR="005A4B6B" w:rsidRPr="004F4C89">
        <w:rPr>
          <w:sz w:val="28"/>
          <w:szCs w:val="28"/>
        </w:rPr>
        <w:t xml:space="preserve"> </w:t>
      </w:r>
      <w:r w:rsidRPr="004F4C89">
        <w:rPr>
          <w:sz w:val="28"/>
          <w:szCs w:val="28"/>
        </w:rPr>
        <w:t>Реализация права в этом случае отождествляется с осуществлением</w:t>
      </w:r>
      <w:r w:rsidR="005A4B6B" w:rsidRPr="004F4C89">
        <w:rPr>
          <w:sz w:val="28"/>
          <w:szCs w:val="28"/>
        </w:rPr>
        <w:t xml:space="preserve"> </w:t>
      </w:r>
      <w:r w:rsidRPr="004F4C89">
        <w:rPr>
          <w:sz w:val="28"/>
          <w:szCs w:val="28"/>
        </w:rPr>
        <w:t>предписаний юридических норм. Согласно данной трактовке осуществление</w:t>
      </w:r>
      <w:r w:rsidR="004F4C89">
        <w:rPr>
          <w:sz w:val="28"/>
          <w:szCs w:val="28"/>
        </w:rPr>
        <w:t xml:space="preserve"> </w:t>
      </w:r>
      <w:r w:rsidRPr="004F4C89">
        <w:rPr>
          <w:sz w:val="28"/>
          <w:szCs w:val="28"/>
        </w:rPr>
        <w:t>права представляется как односторонний процесс, где все аспекты</w:t>
      </w:r>
      <w:r w:rsidR="005A4B6B" w:rsidRPr="004F4C89">
        <w:rPr>
          <w:sz w:val="28"/>
          <w:szCs w:val="28"/>
        </w:rPr>
        <w:t xml:space="preserve"> </w:t>
      </w:r>
      <w:r w:rsidRPr="004F4C89">
        <w:rPr>
          <w:sz w:val="28"/>
          <w:szCs w:val="28"/>
        </w:rPr>
        <w:t>правореализации связаны с нормами объективного права независимо от</w:t>
      </w:r>
      <w:r w:rsidR="005A4B6B" w:rsidRPr="004F4C89">
        <w:rPr>
          <w:sz w:val="28"/>
          <w:szCs w:val="28"/>
        </w:rPr>
        <w:t xml:space="preserve"> </w:t>
      </w:r>
      <w:r w:rsidRPr="004F4C89">
        <w:rPr>
          <w:sz w:val="28"/>
          <w:szCs w:val="28"/>
        </w:rPr>
        <w:t>субъективных интересов участников общественных отношений. Конечно,</w:t>
      </w:r>
      <w:r w:rsidR="005A4B6B" w:rsidRPr="004F4C89">
        <w:rPr>
          <w:sz w:val="28"/>
          <w:szCs w:val="28"/>
        </w:rPr>
        <w:t xml:space="preserve"> </w:t>
      </w:r>
      <w:r w:rsidRPr="004F4C89">
        <w:rPr>
          <w:sz w:val="28"/>
          <w:szCs w:val="28"/>
        </w:rPr>
        <w:t>рациональное звено в таком подходе имеется, однако трудно согласиться с</w:t>
      </w:r>
      <w:r w:rsidR="005A4B6B" w:rsidRPr="004F4C89">
        <w:rPr>
          <w:sz w:val="28"/>
          <w:szCs w:val="28"/>
        </w:rPr>
        <w:t xml:space="preserve"> </w:t>
      </w:r>
      <w:r w:rsidRPr="004F4C89">
        <w:rPr>
          <w:sz w:val="28"/>
          <w:szCs w:val="28"/>
        </w:rPr>
        <w:t>этой позицией полностью, поскольку она сводит всю правовую жизнь</w:t>
      </w:r>
      <w:r w:rsidR="005A4B6B" w:rsidRPr="004F4C89">
        <w:rPr>
          <w:sz w:val="28"/>
          <w:szCs w:val="28"/>
        </w:rPr>
        <w:t xml:space="preserve"> </w:t>
      </w:r>
      <w:r w:rsidRPr="004F4C89">
        <w:rPr>
          <w:sz w:val="28"/>
          <w:szCs w:val="28"/>
        </w:rPr>
        <w:t>общества к законодательству, исходящему от государства, не дает</w:t>
      </w:r>
      <w:r w:rsidR="005A4B6B" w:rsidRPr="004F4C89">
        <w:rPr>
          <w:sz w:val="28"/>
          <w:szCs w:val="28"/>
        </w:rPr>
        <w:t xml:space="preserve"> </w:t>
      </w:r>
      <w:r w:rsidRPr="004F4C89">
        <w:rPr>
          <w:sz w:val="28"/>
          <w:szCs w:val="28"/>
        </w:rPr>
        <w:t>возможности более детально рассмотреть все аспекты процесса</w:t>
      </w:r>
      <w:r w:rsidR="005A4B6B" w:rsidRPr="004F4C89">
        <w:rPr>
          <w:sz w:val="28"/>
          <w:szCs w:val="28"/>
        </w:rPr>
        <w:t xml:space="preserve"> </w:t>
      </w:r>
      <w:r w:rsidRPr="004F4C89">
        <w:rPr>
          <w:sz w:val="28"/>
          <w:szCs w:val="28"/>
        </w:rPr>
        <w:t>осуществления права</w:t>
      </w:r>
      <w:r w:rsidR="005A4B6B" w:rsidRPr="004F4C89">
        <w:rPr>
          <w:rStyle w:val="a5"/>
          <w:sz w:val="28"/>
          <w:szCs w:val="28"/>
        </w:rPr>
        <w:footnoteReference w:id="6"/>
      </w:r>
      <w:r w:rsidRPr="004F4C89">
        <w:rPr>
          <w:sz w:val="28"/>
          <w:szCs w:val="28"/>
        </w:rPr>
        <w:t>.</w:t>
      </w:r>
    </w:p>
    <w:p w:rsidR="005A4B6B" w:rsidRPr="004F4C89" w:rsidRDefault="00734D14" w:rsidP="004F4C89">
      <w:pPr>
        <w:spacing w:line="360" w:lineRule="auto"/>
        <w:ind w:firstLine="709"/>
        <w:jc w:val="both"/>
        <w:rPr>
          <w:sz w:val="28"/>
          <w:szCs w:val="28"/>
        </w:rPr>
      </w:pPr>
      <w:r w:rsidRPr="004F4C89">
        <w:rPr>
          <w:sz w:val="28"/>
          <w:szCs w:val="28"/>
        </w:rPr>
        <w:t>Реализацию права не следует сводить только к осуществлению</w:t>
      </w:r>
      <w:r w:rsidR="005A4B6B" w:rsidRPr="004F4C89">
        <w:rPr>
          <w:sz w:val="28"/>
          <w:szCs w:val="28"/>
        </w:rPr>
        <w:t xml:space="preserve"> </w:t>
      </w:r>
      <w:r w:rsidRPr="004F4C89">
        <w:rPr>
          <w:sz w:val="28"/>
          <w:szCs w:val="28"/>
        </w:rPr>
        <w:t>предписаний юридических норм. Под правореализацией понимается</w:t>
      </w:r>
      <w:r w:rsidR="005A4B6B" w:rsidRPr="004F4C89">
        <w:rPr>
          <w:sz w:val="28"/>
          <w:szCs w:val="28"/>
        </w:rPr>
        <w:t xml:space="preserve"> </w:t>
      </w:r>
      <w:r w:rsidRPr="004F4C89">
        <w:rPr>
          <w:sz w:val="28"/>
          <w:szCs w:val="28"/>
        </w:rPr>
        <w:t>деятельность органов государственной власти, должностных лиц, граждан по</w:t>
      </w:r>
      <w:r w:rsidR="005A4B6B" w:rsidRPr="004F4C89">
        <w:rPr>
          <w:sz w:val="28"/>
          <w:szCs w:val="28"/>
        </w:rPr>
        <w:t xml:space="preserve"> </w:t>
      </w:r>
      <w:r w:rsidRPr="004F4C89">
        <w:rPr>
          <w:sz w:val="28"/>
          <w:szCs w:val="28"/>
        </w:rPr>
        <w:t>претворению (воплощению) в жизнь принципов и норм права.</w:t>
      </w:r>
      <w:r w:rsidR="005A4B6B" w:rsidRPr="004F4C89">
        <w:rPr>
          <w:sz w:val="28"/>
          <w:szCs w:val="28"/>
        </w:rPr>
        <w:t xml:space="preserve"> В </w:t>
      </w:r>
      <w:r w:rsidRPr="004F4C89">
        <w:rPr>
          <w:sz w:val="28"/>
          <w:szCs w:val="28"/>
        </w:rPr>
        <w:t>юридической литературе встречается утверждение о том, что</w:t>
      </w:r>
      <w:r w:rsidR="005A4B6B" w:rsidRPr="004F4C89">
        <w:rPr>
          <w:sz w:val="28"/>
          <w:szCs w:val="28"/>
        </w:rPr>
        <w:t xml:space="preserve"> </w:t>
      </w:r>
      <w:r w:rsidRPr="004F4C89">
        <w:rPr>
          <w:sz w:val="28"/>
          <w:szCs w:val="28"/>
        </w:rPr>
        <w:t>реализация права протекает в двух основных формах: вне правовых</w:t>
      </w:r>
      <w:r w:rsidR="005A4B6B" w:rsidRPr="004F4C89">
        <w:rPr>
          <w:sz w:val="28"/>
          <w:szCs w:val="28"/>
        </w:rPr>
        <w:t xml:space="preserve"> </w:t>
      </w:r>
      <w:r w:rsidRPr="004F4C89">
        <w:rPr>
          <w:sz w:val="28"/>
          <w:szCs w:val="28"/>
        </w:rPr>
        <w:t>отношений и в рамках таких отношений</w:t>
      </w:r>
      <w:r w:rsidR="005A4B6B" w:rsidRPr="004F4C89">
        <w:rPr>
          <w:rStyle w:val="a5"/>
          <w:sz w:val="28"/>
          <w:szCs w:val="28"/>
        </w:rPr>
        <w:footnoteReference w:id="7"/>
      </w:r>
      <w:r w:rsidRPr="004F4C89">
        <w:rPr>
          <w:sz w:val="28"/>
          <w:szCs w:val="28"/>
        </w:rPr>
        <w:t>. Процесс правореализации вне</w:t>
      </w:r>
      <w:r w:rsidR="005A4B6B" w:rsidRPr="004F4C89">
        <w:rPr>
          <w:sz w:val="28"/>
          <w:szCs w:val="28"/>
        </w:rPr>
        <w:t xml:space="preserve"> </w:t>
      </w:r>
      <w:r w:rsidRPr="004F4C89">
        <w:rPr>
          <w:sz w:val="28"/>
          <w:szCs w:val="28"/>
        </w:rPr>
        <w:t>рамок правоотношений связан, прежде всего, с осуществлением всеобщих</w:t>
      </w:r>
      <w:r w:rsidR="005A4B6B" w:rsidRPr="004F4C89">
        <w:rPr>
          <w:sz w:val="28"/>
          <w:szCs w:val="28"/>
        </w:rPr>
        <w:t xml:space="preserve"> </w:t>
      </w:r>
      <w:r w:rsidRPr="004F4C89">
        <w:rPr>
          <w:sz w:val="28"/>
          <w:szCs w:val="28"/>
        </w:rPr>
        <w:t>(конституционных) и абсолютных прав, т. е. таких субъективных прав,</w:t>
      </w:r>
      <w:r w:rsidR="005A4B6B" w:rsidRPr="004F4C89">
        <w:rPr>
          <w:sz w:val="28"/>
          <w:szCs w:val="28"/>
        </w:rPr>
        <w:t xml:space="preserve"> </w:t>
      </w:r>
      <w:r w:rsidRPr="004F4C89">
        <w:rPr>
          <w:sz w:val="28"/>
          <w:szCs w:val="28"/>
        </w:rPr>
        <w:t>которыми пользуются индивиды по отношению ко всем остальным</w:t>
      </w:r>
      <w:r w:rsidR="005A4B6B" w:rsidRPr="004F4C89">
        <w:rPr>
          <w:sz w:val="28"/>
          <w:szCs w:val="28"/>
        </w:rPr>
        <w:t xml:space="preserve"> </w:t>
      </w:r>
      <w:r w:rsidRPr="004F4C89">
        <w:rPr>
          <w:sz w:val="28"/>
          <w:szCs w:val="28"/>
        </w:rPr>
        <w:t>субъектам права. Каждому субъективному праву корреспондируется</w:t>
      </w:r>
      <w:r w:rsidR="005A4B6B" w:rsidRPr="004F4C89">
        <w:rPr>
          <w:sz w:val="28"/>
          <w:szCs w:val="28"/>
        </w:rPr>
        <w:t xml:space="preserve"> </w:t>
      </w:r>
      <w:r w:rsidRPr="004F4C89">
        <w:rPr>
          <w:sz w:val="28"/>
          <w:szCs w:val="28"/>
        </w:rPr>
        <w:t>определенная юридическая обязанность не нарушать эти права, т. е. не</w:t>
      </w:r>
      <w:r w:rsidR="005A4B6B" w:rsidRPr="004F4C89">
        <w:rPr>
          <w:sz w:val="28"/>
          <w:szCs w:val="28"/>
        </w:rPr>
        <w:t xml:space="preserve"> совершать действий, которые могли бы помешать осуществлению этих прав. Вне правоотношений реализуются также всеобщие юридические обязанности (запреты), которые содержатся в нормах права. В этих нормах законодатель устанавливает юридическую ответственность за определенные варианты поведения, которые противоречат установленным правилам поведения. Например, предписания норм уголовного права реализуются именно тогда, когда субъекты права, сообразуя свое поведение с содержанием соответствующих норм права, не совершают действий, за которые предусмотрена уголовно-правовая ответственность. В большинстве случаев правовые нормы реализуются в рамках правовых отношений, в которых участники этих отношений выступают носителями конкретных субъективных прав и юридических обязанностей по отношению друг к другу</w:t>
      </w:r>
      <w:r w:rsidR="005A4B6B" w:rsidRPr="004F4C89">
        <w:rPr>
          <w:rStyle w:val="a5"/>
          <w:sz w:val="28"/>
          <w:szCs w:val="28"/>
        </w:rPr>
        <w:footnoteReference w:id="8"/>
      </w:r>
      <w:r w:rsidR="005A4B6B" w:rsidRPr="004F4C89">
        <w:rPr>
          <w:sz w:val="28"/>
          <w:szCs w:val="28"/>
        </w:rPr>
        <w:t>. Осуществление субъективных прав одними субъектами права в таких случаях зависит от совершения определенных юридически значимых действий другими субъектами, т. е. от исполнения ими своих обязанностей. Для осуществления субъективных прав в рамках правоотношений требуется проявление инициативы со стороны субъектов права. При этом реализация соответствующих норм права побуждает возникновение, изменение или прекращение правоотношений. Например, в трудовых отношениях, достигнув соответствующего пенсионного возраста и обладая необходимым трудовым стажем, гражданин может обратиться в органы социального обеспечения с требованием назначить ему пенсию.</w:t>
      </w:r>
    </w:p>
    <w:p w:rsidR="005A4B6B" w:rsidRPr="004F4C89" w:rsidRDefault="005A4B6B" w:rsidP="004F4C89">
      <w:pPr>
        <w:spacing w:line="360" w:lineRule="auto"/>
        <w:ind w:firstLine="709"/>
        <w:jc w:val="both"/>
        <w:rPr>
          <w:sz w:val="28"/>
          <w:szCs w:val="28"/>
        </w:rPr>
      </w:pPr>
      <w:r w:rsidRPr="004F4C89">
        <w:rPr>
          <w:sz w:val="28"/>
          <w:szCs w:val="28"/>
        </w:rPr>
        <w:t>Реализация права – это сложный процесс, включающий несколько этапов. Прежде всего это связано с тем, что право по своему содержанию представляет собой многогранное явление, включающее как субъективное, так и объективное право. Поэтому процесс правореализации включает в себя, во-первых, возведение принципов и норм естественного права в ранг законов государства, т. е. законотворческий процесс. Признание естественных прав и свобод человека и их закрепление в законодательных актах – обязанность государства. Следовательно, государство несет перед обществом и личностью ответственность за обеспечение основных прав и свобод человека</w:t>
      </w:r>
      <w:r w:rsidR="004F4C89">
        <w:rPr>
          <w:sz w:val="28"/>
          <w:szCs w:val="28"/>
        </w:rPr>
        <w:t xml:space="preserve"> </w:t>
      </w:r>
      <w:r w:rsidRPr="004F4C89">
        <w:rPr>
          <w:sz w:val="28"/>
          <w:szCs w:val="28"/>
        </w:rPr>
        <w:t>и гражданина.</w:t>
      </w:r>
    </w:p>
    <w:p w:rsidR="00747DB3" w:rsidRPr="004F4C89" w:rsidRDefault="00545656" w:rsidP="004F4C89">
      <w:pPr>
        <w:spacing w:line="360" w:lineRule="auto"/>
        <w:ind w:firstLine="709"/>
        <w:jc w:val="both"/>
        <w:rPr>
          <w:sz w:val="28"/>
          <w:szCs w:val="28"/>
        </w:rPr>
      </w:pPr>
      <w:r w:rsidRPr="004F4C89">
        <w:rPr>
          <w:sz w:val="28"/>
          <w:szCs w:val="28"/>
        </w:rPr>
        <w:t xml:space="preserve">Реализация права всегда связана только с правомерным поведением людей, т.е. таким поведением, которое соответствует правовым предписаниям. В одном случае это активные положительные действия (использование права или исполнение обязанности); в другом – это бездействие субъектов (воздержание от совершения противоправных действий). </w:t>
      </w:r>
      <w:r w:rsidR="00BD2C93" w:rsidRPr="004F4C89">
        <w:rPr>
          <w:sz w:val="28"/>
          <w:szCs w:val="28"/>
        </w:rPr>
        <w:t>С точки зрения специально-юридического подхода р</w:t>
      </w:r>
      <w:r w:rsidRPr="004F4C89">
        <w:rPr>
          <w:sz w:val="28"/>
          <w:szCs w:val="28"/>
        </w:rPr>
        <w:t>еализация права начинаетс</w:t>
      </w:r>
      <w:r w:rsidR="00BD2C93" w:rsidRPr="004F4C89">
        <w:rPr>
          <w:sz w:val="28"/>
          <w:szCs w:val="28"/>
        </w:rPr>
        <w:t>я там, где уже есть правовое установление – норма права. При этом норма права может быть выражена как в законодательном акте, так и в ином источнике права – нормативном договоре, обычном праве, или представлена принципом права. Осуществление тех требований и возможностей, которые составляют содержание данной нормы, и есть реализация права в его специально-юридическом понимании. От реализации права следует отличать более общую категорию «действие права», которая включает:</w:t>
      </w:r>
    </w:p>
    <w:p w:rsidR="00BD2C93" w:rsidRPr="004F4C89" w:rsidRDefault="00BD2C93" w:rsidP="004F4C89">
      <w:pPr>
        <w:spacing w:line="360" w:lineRule="auto"/>
        <w:ind w:firstLine="709"/>
        <w:jc w:val="both"/>
        <w:rPr>
          <w:sz w:val="28"/>
          <w:szCs w:val="28"/>
        </w:rPr>
      </w:pPr>
      <w:r w:rsidRPr="004F4C89">
        <w:rPr>
          <w:sz w:val="28"/>
          <w:szCs w:val="28"/>
        </w:rPr>
        <w:t>правотворчество или воплощение права в законе (законодательстве, т.е. в нормах позитивного права). Реализующим право субъектом в этой форме выступает законодатель, реализующий право в принимаемых им правовых законах;</w:t>
      </w:r>
    </w:p>
    <w:p w:rsidR="00BD2C93" w:rsidRPr="004F4C89" w:rsidRDefault="00BD2C93" w:rsidP="004F4C89">
      <w:pPr>
        <w:spacing w:line="360" w:lineRule="auto"/>
        <w:ind w:firstLine="709"/>
        <w:jc w:val="both"/>
        <w:rPr>
          <w:sz w:val="28"/>
          <w:szCs w:val="28"/>
        </w:rPr>
      </w:pPr>
      <w:r w:rsidRPr="004F4C89">
        <w:rPr>
          <w:sz w:val="28"/>
          <w:szCs w:val="28"/>
        </w:rPr>
        <w:t>воплощение права в правоприменительной деятельности органов (должностных лиц) государства, в особенности в судебной практике. Эта форма права выражена (реализована) в форме индивидуально-правовых актов;</w:t>
      </w:r>
    </w:p>
    <w:p w:rsidR="00BD2C93" w:rsidRPr="004F4C89" w:rsidRDefault="00BD2C93" w:rsidP="004F4C89">
      <w:pPr>
        <w:spacing w:line="360" w:lineRule="auto"/>
        <w:ind w:firstLine="709"/>
        <w:jc w:val="both"/>
        <w:rPr>
          <w:sz w:val="28"/>
          <w:szCs w:val="28"/>
        </w:rPr>
      </w:pPr>
      <w:r w:rsidRPr="004F4C89">
        <w:rPr>
          <w:sz w:val="28"/>
          <w:szCs w:val="28"/>
        </w:rPr>
        <w:t xml:space="preserve">воплощение права в деятельности, связанной с толкованием правовых норм. </w:t>
      </w:r>
      <w:r w:rsidR="003725A0" w:rsidRPr="004F4C89">
        <w:rPr>
          <w:sz w:val="28"/>
          <w:szCs w:val="28"/>
        </w:rPr>
        <w:t>Реализация права здесь выражена в форме интерпретационных актов, в особенности актов судебного толкования;</w:t>
      </w:r>
    </w:p>
    <w:p w:rsidR="003725A0" w:rsidRPr="004F4C89" w:rsidRDefault="003725A0" w:rsidP="004F4C89">
      <w:pPr>
        <w:spacing w:line="360" w:lineRule="auto"/>
        <w:ind w:firstLine="709"/>
        <w:jc w:val="both"/>
        <w:rPr>
          <w:sz w:val="28"/>
          <w:szCs w:val="28"/>
        </w:rPr>
      </w:pPr>
      <w:r w:rsidRPr="004F4C89">
        <w:rPr>
          <w:sz w:val="28"/>
          <w:szCs w:val="28"/>
        </w:rPr>
        <w:t>воплощение права в фактической правомерной деятельности различных субъектов права. Право в данной форме представлено различными правовыми действиями.</w:t>
      </w:r>
    </w:p>
    <w:p w:rsidR="003725A0" w:rsidRPr="004F4C89" w:rsidRDefault="003725A0" w:rsidP="004F4C89">
      <w:pPr>
        <w:spacing w:line="360" w:lineRule="auto"/>
        <w:ind w:firstLine="709"/>
        <w:jc w:val="both"/>
        <w:rPr>
          <w:sz w:val="28"/>
          <w:szCs w:val="28"/>
        </w:rPr>
      </w:pPr>
      <w:r w:rsidRPr="004F4C89">
        <w:rPr>
          <w:sz w:val="28"/>
          <w:szCs w:val="28"/>
        </w:rPr>
        <w:t>Каждая из этих форм отражает определённый этап (стадию) движения (действия) права, начиная от его воплощения в законе и заканчивая правомерной деятельностью граждан, их организаций, в которой реализуются законодательные предписания, достигаются цели правового регулирования и на этой основе складывается правовой порядок, объективно отвечающий природе права. Действие права в указанном смысле охватывает все виды правовой деятельности – правотворческую, правоприменительную, деятельность, связанную с осуществлением правовых предписаний.</w:t>
      </w:r>
      <w:r w:rsidRPr="004F4C89">
        <w:rPr>
          <w:rStyle w:val="a5"/>
          <w:sz w:val="28"/>
          <w:szCs w:val="28"/>
        </w:rPr>
        <w:footnoteReference w:id="9"/>
      </w:r>
    </w:p>
    <w:p w:rsidR="003725A0" w:rsidRPr="004F4C89" w:rsidRDefault="003725A0" w:rsidP="004F4C89">
      <w:pPr>
        <w:spacing w:line="360" w:lineRule="auto"/>
        <w:ind w:firstLine="709"/>
        <w:jc w:val="both"/>
        <w:rPr>
          <w:sz w:val="28"/>
          <w:szCs w:val="28"/>
        </w:rPr>
      </w:pPr>
      <w:r w:rsidRPr="004F4C89">
        <w:rPr>
          <w:sz w:val="28"/>
          <w:szCs w:val="28"/>
        </w:rPr>
        <w:t>Близким по содержанию, однако более широким по сравнению с понятием реализации права является понятие осуществление права, которым охватываются все правомерные акты поведения как непосредственных адресатов права, так и правоприменительных органов. Иначе говоря, осуществлением права охватываются и реализация права и правоприменение.</w:t>
      </w:r>
    </w:p>
    <w:p w:rsidR="003725A0" w:rsidRPr="004F4C89" w:rsidRDefault="003725A0" w:rsidP="004F4C89">
      <w:pPr>
        <w:spacing w:line="360" w:lineRule="auto"/>
        <w:ind w:firstLine="709"/>
        <w:jc w:val="both"/>
        <w:rPr>
          <w:sz w:val="28"/>
          <w:szCs w:val="28"/>
        </w:rPr>
      </w:pPr>
      <w:r w:rsidRPr="004F4C89">
        <w:rPr>
          <w:sz w:val="28"/>
          <w:szCs w:val="28"/>
        </w:rPr>
        <w:t>П</w:t>
      </w:r>
      <w:r w:rsidR="00C108B0" w:rsidRPr="004F4C89">
        <w:rPr>
          <w:sz w:val="28"/>
          <w:szCs w:val="28"/>
        </w:rPr>
        <w:t xml:space="preserve">ризнаки, присущие </w:t>
      </w:r>
      <w:r w:rsidRPr="004F4C89">
        <w:rPr>
          <w:sz w:val="28"/>
          <w:szCs w:val="28"/>
        </w:rPr>
        <w:t>реализации права</w:t>
      </w:r>
      <w:r w:rsidR="00C108B0" w:rsidRPr="004F4C89">
        <w:rPr>
          <w:sz w:val="28"/>
          <w:szCs w:val="28"/>
        </w:rPr>
        <w:t>,</w:t>
      </w:r>
      <w:r w:rsidRPr="004F4C89">
        <w:rPr>
          <w:sz w:val="28"/>
          <w:szCs w:val="28"/>
        </w:rPr>
        <w:t xml:space="preserve"> проявляются в следующем:</w:t>
      </w:r>
    </w:p>
    <w:p w:rsidR="003725A0" w:rsidRPr="004F4C89" w:rsidRDefault="003725A0" w:rsidP="004F4C89">
      <w:pPr>
        <w:spacing w:line="360" w:lineRule="auto"/>
        <w:ind w:firstLine="709"/>
        <w:jc w:val="both"/>
        <w:rPr>
          <w:sz w:val="28"/>
          <w:szCs w:val="28"/>
        </w:rPr>
      </w:pPr>
      <w:r w:rsidRPr="004F4C89">
        <w:rPr>
          <w:sz w:val="28"/>
          <w:szCs w:val="28"/>
        </w:rPr>
        <w:t>- реализация права по своему содержанию есть правомерное поведение адресатов права. Неправомерное поведение не реализует право</w:t>
      </w:r>
      <w:r w:rsidR="00ED72F1" w:rsidRPr="004F4C89">
        <w:rPr>
          <w:sz w:val="28"/>
          <w:szCs w:val="28"/>
        </w:rPr>
        <w:t xml:space="preserve"> и не связано с достижением его целей, которые заключены в его нормах. Правомерное поведение – это содержание, объективная сторона реализации права. Реализация права в этом смысле представляет собой претворение правовых норм в правомерном поведении субъектов права;</w:t>
      </w:r>
    </w:p>
    <w:p w:rsidR="00ED72F1" w:rsidRPr="004F4C89" w:rsidRDefault="00ED72F1" w:rsidP="004F4C89">
      <w:pPr>
        <w:spacing w:line="360" w:lineRule="auto"/>
        <w:ind w:firstLine="709"/>
        <w:jc w:val="both"/>
        <w:rPr>
          <w:sz w:val="28"/>
          <w:szCs w:val="28"/>
        </w:rPr>
      </w:pPr>
      <w:r w:rsidRPr="004F4C89">
        <w:rPr>
          <w:sz w:val="28"/>
          <w:szCs w:val="28"/>
        </w:rPr>
        <w:t>- реализация права всегда связана с достижением определённого результата, предусмотренного нормой права. Акт поведения правореализующего субъекта, независимо от того</w:t>
      </w:r>
      <w:r w:rsidR="005A6504" w:rsidRPr="004F4C89">
        <w:rPr>
          <w:sz w:val="28"/>
          <w:szCs w:val="28"/>
        </w:rPr>
        <w:t xml:space="preserve"> использует он субъективные права или осуществляет юридические обязанности, сопряжён с наступлением определённых юридических последствий. Результат права всегда свидетельствует о результативном действии права, указывает на то, что фактические и юридические цели права всегда достигнуты. Реализация права с этой точки зрения есть фактическая правомерная деятельность или правомерные действия, связанные с достижением фактических результатов. Конечный результат реализации права, следовательно не ограничивается юридической стороной (исполнить, соблюсти требования нормы права либо только получить регистрационное удостоверение), но и предполагает достижений той полезной цели, к которой стремится законодатель (скажем, не только получение регистрационного удостоверения на право осуществления определённого вида предпринимательской деятельности, </w:t>
      </w:r>
      <w:r w:rsidR="00054F70" w:rsidRPr="004F4C89">
        <w:rPr>
          <w:sz w:val="28"/>
          <w:szCs w:val="28"/>
        </w:rPr>
        <w:t>но и осуществление такой деятельности, получение прибыли от её результатов). Таким образом, содержанием реализации права охватывается как юридически значимое поведение, так и конечный результат – фактически правомерные действия, связанные с достижением социально-полезного результата;</w:t>
      </w:r>
    </w:p>
    <w:p w:rsidR="00054F70" w:rsidRPr="004F4C89" w:rsidRDefault="00054F70" w:rsidP="004F4C89">
      <w:pPr>
        <w:spacing w:line="360" w:lineRule="auto"/>
        <w:ind w:firstLine="709"/>
        <w:jc w:val="both"/>
        <w:rPr>
          <w:sz w:val="28"/>
          <w:szCs w:val="28"/>
        </w:rPr>
      </w:pPr>
      <w:r w:rsidRPr="004F4C89">
        <w:rPr>
          <w:sz w:val="28"/>
          <w:szCs w:val="28"/>
        </w:rPr>
        <w:t xml:space="preserve">- реализация права – это не только объективированные действия (и их результат), но и их субъективная сторона, т.е. отношение правореализующего субъекта к этим действиям. Реализация права с этой (субъективной) стороны представляет собой акт подчинения воли адресатов нормы её требованиям. С этой точки зрения верно то, что для юридической квалификации поведения в качестве правомерного его поведения, мотивы не имеют решающего значения. Однако же для законодателя далеко не безразлично то, как реализуются требования закона – добровольно или под воздействием угрозы государственного принуждения. Не имея таких представлений, вообще </w:t>
      </w:r>
      <w:r w:rsidR="00096DF6" w:rsidRPr="004F4C89">
        <w:rPr>
          <w:sz w:val="28"/>
          <w:szCs w:val="28"/>
        </w:rPr>
        <w:t>невозможно создать закон, который оказался бы работающим и достигающим своих целей. Так, законом можно определить любые размеры налоговой ставки по отношению к физическим и юридическим лицам. Однако если при этом будут ущемлены интересы налогоплательщиков, то требования такого закона останутся лишь благими пожеланиями и большой проблемой для налоговых служб. Данный закон налогоплательщику окажется выгоднее нарушать, чем исполнять.</w:t>
      </w:r>
    </w:p>
    <w:p w:rsidR="008715CF" w:rsidRPr="004F4C89" w:rsidRDefault="008715CF" w:rsidP="004F4C89">
      <w:pPr>
        <w:spacing w:line="360" w:lineRule="auto"/>
        <w:ind w:firstLine="709"/>
        <w:jc w:val="both"/>
        <w:rPr>
          <w:sz w:val="28"/>
          <w:szCs w:val="28"/>
        </w:rPr>
      </w:pPr>
      <w:r w:rsidRPr="004F4C89">
        <w:rPr>
          <w:sz w:val="28"/>
          <w:szCs w:val="28"/>
        </w:rPr>
        <w:t>Отечественная юридическая наука и практика долгое время не принимали в расчёт субъективную сторону проблемы реализации права. Считалось, что достаточно принятый закон снабдить санкциями, чтобы он оказался работающим. Однако уже психологическая школа права убедительно доказала, что право – это не только то, что выражено в нормах права, но и то, что воспринято психически сознанием человека, что руководит и направляет его действия. Без «соприкосновения» (восприятия) с сознанием человека, его внутренним миром норма права не может воплотиться в реальные действия.</w:t>
      </w:r>
    </w:p>
    <w:p w:rsidR="008715CF" w:rsidRPr="004F4C89" w:rsidRDefault="008715CF" w:rsidP="004F4C89">
      <w:pPr>
        <w:spacing w:line="360" w:lineRule="auto"/>
        <w:ind w:firstLine="709"/>
        <w:jc w:val="both"/>
        <w:rPr>
          <w:sz w:val="28"/>
          <w:szCs w:val="28"/>
        </w:rPr>
      </w:pPr>
      <w:r w:rsidRPr="004F4C89">
        <w:rPr>
          <w:sz w:val="28"/>
          <w:szCs w:val="28"/>
        </w:rPr>
        <w:t>Значит, реализация права предполагает наличие определённых условий (качественного законодательства, высокой правовой культуры населения) и механизмов (юридических процедур), которые бы побуждали адресатов норм действовать в согласии с их требованиями.</w:t>
      </w:r>
      <w:r w:rsidR="00EE1175" w:rsidRPr="004F4C89">
        <w:rPr>
          <w:rStyle w:val="a5"/>
          <w:sz w:val="28"/>
          <w:szCs w:val="28"/>
        </w:rPr>
        <w:footnoteReference w:id="10"/>
      </w:r>
      <w:r w:rsidRPr="004F4C89">
        <w:rPr>
          <w:sz w:val="28"/>
          <w:szCs w:val="28"/>
        </w:rPr>
        <w:t xml:space="preserve"> Следовательно, в современных условиях государство не должно обходиться обещанием наград и угроз прибегнуть к принуждению. И то и другое чрезмерно обременительно для общества.</w:t>
      </w:r>
    </w:p>
    <w:p w:rsidR="00675E2F" w:rsidRPr="004F4C89" w:rsidRDefault="00675E2F" w:rsidP="004F4C89">
      <w:pPr>
        <w:spacing w:line="360" w:lineRule="auto"/>
        <w:ind w:firstLine="709"/>
        <w:jc w:val="both"/>
        <w:rPr>
          <w:sz w:val="28"/>
          <w:szCs w:val="28"/>
        </w:rPr>
      </w:pPr>
      <w:r w:rsidRPr="004F4C89">
        <w:rPr>
          <w:sz w:val="28"/>
          <w:szCs w:val="28"/>
        </w:rPr>
        <w:t>Таким образом, реализация права представляет собой обязательное условие существования права, без которого бы оно утратило свой социальный смысл</w:t>
      </w:r>
      <w:r w:rsidRPr="004F4C89">
        <w:rPr>
          <w:rStyle w:val="a5"/>
          <w:sz w:val="28"/>
          <w:szCs w:val="28"/>
        </w:rPr>
        <w:footnoteReference w:id="11"/>
      </w:r>
      <w:r w:rsidRPr="004F4C89">
        <w:rPr>
          <w:sz w:val="28"/>
          <w:szCs w:val="28"/>
        </w:rPr>
        <w:t>.</w:t>
      </w:r>
    </w:p>
    <w:p w:rsidR="005A4B6B" w:rsidRPr="004F4C89" w:rsidRDefault="005A4B6B" w:rsidP="004F4C89">
      <w:pPr>
        <w:spacing w:line="360" w:lineRule="auto"/>
        <w:ind w:firstLine="709"/>
        <w:jc w:val="both"/>
        <w:rPr>
          <w:sz w:val="28"/>
          <w:szCs w:val="28"/>
        </w:rPr>
      </w:pPr>
      <w:r w:rsidRPr="004F4C89">
        <w:rPr>
          <w:sz w:val="28"/>
          <w:szCs w:val="28"/>
        </w:rPr>
        <w:t>Реализация субъективного и объективного права играет существенную роль в социальном прогрессе, развитии и совершенствовании общественных отношений. Право как явление цивилизации и культуры серьезнейшим образом способствует творческому развитию личности, удовлетворению ее духовных и материальных потребностей, реализации основных прав и свобод.</w:t>
      </w:r>
    </w:p>
    <w:p w:rsidR="005A4B6B" w:rsidRPr="004F4C89" w:rsidRDefault="005A4B6B" w:rsidP="004F4C89">
      <w:pPr>
        <w:spacing w:line="360" w:lineRule="auto"/>
        <w:ind w:firstLine="709"/>
        <w:jc w:val="both"/>
        <w:rPr>
          <w:sz w:val="28"/>
          <w:szCs w:val="28"/>
        </w:rPr>
      </w:pPr>
    </w:p>
    <w:p w:rsidR="00054F70" w:rsidRPr="004F4C89" w:rsidRDefault="00EE1175" w:rsidP="004F4C89">
      <w:pPr>
        <w:spacing w:line="360" w:lineRule="auto"/>
        <w:ind w:firstLine="709"/>
        <w:jc w:val="center"/>
        <w:rPr>
          <w:b/>
          <w:sz w:val="28"/>
          <w:szCs w:val="28"/>
        </w:rPr>
      </w:pPr>
      <w:r w:rsidRPr="004F4C89">
        <w:rPr>
          <w:b/>
          <w:sz w:val="28"/>
          <w:szCs w:val="28"/>
        </w:rPr>
        <w:t>1.2</w:t>
      </w:r>
      <w:r w:rsidR="004F4C89" w:rsidRPr="004F4C89">
        <w:rPr>
          <w:b/>
          <w:sz w:val="28"/>
          <w:szCs w:val="28"/>
        </w:rPr>
        <w:t xml:space="preserve"> Формы реализации права</w:t>
      </w:r>
    </w:p>
    <w:p w:rsidR="004F4C89" w:rsidRDefault="004F4C89" w:rsidP="004F4C89">
      <w:pPr>
        <w:spacing w:line="360" w:lineRule="auto"/>
        <w:ind w:firstLine="709"/>
        <w:jc w:val="both"/>
        <w:rPr>
          <w:sz w:val="28"/>
          <w:szCs w:val="28"/>
        </w:rPr>
      </w:pPr>
    </w:p>
    <w:p w:rsidR="00407C9F" w:rsidRPr="004F4C89" w:rsidRDefault="00407C9F" w:rsidP="004F4C89">
      <w:pPr>
        <w:spacing w:line="360" w:lineRule="auto"/>
        <w:ind w:firstLine="709"/>
        <w:jc w:val="both"/>
        <w:rPr>
          <w:sz w:val="28"/>
          <w:szCs w:val="28"/>
        </w:rPr>
      </w:pPr>
      <w:r w:rsidRPr="004F4C89">
        <w:rPr>
          <w:sz w:val="28"/>
          <w:szCs w:val="28"/>
        </w:rPr>
        <w:t>Многообразие правовых норм, способов их формулирования в законе, субъектов, к которым они обращены, сфер, в которых происходит их реализация, определяет и многообразие форм реализации права.</w:t>
      </w:r>
    </w:p>
    <w:p w:rsidR="00EE1175" w:rsidRPr="004F4C89" w:rsidRDefault="00EE1175" w:rsidP="004F4C89">
      <w:pPr>
        <w:spacing w:line="360" w:lineRule="auto"/>
        <w:ind w:firstLine="709"/>
        <w:jc w:val="both"/>
        <w:rPr>
          <w:sz w:val="28"/>
          <w:szCs w:val="28"/>
        </w:rPr>
      </w:pPr>
      <w:r w:rsidRPr="004F4C89">
        <w:rPr>
          <w:sz w:val="28"/>
          <w:szCs w:val="28"/>
        </w:rPr>
        <w:t>Правовые нормы реализуются в различных формах, что обуславливается рядом обстоятельств:</w:t>
      </w:r>
    </w:p>
    <w:p w:rsidR="00EE1175" w:rsidRPr="004F4C89" w:rsidRDefault="00EE1175" w:rsidP="004F4C89">
      <w:pPr>
        <w:spacing w:line="360" w:lineRule="auto"/>
        <w:ind w:firstLine="709"/>
        <w:jc w:val="both"/>
        <w:rPr>
          <w:sz w:val="28"/>
          <w:szCs w:val="28"/>
        </w:rPr>
      </w:pPr>
      <w:r w:rsidRPr="004F4C89">
        <w:rPr>
          <w:sz w:val="28"/>
          <w:szCs w:val="28"/>
        </w:rPr>
        <w:t>- разнообразием содержания и характера общественных отношений, регулируемых правом;</w:t>
      </w:r>
    </w:p>
    <w:p w:rsidR="00EE1175" w:rsidRPr="004F4C89" w:rsidRDefault="00EE1175" w:rsidP="004F4C89">
      <w:pPr>
        <w:spacing w:line="360" w:lineRule="auto"/>
        <w:ind w:firstLine="709"/>
        <w:jc w:val="both"/>
        <w:rPr>
          <w:sz w:val="28"/>
          <w:szCs w:val="28"/>
        </w:rPr>
      </w:pPr>
      <w:r w:rsidRPr="004F4C89">
        <w:rPr>
          <w:sz w:val="28"/>
          <w:szCs w:val="28"/>
        </w:rPr>
        <w:t>- различием средств воздействия права на поведение людей;</w:t>
      </w:r>
    </w:p>
    <w:p w:rsidR="00EE1175" w:rsidRPr="004F4C89" w:rsidRDefault="00EE1175" w:rsidP="004F4C89">
      <w:pPr>
        <w:spacing w:line="360" w:lineRule="auto"/>
        <w:ind w:firstLine="709"/>
        <w:jc w:val="both"/>
        <w:rPr>
          <w:sz w:val="28"/>
          <w:szCs w:val="28"/>
        </w:rPr>
      </w:pPr>
      <w:r w:rsidRPr="004F4C89">
        <w:rPr>
          <w:sz w:val="28"/>
          <w:szCs w:val="28"/>
        </w:rPr>
        <w:t>- спецификой содержания норм права;</w:t>
      </w:r>
    </w:p>
    <w:p w:rsidR="00EE1175" w:rsidRPr="004F4C89" w:rsidRDefault="00EE1175" w:rsidP="004F4C89">
      <w:pPr>
        <w:spacing w:line="360" w:lineRule="auto"/>
        <w:ind w:firstLine="709"/>
        <w:jc w:val="both"/>
        <w:rPr>
          <w:sz w:val="28"/>
          <w:szCs w:val="28"/>
        </w:rPr>
      </w:pPr>
      <w:r w:rsidRPr="004F4C89">
        <w:rPr>
          <w:sz w:val="28"/>
          <w:szCs w:val="28"/>
        </w:rPr>
        <w:t>- положением того или иного субъекта в общей системе правового регулирования, его отношением к юридическим предписаниям;</w:t>
      </w:r>
    </w:p>
    <w:p w:rsidR="00EE1175" w:rsidRPr="004F4C89" w:rsidRDefault="00EE1175" w:rsidP="004F4C89">
      <w:pPr>
        <w:spacing w:line="360" w:lineRule="auto"/>
        <w:ind w:firstLine="709"/>
        <w:jc w:val="both"/>
        <w:rPr>
          <w:sz w:val="28"/>
          <w:szCs w:val="28"/>
        </w:rPr>
      </w:pPr>
      <w:r w:rsidRPr="004F4C89">
        <w:rPr>
          <w:sz w:val="28"/>
          <w:szCs w:val="28"/>
        </w:rPr>
        <w:t>- формой внешнего проявления правомерного поведения</w:t>
      </w:r>
      <w:r w:rsidRPr="004F4C89">
        <w:rPr>
          <w:rStyle w:val="a5"/>
          <w:sz w:val="28"/>
          <w:szCs w:val="28"/>
        </w:rPr>
        <w:footnoteReference w:id="12"/>
      </w:r>
      <w:r w:rsidRPr="004F4C89">
        <w:rPr>
          <w:sz w:val="28"/>
          <w:szCs w:val="28"/>
        </w:rPr>
        <w:t>.</w:t>
      </w:r>
    </w:p>
    <w:p w:rsidR="003725A0" w:rsidRPr="004F4C89" w:rsidRDefault="00491F4E" w:rsidP="004F4C89">
      <w:pPr>
        <w:spacing w:line="360" w:lineRule="auto"/>
        <w:ind w:firstLine="709"/>
        <w:jc w:val="both"/>
        <w:rPr>
          <w:sz w:val="28"/>
          <w:szCs w:val="28"/>
        </w:rPr>
      </w:pPr>
      <w:r w:rsidRPr="004F4C89">
        <w:rPr>
          <w:sz w:val="28"/>
          <w:szCs w:val="28"/>
        </w:rPr>
        <w:t>Юридическая литература проводит классификацию форм реализации права по различным критериям.</w:t>
      </w:r>
    </w:p>
    <w:p w:rsidR="004F4C89" w:rsidRDefault="00F501B7" w:rsidP="004F4C89">
      <w:pPr>
        <w:spacing w:line="360" w:lineRule="auto"/>
        <w:ind w:firstLine="709"/>
        <w:jc w:val="both"/>
        <w:rPr>
          <w:color w:val="000000"/>
          <w:sz w:val="28"/>
          <w:szCs w:val="28"/>
        </w:rPr>
      </w:pPr>
      <w:r w:rsidRPr="004F4C89">
        <w:rPr>
          <w:color w:val="000000"/>
          <w:sz w:val="28"/>
          <w:szCs w:val="28"/>
        </w:rPr>
        <w:t>С точки зрения уровня реализации содержащихся в нормативных актах положений выделяют:</w:t>
      </w:r>
    </w:p>
    <w:p w:rsidR="00F501B7" w:rsidRPr="004F4C89" w:rsidRDefault="00F501B7" w:rsidP="004F4C89">
      <w:pPr>
        <w:spacing w:line="360" w:lineRule="auto"/>
        <w:ind w:firstLine="709"/>
        <w:jc w:val="both"/>
        <w:rPr>
          <w:color w:val="000000"/>
          <w:sz w:val="28"/>
          <w:szCs w:val="28"/>
        </w:rPr>
      </w:pPr>
      <w:r w:rsidRPr="004F4C89">
        <w:rPr>
          <w:color w:val="000000"/>
          <w:sz w:val="28"/>
          <w:szCs w:val="28"/>
        </w:rPr>
        <w:t>а) реализацию общих установлений содержащихся в преамбулах законов, в статьях фиксирующих общие задачи и принципы права и правовой деятельности;</w:t>
      </w:r>
    </w:p>
    <w:p w:rsidR="00F501B7" w:rsidRPr="004F4C89" w:rsidRDefault="00F501B7" w:rsidP="004F4C89">
      <w:pPr>
        <w:spacing w:line="360" w:lineRule="auto"/>
        <w:ind w:firstLine="709"/>
        <w:jc w:val="both"/>
        <w:rPr>
          <w:color w:val="000000"/>
          <w:sz w:val="28"/>
          <w:szCs w:val="28"/>
        </w:rPr>
      </w:pPr>
      <w:r w:rsidRPr="004F4C89">
        <w:rPr>
          <w:color w:val="000000"/>
          <w:sz w:val="28"/>
          <w:szCs w:val="28"/>
        </w:rPr>
        <w:t>б) реализацию (вне правоотношений) общих форм, устанавливающих правовой статус и компетенцию;</w:t>
      </w:r>
    </w:p>
    <w:p w:rsidR="00F501B7" w:rsidRPr="004F4C89" w:rsidRDefault="00F501B7" w:rsidP="004F4C89">
      <w:pPr>
        <w:spacing w:line="360" w:lineRule="auto"/>
        <w:ind w:firstLine="709"/>
        <w:jc w:val="both"/>
        <w:rPr>
          <w:color w:val="000000"/>
          <w:sz w:val="28"/>
          <w:szCs w:val="28"/>
        </w:rPr>
      </w:pPr>
      <w:r w:rsidRPr="004F4C89">
        <w:rPr>
          <w:color w:val="000000"/>
          <w:sz w:val="28"/>
          <w:szCs w:val="28"/>
        </w:rPr>
        <w:t>в) реализацию в конкретных правоотношениях конкретных правовых норм.</w:t>
      </w:r>
    </w:p>
    <w:p w:rsidR="00CA58F0" w:rsidRPr="004F4C89" w:rsidRDefault="00491F4E" w:rsidP="004F4C89">
      <w:pPr>
        <w:spacing w:line="360" w:lineRule="auto"/>
        <w:ind w:firstLine="709"/>
        <w:jc w:val="both"/>
        <w:rPr>
          <w:sz w:val="28"/>
          <w:szCs w:val="28"/>
        </w:rPr>
      </w:pPr>
      <w:r w:rsidRPr="004F4C89">
        <w:rPr>
          <w:sz w:val="28"/>
          <w:szCs w:val="28"/>
        </w:rPr>
        <w:t>По субъектному составу различают индивидуальную и коллективную формы реализации.</w:t>
      </w:r>
      <w:r w:rsidR="00B41F53" w:rsidRPr="004F4C89">
        <w:rPr>
          <w:sz w:val="28"/>
          <w:szCs w:val="28"/>
        </w:rPr>
        <w:t xml:space="preserve"> </w:t>
      </w:r>
      <w:r w:rsidRPr="004F4C89">
        <w:rPr>
          <w:sz w:val="28"/>
          <w:szCs w:val="28"/>
        </w:rPr>
        <w:t xml:space="preserve">Одни </w:t>
      </w:r>
      <w:r w:rsidR="00B41F53" w:rsidRPr="004F4C89">
        <w:rPr>
          <w:sz w:val="28"/>
          <w:szCs w:val="28"/>
        </w:rPr>
        <w:t>правовые требования</w:t>
      </w:r>
      <w:r w:rsidRPr="004F4C89">
        <w:rPr>
          <w:sz w:val="28"/>
          <w:szCs w:val="28"/>
        </w:rPr>
        <w:t xml:space="preserve"> субъект права может реализовать самостоятельно, единолично</w:t>
      </w:r>
      <w:r w:rsidR="00CA58F0" w:rsidRPr="004F4C89">
        <w:rPr>
          <w:sz w:val="28"/>
          <w:szCs w:val="28"/>
        </w:rPr>
        <w:t xml:space="preserve"> (</w:t>
      </w:r>
      <w:r w:rsidRPr="004F4C89">
        <w:rPr>
          <w:sz w:val="28"/>
          <w:szCs w:val="28"/>
        </w:rPr>
        <w:t>право граждан</w:t>
      </w:r>
      <w:r w:rsidR="00B41F53" w:rsidRPr="004F4C89">
        <w:rPr>
          <w:sz w:val="28"/>
          <w:szCs w:val="28"/>
        </w:rPr>
        <w:t xml:space="preserve"> на реализацию своего избирательного права, право на труд, на образование и т.д.), реализация других предписаний требует объединения субъектов права, их взаимодействие с целью получения конкретного правового результата (</w:t>
      </w:r>
      <w:r w:rsidR="00CA58F0" w:rsidRPr="004F4C89">
        <w:rPr>
          <w:sz w:val="28"/>
          <w:szCs w:val="28"/>
        </w:rPr>
        <w:t xml:space="preserve">например, </w:t>
      </w:r>
      <w:r w:rsidR="00B41F53" w:rsidRPr="004F4C89">
        <w:rPr>
          <w:sz w:val="28"/>
          <w:szCs w:val="28"/>
        </w:rPr>
        <w:t>право на объединение, включая право создавать профессиональные союзы для защиты своих интересов</w:t>
      </w:r>
      <w:r w:rsidR="00CA58F0" w:rsidRPr="004F4C89">
        <w:rPr>
          <w:rStyle w:val="a5"/>
          <w:sz w:val="28"/>
          <w:szCs w:val="28"/>
        </w:rPr>
        <w:footnoteReference w:id="13"/>
      </w:r>
      <w:r w:rsidR="00CA58F0" w:rsidRPr="004F4C89">
        <w:rPr>
          <w:sz w:val="28"/>
          <w:szCs w:val="28"/>
        </w:rPr>
        <w:t>).</w:t>
      </w:r>
    </w:p>
    <w:p w:rsidR="003D23F4" w:rsidRPr="004F4C89" w:rsidRDefault="00CA58F0" w:rsidP="004F4C89">
      <w:pPr>
        <w:spacing w:line="360" w:lineRule="auto"/>
        <w:ind w:firstLine="709"/>
        <w:jc w:val="both"/>
        <w:rPr>
          <w:sz w:val="28"/>
          <w:szCs w:val="28"/>
        </w:rPr>
      </w:pPr>
      <w:r w:rsidRPr="004F4C89">
        <w:rPr>
          <w:sz w:val="28"/>
          <w:szCs w:val="28"/>
        </w:rPr>
        <w:t>В зависимости от способов правового регулирования – запрещения, позитивного обязывания и дозволения и соответствующих им видам правовых норм</w:t>
      </w:r>
      <w:r w:rsidR="00AD7B54" w:rsidRPr="004F4C89">
        <w:rPr>
          <w:sz w:val="28"/>
          <w:szCs w:val="28"/>
        </w:rPr>
        <w:t xml:space="preserve"> -</w:t>
      </w:r>
      <w:r w:rsidRPr="004F4C89">
        <w:rPr>
          <w:sz w:val="28"/>
          <w:szCs w:val="28"/>
        </w:rPr>
        <w:t xml:space="preserve"> запрещающих, </w:t>
      </w:r>
      <w:r w:rsidR="00AD7B54" w:rsidRPr="004F4C89">
        <w:rPr>
          <w:sz w:val="28"/>
          <w:szCs w:val="28"/>
        </w:rPr>
        <w:t>обязывающих и управомачивающих,</w:t>
      </w:r>
      <w:r w:rsidRPr="004F4C89">
        <w:rPr>
          <w:sz w:val="28"/>
          <w:szCs w:val="28"/>
        </w:rPr>
        <w:t xml:space="preserve"> принято выделять три формы реализации права: соблюдение, исполнение и использование. В некоторых источниках наряду с вышеперечисленными формами реализации права указывается и применение права</w:t>
      </w:r>
      <w:r w:rsidR="003D23F4" w:rsidRPr="004F4C89">
        <w:rPr>
          <w:sz w:val="28"/>
          <w:szCs w:val="28"/>
        </w:rPr>
        <w:t>, как одна из форм государственной деятельности, направленная на реализацию правовых предписаний в жизнь.</w:t>
      </w:r>
      <w:r w:rsidRPr="004F4C89">
        <w:rPr>
          <w:sz w:val="28"/>
          <w:szCs w:val="28"/>
        </w:rPr>
        <w:t xml:space="preserve"> </w:t>
      </w:r>
      <w:r w:rsidR="003D23F4" w:rsidRPr="004F4C89">
        <w:rPr>
          <w:sz w:val="28"/>
          <w:szCs w:val="28"/>
        </w:rPr>
        <w:t>О</w:t>
      </w:r>
      <w:r w:rsidRPr="004F4C89">
        <w:rPr>
          <w:sz w:val="28"/>
          <w:szCs w:val="28"/>
        </w:rPr>
        <w:t xml:space="preserve">днако </w:t>
      </w:r>
      <w:r w:rsidR="003D23F4" w:rsidRPr="004F4C89">
        <w:rPr>
          <w:sz w:val="28"/>
          <w:szCs w:val="28"/>
        </w:rPr>
        <w:t xml:space="preserve">нет </w:t>
      </w:r>
      <w:r w:rsidRPr="004F4C89">
        <w:rPr>
          <w:sz w:val="28"/>
          <w:szCs w:val="28"/>
        </w:rPr>
        <w:t xml:space="preserve">однозначного мнения по поводу правовой характеристики данной формы реализации </w:t>
      </w:r>
      <w:r w:rsidR="003D23F4" w:rsidRPr="004F4C89">
        <w:rPr>
          <w:sz w:val="28"/>
          <w:szCs w:val="28"/>
        </w:rPr>
        <w:t>права: в ряде источников правоприменение</w:t>
      </w:r>
      <w:r w:rsidR="004F4C89">
        <w:rPr>
          <w:sz w:val="28"/>
          <w:szCs w:val="28"/>
        </w:rPr>
        <w:t xml:space="preserve"> </w:t>
      </w:r>
      <w:r w:rsidR="003D23F4" w:rsidRPr="004F4C89">
        <w:rPr>
          <w:sz w:val="28"/>
          <w:szCs w:val="28"/>
        </w:rPr>
        <w:t>рассматривается как особый способ осуществления права, принципиально отличающийся от реализации права</w:t>
      </w:r>
      <w:r w:rsidR="005A4B6B" w:rsidRPr="004F4C89">
        <w:rPr>
          <w:sz w:val="28"/>
          <w:szCs w:val="28"/>
        </w:rPr>
        <w:t>.</w:t>
      </w:r>
    </w:p>
    <w:p w:rsidR="00491F4E" w:rsidRPr="004F4C89" w:rsidRDefault="003D23F4" w:rsidP="004F4C89">
      <w:pPr>
        <w:spacing w:line="360" w:lineRule="auto"/>
        <w:ind w:firstLine="709"/>
        <w:jc w:val="both"/>
        <w:rPr>
          <w:sz w:val="28"/>
          <w:szCs w:val="28"/>
        </w:rPr>
      </w:pPr>
      <w:r w:rsidRPr="004F4C89">
        <w:rPr>
          <w:sz w:val="28"/>
          <w:szCs w:val="28"/>
        </w:rPr>
        <w:t>Соблюдение права</w:t>
      </w:r>
    </w:p>
    <w:p w:rsidR="003D23F4" w:rsidRPr="004F4C89" w:rsidRDefault="003D23F4" w:rsidP="004F4C89">
      <w:pPr>
        <w:spacing w:line="360" w:lineRule="auto"/>
        <w:ind w:firstLine="709"/>
        <w:jc w:val="both"/>
        <w:rPr>
          <w:sz w:val="28"/>
          <w:szCs w:val="28"/>
        </w:rPr>
      </w:pPr>
      <w:r w:rsidRPr="004F4C89">
        <w:rPr>
          <w:sz w:val="28"/>
          <w:szCs w:val="28"/>
        </w:rPr>
        <w:t xml:space="preserve">Соблюдение права заключается в воздержании субъектов права от совершения запрещённых нормой права действий. Эта форма реализации права связана с реализацией норм-запретов (запрещающих норм). </w:t>
      </w:r>
      <w:r w:rsidR="00675E2F" w:rsidRPr="004F4C89">
        <w:rPr>
          <w:sz w:val="28"/>
          <w:szCs w:val="28"/>
        </w:rPr>
        <w:t xml:space="preserve">Сущность данной формы реализации права состоит в том, что субъект права воздерживается от совершения действий, которые наносят вред личности и обществу. Не совершая действий, </w:t>
      </w:r>
      <w:r w:rsidR="00AD7B54" w:rsidRPr="004F4C89">
        <w:rPr>
          <w:sz w:val="28"/>
          <w:szCs w:val="28"/>
        </w:rPr>
        <w:t>запрещённых правовыми нормами, граждане реализуют требования этих норм. Специфика данной формы реализации права состоит в том, что соблюдение предполагает пассивное поведение и всегда связано с осуществлением запрещающих норм</w:t>
      </w:r>
      <w:r w:rsidR="00AD7B54" w:rsidRPr="004F4C89">
        <w:rPr>
          <w:rStyle w:val="a5"/>
          <w:sz w:val="28"/>
          <w:szCs w:val="28"/>
        </w:rPr>
        <w:footnoteReference w:id="14"/>
      </w:r>
      <w:r w:rsidR="00AD7B54" w:rsidRPr="004F4C89">
        <w:rPr>
          <w:sz w:val="28"/>
          <w:szCs w:val="28"/>
        </w:rPr>
        <w:t xml:space="preserve">. </w:t>
      </w:r>
      <w:r w:rsidR="00B87349" w:rsidRPr="004F4C89">
        <w:rPr>
          <w:sz w:val="28"/>
          <w:szCs w:val="28"/>
        </w:rPr>
        <w:t>Соблюдение правовых запретов происходит в основном под угрозой наступления отрицательных для субъекта последствий в случае их нарушения, которые установлены санкциями. В большинстве случае соблюдение права не фиксируется, а осуществляется «обыденно», повседневно. Именно поэтому соблюдение права не носит ярко выраженного юридического характера.</w:t>
      </w:r>
    </w:p>
    <w:p w:rsidR="00AD7B54" w:rsidRPr="004F4C89" w:rsidRDefault="00AD7B54" w:rsidP="004F4C89">
      <w:pPr>
        <w:spacing w:line="360" w:lineRule="auto"/>
        <w:ind w:firstLine="709"/>
        <w:jc w:val="both"/>
        <w:rPr>
          <w:sz w:val="28"/>
          <w:szCs w:val="28"/>
        </w:rPr>
      </w:pPr>
      <w:r w:rsidRPr="004F4C89">
        <w:rPr>
          <w:sz w:val="28"/>
          <w:szCs w:val="28"/>
        </w:rPr>
        <w:t>Так, участники дорожного движения – пешеходы и водители автотранспортных средств – обязаны прекратить движение по красному сигналу светофора; лица, заключающие договор страхования, обязаны воздерживаться от страхования противоправных интересов, страхования убытков от участия в играх, лотереях и пари; страхования расходов, к которым лицо может быть принуждено в целях освобождения заложников</w:t>
      </w:r>
      <w:r w:rsidRPr="004F4C89">
        <w:rPr>
          <w:rStyle w:val="a5"/>
          <w:sz w:val="28"/>
          <w:szCs w:val="28"/>
        </w:rPr>
        <w:footnoteReference w:id="15"/>
      </w:r>
      <w:r w:rsidRPr="004F4C89">
        <w:rPr>
          <w:sz w:val="28"/>
          <w:szCs w:val="28"/>
        </w:rPr>
        <w:t xml:space="preserve">. В соответствии с Федеральным Законом от 31 июня </w:t>
      </w:r>
      <w:smartTag w:uri="urn:schemas-microsoft-com:office:smarttags" w:element="metricconverter">
        <w:smartTagPr>
          <w:attr w:name="ProductID" w:val="1995 г"/>
        </w:smartTagPr>
        <w:r w:rsidRPr="004F4C89">
          <w:rPr>
            <w:sz w:val="28"/>
            <w:szCs w:val="28"/>
          </w:rPr>
          <w:t>1995 г</w:t>
        </w:r>
      </w:smartTag>
      <w:r w:rsidRPr="004F4C89">
        <w:rPr>
          <w:sz w:val="28"/>
          <w:szCs w:val="28"/>
        </w:rPr>
        <w:t xml:space="preserve">. «Об основах государственной службы РФ» (ст.---) государственным служащим запрещено замещать другую должность (по совместительству) или выполнять другую оплачиваемую работу на условиях трудового соглашения, договора подряда. В соответствии с Федеральным конституционным законом «О правительстве РФ» (ст.11) члены Правительства РФ не могут быть </w:t>
      </w:r>
      <w:r w:rsidR="00B87349" w:rsidRPr="004F4C89">
        <w:rPr>
          <w:sz w:val="28"/>
          <w:szCs w:val="28"/>
        </w:rPr>
        <w:t>членами Совета Федерации, депутатами представительных органов государственной власти и органов местного самоуправления, а равно занимать другие должности в органах государственной власти, органах местного самоуправления и общественных объединениях.</w:t>
      </w:r>
      <w:r w:rsidRPr="004F4C89">
        <w:rPr>
          <w:sz w:val="28"/>
          <w:szCs w:val="28"/>
        </w:rPr>
        <w:t xml:space="preserve"> </w:t>
      </w:r>
      <w:r w:rsidR="00B87349" w:rsidRPr="004F4C89">
        <w:rPr>
          <w:sz w:val="28"/>
          <w:szCs w:val="28"/>
        </w:rPr>
        <w:t>Во всех этих случаях адресованные указанным лицам запреты могут быть реализованы исключительно в форме соблюдения.</w:t>
      </w:r>
    </w:p>
    <w:p w:rsidR="00AD7B54" w:rsidRPr="004F4C89" w:rsidRDefault="00B87349" w:rsidP="004F4C89">
      <w:pPr>
        <w:spacing w:line="360" w:lineRule="auto"/>
        <w:ind w:firstLine="709"/>
        <w:jc w:val="both"/>
        <w:rPr>
          <w:sz w:val="28"/>
          <w:szCs w:val="28"/>
        </w:rPr>
      </w:pPr>
      <w:r w:rsidRPr="004F4C89">
        <w:rPr>
          <w:sz w:val="28"/>
          <w:szCs w:val="28"/>
        </w:rPr>
        <w:t>Исполнение права</w:t>
      </w:r>
    </w:p>
    <w:p w:rsidR="0009567A" w:rsidRPr="004F4C89" w:rsidRDefault="0009567A" w:rsidP="004F4C89">
      <w:pPr>
        <w:spacing w:line="360" w:lineRule="auto"/>
        <w:ind w:firstLine="709"/>
        <w:jc w:val="both"/>
        <w:rPr>
          <w:sz w:val="28"/>
          <w:szCs w:val="28"/>
        </w:rPr>
      </w:pPr>
      <w:r w:rsidRPr="004F4C89">
        <w:rPr>
          <w:sz w:val="28"/>
          <w:szCs w:val="28"/>
        </w:rPr>
        <w:t>Исполнение права – это осуществление субъектом права своих юридических обязанностей, закреплённых в нормативно-правовых актах. Исполнение права предполагает осуществление обязывающих правовых норм. Если для соблюдения права достаточно не совершать определённых действий, то исполнение всегда предполагает совершение обязанной стороной правоотношения активных действий.</w:t>
      </w:r>
    </w:p>
    <w:p w:rsidR="004E6142" w:rsidRPr="004F4C89" w:rsidRDefault="0009567A" w:rsidP="004F4C89">
      <w:pPr>
        <w:spacing w:line="360" w:lineRule="auto"/>
        <w:ind w:firstLine="709"/>
        <w:jc w:val="both"/>
        <w:rPr>
          <w:sz w:val="28"/>
          <w:szCs w:val="28"/>
        </w:rPr>
      </w:pPr>
      <w:r w:rsidRPr="004F4C89">
        <w:rPr>
          <w:sz w:val="28"/>
          <w:szCs w:val="28"/>
        </w:rPr>
        <w:t>Например, юридические обязанности граждан, должностных</w:t>
      </w:r>
      <w:r w:rsidR="004E6142" w:rsidRPr="004F4C89">
        <w:rPr>
          <w:sz w:val="28"/>
          <w:szCs w:val="28"/>
        </w:rPr>
        <w:t xml:space="preserve"> </w:t>
      </w:r>
      <w:r w:rsidRPr="004F4C89">
        <w:rPr>
          <w:sz w:val="28"/>
          <w:szCs w:val="28"/>
        </w:rPr>
        <w:t>лиц, государственных органов и общественных организаций совершать</w:t>
      </w:r>
      <w:r w:rsidR="004E6142" w:rsidRPr="004F4C89">
        <w:rPr>
          <w:sz w:val="28"/>
          <w:szCs w:val="28"/>
        </w:rPr>
        <w:t xml:space="preserve"> </w:t>
      </w:r>
      <w:r w:rsidRPr="004F4C89">
        <w:rPr>
          <w:sz w:val="28"/>
          <w:szCs w:val="28"/>
        </w:rPr>
        <w:t>определенные действия (выполнение гражданами своих обязанностей,</w:t>
      </w:r>
      <w:r w:rsidR="004E6142" w:rsidRPr="004F4C89">
        <w:rPr>
          <w:sz w:val="28"/>
          <w:szCs w:val="28"/>
        </w:rPr>
        <w:t xml:space="preserve"> </w:t>
      </w:r>
      <w:r w:rsidRPr="004F4C89">
        <w:rPr>
          <w:sz w:val="28"/>
          <w:szCs w:val="28"/>
        </w:rPr>
        <w:t>возложенных на него законом</w:t>
      </w:r>
      <w:r w:rsidR="004E6142" w:rsidRPr="004F4C89">
        <w:rPr>
          <w:sz w:val="28"/>
          <w:szCs w:val="28"/>
        </w:rPr>
        <w:t>). Так, продавец товара обязан предоставить покупателю необходимую и достоверную информацию о товаре, предлагаемом к продаже</w:t>
      </w:r>
      <w:r w:rsidR="004E6142" w:rsidRPr="004F4C89">
        <w:rPr>
          <w:rStyle w:val="a5"/>
          <w:sz w:val="28"/>
          <w:szCs w:val="28"/>
        </w:rPr>
        <w:footnoteReference w:id="16"/>
      </w:r>
      <w:r w:rsidR="004E6142" w:rsidRPr="004F4C89">
        <w:rPr>
          <w:sz w:val="28"/>
          <w:szCs w:val="28"/>
        </w:rPr>
        <w:t>; арендодатель обязан передать нанимателю имущество на оговорённых договором условиях</w:t>
      </w:r>
      <w:r w:rsidR="004E6142" w:rsidRPr="004F4C89">
        <w:rPr>
          <w:rStyle w:val="a5"/>
          <w:sz w:val="28"/>
          <w:szCs w:val="28"/>
        </w:rPr>
        <w:footnoteReference w:id="17"/>
      </w:r>
      <w:r w:rsidR="004E6142" w:rsidRPr="004F4C89">
        <w:rPr>
          <w:sz w:val="28"/>
          <w:szCs w:val="28"/>
        </w:rPr>
        <w:t>; процессуальные законы устанавливают, что суд первой инстанции при рассмотрении дела обязан непосредственно исследовать доказательства; заслушать показания свидетелей, объяснения лиц, участвующих в деле, заключения экспертов, ознакомиться с письменными доказательствами, осмотреть вещественные доказательства</w:t>
      </w:r>
      <w:r w:rsidR="004E6142" w:rsidRPr="004F4C89">
        <w:rPr>
          <w:rStyle w:val="a5"/>
          <w:sz w:val="28"/>
          <w:szCs w:val="28"/>
        </w:rPr>
        <w:footnoteReference w:id="18"/>
      </w:r>
      <w:r w:rsidR="004E6142" w:rsidRPr="004F4C89">
        <w:rPr>
          <w:sz w:val="28"/>
          <w:szCs w:val="28"/>
        </w:rPr>
        <w:t>.</w:t>
      </w:r>
    </w:p>
    <w:p w:rsidR="0009567A" w:rsidRPr="004F4C89" w:rsidRDefault="0009567A" w:rsidP="004F4C89">
      <w:pPr>
        <w:spacing w:line="360" w:lineRule="auto"/>
        <w:ind w:firstLine="709"/>
        <w:jc w:val="both"/>
        <w:rPr>
          <w:sz w:val="28"/>
          <w:szCs w:val="28"/>
        </w:rPr>
      </w:pPr>
      <w:r w:rsidRPr="004F4C89">
        <w:rPr>
          <w:sz w:val="28"/>
          <w:szCs w:val="28"/>
        </w:rPr>
        <w:t>Особенностью данной формы реализации предписаний</w:t>
      </w:r>
      <w:r w:rsidR="004E6142" w:rsidRPr="004F4C89">
        <w:rPr>
          <w:sz w:val="28"/>
          <w:szCs w:val="28"/>
        </w:rPr>
        <w:t xml:space="preserve"> </w:t>
      </w:r>
      <w:r w:rsidRPr="004F4C89">
        <w:rPr>
          <w:sz w:val="28"/>
          <w:szCs w:val="28"/>
        </w:rPr>
        <w:t>правовых норм является то, что субъекты права обязаны, независимо от</w:t>
      </w:r>
      <w:r w:rsidR="004E6142" w:rsidRPr="004F4C89">
        <w:rPr>
          <w:sz w:val="28"/>
          <w:szCs w:val="28"/>
        </w:rPr>
        <w:t xml:space="preserve"> </w:t>
      </w:r>
      <w:r w:rsidRPr="004F4C89">
        <w:rPr>
          <w:sz w:val="28"/>
          <w:szCs w:val="28"/>
        </w:rPr>
        <w:t>собственного желания, совершать активные действия, предусмотренные</w:t>
      </w:r>
      <w:r w:rsidR="004E6142" w:rsidRPr="004F4C89">
        <w:rPr>
          <w:sz w:val="28"/>
          <w:szCs w:val="28"/>
        </w:rPr>
        <w:t xml:space="preserve"> юридическими нормами.</w:t>
      </w:r>
    </w:p>
    <w:p w:rsidR="0009567A" w:rsidRPr="004F4C89" w:rsidRDefault="0009567A" w:rsidP="004F4C89">
      <w:pPr>
        <w:spacing w:line="360" w:lineRule="auto"/>
        <w:ind w:firstLine="709"/>
        <w:jc w:val="both"/>
        <w:rPr>
          <w:sz w:val="28"/>
          <w:szCs w:val="28"/>
        </w:rPr>
      </w:pPr>
      <w:r w:rsidRPr="004F4C89">
        <w:rPr>
          <w:sz w:val="28"/>
          <w:szCs w:val="28"/>
        </w:rPr>
        <w:t>Побудительные мотивы могут быть разными для осуществления</w:t>
      </w:r>
      <w:r w:rsidR="004E6142" w:rsidRPr="004F4C89">
        <w:rPr>
          <w:sz w:val="28"/>
          <w:szCs w:val="28"/>
        </w:rPr>
        <w:t xml:space="preserve"> </w:t>
      </w:r>
      <w:r w:rsidRPr="004F4C89">
        <w:rPr>
          <w:sz w:val="28"/>
          <w:szCs w:val="28"/>
        </w:rPr>
        <w:t>юридических обязанностей субъектами права. Это и осознание своего</w:t>
      </w:r>
      <w:r w:rsidR="004E6142" w:rsidRPr="004F4C89">
        <w:rPr>
          <w:sz w:val="28"/>
          <w:szCs w:val="28"/>
        </w:rPr>
        <w:t xml:space="preserve"> </w:t>
      </w:r>
      <w:r w:rsidRPr="004F4C89">
        <w:rPr>
          <w:sz w:val="28"/>
          <w:szCs w:val="28"/>
        </w:rPr>
        <w:t>общественного долга перед обществом и государством, и страх перед</w:t>
      </w:r>
      <w:r w:rsidR="004E6142" w:rsidRPr="004F4C89">
        <w:rPr>
          <w:sz w:val="28"/>
          <w:szCs w:val="28"/>
        </w:rPr>
        <w:t xml:space="preserve"> </w:t>
      </w:r>
      <w:r w:rsidRPr="004F4C89">
        <w:rPr>
          <w:sz w:val="28"/>
          <w:szCs w:val="28"/>
        </w:rPr>
        <w:t>будущими неблагоприятными последствиями, которые могут наступить в</w:t>
      </w:r>
      <w:r w:rsidR="004E6142" w:rsidRPr="004F4C89">
        <w:rPr>
          <w:sz w:val="28"/>
          <w:szCs w:val="28"/>
        </w:rPr>
        <w:t xml:space="preserve"> </w:t>
      </w:r>
      <w:r w:rsidRPr="004F4C89">
        <w:rPr>
          <w:sz w:val="28"/>
          <w:szCs w:val="28"/>
        </w:rPr>
        <w:t>случае нарушения правовых норм, и желание получить определенные</w:t>
      </w:r>
      <w:r w:rsidR="004E6142" w:rsidRPr="004F4C89">
        <w:rPr>
          <w:sz w:val="28"/>
          <w:szCs w:val="28"/>
        </w:rPr>
        <w:t xml:space="preserve"> </w:t>
      </w:r>
      <w:r w:rsidRPr="004F4C89">
        <w:rPr>
          <w:sz w:val="28"/>
          <w:szCs w:val="28"/>
        </w:rPr>
        <w:t>выгоды – быть морально или материально поощренным.</w:t>
      </w:r>
    </w:p>
    <w:p w:rsidR="0009567A" w:rsidRPr="004F4C89" w:rsidRDefault="0009567A" w:rsidP="004F4C89">
      <w:pPr>
        <w:spacing w:line="360" w:lineRule="auto"/>
        <w:ind w:firstLine="709"/>
        <w:jc w:val="both"/>
        <w:rPr>
          <w:sz w:val="28"/>
          <w:szCs w:val="28"/>
        </w:rPr>
      </w:pPr>
      <w:r w:rsidRPr="004F4C89">
        <w:rPr>
          <w:sz w:val="28"/>
          <w:szCs w:val="28"/>
        </w:rPr>
        <w:t>Соблюдение и исполнение предписаний правовых норм являются</w:t>
      </w:r>
      <w:r w:rsidR="001833B5">
        <w:rPr>
          <w:sz w:val="28"/>
          <w:szCs w:val="28"/>
        </w:rPr>
        <w:t xml:space="preserve"> </w:t>
      </w:r>
      <w:r w:rsidRPr="004F4C89">
        <w:rPr>
          <w:sz w:val="28"/>
          <w:szCs w:val="28"/>
        </w:rPr>
        <w:t>одними из важнейших и необходимых предпосылок для утверждения в</w:t>
      </w:r>
      <w:r w:rsidR="001833B5">
        <w:rPr>
          <w:sz w:val="28"/>
          <w:szCs w:val="28"/>
        </w:rPr>
        <w:t xml:space="preserve"> </w:t>
      </w:r>
      <w:r w:rsidRPr="004F4C89">
        <w:rPr>
          <w:sz w:val="28"/>
          <w:szCs w:val="28"/>
        </w:rPr>
        <w:t>стране прочной законности и стабильного правопорядка. Эти формы</w:t>
      </w:r>
      <w:r w:rsidR="001833B5">
        <w:rPr>
          <w:sz w:val="28"/>
          <w:szCs w:val="28"/>
        </w:rPr>
        <w:t xml:space="preserve"> </w:t>
      </w:r>
      <w:r w:rsidRPr="004F4C89">
        <w:rPr>
          <w:sz w:val="28"/>
          <w:szCs w:val="28"/>
        </w:rPr>
        <w:t>реализации правовых норм тесно взаимосвязаны и дополняют друг друга.</w:t>
      </w:r>
    </w:p>
    <w:p w:rsidR="0009567A" w:rsidRPr="004F4C89" w:rsidRDefault="0009567A" w:rsidP="004F4C89">
      <w:pPr>
        <w:spacing w:line="360" w:lineRule="auto"/>
        <w:ind w:firstLine="709"/>
        <w:jc w:val="both"/>
        <w:rPr>
          <w:sz w:val="28"/>
          <w:szCs w:val="28"/>
        </w:rPr>
      </w:pPr>
      <w:r w:rsidRPr="004F4C89">
        <w:rPr>
          <w:sz w:val="28"/>
          <w:szCs w:val="28"/>
        </w:rPr>
        <w:t>Например, руководитель предприятия, исполняя возложенные на него</w:t>
      </w:r>
      <w:r w:rsidR="001833B5">
        <w:rPr>
          <w:sz w:val="28"/>
          <w:szCs w:val="28"/>
        </w:rPr>
        <w:t xml:space="preserve"> </w:t>
      </w:r>
      <w:r w:rsidRPr="004F4C89">
        <w:rPr>
          <w:sz w:val="28"/>
          <w:szCs w:val="28"/>
        </w:rPr>
        <w:t>нормами права обязанности, тем самым соблюдает действующее</w:t>
      </w:r>
      <w:r w:rsidR="001833B5">
        <w:rPr>
          <w:sz w:val="28"/>
          <w:szCs w:val="28"/>
        </w:rPr>
        <w:t xml:space="preserve"> </w:t>
      </w:r>
      <w:r w:rsidRPr="004F4C89">
        <w:rPr>
          <w:sz w:val="28"/>
          <w:szCs w:val="28"/>
        </w:rPr>
        <w:t>законодательство.</w:t>
      </w:r>
    </w:p>
    <w:p w:rsidR="00751102" w:rsidRPr="004F4C89" w:rsidRDefault="00751102" w:rsidP="004F4C89">
      <w:pPr>
        <w:spacing w:line="360" w:lineRule="auto"/>
        <w:ind w:firstLine="709"/>
        <w:jc w:val="both"/>
        <w:rPr>
          <w:sz w:val="28"/>
          <w:szCs w:val="28"/>
        </w:rPr>
      </w:pPr>
      <w:r w:rsidRPr="004F4C89">
        <w:rPr>
          <w:sz w:val="28"/>
          <w:szCs w:val="28"/>
        </w:rPr>
        <w:t>Использование права</w:t>
      </w:r>
    </w:p>
    <w:p w:rsidR="00751102" w:rsidRPr="004F4C89" w:rsidRDefault="00751102" w:rsidP="004F4C89">
      <w:pPr>
        <w:spacing w:line="360" w:lineRule="auto"/>
        <w:ind w:firstLine="709"/>
        <w:jc w:val="both"/>
        <w:rPr>
          <w:sz w:val="28"/>
          <w:szCs w:val="28"/>
        </w:rPr>
      </w:pPr>
      <w:r w:rsidRPr="004F4C89">
        <w:rPr>
          <w:sz w:val="28"/>
          <w:szCs w:val="28"/>
        </w:rPr>
        <w:t>Использование субъективных прав – это осуществление субъектами своих индивидуальных прав, которые закреплены в нормативно-правовых актах. Использование права –</w:t>
      </w:r>
      <w:r w:rsidR="00F17867" w:rsidRPr="004F4C89">
        <w:rPr>
          <w:sz w:val="28"/>
          <w:szCs w:val="28"/>
        </w:rPr>
        <w:t xml:space="preserve"> чаще всего</w:t>
      </w:r>
      <w:r w:rsidRPr="004F4C89">
        <w:rPr>
          <w:sz w:val="28"/>
          <w:szCs w:val="28"/>
        </w:rPr>
        <w:t xml:space="preserve"> активное правомерное поведение субъекта права, использующего свои права. Путём использования реализуются управомачивающие нормы, содержащиеся в нормативно-правовых актах. Обладатель права в этом случае совершает какие-либо действия (заключает сделки, собственник передаёт своё имущество в аренду, доверительное управление, может его завещать, дарить, продать и совершать иные дозволенные ему действия). По действующему гражданско-процессуальному закону кассационная жалоба на судебное решение (в гражданском деле) может быть подана в течение 10 дней после оглашения решения сторонам, их представителям и иным лицам, которые принимают участие в деле (ст.338 ГПК РФ). В соответствии с ч.7 ст.259 УПК РФ ходатайство об ознакомлении с протоколом судебного заседания подаётся сторонами в письменном виде в течение трёх суток со дня окончания судебного заседания. Указанный срок может быть восстановлен, если ходатайство не было подано по уважительным причинам.</w:t>
      </w:r>
    </w:p>
    <w:p w:rsidR="00F17867" w:rsidRPr="004F4C89" w:rsidRDefault="00F17867" w:rsidP="004F4C89">
      <w:pPr>
        <w:spacing w:line="360" w:lineRule="auto"/>
        <w:ind w:firstLine="709"/>
        <w:jc w:val="both"/>
        <w:rPr>
          <w:sz w:val="28"/>
          <w:szCs w:val="28"/>
        </w:rPr>
      </w:pPr>
      <w:r w:rsidRPr="004F4C89">
        <w:rPr>
          <w:sz w:val="28"/>
          <w:szCs w:val="28"/>
        </w:rPr>
        <w:t>Однако использование возможно и путём несовершения определённых действий: отказ обвиняемого, подозреваемого давать показания (ст.46,47 УПК РФ), право свидетеля отказаться свидетельствовать против самого себя и близких родственников (ст.51 Конституции РФ, ч.4 ст.56 УПК РФ), отказ обладателя активного избирательного права от участия в голосовании и др.</w:t>
      </w:r>
    </w:p>
    <w:p w:rsidR="00751102" w:rsidRPr="004F4C89" w:rsidRDefault="00751102" w:rsidP="004F4C89">
      <w:pPr>
        <w:spacing w:line="360" w:lineRule="auto"/>
        <w:ind w:firstLine="709"/>
        <w:jc w:val="both"/>
        <w:rPr>
          <w:sz w:val="28"/>
          <w:szCs w:val="28"/>
        </w:rPr>
      </w:pPr>
      <w:r w:rsidRPr="004F4C89">
        <w:rPr>
          <w:sz w:val="28"/>
          <w:szCs w:val="28"/>
        </w:rPr>
        <w:t>При использовании своих субъективных прав граждане свободно выбирают сферу своей деятельности в рамках закона для достижения тех или иных целей. При этом государство обязуется</w:t>
      </w:r>
      <w:r w:rsidR="004F4C89">
        <w:rPr>
          <w:sz w:val="28"/>
          <w:szCs w:val="28"/>
        </w:rPr>
        <w:t xml:space="preserve"> </w:t>
      </w:r>
      <w:r w:rsidRPr="004F4C89">
        <w:rPr>
          <w:sz w:val="28"/>
          <w:szCs w:val="28"/>
        </w:rPr>
        <w:t>гарантировать провозглашенные права и свободы, создавая необходимые условия для реализации этих прав с тем, чтобы гражданин мог полнее осуществлять свои</w:t>
      </w:r>
      <w:r w:rsidR="004F4C89">
        <w:rPr>
          <w:sz w:val="28"/>
          <w:szCs w:val="28"/>
        </w:rPr>
        <w:t xml:space="preserve"> </w:t>
      </w:r>
      <w:r w:rsidRPr="004F4C89">
        <w:rPr>
          <w:sz w:val="28"/>
          <w:szCs w:val="28"/>
        </w:rPr>
        <w:t>права</w:t>
      </w:r>
      <w:r w:rsidRPr="004F4C89">
        <w:rPr>
          <w:rStyle w:val="a5"/>
          <w:sz w:val="28"/>
          <w:szCs w:val="28"/>
        </w:rPr>
        <w:footnoteReference w:id="19"/>
      </w:r>
      <w:r w:rsidRPr="004F4C89">
        <w:rPr>
          <w:sz w:val="28"/>
          <w:szCs w:val="28"/>
        </w:rPr>
        <w:t>.</w:t>
      </w:r>
    </w:p>
    <w:p w:rsidR="00F17867" w:rsidRPr="004F4C89" w:rsidRDefault="00F17867" w:rsidP="004F4C89">
      <w:pPr>
        <w:spacing w:line="360" w:lineRule="auto"/>
        <w:ind w:firstLine="709"/>
        <w:jc w:val="both"/>
        <w:rPr>
          <w:sz w:val="28"/>
          <w:szCs w:val="28"/>
        </w:rPr>
      </w:pPr>
      <w:r w:rsidRPr="004F4C89">
        <w:rPr>
          <w:sz w:val="28"/>
          <w:szCs w:val="28"/>
        </w:rPr>
        <w:t>Особенность такой формы реализации права как использование заключается и в том, что субъективное право может быть осуществлено:</w:t>
      </w:r>
    </w:p>
    <w:p w:rsidR="00F17867" w:rsidRPr="004F4C89" w:rsidRDefault="00F17867" w:rsidP="004F4C89">
      <w:pPr>
        <w:spacing w:line="360" w:lineRule="auto"/>
        <w:ind w:firstLine="709"/>
        <w:jc w:val="both"/>
        <w:rPr>
          <w:sz w:val="28"/>
          <w:szCs w:val="28"/>
        </w:rPr>
      </w:pPr>
      <w:r w:rsidRPr="004F4C89">
        <w:rPr>
          <w:sz w:val="28"/>
          <w:szCs w:val="28"/>
        </w:rPr>
        <w:t>а) путём собственных фактических действий управомоченного (собственник вещи использует её по прямому назначению – художник передаёт написанную им картину в музей или отчуждает её в пользу другого лица);</w:t>
      </w:r>
    </w:p>
    <w:p w:rsidR="00F17867" w:rsidRPr="004F4C89" w:rsidRDefault="00F17867" w:rsidP="004F4C89">
      <w:pPr>
        <w:spacing w:line="360" w:lineRule="auto"/>
        <w:ind w:firstLine="709"/>
        <w:jc w:val="both"/>
        <w:rPr>
          <w:sz w:val="28"/>
          <w:szCs w:val="28"/>
        </w:rPr>
      </w:pPr>
      <w:r w:rsidRPr="004F4C89">
        <w:rPr>
          <w:sz w:val="28"/>
          <w:szCs w:val="28"/>
        </w:rPr>
        <w:t>б) юридических действий – передача вещи в залог, дарение, продажа, путём предъявления требования к обязанному лицу вернуть принадлежащую вещь;</w:t>
      </w:r>
    </w:p>
    <w:p w:rsidR="00F17867" w:rsidRPr="004F4C89" w:rsidRDefault="00F17867" w:rsidP="004F4C89">
      <w:pPr>
        <w:spacing w:line="360" w:lineRule="auto"/>
        <w:ind w:firstLine="709"/>
        <w:jc w:val="both"/>
        <w:rPr>
          <w:sz w:val="28"/>
          <w:szCs w:val="28"/>
        </w:rPr>
      </w:pPr>
      <w:r w:rsidRPr="004F4C89">
        <w:rPr>
          <w:sz w:val="28"/>
          <w:szCs w:val="28"/>
        </w:rPr>
        <w:t>в) посредством притязания – обращения в компетентный орган за защитой нарушенного права (если должник не возвращает кредитору долг добровольно по условиям договора)</w:t>
      </w:r>
      <w:r w:rsidR="009B1234" w:rsidRPr="004F4C89">
        <w:rPr>
          <w:rStyle w:val="a5"/>
          <w:sz w:val="28"/>
          <w:szCs w:val="28"/>
        </w:rPr>
        <w:footnoteReference w:id="20"/>
      </w:r>
      <w:r w:rsidRPr="004F4C89">
        <w:rPr>
          <w:sz w:val="28"/>
          <w:szCs w:val="28"/>
        </w:rPr>
        <w:t>.</w:t>
      </w:r>
    </w:p>
    <w:p w:rsidR="009B1234" w:rsidRPr="004F4C89" w:rsidRDefault="009B1234" w:rsidP="004F4C89">
      <w:pPr>
        <w:spacing w:line="360" w:lineRule="auto"/>
        <w:ind w:firstLine="709"/>
        <w:jc w:val="both"/>
        <w:rPr>
          <w:sz w:val="28"/>
          <w:szCs w:val="28"/>
        </w:rPr>
      </w:pPr>
      <w:r w:rsidRPr="004F4C89">
        <w:rPr>
          <w:sz w:val="28"/>
          <w:szCs w:val="28"/>
        </w:rPr>
        <w:t>В соответствии с действующим законодательством органы государственной власти, органы местного самоуправления, общественные организации, должностные лица в рамках своих полномочий также осуществляют юридические права, реализация которых имеет свои особенности. При этом осуществление данных правомочий не должно противоречить их правовому статусу, закрепленному действующим законодательством. Тем не менее осуществление правомочий должностными лицами, органами государственной власти, органами местного самоуправления, общественными объединениями значительно отличается от</w:t>
      </w:r>
      <w:r w:rsidR="004F4C89">
        <w:rPr>
          <w:sz w:val="28"/>
          <w:szCs w:val="28"/>
        </w:rPr>
        <w:t xml:space="preserve"> </w:t>
      </w:r>
      <w:r w:rsidRPr="004F4C89">
        <w:rPr>
          <w:sz w:val="28"/>
          <w:szCs w:val="28"/>
        </w:rPr>
        <w:t>использования прав гражданами, так как это является не только правом, но и</w:t>
      </w:r>
      <w:r w:rsidR="004F4C89">
        <w:rPr>
          <w:sz w:val="28"/>
          <w:szCs w:val="28"/>
        </w:rPr>
        <w:t xml:space="preserve"> </w:t>
      </w:r>
      <w:r w:rsidRPr="004F4C89">
        <w:rPr>
          <w:sz w:val="28"/>
          <w:szCs w:val="28"/>
        </w:rPr>
        <w:t>обязанностью этих органов и должностных лиц. Например, в соответствии с</w:t>
      </w:r>
      <w:r w:rsidR="004F4C89">
        <w:rPr>
          <w:sz w:val="28"/>
          <w:szCs w:val="28"/>
        </w:rPr>
        <w:t xml:space="preserve"> </w:t>
      </w:r>
      <w:r w:rsidRPr="004F4C89">
        <w:rPr>
          <w:sz w:val="28"/>
          <w:szCs w:val="28"/>
        </w:rPr>
        <w:t>Конституцией Российской Федерации Верховный Суд Российской Федерации имеет не только правомочие, но и обязанность выступать в качестве высшего судебного органа по гражданским, уголовным, административным и иным делам, подсудным судам общей юрисдикции, осуществлять в предусмотренных федеральным законом процессуальных формах судебный надзор за их деятельностью, а также давать разъяснения по</w:t>
      </w:r>
      <w:r w:rsidR="004F4C89">
        <w:rPr>
          <w:sz w:val="28"/>
          <w:szCs w:val="28"/>
        </w:rPr>
        <w:t xml:space="preserve"> </w:t>
      </w:r>
      <w:r w:rsidRPr="004F4C89">
        <w:rPr>
          <w:sz w:val="28"/>
          <w:szCs w:val="28"/>
        </w:rPr>
        <w:t>вопросам судебной практики (ст. 126).</w:t>
      </w:r>
    </w:p>
    <w:p w:rsidR="009B1234" w:rsidRPr="004F4C89" w:rsidRDefault="009B1234" w:rsidP="004F4C89">
      <w:pPr>
        <w:spacing w:line="360" w:lineRule="auto"/>
        <w:ind w:firstLine="709"/>
        <w:jc w:val="both"/>
        <w:rPr>
          <w:sz w:val="28"/>
          <w:szCs w:val="28"/>
        </w:rPr>
      </w:pPr>
    </w:p>
    <w:p w:rsidR="009B1234" w:rsidRPr="004F4C89" w:rsidRDefault="00685723" w:rsidP="004F4C89">
      <w:pPr>
        <w:spacing w:line="360" w:lineRule="auto"/>
        <w:ind w:firstLine="709"/>
        <w:jc w:val="center"/>
        <w:rPr>
          <w:b/>
          <w:sz w:val="28"/>
          <w:szCs w:val="28"/>
        </w:rPr>
      </w:pPr>
      <w:r w:rsidRPr="004F4C89">
        <w:rPr>
          <w:b/>
          <w:sz w:val="28"/>
          <w:szCs w:val="28"/>
        </w:rPr>
        <w:t>1.3</w:t>
      </w:r>
      <w:r w:rsidR="004F4C89">
        <w:rPr>
          <w:b/>
          <w:sz w:val="28"/>
          <w:szCs w:val="28"/>
        </w:rPr>
        <w:t xml:space="preserve"> </w:t>
      </w:r>
      <w:r w:rsidR="009B1234" w:rsidRPr="004F4C89">
        <w:rPr>
          <w:b/>
          <w:sz w:val="28"/>
          <w:szCs w:val="28"/>
        </w:rPr>
        <w:t>Применение права</w:t>
      </w:r>
    </w:p>
    <w:p w:rsidR="004F4C89" w:rsidRDefault="004F4C89" w:rsidP="004F4C89">
      <w:pPr>
        <w:spacing w:line="360" w:lineRule="auto"/>
        <w:ind w:firstLine="709"/>
        <w:jc w:val="both"/>
        <w:rPr>
          <w:sz w:val="28"/>
          <w:szCs w:val="28"/>
        </w:rPr>
      </w:pPr>
    </w:p>
    <w:p w:rsidR="009B1234" w:rsidRPr="004F4C89" w:rsidRDefault="009B1234" w:rsidP="004F4C89">
      <w:pPr>
        <w:spacing w:line="360" w:lineRule="auto"/>
        <w:ind w:firstLine="709"/>
        <w:jc w:val="both"/>
        <w:rPr>
          <w:sz w:val="28"/>
          <w:szCs w:val="28"/>
        </w:rPr>
      </w:pPr>
      <w:r w:rsidRPr="004F4C89">
        <w:rPr>
          <w:sz w:val="28"/>
          <w:szCs w:val="28"/>
        </w:rPr>
        <w:t xml:space="preserve">Соотношение понятий применения права и реализации права не находит единого отражения в юридической литературе. </w:t>
      </w:r>
      <w:r w:rsidR="00F76419" w:rsidRPr="004F4C89">
        <w:rPr>
          <w:sz w:val="28"/>
          <w:szCs w:val="28"/>
        </w:rPr>
        <w:t>Применение права – наиболее сложная форма реализации правовых норм</w:t>
      </w:r>
      <w:r w:rsidR="00F76419" w:rsidRPr="004F4C89">
        <w:rPr>
          <w:rStyle w:val="a5"/>
          <w:sz w:val="28"/>
          <w:szCs w:val="28"/>
        </w:rPr>
        <w:footnoteReference w:id="21"/>
      </w:r>
      <w:r w:rsidR="00F76419" w:rsidRPr="004F4C89">
        <w:rPr>
          <w:sz w:val="28"/>
          <w:szCs w:val="28"/>
        </w:rPr>
        <w:t>, мнения авторов относительно природы</w:t>
      </w:r>
      <w:r w:rsidR="004F4C89">
        <w:rPr>
          <w:sz w:val="28"/>
          <w:szCs w:val="28"/>
        </w:rPr>
        <w:t xml:space="preserve"> </w:t>
      </w:r>
      <w:r w:rsidR="00F76419" w:rsidRPr="004F4C89">
        <w:rPr>
          <w:sz w:val="28"/>
          <w:szCs w:val="28"/>
        </w:rPr>
        <w:t>данного явления неоднозначны. В одних источниках правопримение охарактеризовано как способ осуществления права, принципиально отличающийся от реализации права юридической природой, назначением, субъектным составом, местом и ролью в механизме действия права</w:t>
      </w:r>
      <w:r w:rsidR="00F76419" w:rsidRPr="004F4C89">
        <w:rPr>
          <w:rStyle w:val="a5"/>
          <w:sz w:val="28"/>
          <w:szCs w:val="28"/>
        </w:rPr>
        <w:footnoteReference w:id="22"/>
      </w:r>
      <w:r w:rsidR="00F76419" w:rsidRPr="004F4C89">
        <w:rPr>
          <w:sz w:val="28"/>
          <w:szCs w:val="28"/>
        </w:rPr>
        <w:t>, в других – применение права рассматривается как особая форма его реализации</w:t>
      </w:r>
      <w:r w:rsidR="00F76419" w:rsidRPr="004F4C89">
        <w:rPr>
          <w:rStyle w:val="a5"/>
          <w:sz w:val="28"/>
          <w:szCs w:val="28"/>
        </w:rPr>
        <w:footnoteReference w:id="23"/>
      </w:r>
      <w:r w:rsidR="00F76419" w:rsidRPr="004F4C89">
        <w:rPr>
          <w:sz w:val="28"/>
          <w:szCs w:val="28"/>
        </w:rPr>
        <w:t>. В своей курсовой работе я буду при</w:t>
      </w:r>
      <w:r w:rsidR="00893BAD" w:rsidRPr="004F4C89">
        <w:rPr>
          <w:sz w:val="28"/>
          <w:szCs w:val="28"/>
        </w:rPr>
        <w:t>держиваться первой точки зрения и исследую вопрос юридической природы применения права, его соотношения с реализацией права и специфических особенностей, отличающих данную деятельность от форм реализации права.</w:t>
      </w:r>
    </w:p>
    <w:p w:rsidR="00F76419" w:rsidRPr="004F4C89" w:rsidRDefault="00F76419" w:rsidP="004F4C89">
      <w:pPr>
        <w:spacing w:line="360" w:lineRule="auto"/>
        <w:ind w:firstLine="709"/>
        <w:jc w:val="both"/>
        <w:rPr>
          <w:sz w:val="28"/>
          <w:szCs w:val="28"/>
        </w:rPr>
      </w:pPr>
      <w:r w:rsidRPr="004F4C89">
        <w:rPr>
          <w:sz w:val="28"/>
          <w:szCs w:val="28"/>
        </w:rPr>
        <w:t xml:space="preserve">Правоприменение – это </w:t>
      </w:r>
      <w:r w:rsidR="00893BAD" w:rsidRPr="004F4C89">
        <w:rPr>
          <w:sz w:val="28"/>
          <w:szCs w:val="28"/>
        </w:rPr>
        <w:t>властная деятельность органов государства, их должностных лиц и иных уполномоченных субъектов. Данный признак указывает на два обстоятельства:</w:t>
      </w:r>
    </w:p>
    <w:p w:rsidR="00893BAD" w:rsidRPr="004F4C89" w:rsidRDefault="00893BAD" w:rsidP="004F4C89">
      <w:pPr>
        <w:spacing w:line="360" w:lineRule="auto"/>
        <w:ind w:firstLine="709"/>
        <w:jc w:val="both"/>
        <w:rPr>
          <w:sz w:val="28"/>
          <w:szCs w:val="28"/>
        </w:rPr>
      </w:pPr>
      <w:r w:rsidRPr="004F4C89">
        <w:rPr>
          <w:sz w:val="28"/>
          <w:szCs w:val="28"/>
        </w:rPr>
        <w:t>Субъектами применения права выступают преимущественно (или исключительно) государственные органы и их должностные лица, а в ряде случаев объединения граждан (и даже отдельные граждане).</w:t>
      </w:r>
    </w:p>
    <w:p w:rsidR="00893BAD" w:rsidRPr="004F4C89" w:rsidRDefault="00893BAD" w:rsidP="004F4C89">
      <w:pPr>
        <w:spacing w:line="360" w:lineRule="auto"/>
        <w:ind w:firstLine="709"/>
        <w:jc w:val="both"/>
        <w:rPr>
          <w:sz w:val="28"/>
          <w:szCs w:val="28"/>
        </w:rPr>
      </w:pPr>
      <w:r w:rsidRPr="004F4C89">
        <w:rPr>
          <w:sz w:val="28"/>
          <w:szCs w:val="28"/>
        </w:rPr>
        <w:t>Применение права носит властный характер. Это означает, что правоприменительные органы наделяются государственно-властными полномочиями, их решения обязательны для всех, кому они адресованы, обеспечиваются принудительной силой. Властность – существенный отличительный признак применения права.</w:t>
      </w:r>
    </w:p>
    <w:p w:rsidR="00275802" w:rsidRPr="004F4C89" w:rsidRDefault="00893BAD" w:rsidP="004F4C89">
      <w:pPr>
        <w:spacing w:line="360" w:lineRule="auto"/>
        <w:ind w:firstLine="709"/>
        <w:jc w:val="both"/>
        <w:rPr>
          <w:sz w:val="28"/>
          <w:szCs w:val="28"/>
        </w:rPr>
      </w:pPr>
      <w:r w:rsidRPr="004F4C89">
        <w:rPr>
          <w:sz w:val="28"/>
          <w:szCs w:val="28"/>
        </w:rPr>
        <w:t>Властный характер правоприменительных органов следует отличать от властных действий граждан и их объединений. Это и реализация права на выдвижение кандидатов в депутаты, участие в референдуме, совершение гражданами одност</w:t>
      </w:r>
      <w:r w:rsidR="00070B18" w:rsidRPr="004F4C89">
        <w:rPr>
          <w:sz w:val="28"/>
          <w:szCs w:val="28"/>
        </w:rPr>
        <w:t>оронних сделок, реализация ими</w:t>
      </w:r>
      <w:r w:rsidRPr="004F4C89">
        <w:rPr>
          <w:sz w:val="28"/>
          <w:szCs w:val="28"/>
        </w:rPr>
        <w:t xml:space="preserve"> права на забастовку и др. </w:t>
      </w:r>
      <w:r w:rsidR="00C21514" w:rsidRPr="004F4C89">
        <w:rPr>
          <w:sz w:val="28"/>
          <w:szCs w:val="28"/>
        </w:rPr>
        <w:t xml:space="preserve">Властный характер подобных акций граждан является безусловным. Решение, принятое, например, гражданами по месту жительства о выдвижении конкретных лиц кандидатами в депутаты, подлежит (при отсутствии нарушений закона) безусловному осуществлению избирательными комиссиями (комиссиями по проведению референдума). </w:t>
      </w:r>
      <w:r w:rsidR="00C76537" w:rsidRPr="004F4C89">
        <w:rPr>
          <w:sz w:val="28"/>
          <w:szCs w:val="28"/>
        </w:rPr>
        <w:t>Не меняет дела то обстоятельство, что такое решение подлежит последующему утверждению (окружной избирательной комиссией).</w:t>
      </w:r>
    </w:p>
    <w:p w:rsidR="00275802" w:rsidRPr="004F4C89" w:rsidRDefault="00275802" w:rsidP="004F4C89">
      <w:pPr>
        <w:spacing w:line="360" w:lineRule="auto"/>
        <w:ind w:firstLine="709"/>
        <w:jc w:val="both"/>
        <w:rPr>
          <w:sz w:val="28"/>
          <w:szCs w:val="28"/>
        </w:rPr>
      </w:pPr>
      <w:r w:rsidRPr="004F4C89">
        <w:rPr>
          <w:sz w:val="28"/>
          <w:szCs w:val="28"/>
        </w:rPr>
        <w:t>В то же время природа властных действий граждан в отличие от деятельности должностных лиц государства, применяющих право, несколько отлична. Если граждане преследуют собственные интересы, то должностное лицо действует исключительно для того, чтобы обеспечить (удовлетворить) интересы граждан, их объединений. Иного (чем этого публичного) интереса у правоприменителя нет. Из этого вытекает, что властный характер применения права определяется тем, что правоприменение призвано обеспечить, гарантировать права и интересы граждан, подтверждая наличие у них субъективных прав, способствуя их реализации, либо устраняя препятствия к их реализации, и, в этой связи, защищая эти права, либо восстанавливая их вследствие нарушения. Различны также средства, механизмы осуществления такого рода действий.</w:t>
      </w:r>
    </w:p>
    <w:p w:rsidR="00893BAD" w:rsidRPr="004F4C89" w:rsidRDefault="00275802" w:rsidP="004F4C89">
      <w:pPr>
        <w:spacing w:line="360" w:lineRule="auto"/>
        <w:ind w:firstLine="709"/>
        <w:jc w:val="both"/>
        <w:rPr>
          <w:sz w:val="28"/>
          <w:szCs w:val="28"/>
        </w:rPr>
      </w:pPr>
      <w:r w:rsidRPr="004F4C89">
        <w:rPr>
          <w:sz w:val="28"/>
          <w:szCs w:val="28"/>
        </w:rPr>
        <w:t>Главная отличительная особенность применения права заключается в том, что оно носит организующий характер, совершается в интересах других лиц и направлено на обеспечение хода правового регулирования правового поведения граждан и организаций (эта особенность наиболее точно подмечена проф. П.Е.</w:t>
      </w:r>
      <w:r w:rsidR="004F4C89">
        <w:rPr>
          <w:sz w:val="28"/>
          <w:szCs w:val="28"/>
        </w:rPr>
        <w:t xml:space="preserve"> </w:t>
      </w:r>
      <w:r w:rsidRPr="004F4C89">
        <w:rPr>
          <w:sz w:val="28"/>
          <w:szCs w:val="28"/>
        </w:rPr>
        <w:t>Недбайло, одним из наиболее признанных авторитетов в исследовании данной проблемы). Назначение правоприменения, следовательно, сводится к тому, чт</w:t>
      </w:r>
      <w:r w:rsidR="0079110B" w:rsidRPr="004F4C89">
        <w:rPr>
          <w:sz w:val="28"/>
          <w:szCs w:val="28"/>
        </w:rPr>
        <w:t xml:space="preserve">о оно выступает вслед за правом </w:t>
      </w:r>
      <w:r w:rsidRPr="004F4C89">
        <w:rPr>
          <w:sz w:val="28"/>
          <w:szCs w:val="28"/>
        </w:rPr>
        <w:t xml:space="preserve">(общим правовым регулированием) средством индивидуальной правовой регуляции поведения. Властные правоприменительные действия, вклиниваясь в механизм правового регулирования, конкретизировано подкрепляют властность </w:t>
      </w:r>
      <w:r w:rsidR="00896567" w:rsidRPr="004F4C89">
        <w:rPr>
          <w:sz w:val="28"/>
          <w:szCs w:val="28"/>
        </w:rPr>
        <w:t>юридических норм, индивидуально регулируют общественные отношения и тем самым обеспечивают достижение целей правового регулирования. Наверное, поэтому С.С.Алексеев утверждал, что применение права есть нечто большее, чем это вытекает из самого термина. Оно означает собой властную индивидуально-правовую деятельность, целью которой является организация нормального процесса действия права, принятие актов, необходимых для обеспечения общего нормативно-юридического регулирования общественных отношений, обеспечения поведения участников этих отношений сообразно правовым предписаниям.</w:t>
      </w:r>
    </w:p>
    <w:p w:rsidR="00896567" w:rsidRPr="004F4C89" w:rsidRDefault="00896567" w:rsidP="004F4C89">
      <w:pPr>
        <w:spacing w:line="360" w:lineRule="auto"/>
        <w:ind w:firstLine="709"/>
        <w:jc w:val="both"/>
        <w:rPr>
          <w:sz w:val="28"/>
          <w:szCs w:val="28"/>
        </w:rPr>
      </w:pPr>
      <w:r w:rsidRPr="004F4C89">
        <w:rPr>
          <w:sz w:val="28"/>
          <w:szCs w:val="28"/>
        </w:rPr>
        <w:t xml:space="preserve">Выступая в качестве средства индивидуально-правового регулирования, применение права служит тем основанием (юридическим фактом), с которым нормы права связывают возникновение (изменение, прекращение) правоотношений между гражданами, организациями, объединениями граждан и государством. </w:t>
      </w:r>
      <w:r w:rsidR="004F512B" w:rsidRPr="004F4C89">
        <w:rPr>
          <w:sz w:val="28"/>
          <w:szCs w:val="28"/>
        </w:rPr>
        <w:t xml:space="preserve">Например, на основании судебного решения возникает право муниципальной собственности на бесхозяйную недвижимую вещь (ГПК ст.262 п.1 п.п.6). </w:t>
      </w:r>
      <w:r w:rsidRPr="004F4C89">
        <w:rPr>
          <w:sz w:val="28"/>
          <w:szCs w:val="28"/>
        </w:rPr>
        <w:t>Необходимость в правоприменении проявляется всякий раз, когда без организующих действий государственных органов такие правоотношения не могут возникнуть. Без такого индивидуального регулятора в целом ряде случаев не могут быть достигнуты цели и задачи общего нормативного регулирования, а значит, не могут быть реализованы вытекающие из закона права и обязанности граждан. Правоприменение обеспечивает, обслуживает реализацию права, и в этом состоит его основное предназначение в механизме действия права.</w:t>
      </w:r>
      <w:r w:rsidRPr="004F4C89">
        <w:rPr>
          <w:rStyle w:val="a5"/>
          <w:i/>
          <w:sz w:val="28"/>
          <w:szCs w:val="28"/>
        </w:rPr>
        <w:footnoteReference w:id="24"/>
      </w:r>
    </w:p>
    <w:p w:rsidR="00896567" w:rsidRPr="004F4C89" w:rsidRDefault="00896567" w:rsidP="004F4C89">
      <w:pPr>
        <w:spacing w:line="360" w:lineRule="auto"/>
        <w:ind w:firstLine="709"/>
        <w:jc w:val="both"/>
        <w:rPr>
          <w:sz w:val="28"/>
          <w:szCs w:val="28"/>
        </w:rPr>
      </w:pPr>
      <w:r w:rsidRPr="004F4C89">
        <w:rPr>
          <w:sz w:val="28"/>
          <w:szCs w:val="28"/>
        </w:rPr>
        <w:t>Применение права носит индивидуально-правовой характер. Правоприменение, т.е. конкретизация права применительно к конкретному случаю</w:t>
      </w:r>
      <w:r w:rsidR="00791C6D" w:rsidRPr="004F4C89">
        <w:rPr>
          <w:sz w:val="28"/>
          <w:szCs w:val="28"/>
        </w:rPr>
        <w:t xml:space="preserve"> – подведение частного случая, факта под общую норму права. В этом смысле правоприменение выступает своего рода проводником перевода общих нормативных требований закона в фактическое поведение субъектов в тех случаях, когда субъекты по каким-либо причинам не могут (или не хотят) осуществить предоставленные им законом субъективные права и юридические обязанности. Правоприменение связывает общую абстрактную норму права с персонально определённым субъектом, конкретно определёнными фактами и обстоятельствами, благодаря чему закон получ</w:t>
      </w:r>
      <w:r w:rsidR="003B0D64" w:rsidRPr="004F4C89">
        <w:rPr>
          <w:sz w:val="28"/>
          <w:szCs w:val="28"/>
        </w:rPr>
        <w:t>ает мощный импульс к реализаци</w:t>
      </w:r>
      <w:r w:rsidR="00070B18" w:rsidRPr="004F4C89">
        <w:rPr>
          <w:sz w:val="28"/>
          <w:szCs w:val="28"/>
        </w:rPr>
        <w:t>и.</w:t>
      </w:r>
    </w:p>
    <w:p w:rsidR="00130FA5" w:rsidRPr="004F4C89" w:rsidRDefault="00791C6D" w:rsidP="004F4C89">
      <w:pPr>
        <w:spacing w:line="360" w:lineRule="auto"/>
        <w:ind w:firstLine="709"/>
        <w:jc w:val="both"/>
        <w:rPr>
          <w:sz w:val="28"/>
          <w:szCs w:val="28"/>
        </w:rPr>
      </w:pPr>
      <w:r w:rsidRPr="004F4C89">
        <w:rPr>
          <w:sz w:val="28"/>
          <w:szCs w:val="28"/>
        </w:rPr>
        <w:t xml:space="preserve">Применение права всегда связано с вынесением специального решения (акта применения) в </w:t>
      </w:r>
      <w:r w:rsidR="00FF612B" w:rsidRPr="004F4C89">
        <w:rPr>
          <w:sz w:val="28"/>
          <w:szCs w:val="28"/>
        </w:rPr>
        <w:t xml:space="preserve">специально установленной форме. Например, </w:t>
      </w:r>
      <w:r w:rsidR="004F512B" w:rsidRPr="004F4C89">
        <w:rPr>
          <w:sz w:val="28"/>
          <w:szCs w:val="28"/>
        </w:rPr>
        <w:t xml:space="preserve">обязательными являются требования к содержанию решения суда (ГПК ст.198); </w:t>
      </w:r>
      <w:r w:rsidR="00130FA5" w:rsidRPr="004F4C89">
        <w:rPr>
          <w:sz w:val="28"/>
          <w:szCs w:val="28"/>
        </w:rPr>
        <w:t xml:space="preserve">требования, </w:t>
      </w:r>
      <w:r w:rsidR="004F512B" w:rsidRPr="004F4C89">
        <w:rPr>
          <w:sz w:val="28"/>
          <w:szCs w:val="28"/>
        </w:rPr>
        <w:t>предъявлявляемые</w:t>
      </w:r>
      <w:r w:rsidR="00FF612B" w:rsidRPr="004F4C89">
        <w:rPr>
          <w:sz w:val="28"/>
          <w:szCs w:val="28"/>
        </w:rPr>
        <w:t xml:space="preserve"> к форме свидетельств</w:t>
      </w:r>
      <w:r w:rsidR="00130FA5" w:rsidRPr="004F4C89">
        <w:rPr>
          <w:sz w:val="28"/>
          <w:szCs w:val="28"/>
        </w:rPr>
        <w:t xml:space="preserve">а о внесении записи в единый государственный реестр юридических лиц (Постановление Правительства Российской Федерации от 19 июня </w:t>
      </w:r>
      <w:smartTag w:uri="urn:schemas-microsoft-com:office:smarttags" w:element="metricconverter">
        <w:smartTagPr>
          <w:attr w:name="ProductID" w:val="2002 г"/>
        </w:smartTagPr>
        <w:r w:rsidR="00130FA5" w:rsidRPr="004F4C89">
          <w:rPr>
            <w:sz w:val="28"/>
            <w:szCs w:val="28"/>
          </w:rPr>
          <w:t>2002 г</w:t>
        </w:r>
      </w:smartTag>
      <w:r w:rsidR="00130FA5" w:rsidRPr="004F4C89">
        <w:rPr>
          <w:sz w:val="28"/>
          <w:szCs w:val="28"/>
        </w:rPr>
        <w:t>. N 439, Письмо Министерства РФ по налогам и сборам от 14 октября 2004г. N 09-0-10/4080@ об использовании бланков свидетельства, применяемых при регистрации и учёте физических и юридических лиц,).</w:t>
      </w:r>
    </w:p>
    <w:p w:rsidR="00791C6D" w:rsidRPr="004F4C89" w:rsidRDefault="00791C6D" w:rsidP="004F4C89">
      <w:pPr>
        <w:spacing w:line="360" w:lineRule="auto"/>
        <w:ind w:firstLine="709"/>
        <w:jc w:val="both"/>
        <w:rPr>
          <w:sz w:val="28"/>
          <w:szCs w:val="28"/>
        </w:rPr>
      </w:pPr>
      <w:r w:rsidRPr="004F4C89">
        <w:rPr>
          <w:sz w:val="28"/>
          <w:szCs w:val="28"/>
        </w:rPr>
        <w:t>Верно подмечено, что там, где нет решения, выраженного в специальном правовом акте, там нет и применения права.</w:t>
      </w:r>
    </w:p>
    <w:p w:rsidR="00FF612B" w:rsidRPr="004F4C89" w:rsidRDefault="00791C6D" w:rsidP="004F4C89">
      <w:pPr>
        <w:spacing w:line="360" w:lineRule="auto"/>
        <w:ind w:firstLine="709"/>
        <w:jc w:val="both"/>
        <w:rPr>
          <w:sz w:val="28"/>
          <w:szCs w:val="28"/>
        </w:rPr>
      </w:pPr>
      <w:r w:rsidRPr="004F4C89">
        <w:rPr>
          <w:sz w:val="28"/>
          <w:szCs w:val="28"/>
        </w:rPr>
        <w:t xml:space="preserve">Применение права осуществляется в пределах, предусмотренных законом, и соответствующих ему процессуальных формах. Применение права имеет чётко очерченные законом сферы распространения. Как вид государственной деятельности, правоприменение может иметь место только в тех случаях, которые прямо оговорены законом. </w:t>
      </w:r>
      <w:r w:rsidR="00FF612B" w:rsidRPr="004F4C89">
        <w:rPr>
          <w:sz w:val="28"/>
          <w:szCs w:val="28"/>
        </w:rPr>
        <w:t xml:space="preserve">Например, </w:t>
      </w:r>
      <w:r w:rsidR="004F512B" w:rsidRPr="004F4C89">
        <w:rPr>
          <w:sz w:val="28"/>
          <w:szCs w:val="28"/>
        </w:rPr>
        <w:t xml:space="preserve">принятие судом решения </w:t>
      </w:r>
      <w:r w:rsidR="00FF612B" w:rsidRPr="004F4C89">
        <w:rPr>
          <w:sz w:val="28"/>
          <w:szCs w:val="28"/>
        </w:rPr>
        <w:t>(Конституция РФ Гл.7 ст.120 п.2)</w:t>
      </w:r>
      <w:r w:rsidR="004F512B" w:rsidRPr="004F4C89">
        <w:rPr>
          <w:sz w:val="28"/>
          <w:szCs w:val="28"/>
        </w:rPr>
        <w:t>.</w:t>
      </w:r>
    </w:p>
    <w:p w:rsidR="004F4C89" w:rsidRDefault="00791C6D" w:rsidP="004F4C89">
      <w:pPr>
        <w:spacing w:line="360" w:lineRule="auto"/>
        <w:ind w:firstLine="709"/>
        <w:jc w:val="both"/>
        <w:rPr>
          <w:sz w:val="28"/>
          <w:szCs w:val="28"/>
        </w:rPr>
      </w:pPr>
      <w:r w:rsidRPr="004F4C89">
        <w:rPr>
          <w:sz w:val="28"/>
          <w:szCs w:val="28"/>
        </w:rPr>
        <w:t xml:space="preserve">Это исключает произвольное, по своему усмотрению, «вклинивание» применения права в процесс реализации права. На практике подобное имеет довольно широкое распространение и всегда связано с ущемлением прав и законных интересов граждан и их объединений. </w:t>
      </w:r>
      <w:r w:rsidR="00012952" w:rsidRPr="004F4C89">
        <w:rPr>
          <w:sz w:val="28"/>
          <w:szCs w:val="28"/>
        </w:rPr>
        <w:t>Придание правоприменительной деятельности специфической юридической формы имеет важное значение. Так, правоприменительная деятельность судебных органов может осуществляться только в форме правосудия, а в зависимости от рассматриваемых дел – в форме гражданского, уголовного, административного и конституцио</w:t>
      </w:r>
      <w:r w:rsidR="00026FD5" w:rsidRPr="004F4C89">
        <w:rPr>
          <w:sz w:val="28"/>
          <w:szCs w:val="28"/>
        </w:rPr>
        <w:t xml:space="preserve">нного судопроизводства (П.3 ст.1 Федерального Конституционного Закона «О судебной системе Российской Федерации» от 31 декабря 1996 г.N 1-ФКЗ). </w:t>
      </w:r>
    </w:p>
    <w:p w:rsidR="00791C6D" w:rsidRPr="004F4C89" w:rsidRDefault="00012952" w:rsidP="004F4C89">
      <w:pPr>
        <w:spacing w:line="360" w:lineRule="auto"/>
        <w:ind w:firstLine="709"/>
        <w:jc w:val="both"/>
        <w:rPr>
          <w:sz w:val="28"/>
          <w:szCs w:val="28"/>
        </w:rPr>
      </w:pPr>
      <w:r w:rsidRPr="004F4C89">
        <w:rPr>
          <w:sz w:val="28"/>
          <w:szCs w:val="28"/>
        </w:rPr>
        <w:t>Юридическая деятельность невозможна без такого рода процессуальных форм. Это распространяется на все виды применения права.</w:t>
      </w:r>
    </w:p>
    <w:p w:rsidR="00012952" w:rsidRPr="004F4C89" w:rsidRDefault="00012952" w:rsidP="004F4C89">
      <w:pPr>
        <w:spacing w:line="360" w:lineRule="auto"/>
        <w:ind w:firstLine="709"/>
        <w:jc w:val="both"/>
        <w:rPr>
          <w:sz w:val="28"/>
          <w:szCs w:val="28"/>
        </w:rPr>
      </w:pPr>
      <w:r w:rsidRPr="004F4C89">
        <w:rPr>
          <w:sz w:val="28"/>
          <w:szCs w:val="28"/>
        </w:rPr>
        <w:t>Таким образом, применение права – это властно-организующая деятельность компетентных органов и лиц, обеспечивающих в конкретных жизненных случаях реализацию юридических норм.</w:t>
      </w:r>
    </w:p>
    <w:p w:rsidR="003B0D64" w:rsidRPr="004F4C89" w:rsidRDefault="004F4C89" w:rsidP="004F4C89">
      <w:pPr>
        <w:spacing w:line="360" w:lineRule="auto"/>
        <w:ind w:firstLine="709"/>
        <w:jc w:val="center"/>
        <w:rPr>
          <w:b/>
          <w:sz w:val="28"/>
          <w:szCs w:val="28"/>
        </w:rPr>
      </w:pPr>
      <w:r>
        <w:rPr>
          <w:sz w:val="28"/>
          <w:szCs w:val="28"/>
        </w:rPr>
        <w:br w:type="page"/>
      </w:r>
      <w:r w:rsidR="003B0D64" w:rsidRPr="004F4C89">
        <w:rPr>
          <w:b/>
          <w:sz w:val="28"/>
          <w:szCs w:val="28"/>
        </w:rPr>
        <w:t>Глава 2: Проблемы в реализации права</w:t>
      </w:r>
    </w:p>
    <w:p w:rsidR="00685723" w:rsidRPr="004F4C89" w:rsidRDefault="00685723" w:rsidP="004F4C89">
      <w:pPr>
        <w:spacing w:line="360" w:lineRule="auto"/>
        <w:ind w:firstLine="709"/>
        <w:jc w:val="both"/>
        <w:rPr>
          <w:sz w:val="28"/>
          <w:szCs w:val="28"/>
        </w:rPr>
      </w:pPr>
    </w:p>
    <w:p w:rsidR="005A4B6B" w:rsidRPr="004F4C89" w:rsidRDefault="005A4B6B" w:rsidP="004F4C89">
      <w:pPr>
        <w:spacing w:line="360" w:lineRule="auto"/>
        <w:ind w:firstLine="709"/>
        <w:jc w:val="both"/>
        <w:rPr>
          <w:sz w:val="28"/>
          <w:szCs w:val="28"/>
        </w:rPr>
      </w:pPr>
      <w:r w:rsidRPr="004F4C89">
        <w:rPr>
          <w:sz w:val="28"/>
          <w:szCs w:val="28"/>
        </w:rPr>
        <w:t>Одной из наиболее сложных сторон современного общества является реализация законных прав и свобод граждан. Проблемы в реализации возникают в различных отраслях права: гражданском, трудовом, жилищном, семейном, земельном, налоговом и др. Субъекты права сталкиваются с проблемами на пути к реализации своих прав в различных правовых сферах и ситуациях. Однако, проанализировав теоретические аспекты реализации права и практический опыт в данной области, можно сделать вывод, что реализация одних видов прав является более сложной и проблематичной, чем реализация других. На мой взгляд, это определяется в первую очередь существующими на сегодняшний день пережитками в обществе и государстве, недостаточным соответствием норм, продиктованных законодателем, с действительной ситуацией в государстве, с общественными устоями и настроениями. Причины такого несоответствия могут носить различный характер: от отсутствия возможности государственных органов учитывать все моменты сложившейся в обществе системы до расстановки приоритетов в пользу внешней политики, авторитета государства на международной арене, выполнения государственных планов в ущерб вышеуказанной проблеме. Данная ситуация является и закономерной: абсолютное отражение перемен, необходимых обществу, в законодательстве, не представляется возможным.</w:t>
      </w:r>
    </w:p>
    <w:p w:rsidR="0009567A" w:rsidRPr="004F4C89" w:rsidRDefault="005A4B6B" w:rsidP="004F4C89">
      <w:pPr>
        <w:spacing w:line="360" w:lineRule="auto"/>
        <w:ind w:firstLine="709"/>
        <w:jc w:val="both"/>
        <w:rPr>
          <w:sz w:val="28"/>
          <w:szCs w:val="28"/>
        </w:rPr>
      </w:pPr>
      <w:r w:rsidRPr="004F4C89">
        <w:rPr>
          <w:sz w:val="28"/>
          <w:szCs w:val="28"/>
        </w:rPr>
        <w:t>Уже в работах древнегреческих мыслителей, в высказываниях римских юристов отмечалось, что «закон никогда не может с точностью и вполне обнять превосходнейшее и справедливейшее, чтобы предписать всем наилучшее». В понимании Платона, «всё относящееся к законодательству никоим образом и никогда ещё не было так выработано правильно до конца». По Аристотелю, «недостатки писаного закона допускаются иногда сознательно, если нельзя дать какие-либо предписания относительно данного случая; в других случаях, против его (закона) воли, когда такие предписания ускользают от его внимания»</w:t>
      </w:r>
      <w:r w:rsidRPr="004F4C89">
        <w:rPr>
          <w:rStyle w:val="a5"/>
          <w:sz w:val="28"/>
          <w:szCs w:val="28"/>
        </w:rPr>
        <w:footnoteReference w:id="25"/>
      </w:r>
      <w:r w:rsidRPr="004F4C89">
        <w:rPr>
          <w:sz w:val="28"/>
          <w:szCs w:val="28"/>
        </w:rPr>
        <w:t>.</w:t>
      </w:r>
    </w:p>
    <w:p w:rsidR="005A4B6B" w:rsidRPr="004F4C89" w:rsidRDefault="005A4B6B" w:rsidP="004F4C89">
      <w:pPr>
        <w:spacing w:line="360" w:lineRule="auto"/>
        <w:ind w:firstLine="709"/>
        <w:jc w:val="both"/>
        <w:rPr>
          <w:sz w:val="28"/>
          <w:szCs w:val="28"/>
        </w:rPr>
      </w:pPr>
      <w:r w:rsidRPr="004F4C89">
        <w:rPr>
          <w:sz w:val="28"/>
          <w:szCs w:val="28"/>
        </w:rPr>
        <w:t>Построение демократического государства окончательно не разрешает этот вопрос, а лишь способствует формированию у законодателя наиболее объективного представления о существующей обстановке в обществе, которым он может руководствоваться при принятии нормативно-правовых актов. Устранение пробелов в праве также окончательно не разрешает проблем, возникающих при реализации гражданами своих прав. Проблемы реализации права, столь часто возникающие в современном обществе, имеют очень широкое распространение и вызваны не только по причине появления таких пробелов законодательства. Основными проблемами, с которыми сталкиваются граждане Российской Федерации при реализации своих законных прав, на мой взгляд, являются бюрократизм, коррупция, социальное и имущественное неравенство, расслоение общества на «бедных и богатых», низкий уровень пенсий, зарплат, социальных выплат, недостаточное финансирование государством отдельных сфер общественной жизни, изначально установленные сложности в реализации правовых норм, пробелы в законодательстве, недостаточная правовая компетенция граждан. Данные проблемы имеют общеизвестное значение, что усложняет существующий в обществе подход к реализации отдельных прав. Осведомлённый о существующих проблемах, иногда гражданин сознательно отказывается от реализации того или иного права, принадлежащего ему на основании закона. Отказываясь отстаивать свою точку зрения, человек лишает себя имущественного или личного неимущественного права, оказывается ущемлённым в своих правах, а следовательно ему не будет принадлежать то, что принадлежит по закону. Таким образом, отказываясь преодолевать трудности, возникающие при реализации права, гражданин отрицает своё участие в демократической жизни, что будет способствовать ещё большему несоответствию правовых норм, указанных в законодательных актах, с действительностью, существующей в обществе и государстве.</w:t>
      </w:r>
    </w:p>
    <w:p w:rsidR="00A531EA" w:rsidRPr="004F4C89" w:rsidRDefault="005A4B6B" w:rsidP="004F4C89">
      <w:pPr>
        <w:spacing w:line="360" w:lineRule="auto"/>
        <w:ind w:firstLine="709"/>
        <w:jc w:val="both"/>
        <w:rPr>
          <w:sz w:val="28"/>
          <w:szCs w:val="28"/>
        </w:rPr>
      </w:pPr>
      <w:r w:rsidRPr="004F4C89">
        <w:rPr>
          <w:sz w:val="28"/>
          <w:szCs w:val="28"/>
        </w:rPr>
        <w:t xml:space="preserve">Реализация любого права имеет свои нормативные особенности, закреплённые в соответствующих актах. Проблемы в реализации того или иного права могут быть обусловлены недостатками в правовом урегулировании, пробелами в праве, но всегда носят специфический характер, в зависимости от особенностей субъекта, реализующего право, специфики сложившейся жизненной ситуации и внешних обстоятельств. Наиболее часто сложности при осуществлении прав имеют место в гражданских, земельных, налоговых, жилищных, семейных, правоотношениях. Отдельного рассмотрения требуют проблемы, возникающие в сфере реализации прав на образование, например, права граждан на получение впервые бесплатного среднего профессионального, высшего профессионального и послевузовского профессионального образования. </w:t>
      </w:r>
      <w:r w:rsidR="004F4C89">
        <w:rPr>
          <w:sz w:val="28"/>
          <w:szCs w:val="28"/>
        </w:rPr>
        <w:t>В</w:t>
      </w:r>
      <w:r w:rsidRPr="004F4C89">
        <w:rPr>
          <w:sz w:val="28"/>
          <w:szCs w:val="28"/>
        </w:rPr>
        <w:t xml:space="preserve"> государственных или муниципальных образовательных учреждениях в пределах государственных образовательных стандартов на конкурсной основе (п.7 ст.50 Закона РФ от 10.07.1992 № 3266-1 «Об образовании»). Реализация данного права осуществляется в форме использования т.е. гражданин может сделать выбор: воспользоваться данным правом или нет. Распространённой является ситуация, когда гражданин реализует данное право, но не получает ожидаемого правового результата. Например, выпускник, окончивший школу, желает поступить в ВУЗ на бесплатное обучение на конкурсной основе, проходит задание, однако в списках поступивших не находит своей фамилии. Казалось бы, это свидетельствует о том, что он не набрал необходимого балла, но причина может также скрываться и в том, что была проведена фальсификация результатов заданий. Так, это право на бесплатное образование может «не работать». Как в этом случае гражданину отстоять своё право? Закон не предусматривает чёткого механизма защиты права в данной ситуации.</w:t>
      </w:r>
      <w:r w:rsidR="004626A3" w:rsidRPr="004F4C89">
        <w:rPr>
          <w:sz w:val="28"/>
          <w:szCs w:val="28"/>
        </w:rPr>
        <w:t xml:space="preserve"> </w:t>
      </w:r>
      <w:r w:rsidR="00DE06CC" w:rsidRPr="004F4C89">
        <w:rPr>
          <w:sz w:val="28"/>
          <w:szCs w:val="28"/>
        </w:rPr>
        <w:t xml:space="preserve">Существующий механизм подачи апелляции на решение комиссии работает недостаточно слаженно и не гарантирует защиту прав обучающихся. </w:t>
      </w:r>
      <w:r w:rsidR="00526403" w:rsidRPr="004F4C89">
        <w:rPr>
          <w:sz w:val="28"/>
          <w:szCs w:val="28"/>
        </w:rPr>
        <w:t>П</w:t>
      </w:r>
      <w:r w:rsidR="00682746" w:rsidRPr="004F4C89">
        <w:rPr>
          <w:sz w:val="28"/>
          <w:szCs w:val="28"/>
        </w:rPr>
        <w:t>роблема</w:t>
      </w:r>
      <w:r w:rsidR="00526403" w:rsidRPr="004F4C89">
        <w:rPr>
          <w:sz w:val="28"/>
          <w:szCs w:val="28"/>
        </w:rPr>
        <w:t xml:space="preserve"> поступающих в ВУЗ-ы</w:t>
      </w:r>
      <w:r w:rsidR="00682746" w:rsidRPr="004F4C89">
        <w:rPr>
          <w:sz w:val="28"/>
          <w:szCs w:val="28"/>
        </w:rPr>
        <w:t>, на мой взгляд, в современном обществе, является очень распространённой. В основе её лежат материальные побуждения. Бесплатное обучение осуществляется за счёт средств федерального бюджета, иногда – бюджет</w:t>
      </w:r>
      <w:r w:rsidR="00526403" w:rsidRPr="004F4C89">
        <w:rPr>
          <w:sz w:val="28"/>
          <w:szCs w:val="28"/>
        </w:rPr>
        <w:t xml:space="preserve">а субъекта РФ, и объёмы приёма обучающихся финансируются из этих источников. Причинами фальсификации результатов конкурса могут являться коррупция, социальное </w:t>
      </w:r>
      <w:r w:rsidR="00A531EA" w:rsidRPr="004F4C89">
        <w:rPr>
          <w:sz w:val="28"/>
          <w:szCs w:val="28"/>
        </w:rPr>
        <w:t>вознаграждение. Но данный вопрос пока остаётся законодательно не</w:t>
      </w:r>
      <w:r w:rsidR="00DE06CC" w:rsidRPr="004F4C89">
        <w:rPr>
          <w:sz w:val="28"/>
          <w:szCs w:val="28"/>
        </w:rPr>
        <w:t xml:space="preserve">достаточно </w:t>
      </w:r>
      <w:r w:rsidR="00A531EA" w:rsidRPr="004F4C89">
        <w:rPr>
          <w:sz w:val="28"/>
          <w:szCs w:val="28"/>
        </w:rPr>
        <w:t>урегулированным: эта ситуация происходит в рамках одного учреждения и носит скрытый характер.</w:t>
      </w:r>
    </w:p>
    <w:p w:rsidR="005A4B6B" w:rsidRPr="004F4C89" w:rsidRDefault="00A531EA" w:rsidP="004F4C89">
      <w:pPr>
        <w:spacing w:line="360" w:lineRule="auto"/>
        <w:ind w:firstLine="709"/>
        <w:jc w:val="both"/>
        <w:rPr>
          <w:sz w:val="28"/>
          <w:szCs w:val="28"/>
        </w:rPr>
      </w:pPr>
      <w:r w:rsidRPr="004F4C89">
        <w:rPr>
          <w:sz w:val="28"/>
          <w:szCs w:val="28"/>
        </w:rPr>
        <w:t xml:space="preserve">Урегулировать данный вопрос возможно путём принятия дополнительных, подзаконных правовых актов, либо путём внесения изменений и дополнений в существующие законы, либо принятием новых законов, предусматривающих чёткие отработанные механизмы защиты прав обучающегося, поступающего в учебное учреждение. </w:t>
      </w:r>
      <w:r w:rsidR="00E23312" w:rsidRPr="004F4C89">
        <w:rPr>
          <w:sz w:val="28"/>
          <w:szCs w:val="28"/>
        </w:rPr>
        <w:t xml:space="preserve">Необходимо осуществлять такие механизмы с привлечением независимых экспертов, а также применяя принципиально новые подходы к данной деятельности. Например, ввести применение компьютерной техники, исключающей влияние человеческого фактора при анализе результатов сдачи вступительных экзаменов. </w:t>
      </w:r>
      <w:r w:rsidR="003C7B8B" w:rsidRPr="004F4C89">
        <w:rPr>
          <w:sz w:val="28"/>
          <w:szCs w:val="28"/>
        </w:rPr>
        <w:t xml:space="preserve">Таким образом, </w:t>
      </w:r>
      <w:r w:rsidR="00CC77BE" w:rsidRPr="004F4C89">
        <w:rPr>
          <w:sz w:val="28"/>
          <w:szCs w:val="28"/>
        </w:rPr>
        <w:t>на мой взгляд, целесообразно было бы разработать и принять подзаконный нормативно-правовой акт</w:t>
      </w:r>
      <w:r w:rsidR="00B52B08" w:rsidRPr="004F4C89">
        <w:rPr>
          <w:sz w:val="28"/>
          <w:szCs w:val="28"/>
        </w:rPr>
        <w:t xml:space="preserve"> (например, постановление правительства)</w:t>
      </w:r>
      <w:r w:rsidR="00311538" w:rsidRPr="004F4C89">
        <w:rPr>
          <w:sz w:val="28"/>
          <w:szCs w:val="28"/>
        </w:rPr>
        <w:t xml:space="preserve"> который устанавливает процедуру проверки результатов заданий путём использования компьютерной техники, обеспечивающей быструю и объективную оценку ответов на поставленные задания.</w:t>
      </w:r>
      <w:r w:rsidR="00C60CC1" w:rsidRPr="004F4C89">
        <w:rPr>
          <w:sz w:val="28"/>
          <w:szCs w:val="28"/>
        </w:rPr>
        <w:t xml:space="preserve"> Такая процедура могла бы также включать в себя привлечение независимых экспертов в необходимых случаях. Однако реализация этих мер должна быть надлежащим образом профинансирована: бюджет государства должен предусматрировать данные расходы.</w:t>
      </w:r>
    </w:p>
    <w:p w:rsidR="00E23312" w:rsidRPr="004F4C89" w:rsidRDefault="00E23312" w:rsidP="004F4C89">
      <w:pPr>
        <w:spacing w:line="360" w:lineRule="auto"/>
        <w:ind w:firstLine="709"/>
        <w:jc w:val="both"/>
        <w:rPr>
          <w:sz w:val="28"/>
          <w:szCs w:val="28"/>
        </w:rPr>
      </w:pPr>
      <w:r w:rsidRPr="004F4C89">
        <w:rPr>
          <w:sz w:val="28"/>
          <w:szCs w:val="28"/>
        </w:rPr>
        <w:t xml:space="preserve">Следующим примером проблем в реализации права, также имеющим довольно широкое распространение </w:t>
      </w:r>
      <w:r w:rsidR="004116AA" w:rsidRPr="004F4C89">
        <w:rPr>
          <w:sz w:val="28"/>
          <w:szCs w:val="28"/>
        </w:rPr>
        <w:t>в современном обществе, является случай, когда государство гарантирует исполнение обязательств перед определённой группой лиц, но не выполняет данные обязательства по известному ряду причин. Так, согласно ст.15 ФЗ «О статусе военнослужащих»</w:t>
      </w:r>
      <w:r w:rsidR="00570AE4" w:rsidRPr="004F4C89">
        <w:rPr>
          <w:sz w:val="28"/>
          <w:szCs w:val="28"/>
        </w:rPr>
        <w:t xml:space="preserve"> </w:t>
      </w:r>
      <w:r w:rsidR="004116AA" w:rsidRPr="004F4C89">
        <w:rPr>
          <w:sz w:val="28"/>
          <w:szCs w:val="28"/>
        </w:rPr>
        <w:t xml:space="preserve">от 27 мая 1998 г.N 76-ФЗ </w:t>
      </w:r>
      <w:r w:rsidR="00570AE4" w:rsidRPr="004F4C89">
        <w:rPr>
          <w:sz w:val="28"/>
          <w:szCs w:val="28"/>
        </w:rPr>
        <w:t xml:space="preserve">военнослужащий обладает правом на жилище: </w:t>
      </w:r>
      <w:r w:rsidR="004116AA" w:rsidRPr="004F4C89">
        <w:rPr>
          <w:sz w:val="28"/>
          <w:szCs w:val="28"/>
        </w:rPr>
        <w:t>военнослужащим - гражданам,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с учетом права на</w:t>
      </w:r>
      <w:r w:rsidR="00570AE4" w:rsidRPr="004F4C89">
        <w:rPr>
          <w:sz w:val="28"/>
          <w:szCs w:val="28"/>
        </w:rPr>
        <w:t xml:space="preserve"> дополнительную жилую площадь; сл</w:t>
      </w:r>
      <w:r w:rsidR="004116AA" w:rsidRPr="004F4C89">
        <w:rPr>
          <w:sz w:val="28"/>
          <w:szCs w:val="28"/>
        </w:rPr>
        <w:t xml:space="preserve">ужебные жилые помещения предоставляются в населенных пунктах, в которых располагаются воинские части, а при отсутствии возможности предоставить служебные жилые помещения в указанных населенных пунктах - в других близлежащих населенных пунктах. </w:t>
      </w:r>
      <w:r w:rsidR="00570AE4" w:rsidRPr="004F4C89">
        <w:rPr>
          <w:sz w:val="28"/>
          <w:szCs w:val="28"/>
        </w:rPr>
        <w:t>Тем не менее военнослужащие зачастую не могут воспользоваться данным правом ввиду отсутствия жилищного фонда т.е. государство не выделяет достаточных денежных средств на решение данного вопроса. Защита данного права военнослужащего не предусмотрена: право гарантировано законом, но не действует. В настоящее время около 30% военнослужащих, проходящих военную службу в рядах Вооружённых Сил РФ не обеспечено служебным жильём</w:t>
      </w:r>
      <w:r w:rsidR="00570AE4" w:rsidRPr="004F4C89">
        <w:rPr>
          <w:rStyle w:val="a5"/>
          <w:sz w:val="28"/>
          <w:szCs w:val="28"/>
        </w:rPr>
        <w:footnoteReference w:id="26"/>
      </w:r>
      <w:r w:rsidR="00570AE4" w:rsidRPr="004F4C89">
        <w:rPr>
          <w:sz w:val="28"/>
          <w:szCs w:val="28"/>
        </w:rPr>
        <w:t>.</w:t>
      </w:r>
    </w:p>
    <w:p w:rsidR="00C60CC1" w:rsidRPr="004F4C89" w:rsidRDefault="00C60CC1" w:rsidP="004F4C89">
      <w:pPr>
        <w:spacing w:line="360" w:lineRule="auto"/>
        <w:ind w:firstLine="709"/>
        <w:jc w:val="both"/>
        <w:rPr>
          <w:sz w:val="28"/>
          <w:szCs w:val="28"/>
        </w:rPr>
      </w:pPr>
      <w:r w:rsidRPr="004F4C89">
        <w:rPr>
          <w:sz w:val="28"/>
          <w:szCs w:val="28"/>
        </w:rPr>
        <w:t>Данная проблема, на мой взгляд, носит экономический характер и является проблемой государственного уровня. Она заключается в недостаточном контроле над финансированием данной сферы, либо в нецелевом расходовании средств бюджета. Следовательно, и пути её решения взаимосвязаны с решением экономических, бюджетных проблем государства. Здесь необходим целый ряд нормативных правовых актов, устанавливающих и регламентирующих особый, новый порядок контроля бюджетной сферы, с созданием новых структур по контролю бюджета, наделённых соответствующими полномочиями.</w:t>
      </w:r>
    </w:p>
    <w:p w:rsidR="00997B0E" w:rsidRPr="004F4C89" w:rsidRDefault="000014ED" w:rsidP="004F4C89">
      <w:pPr>
        <w:spacing w:line="360" w:lineRule="auto"/>
        <w:ind w:firstLine="709"/>
        <w:jc w:val="both"/>
        <w:rPr>
          <w:sz w:val="28"/>
          <w:szCs w:val="28"/>
        </w:rPr>
      </w:pPr>
      <w:r w:rsidRPr="004F4C89">
        <w:rPr>
          <w:sz w:val="28"/>
          <w:szCs w:val="28"/>
        </w:rPr>
        <w:t>Таким образом, зак</w:t>
      </w:r>
      <w:r w:rsidR="00696389" w:rsidRPr="004F4C89">
        <w:rPr>
          <w:sz w:val="28"/>
          <w:szCs w:val="28"/>
        </w:rPr>
        <w:t>онодательные акты должны не только декларировать права, но и предусматривать чёткие механизмы их реализации и воплощения в жизнь.</w:t>
      </w:r>
    </w:p>
    <w:p w:rsidR="002A7EE6" w:rsidRPr="004F4C89" w:rsidRDefault="004F4C89" w:rsidP="004F4C89">
      <w:pPr>
        <w:spacing w:line="360" w:lineRule="auto"/>
        <w:ind w:firstLine="709"/>
        <w:jc w:val="center"/>
        <w:rPr>
          <w:b/>
          <w:sz w:val="28"/>
          <w:szCs w:val="28"/>
        </w:rPr>
      </w:pPr>
      <w:r>
        <w:rPr>
          <w:sz w:val="28"/>
          <w:szCs w:val="28"/>
        </w:rPr>
        <w:br w:type="page"/>
      </w:r>
      <w:r w:rsidR="00997B0E" w:rsidRPr="004F4C89">
        <w:rPr>
          <w:b/>
          <w:sz w:val="28"/>
          <w:szCs w:val="28"/>
        </w:rPr>
        <w:t>Заключение</w:t>
      </w:r>
    </w:p>
    <w:p w:rsidR="004F4C89" w:rsidRPr="004F4C89" w:rsidRDefault="004F4C89" w:rsidP="004F4C89">
      <w:pPr>
        <w:spacing w:line="360" w:lineRule="auto"/>
        <w:ind w:firstLine="709"/>
        <w:jc w:val="both"/>
        <w:rPr>
          <w:sz w:val="28"/>
          <w:szCs w:val="28"/>
        </w:rPr>
      </w:pPr>
    </w:p>
    <w:p w:rsidR="00953F22" w:rsidRPr="004F4C89" w:rsidRDefault="00953F22" w:rsidP="004F4C89">
      <w:pPr>
        <w:spacing w:line="360" w:lineRule="auto"/>
        <w:ind w:firstLine="709"/>
        <w:jc w:val="both"/>
        <w:rPr>
          <w:sz w:val="28"/>
          <w:szCs w:val="28"/>
        </w:rPr>
      </w:pPr>
      <w:r w:rsidRPr="004F4C89">
        <w:rPr>
          <w:sz w:val="28"/>
          <w:szCs w:val="28"/>
        </w:rPr>
        <w:t>Выводы:</w:t>
      </w:r>
    </w:p>
    <w:p w:rsidR="00953F22" w:rsidRPr="004F4C89" w:rsidRDefault="00953F22" w:rsidP="004F4C89">
      <w:pPr>
        <w:spacing w:line="360" w:lineRule="auto"/>
        <w:ind w:firstLine="709"/>
        <w:jc w:val="both"/>
        <w:rPr>
          <w:sz w:val="28"/>
          <w:szCs w:val="28"/>
        </w:rPr>
      </w:pPr>
      <w:r w:rsidRPr="004F4C89">
        <w:rPr>
          <w:sz w:val="28"/>
          <w:szCs w:val="28"/>
        </w:rPr>
        <w:t>1.</w:t>
      </w:r>
      <w:r w:rsidR="00847C69" w:rsidRPr="004F4C89">
        <w:rPr>
          <w:sz w:val="28"/>
          <w:szCs w:val="28"/>
        </w:rPr>
        <w:t xml:space="preserve"> </w:t>
      </w:r>
      <w:r w:rsidRPr="004F4C89">
        <w:rPr>
          <w:sz w:val="28"/>
          <w:szCs w:val="28"/>
        </w:rPr>
        <w:t>В юридической литературе и законодательных актах имеется чёткое определение и понятие реализации права, определены специфические признаки реализации права, определено понятие форм реализации права, проведена классификация форм реализации права по нескольким основаниям:</w:t>
      </w:r>
    </w:p>
    <w:p w:rsidR="00847C69" w:rsidRPr="004F4C89" w:rsidRDefault="00847C69" w:rsidP="004F4C89">
      <w:pPr>
        <w:spacing w:line="360" w:lineRule="auto"/>
        <w:ind w:firstLine="709"/>
        <w:jc w:val="both"/>
        <w:rPr>
          <w:sz w:val="28"/>
          <w:szCs w:val="28"/>
        </w:rPr>
      </w:pPr>
      <w:r w:rsidRPr="004F4C89">
        <w:rPr>
          <w:sz w:val="28"/>
          <w:szCs w:val="28"/>
        </w:rPr>
        <w:t>- способ правового регулирования (соблюдение, исполнение, использование);</w:t>
      </w:r>
    </w:p>
    <w:p w:rsidR="00847C69" w:rsidRPr="004F4C89" w:rsidRDefault="00953F22" w:rsidP="004F4C89">
      <w:pPr>
        <w:spacing w:line="360" w:lineRule="auto"/>
        <w:ind w:firstLine="709"/>
        <w:jc w:val="both"/>
        <w:rPr>
          <w:color w:val="000000"/>
          <w:sz w:val="28"/>
          <w:szCs w:val="28"/>
        </w:rPr>
      </w:pPr>
      <w:r w:rsidRPr="004F4C89">
        <w:rPr>
          <w:sz w:val="28"/>
          <w:szCs w:val="28"/>
        </w:rPr>
        <w:t>- уровень реализации правовых норм</w:t>
      </w:r>
      <w:r w:rsidR="00847C69" w:rsidRPr="004F4C89">
        <w:rPr>
          <w:sz w:val="28"/>
          <w:szCs w:val="28"/>
        </w:rPr>
        <w:t xml:space="preserve"> (</w:t>
      </w:r>
      <w:r w:rsidR="00847C69" w:rsidRPr="004F4C89">
        <w:rPr>
          <w:color w:val="000000"/>
          <w:sz w:val="28"/>
          <w:szCs w:val="28"/>
        </w:rPr>
        <w:t>реализация общих установлений, содержащихся в преамбулах законов, в статьях фиксирующих общие задачи и принципы права и правовой деятельности;</w:t>
      </w:r>
      <w:r w:rsidR="004F4C89">
        <w:rPr>
          <w:color w:val="000000"/>
          <w:sz w:val="28"/>
          <w:szCs w:val="28"/>
        </w:rPr>
        <w:t xml:space="preserve"> </w:t>
      </w:r>
      <w:r w:rsidR="00847C69" w:rsidRPr="004F4C89">
        <w:rPr>
          <w:color w:val="000000"/>
          <w:sz w:val="28"/>
          <w:szCs w:val="28"/>
        </w:rPr>
        <w:t>реализация (вне правоотношений) общих форм, устанавливающих правовой статус и компетенцию; реализация в конкретных правоотношениях конкретных правовых норм);</w:t>
      </w:r>
    </w:p>
    <w:p w:rsidR="00953F22" w:rsidRPr="004F4C89" w:rsidRDefault="00953F22" w:rsidP="004F4C89">
      <w:pPr>
        <w:spacing w:line="360" w:lineRule="auto"/>
        <w:ind w:firstLine="709"/>
        <w:jc w:val="both"/>
        <w:rPr>
          <w:sz w:val="28"/>
          <w:szCs w:val="28"/>
        </w:rPr>
      </w:pPr>
      <w:r w:rsidRPr="004F4C89">
        <w:rPr>
          <w:sz w:val="28"/>
          <w:szCs w:val="28"/>
        </w:rPr>
        <w:t>- субъектный состав</w:t>
      </w:r>
      <w:r w:rsidR="00847C69" w:rsidRPr="004F4C89">
        <w:rPr>
          <w:sz w:val="28"/>
          <w:szCs w:val="28"/>
        </w:rPr>
        <w:t xml:space="preserve"> (индивидуальная и коллективная формы).</w:t>
      </w:r>
    </w:p>
    <w:p w:rsidR="00953F22" w:rsidRPr="004F4C89" w:rsidRDefault="00847C69" w:rsidP="004F4C89">
      <w:pPr>
        <w:spacing w:line="360" w:lineRule="auto"/>
        <w:ind w:firstLine="709"/>
        <w:jc w:val="both"/>
        <w:rPr>
          <w:sz w:val="28"/>
          <w:szCs w:val="28"/>
        </w:rPr>
      </w:pPr>
      <w:r w:rsidRPr="004F4C89">
        <w:rPr>
          <w:sz w:val="28"/>
          <w:szCs w:val="28"/>
        </w:rPr>
        <w:t>Также установлено понятие правоприменения как властно-организующей деятельности компетентных органов и лиц, обеспечивающих в конкретных жизненных случаях реализацию юридических норм, определены признаки правоприменения.</w:t>
      </w:r>
    </w:p>
    <w:p w:rsidR="00F52C6A" w:rsidRPr="004F4C89" w:rsidRDefault="00847C69" w:rsidP="004F4C89">
      <w:pPr>
        <w:spacing w:line="360" w:lineRule="auto"/>
        <w:ind w:firstLine="709"/>
        <w:jc w:val="both"/>
        <w:rPr>
          <w:sz w:val="28"/>
          <w:szCs w:val="28"/>
        </w:rPr>
      </w:pPr>
      <w:r w:rsidRPr="004F4C89">
        <w:rPr>
          <w:sz w:val="28"/>
          <w:szCs w:val="28"/>
        </w:rPr>
        <w:t>2. Не</w:t>
      </w:r>
      <w:r w:rsidR="00F52C6A" w:rsidRPr="004F4C89">
        <w:rPr>
          <w:sz w:val="28"/>
          <w:szCs w:val="28"/>
        </w:rPr>
        <w:t xml:space="preserve">смотря на отработанную теоретическую </w:t>
      </w:r>
      <w:r w:rsidR="00953F22" w:rsidRPr="004F4C89">
        <w:rPr>
          <w:sz w:val="28"/>
          <w:szCs w:val="28"/>
        </w:rPr>
        <w:t>базу имеется р</w:t>
      </w:r>
      <w:r w:rsidR="00F52C6A" w:rsidRPr="004F4C89">
        <w:rPr>
          <w:sz w:val="28"/>
          <w:szCs w:val="28"/>
        </w:rPr>
        <w:t>яд практических проблем в реализации права:</w:t>
      </w:r>
    </w:p>
    <w:p w:rsidR="00F52C6A" w:rsidRPr="004F4C89" w:rsidRDefault="00F52C6A" w:rsidP="004F4C89">
      <w:pPr>
        <w:spacing w:line="360" w:lineRule="auto"/>
        <w:ind w:firstLine="709"/>
        <w:jc w:val="both"/>
        <w:rPr>
          <w:sz w:val="28"/>
          <w:szCs w:val="28"/>
        </w:rPr>
      </w:pPr>
      <w:r w:rsidRPr="004F4C89">
        <w:rPr>
          <w:sz w:val="28"/>
          <w:szCs w:val="28"/>
        </w:rPr>
        <w:t>- недостаточное финансирование государством отдельных правовых аспектов, которые установлены и гарантированы законодательством;</w:t>
      </w:r>
    </w:p>
    <w:p w:rsidR="00F52C6A" w:rsidRPr="004F4C89" w:rsidRDefault="00F52C6A" w:rsidP="004F4C89">
      <w:pPr>
        <w:spacing w:line="360" w:lineRule="auto"/>
        <w:ind w:firstLine="709"/>
        <w:jc w:val="both"/>
        <w:rPr>
          <w:sz w:val="28"/>
          <w:szCs w:val="28"/>
        </w:rPr>
      </w:pPr>
      <w:r w:rsidRPr="004F4C89">
        <w:rPr>
          <w:sz w:val="28"/>
          <w:szCs w:val="28"/>
        </w:rPr>
        <w:t>- неэффективность механизмов реализации права, предусмотренных к отдельным</w:t>
      </w:r>
      <w:r w:rsidR="00613C20" w:rsidRPr="004F4C89">
        <w:rPr>
          <w:sz w:val="28"/>
          <w:szCs w:val="28"/>
        </w:rPr>
        <w:t xml:space="preserve"> правовым н</w:t>
      </w:r>
      <w:r w:rsidRPr="004F4C89">
        <w:rPr>
          <w:sz w:val="28"/>
          <w:szCs w:val="28"/>
        </w:rPr>
        <w:t>ормам.</w:t>
      </w:r>
    </w:p>
    <w:p w:rsidR="00613C20" w:rsidRPr="004F4C89" w:rsidRDefault="00613C20" w:rsidP="004F4C89">
      <w:pPr>
        <w:spacing w:line="360" w:lineRule="auto"/>
        <w:ind w:firstLine="709"/>
        <w:jc w:val="both"/>
        <w:rPr>
          <w:sz w:val="28"/>
          <w:szCs w:val="28"/>
        </w:rPr>
      </w:pPr>
      <w:r w:rsidRPr="004F4C89">
        <w:rPr>
          <w:sz w:val="28"/>
          <w:szCs w:val="28"/>
        </w:rPr>
        <w:t>Такие проблемы вызваны различными причинами: политическими, экономическими, общественными.</w:t>
      </w:r>
    </w:p>
    <w:p w:rsidR="00953F22" w:rsidRPr="004F4C89" w:rsidRDefault="00613C20" w:rsidP="004F4C89">
      <w:pPr>
        <w:spacing w:line="360" w:lineRule="auto"/>
        <w:ind w:firstLine="709"/>
        <w:jc w:val="both"/>
        <w:rPr>
          <w:sz w:val="28"/>
          <w:szCs w:val="28"/>
        </w:rPr>
      </w:pPr>
      <w:r w:rsidRPr="004F4C89">
        <w:rPr>
          <w:sz w:val="28"/>
          <w:szCs w:val="28"/>
        </w:rPr>
        <w:t>В практической деятельности</w:t>
      </w:r>
      <w:r w:rsidR="00953F22" w:rsidRPr="004F4C89">
        <w:rPr>
          <w:sz w:val="28"/>
          <w:szCs w:val="28"/>
        </w:rPr>
        <w:t xml:space="preserve"> мы сталкиваемся с </w:t>
      </w:r>
      <w:r w:rsidRPr="004F4C89">
        <w:rPr>
          <w:sz w:val="28"/>
          <w:szCs w:val="28"/>
        </w:rPr>
        <w:t>ситуациями, когда недостаточно эффективен установленный механизм реализации права (например, права граждан на получение впервые бесплатного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государственных образовательных стандартов на конкурсной основе), гарантированные права не финансируются надлежащим образом (право военнослужащих на обеспечение служебным жильём).</w:t>
      </w:r>
    </w:p>
    <w:p w:rsidR="001B321A" w:rsidRPr="004F4C89" w:rsidRDefault="001B321A" w:rsidP="004F4C89">
      <w:pPr>
        <w:spacing w:line="360" w:lineRule="auto"/>
        <w:ind w:firstLine="709"/>
        <w:jc w:val="both"/>
        <w:rPr>
          <w:sz w:val="28"/>
          <w:szCs w:val="28"/>
        </w:rPr>
      </w:pPr>
      <w:r w:rsidRPr="004F4C89">
        <w:rPr>
          <w:sz w:val="28"/>
          <w:szCs w:val="28"/>
        </w:rPr>
        <w:t>Пути решения данной проблемы</w:t>
      </w:r>
      <w:r w:rsidR="00953F22" w:rsidRPr="004F4C89">
        <w:rPr>
          <w:sz w:val="28"/>
          <w:szCs w:val="28"/>
        </w:rPr>
        <w:t xml:space="preserve"> представляют собой</w:t>
      </w:r>
      <w:r w:rsidRPr="004F4C89">
        <w:rPr>
          <w:sz w:val="28"/>
          <w:szCs w:val="28"/>
        </w:rPr>
        <w:t xml:space="preserve"> разработку</w:t>
      </w:r>
      <w:r w:rsidR="004F4C89">
        <w:rPr>
          <w:sz w:val="28"/>
          <w:szCs w:val="28"/>
        </w:rPr>
        <w:t xml:space="preserve"> </w:t>
      </w:r>
      <w:r w:rsidRPr="004F4C89">
        <w:rPr>
          <w:sz w:val="28"/>
          <w:szCs w:val="28"/>
        </w:rPr>
        <w:t>и принятие нормативных правовых актов, содержащих принципиально новые подходы к реализации этих видов прав, а в необходимых случаях и предусматривающих создание новых государственных органов для решения существующих проблем.</w:t>
      </w:r>
    </w:p>
    <w:p w:rsidR="00953F22" w:rsidRPr="004F4C89" w:rsidRDefault="00305C57" w:rsidP="004F4C89">
      <w:pPr>
        <w:spacing w:line="360" w:lineRule="auto"/>
        <w:ind w:firstLine="709"/>
        <w:jc w:val="both"/>
        <w:rPr>
          <w:sz w:val="28"/>
          <w:szCs w:val="28"/>
        </w:rPr>
      </w:pPr>
      <w:r w:rsidRPr="004F4C89">
        <w:rPr>
          <w:sz w:val="28"/>
          <w:szCs w:val="28"/>
        </w:rPr>
        <w:t>Таким образом, п</w:t>
      </w:r>
      <w:r w:rsidR="001B321A" w:rsidRPr="004F4C89">
        <w:rPr>
          <w:sz w:val="28"/>
          <w:szCs w:val="28"/>
        </w:rPr>
        <w:t>роанализировав теоретические аспекты реализации права и практический опыт в данной области, сталкиваемся с тем, что фактически проблемы реализации права можно рассматривать в двух аспектах: с субъективной стороны граждане не всегда стремятся защищать свои законные права и интересы, с объективной - государство не всегда достаточно чётко устанавливает механизмы реализации права.</w:t>
      </w:r>
    </w:p>
    <w:p w:rsidR="00B11587" w:rsidRPr="004F4C89" w:rsidRDefault="00937A3E" w:rsidP="004F4C89">
      <w:pPr>
        <w:spacing w:line="360" w:lineRule="auto"/>
        <w:ind w:firstLine="709"/>
        <w:jc w:val="both"/>
        <w:rPr>
          <w:sz w:val="28"/>
          <w:szCs w:val="28"/>
        </w:rPr>
      </w:pPr>
      <w:r w:rsidRPr="004F4C89">
        <w:rPr>
          <w:sz w:val="28"/>
          <w:szCs w:val="28"/>
        </w:rPr>
        <w:t>В ходе</w:t>
      </w:r>
      <w:r w:rsidR="002A7EE6" w:rsidRPr="004F4C89">
        <w:rPr>
          <w:sz w:val="28"/>
          <w:szCs w:val="28"/>
        </w:rPr>
        <w:t xml:space="preserve"> настоящего</w:t>
      </w:r>
      <w:r w:rsidRPr="004F4C89">
        <w:rPr>
          <w:sz w:val="28"/>
          <w:szCs w:val="28"/>
        </w:rPr>
        <w:t xml:space="preserve"> исследования</w:t>
      </w:r>
      <w:r w:rsidR="002A7EE6" w:rsidRPr="004F4C89">
        <w:rPr>
          <w:sz w:val="28"/>
          <w:szCs w:val="28"/>
        </w:rPr>
        <w:t xml:space="preserve"> </w:t>
      </w:r>
      <w:r w:rsidRPr="004F4C89">
        <w:rPr>
          <w:sz w:val="28"/>
          <w:szCs w:val="28"/>
        </w:rPr>
        <w:t>были изучены и проанализированы юридическая природа реализации права, существующие</w:t>
      </w:r>
      <w:r w:rsidR="002A7EE6" w:rsidRPr="004F4C89">
        <w:rPr>
          <w:sz w:val="28"/>
          <w:szCs w:val="28"/>
        </w:rPr>
        <w:t xml:space="preserve"> форм</w:t>
      </w:r>
      <w:r w:rsidR="00BA6343" w:rsidRPr="004F4C89">
        <w:rPr>
          <w:sz w:val="28"/>
          <w:szCs w:val="28"/>
        </w:rPr>
        <w:t xml:space="preserve">ы </w:t>
      </w:r>
      <w:r w:rsidR="002A7EE6" w:rsidRPr="004F4C89">
        <w:rPr>
          <w:sz w:val="28"/>
          <w:szCs w:val="28"/>
        </w:rPr>
        <w:t>реализации права</w:t>
      </w:r>
      <w:r w:rsidR="00BA6343" w:rsidRPr="004F4C89">
        <w:rPr>
          <w:sz w:val="28"/>
          <w:szCs w:val="28"/>
        </w:rPr>
        <w:t xml:space="preserve"> (соблюдение, исполнение, использование)</w:t>
      </w:r>
      <w:r w:rsidR="002A7EE6" w:rsidRPr="004F4C89">
        <w:rPr>
          <w:sz w:val="28"/>
          <w:szCs w:val="28"/>
        </w:rPr>
        <w:t xml:space="preserve">, их </w:t>
      </w:r>
      <w:r w:rsidRPr="004F4C89">
        <w:rPr>
          <w:sz w:val="28"/>
          <w:szCs w:val="28"/>
        </w:rPr>
        <w:t>специфика, сфера</w:t>
      </w:r>
      <w:r w:rsidR="002A7EE6" w:rsidRPr="004F4C89">
        <w:rPr>
          <w:sz w:val="28"/>
          <w:szCs w:val="28"/>
        </w:rPr>
        <w:t xml:space="preserve"> применения</w:t>
      </w:r>
      <w:r w:rsidRPr="004F4C89">
        <w:rPr>
          <w:sz w:val="28"/>
          <w:szCs w:val="28"/>
        </w:rPr>
        <w:t xml:space="preserve"> и взаимосвязь</w:t>
      </w:r>
      <w:r w:rsidR="002A7EE6" w:rsidRPr="004F4C89">
        <w:rPr>
          <w:sz w:val="28"/>
          <w:szCs w:val="28"/>
        </w:rPr>
        <w:t>, проблем</w:t>
      </w:r>
      <w:r w:rsidRPr="004F4C89">
        <w:rPr>
          <w:sz w:val="28"/>
          <w:szCs w:val="28"/>
        </w:rPr>
        <w:t>ы, возникающие</w:t>
      </w:r>
      <w:r w:rsidR="002A7EE6" w:rsidRPr="004F4C89">
        <w:rPr>
          <w:sz w:val="28"/>
          <w:szCs w:val="28"/>
        </w:rPr>
        <w:t xml:space="preserve"> при реализации права</w:t>
      </w:r>
      <w:r w:rsidRPr="004F4C89">
        <w:rPr>
          <w:sz w:val="28"/>
          <w:szCs w:val="28"/>
        </w:rPr>
        <w:t>, на основании конкретных примеров</w:t>
      </w:r>
      <w:r w:rsidR="002A7EE6" w:rsidRPr="004F4C89">
        <w:rPr>
          <w:sz w:val="28"/>
          <w:szCs w:val="28"/>
        </w:rPr>
        <w:t xml:space="preserve">. </w:t>
      </w:r>
      <w:r w:rsidRPr="004F4C89">
        <w:rPr>
          <w:sz w:val="28"/>
          <w:szCs w:val="28"/>
        </w:rPr>
        <w:t xml:space="preserve">При проведении исследования были решены поставленные задачи: </w:t>
      </w:r>
      <w:r w:rsidR="002A7EE6" w:rsidRPr="004F4C89">
        <w:rPr>
          <w:sz w:val="28"/>
          <w:szCs w:val="28"/>
        </w:rPr>
        <w:t>изуче</w:t>
      </w:r>
      <w:r w:rsidRPr="004F4C89">
        <w:rPr>
          <w:sz w:val="28"/>
          <w:szCs w:val="28"/>
        </w:rPr>
        <w:t>ны понятие</w:t>
      </w:r>
      <w:r w:rsidR="002A7EE6" w:rsidRPr="004F4C89">
        <w:rPr>
          <w:sz w:val="28"/>
          <w:szCs w:val="28"/>
        </w:rPr>
        <w:t xml:space="preserve">, </w:t>
      </w:r>
      <w:r w:rsidRPr="004F4C89">
        <w:rPr>
          <w:sz w:val="28"/>
          <w:szCs w:val="28"/>
        </w:rPr>
        <w:t>признаки</w:t>
      </w:r>
      <w:r w:rsidR="002A7EE6" w:rsidRPr="004F4C89">
        <w:rPr>
          <w:sz w:val="28"/>
          <w:szCs w:val="28"/>
        </w:rPr>
        <w:t xml:space="preserve"> и </w:t>
      </w:r>
      <w:r w:rsidRPr="004F4C89">
        <w:rPr>
          <w:sz w:val="28"/>
          <w:szCs w:val="28"/>
        </w:rPr>
        <w:t>особенности реализации права,</w:t>
      </w:r>
      <w:r w:rsidR="002A7EE6" w:rsidRPr="004F4C89">
        <w:rPr>
          <w:sz w:val="28"/>
          <w:szCs w:val="28"/>
        </w:rPr>
        <w:t xml:space="preserve"> существу</w:t>
      </w:r>
      <w:r w:rsidRPr="004F4C89">
        <w:rPr>
          <w:sz w:val="28"/>
          <w:szCs w:val="28"/>
        </w:rPr>
        <w:t>ющие</w:t>
      </w:r>
      <w:r w:rsidR="002A7EE6" w:rsidRPr="004F4C89">
        <w:rPr>
          <w:sz w:val="28"/>
          <w:szCs w:val="28"/>
        </w:rPr>
        <w:t xml:space="preserve"> форм</w:t>
      </w:r>
      <w:r w:rsidRPr="004F4C89">
        <w:rPr>
          <w:sz w:val="28"/>
          <w:szCs w:val="28"/>
        </w:rPr>
        <w:t>ы</w:t>
      </w:r>
      <w:r w:rsidR="002A7EE6" w:rsidRPr="004F4C89">
        <w:rPr>
          <w:sz w:val="28"/>
          <w:szCs w:val="28"/>
        </w:rPr>
        <w:t xml:space="preserve"> реализации права</w:t>
      </w:r>
      <w:r w:rsidRPr="004F4C89">
        <w:rPr>
          <w:sz w:val="28"/>
          <w:szCs w:val="28"/>
        </w:rPr>
        <w:t xml:space="preserve"> и их специфика,</w:t>
      </w:r>
      <w:r w:rsidR="002A7EE6" w:rsidRPr="004F4C89">
        <w:rPr>
          <w:sz w:val="28"/>
          <w:szCs w:val="28"/>
        </w:rPr>
        <w:t xml:space="preserve"> </w:t>
      </w:r>
      <w:r w:rsidRPr="004F4C89">
        <w:rPr>
          <w:sz w:val="28"/>
          <w:szCs w:val="28"/>
        </w:rPr>
        <w:t>проанализированы существующие в современном обществе проблемы реализации права и возможные пути их решений</w:t>
      </w:r>
      <w:r w:rsidR="00E15936" w:rsidRPr="004F4C89">
        <w:rPr>
          <w:sz w:val="28"/>
          <w:szCs w:val="28"/>
        </w:rPr>
        <w:t xml:space="preserve"> в обществе и государстве.</w:t>
      </w:r>
    </w:p>
    <w:p w:rsidR="00B74C48" w:rsidRPr="004F4C89" w:rsidRDefault="00937A3E" w:rsidP="004F4C89">
      <w:pPr>
        <w:spacing w:line="360" w:lineRule="auto"/>
        <w:ind w:firstLine="709"/>
        <w:jc w:val="both"/>
        <w:rPr>
          <w:sz w:val="28"/>
          <w:szCs w:val="28"/>
        </w:rPr>
      </w:pPr>
      <w:r w:rsidRPr="004F4C89">
        <w:rPr>
          <w:sz w:val="28"/>
          <w:szCs w:val="28"/>
        </w:rPr>
        <w:t xml:space="preserve">В данном исследовании использовался метод теоретического анализа: </w:t>
      </w:r>
      <w:r w:rsidR="00E15936" w:rsidRPr="004F4C89">
        <w:rPr>
          <w:sz w:val="28"/>
          <w:szCs w:val="28"/>
        </w:rPr>
        <w:t>детально изучены законы, подзаконные и иные нормативно-правовые акты, устанавливающие аспекты реализации отдельных прав, юридическая литература и периодические издания, раскрывающие вопросы реализации права, приведены некоторые исторические аспекты и статистические да</w:t>
      </w:r>
      <w:r w:rsidR="000F189C" w:rsidRPr="004F4C89">
        <w:rPr>
          <w:sz w:val="28"/>
          <w:szCs w:val="28"/>
        </w:rPr>
        <w:t>нные в области реализации права, проанализирован практический опыт реализации права.</w:t>
      </w:r>
    </w:p>
    <w:p w:rsidR="00E15936" w:rsidRPr="004F4C89" w:rsidRDefault="00E15936" w:rsidP="004F4C89">
      <w:pPr>
        <w:spacing w:line="360" w:lineRule="auto"/>
        <w:ind w:firstLine="709"/>
        <w:jc w:val="both"/>
        <w:rPr>
          <w:sz w:val="28"/>
          <w:szCs w:val="28"/>
        </w:rPr>
      </w:pPr>
      <w:r w:rsidRPr="004F4C89">
        <w:rPr>
          <w:sz w:val="28"/>
          <w:szCs w:val="28"/>
        </w:rPr>
        <w:t>Таким образом, данная работа направлена на изучение реализации права, проблем реализации права и поиск возможных путей совершенствов</w:t>
      </w:r>
      <w:r w:rsidR="00305C57" w:rsidRPr="004F4C89">
        <w:rPr>
          <w:sz w:val="28"/>
          <w:szCs w:val="28"/>
        </w:rPr>
        <w:t>ания механизма реализации права.</w:t>
      </w:r>
    </w:p>
    <w:p w:rsidR="003B0D64" w:rsidRPr="004F4C89" w:rsidRDefault="004F4C89" w:rsidP="004F4C89">
      <w:pPr>
        <w:spacing w:line="360" w:lineRule="auto"/>
        <w:ind w:firstLine="709"/>
        <w:jc w:val="center"/>
        <w:rPr>
          <w:b/>
          <w:sz w:val="28"/>
          <w:szCs w:val="28"/>
        </w:rPr>
      </w:pPr>
      <w:r>
        <w:rPr>
          <w:sz w:val="28"/>
          <w:szCs w:val="28"/>
        </w:rPr>
        <w:br w:type="page"/>
      </w:r>
      <w:r w:rsidR="003B0D64" w:rsidRPr="004F4C89">
        <w:rPr>
          <w:b/>
          <w:sz w:val="28"/>
          <w:szCs w:val="28"/>
        </w:rPr>
        <w:t>С</w:t>
      </w:r>
      <w:r w:rsidR="00B11587" w:rsidRPr="004F4C89">
        <w:rPr>
          <w:b/>
          <w:sz w:val="28"/>
          <w:szCs w:val="28"/>
        </w:rPr>
        <w:t xml:space="preserve">писок использованных нормативные </w:t>
      </w:r>
      <w:r w:rsidR="003B0D64" w:rsidRPr="004F4C89">
        <w:rPr>
          <w:b/>
          <w:sz w:val="28"/>
          <w:szCs w:val="28"/>
        </w:rPr>
        <w:t>правовых актов</w:t>
      </w:r>
      <w:r w:rsidRPr="004F4C89">
        <w:rPr>
          <w:b/>
          <w:sz w:val="28"/>
          <w:szCs w:val="28"/>
        </w:rPr>
        <w:t xml:space="preserve"> </w:t>
      </w:r>
      <w:r w:rsidR="003B0D64" w:rsidRPr="004F4C89">
        <w:rPr>
          <w:b/>
          <w:sz w:val="28"/>
          <w:szCs w:val="28"/>
        </w:rPr>
        <w:t>и литературы</w:t>
      </w:r>
    </w:p>
    <w:p w:rsidR="004F4C89" w:rsidRPr="004F4C89" w:rsidRDefault="004F4C89" w:rsidP="004F4C89">
      <w:pPr>
        <w:spacing w:line="360" w:lineRule="auto"/>
        <w:ind w:firstLine="709"/>
        <w:jc w:val="both"/>
        <w:rPr>
          <w:sz w:val="28"/>
          <w:szCs w:val="28"/>
        </w:rPr>
      </w:pPr>
    </w:p>
    <w:p w:rsidR="00130FA5" w:rsidRPr="004F4C89" w:rsidRDefault="00B11587" w:rsidP="004F4C89">
      <w:pPr>
        <w:spacing w:line="360" w:lineRule="auto"/>
        <w:rPr>
          <w:sz w:val="28"/>
          <w:szCs w:val="28"/>
        </w:rPr>
      </w:pPr>
      <w:r w:rsidRPr="004F4C89">
        <w:rPr>
          <w:sz w:val="28"/>
          <w:szCs w:val="28"/>
        </w:rPr>
        <w:t>1.Нормативные правовые акты:</w:t>
      </w:r>
    </w:p>
    <w:p w:rsidR="0079110B" w:rsidRPr="004F4C89" w:rsidRDefault="0079110B" w:rsidP="004F4C89">
      <w:pPr>
        <w:spacing w:line="360" w:lineRule="auto"/>
        <w:rPr>
          <w:sz w:val="28"/>
          <w:szCs w:val="28"/>
        </w:rPr>
      </w:pPr>
      <w:r w:rsidRPr="004F4C89">
        <w:rPr>
          <w:sz w:val="28"/>
          <w:szCs w:val="28"/>
        </w:rPr>
        <w:t>1. Конституция РФ</w:t>
      </w:r>
      <w:r w:rsidR="00B82174" w:rsidRPr="004F4C89">
        <w:rPr>
          <w:sz w:val="28"/>
          <w:szCs w:val="28"/>
        </w:rPr>
        <w:t xml:space="preserve"> от</w:t>
      </w:r>
      <w:r w:rsidRPr="004F4C89">
        <w:rPr>
          <w:sz w:val="28"/>
          <w:szCs w:val="28"/>
        </w:rPr>
        <w:t xml:space="preserve"> </w:t>
      </w:r>
      <w:r w:rsidR="00B82174" w:rsidRPr="004F4C89">
        <w:rPr>
          <w:sz w:val="28"/>
          <w:szCs w:val="28"/>
        </w:rPr>
        <w:t>12.12.1993</w:t>
      </w:r>
      <w:r w:rsidRPr="004F4C89">
        <w:rPr>
          <w:sz w:val="28"/>
          <w:szCs w:val="28"/>
        </w:rPr>
        <w:t>.</w:t>
      </w:r>
    </w:p>
    <w:p w:rsidR="0079110B" w:rsidRPr="004F4C89" w:rsidRDefault="0079110B" w:rsidP="004F4C89">
      <w:pPr>
        <w:spacing w:line="360" w:lineRule="auto"/>
        <w:rPr>
          <w:sz w:val="28"/>
          <w:szCs w:val="28"/>
        </w:rPr>
      </w:pPr>
      <w:r w:rsidRPr="004F4C89">
        <w:rPr>
          <w:sz w:val="28"/>
          <w:szCs w:val="28"/>
        </w:rPr>
        <w:t>2. Гражданский кодекс РФ</w:t>
      </w:r>
      <w:r w:rsidR="00B82174" w:rsidRPr="004F4C89">
        <w:rPr>
          <w:sz w:val="28"/>
          <w:szCs w:val="28"/>
        </w:rPr>
        <w:t xml:space="preserve"> от 30.11.97 № 51-ФЗ</w:t>
      </w:r>
    </w:p>
    <w:p w:rsidR="0079110B" w:rsidRPr="004F4C89" w:rsidRDefault="0079110B" w:rsidP="004F4C89">
      <w:pPr>
        <w:spacing w:line="360" w:lineRule="auto"/>
        <w:rPr>
          <w:sz w:val="28"/>
          <w:szCs w:val="28"/>
        </w:rPr>
      </w:pPr>
      <w:r w:rsidRPr="004F4C89">
        <w:rPr>
          <w:sz w:val="28"/>
          <w:szCs w:val="28"/>
        </w:rPr>
        <w:t>3. Гражданско-процессуальный кодекс РФ</w:t>
      </w:r>
      <w:r w:rsidR="00B82174" w:rsidRPr="004F4C89">
        <w:rPr>
          <w:sz w:val="28"/>
          <w:szCs w:val="28"/>
        </w:rPr>
        <w:t xml:space="preserve"> от 14.11.02 № 138-ФЗ</w:t>
      </w:r>
    </w:p>
    <w:p w:rsidR="0079110B" w:rsidRPr="004F4C89" w:rsidRDefault="0079110B" w:rsidP="004F4C89">
      <w:pPr>
        <w:spacing w:line="360" w:lineRule="auto"/>
        <w:rPr>
          <w:sz w:val="28"/>
          <w:szCs w:val="28"/>
        </w:rPr>
      </w:pPr>
      <w:r w:rsidRPr="004F4C89">
        <w:rPr>
          <w:sz w:val="28"/>
          <w:szCs w:val="28"/>
        </w:rPr>
        <w:t>4. Уголовно-процессуальный кодекс РФ</w:t>
      </w:r>
      <w:r w:rsidR="00B82174" w:rsidRPr="004F4C89">
        <w:rPr>
          <w:sz w:val="28"/>
          <w:szCs w:val="28"/>
        </w:rPr>
        <w:t xml:space="preserve"> от 18.12.01 № 174-ФЗ</w:t>
      </w:r>
    </w:p>
    <w:p w:rsidR="006E34D1" w:rsidRPr="004F4C89" w:rsidRDefault="0079110B" w:rsidP="004F4C89">
      <w:pPr>
        <w:spacing w:line="360" w:lineRule="auto"/>
        <w:rPr>
          <w:sz w:val="28"/>
          <w:szCs w:val="28"/>
        </w:rPr>
      </w:pPr>
      <w:r w:rsidRPr="004F4C89">
        <w:rPr>
          <w:sz w:val="28"/>
          <w:szCs w:val="28"/>
        </w:rPr>
        <w:t xml:space="preserve">5. ФЗ «О статусе военнослужащих» </w:t>
      </w:r>
      <w:r w:rsidR="00B82174" w:rsidRPr="004F4C89">
        <w:rPr>
          <w:sz w:val="28"/>
          <w:szCs w:val="28"/>
        </w:rPr>
        <w:t>от 27.05.</w:t>
      </w:r>
      <w:r w:rsidRPr="004F4C89">
        <w:rPr>
          <w:sz w:val="28"/>
          <w:szCs w:val="28"/>
        </w:rPr>
        <w:t>1998 г.N 76-ФЗ</w:t>
      </w:r>
    </w:p>
    <w:p w:rsidR="0079110B" w:rsidRPr="004F4C89" w:rsidRDefault="0079110B" w:rsidP="004F4C89">
      <w:pPr>
        <w:spacing w:line="360" w:lineRule="auto"/>
        <w:rPr>
          <w:sz w:val="28"/>
          <w:szCs w:val="28"/>
        </w:rPr>
      </w:pPr>
      <w:r w:rsidRPr="004F4C89">
        <w:rPr>
          <w:sz w:val="28"/>
          <w:szCs w:val="28"/>
        </w:rPr>
        <w:t>6. Закон РФ «Об образовании» от 10.07.1992 № 3266-1</w:t>
      </w:r>
    </w:p>
    <w:p w:rsidR="00B11587" w:rsidRPr="004F4C89" w:rsidRDefault="00B11587" w:rsidP="004F4C89">
      <w:pPr>
        <w:spacing w:line="360" w:lineRule="auto"/>
        <w:rPr>
          <w:sz w:val="28"/>
          <w:szCs w:val="28"/>
        </w:rPr>
      </w:pPr>
      <w:r w:rsidRPr="004F4C89">
        <w:rPr>
          <w:sz w:val="28"/>
          <w:szCs w:val="28"/>
        </w:rPr>
        <w:t xml:space="preserve">7. Постановление Правительства Российской Федерации от 19 июня </w:t>
      </w:r>
      <w:smartTag w:uri="urn:schemas-microsoft-com:office:smarttags" w:element="metricconverter">
        <w:smartTagPr>
          <w:attr w:name="ProductID" w:val="2002 г"/>
        </w:smartTagPr>
        <w:r w:rsidRPr="004F4C89">
          <w:rPr>
            <w:sz w:val="28"/>
            <w:szCs w:val="28"/>
          </w:rPr>
          <w:t>2002 г</w:t>
        </w:r>
      </w:smartTag>
      <w:r w:rsidRPr="004F4C89">
        <w:rPr>
          <w:sz w:val="28"/>
          <w:szCs w:val="28"/>
        </w:rPr>
        <w:t>. N 439</w:t>
      </w:r>
    </w:p>
    <w:p w:rsidR="00B11587" w:rsidRPr="004F4C89" w:rsidRDefault="00B11587" w:rsidP="004F4C89">
      <w:pPr>
        <w:spacing w:line="360" w:lineRule="auto"/>
        <w:rPr>
          <w:sz w:val="28"/>
          <w:szCs w:val="28"/>
        </w:rPr>
      </w:pPr>
      <w:r w:rsidRPr="004F4C89">
        <w:rPr>
          <w:sz w:val="28"/>
          <w:szCs w:val="28"/>
        </w:rPr>
        <w:t>8. Письмо Министерства РФ по налогам и сборам от 14 октября 2004г. N 09-0-10/4080@ об использовании бланков свидетельства, применяемых при регистрации и учёте физических и юридических лиц.</w:t>
      </w:r>
    </w:p>
    <w:p w:rsidR="004F4C89" w:rsidRDefault="004F4C89" w:rsidP="004F4C89">
      <w:pPr>
        <w:spacing w:line="360" w:lineRule="auto"/>
        <w:rPr>
          <w:sz w:val="28"/>
          <w:szCs w:val="28"/>
        </w:rPr>
      </w:pPr>
    </w:p>
    <w:p w:rsidR="00B11587" w:rsidRPr="004F4C89" w:rsidRDefault="00B11587" w:rsidP="004F4C89">
      <w:pPr>
        <w:spacing w:line="360" w:lineRule="auto"/>
        <w:rPr>
          <w:sz w:val="28"/>
          <w:szCs w:val="28"/>
        </w:rPr>
      </w:pPr>
      <w:r w:rsidRPr="004F4C89">
        <w:rPr>
          <w:sz w:val="28"/>
          <w:szCs w:val="28"/>
        </w:rPr>
        <w:t>2.Литература:</w:t>
      </w:r>
    </w:p>
    <w:p w:rsidR="006E34D1" w:rsidRPr="004F4C89" w:rsidRDefault="00B11587" w:rsidP="004F4C89">
      <w:pPr>
        <w:spacing w:line="360" w:lineRule="auto"/>
        <w:rPr>
          <w:sz w:val="28"/>
          <w:szCs w:val="28"/>
        </w:rPr>
      </w:pPr>
      <w:r w:rsidRPr="004F4C89">
        <w:rPr>
          <w:sz w:val="28"/>
          <w:szCs w:val="28"/>
        </w:rPr>
        <w:t>8</w:t>
      </w:r>
      <w:r w:rsidR="006E34D1" w:rsidRPr="004F4C89">
        <w:rPr>
          <w:sz w:val="28"/>
          <w:szCs w:val="28"/>
        </w:rPr>
        <w:t>. Абдулаев М.И. Теория государства и права.</w:t>
      </w:r>
      <w:r w:rsidR="004F4C89">
        <w:rPr>
          <w:sz w:val="28"/>
          <w:szCs w:val="28"/>
        </w:rPr>
        <w:t xml:space="preserve"> </w:t>
      </w:r>
      <w:r w:rsidR="006E34D1" w:rsidRPr="004F4C89">
        <w:rPr>
          <w:sz w:val="28"/>
          <w:szCs w:val="28"/>
        </w:rPr>
        <w:t>М., 2004</w:t>
      </w:r>
    </w:p>
    <w:p w:rsidR="006E34D1" w:rsidRPr="004F4C89" w:rsidRDefault="00B11587" w:rsidP="004F4C89">
      <w:pPr>
        <w:spacing w:line="360" w:lineRule="auto"/>
        <w:rPr>
          <w:sz w:val="28"/>
          <w:szCs w:val="28"/>
        </w:rPr>
      </w:pPr>
      <w:r w:rsidRPr="004F4C89">
        <w:rPr>
          <w:sz w:val="28"/>
          <w:szCs w:val="28"/>
        </w:rPr>
        <w:t>9</w:t>
      </w:r>
      <w:r w:rsidR="006E34D1" w:rsidRPr="004F4C89">
        <w:rPr>
          <w:sz w:val="28"/>
          <w:szCs w:val="28"/>
        </w:rPr>
        <w:t>.</w:t>
      </w:r>
      <w:r w:rsidR="004F4C89">
        <w:rPr>
          <w:sz w:val="28"/>
          <w:szCs w:val="28"/>
        </w:rPr>
        <w:t xml:space="preserve"> </w:t>
      </w:r>
      <w:r w:rsidR="0079110B" w:rsidRPr="004F4C89">
        <w:rPr>
          <w:sz w:val="28"/>
          <w:szCs w:val="28"/>
        </w:rPr>
        <w:t>Боботов, Варламова Теория государства и права М., 1996</w:t>
      </w:r>
    </w:p>
    <w:p w:rsidR="006E34D1" w:rsidRPr="004F4C89" w:rsidRDefault="00B11587" w:rsidP="004F4C89">
      <w:pPr>
        <w:spacing w:line="360" w:lineRule="auto"/>
        <w:rPr>
          <w:sz w:val="28"/>
          <w:szCs w:val="28"/>
        </w:rPr>
      </w:pPr>
      <w:r w:rsidRPr="004F4C89">
        <w:rPr>
          <w:sz w:val="28"/>
          <w:szCs w:val="28"/>
        </w:rPr>
        <w:t>10</w:t>
      </w:r>
      <w:r w:rsidR="006E34D1" w:rsidRPr="004F4C89">
        <w:rPr>
          <w:sz w:val="28"/>
          <w:szCs w:val="28"/>
        </w:rPr>
        <w:t xml:space="preserve">. </w:t>
      </w:r>
      <w:r w:rsidR="006E34D1" w:rsidRPr="004F4C89">
        <w:rPr>
          <w:iCs/>
          <w:sz w:val="28"/>
          <w:szCs w:val="28"/>
        </w:rPr>
        <w:t xml:space="preserve">Васюкова И. А. </w:t>
      </w:r>
      <w:r w:rsidR="006E34D1" w:rsidRPr="004F4C89">
        <w:rPr>
          <w:sz w:val="28"/>
          <w:szCs w:val="28"/>
        </w:rPr>
        <w:t>Словарь иностранных слов. М., 1998</w:t>
      </w:r>
    </w:p>
    <w:p w:rsidR="006E34D1" w:rsidRPr="004F4C89" w:rsidRDefault="00B11587" w:rsidP="004F4C89">
      <w:pPr>
        <w:spacing w:line="360" w:lineRule="auto"/>
        <w:rPr>
          <w:sz w:val="28"/>
          <w:szCs w:val="28"/>
        </w:rPr>
      </w:pPr>
      <w:r w:rsidRPr="004F4C89">
        <w:rPr>
          <w:sz w:val="28"/>
          <w:szCs w:val="28"/>
        </w:rPr>
        <w:t>11</w:t>
      </w:r>
      <w:r w:rsidR="006E34D1" w:rsidRPr="004F4C89">
        <w:rPr>
          <w:sz w:val="28"/>
          <w:szCs w:val="28"/>
        </w:rPr>
        <w:t>. Власов В.И. Низовцев В.В. Шевченко В.А. Основы правоведения.</w:t>
      </w:r>
    </w:p>
    <w:p w:rsidR="006E34D1" w:rsidRPr="004F4C89" w:rsidRDefault="006E34D1" w:rsidP="004F4C89">
      <w:pPr>
        <w:spacing w:line="360" w:lineRule="auto"/>
        <w:rPr>
          <w:sz w:val="28"/>
          <w:szCs w:val="28"/>
        </w:rPr>
      </w:pPr>
      <w:r w:rsidRPr="004F4C89">
        <w:rPr>
          <w:sz w:val="28"/>
          <w:szCs w:val="28"/>
        </w:rPr>
        <w:t>Ростов-на-Дону.</w:t>
      </w:r>
      <w:r w:rsidR="004F4C89">
        <w:rPr>
          <w:sz w:val="28"/>
          <w:szCs w:val="28"/>
        </w:rPr>
        <w:t xml:space="preserve"> </w:t>
      </w:r>
      <w:r w:rsidRPr="004F4C89">
        <w:rPr>
          <w:sz w:val="28"/>
          <w:szCs w:val="28"/>
        </w:rPr>
        <w:t>1997</w:t>
      </w:r>
    </w:p>
    <w:p w:rsidR="006E34D1" w:rsidRPr="004F4C89" w:rsidRDefault="00B11587" w:rsidP="004F4C89">
      <w:pPr>
        <w:spacing w:line="360" w:lineRule="auto"/>
        <w:rPr>
          <w:sz w:val="28"/>
          <w:szCs w:val="28"/>
        </w:rPr>
      </w:pPr>
      <w:r w:rsidRPr="004F4C89">
        <w:rPr>
          <w:sz w:val="28"/>
          <w:szCs w:val="28"/>
        </w:rPr>
        <w:t>12</w:t>
      </w:r>
      <w:r w:rsidR="006E34D1" w:rsidRPr="004F4C89">
        <w:rPr>
          <w:sz w:val="28"/>
          <w:szCs w:val="28"/>
        </w:rPr>
        <w:t>.</w:t>
      </w:r>
      <w:r w:rsidR="006E34D1" w:rsidRPr="004F4C89">
        <w:rPr>
          <w:iCs/>
          <w:sz w:val="28"/>
          <w:szCs w:val="28"/>
        </w:rPr>
        <w:t xml:space="preserve"> Гревцов Ю. И. </w:t>
      </w:r>
      <w:r w:rsidR="006E34D1" w:rsidRPr="004F4C89">
        <w:rPr>
          <w:sz w:val="28"/>
          <w:szCs w:val="28"/>
        </w:rPr>
        <w:t>Очерки теории и социологии права. СПб., 1996.</w:t>
      </w:r>
    </w:p>
    <w:p w:rsidR="006E34D1" w:rsidRPr="004F4C89" w:rsidRDefault="00B11587" w:rsidP="004F4C89">
      <w:pPr>
        <w:spacing w:line="360" w:lineRule="auto"/>
        <w:rPr>
          <w:sz w:val="28"/>
          <w:szCs w:val="28"/>
        </w:rPr>
      </w:pPr>
      <w:r w:rsidRPr="004F4C89">
        <w:rPr>
          <w:sz w:val="28"/>
          <w:szCs w:val="28"/>
        </w:rPr>
        <w:t>13</w:t>
      </w:r>
      <w:r w:rsidR="006E34D1" w:rsidRPr="004F4C89">
        <w:rPr>
          <w:sz w:val="28"/>
          <w:szCs w:val="28"/>
        </w:rPr>
        <w:t>. Матузо Н.И. Малько А.В. Теория государства и права. Курс</w:t>
      </w:r>
      <w:r w:rsidR="004F4C89">
        <w:rPr>
          <w:sz w:val="28"/>
          <w:szCs w:val="28"/>
        </w:rPr>
        <w:t xml:space="preserve"> </w:t>
      </w:r>
      <w:r w:rsidR="006E34D1" w:rsidRPr="004F4C89">
        <w:rPr>
          <w:sz w:val="28"/>
          <w:szCs w:val="28"/>
        </w:rPr>
        <w:t>лекций .</w:t>
      </w:r>
      <w:r w:rsidR="004F4C89">
        <w:rPr>
          <w:sz w:val="28"/>
          <w:szCs w:val="28"/>
        </w:rPr>
        <w:t xml:space="preserve"> </w:t>
      </w:r>
      <w:r w:rsidR="006E34D1" w:rsidRPr="004F4C89">
        <w:rPr>
          <w:sz w:val="28"/>
          <w:szCs w:val="28"/>
        </w:rPr>
        <w:t>М., 1997.</w:t>
      </w:r>
    </w:p>
    <w:p w:rsidR="006E34D1" w:rsidRPr="004F4C89" w:rsidRDefault="00B11587" w:rsidP="004F4C89">
      <w:pPr>
        <w:spacing w:line="360" w:lineRule="auto"/>
        <w:rPr>
          <w:sz w:val="28"/>
          <w:szCs w:val="28"/>
        </w:rPr>
      </w:pPr>
      <w:r w:rsidRPr="004F4C89">
        <w:rPr>
          <w:sz w:val="28"/>
          <w:szCs w:val="28"/>
        </w:rPr>
        <w:t>14</w:t>
      </w:r>
      <w:r w:rsidR="006E34D1" w:rsidRPr="004F4C89">
        <w:rPr>
          <w:sz w:val="28"/>
          <w:szCs w:val="28"/>
        </w:rPr>
        <w:t xml:space="preserve">. </w:t>
      </w:r>
      <w:r w:rsidR="006E34D1" w:rsidRPr="004F4C89">
        <w:rPr>
          <w:iCs/>
          <w:sz w:val="28"/>
          <w:szCs w:val="28"/>
        </w:rPr>
        <w:t xml:space="preserve">Монтескье Ш. </w:t>
      </w:r>
      <w:r w:rsidR="006E34D1" w:rsidRPr="004F4C89">
        <w:rPr>
          <w:sz w:val="28"/>
          <w:szCs w:val="28"/>
        </w:rPr>
        <w:t>Избранные произведения. М., 1955</w:t>
      </w:r>
    </w:p>
    <w:p w:rsidR="006E34D1" w:rsidRPr="004F4C89" w:rsidRDefault="00B11587" w:rsidP="004F4C89">
      <w:pPr>
        <w:spacing w:line="360" w:lineRule="auto"/>
        <w:rPr>
          <w:sz w:val="28"/>
          <w:szCs w:val="28"/>
        </w:rPr>
      </w:pPr>
      <w:r w:rsidRPr="004F4C89">
        <w:rPr>
          <w:sz w:val="28"/>
          <w:szCs w:val="28"/>
        </w:rPr>
        <w:t>15</w:t>
      </w:r>
      <w:r w:rsidR="006E34D1" w:rsidRPr="004F4C89">
        <w:rPr>
          <w:sz w:val="28"/>
          <w:szCs w:val="28"/>
        </w:rPr>
        <w:t xml:space="preserve">. </w:t>
      </w:r>
      <w:r w:rsidR="00B82174" w:rsidRPr="004F4C89">
        <w:rPr>
          <w:iCs/>
          <w:sz w:val="28"/>
          <w:szCs w:val="28"/>
        </w:rPr>
        <w:t xml:space="preserve">Протасов В. Н. </w:t>
      </w:r>
      <w:r w:rsidR="00B82174" w:rsidRPr="004F4C89">
        <w:rPr>
          <w:sz w:val="28"/>
          <w:szCs w:val="28"/>
        </w:rPr>
        <w:t>Что и как регулирует право. М., 1995</w:t>
      </w:r>
    </w:p>
    <w:p w:rsidR="00B82174" w:rsidRPr="004F4C89" w:rsidRDefault="00B11587" w:rsidP="004F4C89">
      <w:pPr>
        <w:spacing w:line="360" w:lineRule="auto"/>
        <w:rPr>
          <w:sz w:val="28"/>
          <w:szCs w:val="28"/>
        </w:rPr>
      </w:pPr>
      <w:r w:rsidRPr="004F4C89">
        <w:rPr>
          <w:sz w:val="28"/>
          <w:szCs w:val="28"/>
        </w:rPr>
        <w:t>16</w:t>
      </w:r>
      <w:r w:rsidR="00B82174" w:rsidRPr="004F4C89">
        <w:rPr>
          <w:sz w:val="28"/>
          <w:szCs w:val="28"/>
        </w:rPr>
        <w:t>. Червонюк В.И. Теория государства и права</w:t>
      </w:r>
      <w:r w:rsidR="004F4C89">
        <w:rPr>
          <w:sz w:val="28"/>
          <w:szCs w:val="28"/>
        </w:rPr>
        <w:t xml:space="preserve"> </w:t>
      </w:r>
      <w:r w:rsidR="00B82174" w:rsidRPr="004F4C89">
        <w:rPr>
          <w:sz w:val="28"/>
          <w:szCs w:val="28"/>
        </w:rPr>
        <w:t>М., 2006</w:t>
      </w:r>
    </w:p>
    <w:p w:rsidR="00B82174" w:rsidRPr="004F4C89" w:rsidRDefault="00B11587" w:rsidP="004F4C89">
      <w:pPr>
        <w:spacing w:line="360" w:lineRule="auto"/>
        <w:rPr>
          <w:sz w:val="28"/>
          <w:szCs w:val="28"/>
        </w:rPr>
      </w:pPr>
      <w:r w:rsidRPr="004F4C89">
        <w:rPr>
          <w:sz w:val="28"/>
          <w:szCs w:val="28"/>
        </w:rPr>
        <w:t>17</w:t>
      </w:r>
      <w:r w:rsidR="00B82174" w:rsidRPr="004F4C89">
        <w:rPr>
          <w:sz w:val="28"/>
          <w:szCs w:val="28"/>
        </w:rPr>
        <w:t>. Явич Л.С. Общая теория права Л., 1971.</w:t>
      </w:r>
    </w:p>
    <w:p w:rsidR="00B82174" w:rsidRPr="004F4C89" w:rsidRDefault="00B11587" w:rsidP="004F4C89">
      <w:pPr>
        <w:spacing w:line="360" w:lineRule="auto"/>
        <w:rPr>
          <w:sz w:val="28"/>
          <w:szCs w:val="28"/>
        </w:rPr>
      </w:pPr>
      <w:r w:rsidRPr="004F4C89">
        <w:rPr>
          <w:sz w:val="28"/>
          <w:szCs w:val="28"/>
        </w:rPr>
        <w:t>18</w:t>
      </w:r>
      <w:r w:rsidR="00B82174" w:rsidRPr="004F4C89">
        <w:rPr>
          <w:sz w:val="28"/>
          <w:szCs w:val="28"/>
        </w:rPr>
        <w:t>. Газета «Красная Звезда» ноябрь 2007г.</w:t>
      </w:r>
      <w:bookmarkStart w:id="0" w:name="_GoBack"/>
      <w:bookmarkEnd w:id="0"/>
    </w:p>
    <w:sectPr w:rsidR="00B82174" w:rsidRPr="004F4C89" w:rsidSect="004F4C89">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4A" w:rsidRDefault="0081224A">
      <w:r>
        <w:separator/>
      </w:r>
    </w:p>
  </w:endnote>
  <w:endnote w:type="continuationSeparator" w:id="0">
    <w:p w:rsidR="0081224A" w:rsidRDefault="0081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4A" w:rsidRDefault="0081224A">
      <w:r>
        <w:separator/>
      </w:r>
    </w:p>
  </w:footnote>
  <w:footnote w:type="continuationSeparator" w:id="0">
    <w:p w:rsidR="0081224A" w:rsidRDefault="0081224A">
      <w:r>
        <w:continuationSeparator/>
      </w:r>
    </w:p>
  </w:footnote>
  <w:footnote w:id="1">
    <w:p w:rsidR="0081224A" w:rsidRDefault="00722C96">
      <w:pPr>
        <w:pStyle w:val="a3"/>
      </w:pPr>
      <w:r>
        <w:rPr>
          <w:rStyle w:val="a5"/>
        </w:rPr>
        <w:footnoteRef/>
      </w:r>
      <w:r>
        <w:t xml:space="preserve"> Боботов, Варламова</w:t>
      </w:r>
      <w:r w:rsidRPr="00B1553E">
        <w:t xml:space="preserve"> </w:t>
      </w:r>
      <w:r>
        <w:t>Теория государства и права М., 1996 Стр. 200</w:t>
      </w:r>
    </w:p>
  </w:footnote>
  <w:footnote w:id="2">
    <w:p w:rsidR="0081224A" w:rsidRDefault="00722C96">
      <w:pPr>
        <w:pStyle w:val="a3"/>
      </w:pPr>
      <w:r w:rsidRPr="006B6FFF">
        <w:rPr>
          <w:rStyle w:val="a5"/>
        </w:rPr>
        <w:t>2</w:t>
      </w:r>
      <w:r>
        <w:t xml:space="preserve"> </w:t>
      </w:r>
      <w:r w:rsidRPr="00B1553E">
        <w:rPr>
          <w:i/>
        </w:rPr>
        <w:t>Явич Л.С.</w:t>
      </w:r>
      <w:r>
        <w:t xml:space="preserve"> Общая теория права Л., 1971. С. 201</w:t>
      </w:r>
    </w:p>
  </w:footnote>
  <w:footnote w:id="3">
    <w:p w:rsidR="0081224A" w:rsidRDefault="00722C96" w:rsidP="004F4C89">
      <w:pPr>
        <w:autoSpaceDE w:val="0"/>
        <w:autoSpaceDN w:val="0"/>
        <w:adjustRightInd w:val="0"/>
      </w:pPr>
      <w:r w:rsidRPr="006B6FFF">
        <w:rPr>
          <w:rStyle w:val="a5"/>
          <w:sz w:val="20"/>
        </w:rPr>
        <w:footnoteRef/>
      </w:r>
      <w:r w:rsidRPr="00B1553E">
        <w:rPr>
          <w:rFonts w:ascii="TimesNewRomanPS-ItalicMT" w:hAnsi="TimesNewRomanPS-ItalicMT" w:cs="TimesNewRomanPS-ItalicMT"/>
          <w:i/>
          <w:iCs/>
          <w:sz w:val="20"/>
        </w:rPr>
        <w:t xml:space="preserve">Монтескье Ш. </w:t>
      </w:r>
      <w:r w:rsidRPr="00B1553E">
        <w:rPr>
          <w:rFonts w:ascii="TimesNewRomanPSMT" w:hAnsi="TimesNewRomanPSMT" w:cs="TimesNewRomanPSMT"/>
          <w:sz w:val="20"/>
        </w:rPr>
        <w:t>Избранные произведения. М</w:t>
      </w:r>
      <w:r>
        <w:rPr>
          <w:rFonts w:ascii="TimesNewRomanPSMT" w:hAnsi="TimesNewRomanPSMT" w:cs="TimesNewRomanPSMT"/>
        </w:rPr>
        <w:t>., 1955. С. 318.</w:t>
      </w:r>
    </w:p>
  </w:footnote>
  <w:footnote w:id="4">
    <w:p w:rsidR="0081224A" w:rsidRDefault="00722C96" w:rsidP="004F4C89">
      <w:pPr>
        <w:autoSpaceDE w:val="0"/>
        <w:autoSpaceDN w:val="0"/>
        <w:adjustRightInd w:val="0"/>
      </w:pPr>
      <w:r w:rsidRPr="006B6FFF">
        <w:rPr>
          <w:rStyle w:val="a5"/>
          <w:sz w:val="20"/>
        </w:rPr>
        <w:footnoteRef/>
      </w:r>
      <w:r w:rsidRPr="006B6FFF">
        <w:rPr>
          <w:sz w:val="20"/>
        </w:rPr>
        <w:t xml:space="preserve"> </w:t>
      </w:r>
      <w:r w:rsidRPr="00B1553E">
        <w:rPr>
          <w:rFonts w:ascii="TimesNewRomanPS-ItalicMT" w:hAnsi="TimesNewRomanPS-ItalicMT" w:cs="TimesNewRomanPS-ItalicMT"/>
          <w:i/>
          <w:iCs/>
          <w:sz w:val="22"/>
        </w:rPr>
        <w:t xml:space="preserve">Васюкова И. А. </w:t>
      </w:r>
      <w:r w:rsidRPr="00B1553E">
        <w:rPr>
          <w:rFonts w:ascii="TimesNewRomanPSMT" w:hAnsi="TimesNewRomanPSMT" w:cs="TimesNewRomanPSMT"/>
          <w:sz w:val="22"/>
        </w:rPr>
        <w:t>Словарь иностранных слов. М., 1998. С. 513</w:t>
      </w:r>
      <w:r>
        <w:rPr>
          <w:rFonts w:ascii="TimesNewRomanPSMT" w:hAnsi="TimesNewRomanPSMT" w:cs="TimesNewRomanPSMT"/>
        </w:rPr>
        <w:t>.</w:t>
      </w:r>
    </w:p>
  </w:footnote>
  <w:footnote w:id="5">
    <w:p w:rsidR="0081224A" w:rsidRDefault="00722C96" w:rsidP="004F4C89">
      <w:pPr>
        <w:autoSpaceDE w:val="0"/>
        <w:autoSpaceDN w:val="0"/>
        <w:adjustRightInd w:val="0"/>
      </w:pPr>
      <w:r w:rsidRPr="006B6FFF">
        <w:rPr>
          <w:rStyle w:val="a5"/>
          <w:sz w:val="20"/>
        </w:rPr>
        <w:footnoteRef/>
      </w:r>
      <w:r w:rsidRPr="006B6FFF">
        <w:rPr>
          <w:sz w:val="20"/>
        </w:rPr>
        <w:t xml:space="preserve"> </w:t>
      </w:r>
      <w:r>
        <w:rPr>
          <w:rFonts w:ascii="TimesNewRomanPS-ItalicMT" w:hAnsi="TimesNewRomanPS-ItalicMT" w:cs="TimesNewRomanPS-ItalicMT"/>
          <w:i/>
          <w:iCs/>
        </w:rPr>
        <w:t xml:space="preserve">Протасов В. Н. </w:t>
      </w:r>
      <w:r>
        <w:rPr>
          <w:rFonts w:ascii="TimesNewRomanPSMT" w:hAnsi="TimesNewRomanPSMT" w:cs="TimesNewRomanPSMT"/>
        </w:rPr>
        <w:t>Что и как регулирует право. М., 1995. С. 72.</w:t>
      </w:r>
    </w:p>
  </w:footnote>
  <w:footnote w:id="6">
    <w:p w:rsidR="0081224A" w:rsidRDefault="00722C96" w:rsidP="004F4C89">
      <w:pPr>
        <w:autoSpaceDE w:val="0"/>
        <w:autoSpaceDN w:val="0"/>
        <w:adjustRightInd w:val="0"/>
      </w:pPr>
      <w:r w:rsidRPr="006B6FFF">
        <w:rPr>
          <w:rStyle w:val="a5"/>
          <w:sz w:val="20"/>
        </w:rPr>
        <w:footnoteRef/>
      </w:r>
      <w:r>
        <w:t xml:space="preserve"> </w:t>
      </w:r>
      <w:r>
        <w:rPr>
          <w:rFonts w:ascii="TimesNewRomanPS-ItalicMT" w:hAnsi="TimesNewRomanPS-ItalicMT" w:cs="TimesNewRomanPS-ItalicMT"/>
          <w:i/>
          <w:iCs/>
        </w:rPr>
        <w:t xml:space="preserve">Гревцов Ю. И. </w:t>
      </w:r>
      <w:r>
        <w:rPr>
          <w:rFonts w:ascii="TimesNewRomanPSMT" w:hAnsi="TimesNewRomanPSMT" w:cs="TimesNewRomanPSMT"/>
        </w:rPr>
        <w:t>Очерки теории и социологии права. СПб., 1996. С. 166.</w:t>
      </w:r>
    </w:p>
  </w:footnote>
  <w:footnote w:id="7">
    <w:p w:rsidR="0081224A" w:rsidRDefault="00722C96" w:rsidP="004F4C89">
      <w:pPr>
        <w:autoSpaceDE w:val="0"/>
        <w:autoSpaceDN w:val="0"/>
        <w:adjustRightInd w:val="0"/>
      </w:pPr>
      <w:r w:rsidRPr="006B6FFF">
        <w:rPr>
          <w:rStyle w:val="a5"/>
          <w:sz w:val="20"/>
        </w:rPr>
        <w:footnoteRef/>
      </w:r>
      <w:r>
        <w:t xml:space="preserve"> </w:t>
      </w:r>
      <w:r>
        <w:rPr>
          <w:rFonts w:ascii="TimesNewRomanPS-ItalicMT" w:hAnsi="TimesNewRomanPS-ItalicMT" w:cs="TimesNewRomanPS-ItalicMT"/>
          <w:i/>
          <w:iCs/>
        </w:rPr>
        <w:t xml:space="preserve">Явич Л. С. </w:t>
      </w:r>
      <w:r>
        <w:rPr>
          <w:rFonts w:ascii="TimesNewRomanPSMT" w:hAnsi="TimesNewRomanPSMT" w:cs="TimesNewRomanPSMT"/>
        </w:rPr>
        <w:t>Общая теория права. Л., 1976. С. 206;</w:t>
      </w:r>
    </w:p>
  </w:footnote>
  <w:footnote w:id="8">
    <w:p w:rsidR="0081224A" w:rsidRDefault="00722C96">
      <w:pPr>
        <w:pStyle w:val="a3"/>
      </w:pPr>
      <w:r w:rsidRPr="006B6FFF">
        <w:rPr>
          <w:rStyle w:val="a5"/>
        </w:rPr>
        <w:footnoteRef/>
      </w:r>
      <w:r w:rsidRPr="00B1553E">
        <w:rPr>
          <w:sz w:val="24"/>
        </w:rPr>
        <w:t xml:space="preserve"> </w:t>
      </w:r>
      <w:r>
        <w:rPr>
          <w:i/>
          <w:sz w:val="24"/>
        </w:rPr>
        <w:t>Абдуллаев М.И.</w:t>
      </w:r>
      <w:r w:rsidRPr="00B1553E">
        <w:rPr>
          <w:sz w:val="24"/>
        </w:rPr>
        <w:t xml:space="preserve"> </w:t>
      </w:r>
      <w:r>
        <w:rPr>
          <w:sz w:val="24"/>
        </w:rPr>
        <w:t>Теория государства и права. М., 2004. С</w:t>
      </w:r>
      <w:r w:rsidRPr="00B1553E">
        <w:rPr>
          <w:sz w:val="24"/>
        </w:rPr>
        <w:t>.258</w:t>
      </w:r>
    </w:p>
  </w:footnote>
  <w:footnote w:id="9">
    <w:p w:rsidR="0081224A" w:rsidRDefault="00722C96">
      <w:pPr>
        <w:pStyle w:val="a3"/>
      </w:pPr>
      <w:r w:rsidRPr="006B6FFF">
        <w:rPr>
          <w:rStyle w:val="a5"/>
        </w:rPr>
        <w:footnoteRef/>
      </w:r>
      <w:r>
        <w:t xml:space="preserve"> </w:t>
      </w:r>
      <w:r w:rsidRPr="007922CC">
        <w:rPr>
          <w:i/>
        </w:rPr>
        <w:t>Червонюк</w:t>
      </w:r>
      <w:r>
        <w:t xml:space="preserve"> В.И. Теория государства и права.</w:t>
      </w:r>
      <w:r w:rsidR="004F4C89">
        <w:t xml:space="preserve"> </w:t>
      </w:r>
      <w:r>
        <w:t>М., 2006. С.507</w:t>
      </w:r>
    </w:p>
  </w:footnote>
  <w:footnote w:id="10">
    <w:p w:rsidR="0081224A" w:rsidRDefault="00722C96">
      <w:pPr>
        <w:pStyle w:val="a3"/>
      </w:pPr>
      <w:r w:rsidRPr="006B6FFF">
        <w:rPr>
          <w:rStyle w:val="a5"/>
        </w:rPr>
        <w:footnoteRef/>
      </w:r>
      <w:r>
        <w:t xml:space="preserve"> </w:t>
      </w:r>
      <w:r w:rsidRPr="007922CC">
        <w:rPr>
          <w:i/>
        </w:rPr>
        <w:t>Червонюк</w:t>
      </w:r>
      <w:r>
        <w:t xml:space="preserve"> В.И. Теория государства и права.</w:t>
      </w:r>
      <w:r w:rsidR="004F4C89">
        <w:t xml:space="preserve"> </w:t>
      </w:r>
      <w:r>
        <w:t>М., 2006. С..509</w:t>
      </w:r>
    </w:p>
  </w:footnote>
  <w:footnote w:id="11">
    <w:p w:rsidR="0081224A" w:rsidRDefault="00722C96">
      <w:pPr>
        <w:pStyle w:val="a3"/>
      </w:pPr>
      <w:r w:rsidRPr="006B6FFF">
        <w:rPr>
          <w:rStyle w:val="a5"/>
        </w:rPr>
        <w:footnoteRef/>
      </w:r>
      <w:r w:rsidRPr="007922CC">
        <w:rPr>
          <w:sz w:val="24"/>
        </w:rPr>
        <w:t xml:space="preserve"> </w:t>
      </w:r>
      <w:r w:rsidRPr="007922CC">
        <w:rPr>
          <w:i/>
        </w:rPr>
        <w:t>Власов</w:t>
      </w:r>
      <w:r>
        <w:rPr>
          <w:i/>
        </w:rPr>
        <w:t xml:space="preserve"> В.И.</w:t>
      </w:r>
      <w:r w:rsidRPr="007922CC">
        <w:rPr>
          <w:i/>
        </w:rPr>
        <w:t>, Низовце</w:t>
      </w:r>
      <w:r>
        <w:rPr>
          <w:i/>
        </w:rPr>
        <w:t>в В.В.</w:t>
      </w:r>
      <w:r w:rsidRPr="007922CC">
        <w:rPr>
          <w:i/>
        </w:rPr>
        <w:t>, Шевченко</w:t>
      </w:r>
      <w:r>
        <w:t xml:space="preserve"> В.А. Основы Правоведения.</w:t>
      </w:r>
      <w:r w:rsidR="004F4C89">
        <w:t xml:space="preserve"> </w:t>
      </w:r>
      <w:r>
        <w:t>Ростов-на Дону 1997. С..95</w:t>
      </w:r>
    </w:p>
  </w:footnote>
  <w:footnote w:id="12">
    <w:p w:rsidR="0081224A" w:rsidRDefault="00722C96">
      <w:pPr>
        <w:pStyle w:val="a3"/>
      </w:pPr>
      <w:r w:rsidRPr="006B6FFF">
        <w:rPr>
          <w:rStyle w:val="a5"/>
        </w:rPr>
        <w:footnoteRef/>
      </w:r>
      <w:r>
        <w:t xml:space="preserve"> </w:t>
      </w:r>
      <w:r w:rsidRPr="007922CC">
        <w:rPr>
          <w:i/>
        </w:rPr>
        <w:t>Матузов</w:t>
      </w:r>
      <w:r>
        <w:rPr>
          <w:i/>
        </w:rPr>
        <w:t xml:space="preserve"> Н.И.</w:t>
      </w:r>
      <w:r w:rsidRPr="007922CC">
        <w:rPr>
          <w:i/>
        </w:rPr>
        <w:t xml:space="preserve"> Малько</w:t>
      </w:r>
      <w:r>
        <w:rPr>
          <w:i/>
        </w:rPr>
        <w:t xml:space="preserve"> А.В. </w:t>
      </w:r>
      <w:r>
        <w:t>Теория государства и права: курс лекций.</w:t>
      </w:r>
      <w:r w:rsidR="004F4C89">
        <w:t xml:space="preserve"> </w:t>
      </w:r>
      <w:r>
        <w:t>М., 1997.</w:t>
      </w:r>
      <w:r w:rsidR="004F4C89">
        <w:t xml:space="preserve"> </w:t>
      </w:r>
      <w:r>
        <w:t>С. 412</w:t>
      </w:r>
    </w:p>
  </w:footnote>
  <w:footnote w:id="13">
    <w:p w:rsidR="0081224A" w:rsidRDefault="00722C96">
      <w:pPr>
        <w:pStyle w:val="a3"/>
      </w:pPr>
      <w:r w:rsidRPr="006B6FFF">
        <w:rPr>
          <w:rStyle w:val="a5"/>
        </w:rPr>
        <w:footnoteRef/>
      </w:r>
      <w:r w:rsidRPr="006B6FFF">
        <w:rPr>
          <w:sz w:val="16"/>
        </w:rPr>
        <w:t xml:space="preserve"> </w:t>
      </w:r>
      <w:r>
        <w:t>Конституция РФ ст.30 п.1</w:t>
      </w:r>
    </w:p>
  </w:footnote>
  <w:footnote w:id="14">
    <w:p w:rsidR="0081224A" w:rsidRDefault="00722C96">
      <w:pPr>
        <w:pStyle w:val="a3"/>
      </w:pPr>
      <w:r w:rsidRPr="006B6FFF">
        <w:rPr>
          <w:rStyle w:val="a5"/>
        </w:rPr>
        <w:footnoteRef/>
      </w:r>
      <w:r w:rsidRPr="006B6FFF">
        <w:rPr>
          <w:sz w:val="24"/>
        </w:rPr>
        <w:t xml:space="preserve"> </w:t>
      </w:r>
      <w:r>
        <w:rPr>
          <w:i/>
          <w:sz w:val="24"/>
        </w:rPr>
        <w:t>Абдуллаев М.И.</w:t>
      </w:r>
      <w:r w:rsidRPr="00B1553E">
        <w:rPr>
          <w:sz w:val="24"/>
        </w:rPr>
        <w:t xml:space="preserve"> </w:t>
      </w:r>
      <w:r>
        <w:rPr>
          <w:sz w:val="24"/>
        </w:rPr>
        <w:t xml:space="preserve">Теория государства и права. М., 2004. С. </w:t>
      </w:r>
      <w:r>
        <w:t>259</w:t>
      </w:r>
    </w:p>
  </w:footnote>
  <w:footnote w:id="15">
    <w:p w:rsidR="0081224A" w:rsidRDefault="00722C96" w:rsidP="00AD7B54">
      <w:pPr>
        <w:pStyle w:val="a3"/>
      </w:pPr>
      <w:r w:rsidRPr="006B6FFF">
        <w:rPr>
          <w:rStyle w:val="a5"/>
        </w:rPr>
        <w:footnoteRef/>
      </w:r>
      <w:r w:rsidRPr="006B6FFF">
        <w:rPr>
          <w:sz w:val="24"/>
        </w:rPr>
        <w:t xml:space="preserve"> </w:t>
      </w:r>
      <w:r>
        <w:t>Гражданский Кодекс РФ ст. 928</w:t>
      </w:r>
    </w:p>
  </w:footnote>
  <w:footnote w:id="16">
    <w:p w:rsidR="0081224A" w:rsidRDefault="00722C96">
      <w:pPr>
        <w:pStyle w:val="a3"/>
      </w:pPr>
      <w:r>
        <w:rPr>
          <w:rStyle w:val="a5"/>
        </w:rPr>
        <w:footnoteRef/>
      </w:r>
      <w:r>
        <w:t xml:space="preserve"> Гражданский Кодекс РФ ст.495 </w:t>
      </w:r>
    </w:p>
  </w:footnote>
  <w:footnote w:id="17">
    <w:p w:rsidR="0081224A" w:rsidRDefault="00722C96">
      <w:pPr>
        <w:pStyle w:val="a3"/>
      </w:pPr>
      <w:r>
        <w:rPr>
          <w:rStyle w:val="a5"/>
        </w:rPr>
        <w:footnoteRef/>
      </w:r>
      <w:r>
        <w:t xml:space="preserve"> Гражданский Кодекс РФ ст.606 </w:t>
      </w:r>
    </w:p>
  </w:footnote>
  <w:footnote w:id="18">
    <w:p w:rsidR="0081224A" w:rsidRDefault="00722C96">
      <w:pPr>
        <w:pStyle w:val="a3"/>
      </w:pPr>
      <w:r>
        <w:rPr>
          <w:rStyle w:val="a5"/>
        </w:rPr>
        <w:footnoteRef/>
      </w:r>
      <w:r>
        <w:t xml:space="preserve"> Ст. 146 ГПК, ст.274-278, 281-290 УПК.</w:t>
      </w:r>
    </w:p>
  </w:footnote>
  <w:footnote w:id="19">
    <w:p w:rsidR="0081224A" w:rsidRDefault="00722C96">
      <w:pPr>
        <w:pStyle w:val="a3"/>
      </w:pPr>
      <w:r>
        <w:rPr>
          <w:rStyle w:val="a5"/>
        </w:rPr>
        <w:footnoteRef/>
      </w:r>
      <w:r>
        <w:rPr>
          <w:i/>
          <w:sz w:val="24"/>
        </w:rPr>
        <w:t>Абдуллаев М.И.</w:t>
      </w:r>
      <w:r w:rsidRPr="00B1553E">
        <w:rPr>
          <w:sz w:val="24"/>
        </w:rPr>
        <w:t xml:space="preserve"> </w:t>
      </w:r>
      <w:r>
        <w:rPr>
          <w:sz w:val="24"/>
        </w:rPr>
        <w:t>Теория государства и права.</w:t>
      </w:r>
      <w:r w:rsidR="004F4C89">
        <w:rPr>
          <w:sz w:val="24"/>
        </w:rPr>
        <w:t xml:space="preserve"> </w:t>
      </w:r>
      <w:r>
        <w:rPr>
          <w:sz w:val="24"/>
        </w:rPr>
        <w:t>М., 2004 С.</w:t>
      </w:r>
      <w:r>
        <w:t>259</w:t>
      </w:r>
    </w:p>
  </w:footnote>
  <w:footnote w:id="20">
    <w:p w:rsidR="0081224A" w:rsidRDefault="00722C96">
      <w:pPr>
        <w:pStyle w:val="a3"/>
      </w:pPr>
      <w:r>
        <w:rPr>
          <w:rStyle w:val="a5"/>
        </w:rPr>
        <w:footnoteRef/>
      </w:r>
      <w:r w:rsidRPr="007922CC">
        <w:rPr>
          <w:i/>
        </w:rPr>
        <w:t>Червонюк</w:t>
      </w:r>
      <w:r>
        <w:t xml:space="preserve"> В.И. Теория государства и права.</w:t>
      </w:r>
      <w:r w:rsidR="004F4C89">
        <w:rPr>
          <w:sz w:val="24"/>
        </w:rPr>
        <w:t xml:space="preserve"> </w:t>
      </w:r>
      <w:r w:rsidRPr="006B6FFF">
        <w:rPr>
          <w:sz w:val="24"/>
        </w:rPr>
        <w:t>2006</w:t>
      </w:r>
      <w:r>
        <w:rPr>
          <w:sz w:val="24"/>
        </w:rPr>
        <w:t>.</w:t>
      </w:r>
      <w:r w:rsidRPr="006B6FFF">
        <w:rPr>
          <w:sz w:val="24"/>
        </w:rPr>
        <w:t xml:space="preserve"> </w:t>
      </w:r>
      <w:r>
        <w:t>С.511</w:t>
      </w:r>
    </w:p>
  </w:footnote>
  <w:footnote w:id="21">
    <w:p w:rsidR="0081224A" w:rsidRDefault="00722C96">
      <w:pPr>
        <w:pStyle w:val="a3"/>
      </w:pPr>
      <w:r>
        <w:rPr>
          <w:rStyle w:val="a5"/>
        </w:rPr>
        <w:footnoteRef/>
      </w:r>
      <w:r>
        <w:t xml:space="preserve"> </w:t>
      </w:r>
      <w:r w:rsidRPr="006B6FFF">
        <w:rPr>
          <w:i/>
          <w:sz w:val="22"/>
        </w:rPr>
        <w:t>Власов</w:t>
      </w:r>
      <w:r>
        <w:rPr>
          <w:i/>
          <w:sz w:val="22"/>
        </w:rPr>
        <w:t xml:space="preserve"> В.И.</w:t>
      </w:r>
      <w:r w:rsidRPr="006B6FFF">
        <w:rPr>
          <w:i/>
          <w:sz w:val="22"/>
        </w:rPr>
        <w:t xml:space="preserve"> Низовце</w:t>
      </w:r>
      <w:r>
        <w:rPr>
          <w:i/>
          <w:sz w:val="22"/>
        </w:rPr>
        <w:t>в В.В.</w:t>
      </w:r>
      <w:r w:rsidRPr="006B6FFF">
        <w:rPr>
          <w:i/>
          <w:sz w:val="22"/>
        </w:rPr>
        <w:t xml:space="preserve"> Шевченк</w:t>
      </w:r>
      <w:r>
        <w:rPr>
          <w:i/>
          <w:sz w:val="22"/>
        </w:rPr>
        <w:t>о В.А..</w:t>
      </w:r>
      <w:r w:rsidR="004F4C89">
        <w:rPr>
          <w:sz w:val="22"/>
        </w:rPr>
        <w:t xml:space="preserve"> </w:t>
      </w:r>
      <w:r w:rsidRPr="006B6FFF">
        <w:rPr>
          <w:sz w:val="22"/>
        </w:rPr>
        <w:t>Основы правоведения</w:t>
      </w:r>
      <w:r>
        <w:rPr>
          <w:sz w:val="22"/>
        </w:rPr>
        <w:t>.</w:t>
      </w:r>
      <w:r w:rsidRPr="006B6FFF">
        <w:rPr>
          <w:sz w:val="22"/>
        </w:rPr>
        <w:t xml:space="preserve"> </w:t>
      </w:r>
      <w:r>
        <w:rPr>
          <w:sz w:val="22"/>
        </w:rPr>
        <w:t>Ростов-на-</w:t>
      </w:r>
      <w:r w:rsidRPr="006B6FFF">
        <w:rPr>
          <w:sz w:val="22"/>
        </w:rPr>
        <w:t>Дону</w:t>
      </w:r>
      <w:r>
        <w:rPr>
          <w:sz w:val="22"/>
        </w:rPr>
        <w:t>.</w:t>
      </w:r>
      <w:r w:rsidR="004F4C89">
        <w:rPr>
          <w:sz w:val="22"/>
        </w:rPr>
        <w:t xml:space="preserve"> </w:t>
      </w:r>
      <w:r w:rsidRPr="006B6FFF">
        <w:rPr>
          <w:sz w:val="22"/>
        </w:rPr>
        <w:t>1997</w:t>
      </w:r>
      <w:r>
        <w:rPr>
          <w:sz w:val="22"/>
        </w:rPr>
        <w:t xml:space="preserve">. </w:t>
      </w:r>
      <w:r w:rsidRPr="006B6FFF">
        <w:rPr>
          <w:sz w:val="22"/>
        </w:rPr>
        <w:t>С.99</w:t>
      </w:r>
    </w:p>
  </w:footnote>
  <w:footnote w:id="22">
    <w:p w:rsidR="0081224A" w:rsidRDefault="00722C96">
      <w:pPr>
        <w:pStyle w:val="a3"/>
      </w:pPr>
      <w:r>
        <w:rPr>
          <w:rStyle w:val="a5"/>
        </w:rPr>
        <w:footnoteRef/>
      </w:r>
      <w:r>
        <w:t xml:space="preserve"> </w:t>
      </w:r>
      <w:r w:rsidRPr="003B0D64">
        <w:rPr>
          <w:i/>
          <w:sz w:val="22"/>
        </w:rPr>
        <w:t>Червонюк</w:t>
      </w:r>
      <w:r w:rsidRPr="003B0D64">
        <w:rPr>
          <w:sz w:val="22"/>
        </w:rPr>
        <w:t xml:space="preserve"> </w:t>
      </w:r>
      <w:r w:rsidRPr="003B0D64">
        <w:rPr>
          <w:i/>
          <w:sz w:val="22"/>
        </w:rPr>
        <w:t>В.И</w:t>
      </w:r>
      <w:r w:rsidRPr="003B0D64">
        <w:rPr>
          <w:sz w:val="22"/>
        </w:rPr>
        <w:t>. Теория государства и права</w:t>
      </w:r>
      <w:r>
        <w:t>.</w:t>
      </w:r>
      <w:r w:rsidR="004F4C89">
        <w:t xml:space="preserve"> </w:t>
      </w:r>
      <w:r w:rsidRPr="006B6FFF">
        <w:rPr>
          <w:sz w:val="24"/>
        </w:rPr>
        <w:t>М., 2006</w:t>
      </w:r>
      <w:r>
        <w:rPr>
          <w:sz w:val="24"/>
        </w:rPr>
        <w:t>. С</w:t>
      </w:r>
      <w:r>
        <w:t>.517</w:t>
      </w:r>
    </w:p>
  </w:footnote>
  <w:footnote w:id="23">
    <w:p w:rsidR="0081224A" w:rsidRDefault="00722C96">
      <w:pPr>
        <w:pStyle w:val="a3"/>
      </w:pPr>
      <w:r>
        <w:rPr>
          <w:rStyle w:val="a5"/>
        </w:rPr>
        <w:footnoteRef/>
      </w:r>
      <w:r>
        <w:t xml:space="preserve"> </w:t>
      </w:r>
      <w:r w:rsidRPr="006B6FFF">
        <w:rPr>
          <w:i/>
          <w:sz w:val="22"/>
        </w:rPr>
        <w:t>Матузо</w:t>
      </w:r>
      <w:r>
        <w:rPr>
          <w:i/>
          <w:sz w:val="22"/>
        </w:rPr>
        <w:t>в Н.И.</w:t>
      </w:r>
      <w:r w:rsidRPr="006B6FFF">
        <w:rPr>
          <w:i/>
          <w:sz w:val="22"/>
        </w:rPr>
        <w:t xml:space="preserve"> Малько</w:t>
      </w:r>
      <w:r>
        <w:rPr>
          <w:i/>
          <w:sz w:val="22"/>
        </w:rPr>
        <w:t xml:space="preserve"> А.В.</w:t>
      </w:r>
      <w:r w:rsidRPr="006B6FFF">
        <w:rPr>
          <w:sz w:val="22"/>
        </w:rPr>
        <w:t xml:space="preserve"> </w:t>
      </w:r>
      <w:r w:rsidRPr="003B0D64">
        <w:rPr>
          <w:sz w:val="22"/>
          <w:szCs w:val="22"/>
        </w:rPr>
        <w:t>Теория государства и права. Курс лекций</w:t>
      </w:r>
      <w:r>
        <w:t xml:space="preserve"> .</w:t>
      </w:r>
      <w:r w:rsidR="004F4C89">
        <w:rPr>
          <w:sz w:val="28"/>
        </w:rPr>
        <w:t xml:space="preserve"> </w:t>
      </w:r>
      <w:r w:rsidRPr="006B6FFF">
        <w:rPr>
          <w:sz w:val="28"/>
        </w:rPr>
        <w:t>М., 1997</w:t>
      </w:r>
      <w:r>
        <w:rPr>
          <w:sz w:val="28"/>
        </w:rPr>
        <w:t>.</w:t>
      </w:r>
      <w:r w:rsidRPr="006B6FFF">
        <w:rPr>
          <w:sz w:val="28"/>
        </w:rPr>
        <w:t xml:space="preserve"> </w:t>
      </w:r>
      <w:r w:rsidRPr="006B6FFF">
        <w:rPr>
          <w:sz w:val="24"/>
        </w:rPr>
        <w:t>С</w:t>
      </w:r>
      <w:r>
        <w:t>.414</w:t>
      </w:r>
    </w:p>
  </w:footnote>
  <w:footnote w:id="24">
    <w:p w:rsidR="0081224A" w:rsidRDefault="00722C96">
      <w:pPr>
        <w:pStyle w:val="a3"/>
      </w:pPr>
      <w:r>
        <w:rPr>
          <w:rStyle w:val="a5"/>
        </w:rPr>
        <w:footnoteRef/>
      </w:r>
      <w:r>
        <w:t xml:space="preserve"> </w:t>
      </w:r>
      <w:r w:rsidRPr="003B0D64">
        <w:rPr>
          <w:i/>
          <w:sz w:val="22"/>
        </w:rPr>
        <w:t>Червонюк</w:t>
      </w:r>
      <w:r w:rsidRPr="003B0D64">
        <w:rPr>
          <w:sz w:val="22"/>
        </w:rPr>
        <w:t xml:space="preserve"> </w:t>
      </w:r>
      <w:r w:rsidRPr="003B0D64">
        <w:rPr>
          <w:i/>
          <w:sz w:val="22"/>
        </w:rPr>
        <w:t>В.И</w:t>
      </w:r>
      <w:r w:rsidRPr="003B0D64">
        <w:rPr>
          <w:sz w:val="22"/>
        </w:rPr>
        <w:t>. Теория государства и права</w:t>
      </w:r>
      <w:r>
        <w:rPr>
          <w:sz w:val="22"/>
        </w:rPr>
        <w:t>.</w:t>
      </w:r>
      <w:r w:rsidR="004F4C89">
        <w:rPr>
          <w:sz w:val="22"/>
        </w:rPr>
        <w:t xml:space="preserve"> </w:t>
      </w:r>
      <w:r w:rsidRPr="00144261">
        <w:rPr>
          <w:sz w:val="22"/>
        </w:rPr>
        <w:t>М., 2006</w:t>
      </w:r>
      <w:r>
        <w:rPr>
          <w:sz w:val="22"/>
        </w:rPr>
        <w:t>.</w:t>
      </w:r>
      <w:r w:rsidR="004F4C89">
        <w:rPr>
          <w:sz w:val="22"/>
        </w:rPr>
        <w:t xml:space="preserve"> </w:t>
      </w:r>
      <w:r w:rsidRPr="003B0D64">
        <w:t>С.519</w:t>
      </w:r>
    </w:p>
  </w:footnote>
  <w:footnote w:id="25">
    <w:p w:rsidR="0081224A" w:rsidRDefault="00722C96">
      <w:pPr>
        <w:pStyle w:val="a3"/>
      </w:pPr>
      <w:r>
        <w:rPr>
          <w:rStyle w:val="a5"/>
        </w:rPr>
        <w:footnoteRef/>
      </w:r>
      <w:r>
        <w:t xml:space="preserve"> </w:t>
      </w:r>
      <w:r w:rsidRPr="003B0D64">
        <w:rPr>
          <w:i/>
          <w:sz w:val="22"/>
        </w:rPr>
        <w:t>Червонюк</w:t>
      </w:r>
      <w:r w:rsidRPr="003B0D64">
        <w:rPr>
          <w:sz w:val="22"/>
        </w:rPr>
        <w:t xml:space="preserve"> </w:t>
      </w:r>
      <w:r w:rsidRPr="003B0D64">
        <w:rPr>
          <w:i/>
          <w:sz w:val="22"/>
        </w:rPr>
        <w:t>В.И</w:t>
      </w:r>
      <w:r w:rsidRPr="003B0D64">
        <w:rPr>
          <w:sz w:val="22"/>
        </w:rPr>
        <w:t>. Теория государства и права</w:t>
      </w:r>
      <w:r w:rsidR="004F4C89">
        <w:rPr>
          <w:sz w:val="22"/>
        </w:rPr>
        <w:t xml:space="preserve"> </w:t>
      </w:r>
      <w:r w:rsidRPr="00144261">
        <w:rPr>
          <w:sz w:val="22"/>
        </w:rPr>
        <w:t xml:space="preserve">М., 2006 </w:t>
      </w:r>
      <w:r w:rsidRPr="003B0D64">
        <w:t>С.531</w:t>
      </w:r>
    </w:p>
  </w:footnote>
  <w:footnote w:id="26">
    <w:p w:rsidR="0081224A" w:rsidRDefault="00722C96">
      <w:pPr>
        <w:pStyle w:val="a3"/>
      </w:pPr>
      <w:r>
        <w:rPr>
          <w:rStyle w:val="a5"/>
        </w:rPr>
        <w:footnoteRef/>
      </w:r>
      <w:r>
        <w:t xml:space="preserve"> </w:t>
      </w:r>
      <w:r w:rsidRPr="003B0D64">
        <w:rPr>
          <w:sz w:val="22"/>
        </w:rPr>
        <w:t xml:space="preserve">Газета «Красная Звезда» ноябрь 2007г.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96" w:rsidRDefault="00722C96" w:rsidP="000F189C">
    <w:pPr>
      <w:pStyle w:val="ab"/>
      <w:framePr w:wrap="around" w:vAnchor="text" w:hAnchor="margin" w:xAlign="center" w:y="1"/>
      <w:rPr>
        <w:rStyle w:val="ad"/>
      </w:rPr>
    </w:pPr>
  </w:p>
  <w:p w:rsidR="00722C96" w:rsidRDefault="00722C9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3FB"/>
    <w:multiLevelType w:val="hybridMultilevel"/>
    <w:tmpl w:val="74D47BEA"/>
    <w:lvl w:ilvl="0" w:tplc="9B0A78F2">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6492D81"/>
    <w:multiLevelType w:val="hybridMultilevel"/>
    <w:tmpl w:val="CF2A26D8"/>
    <w:lvl w:ilvl="0" w:tplc="795E8E5C">
      <w:start w:val="1"/>
      <w:numFmt w:val="decimal"/>
      <w:lvlText w:val="%1)"/>
      <w:lvlJc w:val="left"/>
      <w:pPr>
        <w:tabs>
          <w:tab w:val="num" w:pos="2477"/>
        </w:tabs>
        <w:ind w:left="2477" w:hanging="1575"/>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2">
    <w:nsid w:val="25946129"/>
    <w:multiLevelType w:val="hybridMultilevel"/>
    <w:tmpl w:val="5D4A6CF2"/>
    <w:lvl w:ilvl="0" w:tplc="5F827830">
      <w:start w:val="1"/>
      <w:numFmt w:val="decimal"/>
      <w:lvlText w:val="%1)"/>
      <w:lvlJc w:val="left"/>
      <w:pPr>
        <w:tabs>
          <w:tab w:val="num" w:pos="2145"/>
        </w:tabs>
        <w:ind w:left="2145" w:hanging="124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50DF363B"/>
    <w:multiLevelType w:val="hybridMultilevel"/>
    <w:tmpl w:val="17E2BA0A"/>
    <w:lvl w:ilvl="0" w:tplc="89E80782">
      <w:start w:val="1"/>
      <w:numFmt w:val="decimal"/>
      <w:lvlText w:val="%1."/>
      <w:lvlJc w:val="left"/>
      <w:pPr>
        <w:tabs>
          <w:tab w:val="num" w:pos="2205"/>
        </w:tabs>
        <w:ind w:left="2205" w:hanging="1305"/>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BF9"/>
    <w:rsid w:val="000014ED"/>
    <w:rsid w:val="0000449D"/>
    <w:rsid w:val="00012952"/>
    <w:rsid w:val="00026FD5"/>
    <w:rsid w:val="00054F70"/>
    <w:rsid w:val="00070B18"/>
    <w:rsid w:val="0009567A"/>
    <w:rsid w:val="00096DF6"/>
    <w:rsid w:val="00097A18"/>
    <w:rsid w:val="000D2055"/>
    <w:rsid w:val="000E0DD1"/>
    <w:rsid w:val="000E70EB"/>
    <w:rsid w:val="000F189C"/>
    <w:rsid w:val="00130FA5"/>
    <w:rsid w:val="00144261"/>
    <w:rsid w:val="001833B5"/>
    <w:rsid w:val="001969D2"/>
    <w:rsid w:val="001A7BE3"/>
    <w:rsid w:val="001B321A"/>
    <w:rsid w:val="00275562"/>
    <w:rsid w:val="00275802"/>
    <w:rsid w:val="002A7EE6"/>
    <w:rsid w:val="002C4927"/>
    <w:rsid w:val="00305C57"/>
    <w:rsid w:val="00311538"/>
    <w:rsid w:val="00320A8B"/>
    <w:rsid w:val="0033539A"/>
    <w:rsid w:val="0036663C"/>
    <w:rsid w:val="003725A0"/>
    <w:rsid w:val="003B0D64"/>
    <w:rsid w:val="003C7B8B"/>
    <w:rsid w:val="003D23F4"/>
    <w:rsid w:val="003D41E6"/>
    <w:rsid w:val="004002E1"/>
    <w:rsid w:val="0040140C"/>
    <w:rsid w:val="004022EB"/>
    <w:rsid w:val="00407C9F"/>
    <w:rsid w:val="004116AA"/>
    <w:rsid w:val="004626A3"/>
    <w:rsid w:val="00462A7F"/>
    <w:rsid w:val="00491F4E"/>
    <w:rsid w:val="004A127E"/>
    <w:rsid w:val="004E6142"/>
    <w:rsid w:val="004F4C89"/>
    <w:rsid w:val="004F512B"/>
    <w:rsid w:val="00526403"/>
    <w:rsid w:val="00532701"/>
    <w:rsid w:val="00545656"/>
    <w:rsid w:val="00570AE4"/>
    <w:rsid w:val="00590D01"/>
    <w:rsid w:val="005A4B6B"/>
    <w:rsid w:val="005A6504"/>
    <w:rsid w:val="005C57F5"/>
    <w:rsid w:val="00613C20"/>
    <w:rsid w:val="006341D2"/>
    <w:rsid w:val="00666621"/>
    <w:rsid w:val="00675E2F"/>
    <w:rsid w:val="0068041F"/>
    <w:rsid w:val="00682746"/>
    <w:rsid w:val="00685723"/>
    <w:rsid w:val="00696389"/>
    <w:rsid w:val="006B6FFF"/>
    <w:rsid w:val="006D27C4"/>
    <w:rsid w:val="006E34D1"/>
    <w:rsid w:val="00722C96"/>
    <w:rsid w:val="00732A9A"/>
    <w:rsid w:val="00734D14"/>
    <w:rsid w:val="00747DB3"/>
    <w:rsid w:val="00751102"/>
    <w:rsid w:val="00754EAD"/>
    <w:rsid w:val="0079110B"/>
    <w:rsid w:val="00791C6D"/>
    <w:rsid w:val="007922CC"/>
    <w:rsid w:val="0081224A"/>
    <w:rsid w:val="00847C69"/>
    <w:rsid w:val="008715CF"/>
    <w:rsid w:val="00893BAD"/>
    <w:rsid w:val="00896567"/>
    <w:rsid w:val="008C1141"/>
    <w:rsid w:val="00937A3E"/>
    <w:rsid w:val="00953F22"/>
    <w:rsid w:val="00956213"/>
    <w:rsid w:val="00997B0E"/>
    <w:rsid w:val="009A2BF9"/>
    <w:rsid w:val="009B1234"/>
    <w:rsid w:val="009B1E56"/>
    <w:rsid w:val="009B6688"/>
    <w:rsid w:val="00A02CB4"/>
    <w:rsid w:val="00A32011"/>
    <w:rsid w:val="00A531EA"/>
    <w:rsid w:val="00A607E2"/>
    <w:rsid w:val="00AD7B54"/>
    <w:rsid w:val="00B11587"/>
    <w:rsid w:val="00B1553E"/>
    <w:rsid w:val="00B41F53"/>
    <w:rsid w:val="00B52B08"/>
    <w:rsid w:val="00B67D11"/>
    <w:rsid w:val="00B74C48"/>
    <w:rsid w:val="00B81437"/>
    <w:rsid w:val="00B82174"/>
    <w:rsid w:val="00B87349"/>
    <w:rsid w:val="00B914FE"/>
    <w:rsid w:val="00BA6343"/>
    <w:rsid w:val="00BD2822"/>
    <w:rsid w:val="00BD2C93"/>
    <w:rsid w:val="00BF2E5C"/>
    <w:rsid w:val="00C108B0"/>
    <w:rsid w:val="00C21514"/>
    <w:rsid w:val="00C60CC1"/>
    <w:rsid w:val="00C61F68"/>
    <w:rsid w:val="00C76537"/>
    <w:rsid w:val="00CA58F0"/>
    <w:rsid w:val="00CC77BE"/>
    <w:rsid w:val="00CE755C"/>
    <w:rsid w:val="00DB69A9"/>
    <w:rsid w:val="00DD720F"/>
    <w:rsid w:val="00DE06CC"/>
    <w:rsid w:val="00DF503F"/>
    <w:rsid w:val="00E15936"/>
    <w:rsid w:val="00E23312"/>
    <w:rsid w:val="00E446A4"/>
    <w:rsid w:val="00ED72F1"/>
    <w:rsid w:val="00EE1175"/>
    <w:rsid w:val="00F17867"/>
    <w:rsid w:val="00F22783"/>
    <w:rsid w:val="00F2451A"/>
    <w:rsid w:val="00F309A4"/>
    <w:rsid w:val="00F4208F"/>
    <w:rsid w:val="00F501B7"/>
    <w:rsid w:val="00F52C6A"/>
    <w:rsid w:val="00F76419"/>
    <w:rsid w:val="00F905F4"/>
    <w:rsid w:val="00FB4033"/>
    <w:rsid w:val="00FF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185F96-14E7-4597-B380-AFDFB88A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8041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0F189C"/>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9A2BF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9A2BF9"/>
    <w:rPr>
      <w:rFonts w:cs="Times New Roman"/>
      <w:vertAlign w:val="superscript"/>
    </w:rPr>
  </w:style>
  <w:style w:type="paragraph" w:styleId="a6">
    <w:name w:val="List"/>
    <w:basedOn w:val="a"/>
    <w:uiPriority w:val="99"/>
    <w:rsid w:val="004022EB"/>
    <w:pPr>
      <w:ind w:left="283" w:hanging="283"/>
    </w:pPr>
  </w:style>
  <w:style w:type="paragraph" w:styleId="a7">
    <w:name w:val="Body Text"/>
    <w:basedOn w:val="a"/>
    <w:link w:val="a8"/>
    <w:uiPriority w:val="99"/>
    <w:rsid w:val="004022EB"/>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Body Text First Indent"/>
    <w:basedOn w:val="a7"/>
    <w:link w:val="aa"/>
    <w:uiPriority w:val="99"/>
    <w:rsid w:val="004022EB"/>
    <w:pPr>
      <w:ind w:firstLine="210"/>
    </w:pPr>
  </w:style>
  <w:style w:type="character" w:customStyle="1" w:styleId="aa">
    <w:name w:val="Красная строка Знак"/>
    <w:link w:val="a9"/>
    <w:uiPriority w:val="99"/>
    <w:semiHidden/>
    <w:locked/>
  </w:style>
  <w:style w:type="paragraph" w:styleId="ab">
    <w:name w:val="header"/>
    <w:basedOn w:val="a"/>
    <w:link w:val="ac"/>
    <w:uiPriority w:val="99"/>
    <w:rsid w:val="005A4B6B"/>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5A4B6B"/>
    <w:rPr>
      <w:rFonts w:cs="Times New Roman"/>
    </w:rPr>
  </w:style>
  <w:style w:type="paragraph" w:styleId="ae">
    <w:name w:val="footer"/>
    <w:basedOn w:val="a"/>
    <w:link w:val="af"/>
    <w:uiPriority w:val="99"/>
    <w:rsid w:val="005A4B6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af0">
    <w:name w:val="Normal (Web)"/>
    <w:basedOn w:val="a"/>
    <w:uiPriority w:val="99"/>
    <w:rsid w:val="00F501B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7465</Words>
  <Characters>42555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КУРСОВАЯ РАБОТА НА ТЕМУ: ФОРМЫ РЕАЛИЗАЦИИ ПРАВА</vt:lpstr>
    </vt:vector>
  </TitlesOfParts>
  <Company/>
  <LinksUpToDate>false</LinksUpToDate>
  <CharactersWithSpaces>49921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 ФОРМЫ РЕАЛИЗАЦИИ ПРАВА</dc:title>
  <dc:subject/>
  <dc:creator>Домашний компьютер</dc:creator>
  <cp:keywords/>
  <dc:description/>
  <cp:lastModifiedBy>admin</cp:lastModifiedBy>
  <cp:revision>2</cp:revision>
  <cp:lastPrinted>2007-12-22T22:24:00Z</cp:lastPrinted>
  <dcterms:created xsi:type="dcterms:W3CDTF">2014-03-20T01:08:00Z</dcterms:created>
  <dcterms:modified xsi:type="dcterms:W3CDTF">2014-03-20T01:08:00Z</dcterms:modified>
</cp:coreProperties>
</file>