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3BA" w:rsidRPr="006D720B" w:rsidRDefault="000513BA" w:rsidP="006D720B">
      <w:pPr>
        <w:pStyle w:val="a5"/>
        <w:spacing w:line="360" w:lineRule="auto"/>
        <w:ind w:right="-5"/>
        <w:rPr>
          <w:caps/>
          <w:sz w:val="28"/>
          <w:szCs w:val="28"/>
        </w:rPr>
      </w:pPr>
    </w:p>
    <w:p w:rsidR="000513BA" w:rsidRPr="006D720B" w:rsidRDefault="000513BA" w:rsidP="006D720B">
      <w:pPr>
        <w:pStyle w:val="a5"/>
        <w:spacing w:line="360" w:lineRule="auto"/>
        <w:ind w:right="-5"/>
        <w:rPr>
          <w:caps/>
          <w:sz w:val="28"/>
          <w:szCs w:val="28"/>
        </w:rPr>
      </w:pPr>
    </w:p>
    <w:p w:rsidR="000513BA" w:rsidRPr="006D720B" w:rsidRDefault="000513BA" w:rsidP="006D720B">
      <w:pPr>
        <w:pStyle w:val="a5"/>
        <w:spacing w:line="360" w:lineRule="auto"/>
        <w:ind w:right="-5"/>
        <w:rPr>
          <w:caps/>
          <w:sz w:val="28"/>
          <w:szCs w:val="28"/>
        </w:rPr>
      </w:pPr>
    </w:p>
    <w:p w:rsidR="000513BA" w:rsidRDefault="000513BA" w:rsidP="006D720B">
      <w:pPr>
        <w:pStyle w:val="a5"/>
        <w:spacing w:line="360" w:lineRule="auto"/>
        <w:ind w:right="-5"/>
        <w:rPr>
          <w:caps/>
          <w:sz w:val="28"/>
          <w:szCs w:val="28"/>
          <w:lang w:val="uk-UA"/>
        </w:rPr>
      </w:pPr>
    </w:p>
    <w:p w:rsidR="006D720B" w:rsidRDefault="006D720B" w:rsidP="006D720B">
      <w:pPr>
        <w:pStyle w:val="a5"/>
        <w:spacing w:line="360" w:lineRule="auto"/>
        <w:ind w:right="-5"/>
        <w:rPr>
          <w:caps/>
          <w:sz w:val="28"/>
          <w:szCs w:val="28"/>
          <w:lang w:val="uk-UA"/>
        </w:rPr>
      </w:pPr>
    </w:p>
    <w:p w:rsidR="006D720B" w:rsidRDefault="006D720B" w:rsidP="006D720B">
      <w:pPr>
        <w:pStyle w:val="a5"/>
        <w:spacing w:line="360" w:lineRule="auto"/>
        <w:ind w:right="-5"/>
        <w:rPr>
          <w:caps/>
          <w:sz w:val="28"/>
          <w:szCs w:val="28"/>
          <w:lang w:val="uk-UA"/>
        </w:rPr>
      </w:pPr>
    </w:p>
    <w:p w:rsidR="006D720B" w:rsidRDefault="006D720B" w:rsidP="006D720B">
      <w:pPr>
        <w:pStyle w:val="a5"/>
        <w:spacing w:line="360" w:lineRule="auto"/>
        <w:ind w:right="-5"/>
        <w:rPr>
          <w:caps/>
          <w:sz w:val="28"/>
          <w:szCs w:val="28"/>
          <w:lang w:val="uk-UA"/>
        </w:rPr>
      </w:pPr>
    </w:p>
    <w:p w:rsidR="006D720B" w:rsidRDefault="006D720B" w:rsidP="006D720B">
      <w:pPr>
        <w:pStyle w:val="a5"/>
        <w:spacing w:line="360" w:lineRule="auto"/>
        <w:ind w:right="-5"/>
        <w:rPr>
          <w:caps/>
          <w:sz w:val="28"/>
          <w:szCs w:val="28"/>
          <w:lang w:val="uk-UA"/>
        </w:rPr>
      </w:pPr>
    </w:p>
    <w:p w:rsidR="006D720B" w:rsidRDefault="006D720B" w:rsidP="006D720B">
      <w:pPr>
        <w:pStyle w:val="a5"/>
        <w:spacing w:line="360" w:lineRule="auto"/>
        <w:ind w:right="-5"/>
        <w:rPr>
          <w:caps/>
          <w:sz w:val="28"/>
          <w:szCs w:val="28"/>
          <w:lang w:val="uk-UA"/>
        </w:rPr>
      </w:pPr>
    </w:p>
    <w:p w:rsidR="006D720B" w:rsidRPr="006D720B" w:rsidRDefault="006D720B" w:rsidP="006D720B">
      <w:pPr>
        <w:pStyle w:val="a5"/>
        <w:spacing w:line="360" w:lineRule="auto"/>
        <w:ind w:right="-5"/>
        <w:rPr>
          <w:caps/>
          <w:sz w:val="28"/>
          <w:szCs w:val="28"/>
          <w:lang w:val="uk-UA"/>
        </w:rPr>
      </w:pPr>
    </w:p>
    <w:p w:rsidR="000513BA" w:rsidRDefault="000513BA" w:rsidP="006D720B">
      <w:pPr>
        <w:pStyle w:val="a5"/>
        <w:spacing w:line="360" w:lineRule="auto"/>
        <w:ind w:right="-5"/>
        <w:rPr>
          <w:caps/>
          <w:sz w:val="28"/>
          <w:szCs w:val="28"/>
          <w:lang w:val="uk-UA"/>
        </w:rPr>
      </w:pPr>
    </w:p>
    <w:p w:rsidR="006D720B" w:rsidRPr="006D720B" w:rsidRDefault="006D720B" w:rsidP="006D720B">
      <w:pPr>
        <w:pStyle w:val="a5"/>
        <w:spacing w:line="360" w:lineRule="auto"/>
        <w:ind w:right="-5"/>
        <w:rPr>
          <w:caps/>
          <w:sz w:val="28"/>
          <w:szCs w:val="28"/>
          <w:lang w:val="uk-UA"/>
        </w:rPr>
      </w:pPr>
    </w:p>
    <w:p w:rsidR="006D720B" w:rsidRDefault="000513BA" w:rsidP="006D720B">
      <w:pPr>
        <w:pStyle w:val="a5"/>
        <w:spacing w:line="360" w:lineRule="auto"/>
        <w:ind w:right="-5"/>
        <w:rPr>
          <w:caps/>
          <w:sz w:val="28"/>
          <w:szCs w:val="28"/>
          <w:lang w:val="uk-UA"/>
        </w:rPr>
      </w:pPr>
      <w:r w:rsidRPr="006D720B">
        <w:rPr>
          <w:caps/>
          <w:sz w:val="28"/>
          <w:szCs w:val="28"/>
        </w:rPr>
        <w:t xml:space="preserve">Франция после Второй мировой войны. </w:t>
      </w:r>
    </w:p>
    <w:p w:rsidR="000513BA" w:rsidRPr="006D720B" w:rsidRDefault="000513BA" w:rsidP="006D720B">
      <w:pPr>
        <w:pStyle w:val="a5"/>
        <w:spacing w:line="360" w:lineRule="auto"/>
        <w:ind w:right="-5"/>
        <w:rPr>
          <w:caps/>
          <w:sz w:val="28"/>
          <w:szCs w:val="28"/>
        </w:rPr>
      </w:pPr>
      <w:r w:rsidRPr="006D720B">
        <w:rPr>
          <w:caps/>
          <w:sz w:val="28"/>
          <w:szCs w:val="28"/>
        </w:rPr>
        <w:t>Четвертая республика</w:t>
      </w:r>
    </w:p>
    <w:p w:rsidR="000513BA" w:rsidRPr="006D720B" w:rsidRDefault="000513BA" w:rsidP="006D720B">
      <w:pPr>
        <w:pStyle w:val="a5"/>
        <w:tabs>
          <w:tab w:val="left" w:pos="426"/>
        </w:tabs>
        <w:spacing w:line="360" w:lineRule="auto"/>
        <w:ind w:right="-5"/>
        <w:jc w:val="left"/>
        <w:rPr>
          <w:caps/>
          <w:sz w:val="28"/>
          <w:szCs w:val="28"/>
          <w:lang w:val="uk-UA"/>
        </w:rPr>
      </w:pPr>
      <w:r w:rsidRPr="006D720B">
        <w:rPr>
          <w:caps/>
          <w:sz w:val="28"/>
          <w:szCs w:val="28"/>
        </w:rPr>
        <w:br w:type="page"/>
        <w:t>План</w:t>
      </w:r>
    </w:p>
    <w:p w:rsidR="006D720B" w:rsidRPr="006D720B" w:rsidRDefault="006D720B" w:rsidP="006D720B">
      <w:pPr>
        <w:pStyle w:val="a5"/>
        <w:tabs>
          <w:tab w:val="left" w:pos="426"/>
        </w:tabs>
        <w:spacing w:line="360" w:lineRule="auto"/>
        <w:ind w:right="-5"/>
        <w:jc w:val="left"/>
        <w:rPr>
          <w:caps/>
          <w:sz w:val="28"/>
          <w:szCs w:val="28"/>
          <w:lang w:val="uk-UA"/>
        </w:rPr>
      </w:pPr>
    </w:p>
    <w:p w:rsidR="000513BA" w:rsidRPr="006D720B" w:rsidRDefault="000513BA" w:rsidP="006D720B">
      <w:pPr>
        <w:widowControl w:val="0"/>
        <w:numPr>
          <w:ilvl w:val="0"/>
          <w:numId w:val="1"/>
        </w:numPr>
        <w:tabs>
          <w:tab w:val="clear" w:pos="720"/>
          <w:tab w:val="num" w:pos="0"/>
          <w:tab w:val="left" w:pos="426"/>
          <w:tab w:val="left" w:pos="540"/>
        </w:tabs>
        <w:spacing w:line="360" w:lineRule="auto"/>
        <w:ind w:left="0" w:right="-5" w:firstLine="0"/>
        <w:rPr>
          <w:sz w:val="28"/>
          <w:szCs w:val="28"/>
        </w:rPr>
      </w:pPr>
      <w:r w:rsidRPr="006D720B">
        <w:rPr>
          <w:sz w:val="28"/>
          <w:szCs w:val="28"/>
        </w:rPr>
        <w:t>Временный режим. Конституционно-правовое оформление Четвертой республики.</w:t>
      </w:r>
    </w:p>
    <w:p w:rsidR="000513BA" w:rsidRPr="006D720B" w:rsidRDefault="000513BA" w:rsidP="006D720B">
      <w:pPr>
        <w:widowControl w:val="0"/>
        <w:tabs>
          <w:tab w:val="num" w:pos="0"/>
          <w:tab w:val="left" w:pos="426"/>
          <w:tab w:val="left" w:pos="540"/>
        </w:tabs>
        <w:spacing w:line="360" w:lineRule="auto"/>
        <w:ind w:right="-5"/>
        <w:rPr>
          <w:sz w:val="28"/>
          <w:szCs w:val="28"/>
        </w:rPr>
      </w:pPr>
      <w:r w:rsidRPr="006D720B">
        <w:rPr>
          <w:sz w:val="28"/>
          <w:szCs w:val="28"/>
        </w:rPr>
        <w:t>2. Политическая жизнь во Франции в 50-е гг. Конституционно-правовой кризис Четвертой республики</w:t>
      </w:r>
    </w:p>
    <w:p w:rsidR="000513BA" w:rsidRPr="006D720B" w:rsidRDefault="000513BA" w:rsidP="006D720B">
      <w:pPr>
        <w:widowControl w:val="0"/>
        <w:tabs>
          <w:tab w:val="num" w:pos="0"/>
          <w:tab w:val="left" w:pos="426"/>
          <w:tab w:val="left" w:pos="540"/>
        </w:tabs>
        <w:spacing w:line="360" w:lineRule="auto"/>
        <w:ind w:right="-5"/>
        <w:rPr>
          <w:sz w:val="28"/>
          <w:szCs w:val="28"/>
        </w:rPr>
      </w:pPr>
      <w:r w:rsidRPr="006D720B">
        <w:rPr>
          <w:sz w:val="28"/>
          <w:szCs w:val="28"/>
        </w:rPr>
        <w:t xml:space="preserve">3. Франция в послевоенной системе международных отношении. Алжирский кризис и приход к власти генерала де Голля. </w:t>
      </w:r>
    </w:p>
    <w:p w:rsidR="000513BA" w:rsidRPr="006D720B" w:rsidRDefault="000513BA" w:rsidP="006D720B">
      <w:pPr>
        <w:widowControl w:val="0"/>
        <w:tabs>
          <w:tab w:val="num" w:pos="0"/>
          <w:tab w:val="left" w:pos="426"/>
          <w:tab w:val="left" w:pos="540"/>
        </w:tabs>
        <w:spacing w:line="360" w:lineRule="auto"/>
        <w:ind w:right="-5"/>
        <w:rPr>
          <w:sz w:val="28"/>
          <w:szCs w:val="28"/>
        </w:rPr>
      </w:pPr>
      <w:r w:rsidRPr="006D720B">
        <w:rPr>
          <w:sz w:val="28"/>
          <w:szCs w:val="28"/>
        </w:rPr>
        <w:t>4. Голлизм и образование Пятой республики</w:t>
      </w:r>
    </w:p>
    <w:p w:rsidR="000513BA" w:rsidRPr="006D720B" w:rsidRDefault="000513BA" w:rsidP="006D720B">
      <w:pPr>
        <w:widowControl w:val="0"/>
        <w:tabs>
          <w:tab w:val="num" w:pos="0"/>
          <w:tab w:val="left" w:pos="426"/>
          <w:tab w:val="left" w:pos="540"/>
        </w:tabs>
        <w:spacing w:line="360" w:lineRule="auto"/>
        <w:ind w:right="-5"/>
        <w:rPr>
          <w:sz w:val="28"/>
          <w:szCs w:val="28"/>
        </w:rPr>
      </w:pPr>
      <w:r w:rsidRPr="006D720B">
        <w:rPr>
          <w:sz w:val="28"/>
          <w:szCs w:val="28"/>
        </w:rPr>
        <w:t>5. Красный май. Выборы, и уход де Голля.</w:t>
      </w:r>
    </w:p>
    <w:p w:rsidR="000513BA" w:rsidRPr="006D720B" w:rsidRDefault="000513BA" w:rsidP="006D720B">
      <w:pPr>
        <w:pStyle w:val="a5"/>
        <w:spacing w:line="360" w:lineRule="auto"/>
        <w:ind w:left="709" w:right="-5"/>
        <w:jc w:val="left"/>
        <w:rPr>
          <w:sz w:val="28"/>
          <w:szCs w:val="28"/>
          <w:lang w:val="uk-UA"/>
        </w:rPr>
      </w:pPr>
      <w:r w:rsidRPr="006D720B">
        <w:rPr>
          <w:caps/>
          <w:sz w:val="28"/>
          <w:szCs w:val="28"/>
        </w:rPr>
        <w:br w:type="page"/>
        <w:t xml:space="preserve">1. </w:t>
      </w:r>
      <w:r w:rsidRPr="006D720B">
        <w:rPr>
          <w:sz w:val="28"/>
          <w:szCs w:val="28"/>
        </w:rPr>
        <w:t xml:space="preserve">Временный режим. Конституционно-правовое </w:t>
      </w:r>
      <w:r w:rsidR="006D720B">
        <w:rPr>
          <w:sz w:val="28"/>
          <w:szCs w:val="28"/>
        </w:rPr>
        <w:t>оформление Четвертой республики</w:t>
      </w:r>
    </w:p>
    <w:p w:rsidR="006D720B" w:rsidRDefault="006D720B" w:rsidP="006D720B">
      <w:pPr>
        <w:widowControl w:val="0"/>
        <w:spacing w:line="360" w:lineRule="auto"/>
        <w:ind w:right="-5" w:firstLine="709"/>
        <w:jc w:val="both"/>
        <w:rPr>
          <w:sz w:val="28"/>
          <w:szCs w:val="28"/>
          <w:lang w:val="uk-UA"/>
        </w:rPr>
      </w:pPr>
    </w:p>
    <w:p w:rsidR="000513BA" w:rsidRPr="006D720B" w:rsidRDefault="000513BA" w:rsidP="006D720B">
      <w:pPr>
        <w:widowControl w:val="0"/>
        <w:spacing w:line="360" w:lineRule="auto"/>
        <w:ind w:right="-5" w:firstLine="709"/>
        <w:jc w:val="both"/>
        <w:rPr>
          <w:sz w:val="28"/>
          <w:szCs w:val="28"/>
        </w:rPr>
      </w:pPr>
      <w:r w:rsidRPr="006D720B">
        <w:rPr>
          <w:sz w:val="28"/>
          <w:szCs w:val="28"/>
        </w:rPr>
        <w:t>Формирование органов власти в освобожденной Франции находилось под контролем двух крупнейших организаций Сопротивления – деголлевского</w:t>
      </w:r>
      <w:r w:rsidRPr="006D720B">
        <w:rPr>
          <w:b/>
          <w:sz w:val="28"/>
          <w:szCs w:val="28"/>
        </w:rPr>
        <w:t xml:space="preserve"> </w:t>
      </w:r>
      <w:r w:rsidRPr="006D720B">
        <w:rPr>
          <w:sz w:val="28"/>
          <w:szCs w:val="28"/>
        </w:rPr>
        <w:t xml:space="preserve">французского комитета национального освобождения и Национального совета сопротивления. Уже 2 июня </w:t>
      </w:r>
      <w:smartTag w:uri="urn:schemas-microsoft-com:office:smarttags" w:element="metricconverter">
        <w:smartTagPr>
          <w:attr w:name="ProductID" w:val="1944 г"/>
        </w:smartTagPr>
        <w:r w:rsidRPr="006D720B">
          <w:rPr>
            <w:sz w:val="28"/>
            <w:szCs w:val="28"/>
          </w:rPr>
          <w:t>1944 г</w:t>
        </w:r>
      </w:smartTag>
      <w:r w:rsidRPr="006D720B">
        <w:rPr>
          <w:sz w:val="28"/>
          <w:szCs w:val="28"/>
        </w:rPr>
        <w:t>. ФКНО I объявил себя Временным правительством. Под его эгидой в Алжире начала действовать Консультативная ассамблея, Объединившая представителей большинства групп Сопротивления. на территории самой Франции по мере завершения военных действий власть переходила к департаментским комитетам националь</w:t>
      </w:r>
      <w:r w:rsidRPr="006D720B">
        <w:rPr>
          <w:smallCaps/>
          <w:sz w:val="28"/>
          <w:szCs w:val="28"/>
        </w:rPr>
        <w:t xml:space="preserve">ного </w:t>
      </w:r>
      <w:r w:rsidRPr="006D720B">
        <w:rPr>
          <w:sz w:val="28"/>
          <w:szCs w:val="28"/>
        </w:rPr>
        <w:t>освобождения. Поддерживаемые отрядами ФНС (Французских внутренних сил) они ликвидировали фашистскую администрацию, создавали народные трибуналы и милицию.</w:t>
      </w:r>
    </w:p>
    <w:p w:rsidR="000513BA" w:rsidRPr="006D720B" w:rsidRDefault="000513BA" w:rsidP="006D720B">
      <w:pPr>
        <w:pStyle w:val="a3"/>
        <w:spacing w:line="360" w:lineRule="auto"/>
        <w:ind w:left="0" w:right="-5" w:firstLine="709"/>
        <w:rPr>
          <w:sz w:val="28"/>
          <w:szCs w:val="28"/>
        </w:rPr>
      </w:pPr>
      <w:r w:rsidRPr="006D720B">
        <w:rPr>
          <w:sz w:val="28"/>
          <w:szCs w:val="28"/>
        </w:rPr>
        <w:t xml:space="preserve">После освобождения Парижа де Голль начал консолидировать государственную власть. В соответствии с ордонансом Временного правительства от 21 августа </w:t>
      </w:r>
      <w:smartTag w:uri="urn:schemas-microsoft-com:office:smarttags" w:element="metricconverter">
        <w:smartTagPr>
          <w:attr w:name="ProductID" w:val="1944 г"/>
        </w:smartTagPr>
        <w:r w:rsidRPr="006D720B">
          <w:rPr>
            <w:sz w:val="28"/>
            <w:szCs w:val="28"/>
          </w:rPr>
          <w:t>1944 г</w:t>
        </w:r>
      </w:smartTag>
      <w:r w:rsidRPr="006D720B">
        <w:rPr>
          <w:sz w:val="28"/>
          <w:szCs w:val="28"/>
        </w:rPr>
        <w:t xml:space="preserve">. назначенные в департаменты префекты приступили к восстановлению генеральных и муниципальных советов. В крупных городах представителями Временного правительства стали «комиссары республики». 28 августа де Голль издал приказ о ликвидации ФНС. 15 сентября были распущены народные трибуналы, 28 октября – милиция. В октябре </w:t>
      </w:r>
      <w:smartTag w:uri="urn:schemas-microsoft-com:office:smarttags" w:element="metricconverter">
        <w:smartTagPr>
          <w:attr w:name="ProductID" w:val="1944 г"/>
        </w:smartTagPr>
        <w:r w:rsidRPr="006D720B">
          <w:rPr>
            <w:sz w:val="28"/>
            <w:szCs w:val="28"/>
          </w:rPr>
          <w:t>1944 г</w:t>
        </w:r>
      </w:smartTag>
      <w:r w:rsidRPr="006D720B">
        <w:rPr>
          <w:sz w:val="28"/>
          <w:szCs w:val="28"/>
        </w:rPr>
        <w:t>. в Авиньоне были созваны Генеральные штаты – съезд комитетов национального освобождения. Его делегаты признали верховную власть Временного правительства при условии вхождения в его состав представителей групп «внутреннего Сопротивления», включая коммунистов.</w:t>
      </w:r>
    </w:p>
    <w:p w:rsidR="000513BA" w:rsidRPr="006D720B" w:rsidRDefault="000513BA" w:rsidP="006D720B">
      <w:pPr>
        <w:widowControl w:val="0"/>
        <w:spacing w:line="360" w:lineRule="auto"/>
        <w:ind w:right="-5" w:firstLine="709"/>
        <w:jc w:val="both"/>
        <w:rPr>
          <w:sz w:val="28"/>
          <w:szCs w:val="28"/>
        </w:rPr>
      </w:pPr>
      <w:r w:rsidRPr="006D720B">
        <w:rPr>
          <w:sz w:val="28"/>
          <w:szCs w:val="28"/>
        </w:rPr>
        <w:t>Помимо первоочередных мер по восстановлению экономической и социальной инфраструктуры, задачей Временного правительства была подготовка конституционно-правовой реформы. Политическая ситуация в стране оставалась чрезвычайно сложной. Война расколола французскую нацию. С правительством Петена сотрудничало большинство представителей государственной бюрократии, значительная часть предпринимателей. Аграрную и семейную политику фашистов широко поддерживали крестьяне, а многие военные отказались последовать призыву де Голля и выступить против формально законного правительства. После освобождения Франции более 190 тыс. французов были обвинены в коллаборационизме, из них около 100 тыс. приговорены к лишению свободы или поражению в правах. Из общественной жизни были исключены политические деятели, поддержавшие Петена не только в силу «соглашательства», но и в знак солидарности с идеями национально-консервативной революции, традиционалистскими и этатистскими идеалами фашистов. Дискредитированным оказалось само понятие «правой идеологии». Для страны, где по-прежнему сохранялись многочисленные средние слои, где сильны были патриархальные традиции «сельской глубинки» и влияние католической духовной культуры, подобные изменения были чрезвычайно болезненными. Они дестабилизировали электоральное поле и формировали предпосылки для коренной ломки партийно-политического спектра, складывания исключительно пестрой и неустойчивой многопартийной модели.</w:t>
      </w:r>
    </w:p>
    <w:p w:rsidR="000513BA" w:rsidRPr="006D720B" w:rsidRDefault="000513BA" w:rsidP="006D720B">
      <w:pPr>
        <w:widowControl w:val="0"/>
        <w:spacing w:line="360" w:lineRule="auto"/>
        <w:ind w:right="-5" w:firstLine="709"/>
        <w:jc w:val="both"/>
        <w:rPr>
          <w:sz w:val="28"/>
          <w:szCs w:val="28"/>
        </w:rPr>
      </w:pPr>
      <w:r w:rsidRPr="006D720B">
        <w:rPr>
          <w:sz w:val="28"/>
          <w:szCs w:val="28"/>
        </w:rPr>
        <w:t xml:space="preserve">Участие в Сопротивлении более 170 тыс. французов стало еще одним фактором, разительно изменившим политическую жизнь страны. Размах этого движения был вызван не только военной катастрофой </w:t>
      </w:r>
      <w:smartTag w:uri="urn:schemas-microsoft-com:office:smarttags" w:element="metricconverter">
        <w:smartTagPr>
          <w:attr w:name="ProductID" w:val="1940 г"/>
        </w:smartTagPr>
        <w:r w:rsidRPr="006D720B">
          <w:rPr>
            <w:sz w:val="28"/>
            <w:szCs w:val="28"/>
          </w:rPr>
          <w:t>1940 г</w:t>
        </w:r>
      </w:smartTag>
      <w:r w:rsidRPr="006D720B">
        <w:rPr>
          <w:sz w:val="28"/>
          <w:szCs w:val="28"/>
        </w:rPr>
        <w:t>. Общественные настроения во Франции начали решительным образом меняться еще в 30-е гг. Господству элитарного государственно-бюрократического истеблишмента Третьей республики вызов бросили массы, склонные к идеологической экзальтации, чутко реагирующие на изменения общественной энергетики, чрезвычайно уязвимые для любой экстремистской пропаганды, требующие нового языка профессиональной политики и готовые к самым радикальным действиям во имя коренного обновления Республики. Уже Народный фронт продемонстрировал потенциал «массовой политики», а в годы войны она стала реальностью.</w:t>
      </w:r>
    </w:p>
    <w:p w:rsidR="000513BA" w:rsidRPr="006D720B" w:rsidRDefault="000513BA" w:rsidP="006D720B">
      <w:pPr>
        <w:widowControl w:val="0"/>
        <w:spacing w:line="360" w:lineRule="auto"/>
        <w:ind w:right="-5" w:firstLine="709"/>
        <w:jc w:val="both"/>
        <w:rPr>
          <w:sz w:val="28"/>
          <w:szCs w:val="28"/>
        </w:rPr>
      </w:pPr>
      <w:r w:rsidRPr="006D720B">
        <w:rPr>
          <w:sz w:val="28"/>
          <w:szCs w:val="28"/>
        </w:rPr>
        <w:t>Большинство партий и движений послевоенной Франции оказалось неразрывно связано с традициями Сопротивления. Особое место среди них занимали голлисты. Генерал де Голль, стремившийся сохранить имидж общенационального лидера, не спешил придавать движению своих сторонников какую-либо организованную форму. Его окружали лишь соратники по движению Сопротивления. Голлисты критиковали саму попытку воссоздать «режим партий», приведший Францию к катастрофе. Де Голль предпочитал пока не выдвигать и развернутую программу социально-экономических преобразований. Его главной целью было возрождение французского государства, осуществление радикальной конституционно-правовой реформы, основанной на концентрации власти. Де Голля поддерживали представители достаточно разнообразных социальных групп, ценя-X авторитет «спасителя нации» и разделяющих идею «величия нации». Парадоксальным образом голлизм оказался чрезвычайно близок по социальной базе своему недавнему противнику – гастскому режиму. Но для консолидации его сторонников требовалось время. Коллаборационизм как символ национального правительства должен был уйти в историю, дав возможность возродиться подлинной национальной идее, объединяющей общество, не провоцирующей гражданскую рознь.</w:t>
      </w:r>
    </w:p>
    <w:p w:rsidR="000513BA" w:rsidRPr="006D720B" w:rsidRDefault="000513BA" w:rsidP="006D720B">
      <w:pPr>
        <w:widowControl w:val="0"/>
        <w:spacing w:line="360" w:lineRule="auto"/>
        <w:ind w:right="-5" w:firstLine="709"/>
        <w:jc w:val="both"/>
        <w:rPr>
          <w:sz w:val="28"/>
          <w:szCs w:val="28"/>
        </w:rPr>
      </w:pPr>
      <w:r w:rsidRPr="006D720B">
        <w:rPr>
          <w:sz w:val="28"/>
          <w:szCs w:val="28"/>
        </w:rPr>
        <w:t xml:space="preserve">Вторая мировая война послужила толчком для расцвета франкского коммунистического движения. Коммунисты были одной из ведущих сил «внутреннего» Сопротивления. Популярность ФКП среди народных масс достигла необычайного уровня. В начале </w:t>
      </w:r>
      <w:smartTag w:uri="urn:schemas-microsoft-com:office:smarttags" w:element="metricconverter">
        <w:smartTagPr>
          <w:attr w:name="ProductID" w:val="1945 г"/>
        </w:smartTagPr>
        <w:r w:rsidRPr="006D720B">
          <w:rPr>
            <w:sz w:val="28"/>
            <w:szCs w:val="28"/>
          </w:rPr>
          <w:t>1945 г</w:t>
        </w:r>
      </w:smartTag>
      <w:r w:rsidRPr="006D720B">
        <w:rPr>
          <w:sz w:val="28"/>
          <w:szCs w:val="28"/>
        </w:rPr>
        <w:t xml:space="preserve">. численность ФКП составила 500 тыс. человек, в </w:t>
      </w:r>
      <w:smartTag w:uri="urn:schemas-microsoft-com:office:smarttags" w:element="metricconverter">
        <w:smartTagPr>
          <w:attr w:name="ProductID" w:val="1946 г"/>
        </w:smartTagPr>
        <w:r w:rsidRPr="006D720B">
          <w:rPr>
            <w:sz w:val="28"/>
            <w:szCs w:val="28"/>
          </w:rPr>
          <w:t>1946 г</w:t>
        </w:r>
      </w:smartTag>
      <w:r w:rsidRPr="006D720B">
        <w:rPr>
          <w:sz w:val="28"/>
          <w:szCs w:val="28"/>
        </w:rPr>
        <w:t>. – Ее около 900 тыс. человек. Для партии, сохранявшей активистскую модель деятельности и делавшей ставку на массовое членство, этот показатель был принципиально важен. В послевоенные годы ФКП превращается в своего рода социальный анклав со своими газетами, пьесами, романами, журналами для женщин, кулинарными книгами и альманахами для фермеров. (а долгое время «Левая Франция» становится понятием не только идейно-политическим, но и ментальным. В то же время лидеры ФКП – генеральный секретарь партии Морис Торез и глава депутатской группы Жак Дюкло отказывались от экстремистских методов политической борьбы и выступали за укрепление парламентской демократии. Даже в период «холодной войны» ФКП остается активным участником парламентской жизни. Коммунисты выступали за демократизацию государственного управления, широкую антимонополистическую политику, против колонизации и политики «атлантической солидарности».</w:t>
      </w:r>
    </w:p>
    <w:p w:rsidR="000513BA" w:rsidRPr="006D720B" w:rsidRDefault="000513BA" w:rsidP="006D720B">
      <w:pPr>
        <w:widowControl w:val="0"/>
        <w:spacing w:line="360" w:lineRule="auto"/>
        <w:ind w:right="-5" w:firstLine="709"/>
        <w:jc w:val="both"/>
        <w:rPr>
          <w:sz w:val="28"/>
          <w:szCs w:val="28"/>
        </w:rPr>
      </w:pPr>
      <w:r w:rsidRPr="006D720B">
        <w:rPr>
          <w:sz w:val="28"/>
          <w:szCs w:val="28"/>
        </w:rPr>
        <w:t xml:space="preserve">Достаточно прочными оставались позиции социалистической партии. Правда, по численности СФИО почти в три раза уступала ИКП, а базовая для нее концепция «демократического социализма» немногим отличалась от обновленной программы коммунистов. Прежнее руководство СФИО во главе с председателем партии Блюмом было готово к тесному сотрудничеству с ФКП. Альтернативный курс отстаивала группа Ги Молле. С приходом в </w:t>
      </w:r>
      <w:smartTag w:uri="urn:schemas-microsoft-com:office:smarttags" w:element="metricconverter">
        <w:smartTagPr>
          <w:attr w:name="ProductID" w:val="1946 г"/>
        </w:smartTagPr>
        <w:r w:rsidRPr="006D720B">
          <w:rPr>
            <w:sz w:val="28"/>
            <w:szCs w:val="28"/>
          </w:rPr>
          <w:t>1946 г</w:t>
        </w:r>
      </w:smartTag>
      <w:r w:rsidRPr="006D720B">
        <w:rPr>
          <w:sz w:val="28"/>
          <w:szCs w:val="28"/>
        </w:rPr>
        <w:t xml:space="preserve">. Молле на пост генерального секретаря в СФИО усилились антикоммунистические настроения. Новое руководство СФИО выступило в поддержку принципа атлантической солидарности, за сохранение военно-политического присутствия на территории колоний. </w:t>
      </w:r>
    </w:p>
    <w:p w:rsidR="000513BA" w:rsidRPr="006D720B" w:rsidRDefault="000513BA" w:rsidP="006D720B">
      <w:pPr>
        <w:widowControl w:val="0"/>
        <w:spacing w:line="360" w:lineRule="auto"/>
        <w:ind w:right="-5" w:firstLine="709"/>
        <w:jc w:val="both"/>
        <w:rPr>
          <w:sz w:val="28"/>
          <w:szCs w:val="28"/>
        </w:rPr>
      </w:pPr>
      <w:r w:rsidRPr="006D720B">
        <w:rPr>
          <w:sz w:val="28"/>
          <w:szCs w:val="28"/>
        </w:rPr>
        <w:t xml:space="preserve">Еще одной массовой политической партией, тесно связанной с Сопротивлением, являлось Народно-республиканское движение (МРП). Организационное ядро партии составили объединившиеся в </w:t>
      </w:r>
      <w:smartTag w:uri="urn:schemas-microsoft-com:office:smarttags" w:element="metricconverter">
        <w:smartTagPr>
          <w:attr w:name="ProductID" w:val="1944 г"/>
        </w:smartTagPr>
        <w:r w:rsidRPr="006D720B">
          <w:rPr>
            <w:sz w:val="28"/>
            <w:szCs w:val="28"/>
          </w:rPr>
          <w:t>1944 г</w:t>
        </w:r>
      </w:smartTag>
      <w:r w:rsidRPr="006D720B">
        <w:rPr>
          <w:sz w:val="28"/>
          <w:szCs w:val="28"/>
        </w:rPr>
        <w:t xml:space="preserve">. некоммунистические группы Сопротивления. МРП выступала за радикальное обновление государственного строя Франции путем «революции закона». Подобные установки превратили МРП в наиболее радикальную демократическую партию послевоенной Франции, а ее популярность превышала в этот период даже влияние ФКП. </w:t>
      </w:r>
    </w:p>
    <w:p w:rsidR="000513BA" w:rsidRPr="006D720B" w:rsidRDefault="000513BA" w:rsidP="006D720B">
      <w:pPr>
        <w:widowControl w:val="0"/>
        <w:spacing w:line="360" w:lineRule="auto"/>
        <w:ind w:right="-5" w:firstLine="709"/>
        <w:jc w:val="both"/>
        <w:rPr>
          <w:sz w:val="28"/>
          <w:szCs w:val="28"/>
        </w:rPr>
      </w:pPr>
      <w:r w:rsidRPr="006D720B">
        <w:rPr>
          <w:sz w:val="28"/>
          <w:szCs w:val="28"/>
        </w:rPr>
        <w:t>Среди сторонников МРП преобладали представители городских средних слоев и крестьянства, а также рабочие. В 1945-46 гг. электорат МРП расширялся преимущественно за счет католиков. Религиозная ориентация массовой политической партии была необычной для Франции. На протяжении первой половины XX в. республиканское движение являлось активным антагонистом католической церкви, и даже обновленческий курс Святого престола в период понтификатов Льва XIII и Пия XI не изменил эту ситуацию. Вторая мировая война внесла раскол в среду верующих. Многие католики поддержали правительство Петена, провозгласившее начало борьбы за возрождение христианской цивилизации и усилившее влияние церкви в общественной жизни. Но немало патриотически настроенных католиков оказалось и в рядах некоммунистического Сопротивления. По завершении войны, на фоне распада всего правового фланга партийно-политического спектра образовывалась общеконфессиональная электоральная масса, которую и заполнила МРП.</w:t>
      </w:r>
    </w:p>
    <w:p w:rsidR="000513BA" w:rsidRPr="006D720B" w:rsidRDefault="000513BA" w:rsidP="006D720B">
      <w:pPr>
        <w:widowControl w:val="0"/>
        <w:spacing w:line="360" w:lineRule="auto"/>
        <w:ind w:right="-5" w:firstLine="709"/>
        <w:jc w:val="both"/>
        <w:rPr>
          <w:sz w:val="28"/>
          <w:szCs w:val="28"/>
        </w:rPr>
      </w:pPr>
      <w:r w:rsidRPr="006D720B">
        <w:rPr>
          <w:sz w:val="28"/>
          <w:szCs w:val="28"/>
        </w:rPr>
        <w:t>Ориентация МРП на католический электорат вызвала изменение в ее программных установках. Радикальные демократические методы постепенно сменились на характерные для христианских партий методы социальной солидарности, защиты семейных и религиозных ценностей, «широкой политической, социальной и экономической демократии». Поддерживая единоначалие де Голль в период складывания Временного режима, МРП выступила Последствии против деголлевской идеи «сильного государства», отстаивая классические принципы парламентской демократии. о внешнеполитической области МРП заняла наиболее европеистскую позицию среди французских партий.</w:t>
      </w:r>
    </w:p>
    <w:p w:rsidR="000513BA" w:rsidRPr="006D720B" w:rsidRDefault="000513BA" w:rsidP="006D720B">
      <w:pPr>
        <w:widowControl w:val="0"/>
        <w:spacing w:line="360" w:lineRule="auto"/>
        <w:ind w:right="-5" w:firstLine="709"/>
        <w:jc w:val="both"/>
        <w:rPr>
          <w:sz w:val="28"/>
          <w:szCs w:val="28"/>
        </w:rPr>
      </w:pPr>
      <w:r w:rsidRPr="006D720B">
        <w:rPr>
          <w:sz w:val="28"/>
          <w:szCs w:val="28"/>
        </w:rPr>
        <w:t xml:space="preserve">В политической жизни принимали активное участие и небольшие группы, вышедшие из движения Сопротивления. На основе нескольких из них в </w:t>
      </w:r>
      <w:smartTag w:uri="urn:schemas-microsoft-com:office:smarttags" w:element="metricconverter">
        <w:smartTagPr>
          <w:attr w:name="ProductID" w:val="1945 г"/>
        </w:smartTagPr>
        <w:r w:rsidRPr="006D720B">
          <w:rPr>
            <w:sz w:val="28"/>
            <w:szCs w:val="28"/>
          </w:rPr>
          <w:t>1945 г</w:t>
        </w:r>
      </w:smartTag>
      <w:r w:rsidRPr="006D720B">
        <w:rPr>
          <w:sz w:val="28"/>
          <w:szCs w:val="28"/>
        </w:rPr>
        <w:t>. сформировался Демократический Социальный Союз Сопротивления (ЮДСР). В отличие от ФКП и МРП он представлял собой «парламентскую партию», не имевшую постоянного членства и разветвленной региональной структуры. В руководстве ЮДСР выделилось три течения. Одно из них возглавили сторонники де Голля. Большинство из них впоследствии вступили в голлистское движение. Вокруг председателя партии объединились сторонники умеренного курса, выступавшие за формирование широкой центристской коалиции и сохранение традиций французской парламентской демократии. Лидер Национального движения военнопленных и узников концлагерей Франсуа Ииттеран возглавил левое крыло ЮДСР, выступавшее за создание прокоммунистического левоцентристского блока и объединявшее партии противников де Голля.</w:t>
      </w:r>
    </w:p>
    <w:p w:rsidR="000513BA" w:rsidRPr="006D720B" w:rsidRDefault="000513BA" w:rsidP="006D720B">
      <w:pPr>
        <w:widowControl w:val="0"/>
        <w:spacing w:line="360" w:lineRule="auto"/>
        <w:ind w:right="-5" w:firstLine="709"/>
        <w:jc w:val="both"/>
        <w:rPr>
          <w:sz w:val="28"/>
          <w:szCs w:val="28"/>
        </w:rPr>
      </w:pPr>
      <w:r w:rsidRPr="006D720B">
        <w:rPr>
          <w:sz w:val="28"/>
          <w:szCs w:val="28"/>
        </w:rPr>
        <w:t xml:space="preserve">Идея возвращения к традициям многопартийных парламентских коалиций была популярна и в Республиканской партии радикалов и радикал-социалистов. Она оказалась единственной из ведущих партий Третьей республики, сохранившей влияние после второй мировой войны. Но ее руководство было ослаблено межфракционной борьбой, а репутация в глазах избирателей подорвала еще со времен кризиса Народного фронта. Председателю партии Эдуарду Эррио не удалось предотвратить обособление левого I правого течений. </w:t>
      </w:r>
    </w:p>
    <w:p w:rsidR="000513BA" w:rsidRPr="006D720B" w:rsidRDefault="000513BA" w:rsidP="006D720B">
      <w:pPr>
        <w:widowControl w:val="0"/>
        <w:spacing w:line="360" w:lineRule="auto"/>
        <w:ind w:right="-5" w:firstLine="709"/>
        <w:jc w:val="both"/>
        <w:rPr>
          <w:sz w:val="28"/>
          <w:szCs w:val="28"/>
        </w:rPr>
      </w:pPr>
      <w:r w:rsidRPr="006D720B">
        <w:rPr>
          <w:sz w:val="28"/>
          <w:szCs w:val="28"/>
        </w:rPr>
        <w:t>Ускоренное формирование широкого партийно-политического спектра вступало в противоречие с курсом на концентрацию государственной власти, избранным де Голлем.</w:t>
      </w:r>
      <w:r w:rsidR="006D720B">
        <w:rPr>
          <w:sz w:val="28"/>
          <w:szCs w:val="28"/>
        </w:rPr>
        <w:t xml:space="preserve"> </w:t>
      </w:r>
      <w:r w:rsidRPr="006D720B">
        <w:rPr>
          <w:sz w:val="28"/>
          <w:szCs w:val="28"/>
        </w:rPr>
        <w:t xml:space="preserve">Уже в декабре </w:t>
      </w:r>
      <w:smartTag w:uri="urn:schemas-microsoft-com:office:smarttags" w:element="metricconverter">
        <w:smartTagPr>
          <w:attr w:name="ProductID" w:val="1945 г"/>
        </w:smartTagPr>
        <w:r w:rsidRPr="006D720B">
          <w:rPr>
            <w:sz w:val="28"/>
            <w:szCs w:val="28"/>
          </w:rPr>
          <w:t>1945 г</w:t>
        </w:r>
      </w:smartTag>
      <w:r w:rsidRPr="006D720B">
        <w:rPr>
          <w:sz w:val="28"/>
          <w:szCs w:val="28"/>
        </w:rPr>
        <w:t>. неустойчивый компромисс между ведущими политическими силами сменился острым конфликтом. Спустя месяц де Голль заявил о своей отставке. Его преемником на посту главы Временного правительства стал социалист Ф. Гуэн</w:t>
      </w:r>
    </w:p>
    <w:p w:rsidR="000513BA" w:rsidRPr="006D720B" w:rsidRDefault="000513BA" w:rsidP="006D720B">
      <w:pPr>
        <w:widowControl w:val="0"/>
        <w:spacing w:line="360" w:lineRule="auto"/>
        <w:ind w:right="-5" w:firstLine="709"/>
        <w:jc w:val="both"/>
        <w:rPr>
          <w:sz w:val="28"/>
          <w:szCs w:val="28"/>
        </w:rPr>
      </w:pPr>
      <w:r w:rsidRPr="006D720B">
        <w:rPr>
          <w:sz w:val="28"/>
          <w:szCs w:val="28"/>
        </w:rPr>
        <w:t xml:space="preserve">16 июня </w:t>
      </w:r>
      <w:smartTag w:uri="urn:schemas-microsoft-com:office:smarttags" w:element="metricconverter">
        <w:smartTagPr>
          <w:attr w:name="ProductID" w:val="1946 г"/>
        </w:smartTagPr>
        <w:r w:rsidRPr="006D720B">
          <w:rPr>
            <w:sz w:val="28"/>
            <w:szCs w:val="28"/>
          </w:rPr>
          <w:t>1946 г</w:t>
        </w:r>
      </w:smartTag>
      <w:r w:rsidRPr="006D720B">
        <w:rPr>
          <w:sz w:val="28"/>
          <w:szCs w:val="28"/>
        </w:rPr>
        <w:t>., выступая на праздновании двухлетнего юбилея освобождения города Байер Голль впервые сформулировал свой конституционный проект. Его основу составила идея «сильного государства», способного обеспечить «величие» Франции, национальную независимость и единство. Де Голль жестко критиковал идею парламентской республики, видя в ней угрозу закрепления «режима партий» и полной дезорганизации государственного строя. В качестве альтернативы он рассматривал принцип «прямой демократии», основанной на референдумах и прямых, всеобщих выборах президента республики. Глава государства как непосредственный представитель всей Франции должен быть наделен преобладающими полномочиями, независимыми от парламента. Законодательная, исполнительная и юридическая ветви власти должны быть четко разграничены и уравновешены. При этом речь шла не столько о «разделении властей», сколько о их «равновесии». Глава государства, стоящий вне и над партиями, осуществляющий политический контроль над деятельностью всех ветвей власти, должен стать не диктатором, а арбитром и гарантом общенациональных интересов.</w:t>
      </w:r>
    </w:p>
    <w:p w:rsidR="000513BA" w:rsidRPr="006D720B" w:rsidRDefault="000513BA" w:rsidP="006D720B">
      <w:pPr>
        <w:widowControl w:val="0"/>
        <w:spacing w:line="360" w:lineRule="auto"/>
        <w:ind w:right="-5" w:firstLine="709"/>
        <w:jc w:val="both"/>
        <w:rPr>
          <w:sz w:val="28"/>
          <w:szCs w:val="28"/>
        </w:rPr>
      </w:pPr>
      <w:r w:rsidRPr="006D720B">
        <w:rPr>
          <w:sz w:val="28"/>
          <w:szCs w:val="28"/>
        </w:rPr>
        <w:t xml:space="preserve">Столкнувшись с растущим влиянием голлистов, лидирующие Партии Учредительного собрания поспешили прийти к компромиссу по поводу нового проекта конституции. Он был представлен Собранию 29 сентября </w:t>
      </w:r>
      <w:smartTag w:uri="urn:schemas-microsoft-com:office:smarttags" w:element="metricconverter">
        <w:smartTagPr>
          <w:attr w:name="ProductID" w:val="1946 г"/>
        </w:smartTagPr>
        <w:r w:rsidRPr="006D720B">
          <w:rPr>
            <w:sz w:val="28"/>
            <w:szCs w:val="28"/>
          </w:rPr>
          <w:t>1946 г</w:t>
        </w:r>
      </w:smartTag>
      <w:r w:rsidRPr="006D720B">
        <w:rPr>
          <w:sz w:val="28"/>
          <w:szCs w:val="28"/>
        </w:rPr>
        <w:t xml:space="preserve">. и получил полную поддержку (440:106). Референдум о конституции прошел 13 октября </w:t>
      </w:r>
      <w:smartTag w:uri="urn:schemas-microsoft-com:office:smarttags" w:element="metricconverter">
        <w:smartTagPr>
          <w:attr w:name="ProductID" w:val="1946 г"/>
        </w:smartTagPr>
        <w:r w:rsidRPr="006D720B">
          <w:rPr>
            <w:sz w:val="28"/>
            <w:szCs w:val="28"/>
          </w:rPr>
          <w:t>1946 г</w:t>
        </w:r>
      </w:smartTag>
      <w:r w:rsidRPr="006D720B">
        <w:rPr>
          <w:sz w:val="28"/>
          <w:szCs w:val="28"/>
        </w:rPr>
        <w:t xml:space="preserve">. «За» высказались 53,1 % участников. С 24 декабря </w:t>
      </w:r>
      <w:smartTag w:uri="urn:schemas-microsoft-com:office:smarttags" w:element="metricconverter">
        <w:smartTagPr>
          <w:attr w:name="ProductID" w:val="1946 г"/>
        </w:smartTagPr>
        <w:r w:rsidRPr="006D720B">
          <w:rPr>
            <w:sz w:val="28"/>
            <w:szCs w:val="28"/>
          </w:rPr>
          <w:t>1946 г</w:t>
        </w:r>
      </w:smartTag>
      <w:r w:rsidRPr="006D720B">
        <w:rPr>
          <w:sz w:val="28"/>
          <w:szCs w:val="28"/>
        </w:rPr>
        <w:t>. конституция Четвертой республики вступила в силу.</w:t>
      </w:r>
    </w:p>
    <w:p w:rsidR="000513BA" w:rsidRPr="006D720B" w:rsidRDefault="000513BA" w:rsidP="006D720B">
      <w:pPr>
        <w:widowControl w:val="0"/>
        <w:spacing w:line="360" w:lineRule="auto"/>
        <w:ind w:right="-5" w:firstLine="709"/>
        <w:jc w:val="both"/>
        <w:rPr>
          <w:sz w:val="28"/>
          <w:szCs w:val="28"/>
        </w:rPr>
      </w:pPr>
      <w:r w:rsidRPr="006D720B">
        <w:rPr>
          <w:sz w:val="28"/>
          <w:szCs w:val="28"/>
        </w:rPr>
        <w:t xml:space="preserve">Конституция </w:t>
      </w:r>
      <w:smartTag w:uri="urn:schemas-microsoft-com:office:smarttags" w:element="metricconverter">
        <w:smartTagPr>
          <w:attr w:name="ProductID" w:val="1946 г"/>
        </w:smartTagPr>
        <w:r w:rsidRPr="006D720B">
          <w:rPr>
            <w:sz w:val="28"/>
            <w:szCs w:val="28"/>
          </w:rPr>
          <w:t>1946 г</w:t>
        </w:r>
      </w:smartTag>
      <w:r w:rsidRPr="006D720B">
        <w:rPr>
          <w:sz w:val="28"/>
          <w:szCs w:val="28"/>
        </w:rPr>
        <w:t>. провозглашала единство и неделимость демократической, светской и социальной Республики, конституированной в виде Французского союза, членами которого вместе с европейскими территориями признавались заморские департаменты и подмандатные территории. Был сохранен предыдущий вариант Преамбулы, а также текст Декларации прав человека и гражданина. Важнейшим конституционным принципом стало провозглашение «социального государства», в котором права личности сочетаются с «общим благом» и ограничиваются общественными интересами.</w:t>
      </w:r>
    </w:p>
    <w:p w:rsidR="000513BA" w:rsidRPr="006D720B" w:rsidRDefault="000513BA" w:rsidP="006D720B">
      <w:pPr>
        <w:widowControl w:val="0"/>
        <w:spacing w:line="360" w:lineRule="auto"/>
        <w:ind w:right="-5" w:firstLine="709"/>
        <w:jc w:val="both"/>
        <w:rPr>
          <w:sz w:val="28"/>
          <w:szCs w:val="28"/>
        </w:rPr>
      </w:pPr>
      <w:r w:rsidRPr="006D720B">
        <w:rPr>
          <w:sz w:val="28"/>
          <w:szCs w:val="28"/>
        </w:rPr>
        <w:t>Основным органом государственной власти становился двухпалатный парламент, состоящий из Национальной ассамблеи и Совета Республики. В отличие от традиций Третьей республики нижняя палата являлась абсолютно главенствующим органом парламента. Национальная ассамблея признавалась единственно законодательным органом, который не мог никому делегировать свои законодательные полномочия. Она имела исключительные прерогативы в бюджетно-финансовой области, вопросах ратификации и денонсации международных договоров, объявления войны. Национальная ассамблея избиралась по пропорциональной системе в составе 627 депутатов.</w:t>
      </w:r>
    </w:p>
    <w:p w:rsidR="000513BA" w:rsidRPr="006D720B" w:rsidRDefault="000513BA" w:rsidP="006D720B">
      <w:pPr>
        <w:widowControl w:val="0"/>
        <w:spacing w:line="360" w:lineRule="auto"/>
        <w:ind w:right="-5" w:firstLine="709"/>
        <w:jc w:val="both"/>
        <w:rPr>
          <w:sz w:val="28"/>
          <w:szCs w:val="28"/>
        </w:rPr>
      </w:pPr>
      <w:r w:rsidRPr="006D720B">
        <w:rPr>
          <w:sz w:val="28"/>
          <w:szCs w:val="28"/>
        </w:rPr>
        <w:t>Совет Республики составляли 320 депутатов, избиравшихся на 6 лет коммунами и департаментами на основе косвенных выборов (через коллегию выборщиков), с обновлением на 1/2 в три года. Полномочия верхней палаты по сравнению с сенатом Третьей республики были сведены до минимума. Совет Республики был наделен лишь совещательными функциями в области законотворчества и его рекомендации не были обязательными для Национальной ассамблеи. С формально-правовой точки зрения, в образовании верхней палаты не было большого смысла. Однако, помимо дани традициям, авторы конституции учли мнение патроната, оказывавшего огромное влияние на политическую жизнь в регионах. Учреждение Совета Республики стало шагом навстречу этой части политической элиты Франции.</w:t>
      </w:r>
    </w:p>
    <w:p w:rsidR="000513BA" w:rsidRPr="006D720B" w:rsidRDefault="000513BA" w:rsidP="006D720B">
      <w:pPr>
        <w:widowControl w:val="0"/>
        <w:spacing w:line="360" w:lineRule="auto"/>
        <w:ind w:right="-5" w:firstLine="709"/>
        <w:jc w:val="both"/>
        <w:rPr>
          <w:sz w:val="28"/>
          <w:szCs w:val="28"/>
        </w:rPr>
      </w:pPr>
      <w:r w:rsidRPr="006D720B">
        <w:rPr>
          <w:sz w:val="28"/>
          <w:szCs w:val="28"/>
        </w:rPr>
        <w:t>Конституция закрепила полномочия президента как главы государства, но ограничила их представительскими функциями. В отличие от конституции Третьей республики президент был лишен права роспуска нижней палаты, назначения по своему выбору высших должностных лиц. Любые акты президента требовали контрассигнации председателя кабинета и одного из министров. Избрание президента на 7 лет стало совместной прерогативой Национальной ассамблеи и Совета Республики. Исполнительная власть вручалась Совету министров во главе с его председателем. Председатель назначался по представлению президента, министры – по представлению президента или председателя. В обоих случаях назначение могло производиться только после вынесения вотума доверия со стороны Национальной ассамблеи. Деятельность правительства была поставлена под полный контроль нижней палаты. В случае принятия абсолютным большинством голосов депутатов резолюции порицания, а также в случае провала важного правительственного законопроекта кабинет должен был уйти в отставку. Правительство могло распустить парламент только после двух правительственных кризисов подряд.</w:t>
      </w:r>
    </w:p>
    <w:p w:rsidR="000513BA" w:rsidRPr="006D720B" w:rsidRDefault="000513BA" w:rsidP="006D720B">
      <w:pPr>
        <w:widowControl w:val="0"/>
        <w:spacing w:line="360" w:lineRule="auto"/>
        <w:ind w:right="-5" w:firstLine="709"/>
        <w:jc w:val="both"/>
        <w:rPr>
          <w:sz w:val="28"/>
          <w:szCs w:val="28"/>
        </w:rPr>
      </w:pPr>
      <w:r w:rsidRPr="006D720B">
        <w:rPr>
          <w:sz w:val="28"/>
          <w:szCs w:val="28"/>
        </w:rPr>
        <w:t>Конституция сохранила прежнюю судебную систему и местное управление, подчиненное строгому контролю со стороны правительства. Для руководства судами создавался Высший совет магистратуры, председателем которого являлся президент. Совет ведал вопросами назначения и продвижения судей. Полномочия по изменению и отмене конституции не были предоставлены парламенту. Конституционная власть доверялась либо Учредительному Собранию, либо осуществлялась на основе референдума. Ограниченные функции конституционного контроля предоставлялись создаваемому впервые конституционному комитету в составе президента, председателей обеих палат парламента и ежегодно сменяемых представителей палат. В качестве координирующих органов создались также Собрание Французского Союза и Экономический совет.</w:t>
      </w:r>
    </w:p>
    <w:p w:rsidR="006D720B" w:rsidRDefault="006D720B" w:rsidP="006D720B">
      <w:pPr>
        <w:widowControl w:val="0"/>
        <w:spacing w:line="360" w:lineRule="auto"/>
        <w:ind w:right="-5" w:firstLine="709"/>
        <w:jc w:val="both"/>
        <w:rPr>
          <w:b/>
          <w:sz w:val="28"/>
          <w:szCs w:val="28"/>
          <w:lang w:val="uk-UA"/>
        </w:rPr>
      </w:pPr>
    </w:p>
    <w:p w:rsidR="000513BA" w:rsidRPr="006D720B" w:rsidRDefault="000513BA" w:rsidP="006D720B">
      <w:pPr>
        <w:widowControl w:val="0"/>
        <w:spacing w:line="360" w:lineRule="auto"/>
        <w:ind w:left="709" w:right="-5"/>
        <w:rPr>
          <w:b/>
          <w:sz w:val="28"/>
          <w:szCs w:val="28"/>
        </w:rPr>
      </w:pPr>
      <w:r w:rsidRPr="006D720B">
        <w:rPr>
          <w:b/>
          <w:sz w:val="28"/>
          <w:szCs w:val="28"/>
        </w:rPr>
        <w:t>2. Политическая жизнь во Франции в 50-е гг. Конституционно-правовой кризис Четвертой республики</w:t>
      </w:r>
    </w:p>
    <w:p w:rsidR="006D720B" w:rsidRDefault="006D720B" w:rsidP="006D720B">
      <w:pPr>
        <w:widowControl w:val="0"/>
        <w:spacing w:line="360" w:lineRule="auto"/>
        <w:ind w:right="-5" w:firstLine="709"/>
        <w:jc w:val="both"/>
        <w:rPr>
          <w:sz w:val="28"/>
          <w:szCs w:val="28"/>
          <w:lang w:val="uk-UA"/>
        </w:rPr>
      </w:pPr>
    </w:p>
    <w:p w:rsidR="000513BA" w:rsidRPr="006D720B" w:rsidRDefault="000513BA" w:rsidP="006D720B">
      <w:pPr>
        <w:widowControl w:val="0"/>
        <w:spacing w:line="360" w:lineRule="auto"/>
        <w:ind w:right="-5" w:firstLine="709"/>
        <w:jc w:val="both"/>
        <w:rPr>
          <w:sz w:val="28"/>
          <w:szCs w:val="28"/>
        </w:rPr>
      </w:pPr>
      <w:r w:rsidRPr="006D720B">
        <w:rPr>
          <w:sz w:val="28"/>
          <w:szCs w:val="28"/>
        </w:rPr>
        <w:t xml:space="preserve">В апреле </w:t>
      </w:r>
      <w:smartTag w:uri="urn:schemas-microsoft-com:office:smarttags" w:element="metricconverter">
        <w:smartTagPr>
          <w:attr w:name="ProductID" w:val="1947 г"/>
        </w:smartTagPr>
        <w:r w:rsidRPr="006D720B">
          <w:rPr>
            <w:sz w:val="28"/>
            <w:szCs w:val="28"/>
          </w:rPr>
          <w:t>1947 г</w:t>
        </w:r>
      </w:smartTag>
      <w:r w:rsidRPr="006D720B">
        <w:rPr>
          <w:sz w:val="28"/>
          <w:szCs w:val="28"/>
        </w:rPr>
        <w:t xml:space="preserve">. де Голль официально заявил о создании Объединения французского народа (РПФ) – политической организации, выступающей за отмену Конституции </w:t>
      </w:r>
      <w:smartTag w:uri="urn:schemas-microsoft-com:office:smarttags" w:element="metricconverter">
        <w:smartTagPr>
          <w:attr w:name="ProductID" w:val="1946 г"/>
        </w:smartTagPr>
        <w:r w:rsidRPr="006D720B">
          <w:rPr>
            <w:sz w:val="28"/>
            <w:szCs w:val="28"/>
          </w:rPr>
          <w:t>1946 г</w:t>
        </w:r>
      </w:smartTag>
      <w:r w:rsidRPr="006D720B">
        <w:rPr>
          <w:sz w:val="28"/>
          <w:szCs w:val="28"/>
        </w:rPr>
        <w:t>., ликвидацию «режима партий», создание системы «организованной демократии», основанной на «всеобщем и свободном волеизъявлении народа», восстановление международного статуса Франции. Де Голль особо подчеркивал, что РПФ не является политической партией, ориентированной на участие в парламентской жизни. Он выступал против разработки предвыборной программы и идеологической доктрины, считая, что задачам его движения больше соответствует ограниченный набор ключевых идей-символов, стратегических целей.</w:t>
      </w:r>
    </w:p>
    <w:p w:rsidR="000513BA" w:rsidRPr="006D720B" w:rsidRDefault="000513BA" w:rsidP="006D720B">
      <w:pPr>
        <w:widowControl w:val="0"/>
        <w:spacing w:line="360" w:lineRule="auto"/>
        <w:ind w:right="-5" w:firstLine="709"/>
        <w:jc w:val="both"/>
        <w:rPr>
          <w:sz w:val="28"/>
          <w:szCs w:val="28"/>
        </w:rPr>
      </w:pPr>
      <w:r w:rsidRPr="006D720B">
        <w:rPr>
          <w:sz w:val="28"/>
          <w:szCs w:val="28"/>
        </w:rPr>
        <w:t xml:space="preserve">В результате выборов, прошедших 17 июня </w:t>
      </w:r>
      <w:smartTag w:uri="urn:schemas-microsoft-com:office:smarttags" w:element="metricconverter">
        <w:smartTagPr>
          <w:attr w:name="ProductID" w:val="1951 г"/>
        </w:smartTagPr>
        <w:r w:rsidRPr="006D720B">
          <w:rPr>
            <w:sz w:val="28"/>
            <w:szCs w:val="28"/>
          </w:rPr>
          <w:t>1951 г</w:t>
        </w:r>
      </w:smartTag>
      <w:r w:rsidRPr="006D720B">
        <w:rPr>
          <w:sz w:val="28"/>
          <w:szCs w:val="28"/>
        </w:rPr>
        <w:t xml:space="preserve">., 119 мест в парламенте получили голлисты из РПФ. По общей численности голосовавших «непримиримая оппозиция» получила поддержку 48 % избирателей (за коммунистов проголосовало более 5 млн человек, за голлистов – более 4 млн). </w:t>
      </w:r>
    </w:p>
    <w:p w:rsidR="000513BA" w:rsidRPr="006D720B" w:rsidRDefault="000513BA" w:rsidP="006D720B">
      <w:pPr>
        <w:widowControl w:val="0"/>
        <w:spacing w:line="360" w:lineRule="auto"/>
        <w:ind w:right="-5" w:firstLine="709"/>
        <w:jc w:val="both"/>
        <w:rPr>
          <w:sz w:val="28"/>
          <w:szCs w:val="28"/>
        </w:rPr>
      </w:pPr>
      <w:r w:rsidRPr="006D720B">
        <w:rPr>
          <w:sz w:val="28"/>
          <w:szCs w:val="28"/>
        </w:rPr>
        <w:t xml:space="preserve">Причина неожиданного фиаско голлистского движения заключалась в противоречии между положением крупнейшей парламентской партии и бескомпромиссным решением де Голля сохранить роль принципиальной оппозиции. РПФ оказалась перед сложнейшей дилеммой: либо она должна была подвергать критике любые действия правительства, мешая его нормальному функционированию, либо, отказавшись от имиджа «непримиримых», проявить конструктивность и принять участие в решении насущных проблем страны. Де Голль категорично выступил против компромиссов, обрекая себя на упреки в политиканстве. Популярность партии быстро падала. Численность ее сократилась с 400 тыс. до 125 тыс. человек. В РПФ начала формироваться оппозиция. В марте </w:t>
      </w:r>
      <w:smartTag w:uri="urn:schemas-microsoft-com:office:smarttags" w:element="metricconverter">
        <w:smartTagPr>
          <w:attr w:name="ProductID" w:val="1952 г"/>
        </w:smartTagPr>
        <w:r w:rsidRPr="006D720B">
          <w:rPr>
            <w:sz w:val="28"/>
            <w:szCs w:val="28"/>
          </w:rPr>
          <w:t>1952 г</w:t>
        </w:r>
      </w:smartTag>
      <w:r w:rsidRPr="006D720B">
        <w:rPr>
          <w:sz w:val="28"/>
          <w:szCs w:val="28"/>
        </w:rPr>
        <w:t xml:space="preserve">. часть фракции РПФ впервые проголосовала за вотум доверия правительству. Не имея возможности сохранить прежнюю тактику, де Голль в мае </w:t>
      </w:r>
      <w:smartTag w:uri="urn:schemas-microsoft-com:office:smarttags" w:element="metricconverter">
        <w:smartTagPr>
          <w:attr w:name="ProductID" w:val="1953 г"/>
        </w:smartTagPr>
        <w:r w:rsidRPr="006D720B">
          <w:rPr>
            <w:sz w:val="28"/>
            <w:szCs w:val="28"/>
          </w:rPr>
          <w:t>1953 г</w:t>
        </w:r>
      </w:smartTag>
      <w:r w:rsidRPr="006D720B">
        <w:rPr>
          <w:sz w:val="28"/>
          <w:szCs w:val="28"/>
        </w:rPr>
        <w:t xml:space="preserve">. заявил о предоставлении полной свободы действий депутатам, избранным от РПФ. Но сама фракция перестала существовать. Постепенно распадалась и партия. Уже в </w:t>
      </w:r>
      <w:smartTag w:uri="urn:schemas-microsoft-com:office:smarttags" w:element="metricconverter">
        <w:smartTagPr>
          <w:attr w:name="ProductID" w:val="1955 г"/>
        </w:smartTagPr>
        <w:r w:rsidRPr="006D720B">
          <w:rPr>
            <w:sz w:val="28"/>
            <w:szCs w:val="28"/>
          </w:rPr>
          <w:t>1955 г</w:t>
        </w:r>
      </w:smartTag>
      <w:r w:rsidRPr="006D720B">
        <w:rPr>
          <w:sz w:val="28"/>
          <w:szCs w:val="28"/>
        </w:rPr>
        <w:t>. Ж. Шабан-Дельмас и Р. Фрей попытались объединить остатки РПФ в «Национальный центр социальных республиканцев». Но де Голль блокировал этот процесс, отдав распоряжение о приостановке деятельности местных отделений РПФ. Сам он заявил о решении завершить политическую карьеру.</w:t>
      </w:r>
    </w:p>
    <w:p w:rsidR="000513BA" w:rsidRPr="006D720B" w:rsidRDefault="000513BA" w:rsidP="006D720B">
      <w:pPr>
        <w:widowControl w:val="0"/>
        <w:spacing w:line="360" w:lineRule="auto"/>
        <w:ind w:right="-5" w:firstLine="709"/>
        <w:jc w:val="both"/>
        <w:rPr>
          <w:sz w:val="28"/>
          <w:szCs w:val="28"/>
        </w:rPr>
      </w:pPr>
      <w:r w:rsidRPr="006D720B">
        <w:rPr>
          <w:sz w:val="28"/>
          <w:szCs w:val="28"/>
        </w:rPr>
        <w:t xml:space="preserve">Неопределенность политической ситуации заставила партии правоцент-ристской коалиции искать пути для укрепления своего положения. В начале </w:t>
      </w:r>
      <w:smartTag w:uri="urn:schemas-microsoft-com:office:smarttags" w:element="metricconverter">
        <w:smartTagPr>
          <w:attr w:name="ProductID" w:val="1953 г"/>
        </w:smartTagPr>
        <w:r w:rsidRPr="006D720B">
          <w:rPr>
            <w:sz w:val="28"/>
            <w:szCs w:val="28"/>
          </w:rPr>
          <w:t>1953 г</w:t>
        </w:r>
      </w:smartTag>
      <w:r w:rsidRPr="006D720B">
        <w:rPr>
          <w:sz w:val="28"/>
          <w:szCs w:val="28"/>
        </w:rPr>
        <w:t xml:space="preserve">. был предложен проект конституционной реформы, реализованный к декабрю </w:t>
      </w:r>
      <w:smartTag w:uri="urn:schemas-microsoft-com:office:smarttags" w:element="metricconverter">
        <w:smartTagPr>
          <w:attr w:name="ProductID" w:val="1954 г"/>
        </w:smartTagPr>
        <w:r w:rsidRPr="006D720B">
          <w:rPr>
            <w:sz w:val="28"/>
            <w:szCs w:val="28"/>
          </w:rPr>
          <w:t>1954 г</w:t>
        </w:r>
      </w:smartTag>
      <w:r w:rsidRPr="006D720B">
        <w:rPr>
          <w:sz w:val="28"/>
          <w:szCs w:val="28"/>
        </w:rPr>
        <w:t>. В ходе реформы были существенно изменены принципы взаимоотношений Национальной ассамблеи и правительства. Вотум доверия Правительству отныне выносился простым большинством (без учета воздержавшихся), а председатель Совета министров получил дополнительные полномочия по роспуску нижней палаты. Правительство получило право на ограниченную законодательную деятельность (в рамках делегированных ему полномочий). Совету Республики было предоставлено право законодательной инициативы. Вводился упрощенный порядок избрания президента (без Дебатов, простым большинством). Все эти меры были призваны стабилизировать деятельность государственных органов при отсутствии устойчивого парламентского большинства. Но их эффективность оказалась невелика. Очевидной становилась необходимость расширения политической базы режима Четвертой республики.</w:t>
      </w:r>
    </w:p>
    <w:p w:rsidR="000513BA" w:rsidRPr="006D720B" w:rsidRDefault="000513BA" w:rsidP="006D720B">
      <w:pPr>
        <w:widowControl w:val="0"/>
        <w:spacing w:line="360" w:lineRule="auto"/>
        <w:ind w:right="-5" w:firstLine="709"/>
        <w:jc w:val="both"/>
        <w:rPr>
          <w:sz w:val="28"/>
          <w:szCs w:val="28"/>
        </w:rPr>
      </w:pPr>
      <w:r w:rsidRPr="006D720B">
        <w:rPr>
          <w:sz w:val="28"/>
          <w:szCs w:val="28"/>
        </w:rPr>
        <w:t xml:space="preserve">В январе </w:t>
      </w:r>
      <w:smartTag w:uri="urn:schemas-microsoft-com:office:smarttags" w:element="metricconverter">
        <w:smartTagPr>
          <w:attr w:name="ProductID" w:val="1956 г"/>
        </w:smartTagPr>
        <w:r w:rsidRPr="006D720B">
          <w:rPr>
            <w:sz w:val="28"/>
            <w:szCs w:val="28"/>
          </w:rPr>
          <w:t>1956 г</w:t>
        </w:r>
      </w:smartTag>
      <w:r w:rsidRPr="006D720B">
        <w:rPr>
          <w:sz w:val="28"/>
          <w:szCs w:val="28"/>
        </w:rPr>
        <w:t xml:space="preserve">. состоялись очередные парламентские выборы, принесшие убедительную победу ФКП. Даже в условиях мажоритарной системы коммунисты получили 150 мест в нижней палате парламента. При поддержке коммунистов и социальных республиканцев вотум доверия удалось получить правительству Ги Молле, в состав которого вошли социалисты и левые радикалы. Коалиция Республиканского фронта стала реальностью. Правительство Ги Молле попыталось реализовать широкую программу социальных преобразований. Оно признало независимость Туниса и Марокко. Но Республиканский фронт не мог опереться на прочное парламентское большинство. Вскоре обострились разногласия и внутри правящей коалиции. В октябре </w:t>
      </w:r>
      <w:smartTag w:uri="urn:schemas-microsoft-com:office:smarttags" w:element="metricconverter">
        <w:smartTagPr>
          <w:attr w:name="ProductID" w:val="1956 г"/>
        </w:smartTagPr>
        <w:r w:rsidRPr="006D720B">
          <w:rPr>
            <w:sz w:val="28"/>
            <w:szCs w:val="28"/>
          </w:rPr>
          <w:t>1956 г</w:t>
        </w:r>
      </w:smartTag>
      <w:r w:rsidRPr="006D720B">
        <w:rPr>
          <w:sz w:val="28"/>
          <w:szCs w:val="28"/>
        </w:rPr>
        <w:t xml:space="preserve">. на съезде партии радикалов Мендес-Франс выступил против правительственной политики втягивания Франции в Суэцкий кризис. В ответ часть правых радикалов вышла из состава партии и образовала группировку «Республиканский центр». В начале </w:t>
      </w:r>
      <w:smartTag w:uri="urn:schemas-microsoft-com:office:smarttags" w:element="metricconverter">
        <w:smartTagPr>
          <w:attr w:name="ProductID" w:val="1957 г"/>
        </w:smartTagPr>
        <w:r w:rsidRPr="006D720B">
          <w:rPr>
            <w:sz w:val="28"/>
            <w:szCs w:val="28"/>
          </w:rPr>
          <w:t>1957 г</w:t>
        </w:r>
      </w:smartTag>
      <w:r w:rsidRPr="006D720B">
        <w:rPr>
          <w:sz w:val="28"/>
          <w:szCs w:val="28"/>
        </w:rPr>
        <w:t>. раскол в рядах радикалов еще более усилился на фоне дискуссии о путях решения алжирской проблемы. Мендес-Франс, вышедший в знак протеста против развязывания очередной колониальной войны из состава правительства, вызвал критику не только со стороны правых радикалов, но и многих своих сторонников, недовольных разрушением Республиканского фронта. Мендес-Франс был отстранен с поста вице-президента партии и в знак протеста покинул ее ряды.</w:t>
      </w:r>
    </w:p>
    <w:p w:rsidR="000513BA" w:rsidRPr="006D720B" w:rsidRDefault="000513BA" w:rsidP="006D720B">
      <w:pPr>
        <w:widowControl w:val="0"/>
        <w:spacing w:line="360" w:lineRule="auto"/>
        <w:ind w:right="-5" w:firstLine="709"/>
        <w:jc w:val="both"/>
        <w:rPr>
          <w:sz w:val="28"/>
          <w:szCs w:val="28"/>
        </w:rPr>
      </w:pPr>
      <w:r w:rsidRPr="006D720B">
        <w:rPr>
          <w:sz w:val="28"/>
          <w:szCs w:val="28"/>
        </w:rPr>
        <w:t xml:space="preserve">Правительство Ги Молле, получив от парламента чрезвычайные полномочия для решения алжирской проблемы, не сумело предотвратить нарастание внутриполитического кризиса. В мае </w:t>
      </w:r>
      <w:smartTag w:uri="urn:schemas-microsoft-com:office:smarttags" w:element="metricconverter">
        <w:smartTagPr>
          <w:attr w:name="ProductID" w:val="1957 г"/>
        </w:smartTagPr>
        <w:r w:rsidRPr="006D720B">
          <w:rPr>
            <w:sz w:val="28"/>
            <w:szCs w:val="28"/>
          </w:rPr>
          <w:t>1957 г</w:t>
        </w:r>
      </w:smartTag>
      <w:r w:rsidRPr="006D720B">
        <w:rPr>
          <w:sz w:val="28"/>
          <w:szCs w:val="28"/>
        </w:rPr>
        <w:t>. Ги Молле был вынужден уйти в отставку. В парламенте развернулись дебаты о путях конституционной реформы. Становилось очевидным, что без коренной перестройки государственного строя невозможно не только решить болезненный алжирский вопрос, но и прервать череду постоянных правительственных кризисов. Режим Четвертой республики находился в состоянии глубокого конституционно-правового кризиса.</w:t>
      </w:r>
    </w:p>
    <w:p w:rsidR="000513BA" w:rsidRPr="006D720B" w:rsidRDefault="000513BA" w:rsidP="006D720B">
      <w:pPr>
        <w:widowControl w:val="0"/>
        <w:spacing w:line="360" w:lineRule="auto"/>
        <w:ind w:right="-5" w:firstLine="709"/>
        <w:jc w:val="both"/>
        <w:rPr>
          <w:sz w:val="28"/>
          <w:szCs w:val="28"/>
        </w:rPr>
      </w:pPr>
      <w:r w:rsidRPr="006D720B">
        <w:rPr>
          <w:sz w:val="28"/>
          <w:szCs w:val="28"/>
        </w:rPr>
        <w:t xml:space="preserve">Необходимость реформы государственного строя Франции отчасти определялась недостатками самой конституции </w:t>
      </w:r>
      <w:smartTag w:uri="urn:schemas-microsoft-com:office:smarttags" w:element="metricconverter">
        <w:smartTagPr>
          <w:attr w:name="ProductID" w:val="1946 г"/>
        </w:smartTagPr>
        <w:r w:rsidRPr="006D720B">
          <w:rPr>
            <w:sz w:val="28"/>
            <w:szCs w:val="28"/>
          </w:rPr>
          <w:t>1946 г</w:t>
        </w:r>
      </w:smartTag>
      <w:r w:rsidRPr="006D720B">
        <w:rPr>
          <w:sz w:val="28"/>
          <w:szCs w:val="28"/>
        </w:rPr>
        <w:t>. Многие ее положения противоречили друг другу, были сложными для реализации. Это касалось таких важных вопросов, как формирование правительства, голосование вотума недоверия, роспуск парламента. Некоторые разделы так и не были реализованы на практике (например, о Французском союзе, о «местных коллективах»). Но главными проблемами стали «иммобильность» государственного курса, попытки избежать решения наиболее острых вопросов, боязнь «непопулярных мер», постоянная чехарда правительственных кабинетов. За 12 лет сменилось 22 кабинета. Причины такой нестабильности были непонятны для граждан. Парламентская жизнь все в большей степени ассоциировалась с «политическими играми», беспринципным торгашеством и забвением национальных интересов.</w:t>
      </w:r>
    </w:p>
    <w:p w:rsidR="000513BA" w:rsidRPr="006D720B" w:rsidRDefault="000513BA" w:rsidP="006D720B">
      <w:pPr>
        <w:widowControl w:val="0"/>
        <w:spacing w:line="360" w:lineRule="auto"/>
        <w:ind w:right="-5" w:firstLine="709"/>
        <w:jc w:val="both"/>
        <w:rPr>
          <w:sz w:val="28"/>
          <w:szCs w:val="28"/>
        </w:rPr>
      </w:pPr>
      <w:r w:rsidRPr="006D720B">
        <w:rPr>
          <w:sz w:val="28"/>
          <w:szCs w:val="28"/>
        </w:rPr>
        <w:t>В действительности, миф о правительственной нестабильности режима Четвертой республики верен лишь отчасти. За исключением последних лет его существования, в Национальной ассамблее неизменно формировались стабильные коалиционные объединения, и частая смена состава кабинетов не приводила к радикальным зигзагам государственной политики. За десять лет преемственного осуществления левоцентристских и правоцентристских правительственных программ Франция совершила значительный рывок в экономической модернизации, укреплении своих международных позиций, развертывании европейского интеграционного процесса. Правительственная нестабильность порождалась скорее не недостатками государственных институтов, а невозможностью создать монолитное политическое большинство, способное обеспечить широкую общественную поддержку исполнительной власти. Кризис Четвертой республики – это не кризис эффективности власти, а кризис доверия к ней.</w:t>
      </w:r>
    </w:p>
    <w:p w:rsidR="000513BA" w:rsidRPr="006D720B" w:rsidRDefault="000513BA" w:rsidP="006D720B">
      <w:pPr>
        <w:pStyle w:val="3"/>
        <w:spacing w:line="360" w:lineRule="auto"/>
        <w:ind w:right="-5" w:firstLine="709"/>
        <w:rPr>
          <w:sz w:val="28"/>
          <w:szCs w:val="28"/>
        </w:rPr>
      </w:pPr>
      <w:r w:rsidRPr="006D720B">
        <w:rPr>
          <w:sz w:val="28"/>
          <w:szCs w:val="28"/>
        </w:rPr>
        <w:t>Провал попыток консолидировать власть путем ввода мажоритарно-пропорциональной избирательной системы и осуществления ограниченных конституционных реформ 1953–1954 гг. наглядно продемонстрировал, что суть кризиса заключается не в недостатках конституционного механизма, а в особенностях политического режима. Во Франции сложилась парадоксальная ситуация, когда два наиболее влиятельных политических движения, отражающих интересы и мнение огромной части избирателей, оказались отторгнуты от государственной власти. Коммунисты и голлисты, являясь непримиримыми идеологическими противниками, не стремились создать консолидированный противовес правительственным коалициям. Но в роли «принципиальной оппозиции» они вольно или невольно подрывали саму возможность широкого парламентского большинства. Их активная пропаганда способствовала нарастанию массового недовольства режимом.</w:t>
      </w:r>
    </w:p>
    <w:p w:rsidR="000513BA" w:rsidRPr="006D720B" w:rsidRDefault="000513BA" w:rsidP="006D720B">
      <w:pPr>
        <w:widowControl w:val="0"/>
        <w:spacing w:line="360" w:lineRule="auto"/>
        <w:ind w:right="-5" w:firstLine="709"/>
        <w:jc w:val="both"/>
        <w:rPr>
          <w:sz w:val="28"/>
          <w:szCs w:val="28"/>
        </w:rPr>
      </w:pPr>
      <w:r w:rsidRPr="006D720B">
        <w:rPr>
          <w:sz w:val="28"/>
          <w:szCs w:val="28"/>
        </w:rPr>
        <w:t>Преобладание центристских партий не отражало их реальное влияние и авторитет в стране. Центристские группировки были раздроблены и не могли принять всю полноту власти. Многие из них отнюдь не стремились к установлению прочных коалиционных связей с массовыми движениями как справа, так и слева. Партии, идеально подходящие для роли «шарниров» парламентских коалиций, став правящими, так и не сумели отказаться от своей традиционной тактики. Смена кабинетов зачастую диктовалась не политической стратегией, а борьбой за долю влияния той или иной фракции, договоренностями о замещении отдельных министерских постов, демонстративными проявлениями «самобытности» и «принципиальности». Французский центризм оказался в состоянии кризиса и должен был уступить инициативу новым политическим силам. Однако ни коммунисты, ни голлисты не были способны заручиться поддержкой абсолютного большинства граждан. Для смены политической элиты требовалось изменение самих «правил игры», коренная реформа системы государственных органов, призванная сформировать единый полюс власти.</w:t>
      </w:r>
    </w:p>
    <w:p w:rsidR="000513BA" w:rsidRPr="006D720B" w:rsidRDefault="000513BA" w:rsidP="006D720B">
      <w:pPr>
        <w:widowControl w:val="0"/>
        <w:spacing w:line="360" w:lineRule="auto"/>
        <w:ind w:right="-5" w:firstLine="709"/>
        <w:jc w:val="both"/>
        <w:rPr>
          <w:sz w:val="28"/>
          <w:szCs w:val="28"/>
        </w:rPr>
      </w:pPr>
      <w:r w:rsidRPr="006D720B">
        <w:rPr>
          <w:sz w:val="28"/>
          <w:szCs w:val="28"/>
        </w:rPr>
        <w:t xml:space="preserve">Материальный ущерб, нанесенный Франции в годы войны, превысил 1440 млрд франков. Людские потери составили 1100 тыс. человек. Более уде тыс. человек были вывезены для работ в Германии. Пострадало 80 департаментов страны. Полностью или частично было разрушено около 50 тыс. предприятий, уничтожено много электростанций, шахт, судостроительных верфей. Парализованной оказалась транспортная сеть. Франция потеряла почти весь военный и торговый флот. Не функционировало 80% мощностей нефтепереработки. Из 101 доменной печи в рабочем состоянии находились лишь 7. Добыча угля упала в 4 раза. Объем промышленной продукции составил 38 %, сельскохозяйственной – 60% от довоенного уровня. полностью прекратилась обработка 1400 тыс. гектаров земли. Финансовая система оказалась подорванной. Инфляция достигла беспрецедентного уровня – стоимость франка снизилась по сравнению с довоенной в 6 раз. </w:t>
      </w:r>
    </w:p>
    <w:p w:rsidR="000513BA" w:rsidRPr="006D720B" w:rsidRDefault="000513BA" w:rsidP="006D720B">
      <w:pPr>
        <w:widowControl w:val="0"/>
        <w:spacing w:line="360" w:lineRule="auto"/>
        <w:ind w:right="-5" w:firstLine="709"/>
        <w:jc w:val="both"/>
        <w:rPr>
          <w:sz w:val="28"/>
          <w:szCs w:val="28"/>
        </w:rPr>
      </w:pPr>
      <w:r w:rsidRPr="006D720B">
        <w:rPr>
          <w:sz w:val="28"/>
          <w:szCs w:val="28"/>
        </w:rPr>
        <w:t>Восстановление хозяйственного комплекса стало одним из важнейших направлений деятельности Временного правительства. Основу восстановительных мероприятий составила широкомасштабная национализация предприятий угольной, газовой, авиационной, автомобильной отраслей. Всего в 1945–1947 гг. в государственную собственность перешло 20 % французской промышленности. Под контроль государства также перешли пять крупнейших банков (включая центральное эмиссионное учреждение – Французский банк), сберегательные кассы, часть страховых компаний. Национализация проводилась преимущественно на компенсационной основе, за исключением собственников, обвиненных в коллаборационизме. На национализированных предприятиях создались административные советы с участием работников, централизованно решались вопросы увеличения заработной платы, заключения трудовых договоров, обеспечения жильем. Государственное инвестирование позволило резко увеличить долю промышленности в общей сумме производственных капиталовложений. В 1946–1950 гг. этот показатель вырос с 27 % до 50 %.</w:t>
      </w:r>
    </w:p>
    <w:p w:rsidR="000513BA" w:rsidRPr="006D720B" w:rsidRDefault="000513BA" w:rsidP="006D720B">
      <w:pPr>
        <w:widowControl w:val="0"/>
        <w:spacing w:line="360" w:lineRule="auto"/>
        <w:ind w:right="-5" w:firstLine="709"/>
        <w:jc w:val="both"/>
        <w:rPr>
          <w:sz w:val="28"/>
          <w:szCs w:val="28"/>
        </w:rPr>
      </w:pPr>
      <w:r w:rsidRPr="006D720B">
        <w:rPr>
          <w:sz w:val="28"/>
          <w:szCs w:val="28"/>
        </w:rPr>
        <w:t>Структурные преобразования в экономике требовали стабилизации финансовой системы. Де Голль отверг проект «монетарной» денежной реформы, предложенный министром экономики Временного правительства П. Мендес-Франсом и предполагавший «замораживание» уровня заработной платы и цен, блокирование банковских счетов и принудительный обмен банкнот. Такая политика могла предотвратить инфляционный взрыв, но угрожала снизить и уровень экономической активности. Восторжествовала точка зрения министра финансов Р. Плевена, предлагавшего выпустить крупный внутренний заем и аккумулировать в бюджете накопившиеся в годы войны финансовые средства корпораций.</w:t>
      </w:r>
    </w:p>
    <w:p w:rsidR="000513BA" w:rsidRPr="006D720B" w:rsidRDefault="000513BA" w:rsidP="006D720B">
      <w:pPr>
        <w:widowControl w:val="0"/>
        <w:spacing w:line="360" w:lineRule="auto"/>
        <w:ind w:right="-5" w:firstLine="709"/>
        <w:jc w:val="both"/>
        <w:rPr>
          <w:sz w:val="28"/>
          <w:szCs w:val="28"/>
        </w:rPr>
      </w:pPr>
      <w:r w:rsidRPr="006D720B">
        <w:rPr>
          <w:sz w:val="28"/>
          <w:szCs w:val="28"/>
        </w:rPr>
        <w:t xml:space="preserve">Несмотря на политические разногласия во Временном правительстве, уже к весне </w:t>
      </w:r>
      <w:smartTag w:uri="urn:schemas-microsoft-com:office:smarttags" w:element="metricconverter">
        <w:smartTagPr>
          <w:attr w:name="ProductID" w:val="1947 г"/>
        </w:smartTagPr>
        <w:r w:rsidRPr="006D720B">
          <w:rPr>
            <w:sz w:val="28"/>
            <w:szCs w:val="28"/>
          </w:rPr>
          <w:t>1947 г</w:t>
        </w:r>
      </w:smartTag>
      <w:r w:rsidRPr="006D720B">
        <w:rPr>
          <w:sz w:val="28"/>
          <w:szCs w:val="28"/>
        </w:rPr>
        <w:t xml:space="preserve">. стабилизационная программа принесла заметные результаты. Был достигнут довоенный уровень промышленного производства (в сельском хозяйстве – в </w:t>
      </w:r>
      <w:smartTag w:uri="urn:schemas-microsoft-com:office:smarttags" w:element="metricconverter">
        <w:smartTagPr>
          <w:attr w:name="ProductID" w:val="1950 г"/>
        </w:smartTagPr>
        <w:r w:rsidRPr="006D720B">
          <w:rPr>
            <w:sz w:val="28"/>
            <w:szCs w:val="28"/>
          </w:rPr>
          <w:t>1950 г</w:t>
        </w:r>
      </w:smartTag>
      <w:r w:rsidRPr="006D720B">
        <w:rPr>
          <w:sz w:val="28"/>
          <w:szCs w:val="28"/>
        </w:rPr>
        <w:t xml:space="preserve">.). В </w:t>
      </w:r>
      <w:smartTag w:uri="urn:schemas-microsoft-com:office:smarttags" w:element="metricconverter">
        <w:smartTagPr>
          <w:attr w:name="ProductID" w:val="1949 г"/>
        </w:smartTagPr>
        <w:r w:rsidRPr="006D720B">
          <w:rPr>
            <w:sz w:val="28"/>
            <w:szCs w:val="28"/>
          </w:rPr>
          <w:t>1949 г</w:t>
        </w:r>
      </w:smartTag>
      <w:r w:rsidRPr="006D720B">
        <w:rPr>
          <w:sz w:val="28"/>
          <w:szCs w:val="28"/>
        </w:rPr>
        <w:t xml:space="preserve">. был превышен довоенный уровень ВВП, отменена карточная система потребления. Тем не менее, находившаяся у власти левоцентристская коалиция не отказалась от активных методов государственного регулирования. Еще в </w:t>
      </w:r>
      <w:smartTag w:uri="urn:schemas-microsoft-com:office:smarttags" w:element="metricconverter">
        <w:smartTagPr>
          <w:attr w:name="ProductID" w:val="1946 г"/>
        </w:smartTagPr>
        <w:r w:rsidRPr="006D720B">
          <w:rPr>
            <w:sz w:val="28"/>
            <w:szCs w:val="28"/>
          </w:rPr>
          <w:t>1946 г</w:t>
        </w:r>
      </w:smartTag>
      <w:r w:rsidRPr="006D720B">
        <w:rPr>
          <w:sz w:val="28"/>
          <w:szCs w:val="28"/>
        </w:rPr>
        <w:t>. под руководством Жана Монне был создан Генеральный секретариат по планированию экономики, который занимался составлением среднесрочных планов-программ развития страны. Монне, заложивший концептуальные основы «французского планирования», был представителем технократической элиты, завоевывавшей все большее влияние в руководстве Четвертой республики. Он считал, что государственное регулирование экономического развития, в том числе планирование, не может быть связано с политической идеологией. Функции планирующих органов должны состоять в определении рамочных правил для деятельности экономических субъектов, обеспечении благоприятных условий для конкуренции, а не достижении неких «государственных интересов». Планирование, по мысли Монне, является своего рода экономической дипломатией, основанной лишь на убеждении и консенсусе. Такое индикативное, или рекомендательное, планирование рассматривалось как органичное сочетание дирижизма и рыночной системы.</w:t>
      </w:r>
    </w:p>
    <w:p w:rsidR="000513BA" w:rsidRPr="006D720B" w:rsidRDefault="000513BA" w:rsidP="006D720B">
      <w:pPr>
        <w:widowControl w:val="0"/>
        <w:spacing w:line="360" w:lineRule="auto"/>
        <w:ind w:right="-5" w:firstLine="709"/>
        <w:jc w:val="both"/>
        <w:rPr>
          <w:sz w:val="28"/>
          <w:szCs w:val="28"/>
        </w:rPr>
      </w:pPr>
      <w:r w:rsidRPr="006D720B">
        <w:rPr>
          <w:sz w:val="28"/>
          <w:szCs w:val="28"/>
        </w:rPr>
        <w:t xml:space="preserve">Первый из национальных планов развития, рассчитанный на 1947–1953 гг., был принят в </w:t>
      </w:r>
      <w:smartTag w:uri="urn:schemas-microsoft-com:office:smarttags" w:element="metricconverter">
        <w:smartTagPr>
          <w:attr w:name="ProductID" w:val="1947 г"/>
        </w:smartTagPr>
        <w:r w:rsidRPr="006D720B">
          <w:rPr>
            <w:sz w:val="28"/>
            <w:szCs w:val="28"/>
          </w:rPr>
          <w:t>1947 г</w:t>
        </w:r>
      </w:smartTag>
      <w:r w:rsidRPr="006D720B">
        <w:rPr>
          <w:sz w:val="28"/>
          <w:szCs w:val="28"/>
        </w:rPr>
        <w:t xml:space="preserve">. и получил название «План оснащения и модернизации» или «План Монне». Основное внимание в нем уделялось радикальному обновлению производственных мощностей национализированных предприятий, увеличению на этой основе промышленного производства, расширению торгового обмена метрополии и заморских территорий, повышению производительности труда. Важнейшей задачей стало обеспечение финансовой стабильности. С осени </w:t>
      </w:r>
      <w:smartTag w:uri="urn:schemas-microsoft-com:office:smarttags" w:element="metricconverter">
        <w:smartTagPr>
          <w:attr w:name="ProductID" w:val="1947 г"/>
        </w:smartTagPr>
        <w:r w:rsidRPr="006D720B">
          <w:rPr>
            <w:sz w:val="28"/>
            <w:szCs w:val="28"/>
          </w:rPr>
          <w:t>1947 г</w:t>
        </w:r>
      </w:smartTag>
      <w:r w:rsidRPr="006D720B">
        <w:rPr>
          <w:sz w:val="28"/>
          <w:szCs w:val="28"/>
        </w:rPr>
        <w:t xml:space="preserve">. министр финансов Р. Майер начал комплексную реформу финансовой системы, основанную на отказе от фиксированных цен, вводе дифференцированного механизма исчисления валютных курсов и обмена валют. В январе </w:t>
      </w:r>
      <w:smartTag w:uri="urn:schemas-microsoft-com:office:smarttags" w:element="metricconverter">
        <w:smartTagPr>
          <w:attr w:name="ProductID" w:val="1948 г"/>
        </w:smartTagPr>
        <w:r w:rsidRPr="006D720B">
          <w:rPr>
            <w:sz w:val="28"/>
            <w:szCs w:val="28"/>
          </w:rPr>
          <w:t>1948 г</w:t>
        </w:r>
      </w:smartTag>
      <w:r w:rsidRPr="006D720B">
        <w:rPr>
          <w:sz w:val="28"/>
          <w:szCs w:val="28"/>
        </w:rPr>
        <w:t>. была проведена девальвация франка – его золотое содержание было снижено на 44 %.</w:t>
      </w:r>
    </w:p>
    <w:p w:rsidR="000513BA" w:rsidRPr="006D720B" w:rsidRDefault="000513BA" w:rsidP="006D720B">
      <w:pPr>
        <w:widowControl w:val="0"/>
        <w:spacing w:line="360" w:lineRule="auto"/>
        <w:ind w:right="-5" w:firstLine="709"/>
        <w:jc w:val="both"/>
        <w:rPr>
          <w:sz w:val="28"/>
          <w:szCs w:val="28"/>
        </w:rPr>
      </w:pPr>
      <w:r w:rsidRPr="006D720B">
        <w:rPr>
          <w:sz w:val="28"/>
          <w:szCs w:val="28"/>
        </w:rPr>
        <w:t xml:space="preserve">Важную роль в финансовой стабилизации сыграло присоединение Франции к плану Маршалла. США в течение 1948–1951 гг. предоставили Франции кредиты, продовольствие и оборудование на сумму в 2,5 млрд долл., а к </w:t>
      </w:r>
      <w:smartTag w:uri="urn:schemas-microsoft-com:office:smarttags" w:element="metricconverter">
        <w:smartTagPr>
          <w:attr w:name="ProductID" w:val="1958 г"/>
        </w:smartTagPr>
        <w:r w:rsidRPr="006D720B">
          <w:rPr>
            <w:sz w:val="28"/>
            <w:szCs w:val="28"/>
          </w:rPr>
          <w:t>1958 г</w:t>
        </w:r>
      </w:smartTag>
      <w:r w:rsidRPr="006D720B">
        <w:rPr>
          <w:sz w:val="28"/>
          <w:szCs w:val="28"/>
        </w:rPr>
        <w:t>. общая американская помощь составила 12 млрд долл. Реализация этой программы была сопряжена с активным проникновением американского капитала в экономическое пространство Франции. Французское правительство, в соответствии с принятыми обязательствами, было обязано предоставлять США полную информацию о производственных показателях отраслей и отдельных предприятий, структуре внешнеторгового товарооборота. Такая зависимость вызывала резкую критику со стороны многих политических сил Франции. Однако именно американские деловые круги сыграли значительную роль в рационализации структурных преобразований во французской экономике, переориентации инвестиционной поддержки на радикальное технологическое переоснащение наиболее рентабельных производств.</w:t>
      </w:r>
    </w:p>
    <w:p w:rsidR="000513BA" w:rsidRPr="006D720B" w:rsidRDefault="000513BA" w:rsidP="006D720B">
      <w:pPr>
        <w:widowControl w:val="0"/>
        <w:spacing w:line="360" w:lineRule="auto"/>
        <w:ind w:right="-5" w:firstLine="709"/>
        <w:jc w:val="both"/>
        <w:rPr>
          <w:sz w:val="28"/>
          <w:szCs w:val="28"/>
        </w:rPr>
      </w:pPr>
      <w:r w:rsidRPr="006D720B">
        <w:rPr>
          <w:sz w:val="28"/>
          <w:szCs w:val="28"/>
        </w:rPr>
        <w:t xml:space="preserve">В конце 40-х гг. во Франции были осуществлены важные преобразования </w:t>
      </w:r>
      <w:r w:rsidRPr="006D720B">
        <w:rPr>
          <w:i/>
          <w:sz w:val="28"/>
          <w:szCs w:val="28"/>
        </w:rPr>
        <w:t>сфере</w:t>
      </w:r>
      <w:r w:rsidRPr="006D720B">
        <w:rPr>
          <w:sz w:val="28"/>
          <w:szCs w:val="28"/>
        </w:rPr>
        <w:t xml:space="preserve"> трудовых отношений. Восстанавливались 40-часовая рабочая неделя оплачиваемые отпуска, вводились повышенные расценки оплаты сверхурочных работ. Было гарантировано равенство в оплате женского и мужского руда, расширена система государственной помощи безработным. На всех предприятиях и в учреждениях, насчитывавших свыше 50 работников, создавались «комитеты предприятий», которые состояли из представителей администрации, рабочих, инженеров и техников. Они имели консультативные функции в сфере регулирования условий труда. Заметно повысилась номинальная заработная плата и размеры пенсий. С </w:t>
      </w:r>
      <w:smartTag w:uri="urn:schemas-microsoft-com:office:smarttags" w:element="metricconverter">
        <w:smartTagPr>
          <w:attr w:name="ProductID" w:val="1950 г"/>
        </w:smartTagPr>
        <w:r w:rsidRPr="006D720B">
          <w:rPr>
            <w:sz w:val="28"/>
            <w:szCs w:val="28"/>
          </w:rPr>
          <w:t>1950 г</w:t>
        </w:r>
      </w:smartTag>
      <w:r w:rsidRPr="006D720B">
        <w:rPr>
          <w:sz w:val="28"/>
          <w:szCs w:val="28"/>
        </w:rPr>
        <w:t>. был введен общенациоальный гарантированный минимум заработной платы, изменяемый в соответствии с динамикой прожиточного минимума. Пенсионный возраст по старости и инвалидности устанавливался с 65 лет. Была создана единая государственная система социального страхования, распространявшаяся на всех заемных работников, кроме сельскохозяйственных. Средства для этой системы складывались как из взносов трудящихся (6 % от заработной платы), так и из отчислений работодателей (10 % от фонда заработной платы). Для улучшения демографической ситуации и стимулирования рождаемости вводились (пособия для родителей с детьми. Началось строительство дешевого жилья. Правительство предоставляло ссуды крестьянам, хозяйства которых пострадали от военных разрушений, а также ссуды на обзаведение хозяйством для молодых крестьян.</w:t>
      </w:r>
    </w:p>
    <w:p w:rsidR="000513BA" w:rsidRPr="006D720B" w:rsidRDefault="000513BA" w:rsidP="006D720B">
      <w:pPr>
        <w:widowControl w:val="0"/>
        <w:spacing w:line="360" w:lineRule="auto"/>
        <w:ind w:right="-5" w:firstLine="709"/>
        <w:jc w:val="both"/>
        <w:rPr>
          <w:sz w:val="28"/>
          <w:szCs w:val="28"/>
        </w:rPr>
      </w:pPr>
      <w:r w:rsidRPr="006D720B">
        <w:rPr>
          <w:sz w:val="28"/>
          <w:szCs w:val="28"/>
        </w:rPr>
        <w:t>Второй план (1954–1957) – «План модернизации и оснащения в условиях стабильности» – был ориентирован на повышение конкурентоспособности французской промышленности, увеличение ее наукоемкости, повышение качества продукции. Приоритет был уже отдан частному сектору. На основе специальных контрактов, заключенных между правительством и фирмами, предприниматели получали кредиты для закупки оборудования, налоговые льготы под важные проекты. Индикативное планирование отраслевого развития позволяло объединить все эти меры в единое русло и определить общенациональные темпы развития. Показатели второго плана были даже перевыполнены. В середине 50-х гг. объем промышленного производства превысил довоенный уровень уже на 60 %, причем наиболее стабильный рост отмечался в тяжелой индустрии. Началась глубокая структурная перестройка французской промышленности. Тотальный характер приобрело обновление промышленного оборудования.</w:t>
      </w:r>
    </w:p>
    <w:p w:rsidR="000513BA" w:rsidRPr="006D720B" w:rsidRDefault="000513BA" w:rsidP="006D720B">
      <w:pPr>
        <w:widowControl w:val="0"/>
        <w:spacing w:line="360" w:lineRule="auto"/>
        <w:ind w:right="-5" w:firstLine="709"/>
        <w:jc w:val="both"/>
        <w:rPr>
          <w:sz w:val="28"/>
          <w:szCs w:val="28"/>
        </w:rPr>
      </w:pPr>
      <w:r w:rsidRPr="006D720B">
        <w:rPr>
          <w:sz w:val="28"/>
          <w:szCs w:val="28"/>
        </w:rPr>
        <w:t>Большую роль в укреплении инвестиционной базы промышленности сыграло уменьшение вывоза капитала за рубеж. После национализации ведущих банков основным направлением капиталовложений стала национальная экономика, а не иностранные ссуды и займы. В результате, если в начале XX века экспорт капитала в 10 раз превышал вложения во французскую промышленность, то в конце 50-х гг. капиталов вывозилось почти в шесть раз меньше, чем инвестировалось на внутреннем рынке.</w:t>
      </w:r>
    </w:p>
    <w:p w:rsidR="000513BA" w:rsidRPr="006D720B" w:rsidRDefault="000513BA" w:rsidP="006D720B">
      <w:pPr>
        <w:widowControl w:val="0"/>
        <w:spacing w:line="360" w:lineRule="auto"/>
        <w:ind w:right="-5" w:firstLine="709"/>
        <w:jc w:val="both"/>
        <w:rPr>
          <w:sz w:val="28"/>
          <w:szCs w:val="28"/>
        </w:rPr>
      </w:pPr>
      <w:r w:rsidRPr="006D720B">
        <w:rPr>
          <w:sz w:val="28"/>
          <w:szCs w:val="28"/>
        </w:rPr>
        <w:t>Смена основного капитала происходила преимущественно в отраслях тяжелой индустрии и энергетического комплекса. Сюда направлялось около 90 % всех средств, предназначенных на развитие промышленности. С середины 50-х гг. центр тяжести переместился на модернизацию химической промышленности, автомобилестроения, авиапромышленности. Постепенно разворачивалось производство в новейших отраслях – атомной, электронной, производстве пластических масс. В ведущих отраслях индустрии укрепилось положение крупных корпораций. 98 % автомобилей производили 4 треста, все производство алюминия контролировали 2 треста, на 5 трестов приходилось 72 % производства стали. Всего на крупных предприятиях было занято примерно 30 % работников. Но особенностью Франции осталась общая невысокая степень концентрации производства. В среднем на одно предприятие приходилось 13 работающих.</w:t>
      </w:r>
    </w:p>
    <w:p w:rsidR="000513BA" w:rsidRPr="006D720B" w:rsidRDefault="000513BA" w:rsidP="006D720B">
      <w:pPr>
        <w:widowControl w:val="0"/>
        <w:spacing w:line="360" w:lineRule="auto"/>
        <w:ind w:right="-5" w:firstLine="709"/>
        <w:jc w:val="both"/>
        <w:rPr>
          <w:sz w:val="28"/>
          <w:szCs w:val="28"/>
        </w:rPr>
      </w:pPr>
      <w:r w:rsidRPr="006D720B">
        <w:rPr>
          <w:sz w:val="28"/>
          <w:szCs w:val="28"/>
        </w:rPr>
        <w:t xml:space="preserve">К концу 50-х гг. сложившаяся смешанная модель экономического развития стала утрачивать прежнюю эффективность. Сохранение прежних темпов развития государственного сектора, охватывавшего уже 36 % всего национального имущества, становилось все более затруднительным. Кризис конституционного строя подрывал упорядоченность административного управления, преемственность инвестиционной политики. Во второй половине 50-х гг. во Франции вновь обострилась проблема инфляции. Сложилась классическая инфляционная спираль, когда повышение цен вызывало рост стоимости жизни, что вело к повышению минимального уровня заработной платы, а это, в свою очередь, вновь провоцировало рост цен. К </w:t>
      </w:r>
      <w:smartTag w:uri="urn:schemas-microsoft-com:office:smarttags" w:element="metricconverter">
        <w:smartTagPr>
          <w:attr w:name="ProductID" w:val="1957 г"/>
        </w:smartTagPr>
        <w:r w:rsidRPr="006D720B">
          <w:rPr>
            <w:sz w:val="28"/>
            <w:szCs w:val="28"/>
          </w:rPr>
          <w:t>1957 г</w:t>
        </w:r>
      </w:smartTag>
      <w:r w:rsidRPr="006D720B">
        <w:rPr>
          <w:sz w:val="28"/>
          <w:szCs w:val="28"/>
        </w:rPr>
        <w:t>. цены в среднем уже в 25 раз превысили довоенный уровень, а номинальная заработная плата выросла за это время в 21 раз.</w:t>
      </w:r>
    </w:p>
    <w:p w:rsidR="000513BA" w:rsidRPr="006D720B" w:rsidRDefault="000513BA" w:rsidP="006D720B">
      <w:pPr>
        <w:widowControl w:val="0"/>
        <w:spacing w:line="360" w:lineRule="auto"/>
        <w:ind w:right="-5" w:firstLine="709"/>
        <w:jc w:val="both"/>
        <w:rPr>
          <w:sz w:val="28"/>
          <w:szCs w:val="28"/>
        </w:rPr>
      </w:pPr>
      <w:r w:rsidRPr="006D720B">
        <w:rPr>
          <w:sz w:val="28"/>
          <w:szCs w:val="28"/>
        </w:rPr>
        <w:t>Корректив требовала государственная политика в области сельского хозяйства. Несмотря на развертывание в 50-х гг. технического переворота и химизации в этой отрасли, труд фермеров оставался малорентабельным. Франция оставалась вторым после США экспортером сельскохозяйственной продукции в мире, но переход от мелких парцеллярных хозяйств к крупному, механизированному производству, интегрированному в национальную систему агробизнеса, затягивался. На хозяйства современного типа приходилось лишь 25 % обрабатываемой земли. Примерно в 80 % крестьянских хозяйств тракторы и другие машины использовались лишь периодически, на основе краткосрочной аренды.</w:t>
      </w:r>
    </w:p>
    <w:p w:rsidR="000513BA" w:rsidRPr="006D720B" w:rsidRDefault="000513BA" w:rsidP="006D720B">
      <w:pPr>
        <w:widowControl w:val="0"/>
        <w:spacing w:line="360" w:lineRule="auto"/>
        <w:ind w:right="-5" w:firstLine="709"/>
        <w:jc w:val="both"/>
        <w:rPr>
          <w:sz w:val="28"/>
          <w:szCs w:val="28"/>
        </w:rPr>
      </w:pPr>
      <w:r w:rsidRPr="006D720B">
        <w:rPr>
          <w:sz w:val="28"/>
          <w:szCs w:val="28"/>
        </w:rPr>
        <w:t xml:space="preserve">При принятии III плана экономического развития (1958– 1961 гг.) был провозглашен переход от протекционизма к «открытой экономике»'. Основанием для такого решения стала прежде всего ставка (дальнейшее развитие процесса европейской интеграции. Успешной опыт функционирования Европейского объединения угля Стали и заключение в </w:t>
      </w:r>
      <w:smartTag w:uri="urn:schemas-microsoft-com:office:smarttags" w:element="metricconverter">
        <w:smartTagPr>
          <w:attr w:name="ProductID" w:val="1957 г"/>
        </w:smartTagPr>
        <w:r w:rsidRPr="006D720B">
          <w:rPr>
            <w:sz w:val="28"/>
            <w:szCs w:val="28"/>
          </w:rPr>
          <w:t>1957 г</w:t>
        </w:r>
      </w:smartTag>
      <w:r w:rsidRPr="006D720B">
        <w:rPr>
          <w:sz w:val="28"/>
          <w:szCs w:val="28"/>
        </w:rPr>
        <w:t>. учредительных договоров системы европейских Сообществ (ЕОУС, ЕЭС и Евроатома) рассматривать как начало совершенно нового этапа в развитии экономики Западной Европы. Европеисты во французских правительственных кругах считали, что с укреплением прямых производственных связей, ликвидацией таможенных барьеров и полной либерализацией торговых отношений в ЕЭС наличие большого государственного кредитора и широкомасштабное планирование утратят свою эффективность. Особенно резкую критику высокая степень огосударствления французской экономики вызывала со стороны либеральных политических партий. Но реализация концепции «открытой экономики» требовала политической стабильности. В условиях же налетающего кризиса режима Четвертой республики предпринимательская активность устойчиво снижалась.</w:t>
      </w:r>
    </w:p>
    <w:p w:rsidR="006D720B" w:rsidRPr="00054060" w:rsidRDefault="006D720B" w:rsidP="006D720B">
      <w:pPr>
        <w:jc w:val="center"/>
        <w:rPr>
          <w:color w:val="FFFFFF"/>
          <w:sz w:val="28"/>
          <w:szCs w:val="28"/>
        </w:rPr>
      </w:pPr>
      <w:r w:rsidRPr="00054060">
        <w:rPr>
          <w:color w:val="FFFFFF"/>
          <w:sz w:val="28"/>
          <w:szCs w:val="28"/>
        </w:rPr>
        <w:t>франция четвертая республика голль</w:t>
      </w:r>
    </w:p>
    <w:p w:rsidR="000513BA" w:rsidRPr="006D720B" w:rsidRDefault="000513BA" w:rsidP="006D720B">
      <w:pPr>
        <w:widowControl w:val="0"/>
        <w:spacing w:line="360" w:lineRule="auto"/>
        <w:ind w:left="709" w:right="-5"/>
        <w:rPr>
          <w:b/>
          <w:sz w:val="28"/>
          <w:szCs w:val="28"/>
          <w:lang w:val="uk-UA"/>
        </w:rPr>
      </w:pPr>
      <w:r w:rsidRPr="006D720B">
        <w:rPr>
          <w:b/>
          <w:sz w:val="28"/>
          <w:szCs w:val="28"/>
        </w:rPr>
        <w:t>3. Франция в послевоенной системе международных отношении. Алжирский кризис и приход к власти генерала де</w:t>
      </w:r>
      <w:r w:rsidR="006D720B">
        <w:rPr>
          <w:b/>
          <w:sz w:val="28"/>
          <w:szCs w:val="28"/>
        </w:rPr>
        <w:t xml:space="preserve"> Голля</w:t>
      </w:r>
    </w:p>
    <w:p w:rsidR="006D720B" w:rsidRDefault="006D720B" w:rsidP="006D720B">
      <w:pPr>
        <w:widowControl w:val="0"/>
        <w:spacing w:line="360" w:lineRule="auto"/>
        <w:ind w:right="-5" w:firstLine="709"/>
        <w:jc w:val="both"/>
        <w:rPr>
          <w:sz w:val="28"/>
          <w:szCs w:val="28"/>
          <w:lang w:val="uk-UA"/>
        </w:rPr>
      </w:pPr>
    </w:p>
    <w:p w:rsidR="000513BA" w:rsidRPr="006D720B" w:rsidRDefault="000513BA" w:rsidP="006D720B">
      <w:pPr>
        <w:widowControl w:val="0"/>
        <w:spacing w:line="360" w:lineRule="auto"/>
        <w:ind w:right="-5" w:firstLine="709"/>
        <w:jc w:val="both"/>
        <w:rPr>
          <w:sz w:val="28"/>
          <w:szCs w:val="28"/>
        </w:rPr>
      </w:pPr>
      <w:r w:rsidRPr="006D720B">
        <w:rPr>
          <w:sz w:val="28"/>
          <w:szCs w:val="28"/>
        </w:rPr>
        <w:t xml:space="preserve">Активное участие деголлевского движения Сопротивления в борьбе против нацизма позволило восстановить международный статус Франции. Важную роль в этом сыграла и позиция Советского Союза. В ноябре – декабре </w:t>
      </w:r>
      <w:smartTag w:uri="urn:schemas-microsoft-com:office:smarttags" w:element="metricconverter">
        <w:smartTagPr>
          <w:attr w:name="ProductID" w:val="1944 г"/>
        </w:smartTagPr>
        <w:r w:rsidRPr="006D720B">
          <w:rPr>
            <w:sz w:val="28"/>
            <w:szCs w:val="28"/>
          </w:rPr>
          <w:t>1944 г</w:t>
        </w:r>
      </w:smartTag>
      <w:r w:rsidRPr="006D720B">
        <w:rPr>
          <w:sz w:val="28"/>
          <w:szCs w:val="28"/>
        </w:rPr>
        <w:t>. французская делегация во главе с де Голлем посетила Москву. По результатам переговоров был подписан «Договор о союзе и взаимной помощи», предусматривавший 5 отказ от сепаратных переговоров с Германией и обязательство не участвовать в любых союзах, направленных против договаривавшихся сторон. Франко-советский договор фактически привел Францию в число союзников по антигитлеровской коалиции. Окончательно этот вопрос был решен на Ялтинской конференции. Франция стала одной из четырех держав, получивших право на создание зоны оккупации в Германии. По решению Потсдамской конференции ее представитель был включен в состав Совета министров иностранных дел, решавшего проблемы послевоенного урегулирования германского вопроса.</w:t>
      </w:r>
    </w:p>
    <w:p w:rsidR="000513BA" w:rsidRPr="006D720B" w:rsidRDefault="000513BA" w:rsidP="006D720B">
      <w:pPr>
        <w:widowControl w:val="0"/>
        <w:spacing w:line="360" w:lineRule="auto"/>
        <w:ind w:right="-5" w:firstLine="709"/>
        <w:jc w:val="both"/>
        <w:rPr>
          <w:sz w:val="28"/>
          <w:szCs w:val="28"/>
        </w:rPr>
      </w:pPr>
      <w:r w:rsidRPr="006D720B">
        <w:rPr>
          <w:sz w:val="28"/>
          <w:szCs w:val="28"/>
        </w:rPr>
        <w:t>При обсуждении германского вопроса на Потсдамской конференции и в ходе заседаний СМИД Франция заняла исключительно жесткую позицию. Французская дипломатия добивалась максимального ослабления своег</w:t>
      </w:r>
      <w:r w:rsidRPr="006D720B">
        <w:rPr>
          <w:b/>
          <w:sz w:val="28"/>
          <w:szCs w:val="28"/>
        </w:rPr>
        <w:t>о</w:t>
      </w:r>
      <w:r w:rsidRPr="006D720B">
        <w:rPr>
          <w:sz w:val="28"/>
          <w:szCs w:val="28"/>
        </w:rPr>
        <w:t xml:space="preserve"> исторического противника, ужесточения международного контроля над Германией и даже расчленения страны. Представитель Франции наложил вето на решение Союзного контрольного совета о создании «немецких центральных Департаментов» – основы общегерманского правительства. В ноябре </w:t>
      </w:r>
      <w:smartTag w:uri="urn:schemas-microsoft-com:office:smarttags" w:element="metricconverter">
        <w:smartTagPr>
          <w:attr w:name="ProductID" w:val="1945 г"/>
        </w:smartTagPr>
        <w:r w:rsidRPr="006D720B">
          <w:rPr>
            <w:sz w:val="28"/>
            <w:szCs w:val="28"/>
          </w:rPr>
          <w:t>1945 г</w:t>
        </w:r>
      </w:smartTag>
      <w:r w:rsidRPr="006D720B">
        <w:rPr>
          <w:sz w:val="28"/>
          <w:szCs w:val="28"/>
        </w:rPr>
        <w:t>. США внесли в СКС предложение о создании центральных департаментов для .Трех или двух зон. Советская сторона высказалась против, отчасти считая это нарушением принципа четырехстороннего управления Германией, отчасти идя навстречу интересам Франции. Но уже спустя год ситуация коренным образом изменилась. Отчуждение во взаимоотношениях союзников превратилось в почти открытую конфронтацию. Образование объединенной англо-американской оккупационной зоны носило сепаратистский характер, и присоединение к ней французской зоны окончательно оформило контуры Западной Германии. Раскол немецкого государства, превращение ФРГ в зону военно-политического и экономического влияния западных держав вполне соответствовали задачам французской дипломатии.</w:t>
      </w:r>
    </w:p>
    <w:p w:rsidR="000513BA" w:rsidRPr="006D720B" w:rsidRDefault="000513BA" w:rsidP="006D720B">
      <w:pPr>
        <w:widowControl w:val="0"/>
        <w:spacing w:line="360" w:lineRule="auto"/>
        <w:ind w:right="-5" w:firstLine="709"/>
        <w:jc w:val="both"/>
        <w:rPr>
          <w:sz w:val="28"/>
          <w:szCs w:val="28"/>
        </w:rPr>
      </w:pPr>
      <w:r w:rsidRPr="006D720B">
        <w:rPr>
          <w:sz w:val="28"/>
          <w:szCs w:val="28"/>
        </w:rPr>
        <w:t xml:space="preserve">Первый шаг в оформлении стратегических союзнических отношений Франции и США был сделан в </w:t>
      </w:r>
      <w:smartTag w:uri="urn:schemas-microsoft-com:office:smarttags" w:element="metricconverter">
        <w:smartTagPr>
          <w:attr w:name="ProductID" w:val="1946 г"/>
        </w:smartTagPr>
        <w:r w:rsidRPr="006D720B">
          <w:rPr>
            <w:sz w:val="28"/>
            <w:szCs w:val="28"/>
          </w:rPr>
          <w:t>1946 г</w:t>
        </w:r>
      </w:smartTag>
      <w:r w:rsidRPr="006D720B">
        <w:rPr>
          <w:sz w:val="28"/>
          <w:szCs w:val="28"/>
        </w:rPr>
        <w:t>. при подписании Вашингтонского соглашения обеих стран, по которому предоставление Франции американских кредитов и списание прежних долгов увязывалось с либерализацией двухсторонних экономических отношений, установлением плотных межправительственных контактов, активизацией культурных связей. Эскалация германского кризиса в 1947–1948 гг. ускорила франко-американское сближение, а присоединение Франции в плану Маршалла окончательно привело к торжеству во французской внешней политике принципа «атлантической солидарности». Многие ведущие политические партии Франции рассматривали его как одну из своих важнейших программных установок. Неизбежным следствием атлантического курса стало быстрое ухудшение советско-французских отношений.</w:t>
      </w:r>
    </w:p>
    <w:p w:rsidR="000513BA" w:rsidRPr="006D720B" w:rsidRDefault="000513BA" w:rsidP="006D720B">
      <w:pPr>
        <w:widowControl w:val="0"/>
        <w:spacing w:line="360" w:lineRule="auto"/>
        <w:ind w:right="-5" w:firstLine="709"/>
        <w:jc w:val="both"/>
        <w:rPr>
          <w:sz w:val="28"/>
          <w:szCs w:val="28"/>
        </w:rPr>
      </w:pPr>
      <w:r w:rsidRPr="006D720B">
        <w:rPr>
          <w:sz w:val="28"/>
          <w:szCs w:val="28"/>
        </w:rPr>
        <w:t xml:space="preserve">Франция приняла активное участие в формировании военно-политического альянса западных стран. Она была одним из организаторов Западного союза, договор о котором был подписан в Брюсселе 17 марта </w:t>
      </w:r>
      <w:smartTag w:uri="urn:schemas-microsoft-com:office:smarttags" w:element="metricconverter">
        <w:smartTagPr>
          <w:attr w:name="ProductID" w:val="1948 г"/>
        </w:smartTagPr>
        <w:r w:rsidRPr="006D720B">
          <w:rPr>
            <w:sz w:val="28"/>
            <w:szCs w:val="28"/>
          </w:rPr>
          <w:t>1948 г</w:t>
        </w:r>
      </w:smartTag>
      <w:r w:rsidRPr="006D720B">
        <w:rPr>
          <w:sz w:val="28"/>
          <w:szCs w:val="28"/>
        </w:rPr>
        <w:t xml:space="preserve">. Спустя год, Франция присоединилась к Североатлантическому договору от 4 апреля </w:t>
      </w:r>
      <w:smartTag w:uri="urn:schemas-microsoft-com:office:smarttags" w:element="metricconverter">
        <w:smartTagPr>
          <w:attr w:name="ProductID" w:val="1949 г"/>
        </w:smartTagPr>
        <w:r w:rsidRPr="006D720B">
          <w:rPr>
            <w:sz w:val="28"/>
            <w:szCs w:val="28"/>
          </w:rPr>
          <w:t>1949 г</w:t>
        </w:r>
      </w:smartTag>
      <w:r w:rsidRPr="006D720B">
        <w:rPr>
          <w:sz w:val="28"/>
          <w:szCs w:val="28"/>
        </w:rPr>
        <w:t xml:space="preserve">. В кратчайшие сроки Франция превратилась в основной плацдарм военного присутствия США в Европе. На ее территории была развернута большая часть военной и транспортной инфраструктуры НАТО. В Фонтенбло разместился генеральный штаб НАТО. В соответствии с договором от 27 января </w:t>
      </w:r>
      <w:smartTag w:uri="urn:schemas-microsoft-com:office:smarttags" w:element="metricconverter">
        <w:smartTagPr>
          <w:attr w:name="ProductID" w:val="1950 г"/>
        </w:smartTagPr>
        <w:r w:rsidRPr="006D720B">
          <w:rPr>
            <w:sz w:val="28"/>
            <w:szCs w:val="28"/>
          </w:rPr>
          <w:t>1950 г</w:t>
        </w:r>
      </w:smartTag>
      <w:r w:rsidRPr="006D720B">
        <w:rPr>
          <w:sz w:val="28"/>
          <w:szCs w:val="28"/>
        </w:rPr>
        <w:t>. Франция получала значительную часть военной и материальной помощи, предоставляемой США своим европейским союзникам. Ускоренными темпами развивался и французский военно-промышленный комплекс.</w:t>
      </w:r>
    </w:p>
    <w:p w:rsidR="000513BA" w:rsidRPr="006D720B" w:rsidRDefault="000513BA" w:rsidP="006D720B">
      <w:pPr>
        <w:widowControl w:val="0"/>
        <w:spacing w:line="360" w:lineRule="auto"/>
        <w:ind w:right="-5" w:firstLine="709"/>
        <w:jc w:val="both"/>
        <w:rPr>
          <w:sz w:val="28"/>
          <w:szCs w:val="28"/>
        </w:rPr>
      </w:pPr>
      <w:r w:rsidRPr="006D720B">
        <w:rPr>
          <w:sz w:val="28"/>
          <w:szCs w:val="28"/>
        </w:rPr>
        <w:t xml:space="preserve">С конца 40-х гг. Франция активно участвовала в процессе европейской интеграции. Его стратегия активно обсуждалась на конгрессе Европы, проведенном панъевропейскими организациями в </w:t>
      </w:r>
      <w:smartTag w:uri="urn:schemas-microsoft-com:office:smarttags" w:element="metricconverter">
        <w:smartTagPr>
          <w:attr w:name="ProductID" w:val="1948 г"/>
        </w:smartTagPr>
        <w:r w:rsidRPr="006D720B">
          <w:rPr>
            <w:sz w:val="28"/>
            <w:szCs w:val="28"/>
          </w:rPr>
          <w:t>1948 г</w:t>
        </w:r>
      </w:smartTag>
      <w:r w:rsidRPr="006D720B">
        <w:rPr>
          <w:sz w:val="28"/>
          <w:szCs w:val="28"/>
        </w:rPr>
        <w:t xml:space="preserve">. На конгрессе столкнулись две амбициозные концепции – федералистская и юнионистская. Обе предусматривали тесную интеграцию широкого круга европейских стран во всех сферах, включая экономическое, политическое, правовое, гуманитарное сотрудничество. Создание Совета Европы в </w:t>
      </w:r>
      <w:smartTag w:uri="urn:schemas-microsoft-com:office:smarttags" w:element="metricconverter">
        <w:smartTagPr>
          <w:attr w:name="ProductID" w:val="1949 г"/>
        </w:smartTagPr>
        <w:r w:rsidRPr="006D720B">
          <w:rPr>
            <w:sz w:val="28"/>
            <w:szCs w:val="28"/>
          </w:rPr>
          <w:t>1949 г</w:t>
        </w:r>
      </w:smartTag>
      <w:r w:rsidRPr="006D720B">
        <w:rPr>
          <w:sz w:val="28"/>
          <w:szCs w:val="28"/>
        </w:rPr>
        <w:t>. стало наиболее цветным шагом на этом пути. Но различие в уровне и направленности развития европейских стран было препятствием для реализации столь масштабных проектов.</w:t>
      </w:r>
    </w:p>
    <w:p w:rsidR="000513BA" w:rsidRPr="006D720B" w:rsidRDefault="000513BA" w:rsidP="006D720B">
      <w:pPr>
        <w:widowControl w:val="0"/>
        <w:spacing w:line="360" w:lineRule="auto"/>
        <w:ind w:right="-5" w:firstLine="709"/>
        <w:jc w:val="both"/>
        <w:rPr>
          <w:sz w:val="28"/>
          <w:szCs w:val="28"/>
        </w:rPr>
      </w:pPr>
      <w:r w:rsidRPr="006D720B">
        <w:rPr>
          <w:sz w:val="28"/>
          <w:szCs w:val="28"/>
        </w:rPr>
        <w:t xml:space="preserve">Лидеры французской послевоенной дипломатии Ж. Бидо, 1 Шуман, Р. Плевен, Ж. Монне разработали особую концепцию европейского интеграционного процесса, предполагавшую поэтапное развитие сотрудничества в отдельных Сферах при гибком сочетании наднационального и межгосударственного принципов. В </w:t>
      </w:r>
      <w:smartTag w:uri="urn:schemas-microsoft-com:office:smarttags" w:element="metricconverter">
        <w:smartTagPr>
          <w:attr w:name="ProductID" w:val="1950 г"/>
        </w:smartTagPr>
        <w:r w:rsidRPr="006D720B">
          <w:rPr>
            <w:sz w:val="28"/>
            <w:szCs w:val="28"/>
          </w:rPr>
          <w:t>1950 г</w:t>
        </w:r>
      </w:smartTag>
      <w:r w:rsidRPr="006D720B">
        <w:rPr>
          <w:sz w:val="28"/>
          <w:szCs w:val="28"/>
        </w:rPr>
        <w:t xml:space="preserve">. Франция выступила с соответствующими инициативами. 9 мая гобер Шуман обнародовал проект создания интеграционного объединения угольной и сталелитейной промышленности западноевропейских стран. Несмотря на узкую отраслевую ориентацию, «план Цумана» заложил базовые принципы западноевропейского интеграционного процесса. «Объединенную Европу, – отмечали его авторы, – нельзя создать ни в один прием, ни путем простого слияния; она будет образовываться путем конкретных достижений, в результате которых прежде всего будет создана фактическая солидарность». В развитие «плана Шумана» в </w:t>
      </w:r>
      <w:smartTag w:uri="urn:schemas-microsoft-com:office:smarttags" w:element="metricconverter">
        <w:smartTagPr>
          <w:attr w:name="ProductID" w:val="1951. г"/>
        </w:smartTagPr>
        <w:r w:rsidRPr="006D720B">
          <w:rPr>
            <w:sz w:val="28"/>
            <w:szCs w:val="28"/>
          </w:rPr>
          <w:t>1951. г</w:t>
        </w:r>
      </w:smartTag>
      <w:r w:rsidRPr="006D720B">
        <w:rPr>
          <w:sz w:val="28"/>
          <w:szCs w:val="28"/>
        </w:rPr>
        <w:t xml:space="preserve">. произошло складывание первой организации из системы Европейских Сообществ – ЕОУС. В октябре </w:t>
      </w:r>
      <w:smartTag w:uri="urn:schemas-microsoft-com:office:smarttags" w:element="metricconverter">
        <w:smartTagPr>
          <w:attr w:name="ProductID" w:val="1950 г"/>
        </w:smartTagPr>
        <w:r w:rsidRPr="006D720B">
          <w:rPr>
            <w:sz w:val="28"/>
            <w:szCs w:val="28"/>
          </w:rPr>
          <w:t>1950 г</w:t>
        </w:r>
      </w:smartTag>
      <w:r w:rsidRPr="006D720B">
        <w:rPr>
          <w:sz w:val="28"/>
          <w:szCs w:val="28"/>
        </w:rPr>
        <w:t xml:space="preserve">. Рене Плевен выступил с планом создания объединенных европейских вооруженных сил, которые могли бы стать ядром Европейского оборонительного сообщества (ЕОС). Французские политики рассматривали такой шаг как дополнение к формированию ЕУОС. После длительных переговоров, в мае </w:t>
      </w:r>
      <w:smartTag w:uri="urn:schemas-microsoft-com:office:smarttags" w:element="metricconverter">
        <w:smartTagPr>
          <w:attr w:name="ProductID" w:val="1952 г"/>
        </w:smartTagPr>
        <w:r w:rsidRPr="006D720B">
          <w:rPr>
            <w:sz w:val="28"/>
            <w:szCs w:val="28"/>
          </w:rPr>
          <w:t>1952 г</w:t>
        </w:r>
      </w:smartTag>
      <w:r w:rsidRPr="006D720B">
        <w:rPr>
          <w:sz w:val="28"/>
          <w:szCs w:val="28"/>
        </w:rPr>
        <w:t xml:space="preserve">. странами «шестерки» был подписан договор о ЕОС, подразумевающий создание общих вооруженных сил с наднациональным управлением и бюджетом. Но этот договор так и не вступил в силу. Новый состав французского парламента, образовавшийся после выборов </w:t>
      </w:r>
      <w:smartTag w:uri="urn:schemas-microsoft-com:office:smarttags" w:element="metricconverter">
        <w:smartTagPr>
          <w:attr w:name="ProductID" w:val="1951 г"/>
        </w:smartTagPr>
        <w:r w:rsidRPr="006D720B">
          <w:rPr>
            <w:sz w:val="28"/>
            <w:szCs w:val="28"/>
          </w:rPr>
          <w:t>1951 г</w:t>
        </w:r>
      </w:smartTag>
      <w:r w:rsidRPr="006D720B">
        <w:rPr>
          <w:sz w:val="28"/>
          <w:szCs w:val="28"/>
        </w:rPr>
        <w:t xml:space="preserve">., отказался ратифицировать договор. Дискуссии о ЕОС длились до августа </w:t>
      </w:r>
      <w:smartTag w:uri="urn:schemas-microsoft-com:office:smarttags" w:element="metricconverter">
        <w:smartTagPr>
          <w:attr w:name="ProductID" w:val="1954 г"/>
        </w:smartTagPr>
        <w:r w:rsidRPr="006D720B">
          <w:rPr>
            <w:sz w:val="28"/>
            <w:szCs w:val="28"/>
          </w:rPr>
          <w:t>1954 г</w:t>
        </w:r>
      </w:smartTag>
      <w:r w:rsidRPr="006D720B">
        <w:rPr>
          <w:sz w:val="28"/>
          <w:szCs w:val="28"/>
        </w:rPr>
        <w:t>.</w:t>
      </w:r>
      <w:r w:rsidR="006D720B">
        <w:rPr>
          <w:sz w:val="28"/>
          <w:szCs w:val="28"/>
        </w:rPr>
        <w:t xml:space="preserve"> </w:t>
      </w:r>
      <w:r w:rsidRPr="006D720B">
        <w:rPr>
          <w:sz w:val="28"/>
          <w:szCs w:val="28"/>
        </w:rPr>
        <w:t>наглядно продемонстрировали, что проблема европейской интеграции превращается в одну из важнейших для внутриполитической жизни Франции. рама необходимость интеграционных связей сомнению не подвергалась, но Усиление наднациональных европейских институтов воспринималось многими политиками как угроза национальному суверенитету. Показательно, что уже спустя месяц после отказа ратифицировать договор о ЕОС Франция присоединилась к договору о создании Западноевропейского союза (ЗЕС), в структуре которого сохранялась полная самостоятельность национальных вооруженных сил. Несмотря на нарастающий кризис Четвертой республики в конц</w:t>
      </w:r>
      <w:r w:rsidRPr="006D720B">
        <w:rPr>
          <w:b/>
          <w:sz w:val="28"/>
          <w:szCs w:val="28"/>
        </w:rPr>
        <w:t>е</w:t>
      </w:r>
      <w:r w:rsidRPr="006D720B">
        <w:rPr>
          <w:sz w:val="28"/>
          <w:szCs w:val="28"/>
        </w:rPr>
        <w:t xml:space="preserve"> 50-х гг., конструктивное участие Франции в развитии системы Европейских Сообществ продолжалось. В 1957 г» французская дипломатия поддержала проект создания Европейского экономического сообщества и Европейского сообщества по атомной энергии. Наиболее болезненной внешнеполитической проблемой для Послевоенной Франции стал колониальный вопрос. Дезинтеграция Колониального пространства в годы войны приобрела необратимый характер. Признавая невозможность восстановления империи, новая политическая элита Франции попыталась предложить компромиссный вариант в виде правовой формулы Французского Союза но реализовать ее не удалось. Сказалась и политическая нестабильность режима Четвертой республики, и жесткое противодействие местной администрации в колониях, и достаточно широкое распространение колониалистских настроений в массовом сознании французского общества. Уже в мае </w:t>
      </w:r>
      <w:smartTag w:uri="urn:schemas-microsoft-com:office:smarttags" w:element="metricconverter">
        <w:smartTagPr>
          <w:attr w:name="ProductID" w:val="1945 г"/>
        </w:smartTagPr>
        <w:r w:rsidRPr="006D720B">
          <w:rPr>
            <w:sz w:val="28"/>
            <w:szCs w:val="28"/>
          </w:rPr>
          <w:t>1945 г</w:t>
        </w:r>
      </w:smartTag>
      <w:r w:rsidRPr="006D720B">
        <w:rPr>
          <w:sz w:val="28"/>
          <w:szCs w:val="28"/>
        </w:rPr>
        <w:t>. колониальные власти жестоко подавили восстание в Алжире. Полтора года спустя аналогичные события повторились на Мадагаскаре, где число жертв среди коренного населения превысило 80 тыс. человек. Фатальное значение имело начало вооруженного конфликта в Индокитае.</w:t>
      </w:r>
    </w:p>
    <w:p w:rsidR="000513BA" w:rsidRPr="006D720B" w:rsidRDefault="000513BA" w:rsidP="006D720B">
      <w:pPr>
        <w:widowControl w:val="0"/>
        <w:spacing w:line="360" w:lineRule="auto"/>
        <w:ind w:right="-5" w:firstLine="709"/>
        <w:jc w:val="both"/>
        <w:rPr>
          <w:sz w:val="28"/>
          <w:szCs w:val="28"/>
        </w:rPr>
      </w:pPr>
      <w:r w:rsidRPr="006D720B">
        <w:rPr>
          <w:sz w:val="28"/>
          <w:szCs w:val="28"/>
        </w:rPr>
        <w:t xml:space="preserve">19 августа </w:t>
      </w:r>
      <w:smartTag w:uri="urn:schemas-microsoft-com:office:smarttags" w:element="metricconverter">
        <w:smartTagPr>
          <w:attr w:name="ProductID" w:val="1945 г"/>
        </w:smartTagPr>
        <w:r w:rsidRPr="006D720B">
          <w:rPr>
            <w:sz w:val="28"/>
            <w:szCs w:val="28"/>
          </w:rPr>
          <w:t>1945 г</w:t>
        </w:r>
      </w:smartTag>
      <w:r w:rsidRPr="006D720B">
        <w:rPr>
          <w:sz w:val="28"/>
          <w:szCs w:val="28"/>
        </w:rPr>
        <w:t xml:space="preserve">. руководителем вьетнамской повстанческой армии Хо Ши Мином было провозглашено создание независимого государства. Несмотря на подписание французским и вьетнамским правительствами договора о признании вьетнамской республики как независимого государства, входящего во Французский Союз, уже вскоре колониальная администрация поддержала образование марионеточной «республики Кохинхины». С ноября </w:t>
      </w:r>
      <w:smartTag w:uri="urn:schemas-microsoft-com:office:smarttags" w:element="metricconverter">
        <w:smartTagPr>
          <w:attr w:name="ProductID" w:val="1946 г"/>
        </w:smartTagPr>
        <w:r w:rsidRPr="006D720B">
          <w:rPr>
            <w:sz w:val="28"/>
            <w:szCs w:val="28"/>
          </w:rPr>
          <w:t>1946 г</w:t>
        </w:r>
      </w:smartTag>
      <w:r w:rsidRPr="006D720B">
        <w:rPr>
          <w:sz w:val="28"/>
          <w:szCs w:val="28"/>
        </w:rPr>
        <w:t>. на территории Индокитая начались военные действия. Они растянулись на семь лет. Используя методы партизанской войны 10-тысячная вьетнамская армия противостояла 90-тысячному экспедиционному корпусу, В начале 50-х гг. на фоне корейского конфликта военные действия в Индокитае приобрели особую ожесточенность. Используя поддержку США, Франция довела численность своего контингента до 180 тыс. человек. Народная армия Вьетнама насчитывала уже более 100 тыс. бойцов.</w:t>
      </w:r>
    </w:p>
    <w:p w:rsidR="000513BA" w:rsidRPr="006D720B" w:rsidRDefault="000513BA" w:rsidP="006D720B">
      <w:pPr>
        <w:widowControl w:val="0"/>
        <w:spacing w:line="360" w:lineRule="auto"/>
        <w:ind w:right="-5" w:firstLine="709"/>
        <w:jc w:val="both"/>
        <w:rPr>
          <w:sz w:val="28"/>
          <w:szCs w:val="28"/>
        </w:rPr>
      </w:pPr>
      <w:r w:rsidRPr="006D720B">
        <w:rPr>
          <w:sz w:val="28"/>
          <w:szCs w:val="28"/>
        </w:rPr>
        <w:t xml:space="preserve">После кратковременных успехов, достигнутых французской армией под командованием генерала де Латрома де Тассиньи в 1950– 1951 гг., инициатива перешла к вьетнамцам. Переломное значение имела многомесячная осада французского укрепрайона Дьенбьен-фу. Еще до ее завершения на Берлинском совещании министров иностранных дел Франции, Великобритании, США и СССР в январе–феврале </w:t>
      </w:r>
      <w:smartTag w:uri="urn:schemas-microsoft-com:office:smarttags" w:element="metricconverter">
        <w:smartTagPr>
          <w:attr w:name="ProductID" w:val="1954 г"/>
        </w:smartTagPr>
        <w:r w:rsidRPr="006D720B">
          <w:rPr>
            <w:sz w:val="28"/>
            <w:szCs w:val="28"/>
          </w:rPr>
          <w:t>1954 г</w:t>
        </w:r>
      </w:smartTag>
      <w:r w:rsidRPr="006D720B">
        <w:rPr>
          <w:sz w:val="28"/>
          <w:szCs w:val="28"/>
        </w:rPr>
        <w:t xml:space="preserve">. было достигнуто соглашение о созыве в апреле </w:t>
      </w:r>
      <w:smartTag w:uri="urn:schemas-microsoft-com:office:smarttags" w:element="metricconverter">
        <w:smartTagPr>
          <w:attr w:name="ProductID" w:val="1954 г"/>
        </w:smartTagPr>
        <w:r w:rsidRPr="006D720B">
          <w:rPr>
            <w:sz w:val="28"/>
            <w:szCs w:val="28"/>
          </w:rPr>
          <w:t>1954 г</w:t>
        </w:r>
      </w:smartTag>
      <w:r w:rsidRPr="006D720B">
        <w:rPr>
          <w:sz w:val="28"/>
          <w:szCs w:val="28"/>
        </w:rPr>
        <w:t xml:space="preserve">. в Женеве специального совещания по вопросу о восстановлении мира в Индокитае. После капитуляции гарнизона Дьенбьенфу 7 мая </w:t>
      </w:r>
      <w:smartTag w:uri="urn:schemas-microsoft-com:office:smarttags" w:element="metricconverter">
        <w:smartTagPr>
          <w:attr w:name="ProductID" w:val="1954 г"/>
        </w:smartTagPr>
        <w:r w:rsidRPr="006D720B">
          <w:rPr>
            <w:sz w:val="28"/>
            <w:szCs w:val="28"/>
          </w:rPr>
          <w:t>1954 г</w:t>
        </w:r>
      </w:smartTag>
      <w:r w:rsidRPr="006D720B">
        <w:rPr>
          <w:sz w:val="28"/>
          <w:szCs w:val="28"/>
        </w:rPr>
        <w:t xml:space="preserve">. исход кампании и женевских переговоров был предрешен. Но лишь после прихода к власти правительства Менденс-Франса была поставлена последняя точка в истории семилетней «позорной войны», в ходе которой Франция потеряла убитыми, ранеными и пленными более 140 тыс. человек, 21 июля </w:t>
      </w:r>
      <w:smartTag w:uri="urn:schemas-microsoft-com:office:smarttags" w:element="metricconverter">
        <w:smartTagPr>
          <w:attr w:name="ProductID" w:val="1954 г"/>
        </w:smartTagPr>
        <w:r w:rsidRPr="006D720B">
          <w:rPr>
            <w:sz w:val="28"/>
            <w:szCs w:val="28"/>
          </w:rPr>
          <w:t>1954 г</w:t>
        </w:r>
      </w:smartTag>
      <w:r w:rsidRPr="006D720B">
        <w:rPr>
          <w:sz w:val="28"/>
          <w:szCs w:val="28"/>
        </w:rPr>
        <w:t>. был заключен Женевский договор, согласно которому в Северном и Южном Вьетнаме образовывались суверенные государства с границей по 17-й параллели. Франция обязалась вывести вооруженные силы с территории Индокитая, но сохранила право осуществлять контроль над вооруженными силами Южного Вьетнама.</w:t>
      </w:r>
    </w:p>
    <w:p w:rsidR="000513BA" w:rsidRPr="006D720B" w:rsidRDefault="000513BA" w:rsidP="006D720B">
      <w:pPr>
        <w:widowControl w:val="0"/>
        <w:spacing w:line="360" w:lineRule="auto"/>
        <w:ind w:right="-5" w:firstLine="709"/>
        <w:jc w:val="both"/>
        <w:rPr>
          <w:sz w:val="28"/>
          <w:szCs w:val="28"/>
        </w:rPr>
      </w:pPr>
      <w:r w:rsidRPr="006D720B">
        <w:rPr>
          <w:smallCaps/>
          <w:sz w:val="28"/>
          <w:szCs w:val="28"/>
        </w:rPr>
        <w:t xml:space="preserve">В </w:t>
      </w:r>
      <w:r w:rsidRPr="006D720B">
        <w:rPr>
          <w:sz w:val="28"/>
          <w:szCs w:val="28"/>
        </w:rPr>
        <w:t xml:space="preserve">начале 50-х гг. резко обострились отношения между Францией и протекторатами в Северной Африке – Тунисом и Марокко, входившими во Французский Союз на положении «присоединившихся государств». В октябре </w:t>
      </w:r>
      <w:smartTag w:uri="urn:schemas-microsoft-com:office:smarttags" w:element="metricconverter">
        <w:smartTagPr>
          <w:attr w:name="ProductID" w:val="1951 г"/>
        </w:smartTagPr>
        <w:r w:rsidRPr="006D720B">
          <w:rPr>
            <w:sz w:val="28"/>
            <w:szCs w:val="28"/>
          </w:rPr>
          <w:t>1951 г</w:t>
        </w:r>
      </w:smartTag>
      <w:r w:rsidRPr="006D720B">
        <w:rPr>
          <w:sz w:val="28"/>
          <w:szCs w:val="28"/>
        </w:rPr>
        <w:t xml:space="preserve">. тунисское правительство выступило с требованием обеспечения полного суверенитета государства. Французская администрация ответила волной репрессий, направленных против активистов националистической партии Нео-ялур. Был арестован премьер-министр местного правительства, убит генеральный секретарь профсоюзов Туниса Хашед. Тунисе началась партизанская война. Столь же радикальный поворот приобрели события в Марокко. В декабре </w:t>
      </w:r>
      <w:smartTag w:uri="urn:schemas-microsoft-com:office:smarttags" w:element="metricconverter">
        <w:smartTagPr>
          <w:attr w:name="ProductID" w:val="1952 г"/>
        </w:smartTagPr>
        <w:r w:rsidRPr="006D720B">
          <w:rPr>
            <w:sz w:val="28"/>
            <w:szCs w:val="28"/>
          </w:rPr>
          <w:t>1952 г</w:t>
        </w:r>
      </w:smartTag>
      <w:r w:rsidRPr="006D720B">
        <w:rPr>
          <w:sz w:val="28"/>
          <w:szCs w:val="28"/>
        </w:rPr>
        <w:t xml:space="preserve">. здесь была запрещена деятельность националистической партии Истйкляль Марокканской коммунистической партии. Французское правительство фактически поддержало низложение легитимного султана Мохаммеда бен Юсефа. В </w:t>
      </w:r>
      <w:smartTag w:uri="urn:schemas-microsoft-com:office:smarttags" w:element="metricconverter">
        <w:smartTagPr>
          <w:attr w:name="ProductID" w:val="1954 г"/>
        </w:smartTagPr>
        <w:r w:rsidRPr="006D720B">
          <w:rPr>
            <w:sz w:val="28"/>
            <w:szCs w:val="28"/>
          </w:rPr>
          <w:t>1954 г</w:t>
        </w:r>
      </w:smartTag>
      <w:r w:rsidRPr="006D720B">
        <w:rPr>
          <w:sz w:val="28"/>
          <w:szCs w:val="28"/>
        </w:rPr>
        <w:t xml:space="preserve">. национально-освободительное движение начало шириться в Алжире, где был образован Фронт национального освобождения. В </w:t>
      </w:r>
      <w:smartTag w:uri="urn:schemas-microsoft-com:office:smarttags" w:element="metricconverter">
        <w:smartTagPr>
          <w:attr w:name="ProductID" w:val="1955 г"/>
        </w:smartTagPr>
        <w:r w:rsidRPr="006D720B">
          <w:rPr>
            <w:sz w:val="28"/>
            <w:szCs w:val="28"/>
          </w:rPr>
          <w:t>1955 г</w:t>
        </w:r>
      </w:smartTag>
      <w:r w:rsidRPr="006D720B">
        <w:rPr>
          <w:sz w:val="28"/>
          <w:szCs w:val="28"/>
        </w:rPr>
        <w:t>. французский парламент дл вынужден ввести в Алжире чрезвычайное положение.</w:t>
      </w:r>
    </w:p>
    <w:p w:rsidR="000513BA" w:rsidRPr="006D720B" w:rsidRDefault="000513BA" w:rsidP="006D720B">
      <w:pPr>
        <w:widowControl w:val="0"/>
        <w:spacing w:line="360" w:lineRule="auto"/>
        <w:ind w:right="-5" w:firstLine="709"/>
        <w:jc w:val="both"/>
        <w:rPr>
          <w:sz w:val="28"/>
          <w:szCs w:val="28"/>
        </w:rPr>
      </w:pPr>
      <w:r w:rsidRPr="006D720B">
        <w:rPr>
          <w:sz w:val="28"/>
          <w:szCs w:val="28"/>
        </w:rPr>
        <w:t xml:space="preserve">Приход к власти правительства Ги Молле существенно изменил ситуацию. В марте </w:t>
      </w:r>
      <w:smartTag w:uri="urn:schemas-microsoft-com:office:smarttags" w:element="metricconverter">
        <w:smartTagPr>
          <w:attr w:name="ProductID" w:val="1956 г"/>
        </w:smartTagPr>
        <w:r w:rsidRPr="006D720B">
          <w:rPr>
            <w:sz w:val="28"/>
            <w:szCs w:val="28"/>
          </w:rPr>
          <w:t>1956 г</w:t>
        </w:r>
      </w:smartTag>
      <w:r w:rsidRPr="006D720B">
        <w:rPr>
          <w:sz w:val="28"/>
          <w:szCs w:val="28"/>
        </w:rPr>
        <w:t xml:space="preserve">. были заключены договоры о признании независимости Марокко и Туниса. Алжирская проблема была рачительно сложнее. В стране проживало более 1 млн евроалжирцев – особой социальной группы, сформировавшейся на протяжении предыдущих десятилетий на основе этнического, культурного, лингвистического синтеза выходцев из Франции и других европейских стран. Евроалжирцы считали себя подлинными хозяевами страны, а в массовом сознании французского общества Алжир вообще не ассоциировался с колонией. Еще с конца XIX в. он приобрел статус части национальной территории Франции. Развертывание национально-освободительного движения мусульманского населения вскоре приобрело характер гражданского конфликта, перерастающего в крупномасштабные военные действия. Даже правительство Ги Молле, стремящееся обеспечить правовой характер процесса деколонизации, было вынуждено заявить о необходимости сохранить военное присутствие в Алжире. Ги Молле видел выход из конфликта на путях осуществления избирательной реформы с уравниванием прав коренного и европейского населения. Но такой проект не устраивал обе стороны конфликта. Предоставление правительству Ги Молле чрезвычайных полномочий способствовало лишь эскалации кризиса. В Алжир было дополнительно (вправлено более 100 тыс. солдат и резервистов. Спустя три месяца, в июле </w:t>
      </w:r>
      <w:smartTag w:uri="urn:schemas-microsoft-com:office:smarttags" w:element="metricconverter">
        <w:smartTagPr>
          <w:attr w:name="ProductID" w:val="1956 г"/>
        </w:smartTagPr>
        <w:r w:rsidRPr="006D720B">
          <w:rPr>
            <w:sz w:val="28"/>
            <w:szCs w:val="28"/>
          </w:rPr>
          <w:t>1956 г</w:t>
        </w:r>
      </w:smartTag>
      <w:r w:rsidRPr="006D720B">
        <w:rPr>
          <w:sz w:val="28"/>
          <w:szCs w:val="28"/>
        </w:rPr>
        <w:t xml:space="preserve">. тот же кабинет активно поддержал дипломатические демарши против египетского правительства, национализировавшего Суэцкий канал. Жесткий антиегипетский курс привел к участию Франции в суэцком военном конфликте в октябре </w:t>
      </w:r>
      <w:smartTag w:uri="urn:schemas-microsoft-com:office:smarttags" w:element="metricconverter">
        <w:smartTagPr>
          <w:attr w:name="ProductID" w:val="1956 г"/>
        </w:smartTagPr>
        <w:r w:rsidRPr="006D720B">
          <w:rPr>
            <w:sz w:val="28"/>
            <w:szCs w:val="28"/>
          </w:rPr>
          <w:t>1956 г</w:t>
        </w:r>
      </w:smartTag>
      <w:r w:rsidRPr="006D720B">
        <w:rPr>
          <w:sz w:val="28"/>
          <w:szCs w:val="28"/>
        </w:rPr>
        <w:t>. Скандальный провал этой акции и новый виток обострения отношений с арабским миром способствовали еще большему обострению ситуации в Алжире.</w:t>
      </w:r>
    </w:p>
    <w:p w:rsidR="000513BA" w:rsidRPr="006D720B" w:rsidRDefault="000513BA" w:rsidP="006D720B">
      <w:pPr>
        <w:widowControl w:val="0"/>
        <w:spacing w:line="360" w:lineRule="auto"/>
        <w:ind w:right="-5" w:firstLine="709"/>
        <w:jc w:val="both"/>
        <w:rPr>
          <w:sz w:val="28"/>
          <w:szCs w:val="28"/>
        </w:rPr>
      </w:pPr>
      <w:r w:rsidRPr="006D720B">
        <w:rPr>
          <w:sz w:val="28"/>
          <w:szCs w:val="28"/>
        </w:rPr>
        <w:t xml:space="preserve">В январе </w:t>
      </w:r>
      <w:smartTag w:uri="urn:schemas-microsoft-com:office:smarttags" w:element="metricconverter">
        <w:smartTagPr>
          <w:attr w:name="ProductID" w:val="1957 г"/>
        </w:smartTagPr>
        <w:r w:rsidRPr="006D720B">
          <w:rPr>
            <w:sz w:val="28"/>
            <w:szCs w:val="28"/>
          </w:rPr>
          <w:t>1957 г</w:t>
        </w:r>
      </w:smartTag>
      <w:r w:rsidRPr="006D720B">
        <w:rPr>
          <w:sz w:val="28"/>
          <w:szCs w:val="28"/>
        </w:rPr>
        <w:t xml:space="preserve">. представитель французского правительства в Алжире передал власть генералу Массю, командующему парашютно-десантными подразделениями. Это означало признание неспособности решить конфликт политическими методами. Попытки нового правительства Ф. Гайара привлечь к урегулированию алжирской проблемы американскую дипломатию вызвали еще большее недовольство евроалжирцев. В их руководстве все большую роль играли выходцы из окружения генерала де Голля. Ж. Сустель, создавший «Союз борьбы за спасение и обновление французского Алжира», выступил вместе с генералом Массю инициатором путча алжирских ультра. 13 мая </w:t>
      </w:r>
      <w:smartTag w:uri="urn:schemas-microsoft-com:office:smarttags" w:element="metricconverter">
        <w:smartTagPr>
          <w:attr w:name="ProductID" w:val="1958 г"/>
        </w:smartTagPr>
        <w:r w:rsidRPr="006D720B">
          <w:rPr>
            <w:sz w:val="28"/>
            <w:szCs w:val="28"/>
          </w:rPr>
          <w:t>1958 г</w:t>
        </w:r>
      </w:smartTag>
      <w:r w:rsidRPr="006D720B">
        <w:rPr>
          <w:sz w:val="28"/>
          <w:szCs w:val="28"/>
        </w:rPr>
        <w:t xml:space="preserve">. «Комитет общественного спасения» под их руководством объявил о принятии всей полноты власти в Алжире. В тот же день во Франции к власти пришло коалиционное правительство П. Пфлимлена. После скоротечных переговоров руководства республики с генералом де Голлем на рассмотрение Национальной Ассамблеи был вынесен вопрос о предоставлении бывшему лидеру нации особых полномочий по формированию «правительства национального спасения». 1 июня </w:t>
      </w:r>
      <w:smartTag w:uri="urn:schemas-microsoft-com:office:smarttags" w:element="metricconverter">
        <w:smartTagPr>
          <w:attr w:name="ProductID" w:val="1958 г"/>
        </w:smartTagPr>
        <w:r w:rsidRPr="006D720B">
          <w:rPr>
            <w:sz w:val="28"/>
            <w:szCs w:val="28"/>
          </w:rPr>
          <w:t>1958 г</w:t>
        </w:r>
      </w:smartTag>
      <w:r w:rsidRPr="006D720B">
        <w:rPr>
          <w:sz w:val="28"/>
          <w:szCs w:val="28"/>
        </w:rPr>
        <w:t>. за это решение проголосовало 329 депутатов против 224 при 32 воздержавшихся.</w:t>
      </w:r>
    </w:p>
    <w:p w:rsidR="000513BA" w:rsidRPr="006D720B" w:rsidRDefault="000513BA" w:rsidP="006D720B">
      <w:pPr>
        <w:widowControl w:val="0"/>
        <w:spacing w:line="360" w:lineRule="auto"/>
        <w:ind w:right="-5" w:firstLine="709"/>
        <w:jc w:val="both"/>
        <w:rPr>
          <w:sz w:val="28"/>
          <w:szCs w:val="28"/>
        </w:rPr>
      </w:pPr>
      <w:r w:rsidRPr="006D720B">
        <w:rPr>
          <w:sz w:val="28"/>
          <w:szCs w:val="28"/>
        </w:rPr>
        <w:t>Политическая философия голлизма. Конституционный строй Пятой республики Выступивший вновь в роли спасителя нации генерал де Голль предлагал не только решить алжирскую проблему, но и коренным образом изменить - государственную систему, порождавшую политическое безволие.</w:t>
      </w:r>
    </w:p>
    <w:p w:rsidR="000513BA" w:rsidRPr="006D720B" w:rsidRDefault="000513BA" w:rsidP="006D720B">
      <w:pPr>
        <w:widowControl w:val="0"/>
        <w:spacing w:line="360" w:lineRule="auto"/>
        <w:ind w:right="-5" w:firstLine="709"/>
        <w:jc w:val="both"/>
        <w:rPr>
          <w:sz w:val="28"/>
          <w:szCs w:val="28"/>
        </w:rPr>
      </w:pPr>
      <w:r w:rsidRPr="006D720B">
        <w:rPr>
          <w:sz w:val="28"/>
          <w:szCs w:val="28"/>
        </w:rPr>
        <w:t xml:space="preserve">Придя к власти после долгих лет «принципиальной оппозиции», де Голль не повторил своих прошлых ошибок. Он опирался на массовую, хорошо организованную партию – в </w:t>
      </w:r>
      <w:smartTag w:uri="urn:schemas-microsoft-com:office:smarttags" w:element="metricconverter">
        <w:smartTagPr>
          <w:attr w:name="ProductID" w:val="1958 г"/>
        </w:smartTagPr>
        <w:r w:rsidRPr="006D720B">
          <w:rPr>
            <w:sz w:val="28"/>
            <w:szCs w:val="28"/>
          </w:rPr>
          <w:t>1958 г</w:t>
        </w:r>
      </w:smartTag>
      <w:r w:rsidRPr="006D720B">
        <w:rPr>
          <w:sz w:val="28"/>
          <w:szCs w:val="28"/>
        </w:rPr>
        <w:t>. все сторонники голлистов объединились в Союз за новую республику (ЮНР). Личный авторитет подкреплялся емкой идеологической концепцией. Обновленный голлизм представлял собой целостную политическую философию, чрезвычайно специфическую и, одновременно, соответствующую национальным политическим традициям Франции. В единой доктрине сочетались дарственный практицизм и радикальный идеологический пафос, принципы этатизма и идеи народного суверенитета, консерватизм и социальный реформизм. Де Голль попытался предложить «третий путь», преодолевающий крайности коммунистической тоталитарной модели и англосаксонского варианта либеральной демократии. Ключевой идеей голлизма, объединяющей все векторы политики – от государственного строительства до экономического регулирования, стало «национальное величие» Франции. Голлистская идея «величия Франции» была далека от традиционного национализма, шовинистического представления о национальном превосходстве. Величие Франции для де Голля – это вполне реальный социальный принцип, а не абстрактная цель. «Только великие деяния способны избавить Францию от пагубных последствий индивидуализма, присущего ее народу, – писал де Голль. – Я думаю, что Франция, лишенная величия, перестает быть Францией». Франция воспринималась голлистами как нечто большее, чем страна, где живут миллионы французов. Франция для голлистов – это то, что объединяет поколения французов, живших в прошлом, и тех, кто будет называть себя французами в будущем. Франция – это вневременная реальность, обладающая собственными интересами, целями, жизнью, помимо интересов жизни отдельных французов. В этом отношении де Голль фактически принял бонапартистскую традицию государственной мысли с республиканской идеей Республики-Нации, восходящей к Руссо, Дантону, Клемансо.</w:t>
      </w:r>
    </w:p>
    <w:p w:rsidR="000513BA" w:rsidRPr="006D720B" w:rsidRDefault="000513BA" w:rsidP="006D720B">
      <w:pPr>
        <w:widowControl w:val="0"/>
        <w:spacing w:line="360" w:lineRule="auto"/>
        <w:ind w:right="-5" w:firstLine="709"/>
        <w:jc w:val="both"/>
        <w:rPr>
          <w:sz w:val="28"/>
          <w:szCs w:val="28"/>
        </w:rPr>
      </w:pPr>
      <w:r w:rsidRPr="006D720B">
        <w:rPr>
          <w:sz w:val="28"/>
          <w:szCs w:val="28"/>
        </w:rPr>
        <w:t>Стать гарантом национальной независимости, единства, общественного порядка, справедливости может, по мысли де Голля, только сильное государство. «Сильное государство» – это не диктатура, а государство, стоящее над классами и частными интересами, защищающее только общенациональные интересы. Де Голль полагал, что сильное государство отнюдь не исключает больших прерогатив парламента и не заинтересовано в ликвидации многопартийности. Но партии как корпоративные институты по своей природе противостоят единому и сильному государству. В противовес «режиму партий» де Голль предлагал возродить подлинную демократию, основанную на суверенитете народа. Фундаментальные проблемы, подобные выбору формы конституционного устройства или главы государства, должны решаться непосредственным народным волеизъявлением – в ходе референдума''.</w:t>
      </w:r>
    </w:p>
    <w:p w:rsidR="000513BA" w:rsidRPr="006D720B" w:rsidRDefault="000513BA" w:rsidP="006D720B">
      <w:pPr>
        <w:widowControl w:val="0"/>
        <w:spacing w:line="360" w:lineRule="auto"/>
        <w:ind w:right="-5" w:firstLine="709"/>
        <w:jc w:val="both"/>
        <w:rPr>
          <w:sz w:val="28"/>
          <w:szCs w:val="28"/>
        </w:rPr>
      </w:pPr>
      <w:r w:rsidRPr="006D720B">
        <w:rPr>
          <w:sz w:val="28"/>
          <w:szCs w:val="28"/>
        </w:rPr>
        <w:t>Парламент, отражающий противостояние партий, также не может быть эпицентром государственной власти. Единство, сплоченность, внутренняя дисциплина, подчеркивал де Голль, должны быть неотъемлемыми чертами власти. Ключевую роль в консолидации государственной власти должен играть глава государства, стоящий над и вне партий. Но функционирование государственного аппарата должно быть подчинено принципу разделения властей. При обеспечении единства политической воли и реального участия народа в государственной жизни равновесие законодательной, исполнительной и судебной Властей является важнейшим залогом демократичности государства.</w:t>
      </w:r>
    </w:p>
    <w:p w:rsidR="000513BA" w:rsidRPr="006D720B" w:rsidRDefault="000513BA" w:rsidP="006D720B">
      <w:pPr>
        <w:widowControl w:val="0"/>
        <w:spacing w:line="360" w:lineRule="auto"/>
        <w:ind w:right="-5" w:firstLine="709"/>
        <w:jc w:val="both"/>
        <w:rPr>
          <w:sz w:val="28"/>
          <w:szCs w:val="28"/>
        </w:rPr>
      </w:pPr>
      <w:r w:rsidRPr="006D720B">
        <w:rPr>
          <w:sz w:val="28"/>
          <w:szCs w:val="28"/>
        </w:rPr>
        <w:t>Основой возрождения «великой Франции» де Голль считал не только реформу конституционного устройства, но и обеспечение социальной стабильности в стране. Ключевую роль в этом отношении играла концепция «ассоциации труда и капитала», призванная преодолеть классовый антагонизм, сформировать «третий путь» общественного развития. В обеспечении участия рабочих в прибылях и управлении производством голлисты видели эффективный способ необратимого изменения социальной структуры капиталистического общества. В сочетании с активной экономической политикой государства и независимым, прагматичным внешнеполитическим курсом подобная политика могла стать основой для возрождения национального единства и благополучия.</w:t>
      </w:r>
    </w:p>
    <w:p w:rsidR="000513BA" w:rsidRPr="006D720B" w:rsidRDefault="000513BA" w:rsidP="006D720B">
      <w:pPr>
        <w:widowControl w:val="0"/>
        <w:spacing w:line="360" w:lineRule="auto"/>
        <w:ind w:right="-5" w:firstLine="709"/>
        <w:jc w:val="both"/>
        <w:rPr>
          <w:sz w:val="28"/>
          <w:szCs w:val="28"/>
        </w:rPr>
      </w:pPr>
      <w:r w:rsidRPr="006D720B">
        <w:rPr>
          <w:sz w:val="28"/>
          <w:szCs w:val="28"/>
        </w:rPr>
        <w:t xml:space="preserve">1 июня </w:t>
      </w:r>
      <w:smartTag w:uri="urn:schemas-microsoft-com:office:smarttags" w:element="metricconverter">
        <w:smartTagPr>
          <w:attr w:name="ProductID" w:val="1958 г"/>
        </w:smartTagPr>
        <w:r w:rsidRPr="006D720B">
          <w:rPr>
            <w:sz w:val="28"/>
            <w:szCs w:val="28"/>
          </w:rPr>
          <w:t>1958 г</w:t>
        </w:r>
      </w:smartTag>
      <w:r w:rsidRPr="006D720B">
        <w:rPr>
          <w:sz w:val="28"/>
          <w:szCs w:val="28"/>
        </w:rPr>
        <w:t>. Национальное собрание предоставило де Голлю пост главы правительства. Оппозицию голлизму составили коммунисты, ЮДСР под руководством Ф. Миттерана, левые радикалы, часть социалистов во главе с К. Пино и А. Газье. 3 июня парламент принял конституционный закон, согласно которому правительству на шесть месяцев предоставлялась вся полнота власти, за исключением законодательной Деятельности в области публичных прав и свобод. Правительство наделялось полномочиями по пересмотру конституции. Но закон от 3 июня определял пять конституционных принципов, не подлежащих пересмотру: всеобщее избирательное право как единственный источник власти, разделение законодательной и исполнительной властей, ответственность правительства перед парламентом, независимость судебной власти, формирование новых отношений между Францией и зависимыми от нее народами. С роспуском парламента режим Четвертой республики перестал существовать.</w:t>
      </w:r>
    </w:p>
    <w:p w:rsidR="000513BA" w:rsidRPr="006D720B" w:rsidRDefault="000513BA" w:rsidP="006D720B">
      <w:pPr>
        <w:widowControl w:val="0"/>
        <w:spacing w:line="360" w:lineRule="auto"/>
        <w:ind w:right="-5" w:firstLine="709"/>
        <w:jc w:val="both"/>
        <w:rPr>
          <w:sz w:val="28"/>
          <w:szCs w:val="28"/>
        </w:rPr>
      </w:pPr>
      <w:r w:rsidRPr="006D720B">
        <w:rPr>
          <w:sz w:val="28"/>
          <w:szCs w:val="28"/>
        </w:rPr>
        <w:t xml:space="preserve">Проект конституции Пятой республики разрабатывался рабочей группой под руководством Мишеля Дебре с участием консультативной комиссии, составленной из представителей обеих палат парламента и правительства. 28 сентября </w:t>
      </w:r>
      <w:smartTag w:uri="urn:schemas-microsoft-com:office:smarttags" w:element="metricconverter">
        <w:smartTagPr>
          <w:attr w:name="ProductID" w:val="1958 г"/>
        </w:smartTagPr>
        <w:r w:rsidRPr="006D720B">
          <w:rPr>
            <w:sz w:val="28"/>
            <w:szCs w:val="28"/>
          </w:rPr>
          <w:t>1958 г</w:t>
        </w:r>
      </w:smartTag>
      <w:r w:rsidRPr="006D720B">
        <w:rPr>
          <w:sz w:val="28"/>
          <w:szCs w:val="28"/>
        </w:rPr>
        <w:t>. он был вынесен на референдум и одобрен 79,2 % голосовавших (при очень высоком уровне участия – 83,8 % зарегистрированных избирателей).</w:t>
      </w:r>
      <w:r w:rsidR="006D720B">
        <w:rPr>
          <w:sz w:val="28"/>
          <w:szCs w:val="28"/>
        </w:rPr>
        <w:t xml:space="preserve"> </w:t>
      </w:r>
      <w:r w:rsidRPr="006D720B">
        <w:rPr>
          <w:sz w:val="28"/>
          <w:szCs w:val="28"/>
        </w:rPr>
        <w:t xml:space="preserve">Конституция </w:t>
      </w:r>
      <w:smartTag w:uri="urn:schemas-microsoft-com:office:smarttags" w:element="metricconverter">
        <w:smartTagPr>
          <w:attr w:name="ProductID" w:val="1958 г"/>
        </w:smartTagPr>
        <w:r w:rsidRPr="006D720B">
          <w:rPr>
            <w:sz w:val="28"/>
            <w:szCs w:val="28"/>
          </w:rPr>
          <w:t>1958 г</w:t>
        </w:r>
      </w:smartTag>
      <w:r w:rsidRPr="006D720B">
        <w:rPr>
          <w:sz w:val="28"/>
          <w:szCs w:val="28"/>
        </w:rPr>
        <w:t>. сформировала во Франции смешанный, президентско-парламентский режим. Избираемый на 7 лет президент получил преобладающие полномочия в сфере внешней политики, обороны и национальной безопасности. Причем если президентские акты, издаваемые в рамках обычных полномочий, требуют контрасигнатуры правительства, то ввести чрезвычайное положение или использовать ядерное оружие президент может самостоятельным решением. Контроль над исполнительной властью Президент осуществляет на основании своего права председательство в Совете министров, права контрасигнатуры правительственных распоряжений, назначения с ведения главы правительства до высших чиновников. Главная прерогатива президента в этом отношении – право назначать и увольнять премьер-министра. Назначение других членов правительства относится к ведению премьер-министра. Но правительство при формировании нуждается в вотуме доверия нижней палаты парламента – Национального собрания. Таким образом, складывается двойная система ответственности правительства.</w:t>
      </w:r>
    </w:p>
    <w:p w:rsidR="000513BA" w:rsidRPr="006D720B" w:rsidRDefault="000513BA" w:rsidP="006D720B">
      <w:pPr>
        <w:widowControl w:val="0"/>
        <w:spacing w:line="360" w:lineRule="auto"/>
        <w:ind w:right="-5" w:firstLine="709"/>
        <w:jc w:val="both"/>
        <w:rPr>
          <w:sz w:val="28"/>
          <w:szCs w:val="28"/>
        </w:rPr>
      </w:pPr>
      <w:r w:rsidRPr="006D720B">
        <w:rPr>
          <w:sz w:val="28"/>
          <w:szCs w:val="28"/>
        </w:rPr>
        <w:t>Президент Пятой республики имеет право участвовать в законодательном процессе. Законы, принимаемые парламентом, требуют обязательного подписания. При этом президент имеет право отлагательного вето, даже может без контрасигнатуры выносить важные законопроекты на референдум. Президент имеет право распустить нижнюю палату парламента в любое время, за исключением первого года легислатуры и периода чрезвычайного положения. Президент утверждает состав двух важнейших государственных органов – Государственного совета, контролирующего деятельность правительства, и Конституционного совета, контролирующего избирательный процесс и конституционность законодательства. Политическую ответственность президент не несет и может быть судим лишь за государственную измену.</w:t>
      </w:r>
    </w:p>
    <w:p w:rsidR="000513BA" w:rsidRPr="006D720B" w:rsidRDefault="000513BA" w:rsidP="006D720B">
      <w:pPr>
        <w:widowControl w:val="0"/>
        <w:spacing w:line="360" w:lineRule="auto"/>
        <w:ind w:right="-5" w:firstLine="709"/>
        <w:jc w:val="both"/>
        <w:rPr>
          <w:sz w:val="28"/>
          <w:szCs w:val="28"/>
        </w:rPr>
      </w:pPr>
      <w:r w:rsidRPr="006D720B">
        <w:rPr>
          <w:sz w:val="28"/>
          <w:szCs w:val="28"/>
        </w:rPr>
        <w:t xml:space="preserve">Законодательная компетенция французского парламента оказалась ограничена – конституция </w:t>
      </w:r>
      <w:smartTag w:uri="urn:schemas-microsoft-com:office:smarttags" w:element="metricconverter">
        <w:smartTagPr>
          <w:attr w:name="ProductID" w:val="1958 г"/>
        </w:smartTagPr>
        <w:r w:rsidRPr="006D720B">
          <w:rPr>
            <w:sz w:val="28"/>
            <w:szCs w:val="28"/>
          </w:rPr>
          <w:t>1958 г</w:t>
        </w:r>
      </w:smartTag>
      <w:r w:rsidRPr="006D720B">
        <w:rPr>
          <w:sz w:val="28"/>
          <w:szCs w:val="28"/>
        </w:rPr>
        <w:t xml:space="preserve">. весьма детально характеризует сферу его полномочий, относя остальные вопросы так называемой «регламентарной власти» президента и главы правительства. Две палаты парламента – Сенат Национальное собрание – приобрели почти одинаковую компетенцию, что привело к появлению уникального казуса: законопроекты, по поводу которых мнение палат расходится, могут бесконечно переходить между ними. В таком случае решающее влияние на принятие закона приобретает правительство. Но политически положение Национального собрания весьма весомо. Обязательность голосования о вотуме доверия новому правительству приводит к тому, что на посту премьер-министра неизбежно оказывается представитель парламентского большинства. Именно премьер-министр, а не президент имеет, наряду с палатами парламента, право законодательной инициативы. Текст конституции не дает оснований для жесткого разграничения компетенции президента и премьер-министра в случае их разной политически ориентации. Этот пробел объясняется голлистской концепцией государственной власти, согласно которой и президент, и правительство призваны проводить «политику нации». По той же причине было введено принципиально новое конституционное положение о несовместимости правительственного поста с депутатским мандатом. Таким образом, конституция </w:t>
      </w:r>
      <w:smartTag w:uri="urn:schemas-microsoft-com:office:smarttags" w:element="metricconverter">
        <w:smartTagPr>
          <w:attr w:name="ProductID" w:val="1958 г"/>
        </w:smartTagPr>
        <w:r w:rsidRPr="006D720B">
          <w:rPr>
            <w:sz w:val="28"/>
            <w:szCs w:val="28"/>
          </w:rPr>
          <w:t>1958 г</w:t>
        </w:r>
      </w:smartTag>
      <w:r w:rsidRPr="006D720B">
        <w:rPr>
          <w:sz w:val="28"/>
          <w:szCs w:val="28"/>
        </w:rPr>
        <w:t xml:space="preserve">. создавала систему «рационализированного» разделения властей взамен парламентскому первенству Третьей и Четвертой республик. Почти авторитарное преобладание президента являлось скорее политическим свойством этой конституционной системы и могло сохраняться лишь при существовании в обществе безусловно доминирующей политической силы. С точки зрения социального содержания конституция </w:t>
      </w:r>
      <w:smartTag w:uri="urn:schemas-microsoft-com:office:smarttags" w:element="metricconverter">
        <w:smartTagPr>
          <w:attr w:name="ProductID" w:val="1958 г"/>
        </w:smartTagPr>
        <w:r w:rsidRPr="006D720B">
          <w:rPr>
            <w:sz w:val="28"/>
            <w:szCs w:val="28"/>
          </w:rPr>
          <w:t>1958 г</w:t>
        </w:r>
      </w:smartTag>
      <w:r w:rsidRPr="006D720B">
        <w:rPr>
          <w:sz w:val="28"/>
          <w:szCs w:val="28"/>
        </w:rPr>
        <w:t xml:space="preserve">. сохраняла значительную преемственность с предыдущей. В ее состав без изменений вошли «Декларация прав человека и гражданина» и Преамбула конституции </w:t>
      </w:r>
      <w:smartTag w:uri="urn:schemas-microsoft-com:office:smarttags" w:element="metricconverter">
        <w:smartTagPr>
          <w:attr w:name="ProductID" w:val="1946 г"/>
        </w:smartTagPr>
        <w:r w:rsidRPr="006D720B">
          <w:rPr>
            <w:sz w:val="28"/>
            <w:szCs w:val="28"/>
          </w:rPr>
          <w:t>1946 г</w:t>
        </w:r>
      </w:smartTag>
      <w:r w:rsidRPr="006D720B">
        <w:rPr>
          <w:sz w:val="28"/>
          <w:szCs w:val="28"/>
        </w:rPr>
        <w:t>. Тем самым новая конституция подтвердила гарантии широкого круга экономических, политических, социальных и культурных прав граждан. Франция по-прежнему конституировалась как «неделимая, светская, демократическая и социальная республика». На смену Французскому Союзу учреждалось Французское Сообщество, включающее суверенные государства. Но в составе «территориальных коллективов» самой Франции выделялись категории заморских департаментов и заморских территорий. Эти образования, сформированные на основе бывших колоний, получили широкую автономию в области внутренней политики и административного устройства при сохранении за метрополией полномочий в области обороны и внешней политики.</w:t>
      </w:r>
    </w:p>
    <w:p w:rsidR="000513BA" w:rsidRPr="006D720B" w:rsidRDefault="000513BA" w:rsidP="006D720B">
      <w:pPr>
        <w:widowControl w:val="0"/>
        <w:spacing w:line="360" w:lineRule="auto"/>
        <w:ind w:right="-5" w:firstLine="709"/>
        <w:jc w:val="both"/>
        <w:rPr>
          <w:sz w:val="28"/>
          <w:szCs w:val="28"/>
        </w:rPr>
      </w:pPr>
      <w:r w:rsidRPr="006D720B">
        <w:rPr>
          <w:sz w:val="28"/>
          <w:szCs w:val="28"/>
        </w:rPr>
        <w:t xml:space="preserve">Уже после принятия самой конституции </w:t>
      </w:r>
      <w:smartTag w:uri="urn:schemas-microsoft-com:office:smarttags" w:element="metricconverter">
        <w:smartTagPr>
          <w:attr w:name="ProductID" w:val="1958 г"/>
        </w:smartTagPr>
        <w:r w:rsidRPr="006D720B">
          <w:rPr>
            <w:sz w:val="28"/>
            <w:szCs w:val="28"/>
          </w:rPr>
          <w:t>1958 г</w:t>
        </w:r>
      </w:smartTag>
      <w:r w:rsidRPr="006D720B">
        <w:rPr>
          <w:sz w:val="28"/>
          <w:szCs w:val="28"/>
        </w:rPr>
        <w:t>. правительство разработало дополнения к Избирательному кодексу. В соответствии с ними 577 депутатов Национального собрания избирались по мажоритарной системе в два тура в одномандатных округах (для победы во втором туре достаточно относительного большинства). В выигрыше от такой системы оказались крупные партии. Возможность составления объединенных списков, столь важная для участия в выборах небольших политических группировок в период Четвертой республики, была ликвидирована. Партии могли блокироваться лишь за счет снятия своих кандидатов при проведении второго тура в пользу союзников. Сенат в составе 305 сенаторов формировался на основе косвенных выборов по пропорциональной системе. Департаментские избирательные коллегии составляли избранные в данном департаменте депутаты, муниципальные и региональные советники.</w:t>
      </w:r>
    </w:p>
    <w:p w:rsidR="000513BA" w:rsidRPr="006D720B" w:rsidRDefault="000513BA" w:rsidP="006D720B">
      <w:pPr>
        <w:widowControl w:val="0"/>
        <w:spacing w:line="360" w:lineRule="auto"/>
        <w:ind w:right="-5" w:firstLine="709"/>
        <w:jc w:val="both"/>
        <w:rPr>
          <w:sz w:val="28"/>
          <w:szCs w:val="28"/>
        </w:rPr>
      </w:pPr>
      <w:r w:rsidRPr="006D720B">
        <w:rPr>
          <w:sz w:val="28"/>
          <w:szCs w:val="28"/>
        </w:rPr>
        <w:t xml:space="preserve">Первые выборы в парламент по новой системе прошли 23–30 ноября </w:t>
      </w:r>
      <w:smartTag w:uri="urn:schemas-microsoft-com:office:smarttags" w:element="metricconverter">
        <w:smartTagPr>
          <w:attr w:name="ProductID" w:val="1958 г"/>
        </w:smartTagPr>
        <w:r w:rsidRPr="006D720B">
          <w:rPr>
            <w:sz w:val="28"/>
            <w:szCs w:val="28"/>
          </w:rPr>
          <w:t>1958 г</w:t>
        </w:r>
      </w:smartTag>
      <w:r w:rsidRPr="006D720B">
        <w:rPr>
          <w:sz w:val="28"/>
          <w:szCs w:val="28"/>
        </w:rPr>
        <w:t xml:space="preserve">. В парламенте сформировалось прочное большинство, поддерживающее де Голля. Сам де Голль в декабре </w:t>
      </w:r>
      <w:smartTag w:uri="urn:schemas-microsoft-com:office:smarttags" w:element="metricconverter">
        <w:smartTagPr>
          <w:attr w:name="ProductID" w:val="1958 г"/>
        </w:smartTagPr>
        <w:r w:rsidRPr="006D720B">
          <w:rPr>
            <w:sz w:val="28"/>
            <w:szCs w:val="28"/>
          </w:rPr>
          <w:t>1958 г</w:t>
        </w:r>
      </w:smartTag>
      <w:r w:rsidRPr="006D720B">
        <w:rPr>
          <w:sz w:val="28"/>
          <w:szCs w:val="28"/>
        </w:rPr>
        <w:t>. был избран президентом. Он поручил сформировать правительство Мишелю Дебре. В состав кабинета первоначально вошли, помимо голлистов, представители МРП и «независимых», а также по одному социалисту и радикалу.</w:t>
      </w:r>
    </w:p>
    <w:p w:rsidR="000513BA" w:rsidRPr="006D720B" w:rsidRDefault="000513BA" w:rsidP="006D720B">
      <w:pPr>
        <w:widowControl w:val="0"/>
        <w:spacing w:line="360" w:lineRule="auto"/>
        <w:ind w:right="-5" w:firstLine="709"/>
        <w:jc w:val="both"/>
        <w:rPr>
          <w:sz w:val="28"/>
          <w:szCs w:val="28"/>
        </w:rPr>
      </w:pPr>
      <w:r w:rsidRPr="006D720B">
        <w:rPr>
          <w:sz w:val="28"/>
          <w:szCs w:val="28"/>
        </w:rPr>
        <w:t xml:space="preserve">Сохранить надолго видимость межпартийного единения не удалось. Де Голль не испытывал ни малейшего желания согласовывать их действия с партнерами по коалиции. В то же время опасения оказаться в тени президентского большинства заставляли лидеров многих партий дистанцироваться от действий правительства и президента. Уже в </w:t>
      </w:r>
      <w:smartTag w:uri="urn:schemas-microsoft-com:office:smarttags" w:element="metricconverter">
        <w:smartTagPr>
          <w:attr w:name="ProductID" w:val="1959 г"/>
        </w:smartTagPr>
        <w:r w:rsidRPr="006D720B">
          <w:rPr>
            <w:sz w:val="28"/>
            <w:szCs w:val="28"/>
          </w:rPr>
          <w:t>1959 г</w:t>
        </w:r>
      </w:smartTag>
      <w:r w:rsidRPr="006D720B">
        <w:rPr>
          <w:sz w:val="28"/>
          <w:szCs w:val="28"/>
        </w:rPr>
        <w:t xml:space="preserve">. в оппозицию окончательно перешли социалисты и радикалы. Причем из состава самой СФИО годом ранее ушла леворадикальная группировка, образовавшая Автономную социалистическую партию. В </w:t>
      </w:r>
      <w:smartTag w:uri="urn:schemas-microsoft-com:office:smarttags" w:element="metricconverter">
        <w:smartTagPr>
          <w:attr w:name="ProductID" w:val="1960 г"/>
        </w:smartTagPr>
        <w:r w:rsidRPr="006D720B">
          <w:rPr>
            <w:sz w:val="28"/>
            <w:szCs w:val="28"/>
          </w:rPr>
          <w:t>1960 г</w:t>
        </w:r>
      </w:smartTag>
      <w:r w:rsidRPr="006D720B">
        <w:rPr>
          <w:sz w:val="28"/>
          <w:szCs w:val="28"/>
        </w:rPr>
        <w:t xml:space="preserve">. она объединилась с молодежным Левым социалистическим союзом в Объединенную социалистическую партию (ОСП). В </w:t>
      </w:r>
      <w:smartTag w:uri="urn:schemas-microsoft-com:office:smarttags" w:element="metricconverter">
        <w:smartTagPr>
          <w:attr w:name="ProductID" w:val="1960 г"/>
        </w:smartTagPr>
        <w:r w:rsidRPr="006D720B">
          <w:rPr>
            <w:sz w:val="28"/>
            <w:szCs w:val="28"/>
          </w:rPr>
          <w:t>1960 г</w:t>
        </w:r>
      </w:smartTag>
      <w:r w:rsidRPr="006D720B">
        <w:rPr>
          <w:sz w:val="28"/>
          <w:szCs w:val="28"/>
        </w:rPr>
        <w:t xml:space="preserve">. дискуссия о путях финансовой реформы вызвала раскол в руководстве СНИП. Представитель группировок «либеральной правой» А. Пине был снят по настоянию де Голля с поста министра фионансов и экономики. Впоследствии его заменил один из молодых лидеров технократического крыла «независимых» Валери Жискар д'Эстен. Дискуссия о целесообразности сотрудничества с голлистами привела к окончательному расколу СНИП в </w:t>
      </w:r>
      <w:smartTag w:uri="urn:schemas-microsoft-com:office:smarttags" w:element="metricconverter">
        <w:smartTagPr>
          <w:attr w:name="ProductID" w:val="1962 г"/>
        </w:smartTagPr>
        <w:r w:rsidRPr="006D720B">
          <w:rPr>
            <w:sz w:val="28"/>
            <w:szCs w:val="28"/>
          </w:rPr>
          <w:t>1962 г</w:t>
        </w:r>
      </w:smartTag>
      <w:r w:rsidRPr="006D720B">
        <w:rPr>
          <w:sz w:val="28"/>
          <w:szCs w:val="28"/>
        </w:rPr>
        <w:t xml:space="preserve">. и выходу из его состава группировки Жискара д'Эстена. Она образовала депутатскую группу «независимых республиканцев» и осталась в правительственной коалиции. Но в том же </w:t>
      </w:r>
      <w:smartTag w:uri="urn:schemas-microsoft-com:office:smarttags" w:element="metricconverter">
        <w:smartTagPr>
          <w:attr w:name="ProductID" w:val="1962 г"/>
        </w:smartTagPr>
        <w:r w:rsidRPr="006D720B">
          <w:rPr>
            <w:sz w:val="28"/>
            <w:szCs w:val="28"/>
          </w:rPr>
          <w:t>1962 г</w:t>
        </w:r>
      </w:smartTag>
      <w:r w:rsidRPr="006D720B">
        <w:rPr>
          <w:sz w:val="28"/>
          <w:szCs w:val="28"/>
        </w:rPr>
        <w:t xml:space="preserve">. правительство покинули представители МРП, недовольные жесткой политикой де Голля в отношении ЕЭС. И Начало 60-х гг. стало важным этапом и в развитии голлистского Движения. На фоне проведения в 1961 и 1962 гг. двух референдумов по алжирскому вопросу, завершившихся предоставлением Алжиру независимости, из ЮНР вышло радикальное крыло под руководством Ж. Сустеля. «Ультра» обвиняли де Голля в национальном предательстве. Не имея шансов стать реальной политической силой, они перешли в итоге к террористическим методам, неоднократно пытаясь организовать покушение на президента. Значительно ослабли позиции «доктринерской» группы М. Дебре, вступавшей за дальнейшее развитие концепции голлизма и активное партийное строительство. В апреле </w:t>
      </w:r>
      <w:smartTag w:uri="urn:schemas-microsoft-com:office:smarttags" w:element="metricconverter">
        <w:smartTagPr>
          <w:attr w:name="ProductID" w:val="1962 г"/>
        </w:smartTagPr>
        <w:r w:rsidRPr="006D720B">
          <w:rPr>
            <w:sz w:val="28"/>
            <w:szCs w:val="28"/>
          </w:rPr>
          <w:t>1962 г</w:t>
        </w:r>
      </w:smartTag>
      <w:r w:rsidRPr="006D720B">
        <w:rPr>
          <w:sz w:val="28"/>
          <w:szCs w:val="28"/>
        </w:rPr>
        <w:t xml:space="preserve">. Дебре был заменен на посту премьер-министра Жоржем Помпиду. Новый глава Правительства не входил во влиятельные голлистские группировки, но являлся одним из самых близких к де Голлю политиков. Долгое время он был начальником его секретариата. В руководстве ВОНР усилилось влияние группы «эмпириков» под руководством Жака Шабан-Дельмаса – сторонников прагматичной политики и безусловной преданности де Голлю. Все большую активность проявляли и «левые голлисты». Их лидеры Р. Капитан, Л. Валлон, НП. Амон также входили в число старых соратников де Голля, но не приняли участие в формировании ЮНР в знак протеста против радикализма сторонников Ж. Сустеля. В </w:t>
      </w:r>
      <w:smartTag w:uri="urn:schemas-microsoft-com:office:smarttags" w:element="metricconverter">
        <w:smartTagPr>
          <w:attr w:name="ProductID" w:val="1959 г"/>
        </w:smartTagPr>
        <w:r w:rsidRPr="006D720B">
          <w:rPr>
            <w:sz w:val="28"/>
            <w:szCs w:val="28"/>
          </w:rPr>
          <w:t>1959 г</w:t>
        </w:r>
      </w:smartTag>
      <w:r w:rsidRPr="006D720B">
        <w:rPr>
          <w:sz w:val="28"/>
          <w:szCs w:val="28"/>
        </w:rPr>
        <w:t xml:space="preserve">. они создали собственную партию Демократический союз труда (ЮДТ). Решение алжирского вопроса и активизация социальной политики правительства стали основой для сближения двух голлистских партий. В </w:t>
      </w:r>
      <w:smartTag w:uri="urn:schemas-microsoft-com:office:smarttags" w:element="metricconverter">
        <w:smartTagPr>
          <w:attr w:name="ProductID" w:val="1962 г"/>
        </w:smartTagPr>
        <w:r w:rsidRPr="006D720B">
          <w:rPr>
            <w:sz w:val="28"/>
            <w:szCs w:val="28"/>
          </w:rPr>
          <w:t>1962 г</w:t>
        </w:r>
      </w:smartTag>
      <w:r w:rsidRPr="006D720B">
        <w:rPr>
          <w:sz w:val="28"/>
          <w:szCs w:val="28"/>
        </w:rPr>
        <w:t>. они создали единый блок ЮНР–ЮДТ.</w:t>
      </w:r>
    </w:p>
    <w:p w:rsidR="000513BA" w:rsidRPr="006D720B" w:rsidRDefault="000513BA" w:rsidP="006D720B">
      <w:pPr>
        <w:widowControl w:val="0"/>
        <w:spacing w:line="360" w:lineRule="auto"/>
        <w:ind w:right="-5" w:firstLine="709"/>
        <w:jc w:val="both"/>
        <w:rPr>
          <w:sz w:val="28"/>
          <w:szCs w:val="28"/>
        </w:rPr>
      </w:pPr>
      <w:r w:rsidRPr="006D720B">
        <w:rPr>
          <w:sz w:val="28"/>
          <w:szCs w:val="28"/>
        </w:rPr>
        <w:t xml:space="preserve">Радикальные перестановки в партийном спектре заставили де Голля ускорить проведение конституционной реформы. В </w:t>
      </w:r>
      <w:smartTag w:uri="urn:schemas-microsoft-com:office:smarttags" w:element="metricconverter">
        <w:smartTagPr>
          <w:attr w:name="ProductID" w:val="1962 г"/>
        </w:smartTagPr>
        <w:r w:rsidRPr="006D720B">
          <w:rPr>
            <w:sz w:val="28"/>
            <w:szCs w:val="28"/>
          </w:rPr>
          <w:t>1962 г</w:t>
        </w:r>
      </w:smartTag>
      <w:r w:rsidRPr="006D720B">
        <w:rPr>
          <w:sz w:val="28"/>
          <w:szCs w:val="28"/>
        </w:rPr>
        <w:t xml:space="preserve">. он выступил с инициативой перехода к избранию президента на основе прямых, всеобщих выборов. Угроза дальнейшего ослабления парламентского контроля над президентской властью заставила выступить против проекта реформы большинство французских партий. В октябре Национальное собрание вынесло вотум недоверия и правительству Помпиду. Де Голль распустил нижнюю палату и вынес вопрос о президентских выборах на референдум. На референдуме, состоявшемся 28 октября </w:t>
      </w:r>
      <w:smartTag w:uri="urn:schemas-microsoft-com:office:smarttags" w:element="metricconverter">
        <w:smartTagPr>
          <w:attr w:name="ProductID" w:val="1962 г"/>
        </w:smartTagPr>
        <w:r w:rsidRPr="006D720B">
          <w:rPr>
            <w:sz w:val="28"/>
            <w:szCs w:val="28"/>
          </w:rPr>
          <w:t>1962 г</w:t>
        </w:r>
      </w:smartTag>
      <w:r w:rsidRPr="006D720B">
        <w:rPr>
          <w:sz w:val="28"/>
          <w:szCs w:val="28"/>
        </w:rPr>
        <w:t>., 61,7 % голосовавших поддержали проект президента. Но в ходе референдума произошла консолидация антиголлистской оппозиции. СФИО, радикалы, МРП и СНИП создали «Картель сторонников ответа «нет»», а затем на его основе – предвыборный блок «Демократическое согласие». Коммунисты и социалисты впервые за долгое время достигли соглашения о поддержке друг друга в ходе второго тура предстоящих парламентских выборов. Такая тактика левых партий получила название «республиканской дисциплины».</w:t>
      </w:r>
    </w:p>
    <w:p w:rsidR="000513BA" w:rsidRPr="006D720B" w:rsidRDefault="000513BA" w:rsidP="006D720B">
      <w:pPr>
        <w:widowControl w:val="0"/>
        <w:spacing w:line="360" w:lineRule="auto"/>
        <w:ind w:right="-5" w:firstLine="709"/>
        <w:jc w:val="both"/>
        <w:rPr>
          <w:sz w:val="28"/>
          <w:szCs w:val="28"/>
        </w:rPr>
      </w:pPr>
      <w:r w:rsidRPr="006D720B">
        <w:rPr>
          <w:sz w:val="28"/>
          <w:szCs w:val="28"/>
        </w:rPr>
        <w:t xml:space="preserve">Выборы, состоявшиеся в ноябре </w:t>
      </w:r>
      <w:smartTag w:uri="urn:schemas-microsoft-com:office:smarttags" w:element="metricconverter">
        <w:smartTagPr>
          <w:attr w:name="ProductID" w:val="1962 г"/>
        </w:smartTagPr>
        <w:r w:rsidRPr="006D720B">
          <w:rPr>
            <w:sz w:val="28"/>
            <w:szCs w:val="28"/>
          </w:rPr>
          <w:t>1962 г</w:t>
        </w:r>
      </w:smartTag>
      <w:r w:rsidRPr="006D720B">
        <w:rPr>
          <w:sz w:val="28"/>
          <w:szCs w:val="28"/>
        </w:rPr>
        <w:t>., сформировали два полюса Национального собрания. Фракции ФКП и СФИО составили соответственно 41 и 67 депутатов. ЮНР–ЮДТ и поддерживавшая правительство группа «независимых республиканцев» Жискар д'Эстена получили 229 и 32 места. Центристские партии «Демократического согласия» постепенно утрачивали свои позиции. Радикалы получили 44 мандата, МРП – 38, СНИП – 18. Правительство вновь возглавил Ж. Помпиду.</w:t>
      </w:r>
    </w:p>
    <w:p w:rsidR="000513BA" w:rsidRPr="006D720B" w:rsidRDefault="000513BA" w:rsidP="006D720B">
      <w:pPr>
        <w:widowControl w:val="0"/>
        <w:spacing w:line="360" w:lineRule="auto"/>
        <w:ind w:right="-5" w:firstLine="709"/>
        <w:jc w:val="both"/>
        <w:rPr>
          <w:sz w:val="28"/>
          <w:szCs w:val="28"/>
        </w:rPr>
      </w:pPr>
      <w:r w:rsidRPr="006D720B">
        <w:rPr>
          <w:sz w:val="28"/>
          <w:szCs w:val="28"/>
        </w:rPr>
        <w:t xml:space="preserve">Решающий бой де Голлю оппозиция готовилась дать на президентских выборах </w:t>
      </w:r>
      <w:smartTag w:uri="urn:schemas-microsoft-com:office:smarttags" w:element="metricconverter">
        <w:smartTagPr>
          <w:attr w:name="ProductID" w:val="1965 г"/>
        </w:smartTagPr>
        <w:r w:rsidRPr="006D720B">
          <w:rPr>
            <w:sz w:val="28"/>
            <w:szCs w:val="28"/>
          </w:rPr>
          <w:t>1965 г</w:t>
        </w:r>
      </w:smartTag>
      <w:r w:rsidRPr="006D720B">
        <w:rPr>
          <w:sz w:val="28"/>
          <w:szCs w:val="28"/>
        </w:rPr>
        <w:t>. Было очевидно, что ни один из лидеров той или иной неправительственной партии не может в одиночку противостоять авторитету президента. Руководство МРП во главе с Жаном Леканюэ проявило инициативу по дальнейшей консолидации центристских партий. С конца 1962' г. на межпартийной основе начала формироваться политическая коалиция «Демократический центр», в состав которой вошли многие группировки из состава МРП и СНИП. Сам Леканюэ стал кандидатом от Демократического центра на президентских выборах. Его программа была построена на основе критики внешней политики де Голля, главным образом – по европейскому вопросу.</w:t>
      </w:r>
    </w:p>
    <w:p w:rsidR="000513BA" w:rsidRPr="006D720B" w:rsidRDefault="000513BA" w:rsidP="006D720B">
      <w:pPr>
        <w:widowControl w:val="0"/>
        <w:spacing w:line="360" w:lineRule="auto"/>
        <w:ind w:right="-5" w:firstLine="709"/>
        <w:jc w:val="both"/>
        <w:rPr>
          <w:sz w:val="28"/>
          <w:szCs w:val="28"/>
        </w:rPr>
      </w:pPr>
      <w:r w:rsidRPr="006D720B">
        <w:rPr>
          <w:sz w:val="28"/>
          <w:szCs w:val="28"/>
        </w:rPr>
        <w:t>Среди радикалов и социалистов боролись сторонники создания широкою левого блока, не исключающего тактическое сотрудничество с коммунистами, и возрождения коалиции «третьей силы», способной к совместным действиям с центристскими силами. Правые радикалы выступили с инициативой создания межпартийного блока «Демократическое объединение». Эту идею поддержали и правые социалисты во главе с мэром Марселя Гастоном Деффером и мэром Лиона Пьером Моруа. Сам Деффер претендовал на роль кандидата от левоцентристских сил на президентских выборах. Но под влиянием лидера СФИО Ги Молле социалистическая партия приняла иную стратегию. СФИО и левые радикалы выступили инициаторами объединения всех левых некоммунистических группировок в Федерацию социалистических демократических левых сил (ФСДЛ). Кандидатом ФСДЛ на выборах стал Франсуа Миттеран, чья партия ЮДРС также присоединилась к Федерации. Его фигура устраивала руководителей СФИО и радикалов как нейтральная и одновременно, хорошо известная избирателям. Миттеран являлся одним из наиболее известных политиков послевоенной Франции и давним оппонентом де Голля. Его программу, основанную на критике социальной и экономической политики правительства, а также конституционного строя Пятой Дспублики, поддержали коммунисты. Таким образом, Миттеран впервые за многие десятилетия стал единым кандидатом на пост главы государства от левой Франции». «Ультра» и другие радикальные правые группировки выдвинули кандидатом на выборах Тиксье-Виньянкура.</w:t>
      </w:r>
    </w:p>
    <w:p w:rsidR="000513BA" w:rsidRPr="006D720B" w:rsidRDefault="000513BA" w:rsidP="006D720B">
      <w:pPr>
        <w:widowControl w:val="0"/>
        <w:spacing w:line="360" w:lineRule="auto"/>
        <w:ind w:right="-5" w:firstLine="709"/>
        <w:jc w:val="both"/>
        <w:rPr>
          <w:sz w:val="28"/>
          <w:szCs w:val="28"/>
        </w:rPr>
      </w:pPr>
      <w:r w:rsidRPr="006D720B">
        <w:rPr>
          <w:sz w:val="28"/>
          <w:szCs w:val="28"/>
        </w:rPr>
        <w:t xml:space="preserve">Президентские выборы, состоявшиеся в два тура 5 и 19 декабря </w:t>
      </w:r>
      <w:smartTag w:uri="urn:schemas-microsoft-com:office:smarttags" w:element="metricconverter">
        <w:smartTagPr>
          <w:attr w:name="ProductID" w:val="965 г"/>
        </w:smartTagPr>
        <w:r w:rsidRPr="006D720B">
          <w:rPr>
            <w:sz w:val="28"/>
            <w:szCs w:val="28"/>
          </w:rPr>
          <w:t>965 г</w:t>
        </w:r>
      </w:smartTag>
      <w:r w:rsidRPr="006D720B">
        <w:rPr>
          <w:sz w:val="28"/>
          <w:szCs w:val="28"/>
        </w:rPr>
        <w:t>. принесли нелегкую победу де Голлю. В первом туре он получил 44 % голосов, Миттеран – 32 %, Леканюэ – " %, Тиксье-Нриньянкур – 5 %. Во втором туре де Голль с 44,7 % опередил Мит-Црана, получившего 37,4 % голосов. При общем снижении уровня Иропулярности де Голля выборы продемонстрировали уязвимость позиционных программ, построенных лишь на критике правильственного курса.</w:t>
      </w:r>
    </w:p>
    <w:p w:rsidR="006D720B" w:rsidRDefault="006D720B" w:rsidP="006D720B">
      <w:pPr>
        <w:widowControl w:val="0"/>
        <w:spacing w:line="360" w:lineRule="auto"/>
        <w:ind w:right="-5" w:firstLine="709"/>
        <w:jc w:val="both"/>
        <w:rPr>
          <w:sz w:val="28"/>
          <w:szCs w:val="28"/>
          <w:lang w:val="uk-UA"/>
        </w:rPr>
      </w:pPr>
    </w:p>
    <w:p w:rsidR="000513BA" w:rsidRPr="006D720B" w:rsidRDefault="000513BA" w:rsidP="006D720B">
      <w:pPr>
        <w:widowControl w:val="0"/>
        <w:spacing w:line="360" w:lineRule="auto"/>
        <w:ind w:right="-5" w:firstLine="709"/>
        <w:jc w:val="both"/>
        <w:rPr>
          <w:b/>
          <w:sz w:val="28"/>
          <w:szCs w:val="28"/>
        </w:rPr>
      </w:pPr>
      <w:r w:rsidRPr="006D720B">
        <w:rPr>
          <w:b/>
          <w:sz w:val="28"/>
          <w:szCs w:val="28"/>
        </w:rPr>
        <w:t>4. Голлизм и образование Пятой республики</w:t>
      </w:r>
    </w:p>
    <w:p w:rsidR="000513BA" w:rsidRPr="006D720B" w:rsidRDefault="000513BA" w:rsidP="006D720B">
      <w:pPr>
        <w:widowControl w:val="0"/>
        <w:spacing w:line="360" w:lineRule="auto"/>
        <w:ind w:right="-5" w:firstLine="709"/>
        <w:jc w:val="both"/>
        <w:rPr>
          <w:sz w:val="28"/>
          <w:szCs w:val="28"/>
        </w:rPr>
      </w:pPr>
    </w:p>
    <w:p w:rsidR="000513BA" w:rsidRPr="006D720B" w:rsidRDefault="000513BA" w:rsidP="006D720B">
      <w:pPr>
        <w:widowControl w:val="0"/>
        <w:spacing w:line="360" w:lineRule="auto"/>
        <w:ind w:right="-5" w:firstLine="709"/>
        <w:jc w:val="both"/>
        <w:rPr>
          <w:sz w:val="28"/>
          <w:szCs w:val="28"/>
        </w:rPr>
      </w:pPr>
      <w:r w:rsidRPr="006D720B">
        <w:rPr>
          <w:sz w:val="28"/>
          <w:szCs w:val="28"/>
        </w:rPr>
        <w:t xml:space="preserve">Социально- экономическое развитие Франции в период президентства С приходом к власти де Голля был совершен новый Иповорот к практике дирижизма. Де Голль считал, что абсолютизация принципа экономического либерализма является одной из причин стагнации общественного развития. Голлистская экономическая концепция признавала приоритет стихийных, конкурентных механизмов на микроэкономическим уровне, но доказывала эффективность макроэкономического государственного регулирования, протекционистской поддержки стратегически важных отраслей. Реализация III плана, ориентированного на формирование «открытой экономики», была приостановлена. Весной </w:t>
      </w:r>
      <w:smartTag w:uri="urn:schemas-microsoft-com:office:smarttags" w:element="metricconverter">
        <w:smartTagPr>
          <w:attr w:name="ProductID" w:val="1960 г"/>
        </w:smartTagPr>
        <w:r w:rsidRPr="006D720B">
          <w:rPr>
            <w:sz w:val="28"/>
            <w:szCs w:val="28"/>
          </w:rPr>
          <w:t>1960 г</w:t>
        </w:r>
      </w:smartTag>
      <w:r w:rsidRPr="006D720B">
        <w:rPr>
          <w:sz w:val="28"/>
          <w:szCs w:val="28"/>
        </w:rPr>
        <w:t>. правительство приняло «временный план», Именованный на мероприятиях финансовой стабилизации. В IV и V планах (на 1962–1965 гг. и 1966–1970 гг.) приоритет отдавался развитию наукоемкого промышленного производства, стимулированию процесса концентрации производства, увеличению объемов внешней торговли.</w:t>
      </w:r>
    </w:p>
    <w:p w:rsidR="000513BA" w:rsidRPr="006D720B" w:rsidRDefault="000513BA" w:rsidP="006D720B">
      <w:pPr>
        <w:widowControl w:val="0"/>
        <w:spacing w:line="360" w:lineRule="auto"/>
        <w:ind w:right="-5" w:firstLine="709"/>
        <w:jc w:val="both"/>
        <w:rPr>
          <w:sz w:val="28"/>
          <w:szCs w:val="28"/>
        </w:rPr>
      </w:pPr>
      <w:r w:rsidRPr="006D720B">
        <w:rPr>
          <w:sz w:val="28"/>
          <w:szCs w:val="28"/>
        </w:rPr>
        <w:t xml:space="preserve">Программа финансовой стабилизации, разработанная к концу </w:t>
      </w:r>
      <w:smartTag w:uri="urn:schemas-microsoft-com:office:smarttags" w:element="metricconverter">
        <w:smartTagPr>
          <w:attr w:name="ProductID" w:val="1958 г"/>
        </w:smartTagPr>
        <w:r w:rsidRPr="006D720B">
          <w:rPr>
            <w:sz w:val="28"/>
            <w:szCs w:val="28"/>
          </w:rPr>
          <w:t>1958 г</w:t>
        </w:r>
      </w:smartTag>
      <w:r w:rsidRPr="006D720B">
        <w:rPr>
          <w:sz w:val="28"/>
          <w:szCs w:val="28"/>
        </w:rPr>
        <w:t xml:space="preserve">., предполагала рационализацию бюджетных расходов (сокращение программ социального страхования, рост тарифов на энергоносители и транспорт, увеличение косвенных налогов). Была проведена новая девальвация франка (на 17 %), введены ограничения на денежную эмиссию. Бюджетный дефицит возмещался за счет государственных займов на кредитном рынке, а не авансов у Французского банка. Для упорядочения денежного обращения в </w:t>
      </w:r>
      <w:smartTag w:uri="urn:schemas-microsoft-com:office:smarttags" w:element="metricconverter">
        <w:smartTagPr>
          <w:attr w:name="ProductID" w:val="1960 г"/>
        </w:smartTagPr>
        <w:r w:rsidRPr="006D720B">
          <w:rPr>
            <w:sz w:val="28"/>
            <w:szCs w:val="28"/>
          </w:rPr>
          <w:t>1960 г</w:t>
        </w:r>
      </w:smartTag>
      <w:r w:rsidRPr="006D720B">
        <w:rPr>
          <w:sz w:val="28"/>
          <w:szCs w:val="28"/>
        </w:rPr>
        <w:t>. была произведена реформа с обменом купюр на «новые франки», содержание которых изменялось по отношению к старым в пропорции 1:100. Все эти меры позволили в кратчайшие сроки создать «твердую» национальную валюту.</w:t>
      </w:r>
    </w:p>
    <w:p w:rsidR="000513BA" w:rsidRPr="006D720B" w:rsidRDefault="000513BA" w:rsidP="006D720B">
      <w:pPr>
        <w:widowControl w:val="0"/>
        <w:spacing w:line="360" w:lineRule="auto"/>
        <w:ind w:right="-5" w:firstLine="709"/>
        <w:jc w:val="both"/>
        <w:rPr>
          <w:sz w:val="28"/>
          <w:szCs w:val="28"/>
        </w:rPr>
      </w:pPr>
      <w:r w:rsidRPr="006D720B">
        <w:rPr>
          <w:sz w:val="28"/>
          <w:szCs w:val="28"/>
        </w:rPr>
        <w:t xml:space="preserve">Финансовой стабилизации способствовала и выплата Францией к </w:t>
      </w:r>
      <w:smartTag w:uri="urn:schemas-microsoft-com:office:smarttags" w:element="metricconverter">
        <w:smartTagPr>
          <w:attr w:name="ProductID" w:val="1965 г"/>
        </w:smartTagPr>
        <w:r w:rsidRPr="006D720B">
          <w:rPr>
            <w:sz w:val="28"/>
            <w:szCs w:val="28"/>
          </w:rPr>
          <w:t>1965 г</w:t>
        </w:r>
      </w:smartTag>
      <w:r w:rsidRPr="006D720B">
        <w:rPr>
          <w:sz w:val="28"/>
          <w:szCs w:val="28"/>
        </w:rPr>
        <w:t>. внешнего долга США. С этого времени Франция возвращается в число крупных экспортеров капитала и устойчиво сохраняет положительное сальдо внешнеторгового баланса. В 60-х гг. объем внешней торговли превысил довоенный уровень в четыре раза. Внешняя торговля Франции развивалась под влиянием двух основных факторов. С одной стороны, правительство де Голля настойчиво добивалось укрепления торговых отношений со своими бывшими колониями, получающими независимость. Как правило, предоставление суверенитета сопровождалось подписание договоров о комплексном экономическом, военном и техническом сотрудничестве этих стран с бывшей метрополией. Подобный подход позволил даже укрепить экономические позиции Франции в третьем мире в период распада ее колониальной империи.</w:t>
      </w:r>
    </w:p>
    <w:p w:rsidR="000513BA" w:rsidRPr="006D720B" w:rsidRDefault="000513BA" w:rsidP="006D720B">
      <w:pPr>
        <w:widowControl w:val="0"/>
        <w:spacing w:line="360" w:lineRule="auto"/>
        <w:ind w:right="-5" w:firstLine="709"/>
        <w:jc w:val="both"/>
        <w:rPr>
          <w:sz w:val="28"/>
          <w:szCs w:val="28"/>
        </w:rPr>
      </w:pPr>
      <w:r w:rsidRPr="006D720B">
        <w:rPr>
          <w:sz w:val="28"/>
          <w:szCs w:val="28"/>
        </w:rPr>
        <w:t xml:space="preserve">Еще более успешным было развитие торговых отношений Франции с ее партнерами по Европейским Сообществам. Внешнеторговый оборот Франции в рамках Общего рынка к концу 60-х гг. уже в 3 раза превысил объем ее торговли со странами Французского Содружества (в </w:t>
      </w:r>
      <w:smartTag w:uri="urn:schemas-microsoft-com:office:smarttags" w:element="metricconverter">
        <w:smartTagPr>
          <w:attr w:name="ProductID" w:val="1958 г"/>
        </w:smartTagPr>
        <w:r w:rsidRPr="006D720B">
          <w:rPr>
            <w:sz w:val="28"/>
            <w:szCs w:val="28"/>
          </w:rPr>
          <w:t>1958 г</w:t>
        </w:r>
      </w:smartTag>
      <w:r w:rsidRPr="006D720B">
        <w:rPr>
          <w:sz w:val="28"/>
          <w:szCs w:val="28"/>
        </w:rPr>
        <w:t xml:space="preserve">. эти показатели были примерно равны). Франция активно добивалась опережающих темпов снижения таможенных пошлин в рамках ЕЭС. Благодаря усилиям французской дипломатии общий рынок промышленных товаров был создан к </w:t>
      </w:r>
      <w:smartTag w:uri="urn:schemas-microsoft-com:office:smarttags" w:element="metricconverter">
        <w:smartTagPr>
          <w:attr w:name="ProductID" w:val="1968 г"/>
        </w:smartTagPr>
        <w:r w:rsidRPr="006D720B">
          <w:rPr>
            <w:sz w:val="28"/>
            <w:szCs w:val="28"/>
          </w:rPr>
          <w:t>1968 г</w:t>
        </w:r>
      </w:smartTag>
      <w:r w:rsidRPr="006D720B">
        <w:rPr>
          <w:sz w:val="28"/>
          <w:szCs w:val="28"/>
        </w:rPr>
        <w:t xml:space="preserve">., на полтора года раньше намеченного срока. Чрезвычайно благоприятно участие ЕЭС сказалось на состоянии французского сельского хозяйства. Под угрозой разрыва с ЕЭС де Голль добился в </w:t>
      </w:r>
      <w:smartTag w:uri="urn:schemas-microsoft-com:office:smarttags" w:element="metricconverter">
        <w:smartTagPr>
          <w:attr w:name="ProductID" w:val="1962 г"/>
        </w:smartTagPr>
        <w:r w:rsidRPr="006D720B">
          <w:rPr>
            <w:sz w:val="28"/>
            <w:szCs w:val="28"/>
          </w:rPr>
          <w:t>1962 г</w:t>
        </w:r>
      </w:smartTag>
      <w:r w:rsidRPr="006D720B">
        <w:rPr>
          <w:sz w:val="28"/>
          <w:szCs w:val="28"/>
        </w:rPr>
        <w:t>. решения о снятии таможенных ограничений на торговлю сельскохозяйственной продукцией по тому же графику, что и в отношении промышленных товаров. Еще более значимой победой французской дипломатии стало принятие комплексной программы ЕЭС по поддержке сельскохозяйственного производства. Ее основу составила система установления ориентировочных рыночных цен на сельхозпродукты (достаточно высоких, чтобы обеспечить рентабельность фермерского труда), а также минимальных интервенционных цен. При уменьшении рыночной цены ниже оптимального уровня специальные органы ЕЭС покупали продукцию по «интервенционным» ценам. Значительная часть этих средств оказывалась в распоряжении французских фермеров, а общая сумма финансирования по сельскохозяйственной программе же превышала взносы Франции в бюджет Сообществ.</w:t>
      </w:r>
    </w:p>
    <w:p w:rsidR="000513BA" w:rsidRPr="006D720B" w:rsidRDefault="000513BA" w:rsidP="006D720B">
      <w:pPr>
        <w:widowControl w:val="0"/>
        <w:spacing w:line="360" w:lineRule="auto"/>
        <w:ind w:right="-5" w:firstLine="709"/>
        <w:jc w:val="both"/>
        <w:rPr>
          <w:sz w:val="28"/>
          <w:szCs w:val="28"/>
        </w:rPr>
      </w:pPr>
      <w:r w:rsidRPr="006D720B">
        <w:rPr>
          <w:sz w:val="28"/>
          <w:szCs w:val="28"/>
        </w:rPr>
        <w:t>Стабилизация бюджетно-финансовой системы и возможность сократить прямые расходы на поддержку фермеров позволили правительству сосредоточить усилия на развитии высокотехнологичных отраслей промышленности. Особенно быстро развивались авиастроение, химическая и автомобильная отрасли, значительно возросло производство счетно-решающих устройств, пластмасс. Формировались новейшие отрасли военно-промышленного комплекса: атомная, ракетная, аэрокосмическая. Франция превратилась в третью ядерную державу мира. Одной из особенностей голлистского протекционизма стала активная региональная политика, направленная на преодоление геометрических диспропорций промышленного развития. С этой целью новые предприятия строились в основном на окраинах страны: аэрокосмический комплекс - около Тулузы, ядерный – близ Гренобля, предприятия электронной промышленности – в Бретани. Расширялись и укреплялись портово-промышленные комплексы в районе Марселя и на Западном побережье.</w:t>
      </w:r>
    </w:p>
    <w:p w:rsidR="000513BA" w:rsidRPr="006D720B" w:rsidRDefault="000513BA" w:rsidP="006D720B">
      <w:pPr>
        <w:widowControl w:val="0"/>
        <w:spacing w:line="360" w:lineRule="auto"/>
        <w:ind w:right="-5" w:firstLine="709"/>
        <w:jc w:val="both"/>
        <w:rPr>
          <w:sz w:val="28"/>
          <w:szCs w:val="28"/>
        </w:rPr>
      </w:pPr>
      <w:r w:rsidRPr="006D720B">
        <w:rPr>
          <w:sz w:val="28"/>
          <w:szCs w:val="28"/>
        </w:rPr>
        <w:t xml:space="preserve">За десять лет, с 1958 по </w:t>
      </w:r>
      <w:smartTag w:uri="urn:schemas-microsoft-com:office:smarttags" w:element="metricconverter">
        <w:smartTagPr>
          <w:attr w:name="ProductID" w:val="1968 г"/>
        </w:smartTagPr>
        <w:r w:rsidRPr="006D720B">
          <w:rPr>
            <w:sz w:val="28"/>
            <w:szCs w:val="28"/>
          </w:rPr>
          <w:t>1968 г</w:t>
        </w:r>
      </w:smartTag>
      <w:r w:rsidRPr="006D720B">
        <w:rPr>
          <w:sz w:val="28"/>
          <w:szCs w:val="28"/>
        </w:rPr>
        <w:t>., объем промышленного производства во Франции возрос более чем на 60 %; темпы роста промышленной продукции составляли 5,5 % в год. Производство продуктов сельского хозяйства увеличилось на 66 %. Заметно ускорилась монополизация в промышленности. Если в предыдущие периоды этот процесс шел в основном за счет объединения мелких средних предприятий, то затем стало преобладать поглощение небольших компаний крупными. В 60-х гг. основной формой организации промышленных объединений стала финансово-промышленная группа, формируемая крупным банком или холдингом. Десять ведущих финансово-промышленных групп контролировали 40 % частного сектора и имели значительное влияние на развитие государственного сектора. Тем не менее, степень концентрации промышленности во Франции по-прежнему оставалась ниже, чем в других развитых странах.</w:t>
      </w:r>
    </w:p>
    <w:p w:rsidR="000513BA" w:rsidRPr="006D720B" w:rsidRDefault="000513BA" w:rsidP="006D720B">
      <w:pPr>
        <w:widowControl w:val="0"/>
        <w:spacing w:line="360" w:lineRule="auto"/>
        <w:ind w:right="-5" w:firstLine="709"/>
        <w:jc w:val="both"/>
        <w:rPr>
          <w:sz w:val="28"/>
          <w:szCs w:val="28"/>
        </w:rPr>
      </w:pPr>
      <w:r w:rsidRPr="006D720B">
        <w:rPr>
          <w:sz w:val="28"/>
          <w:szCs w:val="28"/>
        </w:rPr>
        <w:t xml:space="preserve">Голлистское правительство пыталось активно влиять на изменение социальной структуры общества. В рамках общей концепции «третьего пути» голлисты выдвинули проект «ассоциации труда и капитала», призванной воспитывать новый дух надклассового сотрудничества. В соответствии с ордонансом </w:t>
      </w:r>
      <w:smartTag w:uri="urn:schemas-microsoft-com:office:smarttags" w:element="metricconverter">
        <w:smartTagPr>
          <w:attr w:name="ProductID" w:val="1959 г"/>
        </w:smartTagPr>
        <w:r w:rsidRPr="006D720B">
          <w:rPr>
            <w:sz w:val="28"/>
            <w:szCs w:val="28"/>
          </w:rPr>
          <w:t>1959 г</w:t>
        </w:r>
      </w:smartTag>
      <w:r w:rsidRPr="006D720B">
        <w:rPr>
          <w:sz w:val="28"/>
          <w:szCs w:val="28"/>
        </w:rPr>
        <w:t>. «О Етимулировании ассоциации или заинтересованности трудящихся в своем предприятии» правительство начало вводить в государственном секторе «систему участия» – участия рабочих в прибылях своего предприятия (через отражение в тарифной сетке оплаты прироста общего объема продукции по отношению к общему объему заработной платы), в капитале (через продажу мелких акций), в дивидендах от технической рационализации. Частные предприниматели, вводившие аналогичную практику, получали налоговые льготы.</w:t>
      </w:r>
    </w:p>
    <w:p w:rsidR="000513BA" w:rsidRPr="006D720B" w:rsidRDefault="000513BA" w:rsidP="006D720B">
      <w:pPr>
        <w:widowControl w:val="0"/>
        <w:spacing w:line="360" w:lineRule="auto"/>
        <w:ind w:right="-5" w:firstLine="709"/>
        <w:jc w:val="both"/>
        <w:rPr>
          <w:sz w:val="28"/>
          <w:szCs w:val="28"/>
        </w:rPr>
      </w:pPr>
      <w:r w:rsidRPr="006D720B">
        <w:rPr>
          <w:sz w:val="28"/>
          <w:szCs w:val="28"/>
        </w:rPr>
        <w:t xml:space="preserve">Второй этап развития системы «участия» начался в </w:t>
      </w:r>
      <w:smartTag w:uri="urn:schemas-microsoft-com:office:smarttags" w:element="metricconverter">
        <w:smartTagPr>
          <w:attr w:name="ProductID" w:val="1967 г"/>
        </w:smartTagPr>
        <w:r w:rsidRPr="006D720B">
          <w:rPr>
            <w:sz w:val="28"/>
            <w:szCs w:val="28"/>
          </w:rPr>
          <w:t>1967 г</w:t>
        </w:r>
      </w:smartTag>
      <w:r w:rsidRPr="006D720B">
        <w:rPr>
          <w:sz w:val="28"/>
          <w:szCs w:val="28"/>
        </w:rPr>
        <w:t>. изданием ордонанса «Об участии лиц наемного труда в результатах расширения деятельности предприятия». Обновленная идея «ассоциации» подразумевала равноправное сотрудничество трех элементов общественного производства – капитала, труда и кадров. Предприятия, вступавшие в систему «участия», освобождались от большей части налогов. Половина сэкономленной суммы поступала в инвестиционный фонд саморазвития предприятия, а половина – на счета работников в «фонде участия». Поступления в «фонд участия» не изымались в течение 5 лет, не облагались подоходным налогом и налогом на прибыль и становились своеобразным взносом работников в общий капитал предприятия. Подобная система была экономически достаточно выгодна для предпринимателей и быстро внедрялась на практике. Но этот процесс был прерван политическим кризисом конца 60-х гг.</w:t>
      </w:r>
    </w:p>
    <w:p w:rsidR="000513BA" w:rsidRPr="006D720B" w:rsidRDefault="000513BA" w:rsidP="006D720B">
      <w:pPr>
        <w:widowControl w:val="0"/>
        <w:spacing w:line="360" w:lineRule="auto"/>
        <w:ind w:right="-5" w:firstLine="709"/>
        <w:jc w:val="both"/>
        <w:rPr>
          <w:sz w:val="28"/>
          <w:szCs w:val="28"/>
        </w:rPr>
      </w:pPr>
      <w:r w:rsidRPr="006D720B">
        <w:rPr>
          <w:sz w:val="28"/>
          <w:szCs w:val="28"/>
        </w:rPr>
        <w:t xml:space="preserve">Внешняя деголлевская политика. Голлистская внешнеполитическая доктрина строилась на признании приоритета национальных интересов в их традиционном для французской политической культуры понимании – в категориях независимости, влияния и силы. Де Голль отказался от идеи атлантической солидарности и решительно выступил против сложившейся системы господства двух мировых центров. Франция заявила о себе как стране, ротовой стать опорой конструктивного диалога между Западом и Востоком. Это способствовало быстрому улучшению франко-советских отношений. С 1958–1959 гг. возобновились активные межправительственные контакты, быстро расширялось экономическое сотрудничество двух стран. Особенно динамичный характер приобрело развитие советско-французских отношений после визита во Францию в </w:t>
      </w:r>
      <w:smartTag w:uri="urn:schemas-microsoft-com:office:smarttags" w:element="metricconverter">
        <w:smartTagPr>
          <w:attr w:name="ProductID" w:val="1960 г"/>
        </w:smartTagPr>
        <w:r w:rsidRPr="006D720B">
          <w:rPr>
            <w:sz w:val="28"/>
            <w:szCs w:val="28"/>
          </w:rPr>
          <w:t>1960 г</w:t>
        </w:r>
      </w:smartTag>
      <w:r w:rsidRPr="006D720B">
        <w:rPr>
          <w:sz w:val="28"/>
          <w:szCs w:val="28"/>
        </w:rPr>
        <w:t xml:space="preserve">. Н. Хрущева. Официальный визит де Голля в ССР в </w:t>
      </w:r>
      <w:smartTag w:uri="urn:schemas-microsoft-com:office:smarttags" w:element="metricconverter">
        <w:smartTagPr>
          <w:attr w:name="ProductID" w:val="1966 г"/>
        </w:smartTagPr>
        <w:r w:rsidRPr="006D720B">
          <w:rPr>
            <w:sz w:val="28"/>
            <w:szCs w:val="28"/>
          </w:rPr>
          <w:t>1966 г</w:t>
        </w:r>
      </w:smartTag>
      <w:r w:rsidRPr="006D720B">
        <w:rPr>
          <w:sz w:val="28"/>
          <w:szCs w:val="28"/>
        </w:rPr>
        <w:t xml:space="preserve">., совпавший по времени с выходом Франции из военной структуры НАТО, имел огромный политический резонанс. Под эгидой созданного в </w:t>
      </w:r>
      <w:smartTag w:uri="urn:schemas-microsoft-com:office:smarttags" w:element="metricconverter">
        <w:smartTagPr>
          <w:attr w:name="ProductID" w:val="1959 г"/>
        </w:smartTagPr>
        <w:r w:rsidRPr="006D720B">
          <w:rPr>
            <w:sz w:val="28"/>
            <w:szCs w:val="28"/>
          </w:rPr>
          <w:t>1959 г</w:t>
        </w:r>
      </w:smartTag>
      <w:r w:rsidRPr="006D720B">
        <w:rPr>
          <w:sz w:val="28"/>
          <w:szCs w:val="28"/>
        </w:rPr>
        <w:t>. комитета «Франция – Восточная Европа» расширялись и связи Франции с восточноевропейскими социалистическими странами. Франция первой среди западных стран признала существование ГДР. Де Голль полагал, что развитие сотрудничества с коммунистическими режимами является наиболее эффективным способом добиться их демократизации.</w:t>
      </w:r>
    </w:p>
    <w:p w:rsidR="000513BA" w:rsidRPr="006D720B" w:rsidRDefault="000513BA" w:rsidP="006D720B">
      <w:pPr>
        <w:widowControl w:val="0"/>
        <w:spacing w:line="360" w:lineRule="auto"/>
        <w:ind w:right="-5" w:firstLine="709"/>
        <w:jc w:val="both"/>
        <w:rPr>
          <w:sz w:val="28"/>
          <w:szCs w:val="28"/>
        </w:rPr>
      </w:pPr>
      <w:r w:rsidRPr="006D720B">
        <w:rPr>
          <w:sz w:val="28"/>
          <w:szCs w:val="28"/>
        </w:rPr>
        <w:t xml:space="preserve">Отношения Франции с США в 60-х гг. значительно ухудшились. Ключевым вопросом стало стремление де Голля к обеспечению полной независимости Франции в области национальной безопасности. Первоначально он не стремился к конфронтации с союзниками НАТО. Французская дипломатия проявляла интерес к идее «триумвирата» – образования руководящей группы стран североатлантического альянса в составе США, Франции и Великобритании. Париж требовал отказа американцев от монопольного контроля над ядерными вооружениями в НАТО. Провал этих политических инициатив, рост международной напряженности в начале 60-х гг., вызванный Берлинским и Карибским кризисами, заставили де Голля инициировать создание независимой национальной обороны. Рубежное значение имели англо-французские и англо-американские переговоры </w:t>
      </w:r>
      <w:smartTag w:uri="urn:schemas-microsoft-com:office:smarttags" w:element="metricconverter">
        <w:smartTagPr>
          <w:attr w:name="ProductID" w:val="1962 г"/>
        </w:smartTagPr>
        <w:r w:rsidRPr="006D720B">
          <w:rPr>
            <w:sz w:val="28"/>
            <w:szCs w:val="28"/>
          </w:rPr>
          <w:t>1962 г</w:t>
        </w:r>
      </w:smartTag>
      <w:r w:rsidRPr="006D720B">
        <w:rPr>
          <w:sz w:val="28"/>
          <w:szCs w:val="28"/>
        </w:rPr>
        <w:t xml:space="preserve">. о развитии системы ядерных вооружений. Великобритания отвергла французский проект совместного создания рациональных ядерных сил и присоединилась к американскому Проекту «многосторонних ядерных сил» в составе НАТО. С </w:t>
      </w:r>
      <w:smartTag w:uri="urn:schemas-microsoft-com:office:smarttags" w:element="metricconverter">
        <w:smartTagPr>
          <w:attr w:name="ProductID" w:val="1963 г"/>
        </w:smartTagPr>
        <w:r w:rsidRPr="006D720B">
          <w:rPr>
            <w:sz w:val="28"/>
            <w:szCs w:val="28"/>
          </w:rPr>
          <w:t>1963 г</w:t>
        </w:r>
      </w:smartTag>
      <w:r w:rsidRPr="006D720B">
        <w:rPr>
          <w:sz w:val="28"/>
          <w:szCs w:val="28"/>
        </w:rPr>
        <w:t xml:space="preserve">. Франция окончательно отказывается от «атлантического курса» и переходит к созданию национальной системы «ядерного сдерживания». Проводились испытания ядерных устройств. Началось строительство самолетов «Мираж-1У-2», способных нести ядерное оружие, ракет типа «земля-земля» с радиусом действий до 3 тыс. км, атомных подводных лодок. На июльской пресс-конференции </w:t>
      </w:r>
      <w:smartTag w:uri="urn:schemas-microsoft-com:office:smarttags" w:element="metricconverter">
        <w:smartTagPr>
          <w:attr w:name="ProductID" w:val="1964 г"/>
        </w:smartTagPr>
        <w:r w:rsidRPr="006D720B">
          <w:rPr>
            <w:sz w:val="28"/>
            <w:szCs w:val="28"/>
          </w:rPr>
          <w:t>1964 г</w:t>
        </w:r>
      </w:smartTag>
      <w:r w:rsidRPr="006D720B">
        <w:rPr>
          <w:sz w:val="28"/>
          <w:szCs w:val="28"/>
        </w:rPr>
        <w:t xml:space="preserve">. де Голль торжественно заявил, что Франция становится ядерной державой. Уже со следующего года начался постепенный выход Франции из военно-политических структур, контролируемых США. В </w:t>
      </w:r>
      <w:smartTag w:uri="urn:schemas-microsoft-com:office:smarttags" w:element="metricconverter">
        <w:smartTagPr>
          <w:attr w:name="ProductID" w:val="1965 г"/>
        </w:smartTagPr>
        <w:r w:rsidRPr="006D720B">
          <w:rPr>
            <w:sz w:val="28"/>
            <w:szCs w:val="28"/>
          </w:rPr>
          <w:t>1965 г</w:t>
        </w:r>
      </w:smartTag>
      <w:r w:rsidRPr="006D720B">
        <w:rPr>
          <w:sz w:val="28"/>
          <w:szCs w:val="28"/>
        </w:rPr>
        <w:t xml:space="preserve">. Франция прекратила участие в заседаниях Совета НАТО и фактически перестала входить в этот блок. В марте </w:t>
      </w:r>
      <w:smartTag w:uri="urn:schemas-microsoft-com:office:smarttags" w:element="metricconverter">
        <w:smartTagPr>
          <w:attr w:name="ProductID" w:val="1966 г"/>
        </w:smartTagPr>
        <w:r w:rsidRPr="006D720B">
          <w:rPr>
            <w:sz w:val="28"/>
            <w:szCs w:val="28"/>
          </w:rPr>
          <w:t>1966 г</w:t>
        </w:r>
      </w:smartTag>
      <w:r w:rsidRPr="006D720B">
        <w:rPr>
          <w:sz w:val="28"/>
          <w:szCs w:val="28"/>
        </w:rPr>
        <w:t xml:space="preserve">. французское правительство заявило о намерении выйти из военной организации НАТО. Это решение аргументировалось изменением общей международной ситуации, отсутствием реальной угрозы Западу, невозможностью интегрировать национальное ядерное оружие в многонациональные вооруженные силы. Руководству НАТО было предложено кратчайшие сроки передислоцировать 40 тыс. американских и канадских военнослужащих на территорию других европейских стран. Франция отказалась выплатить требуемую американцами компенсацию в 2,5 млрд долл. за инфраструктуру НАТО на ее территории, включавшую 46 аэродромов, сотни километров нефтепроводов, системы телеграфной и радиосвязи, морские доки и склады. К </w:t>
      </w:r>
      <w:smartTag w:uri="urn:schemas-microsoft-com:office:smarttags" w:element="metricconverter">
        <w:smartTagPr>
          <w:attr w:name="ProductID" w:val="1967 г"/>
        </w:smartTagPr>
        <w:r w:rsidRPr="006D720B">
          <w:rPr>
            <w:sz w:val="28"/>
            <w:szCs w:val="28"/>
          </w:rPr>
          <w:t>1967 г</w:t>
        </w:r>
      </w:smartTag>
      <w:r w:rsidRPr="006D720B">
        <w:rPr>
          <w:sz w:val="28"/>
          <w:szCs w:val="28"/>
        </w:rPr>
        <w:t>. начальником Генерального штаба вооруженных сил Франции генералом Ш. Айере была разработана новая военная доктрина страны. Она основывалась на признании ядерных сил основой национальной безопасности. Их использование предполагалось в порядке «сдерживания», т.е. не ведения, а предотвращения войны. Эта доктрина получила название «обороны но всем азимутам», поскольку в качестве потенциального противника более не рассматривался только советский блок.</w:t>
      </w:r>
    </w:p>
    <w:p w:rsidR="000513BA" w:rsidRPr="006D720B" w:rsidRDefault="000513BA" w:rsidP="006D720B">
      <w:pPr>
        <w:widowControl w:val="0"/>
        <w:spacing w:line="360" w:lineRule="auto"/>
        <w:ind w:right="-5" w:firstLine="709"/>
        <w:jc w:val="both"/>
        <w:rPr>
          <w:sz w:val="28"/>
          <w:szCs w:val="28"/>
        </w:rPr>
      </w:pPr>
      <w:r w:rsidRPr="006D720B">
        <w:rPr>
          <w:sz w:val="28"/>
          <w:szCs w:val="28"/>
        </w:rPr>
        <w:t xml:space="preserve">Залогом изменения системы международных отношений голлисты считали образование третьего «полюса силы» на мировой арене. В отличие от движения неприсоединения эта стратегия исходила именно из учета силовых факторов мировой политики и реализовывалась одновременно в нескольких направлениях. Помимо самой суверенной Франции, в качестве «третьей силы» рассматривалась объединенная Европа. В 60-х гг. Франция решительно вернула себе место лидера интеграционного процесса. При этом де Голль настороженно относился к федералистской идее «Отечества Европы». Лозунгом французской дипломатии стала «Европа Отечеств» – тесное сотрудничество при сохранении национального суверенитета. В развитие этой концепции французская дипломатия выдвинула в </w:t>
      </w:r>
      <w:smartTag w:uri="urn:schemas-microsoft-com:office:smarttags" w:element="metricconverter">
        <w:smartTagPr>
          <w:attr w:name="ProductID" w:val="1960 г"/>
        </w:smartTagPr>
        <w:r w:rsidRPr="006D720B">
          <w:rPr>
            <w:sz w:val="28"/>
            <w:szCs w:val="28"/>
          </w:rPr>
          <w:t>1960 г</w:t>
        </w:r>
      </w:smartTag>
      <w:r w:rsidRPr="006D720B">
        <w:rPr>
          <w:sz w:val="28"/>
          <w:szCs w:val="28"/>
        </w:rPr>
        <w:t>. проект углубления интеграционных связей стран «шестерки» в области выработки совместной стратегии экономического развития, координации внешней политики, формирования системы европейской безопасности, независимой от НАТО («план Фуше»). В качестве перспективы рассматривалось образование союза европейских государств, сохраняющего национальный суверенитет каждого из участников, но выступающего как единая сила на мировой арене. Партнеры Франции по Европейским Сообществам отвергли подобный проект, который грозил разрушить североатлантическое сообщество.</w:t>
      </w:r>
    </w:p>
    <w:p w:rsidR="000513BA" w:rsidRPr="006D720B" w:rsidRDefault="000513BA" w:rsidP="006D720B">
      <w:pPr>
        <w:widowControl w:val="0"/>
        <w:spacing w:line="360" w:lineRule="auto"/>
        <w:ind w:right="-5" w:firstLine="709"/>
        <w:jc w:val="both"/>
        <w:rPr>
          <w:sz w:val="28"/>
          <w:szCs w:val="28"/>
        </w:rPr>
      </w:pPr>
      <w:r w:rsidRPr="006D720B">
        <w:rPr>
          <w:sz w:val="28"/>
          <w:szCs w:val="28"/>
        </w:rPr>
        <w:t xml:space="preserve">После провала «плана Фуше» де Голль начал последовательно бороться против усиления наднационального начала в европейской системе. Его противостояние со сторонниками федералистской интеграции достигло пика в </w:t>
      </w:r>
      <w:smartTag w:uri="urn:schemas-microsoft-com:office:smarttags" w:element="metricconverter">
        <w:smartTagPr>
          <w:attr w:name="ProductID" w:val="1965 г"/>
        </w:smartTagPr>
        <w:r w:rsidRPr="006D720B">
          <w:rPr>
            <w:sz w:val="28"/>
            <w:szCs w:val="28"/>
          </w:rPr>
          <w:t>1965 г</w:t>
        </w:r>
      </w:smartTag>
      <w:r w:rsidRPr="006D720B">
        <w:rPr>
          <w:sz w:val="28"/>
          <w:szCs w:val="28"/>
        </w:rPr>
        <w:t xml:space="preserve">. Де Голль жестко выступил против предложений председателя Европейской комиссии Вальтера Халыптейна о расширении полномочий этого органа Сообществ, закреплении процедуры голосования в Европейском Совете простым большинством, предоставлении Европейской ассамблее права формировать свой бюджет. После семимесячного бойкота со стороны Франции в </w:t>
      </w:r>
      <w:smartTag w:uri="urn:schemas-microsoft-com:office:smarttags" w:element="metricconverter">
        <w:smartTagPr>
          <w:attr w:name="ProductID" w:val="1966 г"/>
        </w:smartTagPr>
        <w:r w:rsidRPr="006D720B">
          <w:rPr>
            <w:sz w:val="28"/>
            <w:szCs w:val="28"/>
          </w:rPr>
          <w:t>1966 г</w:t>
        </w:r>
      </w:smartTag>
      <w:r w:rsidRPr="006D720B">
        <w:rPr>
          <w:sz w:val="28"/>
          <w:szCs w:val="28"/>
        </w:rPr>
        <w:t>. был достигнут так называемый Люксембургский компромисс. Он утвердил сохранение статуса ассамблеи, приоритет полномочий Европейского Совета, право стран-участниц на вето при голосовании в Совете «жизненно важных» с их точки зрения вопросов. Правом вето Франция воспользовалась для блокирования вхождения в систему Сообществ Великобритании. Де Голль считал, что «английский троянский конь» будет способствовать утверждению в ЕЭС американских интересов.</w:t>
      </w:r>
    </w:p>
    <w:p w:rsidR="000513BA" w:rsidRPr="006D720B" w:rsidRDefault="000513BA" w:rsidP="006D720B">
      <w:pPr>
        <w:widowControl w:val="0"/>
        <w:spacing w:line="360" w:lineRule="auto"/>
        <w:ind w:right="-5" w:firstLine="709"/>
        <w:jc w:val="both"/>
        <w:rPr>
          <w:sz w:val="28"/>
          <w:szCs w:val="28"/>
        </w:rPr>
      </w:pPr>
      <w:r w:rsidRPr="006D720B">
        <w:rPr>
          <w:sz w:val="28"/>
          <w:szCs w:val="28"/>
        </w:rPr>
        <w:t xml:space="preserve">Среди партнеров по Европейским Сообществам де Голль особенно ценил позицию канцлера ФРГ К. Аденауэра. Ось «Париж – Бонн» рассматривалась французской дипломатией как основа европейского полюса мировой политики. Итогом сближения двух стран стало подписание франко-германского говора о сотрудничестве в </w:t>
      </w:r>
      <w:smartTag w:uri="urn:schemas-microsoft-com:office:smarttags" w:element="metricconverter">
        <w:smartTagPr>
          <w:attr w:name="ProductID" w:val="1963 г"/>
        </w:smartTagPr>
        <w:r w:rsidRPr="006D720B">
          <w:rPr>
            <w:sz w:val="28"/>
            <w:szCs w:val="28"/>
          </w:rPr>
          <w:t>1963 г</w:t>
        </w:r>
      </w:smartTag>
      <w:r w:rsidRPr="006D720B">
        <w:rPr>
          <w:sz w:val="28"/>
          <w:szCs w:val="28"/>
        </w:rPr>
        <w:t>. Но после прихода на пост канцлера Эрхарда и усиления атлантической направленности внешней политики НрРГ интенсивность франко-германского сотрудничества существенно снизилась. Несмотря на обстоятельства прихода де Голля к власти, колониальный вопрос не стал приоритетным для его внешней политики. Но выбор путей трансформации колониальной империи имел огромное значение для страны. Многие соратники видели в президенте человека, способного твердой рукой пресечь распад империи, покончить с алжирским кризисом. Однако де Голль был убежден, что эпоха традиционного колониализма завершилась.</w:t>
      </w:r>
    </w:p>
    <w:p w:rsidR="000513BA" w:rsidRPr="006D720B" w:rsidRDefault="000513BA" w:rsidP="006D720B">
      <w:pPr>
        <w:widowControl w:val="0"/>
        <w:spacing w:line="360" w:lineRule="auto"/>
        <w:ind w:right="-5" w:firstLine="709"/>
        <w:jc w:val="both"/>
        <w:rPr>
          <w:sz w:val="28"/>
          <w:szCs w:val="28"/>
        </w:rPr>
      </w:pPr>
      <w:r w:rsidRPr="006D720B">
        <w:rPr>
          <w:sz w:val="28"/>
          <w:szCs w:val="28"/>
        </w:rPr>
        <w:t>Основой отношений со странами третьего мира он считал взаимовыгодное экономическое сотрудничество и укрепление морального авторитета Франции как страны, готовой поддержать волю любого народа на самоопределение. Голлизм сформировал основы французской неоколониальной политики, использующей обновленный имидж страны, противостоящей попыткам сверхдержав закрепить в третьем мире зоны «социалистической и капиталистической ориентации».</w:t>
      </w:r>
    </w:p>
    <w:p w:rsidR="000513BA" w:rsidRPr="006D720B" w:rsidRDefault="000513BA" w:rsidP="006D720B">
      <w:pPr>
        <w:widowControl w:val="0"/>
        <w:spacing w:line="360" w:lineRule="auto"/>
        <w:ind w:right="-5" w:firstLine="709"/>
        <w:jc w:val="both"/>
        <w:rPr>
          <w:sz w:val="28"/>
          <w:szCs w:val="28"/>
        </w:rPr>
      </w:pPr>
      <w:r w:rsidRPr="006D720B">
        <w:rPr>
          <w:sz w:val="28"/>
          <w:szCs w:val="28"/>
        </w:rPr>
        <w:t xml:space="preserve">В соответствии с конституцией </w:t>
      </w:r>
      <w:smartTag w:uri="urn:schemas-microsoft-com:office:smarttags" w:element="metricconverter">
        <w:smartTagPr>
          <w:attr w:name="ProductID" w:val="1958 г"/>
        </w:smartTagPr>
        <w:r w:rsidRPr="006D720B">
          <w:rPr>
            <w:sz w:val="28"/>
            <w:szCs w:val="28"/>
          </w:rPr>
          <w:t>1958 г</w:t>
        </w:r>
      </w:smartTag>
      <w:r w:rsidRPr="006D720B">
        <w:rPr>
          <w:sz w:val="28"/>
          <w:szCs w:val="28"/>
        </w:rPr>
        <w:t xml:space="preserve">. Французский Союз был Преобразован в Сообщество, включавшее суверенные государства, решающее право на свободный выход и получение полной независимости. В ходе референдумов страны-члены Союза определили формулу своего участия в Сообществе. Лишь Гвинея сразу же высказалась против участия в нем и с 1 октября </w:t>
      </w:r>
      <w:smartTag w:uri="urn:schemas-microsoft-com:office:smarttags" w:element="metricconverter">
        <w:smartTagPr>
          <w:attr w:name="ProductID" w:val="1958 г"/>
        </w:smartTagPr>
        <w:r w:rsidRPr="006D720B">
          <w:rPr>
            <w:sz w:val="28"/>
            <w:szCs w:val="28"/>
          </w:rPr>
          <w:t>1958 г</w:t>
        </w:r>
      </w:smartTag>
      <w:r w:rsidRPr="006D720B">
        <w:rPr>
          <w:sz w:val="28"/>
          <w:szCs w:val="28"/>
        </w:rPr>
        <w:t xml:space="preserve">. стала независимым государством. Уже вскоре начался выход стран-участниц из Сообщества. В январе </w:t>
      </w:r>
      <w:smartTag w:uri="urn:schemas-microsoft-com:office:smarttags" w:element="metricconverter">
        <w:smartTagPr>
          <w:attr w:name="ProductID" w:val="1960 г"/>
        </w:smartTagPr>
        <w:r w:rsidRPr="006D720B">
          <w:rPr>
            <w:sz w:val="28"/>
            <w:szCs w:val="28"/>
          </w:rPr>
          <w:t>1960 г</w:t>
        </w:r>
      </w:smartTag>
      <w:r w:rsidRPr="006D720B">
        <w:rPr>
          <w:sz w:val="28"/>
          <w:szCs w:val="28"/>
        </w:rPr>
        <w:t xml:space="preserve">. независимость получил Камерун, чуть позже этого и другие государства, входившие в состав Французской Экваториальной и Западной Африки. Всего в течение </w:t>
      </w:r>
      <w:smartTag w:uri="urn:schemas-microsoft-com:office:smarttags" w:element="metricconverter">
        <w:smartTagPr>
          <w:attr w:name="ProductID" w:val="1960 г"/>
        </w:smartTagPr>
        <w:r w:rsidRPr="006D720B">
          <w:rPr>
            <w:sz w:val="28"/>
            <w:szCs w:val="28"/>
          </w:rPr>
          <w:t>1960 г</w:t>
        </w:r>
      </w:smartTag>
      <w:r w:rsidRPr="006D720B">
        <w:rPr>
          <w:sz w:val="28"/>
          <w:szCs w:val="28"/>
        </w:rPr>
        <w:t xml:space="preserve">., названного «годом Африки», независимыми стали 14 бывших французских колоний в Африке. Однако благодаря продуманной и гибкой политике голлистского правительства Франция сохранила в этих регионах значительное экономическое и политическое влияние. Конституционные положения о Сообществе были окончательно отменены в </w:t>
      </w:r>
      <w:smartTag w:uri="urn:schemas-microsoft-com:office:smarttags" w:element="metricconverter">
        <w:smartTagPr>
          <w:attr w:name="ProductID" w:val="1995 г"/>
        </w:smartTagPr>
        <w:r w:rsidRPr="006D720B">
          <w:rPr>
            <w:sz w:val="28"/>
            <w:szCs w:val="28"/>
          </w:rPr>
          <w:t>1995 г</w:t>
        </w:r>
      </w:smartTag>
      <w:r w:rsidRPr="006D720B">
        <w:rPr>
          <w:sz w:val="28"/>
          <w:szCs w:val="28"/>
        </w:rPr>
        <w:t>.</w:t>
      </w:r>
    </w:p>
    <w:p w:rsidR="000513BA" w:rsidRPr="006D720B" w:rsidRDefault="000513BA" w:rsidP="006D720B">
      <w:pPr>
        <w:widowControl w:val="0"/>
        <w:spacing w:line="360" w:lineRule="auto"/>
        <w:ind w:right="-5" w:firstLine="709"/>
        <w:jc w:val="both"/>
        <w:rPr>
          <w:sz w:val="28"/>
          <w:szCs w:val="28"/>
        </w:rPr>
      </w:pPr>
      <w:r w:rsidRPr="006D720B">
        <w:rPr>
          <w:sz w:val="28"/>
          <w:szCs w:val="28"/>
        </w:rPr>
        <w:t xml:space="preserve">Ключевое значение для становления отношений Франции со странами третьего мира имело завершение алжирского конфликта. Жестко пресекая любые вспышки экстремизма как со стороны «ультра», так и алжирских националистов, де Голль начал готовить почву для правового решения этой проблемы. Уже в сентябре </w:t>
      </w:r>
      <w:smartTag w:uri="urn:schemas-microsoft-com:office:smarttags" w:element="metricconverter">
        <w:smartTagPr>
          <w:attr w:name="ProductID" w:val="1959 г"/>
        </w:smartTagPr>
        <w:r w:rsidRPr="006D720B">
          <w:rPr>
            <w:sz w:val="28"/>
            <w:szCs w:val="28"/>
          </w:rPr>
          <w:t>1959 г</w:t>
        </w:r>
      </w:smartTag>
      <w:r w:rsidRPr="006D720B">
        <w:rPr>
          <w:sz w:val="28"/>
          <w:szCs w:val="28"/>
        </w:rPr>
        <w:t xml:space="preserve">. президент заявил о намерении урегулировать алжирскую проблему путем «выбора алжирцами их собственного будущего». «Ультра» ответили новыми вспышками насилия. В январе </w:t>
      </w:r>
      <w:smartTag w:uri="urn:schemas-microsoft-com:office:smarttags" w:element="metricconverter">
        <w:smartTagPr>
          <w:attr w:name="ProductID" w:val="1960 г"/>
        </w:smartTagPr>
        <w:r w:rsidRPr="006D720B">
          <w:rPr>
            <w:sz w:val="28"/>
            <w:szCs w:val="28"/>
          </w:rPr>
          <w:t>1960 г</w:t>
        </w:r>
      </w:smartTag>
      <w:r w:rsidRPr="006D720B">
        <w:rPr>
          <w:sz w:val="28"/>
          <w:szCs w:val="28"/>
        </w:rPr>
        <w:t>. в столице Алжира состоялась попытка путча, получившая название «неделя баррикад». Эти события стали толчком для раскола голлистского движения и обособления его радикального крыла.</w:t>
      </w:r>
    </w:p>
    <w:p w:rsidR="000513BA" w:rsidRPr="006D720B" w:rsidRDefault="000513BA" w:rsidP="006D720B">
      <w:pPr>
        <w:widowControl w:val="0"/>
        <w:spacing w:line="360" w:lineRule="auto"/>
        <w:ind w:right="-5" w:firstLine="709"/>
        <w:jc w:val="both"/>
        <w:rPr>
          <w:sz w:val="28"/>
          <w:szCs w:val="28"/>
        </w:rPr>
      </w:pPr>
      <w:r w:rsidRPr="006D720B">
        <w:rPr>
          <w:sz w:val="28"/>
          <w:szCs w:val="28"/>
        </w:rPr>
        <w:t xml:space="preserve">Французское правительство организовало 8 января </w:t>
      </w:r>
      <w:smartTag w:uri="urn:schemas-microsoft-com:office:smarttags" w:element="metricconverter">
        <w:smartTagPr>
          <w:attr w:name="ProductID" w:val="1961 г"/>
        </w:smartTagPr>
        <w:r w:rsidRPr="006D720B">
          <w:rPr>
            <w:sz w:val="28"/>
            <w:szCs w:val="28"/>
          </w:rPr>
          <w:t>1961 г</w:t>
        </w:r>
      </w:smartTag>
      <w:r w:rsidRPr="006D720B">
        <w:rPr>
          <w:sz w:val="28"/>
          <w:szCs w:val="28"/>
        </w:rPr>
        <w:t>. референдум о предоставлении Алжиру права на самоопределение. В поддержку проекта высказалось 75 % избирателей. Эти события подтолкнули «ультра» к попытке государственного переворота. 22 апреля при поддержке части армейских соединений, дислоцированных в Алжире, они захватили власть в столице страны и объявили о низложении президента Франции. Путч возглавили генералы Салан, Жуо, Шаль и Зеллер. Возникла даже угроза высадки парашютистов из алжирского контингента на аэродромах метрополии. Однако на такие радикальные действия мятежники не решились. После передислокации в Алжир верных правительству войск путч был подавлен. Радикальные группировки «ультра» ушли в подполье, создав террористическую «Организацию тайной армии» (ОАС).</w:t>
      </w:r>
    </w:p>
    <w:p w:rsidR="000513BA" w:rsidRPr="006D720B" w:rsidRDefault="000513BA" w:rsidP="006D720B">
      <w:pPr>
        <w:widowControl w:val="0"/>
        <w:spacing w:line="360" w:lineRule="auto"/>
        <w:ind w:right="-5" w:firstLine="709"/>
        <w:jc w:val="both"/>
        <w:rPr>
          <w:sz w:val="28"/>
          <w:szCs w:val="28"/>
        </w:rPr>
      </w:pPr>
      <w:r w:rsidRPr="006D720B">
        <w:rPr>
          <w:sz w:val="28"/>
          <w:szCs w:val="28"/>
        </w:rPr>
        <w:t xml:space="preserve">После почти годичных переговоров, 18 марта </w:t>
      </w:r>
      <w:smartTag w:uri="urn:schemas-microsoft-com:office:smarttags" w:element="metricconverter">
        <w:smartTagPr>
          <w:attr w:name="ProductID" w:val="1962 г"/>
        </w:smartTagPr>
        <w:r w:rsidRPr="006D720B">
          <w:rPr>
            <w:sz w:val="28"/>
            <w:szCs w:val="28"/>
          </w:rPr>
          <w:t>1962 г</w:t>
        </w:r>
      </w:smartTag>
      <w:r w:rsidRPr="006D720B">
        <w:rPr>
          <w:sz w:val="28"/>
          <w:szCs w:val="28"/>
        </w:rPr>
        <w:t xml:space="preserve">. французским правительством и представителями алжирского ФНО были подписаны Эвианские соглашения о прекращении огня, об условиях самоопределения Алжира и принципах будущих франко-алжирских отношений. Предусматривалось проведение референдума о самоопределении, поэтапный вывод французских войск, гарантии неприкосновенности для европейского населения Алжира и его имущества, признание прав Франции на добычу нефти в Сахаре и сохранение на правах аренды французских военных баз. После проведения в Алжире референдума 1 июля </w:t>
      </w:r>
      <w:smartTag w:uri="urn:schemas-microsoft-com:office:smarttags" w:element="metricconverter">
        <w:smartTagPr>
          <w:attr w:name="ProductID" w:val="1962 г"/>
        </w:smartTagPr>
        <w:r w:rsidRPr="006D720B">
          <w:rPr>
            <w:sz w:val="28"/>
            <w:szCs w:val="28"/>
          </w:rPr>
          <w:t>1962 г</w:t>
        </w:r>
      </w:smartTag>
      <w:r w:rsidRPr="006D720B">
        <w:rPr>
          <w:sz w:val="28"/>
          <w:szCs w:val="28"/>
        </w:rPr>
        <w:t>. французское правительство официально заявило о признании независимости этой страны.</w:t>
      </w:r>
    </w:p>
    <w:p w:rsidR="000513BA" w:rsidRPr="006D720B" w:rsidRDefault="000513BA" w:rsidP="006D720B">
      <w:pPr>
        <w:widowControl w:val="0"/>
        <w:spacing w:line="360" w:lineRule="auto"/>
        <w:ind w:right="-5" w:firstLine="709"/>
        <w:jc w:val="both"/>
        <w:rPr>
          <w:sz w:val="28"/>
          <w:szCs w:val="28"/>
        </w:rPr>
      </w:pPr>
      <w:r w:rsidRPr="006D720B">
        <w:rPr>
          <w:sz w:val="28"/>
          <w:szCs w:val="28"/>
        </w:rPr>
        <w:t xml:space="preserve">Завершение алжирского кризиса стало толчком для стремительного расширения конструктивных отношений Франции с арабскими странами. Во второй половине 60-х гг. это направление стало приоритетным для французской политики в третьем мире. Де Голль отказался от произраильской политики на Ближнем Востоке/проводимой режимом Четвертой республики. В период арабо-израильской войны </w:t>
      </w:r>
      <w:smartTag w:uri="urn:schemas-microsoft-com:office:smarttags" w:element="metricconverter">
        <w:smartTagPr>
          <w:attr w:name="ProductID" w:val="1967 г"/>
        </w:smartTagPr>
        <w:r w:rsidRPr="006D720B">
          <w:rPr>
            <w:sz w:val="28"/>
            <w:szCs w:val="28"/>
          </w:rPr>
          <w:t>1967 г</w:t>
        </w:r>
      </w:smartTag>
      <w:r w:rsidRPr="006D720B">
        <w:rPr>
          <w:sz w:val="28"/>
          <w:szCs w:val="28"/>
        </w:rPr>
        <w:t xml:space="preserve">. Франция наложила эмбарго на поставки истребителей «Мираж» в Израиль, а с </w:t>
      </w:r>
      <w:smartTag w:uri="urn:schemas-microsoft-com:office:smarttags" w:element="metricconverter">
        <w:smartTagPr>
          <w:attr w:name="ProductID" w:val="1968 г"/>
        </w:smartTagPr>
        <w:r w:rsidRPr="006D720B">
          <w:rPr>
            <w:sz w:val="28"/>
            <w:szCs w:val="28"/>
          </w:rPr>
          <w:t>1968 г</w:t>
        </w:r>
      </w:smartTag>
      <w:r w:rsidRPr="006D720B">
        <w:rPr>
          <w:sz w:val="28"/>
          <w:szCs w:val="28"/>
        </w:rPr>
        <w:t xml:space="preserve">. вообще прекратила поставки Тель-Авиву всех видов вооружений. Значительную активность французская дипломатия проявляла и в Азиатско-тихоокеанском регионе. В январе </w:t>
      </w:r>
      <w:smartTag w:uri="urn:schemas-microsoft-com:office:smarttags" w:element="metricconverter">
        <w:smartTagPr>
          <w:attr w:name="ProductID" w:val="1964 г"/>
        </w:smartTagPr>
        <w:r w:rsidRPr="006D720B">
          <w:rPr>
            <w:sz w:val="28"/>
            <w:szCs w:val="28"/>
          </w:rPr>
          <w:t>1964 г</w:t>
        </w:r>
      </w:smartTag>
      <w:r w:rsidRPr="006D720B">
        <w:rPr>
          <w:sz w:val="28"/>
          <w:szCs w:val="28"/>
        </w:rPr>
        <w:t xml:space="preserve">. Франция признала де-юре Китайскую Народную Республику. В мае </w:t>
      </w:r>
      <w:smartTag w:uri="urn:schemas-microsoft-com:office:smarttags" w:element="metricconverter">
        <w:smartTagPr>
          <w:attr w:name="ProductID" w:val="1965 г"/>
        </w:smartTagPr>
        <w:r w:rsidRPr="006D720B">
          <w:rPr>
            <w:sz w:val="28"/>
            <w:szCs w:val="28"/>
          </w:rPr>
          <w:t>1965 г</w:t>
        </w:r>
      </w:smartTag>
      <w:r w:rsidRPr="006D720B">
        <w:rPr>
          <w:sz w:val="28"/>
          <w:szCs w:val="28"/>
        </w:rPr>
        <w:t>. французская делегация в ООН выступила против агрессивных действий США в Доминиканской Республике и осудила их вооруженное вмешательство во Вьетнаме.</w:t>
      </w:r>
    </w:p>
    <w:p w:rsidR="006D720B" w:rsidRDefault="006D720B" w:rsidP="006D720B">
      <w:pPr>
        <w:widowControl w:val="0"/>
        <w:spacing w:line="360" w:lineRule="auto"/>
        <w:ind w:right="-5" w:firstLine="709"/>
        <w:jc w:val="both"/>
        <w:rPr>
          <w:b/>
          <w:sz w:val="28"/>
          <w:szCs w:val="28"/>
          <w:lang w:val="uk-UA"/>
        </w:rPr>
      </w:pPr>
    </w:p>
    <w:p w:rsidR="000513BA" w:rsidRPr="006D720B" w:rsidRDefault="000513BA" w:rsidP="006D720B">
      <w:pPr>
        <w:widowControl w:val="0"/>
        <w:spacing w:line="360" w:lineRule="auto"/>
        <w:ind w:right="-5" w:firstLine="709"/>
        <w:jc w:val="both"/>
        <w:rPr>
          <w:b/>
          <w:sz w:val="28"/>
          <w:szCs w:val="28"/>
          <w:lang w:val="uk-UA"/>
        </w:rPr>
      </w:pPr>
      <w:r w:rsidRPr="006D720B">
        <w:rPr>
          <w:b/>
          <w:sz w:val="28"/>
          <w:szCs w:val="28"/>
        </w:rPr>
        <w:t>5. Красны</w:t>
      </w:r>
      <w:r w:rsidR="006D720B">
        <w:rPr>
          <w:b/>
          <w:sz w:val="28"/>
          <w:szCs w:val="28"/>
        </w:rPr>
        <w:t>й май. Выборы, и уход де Голля</w:t>
      </w:r>
    </w:p>
    <w:p w:rsidR="006D720B" w:rsidRDefault="006D720B" w:rsidP="006D720B">
      <w:pPr>
        <w:widowControl w:val="0"/>
        <w:spacing w:line="360" w:lineRule="auto"/>
        <w:ind w:right="-5" w:firstLine="709"/>
        <w:jc w:val="both"/>
        <w:rPr>
          <w:sz w:val="28"/>
          <w:szCs w:val="28"/>
          <w:lang w:val="uk-UA"/>
        </w:rPr>
      </w:pPr>
    </w:p>
    <w:p w:rsidR="000513BA" w:rsidRPr="006D720B" w:rsidRDefault="000513BA" w:rsidP="006D720B">
      <w:pPr>
        <w:widowControl w:val="0"/>
        <w:spacing w:line="360" w:lineRule="auto"/>
        <w:ind w:right="-5" w:firstLine="709"/>
        <w:jc w:val="both"/>
        <w:rPr>
          <w:sz w:val="28"/>
          <w:szCs w:val="28"/>
        </w:rPr>
      </w:pPr>
      <w:r w:rsidRPr="006D720B">
        <w:rPr>
          <w:sz w:val="28"/>
          <w:szCs w:val="28"/>
        </w:rPr>
        <w:t xml:space="preserve">Несмотря на очевидные успехи деголлевского режима в экономической и внешнеполитической сферах, е внутреннее положение во Франции в конце 0-х гг. становилось все более напряженным. Правительственное большинство в парламенте после выборов </w:t>
      </w:r>
      <w:smartTag w:uri="urn:schemas-microsoft-com:office:smarttags" w:element="metricconverter">
        <w:smartTagPr>
          <w:attr w:name="ProductID" w:val="1967 г"/>
        </w:smartTagPr>
        <w:r w:rsidRPr="006D720B">
          <w:rPr>
            <w:sz w:val="28"/>
            <w:szCs w:val="28"/>
          </w:rPr>
          <w:t>1967 г</w:t>
        </w:r>
      </w:smartTag>
      <w:r w:rsidRPr="006D720B">
        <w:rPr>
          <w:sz w:val="28"/>
          <w:szCs w:val="28"/>
        </w:rPr>
        <w:t>. сократилось до минимума. Голлистская партия вместе с союзниками сохранила лишь 44 мандата. Увеличили свое представительство левые. ФКП получила 73 мандата, ФСДЛ, под эгидой которой по-прежнему выступая социалисты и радикалы, – 116 мандатов. Демократический центр на базе МРП потерял поддержку избирателей и сумел провести в регламент лишь 27 депутатов. В ходе выборов заметно активизировались левацкие группировки («голлисты»). Леворадикальная ОСП получила поддержку 500 тыс. избирателей.</w:t>
      </w:r>
    </w:p>
    <w:p w:rsidR="000513BA" w:rsidRPr="006D720B" w:rsidRDefault="000513BA" w:rsidP="006D720B">
      <w:pPr>
        <w:widowControl w:val="0"/>
        <w:spacing w:line="360" w:lineRule="auto"/>
        <w:ind w:right="-5" w:firstLine="709"/>
        <w:jc w:val="both"/>
        <w:rPr>
          <w:sz w:val="28"/>
          <w:szCs w:val="28"/>
        </w:rPr>
      </w:pPr>
      <w:r w:rsidRPr="006D720B">
        <w:rPr>
          <w:sz w:val="28"/>
          <w:szCs w:val="28"/>
        </w:rPr>
        <w:t xml:space="preserve">В мае </w:t>
      </w:r>
      <w:smartTag w:uri="urn:schemas-microsoft-com:office:smarttags" w:element="metricconverter">
        <w:smartTagPr>
          <w:attr w:name="ProductID" w:val="1968 г"/>
        </w:smartTagPr>
        <w:r w:rsidRPr="006D720B">
          <w:rPr>
            <w:sz w:val="28"/>
            <w:szCs w:val="28"/>
          </w:rPr>
          <w:t>1968 г</w:t>
        </w:r>
      </w:smartTag>
      <w:r w:rsidRPr="006D720B">
        <w:rPr>
          <w:sz w:val="28"/>
          <w:szCs w:val="28"/>
        </w:rPr>
        <w:t>. напряженность в стране достигла предела. Поводом для взрыва общественного недовольства стали выступления Экстремистских студенческих группировок. Уже вскоре в Париже в других крупных городах Франции начались уличные столкновения молодежи с полицией. Крупнейшие профсоюзы выступили на поддержку студенческого движения. 13 мая по всей стране прошла всеобщая забастовка солидарности. Требования протестующих – реформа системы высшего образования, повышение заработной платы, улучшение социального обеспечения – явно не соответствовали накалу общественного недовольства. Кризис конца 60-х гг. во Франции; как и в других западных странах, имел глубинные причины – общество стремительно теряло одномерность, присущую индустриальной модели социальных отношений. Образование новых социальных групп, ускоренная урбанизация, конфликт поколений, размывание традиционного пролетариата, Крепление статусных форм социализации личности вели к формированию многомерной социальной структуры. Французы все в меньшей степени желали воспринимать себя как единое целое.</w:t>
      </w:r>
    </w:p>
    <w:p w:rsidR="000513BA" w:rsidRPr="006D720B" w:rsidRDefault="000513BA" w:rsidP="006D720B">
      <w:pPr>
        <w:widowControl w:val="0"/>
        <w:spacing w:line="360" w:lineRule="auto"/>
        <w:ind w:right="-5" w:firstLine="709"/>
        <w:jc w:val="both"/>
        <w:rPr>
          <w:sz w:val="28"/>
          <w:szCs w:val="28"/>
        </w:rPr>
      </w:pPr>
      <w:r w:rsidRPr="006D720B">
        <w:rPr>
          <w:sz w:val="28"/>
          <w:szCs w:val="28"/>
        </w:rPr>
        <w:t xml:space="preserve">Главным же объектом недовольства стало государство, взявшее на себя ответственность за судьбы нации, и человек, олицетворяющий его. «Французы устали от меня, а я утомился от них», – признавал де Голль. В попытке стабилизировать политическую ситуацию де Голль решился на роспуск парламента и проведение внеочередных выборов в июне </w:t>
      </w:r>
      <w:smartTag w:uri="urn:schemas-microsoft-com:office:smarttags" w:element="metricconverter">
        <w:smartTagPr>
          <w:attr w:name="ProductID" w:val="1968 г"/>
        </w:smartTagPr>
        <w:r w:rsidRPr="006D720B">
          <w:rPr>
            <w:sz w:val="28"/>
            <w:szCs w:val="28"/>
          </w:rPr>
          <w:t>1968 г</w:t>
        </w:r>
      </w:smartTag>
      <w:r w:rsidRPr="006D720B">
        <w:rPr>
          <w:sz w:val="28"/>
          <w:szCs w:val="28"/>
        </w:rPr>
        <w:t>. Эксцессы майских событий, взрыв экстремизма заставил сплотиться традиционный электорат голлистов.</w:t>
      </w:r>
    </w:p>
    <w:p w:rsidR="000513BA" w:rsidRPr="006D720B" w:rsidRDefault="000513BA" w:rsidP="006D720B">
      <w:pPr>
        <w:widowControl w:val="0"/>
        <w:spacing w:line="360" w:lineRule="auto"/>
        <w:ind w:right="-5" w:firstLine="709"/>
        <w:jc w:val="both"/>
        <w:rPr>
          <w:b/>
          <w:sz w:val="28"/>
          <w:szCs w:val="28"/>
        </w:rPr>
      </w:pPr>
      <w:r w:rsidRPr="006D720B">
        <w:rPr>
          <w:sz w:val="28"/>
          <w:szCs w:val="28"/>
        </w:rPr>
        <w:t>Правительственная партия, переименованная в Союз демократов в защиту Пятой республики (ЮДСР), вместе с «независимыми республиканцами» получила в новом составе парламента 354 места. ФКП осталось 34 мандата, у Федерации левых – 57, у Демократического центра – 33. Неожиданно триумфальный успех голлистов, впервые получивших абсолютное большинство, заставил де Голля перейти в политическое наступление. Новым премьер-министром стал Кув де Мюрвилль, сменивший уволенного «в запас Республики» амбициозного Помпиду. Более жесткую позицию президент занял по отношению к союзникам из группы Жискар д'Эстена, избравшим в период кризиса тактику «да, но...»</w:t>
      </w:r>
      <w:r w:rsidR="006D720B">
        <w:rPr>
          <w:sz w:val="28"/>
          <w:szCs w:val="28"/>
        </w:rPr>
        <w:t xml:space="preserve"> </w:t>
      </w:r>
      <w:r w:rsidRPr="006D720B">
        <w:rPr>
          <w:sz w:val="28"/>
          <w:szCs w:val="28"/>
        </w:rPr>
        <w:t xml:space="preserve">(выборочной поддержки правительственных мероприятий). Ключевую роль в укреплении личных позиций де Голля должен был сыграть референдум, назначенный на 27 апреля </w:t>
      </w:r>
      <w:smartTag w:uri="urn:schemas-microsoft-com:office:smarttags" w:element="metricconverter">
        <w:smartTagPr>
          <w:attr w:name="ProductID" w:val="1969 г"/>
        </w:smartTagPr>
        <w:r w:rsidRPr="006D720B">
          <w:rPr>
            <w:sz w:val="28"/>
            <w:szCs w:val="28"/>
          </w:rPr>
          <w:t>1969 г</w:t>
        </w:r>
      </w:smartTag>
      <w:r w:rsidRPr="006D720B">
        <w:rPr>
          <w:sz w:val="28"/>
          <w:szCs w:val="28"/>
        </w:rPr>
        <w:t xml:space="preserve">. Вопросы референдума (о сокращении полномочий местного самоуправления и Сената) не имели принципиального значения. Референдум фактически превратился в плебисцит о политической судьбе де Голля. Отрицательный ответ 52 % избирателей не создавал формальных причин отставки президента, но де Голль предпочел уйти со своего поста добровольно. 28 апреля </w:t>
      </w:r>
      <w:smartTag w:uri="urn:schemas-microsoft-com:office:smarttags" w:element="metricconverter">
        <w:smartTagPr>
          <w:attr w:name="ProductID" w:val="1969 г"/>
        </w:smartTagPr>
        <w:r w:rsidRPr="006D720B">
          <w:rPr>
            <w:sz w:val="28"/>
            <w:szCs w:val="28"/>
          </w:rPr>
          <w:t>1969 г</w:t>
        </w:r>
      </w:smartTag>
      <w:r w:rsidRPr="006D720B">
        <w:rPr>
          <w:sz w:val="28"/>
          <w:szCs w:val="28"/>
        </w:rPr>
        <w:t>. он заявил об этом решении. Спустя год де Голль скончался.</w:t>
      </w:r>
    </w:p>
    <w:p w:rsidR="000513BA" w:rsidRPr="006D720B" w:rsidRDefault="000513BA" w:rsidP="006D720B">
      <w:pPr>
        <w:widowControl w:val="0"/>
        <w:spacing w:line="360" w:lineRule="auto"/>
        <w:ind w:right="-5" w:firstLine="709"/>
        <w:jc w:val="both"/>
        <w:rPr>
          <w:sz w:val="28"/>
          <w:szCs w:val="28"/>
        </w:rPr>
      </w:pPr>
      <w:r w:rsidRPr="006D720B">
        <w:rPr>
          <w:sz w:val="28"/>
          <w:szCs w:val="28"/>
        </w:rPr>
        <w:t xml:space="preserve">Уход де Голля выявил глубокие разногласия в руководстве голлистского движения. Старшее поколение партии, старые соратники генерала по движению Сопротивления («бароны») были расколоты на три группировки. За «наследство де Голля» боролись лидер «доктринеров» Мишель Дебре и Жак Шабан-Дельмас, представляющий сторонников сохранения деголлевского политического курса. Левые голлисты во главе с Рене Капитаном и. Луи Баллоном держались в партии особняком. Противоборством «баронских» группировок воспользовался Жорж Помпиду. Несмотря на многолетнее тесное сотрудничество с де Голлем, он не принадлежал к старшему поколению. Накануне референдума </w:t>
      </w:r>
      <w:smartTag w:uri="urn:schemas-microsoft-com:office:smarttags" w:element="metricconverter">
        <w:smartTagPr>
          <w:attr w:name="ProductID" w:val="1969 г"/>
        </w:smartTagPr>
        <w:r w:rsidRPr="006D720B">
          <w:rPr>
            <w:sz w:val="28"/>
            <w:szCs w:val="28"/>
          </w:rPr>
          <w:t>1969 г</w:t>
        </w:r>
      </w:smartTag>
      <w:r w:rsidRPr="006D720B">
        <w:rPr>
          <w:sz w:val="28"/>
          <w:szCs w:val="28"/>
        </w:rPr>
        <w:t>. Помпиду открыто заявил о несогласии с политикой президента и о своей готовности возглавить партию. Этот «мятеж» вызвал негодование многих голлистов, но на предстоящих выборах его кандидатура оказалась наиболее эффективна для ЮДСР. Помпиду выдвинул программу «преемственности и диалога», подразумевая необходимость сохранения конституционного строя Пятой республики и существенных корректив экономической и социальной политики.</w:t>
      </w:r>
    </w:p>
    <w:p w:rsidR="000513BA" w:rsidRPr="006D720B" w:rsidRDefault="000513BA" w:rsidP="006D720B">
      <w:pPr>
        <w:widowControl w:val="0"/>
        <w:spacing w:line="360" w:lineRule="auto"/>
        <w:ind w:right="-5" w:firstLine="709"/>
        <w:jc w:val="both"/>
        <w:rPr>
          <w:sz w:val="28"/>
          <w:szCs w:val="28"/>
        </w:rPr>
      </w:pPr>
      <w:r w:rsidRPr="006D720B">
        <w:rPr>
          <w:sz w:val="28"/>
          <w:szCs w:val="28"/>
        </w:rPr>
        <w:t xml:space="preserve">Левоцентристская коалиция не сумела выдвинуть на президентские выборы </w:t>
      </w:r>
      <w:smartTag w:uri="urn:schemas-microsoft-com:office:smarttags" w:element="metricconverter">
        <w:smartTagPr>
          <w:attr w:name="ProductID" w:val="1969 г"/>
        </w:smartTagPr>
        <w:r w:rsidRPr="006D720B">
          <w:rPr>
            <w:sz w:val="28"/>
            <w:szCs w:val="28"/>
          </w:rPr>
          <w:t>1969 г</w:t>
        </w:r>
      </w:smartTag>
      <w:r w:rsidRPr="006D720B">
        <w:rPr>
          <w:sz w:val="28"/>
          <w:szCs w:val="28"/>
        </w:rPr>
        <w:t>. единого кандидата. Ее раскол произошел еще на фоне событий «красного мая», когда ФКМ и ОСП заняли весьма радикальную антиправительственную позицию, а в СФИО, напротив, усилилось влияние правой группировки Гастона Деффера. В результате в выборах приняли участие все три кандидата от левых – социалист Г. Деффер, коммунист Ж. Дюкло и лидер ОСП Ми-Цель Рокар. Свою кандидатуру выдвинул и председатель Сената Щентрист Ален Поэр, предлагавший расплывчатую программу объединения всех французов». В первом туре голосования Помпиду набрал 44 %, Поэр - 23 %, Дюкло - 22 %, Деффер - 5 %, Рокар – 3,6 %. Второй тур принес достаточно убедительную победу НШдеру голлистов. Помпиду получил поддержку 57,6 % избирателей, Поэр - 42, 4 %. Став президентом, Помпиду был вынужден сохранить тактический союз с влиятельными голлистскими группировками. Премьер-министром стал Ж. Шабан-Дельмас. Дебре занял пост министра бороны. Но в состав правительства были введены и представители «независимых республиканцев» В. Жискар д'Эстена.</w:t>
      </w:r>
    </w:p>
    <w:p w:rsidR="000513BA" w:rsidRPr="006D720B" w:rsidRDefault="000513BA" w:rsidP="006D720B">
      <w:pPr>
        <w:widowControl w:val="0"/>
        <w:spacing w:line="360" w:lineRule="auto"/>
        <w:ind w:right="-5" w:firstLine="709"/>
        <w:jc w:val="both"/>
        <w:rPr>
          <w:sz w:val="28"/>
          <w:szCs w:val="28"/>
        </w:rPr>
      </w:pPr>
      <w:r w:rsidRPr="006D720B">
        <w:rPr>
          <w:sz w:val="28"/>
          <w:szCs w:val="28"/>
        </w:rPr>
        <w:t xml:space="preserve">К. В формировании правительственного курса первоначально ключевую роль играл Шабан-Дельмас. При поддержке левых голлистов он выдвинул претенциозную программу «нового общества», в основу которой легли идеи социального мира, общественной ассоциации, устранения «всех последствий индустриальной мутации в социальном и моральном плане». Шабан-Дельмас настаивал на сохранении законодательной базы системы «участия», активизации социальной политики государства, в том числе обеспечении роста уровня образования и информированности граждан. Была продолжена начатая еще в конце </w:t>
      </w:r>
      <w:smartTag w:uri="urn:schemas-microsoft-com:office:smarttags" w:element="metricconverter">
        <w:smartTagPr>
          <w:attr w:name="ProductID" w:val="1968 г"/>
        </w:smartTagPr>
        <w:r w:rsidRPr="006D720B">
          <w:rPr>
            <w:sz w:val="28"/>
            <w:szCs w:val="28"/>
          </w:rPr>
          <w:t>1968 г</w:t>
        </w:r>
      </w:smartTag>
      <w:r w:rsidRPr="006D720B">
        <w:rPr>
          <w:sz w:val="28"/>
          <w:szCs w:val="28"/>
        </w:rPr>
        <w:t xml:space="preserve">. реформа высшего образования, призванная укрепить университетскую автономию и студенческое самоуправление, модернизировать программы обучения. Расширилось государственное финансирование системы Профессионального переобучения. Активизировалась правительственная политика по поддержке семьи, расширились категории страхования. В </w:t>
      </w:r>
      <w:smartTag w:uri="urn:schemas-microsoft-com:office:smarttags" w:element="metricconverter">
        <w:smartTagPr>
          <w:attr w:name="ProductID" w:val="1970 г"/>
        </w:smartTagPr>
        <w:r w:rsidRPr="006D720B">
          <w:rPr>
            <w:sz w:val="28"/>
            <w:szCs w:val="28"/>
          </w:rPr>
          <w:t>1970 г</w:t>
        </w:r>
      </w:smartTag>
      <w:r w:rsidRPr="006D720B">
        <w:rPr>
          <w:sz w:val="28"/>
          <w:szCs w:val="28"/>
        </w:rPr>
        <w:t xml:space="preserve">. был принят закон о ежегодной индексации минимального уровня заработной платы относительно уровня инфляции. В перспективе правительство планировало осуществить и реформу административного устройства с децентрализацией региональной власти, Помпиду фактически дистанцировался от социал-реформистских программ главы правительства. В качестве альтернативы он выдвинул идею «промышленного императива» – прагматичной политики, направленной на обеспечение устойчивого и быстрого промышленного роста, приоритетного развития индустрии как залога разрешения всех социальных проблем. При полной поддержке президента министр финансов В. Жискар д'Эстен начал в конце </w:t>
      </w:r>
      <w:smartTag w:uri="urn:schemas-microsoft-com:office:smarttags" w:element="metricconverter">
        <w:smartTagPr>
          <w:attr w:name="ProductID" w:val="1969 г"/>
        </w:smartTagPr>
        <w:r w:rsidRPr="006D720B">
          <w:rPr>
            <w:sz w:val="28"/>
            <w:szCs w:val="28"/>
          </w:rPr>
          <w:t>1969 г</w:t>
        </w:r>
      </w:smartTag>
      <w:r w:rsidRPr="006D720B">
        <w:rPr>
          <w:sz w:val="28"/>
          <w:szCs w:val="28"/>
        </w:rPr>
        <w:t>. радикальную финансовую реформу. Была произведена новая девальвация франка на 12,5 % по отношению к доллару США. Это обеспечило преимущества в нынешней торговле (за счет снижения себестоимости французских Инваров). Вместе с тем правительство ограничило рядом мер рост цен на промышленные и продовольственные товары, что позволило избежать инфляционного всплеска.</w:t>
      </w:r>
    </w:p>
    <w:p w:rsidR="000513BA" w:rsidRPr="006D720B" w:rsidRDefault="000513BA" w:rsidP="006D720B">
      <w:pPr>
        <w:widowControl w:val="0"/>
        <w:spacing w:line="360" w:lineRule="auto"/>
        <w:ind w:right="-5" w:firstLine="709"/>
        <w:jc w:val="both"/>
        <w:rPr>
          <w:sz w:val="28"/>
          <w:szCs w:val="28"/>
        </w:rPr>
      </w:pPr>
      <w:r w:rsidRPr="006D720B">
        <w:rPr>
          <w:sz w:val="28"/>
          <w:szCs w:val="28"/>
        </w:rPr>
        <w:t>Восстановление равновесия в бюджете и укрепление положительного сальдо торгового баланса позволило перейти в реализации амбициозного проекта «промышленного императива». В рамках VI плана (1971–1975 гг.) намечались очень высокие темпы роста производства. При сохранении жесткой финансово-кредитной политики правительство рассчитывало направить дополнительные субсидии на развитие экономической инфраструктуры. Поддержка частного капитала планировалась преимущественно через налоговые льготы и дальнейшую либерализацию европейского Общего рынка. С учетом благоприятных результатов структурной перестройки французской промышленности, произошедшей в предыдущее десятилетие, эти меры имели значительный успех. В 1969–1973 гг. темпы ежегодного прироста ВВП составили 5,7 %, увеличения основного капитала – 4,9 %, производительности труда – 5,2 %. Правда, заметно начала снижаться средняя норма прибыли. Стали очевидными признаки «перегрева экономики». Как и другие страны Запада, Франция приближалась к структурному кризису индустриальной системы производства.</w:t>
      </w:r>
    </w:p>
    <w:p w:rsidR="000513BA" w:rsidRPr="006D720B" w:rsidRDefault="000513BA" w:rsidP="006D720B">
      <w:pPr>
        <w:widowControl w:val="0"/>
        <w:spacing w:line="360" w:lineRule="auto"/>
        <w:ind w:right="-5" w:firstLine="709"/>
        <w:jc w:val="both"/>
        <w:rPr>
          <w:sz w:val="28"/>
          <w:szCs w:val="28"/>
        </w:rPr>
      </w:pPr>
      <w:r w:rsidRPr="006D720B">
        <w:rPr>
          <w:sz w:val="28"/>
          <w:szCs w:val="28"/>
        </w:rPr>
        <w:t xml:space="preserve">По мере укрепления своего политического положения Помпиду. начал радикальную чистку голлистского движения. В </w:t>
      </w:r>
      <w:smartTag w:uri="urn:schemas-microsoft-com:office:smarttags" w:element="metricconverter">
        <w:smartTagPr>
          <w:attr w:name="ProductID" w:val="1971 г"/>
        </w:smartTagPr>
        <w:r w:rsidRPr="006D720B">
          <w:rPr>
            <w:sz w:val="28"/>
            <w:szCs w:val="28"/>
          </w:rPr>
          <w:t>1971 г</w:t>
        </w:r>
      </w:smartTag>
      <w:r w:rsidRPr="006D720B">
        <w:rPr>
          <w:sz w:val="28"/>
          <w:szCs w:val="28"/>
        </w:rPr>
        <w:t xml:space="preserve">. партия была переименована в Союз демократов в защиту республики (ЮДР). На руководящие посты в партии и правительстве Помпиду все активнее выдвигал представителей молодого поколения голлистов («молодых волков» на партийном сленге). Лидером этой группировки был Жак Ширак, в котором Помпиду видел своего преемника. В </w:t>
      </w:r>
      <w:smartTag w:uri="urn:schemas-microsoft-com:office:smarttags" w:element="metricconverter">
        <w:smartTagPr>
          <w:attr w:name="ProductID" w:val="1972 г"/>
        </w:smartTagPr>
        <w:r w:rsidRPr="006D720B">
          <w:rPr>
            <w:sz w:val="28"/>
            <w:szCs w:val="28"/>
          </w:rPr>
          <w:t>1972 г</w:t>
        </w:r>
      </w:smartTag>
      <w:r w:rsidRPr="006D720B">
        <w:rPr>
          <w:sz w:val="28"/>
          <w:szCs w:val="28"/>
        </w:rPr>
        <w:t xml:space="preserve">. Шабан-Дельмас был смещен с поста премьер-министра. Вышел из состава правительства и Дебре. Кабинет возглавил Пьер Месмер, сторонник программы «индустриального императива». Символом смены правительственного курса стал отказ от деголлевской концепции «ассоциации труда и капитала». В качестве альтернативы Помпиду выдвинул идею «конкретного участия». В развитие ее в январе </w:t>
      </w:r>
      <w:smartTag w:uri="urn:schemas-microsoft-com:office:smarttags" w:element="metricconverter">
        <w:smartTagPr>
          <w:attr w:name="ProductID" w:val="1973 г"/>
        </w:smartTagPr>
        <w:r w:rsidRPr="006D720B">
          <w:rPr>
            <w:sz w:val="28"/>
            <w:szCs w:val="28"/>
          </w:rPr>
          <w:t>1973 г</w:t>
        </w:r>
      </w:smartTag>
      <w:r w:rsidRPr="006D720B">
        <w:rPr>
          <w:sz w:val="28"/>
          <w:szCs w:val="28"/>
        </w:rPr>
        <w:t>. был принят закон «О рабочем акционировании». «Участие» было сведено к продаже акций государственных предприятий их работникам. Прежние счета «фондов участия» были разблокированы.</w:t>
      </w:r>
    </w:p>
    <w:p w:rsidR="000513BA" w:rsidRPr="006D720B" w:rsidRDefault="000513BA" w:rsidP="006D720B">
      <w:pPr>
        <w:widowControl w:val="0"/>
        <w:spacing w:line="360" w:lineRule="auto"/>
        <w:ind w:right="-5" w:firstLine="709"/>
        <w:jc w:val="both"/>
        <w:rPr>
          <w:sz w:val="28"/>
          <w:szCs w:val="28"/>
        </w:rPr>
      </w:pPr>
      <w:r w:rsidRPr="006D720B">
        <w:rPr>
          <w:sz w:val="28"/>
          <w:szCs w:val="28"/>
        </w:rPr>
        <w:t xml:space="preserve">В преддверии парламентских выборов </w:t>
      </w:r>
      <w:smartTag w:uri="urn:schemas-microsoft-com:office:smarttags" w:element="metricconverter">
        <w:smartTagPr>
          <w:attr w:name="ProductID" w:val="1972 г"/>
        </w:smartTagPr>
        <w:r w:rsidRPr="006D720B">
          <w:rPr>
            <w:sz w:val="28"/>
            <w:szCs w:val="28"/>
          </w:rPr>
          <w:t>1972 г</w:t>
        </w:r>
      </w:smartTag>
      <w:r w:rsidRPr="006D720B">
        <w:rPr>
          <w:sz w:val="28"/>
          <w:szCs w:val="28"/>
        </w:rPr>
        <w:t xml:space="preserve">. продолжилась перестройка и других ведущих политических партий. Наиболее важные изменения происходили в левом лагере. В </w:t>
      </w:r>
      <w:smartTag w:uri="urn:schemas-microsoft-com:office:smarttags" w:element="metricconverter">
        <w:smartTagPr>
          <w:attr w:name="ProductID" w:val="1969 г"/>
        </w:smartTagPr>
        <w:r w:rsidRPr="006D720B">
          <w:rPr>
            <w:sz w:val="28"/>
            <w:szCs w:val="28"/>
          </w:rPr>
          <w:t>1969 г</w:t>
        </w:r>
      </w:smartTag>
      <w:r w:rsidRPr="006D720B">
        <w:rPr>
          <w:sz w:val="28"/>
          <w:szCs w:val="28"/>
        </w:rPr>
        <w:t xml:space="preserve">. произошел раскол ФДСЛ. Из нее вышли радикалы, поддержавшие на президентских выборах А. Поэра. Вскоре партия радикалов и радикал-социалистов, в свою очередь, раскололась на два течения. Правые радикалы, вдохновляемые новым идеологом партии Серван-Шрейбером, взяли курс на возрождение традиций республиканской идеологии. В </w:t>
      </w:r>
      <w:smartTag w:uri="urn:schemas-microsoft-com:office:smarttags" w:element="metricconverter">
        <w:smartTagPr>
          <w:attr w:name="ProductID" w:val="1971 г"/>
        </w:smartTagPr>
        <w:r w:rsidRPr="006D720B">
          <w:rPr>
            <w:sz w:val="28"/>
            <w:szCs w:val="28"/>
          </w:rPr>
          <w:t>1971 г</w:t>
        </w:r>
      </w:smartTag>
      <w:r w:rsidRPr="006D720B">
        <w:rPr>
          <w:sz w:val="28"/>
          <w:szCs w:val="28"/>
        </w:rPr>
        <w:t>. они объединились с Демократическим центром в «Движение реформаторов». Левое крыло радикалов в том же году создало собственное движение, выступавшее на выборах в коалиции с социалистами (Движение левых радикалов, ДЛР).</w:t>
      </w:r>
    </w:p>
    <w:p w:rsidR="000513BA" w:rsidRPr="006D720B" w:rsidRDefault="000513BA" w:rsidP="006D720B">
      <w:pPr>
        <w:widowControl w:val="0"/>
        <w:spacing w:line="360" w:lineRule="auto"/>
        <w:ind w:right="-5" w:firstLine="709"/>
        <w:jc w:val="both"/>
        <w:rPr>
          <w:sz w:val="28"/>
          <w:szCs w:val="28"/>
        </w:rPr>
      </w:pPr>
      <w:r w:rsidRPr="006D720B">
        <w:rPr>
          <w:sz w:val="28"/>
          <w:szCs w:val="28"/>
        </w:rPr>
        <w:t xml:space="preserve">В рядах СФИО после поражения в </w:t>
      </w:r>
      <w:smartTag w:uri="urn:schemas-microsoft-com:office:smarttags" w:element="metricconverter">
        <w:smartTagPr>
          <w:attr w:name="ProductID" w:val="1969 г"/>
        </w:smartTagPr>
        <w:r w:rsidRPr="006D720B">
          <w:rPr>
            <w:sz w:val="28"/>
            <w:szCs w:val="28"/>
          </w:rPr>
          <w:t>1969 г</w:t>
        </w:r>
      </w:smartTag>
      <w:r w:rsidRPr="006D720B">
        <w:rPr>
          <w:sz w:val="28"/>
          <w:szCs w:val="28"/>
        </w:rPr>
        <w:t xml:space="preserve">. вновь усилилось влияние левого крыла. Его лидером являлся Ален Савари. Началась радикальная организационная и идеологическая перестройка партии. Она получила новое название – Французская социалистическая партия (ФСП). Социалисты окончательно отказались от коалиционных объединений с центристскими партиями и стали «добиваться консолидации своих союзников. В </w:t>
      </w:r>
      <w:smartTag w:uri="urn:schemas-microsoft-com:office:smarttags" w:element="metricconverter">
        <w:smartTagPr>
          <w:attr w:name="ProductID" w:val="1971 г"/>
        </w:smartTagPr>
        <w:r w:rsidRPr="006D720B">
          <w:rPr>
            <w:sz w:val="28"/>
            <w:szCs w:val="28"/>
          </w:rPr>
          <w:t>1971 г</w:t>
        </w:r>
      </w:smartTag>
      <w:r w:rsidRPr="006D720B">
        <w:rPr>
          <w:sz w:val="28"/>
          <w:szCs w:val="28"/>
        </w:rPr>
        <w:t xml:space="preserve">. в ФСП вступили левые группы, ранее входившие в состав ФДСЛ, а также большая часть членов ОСП. На объединительном съезде, к удивлению Дмногих аналитиков, руководителем ФСП был избран Ф. Миттеран. Его кандидатура показалась делегатам съезда наиболее приемлемой на фоне острого соперничества лидеров левых Ги Молле и Д. Савари с правыми социалистами Г. Деффером и П. Моруа. Не переоценивая масштабы возможного сближения с коммунистами, Миттеран попытался придать сотрудничеству с ФКП более прочный характер. В коммунистической партии горячим сторонником такой тактики являлся представитель молодого поколения Жорж Марше. В </w:t>
      </w:r>
      <w:smartTag w:uri="urn:schemas-microsoft-com:office:smarttags" w:element="metricconverter">
        <w:smartTagPr>
          <w:attr w:name="ProductID" w:val="1972 г"/>
        </w:smartTagPr>
        <w:r w:rsidRPr="006D720B">
          <w:rPr>
            <w:sz w:val="28"/>
            <w:szCs w:val="28"/>
          </w:rPr>
          <w:t>1972 г</w:t>
        </w:r>
      </w:smartTag>
      <w:r w:rsidRPr="006D720B">
        <w:rPr>
          <w:sz w:val="28"/>
          <w:szCs w:val="28"/>
        </w:rPr>
        <w:t>. двум ведущим левым партиям удалось прийти к согласию. Была принята Совместная программа левых сил, ориентированная на расширение социальных программ государства, возобновление национализации, сокращение военных расходов, укрепление прав профсоюзов и прерогатив парламента.</w:t>
      </w:r>
    </w:p>
    <w:p w:rsidR="000513BA" w:rsidRPr="006D720B" w:rsidRDefault="000513BA" w:rsidP="006D720B">
      <w:pPr>
        <w:widowControl w:val="0"/>
        <w:spacing w:line="360" w:lineRule="auto"/>
        <w:ind w:right="-5" w:firstLine="709"/>
        <w:jc w:val="both"/>
        <w:rPr>
          <w:sz w:val="28"/>
          <w:szCs w:val="28"/>
        </w:rPr>
      </w:pPr>
      <w:r w:rsidRPr="006D720B">
        <w:rPr>
          <w:sz w:val="28"/>
          <w:szCs w:val="28"/>
        </w:rPr>
        <w:t xml:space="preserve">Парламентские выборы в марте </w:t>
      </w:r>
      <w:smartTag w:uri="urn:schemas-microsoft-com:office:smarttags" w:element="metricconverter">
        <w:smartTagPr>
          <w:attr w:name="ProductID" w:val="1973 г"/>
        </w:smartTagPr>
        <w:r w:rsidRPr="006D720B">
          <w:rPr>
            <w:sz w:val="28"/>
            <w:szCs w:val="28"/>
          </w:rPr>
          <w:t>1973 г</w:t>
        </w:r>
      </w:smartTag>
      <w:r w:rsidRPr="006D720B">
        <w:rPr>
          <w:sz w:val="28"/>
          <w:szCs w:val="28"/>
        </w:rPr>
        <w:t xml:space="preserve">. продемонстрировали тенденцию поляризации ведущих политических сил. Левые партии все еще существенно отставали от правительственной коалиции, но сохраняли свой «устойчивый» электорат. ФКП получила 73 мандата, ФСП – 89, левые радикалы – 11. Еще 6 депутатов представляли другие левые группировки. Фракцию ЮДР создали 184 депутата. Ее союзниками являлись «независимые республиканцы» . Жискар д'Эстена (54) и Центр «Демократия и прогресс» Ж. Дю-Дрмеля, отколовшийся от «Движения реформаторов» (23). Сами реформаторы» получили лишь 31 место. В целом избиратели поддержали политический курс Помпиду. Уход де Голля не стал катастрофой для голлизма. И' Ж. Помпиду внес существенные коррективы во внешнеполитический курс Франции. Безусловным приоритетом для него стало участие страны в западноевропейском интеграционном процессе- В отличие от де Голля Помпиду не стремился использовать этот процесс для усиления международных позиций Франции. Европейское строительство постепенно превращалось в фактор внутренней политики стран «шестерки», мощное средство трансформации социально-экономической и политико-правовой системы общества. Именно Помпиду выступил в </w:t>
      </w:r>
      <w:smartTag w:uri="urn:schemas-microsoft-com:office:smarttags" w:element="metricconverter">
        <w:smartTagPr>
          <w:attr w:name="ProductID" w:val="1969 г"/>
        </w:smartTagPr>
        <w:r w:rsidRPr="006D720B">
          <w:rPr>
            <w:sz w:val="28"/>
            <w:szCs w:val="28"/>
          </w:rPr>
          <w:t>1969 г</w:t>
        </w:r>
      </w:smartTag>
      <w:r w:rsidRPr="006D720B">
        <w:rPr>
          <w:sz w:val="28"/>
          <w:szCs w:val="28"/>
        </w:rPr>
        <w:t xml:space="preserve">. с инициативой «завершения, углубления и расширения» интеграционного процесса. В развитие этих идей в </w:t>
      </w:r>
      <w:smartTag w:uri="urn:schemas-microsoft-com:office:smarttags" w:element="metricconverter">
        <w:smartTagPr>
          <w:attr w:name="ProductID" w:val="1973 г"/>
        </w:smartTagPr>
        <w:r w:rsidRPr="006D720B">
          <w:rPr>
            <w:sz w:val="28"/>
            <w:szCs w:val="28"/>
          </w:rPr>
          <w:t>1973 г</w:t>
        </w:r>
      </w:smartTag>
      <w:r w:rsidRPr="006D720B">
        <w:rPr>
          <w:sz w:val="28"/>
          <w:szCs w:val="28"/>
        </w:rPr>
        <w:t xml:space="preserve">. главами государств ЕЭС был принят программный документ «Об облике Европы», намечающий дальнейшие этапы политической и экономической интеграции. К </w:t>
      </w:r>
      <w:smartTag w:uri="urn:schemas-microsoft-com:office:smarttags" w:element="metricconverter">
        <w:smartTagPr>
          <w:attr w:name="ProductID" w:val="1980 г"/>
        </w:smartTagPr>
        <w:r w:rsidRPr="006D720B">
          <w:rPr>
            <w:sz w:val="28"/>
            <w:szCs w:val="28"/>
          </w:rPr>
          <w:t>1980 г</w:t>
        </w:r>
      </w:smartTag>
      <w:r w:rsidRPr="006D720B">
        <w:rPr>
          <w:sz w:val="28"/>
          <w:szCs w:val="28"/>
        </w:rPr>
        <w:t>. планировалось создание Европейского союза, основанного на конфедеративном принципе. Помпиду отказался от деголлевской политики по блокированию вступления Великобритании в ЕЭС.</w:t>
      </w:r>
    </w:p>
    <w:p w:rsidR="000513BA" w:rsidRPr="006D720B" w:rsidRDefault="000513BA" w:rsidP="006D720B">
      <w:pPr>
        <w:widowControl w:val="0"/>
        <w:spacing w:line="360" w:lineRule="auto"/>
        <w:ind w:right="-5" w:firstLine="709"/>
        <w:jc w:val="both"/>
        <w:rPr>
          <w:sz w:val="28"/>
          <w:szCs w:val="28"/>
        </w:rPr>
      </w:pPr>
      <w:r w:rsidRPr="006D720B">
        <w:rPr>
          <w:sz w:val="28"/>
          <w:szCs w:val="28"/>
        </w:rPr>
        <w:t xml:space="preserve">Уже в </w:t>
      </w:r>
      <w:smartTag w:uri="urn:schemas-microsoft-com:office:smarttags" w:element="metricconverter">
        <w:smartTagPr>
          <w:attr w:name="ProductID" w:val="1969 г"/>
        </w:smartTagPr>
        <w:r w:rsidRPr="006D720B">
          <w:rPr>
            <w:sz w:val="28"/>
            <w:szCs w:val="28"/>
          </w:rPr>
          <w:t>1969 г</w:t>
        </w:r>
      </w:smartTag>
      <w:r w:rsidRPr="006D720B">
        <w:rPr>
          <w:sz w:val="28"/>
          <w:szCs w:val="28"/>
        </w:rPr>
        <w:t xml:space="preserve">. Помпиду заявил о своей готовности начать «новую эру» в отношениях с США. Признавая политическое лидерство США в Западном мире, Помпиду добивался отказа американского руководства от политики диктата в отношении своих союзников и партнеров. Победой французской дипломатии стало заключение в </w:t>
      </w:r>
      <w:smartTag w:uri="urn:schemas-microsoft-com:office:smarttags" w:element="metricconverter">
        <w:smartTagPr>
          <w:attr w:name="ProductID" w:val="1974 г"/>
        </w:smartTagPr>
        <w:r w:rsidRPr="006D720B">
          <w:rPr>
            <w:sz w:val="28"/>
            <w:szCs w:val="28"/>
          </w:rPr>
          <w:t>1974 г</w:t>
        </w:r>
      </w:smartTag>
      <w:r w:rsidRPr="006D720B">
        <w:rPr>
          <w:sz w:val="28"/>
          <w:szCs w:val="28"/>
        </w:rPr>
        <w:t>. новой Атлантической хартии, усилившей принципы коллегиальности в деятельности НАТО. С этого момента Франция получила возможность политического сотрудничества с этим блоком без ущерба для своих национальных интересов. Но попытки Помпиду нормализовать отношения с США не привели к отказу от деголлевской политики балансирования между двумя сверхдержавами. Советско-французское сотрудничество в экономической и гуманитарной областях значительно возросло. В 1970–1971 гг. Ж. Помпиду и Л. И. Брежнев посетили Москву и Париж с официальными визитами. Самостоятельную и активную политику проводила Франция и в странах третьего мира. Французский президент лично посетил Китай. Вопреки американской линии Франция в эти годы значительно улучшила отношения с Египтом, Ираком. 110 новейших истребителей «Мираж» было продано Ливии. В рамках новой французской военной доктрины Северная Африка была официально объявлена «сферой жизненных интересов». Доктрина, разработанная генералом М. Фурке, основывалась на отказе от концепции глобальной обороны «по всем азимутам» и определяла «три круга оборонной политики» – метрополию, Западную Европу и Средиземноморье. Для обеспечения защищенности этих регионов допускалось и сотрудничество с НАТО. Близкой к натовской концепции стала и стратегия использования ядерного оружия. Вместо принципа «все или ничего» (массированного ядерного возмездия) были принята идея «ступенчатого отпора», аналогичная стратегии «гибкого реагирования» НАТО.</w:t>
      </w:r>
    </w:p>
    <w:p w:rsidR="000513BA" w:rsidRPr="006D720B" w:rsidRDefault="000513BA" w:rsidP="006D720B">
      <w:pPr>
        <w:widowControl w:val="0"/>
        <w:spacing w:line="360" w:lineRule="auto"/>
        <w:ind w:right="-5" w:firstLine="709"/>
        <w:jc w:val="both"/>
        <w:rPr>
          <w:sz w:val="28"/>
          <w:szCs w:val="28"/>
        </w:rPr>
      </w:pPr>
      <w:r w:rsidRPr="006D720B">
        <w:rPr>
          <w:sz w:val="28"/>
          <w:szCs w:val="28"/>
        </w:rPr>
        <w:t xml:space="preserve">Смерть Помпиду от рака 2 апреля </w:t>
      </w:r>
      <w:smartTag w:uri="urn:schemas-microsoft-com:office:smarttags" w:element="metricconverter">
        <w:smartTagPr>
          <w:attr w:name="ProductID" w:val="1974 г"/>
        </w:smartTagPr>
        <w:r w:rsidRPr="006D720B">
          <w:rPr>
            <w:sz w:val="28"/>
            <w:szCs w:val="28"/>
          </w:rPr>
          <w:t>1974 г</w:t>
        </w:r>
      </w:smartTag>
      <w:r w:rsidRPr="006D720B">
        <w:rPr>
          <w:sz w:val="28"/>
          <w:szCs w:val="28"/>
        </w:rPr>
        <w:t>. вновь поставила вопрос выборе стратегии развития страны на последующие годы. Помпиду сумел стабилизировать положение страны после «красного мая». Однако ему так и не удалось консолидировать своих сторонников, формировать твердый политический блок с долговременной программой действий.</w:t>
      </w:r>
    </w:p>
    <w:p w:rsidR="006D720B" w:rsidRPr="00054060" w:rsidRDefault="006D720B" w:rsidP="006D720B">
      <w:pPr>
        <w:jc w:val="center"/>
        <w:rPr>
          <w:color w:val="FFFFFF"/>
          <w:sz w:val="28"/>
          <w:szCs w:val="28"/>
          <w:lang w:val="uk-UA"/>
        </w:rPr>
      </w:pPr>
    </w:p>
    <w:p w:rsidR="00355986" w:rsidRPr="006D720B" w:rsidRDefault="00355986" w:rsidP="006D720B">
      <w:pPr>
        <w:widowControl w:val="0"/>
        <w:spacing w:line="360" w:lineRule="auto"/>
        <w:ind w:right="-5" w:firstLine="709"/>
        <w:jc w:val="both"/>
        <w:rPr>
          <w:sz w:val="28"/>
          <w:szCs w:val="28"/>
        </w:rPr>
      </w:pPr>
      <w:bookmarkStart w:id="0" w:name="_GoBack"/>
      <w:bookmarkEnd w:id="0"/>
    </w:p>
    <w:sectPr w:rsidR="00355986" w:rsidRPr="006D720B" w:rsidSect="006D720B">
      <w:headerReference w:type="default" r:id="rId7"/>
      <w:footerReference w:type="even" r:id="rId8"/>
      <w:footerReference w:type="default" r:id="rId9"/>
      <w:pgSz w:w="11906" w:h="16838" w:code="9"/>
      <w:pgMar w:top="1134" w:right="851" w:bottom="1134" w:left="1701"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060" w:rsidRDefault="00054060">
      <w:r>
        <w:separator/>
      </w:r>
    </w:p>
  </w:endnote>
  <w:endnote w:type="continuationSeparator" w:id="0">
    <w:p w:rsidR="00054060" w:rsidRDefault="00054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3BA" w:rsidRDefault="000513BA" w:rsidP="000513BA">
    <w:pPr>
      <w:pStyle w:val="a7"/>
      <w:framePr w:wrap="around" w:vAnchor="text" w:hAnchor="margin" w:xAlign="right" w:y="1"/>
      <w:rPr>
        <w:rStyle w:val="a9"/>
      </w:rPr>
    </w:pPr>
  </w:p>
  <w:p w:rsidR="000513BA" w:rsidRDefault="000513BA" w:rsidP="000513B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3BA" w:rsidRDefault="007327B6" w:rsidP="000513BA">
    <w:pPr>
      <w:pStyle w:val="a7"/>
      <w:framePr w:wrap="around" w:vAnchor="text" w:hAnchor="margin" w:xAlign="right" w:y="1"/>
      <w:rPr>
        <w:rStyle w:val="a9"/>
      </w:rPr>
    </w:pPr>
    <w:r>
      <w:rPr>
        <w:rStyle w:val="a9"/>
        <w:noProof/>
      </w:rPr>
      <w:t>1</w:t>
    </w:r>
  </w:p>
  <w:p w:rsidR="000513BA" w:rsidRDefault="000513BA" w:rsidP="000513B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060" w:rsidRDefault="00054060">
      <w:r>
        <w:separator/>
      </w:r>
    </w:p>
  </w:footnote>
  <w:footnote w:type="continuationSeparator" w:id="0">
    <w:p w:rsidR="00054060" w:rsidRDefault="000540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20B" w:rsidRPr="006D720B" w:rsidRDefault="006D720B" w:rsidP="006D720B">
    <w:pPr>
      <w:jc w:val="center"/>
      <w:rPr>
        <w:sz w:val="28"/>
        <w:szCs w:val="28"/>
        <w:lang w:val="uk-UA"/>
      </w:rPr>
    </w:pPr>
    <w:r w:rsidRPr="007C66A9">
      <w:rPr>
        <w:sz w:val="28"/>
        <w:szCs w:val="28"/>
      </w:rPr>
      <w:t>Размещено</w:t>
    </w:r>
    <w:r w:rsidRPr="00ED3259">
      <w:rPr>
        <w:sz w:val="28"/>
        <w:szCs w:val="28"/>
        <w:lang w:val="uk-UA"/>
      </w:rPr>
      <w:t xml:space="preserve"> на </w:t>
    </w:r>
    <w:r w:rsidRPr="007327B6">
      <w:rPr>
        <w:sz w:val="28"/>
        <w:szCs w:val="28"/>
        <w:lang w:val="uk-UA"/>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4A2A80"/>
    <w:multiLevelType w:val="hybridMultilevel"/>
    <w:tmpl w:val="4DE81506"/>
    <w:lvl w:ilvl="0" w:tplc="0419000F">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13BA"/>
    <w:rsid w:val="00024379"/>
    <w:rsid w:val="000513BA"/>
    <w:rsid w:val="00054060"/>
    <w:rsid w:val="00355986"/>
    <w:rsid w:val="003E2BA5"/>
    <w:rsid w:val="006D720B"/>
    <w:rsid w:val="007269D8"/>
    <w:rsid w:val="007327B6"/>
    <w:rsid w:val="007C66A9"/>
    <w:rsid w:val="00ED3259"/>
    <w:rsid w:val="00FA3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044B3FE-E2E9-4AD3-84E3-39922A937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3B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0513BA"/>
    <w:pPr>
      <w:widowControl w:val="0"/>
      <w:ind w:left="40" w:firstLine="200"/>
      <w:jc w:val="both"/>
    </w:pPr>
    <w:rPr>
      <w:sz w:val="22"/>
      <w:szCs w:val="20"/>
    </w:rPr>
  </w:style>
  <w:style w:type="character" w:customStyle="1" w:styleId="a4">
    <w:name w:val="Основной текст с отступом Знак"/>
    <w:link w:val="a3"/>
    <w:uiPriority w:val="99"/>
    <w:semiHidden/>
    <w:locked/>
    <w:rsid w:val="000513BA"/>
    <w:rPr>
      <w:rFonts w:eastAsia="Times New Roman" w:cs="Times New Roman"/>
      <w:sz w:val="22"/>
      <w:lang w:val="ru-RU" w:eastAsia="ru-RU" w:bidi="ar-SA"/>
    </w:rPr>
  </w:style>
  <w:style w:type="paragraph" w:styleId="a5">
    <w:name w:val="Title"/>
    <w:basedOn w:val="a"/>
    <w:link w:val="a6"/>
    <w:uiPriority w:val="10"/>
    <w:qFormat/>
    <w:rsid w:val="000513BA"/>
    <w:pPr>
      <w:widowControl w:val="0"/>
      <w:jc w:val="center"/>
    </w:pPr>
    <w:rPr>
      <w:b/>
      <w:sz w:val="22"/>
      <w:szCs w:val="20"/>
    </w:rPr>
  </w:style>
  <w:style w:type="character" w:customStyle="1" w:styleId="a6">
    <w:name w:val="Название Знак"/>
    <w:link w:val="a5"/>
    <w:uiPriority w:val="10"/>
    <w:locked/>
    <w:rsid w:val="000513BA"/>
    <w:rPr>
      <w:rFonts w:eastAsia="Times New Roman" w:cs="Times New Roman"/>
      <w:b/>
      <w:sz w:val="22"/>
      <w:lang w:val="ru-RU" w:eastAsia="ru-RU" w:bidi="ar-SA"/>
    </w:rPr>
  </w:style>
  <w:style w:type="paragraph" w:styleId="3">
    <w:name w:val="Body Text Indent 3"/>
    <w:basedOn w:val="a"/>
    <w:link w:val="30"/>
    <w:uiPriority w:val="99"/>
    <w:semiHidden/>
    <w:rsid w:val="000513BA"/>
    <w:pPr>
      <w:widowControl w:val="0"/>
      <w:ind w:firstLine="454"/>
      <w:jc w:val="both"/>
    </w:pPr>
    <w:rPr>
      <w:sz w:val="21"/>
      <w:szCs w:val="20"/>
    </w:rPr>
  </w:style>
  <w:style w:type="character" w:customStyle="1" w:styleId="30">
    <w:name w:val="Основной текст с отступом 3 Знак"/>
    <w:link w:val="3"/>
    <w:uiPriority w:val="99"/>
    <w:semiHidden/>
    <w:locked/>
    <w:rsid w:val="000513BA"/>
    <w:rPr>
      <w:rFonts w:eastAsia="Times New Roman" w:cs="Times New Roman"/>
      <w:sz w:val="21"/>
      <w:lang w:val="ru-RU" w:eastAsia="ru-RU" w:bidi="ar-SA"/>
    </w:rPr>
  </w:style>
  <w:style w:type="paragraph" w:styleId="a7">
    <w:name w:val="footer"/>
    <w:basedOn w:val="a"/>
    <w:link w:val="a8"/>
    <w:uiPriority w:val="99"/>
    <w:rsid w:val="000513BA"/>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0513BA"/>
    <w:rPr>
      <w:rFonts w:cs="Times New Roman"/>
    </w:rPr>
  </w:style>
  <w:style w:type="paragraph" w:styleId="aa">
    <w:name w:val="header"/>
    <w:basedOn w:val="a"/>
    <w:link w:val="ab"/>
    <w:uiPriority w:val="99"/>
    <w:rsid w:val="006D720B"/>
    <w:pPr>
      <w:tabs>
        <w:tab w:val="center" w:pos="4677"/>
        <w:tab w:val="right" w:pos="9355"/>
      </w:tabs>
    </w:pPr>
  </w:style>
  <w:style w:type="character" w:customStyle="1" w:styleId="ab">
    <w:name w:val="Верхний колонтитул Знак"/>
    <w:link w:val="aa"/>
    <w:uiPriority w:val="99"/>
    <w:locked/>
    <w:rsid w:val="006D720B"/>
    <w:rPr>
      <w:rFonts w:eastAsia="Times New Roman" w:cs="Times New Roman"/>
      <w:sz w:val="24"/>
      <w:szCs w:val="24"/>
    </w:rPr>
  </w:style>
  <w:style w:type="character" w:styleId="ac">
    <w:name w:val="Hyperlink"/>
    <w:uiPriority w:val="99"/>
    <w:unhideWhenUsed/>
    <w:rsid w:val="006D720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15589</Words>
  <Characters>88859</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104240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admin</cp:lastModifiedBy>
  <cp:revision>2</cp:revision>
  <dcterms:created xsi:type="dcterms:W3CDTF">2014-03-22T15:31:00Z</dcterms:created>
  <dcterms:modified xsi:type="dcterms:W3CDTF">2014-03-22T15:31:00Z</dcterms:modified>
</cp:coreProperties>
</file>