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B5F" w:rsidRPr="00187EA0" w:rsidRDefault="00177B5F" w:rsidP="00187EA0">
      <w:pPr>
        <w:widowControl w:val="0"/>
        <w:tabs>
          <w:tab w:val="left" w:pos="99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87EA0">
        <w:rPr>
          <w:rFonts w:ascii="Times New Roman" w:hAnsi="Times New Roman"/>
          <w:sz w:val="28"/>
          <w:szCs w:val="28"/>
        </w:rPr>
        <w:t>Балтийский</w:t>
      </w:r>
      <w:r w:rsidR="00187EA0">
        <w:rPr>
          <w:rFonts w:ascii="Times New Roman" w:hAnsi="Times New Roman"/>
          <w:sz w:val="28"/>
          <w:szCs w:val="28"/>
        </w:rPr>
        <w:t xml:space="preserve"> г</w:t>
      </w:r>
      <w:r w:rsidRPr="00187EA0">
        <w:rPr>
          <w:rFonts w:ascii="Times New Roman" w:hAnsi="Times New Roman"/>
          <w:sz w:val="28"/>
          <w:szCs w:val="28"/>
        </w:rPr>
        <w:t>осударственный</w:t>
      </w:r>
      <w:r w:rsidR="00187EA0">
        <w:rPr>
          <w:rFonts w:ascii="Times New Roman" w:hAnsi="Times New Roman"/>
          <w:sz w:val="28"/>
          <w:szCs w:val="28"/>
        </w:rPr>
        <w:t xml:space="preserve"> т</w:t>
      </w:r>
      <w:r w:rsidRPr="00187EA0">
        <w:rPr>
          <w:rFonts w:ascii="Times New Roman" w:hAnsi="Times New Roman"/>
          <w:sz w:val="28"/>
          <w:szCs w:val="28"/>
        </w:rPr>
        <w:t>ехнический</w:t>
      </w:r>
      <w:r w:rsidR="00187EA0">
        <w:rPr>
          <w:rFonts w:ascii="Times New Roman" w:hAnsi="Times New Roman"/>
          <w:sz w:val="28"/>
          <w:szCs w:val="28"/>
        </w:rPr>
        <w:t xml:space="preserve"> у</w:t>
      </w:r>
      <w:r w:rsidRPr="00187EA0">
        <w:rPr>
          <w:rFonts w:ascii="Times New Roman" w:hAnsi="Times New Roman"/>
          <w:sz w:val="28"/>
          <w:szCs w:val="28"/>
        </w:rPr>
        <w:t>ниверситет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имени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Д.Ф.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Устинова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«ВОЕНМЕХ»</w:t>
      </w:r>
    </w:p>
    <w:p w:rsidR="00177B5F" w:rsidRPr="00187EA0" w:rsidRDefault="00177B5F" w:rsidP="00187EA0">
      <w:pPr>
        <w:widowControl w:val="0"/>
        <w:tabs>
          <w:tab w:val="left" w:pos="994"/>
        </w:tabs>
        <w:spacing w:after="0" w:line="36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187EA0">
        <w:rPr>
          <w:rFonts w:ascii="Times New Roman" w:hAnsi="Times New Roman"/>
          <w:noProof/>
          <w:sz w:val="28"/>
          <w:szCs w:val="28"/>
          <w:lang w:eastAsia="ru-RU"/>
        </w:rPr>
        <w:t>Кафедра</w:t>
      </w:r>
      <w:r w:rsidR="00187EA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noProof/>
          <w:sz w:val="28"/>
          <w:szCs w:val="28"/>
          <w:lang w:eastAsia="ru-RU"/>
        </w:rPr>
        <w:t>Ф2</w:t>
      </w:r>
      <w:r w:rsidR="00187EA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noProof/>
          <w:sz w:val="28"/>
          <w:szCs w:val="28"/>
          <w:lang w:eastAsia="ru-RU"/>
        </w:rPr>
        <w:t>Романо-германских</w:t>
      </w:r>
      <w:r w:rsidR="00187EA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noProof/>
          <w:sz w:val="28"/>
          <w:szCs w:val="28"/>
          <w:lang w:eastAsia="ru-RU"/>
        </w:rPr>
        <w:t>языков</w:t>
      </w:r>
    </w:p>
    <w:p w:rsidR="00177B5F" w:rsidRPr="00187EA0" w:rsidRDefault="00177B5F" w:rsidP="00187EA0">
      <w:pPr>
        <w:widowControl w:val="0"/>
        <w:tabs>
          <w:tab w:val="left" w:pos="994"/>
        </w:tabs>
        <w:spacing w:after="0" w:line="36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77B5F" w:rsidRPr="00187EA0" w:rsidRDefault="00177B5F" w:rsidP="00187EA0">
      <w:pPr>
        <w:widowControl w:val="0"/>
        <w:tabs>
          <w:tab w:val="left" w:pos="994"/>
        </w:tabs>
        <w:spacing w:after="0" w:line="36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77B5F" w:rsidRPr="00187EA0" w:rsidRDefault="00177B5F" w:rsidP="00187EA0">
      <w:pPr>
        <w:widowControl w:val="0"/>
        <w:tabs>
          <w:tab w:val="left" w:pos="99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77B5F" w:rsidRPr="00187EA0" w:rsidRDefault="00177B5F" w:rsidP="00187EA0">
      <w:pPr>
        <w:widowControl w:val="0"/>
        <w:tabs>
          <w:tab w:val="left" w:pos="99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87EA0" w:rsidRDefault="00187EA0" w:rsidP="00187EA0">
      <w:pPr>
        <w:widowControl w:val="0"/>
        <w:tabs>
          <w:tab w:val="left" w:pos="99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87EA0" w:rsidRDefault="00187EA0" w:rsidP="00187EA0">
      <w:pPr>
        <w:widowControl w:val="0"/>
        <w:tabs>
          <w:tab w:val="left" w:pos="99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87EA0" w:rsidRDefault="00177B5F" w:rsidP="00187EA0">
      <w:pPr>
        <w:widowControl w:val="0"/>
        <w:tabs>
          <w:tab w:val="left" w:pos="99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87EA0">
        <w:rPr>
          <w:rFonts w:ascii="Times New Roman" w:hAnsi="Times New Roman"/>
          <w:sz w:val="28"/>
          <w:szCs w:val="28"/>
        </w:rPr>
        <w:t>Курсовая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работа</w:t>
      </w:r>
      <w:r w:rsidR="00187EA0">
        <w:rPr>
          <w:rFonts w:ascii="Times New Roman" w:hAnsi="Times New Roman"/>
          <w:sz w:val="28"/>
          <w:szCs w:val="28"/>
        </w:rPr>
        <w:t xml:space="preserve"> </w:t>
      </w:r>
    </w:p>
    <w:p w:rsidR="00177B5F" w:rsidRPr="00187EA0" w:rsidRDefault="00177B5F" w:rsidP="00187EA0">
      <w:pPr>
        <w:widowControl w:val="0"/>
        <w:tabs>
          <w:tab w:val="left" w:pos="99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87EA0">
        <w:rPr>
          <w:rFonts w:ascii="Times New Roman" w:hAnsi="Times New Roman"/>
          <w:sz w:val="28"/>
          <w:szCs w:val="28"/>
        </w:rPr>
        <w:t>по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лексикологии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на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тему:</w:t>
      </w:r>
    </w:p>
    <w:p w:rsidR="00177B5F" w:rsidRPr="00187EA0" w:rsidRDefault="00177B5F" w:rsidP="00187EA0">
      <w:pPr>
        <w:widowControl w:val="0"/>
        <w:tabs>
          <w:tab w:val="left" w:pos="99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87EA0">
        <w:rPr>
          <w:rFonts w:ascii="Times New Roman" w:hAnsi="Times New Roman"/>
          <w:sz w:val="28"/>
          <w:szCs w:val="28"/>
        </w:rPr>
        <w:t>Фразеологизмы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с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национально-культурным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компонентом</w:t>
      </w:r>
    </w:p>
    <w:p w:rsidR="00177B5F" w:rsidRPr="00187EA0" w:rsidRDefault="00177B5F" w:rsidP="00187EA0">
      <w:pPr>
        <w:widowControl w:val="0"/>
        <w:tabs>
          <w:tab w:val="left" w:pos="99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87EA0">
        <w:rPr>
          <w:rFonts w:ascii="Times New Roman" w:hAnsi="Times New Roman"/>
          <w:sz w:val="28"/>
          <w:szCs w:val="28"/>
        </w:rPr>
        <w:t>на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материале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немецкого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языка</w:t>
      </w:r>
    </w:p>
    <w:p w:rsidR="00177B5F" w:rsidRPr="00187EA0" w:rsidRDefault="00177B5F" w:rsidP="00187EA0">
      <w:pPr>
        <w:widowControl w:val="0"/>
        <w:tabs>
          <w:tab w:val="left" w:pos="99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77B5F" w:rsidRPr="00187EA0" w:rsidRDefault="00177B5F" w:rsidP="00187EA0">
      <w:pPr>
        <w:widowControl w:val="0"/>
        <w:tabs>
          <w:tab w:val="left" w:pos="99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77B5F" w:rsidRPr="00187EA0" w:rsidRDefault="00177B5F" w:rsidP="00187EA0">
      <w:pPr>
        <w:widowControl w:val="0"/>
        <w:tabs>
          <w:tab w:val="left" w:pos="99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77B5F" w:rsidRPr="00187EA0" w:rsidRDefault="00177B5F" w:rsidP="00187EA0">
      <w:pPr>
        <w:widowControl w:val="0"/>
        <w:tabs>
          <w:tab w:val="left" w:pos="99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77B5F" w:rsidRPr="00187EA0" w:rsidRDefault="00177B5F" w:rsidP="00187EA0">
      <w:pPr>
        <w:widowControl w:val="0"/>
        <w:tabs>
          <w:tab w:val="left" w:pos="99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87EA0" w:rsidRDefault="00177B5F" w:rsidP="00187EA0">
      <w:pPr>
        <w:widowControl w:val="0"/>
        <w:tabs>
          <w:tab w:val="left" w:pos="99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87EA0">
        <w:rPr>
          <w:rFonts w:ascii="Times New Roman" w:hAnsi="Times New Roman"/>
          <w:sz w:val="28"/>
          <w:szCs w:val="28"/>
        </w:rPr>
        <w:t>Выполнила: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Рябенко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Г.О.,</w:t>
      </w:r>
      <w:r w:rsidR="00187EA0">
        <w:rPr>
          <w:rFonts w:ascii="Times New Roman" w:hAnsi="Times New Roman"/>
          <w:sz w:val="28"/>
          <w:szCs w:val="28"/>
        </w:rPr>
        <w:t xml:space="preserve"> </w:t>
      </w:r>
    </w:p>
    <w:p w:rsidR="00177B5F" w:rsidRPr="00187EA0" w:rsidRDefault="00177B5F" w:rsidP="00187EA0">
      <w:pPr>
        <w:widowControl w:val="0"/>
        <w:tabs>
          <w:tab w:val="left" w:pos="99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87EA0">
        <w:rPr>
          <w:rFonts w:ascii="Times New Roman" w:hAnsi="Times New Roman"/>
          <w:sz w:val="28"/>
          <w:szCs w:val="28"/>
        </w:rPr>
        <w:t>группа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Ф-182</w:t>
      </w:r>
    </w:p>
    <w:p w:rsidR="00187EA0" w:rsidRDefault="00177B5F" w:rsidP="00187EA0">
      <w:pPr>
        <w:widowControl w:val="0"/>
        <w:tabs>
          <w:tab w:val="left" w:pos="99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87EA0">
        <w:rPr>
          <w:rFonts w:ascii="Times New Roman" w:hAnsi="Times New Roman"/>
          <w:sz w:val="28"/>
          <w:szCs w:val="28"/>
        </w:rPr>
        <w:t>Проверила:</w:t>
      </w:r>
      <w:r w:rsidR="00187EA0">
        <w:rPr>
          <w:rFonts w:ascii="Times New Roman" w:hAnsi="Times New Roman"/>
          <w:sz w:val="28"/>
          <w:szCs w:val="28"/>
        </w:rPr>
        <w:t xml:space="preserve"> </w:t>
      </w:r>
    </w:p>
    <w:p w:rsidR="00177B5F" w:rsidRPr="00187EA0" w:rsidRDefault="00177B5F" w:rsidP="00187EA0">
      <w:pPr>
        <w:widowControl w:val="0"/>
        <w:tabs>
          <w:tab w:val="left" w:pos="99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87EA0">
        <w:rPr>
          <w:rFonts w:ascii="Times New Roman" w:hAnsi="Times New Roman"/>
          <w:sz w:val="28"/>
          <w:szCs w:val="28"/>
        </w:rPr>
        <w:t>доц.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Судиловская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В.Г.</w:t>
      </w:r>
    </w:p>
    <w:p w:rsidR="00177B5F" w:rsidRPr="00187EA0" w:rsidRDefault="00177B5F" w:rsidP="00187EA0">
      <w:pPr>
        <w:widowControl w:val="0"/>
        <w:tabs>
          <w:tab w:val="left" w:pos="99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77B5F" w:rsidRPr="00187EA0" w:rsidRDefault="00177B5F" w:rsidP="00187EA0">
      <w:pPr>
        <w:widowControl w:val="0"/>
        <w:tabs>
          <w:tab w:val="left" w:pos="99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77B5F" w:rsidRPr="00187EA0" w:rsidRDefault="00177B5F" w:rsidP="00187EA0">
      <w:pPr>
        <w:widowControl w:val="0"/>
        <w:tabs>
          <w:tab w:val="left" w:pos="99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77B5F" w:rsidRPr="00187EA0" w:rsidRDefault="00177B5F" w:rsidP="00187EA0">
      <w:pPr>
        <w:widowControl w:val="0"/>
        <w:tabs>
          <w:tab w:val="left" w:pos="99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77B5F" w:rsidRPr="00187EA0" w:rsidRDefault="00177B5F" w:rsidP="00187EA0">
      <w:pPr>
        <w:widowControl w:val="0"/>
        <w:tabs>
          <w:tab w:val="left" w:pos="99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77B5F" w:rsidRPr="00187EA0" w:rsidRDefault="00177B5F" w:rsidP="00187EA0">
      <w:pPr>
        <w:widowControl w:val="0"/>
        <w:tabs>
          <w:tab w:val="left" w:pos="99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77B5F" w:rsidRPr="00187EA0" w:rsidRDefault="00177B5F" w:rsidP="00187EA0">
      <w:pPr>
        <w:widowControl w:val="0"/>
        <w:tabs>
          <w:tab w:val="left" w:pos="99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87EA0">
        <w:rPr>
          <w:rFonts w:ascii="Times New Roman" w:hAnsi="Times New Roman"/>
          <w:sz w:val="28"/>
          <w:szCs w:val="28"/>
        </w:rPr>
        <w:t>Санкт-Петербург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2010</w:t>
      </w:r>
    </w:p>
    <w:p w:rsidR="00187EA0" w:rsidRDefault="00187EA0" w:rsidP="00187EA0">
      <w:pPr>
        <w:tabs>
          <w:tab w:val="left" w:pos="99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77B5F" w:rsidRPr="00187EA0" w:rsidRDefault="00177B5F" w:rsidP="00187EA0">
      <w:pPr>
        <w:widowControl w:val="0"/>
        <w:tabs>
          <w:tab w:val="left" w:pos="0"/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EA0">
        <w:rPr>
          <w:rFonts w:ascii="Times New Roman" w:hAnsi="Times New Roman"/>
          <w:sz w:val="28"/>
          <w:szCs w:val="28"/>
        </w:rPr>
        <w:t>ОГЛАВЛЕНИЕ</w:t>
      </w:r>
    </w:p>
    <w:p w:rsidR="00187EA0" w:rsidRDefault="00187EA0" w:rsidP="00187EA0">
      <w:pPr>
        <w:widowControl w:val="0"/>
        <w:tabs>
          <w:tab w:val="left" w:pos="0"/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B5F" w:rsidRPr="00187EA0" w:rsidRDefault="00177B5F" w:rsidP="00187EA0">
      <w:pPr>
        <w:widowControl w:val="0"/>
        <w:tabs>
          <w:tab w:val="left" w:pos="0"/>
          <w:tab w:val="left" w:pos="210"/>
          <w:tab w:val="left" w:pos="99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7EA0">
        <w:rPr>
          <w:rFonts w:ascii="Times New Roman" w:hAnsi="Times New Roman"/>
          <w:sz w:val="28"/>
          <w:szCs w:val="28"/>
        </w:rPr>
        <w:t>Введение</w:t>
      </w:r>
    </w:p>
    <w:p w:rsidR="00177B5F" w:rsidRPr="00187EA0" w:rsidRDefault="00177B5F" w:rsidP="00187EA0">
      <w:pPr>
        <w:widowControl w:val="0"/>
        <w:tabs>
          <w:tab w:val="left" w:pos="0"/>
          <w:tab w:val="left" w:pos="210"/>
          <w:tab w:val="left" w:pos="99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7EA0">
        <w:rPr>
          <w:rFonts w:ascii="Times New Roman" w:hAnsi="Times New Roman"/>
          <w:sz w:val="28"/>
          <w:szCs w:val="28"/>
        </w:rPr>
        <w:t>Глава</w:t>
      </w:r>
      <w:r w:rsidR="00187EA0">
        <w:rPr>
          <w:rFonts w:ascii="Times New Roman" w:hAnsi="Times New Roman"/>
          <w:sz w:val="28"/>
          <w:szCs w:val="28"/>
        </w:rPr>
        <w:t xml:space="preserve"> 1</w:t>
      </w:r>
      <w:r w:rsidRPr="00187EA0">
        <w:rPr>
          <w:rFonts w:ascii="Times New Roman" w:hAnsi="Times New Roman"/>
          <w:sz w:val="28"/>
          <w:szCs w:val="28"/>
        </w:rPr>
        <w:t>.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Фразеология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–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лингвистическая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дисциплина</w:t>
      </w:r>
    </w:p>
    <w:p w:rsidR="00177B5F" w:rsidRPr="00187EA0" w:rsidRDefault="00187EA0" w:rsidP="00187EA0">
      <w:pPr>
        <w:widowControl w:val="0"/>
        <w:tabs>
          <w:tab w:val="left" w:pos="210"/>
          <w:tab w:val="left" w:pos="284"/>
          <w:tab w:val="left" w:pos="99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177B5F" w:rsidRPr="00187EA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hAnsi="Times New Roman"/>
          <w:sz w:val="28"/>
          <w:szCs w:val="28"/>
          <w:lang w:eastAsia="ru-RU"/>
        </w:rPr>
        <w:t>Национально-культурная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sz w:val="28"/>
          <w:szCs w:val="28"/>
          <w:lang w:eastAsia="ru-RU"/>
        </w:rPr>
        <w:t>специфика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sz w:val="28"/>
          <w:szCs w:val="28"/>
          <w:lang w:eastAsia="ru-RU"/>
        </w:rPr>
        <w:t>фразеологизмов</w:t>
      </w:r>
    </w:p>
    <w:p w:rsidR="00177B5F" w:rsidRPr="00187EA0" w:rsidRDefault="00187EA0" w:rsidP="00187EA0">
      <w:pPr>
        <w:widowControl w:val="0"/>
        <w:tabs>
          <w:tab w:val="left" w:pos="0"/>
          <w:tab w:val="left" w:pos="210"/>
          <w:tab w:val="left" w:pos="99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177B5F" w:rsidRPr="00187EA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sz w:val="28"/>
          <w:szCs w:val="28"/>
          <w:lang w:eastAsia="ru-RU"/>
        </w:rPr>
        <w:t>Отражение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sz w:val="28"/>
          <w:szCs w:val="28"/>
          <w:lang w:eastAsia="ru-RU"/>
        </w:rPr>
        <w:t>национального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sz w:val="28"/>
          <w:szCs w:val="28"/>
          <w:lang w:eastAsia="ru-RU"/>
        </w:rPr>
        <w:t>своеобразия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sz w:val="28"/>
          <w:szCs w:val="28"/>
          <w:lang w:eastAsia="ru-RU"/>
        </w:rPr>
        <w:t>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sz w:val="28"/>
          <w:szCs w:val="28"/>
          <w:lang w:eastAsia="ru-RU"/>
        </w:rPr>
        <w:t>фразеологических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sz w:val="28"/>
          <w:szCs w:val="28"/>
          <w:lang w:eastAsia="ru-RU"/>
        </w:rPr>
        <w:t>единицах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sz w:val="28"/>
          <w:szCs w:val="28"/>
          <w:lang w:eastAsia="ru-RU"/>
        </w:rPr>
        <w:t>немецкого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sz w:val="28"/>
          <w:szCs w:val="28"/>
          <w:lang w:eastAsia="ru-RU"/>
        </w:rPr>
        <w:t>языка</w:t>
      </w:r>
    </w:p>
    <w:p w:rsidR="00177B5F" w:rsidRPr="00187EA0" w:rsidRDefault="00177B5F" w:rsidP="00187EA0">
      <w:pPr>
        <w:widowControl w:val="0"/>
        <w:tabs>
          <w:tab w:val="left" w:pos="0"/>
          <w:tab w:val="left" w:pos="210"/>
          <w:tab w:val="left" w:pos="99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EA0">
        <w:rPr>
          <w:rFonts w:ascii="Times New Roman" w:hAnsi="Times New Roman"/>
          <w:sz w:val="28"/>
          <w:szCs w:val="28"/>
          <w:lang w:eastAsia="ru-RU"/>
        </w:rPr>
        <w:t>Выводы</w:t>
      </w:r>
    </w:p>
    <w:p w:rsidR="00177B5F" w:rsidRPr="00187EA0" w:rsidRDefault="00177B5F" w:rsidP="00187EA0">
      <w:pPr>
        <w:widowControl w:val="0"/>
        <w:tabs>
          <w:tab w:val="left" w:pos="0"/>
          <w:tab w:val="left" w:pos="210"/>
          <w:tab w:val="left" w:pos="99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EA0">
        <w:rPr>
          <w:rFonts w:ascii="Times New Roman" w:hAnsi="Times New Roman"/>
          <w:sz w:val="28"/>
          <w:szCs w:val="28"/>
          <w:lang w:eastAsia="ru-RU"/>
        </w:rPr>
        <w:t>Глава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Pr="00187EA0">
        <w:rPr>
          <w:rFonts w:ascii="Times New Roman" w:hAnsi="Times New Roman"/>
          <w:sz w:val="28"/>
          <w:szCs w:val="28"/>
          <w:lang w:eastAsia="ru-RU"/>
        </w:rPr>
        <w:t>.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Национально-культурное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содержание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фразеологических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единиц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современного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немецкого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языка</w:t>
      </w:r>
    </w:p>
    <w:p w:rsidR="00177B5F" w:rsidRPr="00187EA0" w:rsidRDefault="00187EA0" w:rsidP="00187EA0">
      <w:pPr>
        <w:widowControl w:val="0"/>
        <w:tabs>
          <w:tab w:val="left" w:pos="0"/>
          <w:tab w:val="left" w:pos="210"/>
          <w:tab w:val="left" w:pos="99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177B5F" w:rsidRPr="00187EA0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sz w:val="28"/>
          <w:szCs w:val="28"/>
          <w:lang w:eastAsia="ru-RU"/>
        </w:rPr>
        <w:t>Фразеологизмы,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sz w:val="28"/>
          <w:szCs w:val="28"/>
          <w:lang w:eastAsia="ru-RU"/>
        </w:rPr>
        <w:t>отражающие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sz w:val="28"/>
          <w:szCs w:val="28"/>
          <w:lang w:eastAsia="ru-RU"/>
        </w:rPr>
        <w:t>различные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sz w:val="28"/>
          <w:szCs w:val="28"/>
          <w:lang w:eastAsia="ru-RU"/>
        </w:rPr>
        <w:t>стороны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sz w:val="28"/>
          <w:szCs w:val="28"/>
          <w:lang w:eastAsia="ru-RU"/>
        </w:rPr>
        <w:t>традиционного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sz w:val="28"/>
          <w:szCs w:val="28"/>
          <w:lang w:eastAsia="ru-RU"/>
        </w:rPr>
        <w:t>образа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sz w:val="28"/>
          <w:szCs w:val="28"/>
          <w:lang w:eastAsia="ru-RU"/>
        </w:rPr>
        <w:t>жизни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sz w:val="28"/>
          <w:szCs w:val="28"/>
          <w:lang w:eastAsia="ru-RU"/>
        </w:rPr>
        <w:t>немцев:</w:t>
      </w:r>
    </w:p>
    <w:p w:rsidR="00177B5F" w:rsidRPr="00187EA0" w:rsidRDefault="00177B5F" w:rsidP="00187EA0">
      <w:pPr>
        <w:pStyle w:val="a4"/>
        <w:widowControl w:val="0"/>
        <w:numPr>
          <w:ilvl w:val="0"/>
          <w:numId w:val="10"/>
        </w:numPr>
        <w:tabs>
          <w:tab w:val="left" w:pos="0"/>
          <w:tab w:val="left" w:pos="210"/>
          <w:tab w:val="left" w:pos="99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187EA0">
        <w:rPr>
          <w:rFonts w:ascii="Times New Roman" w:hAnsi="Times New Roman"/>
          <w:sz w:val="28"/>
          <w:szCs w:val="28"/>
          <w:lang w:eastAsia="ru-RU"/>
        </w:rPr>
        <w:t>Жизнь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крестьян</w:t>
      </w:r>
    </w:p>
    <w:p w:rsidR="00177B5F" w:rsidRPr="00187EA0" w:rsidRDefault="00177B5F" w:rsidP="00187EA0">
      <w:pPr>
        <w:pStyle w:val="a4"/>
        <w:widowControl w:val="0"/>
        <w:numPr>
          <w:ilvl w:val="0"/>
          <w:numId w:val="10"/>
        </w:numPr>
        <w:tabs>
          <w:tab w:val="left" w:pos="0"/>
          <w:tab w:val="left" w:pos="210"/>
          <w:tab w:val="left" w:pos="99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187EA0">
        <w:rPr>
          <w:rFonts w:ascii="Times New Roman" w:hAnsi="Times New Roman"/>
          <w:sz w:val="28"/>
          <w:szCs w:val="28"/>
          <w:lang w:eastAsia="ru-RU"/>
        </w:rPr>
        <w:t>Письмо,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язык,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книгопечатание</w:t>
      </w:r>
    </w:p>
    <w:p w:rsidR="00177B5F" w:rsidRPr="00187EA0" w:rsidRDefault="00177B5F" w:rsidP="00187EA0">
      <w:pPr>
        <w:pStyle w:val="a4"/>
        <w:widowControl w:val="0"/>
        <w:numPr>
          <w:ilvl w:val="0"/>
          <w:numId w:val="10"/>
        </w:numPr>
        <w:tabs>
          <w:tab w:val="left" w:pos="0"/>
          <w:tab w:val="left" w:pos="210"/>
          <w:tab w:val="left" w:pos="99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187EA0">
        <w:rPr>
          <w:rFonts w:ascii="Times New Roman" w:hAnsi="Times New Roman"/>
          <w:sz w:val="28"/>
          <w:szCs w:val="28"/>
          <w:lang w:eastAsia="ru-RU"/>
        </w:rPr>
        <w:t>Игры</w:t>
      </w:r>
    </w:p>
    <w:p w:rsidR="00177B5F" w:rsidRPr="00187EA0" w:rsidRDefault="00177B5F" w:rsidP="00187EA0">
      <w:pPr>
        <w:widowControl w:val="0"/>
        <w:tabs>
          <w:tab w:val="left" w:pos="0"/>
          <w:tab w:val="left" w:pos="210"/>
          <w:tab w:val="left" w:pos="99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EA0">
        <w:rPr>
          <w:rFonts w:ascii="Times New Roman" w:hAnsi="Times New Roman"/>
          <w:sz w:val="28"/>
          <w:szCs w:val="28"/>
          <w:lang w:eastAsia="ru-RU"/>
        </w:rPr>
        <w:t>Выводы</w:t>
      </w:r>
    </w:p>
    <w:p w:rsidR="00177B5F" w:rsidRPr="00187EA0" w:rsidRDefault="00177B5F" w:rsidP="00187EA0">
      <w:pPr>
        <w:widowControl w:val="0"/>
        <w:tabs>
          <w:tab w:val="left" w:pos="0"/>
          <w:tab w:val="left" w:pos="210"/>
          <w:tab w:val="left" w:pos="99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EA0">
        <w:rPr>
          <w:rFonts w:ascii="Times New Roman" w:hAnsi="Times New Roman"/>
          <w:sz w:val="28"/>
          <w:szCs w:val="28"/>
          <w:lang w:eastAsia="ru-RU"/>
        </w:rPr>
        <w:t>Заключение</w:t>
      </w:r>
    </w:p>
    <w:p w:rsidR="00177B5F" w:rsidRPr="00187EA0" w:rsidRDefault="00177B5F" w:rsidP="00187EA0">
      <w:pPr>
        <w:widowControl w:val="0"/>
        <w:tabs>
          <w:tab w:val="left" w:pos="0"/>
          <w:tab w:val="left" w:pos="210"/>
          <w:tab w:val="left" w:pos="99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EA0">
        <w:rPr>
          <w:rFonts w:ascii="Times New Roman" w:hAnsi="Times New Roman"/>
          <w:sz w:val="28"/>
          <w:szCs w:val="28"/>
          <w:lang w:eastAsia="ru-RU"/>
        </w:rPr>
        <w:t>Список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используемой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литературы</w:t>
      </w:r>
    </w:p>
    <w:p w:rsidR="00177B5F" w:rsidRPr="00187EA0" w:rsidRDefault="00177B5F" w:rsidP="00187EA0">
      <w:pPr>
        <w:widowControl w:val="0"/>
        <w:tabs>
          <w:tab w:val="left" w:pos="0"/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7B5F" w:rsidRPr="00187EA0" w:rsidRDefault="00177B5F" w:rsidP="00187EA0">
      <w:pPr>
        <w:widowControl w:val="0"/>
        <w:tabs>
          <w:tab w:val="left" w:pos="0"/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7EA0" w:rsidRDefault="00187EA0" w:rsidP="00187EA0">
      <w:pPr>
        <w:tabs>
          <w:tab w:val="left" w:pos="99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77B5F" w:rsidRPr="00187EA0" w:rsidRDefault="00177B5F" w:rsidP="00187EA0">
      <w:pPr>
        <w:widowControl w:val="0"/>
        <w:tabs>
          <w:tab w:val="left" w:pos="994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  <w:r w:rsidRPr="00187EA0">
        <w:rPr>
          <w:rStyle w:val="apple-style-span"/>
          <w:rFonts w:ascii="Times New Roman" w:hAnsi="Times New Roman"/>
          <w:b/>
          <w:sz w:val="28"/>
          <w:szCs w:val="28"/>
        </w:rPr>
        <w:t>Введение</w:t>
      </w:r>
    </w:p>
    <w:p w:rsidR="00187EA0" w:rsidRDefault="00187EA0" w:rsidP="00187EA0">
      <w:pPr>
        <w:widowControl w:val="0"/>
        <w:tabs>
          <w:tab w:val="left" w:pos="994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/>
          <w:bCs/>
          <w:sz w:val="28"/>
          <w:szCs w:val="28"/>
        </w:rPr>
      </w:pPr>
    </w:p>
    <w:p w:rsidR="00177B5F" w:rsidRPr="00187EA0" w:rsidRDefault="00177B5F" w:rsidP="00187EA0">
      <w:pPr>
        <w:widowControl w:val="0"/>
        <w:tabs>
          <w:tab w:val="left" w:pos="994"/>
        </w:tabs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187EA0">
        <w:rPr>
          <w:rStyle w:val="apple-style-span"/>
          <w:rFonts w:ascii="Times New Roman" w:hAnsi="Times New Roman"/>
          <w:b/>
          <w:bCs/>
          <w:sz w:val="28"/>
          <w:szCs w:val="28"/>
        </w:rPr>
        <w:t>Фразеология</w:t>
      </w:r>
      <w:r w:rsidR="00187EA0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(от</w:t>
      </w:r>
      <w:r w:rsidR="00187EA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греч.</w:t>
      </w:r>
      <w:r w:rsidR="00187EA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  <w:lang w:val="el-GR"/>
        </w:rPr>
        <w:t>φράσις</w:t>
      </w:r>
      <w:r w:rsidR="00187EA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—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«оборот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речи»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</w:t>
      </w:r>
      <w:r w:rsidR="00187EA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  <w:lang w:val="el-GR"/>
        </w:rPr>
        <w:t>λόγος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—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«учение»),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лингвистическая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дисциплина,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изучающая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устойчивые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сочетания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слов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полностью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или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частично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переосмысленным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значением</w:t>
      </w:r>
      <w:r w:rsidRPr="00187EA0">
        <w:rPr>
          <w:rStyle w:val="apple-converted-space"/>
          <w:rFonts w:ascii="Times New Roman" w:hAnsi="Times New Roman"/>
          <w:sz w:val="28"/>
          <w:szCs w:val="28"/>
        </w:rPr>
        <w:t>.</w:t>
      </w:r>
    </w:p>
    <w:p w:rsidR="00177B5F" w:rsidRPr="00187EA0" w:rsidRDefault="00177B5F" w:rsidP="00187EA0">
      <w:pPr>
        <w:widowControl w:val="0"/>
        <w:tabs>
          <w:tab w:val="left" w:pos="994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87EA0">
        <w:rPr>
          <w:rStyle w:val="apple-converted-space"/>
          <w:rFonts w:ascii="Times New Roman" w:hAnsi="Times New Roman"/>
          <w:sz w:val="28"/>
          <w:szCs w:val="28"/>
        </w:rPr>
        <w:t>Фразеология</w:t>
      </w:r>
      <w:r w:rsidR="00187EA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-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одна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из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самых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образных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языковых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подсистем.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В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отличие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от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лексики,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она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менее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подвержена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языковым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изменениям,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сохраняет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в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себе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устаревшие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слова,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архаические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формы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синтаксические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конструкции.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Эта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способность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к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«исторической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аккумуляции»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особенно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ярко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проявляется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в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содержательном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спектре.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Значительная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часть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устойчивых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сочетаний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связана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различными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реалиями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немецкого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быта,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фактами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истории,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древними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народными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верованиями,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обычаями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обрядами.</w:t>
      </w:r>
    </w:p>
    <w:p w:rsidR="00177B5F" w:rsidRPr="00187EA0" w:rsidRDefault="00177B5F" w:rsidP="00187EA0">
      <w:pPr>
        <w:widowControl w:val="0"/>
        <w:tabs>
          <w:tab w:val="left" w:pos="994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87EA0">
        <w:rPr>
          <w:rStyle w:val="apple-style-span"/>
          <w:rFonts w:ascii="Times New Roman" w:hAnsi="Times New Roman"/>
          <w:sz w:val="28"/>
          <w:szCs w:val="28"/>
        </w:rPr>
        <w:t>Изучение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во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взаимосвязи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культурой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его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носителей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делает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актуальной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проблему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презентации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фразеологического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материала,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несущего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культурологическую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информацию.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Высокая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языковая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лингвострановедческая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значимость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фразеологии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заставляет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обращаться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к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ней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многих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теоретиков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практиков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русского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как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иностранного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-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Верещагин,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Костомаров,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Леонидова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Ройзензон.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87EA0">
        <w:rPr>
          <w:rStyle w:val="apple-style-span"/>
          <w:rFonts w:ascii="Times New Roman" w:hAnsi="Times New Roman"/>
          <w:sz w:val="28"/>
          <w:szCs w:val="28"/>
        </w:rPr>
        <w:t>Цель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данной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работы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–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показать,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чем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как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проявляется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национальное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своеобразие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фразеологических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единиц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современного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немецкого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языка,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проследить,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каких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тематических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группах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фразеологизмов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эта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национальная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специфика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проявляется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наиболее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ярко,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также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подчеркнуть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связи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этим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коммуникативную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значимость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отдельных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групп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фразеологизмов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национально-культурной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семантикой.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Выявить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на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примере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немецкого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чем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фразеологические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единицы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связаны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чем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было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вызвано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создание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тех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других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фразеологических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единиц.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Проследить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разнообразие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национально-культурного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компонента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внутри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ФЕ.</w:t>
      </w:r>
    </w:p>
    <w:p w:rsidR="00177B5F" w:rsidRPr="00187EA0" w:rsidRDefault="00177B5F" w:rsidP="00187EA0">
      <w:pPr>
        <w:widowControl w:val="0"/>
        <w:tabs>
          <w:tab w:val="left" w:pos="994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87EA0">
        <w:rPr>
          <w:rStyle w:val="apple-style-span"/>
          <w:rFonts w:ascii="Times New Roman" w:hAnsi="Times New Roman"/>
          <w:sz w:val="28"/>
          <w:szCs w:val="28"/>
        </w:rPr>
        <w:t>В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данной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работе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будут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показаны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отражены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национальные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своеобразия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в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ФЕ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немецкого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языка,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коммуникативные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значимости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ФЕ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национально-культурной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семантикой,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национально-культурные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содержания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ФЕ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современного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немецкого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языка.</w:t>
      </w:r>
    </w:p>
    <w:p w:rsidR="00177B5F" w:rsidRPr="00187EA0" w:rsidRDefault="00177B5F" w:rsidP="00187EA0">
      <w:pPr>
        <w:widowControl w:val="0"/>
        <w:tabs>
          <w:tab w:val="left" w:pos="994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87EA0">
        <w:rPr>
          <w:rStyle w:val="apple-style-span"/>
          <w:rFonts w:ascii="Times New Roman" w:hAnsi="Times New Roman"/>
          <w:sz w:val="28"/>
          <w:szCs w:val="28"/>
        </w:rPr>
        <w:t>Актуальность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темы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исследования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продиктована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необходимостью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изучения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немецкой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фразеологии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так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как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все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материалы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собрать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не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возможно,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мир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меняется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так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быстро,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что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пока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ученые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изучают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одну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проблему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фразеологизмов,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как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появляется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много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других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проблем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в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изучении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ФЕ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связанные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уже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непосредственно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другими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сферами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жизни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общества,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бытом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окружающей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нас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средой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ФЕ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будут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нести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уже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другие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смыслы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скрытые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сообщения.</w:t>
      </w:r>
    </w:p>
    <w:p w:rsidR="00177B5F" w:rsidRPr="00187EA0" w:rsidRDefault="00177B5F" w:rsidP="00187EA0">
      <w:pPr>
        <w:widowControl w:val="0"/>
        <w:tabs>
          <w:tab w:val="left" w:pos="994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87EA0">
        <w:rPr>
          <w:rStyle w:val="apple-style-span"/>
          <w:rFonts w:ascii="Times New Roman" w:hAnsi="Times New Roman"/>
          <w:sz w:val="28"/>
          <w:szCs w:val="28"/>
        </w:rPr>
        <w:t>Я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считаю,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что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перспективно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дальнейшее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изучение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проблемы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фразеологизмов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во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всех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языках,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тем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более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все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это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помогает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освоить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существенные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элементы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культуры.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усвоения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традиций,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формирование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объективного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отношения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к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историческому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прошлому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явлениям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современной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жизни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страны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или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города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становятся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-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все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это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становиться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более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актуальными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сейчас,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в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связи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растущим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интересом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к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языкам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наукам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которые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до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сих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пор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изучают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неизученное.</w:t>
      </w:r>
    </w:p>
    <w:p w:rsidR="00187EA0" w:rsidRDefault="00177B5F" w:rsidP="00187EA0">
      <w:pPr>
        <w:pStyle w:val="a5"/>
        <w:widowControl w:val="0"/>
        <w:tabs>
          <w:tab w:val="left" w:pos="99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7EA0">
        <w:rPr>
          <w:sz w:val="28"/>
          <w:szCs w:val="28"/>
        </w:rPr>
        <w:t>Изучение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языка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взаимосвязи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культурой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его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носителей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делает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актуальной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проблему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презентации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фразеологического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материала,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несущего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культурологическую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информацию.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Высокая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языковая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лингвострановедческая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значимость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заставляет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обращаться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ней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многих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теоретиков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практиков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русского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языка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как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иностранного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-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Верещагин,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Костомаров,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Леонидова,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Ройзензон.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Исследователи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подчеркивают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при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этом,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что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изучение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фразеологизмов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иностранной</w:t>
      </w:r>
      <w:r w:rsidR="00187EA0">
        <w:rPr>
          <w:sz w:val="28"/>
          <w:szCs w:val="28"/>
        </w:rPr>
        <w:t xml:space="preserve"> речи </w:t>
      </w:r>
      <w:r w:rsidRPr="00187EA0">
        <w:rPr>
          <w:sz w:val="28"/>
          <w:szCs w:val="28"/>
        </w:rPr>
        <w:t>осложнено</w:t>
      </w:r>
      <w:r w:rsidR="00187EA0">
        <w:rPr>
          <w:sz w:val="28"/>
          <w:szCs w:val="28"/>
        </w:rPr>
        <w:t xml:space="preserve"> </w:t>
      </w:r>
    </w:p>
    <w:p w:rsidR="00187EA0" w:rsidRDefault="00177B5F" w:rsidP="00187EA0">
      <w:pPr>
        <w:pStyle w:val="a5"/>
        <w:widowControl w:val="0"/>
        <w:tabs>
          <w:tab w:val="left" w:pos="99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7EA0">
        <w:rPr>
          <w:sz w:val="28"/>
          <w:szCs w:val="28"/>
        </w:rPr>
        <w:t>а)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спецификой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как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языкового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знака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(расчлененность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формы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при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единстве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содержания);</w:t>
      </w:r>
      <w:r w:rsidR="00187EA0">
        <w:rPr>
          <w:sz w:val="28"/>
          <w:szCs w:val="28"/>
        </w:rPr>
        <w:t xml:space="preserve"> </w:t>
      </w:r>
    </w:p>
    <w:p w:rsidR="00177B5F" w:rsidRPr="00187EA0" w:rsidRDefault="00177B5F" w:rsidP="00187EA0">
      <w:pPr>
        <w:pStyle w:val="a5"/>
        <w:widowControl w:val="0"/>
        <w:tabs>
          <w:tab w:val="left" w:pos="99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7EA0">
        <w:rPr>
          <w:sz w:val="28"/>
          <w:szCs w:val="28"/>
        </w:rPr>
        <w:t>б)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неразработанностью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страноведческого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сопоставительного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аспектов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фразеологии.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Последний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аспект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особенно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важен,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потому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что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сопоставление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другим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языком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позволяет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устранить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его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интерферирующее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влияние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активизировать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фразеологические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страноведческие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познания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учащихся.</w:t>
      </w:r>
    </w:p>
    <w:p w:rsidR="00177B5F" w:rsidRPr="00187EA0" w:rsidRDefault="00177B5F" w:rsidP="00187EA0">
      <w:pPr>
        <w:pStyle w:val="a5"/>
        <w:widowControl w:val="0"/>
        <w:tabs>
          <w:tab w:val="left" w:pos="99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7EA0">
        <w:rPr>
          <w:sz w:val="28"/>
          <w:szCs w:val="28"/>
        </w:rPr>
        <w:t>Как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известно,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начало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научной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разработки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русской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как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самостоятельной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лингвистической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дисциплины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было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положено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известными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трудами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академика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В.В.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Виноградова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"Основные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понятия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русской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как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лингвистической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дисциплины"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"Об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основных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типах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фразеологических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единиц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русском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языке",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которых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он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сформулировал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предмет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задачи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фразеологии,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дал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лексико-семантическую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характеристику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фразеологизмов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русского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языка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предложил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их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классификацию.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Эта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классификация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основывается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на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степени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семантической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слитности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компонентов,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входящих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состав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фразеологизма.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В.В.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Виноградов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выделяет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три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большие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группы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фразеологизмов: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фразеологические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сращения,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фразеологические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единства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фразеологические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сочетания.</w:t>
      </w:r>
    </w:p>
    <w:p w:rsidR="00177B5F" w:rsidRPr="00187EA0" w:rsidRDefault="00177B5F" w:rsidP="00187EA0">
      <w:pPr>
        <w:pStyle w:val="a5"/>
        <w:widowControl w:val="0"/>
        <w:tabs>
          <w:tab w:val="left" w:pos="99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7EA0">
        <w:rPr>
          <w:sz w:val="28"/>
          <w:szCs w:val="28"/>
        </w:rPr>
        <w:t>Автор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одного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из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первых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учебников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современного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русского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языка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Н.М.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Шанский,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рассматривая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фразеологические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обороты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точки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зрения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слитности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предлагает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выделить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кроме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этих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трех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основных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—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четвертую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группу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-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фразеологические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выражения,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которую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он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»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т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включает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пословицы,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поговорки,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крылатые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выражения,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цитаты,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изречения.</w:t>
      </w:r>
    </w:p>
    <w:p w:rsidR="00177B5F" w:rsidRPr="00187EA0" w:rsidRDefault="00177B5F" w:rsidP="00187EA0">
      <w:pPr>
        <w:pStyle w:val="a5"/>
        <w:widowControl w:val="0"/>
        <w:tabs>
          <w:tab w:val="left" w:pos="99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7EA0">
        <w:rPr>
          <w:sz w:val="28"/>
          <w:szCs w:val="28"/>
        </w:rPr>
        <w:t>По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вопросу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включении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или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не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включении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подобных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сочетаний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фразеологию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у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ученых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нет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единого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мнения.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Ряд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ученых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-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Н.Н.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Амосова,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А.В.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Калинин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другие,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исходя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из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того,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что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пословицы,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поговорки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многие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крылатые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выражения,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изречения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представляют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собой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коммуникативные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единицы,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равные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предложению,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предлагают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не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включать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их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состав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фразеологии.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Другие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считают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возможным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включить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пословицы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поговорки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состав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фразеологии.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Основанием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для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отнесения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афористических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выражений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является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общность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их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характеристик: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устойчивость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компонентного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состава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структуры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значения,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воспроизводимость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речи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готовом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виде,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общеупотребительность.</w:t>
      </w:r>
    </w:p>
    <w:p w:rsidR="00177B5F" w:rsidRPr="00187EA0" w:rsidRDefault="00177B5F" w:rsidP="00187EA0">
      <w:pPr>
        <w:pStyle w:val="a5"/>
        <w:widowControl w:val="0"/>
        <w:tabs>
          <w:tab w:val="left" w:pos="99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7EA0">
        <w:rPr>
          <w:sz w:val="28"/>
          <w:szCs w:val="28"/>
        </w:rPr>
        <w:t>С.И.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Ожегов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статье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"О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структуре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фразеологии"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отмечает,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что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пословицы,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поговорки,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крылатые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слова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другие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подобные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выражения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резко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отличаются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от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остальных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фразеологических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единиц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своей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семантической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синтаксической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структуре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(они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обычно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имеют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структуру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предложения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не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являются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семантическим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эквивалентом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отдельного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слова).</w:t>
      </w:r>
    </w:p>
    <w:p w:rsidR="00177B5F" w:rsidRPr="00187EA0" w:rsidRDefault="00177B5F" w:rsidP="00187EA0">
      <w:pPr>
        <w:pStyle w:val="a5"/>
        <w:widowControl w:val="0"/>
        <w:tabs>
          <w:tab w:val="left" w:pos="99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7EA0">
        <w:rPr>
          <w:sz w:val="28"/>
          <w:szCs w:val="28"/>
        </w:rPr>
        <w:t>Таким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образом,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если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определять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границы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фразеологии,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то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можно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говорить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фразеологии,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понимаемой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узком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смысле,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широком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смысле.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Критерии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выделения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фразеологизмов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из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ряда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других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языковых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образований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-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один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из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самых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сложных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теоретических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вопросов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фразеологии.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Многие</w:t>
      </w:r>
      <w:r w:rsidR="00187EA0">
        <w:rPr>
          <w:rStyle w:val="apple-converted-space"/>
          <w:sz w:val="28"/>
          <w:szCs w:val="28"/>
        </w:rPr>
        <w:t xml:space="preserve"> </w:t>
      </w:r>
      <w:r w:rsidRPr="00187EA0">
        <w:rPr>
          <w:rStyle w:val="apple-converted-space"/>
          <w:sz w:val="28"/>
          <w:szCs w:val="28"/>
        </w:rPr>
        <w:t>ученые</w:t>
      </w:r>
      <w:r w:rsidR="00187EA0">
        <w:rPr>
          <w:rStyle w:val="apple-converted-space"/>
          <w:sz w:val="28"/>
          <w:szCs w:val="28"/>
        </w:rPr>
        <w:t xml:space="preserve"> </w:t>
      </w:r>
      <w:r w:rsidRPr="00187EA0">
        <w:rPr>
          <w:sz w:val="28"/>
          <w:szCs w:val="28"/>
        </w:rPr>
        <w:t>в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качестве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критерия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для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их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выделения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брали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один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какой-либо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признак.</w:t>
      </w:r>
    </w:p>
    <w:p w:rsidR="00177B5F" w:rsidRPr="00187EA0" w:rsidRDefault="00177B5F" w:rsidP="00187EA0">
      <w:pPr>
        <w:pStyle w:val="a5"/>
        <w:widowControl w:val="0"/>
        <w:tabs>
          <w:tab w:val="left" w:pos="99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7EA0">
        <w:rPr>
          <w:sz w:val="28"/>
          <w:szCs w:val="28"/>
        </w:rPr>
        <w:t>Например,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А.И.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Смирницкий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качестве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основы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для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выделения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фразеологизмов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брал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эквивалентность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фразеологизма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слову,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Н.М.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Шанский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-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оспроизводимость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фразеологизма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качестве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готовой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единицы,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В.В.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Виноградов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-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целостность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значения,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семантическую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слитность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фразеологизма,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Л.А.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Булаховский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постоянство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компонентного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состава,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невозможность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буквального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перевода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фразеологизма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на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другой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язык.</w:t>
      </w:r>
    </w:p>
    <w:p w:rsidR="00177B5F" w:rsidRPr="00187EA0" w:rsidRDefault="00177B5F" w:rsidP="00187EA0">
      <w:pPr>
        <w:widowControl w:val="0"/>
        <w:tabs>
          <w:tab w:val="left" w:pos="994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177B5F" w:rsidRPr="00187EA0" w:rsidRDefault="00177B5F" w:rsidP="00187EA0">
      <w:pPr>
        <w:widowControl w:val="0"/>
        <w:tabs>
          <w:tab w:val="left" w:pos="0"/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7EA0">
        <w:rPr>
          <w:rStyle w:val="apple-style-span"/>
          <w:rFonts w:ascii="Times New Roman" w:hAnsi="Times New Roman"/>
          <w:sz w:val="28"/>
          <w:szCs w:val="28"/>
        </w:rPr>
        <w:br w:type="page"/>
      </w:r>
      <w:r w:rsidRPr="00187EA0">
        <w:rPr>
          <w:rFonts w:ascii="Times New Roman" w:hAnsi="Times New Roman"/>
          <w:b/>
          <w:sz w:val="28"/>
          <w:szCs w:val="28"/>
        </w:rPr>
        <w:t>Глава</w:t>
      </w:r>
      <w:r w:rsidR="00187EA0">
        <w:rPr>
          <w:rFonts w:ascii="Times New Roman" w:hAnsi="Times New Roman"/>
          <w:b/>
          <w:sz w:val="28"/>
          <w:szCs w:val="28"/>
        </w:rPr>
        <w:t xml:space="preserve"> 1</w:t>
      </w:r>
      <w:r w:rsidRPr="00187EA0">
        <w:rPr>
          <w:rFonts w:ascii="Times New Roman" w:hAnsi="Times New Roman"/>
          <w:b/>
          <w:sz w:val="28"/>
          <w:szCs w:val="28"/>
        </w:rPr>
        <w:t>.</w:t>
      </w:r>
      <w:r w:rsidR="00187EA0">
        <w:rPr>
          <w:rFonts w:ascii="Times New Roman" w:hAnsi="Times New Roman"/>
          <w:b/>
          <w:sz w:val="28"/>
          <w:szCs w:val="28"/>
        </w:rPr>
        <w:t xml:space="preserve"> </w:t>
      </w:r>
      <w:r w:rsidRPr="00187EA0">
        <w:rPr>
          <w:rFonts w:ascii="Times New Roman" w:hAnsi="Times New Roman"/>
          <w:b/>
          <w:sz w:val="28"/>
          <w:szCs w:val="28"/>
        </w:rPr>
        <w:t>Фразеология</w:t>
      </w:r>
      <w:r w:rsidR="00187EA0">
        <w:rPr>
          <w:rFonts w:ascii="Times New Roman" w:hAnsi="Times New Roman"/>
          <w:b/>
          <w:sz w:val="28"/>
          <w:szCs w:val="28"/>
        </w:rPr>
        <w:t xml:space="preserve"> </w:t>
      </w:r>
      <w:r w:rsidRPr="00187EA0">
        <w:rPr>
          <w:rFonts w:ascii="Times New Roman" w:hAnsi="Times New Roman"/>
          <w:b/>
          <w:sz w:val="28"/>
          <w:szCs w:val="28"/>
        </w:rPr>
        <w:t>–</w:t>
      </w:r>
      <w:r w:rsidR="00187EA0">
        <w:rPr>
          <w:rFonts w:ascii="Times New Roman" w:hAnsi="Times New Roman"/>
          <w:b/>
          <w:sz w:val="28"/>
          <w:szCs w:val="28"/>
        </w:rPr>
        <w:t xml:space="preserve"> </w:t>
      </w:r>
      <w:r w:rsidRPr="00187EA0">
        <w:rPr>
          <w:rFonts w:ascii="Times New Roman" w:hAnsi="Times New Roman"/>
          <w:b/>
          <w:sz w:val="28"/>
          <w:szCs w:val="28"/>
        </w:rPr>
        <w:t>лингвистическая</w:t>
      </w:r>
      <w:r w:rsidR="00187EA0">
        <w:rPr>
          <w:rFonts w:ascii="Times New Roman" w:hAnsi="Times New Roman"/>
          <w:b/>
          <w:sz w:val="28"/>
          <w:szCs w:val="28"/>
        </w:rPr>
        <w:t xml:space="preserve"> </w:t>
      </w:r>
      <w:r w:rsidRPr="00187EA0">
        <w:rPr>
          <w:rFonts w:ascii="Times New Roman" w:hAnsi="Times New Roman"/>
          <w:b/>
          <w:sz w:val="28"/>
          <w:szCs w:val="28"/>
        </w:rPr>
        <w:t>дисциплина</w:t>
      </w:r>
    </w:p>
    <w:p w:rsidR="00187EA0" w:rsidRDefault="00187EA0" w:rsidP="00187EA0">
      <w:pPr>
        <w:widowControl w:val="0"/>
        <w:tabs>
          <w:tab w:val="left" w:pos="0"/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77B5F" w:rsidRPr="00187EA0" w:rsidRDefault="00187EA0" w:rsidP="00187EA0">
      <w:pPr>
        <w:widowControl w:val="0"/>
        <w:tabs>
          <w:tab w:val="left" w:pos="0"/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177B5F" w:rsidRPr="00187EA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77B5F" w:rsidRPr="00187EA0">
        <w:rPr>
          <w:rFonts w:ascii="Times New Roman" w:hAnsi="Times New Roman"/>
          <w:b/>
          <w:sz w:val="28"/>
          <w:szCs w:val="28"/>
          <w:lang w:eastAsia="ru-RU"/>
        </w:rPr>
        <w:t>Национально-культурная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b/>
          <w:sz w:val="28"/>
          <w:szCs w:val="28"/>
          <w:lang w:eastAsia="ru-RU"/>
        </w:rPr>
        <w:t>специфика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b/>
          <w:sz w:val="28"/>
          <w:szCs w:val="28"/>
          <w:lang w:eastAsia="ru-RU"/>
        </w:rPr>
        <w:t>фразеологизмов</w:t>
      </w:r>
    </w:p>
    <w:p w:rsidR="00187EA0" w:rsidRDefault="00187EA0" w:rsidP="00187EA0">
      <w:pPr>
        <w:widowControl w:val="0"/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7B5F" w:rsidRPr="00187EA0" w:rsidRDefault="00177B5F" w:rsidP="00187EA0">
      <w:pPr>
        <w:widowControl w:val="0"/>
        <w:tabs>
          <w:tab w:val="left" w:pos="994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87EA0">
        <w:rPr>
          <w:rFonts w:ascii="Times New Roman" w:hAnsi="Times New Roman"/>
          <w:sz w:val="28"/>
          <w:szCs w:val="28"/>
          <w:lang w:eastAsia="ru-RU"/>
        </w:rPr>
        <w:t>Национально-культурная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специфика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фразеологизмов</w:t>
      </w:r>
      <w:r w:rsidR="00187EA0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становится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в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последнее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время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традиционной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темой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исследований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во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фразеологии.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Важно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отметить,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что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фразеологизмы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представляют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собой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национально-специфические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единицы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языка,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передающие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из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поколения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в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поколение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культурный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потенциал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народа.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В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них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проявляются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особенности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любого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национального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таким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образом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выражаются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дух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своеобразие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нации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или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данного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народа.</w:t>
      </w:r>
    </w:p>
    <w:p w:rsidR="00177B5F" w:rsidRPr="00187EA0" w:rsidRDefault="00177B5F" w:rsidP="00187EA0">
      <w:pPr>
        <w:widowControl w:val="0"/>
        <w:tabs>
          <w:tab w:val="left" w:pos="0"/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EA0">
        <w:rPr>
          <w:rFonts w:ascii="Times New Roman" w:hAnsi="Times New Roman"/>
          <w:sz w:val="28"/>
          <w:szCs w:val="28"/>
          <w:lang w:eastAsia="ru-RU"/>
        </w:rPr>
        <w:t>В.А.Маслова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указывает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очень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тесную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связь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фразеологических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единиц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фоновыми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знаниями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носителя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языка,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культурно-историческими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традициями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народа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говорящего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данном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языке.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По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ее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мнению,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фразеологические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сочетания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приписывают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объектам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признаки,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которые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ассоциируются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определенной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картиной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мира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выражают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свое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отношение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к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ним,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дают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свою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оценку</w:t>
      </w:r>
      <w:r w:rsidRPr="00187EA0">
        <w:rPr>
          <w:rStyle w:val="apple-converted-space"/>
          <w:rFonts w:ascii="Times New Roman" w:hAnsi="Times New Roman"/>
          <w:sz w:val="28"/>
          <w:szCs w:val="28"/>
        </w:rPr>
        <w:t>.</w:t>
      </w:r>
    </w:p>
    <w:p w:rsidR="00177B5F" w:rsidRPr="00187EA0" w:rsidRDefault="00177B5F" w:rsidP="00187EA0">
      <w:pPr>
        <w:widowControl w:val="0"/>
        <w:tabs>
          <w:tab w:val="left" w:pos="0"/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EA0">
        <w:rPr>
          <w:rFonts w:ascii="Times New Roman" w:hAnsi="Times New Roman"/>
          <w:sz w:val="28"/>
          <w:szCs w:val="28"/>
          <w:lang w:eastAsia="ru-RU"/>
        </w:rPr>
        <w:t>Можно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проследить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национально-культурную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специфику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фразеологизмов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трех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уровнях:</w:t>
      </w:r>
    </w:p>
    <w:p w:rsidR="00177B5F" w:rsidRPr="00187EA0" w:rsidRDefault="00177B5F" w:rsidP="00187EA0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EA0">
        <w:rPr>
          <w:rFonts w:ascii="Times New Roman" w:hAnsi="Times New Roman"/>
          <w:sz w:val="28"/>
          <w:szCs w:val="28"/>
          <w:lang w:eastAsia="ru-RU"/>
        </w:rPr>
        <w:t>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совокупном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фразеологическом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значении.</w:t>
      </w:r>
    </w:p>
    <w:p w:rsidR="00177B5F" w:rsidRPr="00187EA0" w:rsidRDefault="00177B5F" w:rsidP="00187EA0">
      <w:pPr>
        <w:widowControl w:val="0"/>
        <w:tabs>
          <w:tab w:val="left" w:pos="0"/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EA0">
        <w:rPr>
          <w:rFonts w:ascii="Times New Roman" w:hAnsi="Times New Roman"/>
          <w:sz w:val="28"/>
          <w:szCs w:val="28"/>
          <w:lang w:eastAsia="ru-RU"/>
        </w:rPr>
        <w:t>Национально-культурная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специфика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фразеологизмов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совокупном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фразеологическом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значении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связана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безэквивалентными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фразеологическими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единицами.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Они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существуют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любом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языке,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это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явление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объясняется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избирательностью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носителей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языков.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Концепты,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передающие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семантику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таких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Фразеологических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Единиц,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присутствуют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языковой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картине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мира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данного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народа,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поэтому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семантика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безэквивалентных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единиц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передается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помощью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лексических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единиц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или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словосочетаний,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которые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при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передаче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другой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язык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также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передаются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помощью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лексем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или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набора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лексем,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когда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образ,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основе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построен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фразеологизм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исходного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языка,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понятен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представителям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языка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рецептора.</w:t>
      </w:r>
    </w:p>
    <w:p w:rsidR="00177B5F" w:rsidRPr="00187EA0" w:rsidRDefault="00177B5F" w:rsidP="00187EA0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EA0">
        <w:rPr>
          <w:rFonts w:ascii="Times New Roman" w:hAnsi="Times New Roman"/>
          <w:sz w:val="28"/>
          <w:szCs w:val="28"/>
          <w:lang w:eastAsia="ru-RU"/>
        </w:rPr>
        <w:t>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прямом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значении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свободного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словосочетания,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которое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было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образно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переосмыслено.</w:t>
      </w:r>
    </w:p>
    <w:p w:rsidR="00177B5F" w:rsidRPr="00187EA0" w:rsidRDefault="00177B5F" w:rsidP="00187EA0">
      <w:pPr>
        <w:widowControl w:val="0"/>
        <w:tabs>
          <w:tab w:val="left" w:pos="0"/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EA0">
        <w:rPr>
          <w:rFonts w:ascii="Times New Roman" w:hAnsi="Times New Roman"/>
          <w:sz w:val="28"/>
          <w:szCs w:val="28"/>
          <w:lang w:eastAsia="ru-RU"/>
        </w:rPr>
        <w:t>Фразеологические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единицы,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которые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имеют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компонентном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своем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составе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национально-культурный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компонент,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немногочисленными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обоих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языках.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Маркированность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национальной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специфики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создается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наличием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специфических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для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данного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народа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слов,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входящих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состав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ФЕ,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либо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для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обозначения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каких-либо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реалий,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известных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только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носителям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одной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нации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или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нескольким,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связанным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общностью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культуры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или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религии,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также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своеобразные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топонимы,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антропонимы,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гидронимы,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характерные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для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какой-то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страны.</w:t>
      </w:r>
    </w:p>
    <w:p w:rsidR="00177B5F" w:rsidRPr="00187EA0" w:rsidRDefault="00177B5F" w:rsidP="00187EA0">
      <w:pPr>
        <w:widowControl w:val="0"/>
        <w:tabs>
          <w:tab w:val="left" w:pos="0"/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EA0">
        <w:rPr>
          <w:rFonts w:ascii="Times New Roman" w:hAnsi="Times New Roman"/>
          <w:sz w:val="28"/>
          <w:szCs w:val="28"/>
          <w:lang w:eastAsia="ru-RU"/>
        </w:rPr>
        <w:t>3)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значении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лексических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компонентов</w:t>
      </w:r>
    </w:p>
    <w:p w:rsidR="00177B5F" w:rsidRPr="00187EA0" w:rsidRDefault="00177B5F" w:rsidP="00187EA0">
      <w:pPr>
        <w:widowControl w:val="0"/>
        <w:tabs>
          <w:tab w:val="left" w:pos="0"/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EA0">
        <w:rPr>
          <w:rFonts w:ascii="Times New Roman" w:hAnsi="Times New Roman"/>
          <w:sz w:val="28"/>
          <w:szCs w:val="28"/>
          <w:lang w:eastAsia="ru-RU"/>
        </w:rPr>
        <w:t>Национальная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специфика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фразеологизма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может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также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отражать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историю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народа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его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своеобразные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традиции,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обычаи,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его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характер,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изначально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заложенные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его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прототипе.</w:t>
      </w:r>
    </w:p>
    <w:p w:rsidR="00177B5F" w:rsidRPr="00187EA0" w:rsidRDefault="00177B5F" w:rsidP="00187EA0">
      <w:pPr>
        <w:widowControl w:val="0"/>
        <w:tabs>
          <w:tab w:val="left" w:pos="0"/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EA0">
        <w:rPr>
          <w:rFonts w:ascii="Times New Roman" w:hAnsi="Times New Roman"/>
          <w:sz w:val="28"/>
          <w:szCs w:val="28"/>
          <w:lang w:eastAsia="ru-RU"/>
        </w:rPr>
        <w:t>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то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же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время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нельзя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преувеличивать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роль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национально-культурного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компонента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фразеологической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картине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мира,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фразеологических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системах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русского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немецкого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языков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существует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значительное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интернационализмов,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также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фразеологизмов,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связанных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общечеловеческим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знанием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свойствах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реального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мира.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Отличия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их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образной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основе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объясняются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столько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их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культурным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своеобразием,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сколько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несовпадением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техники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вторичной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номинации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разных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языках.</w:t>
      </w:r>
    </w:p>
    <w:p w:rsidR="00177B5F" w:rsidRPr="00187EA0" w:rsidRDefault="00177B5F" w:rsidP="00187EA0">
      <w:pPr>
        <w:widowControl w:val="0"/>
        <w:tabs>
          <w:tab w:val="left" w:pos="0"/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EA0">
        <w:rPr>
          <w:rFonts w:ascii="Times New Roman" w:hAnsi="Times New Roman"/>
          <w:sz w:val="28"/>
          <w:szCs w:val="28"/>
          <w:lang w:eastAsia="ru-RU"/>
        </w:rPr>
        <w:t>Изучение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национально-культурной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специфики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фразеологизмов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проводится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плане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ее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выражения.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Национально-культурный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компонент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это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входящая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состав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фразеологизма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большинстве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своем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лексика,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которой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содержится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географическая,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историческая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культурно-бытовая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соотнесенность.</w:t>
      </w:r>
    </w:p>
    <w:p w:rsidR="00177B5F" w:rsidRPr="00187EA0" w:rsidRDefault="00177B5F" w:rsidP="00187EA0">
      <w:pPr>
        <w:widowControl w:val="0"/>
        <w:tabs>
          <w:tab w:val="left" w:pos="0"/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EA0">
        <w:rPr>
          <w:rFonts w:ascii="Times New Roman" w:hAnsi="Times New Roman"/>
          <w:sz w:val="28"/>
          <w:szCs w:val="28"/>
          <w:lang w:eastAsia="ru-RU"/>
        </w:rPr>
        <w:t>Раскрыть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описать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национально-культурную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специфику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фразеологизмов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тесно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смыкается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проблемами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исследования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человеческого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сознания‚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восприятия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мира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путей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его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осознания,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отраженных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языке.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Все‚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что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говорит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человек‚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проходит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когнитивную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обработку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–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интерпретацию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через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систему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этнолингвистической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информации.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Взгляд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мир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через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знаки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культуры‚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ее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стереотипы‚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символы‚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устоявшихся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эталонов: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значение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языкового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знака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тем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самым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соотносится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культурно-национальной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системой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мировидения‚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воплощенной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знаках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культуры.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Общий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смысл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разных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ситуаций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реальном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мире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неодинаков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для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разных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народов.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Изучение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фразеологизма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вне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идеографического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массива‚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отображающего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тот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или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иной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фрагмент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картины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мира‚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позволяет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понять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пути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выделения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означивания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данного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фрагмента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языковом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сознании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носителей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языка‚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специфику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образного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структурирования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картины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мира‚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которая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запечатлена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фразеологизме.</w:t>
      </w:r>
    </w:p>
    <w:p w:rsidR="00177B5F" w:rsidRPr="00187EA0" w:rsidRDefault="00177B5F" w:rsidP="00187EA0">
      <w:pPr>
        <w:widowControl w:val="0"/>
        <w:tabs>
          <w:tab w:val="left" w:pos="0"/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EA0">
        <w:rPr>
          <w:rFonts w:ascii="Times New Roman" w:hAnsi="Times New Roman"/>
          <w:sz w:val="28"/>
          <w:szCs w:val="28"/>
          <w:lang w:eastAsia="ru-RU"/>
        </w:rPr>
        <w:t>Когнитивный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анализ‚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заявленный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новой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парадигмой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исследования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ФЕ,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базирующейся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введенном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В.Н.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Телия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понимании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фразеологизма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как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знака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«с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максимально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полным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семантическим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набором‚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кодифицированным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форме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значения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виде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макрокомпонентов‚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охватывающим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грамматику‚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денотацию‚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оценку‚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мотивацию‚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эмоции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стилистическую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маркированность»‚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принципиально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новым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подходом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знаковой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функции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фразеологизма‚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которая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просто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обозначает‚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выражает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отношение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обозначаемому‚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просто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называет‚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сообщает,‚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являясь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как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бы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свернутым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текстом,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включающим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себя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(помимо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грамматического)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еще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несколько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блоков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информации‚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формирующих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содержание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фразеологизма.</w:t>
      </w:r>
    </w:p>
    <w:p w:rsidR="00177B5F" w:rsidRPr="00187EA0" w:rsidRDefault="00177B5F" w:rsidP="00187EA0">
      <w:pPr>
        <w:widowControl w:val="0"/>
        <w:tabs>
          <w:tab w:val="left" w:pos="0"/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EA0">
        <w:rPr>
          <w:rFonts w:ascii="Times New Roman" w:hAnsi="Times New Roman"/>
          <w:sz w:val="28"/>
          <w:szCs w:val="28"/>
          <w:lang w:eastAsia="ru-RU"/>
        </w:rPr>
        <w:t>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последнее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время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лингвистов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все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больше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привлекают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сопоставительные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исследования.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Обращение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к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межъязыковому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анализу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помогает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лучше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понять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закономерности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особенности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функционирования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изучаемых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языковых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фактов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особенностей‚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позволяет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только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глубже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проникнуть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структуру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наблюдаемых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явлений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чужого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языка‚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но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полнее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осмыслить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этнические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особенности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своего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родного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языка.</w:t>
      </w:r>
    </w:p>
    <w:p w:rsidR="00177B5F" w:rsidRPr="00187EA0" w:rsidRDefault="00177B5F" w:rsidP="00187EA0">
      <w:pPr>
        <w:widowControl w:val="0"/>
        <w:tabs>
          <w:tab w:val="left" w:pos="0"/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EA0">
        <w:rPr>
          <w:rFonts w:ascii="Times New Roman" w:hAnsi="Times New Roman"/>
          <w:sz w:val="28"/>
          <w:szCs w:val="28"/>
          <w:lang w:eastAsia="ru-RU"/>
        </w:rPr>
        <w:t>Национальное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своеобразие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особенности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семантики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любого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языка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очень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ярко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ощутимо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проявляются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в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области</w:t>
      </w:r>
      <w:r w:rsidR="00187E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sz w:val="28"/>
          <w:szCs w:val="28"/>
          <w:lang w:eastAsia="ru-RU"/>
        </w:rPr>
        <w:t>фразеологии.</w:t>
      </w:r>
    </w:p>
    <w:p w:rsidR="00187EA0" w:rsidRDefault="00187EA0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177B5F" w:rsidRPr="00187EA0" w:rsidRDefault="00187EA0" w:rsidP="00187EA0">
      <w:pPr>
        <w:pStyle w:val="Default"/>
        <w:widowControl w:val="0"/>
        <w:tabs>
          <w:tab w:val="left" w:pos="994"/>
        </w:tabs>
        <w:spacing w:line="360" w:lineRule="auto"/>
        <w:ind w:firstLine="709"/>
        <w:jc w:val="both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1.</w:t>
      </w:r>
      <w:r w:rsidR="00177B5F" w:rsidRPr="00187EA0">
        <w:rPr>
          <w:b/>
          <w:color w:val="auto"/>
          <w:sz w:val="28"/>
          <w:szCs w:val="28"/>
          <w:lang w:eastAsia="ru-RU"/>
        </w:rPr>
        <w:t>2</w:t>
      </w:r>
      <w:r>
        <w:rPr>
          <w:b/>
          <w:color w:val="auto"/>
          <w:sz w:val="28"/>
          <w:szCs w:val="28"/>
          <w:lang w:eastAsia="ru-RU"/>
        </w:rPr>
        <w:t xml:space="preserve"> </w:t>
      </w:r>
      <w:r w:rsidR="00177B5F" w:rsidRPr="00187EA0">
        <w:rPr>
          <w:b/>
          <w:color w:val="auto"/>
          <w:sz w:val="28"/>
          <w:szCs w:val="28"/>
          <w:lang w:eastAsia="ru-RU"/>
        </w:rPr>
        <w:t>Отражение</w:t>
      </w:r>
      <w:r>
        <w:rPr>
          <w:b/>
          <w:color w:val="auto"/>
          <w:sz w:val="28"/>
          <w:szCs w:val="28"/>
          <w:lang w:eastAsia="ru-RU"/>
        </w:rPr>
        <w:t xml:space="preserve"> </w:t>
      </w:r>
      <w:r w:rsidR="00177B5F" w:rsidRPr="00187EA0">
        <w:rPr>
          <w:b/>
          <w:color w:val="auto"/>
          <w:sz w:val="28"/>
          <w:szCs w:val="28"/>
          <w:lang w:eastAsia="ru-RU"/>
        </w:rPr>
        <w:t>национального</w:t>
      </w:r>
      <w:r>
        <w:rPr>
          <w:b/>
          <w:color w:val="auto"/>
          <w:sz w:val="28"/>
          <w:szCs w:val="28"/>
          <w:lang w:eastAsia="ru-RU"/>
        </w:rPr>
        <w:t xml:space="preserve"> </w:t>
      </w:r>
      <w:r w:rsidR="00177B5F" w:rsidRPr="00187EA0">
        <w:rPr>
          <w:b/>
          <w:color w:val="auto"/>
          <w:sz w:val="28"/>
          <w:szCs w:val="28"/>
          <w:lang w:eastAsia="ru-RU"/>
        </w:rPr>
        <w:t>своеобразия</w:t>
      </w:r>
      <w:r>
        <w:rPr>
          <w:b/>
          <w:color w:val="auto"/>
          <w:sz w:val="28"/>
          <w:szCs w:val="28"/>
          <w:lang w:eastAsia="ru-RU"/>
        </w:rPr>
        <w:t xml:space="preserve"> </w:t>
      </w:r>
      <w:r w:rsidR="00177B5F" w:rsidRPr="00187EA0">
        <w:rPr>
          <w:b/>
          <w:color w:val="auto"/>
          <w:sz w:val="28"/>
          <w:szCs w:val="28"/>
          <w:lang w:eastAsia="ru-RU"/>
        </w:rPr>
        <w:t>во</w:t>
      </w:r>
      <w:r>
        <w:rPr>
          <w:b/>
          <w:color w:val="auto"/>
          <w:sz w:val="28"/>
          <w:szCs w:val="28"/>
          <w:lang w:eastAsia="ru-RU"/>
        </w:rPr>
        <w:t xml:space="preserve"> </w:t>
      </w:r>
      <w:r w:rsidR="00177B5F" w:rsidRPr="00187EA0">
        <w:rPr>
          <w:b/>
          <w:color w:val="auto"/>
          <w:sz w:val="28"/>
          <w:szCs w:val="28"/>
          <w:lang w:eastAsia="ru-RU"/>
        </w:rPr>
        <w:t>фразеологических</w:t>
      </w:r>
      <w:r>
        <w:rPr>
          <w:b/>
          <w:color w:val="auto"/>
          <w:sz w:val="28"/>
          <w:szCs w:val="28"/>
          <w:lang w:eastAsia="ru-RU"/>
        </w:rPr>
        <w:t xml:space="preserve"> </w:t>
      </w:r>
      <w:r w:rsidR="00177B5F" w:rsidRPr="00187EA0">
        <w:rPr>
          <w:b/>
          <w:color w:val="auto"/>
          <w:sz w:val="28"/>
          <w:szCs w:val="28"/>
          <w:lang w:eastAsia="ru-RU"/>
        </w:rPr>
        <w:t>единицах</w:t>
      </w:r>
      <w:r>
        <w:rPr>
          <w:b/>
          <w:color w:val="auto"/>
          <w:sz w:val="28"/>
          <w:szCs w:val="28"/>
          <w:lang w:eastAsia="ru-RU"/>
        </w:rPr>
        <w:t xml:space="preserve"> </w:t>
      </w:r>
      <w:r w:rsidR="00177B5F" w:rsidRPr="00187EA0">
        <w:rPr>
          <w:b/>
          <w:color w:val="auto"/>
          <w:sz w:val="28"/>
          <w:szCs w:val="28"/>
          <w:lang w:eastAsia="ru-RU"/>
        </w:rPr>
        <w:t>немецкого</w:t>
      </w:r>
      <w:r>
        <w:rPr>
          <w:b/>
          <w:color w:val="auto"/>
          <w:sz w:val="28"/>
          <w:szCs w:val="28"/>
          <w:lang w:eastAsia="ru-RU"/>
        </w:rPr>
        <w:t xml:space="preserve"> </w:t>
      </w:r>
      <w:r w:rsidR="00177B5F" w:rsidRPr="00187EA0">
        <w:rPr>
          <w:b/>
          <w:color w:val="auto"/>
          <w:sz w:val="28"/>
          <w:szCs w:val="28"/>
          <w:lang w:eastAsia="ru-RU"/>
        </w:rPr>
        <w:t>языка</w:t>
      </w:r>
    </w:p>
    <w:p w:rsidR="00177B5F" w:rsidRPr="00187EA0" w:rsidRDefault="00177B5F" w:rsidP="00187EA0">
      <w:pPr>
        <w:pStyle w:val="Default"/>
        <w:widowControl w:val="0"/>
        <w:tabs>
          <w:tab w:val="left" w:pos="994"/>
        </w:tabs>
        <w:spacing w:line="360" w:lineRule="auto"/>
        <w:ind w:firstLine="709"/>
        <w:jc w:val="both"/>
        <w:rPr>
          <w:b/>
          <w:color w:val="auto"/>
          <w:sz w:val="28"/>
          <w:szCs w:val="28"/>
          <w:lang w:eastAsia="ru-RU"/>
        </w:rPr>
      </w:pP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Интерес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образу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жизни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чужих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народов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существует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издавна.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Люди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всегда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стремились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познать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особенности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быта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жизни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другого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народа.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одним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из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путей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такого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познания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является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познание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через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данном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случае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через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фразеологию.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области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страноведческая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специфика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проявляется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очень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отчетливо,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находит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отражение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национальное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своеобразие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жизни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быта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или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народа.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Факты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истории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страны,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географии,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экономики,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образа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жизни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все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они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представлены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семантике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многих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фразеологических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единиц,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т.е.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можем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говорить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национально-культурной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семантике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фразеологизмов.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Это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признается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сегодня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многими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советскими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лингвистами.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этом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подчеркивается,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что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большой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пласт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или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возникает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именно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национальной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основе.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Немецкий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имеет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богатую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фразеологию.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Интересное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наблюдение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сделал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Логан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Смит.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этом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же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свидетельствует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большое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количество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сборников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словарей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фразеологических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единиц,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пословиц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крылатых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слов,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основной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направленностью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некоторых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из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является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объяснение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происхождения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значения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фразеологизмов.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немецком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наибольшее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количество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фразеологических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единиц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дала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эпоха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средневекового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рыцарства,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турниры;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жизнь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горожан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средние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века,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жизнь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труд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крестьян,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военное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дело.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Каждый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народ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использует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свои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местные,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специфические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реалии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для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создания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образной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основы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фразеологизмов.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Образы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берутся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из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окружающей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данный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народ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действительности,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значения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фразеологических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единиц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коннотации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развиваются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основании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укоренившихся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данном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языковом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коллективе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традиций.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Итак,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чем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могут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рассказать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современного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немецкого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языка,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отражающие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национальную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специфику?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Во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фразеологических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единицах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находят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прежде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всего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отражение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особенности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природно-географической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среды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страны;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они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могут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рассказать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также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некоторых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подробностях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жизни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народа,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быта,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обычаев,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исторических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событиях,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например: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ein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unsicherer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Kantonist</w:t>
      </w:r>
      <w:r w:rsidRPr="00187EA0">
        <w:rPr>
          <w:rFonts w:ascii="Times New Roman" w:eastAsia="Times-Roman" w:hAnsi="Times New Roman"/>
          <w:sz w:val="28"/>
          <w:szCs w:val="28"/>
        </w:rPr>
        <w:t>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fluchen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wie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ein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Landsknecht</w:t>
      </w:r>
      <w:r w:rsidRPr="00187EA0">
        <w:rPr>
          <w:rFonts w:ascii="Times New Roman" w:eastAsia="Times-Roman" w:hAnsi="Times New Roman"/>
          <w:sz w:val="28"/>
          <w:szCs w:val="28"/>
        </w:rPr>
        <w:t>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bis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die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Puppen</w:t>
      </w:r>
      <w:r w:rsidRPr="00187EA0">
        <w:rPr>
          <w:rFonts w:ascii="Times New Roman" w:eastAsia="Times-Roman" w:hAnsi="Times New Roman"/>
          <w:sz w:val="28"/>
          <w:szCs w:val="28"/>
        </w:rPr>
        <w:t>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rangehen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wie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Blücher.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современном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немецком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есть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немало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фразеологических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единиц,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стержневыми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компонентами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которых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являются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названия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различных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денежных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единиц,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имевших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хождение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территории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Германии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разные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периоды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истории: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Pfennig,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Groschen,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Heller</w:t>
      </w:r>
      <w:r w:rsidRPr="00187EA0">
        <w:rPr>
          <w:rFonts w:ascii="Times New Roman" w:eastAsia="Times-Roman" w:hAnsi="Times New Roman"/>
          <w:sz w:val="28"/>
          <w:szCs w:val="28"/>
        </w:rPr>
        <w:t>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Deut</w:t>
      </w:r>
      <w:r w:rsidRPr="00187EA0">
        <w:rPr>
          <w:rFonts w:ascii="Times New Roman" w:eastAsia="Times-Roman" w:hAnsi="Times New Roman"/>
          <w:sz w:val="28"/>
          <w:szCs w:val="28"/>
        </w:rPr>
        <w:t>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Dreier</w:t>
      </w:r>
      <w:r w:rsidRPr="00187EA0">
        <w:rPr>
          <w:rFonts w:ascii="Times New Roman" w:eastAsia="Times-Roman" w:hAnsi="Times New Roman"/>
          <w:sz w:val="28"/>
          <w:szCs w:val="28"/>
        </w:rPr>
        <w:t>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Sechser</w:t>
      </w:r>
      <w:r w:rsidRPr="00187EA0">
        <w:rPr>
          <w:rFonts w:ascii="Times New Roman" w:eastAsia="Times-Roman" w:hAnsi="Times New Roman"/>
          <w:sz w:val="28"/>
          <w:szCs w:val="28"/>
        </w:rPr>
        <w:t>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Kreuzer</w:t>
      </w:r>
      <w:r w:rsidRPr="00187EA0">
        <w:rPr>
          <w:rFonts w:ascii="Times New Roman" w:eastAsia="Times-Roman" w:hAnsi="Times New Roman"/>
          <w:sz w:val="28"/>
          <w:szCs w:val="28"/>
        </w:rPr>
        <w:t>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Taler</w:t>
      </w:r>
      <w:r w:rsidRPr="00187EA0">
        <w:rPr>
          <w:rFonts w:ascii="Times New Roman" w:eastAsia="Times-Roman" w:hAnsi="Times New Roman"/>
          <w:sz w:val="28"/>
          <w:szCs w:val="28"/>
        </w:rPr>
        <w:t>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Mark</w:t>
      </w:r>
      <w:r w:rsidRPr="00187EA0">
        <w:rPr>
          <w:rFonts w:ascii="Times New Roman" w:eastAsia="Times-Roman" w:hAnsi="Times New Roman"/>
          <w:sz w:val="28"/>
          <w:szCs w:val="28"/>
        </w:rPr>
        <w:t>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Старые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меры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веса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длины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также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оставили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свой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след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ряде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фразеологизмов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(например: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alle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Menschen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mit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der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gleichen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Elle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messen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(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wollen</w:t>
      </w:r>
      <w:r w:rsidRPr="00187EA0">
        <w:rPr>
          <w:rFonts w:ascii="Times New Roman" w:eastAsia="Times-Roman" w:hAnsi="Times New Roman"/>
          <w:sz w:val="28"/>
          <w:szCs w:val="28"/>
        </w:rPr>
        <w:t>);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jeder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Zoll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(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Zoll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f</w:t>
      </w:r>
      <w:r w:rsidRPr="00187EA0">
        <w:rPr>
          <w:rFonts w:ascii="Times New Roman" w:eastAsia="Times-Roman" w:hAnsi="Times New Roman"/>
          <w:sz w:val="28"/>
          <w:szCs w:val="28"/>
        </w:rPr>
        <w:t>ü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r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Zoll</w:t>
      </w:r>
      <w:r w:rsidRPr="00187EA0">
        <w:rPr>
          <w:rFonts w:ascii="Times New Roman" w:eastAsia="Times-Roman" w:hAnsi="Times New Roman"/>
          <w:sz w:val="28"/>
          <w:szCs w:val="28"/>
        </w:rPr>
        <w:t>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jedem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Zoll</w:t>
      </w:r>
      <w:r w:rsidRPr="00187EA0">
        <w:rPr>
          <w:rFonts w:ascii="Times New Roman" w:eastAsia="Times-Roman" w:hAnsi="Times New Roman"/>
          <w:sz w:val="28"/>
          <w:szCs w:val="28"/>
        </w:rPr>
        <w:t>)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ein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Soldat</w:t>
      </w:r>
      <w:r w:rsidRPr="00187EA0">
        <w:rPr>
          <w:rFonts w:ascii="Times New Roman" w:eastAsia="Times-Roman" w:hAnsi="Times New Roman"/>
          <w:sz w:val="28"/>
          <w:szCs w:val="28"/>
        </w:rPr>
        <w:t>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Gelehrter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sein</w:t>
      </w:r>
      <w:r w:rsidRPr="00187EA0">
        <w:rPr>
          <w:rFonts w:ascii="Times New Roman" w:eastAsia="Times-Roman" w:hAnsi="Times New Roman"/>
          <w:sz w:val="28"/>
          <w:szCs w:val="28"/>
        </w:rPr>
        <w:t>;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von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jmdm</w:t>
      </w:r>
      <w:r w:rsidRPr="00187EA0">
        <w:rPr>
          <w:rFonts w:ascii="Times New Roman" w:eastAsia="Times-Roman" w:hAnsi="Times New Roman"/>
          <w:sz w:val="28"/>
          <w:szCs w:val="28"/>
        </w:rPr>
        <w:t>.,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etw</w:t>
      </w:r>
      <w:r w:rsidRPr="00187EA0">
        <w:rPr>
          <w:rFonts w:ascii="Times New Roman" w:eastAsia="Times-Roman" w:hAnsi="Times New Roman"/>
          <w:sz w:val="28"/>
          <w:szCs w:val="28"/>
        </w:rPr>
        <w:t>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gehen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hundert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auf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ein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Lot</w:t>
      </w:r>
      <w:r w:rsidRPr="00187EA0">
        <w:rPr>
          <w:rFonts w:ascii="Times New Roman" w:eastAsia="Times-Roman" w:hAnsi="Times New Roman"/>
          <w:sz w:val="28"/>
          <w:szCs w:val="28"/>
        </w:rPr>
        <w:t>).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современного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немецкого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знакомят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целым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рядом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личностей,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хорошо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известных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"в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свое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время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Германии,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например: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nach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Adam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Riese</w:t>
      </w:r>
      <w:r w:rsidRPr="00187EA0">
        <w:rPr>
          <w:rFonts w:ascii="Times New Roman" w:eastAsia="Times-Roman" w:hAnsi="Times New Roman"/>
          <w:sz w:val="28"/>
          <w:szCs w:val="28"/>
        </w:rPr>
        <w:t>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frei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nach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Knigge</w:t>
      </w:r>
      <w:r w:rsidRPr="00187EA0">
        <w:rPr>
          <w:rFonts w:ascii="Times New Roman" w:eastAsia="Times-Roman" w:hAnsi="Times New Roman"/>
          <w:sz w:val="28"/>
          <w:szCs w:val="28"/>
        </w:rPr>
        <w:t>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ein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Gedanke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von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Schiller</w:t>
      </w:r>
      <w:r w:rsidRPr="00187EA0">
        <w:rPr>
          <w:rFonts w:ascii="Times New Roman" w:eastAsia="Times-Roman" w:hAnsi="Times New Roman"/>
          <w:sz w:val="28"/>
          <w:szCs w:val="28"/>
        </w:rPr>
        <w:t>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wie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Zieten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aus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dem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Busch</w:t>
      </w:r>
      <w:r w:rsidRPr="00187EA0">
        <w:rPr>
          <w:rFonts w:ascii="Times New Roman" w:eastAsia="Times-Roman" w:hAnsi="Times New Roman"/>
          <w:sz w:val="28"/>
          <w:szCs w:val="28"/>
        </w:rPr>
        <w:t>.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Некоторые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отражают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такие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явления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прошлого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настоящего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одной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страны,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которые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имеют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прямых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аналогов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других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национальных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культурах.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Например: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der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Alte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Herr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бывший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член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студенческой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корпорации;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выпускник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(ветеран)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университета;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der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blaue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Brief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письмо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неприятного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содержания: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1.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официальное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извещение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увольнении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(а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также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увольнении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офицера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отставку);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2.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письмо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родителям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из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школы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плохом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поведении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или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неуспеваемости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ученика.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Фразеологизмы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могут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иметь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своем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составе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безэквивалентные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слова.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Например: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nach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Adam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Riese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абсолютно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правильно,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абсолютно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точно,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имени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автора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первых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популярных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учебников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арифметике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немецком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(Адам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Ризе,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1492-1559);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rangehen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wie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Blücher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действовать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решительно;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Блюхер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прусский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фельдмаршал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времен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войн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против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Наполеона.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ФЕ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прямом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значении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совокупного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словесного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комплекса,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котором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отражается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национально-специфическая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ситуация,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лежащая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основе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образно-переносного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значения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фразеологизма.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Например: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bei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jmdm</w:t>
      </w:r>
      <w:r w:rsidRPr="00187EA0">
        <w:rPr>
          <w:rFonts w:ascii="Times New Roman" w:eastAsia="Times-Roman" w:hAnsi="Times New Roman"/>
          <w:sz w:val="28"/>
          <w:szCs w:val="28"/>
        </w:rPr>
        <w:t>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der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Kreide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stehen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задолжать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кому-л.;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обычая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трактирщиков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записывать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долги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мелом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специальной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доске.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Национально-культурное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своеобразие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фразеологизмов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всегда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проявляется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достаточно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ярко,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поэтому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далеким,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казалось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бы,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национальной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специфики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фразеологизмам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нужно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относиться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должным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вниманием,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так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как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фразеологический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фон,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как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правило,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бывает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тесно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связан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совокупностью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всех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ценностей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духовной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культуры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общества.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немецком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образ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взрослого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зайца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ассоциируется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опытным,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хорошо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знающим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свое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дело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человеком,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отличным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профессиональным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работником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(ein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alter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Hase),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русском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образ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зайца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ассоциируется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прежде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всего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трусливостью.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Фразеологические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единицы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литературного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происхождения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также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требуют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дополнительного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рассмотрения.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таких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фразеологизмах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как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bewaffneter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Friede</w:t>
      </w:r>
      <w:r w:rsidRPr="00187EA0">
        <w:rPr>
          <w:rFonts w:ascii="Times New Roman" w:eastAsia="Times-Roman" w:hAnsi="Times New Roman"/>
          <w:sz w:val="28"/>
          <w:szCs w:val="28"/>
        </w:rPr>
        <w:t>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Hans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Dampf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allen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Gassen</w:t>
      </w:r>
      <w:r w:rsidRPr="00187EA0">
        <w:rPr>
          <w:rFonts w:ascii="Times New Roman" w:eastAsia="Times-Roman" w:hAnsi="Times New Roman"/>
          <w:sz w:val="28"/>
          <w:szCs w:val="28"/>
        </w:rPr>
        <w:t>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wie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einst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im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Mai</w:t>
      </w:r>
      <w:r w:rsidRPr="00187EA0">
        <w:rPr>
          <w:rFonts w:ascii="Times New Roman" w:eastAsia="Times-Roman" w:hAnsi="Times New Roman"/>
          <w:sz w:val="28"/>
          <w:szCs w:val="28"/>
        </w:rPr>
        <w:t>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auf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verlorenem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Posten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stehen</w:t>
      </w:r>
      <w:r w:rsidRPr="00187EA0">
        <w:rPr>
          <w:rFonts w:ascii="Times New Roman" w:eastAsia="Times-Roman" w:hAnsi="Times New Roman"/>
          <w:sz w:val="28"/>
          <w:szCs w:val="28"/>
        </w:rPr>
        <w:t>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die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ewig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Gestrigen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национально-культурный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элемент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семантики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может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проявляться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совокупном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фразеологическом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значении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всего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словесного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комплекса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(bewaffneter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Friede,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die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ewig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Gestrigen),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также,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это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очень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важно,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сопряженности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тем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или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иным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литературным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произведением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или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автором.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Суммируя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сказанное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выше,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можно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сделать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вывод,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что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фразеологические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единицы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современного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немецкого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содержат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своей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семантике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национально-культурный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компонент,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или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синхронно,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позиций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современного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языкового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сознания,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или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национально-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культурный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компонент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обусловливается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национальной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культурой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прошлого.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Фразеологизмы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немецкого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национально-культурной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семантикой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можно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разделить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две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большие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группы:</w:t>
      </w:r>
    </w:p>
    <w:p w:rsidR="00D8362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1)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национально-культурной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семантикой,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отражающие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факты,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явления,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ситуации,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предметы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т.п.,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характерные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для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носителей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русского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языка,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отсутствующие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русскоязычном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ареале,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например: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D83620" w:rsidRDefault="00D83620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177B5F" w:rsidRPr="00D8362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val="en-US"/>
        </w:rPr>
      </w:pPr>
      <w:r w:rsidRPr="00187EA0">
        <w:rPr>
          <w:rFonts w:ascii="Times New Roman" w:eastAsia="Times-Roman" w:hAnsi="Times New Roman"/>
          <w:sz w:val="28"/>
          <w:szCs w:val="28"/>
          <w:lang w:val="de-DE"/>
        </w:rPr>
        <w:t>der</w:t>
      </w:r>
      <w:r w:rsidR="00187EA0" w:rsidRPr="00D83620">
        <w:rPr>
          <w:rFonts w:ascii="Times New Roman" w:eastAsia="Times-Roman" w:hAnsi="Times New Roman"/>
          <w:sz w:val="28"/>
          <w:szCs w:val="28"/>
          <w:lang w:val="en-US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Alte</w:t>
      </w:r>
      <w:r w:rsidR="00187EA0" w:rsidRPr="00D83620">
        <w:rPr>
          <w:rFonts w:ascii="Times New Roman" w:eastAsia="Times-Roman" w:hAnsi="Times New Roman"/>
          <w:sz w:val="28"/>
          <w:szCs w:val="28"/>
          <w:lang w:val="en-US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Herr</w:t>
      </w:r>
      <w:r w:rsidRPr="00D83620">
        <w:rPr>
          <w:rFonts w:ascii="Times New Roman" w:eastAsia="Times-Roman" w:hAnsi="Times New Roman"/>
          <w:sz w:val="28"/>
          <w:szCs w:val="28"/>
          <w:lang w:val="en-US"/>
        </w:rPr>
        <w:t>;</w:t>
      </w:r>
      <w:r w:rsidR="00187EA0" w:rsidRPr="00D83620">
        <w:rPr>
          <w:rFonts w:ascii="Times New Roman" w:eastAsia="Times-Roman" w:hAnsi="Times New Roman"/>
          <w:sz w:val="28"/>
          <w:szCs w:val="28"/>
          <w:lang w:val="en-US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bis</w:t>
      </w:r>
      <w:r w:rsidR="00187EA0" w:rsidRPr="00D83620">
        <w:rPr>
          <w:rFonts w:ascii="Times New Roman" w:eastAsia="Times-Roman" w:hAnsi="Times New Roman"/>
          <w:sz w:val="28"/>
          <w:szCs w:val="28"/>
          <w:lang w:val="en-US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in</w:t>
      </w:r>
      <w:r w:rsidR="00187EA0" w:rsidRPr="00D83620">
        <w:rPr>
          <w:rFonts w:ascii="Times New Roman" w:eastAsia="Times-Roman" w:hAnsi="Times New Roman"/>
          <w:sz w:val="28"/>
          <w:szCs w:val="28"/>
          <w:lang w:val="en-US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die</w:t>
      </w:r>
      <w:r w:rsidR="00187EA0" w:rsidRPr="00D83620">
        <w:rPr>
          <w:rFonts w:ascii="Times New Roman" w:eastAsia="Times-Roman" w:hAnsi="Times New Roman"/>
          <w:sz w:val="28"/>
          <w:szCs w:val="28"/>
          <w:lang w:val="en-US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Puppen</w:t>
      </w:r>
      <w:r w:rsidR="00187EA0" w:rsidRPr="00D83620">
        <w:rPr>
          <w:rFonts w:ascii="Times New Roman" w:eastAsia="Times-Roman" w:hAnsi="Times New Roman"/>
          <w:sz w:val="28"/>
          <w:szCs w:val="28"/>
          <w:lang w:val="en-US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gehen</w:t>
      </w:r>
      <w:r w:rsidRPr="00D83620">
        <w:rPr>
          <w:rFonts w:ascii="Times New Roman" w:eastAsia="Times-Roman" w:hAnsi="Times New Roman"/>
          <w:sz w:val="28"/>
          <w:szCs w:val="28"/>
          <w:lang w:val="en-US"/>
        </w:rPr>
        <w:t>;</w:t>
      </w:r>
      <w:r w:rsidR="00187EA0" w:rsidRPr="00D83620">
        <w:rPr>
          <w:rFonts w:ascii="Times New Roman" w:eastAsia="Times-Roman" w:hAnsi="Times New Roman"/>
          <w:sz w:val="28"/>
          <w:szCs w:val="28"/>
          <w:lang w:val="en-US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fertig</w:t>
      </w:r>
      <w:r w:rsidR="00187EA0" w:rsidRPr="00D83620">
        <w:rPr>
          <w:rFonts w:ascii="Times New Roman" w:eastAsia="Times-Roman" w:hAnsi="Times New Roman"/>
          <w:sz w:val="28"/>
          <w:szCs w:val="28"/>
          <w:lang w:val="en-US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ist</w:t>
      </w:r>
      <w:r w:rsidR="00187EA0" w:rsidRPr="00D83620">
        <w:rPr>
          <w:rFonts w:ascii="Times New Roman" w:eastAsia="Times-Roman" w:hAnsi="Times New Roman"/>
          <w:sz w:val="28"/>
          <w:szCs w:val="28"/>
          <w:lang w:val="en-US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die</w:t>
      </w:r>
      <w:r w:rsidR="00187EA0" w:rsidRPr="00D83620">
        <w:rPr>
          <w:rFonts w:ascii="Times New Roman" w:eastAsia="Times-Roman" w:hAnsi="Times New Roman"/>
          <w:sz w:val="28"/>
          <w:szCs w:val="28"/>
          <w:lang w:val="en-US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Laube</w:t>
      </w:r>
      <w:r w:rsidRPr="00D83620">
        <w:rPr>
          <w:rFonts w:ascii="Times New Roman" w:eastAsia="Times-Roman" w:hAnsi="Times New Roman"/>
          <w:sz w:val="28"/>
          <w:szCs w:val="28"/>
          <w:lang w:val="en-US"/>
        </w:rPr>
        <w:t>.</w:t>
      </w:r>
    </w:p>
    <w:p w:rsidR="00D83620" w:rsidRDefault="00D83620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2)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Фразеологизмы,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отражающие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своей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семантике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предметы,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названия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животных,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растений,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явления,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ситуации,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характерные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большей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степени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силу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определенного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экономического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исторического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развития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страны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для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носителей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немецкого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языка,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хотя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они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известны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русскоязычном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ареале.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Например,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фразеологизмы,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отражающие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особенности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природно-географической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среды.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обеих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странах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могут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быть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известны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одни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же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растения,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породы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деревьев,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сельскохозяйственные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культуры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или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животные,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так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как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географическое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положение,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климатические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условия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определенной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степени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схожи.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всем,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этим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объясняется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преимущественное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распространение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какого-либо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растения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или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животного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или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другой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стране.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Думается,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что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фразеологизмы,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содержащие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подобные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компоненты,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немецком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ним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можно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отнести,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например: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Spargel,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Hopfen,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Schwein,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Hase.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Французскому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слову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pain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семантически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соответствует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немецкое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Brot,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</w:t>
      </w:r>
      <w:r w:rsidR="00187EA0">
        <w:rPr>
          <w:rFonts w:ascii="Times New Roman" w:eastAsia="Times-Roman" w:hAnsi="Times New Roman"/>
          <w:sz w:val="28"/>
          <w:szCs w:val="28"/>
        </w:rPr>
        <w:t>е</w:t>
      </w:r>
      <w:r w:rsidRPr="00187EA0">
        <w:rPr>
          <w:rFonts w:ascii="Times New Roman" w:eastAsia="Times-Roman" w:hAnsi="Times New Roman"/>
          <w:sz w:val="28"/>
          <w:szCs w:val="28"/>
        </w:rPr>
        <w:t>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культурах,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жизни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обоих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народов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хлеб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играет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далеко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неодинаковую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роль.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Французы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едят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Weißbrot,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немцы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Graubrot,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которой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они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тому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же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намазывают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масло,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кладут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кусочки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сыра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колбасы.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Французы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отламывают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кусочек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хлеба,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немцы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нарезают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хлеб.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Фразеологизмы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устойчивые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сочетания,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которые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часто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употребляются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газетных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текстах,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нуждаются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страноведческом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комментировании,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так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как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страноведческая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информация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содержится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только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прямо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сообщаемых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материалах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каких-либо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событиях,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страноведческая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релевантность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содержится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словах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выражениях</w:t>
      </w:r>
      <w:r w:rsidR="00D8362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или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определенных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стилистических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фигурах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(landeskundliche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Relevanz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ist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</w:t>
      </w:r>
      <w:r w:rsidRPr="00187EA0">
        <w:rPr>
          <w:rFonts w:ascii="Times New Roman" w:eastAsia="Times-Roman" w:hAnsi="Times New Roman"/>
          <w:sz w:val="28"/>
          <w:szCs w:val="28"/>
        </w:rPr>
        <w:t>ö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rtern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und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Wendungen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oder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bestimmten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Stilfiguren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aufbewahrt</w:t>
      </w:r>
      <w:r w:rsidRPr="00187EA0">
        <w:rPr>
          <w:rFonts w:ascii="Times New Roman" w:eastAsia="Times-Roman" w:hAnsi="Times New Roman"/>
          <w:sz w:val="28"/>
          <w:szCs w:val="28"/>
        </w:rPr>
        <w:t>).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Это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страноведческое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содержание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должно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быть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раскрыто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для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изучающего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так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как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противном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случае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коммуникант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может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полностью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понять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усвоить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информацию,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которая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имплицируется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(implizit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enthaltenes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landeskundliches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Wissen).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Фразеологическая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единица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fristlos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entlassen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значением: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уволить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немедленно,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уволить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без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предупреждения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Italic" w:hAnsi="Times New Roman"/>
          <w:iCs/>
          <w:sz w:val="28"/>
          <w:szCs w:val="28"/>
        </w:rPr>
        <w:t>{букв.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уволить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без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срока):</w:t>
      </w:r>
    </w:p>
    <w:p w:rsidR="00D83620" w:rsidRDefault="00D83620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sz w:val="28"/>
          <w:szCs w:val="28"/>
          <w:lang w:val="de-DE"/>
        </w:rPr>
      </w:pPr>
      <w:r w:rsidRPr="00187EA0">
        <w:rPr>
          <w:rFonts w:ascii="Times New Roman" w:eastAsia="Times-Roman" w:hAnsi="Times New Roman"/>
          <w:sz w:val="28"/>
          <w:szCs w:val="28"/>
          <w:lang w:val="de-DE"/>
        </w:rPr>
        <w:t>Ich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war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von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ihm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Sekunde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telefonisch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entlassen.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jetzt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nicht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sofort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zur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Arbeit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kommt,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wird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fristlos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entlassen.</w:t>
      </w:r>
    </w:p>
    <w:p w:rsidR="00D83620" w:rsidRDefault="00D83620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По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законодательству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ФРГ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сроки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предупреждения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увольнении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составляют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для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служащих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двух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шести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месяцев,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для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рабочих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трех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месяцев.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Незнание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этого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момента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может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привести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неправильному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пониманию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значения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фразеологизма.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даже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если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будет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правильно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переведен,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незнании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экстралингвистических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моментов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утрачивается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коннота-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тивный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аспект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значения.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Речь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идет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ведь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простом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увольнении;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подобное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увольнение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(fristlos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entlassen)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происходит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нарушение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закона,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означает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произвол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предпринимателя.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Такая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практика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является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средством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оказания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давления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рабочих,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служащих,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средством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избавления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нежелательных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элементов.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der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weiße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Kreis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белый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округ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(белая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зона).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Белыми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округами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ФРГ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называют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районы,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где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были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отменены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установленные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после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войны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ограничения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рост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квартирной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платы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был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введен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так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называемый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“свободный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жилищный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рынок”.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Так,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например,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Мюнхен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превращен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“Белый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округ”.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Аналогичные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планы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были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осуществлены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отношении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Западного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Берлина.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Незнание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этого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страноведческого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момента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может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привести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неправильному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переводу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фразеологизма,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как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это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видно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из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следующего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примера: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Против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“белого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круга”.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Это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требование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полностью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поддерживается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многотысячным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“союзом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квартиросъемщиков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Западного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Берлина”,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координирующим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борьбу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против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“белого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круга”.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“Белый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круг”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лишит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элементарного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человеческого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права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крышу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над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головой.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Семья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Веры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Грютнер,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главной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героини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повести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Герлиха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“Дорожная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авария”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живет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квартире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такой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комнатой.</w:t>
      </w:r>
    </w:p>
    <w:p w:rsidR="00D83620" w:rsidRDefault="00D83620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val="en-US"/>
        </w:rPr>
      </w:pPr>
      <w:r w:rsidRPr="00187EA0">
        <w:rPr>
          <w:rFonts w:ascii="Times New Roman" w:eastAsia="Times-Roman" w:hAnsi="Times New Roman"/>
          <w:sz w:val="28"/>
          <w:szCs w:val="28"/>
          <w:lang w:val="de-DE"/>
        </w:rPr>
        <w:t>“Ich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lächelte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noch,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als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ich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das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Wohnzimmer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trat.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Es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war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ein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großes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  <w:lang w:val="de-DE"/>
        </w:rPr>
        <w:t>Berliner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Zimmer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und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besaß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die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Einrichtung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dreißiger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Jahre,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ergänzt</w:t>
      </w:r>
      <w:r w:rsidR="00D83620" w:rsidRPr="00D83620">
        <w:rPr>
          <w:rFonts w:ascii="Times New Roman" w:eastAsia="Times-Roman" w:hAnsi="Times New Roman"/>
          <w:sz w:val="28"/>
          <w:szCs w:val="28"/>
          <w:lang w:val="en-US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durch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einen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Fernseher.“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(G.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iCs/>
          <w:sz w:val="28"/>
          <w:szCs w:val="28"/>
          <w:lang w:val="de-DE"/>
        </w:rPr>
        <w:t>Görlich.</w:t>
      </w:r>
      <w:r w:rsidR="00187EA0">
        <w:rPr>
          <w:rFonts w:ascii="Times New Roman" w:eastAsia="Times-Roman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Autopanne.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98.)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этот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момент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является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как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дополнительным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штрихом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социальному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портрету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отца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Веры,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старого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мастера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одной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из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берлинских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фирм,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представителя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определенной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прослойки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обществе: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он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уже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был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простым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рабочим,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он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стоял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ступенькой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выше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социальной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лестнице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общества.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Таким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образом,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это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устойчивое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выражение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несет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себе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социальную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информацию.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другой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стороны,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для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характерен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определенный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временной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колорит.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Специального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упоминания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заслуживают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описательные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выражения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(перифразы)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страноведческой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значимостью,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например: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die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Stadt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der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Begegnung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r</w:t>
      </w:r>
      <w:r w:rsidRPr="00187EA0">
        <w:rPr>
          <w:rFonts w:ascii="Times New Roman" w:eastAsia="Times-Roman" w:hAnsi="Times New Roman"/>
          <w:sz w:val="28"/>
          <w:szCs w:val="28"/>
        </w:rPr>
        <w:t>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Topray</w:t>
      </w:r>
      <w:r w:rsidRPr="00187EA0">
        <w:rPr>
          <w:rFonts w:ascii="Times New Roman" w:eastAsia="Times-Roman" w:hAnsi="Times New Roman"/>
          <w:sz w:val="28"/>
          <w:szCs w:val="28"/>
        </w:rPr>
        <w:t>;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die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bunte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Stadt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am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Harz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r</w:t>
      </w:r>
      <w:r w:rsidRPr="00187EA0">
        <w:rPr>
          <w:rFonts w:ascii="Times New Roman" w:eastAsia="Times-Roman" w:hAnsi="Times New Roman"/>
          <w:sz w:val="28"/>
          <w:szCs w:val="28"/>
        </w:rPr>
        <w:t>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Bep</w:t>
      </w:r>
      <w:r w:rsidRPr="00187EA0">
        <w:rPr>
          <w:rFonts w:ascii="Times New Roman" w:eastAsia="Times-Roman" w:hAnsi="Times New Roman"/>
          <w:sz w:val="28"/>
          <w:szCs w:val="28"/>
        </w:rPr>
        <w:t>нигероде.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Коммуникативная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значимость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этих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описательных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выражений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подлежит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сомнению.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Без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соответствующего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страноведческого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комментария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смысл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этих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перифраз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также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остается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для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коммуниканта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неясным.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Установить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коннотации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фразеологизмов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национально-специфичным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содержанием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представляется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возможным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только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помощи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страноведческого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комментирования.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Простой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перевод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фразеологизмов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мало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что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дает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для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адекватного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восприятия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текста,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котором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содержится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тот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или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Обратимся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примерам: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jmd.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studiert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Kotzebues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Werke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Italic" w:hAnsi="Times New Roman"/>
          <w:iCs/>
          <w:sz w:val="28"/>
          <w:szCs w:val="28"/>
        </w:rPr>
        <w:t>разг.</w:t>
      </w:r>
      <w:r w:rsidR="00187EA0">
        <w:rPr>
          <w:rFonts w:ascii="Times New Roman" w:eastAsia="Times-Italic" w:hAnsi="Times New Roman"/>
          <w:iCs/>
          <w:sz w:val="28"/>
          <w:szCs w:val="28"/>
        </w:rPr>
        <w:t xml:space="preserve"> </w:t>
      </w:r>
      <w:r w:rsidRPr="00187EA0">
        <w:rPr>
          <w:rFonts w:ascii="Times New Roman" w:eastAsia="Times-Italic" w:hAnsi="Times New Roman"/>
          <w:iCs/>
          <w:sz w:val="28"/>
          <w:szCs w:val="28"/>
        </w:rPr>
        <w:t>фам.</w:t>
      </w:r>
      <w:r w:rsidR="00187EA0">
        <w:rPr>
          <w:rFonts w:ascii="Times New Roman" w:eastAsia="Times-Italic" w:hAnsi="Times New Roman"/>
          <w:iCs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кто-л.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поехал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Ригу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(кого-л.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рвет,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тошнит)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Italic" w:hAnsi="Times New Roman"/>
          <w:iCs/>
          <w:sz w:val="28"/>
          <w:szCs w:val="28"/>
        </w:rPr>
        <w:t>(букв,</w:t>
      </w:r>
      <w:r w:rsidR="00187EA0">
        <w:rPr>
          <w:rFonts w:ascii="Times New Roman" w:eastAsia="Times-Italic" w:hAnsi="Times New Roman"/>
          <w:iCs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кто-л.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изучает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произведения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Коцебу).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Данный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перевод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Немецко-русском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фразеологическом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словаре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передает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всей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глубины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подтекста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фразеологизма.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Почему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именно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это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личное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имя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было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выбрано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для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создания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образа?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Август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Коцебу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(А.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Kotzebue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1761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1819)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немецкий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писатель;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приверженец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Священного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союза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тайный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агент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русского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царя.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своих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нра-воучительных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пьесах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Коцебу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пытался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высмеять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мечты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немецкого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народа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свободе,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патриотизм.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кругах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передовых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русских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писателей,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начиная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A.C.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Пушкина,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имя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Коцебу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стало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нарицательным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для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обозначения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реакционного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пошлого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писателя.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Эта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краткая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характеристика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Коцебу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дает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основание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предположить,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что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имя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для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создания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образа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выбрано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случайно.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Имя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Коцебу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вызывало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только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русских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писателей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резко</w:t>
      </w:r>
      <w:r w:rsidR="00D8362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отрицательные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эмоции,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Германии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ненавидели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все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прогрессивно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настроенные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люди.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Скорее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исключением,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чем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правилом,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являются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немногочисленные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случаи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возможного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перевода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фразеологизмов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немецкого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национально-культурной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семантикой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через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фразеологический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эквивалент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абсолютный,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неполный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или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относительный,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т.е.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фразеологическим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путем,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хотя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этом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случае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обнаруживаются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весьма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существенные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различия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семантике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фразеологических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единиц,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например: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Tag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der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offenen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T</w:t>
      </w:r>
      <w:r w:rsidRPr="00187EA0">
        <w:rPr>
          <w:rFonts w:ascii="Times New Roman" w:eastAsia="Times-Roman" w:hAnsi="Times New Roman"/>
          <w:sz w:val="28"/>
          <w:szCs w:val="28"/>
        </w:rPr>
        <w:t>ü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r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День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открытых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дверей.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Фразеологизм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ein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weißer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Rabe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традиционно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переводится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русский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фразеологическим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эквивалентом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“белая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ворона”.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полном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внешнем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совпадении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(если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считать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расхождения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роде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существительного: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ворон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ворона)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фразеологизмов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наблюдается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серьезное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различие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семантике.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Немецкий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имеет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значение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“нечто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редкое,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удивительное,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исключительное”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(eine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große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Ausnahme,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Seltenheit)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1.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Он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употребляется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отношению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человеку,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резко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отличающемуся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других,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положительном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плане,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чем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свидетельствуют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контексты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употребления,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например:</w:t>
      </w:r>
    </w:p>
    <w:p w:rsidR="00D83620" w:rsidRDefault="00D83620" w:rsidP="00D8362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177B5F" w:rsidRPr="00187EA0" w:rsidRDefault="00177B5F" w:rsidP="00D8362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  <w:lang w:val="de-DE"/>
        </w:rPr>
        <w:t>Eigentlich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ist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es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ein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Schloß,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denn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Anfang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des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19.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Jahrhunderts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baute</w:t>
      </w:r>
      <w:r w:rsidR="00D83620" w:rsidRPr="00D83620">
        <w:rPr>
          <w:rFonts w:ascii="Times New Roman" w:eastAsia="Times-Roman" w:hAnsi="Times New Roman"/>
          <w:sz w:val="28"/>
          <w:szCs w:val="28"/>
          <w:lang w:val="en-US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man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längst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keine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Burgen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mehr.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Graf,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es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erbauen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ließ,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war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ein</w:t>
      </w:r>
      <w:r w:rsidR="00D83620" w:rsidRPr="00D83620">
        <w:rPr>
          <w:rFonts w:ascii="Times New Roman" w:eastAsia="Times-Roman" w:hAnsi="Times New Roman"/>
          <w:sz w:val="28"/>
          <w:szCs w:val="28"/>
          <w:lang w:val="en-US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weißer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Rabe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unter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Adligen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Mecklenburgs.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bemühte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sich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um</w:t>
      </w:r>
      <w:r w:rsidR="00D83620" w:rsidRPr="00D83620">
        <w:rPr>
          <w:rFonts w:ascii="Times New Roman" w:eastAsia="Times-Roman" w:hAnsi="Times New Roman"/>
          <w:sz w:val="28"/>
          <w:szCs w:val="28"/>
          <w:lang w:val="en-US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fortschrittliche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Produktionsmethoden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Landwirtschaft.</w:t>
      </w:r>
      <w:r w:rsidR="00D83620" w:rsidRPr="00D83620">
        <w:rPr>
          <w:rFonts w:ascii="Times New Roman" w:eastAsia="Times-Roman" w:hAnsi="Times New Roman"/>
          <w:sz w:val="28"/>
          <w:szCs w:val="28"/>
          <w:lang w:val="en-US"/>
        </w:rPr>
        <w:t xml:space="preserve"> </w:t>
      </w:r>
      <w:r w:rsidRPr="00D83620">
        <w:rPr>
          <w:rFonts w:ascii="Times New Roman" w:eastAsia="Times-Roman" w:hAnsi="Times New Roman"/>
          <w:sz w:val="28"/>
          <w:szCs w:val="28"/>
          <w:lang w:val="en-US"/>
        </w:rPr>
        <w:t>(Sprachpraxis.6/85.</w:t>
      </w:r>
      <w:r w:rsidR="00187EA0" w:rsidRPr="00D83620">
        <w:rPr>
          <w:rFonts w:ascii="Times New Roman" w:eastAsia="Times-Roman" w:hAnsi="Times New Roman"/>
          <w:sz w:val="28"/>
          <w:szCs w:val="28"/>
          <w:lang w:val="en-US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S.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14.)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русском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этого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оттенка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“редкости”,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“исключительности”.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“Белая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ворона”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это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“человек,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резко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выделяющийся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чем-либо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среди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окружающих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людей,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отличающийся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чем-либо,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похожий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них,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человек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характеризуется,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как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подтверждают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контексты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употребления,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часто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негативной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стороны,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как,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например,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следующем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случае: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Он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разбирался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специфике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деятельности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среди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профессионалов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выглядел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белой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вороной.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Поэтому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переводе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немецкого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необходимы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дополнительные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смысловые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пояснения,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если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качестве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переводческого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эквивалента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используется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“белая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ворона”.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Таким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образом,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из-за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недостаточного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знания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фактов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реальной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действительности,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из-за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недостаточного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внимания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национальной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специфике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фразеологических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единиц,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могут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быть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допущены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неправильности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неточности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переводе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фразеологизмов,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это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ведет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неполному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восприятию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информации,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которая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содержится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тексте.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b/>
          <w:sz w:val="28"/>
          <w:szCs w:val="28"/>
        </w:rPr>
        <w:t>Таким</w:t>
      </w:r>
      <w:r w:rsidR="00187EA0">
        <w:rPr>
          <w:rFonts w:ascii="Times New Roman" w:eastAsia="Times-Roman" w:hAnsi="Times New Roman"/>
          <w:b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b/>
          <w:sz w:val="28"/>
          <w:szCs w:val="28"/>
        </w:rPr>
        <w:t>образом,</w:t>
      </w:r>
      <w:r w:rsidR="00187EA0">
        <w:rPr>
          <w:rFonts w:ascii="Times New Roman" w:eastAsia="Times-Roman" w:hAnsi="Times New Roman"/>
          <w:b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подведем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итоги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главе,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национально-культурный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аспект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исследования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языковых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единиц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позволяет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углубить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расширить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содержательную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сторону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богатейшего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фразеологического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материала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современного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немецкого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языка,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конкретный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анализ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отдельных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фразеологических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единиц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позволяет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ответить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вопрос,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где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какой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степени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проявляется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наиболее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ярко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национальное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своеобразие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немецких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фразеологизмов.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любом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заложено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своеобразие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восприятия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мира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через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призму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национальной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культуры.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Если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изучение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лексики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как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источника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страноведческой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информации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имеет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давнюю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традицию,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афористика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этом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аспекте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пор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продолжают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оставаться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мало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изученными,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хотя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отдельные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замечания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том,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что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отражаются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жизнь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культура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народа,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содержатся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работах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русских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советских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филологов.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Наиболее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активно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вопросы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лингвострановедческом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аспекте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разрабатываются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настоящее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время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материале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русского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языка,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меньшей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степени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пока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материале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иностранных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языков,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где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делаются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только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первые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шаги.</w:t>
      </w:r>
    </w:p>
    <w:p w:rsidR="00177B5F" w:rsidRPr="00187EA0" w:rsidRDefault="00177B5F" w:rsidP="00187EA0">
      <w:pPr>
        <w:widowControl w:val="0"/>
        <w:tabs>
          <w:tab w:val="left" w:pos="0"/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87EA0">
        <w:rPr>
          <w:rFonts w:ascii="Times New Roman" w:hAnsi="Times New Roman"/>
          <w:b/>
          <w:sz w:val="28"/>
          <w:szCs w:val="28"/>
          <w:lang w:eastAsia="ru-RU"/>
        </w:rPr>
        <w:t>Глава</w:t>
      </w:r>
      <w:r w:rsidR="00187EA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83620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187EA0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187EA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b/>
          <w:sz w:val="28"/>
          <w:szCs w:val="28"/>
          <w:lang w:eastAsia="ru-RU"/>
        </w:rPr>
        <w:t>Национально-культурное</w:t>
      </w:r>
      <w:r w:rsidR="00187EA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b/>
          <w:sz w:val="28"/>
          <w:szCs w:val="28"/>
          <w:lang w:eastAsia="ru-RU"/>
        </w:rPr>
        <w:t>содержание</w:t>
      </w:r>
      <w:r w:rsidR="00187EA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b/>
          <w:sz w:val="28"/>
          <w:szCs w:val="28"/>
          <w:lang w:eastAsia="ru-RU"/>
        </w:rPr>
        <w:t>фразеологических</w:t>
      </w:r>
      <w:r w:rsidR="00187EA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b/>
          <w:sz w:val="28"/>
          <w:szCs w:val="28"/>
          <w:lang w:eastAsia="ru-RU"/>
        </w:rPr>
        <w:t>единиц</w:t>
      </w:r>
      <w:r w:rsidR="00187EA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b/>
          <w:sz w:val="28"/>
          <w:szCs w:val="28"/>
          <w:lang w:eastAsia="ru-RU"/>
        </w:rPr>
        <w:t>современного</w:t>
      </w:r>
      <w:r w:rsidR="00187EA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b/>
          <w:sz w:val="28"/>
          <w:szCs w:val="28"/>
          <w:lang w:eastAsia="ru-RU"/>
        </w:rPr>
        <w:t>немецкого</w:t>
      </w:r>
      <w:r w:rsidR="00187EA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87EA0">
        <w:rPr>
          <w:rFonts w:ascii="Times New Roman" w:hAnsi="Times New Roman"/>
          <w:b/>
          <w:sz w:val="28"/>
          <w:szCs w:val="28"/>
          <w:lang w:eastAsia="ru-RU"/>
        </w:rPr>
        <w:t>языка</w:t>
      </w:r>
    </w:p>
    <w:p w:rsidR="00D83620" w:rsidRDefault="00D83620" w:rsidP="00187EA0">
      <w:pPr>
        <w:widowControl w:val="0"/>
        <w:tabs>
          <w:tab w:val="left" w:pos="0"/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77B5F" w:rsidRPr="00187EA0" w:rsidRDefault="00D83620" w:rsidP="00187EA0">
      <w:pPr>
        <w:widowControl w:val="0"/>
        <w:tabs>
          <w:tab w:val="left" w:pos="0"/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</w:t>
      </w:r>
      <w:r w:rsidR="00177B5F" w:rsidRPr="00187EA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87EA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b/>
          <w:sz w:val="28"/>
          <w:szCs w:val="28"/>
          <w:lang w:eastAsia="ru-RU"/>
        </w:rPr>
        <w:t>Фразеологизмы,</w:t>
      </w:r>
      <w:r w:rsidR="00187EA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b/>
          <w:sz w:val="28"/>
          <w:szCs w:val="28"/>
          <w:lang w:eastAsia="ru-RU"/>
        </w:rPr>
        <w:t>отражающие</w:t>
      </w:r>
      <w:r w:rsidR="00187EA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b/>
          <w:sz w:val="28"/>
          <w:szCs w:val="28"/>
          <w:lang w:eastAsia="ru-RU"/>
        </w:rPr>
        <w:t>различные</w:t>
      </w:r>
      <w:r w:rsidR="00187EA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b/>
          <w:sz w:val="28"/>
          <w:szCs w:val="28"/>
          <w:lang w:eastAsia="ru-RU"/>
        </w:rPr>
        <w:t>стороны</w:t>
      </w:r>
      <w:r w:rsidR="00187EA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b/>
          <w:sz w:val="28"/>
          <w:szCs w:val="28"/>
          <w:lang w:eastAsia="ru-RU"/>
        </w:rPr>
        <w:t>традиционного</w:t>
      </w:r>
      <w:r w:rsidR="00187EA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b/>
          <w:sz w:val="28"/>
          <w:szCs w:val="28"/>
          <w:lang w:eastAsia="ru-RU"/>
        </w:rPr>
        <w:t>образа</w:t>
      </w:r>
      <w:r w:rsidR="00187EA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b/>
          <w:sz w:val="28"/>
          <w:szCs w:val="28"/>
          <w:lang w:eastAsia="ru-RU"/>
        </w:rPr>
        <w:t>жизни</w:t>
      </w:r>
      <w:r w:rsidR="00187EA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b/>
          <w:sz w:val="28"/>
          <w:szCs w:val="28"/>
          <w:lang w:eastAsia="ru-RU"/>
        </w:rPr>
        <w:t>немцев:</w:t>
      </w:r>
      <w:r w:rsidR="00187EA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b/>
          <w:sz w:val="28"/>
          <w:szCs w:val="28"/>
          <w:lang w:eastAsia="ru-RU"/>
        </w:rPr>
        <w:t>Жизнь</w:t>
      </w:r>
      <w:r w:rsidR="00187EA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b/>
          <w:sz w:val="28"/>
          <w:szCs w:val="28"/>
          <w:lang w:eastAsia="ru-RU"/>
        </w:rPr>
        <w:t>крестьян;</w:t>
      </w:r>
      <w:r w:rsidR="00187EA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b/>
          <w:sz w:val="28"/>
          <w:szCs w:val="28"/>
          <w:lang w:eastAsia="ru-RU"/>
        </w:rPr>
        <w:t>письмо,</w:t>
      </w:r>
      <w:r w:rsidR="00187EA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b/>
          <w:sz w:val="28"/>
          <w:szCs w:val="28"/>
          <w:lang w:eastAsia="ru-RU"/>
        </w:rPr>
        <w:t>язык,</w:t>
      </w:r>
      <w:r w:rsidR="00187EA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b/>
          <w:sz w:val="28"/>
          <w:szCs w:val="28"/>
          <w:lang w:eastAsia="ru-RU"/>
        </w:rPr>
        <w:t>книгопечатание;</w:t>
      </w:r>
      <w:r w:rsidR="00187EA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77B5F" w:rsidRPr="00187EA0">
        <w:rPr>
          <w:rFonts w:ascii="Times New Roman" w:hAnsi="Times New Roman"/>
          <w:b/>
          <w:sz w:val="28"/>
          <w:szCs w:val="28"/>
          <w:lang w:eastAsia="ru-RU"/>
        </w:rPr>
        <w:t>игры.</w:t>
      </w:r>
    </w:p>
    <w:p w:rsidR="00D83620" w:rsidRDefault="00D83620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b/>
          <w:sz w:val="28"/>
          <w:szCs w:val="28"/>
        </w:rPr>
      </w:pP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b/>
          <w:sz w:val="28"/>
          <w:szCs w:val="28"/>
        </w:rPr>
      </w:pPr>
      <w:r w:rsidRPr="00187EA0">
        <w:rPr>
          <w:rFonts w:ascii="Times New Roman" w:eastAsia="Times-Roman" w:hAnsi="Times New Roman"/>
          <w:b/>
          <w:sz w:val="28"/>
          <w:szCs w:val="28"/>
        </w:rPr>
        <w:t>Жизнь</w:t>
      </w:r>
      <w:r w:rsidR="00187EA0">
        <w:rPr>
          <w:rFonts w:ascii="Times New Roman" w:eastAsia="Times-Roman" w:hAnsi="Times New Roman"/>
          <w:b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b/>
          <w:sz w:val="28"/>
          <w:szCs w:val="28"/>
        </w:rPr>
        <w:t>крестьян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Средние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века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(XII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нач.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XVBB.)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характеризовались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усилением</w:t>
      </w:r>
      <w:r w:rsidR="00187EA0">
        <w:rPr>
          <w:rFonts w:ascii="Times New Roman" w:eastAsia="Times-Roman" w:hAnsi="Times New Roman"/>
          <w:b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политической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раздробленности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Германии.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Создание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территориальных</w:t>
      </w:r>
      <w:r w:rsidR="00187EA0">
        <w:rPr>
          <w:rFonts w:ascii="Times New Roman" w:eastAsia="Times-Roman" w:hAnsi="Times New Roman"/>
          <w:b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княжеств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отрицательно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сказывалось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положении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крестьянства,</w:t>
      </w:r>
      <w:r w:rsidR="00187EA0">
        <w:rPr>
          <w:rFonts w:ascii="Times New Roman" w:eastAsia="Times-Roman" w:hAnsi="Times New Roman"/>
          <w:b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которое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платило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высокие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налоги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как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своему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синьору,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так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b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территориальному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князю.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непосильного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крепостнического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гнета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крестьяне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убегают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города.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“В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течение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всего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средневековья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непрерывно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продолжается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бегство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крепостных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города”.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этом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процессе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напоминает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пословица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Stadtluft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macht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frei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Italic" w:hAnsi="Times New Roman"/>
          <w:iCs/>
          <w:sz w:val="28"/>
          <w:szCs w:val="28"/>
        </w:rPr>
        <w:t>букв,</w:t>
      </w:r>
      <w:r w:rsidR="00187EA0">
        <w:rPr>
          <w:rFonts w:ascii="Times New Roman" w:eastAsia="Times-Italic" w:hAnsi="Times New Roman"/>
          <w:iCs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городской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воздух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делает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свободным.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Крестьянин,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прожив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год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один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день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городе,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считался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вольным.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сельских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дорогах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занимались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грабежом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разорившиеся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мелкие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средние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феодалы,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дворяне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рыцари.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этом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говорит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пословица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: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  <w:lang w:val="de-DE"/>
        </w:rPr>
        <w:t>Reiten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und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Rauben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ist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keine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Schande</w:t>
      </w:r>
      <w:r w:rsidRPr="00187EA0">
        <w:rPr>
          <w:rFonts w:ascii="Times New Roman" w:eastAsia="Times-Roman" w:hAnsi="Times New Roman"/>
          <w:sz w:val="28"/>
          <w:szCs w:val="28"/>
        </w:rPr>
        <w:t>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es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tun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die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Edelsten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im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Lande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Italic" w:hAnsi="Times New Roman"/>
          <w:iCs/>
          <w:sz w:val="28"/>
          <w:szCs w:val="28"/>
        </w:rPr>
        <w:t>букв,</w:t>
      </w:r>
      <w:r w:rsidR="00187EA0">
        <w:rPr>
          <w:rFonts w:ascii="Times New Roman" w:eastAsia="Times-Italic" w:hAnsi="Times New Roman"/>
          <w:iCs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езда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верхом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грабеж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позор,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этим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занимаются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самые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благородные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стране,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исключено,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что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это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также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было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связано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бродяжничеством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Германии.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XVI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было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очень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употребительно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выражение</w:t>
      </w:r>
      <w:r w:rsidR="00251AF3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sich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vom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Stegreif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nähren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жить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разбоем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больших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дорогах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Italic" w:hAnsi="Times New Roman"/>
          <w:iCs/>
          <w:sz w:val="28"/>
          <w:szCs w:val="28"/>
        </w:rPr>
        <w:t>(букв.</w:t>
      </w:r>
      <w:r w:rsidR="00187EA0">
        <w:rPr>
          <w:rFonts w:ascii="Times New Roman" w:eastAsia="Times-Italic" w:hAnsi="Times New Roman"/>
          <w:iCs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кормиться,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вынимая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ноги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из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стремени,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сходя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коня).</w:t>
      </w:r>
      <w:r w:rsidR="00187EA0">
        <w:rPr>
          <w:rFonts w:ascii="Times New Roman" w:eastAsia="Times-Italic" w:hAnsi="Times New Roman"/>
          <w:iCs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Butter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auf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dem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Kopfe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haben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Italic" w:hAnsi="Times New Roman"/>
          <w:iCs/>
          <w:sz w:val="28"/>
          <w:szCs w:val="28"/>
        </w:rPr>
        <w:t>юж.-нем.</w:t>
      </w:r>
      <w:r w:rsidR="00187EA0">
        <w:rPr>
          <w:rFonts w:ascii="Times New Roman" w:eastAsia="Times-Italic" w:hAnsi="Times New Roman"/>
          <w:iCs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совесть</w:t>
      </w:r>
      <w:r w:rsidR="00187EA0">
        <w:rPr>
          <w:rFonts w:ascii="Times New Roman" w:eastAsia="Times-Italic" w:hAnsi="Times New Roman"/>
          <w:iCs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нечиста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(у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кого-л.)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находит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свое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объяснение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также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крестьянском</w:t>
      </w:r>
      <w:r w:rsidR="00187EA0">
        <w:rPr>
          <w:rFonts w:ascii="Times New Roman" w:eastAsia="Times-Italic" w:hAnsi="Times New Roman"/>
          <w:iCs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укладе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жизни.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Крестьянки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имели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обыкновение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носить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рынок</w:t>
      </w:r>
      <w:r w:rsidR="00187EA0">
        <w:rPr>
          <w:rFonts w:ascii="Times New Roman" w:eastAsia="Times-Italic" w:hAnsi="Times New Roman"/>
          <w:iCs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масло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продажу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корзине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голове.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Так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возникла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пословица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:</w:t>
      </w:r>
      <w:r w:rsidR="00187EA0">
        <w:rPr>
          <w:rFonts w:ascii="Times New Roman" w:eastAsia="Times-Italic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Butter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auf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dem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Kopfe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hat,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soll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nicht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die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Sonne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gehen.</w:t>
      </w:r>
      <w:r w:rsidR="00187EA0">
        <w:rPr>
          <w:rFonts w:ascii="Times New Roman" w:eastAsia="Times-Italic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Социально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-</w:t>
      </w:r>
      <w:r w:rsidRPr="00187EA0">
        <w:rPr>
          <w:rFonts w:ascii="Times New Roman" w:eastAsia="Times-Roman" w:hAnsi="Times New Roman"/>
          <w:sz w:val="28"/>
          <w:szCs w:val="28"/>
        </w:rPr>
        <w:t>критическую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направленность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имеет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также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</w:t>
      </w:r>
      <w:r w:rsidR="00187EA0">
        <w:rPr>
          <w:rFonts w:ascii="Times New Roman" w:eastAsia="Times-Italic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das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Junkerhandwerk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treiben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вести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паразитический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образ</w:t>
      </w:r>
      <w:r w:rsidR="00187EA0">
        <w:rPr>
          <w:rFonts w:ascii="Times New Roman" w:eastAsia="Times-Italic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жизни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Italic" w:hAnsi="Times New Roman"/>
          <w:iCs/>
          <w:sz w:val="28"/>
          <w:szCs w:val="28"/>
          <w:lang w:val="de-DE"/>
        </w:rPr>
        <w:t>(</w:t>
      </w:r>
      <w:r w:rsidRPr="00187EA0">
        <w:rPr>
          <w:rFonts w:ascii="Times New Roman" w:eastAsia="Times-Italic" w:hAnsi="Times New Roman"/>
          <w:iCs/>
          <w:sz w:val="28"/>
          <w:szCs w:val="28"/>
        </w:rPr>
        <w:t>букв</w:t>
      </w:r>
      <w:r w:rsidRPr="00187EA0">
        <w:rPr>
          <w:rFonts w:ascii="Times New Roman" w:eastAsia="Times-Italic" w:hAnsi="Times New Roman"/>
          <w:iCs/>
          <w:sz w:val="28"/>
          <w:szCs w:val="28"/>
          <w:lang w:val="de-DE"/>
        </w:rPr>
        <w:t>,</w:t>
      </w:r>
      <w:r w:rsidR="00187EA0">
        <w:rPr>
          <w:rFonts w:ascii="Times New Roman" w:eastAsia="Times-Italic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заниматься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ремеслом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юнкеров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-</w:t>
      </w:r>
      <w:r w:rsidRPr="00187EA0">
        <w:rPr>
          <w:rFonts w:ascii="Times New Roman" w:eastAsia="Times-Roman" w:hAnsi="Times New Roman"/>
          <w:sz w:val="28"/>
          <w:szCs w:val="28"/>
        </w:rPr>
        <w:t>помещиков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)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пословица</w:t>
      </w:r>
      <w:r w:rsidR="00187EA0">
        <w:rPr>
          <w:rFonts w:ascii="Times New Roman" w:eastAsia="Times-Italic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je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dümmer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Junker,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je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größer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Prunker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Italic" w:hAnsi="Times New Roman"/>
          <w:iCs/>
          <w:sz w:val="28"/>
          <w:szCs w:val="28"/>
        </w:rPr>
        <w:t>букв</w:t>
      </w:r>
      <w:r w:rsidRPr="00187EA0">
        <w:rPr>
          <w:rFonts w:ascii="Times New Roman" w:eastAsia="Times-Italic" w:hAnsi="Times New Roman"/>
          <w:iCs/>
          <w:sz w:val="28"/>
          <w:szCs w:val="28"/>
          <w:lang w:val="de-DE"/>
        </w:rPr>
        <w:t>,</w:t>
      </w:r>
      <w:r w:rsidR="00187EA0">
        <w:rPr>
          <w:rFonts w:ascii="Times New Roman" w:eastAsia="Times-Italic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чем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глупее</w:t>
      </w:r>
      <w:r w:rsidR="00187EA0">
        <w:rPr>
          <w:rFonts w:ascii="Times New Roman" w:eastAsia="Times-Italic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юнкер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тем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больше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роскоши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только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после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второй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мировой</w:t>
      </w:r>
      <w:r w:rsidR="00187EA0">
        <w:rPr>
          <w:rFonts w:ascii="Times New Roman" w:eastAsia="Times-Italic" w:hAnsi="Times New Roman"/>
          <w:iCs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войны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результате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проведения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демократической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земельной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реформы</w:t>
      </w:r>
      <w:r w:rsidR="00187EA0">
        <w:rPr>
          <w:rFonts w:ascii="Times New Roman" w:eastAsia="Times-Italic" w:hAnsi="Times New Roman"/>
          <w:iCs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Восточной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Германии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юнкерство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как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класс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прусских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дворян-</w:t>
      </w:r>
      <w:r w:rsidR="00187EA0">
        <w:rPr>
          <w:rFonts w:ascii="Times New Roman" w:eastAsia="Times-Italic" w:hAnsi="Times New Roman"/>
          <w:iCs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землевладельцев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прекратило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свое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существование.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Земельная</w:t>
      </w:r>
      <w:r w:rsidR="00187EA0">
        <w:rPr>
          <w:rFonts w:ascii="Times New Roman" w:eastAsia="Times-Italic" w:hAnsi="Times New Roman"/>
          <w:iCs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реформа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была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проведена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летом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осенью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1945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года.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Она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проходила</w:t>
      </w:r>
      <w:r w:rsidR="00187EA0">
        <w:rPr>
          <w:rFonts w:ascii="Times New Roman" w:eastAsia="Times-Italic" w:hAnsi="Times New Roman"/>
          <w:iCs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под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лозунгом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„Junkerland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in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Bauernhand".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b/>
          <w:sz w:val="28"/>
          <w:szCs w:val="28"/>
        </w:rPr>
      </w:pPr>
      <w:r w:rsidRPr="00187EA0">
        <w:rPr>
          <w:rFonts w:ascii="Times New Roman" w:eastAsia="Times-Roman" w:hAnsi="Times New Roman"/>
          <w:b/>
          <w:sz w:val="28"/>
          <w:szCs w:val="28"/>
        </w:rPr>
        <w:t>Письмо,</w:t>
      </w:r>
      <w:r w:rsidR="00187EA0">
        <w:rPr>
          <w:rFonts w:ascii="Times New Roman" w:eastAsia="Times-Roman" w:hAnsi="Times New Roman"/>
          <w:b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b/>
          <w:sz w:val="28"/>
          <w:szCs w:val="28"/>
        </w:rPr>
        <w:t>язык,</w:t>
      </w:r>
      <w:r w:rsidR="00187EA0">
        <w:rPr>
          <w:rFonts w:ascii="Times New Roman" w:eastAsia="Times-Roman" w:hAnsi="Times New Roman"/>
          <w:b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b/>
          <w:sz w:val="28"/>
          <w:szCs w:val="28"/>
        </w:rPr>
        <w:t>книгопечатание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средние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века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отношение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букве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Европе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было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особым.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буквой,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алфавитом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отождествлялся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ним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народ.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эпоху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средневековья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Германии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стали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использовать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для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немецкого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готическое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письмо,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готический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шрифт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–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фрактуру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(Fraktur).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Фрактура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это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острое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готическое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письмо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ломаными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очертаниями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(один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из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видов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готического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письма).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Fraktur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reden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(mit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jmdm.)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Italic" w:hAnsi="Times New Roman"/>
          <w:iCs/>
          <w:sz w:val="28"/>
          <w:szCs w:val="28"/>
        </w:rPr>
        <w:t>разг.</w:t>
      </w:r>
      <w:r w:rsidR="00187EA0">
        <w:rPr>
          <w:rFonts w:ascii="Times New Roman" w:eastAsia="Times-Italic" w:hAnsi="Times New Roman"/>
          <w:iCs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объясниться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начистоту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(с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кем-л.),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всей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резкостью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ясностью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восходит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тому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периоду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истории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Германии,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когда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общественной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жизни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господствовала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латынь,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немецкому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немецкому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шрифту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прибегали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лишь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тех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случаях,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если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хотели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написать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или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сказать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что-л.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ipyöo,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резко,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недвусмысленно,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т.е.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простом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народа.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Da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könnten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wir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ja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beide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jetzt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mal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Fraktur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reden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und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Ihr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Handeln,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gegenüber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Lankwitz,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einer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kritischen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Reflexion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unterziehen.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iCs/>
          <w:sz w:val="28"/>
          <w:szCs w:val="28"/>
          <w:lang w:val="de-DE"/>
        </w:rPr>
        <w:t>(D.</w:t>
      </w:r>
      <w:r w:rsidR="00187EA0">
        <w:rPr>
          <w:rFonts w:ascii="Times New Roman" w:eastAsia="Times-Roman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iCs/>
          <w:sz w:val="28"/>
          <w:szCs w:val="28"/>
          <w:lang w:val="de-DE"/>
        </w:rPr>
        <w:t>Noll.</w:t>
      </w:r>
      <w:r w:rsidR="00187EA0">
        <w:rPr>
          <w:rFonts w:ascii="Times New Roman" w:eastAsia="Times-Roman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Kippenberg</w:t>
      </w:r>
      <w:r w:rsidRPr="00187EA0">
        <w:rPr>
          <w:rFonts w:ascii="Times New Roman" w:eastAsia="Times-Roman" w:hAnsi="Times New Roman"/>
          <w:sz w:val="28"/>
          <w:szCs w:val="28"/>
        </w:rPr>
        <w:t>.121.)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период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революции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1848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49гг.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выражение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Fraktur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schreiben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употреблялось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политическом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значении.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Впервые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таком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значении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это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выражение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употребил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депутат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крайней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левой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партии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Франкфуртского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Национального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собрания,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майнцский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адвокат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  <w:lang w:val="de-DE"/>
        </w:rPr>
        <w:t>17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сентября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1848</w:t>
      </w:r>
      <w:r w:rsidRPr="00187EA0">
        <w:rPr>
          <w:rFonts w:ascii="Times New Roman" w:eastAsia="Times-Roman" w:hAnsi="Times New Roman"/>
          <w:sz w:val="28"/>
          <w:szCs w:val="28"/>
        </w:rPr>
        <w:t>г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во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время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наступления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реакции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он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призывал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: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„Man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muß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Fraktur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schreiben,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gehört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wird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man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nicht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mehr."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Это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был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призыв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решительной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непримиримой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борьбе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реакцией.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Результатом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призыва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было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убийство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наиболее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консервативных,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особенно</w:t>
      </w:r>
      <w:r w:rsidR="00D8362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ненавистных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народу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депутатов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крайне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правой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партии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Франкфуртского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Национального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собрания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князя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Лихновского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генерала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Ауерсвальда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ярых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врагов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революции.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Особенности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использования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немецкого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латыни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средние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века,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степень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распространенности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обществе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обусловили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возникновение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ряда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фразеологизмов.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deutsch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mit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jmdm.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reden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(sprechen)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говорить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напрямик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(или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без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обиняков)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кем-л.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Italic" w:hAnsi="Times New Roman"/>
          <w:iCs/>
          <w:sz w:val="28"/>
          <w:szCs w:val="28"/>
        </w:rPr>
        <w:t>(букв,</w:t>
      </w:r>
      <w:r w:rsidR="00187EA0">
        <w:rPr>
          <w:rFonts w:ascii="Times New Roman" w:eastAsia="Times-Italic" w:hAnsi="Times New Roman"/>
          <w:iCs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говорить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кем-л.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по-немецки)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Фразеологизм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фиксируется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уже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XV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в.,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т.е.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восходит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тому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времени,</w:t>
      </w:r>
    </w:p>
    <w:p w:rsidR="00D8362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когда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„deutsch"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употреблялось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больше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значении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“народный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язык”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отличие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латыни.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Латынь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была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господствующим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церкви,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школе,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суде.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школах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было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запрещено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под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страхом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телесного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наказания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говорить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по-немецки.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Отсюда: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deutsch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mit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jmdm.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reden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говорить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кем-л.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простом,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грубом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языке;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позднее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говорить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кем-л.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напрямик,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ясно,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откровенно.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D83620" w:rsidRDefault="00D83620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val="de-DE"/>
        </w:rPr>
      </w:pPr>
      <w:r w:rsidRPr="00187EA0">
        <w:rPr>
          <w:rFonts w:ascii="Times New Roman" w:eastAsia="Times-Roman" w:hAnsi="Times New Roman"/>
          <w:sz w:val="28"/>
          <w:szCs w:val="28"/>
          <w:lang w:val="de-DE"/>
        </w:rPr>
        <w:t>Reden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wir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deutsch,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lieber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Jonathan.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dem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Augenblick,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wo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du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Miene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machst,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dein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Geld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herauszuziehen,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melde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ich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Konkurs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an.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Du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weißt,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was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das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bedeutet?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iCs/>
          <w:sz w:val="28"/>
          <w:szCs w:val="28"/>
          <w:lang w:val="de-DE"/>
        </w:rPr>
        <w:t>(Fr.</w:t>
      </w:r>
      <w:r w:rsidR="00187EA0">
        <w:rPr>
          <w:rFonts w:ascii="Times New Roman" w:eastAsia="Times-Roman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iCs/>
          <w:sz w:val="28"/>
          <w:szCs w:val="28"/>
          <w:lang w:val="de-DE"/>
        </w:rPr>
        <w:t>Erpenbeck.</w:t>
      </w:r>
      <w:r w:rsidR="00187EA0">
        <w:rPr>
          <w:rFonts w:ascii="Times New Roman" w:eastAsia="Times-Roman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Gründer.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239.)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„Ja,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Paul,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warum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wir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hier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sind,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weißt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du."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Bachmeier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schien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verlegen.</w:t>
      </w:r>
    </w:p>
    <w:p w:rsidR="00D8362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  <w:lang w:val="de-DE"/>
        </w:rPr>
        <w:t>„Du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kannst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ruhig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deutsch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mit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mir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reden",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sagte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ich,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„brauchst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nicht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zu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stottern."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iCs/>
          <w:sz w:val="28"/>
          <w:szCs w:val="28"/>
          <w:lang w:val="de-DE"/>
        </w:rPr>
        <w:t>(Max</w:t>
      </w:r>
      <w:r w:rsidR="00187EA0">
        <w:rPr>
          <w:rFonts w:ascii="Times New Roman" w:eastAsia="Times-Roman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iCs/>
          <w:sz w:val="28"/>
          <w:szCs w:val="28"/>
          <w:lang w:val="de-DE"/>
        </w:rPr>
        <w:t>von</w:t>
      </w:r>
      <w:r w:rsidR="00187EA0">
        <w:rPr>
          <w:rFonts w:ascii="Times New Roman" w:eastAsia="Times-Roman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iCs/>
          <w:sz w:val="28"/>
          <w:szCs w:val="28"/>
          <w:lang w:val="de-DE"/>
        </w:rPr>
        <w:t>der</w:t>
      </w:r>
      <w:r w:rsidR="00187EA0">
        <w:rPr>
          <w:rFonts w:ascii="Times New Roman" w:eastAsia="Times-Roman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iCs/>
          <w:sz w:val="28"/>
          <w:szCs w:val="28"/>
          <w:lang w:val="de-DE"/>
        </w:rPr>
        <w:t>Grün.</w:t>
      </w:r>
      <w:r w:rsidR="00187EA0">
        <w:rPr>
          <w:rFonts w:ascii="Times New Roman" w:eastAsia="Times-Roman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Zwei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Briefe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Pospischiel.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en-US"/>
        </w:rPr>
        <w:t>300.).</w:t>
      </w:r>
      <w:r w:rsidR="00187EA0">
        <w:rPr>
          <w:rFonts w:ascii="Times New Roman" w:eastAsia="Times-Roman" w:hAnsi="Times New Roman"/>
          <w:sz w:val="28"/>
          <w:szCs w:val="28"/>
          <w:lang w:val="en-US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auf</w:t>
      </w:r>
      <w:r w:rsidR="00187EA0">
        <w:rPr>
          <w:rFonts w:ascii="Times New Roman" w:eastAsia="Times-Roman" w:hAnsi="Times New Roman"/>
          <w:sz w:val="28"/>
          <w:szCs w:val="28"/>
          <w:lang w:val="en-US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gut</w:t>
      </w:r>
      <w:r w:rsidR="00187EA0">
        <w:rPr>
          <w:rFonts w:ascii="Times New Roman" w:eastAsia="Times-Roman" w:hAnsi="Times New Roman"/>
          <w:sz w:val="28"/>
          <w:szCs w:val="28"/>
          <w:lang w:val="en-US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deutsch</w:t>
      </w:r>
      <w:r w:rsidR="00187EA0">
        <w:rPr>
          <w:rFonts w:ascii="Times New Roman" w:eastAsia="Times-Roman" w:hAnsi="Times New Roman"/>
          <w:sz w:val="28"/>
          <w:szCs w:val="28"/>
          <w:lang w:val="en-US"/>
        </w:rPr>
        <w:t xml:space="preserve"> </w:t>
      </w:r>
    </w:p>
    <w:p w:rsidR="00D83620" w:rsidRDefault="00D83620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</w:p>
    <w:p w:rsidR="00D83620" w:rsidRDefault="00D83620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Italic" w:hAnsi="Times New Roman"/>
          <w:iCs/>
          <w:sz w:val="28"/>
          <w:szCs w:val="28"/>
        </w:rPr>
        <w:t>Р</w:t>
      </w:r>
      <w:r w:rsidR="00177B5F" w:rsidRPr="00187EA0">
        <w:rPr>
          <w:rFonts w:ascii="Times New Roman" w:eastAsia="Times-Italic" w:hAnsi="Times New Roman"/>
          <w:iCs/>
          <w:sz w:val="28"/>
          <w:szCs w:val="28"/>
        </w:rPr>
        <w:t>азг</w:t>
      </w:r>
      <w:r w:rsidR="00177B5F" w:rsidRPr="00D83620">
        <w:rPr>
          <w:rFonts w:ascii="Times New Roman" w:eastAsia="Times-Italic" w:hAnsi="Times New Roman"/>
          <w:iCs/>
          <w:sz w:val="28"/>
          <w:szCs w:val="28"/>
        </w:rPr>
        <w:t>.</w:t>
      </w:r>
      <w:r w:rsidR="00187EA0" w:rsidRPr="00D83620">
        <w:rPr>
          <w:rFonts w:ascii="Times New Roman" w:eastAsia="Times-Italic" w:hAnsi="Times New Roman"/>
          <w:iCs/>
          <w:sz w:val="28"/>
          <w:szCs w:val="28"/>
        </w:rPr>
        <w:t xml:space="preserve"> </w:t>
      </w:r>
      <w:r w:rsidR="00177B5F" w:rsidRPr="00D83620">
        <w:rPr>
          <w:rFonts w:ascii="Times New Roman" w:eastAsia="Times-Roman" w:hAnsi="Times New Roman"/>
          <w:sz w:val="28"/>
          <w:szCs w:val="28"/>
        </w:rPr>
        <w:t>1)</w:t>
      </w:r>
      <w:r w:rsidR="00187EA0" w:rsidRPr="00D8362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просто</w:t>
      </w:r>
      <w:r w:rsidR="00177B5F" w:rsidRPr="00D83620">
        <w:rPr>
          <w:rFonts w:ascii="Times New Roman" w:eastAsia="Times-Roman" w:hAnsi="Times New Roman"/>
          <w:sz w:val="28"/>
          <w:szCs w:val="28"/>
        </w:rPr>
        <w:t>,</w:t>
      </w:r>
      <w:r w:rsidR="00187EA0" w:rsidRPr="00D8362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понятно</w:t>
      </w:r>
      <w:r w:rsidR="00177B5F" w:rsidRPr="00D83620">
        <w:rPr>
          <w:rFonts w:ascii="Times New Roman" w:eastAsia="Times-Roman" w:hAnsi="Times New Roman"/>
          <w:sz w:val="28"/>
          <w:szCs w:val="28"/>
        </w:rPr>
        <w:t>,</w:t>
      </w:r>
      <w:r w:rsidR="00187EA0" w:rsidRPr="00D8362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по</w:t>
      </w:r>
      <w:r w:rsidR="00177B5F" w:rsidRPr="00D83620">
        <w:rPr>
          <w:rFonts w:ascii="Times New Roman" w:eastAsia="Times-Roman" w:hAnsi="Times New Roman"/>
          <w:sz w:val="28"/>
          <w:szCs w:val="28"/>
        </w:rPr>
        <w:t>-</w:t>
      </w:r>
      <w:r w:rsidR="00177B5F" w:rsidRPr="00187EA0">
        <w:rPr>
          <w:rFonts w:ascii="Times New Roman" w:eastAsia="Times-Roman" w:hAnsi="Times New Roman"/>
          <w:sz w:val="28"/>
          <w:szCs w:val="28"/>
        </w:rPr>
        <w:t>нашему</w:t>
      </w:r>
      <w:r w:rsidR="00177B5F" w:rsidRPr="00D83620">
        <w:rPr>
          <w:rFonts w:ascii="Times New Roman" w:eastAsia="Times-Roman" w:hAnsi="Times New Roman"/>
          <w:sz w:val="28"/>
          <w:szCs w:val="28"/>
        </w:rPr>
        <w:t>;</w:t>
      </w:r>
      <w:r w:rsidR="00187EA0" w:rsidRPr="00D83620"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D8362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D83620">
        <w:rPr>
          <w:rFonts w:ascii="Times New Roman" w:eastAsia="Times-Roman" w:hAnsi="Times New Roman"/>
          <w:sz w:val="28"/>
          <w:szCs w:val="28"/>
        </w:rPr>
        <w:t>2)</w:t>
      </w:r>
      <w:r w:rsidR="00187EA0" w:rsidRPr="00D8362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ясно</w:t>
      </w:r>
      <w:r w:rsidRPr="00D83620">
        <w:rPr>
          <w:rFonts w:ascii="Times New Roman" w:eastAsia="Times-Roman" w:hAnsi="Times New Roman"/>
          <w:sz w:val="28"/>
          <w:szCs w:val="28"/>
        </w:rPr>
        <w:t>,</w:t>
      </w:r>
      <w:r w:rsidR="00187EA0" w:rsidRPr="00D8362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недвусмысленно</w:t>
      </w:r>
      <w:r w:rsidRPr="00D83620">
        <w:rPr>
          <w:rFonts w:ascii="Times New Roman" w:eastAsia="Times-Roman" w:hAnsi="Times New Roman"/>
          <w:sz w:val="28"/>
          <w:szCs w:val="28"/>
        </w:rPr>
        <w:t>,</w:t>
      </w:r>
      <w:r w:rsidR="00187EA0" w:rsidRPr="00D8362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без</w:t>
      </w:r>
      <w:r w:rsidR="00187EA0" w:rsidRPr="00D8362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обиняков</w:t>
      </w:r>
      <w:r w:rsidRPr="00D83620">
        <w:rPr>
          <w:rFonts w:ascii="Times New Roman" w:eastAsia="Times-Roman" w:hAnsi="Times New Roman"/>
          <w:sz w:val="28"/>
          <w:szCs w:val="28"/>
        </w:rPr>
        <w:t>.</w:t>
      </w:r>
      <w:r w:rsidR="00187EA0" w:rsidRPr="00D83620"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D83620" w:rsidRDefault="00D83620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val="de-DE"/>
        </w:rPr>
      </w:pPr>
      <w:r w:rsidRPr="00187EA0">
        <w:rPr>
          <w:rFonts w:ascii="Times New Roman" w:eastAsia="Times-Roman" w:hAnsi="Times New Roman"/>
          <w:sz w:val="28"/>
          <w:szCs w:val="28"/>
          <w:lang w:val="de-DE"/>
        </w:rPr>
        <w:t>Der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Direktor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machte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eine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Atempause,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und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ich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fragte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dieses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Atemholen: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„Und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was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heißt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das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auf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deutsch?"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iCs/>
          <w:sz w:val="28"/>
          <w:szCs w:val="28"/>
          <w:lang w:val="de-DE"/>
        </w:rPr>
        <w:t>(Max</w:t>
      </w:r>
      <w:r w:rsidR="00187EA0">
        <w:rPr>
          <w:rFonts w:ascii="Times New Roman" w:eastAsia="Times-Roman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iCs/>
          <w:sz w:val="28"/>
          <w:szCs w:val="28"/>
          <w:lang w:val="de-DE"/>
        </w:rPr>
        <w:t>von</w:t>
      </w:r>
      <w:r w:rsidR="00187EA0">
        <w:rPr>
          <w:rFonts w:ascii="Times New Roman" w:eastAsia="Times-Roman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iCs/>
          <w:sz w:val="28"/>
          <w:szCs w:val="28"/>
          <w:lang w:val="de-DE"/>
        </w:rPr>
        <w:t>der</w:t>
      </w:r>
      <w:r w:rsidR="00187EA0">
        <w:rPr>
          <w:rFonts w:ascii="Times New Roman" w:eastAsia="Times-Roman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iCs/>
          <w:sz w:val="28"/>
          <w:szCs w:val="28"/>
          <w:lang w:val="de-DE"/>
        </w:rPr>
        <w:t>Grün.</w:t>
      </w:r>
      <w:r w:rsidR="00187EA0">
        <w:rPr>
          <w:rFonts w:ascii="Times New Roman" w:eastAsia="Times-Roman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Irrlicht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und</w:t>
      </w:r>
    </w:p>
    <w:p w:rsidR="00D8362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  <w:lang w:val="de-DE"/>
        </w:rPr>
        <w:t>Feuer.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190.).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du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verstehst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wohl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nicht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mehr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Deutsch?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</w:p>
    <w:p w:rsidR="00D83620" w:rsidRDefault="00D83620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D83620" w:rsidRDefault="00D83620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Italic" w:hAnsi="Times New Roman"/>
          <w:iCs/>
          <w:sz w:val="28"/>
          <w:szCs w:val="28"/>
        </w:rPr>
        <w:t>Р</w:t>
      </w:r>
      <w:r w:rsidR="00177B5F" w:rsidRPr="00187EA0">
        <w:rPr>
          <w:rFonts w:ascii="Times New Roman" w:eastAsia="Times-Italic" w:hAnsi="Times New Roman"/>
          <w:iCs/>
          <w:sz w:val="28"/>
          <w:szCs w:val="28"/>
        </w:rPr>
        <w:t>азг</w:t>
      </w:r>
      <w:r w:rsidR="00177B5F" w:rsidRPr="00187EA0">
        <w:rPr>
          <w:rFonts w:ascii="Times New Roman" w:eastAsia="Times-Italic" w:hAnsi="Times New Roman"/>
          <w:iCs/>
          <w:sz w:val="28"/>
          <w:szCs w:val="28"/>
          <w:lang w:val="de-DE"/>
        </w:rPr>
        <w:t>.</w:t>
      </w:r>
      <w:r w:rsidR="00187EA0">
        <w:rPr>
          <w:rFonts w:ascii="Times New Roman" w:eastAsia="Times-Italic" w:hAnsi="Times New Roman"/>
          <w:iCs/>
          <w:sz w:val="28"/>
          <w:szCs w:val="28"/>
          <w:lang w:val="de-DE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ты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что</w:t>
      </w:r>
      <w:r w:rsidR="00177B5F" w:rsidRPr="00187EA0">
        <w:rPr>
          <w:rFonts w:ascii="Times New Roman" w:eastAsia="Times-Roman" w:hAnsi="Times New Roman"/>
          <w:sz w:val="28"/>
          <w:szCs w:val="28"/>
          <w:lang w:val="de-DE"/>
        </w:rPr>
        <w:t>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простого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языка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не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понимаешь</w:t>
      </w:r>
      <w:r w:rsidR="00177B5F" w:rsidRPr="00187EA0">
        <w:rPr>
          <w:rFonts w:ascii="Times New Roman" w:eastAsia="Times-Roman" w:hAnsi="Times New Roman"/>
          <w:sz w:val="28"/>
          <w:szCs w:val="28"/>
          <w:lang w:val="de-DE"/>
        </w:rPr>
        <w:t>?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="00177B5F" w:rsidRPr="00187EA0">
        <w:rPr>
          <w:rFonts w:ascii="Times New Roman" w:eastAsia="Times-Italic" w:hAnsi="Times New Roman"/>
          <w:iCs/>
          <w:sz w:val="28"/>
          <w:szCs w:val="28"/>
        </w:rPr>
        <w:t>(букв,</w:t>
      </w:r>
      <w:r w:rsidR="00187EA0">
        <w:rPr>
          <w:rFonts w:ascii="Times New Roman" w:eastAsia="Times-Italic" w:hAnsi="Times New Roman"/>
          <w:iCs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немецкого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языка).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Латинский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язык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играл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очень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большую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роль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средние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века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позже.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Обучение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школах,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университетах,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также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богослужение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церкви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проходило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на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латинском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языке.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Роль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латыни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отражена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выражении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  <w:lang w:val="de-DE"/>
        </w:rPr>
        <w:t>am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  <w:lang w:val="de-DE"/>
        </w:rPr>
        <w:t>Ende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  <w:lang w:val="de-DE"/>
        </w:rPr>
        <w:t>seines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  <w:lang w:val="de-DE"/>
        </w:rPr>
        <w:t>Lateins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  <w:lang w:val="de-DE"/>
        </w:rPr>
        <w:t>sein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(</w:t>
      </w:r>
      <w:r w:rsidR="00177B5F" w:rsidRPr="00187EA0">
        <w:rPr>
          <w:rFonts w:ascii="Times New Roman" w:eastAsia="Times-Roman" w:hAnsi="Times New Roman"/>
          <w:sz w:val="28"/>
          <w:szCs w:val="28"/>
          <w:lang w:val="de-DE"/>
        </w:rPr>
        <w:t>mit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  <w:lang w:val="de-DE"/>
        </w:rPr>
        <w:t>seinem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  <w:lang w:val="de-DE"/>
        </w:rPr>
        <w:t>Latein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  <w:lang w:val="de-DE"/>
        </w:rPr>
        <w:t>am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Ende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sein)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Italic" w:hAnsi="Times New Roman"/>
          <w:iCs/>
          <w:sz w:val="28"/>
          <w:szCs w:val="28"/>
        </w:rPr>
        <w:t>разг.</w:t>
      </w:r>
      <w:r w:rsidR="00187EA0">
        <w:rPr>
          <w:rFonts w:ascii="Times New Roman" w:eastAsia="Times-Italic" w:hAnsi="Times New Roman"/>
          <w:iCs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стать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тупик;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исчерпать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все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свои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средства;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не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знать,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что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делать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дальше.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По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мнению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Л.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Рериха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под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латынью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(Latein)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данном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фразеологизме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следует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понимать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знания,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науку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вообще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(</w:t>
      </w:r>
      <w:r w:rsidR="00177B5F" w:rsidRPr="00187EA0">
        <w:rPr>
          <w:rFonts w:ascii="Times New Roman" w:eastAsia="Times-Roman" w:hAnsi="Times New Roman"/>
          <w:sz w:val="28"/>
          <w:szCs w:val="28"/>
          <w:lang w:val="de-DE"/>
        </w:rPr>
        <w:t>R</w:t>
      </w:r>
      <w:r w:rsidR="00177B5F" w:rsidRPr="00187EA0">
        <w:rPr>
          <w:rFonts w:ascii="Times New Roman" w:eastAsia="Times-Roman" w:hAnsi="Times New Roman"/>
          <w:sz w:val="28"/>
          <w:szCs w:val="28"/>
        </w:rPr>
        <w:t>ö</w:t>
      </w:r>
      <w:r w:rsidR="00177B5F" w:rsidRPr="00187EA0">
        <w:rPr>
          <w:rFonts w:ascii="Times New Roman" w:eastAsia="Times-Roman" w:hAnsi="Times New Roman"/>
          <w:sz w:val="28"/>
          <w:szCs w:val="28"/>
          <w:lang w:val="de-DE"/>
        </w:rPr>
        <w:t>hrich</w:t>
      </w:r>
      <w:r w:rsidR="00177B5F" w:rsidRPr="00187EA0">
        <w:rPr>
          <w:rFonts w:ascii="Times New Roman" w:eastAsia="Times-Roman" w:hAnsi="Times New Roman"/>
          <w:sz w:val="28"/>
          <w:szCs w:val="28"/>
        </w:rPr>
        <w:t>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  <w:lang w:val="de-DE"/>
        </w:rPr>
        <w:t>Bd.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  <w:lang w:val="de-DE"/>
        </w:rPr>
        <w:t>1.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  <w:lang w:val="de-DE"/>
        </w:rPr>
        <w:t>S.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  <w:lang w:val="de-DE"/>
        </w:rPr>
        <w:t>574).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</w:p>
    <w:p w:rsidR="00D83620" w:rsidRDefault="00D83620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val="de-DE"/>
        </w:rPr>
      </w:pPr>
      <w:r w:rsidRPr="00187EA0">
        <w:rPr>
          <w:rFonts w:ascii="Times New Roman" w:eastAsia="Times-Roman" w:hAnsi="Times New Roman"/>
          <w:sz w:val="28"/>
          <w:szCs w:val="28"/>
          <w:lang w:val="de-DE"/>
        </w:rPr>
        <w:t>Sie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standen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voreinander,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und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selbstbewußte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Robert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war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plötzlich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am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Ende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seines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Lateins.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iCs/>
          <w:sz w:val="28"/>
          <w:szCs w:val="28"/>
          <w:lang w:val="de-DE"/>
        </w:rPr>
        <w:t>(G.</w:t>
      </w:r>
      <w:r w:rsidR="00187EA0">
        <w:rPr>
          <w:rFonts w:ascii="Times New Roman" w:eastAsia="Times-Roman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iCs/>
          <w:sz w:val="28"/>
          <w:szCs w:val="28"/>
          <w:lang w:val="de-DE"/>
        </w:rPr>
        <w:t>Görlich.</w:t>
      </w:r>
      <w:r w:rsidR="00187EA0">
        <w:rPr>
          <w:rFonts w:ascii="Times New Roman" w:eastAsia="Times-Roman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Eine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Sommergeschichte.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21.).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Genosse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Leisewitz,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gestand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sie,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ich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fürchte,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ich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bin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mit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meinem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Latein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zu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Ende.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iCs/>
          <w:sz w:val="28"/>
          <w:szCs w:val="28"/>
          <w:lang w:val="de-DE"/>
        </w:rPr>
        <w:t>(W.</w:t>
      </w:r>
      <w:r w:rsidR="00187EA0">
        <w:rPr>
          <w:rFonts w:ascii="Times New Roman" w:eastAsia="Times-Roman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iCs/>
          <w:sz w:val="28"/>
          <w:szCs w:val="28"/>
          <w:lang w:val="de-DE"/>
        </w:rPr>
        <w:t>Steinberg.</w:t>
      </w:r>
      <w:r w:rsidR="00187EA0">
        <w:rPr>
          <w:rFonts w:ascii="Times New Roman" w:eastAsia="Times-Roman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Pferdewechsel.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542.)</w:t>
      </w:r>
    </w:p>
    <w:p w:rsidR="00D83620" w:rsidRDefault="00D83620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D8362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Особенности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грамматической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структуры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немецкого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языка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также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нашли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свое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отражение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ряде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фразеологизмов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например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: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Habich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ist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besser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als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Hättich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(ein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dürrer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Habich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ist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besser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als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ein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fetter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Hättich)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Italic" w:hAnsi="Times New Roman"/>
          <w:iCs/>
          <w:sz w:val="28"/>
          <w:szCs w:val="28"/>
        </w:rPr>
        <w:t>поел</w:t>
      </w:r>
      <w:r w:rsidRPr="00187EA0">
        <w:rPr>
          <w:rFonts w:ascii="Times New Roman" w:eastAsia="Times-Italic" w:hAnsi="Times New Roman"/>
          <w:iCs/>
          <w:sz w:val="28"/>
          <w:szCs w:val="28"/>
          <w:lang w:val="de-DE"/>
        </w:rPr>
        <w:t>,</w:t>
      </w:r>
      <w:r w:rsidR="00187EA0">
        <w:rPr>
          <w:rFonts w:ascii="Times New Roman" w:eastAsia="Times-Italic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лучше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синица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руке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чем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журавль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небе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Italic" w:hAnsi="Times New Roman"/>
          <w:iCs/>
          <w:sz w:val="28"/>
          <w:szCs w:val="28"/>
          <w:lang w:val="de-DE"/>
        </w:rPr>
        <w:t>(</w:t>
      </w:r>
      <w:r w:rsidRPr="00187EA0">
        <w:rPr>
          <w:rFonts w:ascii="Times New Roman" w:eastAsia="Times-Italic" w:hAnsi="Times New Roman"/>
          <w:iCs/>
          <w:sz w:val="28"/>
          <w:szCs w:val="28"/>
        </w:rPr>
        <w:t>букв</w:t>
      </w:r>
      <w:r w:rsidRPr="00187EA0">
        <w:rPr>
          <w:rFonts w:ascii="Times New Roman" w:eastAsia="Times-Italic" w:hAnsi="Times New Roman"/>
          <w:iCs/>
          <w:sz w:val="28"/>
          <w:szCs w:val="28"/>
          <w:lang w:val="de-DE"/>
        </w:rPr>
        <w:t>,</w:t>
      </w:r>
      <w:r w:rsidR="00187EA0">
        <w:rPr>
          <w:rFonts w:ascii="Times New Roman" w:eastAsia="Times-Italic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имею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-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лучше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чем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имел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бы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).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пословицах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обыгрываются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формы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Indikativ'a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Konjunktiv'a</w:t>
      </w:r>
      <w:r w:rsidR="00D83620" w:rsidRPr="00D8362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немецкого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глагола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haben: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ich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habe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-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ich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hätte.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kennst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du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die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Mehrzahl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von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Turm?</w:t>
      </w:r>
      <w:r w:rsidRPr="00187EA0">
        <w:rPr>
          <w:rFonts w:ascii="Times New Roman" w:eastAsia="Times-Italic" w:hAnsi="Times New Roman"/>
          <w:iCs/>
          <w:sz w:val="28"/>
          <w:szCs w:val="28"/>
        </w:rPr>
        <w:t>разг</w:t>
      </w:r>
      <w:r w:rsidRPr="00187EA0">
        <w:rPr>
          <w:rFonts w:ascii="Times New Roman" w:eastAsia="Times-Italic" w:hAnsi="Times New Roman"/>
          <w:iCs/>
          <w:sz w:val="28"/>
          <w:szCs w:val="28"/>
          <w:lang w:val="de-DE"/>
        </w:rPr>
        <w:t>.</w:t>
      </w:r>
      <w:r w:rsidR="00187EA0">
        <w:rPr>
          <w:rFonts w:ascii="Times New Roman" w:eastAsia="Times-Italic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убирайся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Множественное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число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Turm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T</w:t>
      </w:r>
      <w:r w:rsidRPr="00187EA0">
        <w:rPr>
          <w:rFonts w:ascii="Times New Roman" w:eastAsia="Times-Roman" w:hAnsi="Times New Roman"/>
          <w:sz w:val="28"/>
          <w:szCs w:val="28"/>
        </w:rPr>
        <w:t>ü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rme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совпадает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форме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императивом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глагола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t</w:t>
      </w:r>
      <w:r w:rsidRPr="00187EA0">
        <w:rPr>
          <w:rFonts w:ascii="Times New Roman" w:eastAsia="Times-Roman" w:hAnsi="Times New Roman"/>
          <w:sz w:val="28"/>
          <w:szCs w:val="28"/>
        </w:rPr>
        <w:t>ü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rmen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удирать,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убегать,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смываться.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mir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und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mich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verwechseln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знать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падежей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Italic" w:hAnsi="Times New Roman"/>
          <w:iCs/>
          <w:sz w:val="28"/>
          <w:szCs w:val="28"/>
        </w:rPr>
        <w:t>(букв,</w:t>
      </w:r>
      <w:r w:rsidR="00187EA0">
        <w:rPr>
          <w:rFonts w:ascii="Times New Roman" w:eastAsia="Times-Italic" w:hAnsi="Times New Roman"/>
          <w:iCs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путать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мне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меня)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die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Schwarze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Kunstpa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D8362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1)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типографское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дело,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книгопечатание;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2)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колдовство,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черная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магия.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Устойчивое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словосочетание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Schwarze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Kunst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происходит,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видимо,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результате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народного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переосмысления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термина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Nekromantie.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имеет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отношение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изобретению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книгопечатания.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Иоганн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Гутенберг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(1400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1468)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–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создатель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европейского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способа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книгопечатания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подвижными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литерами.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Способ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Гутенберга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отличался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технике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более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древнего,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изобретенного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Китае.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Появление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Майнце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первых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печатных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произведений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виде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небольших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книжек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листовок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относится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середине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40-х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гг.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XV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Новое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искусство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держалось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глубокой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тайне,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временем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стало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известно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других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городах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Германии.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Изобретение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книгопечатания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явилось,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словам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Маркса,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необходимой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предпосылкой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буржуазного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развития,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сыграло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огромную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роль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распространении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новой,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молодой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буржуазной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культуры,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науки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светской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литературы.</w:t>
      </w:r>
    </w:p>
    <w:p w:rsidR="00D83620" w:rsidRDefault="00D83620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D8362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  <w:lang w:val="de-DE"/>
        </w:rPr>
        <w:t>Da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wäre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das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Gebäude,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dem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Adam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die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Geheimnisse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der</w:t>
      </w:r>
      <w:r w:rsidR="00D83620" w:rsidRPr="00D83620">
        <w:rPr>
          <w:rFonts w:ascii="Times New Roman" w:eastAsia="Times-Roman" w:hAnsi="Times New Roman"/>
          <w:sz w:val="28"/>
          <w:szCs w:val="28"/>
          <w:lang w:val="en-US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Schwarzen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Kunst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eingeführt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werden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soll.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iCs/>
          <w:sz w:val="28"/>
          <w:szCs w:val="28"/>
          <w:lang w:val="de-DE"/>
        </w:rPr>
        <w:t>(H.</w:t>
      </w:r>
      <w:r w:rsidR="00187EA0">
        <w:rPr>
          <w:rFonts w:ascii="Times New Roman" w:eastAsia="Times-Roman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iCs/>
          <w:sz w:val="28"/>
          <w:szCs w:val="28"/>
          <w:lang w:val="de-DE"/>
        </w:rPr>
        <w:t>Jobst.</w:t>
      </w:r>
      <w:r w:rsidR="00187EA0">
        <w:rPr>
          <w:rFonts w:ascii="Times New Roman" w:eastAsia="Times-Roman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Findling.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254.)</w:t>
      </w:r>
      <w:r w:rsidR="00D8362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nach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der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Tabulatur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строго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правилам,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D83620" w:rsidRDefault="00D83620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val="en-US"/>
        </w:rPr>
      </w:pPr>
      <w:r w:rsidRPr="00187EA0">
        <w:rPr>
          <w:rFonts w:ascii="Times New Roman" w:eastAsia="Times-Roman" w:hAnsi="Times New Roman"/>
          <w:sz w:val="28"/>
          <w:szCs w:val="28"/>
        </w:rPr>
        <w:t>Tabulatur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таблица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правил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пения,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которой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производились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состязания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мейстерзингеров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средневековой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Германии.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Maßgebend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für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die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Einstufung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war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eine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strenge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Prüfung;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die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Merkmeister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stellten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nach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einem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Fehlerverzeichnis,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„Tabulatur”,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fest,,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welche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Regelverstöße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auftraten.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b/>
          <w:sz w:val="28"/>
          <w:szCs w:val="28"/>
        </w:rPr>
      </w:pPr>
      <w:r w:rsidRPr="00187EA0">
        <w:rPr>
          <w:rFonts w:ascii="Times New Roman" w:eastAsia="Times-Roman" w:hAnsi="Times New Roman"/>
          <w:b/>
          <w:sz w:val="28"/>
          <w:szCs w:val="28"/>
        </w:rPr>
        <w:t>Игры</w:t>
      </w:r>
    </w:p>
    <w:p w:rsidR="00D8362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BoldItalic" w:hAnsi="Times New Roman"/>
          <w:b/>
          <w:bCs/>
          <w:iCs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Кегли.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Родиной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кеглей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считают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Германию,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где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эта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игра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была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известна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уже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XVII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–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XVIIIв.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Цель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игры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сбить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меньшим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количеством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шаров,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пускаемых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руками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(обычно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деревянному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настилу),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большее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число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деревянных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или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пластмассовых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фигур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кеглей,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расставленных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площадке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определенном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порядке.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X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I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X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ХХвв.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кегли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получили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распространение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многих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странах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только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как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игра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развлечение,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как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один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из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популярных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видов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спортивных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игр.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eine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ruhige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Kugel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schieben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BoldItalic" w:hAnsi="Times New Roman"/>
          <w:b/>
          <w:bCs/>
          <w:iCs/>
          <w:sz w:val="28"/>
          <w:szCs w:val="28"/>
        </w:rPr>
        <w:t>разг.</w:t>
      </w:r>
      <w:r w:rsidR="00187EA0">
        <w:rPr>
          <w:rFonts w:ascii="Times New Roman" w:eastAsia="Times-BoldItalic" w:hAnsi="Times New Roman"/>
          <w:b/>
          <w:bCs/>
          <w:iCs/>
          <w:sz w:val="28"/>
          <w:szCs w:val="28"/>
        </w:rPr>
        <w:t xml:space="preserve"> </w:t>
      </w:r>
      <w:r w:rsidRPr="00187EA0">
        <w:rPr>
          <w:rFonts w:ascii="Times New Roman" w:eastAsia="Times-BoldItalic" w:hAnsi="Times New Roman"/>
          <w:b/>
          <w:bCs/>
          <w:iCs/>
          <w:sz w:val="28"/>
          <w:szCs w:val="28"/>
        </w:rPr>
        <w:t>фам.</w:t>
      </w:r>
      <w:r w:rsidR="00187EA0">
        <w:rPr>
          <w:rFonts w:ascii="Times New Roman" w:eastAsia="Times-BoldItalic" w:hAnsi="Times New Roman"/>
          <w:b/>
          <w:bCs/>
          <w:iCs/>
          <w:sz w:val="28"/>
          <w:szCs w:val="28"/>
        </w:rPr>
        <w:t xml:space="preserve"> </w:t>
      </w:r>
    </w:p>
    <w:p w:rsidR="00D8362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1)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делать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легкую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работу,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быть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спокойной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работе;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D8362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2)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работать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прохладцей,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торопиться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BoldItalic" w:hAnsi="Times New Roman"/>
          <w:b/>
          <w:bCs/>
          <w:iCs/>
          <w:sz w:val="28"/>
          <w:szCs w:val="28"/>
        </w:rPr>
        <w:t>(букв,</w:t>
      </w:r>
      <w:r w:rsidR="00187EA0">
        <w:rPr>
          <w:rFonts w:ascii="Times New Roman" w:eastAsia="Times-BoldItalic" w:hAnsi="Times New Roman"/>
          <w:b/>
          <w:bCs/>
          <w:iCs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толкать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шар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спеша).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D83620" w:rsidRDefault="00D83620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val="de-DE"/>
        </w:rPr>
      </w:pPr>
      <w:r w:rsidRPr="00187EA0">
        <w:rPr>
          <w:rFonts w:ascii="Times New Roman" w:eastAsia="Times-Roman" w:hAnsi="Times New Roman"/>
          <w:sz w:val="28"/>
          <w:szCs w:val="28"/>
          <w:lang w:val="de-DE"/>
        </w:rPr>
        <w:t>Die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einen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sind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Schwer-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und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Schwerstarbeiter,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andere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wieder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schieben</w:t>
      </w:r>
      <w:r w:rsidR="00D83620" w:rsidRPr="00D83620">
        <w:rPr>
          <w:rFonts w:ascii="Times New Roman" w:eastAsia="Times-Roman" w:hAnsi="Times New Roman"/>
          <w:sz w:val="28"/>
          <w:szCs w:val="28"/>
          <w:lang w:val="en-US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eine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ruhige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Kugel.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„Mach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keine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Witze.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Bisher,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das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weißt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du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genau,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zwei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Minuten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eine</w:t>
      </w:r>
      <w:r w:rsidR="00D83620" w:rsidRPr="00D83620">
        <w:rPr>
          <w:rFonts w:ascii="Times New Roman" w:eastAsia="Times-Roman" w:hAnsi="Times New Roman"/>
          <w:sz w:val="28"/>
          <w:szCs w:val="28"/>
          <w:lang w:val="en-US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Kugel.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Mit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unserer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Vorrichtung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zwölf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derselben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Zeit.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Das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ist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eine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Leistungssteigerung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um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tausendzweihundert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Prozent..."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„Kalle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will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eben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'ne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ruhige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Kugel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schieben",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meckerte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einer.</w:t>
      </w:r>
    </w:p>
    <w:p w:rsidR="00D8362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более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широком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значении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“</w:t>
      </w:r>
      <w:r w:rsidRPr="00187EA0">
        <w:rPr>
          <w:rFonts w:ascii="Times New Roman" w:eastAsia="Times-Roman" w:hAnsi="Times New Roman"/>
          <w:sz w:val="28"/>
          <w:szCs w:val="28"/>
        </w:rPr>
        <w:t>жить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спокойно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”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употребляется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следующем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контексте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: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</w:p>
    <w:p w:rsidR="00D8362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  <w:lang w:val="de-DE"/>
        </w:rPr>
        <w:t>„Jedenfalls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haben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wir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für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die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nächste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Zeit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ausreichend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zu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essen",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sagte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Wolzow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und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steckte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sich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eine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Zigarre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an,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„da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schieben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wir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hier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eine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ruhige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Kugel."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iCs/>
          <w:sz w:val="28"/>
          <w:szCs w:val="28"/>
          <w:lang w:val="de-DE"/>
        </w:rPr>
        <w:t>(D.</w:t>
      </w:r>
      <w:r w:rsidR="00187EA0">
        <w:rPr>
          <w:rFonts w:ascii="Times New Roman" w:eastAsia="Times-Roman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iCs/>
          <w:sz w:val="28"/>
          <w:szCs w:val="28"/>
          <w:lang w:val="de-DE"/>
        </w:rPr>
        <w:t>Noll.</w:t>
      </w:r>
      <w:r w:rsidR="00187EA0">
        <w:rPr>
          <w:rFonts w:ascii="Times New Roman" w:eastAsia="Times-Roman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Die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Abenteuer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des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Werner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Holt.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1.90.).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alle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neune!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</w:p>
    <w:p w:rsidR="00D83620" w:rsidRDefault="00D83620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D83620" w:rsidRDefault="00D83620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В</w:t>
      </w:r>
      <w:r w:rsidR="00177B5F" w:rsidRPr="00187EA0">
        <w:rPr>
          <w:rFonts w:ascii="Times New Roman" w:eastAsia="Times-Roman" w:hAnsi="Times New Roman"/>
          <w:sz w:val="28"/>
          <w:szCs w:val="28"/>
        </w:rPr>
        <w:t>се</w:t>
      </w:r>
      <w:r w:rsidR="00177B5F" w:rsidRPr="00187EA0">
        <w:rPr>
          <w:rFonts w:ascii="Times New Roman" w:eastAsia="Times-Roman" w:hAnsi="Times New Roman"/>
          <w:sz w:val="28"/>
          <w:szCs w:val="28"/>
          <w:lang w:val="de-DE"/>
        </w:rPr>
        <w:t>!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готово</w:t>
      </w:r>
      <w:r w:rsidR="00177B5F" w:rsidRPr="00187EA0">
        <w:rPr>
          <w:rFonts w:ascii="Times New Roman" w:eastAsia="Times-Roman" w:hAnsi="Times New Roman"/>
          <w:sz w:val="28"/>
          <w:szCs w:val="28"/>
          <w:lang w:val="de-DE"/>
        </w:rPr>
        <w:t>!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все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до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одного</w:t>
      </w:r>
      <w:r w:rsidR="00177B5F" w:rsidRPr="00187EA0">
        <w:rPr>
          <w:rFonts w:ascii="Times New Roman" w:eastAsia="Times-Roman" w:hAnsi="Times New Roman"/>
          <w:sz w:val="28"/>
          <w:szCs w:val="28"/>
          <w:lang w:val="de-DE"/>
        </w:rPr>
        <w:t>!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="00177B5F" w:rsidRPr="00187EA0">
        <w:rPr>
          <w:rFonts w:ascii="Times New Roman" w:eastAsia="Times-BoldItalic" w:hAnsi="Times New Roman"/>
          <w:b/>
          <w:bCs/>
          <w:iCs/>
          <w:sz w:val="28"/>
          <w:szCs w:val="28"/>
        </w:rPr>
        <w:t>(букв,</w:t>
      </w:r>
      <w:r w:rsidR="00187EA0">
        <w:rPr>
          <w:rFonts w:ascii="Times New Roman" w:eastAsia="Times-BoldItalic" w:hAnsi="Times New Roman"/>
          <w:b/>
          <w:bCs/>
          <w:iCs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все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девять;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восклицание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при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игре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кегли,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когда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сбиты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все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фигуры).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следующем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контексте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выражение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употребляется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значении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  <w:lang w:val="de-DE"/>
        </w:rPr>
        <w:t>„</w:t>
      </w:r>
      <w:r w:rsidR="00177B5F" w:rsidRPr="00187EA0">
        <w:rPr>
          <w:rFonts w:ascii="Times New Roman" w:eastAsia="Times-Roman" w:hAnsi="Times New Roman"/>
          <w:sz w:val="28"/>
          <w:szCs w:val="28"/>
        </w:rPr>
        <w:t>выполнить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всё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до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="00177B5F" w:rsidRPr="00187EA0">
        <w:rPr>
          <w:rFonts w:ascii="Times New Roman" w:eastAsia="Times-Roman" w:hAnsi="Times New Roman"/>
          <w:sz w:val="28"/>
          <w:szCs w:val="28"/>
        </w:rPr>
        <w:t>конца</w:t>
      </w:r>
      <w:r w:rsidR="00177B5F" w:rsidRPr="00187EA0">
        <w:rPr>
          <w:rFonts w:ascii="Times New Roman" w:eastAsia="Times-Roman" w:hAnsi="Times New Roman"/>
          <w:sz w:val="28"/>
          <w:szCs w:val="28"/>
          <w:lang w:val="de-DE"/>
        </w:rPr>
        <w:t>“: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</w:p>
    <w:p w:rsidR="00D83620" w:rsidRDefault="00D83620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sz w:val="28"/>
          <w:szCs w:val="28"/>
          <w:lang w:val="de-DE"/>
        </w:rPr>
        <w:t>Welche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ruhige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Kugel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hatte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bis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dahin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geschoben,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wenn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fünf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oder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sechs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Kegel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fielen,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genügte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das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doch,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seine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Themen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waren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mit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VVB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abgestimmt,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konnte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ihm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da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den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Kragen,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jetzt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aber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mußten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alle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Neune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fallen,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und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das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auf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einer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so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schäbigen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Kegelbahn,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einskommafünf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Mio,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und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er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hatte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sechshunderttausend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bekommen,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neun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Kader,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und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drei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wollte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man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ihm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  <w:lang w:val="de-DE"/>
        </w:rPr>
        <w:t>geben...</w:t>
      </w:r>
      <w:r w:rsidR="00187EA0">
        <w:rPr>
          <w:rFonts w:ascii="Times New Roman" w:eastAsia="Times-Roman" w:hAnsi="Times New Roman"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iCs/>
          <w:sz w:val="28"/>
          <w:szCs w:val="28"/>
          <w:lang w:val="de-DE"/>
        </w:rPr>
        <w:t>(W.</w:t>
      </w:r>
      <w:r w:rsidR="00187EA0">
        <w:rPr>
          <w:rFonts w:ascii="Times New Roman" w:eastAsia="Times-Roman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iCs/>
          <w:sz w:val="28"/>
          <w:szCs w:val="28"/>
          <w:lang w:val="de-DE"/>
        </w:rPr>
        <w:t>Steinberg.</w:t>
      </w:r>
      <w:r w:rsidR="00187EA0">
        <w:rPr>
          <w:rFonts w:ascii="Times New Roman" w:eastAsia="Times-Roman" w:hAnsi="Times New Roman"/>
          <w:iCs/>
          <w:sz w:val="28"/>
          <w:szCs w:val="28"/>
          <w:lang w:val="de-DE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Pferdewechsel.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344.)</w:t>
      </w: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177B5F" w:rsidRPr="00187EA0" w:rsidRDefault="00177B5F" w:rsidP="00187EA0">
      <w:pPr>
        <w:widowControl w:val="0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187EA0">
        <w:rPr>
          <w:rFonts w:ascii="Times New Roman" w:eastAsia="Times-Roman" w:hAnsi="Times New Roman"/>
          <w:b/>
          <w:sz w:val="28"/>
          <w:szCs w:val="28"/>
        </w:rPr>
        <w:t>Итак</w:t>
      </w:r>
      <w:r w:rsidRPr="00187EA0">
        <w:rPr>
          <w:rFonts w:ascii="Times New Roman" w:eastAsia="Times-Roman" w:hAnsi="Times New Roman"/>
          <w:sz w:val="28"/>
          <w:szCs w:val="28"/>
        </w:rPr>
        <w:t>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акте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коммуникации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существенную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роль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играют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фразеологические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единицы.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Овладеть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фразеологией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иностранного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-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значит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добиться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высокой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степени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владения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языком,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т.к.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является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одним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из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наиболее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сложных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аспектов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изучения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иностранного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языка.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Для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человека,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изучающего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иностранный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чужого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всегда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представляют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значительные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трудности,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особенно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случае,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если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родном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коммуниканта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аналогичной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образу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значению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фразеологической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единицы.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Рассмотрение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фразеологизмов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немецкого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фоне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исторического,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экономического,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политического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культурного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развития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страны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обеспечивает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более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глубокое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проникновение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суть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этих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единиц,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более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глубокое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понимание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образа,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который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лег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основу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фразеологизма.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это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важно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для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учебного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процесса,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так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как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методической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точки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зрения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вскрытие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мотивировки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фразеологизмов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повышает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уровень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владения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ими,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обеспечивает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лучшую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запоминаемость,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повышает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интерес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языку.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Анализ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фразеологического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состава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современного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немецкого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языка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точки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зрения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лингвострановедения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позволил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выделить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достаточно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большой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пласт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фразеологии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национально-культурным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компонентом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своей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семантике,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что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подтверждает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положение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том,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что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наряду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лексикой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является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средоточием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фоновых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знаний.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Анализ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фразеологических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единиц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национально-культурной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семантикой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имеет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важное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значение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для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достижения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коммуникативной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компетенции,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способствует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адекватному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усвоению</w:t>
      </w:r>
      <w:r w:rsidR="00187EA0">
        <w:rPr>
          <w:rFonts w:ascii="Times New Roman" w:eastAsia="Times-Roman" w:hAnsi="Times New Roman"/>
          <w:sz w:val="28"/>
          <w:szCs w:val="28"/>
        </w:rPr>
        <w:t xml:space="preserve"> </w:t>
      </w:r>
      <w:r w:rsidRPr="00187EA0">
        <w:rPr>
          <w:rFonts w:ascii="Times New Roman" w:eastAsia="Times-Roman" w:hAnsi="Times New Roman"/>
          <w:sz w:val="28"/>
          <w:szCs w:val="28"/>
        </w:rPr>
        <w:t>языка.</w:t>
      </w:r>
    </w:p>
    <w:p w:rsidR="00251AF3" w:rsidRPr="008E12F7" w:rsidRDefault="00251AF3">
      <w:pPr>
        <w:rPr>
          <w:rFonts w:ascii="Times New Roman" w:hAnsi="Times New Roman"/>
          <w:color w:val="FFFFFF"/>
          <w:sz w:val="28"/>
          <w:szCs w:val="28"/>
        </w:rPr>
      </w:pPr>
      <w:r w:rsidRPr="008E12F7">
        <w:rPr>
          <w:rFonts w:ascii="Times New Roman" w:hAnsi="Times New Roman"/>
          <w:color w:val="FFFFFF"/>
          <w:sz w:val="28"/>
          <w:szCs w:val="28"/>
        </w:rPr>
        <w:t>фразеологизм переосмысленный слово немецкий</w:t>
      </w:r>
    </w:p>
    <w:p w:rsidR="00D83620" w:rsidRDefault="00D83620">
      <w:pPr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77B5F" w:rsidRPr="00187EA0" w:rsidRDefault="00177B5F" w:rsidP="00187EA0">
      <w:pPr>
        <w:pStyle w:val="Default"/>
        <w:widowControl w:val="0"/>
        <w:tabs>
          <w:tab w:val="left" w:pos="994"/>
        </w:tabs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187EA0">
        <w:rPr>
          <w:b/>
          <w:color w:val="auto"/>
          <w:sz w:val="28"/>
          <w:szCs w:val="28"/>
        </w:rPr>
        <w:t>Заключение</w:t>
      </w:r>
    </w:p>
    <w:p w:rsidR="00177B5F" w:rsidRPr="00187EA0" w:rsidRDefault="00177B5F" w:rsidP="00187EA0">
      <w:pPr>
        <w:pStyle w:val="Default"/>
        <w:widowControl w:val="0"/>
        <w:tabs>
          <w:tab w:val="left" w:pos="99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177B5F" w:rsidRPr="00187EA0" w:rsidRDefault="00177B5F" w:rsidP="00187EA0">
      <w:pPr>
        <w:pStyle w:val="Default"/>
        <w:widowControl w:val="0"/>
        <w:tabs>
          <w:tab w:val="left" w:pos="99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87EA0">
        <w:rPr>
          <w:b/>
          <w:color w:val="auto"/>
          <w:sz w:val="28"/>
          <w:szCs w:val="28"/>
        </w:rPr>
        <w:t>В</w:t>
      </w:r>
      <w:r w:rsidR="00187EA0">
        <w:rPr>
          <w:b/>
          <w:color w:val="auto"/>
          <w:sz w:val="28"/>
          <w:szCs w:val="28"/>
        </w:rPr>
        <w:t xml:space="preserve"> </w:t>
      </w:r>
      <w:r w:rsidRPr="00187EA0">
        <w:rPr>
          <w:b/>
          <w:color w:val="auto"/>
          <w:sz w:val="28"/>
          <w:szCs w:val="28"/>
        </w:rPr>
        <w:t>данной</w:t>
      </w:r>
      <w:r w:rsidR="00187EA0">
        <w:rPr>
          <w:b/>
          <w:color w:val="auto"/>
          <w:sz w:val="28"/>
          <w:szCs w:val="28"/>
        </w:rPr>
        <w:t xml:space="preserve"> </w:t>
      </w:r>
      <w:r w:rsidRPr="00187EA0">
        <w:rPr>
          <w:b/>
          <w:color w:val="auto"/>
          <w:sz w:val="28"/>
          <w:szCs w:val="28"/>
        </w:rPr>
        <w:t>курсовой</w:t>
      </w:r>
      <w:r w:rsidR="00187EA0">
        <w:rPr>
          <w:b/>
          <w:color w:val="auto"/>
          <w:sz w:val="28"/>
          <w:szCs w:val="28"/>
        </w:rPr>
        <w:t xml:space="preserve"> </w:t>
      </w:r>
      <w:r w:rsidRPr="00187EA0">
        <w:rPr>
          <w:b/>
          <w:color w:val="auto"/>
          <w:sz w:val="28"/>
          <w:szCs w:val="28"/>
        </w:rPr>
        <w:t>работе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делается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попытка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показать,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в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чем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и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как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проявляется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национальное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своеобразие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фразеологических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единиц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на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примере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немецкого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языка,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проследить,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в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каких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тематических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группах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фразеологизмов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эта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национальная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специфика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проявляется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наиболее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ярко.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Можно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также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подчеркнуть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коммуникативную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значимость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отдельных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групп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фразеологизмов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с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национально-культурной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семантикой.</w:t>
      </w:r>
    </w:p>
    <w:p w:rsidR="00177B5F" w:rsidRPr="00187EA0" w:rsidRDefault="00177B5F" w:rsidP="00187EA0">
      <w:pPr>
        <w:pStyle w:val="Default"/>
        <w:widowControl w:val="0"/>
        <w:tabs>
          <w:tab w:val="left" w:pos="99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87EA0">
        <w:rPr>
          <w:color w:val="auto"/>
          <w:sz w:val="28"/>
          <w:szCs w:val="28"/>
        </w:rPr>
        <w:t>Хотела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бы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добавить,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что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в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любом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фразеологизме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заложено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своеобразие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восприятия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мира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через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язык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и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национальную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культуру.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Изучение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фразеологии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до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сих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пор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остается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мало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изученной,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хотя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в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ней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отражаются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жизнь,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культура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народа.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Наиболее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активно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вопросы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фразеологии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в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лингвострановедческом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аспекте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разрабатываются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в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настоящее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время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на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материале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русского</w:t>
      </w:r>
      <w:r w:rsidR="00187EA0">
        <w:rPr>
          <w:color w:val="auto"/>
          <w:sz w:val="28"/>
          <w:szCs w:val="28"/>
        </w:rPr>
        <w:t xml:space="preserve"> </w:t>
      </w:r>
      <w:r w:rsidRPr="00187EA0">
        <w:rPr>
          <w:color w:val="auto"/>
          <w:sz w:val="28"/>
          <w:szCs w:val="28"/>
        </w:rPr>
        <w:t>языка.</w:t>
      </w:r>
    </w:p>
    <w:p w:rsidR="00177B5F" w:rsidRPr="00187EA0" w:rsidRDefault="00177B5F" w:rsidP="00187EA0">
      <w:pPr>
        <w:pStyle w:val="a5"/>
        <w:widowControl w:val="0"/>
        <w:tabs>
          <w:tab w:val="left" w:pos="99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7EA0">
        <w:rPr>
          <w:sz w:val="28"/>
          <w:szCs w:val="28"/>
        </w:rPr>
        <w:t>Таким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образом,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национально-культурный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аспект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исследования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языковых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единиц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позволяет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углубить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расширить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содержательную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сторону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богатейшего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фразеологического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материала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современных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языков,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а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конкретный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анализ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отдельных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позволяет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ответить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на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вопрос,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где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какой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степени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проявляется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наиболее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явно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национальное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своеобразие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немецких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фразеологизмов.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Важно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заметить,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чтобы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правильно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переводить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понимать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фразеологизмы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осваивать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культурные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компоненты,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надо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знакомиться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культурой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данного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народа,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которому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принадлежит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тот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или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иной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язык,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бытом,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обычаями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его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реалиями.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Иначе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из-за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недостаточности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знания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фактов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реальной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действительности,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из-за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недостаточного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внимания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национальной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специфике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ФЕ,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могут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быть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допущены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грубые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ошибки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или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неточности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при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переводе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фразеологизмов,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а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это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ведет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неполному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восприятию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понимаю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той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информации,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которая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была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“скрыто”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зашифрована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во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фразеологизме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или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носила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переносный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характер.</w:t>
      </w:r>
    </w:p>
    <w:p w:rsidR="00177B5F" w:rsidRPr="00187EA0" w:rsidRDefault="00177B5F" w:rsidP="00187EA0">
      <w:pPr>
        <w:pStyle w:val="a5"/>
        <w:widowControl w:val="0"/>
        <w:tabs>
          <w:tab w:val="left" w:pos="99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7EA0">
        <w:rPr>
          <w:b/>
          <w:sz w:val="28"/>
          <w:szCs w:val="28"/>
        </w:rPr>
        <w:t>“При</w:t>
      </w:r>
      <w:r w:rsidR="00187EA0">
        <w:rPr>
          <w:b/>
          <w:sz w:val="28"/>
          <w:szCs w:val="28"/>
        </w:rPr>
        <w:t xml:space="preserve"> </w:t>
      </w:r>
      <w:r w:rsidRPr="00187EA0">
        <w:rPr>
          <w:b/>
          <w:sz w:val="28"/>
          <w:szCs w:val="28"/>
        </w:rPr>
        <w:t>переводе</w:t>
      </w:r>
      <w:r w:rsidR="00187EA0">
        <w:rPr>
          <w:b/>
          <w:sz w:val="28"/>
          <w:szCs w:val="28"/>
        </w:rPr>
        <w:t xml:space="preserve"> </w:t>
      </w:r>
      <w:r w:rsidRPr="00187EA0">
        <w:rPr>
          <w:b/>
          <w:sz w:val="28"/>
          <w:szCs w:val="28"/>
        </w:rPr>
        <w:t>следует</w:t>
      </w:r>
      <w:r w:rsidR="00187EA0">
        <w:rPr>
          <w:b/>
          <w:sz w:val="28"/>
          <w:szCs w:val="28"/>
        </w:rPr>
        <w:t xml:space="preserve"> </w:t>
      </w:r>
      <w:r w:rsidRPr="00187EA0">
        <w:rPr>
          <w:b/>
          <w:sz w:val="28"/>
          <w:szCs w:val="28"/>
        </w:rPr>
        <w:t>добираться</w:t>
      </w:r>
      <w:r w:rsidR="00187EA0">
        <w:rPr>
          <w:b/>
          <w:sz w:val="28"/>
          <w:szCs w:val="28"/>
        </w:rPr>
        <w:t xml:space="preserve"> </w:t>
      </w:r>
      <w:r w:rsidRPr="00187EA0">
        <w:rPr>
          <w:b/>
          <w:sz w:val="28"/>
          <w:szCs w:val="28"/>
        </w:rPr>
        <w:t>до</w:t>
      </w:r>
      <w:r w:rsidR="00187EA0">
        <w:rPr>
          <w:b/>
          <w:sz w:val="28"/>
          <w:szCs w:val="28"/>
        </w:rPr>
        <w:t xml:space="preserve"> </w:t>
      </w:r>
      <w:r w:rsidRPr="00187EA0">
        <w:rPr>
          <w:b/>
          <w:sz w:val="28"/>
          <w:szCs w:val="28"/>
        </w:rPr>
        <w:t>непереводимого,</w:t>
      </w:r>
      <w:r w:rsidR="00187EA0">
        <w:rPr>
          <w:b/>
          <w:sz w:val="28"/>
          <w:szCs w:val="28"/>
        </w:rPr>
        <w:t xml:space="preserve"> </w:t>
      </w:r>
      <w:r w:rsidRPr="00187EA0">
        <w:rPr>
          <w:b/>
          <w:sz w:val="28"/>
          <w:szCs w:val="28"/>
        </w:rPr>
        <w:t>только</w:t>
      </w:r>
      <w:r w:rsidR="00187EA0">
        <w:rPr>
          <w:b/>
          <w:sz w:val="28"/>
          <w:szCs w:val="28"/>
        </w:rPr>
        <w:t xml:space="preserve"> </w:t>
      </w:r>
      <w:r w:rsidRPr="00187EA0">
        <w:rPr>
          <w:b/>
          <w:sz w:val="28"/>
          <w:szCs w:val="28"/>
        </w:rPr>
        <w:t>тогда</w:t>
      </w:r>
      <w:r w:rsidR="00187EA0">
        <w:rPr>
          <w:b/>
          <w:sz w:val="28"/>
          <w:szCs w:val="28"/>
        </w:rPr>
        <w:t xml:space="preserve"> </w:t>
      </w:r>
      <w:r w:rsidRPr="00187EA0">
        <w:rPr>
          <w:b/>
          <w:sz w:val="28"/>
          <w:szCs w:val="28"/>
        </w:rPr>
        <w:t>можно</w:t>
      </w:r>
      <w:r w:rsidR="00187EA0">
        <w:rPr>
          <w:b/>
          <w:sz w:val="28"/>
          <w:szCs w:val="28"/>
        </w:rPr>
        <w:t xml:space="preserve"> </w:t>
      </w:r>
      <w:r w:rsidRPr="00187EA0">
        <w:rPr>
          <w:b/>
          <w:sz w:val="28"/>
          <w:szCs w:val="28"/>
        </w:rPr>
        <w:t>по</w:t>
      </w:r>
      <w:r w:rsidR="00187EA0">
        <w:rPr>
          <w:b/>
          <w:sz w:val="28"/>
          <w:szCs w:val="28"/>
        </w:rPr>
        <w:t xml:space="preserve"> </w:t>
      </w:r>
      <w:r w:rsidRPr="00187EA0">
        <w:rPr>
          <w:b/>
          <w:sz w:val="28"/>
          <w:szCs w:val="28"/>
        </w:rPr>
        <w:t>настоящему</w:t>
      </w:r>
      <w:r w:rsidR="00187EA0">
        <w:rPr>
          <w:b/>
          <w:sz w:val="28"/>
          <w:szCs w:val="28"/>
        </w:rPr>
        <w:t xml:space="preserve"> </w:t>
      </w:r>
      <w:r w:rsidRPr="00187EA0">
        <w:rPr>
          <w:b/>
          <w:sz w:val="28"/>
          <w:szCs w:val="28"/>
        </w:rPr>
        <w:t>познать</w:t>
      </w:r>
      <w:r w:rsidR="00187EA0">
        <w:rPr>
          <w:b/>
          <w:sz w:val="28"/>
          <w:szCs w:val="28"/>
        </w:rPr>
        <w:t xml:space="preserve"> </w:t>
      </w:r>
      <w:r w:rsidRPr="00187EA0">
        <w:rPr>
          <w:b/>
          <w:sz w:val="28"/>
          <w:szCs w:val="28"/>
        </w:rPr>
        <w:t>чужой</w:t>
      </w:r>
      <w:r w:rsidR="00187EA0">
        <w:rPr>
          <w:b/>
          <w:sz w:val="28"/>
          <w:szCs w:val="28"/>
        </w:rPr>
        <w:t xml:space="preserve"> </w:t>
      </w:r>
      <w:r w:rsidRPr="00187EA0">
        <w:rPr>
          <w:b/>
          <w:sz w:val="28"/>
          <w:szCs w:val="28"/>
        </w:rPr>
        <w:t>народ,</w:t>
      </w:r>
      <w:r w:rsidR="00187EA0">
        <w:rPr>
          <w:b/>
          <w:sz w:val="28"/>
          <w:szCs w:val="28"/>
        </w:rPr>
        <w:t xml:space="preserve"> </w:t>
      </w:r>
      <w:r w:rsidRPr="00187EA0">
        <w:rPr>
          <w:b/>
          <w:sz w:val="28"/>
          <w:szCs w:val="28"/>
        </w:rPr>
        <w:t>чужой</w:t>
      </w:r>
      <w:r w:rsidR="00187EA0">
        <w:rPr>
          <w:b/>
          <w:sz w:val="28"/>
          <w:szCs w:val="28"/>
        </w:rPr>
        <w:t xml:space="preserve"> </w:t>
      </w:r>
      <w:r w:rsidRPr="00187EA0">
        <w:rPr>
          <w:b/>
          <w:sz w:val="28"/>
          <w:szCs w:val="28"/>
        </w:rPr>
        <w:t>язык.”</w:t>
      </w:r>
      <w:r w:rsidR="00D83620">
        <w:rPr>
          <w:b/>
          <w:sz w:val="28"/>
          <w:szCs w:val="28"/>
        </w:rPr>
        <w:t xml:space="preserve"> </w:t>
      </w:r>
      <w:r w:rsidRPr="00187EA0">
        <w:rPr>
          <w:sz w:val="28"/>
          <w:szCs w:val="28"/>
        </w:rPr>
        <w:t>И.Ф.</w:t>
      </w:r>
      <w:r w:rsidR="00187EA0">
        <w:rPr>
          <w:sz w:val="28"/>
          <w:szCs w:val="28"/>
        </w:rPr>
        <w:t xml:space="preserve"> </w:t>
      </w:r>
      <w:r w:rsidRPr="00187EA0">
        <w:rPr>
          <w:sz w:val="28"/>
          <w:szCs w:val="28"/>
        </w:rPr>
        <w:t>Гёте</w:t>
      </w:r>
    </w:p>
    <w:p w:rsidR="00177B5F" w:rsidRPr="00187EA0" w:rsidRDefault="00177B5F" w:rsidP="00187EA0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187EA0">
        <w:rPr>
          <w:rFonts w:ascii="Times New Roman" w:eastAsia="TimesNewRoman" w:hAnsi="Times New Roman"/>
          <w:b/>
          <w:sz w:val="28"/>
          <w:szCs w:val="28"/>
        </w:rPr>
        <w:t>Список</w:t>
      </w:r>
      <w:r w:rsidR="00187EA0">
        <w:rPr>
          <w:rFonts w:ascii="Times New Roman" w:eastAsia="TimesNewRoman" w:hAnsi="Times New Roman"/>
          <w:b/>
          <w:sz w:val="28"/>
          <w:szCs w:val="28"/>
        </w:rPr>
        <w:t xml:space="preserve"> </w:t>
      </w:r>
      <w:r w:rsidRPr="00187EA0">
        <w:rPr>
          <w:rFonts w:ascii="Times New Roman" w:eastAsia="TimesNewRoman" w:hAnsi="Times New Roman"/>
          <w:b/>
          <w:sz w:val="28"/>
          <w:szCs w:val="28"/>
        </w:rPr>
        <w:t>литературы:</w:t>
      </w:r>
    </w:p>
    <w:p w:rsidR="00177B5F" w:rsidRPr="00187EA0" w:rsidRDefault="00177B5F" w:rsidP="00187EA0">
      <w:pPr>
        <w:widowControl w:val="0"/>
        <w:tabs>
          <w:tab w:val="left" w:pos="0"/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</w:p>
    <w:p w:rsidR="00177B5F" w:rsidRPr="00187EA0" w:rsidRDefault="00177B5F" w:rsidP="00D83620">
      <w:pPr>
        <w:pStyle w:val="a4"/>
        <w:widowControl w:val="0"/>
        <w:numPr>
          <w:ilvl w:val="0"/>
          <w:numId w:val="24"/>
        </w:numPr>
        <w:tabs>
          <w:tab w:val="left" w:pos="0"/>
          <w:tab w:val="left" w:pos="284"/>
          <w:tab w:val="left" w:pos="99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187EA0">
        <w:rPr>
          <w:rFonts w:ascii="Times New Roman" w:eastAsia="TimesNewRoman,Italic" w:hAnsi="Times New Roman"/>
          <w:iCs/>
          <w:sz w:val="28"/>
          <w:szCs w:val="28"/>
        </w:rPr>
        <w:t>Арсентьева</w:t>
      </w:r>
      <w:r w:rsidR="00187EA0">
        <w:rPr>
          <w:rFonts w:ascii="Times New Roman" w:eastAsia="TimesNewRoman,Italic" w:hAnsi="Times New Roman"/>
          <w:iCs/>
          <w:sz w:val="28"/>
          <w:szCs w:val="28"/>
        </w:rPr>
        <w:t xml:space="preserve"> </w:t>
      </w:r>
      <w:r w:rsidRPr="00187EA0">
        <w:rPr>
          <w:rFonts w:ascii="Times New Roman" w:eastAsia="TimesNewRoman,Italic" w:hAnsi="Times New Roman"/>
          <w:iCs/>
          <w:sz w:val="28"/>
          <w:szCs w:val="28"/>
        </w:rPr>
        <w:t>Е.</w:t>
      </w:r>
      <w:r w:rsidR="00187EA0">
        <w:rPr>
          <w:rFonts w:ascii="Times New Roman" w:eastAsia="TimesNewRoman,Italic" w:hAnsi="Times New Roman"/>
          <w:iCs/>
          <w:sz w:val="28"/>
          <w:szCs w:val="28"/>
        </w:rPr>
        <w:t xml:space="preserve"> </w:t>
      </w:r>
      <w:r w:rsidRPr="00187EA0">
        <w:rPr>
          <w:rFonts w:ascii="Times New Roman" w:eastAsia="TimesNewRoman,Italic" w:hAnsi="Times New Roman"/>
          <w:iCs/>
          <w:sz w:val="28"/>
          <w:szCs w:val="28"/>
        </w:rPr>
        <w:t>Ф.</w:t>
      </w:r>
      <w:r w:rsidR="00187EA0">
        <w:rPr>
          <w:rFonts w:ascii="Times New Roman" w:eastAsia="TimesNewRoman,Italic" w:hAnsi="Times New Roman"/>
          <w:iCs/>
          <w:sz w:val="28"/>
          <w:szCs w:val="28"/>
        </w:rPr>
        <w:t xml:space="preserve"> </w:t>
      </w:r>
      <w:r w:rsidRPr="00187EA0">
        <w:rPr>
          <w:rFonts w:ascii="Times New Roman" w:eastAsia="TimesNewRoman" w:hAnsi="Times New Roman"/>
          <w:sz w:val="28"/>
          <w:szCs w:val="28"/>
        </w:rPr>
        <w:t>Фразеология</w:t>
      </w:r>
      <w:r w:rsidR="00187EA0">
        <w:rPr>
          <w:rFonts w:ascii="Times New Roman" w:eastAsia="TimesNewRoman" w:hAnsi="Times New Roman"/>
          <w:sz w:val="28"/>
          <w:szCs w:val="28"/>
        </w:rPr>
        <w:t xml:space="preserve"> </w:t>
      </w:r>
      <w:r w:rsidRPr="00187EA0">
        <w:rPr>
          <w:rFonts w:ascii="Times New Roman" w:eastAsia="TimesNewRoman" w:hAnsi="Times New Roman"/>
          <w:sz w:val="28"/>
          <w:szCs w:val="28"/>
        </w:rPr>
        <w:t>и</w:t>
      </w:r>
      <w:r w:rsidR="00187EA0">
        <w:rPr>
          <w:rFonts w:ascii="Times New Roman" w:eastAsia="TimesNewRoman" w:hAnsi="Times New Roman"/>
          <w:sz w:val="28"/>
          <w:szCs w:val="28"/>
        </w:rPr>
        <w:t xml:space="preserve"> </w:t>
      </w:r>
      <w:r w:rsidRPr="00187EA0">
        <w:rPr>
          <w:rFonts w:ascii="Times New Roman" w:eastAsia="TimesNewRoman" w:hAnsi="Times New Roman"/>
          <w:sz w:val="28"/>
          <w:szCs w:val="28"/>
        </w:rPr>
        <w:t>фразеография</w:t>
      </w:r>
      <w:r w:rsidR="00187EA0">
        <w:rPr>
          <w:rFonts w:ascii="Times New Roman" w:eastAsia="TimesNewRoman" w:hAnsi="Times New Roman"/>
          <w:sz w:val="28"/>
          <w:szCs w:val="28"/>
        </w:rPr>
        <w:t xml:space="preserve"> </w:t>
      </w:r>
      <w:r w:rsidRPr="00187EA0">
        <w:rPr>
          <w:rFonts w:ascii="Times New Roman" w:eastAsia="TimesNewRoman" w:hAnsi="Times New Roman"/>
          <w:sz w:val="28"/>
          <w:szCs w:val="28"/>
        </w:rPr>
        <w:t>в</w:t>
      </w:r>
      <w:r w:rsidR="00187EA0">
        <w:rPr>
          <w:rFonts w:ascii="Times New Roman" w:eastAsia="TimesNewRoman" w:hAnsi="Times New Roman"/>
          <w:sz w:val="28"/>
          <w:szCs w:val="28"/>
        </w:rPr>
        <w:t xml:space="preserve"> </w:t>
      </w:r>
      <w:r w:rsidRPr="00187EA0">
        <w:rPr>
          <w:rFonts w:ascii="Times New Roman" w:eastAsia="TimesNewRoman" w:hAnsi="Times New Roman"/>
          <w:sz w:val="28"/>
          <w:szCs w:val="28"/>
        </w:rPr>
        <w:t>сопоставительном</w:t>
      </w:r>
      <w:r w:rsidR="00187EA0">
        <w:rPr>
          <w:rFonts w:ascii="Times New Roman" w:eastAsia="TimesNewRoman" w:hAnsi="Times New Roman"/>
          <w:sz w:val="28"/>
          <w:szCs w:val="28"/>
        </w:rPr>
        <w:t xml:space="preserve"> </w:t>
      </w:r>
      <w:r w:rsidRPr="00187EA0">
        <w:rPr>
          <w:rFonts w:ascii="Times New Roman" w:eastAsia="TimesNewRoman" w:hAnsi="Times New Roman"/>
          <w:sz w:val="28"/>
          <w:szCs w:val="28"/>
        </w:rPr>
        <w:t>аспекте</w:t>
      </w:r>
      <w:r w:rsidR="00187EA0">
        <w:rPr>
          <w:rFonts w:ascii="Times New Roman" w:eastAsia="TimesNewRoman" w:hAnsi="Times New Roman"/>
          <w:sz w:val="28"/>
          <w:szCs w:val="28"/>
        </w:rPr>
        <w:t xml:space="preserve"> </w:t>
      </w:r>
      <w:r w:rsidRPr="00187EA0">
        <w:rPr>
          <w:rFonts w:ascii="Times New Roman" w:eastAsia="TimesNewRoman" w:hAnsi="Times New Roman"/>
          <w:sz w:val="28"/>
          <w:szCs w:val="28"/>
        </w:rPr>
        <w:t>(на</w:t>
      </w:r>
      <w:r w:rsidR="00187EA0">
        <w:rPr>
          <w:rFonts w:ascii="Times New Roman" w:eastAsia="TimesNewRoman" w:hAnsi="Times New Roman"/>
          <w:sz w:val="28"/>
          <w:szCs w:val="28"/>
        </w:rPr>
        <w:t xml:space="preserve"> </w:t>
      </w:r>
      <w:r w:rsidRPr="00187EA0">
        <w:rPr>
          <w:rFonts w:ascii="Times New Roman" w:eastAsia="TimesNewRoman" w:hAnsi="Times New Roman"/>
          <w:sz w:val="28"/>
          <w:szCs w:val="28"/>
        </w:rPr>
        <w:t>материале</w:t>
      </w:r>
      <w:r w:rsidR="00187EA0">
        <w:rPr>
          <w:rFonts w:ascii="Times New Roman" w:eastAsia="TimesNewRoman" w:hAnsi="Times New Roman"/>
          <w:sz w:val="28"/>
          <w:szCs w:val="28"/>
        </w:rPr>
        <w:t xml:space="preserve"> </w:t>
      </w:r>
      <w:r w:rsidRPr="00187EA0">
        <w:rPr>
          <w:rFonts w:ascii="Times New Roman" w:eastAsia="TimesNewRoman" w:hAnsi="Times New Roman"/>
          <w:sz w:val="28"/>
          <w:szCs w:val="28"/>
        </w:rPr>
        <w:t>русского</w:t>
      </w:r>
      <w:r w:rsidR="00187EA0">
        <w:rPr>
          <w:rFonts w:ascii="Times New Roman" w:eastAsia="TimesNewRoman" w:hAnsi="Times New Roman"/>
          <w:sz w:val="28"/>
          <w:szCs w:val="28"/>
        </w:rPr>
        <w:t xml:space="preserve"> </w:t>
      </w:r>
      <w:r w:rsidRPr="00187EA0">
        <w:rPr>
          <w:rFonts w:ascii="Times New Roman" w:eastAsia="TimesNewRoman" w:hAnsi="Times New Roman"/>
          <w:sz w:val="28"/>
          <w:szCs w:val="28"/>
        </w:rPr>
        <w:t>и</w:t>
      </w:r>
      <w:r w:rsidR="00187EA0">
        <w:rPr>
          <w:rFonts w:ascii="Times New Roman" w:eastAsia="TimesNewRoman" w:hAnsi="Times New Roman"/>
          <w:sz w:val="28"/>
          <w:szCs w:val="28"/>
        </w:rPr>
        <w:t xml:space="preserve"> </w:t>
      </w:r>
      <w:r w:rsidRPr="00187EA0">
        <w:rPr>
          <w:rFonts w:ascii="Times New Roman" w:eastAsia="TimesNewRoman" w:hAnsi="Times New Roman"/>
          <w:sz w:val="28"/>
          <w:szCs w:val="28"/>
        </w:rPr>
        <w:t>английского</w:t>
      </w:r>
      <w:r w:rsidR="00187EA0">
        <w:rPr>
          <w:rFonts w:ascii="Times New Roman" w:eastAsia="TimesNewRoman" w:hAnsi="Times New Roman"/>
          <w:sz w:val="28"/>
          <w:szCs w:val="28"/>
        </w:rPr>
        <w:t xml:space="preserve"> </w:t>
      </w:r>
      <w:r w:rsidRPr="00187EA0">
        <w:rPr>
          <w:rFonts w:ascii="Times New Roman" w:eastAsia="TimesNewRoman" w:hAnsi="Times New Roman"/>
          <w:sz w:val="28"/>
          <w:szCs w:val="28"/>
        </w:rPr>
        <w:t>языков).</w:t>
      </w:r>
      <w:r w:rsidR="00187EA0">
        <w:rPr>
          <w:rFonts w:ascii="Times New Roman" w:eastAsia="TimesNewRoman" w:hAnsi="Times New Roman"/>
          <w:sz w:val="28"/>
          <w:szCs w:val="28"/>
        </w:rPr>
        <w:t xml:space="preserve"> </w:t>
      </w:r>
      <w:r w:rsidRPr="00187EA0">
        <w:rPr>
          <w:rFonts w:ascii="Times New Roman" w:eastAsia="TimesNewRoman" w:hAnsi="Times New Roman"/>
          <w:sz w:val="28"/>
          <w:szCs w:val="28"/>
        </w:rPr>
        <w:t>Казань,</w:t>
      </w:r>
      <w:r w:rsidR="00187EA0">
        <w:rPr>
          <w:rFonts w:ascii="Times New Roman" w:eastAsia="TimesNewRoman" w:hAnsi="Times New Roman"/>
          <w:sz w:val="28"/>
          <w:szCs w:val="28"/>
        </w:rPr>
        <w:t xml:space="preserve"> </w:t>
      </w:r>
      <w:r w:rsidRPr="00187EA0">
        <w:rPr>
          <w:rFonts w:ascii="Times New Roman" w:eastAsia="TimesNewRoman" w:hAnsi="Times New Roman"/>
          <w:sz w:val="28"/>
          <w:szCs w:val="28"/>
        </w:rPr>
        <w:t>2006.-</w:t>
      </w:r>
      <w:r w:rsidR="00187EA0">
        <w:rPr>
          <w:rFonts w:ascii="Times New Roman" w:eastAsia="TimesNewRoman" w:hAnsi="Times New Roman"/>
          <w:sz w:val="28"/>
          <w:szCs w:val="28"/>
        </w:rPr>
        <w:t xml:space="preserve"> </w:t>
      </w:r>
      <w:r w:rsidRPr="00187EA0">
        <w:rPr>
          <w:rFonts w:ascii="Times New Roman" w:eastAsia="TimesNewRoman" w:hAnsi="Times New Roman"/>
          <w:sz w:val="28"/>
          <w:szCs w:val="28"/>
        </w:rPr>
        <w:t>172</w:t>
      </w:r>
      <w:r w:rsidR="00187EA0">
        <w:rPr>
          <w:rFonts w:ascii="Times New Roman" w:eastAsia="TimesNewRoman" w:hAnsi="Times New Roman"/>
          <w:sz w:val="28"/>
          <w:szCs w:val="28"/>
        </w:rPr>
        <w:t xml:space="preserve"> </w:t>
      </w:r>
      <w:r w:rsidRPr="00187EA0">
        <w:rPr>
          <w:rFonts w:ascii="Times New Roman" w:eastAsia="TimesNewRoman" w:hAnsi="Times New Roman"/>
          <w:sz w:val="28"/>
          <w:szCs w:val="28"/>
        </w:rPr>
        <w:t>с.</w:t>
      </w:r>
    </w:p>
    <w:p w:rsidR="00177B5F" w:rsidRPr="00187EA0" w:rsidRDefault="00177B5F" w:rsidP="00D83620">
      <w:pPr>
        <w:pStyle w:val="a4"/>
        <w:widowControl w:val="0"/>
        <w:numPr>
          <w:ilvl w:val="0"/>
          <w:numId w:val="24"/>
        </w:numPr>
        <w:tabs>
          <w:tab w:val="left" w:pos="0"/>
          <w:tab w:val="left" w:pos="284"/>
          <w:tab w:val="left" w:pos="99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pple-style-span"/>
          <w:rFonts w:ascii="Times New Roman" w:eastAsia="TimesNewRoman" w:hAnsi="Times New Roman"/>
          <w:sz w:val="28"/>
          <w:szCs w:val="28"/>
        </w:rPr>
      </w:pPr>
      <w:r w:rsidRPr="00187EA0">
        <w:rPr>
          <w:rStyle w:val="apple-style-span"/>
          <w:rFonts w:ascii="Times New Roman" w:hAnsi="Times New Roman"/>
          <w:iCs/>
          <w:sz w:val="28"/>
          <w:szCs w:val="28"/>
        </w:rPr>
        <w:t>Бирих</w:t>
      </w:r>
      <w:r w:rsidR="00187EA0">
        <w:rPr>
          <w:rStyle w:val="apple-style-span"/>
          <w:rFonts w:ascii="Times New Roman" w:hAnsi="Times New Roman"/>
          <w:iCs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iCs/>
          <w:sz w:val="28"/>
          <w:szCs w:val="28"/>
        </w:rPr>
        <w:t>А.К.</w:t>
      </w:r>
      <w:r w:rsidR="00187EA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Словарь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русской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фразеологии.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Историко-этимологический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справочник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/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А.К.</w:t>
      </w:r>
      <w:r w:rsidR="00D8362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Бирих,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В.М.</w:t>
      </w:r>
      <w:r w:rsidR="00D8362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Мокиенко,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Л.И.</w:t>
      </w:r>
      <w:r w:rsidR="00D8362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Степанова.-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СПб.: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Фолио-Пресс,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1998.-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704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с.</w:t>
      </w:r>
    </w:p>
    <w:p w:rsidR="00177B5F" w:rsidRPr="00187EA0" w:rsidRDefault="00177B5F" w:rsidP="00D83620">
      <w:pPr>
        <w:pStyle w:val="a4"/>
        <w:widowControl w:val="0"/>
        <w:numPr>
          <w:ilvl w:val="0"/>
          <w:numId w:val="24"/>
        </w:numPr>
        <w:tabs>
          <w:tab w:val="left" w:pos="0"/>
          <w:tab w:val="left" w:pos="284"/>
          <w:tab w:val="left" w:pos="99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187EA0">
        <w:rPr>
          <w:rFonts w:ascii="Times New Roman" w:eastAsia="TimesNewRoman" w:hAnsi="Times New Roman"/>
          <w:sz w:val="28"/>
          <w:szCs w:val="28"/>
        </w:rPr>
        <w:t>Мальцева</w:t>
      </w:r>
      <w:r w:rsidR="00187EA0">
        <w:rPr>
          <w:rFonts w:ascii="Times New Roman" w:eastAsia="TimesNewRoman" w:hAnsi="Times New Roman"/>
          <w:sz w:val="28"/>
          <w:szCs w:val="28"/>
        </w:rPr>
        <w:t xml:space="preserve"> </w:t>
      </w:r>
      <w:r w:rsidRPr="00187EA0">
        <w:rPr>
          <w:rFonts w:ascii="Times New Roman" w:eastAsia="TimesNewRoman" w:hAnsi="Times New Roman"/>
          <w:sz w:val="28"/>
          <w:szCs w:val="28"/>
        </w:rPr>
        <w:t>Д.</w:t>
      </w:r>
      <w:r w:rsidR="00187EA0">
        <w:rPr>
          <w:rFonts w:ascii="Times New Roman" w:eastAsia="TimesNewRoman" w:hAnsi="Times New Roman"/>
          <w:sz w:val="28"/>
          <w:szCs w:val="28"/>
        </w:rPr>
        <w:t xml:space="preserve"> </w:t>
      </w:r>
      <w:r w:rsidRPr="00187EA0">
        <w:rPr>
          <w:rFonts w:ascii="Times New Roman" w:eastAsia="TimesNewRoman" w:hAnsi="Times New Roman"/>
          <w:sz w:val="28"/>
          <w:szCs w:val="28"/>
        </w:rPr>
        <w:t>Г.</w:t>
      </w:r>
      <w:r w:rsidR="00187EA0">
        <w:rPr>
          <w:rFonts w:ascii="Times New Roman" w:eastAsia="TimesNewRoman" w:hAnsi="Times New Roman"/>
          <w:sz w:val="28"/>
          <w:szCs w:val="28"/>
        </w:rPr>
        <w:t xml:space="preserve"> </w:t>
      </w:r>
      <w:r w:rsidRPr="00187EA0">
        <w:rPr>
          <w:rFonts w:ascii="Times New Roman" w:eastAsia="TimesNewRoman" w:hAnsi="Times New Roman"/>
          <w:sz w:val="28"/>
          <w:szCs w:val="28"/>
        </w:rPr>
        <w:t>Немецкий</w:t>
      </w:r>
      <w:r w:rsidR="00187EA0">
        <w:rPr>
          <w:rFonts w:ascii="Times New Roman" w:eastAsia="TimesNewRoman" w:hAnsi="Times New Roman"/>
          <w:sz w:val="28"/>
          <w:szCs w:val="28"/>
        </w:rPr>
        <w:t xml:space="preserve"> </w:t>
      </w:r>
      <w:r w:rsidRPr="00187EA0">
        <w:rPr>
          <w:rFonts w:ascii="Times New Roman" w:eastAsia="TimesNewRoman" w:hAnsi="Times New Roman"/>
          <w:sz w:val="28"/>
          <w:szCs w:val="28"/>
        </w:rPr>
        <w:t>язык.</w:t>
      </w:r>
      <w:r w:rsidR="00187EA0">
        <w:rPr>
          <w:rFonts w:ascii="Times New Roman" w:eastAsia="TimesNewRoman" w:hAnsi="Times New Roman"/>
          <w:sz w:val="28"/>
          <w:szCs w:val="28"/>
        </w:rPr>
        <w:t xml:space="preserve"> </w:t>
      </w:r>
      <w:r w:rsidRPr="00187EA0">
        <w:rPr>
          <w:rFonts w:ascii="Times New Roman" w:eastAsia="TimesNewRoman" w:hAnsi="Times New Roman"/>
          <w:sz w:val="28"/>
          <w:szCs w:val="28"/>
        </w:rPr>
        <w:t>Страноведение</w:t>
      </w:r>
      <w:r w:rsidR="00187EA0">
        <w:rPr>
          <w:rFonts w:ascii="Times New Roman" w:eastAsia="TimesNewRoman" w:hAnsi="Times New Roman"/>
          <w:sz w:val="28"/>
          <w:szCs w:val="28"/>
        </w:rPr>
        <w:t xml:space="preserve"> </w:t>
      </w:r>
      <w:r w:rsidRPr="00187EA0">
        <w:rPr>
          <w:rFonts w:ascii="Times New Roman" w:eastAsia="TimesNewRoman" w:hAnsi="Times New Roman"/>
          <w:sz w:val="28"/>
          <w:szCs w:val="28"/>
        </w:rPr>
        <w:t>через</w:t>
      </w:r>
      <w:r w:rsidR="00187EA0">
        <w:rPr>
          <w:rFonts w:ascii="Times New Roman" w:eastAsia="TimesNewRoman" w:hAnsi="Times New Roman"/>
          <w:sz w:val="28"/>
          <w:szCs w:val="28"/>
        </w:rPr>
        <w:t xml:space="preserve"> </w:t>
      </w:r>
      <w:r w:rsidRPr="00187EA0">
        <w:rPr>
          <w:rFonts w:ascii="Times New Roman" w:eastAsia="TimesNewRoman" w:hAnsi="Times New Roman"/>
          <w:sz w:val="28"/>
          <w:szCs w:val="28"/>
        </w:rPr>
        <w:t>фразеологизмы.</w:t>
      </w:r>
      <w:r w:rsidR="00187EA0">
        <w:rPr>
          <w:rFonts w:ascii="Times New Roman" w:eastAsia="TimesNewRoman" w:hAnsi="Times New Roman"/>
          <w:sz w:val="28"/>
          <w:szCs w:val="28"/>
        </w:rPr>
        <w:t xml:space="preserve"> </w:t>
      </w:r>
      <w:r w:rsidRPr="00187EA0">
        <w:rPr>
          <w:rFonts w:ascii="Times New Roman" w:eastAsia="TimesNewRoman" w:hAnsi="Times New Roman"/>
          <w:sz w:val="28"/>
          <w:szCs w:val="28"/>
        </w:rPr>
        <w:t>–</w:t>
      </w:r>
      <w:r w:rsidR="00187EA0">
        <w:rPr>
          <w:rFonts w:ascii="Times New Roman" w:eastAsia="TimesNewRoman" w:hAnsi="Times New Roman"/>
          <w:sz w:val="28"/>
          <w:szCs w:val="28"/>
        </w:rPr>
        <w:t xml:space="preserve"> </w:t>
      </w:r>
      <w:r w:rsidRPr="00187EA0">
        <w:rPr>
          <w:rFonts w:ascii="Times New Roman" w:eastAsia="TimesNewRoman" w:hAnsi="Times New Roman"/>
          <w:sz w:val="28"/>
          <w:szCs w:val="28"/>
        </w:rPr>
        <w:t>М.:</w:t>
      </w:r>
      <w:r w:rsidR="00187EA0">
        <w:rPr>
          <w:rFonts w:ascii="Times New Roman" w:eastAsia="TimesNewRoman" w:hAnsi="Times New Roman"/>
          <w:sz w:val="28"/>
          <w:szCs w:val="28"/>
        </w:rPr>
        <w:t xml:space="preserve"> </w:t>
      </w:r>
      <w:r w:rsidRPr="00187EA0">
        <w:rPr>
          <w:rFonts w:ascii="Times New Roman" w:eastAsia="TimesNewRoman" w:hAnsi="Times New Roman"/>
          <w:sz w:val="28"/>
          <w:szCs w:val="28"/>
        </w:rPr>
        <w:t>Высшая</w:t>
      </w:r>
      <w:r w:rsidR="00187EA0">
        <w:rPr>
          <w:rFonts w:ascii="Times New Roman" w:eastAsia="TimesNewRoman" w:hAnsi="Times New Roman"/>
          <w:sz w:val="28"/>
          <w:szCs w:val="28"/>
        </w:rPr>
        <w:t xml:space="preserve"> </w:t>
      </w:r>
      <w:r w:rsidRPr="00187EA0">
        <w:rPr>
          <w:rFonts w:ascii="Times New Roman" w:eastAsia="TimesNewRoman" w:hAnsi="Times New Roman"/>
          <w:sz w:val="28"/>
          <w:szCs w:val="28"/>
        </w:rPr>
        <w:t>Школа,</w:t>
      </w:r>
      <w:r w:rsidR="00187EA0">
        <w:rPr>
          <w:rFonts w:ascii="Times New Roman" w:eastAsia="TimesNewRoman" w:hAnsi="Times New Roman"/>
          <w:sz w:val="28"/>
          <w:szCs w:val="28"/>
        </w:rPr>
        <w:t xml:space="preserve"> </w:t>
      </w:r>
      <w:r w:rsidRPr="00187EA0">
        <w:rPr>
          <w:rFonts w:ascii="Times New Roman" w:eastAsia="TimesNewRoman" w:hAnsi="Times New Roman"/>
          <w:sz w:val="28"/>
          <w:szCs w:val="28"/>
        </w:rPr>
        <w:t>1991.</w:t>
      </w:r>
      <w:r w:rsidR="00187EA0">
        <w:rPr>
          <w:rFonts w:ascii="Times New Roman" w:eastAsia="TimesNewRoman" w:hAnsi="Times New Roman"/>
          <w:sz w:val="28"/>
          <w:szCs w:val="28"/>
        </w:rPr>
        <w:t xml:space="preserve"> </w:t>
      </w:r>
      <w:r w:rsidRPr="00187EA0">
        <w:rPr>
          <w:rFonts w:ascii="Times New Roman" w:eastAsia="TimesNewRoman" w:hAnsi="Times New Roman"/>
          <w:sz w:val="28"/>
          <w:szCs w:val="28"/>
        </w:rPr>
        <w:t>–</w:t>
      </w:r>
      <w:r w:rsidR="00187EA0">
        <w:rPr>
          <w:rFonts w:ascii="Times New Roman" w:eastAsia="TimesNewRoman" w:hAnsi="Times New Roman"/>
          <w:sz w:val="28"/>
          <w:szCs w:val="28"/>
        </w:rPr>
        <w:t xml:space="preserve"> </w:t>
      </w:r>
      <w:r w:rsidRPr="00187EA0">
        <w:rPr>
          <w:rFonts w:ascii="Times New Roman" w:eastAsia="TimesNewRoman" w:hAnsi="Times New Roman"/>
          <w:sz w:val="28"/>
          <w:szCs w:val="28"/>
        </w:rPr>
        <w:t>172</w:t>
      </w:r>
      <w:r w:rsidR="00187EA0">
        <w:rPr>
          <w:rFonts w:ascii="Times New Roman" w:eastAsia="TimesNewRoman" w:hAnsi="Times New Roman"/>
          <w:sz w:val="28"/>
          <w:szCs w:val="28"/>
        </w:rPr>
        <w:t xml:space="preserve"> </w:t>
      </w:r>
      <w:r w:rsidRPr="00187EA0">
        <w:rPr>
          <w:rFonts w:ascii="Times New Roman" w:eastAsia="TimesNewRoman" w:hAnsi="Times New Roman"/>
          <w:sz w:val="28"/>
          <w:szCs w:val="28"/>
        </w:rPr>
        <w:t>с.</w:t>
      </w:r>
    </w:p>
    <w:p w:rsidR="00177B5F" w:rsidRPr="00187EA0" w:rsidRDefault="00177B5F" w:rsidP="00D83620">
      <w:pPr>
        <w:pStyle w:val="a4"/>
        <w:widowControl w:val="0"/>
        <w:numPr>
          <w:ilvl w:val="0"/>
          <w:numId w:val="24"/>
        </w:numPr>
        <w:tabs>
          <w:tab w:val="left" w:pos="0"/>
          <w:tab w:val="left" w:pos="284"/>
          <w:tab w:val="left" w:pos="99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pple-style-span"/>
          <w:rFonts w:ascii="Times New Roman" w:eastAsia="TimesNewRoman" w:hAnsi="Times New Roman"/>
          <w:sz w:val="28"/>
          <w:szCs w:val="28"/>
        </w:rPr>
      </w:pPr>
      <w:r w:rsidRPr="00187EA0">
        <w:rPr>
          <w:rStyle w:val="apple-style-span"/>
          <w:rFonts w:ascii="Times New Roman" w:hAnsi="Times New Roman"/>
          <w:iCs/>
          <w:sz w:val="28"/>
          <w:szCs w:val="28"/>
        </w:rPr>
        <w:t>Маслова</w:t>
      </w:r>
      <w:r w:rsidR="00187EA0">
        <w:rPr>
          <w:rStyle w:val="apple-style-span"/>
          <w:rFonts w:ascii="Times New Roman" w:hAnsi="Times New Roman"/>
          <w:iCs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iCs/>
          <w:sz w:val="28"/>
          <w:szCs w:val="28"/>
        </w:rPr>
        <w:t>В.А.</w:t>
      </w:r>
      <w:r w:rsidR="00187EA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Лингвокультурология: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Учеб.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пособие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для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студ.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высш.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учеб.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заведений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/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В.А.</w:t>
      </w:r>
      <w:r w:rsidR="00D8362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Маслова.-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М.: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Академия,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2001.-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208</w:t>
      </w:r>
      <w:r w:rsidR="00187EA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187EA0">
        <w:rPr>
          <w:rStyle w:val="apple-style-span"/>
          <w:rFonts w:ascii="Times New Roman" w:hAnsi="Times New Roman"/>
          <w:sz w:val="28"/>
          <w:szCs w:val="28"/>
        </w:rPr>
        <w:t>с.</w:t>
      </w:r>
    </w:p>
    <w:p w:rsidR="00177B5F" w:rsidRPr="00D83620" w:rsidRDefault="00177B5F" w:rsidP="00D83620">
      <w:pPr>
        <w:pStyle w:val="a4"/>
        <w:widowControl w:val="0"/>
        <w:numPr>
          <w:ilvl w:val="0"/>
          <w:numId w:val="24"/>
        </w:numPr>
        <w:tabs>
          <w:tab w:val="left" w:pos="0"/>
          <w:tab w:val="left" w:pos="284"/>
          <w:tab w:val="left" w:pos="99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187EA0">
        <w:rPr>
          <w:rFonts w:ascii="Times New Roman" w:hAnsi="Times New Roman"/>
          <w:sz w:val="28"/>
          <w:szCs w:val="28"/>
        </w:rPr>
        <w:t>Телия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В.Н.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Номинативный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состав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языка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как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объект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лингвокультурологии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//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Национально-культурный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компонент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в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тексте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и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в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языке: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Тезисы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докладов.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Ч.I.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–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Минск,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1994.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–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398</w:t>
      </w:r>
      <w:r w:rsidR="00187EA0">
        <w:rPr>
          <w:rFonts w:ascii="Times New Roman" w:hAnsi="Times New Roman"/>
          <w:sz w:val="28"/>
          <w:szCs w:val="28"/>
        </w:rPr>
        <w:t xml:space="preserve"> </w:t>
      </w:r>
      <w:r w:rsidRPr="00187EA0">
        <w:rPr>
          <w:rFonts w:ascii="Times New Roman" w:hAnsi="Times New Roman"/>
          <w:sz w:val="28"/>
          <w:szCs w:val="28"/>
        </w:rPr>
        <w:t>с.</w:t>
      </w:r>
    </w:p>
    <w:p w:rsidR="00D83620" w:rsidRPr="008E12F7" w:rsidRDefault="00D83620" w:rsidP="00D83620">
      <w:pPr>
        <w:pStyle w:val="a4"/>
        <w:widowControl w:val="0"/>
        <w:tabs>
          <w:tab w:val="left" w:pos="0"/>
          <w:tab w:val="left" w:pos="284"/>
          <w:tab w:val="left" w:pos="99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New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D83620" w:rsidRPr="008E12F7" w:rsidSect="00187EA0">
      <w:headerReference w:type="default" r:id="rId7"/>
      <w:headerReference w:type="firs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E15" w:rsidRDefault="00004E15" w:rsidP="00187EA0">
      <w:pPr>
        <w:spacing w:after="0" w:line="240" w:lineRule="auto"/>
      </w:pPr>
      <w:r>
        <w:separator/>
      </w:r>
    </w:p>
  </w:endnote>
  <w:endnote w:type="continuationSeparator" w:id="0">
    <w:p w:rsidR="00004E15" w:rsidRDefault="00004E15" w:rsidP="0018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E15" w:rsidRDefault="00004E15" w:rsidP="00187EA0">
      <w:pPr>
        <w:spacing w:after="0" w:line="240" w:lineRule="auto"/>
      </w:pPr>
      <w:r>
        <w:separator/>
      </w:r>
    </w:p>
  </w:footnote>
  <w:footnote w:type="continuationSeparator" w:id="0">
    <w:p w:rsidR="00004E15" w:rsidRDefault="00004E15" w:rsidP="00187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EA0" w:rsidRPr="00187EA0" w:rsidRDefault="00187EA0" w:rsidP="00187EA0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EA0" w:rsidRPr="00187EA0" w:rsidRDefault="00187EA0" w:rsidP="00187EA0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09E9DF4"/>
    <w:multiLevelType w:val="hybridMultilevel"/>
    <w:tmpl w:val="546B9F1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19C6819"/>
    <w:multiLevelType w:val="hybridMultilevel"/>
    <w:tmpl w:val="C436CBE6"/>
    <w:lvl w:ilvl="0" w:tplc="5B9A9716">
      <w:start w:val="1"/>
      <w:numFmt w:val="decimal"/>
      <w:lvlText w:val="%1."/>
      <w:lvlJc w:val="left"/>
      <w:pPr>
        <w:ind w:left="720" w:hanging="360"/>
      </w:pPr>
      <w:rPr>
        <w:rFonts w:eastAsia="TimesNewRoman,Itali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DB2F35"/>
    <w:multiLevelType w:val="hybridMultilevel"/>
    <w:tmpl w:val="E7C4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6F1D65"/>
    <w:multiLevelType w:val="hybridMultilevel"/>
    <w:tmpl w:val="BC6859E0"/>
    <w:lvl w:ilvl="0" w:tplc="8404F702">
      <w:start w:val="3"/>
      <w:numFmt w:val="bullet"/>
      <w:lvlText w:val="-"/>
      <w:lvlJc w:val="left"/>
      <w:pPr>
        <w:ind w:left="891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">
    <w:nsid w:val="11F77064"/>
    <w:multiLevelType w:val="hybridMultilevel"/>
    <w:tmpl w:val="0F767018"/>
    <w:lvl w:ilvl="0" w:tplc="8404F702">
      <w:start w:val="3"/>
      <w:numFmt w:val="bullet"/>
      <w:lvlText w:val="-"/>
      <w:lvlJc w:val="left"/>
      <w:pPr>
        <w:ind w:left="142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5AF7E49"/>
    <w:multiLevelType w:val="hybridMultilevel"/>
    <w:tmpl w:val="0C52E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C451CE"/>
    <w:multiLevelType w:val="hybridMultilevel"/>
    <w:tmpl w:val="46E6796A"/>
    <w:lvl w:ilvl="0" w:tplc="75A264F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D0332C1"/>
    <w:multiLevelType w:val="hybridMultilevel"/>
    <w:tmpl w:val="88DA7D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F30852"/>
    <w:multiLevelType w:val="hybridMultilevel"/>
    <w:tmpl w:val="D8503030"/>
    <w:lvl w:ilvl="0" w:tplc="8404F702">
      <w:start w:val="3"/>
      <w:numFmt w:val="bullet"/>
      <w:lvlText w:val="-"/>
      <w:lvlJc w:val="left"/>
      <w:pPr>
        <w:ind w:left="166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>
    <w:nsid w:val="279B2B72"/>
    <w:multiLevelType w:val="hybridMultilevel"/>
    <w:tmpl w:val="F2C2A0D2"/>
    <w:lvl w:ilvl="0" w:tplc="E0EEB86E">
      <w:start w:val="1"/>
      <w:numFmt w:val="upperRoman"/>
      <w:lvlText w:val="%1."/>
      <w:lvlJc w:val="left"/>
      <w:pPr>
        <w:ind w:left="150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27ED6867"/>
    <w:multiLevelType w:val="hybridMultilevel"/>
    <w:tmpl w:val="0192831E"/>
    <w:lvl w:ilvl="0" w:tplc="5B9A9716">
      <w:start w:val="1"/>
      <w:numFmt w:val="decimal"/>
      <w:lvlText w:val="%1."/>
      <w:lvlJc w:val="left"/>
      <w:pPr>
        <w:ind w:left="1998" w:hanging="360"/>
      </w:pPr>
      <w:rPr>
        <w:rFonts w:eastAsia="TimesNewRoman,Itali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2242EF"/>
    <w:multiLevelType w:val="hybridMultilevel"/>
    <w:tmpl w:val="F298321E"/>
    <w:lvl w:ilvl="0" w:tplc="04190013">
      <w:start w:val="1"/>
      <w:numFmt w:val="upperRoman"/>
      <w:lvlText w:val="%1."/>
      <w:lvlJc w:val="righ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2BD65B77"/>
    <w:multiLevelType w:val="hybridMultilevel"/>
    <w:tmpl w:val="3D7061B8"/>
    <w:lvl w:ilvl="0" w:tplc="8404F702">
      <w:start w:val="3"/>
      <w:numFmt w:val="bullet"/>
      <w:lvlText w:val="-"/>
      <w:lvlJc w:val="left"/>
      <w:pPr>
        <w:ind w:left="136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2EB46CC1"/>
    <w:multiLevelType w:val="hybridMultilevel"/>
    <w:tmpl w:val="0DDCF42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331862B2"/>
    <w:multiLevelType w:val="hybridMultilevel"/>
    <w:tmpl w:val="64CA1F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734EEE"/>
    <w:multiLevelType w:val="hybridMultilevel"/>
    <w:tmpl w:val="6EC61246"/>
    <w:lvl w:ilvl="0" w:tplc="8404F702">
      <w:start w:val="3"/>
      <w:numFmt w:val="bullet"/>
      <w:lvlText w:val="-"/>
      <w:lvlJc w:val="left"/>
      <w:pPr>
        <w:ind w:left="148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51B14BF4"/>
    <w:multiLevelType w:val="hybridMultilevel"/>
    <w:tmpl w:val="14822E9C"/>
    <w:lvl w:ilvl="0" w:tplc="8404F702">
      <w:start w:val="3"/>
      <w:numFmt w:val="bullet"/>
      <w:lvlText w:val="-"/>
      <w:lvlJc w:val="left"/>
      <w:pPr>
        <w:ind w:left="208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7">
    <w:nsid w:val="59560BCB"/>
    <w:multiLevelType w:val="hybridMultilevel"/>
    <w:tmpl w:val="7AD02494"/>
    <w:lvl w:ilvl="0" w:tplc="8404F702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208B0"/>
    <w:multiLevelType w:val="hybridMultilevel"/>
    <w:tmpl w:val="00D42DEA"/>
    <w:lvl w:ilvl="0" w:tplc="AA04DDA8">
      <w:start w:val="1"/>
      <w:numFmt w:val="upperRoman"/>
      <w:lvlText w:val="%1."/>
      <w:lvlJc w:val="left"/>
      <w:pPr>
        <w:ind w:left="150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>
    <w:nsid w:val="6B6251DD"/>
    <w:multiLevelType w:val="hybridMultilevel"/>
    <w:tmpl w:val="B1383A5A"/>
    <w:lvl w:ilvl="0" w:tplc="8404F702">
      <w:start w:val="3"/>
      <w:numFmt w:val="bullet"/>
      <w:lvlText w:val="-"/>
      <w:lvlJc w:val="left"/>
      <w:pPr>
        <w:ind w:left="189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>
    <w:nsid w:val="6C9E405E"/>
    <w:multiLevelType w:val="hybridMultilevel"/>
    <w:tmpl w:val="C35081CC"/>
    <w:lvl w:ilvl="0" w:tplc="5B9A9716">
      <w:start w:val="1"/>
      <w:numFmt w:val="decimal"/>
      <w:lvlText w:val="%1."/>
      <w:lvlJc w:val="left"/>
      <w:pPr>
        <w:ind w:left="1998" w:hanging="360"/>
      </w:pPr>
      <w:rPr>
        <w:rFonts w:eastAsia="TimesNewRoman,Itali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21">
    <w:nsid w:val="773E4BE6"/>
    <w:multiLevelType w:val="hybridMultilevel"/>
    <w:tmpl w:val="F298321E"/>
    <w:lvl w:ilvl="0" w:tplc="04190013">
      <w:start w:val="1"/>
      <w:numFmt w:val="upperRoman"/>
      <w:lvlText w:val="%1."/>
      <w:lvlJc w:val="righ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>
    <w:nsid w:val="7D143A76"/>
    <w:multiLevelType w:val="hybridMultilevel"/>
    <w:tmpl w:val="7EAC0D4A"/>
    <w:lvl w:ilvl="0" w:tplc="46849646">
      <w:start w:val="1"/>
      <w:numFmt w:val="upperRoman"/>
      <w:lvlText w:val="%1."/>
      <w:lvlJc w:val="left"/>
      <w:pPr>
        <w:ind w:left="150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>
    <w:nsid w:val="7DAA37D9"/>
    <w:multiLevelType w:val="hybridMultilevel"/>
    <w:tmpl w:val="88DE1506"/>
    <w:lvl w:ilvl="0" w:tplc="8404F702">
      <w:start w:val="3"/>
      <w:numFmt w:val="bullet"/>
      <w:lvlText w:val="-"/>
      <w:lvlJc w:val="left"/>
      <w:pPr>
        <w:ind w:left="76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6"/>
  </w:num>
  <w:num w:numId="5">
    <w:abstractNumId w:val="21"/>
  </w:num>
  <w:num w:numId="6">
    <w:abstractNumId w:val="11"/>
  </w:num>
  <w:num w:numId="7">
    <w:abstractNumId w:val="0"/>
  </w:num>
  <w:num w:numId="8">
    <w:abstractNumId w:val="3"/>
  </w:num>
  <w:num w:numId="9">
    <w:abstractNumId w:val="5"/>
  </w:num>
  <w:num w:numId="10">
    <w:abstractNumId w:val="17"/>
  </w:num>
  <w:num w:numId="11">
    <w:abstractNumId w:val="23"/>
  </w:num>
  <w:num w:numId="12">
    <w:abstractNumId w:val="19"/>
  </w:num>
  <w:num w:numId="13">
    <w:abstractNumId w:val="8"/>
  </w:num>
  <w:num w:numId="14">
    <w:abstractNumId w:val="12"/>
  </w:num>
  <w:num w:numId="15">
    <w:abstractNumId w:val="16"/>
  </w:num>
  <w:num w:numId="16">
    <w:abstractNumId w:val="13"/>
  </w:num>
  <w:num w:numId="17">
    <w:abstractNumId w:val="4"/>
  </w:num>
  <w:num w:numId="18">
    <w:abstractNumId w:val="15"/>
  </w:num>
  <w:num w:numId="19">
    <w:abstractNumId w:val="22"/>
  </w:num>
  <w:num w:numId="20">
    <w:abstractNumId w:val="9"/>
  </w:num>
  <w:num w:numId="21">
    <w:abstractNumId w:val="18"/>
  </w:num>
  <w:num w:numId="22">
    <w:abstractNumId w:val="20"/>
  </w:num>
  <w:num w:numId="23">
    <w:abstractNumId w:val="1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B5F"/>
    <w:rsid w:val="00004E15"/>
    <w:rsid w:val="00020345"/>
    <w:rsid w:val="000631A2"/>
    <w:rsid w:val="00077D15"/>
    <w:rsid w:val="00086AA6"/>
    <w:rsid w:val="000A14DB"/>
    <w:rsid w:val="000B3504"/>
    <w:rsid w:val="00145B71"/>
    <w:rsid w:val="00170A8A"/>
    <w:rsid w:val="00177B5F"/>
    <w:rsid w:val="00187EA0"/>
    <w:rsid w:val="001C5D13"/>
    <w:rsid w:val="001D19C4"/>
    <w:rsid w:val="002114B0"/>
    <w:rsid w:val="00216E03"/>
    <w:rsid w:val="00241812"/>
    <w:rsid w:val="00251AF3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A36AB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8E12F7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83620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D653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D69DAC-7D6F-46BB-8FC7-3F56B881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B5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177B5F"/>
    <w:rPr>
      <w:rFonts w:cs="Times New Roman"/>
    </w:rPr>
  </w:style>
  <w:style w:type="paragraph" w:customStyle="1" w:styleId="justify">
    <w:name w:val="justify"/>
    <w:basedOn w:val="a"/>
    <w:rsid w:val="00177B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justify1">
    <w:name w:val="justify1"/>
    <w:basedOn w:val="a"/>
    <w:rsid w:val="00177B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77B5F"/>
    <w:rPr>
      <w:rFonts w:cs="Times New Roman"/>
    </w:rPr>
  </w:style>
  <w:style w:type="character" w:styleId="a3">
    <w:name w:val="Hyperlink"/>
    <w:uiPriority w:val="99"/>
    <w:semiHidden/>
    <w:unhideWhenUsed/>
    <w:rsid w:val="00177B5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77B5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77B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177B5F"/>
    <w:rPr>
      <w:rFonts w:cs="Times New Roman"/>
      <w:b/>
      <w:bCs/>
    </w:rPr>
  </w:style>
  <w:style w:type="paragraph" w:customStyle="1" w:styleId="Default">
    <w:name w:val="Default"/>
    <w:rsid w:val="00177B5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177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177B5F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177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177B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6074</Words>
  <Characters>34626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2014-03-24T09:11:00Z</dcterms:created>
  <dcterms:modified xsi:type="dcterms:W3CDTF">2014-03-24T09:11:00Z</dcterms:modified>
</cp:coreProperties>
</file>