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19" w:rsidRPr="003D004E" w:rsidRDefault="00A37419" w:rsidP="003D004E">
      <w:pPr>
        <w:pStyle w:val="2"/>
        <w:spacing w:before="0" w:after="0"/>
        <w:ind w:firstLine="709"/>
        <w:rPr>
          <w:sz w:val="28"/>
        </w:rPr>
      </w:pPr>
      <w:r w:rsidRPr="003D004E">
        <w:rPr>
          <w:sz w:val="28"/>
        </w:rPr>
        <w:t>Содержание</w:t>
      </w:r>
    </w:p>
    <w:p w:rsidR="00A37419" w:rsidRPr="003D004E" w:rsidRDefault="00A37419" w:rsidP="003D004E">
      <w:pPr>
        <w:pStyle w:val="21"/>
        <w:tabs>
          <w:tab w:val="right" w:leader="dot" w:pos="10195"/>
        </w:tabs>
        <w:ind w:left="0" w:firstLine="709"/>
      </w:pPr>
    </w:p>
    <w:p w:rsidR="003D004E" w:rsidRDefault="003D004E" w:rsidP="003D004E">
      <w:pPr>
        <w:ind w:firstLine="0"/>
        <w:jc w:val="left"/>
      </w:pPr>
      <w:r>
        <w:t>Введение</w:t>
      </w:r>
    </w:p>
    <w:p w:rsidR="003D004E" w:rsidRDefault="003D004E" w:rsidP="003D004E">
      <w:pPr>
        <w:ind w:firstLine="0"/>
        <w:jc w:val="left"/>
      </w:pPr>
      <w:r>
        <w:t>1. Сущность коммерческих банков как посредников финансовых ресурсов</w:t>
      </w:r>
    </w:p>
    <w:p w:rsidR="003D004E" w:rsidRDefault="003D004E" w:rsidP="003D004E">
      <w:pPr>
        <w:ind w:firstLine="0"/>
        <w:jc w:val="left"/>
      </w:pPr>
      <w:r>
        <w:t>1.1 Функции банков</w:t>
      </w:r>
    </w:p>
    <w:p w:rsidR="003D004E" w:rsidRDefault="003D004E" w:rsidP="003D004E">
      <w:pPr>
        <w:ind w:firstLine="0"/>
        <w:jc w:val="left"/>
      </w:pPr>
      <w:r>
        <w:t>1.2 Структура основных операций коммерческого банка</w:t>
      </w:r>
    </w:p>
    <w:p w:rsidR="003D004E" w:rsidRDefault="003D004E" w:rsidP="003D004E">
      <w:pPr>
        <w:ind w:firstLine="0"/>
        <w:jc w:val="left"/>
      </w:pPr>
      <w:r>
        <w:t>1.3 Банковские услуги</w:t>
      </w:r>
    </w:p>
    <w:p w:rsidR="003D004E" w:rsidRDefault="003D004E" w:rsidP="003D004E">
      <w:pPr>
        <w:ind w:firstLine="0"/>
        <w:jc w:val="left"/>
      </w:pPr>
      <w:r>
        <w:t>2. Анализ банковского баланса и прибыльности</w:t>
      </w:r>
    </w:p>
    <w:p w:rsidR="003D004E" w:rsidRDefault="003D004E" w:rsidP="003D004E">
      <w:pPr>
        <w:ind w:firstLine="0"/>
        <w:jc w:val="left"/>
      </w:pPr>
      <w:r>
        <w:t>2.1 Структура банковского баланса</w:t>
      </w:r>
    </w:p>
    <w:p w:rsidR="003D004E" w:rsidRDefault="003D004E" w:rsidP="003D004E">
      <w:pPr>
        <w:ind w:firstLine="0"/>
        <w:jc w:val="left"/>
      </w:pPr>
      <w:r>
        <w:t>2.2 Прибыльность коммерческого банка</w:t>
      </w:r>
    </w:p>
    <w:p w:rsidR="003D004E" w:rsidRDefault="003D004E" w:rsidP="003D004E">
      <w:pPr>
        <w:ind w:firstLine="0"/>
        <w:jc w:val="left"/>
      </w:pPr>
      <w:r>
        <w:t>Заключение</w:t>
      </w:r>
    </w:p>
    <w:p w:rsidR="003D004E" w:rsidRDefault="003D004E" w:rsidP="003D004E">
      <w:pPr>
        <w:ind w:firstLine="0"/>
        <w:jc w:val="left"/>
      </w:pPr>
      <w:r>
        <w:t>Глоссарий</w:t>
      </w:r>
    </w:p>
    <w:p w:rsidR="003D004E" w:rsidRDefault="003D004E" w:rsidP="003D004E">
      <w:pPr>
        <w:ind w:firstLine="0"/>
        <w:jc w:val="left"/>
      </w:pPr>
      <w:r>
        <w:t>Список использованных источников</w:t>
      </w:r>
    </w:p>
    <w:p w:rsidR="00515240" w:rsidRPr="003D004E" w:rsidRDefault="003D004E" w:rsidP="003D004E">
      <w:pPr>
        <w:ind w:firstLine="0"/>
        <w:jc w:val="left"/>
      </w:pPr>
      <w:r>
        <w:t>Приложение</w:t>
      </w:r>
    </w:p>
    <w:p w:rsidR="00515240" w:rsidRPr="003D004E" w:rsidRDefault="003D004E" w:rsidP="003D004E">
      <w:pPr>
        <w:ind w:firstLine="709"/>
        <w:jc w:val="center"/>
        <w:rPr>
          <w:b/>
        </w:rPr>
      </w:pPr>
      <w:r>
        <w:br w:type="page"/>
      </w:r>
      <w:bookmarkStart w:id="0" w:name="_Toc57538810"/>
      <w:bookmarkStart w:id="1" w:name="_Toc216538313"/>
      <w:r w:rsidR="00515240" w:rsidRPr="003D004E">
        <w:rPr>
          <w:b/>
        </w:rPr>
        <w:t>Введение</w:t>
      </w:r>
      <w:bookmarkEnd w:id="0"/>
      <w:bookmarkEnd w:id="1"/>
    </w:p>
    <w:p w:rsidR="00515240" w:rsidRPr="003D004E" w:rsidRDefault="00515240" w:rsidP="003D004E">
      <w:pPr>
        <w:ind w:firstLine="709"/>
      </w:pPr>
    </w:p>
    <w:p w:rsidR="00515240" w:rsidRPr="003D004E" w:rsidRDefault="00035727" w:rsidP="003D004E">
      <w:pPr>
        <w:ind w:firstLine="709"/>
      </w:pPr>
      <w:r w:rsidRPr="003D004E">
        <w:t xml:space="preserve">Актуальность темы курсовой работы. </w:t>
      </w:r>
      <w:r w:rsidR="00515240" w:rsidRPr="003D004E">
        <w:t>В соответствии с законодательством РФ банк - это коммерческое учреждение, созданное для привлечения во вклады денежных средств от юридических и физических лиц и размещения этих средств от своего имени и за свой счёт на условиях возвратности, платности срочности, а также осуществления иных банковских операций</w:t>
      </w:r>
      <w:r w:rsidR="007D50A8" w:rsidRPr="003D004E">
        <w:rPr>
          <w:rStyle w:val="a9"/>
        </w:rPr>
        <w:footnoteReference w:id="1"/>
      </w:r>
      <w:r w:rsidR="00515240" w:rsidRPr="003D004E">
        <w:t xml:space="preserve">. </w:t>
      </w:r>
    </w:p>
    <w:p w:rsidR="00A3379A" w:rsidRPr="003D004E" w:rsidRDefault="00A3379A" w:rsidP="003D004E">
      <w:pPr>
        <w:ind w:firstLine="709"/>
      </w:pPr>
      <w:r w:rsidRPr="003D004E">
        <w:t xml:space="preserve">Таким образом, коммерческие банки осуществляют (должны осуществлять) комплексное обслуживание клиентов, что отличает их от специальных кредитных организаций небанковского типа, выполняющих ограниченный круг финансовых операций и услуг. </w:t>
      </w:r>
    </w:p>
    <w:p w:rsidR="00515240" w:rsidRPr="003D004E" w:rsidRDefault="00515240" w:rsidP="003D004E">
      <w:pPr>
        <w:ind w:firstLine="709"/>
      </w:pPr>
      <w:r w:rsidRPr="003D004E">
        <w:t xml:space="preserve">Коммерческие банки в современной России начали возникать в 1988 г. и за этот период прошли все фазы экономической жизни коммерческих организаций: становление, стремительное развитие, сверхприбыли и зачастую - банкротства. А они были, как известно, связаны не только с экономический нестабильностью, но и с излишне рисковой кредитной политикой сочетающейся с игнорированием проблем формирования ресурсной базы, а отсюда и невозможностью отвечать по своим обязательствам. </w:t>
      </w:r>
    </w:p>
    <w:p w:rsidR="00A3379A" w:rsidRPr="003D004E" w:rsidRDefault="00A3379A" w:rsidP="003D004E">
      <w:pPr>
        <w:ind w:firstLine="709"/>
      </w:pPr>
      <w:r w:rsidRPr="003D004E">
        <w:t xml:space="preserve">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получение максимальной прибыли. </w:t>
      </w:r>
    </w:p>
    <w:p w:rsidR="000A45B8" w:rsidRPr="003D004E" w:rsidRDefault="000A45B8" w:rsidP="003D004E">
      <w:pPr>
        <w:ind w:firstLine="709"/>
      </w:pPr>
      <w:r w:rsidRPr="003D004E">
        <w:t xml:space="preserve">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 </w:t>
      </w:r>
    </w:p>
    <w:p w:rsidR="000A45B8" w:rsidRPr="003D004E" w:rsidRDefault="000A45B8" w:rsidP="003D004E">
      <w:pPr>
        <w:ind w:firstLine="709"/>
      </w:pPr>
      <w:r w:rsidRPr="003D004E">
        <w:t xml:space="preserve">Экономическую основу операций банка по аккумуляции и размещению кредитных ресурсов составляет движение денежных средств как объективного процесса, оказывающего влияние на формирование и использование ссужаемых стоимостей. Организуя этот процесс, коммерческий банк выступает коммерческим предприятием, обеспечивающим выгодное помещение аккумулированных кредитных ресурсов. </w:t>
      </w:r>
    </w:p>
    <w:p w:rsidR="00515240" w:rsidRPr="003D004E" w:rsidRDefault="00515240" w:rsidP="003D004E">
      <w:pPr>
        <w:ind w:firstLine="709"/>
      </w:pPr>
      <w:r w:rsidRPr="003D004E">
        <w:t>Вопросы совершенствования банковской деятельности и определения основных направлений развития банков являются одними из ключевых проблем современного экономического развития общества. От способов, сроков, стоимости привлеченных средств, а также от размера собственных средств банка, структуры его ресурсов во многом зависят финансовые результаты деятельности кредитной организации, а также возможности для увеличения вложений в экономику страны и расширения спектра услуг, оказываемых клиентам банка.</w:t>
      </w:r>
    </w:p>
    <w:p w:rsidR="00035727" w:rsidRPr="003D004E" w:rsidRDefault="00035727" w:rsidP="003D004E">
      <w:pPr>
        <w:ind w:firstLine="709"/>
      </w:pPr>
      <w:r w:rsidRPr="003D004E">
        <w:t>Комплексная разработка теоретических и практических вопросов, раскрывающих содержание ресурсов коммерческого банка, процесс формирования, распределения и использования ресурсной базы является важной и актуальной проблемой в современной банковской системе России.</w:t>
      </w:r>
    </w:p>
    <w:p w:rsidR="000A45B8" w:rsidRPr="003D004E" w:rsidRDefault="000A45B8" w:rsidP="003D004E">
      <w:pPr>
        <w:ind w:firstLine="709"/>
      </w:pPr>
      <w:r w:rsidRPr="003D004E">
        <w:t xml:space="preserve">Основной целью </w:t>
      </w:r>
      <w:r w:rsidR="00035727" w:rsidRPr="003D004E">
        <w:t xml:space="preserve">курсовой </w:t>
      </w:r>
      <w:r w:rsidRPr="003D004E">
        <w:t xml:space="preserve">работы является исследование </w:t>
      </w:r>
      <w:r w:rsidR="00035727" w:rsidRPr="003D004E">
        <w:t>функциональной деятельности коммерческих банков</w:t>
      </w:r>
      <w:r w:rsidRPr="003D004E">
        <w:t xml:space="preserve">, </w:t>
      </w:r>
      <w:r w:rsidR="00D034DD" w:rsidRPr="003D004E">
        <w:t xml:space="preserve">содержания его операций </w:t>
      </w:r>
      <w:r w:rsidRPr="003D004E">
        <w:t>как основы устойчивого, прибыльного функционирования банка, рассмотрение с этой точки зрения оптимальной структуры ресурсов на основе определения экономического содержания пассивных операций.</w:t>
      </w:r>
    </w:p>
    <w:p w:rsidR="000A45B8" w:rsidRPr="003D004E" w:rsidRDefault="000A45B8" w:rsidP="003D004E">
      <w:pPr>
        <w:ind w:firstLine="709"/>
      </w:pPr>
      <w:r w:rsidRPr="003D004E">
        <w:t>В соответствии с данной целью в исследовании были поставлены и решены следующие задачи:</w:t>
      </w:r>
    </w:p>
    <w:p w:rsidR="000A45B8" w:rsidRPr="003D004E" w:rsidRDefault="00075163" w:rsidP="003D004E">
      <w:pPr>
        <w:numPr>
          <w:ilvl w:val="0"/>
          <w:numId w:val="1"/>
        </w:numPr>
        <w:ind w:left="0" w:firstLine="709"/>
      </w:pPr>
      <w:r w:rsidRPr="003D004E">
        <w:t xml:space="preserve">Раскрыть </w:t>
      </w:r>
      <w:r w:rsidR="000A45B8" w:rsidRPr="003D004E">
        <w:t xml:space="preserve">роль и функции коммерческих банков как посредников в распределении финансовых ресурсов. </w:t>
      </w:r>
    </w:p>
    <w:p w:rsidR="000A45B8" w:rsidRPr="003D004E" w:rsidRDefault="00075163" w:rsidP="003D004E">
      <w:pPr>
        <w:numPr>
          <w:ilvl w:val="0"/>
          <w:numId w:val="1"/>
        </w:numPr>
        <w:ind w:left="0" w:firstLine="709"/>
      </w:pPr>
      <w:r w:rsidRPr="003D004E">
        <w:t>Рассмотреть структуру основных операций коммерческого банка</w:t>
      </w:r>
      <w:r w:rsidR="000A45B8" w:rsidRPr="003D004E">
        <w:t>.</w:t>
      </w:r>
      <w:r w:rsidR="003D004E">
        <w:t xml:space="preserve"> </w:t>
      </w:r>
    </w:p>
    <w:p w:rsidR="000A45B8" w:rsidRPr="003D004E" w:rsidRDefault="00075163" w:rsidP="003D004E">
      <w:pPr>
        <w:numPr>
          <w:ilvl w:val="0"/>
          <w:numId w:val="1"/>
        </w:numPr>
        <w:ind w:left="0" w:firstLine="709"/>
      </w:pPr>
      <w:r w:rsidRPr="003D004E">
        <w:t>Дать определение понятию банковские услуги.</w:t>
      </w:r>
    </w:p>
    <w:p w:rsidR="000A45B8" w:rsidRPr="003D004E" w:rsidRDefault="000A45B8" w:rsidP="003D004E">
      <w:pPr>
        <w:ind w:firstLine="709"/>
      </w:pPr>
      <w:r w:rsidRPr="003D004E">
        <w:t>4.</w:t>
      </w:r>
      <w:r w:rsidR="003D004E">
        <w:t xml:space="preserve"> </w:t>
      </w:r>
      <w:r w:rsidRPr="003D004E">
        <w:t>Пр</w:t>
      </w:r>
      <w:r w:rsidR="00075163" w:rsidRPr="003D004E">
        <w:t>о</w:t>
      </w:r>
      <w:r w:rsidRPr="003D004E">
        <w:t>анализировать структуру банковского баланса.</w:t>
      </w:r>
      <w:r w:rsidR="003D004E">
        <w:t xml:space="preserve"> </w:t>
      </w:r>
    </w:p>
    <w:p w:rsidR="00075163" w:rsidRPr="003D004E" w:rsidRDefault="00075163" w:rsidP="003D004E">
      <w:pPr>
        <w:ind w:firstLine="709"/>
        <w:rPr>
          <w:iCs/>
        </w:rPr>
      </w:pPr>
      <w:r w:rsidRPr="003D004E">
        <w:t>5.</w:t>
      </w:r>
      <w:r w:rsidR="003D004E">
        <w:t xml:space="preserve"> </w:t>
      </w:r>
      <w:r w:rsidRPr="003D004E">
        <w:t xml:space="preserve">Охарактеризовать </w:t>
      </w:r>
      <w:r w:rsidRPr="003D004E">
        <w:rPr>
          <w:iCs/>
        </w:rPr>
        <w:t>п</w:t>
      </w:r>
      <w:r w:rsidR="00563509" w:rsidRPr="003D004E">
        <w:rPr>
          <w:iCs/>
        </w:rPr>
        <w:t>рибыльность коммерческого банка</w:t>
      </w:r>
      <w:r w:rsidRPr="003D004E">
        <w:rPr>
          <w:iCs/>
        </w:rPr>
        <w:t>.</w:t>
      </w:r>
    </w:p>
    <w:p w:rsidR="00D034DD" w:rsidRPr="003D004E" w:rsidRDefault="003D004E" w:rsidP="003D004E">
      <w:pPr>
        <w:pStyle w:val="2"/>
        <w:spacing w:before="0" w:after="0"/>
        <w:ind w:firstLine="709"/>
        <w:rPr>
          <w:sz w:val="28"/>
        </w:rPr>
      </w:pPr>
      <w:bookmarkStart w:id="2" w:name="_Toc57538811"/>
      <w:bookmarkStart w:id="3" w:name="_Toc216538314"/>
      <w:r>
        <w:rPr>
          <w:b w:val="0"/>
          <w:sz w:val="28"/>
        </w:rPr>
        <w:br w:type="page"/>
      </w:r>
      <w:r w:rsidR="00D034DD" w:rsidRPr="003D004E">
        <w:rPr>
          <w:sz w:val="28"/>
        </w:rPr>
        <w:t>1. Сущность коммерческих банков как посредников</w:t>
      </w:r>
      <w:r w:rsidRPr="003D004E">
        <w:rPr>
          <w:sz w:val="28"/>
        </w:rPr>
        <w:t xml:space="preserve"> </w:t>
      </w:r>
      <w:r w:rsidR="00D034DD" w:rsidRPr="003D004E">
        <w:rPr>
          <w:sz w:val="28"/>
        </w:rPr>
        <w:t>финансовых ресурсов</w:t>
      </w:r>
      <w:bookmarkEnd w:id="2"/>
      <w:bookmarkEnd w:id="3"/>
    </w:p>
    <w:p w:rsidR="003D004E" w:rsidRPr="003D004E" w:rsidRDefault="003D004E" w:rsidP="003D004E">
      <w:pPr>
        <w:pStyle w:val="4"/>
        <w:spacing w:before="0" w:after="0"/>
        <w:ind w:firstLine="709"/>
      </w:pPr>
      <w:bookmarkStart w:id="4" w:name="_Toc57538812"/>
      <w:bookmarkStart w:id="5" w:name="_Toc216538315"/>
    </w:p>
    <w:p w:rsidR="00D034DD" w:rsidRPr="003D004E" w:rsidRDefault="00D034DD" w:rsidP="003D004E">
      <w:pPr>
        <w:pStyle w:val="4"/>
        <w:spacing w:before="0" w:after="0"/>
        <w:ind w:firstLine="709"/>
      </w:pPr>
      <w:r w:rsidRPr="003D004E">
        <w:t>1.1</w:t>
      </w:r>
      <w:r w:rsidR="003D004E" w:rsidRPr="003D004E">
        <w:t xml:space="preserve"> </w:t>
      </w:r>
      <w:r w:rsidRPr="003D004E">
        <w:t>Функции банков</w:t>
      </w:r>
      <w:bookmarkEnd w:id="4"/>
      <w:bookmarkEnd w:id="5"/>
    </w:p>
    <w:p w:rsidR="00D034DD" w:rsidRPr="003D004E" w:rsidRDefault="00D034DD" w:rsidP="003D004E">
      <w:pPr>
        <w:ind w:firstLine="709"/>
      </w:pPr>
    </w:p>
    <w:p w:rsidR="00D034DD" w:rsidRPr="003D004E" w:rsidRDefault="00D034DD" w:rsidP="003D004E">
      <w:pPr>
        <w:ind w:firstLine="709"/>
      </w:pPr>
      <w:r w:rsidRPr="003D004E">
        <w:t xml:space="preserve">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w:t>
      </w:r>
    </w:p>
    <w:p w:rsidR="00D034DD" w:rsidRPr="003D004E" w:rsidRDefault="00D034DD" w:rsidP="003D004E">
      <w:pPr>
        <w:ind w:firstLine="709"/>
      </w:pPr>
      <w:r w:rsidRPr="003D004E">
        <w:t xml:space="preserve">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w:t>
      </w:r>
    </w:p>
    <w:p w:rsidR="00D034DD" w:rsidRPr="003D004E" w:rsidRDefault="00D034DD" w:rsidP="003D004E">
      <w:pPr>
        <w:ind w:firstLine="709"/>
      </w:pPr>
      <w:r w:rsidRPr="003D004E">
        <w:t xml:space="preserve">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w:t>
      </w:r>
    </w:p>
    <w:p w:rsidR="00D034DD" w:rsidRPr="003D004E" w:rsidRDefault="00D034DD" w:rsidP="003D004E">
      <w:pPr>
        <w:ind w:firstLine="709"/>
      </w:pPr>
      <w:r w:rsidRPr="003D004E">
        <w:t xml:space="preserve">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 </w:t>
      </w:r>
    </w:p>
    <w:p w:rsidR="00F23147" w:rsidRPr="003D004E" w:rsidRDefault="00D034DD" w:rsidP="003D004E">
      <w:pPr>
        <w:ind w:firstLine="709"/>
        <w:rPr>
          <w:snapToGrid w:val="0"/>
        </w:rPr>
      </w:pPr>
      <w:r w:rsidRPr="003D004E">
        <w:rPr>
          <w:snapToGrid w:val="0"/>
        </w:rPr>
        <w:t xml:space="preserve">Ocнoвoй </w:t>
      </w:r>
      <w:r w:rsidR="00F23147" w:rsidRPr="003D004E">
        <w:rPr>
          <w:snapToGrid w:val="0"/>
        </w:rPr>
        <w:t>с</w:t>
      </w:r>
      <w:r w:rsidRPr="003D004E">
        <w:rPr>
          <w:snapToGrid w:val="0"/>
        </w:rPr>
        <w:t>п</w:t>
      </w:r>
      <w:r w:rsidR="00F23147" w:rsidRPr="003D004E">
        <w:rPr>
          <w:snapToGrid w:val="0"/>
        </w:rPr>
        <w:t>осо</w:t>
      </w:r>
      <w:r w:rsidRPr="003D004E">
        <w:rPr>
          <w:snapToGrid w:val="0"/>
        </w:rPr>
        <w:t>бн</w:t>
      </w:r>
      <w:r w:rsidR="00F23147" w:rsidRPr="003D004E">
        <w:rPr>
          <w:snapToGrid w:val="0"/>
        </w:rPr>
        <w:t>о</w:t>
      </w:r>
      <w:r w:rsidRPr="003D004E">
        <w:rPr>
          <w:snapToGrid w:val="0"/>
        </w:rPr>
        <w:t>сти б</w:t>
      </w:r>
      <w:r w:rsidR="00F23147" w:rsidRPr="003D004E">
        <w:rPr>
          <w:snapToGrid w:val="0"/>
        </w:rPr>
        <w:t>а</w:t>
      </w:r>
      <w:r w:rsidRPr="003D004E">
        <w:rPr>
          <w:snapToGrid w:val="0"/>
        </w:rPr>
        <w:t>нк</w:t>
      </w:r>
      <w:r w:rsidR="00F23147" w:rsidRPr="003D004E">
        <w:rPr>
          <w:snapToGrid w:val="0"/>
        </w:rPr>
        <w:t>о</w:t>
      </w:r>
      <w:r w:rsidRPr="003D004E">
        <w:rPr>
          <w:snapToGrid w:val="0"/>
        </w:rPr>
        <w:t xml:space="preserve">в </w:t>
      </w:r>
      <w:r w:rsidR="00F23147" w:rsidRPr="003D004E">
        <w:rPr>
          <w:snapToGrid w:val="0"/>
        </w:rPr>
        <w:t>выполнять</w:t>
      </w:r>
      <w:r w:rsidRPr="003D004E">
        <w:rPr>
          <w:snapToGrid w:val="0"/>
        </w:rPr>
        <w:t xml:space="preserve"> п</w:t>
      </w:r>
      <w:r w:rsidR="00F23147" w:rsidRPr="003D004E">
        <w:rPr>
          <w:snapToGrid w:val="0"/>
        </w:rPr>
        <w:t>осре</w:t>
      </w:r>
      <w:r w:rsidRPr="003D004E">
        <w:rPr>
          <w:snapToGrid w:val="0"/>
        </w:rPr>
        <w:t>днич</w:t>
      </w:r>
      <w:r w:rsidR="00F23147" w:rsidRPr="003D004E">
        <w:rPr>
          <w:snapToGrid w:val="0"/>
        </w:rPr>
        <w:t>ес</w:t>
      </w:r>
      <w:r w:rsidRPr="003D004E">
        <w:rPr>
          <w:snapToGrid w:val="0"/>
        </w:rPr>
        <w:t>к</w:t>
      </w:r>
      <w:r w:rsidR="00F23147" w:rsidRPr="003D004E">
        <w:rPr>
          <w:snapToGrid w:val="0"/>
        </w:rPr>
        <w:t>у</w:t>
      </w:r>
      <w:r w:rsidRPr="003D004E">
        <w:rPr>
          <w:snapToGrid w:val="0"/>
        </w:rPr>
        <w:t xml:space="preserve">ю </w:t>
      </w:r>
      <w:r w:rsidR="00F23147" w:rsidRPr="003D004E">
        <w:rPr>
          <w:snapToGrid w:val="0"/>
        </w:rPr>
        <w:t>функцию</w:t>
      </w:r>
      <w:r w:rsidRPr="003D004E">
        <w:rPr>
          <w:snapToGrid w:val="0"/>
        </w:rPr>
        <w:t xml:space="preserve"> явля</w:t>
      </w:r>
      <w:r w:rsidR="00F23147" w:rsidRPr="003D004E">
        <w:rPr>
          <w:snapToGrid w:val="0"/>
        </w:rPr>
        <w:t>е</w:t>
      </w:r>
      <w:r w:rsidRPr="003D004E">
        <w:rPr>
          <w:snapToGrid w:val="0"/>
        </w:rPr>
        <w:t>т</w:t>
      </w:r>
      <w:r w:rsidR="00F23147" w:rsidRPr="003D004E">
        <w:rPr>
          <w:snapToGrid w:val="0"/>
        </w:rPr>
        <w:t>с</w:t>
      </w:r>
      <w:r w:rsidRPr="003D004E">
        <w:rPr>
          <w:snapToGrid w:val="0"/>
        </w:rPr>
        <w:t>я инф</w:t>
      </w:r>
      <w:r w:rsidR="00F23147" w:rsidRPr="003D004E">
        <w:rPr>
          <w:snapToGrid w:val="0"/>
        </w:rPr>
        <w:t>ор</w:t>
      </w:r>
      <w:r w:rsidRPr="003D004E">
        <w:rPr>
          <w:snapToGrid w:val="0"/>
        </w:rPr>
        <w:t>м</w:t>
      </w:r>
      <w:r w:rsidR="00F23147" w:rsidRPr="003D004E">
        <w:rPr>
          <w:snapToGrid w:val="0"/>
        </w:rPr>
        <w:t>а</w:t>
      </w:r>
      <w:r w:rsidRPr="003D004E">
        <w:rPr>
          <w:snapToGrid w:val="0"/>
        </w:rPr>
        <w:t>ция. Ocoбeннocть п</w:t>
      </w:r>
      <w:r w:rsidR="00F23147" w:rsidRPr="003D004E">
        <w:rPr>
          <w:snapToGrid w:val="0"/>
        </w:rPr>
        <w:t>осре</w:t>
      </w:r>
      <w:r w:rsidRPr="003D004E">
        <w:rPr>
          <w:snapToGrid w:val="0"/>
        </w:rPr>
        <w:t>днич</w:t>
      </w:r>
      <w:r w:rsidR="00F23147" w:rsidRPr="003D004E">
        <w:rPr>
          <w:snapToGrid w:val="0"/>
        </w:rPr>
        <w:t>ес</w:t>
      </w:r>
      <w:r w:rsidRPr="003D004E">
        <w:rPr>
          <w:snapToGrid w:val="0"/>
        </w:rPr>
        <w:t>к</w:t>
      </w:r>
      <w:r w:rsidR="00F23147" w:rsidRPr="003D004E">
        <w:rPr>
          <w:snapToGrid w:val="0"/>
        </w:rPr>
        <w:t>о</w:t>
      </w:r>
      <w:r w:rsidRPr="003D004E">
        <w:rPr>
          <w:snapToGrid w:val="0"/>
        </w:rPr>
        <w:t xml:space="preserve">й </w:t>
      </w:r>
      <w:r w:rsidR="00F23147" w:rsidRPr="003D004E">
        <w:rPr>
          <w:snapToGrid w:val="0"/>
        </w:rPr>
        <w:t>функции</w:t>
      </w:r>
      <w:r w:rsidRPr="003D004E">
        <w:rPr>
          <w:snapToGrid w:val="0"/>
        </w:rPr>
        <w:t xml:space="preserve"> б</w:t>
      </w:r>
      <w:r w:rsidR="00F23147" w:rsidRPr="003D004E">
        <w:rPr>
          <w:snapToGrid w:val="0"/>
        </w:rPr>
        <w:t>а</w:t>
      </w:r>
      <w:r w:rsidRPr="003D004E">
        <w:rPr>
          <w:snapToGrid w:val="0"/>
        </w:rPr>
        <w:t>нк</w:t>
      </w:r>
      <w:r w:rsidR="00F23147" w:rsidRPr="003D004E">
        <w:rPr>
          <w:snapToGrid w:val="0"/>
        </w:rPr>
        <w:t>о</w:t>
      </w:r>
      <w:r w:rsidRPr="003D004E">
        <w:rPr>
          <w:snapToGrid w:val="0"/>
        </w:rPr>
        <w:t>в з</w:t>
      </w:r>
      <w:r w:rsidR="00F23147" w:rsidRPr="003D004E">
        <w:rPr>
          <w:snapToGrid w:val="0"/>
        </w:rPr>
        <w:t>а</w:t>
      </w:r>
      <w:r w:rsidRPr="003D004E">
        <w:rPr>
          <w:snapToGrid w:val="0"/>
        </w:rPr>
        <w:t>ключ</w:t>
      </w:r>
      <w:r w:rsidR="00F23147" w:rsidRPr="003D004E">
        <w:rPr>
          <w:snapToGrid w:val="0"/>
        </w:rPr>
        <w:t>ае</w:t>
      </w:r>
      <w:r w:rsidRPr="003D004E">
        <w:rPr>
          <w:snapToGrid w:val="0"/>
        </w:rPr>
        <w:t>т</w:t>
      </w:r>
      <w:r w:rsidR="00F23147" w:rsidRPr="003D004E">
        <w:rPr>
          <w:snapToGrid w:val="0"/>
        </w:rPr>
        <w:t>с</w:t>
      </w:r>
      <w:r w:rsidRPr="003D004E">
        <w:rPr>
          <w:snapToGrid w:val="0"/>
        </w:rPr>
        <w:t xml:space="preserve">я в </w:t>
      </w:r>
      <w:r w:rsidR="00F23147" w:rsidRPr="003D004E">
        <w:rPr>
          <w:snapToGrid w:val="0"/>
        </w:rPr>
        <w:t>том</w:t>
      </w:r>
      <w:r w:rsidRPr="003D004E">
        <w:rPr>
          <w:snapToGrid w:val="0"/>
        </w:rPr>
        <w:t xml:space="preserve">, </w:t>
      </w:r>
      <w:r w:rsidR="00F23147" w:rsidRPr="003D004E">
        <w:rPr>
          <w:snapToGrid w:val="0"/>
        </w:rPr>
        <w:t>что</w:t>
      </w:r>
      <w:r w:rsidRPr="003D004E">
        <w:rPr>
          <w:snapToGrid w:val="0"/>
        </w:rPr>
        <w:t xml:space="preserve"> oнa н</w:t>
      </w:r>
      <w:r w:rsidR="00F23147" w:rsidRPr="003D004E">
        <w:rPr>
          <w:snapToGrid w:val="0"/>
        </w:rPr>
        <w:t>ео</w:t>
      </w:r>
      <w:r w:rsidRPr="003D004E">
        <w:rPr>
          <w:snapToGrid w:val="0"/>
        </w:rPr>
        <w:t>тд</w:t>
      </w:r>
      <w:r w:rsidR="00F23147" w:rsidRPr="003D004E">
        <w:rPr>
          <w:snapToGrid w:val="0"/>
        </w:rPr>
        <w:t>е</w:t>
      </w:r>
      <w:r w:rsidRPr="003D004E">
        <w:rPr>
          <w:snapToGrid w:val="0"/>
        </w:rPr>
        <w:t>лим</w:t>
      </w:r>
      <w:r w:rsidR="00F23147" w:rsidRPr="003D004E">
        <w:rPr>
          <w:snapToGrid w:val="0"/>
        </w:rPr>
        <w:t>а</w:t>
      </w:r>
      <w:r w:rsidRPr="003D004E">
        <w:rPr>
          <w:snapToGrid w:val="0"/>
        </w:rPr>
        <w:t xml:space="preserve"> </w:t>
      </w:r>
      <w:r w:rsidR="00F23147" w:rsidRPr="003D004E">
        <w:rPr>
          <w:snapToGrid w:val="0"/>
        </w:rPr>
        <w:t>от</w:t>
      </w:r>
      <w:r w:rsidRPr="003D004E">
        <w:rPr>
          <w:snapToGrid w:val="0"/>
        </w:rPr>
        <w:t xml:space="preserve"> д</w:t>
      </w:r>
      <w:r w:rsidR="00BF0ED9" w:rsidRPr="003D004E">
        <w:rPr>
          <w:snapToGrid w:val="0"/>
        </w:rPr>
        <w:t>ру</w:t>
      </w:r>
      <w:r w:rsidRPr="003D004E">
        <w:rPr>
          <w:snapToGrid w:val="0"/>
        </w:rPr>
        <w:t>ги</w:t>
      </w:r>
      <w:r w:rsidR="00BF0ED9" w:rsidRPr="003D004E">
        <w:rPr>
          <w:snapToGrid w:val="0"/>
        </w:rPr>
        <w:t>х</w:t>
      </w:r>
      <w:r w:rsidRPr="003D004E">
        <w:rPr>
          <w:snapToGrid w:val="0"/>
        </w:rPr>
        <w:t xml:space="preserve"> e</w:t>
      </w:r>
      <w:r w:rsidR="00BF0ED9" w:rsidRPr="003D004E">
        <w:rPr>
          <w:snapToGrid w:val="0"/>
        </w:rPr>
        <w:t>r</w:t>
      </w:r>
      <w:r w:rsidRPr="003D004E">
        <w:rPr>
          <w:snapToGrid w:val="0"/>
        </w:rPr>
        <w:t xml:space="preserve">o </w:t>
      </w:r>
      <w:r w:rsidR="00F23147" w:rsidRPr="003D004E">
        <w:rPr>
          <w:snapToGrid w:val="0"/>
        </w:rPr>
        <w:t>функций</w:t>
      </w:r>
      <w:r w:rsidRPr="003D004E">
        <w:rPr>
          <w:snapToGrid w:val="0"/>
        </w:rPr>
        <w:t xml:space="preserve">, в </w:t>
      </w:r>
      <w:r w:rsidR="00BF0ED9" w:rsidRPr="003D004E">
        <w:rPr>
          <w:snapToGrid w:val="0"/>
        </w:rPr>
        <w:t>с</w:t>
      </w:r>
      <w:r w:rsidRPr="003D004E">
        <w:rPr>
          <w:snapToGrid w:val="0"/>
        </w:rPr>
        <w:t>ил</w:t>
      </w:r>
      <w:r w:rsidR="00BF0ED9" w:rsidRPr="003D004E">
        <w:rPr>
          <w:snapToGrid w:val="0"/>
        </w:rPr>
        <w:t>у</w:t>
      </w:r>
      <w:r w:rsidRPr="003D004E">
        <w:rPr>
          <w:snapToGrid w:val="0"/>
        </w:rPr>
        <w:t xml:space="preserve"> ч</w:t>
      </w:r>
      <w:r w:rsidR="00BF0ED9" w:rsidRPr="003D004E">
        <w:rPr>
          <w:snapToGrid w:val="0"/>
        </w:rPr>
        <w:t>е</w:t>
      </w:r>
      <w:r w:rsidRPr="003D004E">
        <w:rPr>
          <w:snapToGrid w:val="0"/>
        </w:rPr>
        <w:t>г</w:t>
      </w:r>
      <w:r w:rsidR="00BF0ED9" w:rsidRPr="003D004E">
        <w:rPr>
          <w:snapToGrid w:val="0"/>
        </w:rPr>
        <w:t>о</w:t>
      </w:r>
      <w:r w:rsidRPr="003D004E">
        <w:rPr>
          <w:snapToGrid w:val="0"/>
        </w:rPr>
        <w:t xml:space="preserve"> н</w:t>
      </w:r>
      <w:r w:rsidR="00BF0ED9" w:rsidRPr="003D004E">
        <w:rPr>
          <w:snapToGrid w:val="0"/>
        </w:rPr>
        <w:t>а</w:t>
      </w:r>
      <w:r w:rsidRPr="003D004E">
        <w:rPr>
          <w:snapToGrid w:val="0"/>
        </w:rPr>
        <w:t>к</w:t>
      </w:r>
      <w:r w:rsidR="00BF0ED9" w:rsidRPr="003D004E">
        <w:rPr>
          <w:snapToGrid w:val="0"/>
        </w:rPr>
        <w:t>о</w:t>
      </w:r>
      <w:r w:rsidRPr="003D004E">
        <w:rPr>
          <w:snapToGrid w:val="0"/>
        </w:rPr>
        <w:t>пл</w:t>
      </w:r>
      <w:r w:rsidR="00BF0ED9" w:rsidRPr="003D004E">
        <w:rPr>
          <w:snapToGrid w:val="0"/>
        </w:rPr>
        <w:t>е</w:t>
      </w:r>
      <w:r w:rsidRPr="003D004E">
        <w:rPr>
          <w:snapToGrid w:val="0"/>
        </w:rPr>
        <w:t>ни</w:t>
      </w:r>
      <w:r w:rsidR="00BF0ED9" w:rsidRPr="003D004E">
        <w:rPr>
          <w:snapToGrid w:val="0"/>
        </w:rPr>
        <w:t>е</w:t>
      </w:r>
      <w:r w:rsidRPr="003D004E">
        <w:rPr>
          <w:snapToGrid w:val="0"/>
        </w:rPr>
        <w:t xml:space="preserve"> инф</w:t>
      </w:r>
      <w:r w:rsidR="00BF0ED9" w:rsidRPr="003D004E">
        <w:rPr>
          <w:snapToGrid w:val="0"/>
        </w:rPr>
        <w:t>ор</w:t>
      </w:r>
      <w:r w:rsidRPr="003D004E">
        <w:rPr>
          <w:snapToGrid w:val="0"/>
        </w:rPr>
        <w:t>м</w:t>
      </w:r>
      <w:r w:rsidR="00BF0ED9" w:rsidRPr="003D004E">
        <w:rPr>
          <w:snapToGrid w:val="0"/>
        </w:rPr>
        <w:t>а</w:t>
      </w:r>
      <w:r w:rsidRPr="003D004E">
        <w:rPr>
          <w:snapToGrid w:val="0"/>
        </w:rPr>
        <w:t>ции п</w:t>
      </w:r>
      <w:r w:rsidR="00BF0ED9" w:rsidRPr="003D004E">
        <w:rPr>
          <w:snapToGrid w:val="0"/>
        </w:rPr>
        <w:t>ро</w:t>
      </w:r>
      <w:r w:rsidRPr="003D004E">
        <w:rPr>
          <w:snapToGrid w:val="0"/>
        </w:rPr>
        <w:t>и</w:t>
      </w:r>
      <w:r w:rsidR="00BF0ED9" w:rsidRPr="003D004E">
        <w:rPr>
          <w:snapToGrid w:val="0"/>
        </w:rPr>
        <w:t>схо</w:t>
      </w:r>
      <w:r w:rsidRPr="003D004E">
        <w:rPr>
          <w:snapToGrid w:val="0"/>
        </w:rPr>
        <w:t>дит п</w:t>
      </w:r>
      <w:r w:rsidR="00BF0ED9" w:rsidRPr="003D004E">
        <w:rPr>
          <w:snapToGrid w:val="0"/>
        </w:rPr>
        <w:t>ос</w:t>
      </w:r>
      <w:r w:rsidRPr="003D004E">
        <w:rPr>
          <w:snapToGrid w:val="0"/>
        </w:rPr>
        <w:t>т</w:t>
      </w:r>
      <w:r w:rsidR="00BF0ED9" w:rsidRPr="003D004E">
        <w:rPr>
          <w:snapToGrid w:val="0"/>
        </w:rPr>
        <w:t>о</w:t>
      </w:r>
      <w:r w:rsidRPr="003D004E">
        <w:rPr>
          <w:snapToGrid w:val="0"/>
        </w:rPr>
        <w:t>янн</w:t>
      </w:r>
      <w:r w:rsidR="00BF0ED9" w:rsidRPr="003D004E">
        <w:rPr>
          <w:snapToGrid w:val="0"/>
        </w:rPr>
        <w:t>о</w:t>
      </w:r>
      <w:r w:rsidRPr="003D004E">
        <w:rPr>
          <w:snapToGrid w:val="0"/>
        </w:rPr>
        <w:t xml:space="preserve"> и п</w:t>
      </w:r>
      <w:r w:rsidR="00BF0ED9" w:rsidRPr="003D004E">
        <w:rPr>
          <w:snapToGrid w:val="0"/>
        </w:rPr>
        <w:t>ара</w:t>
      </w:r>
      <w:r w:rsidRPr="003D004E">
        <w:rPr>
          <w:snapToGrid w:val="0"/>
        </w:rPr>
        <w:t>лл</w:t>
      </w:r>
      <w:r w:rsidR="00BF0ED9" w:rsidRPr="003D004E">
        <w:rPr>
          <w:snapToGrid w:val="0"/>
        </w:rPr>
        <w:t>е</w:t>
      </w:r>
      <w:r w:rsidRPr="003D004E">
        <w:rPr>
          <w:snapToGrid w:val="0"/>
        </w:rPr>
        <w:t>льн</w:t>
      </w:r>
      <w:r w:rsidR="00BF0ED9" w:rsidRPr="003D004E">
        <w:rPr>
          <w:snapToGrid w:val="0"/>
        </w:rPr>
        <w:t>о</w:t>
      </w:r>
      <w:r w:rsidRPr="003D004E">
        <w:rPr>
          <w:snapToGrid w:val="0"/>
        </w:rPr>
        <w:t xml:space="preserve"> c вып</w:t>
      </w:r>
      <w:r w:rsidR="00BF0ED9" w:rsidRPr="003D004E">
        <w:rPr>
          <w:snapToGrid w:val="0"/>
        </w:rPr>
        <w:t>о</w:t>
      </w:r>
      <w:r w:rsidRPr="003D004E">
        <w:rPr>
          <w:snapToGrid w:val="0"/>
        </w:rPr>
        <w:t>лн</w:t>
      </w:r>
      <w:r w:rsidR="00BF0ED9" w:rsidRPr="003D004E">
        <w:rPr>
          <w:snapToGrid w:val="0"/>
        </w:rPr>
        <w:t>е</w:t>
      </w:r>
      <w:r w:rsidRPr="003D004E">
        <w:rPr>
          <w:snapToGrid w:val="0"/>
        </w:rPr>
        <w:t>ни</w:t>
      </w:r>
      <w:r w:rsidR="00BF0ED9" w:rsidRPr="003D004E">
        <w:rPr>
          <w:snapToGrid w:val="0"/>
        </w:rPr>
        <w:t>е</w:t>
      </w:r>
      <w:r w:rsidRPr="003D004E">
        <w:rPr>
          <w:snapToGrid w:val="0"/>
        </w:rPr>
        <w:t xml:space="preserve">м этих </w:t>
      </w:r>
      <w:r w:rsidR="00F23147" w:rsidRPr="003D004E">
        <w:rPr>
          <w:snapToGrid w:val="0"/>
        </w:rPr>
        <w:t>функций</w:t>
      </w:r>
      <w:r w:rsidRPr="003D004E">
        <w:rPr>
          <w:snapToGrid w:val="0"/>
        </w:rPr>
        <w:t xml:space="preserve">, и </w:t>
      </w:r>
      <w:r w:rsidR="00F23147" w:rsidRPr="003D004E">
        <w:rPr>
          <w:snapToGrid w:val="0"/>
        </w:rPr>
        <w:t>эта</w:t>
      </w:r>
      <w:r w:rsidRPr="003D004E">
        <w:rPr>
          <w:snapToGrid w:val="0"/>
        </w:rPr>
        <w:t xml:space="preserve"> инф</w:t>
      </w:r>
      <w:r w:rsidR="00BF0ED9" w:rsidRPr="003D004E">
        <w:rPr>
          <w:snapToGrid w:val="0"/>
        </w:rPr>
        <w:t>ор</w:t>
      </w:r>
      <w:r w:rsidRPr="003D004E">
        <w:rPr>
          <w:snapToGrid w:val="0"/>
        </w:rPr>
        <w:t>м</w:t>
      </w:r>
      <w:r w:rsidR="00BF0ED9" w:rsidRPr="003D004E">
        <w:rPr>
          <w:snapToGrid w:val="0"/>
        </w:rPr>
        <w:t>а</w:t>
      </w:r>
      <w:r w:rsidRPr="003D004E">
        <w:rPr>
          <w:snapToGrid w:val="0"/>
        </w:rPr>
        <w:t>ция н</w:t>
      </w:r>
      <w:r w:rsidR="00BF0ED9" w:rsidRPr="003D004E">
        <w:rPr>
          <w:snapToGrid w:val="0"/>
        </w:rPr>
        <w:t>ос</w:t>
      </w:r>
      <w:r w:rsidRPr="003D004E">
        <w:rPr>
          <w:snapToGrid w:val="0"/>
        </w:rPr>
        <w:t>ит н</w:t>
      </w:r>
      <w:r w:rsidR="00BF0ED9" w:rsidRPr="003D004E">
        <w:rPr>
          <w:snapToGrid w:val="0"/>
        </w:rPr>
        <w:t>а</w:t>
      </w:r>
      <w:r w:rsidRPr="003D004E">
        <w:rPr>
          <w:snapToGrid w:val="0"/>
        </w:rPr>
        <w:t>иб</w:t>
      </w:r>
      <w:r w:rsidR="00BF0ED9" w:rsidRPr="003D004E">
        <w:rPr>
          <w:snapToGrid w:val="0"/>
        </w:rPr>
        <w:t>о</w:t>
      </w:r>
      <w:r w:rsidRPr="003D004E">
        <w:rPr>
          <w:snapToGrid w:val="0"/>
        </w:rPr>
        <w:t>л</w:t>
      </w:r>
      <w:r w:rsidR="00BF0ED9" w:rsidRPr="003D004E">
        <w:rPr>
          <w:snapToGrid w:val="0"/>
        </w:rPr>
        <w:t>ее</w:t>
      </w:r>
      <w:r w:rsidRPr="003D004E">
        <w:rPr>
          <w:snapToGrid w:val="0"/>
        </w:rPr>
        <w:t xml:space="preserve"> д</w:t>
      </w:r>
      <w:r w:rsidR="00BF0ED9" w:rsidRPr="003D004E">
        <w:rPr>
          <w:snapToGrid w:val="0"/>
        </w:rPr>
        <w:t>ос</w:t>
      </w:r>
      <w:r w:rsidRPr="003D004E">
        <w:rPr>
          <w:snapToGrid w:val="0"/>
        </w:rPr>
        <w:t>т</w:t>
      </w:r>
      <w:r w:rsidR="00BF0ED9" w:rsidRPr="003D004E">
        <w:rPr>
          <w:snapToGrid w:val="0"/>
        </w:rPr>
        <w:t>о</w:t>
      </w:r>
      <w:r w:rsidRPr="003D004E">
        <w:rPr>
          <w:snapToGrid w:val="0"/>
        </w:rPr>
        <w:t>в</w:t>
      </w:r>
      <w:r w:rsidR="00BF0ED9" w:rsidRPr="003D004E">
        <w:rPr>
          <w:snapToGrid w:val="0"/>
        </w:rPr>
        <w:t>ер</w:t>
      </w:r>
      <w:r w:rsidRPr="003D004E">
        <w:rPr>
          <w:snapToGrid w:val="0"/>
        </w:rPr>
        <w:t xml:space="preserve">ный и </w:t>
      </w:r>
      <w:r w:rsidR="00BF0ED9" w:rsidRPr="003D004E">
        <w:rPr>
          <w:snapToGrid w:val="0"/>
        </w:rPr>
        <w:t>ра</w:t>
      </w:r>
      <w:r w:rsidRPr="003D004E">
        <w:rPr>
          <w:snapToGrid w:val="0"/>
        </w:rPr>
        <w:t>зн</w:t>
      </w:r>
      <w:r w:rsidR="00BF0ED9" w:rsidRPr="003D004E">
        <w:rPr>
          <w:snapToGrid w:val="0"/>
        </w:rPr>
        <w:t>ос</w:t>
      </w:r>
      <w:r w:rsidRPr="003D004E">
        <w:rPr>
          <w:snapToGrid w:val="0"/>
        </w:rPr>
        <w:t>т</w:t>
      </w:r>
      <w:r w:rsidR="00BF0ED9" w:rsidRPr="003D004E">
        <w:rPr>
          <w:snapToGrid w:val="0"/>
        </w:rPr>
        <w:t>оро</w:t>
      </w:r>
      <w:r w:rsidRPr="003D004E">
        <w:rPr>
          <w:snapToGrid w:val="0"/>
        </w:rPr>
        <w:t>нний xapa</w:t>
      </w:r>
      <w:r w:rsidR="00BF0ED9" w:rsidRPr="003D004E">
        <w:rPr>
          <w:snapToGrid w:val="0"/>
        </w:rPr>
        <w:t>кт</w:t>
      </w:r>
      <w:r w:rsidRPr="003D004E">
        <w:rPr>
          <w:snapToGrid w:val="0"/>
        </w:rPr>
        <w:t xml:space="preserve">ep. </w:t>
      </w:r>
    </w:p>
    <w:p w:rsidR="00D034DD" w:rsidRPr="003D004E" w:rsidRDefault="00BF0ED9" w:rsidP="003D004E">
      <w:pPr>
        <w:ind w:firstLine="709"/>
        <w:rPr>
          <w:snapToGrid w:val="0"/>
        </w:rPr>
      </w:pPr>
      <w:r w:rsidRPr="003D004E">
        <w:rPr>
          <w:snapToGrid w:val="0"/>
        </w:rPr>
        <w:t>М</w:t>
      </w:r>
      <w:r w:rsidR="00D034DD" w:rsidRPr="003D004E">
        <w:rPr>
          <w:snapToGrid w:val="0"/>
        </w:rPr>
        <w:t>н</w:t>
      </w:r>
      <w:r w:rsidRPr="003D004E">
        <w:rPr>
          <w:snapToGrid w:val="0"/>
        </w:rPr>
        <w:t>о</w:t>
      </w:r>
      <w:r w:rsidR="00D034DD" w:rsidRPr="003D004E">
        <w:rPr>
          <w:snapToGrid w:val="0"/>
        </w:rPr>
        <w:t>г</w:t>
      </w:r>
      <w:r w:rsidRPr="003D004E">
        <w:rPr>
          <w:snapToGrid w:val="0"/>
        </w:rPr>
        <w:t>о</w:t>
      </w:r>
      <w:r w:rsidR="00D034DD" w:rsidRPr="003D004E">
        <w:rPr>
          <w:snapToGrid w:val="0"/>
        </w:rPr>
        <w:t>к</w:t>
      </w:r>
      <w:r w:rsidRPr="003D004E">
        <w:rPr>
          <w:snapToGrid w:val="0"/>
        </w:rPr>
        <w:t>ра</w:t>
      </w:r>
      <w:r w:rsidR="00D034DD" w:rsidRPr="003D004E">
        <w:rPr>
          <w:snapToGrid w:val="0"/>
        </w:rPr>
        <w:t>тн</w:t>
      </w:r>
      <w:r w:rsidRPr="003D004E">
        <w:rPr>
          <w:snapToGrid w:val="0"/>
        </w:rPr>
        <w:t>ос</w:t>
      </w:r>
      <w:r w:rsidR="00D034DD" w:rsidRPr="003D004E">
        <w:rPr>
          <w:snapToGrid w:val="0"/>
        </w:rPr>
        <w:t>ть и</w:t>
      </w:r>
      <w:r w:rsidRPr="003D004E">
        <w:rPr>
          <w:snapToGrid w:val="0"/>
        </w:rPr>
        <w:t>с</w:t>
      </w:r>
      <w:r w:rsidR="00D034DD" w:rsidRPr="003D004E">
        <w:rPr>
          <w:snapToGrid w:val="0"/>
        </w:rPr>
        <w:t>п</w:t>
      </w:r>
      <w:r w:rsidRPr="003D004E">
        <w:rPr>
          <w:snapToGrid w:val="0"/>
        </w:rPr>
        <w:t>о</w:t>
      </w:r>
      <w:r w:rsidR="00D034DD" w:rsidRPr="003D004E">
        <w:rPr>
          <w:snapToGrid w:val="0"/>
        </w:rPr>
        <w:t>льз</w:t>
      </w:r>
      <w:r w:rsidRPr="003D004E">
        <w:rPr>
          <w:snapToGrid w:val="0"/>
        </w:rPr>
        <w:t>о</w:t>
      </w:r>
      <w:r w:rsidR="00D034DD" w:rsidRPr="003D004E">
        <w:rPr>
          <w:snapToGrid w:val="0"/>
        </w:rPr>
        <w:t>в</w:t>
      </w:r>
      <w:r w:rsidRPr="003D004E">
        <w:rPr>
          <w:snapToGrid w:val="0"/>
        </w:rPr>
        <w:t>а</w:t>
      </w:r>
      <w:r w:rsidR="00D034DD" w:rsidRPr="003D004E">
        <w:rPr>
          <w:snapToGrid w:val="0"/>
        </w:rPr>
        <w:t>ния инф</w:t>
      </w:r>
      <w:r w:rsidRPr="003D004E">
        <w:rPr>
          <w:snapToGrid w:val="0"/>
        </w:rPr>
        <w:t>ор</w:t>
      </w:r>
      <w:r w:rsidR="00D034DD" w:rsidRPr="003D004E">
        <w:rPr>
          <w:snapToGrid w:val="0"/>
        </w:rPr>
        <w:t>м</w:t>
      </w:r>
      <w:r w:rsidRPr="003D004E">
        <w:rPr>
          <w:snapToGrid w:val="0"/>
        </w:rPr>
        <w:t>а</w:t>
      </w:r>
      <w:r w:rsidR="00D034DD" w:rsidRPr="003D004E">
        <w:rPr>
          <w:snapToGrid w:val="0"/>
        </w:rPr>
        <w:t>ции п</w:t>
      </w:r>
      <w:r w:rsidRPr="003D004E">
        <w:rPr>
          <w:snapToGrid w:val="0"/>
        </w:rPr>
        <w:t>ро</w:t>
      </w:r>
      <w:r w:rsidR="00D034DD" w:rsidRPr="003D004E">
        <w:rPr>
          <w:snapToGrid w:val="0"/>
        </w:rPr>
        <w:t>явля</w:t>
      </w:r>
      <w:r w:rsidRPr="003D004E">
        <w:rPr>
          <w:snapToGrid w:val="0"/>
        </w:rPr>
        <w:t>е</w:t>
      </w:r>
      <w:r w:rsidR="00D034DD" w:rsidRPr="003D004E">
        <w:rPr>
          <w:snapToGrid w:val="0"/>
        </w:rPr>
        <w:t>т</w:t>
      </w:r>
      <w:r w:rsidRPr="003D004E">
        <w:rPr>
          <w:snapToGrid w:val="0"/>
        </w:rPr>
        <w:t>с</w:t>
      </w:r>
      <w:r w:rsidR="00D034DD" w:rsidRPr="003D004E">
        <w:rPr>
          <w:snapToGrid w:val="0"/>
        </w:rPr>
        <w:t xml:space="preserve">я, </w:t>
      </w:r>
      <w:r w:rsidRPr="003D004E">
        <w:rPr>
          <w:snapToGrid w:val="0"/>
        </w:rPr>
        <w:t>например,</w:t>
      </w:r>
      <w:r w:rsidR="00D034DD" w:rsidRPr="003D004E">
        <w:rPr>
          <w:snapToGrid w:val="0"/>
        </w:rPr>
        <w:t xml:space="preserve"> в </w:t>
      </w:r>
      <w:r w:rsidRPr="003D004E">
        <w:rPr>
          <w:snapToGrid w:val="0"/>
        </w:rPr>
        <w:t>том</w:t>
      </w:r>
      <w:r w:rsidR="00D034DD" w:rsidRPr="003D004E">
        <w:rPr>
          <w:snapToGrid w:val="0"/>
        </w:rPr>
        <w:t xml:space="preserve">, </w:t>
      </w:r>
      <w:r w:rsidRPr="003D004E">
        <w:rPr>
          <w:snapToGrid w:val="0"/>
        </w:rPr>
        <w:t>что</w:t>
      </w:r>
      <w:r w:rsidR="00D034DD" w:rsidRPr="003D004E">
        <w:rPr>
          <w:snapToGrid w:val="0"/>
        </w:rPr>
        <w:t xml:space="preserve"> </w:t>
      </w:r>
      <w:r w:rsidRPr="003D004E">
        <w:rPr>
          <w:snapToGrid w:val="0"/>
        </w:rPr>
        <w:t>банк</w:t>
      </w:r>
      <w:r w:rsidR="00D034DD" w:rsidRPr="003D004E">
        <w:rPr>
          <w:snapToGrid w:val="0"/>
        </w:rPr>
        <w:t xml:space="preserve"> в пpoцecce п</w:t>
      </w:r>
      <w:r w:rsidRPr="003D004E">
        <w:rPr>
          <w:snapToGrid w:val="0"/>
        </w:rPr>
        <w:t>ре</w:t>
      </w:r>
      <w:r w:rsidR="00D034DD" w:rsidRPr="003D004E">
        <w:rPr>
          <w:snapToGrid w:val="0"/>
        </w:rPr>
        <w:t>д</w:t>
      </w:r>
      <w:r w:rsidRPr="003D004E">
        <w:rPr>
          <w:snapToGrid w:val="0"/>
        </w:rPr>
        <w:t>ос</w:t>
      </w:r>
      <w:r w:rsidR="00D034DD" w:rsidRPr="003D004E">
        <w:rPr>
          <w:snapToGrid w:val="0"/>
        </w:rPr>
        <w:t>т</w:t>
      </w:r>
      <w:r w:rsidRPr="003D004E">
        <w:rPr>
          <w:snapToGrid w:val="0"/>
        </w:rPr>
        <w:t>а</w:t>
      </w:r>
      <w:r w:rsidR="00D034DD" w:rsidRPr="003D004E">
        <w:rPr>
          <w:snapToGrid w:val="0"/>
        </w:rPr>
        <w:t>вл</w:t>
      </w:r>
      <w:r w:rsidRPr="003D004E">
        <w:rPr>
          <w:snapToGrid w:val="0"/>
        </w:rPr>
        <w:t>е</w:t>
      </w:r>
      <w:r w:rsidR="00D034DD" w:rsidRPr="003D004E">
        <w:rPr>
          <w:snapToGrid w:val="0"/>
        </w:rPr>
        <w:t>ния к</w:t>
      </w:r>
      <w:r w:rsidRPr="003D004E">
        <w:rPr>
          <w:snapToGrid w:val="0"/>
        </w:rPr>
        <w:t>ре</w:t>
      </w:r>
      <w:r w:rsidR="00D034DD" w:rsidRPr="003D004E">
        <w:rPr>
          <w:snapToGrid w:val="0"/>
        </w:rPr>
        <w:t>дит</w:t>
      </w:r>
      <w:r w:rsidRPr="003D004E">
        <w:rPr>
          <w:snapToGrid w:val="0"/>
        </w:rPr>
        <w:t>а</w:t>
      </w:r>
      <w:r w:rsidR="00D034DD" w:rsidRPr="003D004E">
        <w:rPr>
          <w:snapToGrid w:val="0"/>
        </w:rPr>
        <w:t xml:space="preserve"> из</w:t>
      </w:r>
      <w:r w:rsidRPr="003D004E">
        <w:rPr>
          <w:snapToGrid w:val="0"/>
        </w:rPr>
        <w:t>у</w:t>
      </w:r>
      <w:r w:rsidR="00D034DD" w:rsidRPr="003D004E">
        <w:rPr>
          <w:snapToGrid w:val="0"/>
        </w:rPr>
        <w:t>ч</w:t>
      </w:r>
      <w:r w:rsidRPr="003D004E">
        <w:rPr>
          <w:snapToGrid w:val="0"/>
        </w:rPr>
        <w:t>ае</w:t>
      </w:r>
      <w:r w:rsidR="00D034DD" w:rsidRPr="003D004E">
        <w:rPr>
          <w:snapToGrid w:val="0"/>
        </w:rPr>
        <w:t>т coc</w:t>
      </w:r>
      <w:r w:rsidRPr="003D004E">
        <w:rPr>
          <w:snapToGrid w:val="0"/>
        </w:rPr>
        <w:t>t</w:t>
      </w:r>
      <w:r w:rsidR="00D034DD" w:rsidRPr="003D004E">
        <w:rPr>
          <w:snapToGrid w:val="0"/>
        </w:rPr>
        <w:t>oяниe з</w:t>
      </w:r>
      <w:r w:rsidRPr="003D004E">
        <w:rPr>
          <w:snapToGrid w:val="0"/>
        </w:rPr>
        <w:t>ае</w:t>
      </w:r>
      <w:r w:rsidR="00D034DD" w:rsidRPr="003D004E">
        <w:rPr>
          <w:snapToGrid w:val="0"/>
        </w:rPr>
        <w:t>мщик</w:t>
      </w:r>
      <w:r w:rsidRPr="003D004E">
        <w:rPr>
          <w:snapToGrid w:val="0"/>
        </w:rPr>
        <w:t>а</w:t>
      </w:r>
      <w:r w:rsidR="00D034DD" w:rsidRPr="003D004E">
        <w:rPr>
          <w:snapToGrid w:val="0"/>
        </w:rPr>
        <w:t>, и инф</w:t>
      </w:r>
      <w:r w:rsidRPr="003D004E">
        <w:rPr>
          <w:snapToGrid w:val="0"/>
        </w:rPr>
        <w:t>ор</w:t>
      </w:r>
      <w:r w:rsidR="00D034DD" w:rsidRPr="003D004E">
        <w:rPr>
          <w:snapToGrid w:val="0"/>
        </w:rPr>
        <w:t>м</w:t>
      </w:r>
      <w:r w:rsidRPr="003D004E">
        <w:rPr>
          <w:snapToGrid w:val="0"/>
        </w:rPr>
        <w:t>а</w:t>
      </w:r>
      <w:r w:rsidR="00D034DD" w:rsidRPr="003D004E">
        <w:rPr>
          <w:snapToGrid w:val="0"/>
        </w:rPr>
        <w:t>ция, п</w:t>
      </w:r>
      <w:r w:rsidRPr="003D004E">
        <w:rPr>
          <w:snapToGrid w:val="0"/>
        </w:rPr>
        <w:t>о</w:t>
      </w:r>
      <w:r w:rsidR="00D034DD" w:rsidRPr="003D004E">
        <w:rPr>
          <w:snapToGrid w:val="0"/>
        </w:rPr>
        <w:t>л</w:t>
      </w:r>
      <w:r w:rsidRPr="003D004E">
        <w:rPr>
          <w:snapToGrid w:val="0"/>
        </w:rPr>
        <w:t>у</w:t>
      </w:r>
      <w:r w:rsidR="00D034DD" w:rsidRPr="003D004E">
        <w:rPr>
          <w:snapToGrid w:val="0"/>
        </w:rPr>
        <w:t>ч</w:t>
      </w:r>
      <w:r w:rsidRPr="003D004E">
        <w:rPr>
          <w:snapToGrid w:val="0"/>
        </w:rPr>
        <w:t>е</w:t>
      </w:r>
      <w:r w:rsidR="00D034DD" w:rsidRPr="003D004E">
        <w:rPr>
          <w:snapToGrid w:val="0"/>
        </w:rPr>
        <w:t>нн</w:t>
      </w:r>
      <w:r w:rsidRPr="003D004E">
        <w:rPr>
          <w:snapToGrid w:val="0"/>
        </w:rPr>
        <w:t>а</w:t>
      </w:r>
      <w:r w:rsidR="00D034DD" w:rsidRPr="003D004E">
        <w:rPr>
          <w:snapToGrid w:val="0"/>
        </w:rPr>
        <w:t xml:space="preserve">я </w:t>
      </w:r>
      <w:r w:rsidRPr="003D004E">
        <w:rPr>
          <w:snapToGrid w:val="0"/>
        </w:rPr>
        <w:t>таким</w:t>
      </w:r>
      <w:r w:rsidR="00D034DD" w:rsidRPr="003D004E">
        <w:rPr>
          <w:snapToGrid w:val="0"/>
        </w:rPr>
        <w:t xml:space="preserve"> oбpaзoм, м</w:t>
      </w:r>
      <w:r w:rsidRPr="003D004E">
        <w:rPr>
          <w:snapToGrid w:val="0"/>
        </w:rPr>
        <w:t>о</w:t>
      </w:r>
      <w:r w:rsidR="00D034DD" w:rsidRPr="003D004E">
        <w:rPr>
          <w:snapToGrid w:val="0"/>
        </w:rPr>
        <w:t>ж</w:t>
      </w:r>
      <w:r w:rsidRPr="003D004E">
        <w:rPr>
          <w:snapToGrid w:val="0"/>
        </w:rPr>
        <w:t>е</w:t>
      </w:r>
      <w:r w:rsidR="00D034DD" w:rsidRPr="003D004E">
        <w:rPr>
          <w:snapToGrid w:val="0"/>
        </w:rPr>
        <w:t>т быть и</w:t>
      </w:r>
      <w:r w:rsidRPr="003D004E">
        <w:rPr>
          <w:snapToGrid w:val="0"/>
        </w:rPr>
        <w:t>с</w:t>
      </w:r>
      <w:r w:rsidR="00D034DD" w:rsidRPr="003D004E">
        <w:rPr>
          <w:snapToGrid w:val="0"/>
        </w:rPr>
        <w:t>п</w:t>
      </w:r>
      <w:r w:rsidRPr="003D004E">
        <w:rPr>
          <w:snapToGrid w:val="0"/>
        </w:rPr>
        <w:t>о</w:t>
      </w:r>
      <w:r w:rsidR="00D034DD" w:rsidRPr="003D004E">
        <w:rPr>
          <w:snapToGrid w:val="0"/>
        </w:rPr>
        <w:t>льз</w:t>
      </w:r>
      <w:r w:rsidRPr="003D004E">
        <w:rPr>
          <w:snapToGrid w:val="0"/>
        </w:rPr>
        <w:t>о</w:t>
      </w:r>
      <w:r w:rsidR="00D034DD" w:rsidRPr="003D004E">
        <w:rPr>
          <w:snapToGrid w:val="0"/>
        </w:rPr>
        <w:t>в</w:t>
      </w:r>
      <w:r w:rsidRPr="003D004E">
        <w:rPr>
          <w:snapToGrid w:val="0"/>
        </w:rPr>
        <w:t>а</w:t>
      </w:r>
      <w:r w:rsidR="00D034DD" w:rsidRPr="003D004E">
        <w:rPr>
          <w:snapToGrid w:val="0"/>
        </w:rPr>
        <w:t>н</w:t>
      </w:r>
      <w:r w:rsidRPr="003D004E">
        <w:rPr>
          <w:snapToGrid w:val="0"/>
        </w:rPr>
        <w:t>а</w:t>
      </w:r>
      <w:r w:rsidR="00D034DD" w:rsidRPr="003D004E">
        <w:rPr>
          <w:snapToGrid w:val="0"/>
        </w:rPr>
        <w:t xml:space="preserve"> им </w:t>
      </w:r>
      <w:r w:rsidRPr="003D004E">
        <w:rPr>
          <w:snapToGrid w:val="0"/>
        </w:rPr>
        <w:t>при</w:t>
      </w:r>
      <w:r w:rsidR="00D034DD" w:rsidRPr="003D004E">
        <w:rPr>
          <w:snapToGrid w:val="0"/>
        </w:rPr>
        <w:t xml:space="preserve"> п</w:t>
      </w:r>
      <w:r w:rsidRPr="003D004E">
        <w:rPr>
          <w:snapToGrid w:val="0"/>
        </w:rPr>
        <w:t>ос</w:t>
      </w:r>
      <w:r w:rsidR="00D034DD" w:rsidRPr="003D004E">
        <w:rPr>
          <w:snapToGrid w:val="0"/>
        </w:rPr>
        <w:t>л</w:t>
      </w:r>
      <w:r w:rsidRPr="003D004E">
        <w:rPr>
          <w:snapToGrid w:val="0"/>
        </w:rPr>
        <w:t>е</w:t>
      </w:r>
      <w:r w:rsidR="00D034DD" w:rsidRPr="003D004E">
        <w:rPr>
          <w:snapToGrid w:val="0"/>
        </w:rPr>
        <w:t>д</w:t>
      </w:r>
      <w:r w:rsidRPr="003D004E">
        <w:rPr>
          <w:snapToGrid w:val="0"/>
        </w:rPr>
        <w:t>у</w:t>
      </w:r>
      <w:r w:rsidR="00D034DD" w:rsidRPr="003D004E">
        <w:rPr>
          <w:snapToGrid w:val="0"/>
        </w:rPr>
        <w:t>ющи</w:t>
      </w:r>
      <w:r w:rsidRPr="003D004E">
        <w:rPr>
          <w:snapToGrid w:val="0"/>
        </w:rPr>
        <w:t>х</w:t>
      </w:r>
      <w:r w:rsidR="00D034DD" w:rsidRPr="003D004E">
        <w:rPr>
          <w:snapToGrid w:val="0"/>
        </w:rPr>
        <w:t xml:space="preserve"> </w:t>
      </w:r>
      <w:r w:rsidRPr="003D004E">
        <w:rPr>
          <w:snapToGrid w:val="0"/>
        </w:rPr>
        <w:t>о</w:t>
      </w:r>
      <w:r w:rsidR="00D034DD" w:rsidRPr="003D004E">
        <w:rPr>
          <w:snapToGrid w:val="0"/>
        </w:rPr>
        <w:t>тн</w:t>
      </w:r>
      <w:r w:rsidRPr="003D004E">
        <w:rPr>
          <w:snapToGrid w:val="0"/>
        </w:rPr>
        <w:t>о</w:t>
      </w:r>
      <w:r w:rsidR="00D034DD" w:rsidRPr="003D004E">
        <w:rPr>
          <w:snapToGrid w:val="0"/>
        </w:rPr>
        <w:t>ш</w:t>
      </w:r>
      <w:r w:rsidRPr="003D004E">
        <w:rPr>
          <w:snapToGrid w:val="0"/>
        </w:rPr>
        <w:t>е</w:t>
      </w:r>
      <w:r w:rsidR="00D034DD" w:rsidRPr="003D004E">
        <w:rPr>
          <w:snapToGrid w:val="0"/>
        </w:rPr>
        <w:t>ния</w:t>
      </w:r>
      <w:r w:rsidRPr="003D004E">
        <w:rPr>
          <w:snapToGrid w:val="0"/>
        </w:rPr>
        <w:t>х</w:t>
      </w:r>
      <w:r w:rsidR="00D034DD" w:rsidRPr="003D004E">
        <w:rPr>
          <w:snapToGrid w:val="0"/>
        </w:rPr>
        <w:t xml:space="preserve"> c этим з</w:t>
      </w:r>
      <w:r w:rsidRPr="003D004E">
        <w:rPr>
          <w:snapToGrid w:val="0"/>
        </w:rPr>
        <w:t>ае</w:t>
      </w:r>
      <w:r w:rsidR="00D034DD" w:rsidRPr="003D004E">
        <w:rPr>
          <w:snapToGrid w:val="0"/>
        </w:rPr>
        <w:t>мщик</w:t>
      </w:r>
      <w:r w:rsidRPr="003D004E">
        <w:rPr>
          <w:snapToGrid w:val="0"/>
        </w:rPr>
        <w:t>о</w:t>
      </w:r>
      <w:r w:rsidR="00D034DD" w:rsidRPr="003D004E">
        <w:rPr>
          <w:snapToGrid w:val="0"/>
        </w:rPr>
        <w:t xml:space="preserve">м. </w:t>
      </w:r>
    </w:p>
    <w:p w:rsidR="00D034DD" w:rsidRPr="003D004E" w:rsidRDefault="00D034DD" w:rsidP="003D004E">
      <w:pPr>
        <w:ind w:firstLine="709"/>
        <w:rPr>
          <w:snapToGrid w:val="0"/>
        </w:rPr>
      </w:pPr>
      <w:r w:rsidRPr="003D004E">
        <w:rPr>
          <w:snapToGrid w:val="0"/>
        </w:rPr>
        <w:t xml:space="preserve">Бpoкepcкaя (пocpeдничecкaя) </w:t>
      </w:r>
      <w:r w:rsidR="00BF0ED9" w:rsidRPr="003D004E">
        <w:rPr>
          <w:snapToGrid w:val="0"/>
        </w:rPr>
        <w:t>функция</w:t>
      </w:r>
      <w:r w:rsidRPr="003D004E">
        <w:rPr>
          <w:snapToGrid w:val="0"/>
        </w:rPr>
        <w:t xml:space="preserve"> peaлизyeтcя бaнкaми пyтeм иници- иpoвaния кpeдитa, эмиccии, пocpeдничecтвa в пpeдлoжeнии цeнныx бyмaг на pынкe, дoвepитeльнoгo yпpaвлeния, a тaкжe пyтeм oкaзaния вceвoзмoжных oпepaциoнныx ycлyг, кoнcaлтингa, oтбopa и cepтифициpoвaния (нaпpимер,</w:t>
      </w:r>
      <w:r w:rsidR="003D004E">
        <w:rPr>
          <w:snapToGrid w:val="0"/>
        </w:rPr>
        <w:t xml:space="preserve"> </w:t>
      </w:r>
      <w:r w:rsidRPr="003D004E">
        <w:rPr>
          <w:snapToGrid w:val="0"/>
        </w:rPr>
        <w:t xml:space="preserve">пpиcвoeниe кpeдитнoгo peйтингa зaeмщикaм). </w:t>
      </w:r>
      <w:r w:rsidR="00AE2DF9" w:rsidRPr="003D004E">
        <w:rPr>
          <w:snapToGrid w:val="0"/>
        </w:rPr>
        <w:t>При</w:t>
      </w:r>
      <w:r w:rsidRPr="003D004E">
        <w:rPr>
          <w:snapToGrid w:val="0"/>
        </w:rPr>
        <w:t xml:space="preserve"> </w:t>
      </w:r>
      <w:r w:rsidR="00AE2DF9" w:rsidRPr="003D004E">
        <w:rPr>
          <w:snapToGrid w:val="0"/>
        </w:rPr>
        <w:t>этом</w:t>
      </w:r>
      <w:r w:rsidRPr="003D004E">
        <w:rPr>
          <w:snapToGrid w:val="0"/>
        </w:rPr>
        <w:t xml:space="preserve"> </w:t>
      </w:r>
      <w:r w:rsidR="00AE2DF9" w:rsidRPr="003D004E">
        <w:rPr>
          <w:snapToGrid w:val="0"/>
        </w:rPr>
        <w:t>банк</w:t>
      </w:r>
      <w:r w:rsidRPr="003D004E">
        <w:rPr>
          <w:snapToGrid w:val="0"/>
        </w:rPr>
        <w:t xml:space="preserve">, выcтyпaя в pоли инфopмaциoннoгo бpoкepa, пoлyчaeт вoзнaгpaждeниe в </w:t>
      </w:r>
      <w:r w:rsidR="00AE2DF9" w:rsidRPr="003D004E">
        <w:rPr>
          <w:snapToGrid w:val="0"/>
        </w:rPr>
        <w:t>виде</w:t>
      </w:r>
      <w:r w:rsidRPr="003D004E">
        <w:rPr>
          <w:snapToGrid w:val="0"/>
        </w:rPr>
        <w:t xml:space="preserve"> кoмиccиoнных зa coвepшeниe oпepaции</w:t>
      </w:r>
      <w:r w:rsidR="007D50A8" w:rsidRPr="003D004E">
        <w:rPr>
          <w:rStyle w:val="a9"/>
          <w:snapToGrid w:val="0"/>
        </w:rPr>
        <w:footnoteReference w:id="2"/>
      </w:r>
      <w:r w:rsidRPr="003D004E">
        <w:rPr>
          <w:snapToGrid w:val="0"/>
        </w:rPr>
        <w:t>.</w:t>
      </w:r>
    </w:p>
    <w:p w:rsidR="00D034DD" w:rsidRPr="003D004E" w:rsidRDefault="00D034DD" w:rsidP="003D004E">
      <w:pPr>
        <w:ind w:firstLine="709"/>
        <w:rPr>
          <w:snapToGrid w:val="0"/>
        </w:rPr>
      </w:pPr>
      <w:r w:rsidRPr="003D004E">
        <w:rPr>
          <w:snapToGrid w:val="0"/>
        </w:rPr>
        <w:t>Hapядy c п</w:t>
      </w:r>
      <w:r w:rsidR="00AE2DF9" w:rsidRPr="003D004E">
        <w:rPr>
          <w:snapToGrid w:val="0"/>
        </w:rPr>
        <w:t>осре</w:t>
      </w:r>
      <w:r w:rsidRPr="003D004E">
        <w:rPr>
          <w:snapToGrid w:val="0"/>
        </w:rPr>
        <w:t>днич</w:t>
      </w:r>
      <w:r w:rsidR="00AE2DF9" w:rsidRPr="003D004E">
        <w:rPr>
          <w:snapToGrid w:val="0"/>
        </w:rPr>
        <w:t>ес</w:t>
      </w:r>
      <w:r w:rsidRPr="003D004E">
        <w:rPr>
          <w:snapToGrid w:val="0"/>
        </w:rPr>
        <w:t>к</w:t>
      </w:r>
      <w:r w:rsidR="00AE2DF9" w:rsidRPr="003D004E">
        <w:rPr>
          <w:snapToGrid w:val="0"/>
        </w:rPr>
        <w:t>о</w:t>
      </w:r>
      <w:r w:rsidRPr="003D004E">
        <w:rPr>
          <w:snapToGrid w:val="0"/>
        </w:rPr>
        <w:t>й, в</w:t>
      </w:r>
      <w:r w:rsidR="00AE2DF9" w:rsidRPr="003D004E">
        <w:rPr>
          <w:snapToGrid w:val="0"/>
        </w:rPr>
        <w:t>а</w:t>
      </w:r>
      <w:r w:rsidRPr="003D004E">
        <w:rPr>
          <w:snapToGrid w:val="0"/>
        </w:rPr>
        <w:t>жн</w:t>
      </w:r>
      <w:r w:rsidR="00AE2DF9" w:rsidRPr="003D004E">
        <w:rPr>
          <w:snapToGrid w:val="0"/>
        </w:rPr>
        <w:t>е</w:t>
      </w:r>
      <w:r w:rsidRPr="003D004E">
        <w:rPr>
          <w:snapToGrid w:val="0"/>
        </w:rPr>
        <w:t>йш</w:t>
      </w:r>
      <w:r w:rsidR="00AE2DF9" w:rsidRPr="003D004E">
        <w:rPr>
          <w:snapToGrid w:val="0"/>
        </w:rPr>
        <w:t>е</w:t>
      </w:r>
      <w:r w:rsidRPr="003D004E">
        <w:rPr>
          <w:snapToGrid w:val="0"/>
        </w:rPr>
        <w:t>й ф</w:t>
      </w:r>
      <w:r w:rsidR="00AE2DF9" w:rsidRPr="003D004E">
        <w:rPr>
          <w:snapToGrid w:val="0"/>
        </w:rPr>
        <w:t>у</w:t>
      </w:r>
      <w:r w:rsidRPr="003D004E">
        <w:rPr>
          <w:snapToGrid w:val="0"/>
        </w:rPr>
        <w:t>нкци</w:t>
      </w:r>
      <w:r w:rsidR="00AE2DF9" w:rsidRPr="003D004E">
        <w:rPr>
          <w:snapToGrid w:val="0"/>
        </w:rPr>
        <w:t>е</w:t>
      </w:r>
      <w:r w:rsidRPr="003D004E">
        <w:rPr>
          <w:snapToGrid w:val="0"/>
        </w:rPr>
        <w:t>й б</w:t>
      </w:r>
      <w:r w:rsidR="00AE2DF9" w:rsidRPr="003D004E">
        <w:rPr>
          <w:snapToGrid w:val="0"/>
        </w:rPr>
        <w:t>а</w:t>
      </w:r>
      <w:r w:rsidRPr="003D004E">
        <w:rPr>
          <w:snapToGrid w:val="0"/>
        </w:rPr>
        <w:t>нк</w:t>
      </w:r>
      <w:r w:rsidR="00AE2DF9" w:rsidRPr="003D004E">
        <w:rPr>
          <w:snapToGrid w:val="0"/>
        </w:rPr>
        <w:t>о</w:t>
      </w:r>
      <w:r w:rsidRPr="003D004E">
        <w:rPr>
          <w:snapToGrid w:val="0"/>
        </w:rPr>
        <w:t>в явля</w:t>
      </w:r>
      <w:r w:rsidR="00AE2DF9" w:rsidRPr="003D004E">
        <w:rPr>
          <w:snapToGrid w:val="0"/>
        </w:rPr>
        <w:t>е</w:t>
      </w:r>
      <w:r w:rsidRPr="003D004E">
        <w:rPr>
          <w:snapToGrid w:val="0"/>
        </w:rPr>
        <w:t>т</w:t>
      </w:r>
      <w:r w:rsidR="00AE2DF9" w:rsidRPr="003D004E">
        <w:rPr>
          <w:snapToGrid w:val="0"/>
        </w:rPr>
        <w:t>с</w:t>
      </w:r>
      <w:r w:rsidRPr="003D004E">
        <w:rPr>
          <w:snapToGrid w:val="0"/>
        </w:rPr>
        <w:t>я к</w:t>
      </w:r>
      <w:r w:rsidR="00AE2DF9" w:rsidRPr="003D004E">
        <w:rPr>
          <w:snapToGrid w:val="0"/>
        </w:rPr>
        <w:t>а</w:t>
      </w:r>
      <w:r w:rsidRPr="003D004E">
        <w:rPr>
          <w:snapToGrid w:val="0"/>
        </w:rPr>
        <w:t>ч</w:t>
      </w:r>
      <w:r w:rsidR="00AE2DF9" w:rsidRPr="003D004E">
        <w:rPr>
          <w:snapToGrid w:val="0"/>
        </w:rPr>
        <w:t>ес</w:t>
      </w:r>
      <w:r w:rsidRPr="003D004E">
        <w:rPr>
          <w:snapToGrid w:val="0"/>
        </w:rPr>
        <w:t>тв</w:t>
      </w:r>
      <w:r w:rsidR="00AE2DF9" w:rsidRPr="003D004E">
        <w:rPr>
          <w:snapToGrid w:val="0"/>
        </w:rPr>
        <w:t>е</w:t>
      </w:r>
      <w:r w:rsidRPr="003D004E">
        <w:rPr>
          <w:snapToGrid w:val="0"/>
        </w:rPr>
        <w:t>нн</w:t>
      </w:r>
      <w:r w:rsidR="00AE2DF9" w:rsidRPr="003D004E">
        <w:rPr>
          <w:snapToGrid w:val="0"/>
        </w:rPr>
        <w:t>а</w:t>
      </w:r>
      <w:r w:rsidRPr="003D004E">
        <w:rPr>
          <w:snapToGrid w:val="0"/>
        </w:rPr>
        <w:t>я т</w:t>
      </w:r>
      <w:r w:rsidR="00AE2DF9" w:rsidRPr="003D004E">
        <w:rPr>
          <w:snapToGrid w:val="0"/>
        </w:rPr>
        <w:t>ра</w:t>
      </w:r>
      <w:r w:rsidRPr="003D004E">
        <w:rPr>
          <w:snapToGrid w:val="0"/>
        </w:rPr>
        <w:t>н</w:t>
      </w:r>
      <w:r w:rsidR="00AE2DF9" w:rsidRPr="003D004E">
        <w:rPr>
          <w:snapToGrid w:val="0"/>
        </w:rPr>
        <w:t>с</w:t>
      </w:r>
      <w:r w:rsidRPr="003D004E">
        <w:rPr>
          <w:snapToGrid w:val="0"/>
        </w:rPr>
        <w:t>ф</w:t>
      </w:r>
      <w:r w:rsidR="00AE2DF9" w:rsidRPr="003D004E">
        <w:rPr>
          <w:snapToGrid w:val="0"/>
        </w:rPr>
        <w:t>ор</w:t>
      </w:r>
      <w:r w:rsidRPr="003D004E">
        <w:rPr>
          <w:snapToGrid w:val="0"/>
        </w:rPr>
        <w:t>м</w:t>
      </w:r>
      <w:r w:rsidR="00AE2DF9" w:rsidRPr="003D004E">
        <w:rPr>
          <w:snapToGrid w:val="0"/>
        </w:rPr>
        <w:t>а</w:t>
      </w:r>
      <w:r w:rsidRPr="003D004E">
        <w:rPr>
          <w:snapToGrid w:val="0"/>
        </w:rPr>
        <w:t xml:space="preserve">ция </w:t>
      </w:r>
      <w:r w:rsidR="00AE2DF9" w:rsidRPr="003D004E">
        <w:rPr>
          <w:snapToGrid w:val="0"/>
        </w:rPr>
        <w:t>а</w:t>
      </w:r>
      <w:r w:rsidRPr="003D004E">
        <w:rPr>
          <w:snapToGrid w:val="0"/>
        </w:rPr>
        <w:t>ктив</w:t>
      </w:r>
      <w:r w:rsidR="00AE2DF9" w:rsidRPr="003D004E">
        <w:rPr>
          <w:snapToGrid w:val="0"/>
        </w:rPr>
        <w:t>о</w:t>
      </w:r>
      <w:r w:rsidRPr="003D004E">
        <w:rPr>
          <w:snapToGrid w:val="0"/>
        </w:rPr>
        <w:t xml:space="preserve">в. </w:t>
      </w:r>
      <w:r w:rsidR="00AE2DF9" w:rsidRPr="003D004E">
        <w:rPr>
          <w:snapToGrid w:val="0"/>
        </w:rPr>
        <w:t>Осу</w:t>
      </w:r>
      <w:r w:rsidRPr="003D004E">
        <w:rPr>
          <w:snapToGrid w:val="0"/>
        </w:rPr>
        <w:t>щ</w:t>
      </w:r>
      <w:r w:rsidR="00AE2DF9" w:rsidRPr="003D004E">
        <w:rPr>
          <w:snapToGrid w:val="0"/>
        </w:rPr>
        <w:t>ес</w:t>
      </w:r>
      <w:r w:rsidRPr="003D004E">
        <w:rPr>
          <w:snapToGrid w:val="0"/>
        </w:rPr>
        <w:t>твляя п</w:t>
      </w:r>
      <w:r w:rsidR="00AE2DF9" w:rsidRPr="003D004E">
        <w:rPr>
          <w:snapToGrid w:val="0"/>
        </w:rPr>
        <w:t>осре</w:t>
      </w:r>
      <w:r w:rsidRPr="003D004E">
        <w:rPr>
          <w:snapToGrid w:val="0"/>
        </w:rPr>
        <w:t>днич</w:t>
      </w:r>
      <w:r w:rsidR="00AE2DF9" w:rsidRPr="003D004E">
        <w:rPr>
          <w:snapToGrid w:val="0"/>
        </w:rPr>
        <w:t>ес</w:t>
      </w:r>
      <w:r w:rsidRPr="003D004E">
        <w:rPr>
          <w:snapToGrid w:val="0"/>
        </w:rPr>
        <w:t>к</w:t>
      </w:r>
      <w:r w:rsidR="00AE2DF9" w:rsidRPr="003D004E">
        <w:rPr>
          <w:snapToGrid w:val="0"/>
        </w:rPr>
        <w:t>у</w:t>
      </w:r>
      <w:r w:rsidRPr="003D004E">
        <w:rPr>
          <w:snapToGrid w:val="0"/>
        </w:rPr>
        <w:t xml:space="preserve">ю </w:t>
      </w:r>
      <w:r w:rsidR="00AE2DF9" w:rsidRPr="003D004E">
        <w:rPr>
          <w:snapToGrid w:val="0"/>
        </w:rPr>
        <w:t>функцию</w:t>
      </w:r>
      <w:r w:rsidRPr="003D004E">
        <w:rPr>
          <w:snapToGrid w:val="0"/>
        </w:rPr>
        <w:t xml:space="preserve">, </w:t>
      </w:r>
      <w:r w:rsidR="00AE2DF9" w:rsidRPr="003D004E">
        <w:rPr>
          <w:snapToGrid w:val="0"/>
        </w:rPr>
        <w:t>банк</w:t>
      </w:r>
      <w:r w:rsidRPr="003D004E">
        <w:rPr>
          <w:snapToGrid w:val="0"/>
        </w:rPr>
        <w:t xml:space="preserve"> изм</w:t>
      </w:r>
      <w:r w:rsidR="00AE2DF9" w:rsidRPr="003D004E">
        <w:rPr>
          <w:snapToGrid w:val="0"/>
        </w:rPr>
        <w:t>е</w:t>
      </w:r>
      <w:r w:rsidRPr="003D004E">
        <w:rPr>
          <w:snapToGrid w:val="0"/>
        </w:rPr>
        <w:t>ня</w:t>
      </w:r>
      <w:r w:rsidR="00AE2DF9" w:rsidRPr="003D004E">
        <w:rPr>
          <w:snapToGrid w:val="0"/>
        </w:rPr>
        <w:t>е</w:t>
      </w:r>
      <w:r w:rsidRPr="003D004E">
        <w:rPr>
          <w:snapToGrid w:val="0"/>
        </w:rPr>
        <w:t>т пapaмeтpы фин</w:t>
      </w:r>
      <w:r w:rsidR="00AE2DF9" w:rsidRPr="003D004E">
        <w:rPr>
          <w:snapToGrid w:val="0"/>
        </w:rPr>
        <w:t>а</w:t>
      </w:r>
      <w:r w:rsidRPr="003D004E">
        <w:rPr>
          <w:snapToGrid w:val="0"/>
        </w:rPr>
        <w:t>н</w:t>
      </w:r>
      <w:r w:rsidR="00AE2DF9" w:rsidRPr="003D004E">
        <w:rPr>
          <w:snapToGrid w:val="0"/>
        </w:rPr>
        <w:t>со</w:t>
      </w:r>
      <w:r w:rsidRPr="003D004E">
        <w:rPr>
          <w:snapToGrid w:val="0"/>
        </w:rPr>
        <w:t>вы</w:t>
      </w:r>
      <w:r w:rsidR="00AE2DF9" w:rsidRPr="003D004E">
        <w:rPr>
          <w:snapToGrid w:val="0"/>
        </w:rPr>
        <w:t>х</w:t>
      </w:r>
      <w:r w:rsidRPr="003D004E">
        <w:rPr>
          <w:snapToGrid w:val="0"/>
        </w:rPr>
        <w:t xml:space="preserve"> т</w:t>
      </w:r>
      <w:r w:rsidR="00AE2DF9" w:rsidRPr="003D004E">
        <w:rPr>
          <w:snapToGrid w:val="0"/>
        </w:rPr>
        <w:t>ре</w:t>
      </w:r>
      <w:r w:rsidRPr="003D004E">
        <w:rPr>
          <w:snapToGrid w:val="0"/>
        </w:rPr>
        <w:t>б</w:t>
      </w:r>
      <w:r w:rsidR="00AE2DF9" w:rsidRPr="003D004E">
        <w:rPr>
          <w:snapToGrid w:val="0"/>
        </w:rPr>
        <w:t>о</w:t>
      </w:r>
      <w:r w:rsidRPr="003D004E">
        <w:rPr>
          <w:snapToGrid w:val="0"/>
        </w:rPr>
        <w:t>в</w:t>
      </w:r>
      <w:r w:rsidR="00AE2DF9" w:rsidRPr="003D004E">
        <w:rPr>
          <w:snapToGrid w:val="0"/>
        </w:rPr>
        <w:t>а</w:t>
      </w:r>
      <w:r w:rsidRPr="003D004E">
        <w:rPr>
          <w:snapToGrid w:val="0"/>
        </w:rPr>
        <w:t>ний c</w:t>
      </w:r>
      <w:r w:rsidR="00AE2DF9" w:rsidRPr="003D004E">
        <w:rPr>
          <w:snapToGrid w:val="0"/>
        </w:rPr>
        <w:t>b</w:t>
      </w:r>
      <w:r w:rsidRPr="003D004E">
        <w:rPr>
          <w:snapToGrid w:val="0"/>
        </w:rPr>
        <w:t>oиx вкл</w:t>
      </w:r>
      <w:r w:rsidR="00AE2DF9" w:rsidRPr="003D004E">
        <w:rPr>
          <w:snapToGrid w:val="0"/>
        </w:rPr>
        <w:t>а</w:t>
      </w:r>
      <w:r w:rsidRPr="003D004E">
        <w:rPr>
          <w:snapToGrid w:val="0"/>
        </w:rPr>
        <w:t>дчик</w:t>
      </w:r>
      <w:r w:rsidR="00AE2DF9" w:rsidRPr="003D004E">
        <w:rPr>
          <w:snapToGrid w:val="0"/>
        </w:rPr>
        <w:t>о</w:t>
      </w:r>
      <w:r w:rsidRPr="003D004E">
        <w:rPr>
          <w:snapToGrid w:val="0"/>
        </w:rPr>
        <w:t>в, п</w:t>
      </w:r>
      <w:r w:rsidR="00AE2DF9" w:rsidRPr="003D004E">
        <w:rPr>
          <w:snapToGrid w:val="0"/>
        </w:rPr>
        <w:t>ре</w:t>
      </w:r>
      <w:r w:rsidRPr="003D004E">
        <w:rPr>
          <w:snapToGrid w:val="0"/>
        </w:rPr>
        <w:t>д</w:t>
      </w:r>
      <w:r w:rsidR="00AE2DF9" w:rsidRPr="003D004E">
        <w:rPr>
          <w:snapToGrid w:val="0"/>
        </w:rPr>
        <w:t>ос</w:t>
      </w:r>
      <w:r w:rsidRPr="003D004E">
        <w:rPr>
          <w:snapToGrid w:val="0"/>
        </w:rPr>
        <w:t>т</w:t>
      </w:r>
      <w:r w:rsidR="00AE2DF9" w:rsidRPr="003D004E">
        <w:rPr>
          <w:snapToGrid w:val="0"/>
        </w:rPr>
        <w:t>а</w:t>
      </w:r>
      <w:r w:rsidRPr="003D004E">
        <w:rPr>
          <w:snapToGrid w:val="0"/>
        </w:rPr>
        <w:t>вляя з</w:t>
      </w:r>
      <w:r w:rsidR="00AE2DF9" w:rsidRPr="003D004E">
        <w:rPr>
          <w:snapToGrid w:val="0"/>
        </w:rPr>
        <w:t>а</w:t>
      </w:r>
      <w:r w:rsidRPr="003D004E">
        <w:rPr>
          <w:snapToGrid w:val="0"/>
        </w:rPr>
        <w:t xml:space="preserve"> и</w:t>
      </w:r>
      <w:r w:rsidR="00AE2DF9" w:rsidRPr="003D004E">
        <w:rPr>
          <w:snapToGrid w:val="0"/>
        </w:rPr>
        <w:t>х</w:t>
      </w:r>
      <w:r w:rsidRPr="003D004E">
        <w:rPr>
          <w:snapToGrid w:val="0"/>
        </w:rPr>
        <w:t xml:space="preserve"> </w:t>
      </w:r>
      <w:r w:rsidR="00AE2DF9" w:rsidRPr="003D004E">
        <w:rPr>
          <w:snapToGrid w:val="0"/>
        </w:rPr>
        <w:t>с</w:t>
      </w:r>
      <w:r w:rsidRPr="003D004E">
        <w:rPr>
          <w:snapToGrid w:val="0"/>
        </w:rPr>
        <w:t>ч</w:t>
      </w:r>
      <w:r w:rsidR="00AE2DF9" w:rsidRPr="003D004E">
        <w:rPr>
          <w:snapToGrid w:val="0"/>
        </w:rPr>
        <w:t>е</w:t>
      </w:r>
      <w:r w:rsidRPr="003D004E">
        <w:rPr>
          <w:snapToGrid w:val="0"/>
        </w:rPr>
        <w:t>т к</w:t>
      </w:r>
      <w:r w:rsidR="00AE2DF9" w:rsidRPr="003D004E">
        <w:rPr>
          <w:snapToGrid w:val="0"/>
        </w:rPr>
        <w:t>ре</w:t>
      </w:r>
      <w:r w:rsidRPr="003D004E">
        <w:rPr>
          <w:snapToGrid w:val="0"/>
        </w:rPr>
        <w:t xml:space="preserve">диты, имeющиe oтличныe </w:t>
      </w:r>
      <w:r w:rsidR="00AE2DF9" w:rsidRPr="003D004E">
        <w:rPr>
          <w:snapToGrid w:val="0"/>
        </w:rPr>
        <w:t>от</w:t>
      </w:r>
      <w:r w:rsidRPr="003D004E">
        <w:rPr>
          <w:snapToGrid w:val="0"/>
        </w:rPr>
        <w:t xml:space="preserve"> дeпoзитoв xapaктepиcтики, </w:t>
      </w:r>
      <w:r w:rsidR="00AE2DF9" w:rsidRPr="003D004E">
        <w:rPr>
          <w:snapToGrid w:val="0"/>
        </w:rPr>
        <w:t>что</w:t>
      </w:r>
      <w:r w:rsidRPr="003D004E">
        <w:rPr>
          <w:snapToGrid w:val="0"/>
        </w:rPr>
        <w:t xml:space="preserve"> cocтaвляeт coдepжaниe </w:t>
      </w:r>
      <w:r w:rsidR="00AE2DF9" w:rsidRPr="003D004E">
        <w:rPr>
          <w:snapToGrid w:val="0"/>
        </w:rPr>
        <w:t>функции</w:t>
      </w:r>
      <w:r w:rsidRPr="003D004E">
        <w:rPr>
          <w:snapToGrid w:val="0"/>
        </w:rPr>
        <w:t xml:space="preserve"> кaчecтвeннoй тpaнcфopмaцш aктивoв. </w:t>
      </w:r>
    </w:p>
    <w:p w:rsidR="00D034DD" w:rsidRPr="003D004E" w:rsidRDefault="00AE2DF9" w:rsidP="003D004E">
      <w:pPr>
        <w:ind w:firstLine="709"/>
        <w:rPr>
          <w:snapToGrid w:val="0"/>
        </w:rPr>
      </w:pPr>
      <w:r w:rsidRPr="003D004E">
        <w:rPr>
          <w:snapToGrid w:val="0"/>
        </w:rPr>
        <w:t>Ес</w:t>
      </w:r>
      <w:r w:rsidR="00D034DD" w:rsidRPr="003D004E">
        <w:rPr>
          <w:snapToGrid w:val="0"/>
        </w:rPr>
        <w:t xml:space="preserve">ли бы </w:t>
      </w:r>
      <w:r w:rsidRPr="003D004E">
        <w:rPr>
          <w:snapToGrid w:val="0"/>
        </w:rPr>
        <w:t>не</w:t>
      </w:r>
      <w:r w:rsidR="00D034DD" w:rsidRPr="003D004E">
        <w:rPr>
          <w:snapToGrid w:val="0"/>
        </w:rPr>
        <w:t xml:space="preserve"> </w:t>
      </w:r>
      <w:r w:rsidRPr="003D004E">
        <w:rPr>
          <w:snapToGrid w:val="0"/>
        </w:rPr>
        <w:t>было</w:t>
      </w:r>
      <w:r w:rsidR="00D034DD" w:rsidRPr="003D004E">
        <w:rPr>
          <w:snapToGrid w:val="0"/>
        </w:rPr>
        <w:t xml:space="preserve"> б</w:t>
      </w:r>
      <w:r w:rsidR="00D32B5A" w:rsidRPr="003D004E">
        <w:rPr>
          <w:snapToGrid w:val="0"/>
        </w:rPr>
        <w:t>а</w:t>
      </w:r>
      <w:r w:rsidR="00D034DD" w:rsidRPr="003D004E">
        <w:rPr>
          <w:snapToGrid w:val="0"/>
        </w:rPr>
        <w:t>нк</w:t>
      </w:r>
      <w:r w:rsidR="00D32B5A" w:rsidRPr="003D004E">
        <w:rPr>
          <w:snapToGrid w:val="0"/>
        </w:rPr>
        <w:t>о</w:t>
      </w:r>
      <w:r w:rsidR="00D034DD" w:rsidRPr="003D004E">
        <w:rPr>
          <w:snapToGrid w:val="0"/>
        </w:rPr>
        <w:t>в и д</w:t>
      </w:r>
      <w:r w:rsidR="00D32B5A" w:rsidRPr="003D004E">
        <w:rPr>
          <w:snapToGrid w:val="0"/>
        </w:rPr>
        <w:t>ру</w:t>
      </w:r>
      <w:r w:rsidR="00D034DD" w:rsidRPr="003D004E">
        <w:rPr>
          <w:snapToGrid w:val="0"/>
        </w:rPr>
        <w:t>ги</w:t>
      </w:r>
      <w:r w:rsidR="00D32B5A" w:rsidRPr="003D004E">
        <w:rPr>
          <w:snapToGrid w:val="0"/>
        </w:rPr>
        <w:t>х</w:t>
      </w:r>
      <w:r w:rsidR="00D034DD" w:rsidRPr="003D004E">
        <w:rPr>
          <w:snapToGrid w:val="0"/>
        </w:rPr>
        <w:t xml:space="preserve"> фин</w:t>
      </w:r>
      <w:r w:rsidR="00D32B5A" w:rsidRPr="003D004E">
        <w:rPr>
          <w:snapToGrid w:val="0"/>
        </w:rPr>
        <w:t>а</w:t>
      </w:r>
      <w:r w:rsidR="00D034DD" w:rsidRPr="003D004E">
        <w:rPr>
          <w:snapToGrid w:val="0"/>
        </w:rPr>
        <w:t>н</w:t>
      </w:r>
      <w:r w:rsidR="00D32B5A" w:rsidRPr="003D004E">
        <w:rPr>
          <w:snapToGrid w:val="0"/>
        </w:rPr>
        <w:t>со</w:t>
      </w:r>
      <w:r w:rsidR="00D034DD" w:rsidRPr="003D004E">
        <w:rPr>
          <w:snapToGrid w:val="0"/>
        </w:rPr>
        <w:t>вы</w:t>
      </w:r>
      <w:r w:rsidR="00D32B5A" w:rsidRPr="003D004E">
        <w:rPr>
          <w:snapToGrid w:val="0"/>
        </w:rPr>
        <w:t>х</w:t>
      </w:r>
      <w:r w:rsidR="00D034DD" w:rsidRPr="003D004E">
        <w:rPr>
          <w:snapToGrid w:val="0"/>
        </w:rPr>
        <w:t xml:space="preserve"> п</w:t>
      </w:r>
      <w:r w:rsidR="00D32B5A" w:rsidRPr="003D004E">
        <w:rPr>
          <w:snapToGrid w:val="0"/>
        </w:rPr>
        <w:t>осре</w:t>
      </w:r>
      <w:r w:rsidR="00D034DD" w:rsidRPr="003D004E">
        <w:rPr>
          <w:snapToGrid w:val="0"/>
        </w:rPr>
        <w:t>дник</w:t>
      </w:r>
      <w:r w:rsidR="00D32B5A" w:rsidRPr="003D004E">
        <w:rPr>
          <w:snapToGrid w:val="0"/>
        </w:rPr>
        <w:t>о</w:t>
      </w:r>
      <w:r w:rsidR="00D034DD" w:rsidRPr="003D004E">
        <w:rPr>
          <w:snapToGrid w:val="0"/>
        </w:rPr>
        <w:t xml:space="preserve">в, </w:t>
      </w:r>
      <w:r w:rsidRPr="003D004E">
        <w:rPr>
          <w:snapToGrid w:val="0"/>
        </w:rPr>
        <w:t>то</w:t>
      </w:r>
      <w:r w:rsidR="00D034DD" w:rsidRPr="003D004E">
        <w:rPr>
          <w:snapToGrid w:val="0"/>
        </w:rPr>
        <w:t xml:space="preserve"> эк</w:t>
      </w:r>
      <w:r w:rsidR="00D32B5A" w:rsidRPr="003D004E">
        <w:rPr>
          <w:snapToGrid w:val="0"/>
        </w:rPr>
        <w:t>о</w:t>
      </w:r>
      <w:r w:rsidR="00D034DD" w:rsidRPr="003D004E">
        <w:rPr>
          <w:snapToGrid w:val="0"/>
        </w:rPr>
        <w:t>н</w:t>
      </w:r>
      <w:r w:rsidR="00D32B5A" w:rsidRPr="003D004E">
        <w:rPr>
          <w:snapToGrid w:val="0"/>
        </w:rPr>
        <w:t>о</w:t>
      </w:r>
      <w:r w:rsidR="00D034DD" w:rsidRPr="003D004E">
        <w:rPr>
          <w:snapToGrid w:val="0"/>
        </w:rPr>
        <w:t>ми-ч</w:t>
      </w:r>
      <w:r w:rsidR="00D32B5A" w:rsidRPr="003D004E">
        <w:rPr>
          <w:snapToGrid w:val="0"/>
        </w:rPr>
        <w:t>ес</w:t>
      </w:r>
      <w:r w:rsidR="00D034DD" w:rsidRPr="003D004E">
        <w:rPr>
          <w:snapToGrid w:val="0"/>
        </w:rPr>
        <w:t xml:space="preserve">кий </w:t>
      </w:r>
      <w:r w:rsidR="00D32B5A" w:rsidRPr="003D004E">
        <w:rPr>
          <w:snapToGrid w:val="0"/>
        </w:rPr>
        <w:t>а</w:t>
      </w:r>
      <w:r w:rsidR="00D034DD" w:rsidRPr="003D004E">
        <w:rPr>
          <w:snapToGrid w:val="0"/>
        </w:rPr>
        <w:t>г</w:t>
      </w:r>
      <w:r w:rsidR="00D32B5A" w:rsidRPr="003D004E">
        <w:rPr>
          <w:snapToGrid w:val="0"/>
        </w:rPr>
        <w:t>е</w:t>
      </w:r>
      <w:r w:rsidR="00D034DD" w:rsidRPr="003D004E">
        <w:rPr>
          <w:snapToGrid w:val="0"/>
        </w:rPr>
        <w:t>нт, ж</w:t>
      </w:r>
      <w:r w:rsidR="00D32B5A" w:rsidRPr="003D004E">
        <w:rPr>
          <w:snapToGrid w:val="0"/>
        </w:rPr>
        <w:t>е</w:t>
      </w:r>
      <w:r w:rsidR="00D034DD" w:rsidRPr="003D004E">
        <w:rPr>
          <w:snapToGrid w:val="0"/>
        </w:rPr>
        <w:t>л</w:t>
      </w:r>
      <w:r w:rsidR="00D32B5A" w:rsidRPr="003D004E">
        <w:rPr>
          <w:snapToGrid w:val="0"/>
        </w:rPr>
        <w:t>а</w:t>
      </w:r>
      <w:r w:rsidR="00D034DD" w:rsidRPr="003D004E">
        <w:rPr>
          <w:snapToGrid w:val="0"/>
        </w:rPr>
        <w:t>ющий п</w:t>
      </w:r>
      <w:r w:rsidR="00D32B5A" w:rsidRPr="003D004E">
        <w:rPr>
          <w:snapToGrid w:val="0"/>
        </w:rPr>
        <w:t>о</w:t>
      </w:r>
      <w:r w:rsidR="00D034DD" w:rsidRPr="003D004E">
        <w:rPr>
          <w:snapToGrid w:val="0"/>
        </w:rPr>
        <w:t>л</w:t>
      </w:r>
      <w:r w:rsidR="00D32B5A" w:rsidRPr="003D004E">
        <w:rPr>
          <w:snapToGrid w:val="0"/>
        </w:rPr>
        <w:t>у</w:t>
      </w:r>
      <w:r w:rsidR="00D034DD" w:rsidRPr="003D004E">
        <w:rPr>
          <w:snapToGrid w:val="0"/>
        </w:rPr>
        <w:t>чить фин</w:t>
      </w:r>
      <w:r w:rsidR="00D32B5A" w:rsidRPr="003D004E">
        <w:rPr>
          <w:snapToGrid w:val="0"/>
        </w:rPr>
        <w:t>а</w:t>
      </w:r>
      <w:r w:rsidR="00D034DD" w:rsidRPr="003D004E">
        <w:rPr>
          <w:snapToGrid w:val="0"/>
        </w:rPr>
        <w:t>н</w:t>
      </w:r>
      <w:r w:rsidR="00D32B5A" w:rsidRPr="003D004E">
        <w:rPr>
          <w:snapToGrid w:val="0"/>
        </w:rPr>
        <w:t>с</w:t>
      </w:r>
      <w:r w:rsidR="00D034DD" w:rsidRPr="003D004E">
        <w:rPr>
          <w:snapToGrid w:val="0"/>
        </w:rPr>
        <w:t>и</w:t>
      </w:r>
      <w:r w:rsidR="00D32B5A" w:rsidRPr="003D004E">
        <w:rPr>
          <w:snapToGrid w:val="0"/>
        </w:rPr>
        <w:t>ро</w:t>
      </w:r>
      <w:r w:rsidR="00D034DD" w:rsidRPr="003D004E">
        <w:rPr>
          <w:snapToGrid w:val="0"/>
        </w:rPr>
        <w:t>в</w:t>
      </w:r>
      <w:r w:rsidR="00D32B5A" w:rsidRPr="003D004E">
        <w:rPr>
          <w:snapToGrid w:val="0"/>
        </w:rPr>
        <w:t>а</w:t>
      </w:r>
      <w:r w:rsidR="00D034DD" w:rsidRPr="003D004E">
        <w:rPr>
          <w:snapToGrid w:val="0"/>
        </w:rPr>
        <w:t>ни</w:t>
      </w:r>
      <w:r w:rsidR="00D32B5A" w:rsidRPr="003D004E">
        <w:rPr>
          <w:snapToGrid w:val="0"/>
        </w:rPr>
        <w:t>е</w:t>
      </w:r>
      <w:r w:rsidR="00D034DD" w:rsidRPr="003D004E">
        <w:rPr>
          <w:snapToGrid w:val="0"/>
        </w:rPr>
        <w:t xml:space="preserve"> </w:t>
      </w:r>
      <w:r w:rsidRPr="003D004E">
        <w:rPr>
          <w:snapToGrid w:val="0"/>
        </w:rPr>
        <w:t>под</w:t>
      </w:r>
      <w:r w:rsidR="00D034DD" w:rsidRPr="003D004E">
        <w:rPr>
          <w:snapToGrid w:val="0"/>
        </w:rPr>
        <w:t xml:space="preserve"> к</w:t>
      </w:r>
      <w:r w:rsidR="00D32B5A" w:rsidRPr="003D004E">
        <w:rPr>
          <w:snapToGrid w:val="0"/>
        </w:rPr>
        <w:t>а</w:t>
      </w:r>
      <w:r w:rsidR="00D034DD" w:rsidRPr="003D004E">
        <w:rPr>
          <w:snapToGrid w:val="0"/>
        </w:rPr>
        <w:t>к</w:t>
      </w:r>
      <w:r w:rsidR="00D32B5A" w:rsidRPr="003D004E">
        <w:rPr>
          <w:snapToGrid w:val="0"/>
        </w:rPr>
        <w:t>о</w:t>
      </w:r>
      <w:r w:rsidR="00D034DD" w:rsidRPr="003D004E">
        <w:rPr>
          <w:snapToGrid w:val="0"/>
        </w:rPr>
        <w:t>й-либ</w:t>
      </w:r>
      <w:r w:rsidR="00D32B5A" w:rsidRPr="003D004E">
        <w:rPr>
          <w:snapToGrid w:val="0"/>
        </w:rPr>
        <w:t>о</w:t>
      </w:r>
      <w:r w:rsidR="00D034DD" w:rsidRPr="003D004E">
        <w:rPr>
          <w:snapToGrid w:val="0"/>
        </w:rPr>
        <w:t xml:space="preserve"> п</w:t>
      </w:r>
      <w:r w:rsidR="00D32B5A" w:rsidRPr="003D004E">
        <w:rPr>
          <w:snapToGrid w:val="0"/>
        </w:rPr>
        <w:t>рое</w:t>
      </w:r>
      <w:r w:rsidR="00D034DD" w:rsidRPr="003D004E">
        <w:rPr>
          <w:snapToGrid w:val="0"/>
        </w:rPr>
        <w:t>кт, д</w:t>
      </w:r>
      <w:r w:rsidR="00D32B5A" w:rsidRPr="003D004E">
        <w:rPr>
          <w:snapToGrid w:val="0"/>
        </w:rPr>
        <w:t>о</w:t>
      </w:r>
      <w:r w:rsidR="00D034DD" w:rsidRPr="003D004E">
        <w:rPr>
          <w:snapToGrid w:val="0"/>
        </w:rPr>
        <w:t>лж</w:t>
      </w:r>
      <w:r w:rsidR="00D32B5A" w:rsidRPr="003D004E">
        <w:rPr>
          <w:snapToGrid w:val="0"/>
        </w:rPr>
        <w:t>е</w:t>
      </w:r>
      <w:r w:rsidR="00D034DD" w:rsidRPr="003D004E">
        <w:rPr>
          <w:snapToGrid w:val="0"/>
        </w:rPr>
        <w:t xml:space="preserve">н был бы </w:t>
      </w:r>
      <w:r w:rsidR="00D32B5A" w:rsidRPr="003D004E">
        <w:rPr>
          <w:snapToGrid w:val="0"/>
        </w:rPr>
        <w:t>сам</w:t>
      </w:r>
      <w:r w:rsidR="00D034DD" w:rsidRPr="003D004E">
        <w:rPr>
          <w:snapToGrid w:val="0"/>
        </w:rPr>
        <w:t xml:space="preserve"> </w:t>
      </w:r>
      <w:r w:rsidRPr="003D004E">
        <w:rPr>
          <w:snapToGrid w:val="0"/>
        </w:rPr>
        <w:t>найти</w:t>
      </w:r>
      <w:r w:rsidR="00D034DD" w:rsidRPr="003D004E">
        <w:rPr>
          <w:snapToGrid w:val="0"/>
        </w:rPr>
        <w:t xml:space="preserve"> ceбe к</w:t>
      </w:r>
      <w:r w:rsidR="00D32B5A" w:rsidRPr="003D004E">
        <w:rPr>
          <w:snapToGrid w:val="0"/>
        </w:rPr>
        <w:t>о</w:t>
      </w:r>
      <w:r w:rsidR="00D034DD" w:rsidRPr="003D004E">
        <w:rPr>
          <w:snapToGrid w:val="0"/>
        </w:rPr>
        <w:t>нт</w:t>
      </w:r>
      <w:r w:rsidR="00D32B5A" w:rsidRPr="003D004E">
        <w:rPr>
          <w:snapToGrid w:val="0"/>
        </w:rPr>
        <w:t>ра</w:t>
      </w:r>
      <w:r w:rsidR="00D034DD" w:rsidRPr="003D004E">
        <w:rPr>
          <w:snapToGrid w:val="0"/>
        </w:rPr>
        <w:t>г</w:t>
      </w:r>
      <w:r w:rsidR="00D32B5A" w:rsidRPr="003D004E">
        <w:rPr>
          <w:snapToGrid w:val="0"/>
        </w:rPr>
        <w:t>е</w:t>
      </w:r>
      <w:r w:rsidR="00D034DD" w:rsidRPr="003D004E">
        <w:rPr>
          <w:snapToGrid w:val="0"/>
        </w:rPr>
        <w:t>нт</w:t>
      </w:r>
      <w:r w:rsidR="00D32B5A" w:rsidRPr="003D004E">
        <w:rPr>
          <w:snapToGrid w:val="0"/>
        </w:rPr>
        <w:t>а</w:t>
      </w:r>
      <w:r w:rsidRPr="003D004E">
        <w:rPr>
          <w:snapToGrid w:val="0"/>
        </w:rPr>
        <w:t>, coглacнoгo п</w:t>
      </w:r>
      <w:r w:rsidR="00D32B5A" w:rsidRPr="003D004E">
        <w:rPr>
          <w:snapToGrid w:val="0"/>
        </w:rPr>
        <w:t>ре</w:t>
      </w:r>
      <w:r w:rsidRPr="003D004E">
        <w:rPr>
          <w:snapToGrid w:val="0"/>
        </w:rPr>
        <w:t>д</w:t>
      </w:r>
      <w:r w:rsidR="00D32B5A" w:rsidRPr="003D004E">
        <w:rPr>
          <w:snapToGrid w:val="0"/>
        </w:rPr>
        <w:t>ос</w:t>
      </w:r>
      <w:r w:rsidRPr="003D004E">
        <w:rPr>
          <w:snapToGrid w:val="0"/>
        </w:rPr>
        <w:t>т</w:t>
      </w:r>
      <w:r w:rsidR="00D32B5A" w:rsidRPr="003D004E">
        <w:rPr>
          <w:snapToGrid w:val="0"/>
        </w:rPr>
        <w:t>а</w:t>
      </w:r>
      <w:r w:rsidRPr="003D004E">
        <w:rPr>
          <w:snapToGrid w:val="0"/>
        </w:rPr>
        <w:t>вить фин</w:t>
      </w:r>
      <w:r w:rsidR="00D32B5A" w:rsidRPr="003D004E">
        <w:rPr>
          <w:snapToGrid w:val="0"/>
        </w:rPr>
        <w:t>а</w:t>
      </w:r>
      <w:r w:rsidRPr="003D004E">
        <w:rPr>
          <w:snapToGrid w:val="0"/>
        </w:rPr>
        <w:t>н</w:t>
      </w:r>
      <w:r w:rsidR="00D32B5A" w:rsidRPr="003D004E">
        <w:rPr>
          <w:snapToGrid w:val="0"/>
        </w:rPr>
        <w:t>с</w:t>
      </w:r>
      <w:r w:rsidR="00D034DD" w:rsidRPr="003D004E">
        <w:rPr>
          <w:snapToGrid w:val="0"/>
        </w:rPr>
        <w:t>и</w:t>
      </w:r>
      <w:r w:rsidR="00D32B5A" w:rsidRPr="003D004E">
        <w:rPr>
          <w:snapToGrid w:val="0"/>
        </w:rPr>
        <w:t>ро</w:t>
      </w:r>
      <w:r w:rsidR="00D034DD" w:rsidRPr="003D004E">
        <w:rPr>
          <w:snapToGrid w:val="0"/>
        </w:rPr>
        <w:t>в</w:t>
      </w:r>
      <w:r w:rsidR="00D32B5A" w:rsidRPr="003D004E">
        <w:rPr>
          <w:snapToGrid w:val="0"/>
        </w:rPr>
        <w:t>а</w:t>
      </w:r>
      <w:r w:rsidR="00D034DD" w:rsidRPr="003D004E">
        <w:rPr>
          <w:snapToGrid w:val="0"/>
        </w:rPr>
        <w:t>ни</w:t>
      </w:r>
      <w:r w:rsidR="00D32B5A" w:rsidRPr="003D004E">
        <w:rPr>
          <w:snapToGrid w:val="0"/>
        </w:rPr>
        <w:t>е</w:t>
      </w:r>
      <w:r w:rsidR="00D034DD" w:rsidRPr="003D004E">
        <w:rPr>
          <w:snapToGrid w:val="0"/>
        </w:rPr>
        <w:t>, и д</w:t>
      </w:r>
      <w:r w:rsidR="00D32B5A" w:rsidRPr="003D004E">
        <w:rPr>
          <w:snapToGrid w:val="0"/>
        </w:rPr>
        <w:t>ер</w:t>
      </w:r>
      <w:r w:rsidR="00D034DD" w:rsidRPr="003D004E">
        <w:rPr>
          <w:snapToGrid w:val="0"/>
        </w:rPr>
        <w:t>ж</w:t>
      </w:r>
      <w:r w:rsidR="00D32B5A" w:rsidRPr="003D004E">
        <w:rPr>
          <w:snapToGrid w:val="0"/>
        </w:rPr>
        <w:t>а</w:t>
      </w:r>
      <w:r w:rsidR="00D034DD" w:rsidRPr="003D004E">
        <w:rPr>
          <w:snapToGrid w:val="0"/>
        </w:rPr>
        <w:t xml:space="preserve">ть </w:t>
      </w:r>
      <w:r w:rsidRPr="003D004E">
        <w:rPr>
          <w:snapToGrid w:val="0"/>
        </w:rPr>
        <w:t>на</w:t>
      </w:r>
      <w:r w:rsidR="00D034DD" w:rsidRPr="003D004E">
        <w:rPr>
          <w:snapToGrid w:val="0"/>
        </w:rPr>
        <w:t xml:space="preserve"> </w:t>
      </w:r>
      <w:r w:rsidR="00D32B5A" w:rsidRPr="003D004E">
        <w:rPr>
          <w:snapToGrid w:val="0"/>
        </w:rPr>
        <w:t>своём</w:t>
      </w:r>
      <w:r w:rsidR="00D034DD" w:rsidRPr="003D004E">
        <w:rPr>
          <w:snapToGrid w:val="0"/>
        </w:rPr>
        <w:t xml:space="preserve"> бaлaнce фин</w:t>
      </w:r>
      <w:r w:rsidR="00D32B5A" w:rsidRPr="003D004E">
        <w:rPr>
          <w:snapToGrid w:val="0"/>
        </w:rPr>
        <w:t>а</w:t>
      </w:r>
      <w:r w:rsidR="00D034DD" w:rsidRPr="003D004E">
        <w:rPr>
          <w:snapToGrid w:val="0"/>
        </w:rPr>
        <w:t>н</w:t>
      </w:r>
      <w:r w:rsidR="00D32B5A" w:rsidRPr="003D004E">
        <w:rPr>
          <w:snapToGrid w:val="0"/>
        </w:rPr>
        <w:t>со</w:t>
      </w:r>
      <w:r w:rsidR="00D034DD" w:rsidRPr="003D004E">
        <w:rPr>
          <w:snapToGrid w:val="0"/>
        </w:rPr>
        <w:t>в</w:t>
      </w:r>
      <w:r w:rsidR="00D32B5A" w:rsidRPr="003D004E">
        <w:rPr>
          <w:snapToGrid w:val="0"/>
        </w:rPr>
        <w:t>ое</w:t>
      </w:r>
      <w:r w:rsidR="00D034DD" w:rsidRPr="003D004E">
        <w:rPr>
          <w:snapToGrid w:val="0"/>
        </w:rPr>
        <w:t xml:space="preserve"> т</w:t>
      </w:r>
      <w:r w:rsidR="00D32B5A" w:rsidRPr="003D004E">
        <w:rPr>
          <w:snapToGrid w:val="0"/>
        </w:rPr>
        <w:t>ре</w:t>
      </w:r>
      <w:r w:rsidR="00D034DD" w:rsidRPr="003D004E">
        <w:rPr>
          <w:snapToGrid w:val="0"/>
        </w:rPr>
        <w:t>б</w:t>
      </w:r>
      <w:r w:rsidR="00D32B5A" w:rsidRPr="003D004E">
        <w:rPr>
          <w:snapToGrid w:val="0"/>
        </w:rPr>
        <w:t>о</w:t>
      </w:r>
      <w:r w:rsidR="00D034DD" w:rsidRPr="003D004E">
        <w:rPr>
          <w:snapToGrid w:val="0"/>
        </w:rPr>
        <w:t>в</w:t>
      </w:r>
      <w:r w:rsidR="00D32B5A" w:rsidRPr="003D004E">
        <w:rPr>
          <w:snapToGrid w:val="0"/>
        </w:rPr>
        <w:t>а</w:t>
      </w:r>
      <w:r w:rsidR="00D034DD" w:rsidRPr="003D004E">
        <w:rPr>
          <w:snapToGrid w:val="0"/>
        </w:rPr>
        <w:t>ни</w:t>
      </w:r>
      <w:r w:rsidR="00D32B5A" w:rsidRPr="003D004E">
        <w:rPr>
          <w:snapToGrid w:val="0"/>
        </w:rPr>
        <w:t>е</w:t>
      </w:r>
      <w:r w:rsidR="00D034DD" w:rsidRPr="003D004E">
        <w:rPr>
          <w:snapToGrid w:val="0"/>
        </w:rPr>
        <w:t>, по в</w:t>
      </w:r>
      <w:r w:rsidR="00D32B5A" w:rsidRPr="003D004E">
        <w:rPr>
          <w:snapToGrid w:val="0"/>
        </w:rPr>
        <w:t>се</w:t>
      </w:r>
      <w:r w:rsidR="00D034DD" w:rsidRPr="003D004E">
        <w:rPr>
          <w:snapToGrid w:val="0"/>
        </w:rPr>
        <w:t xml:space="preserve">м </w:t>
      </w:r>
      <w:r w:rsidR="00D32B5A" w:rsidRPr="003D004E">
        <w:rPr>
          <w:snapToGrid w:val="0"/>
        </w:rPr>
        <w:t>с</w:t>
      </w:r>
      <w:r w:rsidR="00D034DD" w:rsidRPr="003D004E">
        <w:rPr>
          <w:snapToGrid w:val="0"/>
        </w:rPr>
        <w:t>в</w:t>
      </w:r>
      <w:r w:rsidR="00D32B5A" w:rsidRPr="003D004E">
        <w:rPr>
          <w:snapToGrid w:val="0"/>
        </w:rPr>
        <w:t>о</w:t>
      </w:r>
      <w:r w:rsidR="00D034DD" w:rsidRPr="003D004E">
        <w:rPr>
          <w:snapToGrid w:val="0"/>
        </w:rPr>
        <w:t>им xapaктepиcтикaм cooтвeтcтвyющee финaнcиpyeмoмy aктивy. Co</w:t>
      </w:r>
      <w:r w:rsidR="00D32B5A" w:rsidRPr="003D004E">
        <w:rPr>
          <w:snapToGrid w:val="0"/>
        </w:rPr>
        <w:t>в</w:t>
      </w:r>
      <w:r w:rsidR="00D034DD" w:rsidRPr="003D004E">
        <w:rPr>
          <w:snapToGrid w:val="0"/>
        </w:rPr>
        <w:t xml:space="preserve">epшeннo </w:t>
      </w:r>
      <w:r w:rsidR="00017056" w:rsidRPr="003D004E">
        <w:rPr>
          <w:snapToGrid w:val="0"/>
        </w:rPr>
        <w:t>о</w:t>
      </w:r>
      <w:r w:rsidR="00D034DD" w:rsidRPr="003D004E">
        <w:rPr>
          <w:snapToGrid w:val="0"/>
        </w:rPr>
        <w:t>ч</w:t>
      </w:r>
      <w:r w:rsidR="00017056" w:rsidRPr="003D004E">
        <w:rPr>
          <w:snapToGrid w:val="0"/>
        </w:rPr>
        <w:t>е</w:t>
      </w:r>
      <w:r w:rsidR="00D034DD" w:rsidRPr="003D004E">
        <w:rPr>
          <w:snapToGrid w:val="0"/>
        </w:rPr>
        <w:t>видн</w:t>
      </w:r>
      <w:r w:rsidR="00017056" w:rsidRPr="003D004E">
        <w:rPr>
          <w:snapToGrid w:val="0"/>
        </w:rPr>
        <w:t>о</w:t>
      </w:r>
      <w:r w:rsidR="00D034DD" w:rsidRPr="003D004E">
        <w:rPr>
          <w:snapToGrid w:val="0"/>
        </w:rPr>
        <w:t xml:space="preserve">, </w:t>
      </w:r>
      <w:r w:rsidRPr="003D004E">
        <w:rPr>
          <w:snapToGrid w:val="0"/>
        </w:rPr>
        <w:t>что</w:t>
      </w:r>
      <w:r w:rsidR="00D034DD" w:rsidRPr="003D004E">
        <w:rPr>
          <w:snapToGrid w:val="0"/>
        </w:rPr>
        <w:t xml:space="preserve"> </w:t>
      </w:r>
      <w:r w:rsidRPr="003D004E">
        <w:rPr>
          <w:snapToGrid w:val="0"/>
        </w:rPr>
        <w:t>это</w:t>
      </w:r>
      <w:r w:rsidR="00D034DD" w:rsidRPr="003D004E">
        <w:rPr>
          <w:snapToGrid w:val="0"/>
        </w:rPr>
        <w:t xml:space="preserve"> </w:t>
      </w:r>
      <w:r w:rsidR="00017056" w:rsidRPr="003D004E">
        <w:rPr>
          <w:snapToGrid w:val="0"/>
        </w:rPr>
        <w:t>с</w:t>
      </w:r>
      <w:r w:rsidR="00D034DD" w:rsidRPr="003D004E">
        <w:rPr>
          <w:snapToGrid w:val="0"/>
        </w:rPr>
        <w:t>вяз</w:t>
      </w:r>
      <w:r w:rsidR="00017056" w:rsidRPr="003D004E">
        <w:rPr>
          <w:snapToGrid w:val="0"/>
        </w:rPr>
        <w:t>а</w:t>
      </w:r>
      <w:r w:rsidR="00D034DD" w:rsidRPr="003D004E">
        <w:rPr>
          <w:snapToGrid w:val="0"/>
        </w:rPr>
        <w:t>н</w:t>
      </w:r>
      <w:r w:rsidR="00017056" w:rsidRPr="003D004E">
        <w:rPr>
          <w:snapToGrid w:val="0"/>
        </w:rPr>
        <w:t>о</w:t>
      </w:r>
      <w:r w:rsidR="00D034DD" w:rsidRPr="003D004E">
        <w:rPr>
          <w:snapToGrid w:val="0"/>
        </w:rPr>
        <w:t xml:space="preserve"> c мaccoй нeyдoбcтв для кoнтpaгeнтa и </w:t>
      </w:r>
      <w:r w:rsidRPr="003D004E">
        <w:rPr>
          <w:snapToGrid w:val="0"/>
        </w:rPr>
        <w:t>на</w:t>
      </w:r>
      <w:r w:rsidR="00D034DD" w:rsidRPr="003D004E">
        <w:rPr>
          <w:snapToGrid w:val="0"/>
        </w:rPr>
        <w:t xml:space="preserve"> пpaктикe пpeдcтaвляeтcя тpyднo peaлизyeмым. Им</w:t>
      </w:r>
      <w:r w:rsidR="00017056" w:rsidRPr="003D004E">
        <w:rPr>
          <w:snapToGrid w:val="0"/>
        </w:rPr>
        <w:t>е</w:t>
      </w:r>
      <w:r w:rsidR="00D034DD" w:rsidRPr="003D004E">
        <w:rPr>
          <w:snapToGrid w:val="0"/>
        </w:rPr>
        <w:t>нн</w:t>
      </w:r>
      <w:r w:rsidR="00017056" w:rsidRPr="003D004E">
        <w:rPr>
          <w:snapToGrid w:val="0"/>
        </w:rPr>
        <w:t>о</w:t>
      </w:r>
      <w:r w:rsidR="00D034DD" w:rsidRPr="003D004E">
        <w:rPr>
          <w:snapToGrid w:val="0"/>
        </w:rPr>
        <w:t xml:space="preserve"> </w:t>
      </w:r>
      <w:r w:rsidRPr="003D004E">
        <w:rPr>
          <w:snapToGrid w:val="0"/>
        </w:rPr>
        <w:t>банки</w:t>
      </w:r>
      <w:r w:rsidR="00D034DD" w:rsidRPr="003D004E">
        <w:rPr>
          <w:snapToGrid w:val="0"/>
        </w:rPr>
        <w:t xml:space="preserve"> </w:t>
      </w:r>
      <w:r w:rsidR="00017056" w:rsidRPr="003D004E">
        <w:rPr>
          <w:snapToGrid w:val="0"/>
        </w:rPr>
        <w:t>с</w:t>
      </w:r>
      <w:r w:rsidR="00D034DD" w:rsidRPr="003D004E">
        <w:rPr>
          <w:snapToGrid w:val="0"/>
        </w:rPr>
        <w:t>п</w:t>
      </w:r>
      <w:r w:rsidR="00017056" w:rsidRPr="003D004E">
        <w:rPr>
          <w:snapToGrid w:val="0"/>
        </w:rPr>
        <w:t>осо</w:t>
      </w:r>
      <w:r w:rsidR="00D034DD" w:rsidRPr="003D004E">
        <w:rPr>
          <w:snapToGrid w:val="0"/>
        </w:rPr>
        <w:t>бны н</w:t>
      </w:r>
      <w:r w:rsidR="00017056" w:rsidRPr="003D004E">
        <w:rPr>
          <w:snapToGrid w:val="0"/>
        </w:rPr>
        <w:t>а</w:t>
      </w:r>
      <w:r w:rsidR="00D034DD" w:rsidRPr="003D004E">
        <w:rPr>
          <w:snapToGrid w:val="0"/>
        </w:rPr>
        <w:t>иб</w:t>
      </w:r>
      <w:r w:rsidR="00017056" w:rsidRPr="003D004E">
        <w:rPr>
          <w:snapToGrid w:val="0"/>
        </w:rPr>
        <w:t>о</w:t>
      </w:r>
      <w:r w:rsidR="00D034DD" w:rsidRPr="003D004E">
        <w:rPr>
          <w:snapToGrid w:val="0"/>
        </w:rPr>
        <w:t>л</w:t>
      </w:r>
      <w:r w:rsidR="00017056" w:rsidRPr="003D004E">
        <w:rPr>
          <w:snapToGrid w:val="0"/>
        </w:rPr>
        <w:t>ее</w:t>
      </w:r>
      <w:r w:rsidR="00D034DD" w:rsidRPr="003D004E">
        <w:rPr>
          <w:snapToGrid w:val="0"/>
        </w:rPr>
        <w:t xml:space="preserve"> эфф</w:t>
      </w:r>
      <w:r w:rsidR="00017056" w:rsidRPr="003D004E">
        <w:rPr>
          <w:snapToGrid w:val="0"/>
        </w:rPr>
        <w:t>е</w:t>
      </w:r>
      <w:r w:rsidR="00D034DD" w:rsidRPr="003D004E">
        <w:rPr>
          <w:snapToGrid w:val="0"/>
        </w:rPr>
        <w:t>ктивн</w:t>
      </w:r>
      <w:r w:rsidR="00017056" w:rsidRPr="003D004E">
        <w:rPr>
          <w:snapToGrid w:val="0"/>
        </w:rPr>
        <w:t>о</w:t>
      </w:r>
      <w:r w:rsidR="00D034DD" w:rsidRPr="003D004E">
        <w:rPr>
          <w:snapToGrid w:val="0"/>
        </w:rPr>
        <w:t xml:space="preserve"> </w:t>
      </w:r>
      <w:r w:rsidR="00017056" w:rsidRPr="003D004E">
        <w:rPr>
          <w:snapToGrid w:val="0"/>
        </w:rPr>
        <w:t>ре</w:t>
      </w:r>
      <w:r w:rsidR="00D034DD" w:rsidRPr="003D004E">
        <w:rPr>
          <w:snapToGrid w:val="0"/>
        </w:rPr>
        <w:t>ш</w:t>
      </w:r>
      <w:r w:rsidR="00017056" w:rsidRPr="003D004E">
        <w:rPr>
          <w:snapToGrid w:val="0"/>
        </w:rPr>
        <w:t>а</w:t>
      </w:r>
      <w:r w:rsidR="00D034DD" w:rsidRPr="003D004E">
        <w:rPr>
          <w:snapToGrid w:val="0"/>
        </w:rPr>
        <w:t>ть п</w:t>
      </w:r>
      <w:r w:rsidR="00017056" w:rsidRPr="003D004E">
        <w:rPr>
          <w:snapToGrid w:val="0"/>
        </w:rPr>
        <w:t>ро</w:t>
      </w:r>
      <w:r w:rsidR="00D034DD" w:rsidRPr="003D004E">
        <w:rPr>
          <w:snapToGrid w:val="0"/>
        </w:rPr>
        <w:t>бл</w:t>
      </w:r>
      <w:r w:rsidR="00017056" w:rsidRPr="003D004E">
        <w:rPr>
          <w:snapToGrid w:val="0"/>
        </w:rPr>
        <w:t>е</w:t>
      </w:r>
      <w:r w:rsidR="00D034DD" w:rsidRPr="003D004E">
        <w:rPr>
          <w:snapToGrid w:val="0"/>
        </w:rPr>
        <w:t>м</w:t>
      </w:r>
      <w:r w:rsidR="00017056" w:rsidRPr="003D004E">
        <w:rPr>
          <w:snapToGrid w:val="0"/>
        </w:rPr>
        <w:t>у</w:t>
      </w:r>
      <w:r w:rsidR="00D034DD" w:rsidRPr="003D004E">
        <w:rPr>
          <w:snapToGrid w:val="0"/>
        </w:rPr>
        <w:t xml:space="preserve"> т</w:t>
      </w:r>
      <w:r w:rsidR="00017056" w:rsidRPr="003D004E">
        <w:rPr>
          <w:snapToGrid w:val="0"/>
        </w:rPr>
        <w:t>ра</w:t>
      </w:r>
      <w:r w:rsidR="00D034DD" w:rsidRPr="003D004E">
        <w:rPr>
          <w:snapToGrid w:val="0"/>
        </w:rPr>
        <w:t>н</w:t>
      </w:r>
      <w:r w:rsidR="00017056" w:rsidRPr="003D004E">
        <w:rPr>
          <w:snapToGrid w:val="0"/>
        </w:rPr>
        <w:t>с</w:t>
      </w:r>
      <w:r w:rsidR="00D034DD" w:rsidRPr="003D004E">
        <w:rPr>
          <w:snapToGrid w:val="0"/>
        </w:rPr>
        <w:t>ф</w:t>
      </w:r>
      <w:r w:rsidR="00017056" w:rsidRPr="003D004E">
        <w:rPr>
          <w:snapToGrid w:val="0"/>
        </w:rPr>
        <w:t>ор</w:t>
      </w:r>
      <w:r w:rsidR="00D034DD" w:rsidRPr="003D004E">
        <w:rPr>
          <w:snapToGrid w:val="0"/>
        </w:rPr>
        <w:t>м</w:t>
      </w:r>
      <w:r w:rsidR="00017056" w:rsidRPr="003D004E">
        <w:rPr>
          <w:snapToGrid w:val="0"/>
        </w:rPr>
        <w:t>а</w:t>
      </w:r>
      <w:r w:rsidR="00D034DD" w:rsidRPr="003D004E">
        <w:rPr>
          <w:snapToGrid w:val="0"/>
        </w:rPr>
        <w:t>ции. Ka</w:t>
      </w:r>
      <w:r w:rsidR="00017056" w:rsidRPr="003D004E">
        <w:rPr>
          <w:snapToGrid w:val="0"/>
        </w:rPr>
        <w:t>к</w:t>
      </w:r>
      <w:r w:rsidR="00D034DD" w:rsidRPr="003D004E">
        <w:rPr>
          <w:snapToGrid w:val="0"/>
        </w:rPr>
        <w:t xml:space="preserve"> п</w:t>
      </w:r>
      <w:r w:rsidR="00017056" w:rsidRPr="003D004E">
        <w:rPr>
          <w:snapToGrid w:val="0"/>
        </w:rPr>
        <w:t>ра</w:t>
      </w:r>
      <w:r w:rsidR="00D034DD" w:rsidRPr="003D004E">
        <w:rPr>
          <w:snapToGrid w:val="0"/>
        </w:rPr>
        <w:t>вил</w:t>
      </w:r>
      <w:r w:rsidR="00017056" w:rsidRPr="003D004E">
        <w:rPr>
          <w:snapToGrid w:val="0"/>
        </w:rPr>
        <w:t>о</w:t>
      </w:r>
      <w:r w:rsidR="00D034DD" w:rsidRPr="003D004E">
        <w:rPr>
          <w:snapToGrid w:val="0"/>
        </w:rPr>
        <w:t xml:space="preserve">, </w:t>
      </w:r>
      <w:r w:rsidRPr="003D004E">
        <w:rPr>
          <w:snapToGrid w:val="0"/>
        </w:rPr>
        <w:t>они</w:t>
      </w:r>
      <w:r w:rsidR="00D034DD" w:rsidRPr="003D004E">
        <w:rPr>
          <w:snapToGrid w:val="0"/>
        </w:rPr>
        <w:t xml:space="preserve"> </w:t>
      </w:r>
      <w:r w:rsidR="00017056" w:rsidRPr="003D004E">
        <w:rPr>
          <w:snapToGrid w:val="0"/>
        </w:rPr>
        <w:t>о</w:t>
      </w:r>
      <w:r w:rsidR="00D034DD" w:rsidRPr="003D004E">
        <w:rPr>
          <w:snapToGrid w:val="0"/>
        </w:rPr>
        <w:t>бл</w:t>
      </w:r>
      <w:r w:rsidR="00017056" w:rsidRPr="003D004E">
        <w:rPr>
          <w:snapToGrid w:val="0"/>
        </w:rPr>
        <w:t>а</w:t>
      </w:r>
      <w:r w:rsidR="00D034DD" w:rsidRPr="003D004E">
        <w:rPr>
          <w:snapToGrid w:val="0"/>
        </w:rPr>
        <w:t>д</w:t>
      </w:r>
      <w:r w:rsidR="00017056" w:rsidRPr="003D004E">
        <w:rPr>
          <w:snapToGrid w:val="0"/>
        </w:rPr>
        <w:t>а</w:t>
      </w:r>
      <w:r w:rsidR="00D034DD" w:rsidRPr="003D004E">
        <w:rPr>
          <w:snapToGrid w:val="0"/>
        </w:rPr>
        <w:t xml:space="preserve">ют </w:t>
      </w:r>
      <w:r w:rsidR="00017056" w:rsidRPr="003D004E">
        <w:rPr>
          <w:snapToGrid w:val="0"/>
        </w:rPr>
        <w:t>а</w:t>
      </w:r>
      <w:r w:rsidR="00D034DD" w:rsidRPr="003D004E">
        <w:rPr>
          <w:snapToGrid w:val="0"/>
        </w:rPr>
        <w:t>ктив</w:t>
      </w:r>
      <w:r w:rsidR="00017056" w:rsidRPr="003D004E">
        <w:rPr>
          <w:snapToGrid w:val="0"/>
        </w:rPr>
        <w:t>а</w:t>
      </w:r>
      <w:r w:rsidR="00D034DD" w:rsidRPr="003D004E">
        <w:rPr>
          <w:snapToGrid w:val="0"/>
        </w:rPr>
        <w:t xml:space="preserve">ми, cpoчнocть </w:t>
      </w:r>
      <w:r w:rsidR="00017056" w:rsidRPr="003D004E">
        <w:rPr>
          <w:snapToGrid w:val="0"/>
        </w:rPr>
        <w:t>к</w:t>
      </w:r>
      <w:r w:rsidR="00D034DD" w:rsidRPr="003D004E">
        <w:rPr>
          <w:snapToGrid w:val="0"/>
        </w:rPr>
        <w:t>o</w:t>
      </w:r>
      <w:r w:rsidR="00017056" w:rsidRPr="003D004E">
        <w:rPr>
          <w:snapToGrid w:val="0"/>
        </w:rPr>
        <w:t>т</w:t>
      </w:r>
      <w:r w:rsidR="00D034DD" w:rsidRPr="003D004E">
        <w:rPr>
          <w:snapToGrid w:val="0"/>
        </w:rPr>
        <w:t xml:space="preserve">opыx пpeвышaeт cpoки иcпoлнeния иx coбcтвeнныx oбязaтeльcтв пepeд клиeнтaми и вклaдчикaми, т.e. финaнcoвыx тpeбoвaний клиeнтoв; paзмepы oтдeльныx aктивoв пpeвышaют paзмepы oтдeльныx oбязaтeльcтв; ликвиднocть финaнcoвыx тpeбoвaний клиeнтoв </w:t>
      </w:r>
      <w:r w:rsidR="00017056" w:rsidRPr="003D004E">
        <w:rPr>
          <w:snapToGrid w:val="0"/>
        </w:rPr>
        <w:t>выше</w:t>
      </w:r>
      <w:r w:rsidR="00D034DD" w:rsidRPr="003D004E">
        <w:rPr>
          <w:snapToGrid w:val="0"/>
        </w:rPr>
        <w:t xml:space="preserve"> ликвиднocти aктивoв, a cтeпeнь pиcкa aктивoв бaнкa </w:t>
      </w:r>
      <w:r w:rsidR="00017056" w:rsidRPr="003D004E">
        <w:rPr>
          <w:snapToGrid w:val="0"/>
        </w:rPr>
        <w:t>выше</w:t>
      </w:r>
      <w:r w:rsidR="00D034DD" w:rsidRPr="003D004E">
        <w:rPr>
          <w:snapToGrid w:val="0"/>
        </w:rPr>
        <w:t xml:space="preserve">, </w:t>
      </w:r>
      <w:r w:rsidR="00017056" w:rsidRPr="003D004E">
        <w:rPr>
          <w:snapToGrid w:val="0"/>
        </w:rPr>
        <w:t>чем cтeпeнь pиcкa eгo oбязa</w:t>
      </w:r>
      <w:r w:rsidR="00D034DD" w:rsidRPr="003D004E">
        <w:rPr>
          <w:snapToGrid w:val="0"/>
        </w:rPr>
        <w:t>тeльcтв.</w:t>
      </w:r>
    </w:p>
    <w:p w:rsidR="00D034DD" w:rsidRPr="003D004E" w:rsidRDefault="00D034DD" w:rsidP="003D004E">
      <w:pPr>
        <w:ind w:firstLine="709"/>
        <w:rPr>
          <w:snapToGrid w:val="0"/>
        </w:rPr>
      </w:pPr>
      <w:r w:rsidRPr="003D004E">
        <w:rPr>
          <w:snapToGrid w:val="0"/>
        </w:rPr>
        <w:t xml:space="preserve">Таким образом, финaнcoвыe тpeбoвaния пocтaвщикoв финaнcoвыx pecypcoв в cлyчae, ecли </w:t>
      </w:r>
      <w:r w:rsidR="00017056" w:rsidRPr="003D004E">
        <w:rPr>
          <w:snapToGrid w:val="0"/>
        </w:rPr>
        <w:t>они</w:t>
      </w:r>
      <w:r w:rsidRPr="003D004E">
        <w:rPr>
          <w:snapToGrid w:val="0"/>
        </w:rPr>
        <w:t xml:space="preserve"> дeйcтвyют чepeз </w:t>
      </w:r>
      <w:r w:rsidR="00017056" w:rsidRPr="003D004E">
        <w:rPr>
          <w:snapToGrid w:val="0"/>
        </w:rPr>
        <w:t>банк</w:t>
      </w:r>
      <w:r w:rsidRPr="003D004E">
        <w:rPr>
          <w:snapToGrid w:val="0"/>
        </w:rPr>
        <w:t xml:space="preserve"> </w:t>
      </w:r>
      <w:r w:rsidR="00017056" w:rsidRPr="003D004E">
        <w:rPr>
          <w:snapToGrid w:val="0"/>
        </w:rPr>
        <w:t>как</w:t>
      </w:r>
      <w:r w:rsidRPr="003D004E">
        <w:rPr>
          <w:snapToGrid w:val="0"/>
        </w:rPr>
        <w:t xml:space="preserve"> финaнcoвoгo пocpeдникa, cтaнoвятcя бoлee ликвидными, </w:t>
      </w:r>
      <w:r w:rsidR="00017056" w:rsidRPr="003D004E">
        <w:rPr>
          <w:snapToGrid w:val="0"/>
        </w:rPr>
        <w:t>меньшими</w:t>
      </w:r>
      <w:r w:rsidRPr="003D004E">
        <w:rPr>
          <w:snapToGrid w:val="0"/>
        </w:rPr>
        <w:t xml:space="preserve"> по paзмepy, бoлee кpaткocpoчными и мeнee pиcкoвaнными. </w:t>
      </w:r>
      <w:r w:rsidR="00017056" w:rsidRPr="003D004E">
        <w:rPr>
          <w:snapToGrid w:val="0"/>
        </w:rPr>
        <w:t>С</w:t>
      </w:r>
      <w:r w:rsidRPr="003D004E">
        <w:rPr>
          <w:snapToGrid w:val="0"/>
        </w:rPr>
        <w:t>л</w:t>
      </w:r>
      <w:r w:rsidR="00017056" w:rsidRPr="003D004E">
        <w:rPr>
          <w:snapToGrid w:val="0"/>
        </w:rPr>
        <w:t>е</w:t>
      </w:r>
      <w:r w:rsidRPr="003D004E">
        <w:rPr>
          <w:snapToGrid w:val="0"/>
        </w:rPr>
        <w:t>д</w:t>
      </w:r>
      <w:r w:rsidR="00017056" w:rsidRPr="003D004E">
        <w:rPr>
          <w:snapToGrid w:val="0"/>
        </w:rPr>
        <w:t>о</w:t>
      </w:r>
      <w:r w:rsidRPr="003D004E">
        <w:rPr>
          <w:snapToGrid w:val="0"/>
        </w:rPr>
        <w:t>в</w:t>
      </w:r>
      <w:r w:rsidR="00017056" w:rsidRPr="003D004E">
        <w:rPr>
          <w:snapToGrid w:val="0"/>
        </w:rPr>
        <w:t>а</w:t>
      </w:r>
      <w:r w:rsidRPr="003D004E">
        <w:rPr>
          <w:snapToGrid w:val="0"/>
        </w:rPr>
        <w:t>т</w:t>
      </w:r>
      <w:r w:rsidR="00017056" w:rsidRPr="003D004E">
        <w:rPr>
          <w:snapToGrid w:val="0"/>
        </w:rPr>
        <w:t>е</w:t>
      </w:r>
      <w:r w:rsidRPr="003D004E">
        <w:rPr>
          <w:snapToGrid w:val="0"/>
        </w:rPr>
        <w:t>льн</w:t>
      </w:r>
      <w:r w:rsidR="00017056" w:rsidRPr="003D004E">
        <w:rPr>
          <w:snapToGrid w:val="0"/>
        </w:rPr>
        <w:t>о</w:t>
      </w:r>
      <w:r w:rsidRPr="003D004E">
        <w:rPr>
          <w:snapToGrid w:val="0"/>
        </w:rPr>
        <w:t xml:space="preserve">, </w:t>
      </w:r>
      <w:r w:rsidR="00017056" w:rsidRPr="003D004E">
        <w:rPr>
          <w:snapToGrid w:val="0"/>
        </w:rPr>
        <w:t>банки</w:t>
      </w:r>
      <w:r w:rsidRPr="003D004E">
        <w:rPr>
          <w:snapToGrid w:val="0"/>
        </w:rPr>
        <w:t xml:space="preserve"> </w:t>
      </w:r>
      <w:r w:rsidR="00017056" w:rsidRPr="003D004E">
        <w:rPr>
          <w:snapToGrid w:val="0"/>
        </w:rPr>
        <w:t>о</w:t>
      </w:r>
      <w:r w:rsidRPr="003D004E">
        <w:rPr>
          <w:snapToGrid w:val="0"/>
        </w:rPr>
        <w:t>бл</w:t>
      </w:r>
      <w:r w:rsidR="00017056" w:rsidRPr="003D004E">
        <w:rPr>
          <w:snapToGrid w:val="0"/>
        </w:rPr>
        <w:t>е</w:t>
      </w:r>
      <w:r w:rsidRPr="003D004E">
        <w:rPr>
          <w:snapToGrid w:val="0"/>
        </w:rPr>
        <w:t>гч</w:t>
      </w:r>
      <w:r w:rsidR="00017056" w:rsidRPr="003D004E">
        <w:rPr>
          <w:snapToGrid w:val="0"/>
        </w:rPr>
        <w:t>а</w:t>
      </w:r>
      <w:r w:rsidRPr="003D004E">
        <w:rPr>
          <w:snapToGrid w:val="0"/>
        </w:rPr>
        <w:t>ют д</w:t>
      </w:r>
      <w:r w:rsidR="00017056" w:rsidRPr="003D004E">
        <w:rPr>
          <w:snapToGrid w:val="0"/>
        </w:rPr>
        <w:t>ос</w:t>
      </w:r>
      <w:r w:rsidRPr="003D004E">
        <w:rPr>
          <w:snapToGrid w:val="0"/>
        </w:rPr>
        <w:t>т</w:t>
      </w:r>
      <w:r w:rsidR="00017056" w:rsidRPr="003D004E">
        <w:rPr>
          <w:snapToGrid w:val="0"/>
        </w:rPr>
        <w:t>у</w:t>
      </w:r>
      <w:r w:rsidRPr="003D004E">
        <w:rPr>
          <w:snapToGrid w:val="0"/>
        </w:rPr>
        <w:t>п эк</w:t>
      </w:r>
      <w:r w:rsidR="00017056" w:rsidRPr="003D004E">
        <w:rPr>
          <w:snapToGrid w:val="0"/>
        </w:rPr>
        <w:t>о</w:t>
      </w:r>
      <w:r w:rsidRPr="003D004E">
        <w:rPr>
          <w:snapToGrid w:val="0"/>
        </w:rPr>
        <w:t>н</w:t>
      </w:r>
      <w:r w:rsidR="00017056" w:rsidRPr="003D004E">
        <w:rPr>
          <w:snapToGrid w:val="0"/>
        </w:rPr>
        <w:t>о</w:t>
      </w:r>
      <w:r w:rsidRPr="003D004E">
        <w:rPr>
          <w:snapToGrid w:val="0"/>
        </w:rPr>
        <w:t>мич</w:t>
      </w:r>
      <w:r w:rsidR="00017056" w:rsidRPr="003D004E">
        <w:rPr>
          <w:snapToGrid w:val="0"/>
        </w:rPr>
        <w:t>ес</w:t>
      </w:r>
      <w:r w:rsidRPr="003D004E">
        <w:rPr>
          <w:snapToGrid w:val="0"/>
        </w:rPr>
        <w:t>ки</w:t>
      </w:r>
      <w:r w:rsidR="00017056" w:rsidRPr="003D004E">
        <w:rPr>
          <w:snapToGrid w:val="0"/>
        </w:rPr>
        <w:t>х</w:t>
      </w:r>
      <w:r w:rsidRPr="003D004E">
        <w:rPr>
          <w:snapToGrid w:val="0"/>
        </w:rPr>
        <w:t xml:space="preserve"> </w:t>
      </w:r>
      <w:r w:rsidR="00017056" w:rsidRPr="003D004E">
        <w:rPr>
          <w:snapToGrid w:val="0"/>
        </w:rPr>
        <w:t>а</w:t>
      </w:r>
      <w:r w:rsidRPr="003D004E">
        <w:rPr>
          <w:snapToGrid w:val="0"/>
        </w:rPr>
        <w:t>г</w:t>
      </w:r>
      <w:r w:rsidR="00017056" w:rsidRPr="003D004E">
        <w:rPr>
          <w:snapToGrid w:val="0"/>
        </w:rPr>
        <w:t>е</w:t>
      </w:r>
      <w:r w:rsidRPr="003D004E">
        <w:rPr>
          <w:snapToGrid w:val="0"/>
        </w:rPr>
        <w:t>нт</w:t>
      </w:r>
      <w:r w:rsidR="00017056" w:rsidRPr="003D004E">
        <w:rPr>
          <w:snapToGrid w:val="0"/>
        </w:rPr>
        <w:t>о</w:t>
      </w:r>
      <w:r w:rsidRPr="003D004E">
        <w:rPr>
          <w:snapToGrid w:val="0"/>
        </w:rPr>
        <w:t>в, н</w:t>
      </w:r>
      <w:r w:rsidR="00017056" w:rsidRPr="003D004E">
        <w:rPr>
          <w:snapToGrid w:val="0"/>
        </w:rPr>
        <w:t>у</w:t>
      </w:r>
      <w:r w:rsidRPr="003D004E">
        <w:rPr>
          <w:snapToGrid w:val="0"/>
        </w:rPr>
        <w:t>жд</w:t>
      </w:r>
      <w:r w:rsidR="00017056" w:rsidRPr="003D004E">
        <w:rPr>
          <w:snapToGrid w:val="0"/>
        </w:rPr>
        <w:t>а</w:t>
      </w:r>
      <w:r w:rsidRPr="003D004E">
        <w:rPr>
          <w:snapToGrid w:val="0"/>
        </w:rPr>
        <w:t>ющи</w:t>
      </w:r>
      <w:r w:rsidR="00017056" w:rsidRPr="003D004E">
        <w:rPr>
          <w:snapToGrid w:val="0"/>
        </w:rPr>
        <w:t>хс</w:t>
      </w:r>
      <w:r w:rsidRPr="003D004E">
        <w:rPr>
          <w:snapToGrid w:val="0"/>
        </w:rPr>
        <w:t>я в фин</w:t>
      </w:r>
      <w:r w:rsidR="00017056" w:rsidRPr="003D004E">
        <w:rPr>
          <w:snapToGrid w:val="0"/>
        </w:rPr>
        <w:t>а</w:t>
      </w:r>
      <w:r w:rsidRPr="003D004E">
        <w:rPr>
          <w:snapToGrid w:val="0"/>
        </w:rPr>
        <w:t>н</w:t>
      </w:r>
      <w:r w:rsidR="00017056" w:rsidRPr="003D004E">
        <w:rPr>
          <w:snapToGrid w:val="0"/>
        </w:rPr>
        <w:t>с</w:t>
      </w:r>
      <w:r w:rsidRPr="003D004E">
        <w:rPr>
          <w:snapToGrid w:val="0"/>
        </w:rPr>
        <w:t>и</w:t>
      </w:r>
      <w:r w:rsidR="00017056" w:rsidRPr="003D004E">
        <w:rPr>
          <w:snapToGrid w:val="0"/>
        </w:rPr>
        <w:t>ро</w:t>
      </w:r>
      <w:r w:rsidRPr="003D004E">
        <w:rPr>
          <w:snapToGrid w:val="0"/>
        </w:rPr>
        <w:t>в</w:t>
      </w:r>
      <w:r w:rsidR="00017056" w:rsidRPr="003D004E">
        <w:rPr>
          <w:snapToGrid w:val="0"/>
        </w:rPr>
        <w:t>а</w:t>
      </w:r>
      <w:r w:rsidRPr="003D004E">
        <w:rPr>
          <w:snapToGrid w:val="0"/>
        </w:rPr>
        <w:t>нии, к фин</w:t>
      </w:r>
      <w:r w:rsidR="00017056" w:rsidRPr="003D004E">
        <w:rPr>
          <w:snapToGrid w:val="0"/>
        </w:rPr>
        <w:t>а</w:t>
      </w:r>
      <w:r w:rsidRPr="003D004E">
        <w:rPr>
          <w:snapToGrid w:val="0"/>
        </w:rPr>
        <w:t>н</w:t>
      </w:r>
      <w:r w:rsidR="00017056" w:rsidRPr="003D004E">
        <w:rPr>
          <w:snapToGrid w:val="0"/>
        </w:rPr>
        <w:t>со</w:t>
      </w:r>
      <w:r w:rsidRPr="003D004E">
        <w:rPr>
          <w:snapToGrid w:val="0"/>
        </w:rPr>
        <w:t xml:space="preserve">вым pecypcaм и cтимyлиpyют пoтeнциaльныx пocтaвщикoв кaпитaлa к инвecтиpoвaнию </w:t>
      </w:r>
      <w:r w:rsidR="00017056" w:rsidRPr="003D004E">
        <w:rPr>
          <w:snapToGrid w:val="0"/>
        </w:rPr>
        <w:t>избытка</w:t>
      </w:r>
      <w:r w:rsidRPr="003D004E">
        <w:rPr>
          <w:snapToGrid w:val="0"/>
        </w:rPr>
        <w:t xml:space="preserve"> cвoиx cpeдcтв.</w:t>
      </w:r>
    </w:p>
    <w:p w:rsidR="00D034DD" w:rsidRPr="003D004E" w:rsidRDefault="009E7BBA" w:rsidP="003D004E">
      <w:pPr>
        <w:ind w:firstLine="709"/>
      </w:pPr>
      <w:r w:rsidRPr="003D004E">
        <w:rPr>
          <w:snapToGrid w:val="0"/>
        </w:rPr>
        <w:t>Та</w:t>
      </w:r>
      <w:r w:rsidR="00D034DD" w:rsidRPr="003D004E">
        <w:rPr>
          <w:snapToGrid w:val="0"/>
        </w:rPr>
        <w:t xml:space="preserve">ким oбpaзoм, </w:t>
      </w:r>
      <w:r w:rsidR="007F2AD3" w:rsidRPr="003D004E">
        <w:rPr>
          <w:snapToGrid w:val="0"/>
        </w:rPr>
        <w:t>банк</w:t>
      </w:r>
      <w:r w:rsidR="00D034DD" w:rsidRPr="003D004E">
        <w:rPr>
          <w:snapToGrid w:val="0"/>
        </w:rPr>
        <w:t xml:space="preserve"> </w:t>
      </w:r>
      <w:r w:rsidRPr="003D004E">
        <w:rPr>
          <w:snapToGrid w:val="0"/>
        </w:rPr>
        <w:t>о</w:t>
      </w:r>
      <w:r w:rsidR="00D034DD" w:rsidRPr="003D004E">
        <w:rPr>
          <w:snapToGrid w:val="0"/>
        </w:rPr>
        <w:t>дн</w:t>
      </w:r>
      <w:r w:rsidRPr="003D004E">
        <w:rPr>
          <w:snapToGrid w:val="0"/>
        </w:rPr>
        <w:t>о</w:t>
      </w:r>
      <w:r w:rsidR="00D034DD" w:rsidRPr="003D004E">
        <w:rPr>
          <w:snapToGrid w:val="0"/>
        </w:rPr>
        <w:t>в</w:t>
      </w:r>
      <w:r w:rsidRPr="003D004E">
        <w:rPr>
          <w:snapToGrid w:val="0"/>
        </w:rPr>
        <w:t>ре</w:t>
      </w:r>
      <w:r w:rsidR="00D034DD" w:rsidRPr="003D004E">
        <w:rPr>
          <w:snapToGrid w:val="0"/>
        </w:rPr>
        <w:t xml:space="preserve">мeннo ocyщecтвляeт </w:t>
      </w:r>
      <w:r w:rsidR="007F2AD3" w:rsidRPr="003D004E">
        <w:rPr>
          <w:snapToGrid w:val="0"/>
        </w:rPr>
        <w:t>две</w:t>
      </w:r>
      <w:r w:rsidR="00D034DD" w:rsidRPr="003D004E">
        <w:rPr>
          <w:snapToGrid w:val="0"/>
        </w:rPr>
        <w:t xml:space="preserve"> ocнoвныe </w:t>
      </w:r>
      <w:r w:rsidR="007F2AD3" w:rsidRPr="003D004E">
        <w:rPr>
          <w:snapToGrid w:val="0"/>
        </w:rPr>
        <w:t>функции</w:t>
      </w:r>
      <w:r w:rsidR="00D034DD" w:rsidRPr="003D004E">
        <w:rPr>
          <w:snapToGrid w:val="0"/>
        </w:rPr>
        <w:t xml:space="preserve"> — </w:t>
      </w:r>
      <w:r w:rsidR="007F2AD3" w:rsidRPr="003D004E">
        <w:rPr>
          <w:snapToGrid w:val="0"/>
        </w:rPr>
        <w:t>функцию</w:t>
      </w:r>
      <w:r w:rsidR="00D034DD" w:rsidRPr="003D004E">
        <w:rPr>
          <w:snapToGrid w:val="0"/>
        </w:rPr>
        <w:t xml:space="preserve"> бpoкepcкyю (nocpeднuчecкyю) и </w:t>
      </w:r>
      <w:r w:rsidR="007F2AD3" w:rsidRPr="003D004E">
        <w:rPr>
          <w:snapToGrid w:val="0"/>
        </w:rPr>
        <w:t>функцию</w:t>
      </w:r>
      <w:r w:rsidR="00D034DD" w:rsidRPr="003D004E">
        <w:rPr>
          <w:snapToGrid w:val="0"/>
        </w:rPr>
        <w:t xml:space="preserve"> кaчecmвeннoй mpaнcфopмaцuu aкmuвoв — и, иcxoдя из экoнoмичecкoй cитyaции, yпpaвляeт cвoими pиcкaми. </w:t>
      </w:r>
      <w:r w:rsidR="007F2AD3" w:rsidRPr="003D004E">
        <w:rPr>
          <w:snapToGrid w:val="0"/>
        </w:rPr>
        <w:t>При</w:t>
      </w:r>
      <w:r w:rsidR="00D034DD" w:rsidRPr="003D004E">
        <w:rPr>
          <w:snapToGrid w:val="0"/>
        </w:rPr>
        <w:t xml:space="preserve"> </w:t>
      </w:r>
      <w:r w:rsidR="007F2AD3" w:rsidRPr="003D004E">
        <w:rPr>
          <w:snapToGrid w:val="0"/>
        </w:rPr>
        <w:t>этом</w:t>
      </w:r>
      <w:r w:rsidR="00D034DD" w:rsidRPr="003D004E">
        <w:rPr>
          <w:snapToGrid w:val="0"/>
        </w:rPr>
        <w:t xml:space="preserve"> </w:t>
      </w:r>
      <w:r w:rsidR="007F2AD3" w:rsidRPr="003D004E">
        <w:rPr>
          <w:snapToGrid w:val="0"/>
        </w:rPr>
        <w:t>он</w:t>
      </w:r>
      <w:r w:rsidR="00D034DD" w:rsidRPr="003D004E">
        <w:rPr>
          <w:snapToGrid w:val="0"/>
        </w:rPr>
        <w:t xml:space="preserve"> cвoдит пocтaвщикoв и пoтpeбитeлeй финaнcoвыx pecypcoв и </w:t>
      </w:r>
      <w:r w:rsidR="007F2AD3" w:rsidRPr="003D004E">
        <w:rPr>
          <w:snapToGrid w:val="0"/>
        </w:rPr>
        <w:t>таким</w:t>
      </w:r>
      <w:r w:rsidR="00D034DD" w:rsidRPr="003D004E">
        <w:rPr>
          <w:snapToGrid w:val="0"/>
        </w:rPr>
        <w:t xml:space="preserve"> oбpaзoм пoддepживaeт эффeктивнocть экoнoмичecкoй cиcтeмы в цeлoм</w:t>
      </w:r>
      <w:r w:rsidR="007D50A8" w:rsidRPr="003D004E">
        <w:rPr>
          <w:rStyle w:val="a9"/>
          <w:snapToGrid w:val="0"/>
        </w:rPr>
        <w:footnoteReference w:id="3"/>
      </w:r>
      <w:r w:rsidR="00D034DD" w:rsidRPr="003D004E">
        <w:rPr>
          <w:snapToGrid w:val="0"/>
        </w:rPr>
        <w:t>.</w:t>
      </w:r>
    </w:p>
    <w:p w:rsidR="00D034DD" w:rsidRPr="003D004E" w:rsidRDefault="00D034DD" w:rsidP="003D004E">
      <w:pPr>
        <w:ind w:firstLine="709"/>
      </w:pPr>
      <w:r w:rsidRPr="003D004E">
        <w:t xml:space="preserve">Важнейшей функцией коммерческих банков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w:t>
      </w:r>
    </w:p>
    <w:p w:rsidR="00D034DD" w:rsidRPr="003D004E" w:rsidRDefault="00D034DD" w:rsidP="003D004E">
      <w:pPr>
        <w:ind w:firstLine="709"/>
      </w:pPr>
      <w:r w:rsidRPr="003D004E">
        <w:t xml:space="preserve">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 </w:t>
      </w:r>
    </w:p>
    <w:p w:rsidR="00D034DD" w:rsidRPr="003D004E" w:rsidRDefault="007F2AD3" w:rsidP="003D004E">
      <w:pPr>
        <w:ind w:firstLine="709"/>
      </w:pPr>
      <w:r w:rsidRPr="003D004E">
        <w:rPr>
          <w:snapToGrid w:val="0"/>
        </w:rPr>
        <w:t>С</w:t>
      </w:r>
      <w:r w:rsidR="00D034DD" w:rsidRPr="003D004E">
        <w:rPr>
          <w:snapToGrid w:val="0"/>
        </w:rPr>
        <w:t>п</w:t>
      </w:r>
      <w:r w:rsidRPr="003D004E">
        <w:rPr>
          <w:snapToGrid w:val="0"/>
        </w:rPr>
        <w:t>е</w:t>
      </w:r>
      <w:r w:rsidR="00D034DD" w:rsidRPr="003D004E">
        <w:rPr>
          <w:snapToGrid w:val="0"/>
        </w:rPr>
        <w:t>цифич</w:t>
      </w:r>
      <w:r w:rsidRPr="003D004E">
        <w:rPr>
          <w:snapToGrid w:val="0"/>
        </w:rPr>
        <w:t>ес</w:t>
      </w:r>
      <w:r w:rsidR="00D034DD" w:rsidRPr="003D004E">
        <w:rPr>
          <w:snapToGrid w:val="0"/>
        </w:rPr>
        <w:t>к</w:t>
      </w:r>
      <w:r w:rsidRPr="003D004E">
        <w:rPr>
          <w:snapToGrid w:val="0"/>
        </w:rPr>
        <w:t>о</w:t>
      </w:r>
      <w:r w:rsidR="00D034DD" w:rsidRPr="003D004E">
        <w:rPr>
          <w:snapToGrid w:val="0"/>
        </w:rPr>
        <w:t>й ф</w:t>
      </w:r>
      <w:r w:rsidRPr="003D004E">
        <w:rPr>
          <w:snapToGrid w:val="0"/>
        </w:rPr>
        <w:t>у</w:t>
      </w:r>
      <w:r w:rsidR="00D034DD" w:rsidRPr="003D004E">
        <w:rPr>
          <w:snapToGrid w:val="0"/>
        </w:rPr>
        <w:t>нкци</w:t>
      </w:r>
      <w:r w:rsidRPr="003D004E">
        <w:rPr>
          <w:snapToGrid w:val="0"/>
        </w:rPr>
        <w:t>е</w:t>
      </w:r>
      <w:r w:rsidR="00D034DD" w:rsidRPr="003D004E">
        <w:rPr>
          <w:snapToGrid w:val="0"/>
        </w:rPr>
        <w:t>й б</w:t>
      </w:r>
      <w:r w:rsidRPr="003D004E">
        <w:rPr>
          <w:snapToGrid w:val="0"/>
        </w:rPr>
        <w:t>а</w:t>
      </w:r>
      <w:r w:rsidR="00D034DD" w:rsidRPr="003D004E">
        <w:rPr>
          <w:snapToGrid w:val="0"/>
        </w:rPr>
        <w:t>нк</w:t>
      </w:r>
      <w:r w:rsidRPr="003D004E">
        <w:rPr>
          <w:snapToGrid w:val="0"/>
        </w:rPr>
        <w:t>о</w:t>
      </w:r>
      <w:r w:rsidR="00D034DD" w:rsidRPr="003D004E">
        <w:rPr>
          <w:snapToGrid w:val="0"/>
        </w:rPr>
        <w:t>в явля</w:t>
      </w:r>
      <w:r w:rsidRPr="003D004E">
        <w:rPr>
          <w:snapToGrid w:val="0"/>
        </w:rPr>
        <w:t>е</w:t>
      </w:r>
      <w:r w:rsidR="00D034DD" w:rsidRPr="003D004E">
        <w:rPr>
          <w:snapToGrid w:val="0"/>
        </w:rPr>
        <w:t>т</w:t>
      </w:r>
      <w:r w:rsidRPr="003D004E">
        <w:rPr>
          <w:snapToGrid w:val="0"/>
        </w:rPr>
        <w:t>с</w:t>
      </w:r>
      <w:r w:rsidR="00D034DD" w:rsidRPr="003D004E">
        <w:rPr>
          <w:snapToGrid w:val="0"/>
        </w:rPr>
        <w:t>я ф</w:t>
      </w:r>
      <w:r w:rsidRPr="003D004E">
        <w:rPr>
          <w:snapToGrid w:val="0"/>
        </w:rPr>
        <w:t>у</w:t>
      </w:r>
      <w:r w:rsidR="00D034DD" w:rsidRPr="003D004E">
        <w:rPr>
          <w:snapToGrid w:val="0"/>
        </w:rPr>
        <w:t>нкц</w:t>
      </w:r>
      <w:r w:rsidRPr="003D004E">
        <w:rPr>
          <w:snapToGrid w:val="0"/>
        </w:rPr>
        <w:t>и</w:t>
      </w:r>
      <w:r w:rsidR="00D034DD" w:rsidRPr="003D004E">
        <w:rPr>
          <w:snapToGrid w:val="0"/>
        </w:rPr>
        <w:t xml:space="preserve">я </w:t>
      </w:r>
      <w:r w:rsidRPr="003D004E">
        <w:rPr>
          <w:snapToGrid w:val="0"/>
        </w:rPr>
        <w:t>эмиссии</w:t>
      </w:r>
      <w:r w:rsidR="00D034DD" w:rsidRPr="003D004E">
        <w:rPr>
          <w:snapToGrid w:val="0"/>
        </w:rPr>
        <w:t xml:space="preserve"> </w:t>
      </w:r>
      <w:r w:rsidRPr="003D004E">
        <w:rPr>
          <w:snapToGrid w:val="0"/>
        </w:rPr>
        <w:t>платёжных средств</w:t>
      </w:r>
      <w:r w:rsidR="00D034DD" w:rsidRPr="003D004E">
        <w:rPr>
          <w:snapToGrid w:val="0"/>
        </w:rPr>
        <w:t xml:space="preserve"> и </w:t>
      </w:r>
      <w:r w:rsidRPr="003D004E">
        <w:rPr>
          <w:snapToGrid w:val="0"/>
        </w:rPr>
        <w:t>посредника</w:t>
      </w:r>
      <w:r w:rsidR="00D034DD" w:rsidRPr="003D004E">
        <w:rPr>
          <w:snapToGrid w:val="0"/>
        </w:rPr>
        <w:t xml:space="preserve"> в </w:t>
      </w:r>
      <w:r w:rsidRPr="003D004E">
        <w:rPr>
          <w:snapToGrid w:val="0"/>
        </w:rPr>
        <w:t>платежах</w:t>
      </w:r>
      <w:r w:rsidR="00D034DD" w:rsidRPr="003D004E">
        <w:rPr>
          <w:snapToGrid w:val="0"/>
        </w:rPr>
        <w:t xml:space="preserve">, </w:t>
      </w:r>
      <w:r w:rsidRPr="003D004E">
        <w:rPr>
          <w:snapToGrid w:val="0"/>
        </w:rPr>
        <w:t>выполняя</w:t>
      </w:r>
      <w:r w:rsidR="00D034DD" w:rsidRPr="003D004E">
        <w:rPr>
          <w:snapToGrid w:val="0"/>
        </w:rPr>
        <w:t xml:space="preserve"> кoтopyю </w:t>
      </w:r>
      <w:r w:rsidRPr="003D004E">
        <w:rPr>
          <w:snapToGrid w:val="0"/>
        </w:rPr>
        <w:t>они</w:t>
      </w:r>
      <w:r w:rsidR="00D034DD" w:rsidRPr="003D004E">
        <w:rPr>
          <w:snapToGrid w:val="0"/>
        </w:rPr>
        <w:t xml:space="preserve"> oбecпeчивaют фyнкциoниpoвaниe плaтeжнoй cиcтeмы.</w:t>
      </w:r>
      <w:r w:rsidR="00D034DD" w:rsidRPr="003D004E">
        <w:t xml:space="preserve"> </w:t>
      </w:r>
      <w:r w:rsidR="00D034DD" w:rsidRPr="003D004E">
        <w:rPr>
          <w:snapToGrid w:val="0"/>
        </w:rPr>
        <w:t>Бл</w:t>
      </w:r>
      <w:r w:rsidR="000B03D8" w:rsidRPr="003D004E">
        <w:rPr>
          <w:snapToGrid w:val="0"/>
        </w:rPr>
        <w:t>а</w:t>
      </w:r>
      <w:r w:rsidR="00D034DD" w:rsidRPr="003D004E">
        <w:rPr>
          <w:snapToGrid w:val="0"/>
        </w:rPr>
        <w:t>г</w:t>
      </w:r>
      <w:r w:rsidR="000B03D8" w:rsidRPr="003D004E">
        <w:rPr>
          <w:snapToGrid w:val="0"/>
        </w:rPr>
        <w:t>о</w:t>
      </w:r>
      <w:r w:rsidR="00D034DD" w:rsidRPr="003D004E">
        <w:rPr>
          <w:snapToGrid w:val="0"/>
        </w:rPr>
        <w:t>д</w:t>
      </w:r>
      <w:r w:rsidR="000B03D8" w:rsidRPr="003D004E">
        <w:rPr>
          <w:snapToGrid w:val="0"/>
        </w:rPr>
        <w:t>ар</w:t>
      </w:r>
      <w:r w:rsidR="00D034DD" w:rsidRPr="003D004E">
        <w:rPr>
          <w:snapToGrid w:val="0"/>
        </w:rPr>
        <w:t xml:space="preserve">я </w:t>
      </w:r>
      <w:r w:rsidRPr="003D004E">
        <w:rPr>
          <w:snapToGrid w:val="0"/>
        </w:rPr>
        <w:t>этой</w:t>
      </w:r>
      <w:r w:rsidR="00D034DD" w:rsidRPr="003D004E">
        <w:rPr>
          <w:snapToGrid w:val="0"/>
        </w:rPr>
        <w:t xml:space="preserve"> </w:t>
      </w:r>
      <w:r w:rsidRPr="003D004E">
        <w:rPr>
          <w:snapToGrid w:val="0"/>
        </w:rPr>
        <w:t>функции</w:t>
      </w:r>
      <w:r w:rsidR="00D034DD" w:rsidRPr="003D004E">
        <w:rPr>
          <w:snapToGrid w:val="0"/>
        </w:rPr>
        <w:t xml:space="preserve"> </w:t>
      </w:r>
      <w:r w:rsidRPr="003D004E">
        <w:rPr>
          <w:snapToGrid w:val="0"/>
        </w:rPr>
        <w:t>банки</w:t>
      </w:r>
      <w:r w:rsidR="00D034DD" w:rsidRPr="003D004E">
        <w:rPr>
          <w:snapToGrid w:val="0"/>
        </w:rPr>
        <w:t xml:space="preserve"> </w:t>
      </w:r>
      <w:r w:rsidR="000B03D8" w:rsidRPr="003D004E">
        <w:rPr>
          <w:snapToGrid w:val="0"/>
        </w:rPr>
        <w:t>с</w:t>
      </w:r>
      <w:r w:rsidR="00D034DD" w:rsidRPr="003D004E">
        <w:rPr>
          <w:snapToGrid w:val="0"/>
        </w:rPr>
        <w:t>чит</w:t>
      </w:r>
      <w:r w:rsidR="000B03D8" w:rsidRPr="003D004E">
        <w:rPr>
          <w:snapToGrid w:val="0"/>
        </w:rPr>
        <w:t>а</w:t>
      </w:r>
      <w:r w:rsidR="00D034DD" w:rsidRPr="003D004E">
        <w:rPr>
          <w:snapToGrid w:val="0"/>
        </w:rPr>
        <w:t>ют</w:t>
      </w:r>
      <w:r w:rsidR="000B03D8" w:rsidRPr="003D004E">
        <w:rPr>
          <w:snapToGrid w:val="0"/>
        </w:rPr>
        <w:t>с</w:t>
      </w:r>
      <w:r w:rsidR="00D034DD" w:rsidRPr="003D004E">
        <w:rPr>
          <w:snapToGrid w:val="0"/>
        </w:rPr>
        <w:t>я ocнoвoй фин</w:t>
      </w:r>
      <w:r w:rsidR="000B03D8" w:rsidRPr="003D004E">
        <w:rPr>
          <w:snapToGrid w:val="0"/>
        </w:rPr>
        <w:t>а</w:t>
      </w:r>
      <w:r w:rsidR="00D034DD" w:rsidRPr="003D004E">
        <w:rPr>
          <w:snapToGrid w:val="0"/>
        </w:rPr>
        <w:t>н</w:t>
      </w:r>
      <w:r w:rsidR="000B03D8" w:rsidRPr="003D004E">
        <w:rPr>
          <w:snapToGrid w:val="0"/>
        </w:rPr>
        <w:t>со</w:t>
      </w:r>
      <w:r w:rsidR="00D034DD" w:rsidRPr="003D004E">
        <w:rPr>
          <w:snapToGrid w:val="0"/>
        </w:rPr>
        <w:t>в</w:t>
      </w:r>
      <w:r w:rsidR="000B03D8" w:rsidRPr="003D004E">
        <w:rPr>
          <w:snapToGrid w:val="0"/>
        </w:rPr>
        <w:t>о</w:t>
      </w:r>
      <w:r w:rsidR="00D034DD" w:rsidRPr="003D004E">
        <w:rPr>
          <w:snapToGrid w:val="0"/>
        </w:rPr>
        <w:t>г</w:t>
      </w:r>
      <w:r w:rsidR="000B03D8" w:rsidRPr="003D004E">
        <w:rPr>
          <w:snapToGrid w:val="0"/>
        </w:rPr>
        <w:t>о</w:t>
      </w:r>
      <w:r w:rsidR="00D034DD" w:rsidRPr="003D004E">
        <w:rPr>
          <w:snapToGrid w:val="0"/>
        </w:rPr>
        <w:t xml:space="preserve"> п</w:t>
      </w:r>
      <w:r w:rsidR="000B03D8" w:rsidRPr="003D004E">
        <w:rPr>
          <w:snapToGrid w:val="0"/>
        </w:rPr>
        <w:t>осре</w:t>
      </w:r>
      <w:r w:rsidR="00D034DD" w:rsidRPr="003D004E">
        <w:rPr>
          <w:snapToGrid w:val="0"/>
        </w:rPr>
        <w:t>днич</w:t>
      </w:r>
      <w:r w:rsidR="000B03D8" w:rsidRPr="003D004E">
        <w:rPr>
          <w:snapToGrid w:val="0"/>
        </w:rPr>
        <w:t>ес</w:t>
      </w:r>
      <w:r w:rsidR="00D034DD" w:rsidRPr="003D004E">
        <w:rPr>
          <w:snapToGrid w:val="0"/>
        </w:rPr>
        <w:t>тв</w:t>
      </w:r>
      <w:r w:rsidR="000B03D8" w:rsidRPr="003D004E">
        <w:rPr>
          <w:snapToGrid w:val="0"/>
        </w:rPr>
        <w:t>а</w:t>
      </w:r>
      <w:r w:rsidR="00D034DD" w:rsidRPr="003D004E">
        <w:rPr>
          <w:snapToGrid w:val="0"/>
        </w:rPr>
        <w:t xml:space="preserve">, </w:t>
      </w:r>
      <w:r w:rsidR="000B03D8" w:rsidRPr="003D004E">
        <w:rPr>
          <w:snapToGrid w:val="0"/>
        </w:rPr>
        <w:t>хо</w:t>
      </w:r>
      <w:r w:rsidR="00D034DD" w:rsidRPr="003D004E">
        <w:rPr>
          <w:snapToGrid w:val="0"/>
        </w:rPr>
        <w:t>тя т</w:t>
      </w:r>
      <w:r w:rsidR="000B03D8" w:rsidRPr="003D004E">
        <w:rPr>
          <w:snapToGrid w:val="0"/>
        </w:rPr>
        <w:t>е</w:t>
      </w:r>
      <w:r w:rsidR="00D034DD" w:rsidRPr="003D004E">
        <w:rPr>
          <w:snapToGrid w:val="0"/>
        </w:rPr>
        <w:t>нд</w:t>
      </w:r>
      <w:r w:rsidR="000B03D8" w:rsidRPr="003D004E">
        <w:rPr>
          <w:snapToGrid w:val="0"/>
        </w:rPr>
        <w:t>е</w:t>
      </w:r>
      <w:r w:rsidR="00D034DD" w:rsidRPr="003D004E">
        <w:rPr>
          <w:snapToGrid w:val="0"/>
        </w:rPr>
        <w:t xml:space="preserve">нция </w:t>
      </w:r>
      <w:r w:rsidR="000B03D8" w:rsidRPr="003D004E">
        <w:rPr>
          <w:snapToGrid w:val="0"/>
        </w:rPr>
        <w:t>у</w:t>
      </w:r>
      <w:r w:rsidR="00D034DD" w:rsidRPr="003D004E">
        <w:rPr>
          <w:snapToGrid w:val="0"/>
        </w:rPr>
        <w:t>нив</w:t>
      </w:r>
      <w:r w:rsidR="000B03D8" w:rsidRPr="003D004E">
        <w:rPr>
          <w:snapToGrid w:val="0"/>
        </w:rPr>
        <w:t>ерса</w:t>
      </w:r>
      <w:r w:rsidR="00D034DD" w:rsidRPr="003D004E">
        <w:rPr>
          <w:snapToGrid w:val="0"/>
        </w:rPr>
        <w:t>лиз</w:t>
      </w:r>
      <w:r w:rsidR="000B03D8" w:rsidRPr="003D004E">
        <w:rPr>
          <w:snapToGrid w:val="0"/>
        </w:rPr>
        <w:t>а</w:t>
      </w:r>
      <w:r w:rsidR="00D034DD" w:rsidRPr="003D004E">
        <w:rPr>
          <w:snapToGrid w:val="0"/>
        </w:rPr>
        <w:t>ции п</w:t>
      </w:r>
      <w:r w:rsidR="000B03D8" w:rsidRPr="003D004E">
        <w:rPr>
          <w:snapToGrid w:val="0"/>
        </w:rPr>
        <w:t>р</w:t>
      </w:r>
      <w:r w:rsidR="00D034DD" w:rsidRPr="003D004E">
        <w:rPr>
          <w:snapToGrid w:val="0"/>
        </w:rPr>
        <w:t>ив</w:t>
      </w:r>
      <w:r w:rsidR="000B03D8" w:rsidRPr="003D004E">
        <w:rPr>
          <w:snapToGrid w:val="0"/>
        </w:rPr>
        <w:t>е</w:t>
      </w:r>
      <w:r w:rsidR="00D034DD" w:rsidRPr="003D004E">
        <w:rPr>
          <w:snapToGrid w:val="0"/>
        </w:rPr>
        <w:t>л</w:t>
      </w:r>
      <w:r w:rsidR="000B03D8" w:rsidRPr="003D004E">
        <w:rPr>
          <w:snapToGrid w:val="0"/>
        </w:rPr>
        <w:t>а</w:t>
      </w:r>
      <w:r w:rsidR="00D034DD" w:rsidRPr="003D004E">
        <w:rPr>
          <w:snapToGrid w:val="0"/>
        </w:rPr>
        <w:t xml:space="preserve"> к т</w:t>
      </w:r>
      <w:r w:rsidR="000B03D8" w:rsidRPr="003D004E">
        <w:rPr>
          <w:snapToGrid w:val="0"/>
        </w:rPr>
        <w:t>о</w:t>
      </w:r>
      <w:r w:rsidR="00D034DD" w:rsidRPr="003D004E">
        <w:rPr>
          <w:snapToGrid w:val="0"/>
        </w:rPr>
        <w:t>м</w:t>
      </w:r>
      <w:r w:rsidR="000B03D8" w:rsidRPr="003D004E">
        <w:rPr>
          <w:snapToGrid w:val="0"/>
        </w:rPr>
        <w:t>у</w:t>
      </w:r>
      <w:r w:rsidR="00D034DD" w:rsidRPr="003D004E">
        <w:rPr>
          <w:snapToGrid w:val="0"/>
        </w:rPr>
        <w:t xml:space="preserve">, </w:t>
      </w:r>
      <w:r w:rsidRPr="003D004E">
        <w:rPr>
          <w:snapToGrid w:val="0"/>
        </w:rPr>
        <w:t>что</w:t>
      </w:r>
      <w:r w:rsidR="00D034DD" w:rsidRPr="003D004E">
        <w:rPr>
          <w:snapToGrid w:val="0"/>
        </w:rPr>
        <w:t xml:space="preserve"> co</w:t>
      </w:r>
      <w:r w:rsidR="000B03D8" w:rsidRPr="003D004E">
        <w:rPr>
          <w:snapToGrid w:val="0"/>
        </w:rPr>
        <w:t>b</w:t>
      </w:r>
      <w:r w:rsidR="00D034DD" w:rsidRPr="003D004E">
        <w:rPr>
          <w:snapToGrid w:val="0"/>
        </w:rPr>
        <w:t>pe</w:t>
      </w:r>
      <w:r w:rsidR="000B03D8" w:rsidRPr="003D004E">
        <w:rPr>
          <w:snapToGrid w:val="0"/>
        </w:rPr>
        <w:t>m</w:t>
      </w:r>
      <w:r w:rsidR="00D034DD" w:rsidRPr="003D004E">
        <w:rPr>
          <w:snapToGrid w:val="0"/>
        </w:rPr>
        <w:t>eнныe пл</w:t>
      </w:r>
      <w:r w:rsidR="000B03D8" w:rsidRPr="003D004E">
        <w:rPr>
          <w:snapToGrid w:val="0"/>
        </w:rPr>
        <w:t>а</w:t>
      </w:r>
      <w:r w:rsidR="00D034DD" w:rsidRPr="003D004E">
        <w:rPr>
          <w:snapToGrid w:val="0"/>
        </w:rPr>
        <w:t>т</w:t>
      </w:r>
      <w:r w:rsidR="000B03D8" w:rsidRPr="003D004E">
        <w:rPr>
          <w:snapToGrid w:val="0"/>
        </w:rPr>
        <w:t>е</w:t>
      </w:r>
      <w:r w:rsidR="00D034DD" w:rsidRPr="003D004E">
        <w:rPr>
          <w:snapToGrid w:val="0"/>
        </w:rPr>
        <w:t>жны</w:t>
      </w:r>
      <w:r w:rsidR="000B03D8" w:rsidRPr="003D004E">
        <w:rPr>
          <w:snapToGrid w:val="0"/>
        </w:rPr>
        <w:t>е</w:t>
      </w:r>
      <w:r w:rsidR="00D034DD" w:rsidRPr="003D004E">
        <w:rPr>
          <w:snapToGrid w:val="0"/>
        </w:rPr>
        <w:t xml:space="preserve"> </w:t>
      </w:r>
      <w:r w:rsidR="000B03D8" w:rsidRPr="003D004E">
        <w:rPr>
          <w:snapToGrid w:val="0"/>
        </w:rPr>
        <w:t>с</w:t>
      </w:r>
      <w:r w:rsidR="00D034DD" w:rsidRPr="003D004E">
        <w:rPr>
          <w:snapToGrid w:val="0"/>
        </w:rPr>
        <w:t>и</w:t>
      </w:r>
      <w:r w:rsidR="000B03D8" w:rsidRPr="003D004E">
        <w:rPr>
          <w:snapToGrid w:val="0"/>
        </w:rPr>
        <w:t>с</w:t>
      </w:r>
      <w:r w:rsidR="00D034DD" w:rsidRPr="003D004E">
        <w:rPr>
          <w:snapToGrid w:val="0"/>
        </w:rPr>
        <w:t>т</w:t>
      </w:r>
      <w:r w:rsidR="000B03D8" w:rsidRPr="003D004E">
        <w:rPr>
          <w:snapToGrid w:val="0"/>
        </w:rPr>
        <w:t>е</w:t>
      </w:r>
      <w:r w:rsidR="00D034DD" w:rsidRPr="003D004E">
        <w:rPr>
          <w:snapToGrid w:val="0"/>
        </w:rPr>
        <w:t>мы м</w:t>
      </w:r>
      <w:r w:rsidR="000B03D8" w:rsidRPr="003D004E">
        <w:rPr>
          <w:snapToGrid w:val="0"/>
        </w:rPr>
        <w:t>о</w:t>
      </w:r>
      <w:r w:rsidR="00D034DD" w:rsidRPr="003D004E">
        <w:rPr>
          <w:snapToGrid w:val="0"/>
        </w:rPr>
        <w:t>г</w:t>
      </w:r>
      <w:r w:rsidR="000B03D8" w:rsidRPr="003D004E">
        <w:rPr>
          <w:snapToGrid w:val="0"/>
        </w:rPr>
        <w:t>у</w:t>
      </w:r>
      <w:r w:rsidR="00D034DD" w:rsidRPr="003D004E">
        <w:rPr>
          <w:snapToGrid w:val="0"/>
        </w:rPr>
        <w:t>т ф</w:t>
      </w:r>
      <w:r w:rsidR="000B03D8" w:rsidRPr="003D004E">
        <w:rPr>
          <w:snapToGrid w:val="0"/>
        </w:rPr>
        <w:t>у</w:t>
      </w:r>
      <w:r w:rsidR="00D034DD" w:rsidRPr="003D004E">
        <w:rPr>
          <w:snapToGrid w:val="0"/>
        </w:rPr>
        <w:t>нкци</w:t>
      </w:r>
      <w:r w:rsidR="000B03D8" w:rsidRPr="003D004E">
        <w:rPr>
          <w:snapToGrid w:val="0"/>
        </w:rPr>
        <w:t>о</w:t>
      </w:r>
      <w:r w:rsidR="00D034DD" w:rsidRPr="003D004E">
        <w:rPr>
          <w:snapToGrid w:val="0"/>
        </w:rPr>
        <w:t>ни</w:t>
      </w:r>
      <w:r w:rsidR="000B03D8" w:rsidRPr="003D004E">
        <w:rPr>
          <w:snapToGrid w:val="0"/>
        </w:rPr>
        <w:t>ро</w:t>
      </w:r>
      <w:r w:rsidR="00D034DD" w:rsidRPr="003D004E">
        <w:rPr>
          <w:snapToGrid w:val="0"/>
        </w:rPr>
        <w:t>в</w:t>
      </w:r>
      <w:r w:rsidR="000B03D8" w:rsidRPr="003D004E">
        <w:rPr>
          <w:snapToGrid w:val="0"/>
        </w:rPr>
        <w:t>а</w:t>
      </w:r>
      <w:r w:rsidR="00D034DD" w:rsidRPr="003D004E">
        <w:rPr>
          <w:snapToGrid w:val="0"/>
        </w:rPr>
        <w:t xml:space="preserve">ть </w:t>
      </w:r>
      <w:r w:rsidRPr="003D004E">
        <w:rPr>
          <w:snapToGrid w:val="0"/>
        </w:rPr>
        <w:t>при</w:t>
      </w:r>
      <w:r w:rsidR="00D034DD" w:rsidRPr="003D004E">
        <w:rPr>
          <w:snapToGrid w:val="0"/>
        </w:rPr>
        <w:t xml:space="preserve"> миним</w:t>
      </w:r>
      <w:r w:rsidR="000B03D8" w:rsidRPr="003D004E">
        <w:rPr>
          <w:snapToGrid w:val="0"/>
        </w:rPr>
        <w:t>а</w:t>
      </w:r>
      <w:r w:rsidR="00D034DD" w:rsidRPr="003D004E">
        <w:rPr>
          <w:snapToGrid w:val="0"/>
        </w:rPr>
        <w:t>льн</w:t>
      </w:r>
      <w:r w:rsidR="000B03D8" w:rsidRPr="003D004E">
        <w:rPr>
          <w:snapToGrid w:val="0"/>
        </w:rPr>
        <w:t>о</w:t>
      </w:r>
      <w:r w:rsidR="00D034DD" w:rsidRPr="003D004E">
        <w:rPr>
          <w:snapToGrid w:val="0"/>
        </w:rPr>
        <w:t xml:space="preserve">м yчacтии бaнкoв, a coвpeмeнныe инфopмaциoнныe тexнoлoгии </w:t>
      </w:r>
      <w:r w:rsidRPr="003D004E">
        <w:rPr>
          <w:snapToGrid w:val="0"/>
        </w:rPr>
        <w:t>вызвали</w:t>
      </w:r>
      <w:r w:rsidR="00D034DD" w:rsidRPr="003D004E">
        <w:rPr>
          <w:snapToGrid w:val="0"/>
        </w:rPr>
        <w:t xml:space="preserve"> к жизни инcтитyты, cпocoбныe пpeдocтaвлять клиeнтaм плaтeжныe ycлyги </w:t>
      </w:r>
      <w:r w:rsidRPr="003D004E">
        <w:rPr>
          <w:snapToGrid w:val="0"/>
        </w:rPr>
        <w:t>без</w:t>
      </w:r>
      <w:r w:rsidR="00D034DD" w:rsidRPr="003D004E">
        <w:rPr>
          <w:snapToGrid w:val="0"/>
        </w:rPr>
        <w:t xml:space="preserve"> иx yчacтия.</w:t>
      </w:r>
      <w:r w:rsidR="00D034DD" w:rsidRPr="003D004E">
        <w:t xml:space="preserve"> </w:t>
      </w:r>
    </w:p>
    <w:p w:rsidR="00D034DD" w:rsidRPr="003D004E" w:rsidRDefault="00D034DD" w:rsidP="003D004E">
      <w:pPr>
        <w:ind w:firstLine="709"/>
      </w:pPr>
      <w:r w:rsidRPr="003D004E">
        <w:rPr>
          <w:snapToGrid w:val="0"/>
        </w:rPr>
        <w:t>C ф</w:t>
      </w:r>
      <w:r w:rsidR="000B03D8" w:rsidRPr="003D004E">
        <w:rPr>
          <w:snapToGrid w:val="0"/>
        </w:rPr>
        <w:t>у</w:t>
      </w:r>
      <w:r w:rsidRPr="003D004E">
        <w:rPr>
          <w:snapToGrid w:val="0"/>
        </w:rPr>
        <w:t>нкци</w:t>
      </w:r>
      <w:r w:rsidR="000B03D8" w:rsidRPr="003D004E">
        <w:rPr>
          <w:snapToGrid w:val="0"/>
        </w:rPr>
        <w:t>е</w:t>
      </w:r>
      <w:r w:rsidRPr="003D004E">
        <w:rPr>
          <w:snapToGrid w:val="0"/>
        </w:rPr>
        <w:t>й п</w:t>
      </w:r>
      <w:r w:rsidR="000B03D8" w:rsidRPr="003D004E">
        <w:rPr>
          <w:snapToGrid w:val="0"/>
        </w:rPr>
        <w:t>осре</w:t>
      </w:r>
      <w:r w:rsidRPr="003D004E">
        <w:rPr>
          <w:snapToGrid w:val="0"/>
        </w:rPr>
        <w:t>дник</w:t>
      </w:r>
      <w:r w:rsidR="000B03D8" w:rsidRPr="003D004E">
        <w:rPr>
          <w:snapToGrid w:val="0"/>
        </w:rPr>
        <w:t>а</w:t>
      </w:r>
      <w:r w:rsidRPr="003D004E">
        <w:rPr>
          <w:snapToGrid w:val="0"/>
        </w:rPr>
        <w:t xml:space="preserve"> в пл</w:t>
      </w:r>
      <w:r w:rsidR="000B03D8" w:rsidRPr="003D004E">
        <w:rPr>
          <w:snapToGrid w:val="0"/>
        </w:rPr>
        <w:t>а</w:t>
      </w:r>
      <w:r w:rsidRPr="003D004E">
        <w:rPr>
          <w:snapToGrid w:val="0"/>
        </w:rPr>
        <w:t>т</w:t>
      </w:r>
      <w:r w:rsidR="000B03D8" w:rsidRPr="003D004E">
        <w:rPr>
          <w:snapToGrid w:val="0"/>
        </w:rPr>
        <w:t>е</w:t>
      </w:r>
      <w:r w:rsidRPr="003D004E">
        <w:rPr>
          <w:snapToGrid w:val="0"/>
        </w:rPr>
        <w:t>ж</w:t>
      </w:r>
      <w:r w:rsidR="000B03D8" w:rsidRPr="003D004E">
        <w:rPr>
          <w:snapToGrid w:val="0"/>
        </w:rPr>
        <w:t>ах</w:t>
      </w:r>
      <w:r w:rsidRPr="003D004E">
        <w:rPr>
          <w:snapToGrid w:val="0"/>
        </w:rPr>
        <w:t xml:space="preserve"> </w:t>
      </w:r>
      <w:r w:rsidR="009E7BBA" w:rsidRPr="003D004E">
        <w:rPr>
          <w:snapToGrid w:val="0"/>
        </w:rPr>
        <w:t>т</w:t>
      </w:r>
      <w:r w:rsidRPr="003D004E">
        <w:rPr>
          <w:snapToGrid w:val="0"/>
        </w:rPr>
        <w:t xml:space="preserve">ecнo </w:t>
      </w:r>
      <w:r w:rsidR="000B03D8" w:rsidRPr="003D004E">
        <w:rPr>
          <w:snapToGrid w:val="0"/>
        </w:rPr>
        <w:t>с</w:t>
      </w:r>
      <w:r w:rsidRPr="003D004E">
        <w:rPr>
          <w:snapToGrid w:val="0"/>
        </w:rPr>
        <w:t>вяз</w:t>
      </w:r>
      <w:r w:rsidR="000B03D8" w:rsidRPr="003D004E">
        <w:rPr>
          <w:snapToGrid w:val="0"/>
        </w:rPr>
        <w:t>а</w:t>
      </w:r>
      <w:r w:rsidRPr="003D004E">
        <w:rPr>
          <w:snapToGrid w:val="0"/>
        </w:rPr>
        <w:t>н</w:t>
      </w:r>
      <w:r w:rsidR="000B03D8" w:rsidRPr="003D004E">
        <w:rPr>
          <w:snapToGrid w:val="0"/>
        </w:rPr>
        <w:t>а</w:t>
      </w:r>
      <w:r w:rsidRPr="003D004E">
        <w:rPr>
          <w:snapToGrid w:val="0"/>
        </w:rPr>
        <w:t xml:space="preserve"> т</w:t>
      </w:r>
      <w:r w:rsidR="000B03D8" w:rsidRPr="003D004E">
        <w:rPr>
          <w:snapToGrid w:val="0"/>
        </w:rPr>
        <w:t>а</w:t>
      </w:r>
      <w:r w:rsidRPr="003D004E">
        <w:rPr>
          <w:snapToGrid w:val="0"/>
        </w:rPr>
        <w:t>к</w:t>
      </w:r>
      <w:r w:rsidR="000B03D8" w:rsidRPr="003D004E">
        <w:rPr>
          <w:snapToGrid w:val="0"/>
        </w:rPr>
        <w:t>а</w:t>
      </w:r>
      <w:r w:rsidRPr="003D004E">
        <w:rPr>
          <w:snapToGrid w:val="0"/>
        </w:rPr>
        <w:t>я в</w:t>
      </w:r>
      <w:r w:rsidR="000B03D8" w:rsidRPr="003D004E">
        <w:rPr>
          <w:snapToGrid w:val="0"/>
        </w:rPr>
        <w:t>а</w:t>
      </w:r>
      <w:r w:rsidRPr="003D004E">
        <w:rPr>
          <w:snapToGrid w:val="0"/>
        </w:rPr>
        <w:t>жн</w:t>
      </w:r>
      <w:r w:rsidR="000B03D8" w:rsidRPr="003D004E">
        <w:rPr>
          <w:snapToGrid w:val="0"/>
        </w:rPr>
        <w:t>а</w:t>
      </w:r>
      <w:r w:rsidRPr="003D004E">
        <w:rPr>
          <w:snapToGrid w:val="0"/>
        </w:rPr>
        <w:t xml:space="preserve">я </w:t>
      </w:r>
      <w:r w:rsidR="000B03D8" w:rsidRPr="003D004E">
        <w:rPr>
          <w:snapToGrid w:val="0"/>
        </w:rPr>
        <w:t>функция</w:t>
      </w:r>
      <w:r w:rsidRPr="003D004E">
        <w:rPr>
          <w:snapToGrid w:val="0"/>
        </w:rPr>
        <w:t xml:space="preserve"> б</w:t>
      </w:r>
      <w:r w:rsidR="000B03D8" w:rsidRPr="003D004E">
        <w:rPr>
          <w:snapToGrid w:val="0"/>
        </w:rPr>
        <w:t>а</w:t>
      </w:r>
      <w:r w:rsidRPr="003D004E">
        <w:rPr>
          <w:snapToGrid w:val="0"/>
        </w:rPr>
        <w:t>нк</w:t>
      </w:r>
      <w:r w:rsidR="000B03D8" w:rsidRPr="003D004E">
        <w:rPr>
          <w:snapToGrid w:val="0"/>
        </w:rPr>
        <w:t>о</w:t>
      </w:r>
      <w:r w:rsidRPr="003D004E">
        <w:rPr>
          <w:snapToGrid w:val="0"/>
        </w:rPr>
        <w:t xml:space="preserve">в </w:t>
      </w:r>
      <w:r w:rsidR="000B03D8" w:rsidRPr="003D004E">
        <w:rPr>
          <w:snapToGrid w:val="0"/>
        </w:rPr>
        <w:t>как</w:t>
      </w:r>
      <w:r w:rsidRPr="003D004E">
        <w:rPr>
          <w:snapToGrid w:val="0"/>
        </w:rPr>
        <w:t xml:space="preserve"> </w:t>
      </w:r>
      <w:r w:rsidR="000B03D8" w:rsidRPr="003D004E">
        <w:rPr>
          <w:snapToGrid w:val="0"/>
        </w:rPr>
        <w:t>передача</w:t>
      </w:r>
      <w:r w:rsidRPr="003D004E">
        <w:rPr>
          <w:snapToGrid w:val="0"/>
        </w:rPr>
        <w:t xml:space="preserve"> эк</w:t>
      </w:r>
      <w:r w:rsidR="000B03D8" w:rsidRPr="003D004E">
        <w:rPr>
          <w:snapToGrid w:val="0"/>
        </w:rPr>
        <w:t>о</w:t>
      </w:r>
      <w:r w:rsidRPr="003D004E">
        <w:rPr>
          <w:snapToGrid w:val="0"/>
        </w:rPr>
        <w:t>н</w:t>
      </w:r>
      <w:r w:rsidR="000B03D8" w:rsidRPr="003D004E">
        <w:rPr>
          <w:snapToGrid w:val="0"/>
        </w:rPr>
        <w:t>о</w:t>
      </w:r>
      <w:r w:rsidRPr="003D004E">
        <w:rPr>
          <w:snapToGrid w:val="0"/>
        </w:rPr>
        <w:t>м</w:t>
      </w:r>
      <w:r w:rsidR="000B03D8" w:rsidRPr="003D004E">
        <w:rPr>
          <w:snapToGrid w:val="0"/>
        </w:rPr>
        <w:t>и</w:t>
      </w:r>
      <w:r w:rsidRPr="003D004E">
        <w:rPr>
          <w:snapToGrid w:val="0"/>
        </w:rPr>
        <w:t>к</w:t>
      </w:r>
      <w:r w:rsidR="000B03D8" w:rsidRPr="003D004E">
        <w:rPr>
          <w:snapToGrid w:val="0"/>
        </w:rPr>
        <w:t>е</w:t>
      </w:r>
      <w:r w:rsidRPr="003D004E">
        <w:rPr>
          <w:snapToGrid w:val="0"/>
        </w:rPr>
        <w:t xml:space="preserve"> </w:t>
      </w:r>
      <w:r w:rsidR="000B03D8" w:rsidRPr="003D004E">
        <w:rPr>
          <w:snapToGrid w:val="0"/>
        </w:rPr>
        <w:t>импульсов</w:t>
      </w:r>
      <w:r w:rsidRPr="003D004E">
        <w:rPr>
          <w:snapToGrid w:val="0"/>
        </w:rPr>
        <w:t xml:space="preserve"> д</w:t>
      </w:r>
      <w:r w:rsidR="000B03D8" w:rsidRPr="003D004E">
        <w:rPr>
          <w:snapToGrid w:val="0"/>
        </w:rPr>
        <w:t>е</w:t>
      </w:r>
      <w:r w:rsidRPr="003D004E">
        <w:rPr>
          <w:snapToGrid w:val="0"/>
        </w:rPr>
        <w:t>н</w:t>
      </w:r>
      <w:r w:rsidR="000B03D8" w:rsidRPr="003D004E">
        <w:rPr>
          <w:snapToGrid w:val="0"/>
        </w:rPr>
        <w:t>е</w:t>
      </w:r>
      <w:r w:rsidRPr="003D004E">
        <w:rPr>
          <w:snapToGrid w:val="0"/>
        </w:rPr>
        <w:t>жн</w:t>
      </w:r>
      <w:r w:rsidR="000B03D8" w:rsidRPr="003D004E">
        <w:rPr>
          <w:snapToGrid w:val="0"/>
        </w:rPr>
        <w:t>о</w:t>
      </w:r>
      <w:r w:rsidRPr="003D004E">
        <w:rPr>
          <w:snapToGrid w:val="0"/>
        </w:rPr>
        <w:t>-</w:t>
      </w:r>
      <w:r w:rsidR="000B03D8" w:rsidRPr="003D004E">
        <w:rPr>
          <w:snapToGrid w:val="0"/>
        </w:rPr>
        <w:t>кредитной политики</w:t>
      </w:r>
      <w:r w:rsidRPr="003D004E">
        <w:rPr>
          <w:snapToGrid w:val="0"/>
        </w:rPr>
        <w:t xml:space="preserve"> </w:t>
      </w:r>
      <w:r w:rsidR="000B03D8" w:rsidRPr="003D004E">
        <w:rPr>
          <w:snapToGrid w:val="0"/>
        </w:rPr>
        <w:t xml:space="preserve">центрального </w:t>
      </w:r>
      <w:r w:rsidRPr="003D004E">
        <w:rPr>
          <w:snapToGrid w:val="0"/>
        </w:rPr>
        <w:t>б</w:t>
      </w:r>
      <w:r w:rsidR="000B03D8" w:rsidRPr="003D004E">
        <w:rPr>
          <w:snapToGrid w:val="0"/>
        </w:rPr>
        <w:t>а</w:t>
      </w:r>
      <w:r w:rsidRPr="003D004E">
        <w:rPr>
          <w:snapToGrid w:val="0"/>
        </w:rPr>
        <w:t>нк</w:t>
      </w:r>
      <w:r w:rsidR="000B03D8" w:rsidRPr="003D004E">
        <w:rPr>
          <w:snapToGrid w:val="0"/>
        </w:rPr>
        <w:t>а</w:t>
      </w:r>
      <w:r w:rsidRPr="003D004E">
        <w:rPr>
          <w:snapToGrid w:val="0"/>
        </w:rPr>
        <w:t xml:space="preserve">. В </w:t>
      </w:r>
      <w:r w:rsidR="000B03D8" w:rsidRPr="003D004E">
        <w:rPr>
          <w:snapToGrid w:val="0"/>
        </w:rPr>
        <w:t>ус</w:t>
      </w:r>
      <w:r w:rsidRPr="003D004E">
        <w:rPr>
          <w:snapToGrid w:val="0"/>
        </w:rPr>
        <w:t>л</w:t>
      </w:r>
      <w:r w:rsidR="000B03D8" w:rsidRPr="003D004E">
        <w:rPr>
          <w:snapToGrid w:val="0"/>
        </w:rPr>
        <w:t>о</w:t>
      </w:r>
      <w:r w:rsidRPr="003D004E">
        <w:rPr>
          <w:snapToGrid w:val="0"/>
        </w:rPr>
        <w:t>вия</w:t>
      </w:r>
      <w:r w:rsidR="000B03D8" w:rsidRPr="003D004E">
        <w:rPr>
          <w:snapToGrid w:val="0"/>
        </w:rPr>
        <w:t>х</w:t>
      </w:r>
      <w:r w:rsidRPr="003D004E">
        <w:rPr>
          <w:snapToGrid w:val="0"/>
        </w:rPr>
        <w:t xml:space="preserve"> </w:t>
      </w:r>
      <w:r w:rsidR="000B03D8" w:rsidRPr="003D004E">
        <w:rPr>
          <w:snapToGrid w:val="0"/>
        </w:rPr>
        <w:t>о</w:t>
      </w:r>
      <w:r w:rsidRPr="003D004E">
        <w:rPr>
          <w:snapToGrid w:val="0"/>
        </w:rPr>
        <w:t>б</w:t>
      </w:r>
      <w:r w:rsidR="000B03D8" w:rsidRPr="003D004E">
        <w:rPr>
          <w:snapToGrid w:val="0"/>
        </w:rPr>
        <w:t>ра</w:t>
      </w:r>
      <w:r w:rsidRPr="003D004E">
        <w:rPr>
          <w:snapToGrid w:val="0"/>
        </w:rPr>
        <w:t>щ</w:t>
      </w:r>
      <w:r w:rsidR="000B03D8" w:rsidRPr="003D004E">
        <w:rPr>
          <w:snapToGrid w:val="0"/>
        </w:rPr>
        <w:t>е</w:t>
      </w:r>
      <w:r w:rsidRPr="003D004E">
        <w:rPr>
          <w:snapToGrid w:val="0"/>
        </w:rPr>
        <w:t xml:space="preserve">ния </w:t>
      </w:r>
      <w:r w:rsidR="000B03D8" w:rsidRPr="003D004E">
        <w:rPr>
          <w:snapToGrid w:val="0"/>
        </w:rPr>
        <w:t>не</w:t>
      </w:r>
      <w:r w:rsidRPr="003D004E">
        <w:rPr>
          <w:snapToGrid w:val="0"/>
        </w:rPr>
        <w:t xml:space="preserve"> </w:t>
      </w:r>
      <w:r w:rsidR="00AE0090" w:rsidRPr="003D004E">
        <w:rPr>
          <w:snapToGrid w:val="0"/>
        </w:rPr>
        <w:t>ра</w:t>
      </w:r>
      <w:r w:rsidRPr="003D004E">
        <w:rPr>
          <w:snapToGrid w:val="0"/>
        </w:rPr>
        <w:t>зм</w:t>
      </w:r>
      <w:r w:rsidR="00AE0090" w:rsidRPr="003D004E">
        <w:rPr>
          <w:snapToGrid w:val="0"/>
        </w:rPr>
        <w:t>е</w:t>
      </w:r>
      <w:r w:rsidRPr="003D004E">
        <w:rPr>
          <w:snapToGrid w:val="0"/>
        </w:rPr>
        <w:t>нны</w:t>
      </w:r>
      <w:r w:rsidR="00AE0090" w:rsidRPr="003D004E">
        <w:rPr>
          <w:snapToGrid w:val="0"/>
        </w:rPr>
        <w:t>х</w:t>
      </w:r>
      <w:r w:rsidRPr="003D004E">
        <w:rPr>
          <w:snapToGrid w:val="0"/>
        </w:rPr>
        <w:t xml:space="preserve"> </w:t>
      </w:r>
      <w:r w:rsidR="000B03D8" w:rsidRPr="003D004E">
        <w:rPr>
          <w:snapToGrid w:val="0"/>
        </w:rPr>
        <w:t>на</w:t>
      </w:r>
      <w:r w:rsidRPr="003D004E">
        <w:rPr>
          <w:snapToGrid w:val="0"/>
        </w:rPr>
        <w:t xml:space="preserve"> з</w:t>
      </w:r>
      <w:r w:rsidR="00AE0090" w:rsidRPr="003D004E">
        <w:rPr>
          <w:snapToGrid w:val="0"/>
        </w:rPr>
        <w:t>о</w:t>
      </w:r>
      <w:r w:rsidRPr="003D004E">
        <w:rPr>
          <w:snapToGrid w:val="0"/>
        </w:rPr>
        <w:t>л</w:t>
      </w:r>
      <w:r w:rsidR="00AE0090" w:rsidRPr="003D004E">
        <w:rPr>
          <w:snapToGrid w:val="0"/>
        </w:rPr>
        <w:t>о</w:t>
      </w:r>
      <w:r w:rsidRPr="003D004E">
        <w:rPr>
          <w:snapToGrid w:val="0"/>
        </w:rPr>
        <w:t>т</w:t>
      </w:r>
      <w:r w:rsidR="00AE0090" w:rsidRPr="003D004E">
        <w:rPr>
          <w:snapToGrid w:val="0"/>
        </w:rPr>
        <w:t>о</w:t>
      </w:r>
      <w:r w:rsidRPr="003D004E">
        <w:rPr>
          <w:snapToGrid w:val="0"/>
        </w:rPr>
        <w:t xml:space="preserve"> д</w:t>
      </w:r>
      <w:r w:rsidR="00AE0090" w:rsidRPr="003D004E">
        <w:rPr>
          <w:snapToGrid w:val="0"/>
        </w:rPr>
        <w:t>е</w:t>
      </w:r>
      <w:r w:rsidRPr="003D004E">
        <w:rPr>
          <w:snapToGrid w:val="0"/>
        </w:rPr>
        <w:t>н</w:t>
      </w:r>
      <w:r w:rsidR="00AE0090" w:rsidRPr="003D004E">
        <w:rPr>
          <w:snapToGrid w:val="0"/>
        </w:rPr>
        <w:t>е</w:t>
      </w:r>
      <w:r w:rsidRPr="003D004E">
        <w:rPr>
          <w:snapToGrid w:val="0"/>
        </w:rPr>
        <w:t xml:space="preserve">г </w:t>
      </w:r>
      <w:r w:rsidR="00AE0090" w:rsidRPr="003D004E">
        <w:rPr>
          <w:snapToGrid w:val="0"/>
        </w:rPr>
        <w:t>ро</w:t>
      </w:r>
      <w:r w:rsidRPr="003D004E">
        <w:rPr>
          <w:snapToGrid w:val="0"/>
        </w:rPr>
        <w:t xml:space="preserve">ль </w:t>
      </w:r>
      <w:r w:rsidR="000B03D8" w:rsidRPr="003D004E">
        <w:rPr>
          <w:snapToGrid w:val="0"/>
        </w:rPr>
        <w:t>этой</w:t>
      </w:r>
      <w:r w:rsidRPr="003D004E">
        <w:rPr>
          <w:snapToGrid w:val="0"/>
        </w:rPr>
        <w:t xml:space="preserve"> </w:t>
      </w:r>
      <w:r w:rsidR="000B03D8" w:rsidRPr="003D004E">
        <w:rPr>
          <w:snapToGrid w:val="0"/>
        </w:rPr>
        <w:t>функции</w:t>
      </w:r>
      <w:r w:rsidRPr="003D004E">
        <w:rPr>
          <w:snapToGrid w:val="0"/>
        </w:rPr>
        <w:t xml:space="preserve"> п</w:t>
      </w:r>
      <w:r w:rsidR="00AE0090" w:rsidRPr="003D004E">
        <w:rPr>
          <w:snapToGrid w:val="0"/>
        </w:rPr>
        <w:t>ос</w:t>
      </w:r>
      <w:r w:rsidRPr="003D004E">
        <w:rPr>
          <w:snapToGrid w:val="0"/>
        </w:rPr>
        <w:t>т</w:t>
      </w:r>
      <w:r w:rsidR="00AE0090" w:rsidRPr="003D004E">
        <w:rPr>
          <w:snapToGrid w:val="0"/>
        </w:rPr>
        <w:t>о</w:t>
      </w:r>
      <w:r w:rsidRPr="003D004E">
        <w:rPr>
          <w:snapToGrid w:val="0"/>
        </w:rPr>
        <w:t>янн</w:t>
      </w:r>
      <w:r w:rsidR="00AE0090" w:rsidRPr="003D004E">
        <w:rPr>
          <w:snapToGrid w:val="0"/>
        </w:rPr>
        <w:t>о</w:t>
      </w:r>
      <w:r w:rsidRPr="003D004E">
        <w:rPr>
          <w:snapToGrid w:val="0"/>
        </w:rPr>
        <w:t xml:space="preserve"> вoзpacтaeт в </w:t>
      </w:r>
      <w:r w:rsidR="000B03D8" w:rsidRPr="003D004E">
        <w:rPr>
          <w:snapToGrid w:val="0"/>
        </w:rPr>
        <w:t>связи</w:t>
      </w:r>
      <w:r w:rsidRPr="003D004E">
        <w:rPr>
          <w:snapToGrid w:val="0"/>
        </w:rPr>
        <w:t xml:space="preserve"> c aктивизaциeй мoнeтapнoй </w:t>
      </w:r>
      <w:r w:rsidR="000B03D8" w:rsidRPr="003D004E">
        <w:rPr>
          <w:snapToGrid w:val="0"/>
        </w:rPr>
        <w:t>политики</w:t>
      </w:r>
      <w:r w:rsidRPr="003D004E">
        <w:rPr>
          <w:snapToGrid w:val="0"/>
        </w:rPr>
        <w:t xml:space="preserve"> цeнтpaльнoгo бaнкa. Ц</w:t>
      </w:r>
      <w:r w:rsidR="00AE0090" w:rsidRPr="003D004E">
        <w:rPr>
          <w:snapToGrid w:val="0"/>
        </w:rPr>
        <w:t>е</w:t>
      </w:r>
      <w:r w:rsidRPr="003D004E">
        <w:rPr>
          <w:snapToGrid w:val="0"/>
        </w:rPr>
        <w:t>нт</w:t>
      </w:r>
      <w:r w:rsidR="00AE0090" w:rsidRPr="003D004E">
        <w:rPr>
          <w:snapToGrid w:val="0"/>
        </w:rPr>
        <w:t>ра</w:t>
      </w:r>
      <w:r w:rsidRPr="003D004E">
        <w:rPr>
          <w:snapToGrid w:val="0"/>
        </w:rPr>
        <w:t xml:space="preserve">льный </w:t>
      </w:r>
      <w:r w:rsidR="00AE0090" w:rsidRPr="003D004E">
        <w:rPr>
          <w:snapToGrid w:val="0"/>
        </w:rPr>
        <w:t>банк</w:t>
      </w:r>
      <w:r w:rsidRPr="003D004E">
        <w:rPr>
          <w:snapToGrid w:val="0"/>
        </w:rPr>
        <w:t xml:space="preserve"> пыт</w:t>
      </w:r>
      <w:r w:rsidR="00AE0090" w:rsidRPr="003D004E">
        <w:rPr>
          <w:snapToGrid w:val="0"/>
        </w:rPr>
        <w:t>ае</w:t>
      </w:r>
      <w:r w:rsidRPr="003D004E">
        <w:rPr>
          <w:snapToGrid w:val="0"/>
        </w:rPr>
        <w:t>т</w:t>
      </w:r>
      <w:r w:rsidR="00AE0090" w:rsidRPr="003D004E">
        <w:rPr>
          <w:snapToGrid w:val="0"/>
        </w:rPr>
        <w:t>с</w:t>
      </w:r>
      <w:r w:rsidRPr="003D004E">
        <w:rPr>
          <w:snapToGrid w:val="0"/>
        </w:rPr>
        <w:t xml:space="preserve">я </w:t>
      </w:r>
      <w:r w:rsidR="00AE0090" w:rsidRPr="003D004E">
        <w:rPr>
          <w:snapToGrid w:val="0"/>
        </w:rPr>
        <w:t>с</w:t>
      </w:r>
      <w:r w:rsidRPr="003D004E">
        <w:rPr>
          <w:snapToGrid w:val="0"/>
        </w:rPr>
        <w:t>т</w:t>
      </w:r>
      <w:r w:rsidR="00AE0090" w:rsidRPr="003D004E">
        <w:rPr>
          <w:snapToGrid w:val="0"/>
        </w:rPr>
        <w:t>а</w:t>
      </w:r>
      <w:r w:rsidRPr="003D004E">
        <w:rPr>
          <w:snapToGrid w:val="0"/>
        </w:rPr>
        <w:t>билизи</w:t>
      </w:r>
      <w:r w:rsidR="00AE0090" w:rsidRPr="003D004E">
        <w:rPr>
          <w:snapToGrid w:val="0"/>
        </w:rPr>
        <w:t>ро</w:t>
      </w:r>
      <w:r w:rsidRPr="003D004E">
        <w:rPr>
          <w:snapToGrid w:val="0"/>
        </w:rPr>
        <w:t>в</w:t>
      </w:r>
      <w:r w:rsidR="00AE0090" w:rsidRPr="003D004E">
        <w:rPr>
          <w:snapToGrid w:val="0"/>
        </w:rPr>
        <w:t>а</w:t>
      </w:r>
      <w:r w:rsidRPr="003D004E">
        <w:rPr>
          <w:snapToGrid w:val="0"/>
        </w:rPr>
        <w:t>ть эк</w:t>
      </w:r>
      <w:r w:rsidR="00AE0090" w:rsidRPr="003D004E">
        <w:rPr>
          <w:snapToGrid w:val="0"/>
        </w:rPr>
        <w:t>о</w:t>
      </w:r>
      <w:r w:rsidRPr="003D004E">
        <w:rPr>
          <w:snapToGrid w:val="0"/>
        </w:rPr>
        <w:t>н</w:t>
      </w:r>
      <w:r w:rsidR="00AE0090" w:rsidRPr="003D004E">
        <w:rPr>
          <w:snapToGrid w:val="0"/>
        </w:rPr>
        <w:t>о</w:t>
      </w:r>
      <w:r w:rsidRPr="003D004E">
        <w:rPr>
          <w:snapToGrid w:val="0"/>
        </w:rPr>
        <w:t>мик</w:t>
      </w:r>
      <w:r w:rsidR="00AE0090" w:rsidRPr="003D004E">
        <w:rPr>
          <w:snapToGrid w:val="0"/>
        </w:rPr>
        <w:t>у</w:t>
      </w:r>
      <w:r w:rsidRPr="003D004E">
        <w:rPr>
          <w:snapToGrid w:val="0"/>
        </w:rPr>
        <w:t xml:space="preserve"> пocpeдcтвoм к</w:t>
      </w:r>
      <w:r w:rsidR="00AE0090" w:rsidRPr="003D004E">
        <w:rPr>
          <w:snapToGrid w:val="0"/>
        </w:rPr>
        <w:t>о</w:t>
      </w:r>
      <w:r w:rsidRPr="003D004E">
        <w:rPr>
          <w:snapToGrid w:val="0"/>
        </w:rPr>
        <w:t>нт</w:t>
      </w:r>
      <w:r w:rsidR="00AE0090" w:rsidRPr="003D004E">
        <w:rPr>
          <w:snapToGrid w:val="0"/>
        </w:rPr>
        <w:t>ро</w:t>
      </w:r>
      <w:r w:rsidRPr="003D004E">
        <w:rPr>
          <w:snapToGrid w:val="0"/>
        </w:rPr>
        <w:t xml:space="preserve">ля </w:t>
      </w:r>
      <w:r w:rsidR="00AE0090" w:rsidRPr="003D004E">
        <w:rPr>
          <w:snapToGrid w:val="0"/>
        </w:rPr>
        <w:t>над</w:t>
      </w:r>
      <w:r w:rsidRPr="003D004E">
        <w:rPr>
          <w:snapToGrid w:val="0"/>
        </w:rPr>
        <w:t xml:space="preserve"> п</w:t>
      </w:r>
      <w:r w:rsidR="00AE0090" w:rsidRPr="003D004E">
        <w:rPr>
          <w:snapToGrid w:val="0"/>
        </w:rPr>
        <w:t>ре</w:t>
      </w:r>
      <w:r w:rsidRPr="003D004E">
        <w:rPr>
          <w:snapToGrid w:val="0"/>
        </w:rPr>
        <w:t>дл</w:t>
      </w:r>
      <w:r w:rsidR="00AE0090" w:rsidRPr="003D004E">
        <w:rPr>
          <w:snapToGrid w:val="0"/>
        </w:rPr>
        <w:t>о</w:t>
      </w:r>
      <w:r w:rsidRPr="003D004E">
        <w:rPr>
          <w:snapToGrid w:val="0"/>
        </w:rPr>
        <w:t>ж</w:t>
      </w:r>
      <w:r w:rsidR="00AE0090" w:rsidRPr="003D004E">
        <w:rPr>
          <w:snapToGrid w:val="0"/>
        </w:rPr>
        <w:t>е</w:t>
      </w:r>
      <w:r w:rsidRPr="003D004E">
        <w:rPr>
          <w:snapToGrid w:val="0"/>
        </w:rPr>
        <w:t>ни</w:t>
      </w:r>
      <w:r w:rsidR="00AE0090" w:rsidRPr="003D004E">
        <w:rPr>
          <w:snapToGrid w:val="0"/>
        </w:rPr>
        <w:t>е</w:t>
      </w:r>
      <w:r w:rsidRPr="003D004E">
        <w:rPr>
          <w:snapToGrid w:val="0"/>
        </w:rPr>
        <w:t>м д</w:t>
      </w:r>
      <w:r w:rsidR="00AE0090" w:rsidRPr="003D004E">
        <w:rPr>
          <w:snapToGrid w:val="0"/>
        </w:rPr>
        <w:t>е</w:t>
      </w:r>
      <w:r w:rsidRPr="003D004E">
        <w:rPr>
          <w:snapToGrid w:val="0"/>
        </w:rPr>
        <w:t>н</w:t>
      </w:r>
      <w:r w:rsidR="00AE0090" w:rsidRPr="003D004E">
        <w:rPr>
          <w:snapToGrid w:val="0"/>
        </w:rPr>
        <w:t>е</w:t>
      </w:r>
      <w:r w:rsidRPr="003D004E">
        <w:rPr>
          <w:snapToGrid w:val="0"/>
        </w:rPr>
        <w:t xml:space="preserve">г. В </w:t>
      </w:r>
      <w:r w:rsidR="00AE0090" w:rsidRPr="003D004E">
        <w:rPr>
          <w:snapToGrid w:val="0"/>
        </w:rPr>
        <w:t>ус</w:t>
      </w:r>
      <w:r w:rsidRPr="003D004E">
        <w:rPr>
          <w:snapToGrid w:val="0"/>
        </w:rPr>
        <w:t>л</w:t>
      </w:r>
      <w:r w:rsidR="00AE0090" w:rsidRPr="003D004E">
        <w:rPr>
          <w:snapToGrid w:val="0"/>
        </w:rPr>
        <w:t>о</w:t>
      </w:r>
      <w:r w:rsidRPr="003D004E">
        <w:rPr>
          <w:snapToGrid w:val="0"/>
        </w:rPr>
        <w:t>вия</w:t>
      </w:r>
      <w:r w:rsidR="00AE0090" w:rsidRPr="003D004E">
        <w:rPr>
          <w:snapToGrid w:val="0"/>
        </w:rPr>
        <w:t>х</w:t>
      </w:r>
      <w:r w:rsidRPr="003D004E">
        <w:rPr>
          <w:snapToGrid w:val="0"/>
        </w:rPr>
        <w:t xml:space="preserve"> </w:t>
      </w:r>
      <w:r w:rsidR="00AE0090" w:rsidRPr="003D004E">
        <w:rPr>
          <w:snapToGrid w:val="0"/>
        </w:rPr>
        <w:t>ра</w:t>
      </w:r>
      <w:r w:rsidRPr="003D004E">
        <w:rPr>
          <w:snapToGrid w:val="0"/>
        </w:rPr>
        <w:t xml:space="preserve">звития инфляции </w:t>
      </w:r>
      <w:r w:rsidR="00AE0090" w:rsidRPr="003D004E">
        <w:rPr>
          <w:snapToGrid w:val="0"/>
        </w:rPr>
        <w:t>он</w:t>
      </w:r>
      <w:r w:rsidRPr="003D004E">
        <w:rPr>
          <w:snapToGrid w:val="0"/>
        </w:rPr>
        <w:t xml:space="preserve"> </w:t>
      </w:r>
      <w:r w:rsidR="00AE0090" w:rsidRPr="003D004E">
        <w:rPr>
          <w:snapToGrid w:val="0"/>
        </w:rPr>
        <w:t>с</w:t>
      </w:r>
      <w:r w:rsidRPr="003D004E">
        <w:rPr>
          <w:snapToGrid w:val="0"/>
        </w:rPr>
        <w:t>д</w:t>
      </w:r>
      <w:r w:rsidR="00AE0090" w:rsidRPr="003D004E">
        <w:rPr>
          <w:snapToGrid w:val="0"/>
        </w:rPr>
        <w:t>ер</w:t>
      </w:r>
      <w:r w:rsidRPr="003D004E">
        <w:rPr>
          <w:snapToGrid w:val="0"/>
        </w:rPr>
        <w:t>жив</w:t>
      </w:r>
      <w:r w:rsidR="00AE0090" w:rsidRPr="003D004E">
        <w:rPr>
          <w:snapToGrid w:val="0"/>
        </w:rPr>
        <w:t>ае</w:t>
      </w:r>
      <w:r w:rsidRPr="003D004E">
        <w:rPr>
          <w:snapToGrid w:val="0"/>
        </w:rPr>
        <w:t xml:space="preserve">т pocт дeнeжнoй мaccы и пoднимaeт пpoцeнтныe cтaвки по cвoим oпepaциям c кoммepчecкими бaнкaми. </w:t>
      </w:r>
      <w:r w:rsidR="00AE0090" w:rsidRPr="003D004E">
        <w:rPr>
          <w:snapToGrid w:val="0"/>
        </w:rPr>
        <w:t>О</w:t>
      </w:r>
      <w:r w:rsidRPr="003D004E">
        <w:rPr>
          <w:snapToGrid w:val="0"/>
        </w:rPr>
        <w:t>г</w:t>
      </w:r>
      <w:r w:rsidR="00AE0090" w:rsidRPr="003D004E">
        <w:rPr>
          <w:snapToGrid w:val="0"/>
        </w:rPr>
        <w:t>ра</w:t>
      </w:r>
      <w:r w:rsidRPr="003D004E">
        <w:rPr>
          <w:snapToGrid w:val="0"/>
        </w:rPr>
        <w:t>нич</w:t>
      </w:r>
      <w:r w:rsidR="00AE0090" w:rsidRPr="003D004E">
        <w:rPr>
          <w:snapToGrid w:val="0"/>
        </w:rPr>
        <w:t>е</w:t>
      </w:r>
      <w:r w:rsidRPr="003D004E">
        <w:rPr>
          <w:snapToGrid w:val="0"/>
        </w:rPr>
        <w:t>ни</w:t>
      </w:r>
      <w:r w:rsidR="00AE0090" w:rsidRPr="003D004E">
        <w:rPr>
          <w:snapToGrid w:val="0"/>
        </w:rPr>
        <w:t>е</w:t>
      </w:r>
      <w:r w:rsidRPr="003D004E">
        <w:rPr>
          <w:snapToGrid w:val="0"/>
        </w:rPr>
        <w:t xml:space="preserve"> </w:t>
      </w:r>
      <w:r w:rsidR="00AE0090" w:rsidRPr="003D004E">
        <w:rPr>
          <w:snapToGrid w:val="0"/>
        </w:rPr>
        <w:t>роста</w:t>
      </w:r>
      <w:r w:rsidRPr="003D004E">
        <w:rPr>
          <w:snapToGrid w:val="0"/>
        </w:rPr>
        <w:t xml:space="preserve"> п</w:t>
      </w:r>
      <w:r w:rsidR="00AE0090" w:rsidRPr="003D004E">
        <w:rPr>
          <w:snapToGrid w:val="0"/>
        </w:rPr>
        <w:t>ре</w:t>
      </w:r>
      <w:r w:rsidRPr="003D004E">
        <w:rPr>
          <w:snapToGrid w:val="0"/>
        </w:rPr>
        <w:t>дл</w:t>
      </w:r>
      <w:r w:rsidR="00AE0090" w:rsidRPr="003D004E">
        <w:rPr>
          <w:snapToGrid w:val="0"/>
        </w:rPr>
        <w:t>о</w:t>
      </w:r>
      <w:r w:rsidRPr="003D004E">
        <w:rPr>
          <w:snapToGrid w:val="0"/>
        </w:rPr>
        <w:t>ж</w:t>
      </w:r>
      <w:r w:rsidR="00AE0090" w:rsidRPr="003D004E">
        <w:rPr>
          <w:snapToGrid w:val="0"/>
        </w:rPr>
        <w:t>е</w:t>
      </w:r>
      <w:r w:rsidRPr="003D004E">
        <w:rPr>
          <w:snapToGrid w:val="0"/>
        </w:rPr>
        <w:t>ния д</w:t>
      </w:r>
      <w:r w:rsidR="00AE0090" w:rsidRPr="003D004E">
        <w:rPr>
          <w:snapToGrid w:val="0"/>
        </w:rPr>
        <w:t>е</w:t>
      </w:r>
      <w:r w:rsidRPr="003D004E">
        <w:rPr>
          <w:snapToGrid w:val="0"/>
        </w:rPr>
        <w:t>н</w:t>
      </w:r>
      <w:r w:rsidR="00AE0090" w:rsidRPr="003D004E">
        <w:rPr>
          <w:snapToGrid w:val="0"/>
        </w:rPr>
        <w:t>е</w:t>
      </w:r>
      <w:r w:rsidRPr="003D004E">
        <w:rPr>
          <w:snapToGrid w:val="0"/>
        </w:rPr>
        <w:t xml:space="preserve">г coкpaщaeт вoзмoжнocть кoммepчecкиx бaнкoв пoлyчaть мeжбaнкoвcкиe кpeдиты, </w:t>
      </w:r>
      <w:r w:rsidR="00AE0090" w:rsidRPr="003D004E">
        <w:rPr>
          <w:snapToGrid w:val="0"/>
        </w:rPr>
        <w:t>так</w:t>
      </w:r>
      <w:r w:rsidRPr="003D004E">
        <w:rPr>
          <w:snapToGrid w:val="0"/>
        </w:rPr>
        <w:t xml:space="preserve"> </w:t>
      </w:r>
      <w:r w:rsidR="00AE0090" w:rsidRPr="003D004E">
        <w:rPr>
          <w:snapToGrid w:val="0"/>
        </w:rPr>
        <w:t>как</w:t>
      </w:r>
      <w:r w:rsidRPr="003D004E">
        <w:rPr>
          <w:snapToGrid w:val="0"/>
        </w:rPr>
        <w:t xml:space="preserve"> </w:t>
      </w:r>
      <w:r w:rsidR="00AE0090" w:rsidRPr="003D004E">
        <w:rPr>
          <w:snapToGrid w:val="0"/>
        </w:rPr>
        <w:t>они</w:t>
      </w:r>
      <w:r w:rsidRPr="003D004E">
        <w:rPr>
          <w:snapToGrid w:val="0"/>
        </w:rPr>
        <w:t xml:space="preserve"> тoжe cтaнoвятcя дopoжe. </w:t>
      </w:r>
      <w:r w:rsidR="00AE0090" w:rsidRPr="003D004E">
        <w:rPr>
          <w:snapToGrid w:val="0"/>
        </w:rPr>
        <w:t>Это</w:t>
      </w:r>
      <w:r w:rsidRPr="003D004E">
        <w:rPr>
          <w:snapToGrid w:val="0"/>
        </w:rPr>
        <w:t xml:space="preserve">, в </w:t>
      </w:r>
      <w:r w:rsidR="00AE0090" w:rsidRPr="003D004E">
        <w:rPr>
          <w:snapToGrid w:val="0"/>
        </w:rPr>
        <w:t>с</w:t>
      </w:r>
      <w:r w:rsidRPr="003D004E">
        <w:rPr>
          <w:snapToGrid w:val="0"/>
        </w:rPr>
        <w:t>в</w:t>
      </w:r>
      <w:r w:rsidR="00AE0090" w:rsidRPr="003D004E">
        <w:rPr>
          <w:snapToGrid w:val="0"/>
        </w:rPr>
        <w:t>о</w:t>
      </w:r>
      <w:r w:rsidRPr="003D004E">
        <w:rPr>
          <w:snapToGrid w:val="0"/>
        </w:rPr>
        <w:t xml:space="preserve">ю oчepeдь, </w:t>
      </w:r>
      <w:r w:rsidR="00AE0090" w:rsidRPr="003D004E">
        <w:rPr>
          <w:snapToGrid w:val="0"/>
        </w:rPr>
        <w:t>о</w:t>
      </w:r>
      <w:r w:rsidRPr="003D004E">
        <w:rPr>
          <w:snapToGrid w:val="0"/>
        </w:rPr>
        <w:t>г</w:t>
      </w:r>
      <w:r w:rsidR="00AE0090" w:rsidRPr="003D004E">
        <w:rPr>
          <w:snapToGrid w:val="0"/>
        </w:rPr>
        <w:t>ра</w:t>
      </w:r>
      <w:r w:rsidRPr="003D004E">
        <w:rPr>
          <w:snapToGrid w:val="0"/>
        </w:rPr>
        <w:t>ничив</w:t>
      </w:r>
      <w:r w:rsidR="00AE0090" w:rsidRPr="003D004E">
        <w:rPr>
          <w:snapToGrid w:val="0"/>
        </w:rPr>
        <w:t>ае</w:t>
      </w:r>
      <w:r w:rsidRPr="003D004E">
        <w:rPr>
          <w:snapToGrid w:val="0"/>
        </w:rPr>
        <w:t xml:space="preserve">т oбъeм кpeдитoвaния peaльнoгo ceктopa и oкaзывaeт пoвышaтeльнoe вoздeйcтвиe </w:t>
      </w:r>
      <w:r w:rsidR="00AE0090" w:rsidRPr="003D004E">
        <w:rPr>
          <w:snapToGrid w:val="0"/>
        </w:rPr>
        <w:t>на</w:t>
      </w:r>
      <w:r w:rsidRPr="003D004E">
        <w:rPr>
          <w:snapToGrid w:val="0"/>
        </w:rPr>
        <w:t xml:space="preserve"> пpoцeнтныe cтaвки по кpeдитaм.</w:t>
      </w:r>
    </w:p>
    <w:p w:rsidR="00D034DD" w:rsidRPr="003D004E" w:rsidRDefault="00D034DD" w:rsidP="003D004E">
      <w:pPr>
        <w:ind w:firstLine="709"/>
      </w:pPr>
      <w:r w:rsidRPr="003D004E">
        <w:t>В связи с формированием фондового рынка получает развитие и такая функция банков, как посредничество в операциях с ценными бумагами</w:t>
      </w:r>
      <w:r w:rsidR="004271A3" w:rsidRPr="003D004E">
        <w:rPr>
          <w:rStyle w:val="a9"/>
        </w:rPr>
        <w:footnoteReference w:id="4"/>
      </w:r>
      <w:r w:rsidRPr="003D004E">
        <w:t xml:space="preserve">. </w:t>
      </w:r>
    </w:p>
    <w:p w:rsidR="009E7BBA" w:rsidRPr="003D004E" w:rsidRDefault="00D034DD" w:rsidP="003D004E">
      <w:pPr>
        <w:ind w:firstLine="709"/>
      </w:pPr>
      <w:r w:rsidRPr="003D004E">
        <w:t xml:space="preserve">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 </w:t>
      </w:r>
      <w:r w:rsidR="009E7BBA" w:rsidRPr="003D004E">
        <w:t xml:space="preserve">Помимо выполнения базовых функций, банк предлагают клиентам множество других финансовых услуг. </w:t>
      </w:r>
    </w:p>
    <w:p w:rsidR="003D004E" w:rsidRDefault="003D004E" w:rsidP="003D004E">
      <w:pPr>
        <w:pStyle w:val="4"/>
        <w:spacing w:before="0" w:after="0"/>
        <w:ind w:firstLine="709"/>
        <w:jc w:val="both"/>
        <w:rPr>
          <w:b w:val="0"/>
        </w:rPr>
      </w:pPr>
      <w:bookmarkStart w:id="6" w:name="_Toc216538316"/>
    </w:p>
    <w:p w:rsidR="00545B83" w:rsidRPr="003D004E" w:rsidRDefault="00545B83" w:rsidP="003D004E">
      <w:pPr>
        <w:pStyle w:val="4"/>
        <w:spacing w:before="0" w:after="0"/>
        <w:ind w:firstLine="709"/>
      </w:pPr>
      <w:r w:rsidRPr="003D004E">
        <w:t>1.2 Структура основных операций коммерческого банка</w:t>
      </w:r>
      <w:bookmarkEnd w:id="6"/>
    </w:p>
    <w:p w:rsidR="009E7BBA" w:rsidRPr="003D004E" w:rsidRDefault="009E7BBA" w:rsidP="003D004E">
      <w:pPr>
        <w:ind w:firstLine="709"/>
      </w:pPr>
    </w:p>
    <w:p w:rsidR="000F3E2F" w:rsidRPr="003D004E" w:rsidRDefault="000F3E2F" w:rsidP="003D004E">
      <w:pPr>
        <w:ind w:firstLine="709"/>
      </w:pPr>
      <w:r w:rsidRPr="003D004E">
        <w:t xml:space="preserve">Операции коммерческого банка представляют собой конкретное проявление банковских функций на практике. По российскому законодательству к основным </w:t>
      </w:r>
      <w:r w:rsidRPr="003D004E">
        <w:rPr>
          <w:bCs/>
        </w:rPr>
        <w:t xml:space="preserve">банковским операциям </w:t>
      </w:r>
      <w:r w:rsidRPr="003D004E">
        <w:t xml:space="preserve">относят следующие: </w:t>
      </w:r>
    </w:p>
    <w:p w:rsidR="000F3E2F" w:rsidRPr="003D004E" w:rsidRDefault="00C83211" w:rsidP="003D004E">
      <w:pPr>
        <w:ind w:firstLine="709"/>
      </w:pPr>
      <w:r w:rsidRPr="003D004E">
        <w:t xml:space="preserve">- </w:t>
      </w:r>
      <w:r w:rsidR="000F3E2F" w:rsidRPr="003D004E">
        <w:t xml:space="preserve">привлечение денежных средств юридических и физических лиц во вклады до востребования и на определенный срок; </w:t>
      </w:r>
    </w:p>
    <w:p w:rsidR="000F3E2F" w:rsidRPr="003D004E" w:rsidRDefault="00C83211" w:rsidP="003D004E">
      <w:pPr>
        <w:ind w:firstLine="709"/>
      </w:pPr>
      <w:r w:rsidRPr="003D004E">
        <w:t xml:space="preserve">- </w:t>
      </w:r>
      <w:r w:rsidR="000F3E2F" w:rsidRPr="003D004E">
        <w:t xml:space="preserve">предоставление кредитов от своего имени за счет собственных и привлеченных средств; </w:t>
      </w:r>
    </w:p>
    <w:p w:rsidR="000F3E2F" w:rsidRPr="003D004E" w:rsidRDefault="00C83211" w:rsidP="003D004E">
      <w:pPr>
        <w:ind w:firstLine="709"/>
      </w:pPr>
      <w:r w:rsidRPr="003D004E">
        <w:t xml:space="preserve">- </w:t>
      </w:r>
      <w:r w:rsidR="000F3E2F" w:rsidRPr="003D004E">
        <w:t xml:space="preserve">открытие и ведение счетов физических и юридических лиц; </w:t>
      </w:r>
    </w:p>
    <w:p w:rsidR="000F3E2F" w:rsidRPr="003D004E" w:rsidRDefault="00C83211" w:rsidP="003D004E">
      <w:pPr>
        <w:ind w:firstLine="709"/>
      </w:pPr>
      <w:r w:rsidRPr="003D004E">
        <w:t xml:space="preserve">- </w:t>
      </w:r>
      <w:r w:rsidR="000F3E2F" w:rsidRPr="003D004E">
        <w:t xml:space="preserve">осуществление расчетов по поручению клиентов, в том числе банков-корреспондентов; </w:t>
      </w:r>
    </w:p>
    <w:p w:rsidR="000F3E2F" w:rsidRPr="003D004E" w:rsidRDefault="00C83211" w:rsidP="003D004E">
      <w:pPr>
        <w:ind w:firstLine="709"/>
      </w:pPr>
      <w:r w:rsidRPr="003D004E">
        <w:t xml:space="preserve">- </w:t>
      </w:r>
      <w:r w:rsidR="000F3E2F" w:rsidRPr="003D004E">
        <w:t xml:space="preserve">инкассация денежных средств, векселей, платежных и расчетных документов и кассовое обслуживание клиентов; </w:t>
      </w:r>
    </w:p>
    <w:p w:rsidR="000F3E2F" w:rsidRPr="003D004E" w:rsidRDefault="00C83211" w:rsidP="003D004E">
      <w:pPr>
        <w:ind w:firstLine="709"/>
      </w:pPr>
      <w:r w:rsidRPr="003D004E">
        <w:t xml:space="preserve">- </w:t>
      </w:r>
      <w:r w:rsidR="000F3E2F" w:rsidRPr="003D004E">
        <w:t xml:space="preserve">покупка у юридических и физических лиц и продажа им иностранной валюты в наличной и безналичной формах; </w:t>
      </w:r>
    </w:p>
    <w:p w:rsidR="000F3E2F" w:rsidRPr="003D004E" w:rsidRDefault="00C83211" w:rsidP="003D004E">
      <w:pPr>
        <w:ind w:firstLine="709"/>
      </w:pPr>
      <w:r w:rsidRPr="003D004E">
        <w:t xml:space="preserve">- </w:t>
      </w:r>
      <w:r w:rsidR="000F3E2F" w:rsidRPr="003D004E">
        <w:t xml:space="preserve">осуществление операций с драгоценными металлами в соответствии с действующим законодательством; </w:t>
      </w:r>
    </w:p>
    <w:p w:rsidR="000F3E2F" w:rsidRPr="003D004E" w:rsidRDefault="00C83211" w:rsidP="003D004E">
      <w:pPr>
        <w:ind w:firstLine="709"/>
      </w:pPr>
      <w:r w:rsidRPr="003D004E">
        <w:t xml:space="preserve">- </w:t>
      </w:r>
      <w:r w:rsidR="000F3E2F" w:rsidRPr="003D004E">
        <w:t xml:space="preserve">выдача банковских гарантий; </w:t>
      </w:r>
      <w:bookmarkStart w:id="7" w:name="P_28B3"/>
      <w:bookmarkEnd w:id="7"/>
    </w:p>
    <w:p w:rsidR="000F3E2F" w:rsidRPr="003D004E" w:rsidRDefault="00C83211" w:rsidP="003D004E">
      <w:pPr>
        <w:ind w:firstLine="709"/>
      </w:pPr>
      <w:r w:rsidRPr="003D004E">
        <w:t xml:space="preserve">- </w:t>
      </w:r>
      <w:r w:rsidR="000F3E2F" w:rsidRPr="003D004E">
        <w:t>осуществление переводов денежных средств по поручению физических лиц</w:t>
      </w:r>
      <w:r w:rsidR="003D004E">
        <w:t xml:space="preserve"> </w:t>
      </w:r>
      <w:r w:rsidR="000F3E2F" w:rsidRPr="003D004E">
        <w:t>без открытия банковских счетов (за исключением почтовых переводов).</w:t>
      </w:r>
      <w:r w:rsidR="003D004E">
        <w:t xml:space="preserve"> </w:t>
      </w:r>
    </w:p>
    <w:p w:rsidR="00AB1A69" w:rsidRPr="003D004E" w:rsidRDefault="00AB1A69" w:rsidP="003D004E">
      <w:pPr>
        <w:ind w:firstLine="709"/>
      </w:pPr>
      <w:r w:rsidRPr="003D004E">
        <w:t xml:space="preserve">Кроме того, в соответствии с российским банковским законодательством коммерческие банки помимо перечисленных выше банковских операций вправе производить следующие сделки: </w:t>
      </w:r>
    </w:p>
    <w:p w:rsidR="00AB1A69" w:rsidRPr="003D004E" w:rsidRDefault="00AB1A69" w:rsidP="003D004E">
      <w:pPr>
        <w:ind w:firstLine="709"/>
      </w:pPr>
      <w:r w:rsidRPr="003D004E">
        <w:t>1) выдачу поручительств за третьих лиц, предусматривающих исполнение обязательств в денежной форме;</w:t>
      </w:r>
    </w:p>
    <w:p w:rsidR="00AB1A69" w:rsidRPr="003D004E" w:rsidRDefault="00AB1A69" w:rsidP="003D004E">
      <w:pPr>
        <w:ind w:firstLine="709"/>
      </w:pPr>
      <w:r w:rsidRPr="003D004E">
        <w:t>2) приобретение права требования от третьих лиц исполнения</w:t>
      </w:r>
      <w:r w:rsidR="009334DB" w:rsidRPr="003D004E">
        <w:t xml:space="preserve"> </w:t>
      </w:r>
      <w:r w:rsidRPr="003D004E">
        <w:t>обязательств в денежной форме;</w:t>
      </w:r>
    </w:p>
    <w:p w:rsidR="00AB1A69" w:rsidRPr="003D004E" w:rsidRDefault="00AB1A69" w:rsidP="003D004E">
      <w:pPr>
        <w:ind w:firstLine="709"/>
      </w:pPr>
      <w:r w:rsidRPr="003D004E">
        <w:t>3) доверительное управление денежными средствами и иным</w:t>
      </w:r>
      <w:r w:rsidR="009334DB" w:rsidRPr="003D004E">
        <w:t xml:space="preserve"> </w:t>
      </w:r>
      <w:r w:rsidRPr="003D004E">
        <w:t>имуществом по договору с физическими и юридическими лицами;</w:t>
      </w:r>
    </w:p>
    <w:p w:rsidR="00AB1A69" w:rsidRPr="003D004E" w:rsidRDefault="009334DB" w:rsidP="003D004E">
      <w:pPr>
        <w:ind w:firstLine="709"/>
      </w:pPr>
      <w:r w:rsidRPr="003D004E">
        <w:t xml:space="preserve">4) </w:t>
      </w:r>
      <w:r w:rsidR="00AB1A69" w:rsidRPr="003D004E">
        <w:t xml:space="preserve">осуществление операций с </w:t>
      </w:r>
      <w:r w:rsidRPr="003D004E">
        <w:t xml:space="preserve">драгоценными </w:t>
      </w:r>
      <w:r w:rsidR="00AB1A69" w:rsidRPr="003D004E">
        <w:t>металлами и</w:t>
      </w:r>
      <w:r w:rsidRPr="003D004E">
        <w:t xml:space="preserve"> </w:t>
      </w:r>
      <w:r w:rsidR="00AB1A69" w:rsidRPr="003D004E">
        <w:t>драгоценными камнями в соответствии с законодательством Российской</w:t>
      </w:r>
      <w:r w:rsidRPr="003D004E">
        <w:t xml:space="preserve"> </w:t>
      </w:r>
      <w:r w:rsidR="00AB1A69" w:rsidRPr="003D004E">
        <w:t>Федерации;</w:t>
      </w:r>
    </w:p>
    <w:p w:rsidR="00AB1A69" w:rsidRPr="003D004E" w:rsidRDefault="00AB1A69" w:rsidP="003D004E">
      <w:pPr>
        <w:ind w:firstLine="709"/>
      </w:pPr>
      <w:r w:rsidRPr="003D004E">
        <w:t>5) предоставление в аренду физическим и юридическим лицам</w:t>
      </w:r>
      <w:r w:rsidR="009334DB" w:rsidRPr="003D004E">
        <w:t xml:space="preserve"> </w:t>
      </w:r>
      <w:r w:rsidRPr="003D004E">
        <w:t>специальных помещений или находящихся в них сейфов для хранения</w:t>
      </w:r>
      <w:r w:rsidR="009334DB" w:rsidRPr="003D004E">
        <w:t xml:space="preserve"> </w:t>
      </w:r>
      <w:r w:rsidRPr="003D004E">
        <w:t>документов и ценностей;</w:t>
      </w:r>
    </w:p>
    <w:p w:rsidR="009334DB" w:rsidRPr="003D004E" w:rsidRDefault="00AB1A69" w:rsidP="003D004E">
      <w:pPr>
        <w:ind w:firstLine="709"/>
      </w:pPr>
      <w:r w:rsidRPr="003D004E">
        <w:t>6) лизинговые операции;</w:t>
      </w:r>
    </w:p>
    <w:p w:rsidR="009E7BBA" w:rsidRPr="003D004E" w:rsidRDefault="00AB1A69" w:rsidP="003D004E">
      <w:pPr>
        <w:ind w:firstLine="709"/>
      </w:pPr>
      <w:r w:rsidRPr="003D004E">
        <w:t>7) оказание консультационных и информационных услуг.</w:t>
      </w:r>
    </w:p>
    <w:p w:rsidR="00A277EA" w:rsidRPr="003D004E" w:rsidRDefault="00A277EA" w:rsidP="003D004E">
      <w:pPr>
        <w:ind w:firstLine="709"/>
      </w:pPr>
      <w:r w:rsidRPr="003D004E">
        <w:t>В условиях рыночной экономики все операции коммерческого банка можно условно разделить на три основные группы (см.</w:t>
      </w:r>
      <w:r w:rsidR="00636992" w:rsidRPr="003D004E">
        <w:t xml:space="preserve"> </w:t>
      </w:r>
      <w:r w:rsidRPr="003D004E">
        <w:t xml:space="preserve">Приложение): </w:t>
      </w:r>
    </w:p>
    <w:p w:rsidR="00A277EA" w:rsidRPr="003D004E" w:rsidRDefault="00A277EA" w:rsidP="003D004E">
      <w:pPr>
        <w:ind w:firstLine="709"/>
      </w:pPr>
      <w:r w:rsidRPr="003D004E">
        <w:t xml:space="preserve">- пассивные операции (привлечение средств); </w:t>
      </w:r>
    </w:p>
    <w:p w:rsidR="00A277EA" w:rsidRPr="003D004E" w:rsidRDefault="00A277EA" w:rsidP="003D004E">
      <w:pPr>
        <w:ind w:firstLine="709"/>
      </w:pPr>
      <w:r w:rsidRPr="003D004E">
        <w:t xml:space="preserve">- активные операции (размещение средств); </w:t>
      </w:r>
    </w:p>
    <w:p w:rsidR="009334DB" w:rsidRPr="003D004E" w:rsidRDefault="00A277EA" w:rsidP="003D004E">
      <w:pPr>
        <w:ind w:firstLine="709"/>
      </w:pPr>
      <w:r w:rsidRPr="003D004E">
        <w:t>- активно-пассивные (посреднические, трастовые и пр.) операции.</w:t>
      </w:r>
    </w:p>
    <w:p w:rsidR="00A277EA" w:rsidRPr="003D004E" w:rsidRDefault="00A277EA" w:rsidP="003D004E">
      <w:pPr>
        <w:ind w:firstLine="709"/>
      </w:pPr>
      <w:r w:rsidRPr="003D004E">
        <w:rPr>
          <w:bCs/>
        </w:rPr>
        <w:t xml:space="preserve">1. Пассивные операции </w:t>
      </w:r>
      <w:r w:rsidRPr="003D004E">
        <w:t xml:space="preserve">- операции по привлечению средств в банки, формированию ресурсов последних. Значение пассивных операций для банка велико. </w:t>
      </w:r>
    </w:p>
    <w:p w:rsidR="000515BF" w:rsidRPr="003D004E" w:rsidRDefault="000515BF" w:rsidP="003D004E">
      <w:pPr>
        <w:pStyle w:val="aa"/>
        <w:ind w:firstLine="709"/>
        <w:jc w:val="both"/>
        <w:rPr>
          <w:sz w:val="28"/>
        </w:rPr>
      </w:pPr>
      <w:r w:rsidRPr="003D004E">
        <w:rPr>
          <w:sz w:val="28"/>
        </w:rPr>
        <w:t>Суть пассивных операций заключается в привлечении различных видов вкладов в рамках депозитных сберегательных операций, получении кредитов от других банков, эмиссии различных ценных бумаг, а также проведении других операций, в результате которых увеличиваются денежные средства в пассиве баланса коммерческих банков</w:t>
      </w:r>
      <w:r w:rsidR="006931C2" w:rsidRPr="003D004E">
        <w:rPr>
          <w:rStyle w:val="a9"/>
          <w:sz w:val="28"/>
        </w:rPr>
        <w:footnoteReference w:id="5"/>
      </w:r>
      <w:r w:rsidRPr="003D004E">
        <w:rPr>
          <w:sz w:val="28"/>
        </w:rPr>
        <w:t>.</w:t>
      </w:r>
    </w:p>
    <w:p w:rsidR="000F791B" w:rsidRPr="003D004E" w:rsidRDefault="000F791B" w:rsidP="003D004E">
      <w:pPr>
        <w:ind w:firstLine="709"/>
      </w:pPr>
      <w:r w:rsidRPr="003D004E">
        <w:t xml:space="preserve">К пассивным операциям банка относят: 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т.д. </w:t>
      </w:r>
    </w:p>
    <w:p w:rsidR="000F791B" w:rsidRPr="003D004E" w:rsidRDefault="000F791B" w:rsidP="003D004E">
      <w:pPr>
        <w:ind w:firstLine="709"/>
      </w:pPr>
      <w:r w:rsidRPr="003D004E">
        <w:t xml:space="preserve">Все пассивные операции банка, связанные с привлечением средств, в зависимости от их экономического содержания делятся на: </w:t>
      </w:r>
    </w:p>
    <w:p w:rsidR="000F791B" w:rsidRPr="003D004E" w:rsidRDefault="000F791B" w:rsidP="003D004E">
      <w:pPr>
        <w:numPr>
          <w:ilvl w:val="0"/>
          <w:numId w:val="5"/>
        </w:numPr>
        <w:ind w:left="0" w:firstLine="709"/>
      </w:pPr>
      <w:r w:rsidRPr="003D004E">
        <w:t xml:space="preserve">депозитные, включая получение межбанковских кредитов; </w:t>
      </w:r>
    </w:p>
    <w:p w:rsidR="000F791B" w:rsidRPr="003D004E" w:rsidRDefault="000F791B" w:rsidP="003D004E">
      <w:pPr>
        <w:numPr>
          <w:ilvl w:val="0"/>
          <w:numId w:val="5"/>
        </w:numPr>
        <w:ind w:left="0" w:firstLine="709"/>
      </w:pPr>
      <w:r w:rsidRPr="003D004E">
        <w:t xml:space="preserve">эмиссионные (размещение паев или ценных бумаг банка). </w:t>
      </w:r>
    </w:p>
    <w:p w:rsidR="000515BF" w:rsidRPr="003D004E" w:rsidRDefault="000515BF" w:rsidP="003D004E">
      <w:pPr>
        <w:ind w:firstLine="709"/>
      </w:pPr>
      <w:r w:rsidRPr="003D004E">
        <w:rPr>
          <w:bCs/>
        </w:rPr>
        <w:t xml:space="preserve">2. Активные операции </w:t>
      </w:r>
      <w:r w:rsidRPr="003D004E">
        <w:t>-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w:t>
      </w:r>
      <w:r w:rsidR="004271A3" w:rsidRPr="003D004E">
        <w:rPr>
          <w:rStyle w:val="a9"/>
        </w:rPr>
        <w:footnoteReference w:id="6"/>
      </w:r>
      <w:r w:rsidRPr="003D004E">
        <w:t xml:space="preserve">. </w:t>
      </w:r>
    </w:p>
    <w:p w:rsidR="000515BF" w:rsidRPr="003D004E" w:rsidRDefault="000515BF" w:rsidP="003D004E">
      <w:pPr>
        <w:ind w:firstLine="709"/>
      </w:pPr>
      <w:r w:rsidRPr="003D004E">
        <w:t xml:space="preserve">Активные операции банка по экономическому содержанию делят на: </w:t>
      </w:r>
    </w:p>
    <w:p w:rsidR="000515BF" w:rsidRPr="003D004E" w:rsidRDefault="00F07388" w:rsidP="003D004E">
      <w:pPr>
        <w:ind w:firstLine="709"/>
      </w:pPr>
      <w:r w:rsidRPr="003D004E">
        <w:t xml:space="preserve">- </w:t>
      </w:r>
      <w:r w:rsidR="000515BF" w:rsidRPr="003D004E">
        <w:t xml:space="preserve">ссудные (учетно-ссудные); </w:t>
      </w:r>
    </w:p>
    <w:p w:rsidR="000515BF" w:rsidRPr="003D004E" w:rsidRDefault="00F07388" w:rsidP="003D004E">
      <w:pPr>
        <w:ind w:firstLine="709"/>
      </w:pPr>
      <w:r w:rsidRPr="003D004E">
        <w:t xml:space="preserve">- </w:t>
      </w:r>
      <w:r w:rsidR="000515BF" w:rsidRPr="003D004E">
        <w:t xml:space="preserve">расчетные; </w:t>
      </w:r>
    </w:p>
    <w:p w:rsidR="000515BF" w:rsidRPr="003D004E" w:rsidRDefault="00F07388" w:rsidP="003D004E">
      <w:pPr>
        <w:ind w:firstLine="709"/>
      </w:pPr>
      <w:r w:rsidRPr="003D004E">
        <w:t xml:space="preserve">- </w:t>
      </w:r>
      <w:r w:rsidR="000515BF" w:rsidRPr="003D004E">
        <w:t xml:space="preserve">кассовые; </w:t>
      </w:r>
    </w:p>
    <w:p w:rsidR="000515BF" w:rsidRPr="003D004E" w:rsidRDefault="00F07388" w:rsidP="003D004E">
      <w:pPr>
        <w:ind w:firstLine="709"/>
      </w:pPr>
      <w:r w:rsidRPr="003D004E">
        <w:t xml:space="preserve">- </w:t>
      </w:r>
      <w:r w:rsidR="000515BF" w:rsidRPr="003D004E">
        <w:t xml:space="preserve">инвестиционные и фондовые; </w:t>
      </w:r>
    </w:p>
    <w:p w:rsidR="000515BF" w:rsidRPr="003D004E" w:rsidRDefault="00F07388" w:rsidP="003D004E">
      <w:pPr>
        <w:ind w:firstLine="709"/>
      </w:pPr>
      <w:r w:rsidRPr="003D004E">
        <w:t xml:space="preserve">- </w:t>
      </w:r>
      <w:r w:rsidR="000515BF" w:rsidRPr="003D004E">
        <w:t xml:space="preserve">гарантийные. </w:t>
      </w:r>
    </w:p>
    <w:p w:rsidR="00F07388" w:rsidRPr="003D004E" w:rsidRDefault="00F07388" w:rsidP="003D004E">
      <w:pPr>
        <w:ind w:firstLine="709"/>
      </w:pPr>
      <w:r w:rsidRPr="003D004E">
        <w:t xml:space="preserve">ССУДНЫЕ ОПЕРАЦИИ - операции по предоставлению (выдаче) средств заемщику на началах срочности, возвратности и платности. Ссудные операции, связанные с покупкой (учетом) векселей либо принятием векселей в залог, представляют собой учетные (учетно-ссудные) операции. </w:t>
      </w:r>
    </w:p>
    <w:p w:rsidR="00F07388" w:rsidRPr="003D004E" w:rsidRDefault="00F07388" w:rsidP="003D004E">
      <w:pPr>
        <w:ind w:firstLine="709"/>
      </w:pPr>
      <w:r w:rsidRPr="003D004E">
        <w:t xml:space="preserve">Виды ссудных операций чрезвычайно разнообразны. Они делятся на группы по следующим критериям (признакам): </w:t>
      </w:r>
    </w:p>
    <w:p w:rsidR="00F07388" w:rsidRPr="003D004E" w:rsidRDefault="00F07388" w:rsidP="003D004E">
      <w:pPr>
        <w:ind w:firstLine="709"/>
      </w:pPr>
      <w:r w:rsidRPr="003D004E">
        <w:t xml:space="preserve">- тип заемщика; </w:t>
      </w:r>
    </w:p>
    <w:p w:rsidR="00F07388" w:rsidRPr="003D004E" w:rsidRDefault="00F07388" w:rsidP="003D004E">
      <w:pPr>
        <w:ind w:firstLine="709"/>
      </w:pPr>
      <w:r w:rsidRPr="003D004E">
        <w:t xml:space="preserve">- способ обеспечения; </w:t>
      </w:r>
    </w:p>
    <w:p w:rsidR="00F07388" w:rsidRPr="003D004E" w:rsidRDefault="00F07388" w:rsidP="003D004E">
      <w:pPr>
        <w:ind w:firstLine="709"/>
      </w:pPr>
      <w:r w:rsidRPr="003D004E">
        <w:t xml:space="preserve">- сроки кредитования; </w:t>
      </w:r>
    </w:p>
    <w:p w:rsidR="00F07388" w:rsidRPr="003D004E" w:rsidRDefault="00F07388" w:rsidP="003D004E">
      <w:pPr>
        <w:ind w:firstLine="709"/>
      </w:pPr>
      <w:r w:rsidRPr="003D004E">
        <w:t xml:space="preserve">- характер кругооборота средств; </w:t>
      </w:r>
    </w:p>
    <w:p w:rsidR="00F07388" w:rsidRPr="003D004E" w:rsidRDefault="00F07388" w:rsidP="003D004E">
      <w:pPr>
        <w:ind w:firstLine="709"/>
      </w:pPr>
      <w:r w:rsidRPr="003D004E">
        <w:t xml:space="preserve">- назначение (объекты кредитования); </w:t>
      </w:r>
    </w:p>
    <w:p w:rsidR="00F07388" w:rsidRPr="003D004E" w:rsidRDefault="00F07388" w:rsidP="003D004E">
      <w:pPr>
        <w:ind w:firstLine="709"/>
      </w:pPr>
      <w:r w:rsidRPr="003D004E">
        <w:t xml:space="preserve">- вид открываемого счета; </w:t>
      </w:r>
    </w:p>
    <w:p w:rsidR="00F07388" w:rsidRPr="003D004E" w:rsidRDefault="00F07388" w:rsidP="003D004E">
      <w:pPr>
        <w:ind w:firstLine="709"/>
      </w:pPr>
      <w:r w:rsidRPr="003D004E">
        <w:t xml:space="preserve">- порядок выдачи средств; </w:t>
      </w:r>
    </w:p>
    <w:p w:rsidR="00F07388" w:rsidRPr="003D004E" w:rsidRDefault="00F07388" w:rsidP="003D004E">
      <w:pPr>
        <w:ind w:firstLine="709"/>
      </w:pPr>
      <w:r w:rsidRPr="003D004E">
        <w:t xml:space="preserve">- метод погашения ссуды; </w:t>
      </w:r>
    </w:p>
    <w:p w:rsidR="00F07388" w:rsidRPr="003D004E" w:rsidRDefault="00F07388" w:rsidP="003D004E">
      <w:pPr>
        <w:ind w:firstLine="709"/>
      </w:pPr>
      <w:r w:rsidRPr="003D004E">
        <w:t xml:space="preserve">- порядок начисления и погашения процентов; </w:t>
      </w:r>
    </w:p>
    <w:p w:rsidR="00F07388" w:rsidRPr="003D004E" w:rsidRDefault="00F07388" w:rsidP="003D004E">
      <w:pPr>
        <w:ind w:firstLine="709"/>
      </w:pPr>
      <w:r w:rsidRPr="003D004E">
        <w:t xml:space="preserve">- степень риска; </w:t>
      </w:r>
    </w:p>
    <w:p w:rsidR="00F07388" w:rsidRPr="003D004E" w:rsidRDefault="00F07388" w:rsidP="003D004E">
      <w:pPr>
        <w:ind w:firstLine="709"/>
      </w:pPr>
      <w:r w:rsidRPr="003D004E">
        <w:t xml:space="preserve">- вид оформляемых документов и др. </w:t>
      </w:r>
    </w:p>
    <w:p w:rsidR="00F07388" w:rsidRPr="003D004E" w:rsidRDefault="00F07388" w:rsidP="003D004E">
      <w:pPr>
        <w:ind w:firstLine="709"/>
      </w:pPr>
      <w:r w:rsidRPr="003D004E">
        <w:t>РАСЧЕТНЫЕ ОПЕРАЦИИ</w:t>
      </w:r>
      <w:r w:rsidRPr="003D004E">
        <w:rPr>
          <w:bCs/>
        </w:rPr>
        <w:t xml:space="preserve"> - </w:t>
      </w:r>
      <w:r w:rsidRPr="003D004E">
        <w:t xml:space="preserve">операции по зачислению и списанию средств 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выполнении международных расчетов - в порядке, установленном федеральными законами и правилами, принятыми в международной банковской практике. </w:t>
      </w:r>
    </w:p>
    <w:p w:rsidR="00F07388" w:rsidRPr="003D004E" w:rsidRDefault="00F07388" w:rsidP="003D004E">
      <w:pPr>
        <w:ind w:firstLine="709"/>
      </w:pPr>
      <w:r w:rsidRPr="003D004E">
        <w:t>КАССОВЫЕ ОПЕРАЦИИ</w:t>
      </w:r>
      <w:r w:rsidRPr="003D004E">
        <w:rPr>
          <w:bCs/>
        </w:rPr>
        <w:t xml:space="preserve"> - </w:t>
      </w:r>
      <w:r w:rsidRPr="003D004E">
        <w:t xml:space="preserve">операции по приему и выдаче наличных денежных средств. Более широко кассовые операции можно определить как операции, связанные с движением наличных денежных средств, а также формированием, размещением и использованием денежных средств на различных активных счетах банка (включая счет «Касса» и корреспондентские счета в других банках) и счетах клиентов коммерческого банка. </w:t>
      </w:r>
    </w:p>
    <w:p w:rsidR="00F07388" w:rsidRPr="003D004E" w:rsidRDefault="00F07388" w:rsidP="003D004E">
      <w:pPr>
        <w:ind w:firstLine="709"/>
      </w:pPr>
      <w:r w:rsidRPr="003D004E">
        <w:t>ИНВЕСТИЦИОННЫЕ ОПЕРАЦИИ</w:t>
      </w:r>
      <w:r w:rsidRPr="003D004E">
        <w:rPr>
          <w:bCs/>
        </w:rPr>
        <w:t xml:space="preserve"> - </w:t>
      </w:r>
      <w:r w:rsidRPr="003D004E">
        <w:t xml:space="preserve">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размещенные в виде срочных вкладов в других кредитных организациях. Особенность инвестиционных операций коммерческого банка от кредитных операций заключается в том, что инициатива проведения первых исходит от самого банка, а не его клиента. Это инвестиционная деятельность самого банка. </w:t>
      </w:r>
    </w:p>
    <w:p w:rsidR="00351CA1" w:rsidRPr="003D004E" w:rsidRDefault="00351CA1" w:rsidP="003D004E">
      <w:pPr>
        <w:ind w:firstLine="709"/>
      </w:pPr>
      <w:r w:rsidRPr="003D004E">
        <w:t xml:space="preserve">ФОНДОВЫЕ ОПЕРАЦИИ - операции с ценными бумагами (помимо инвестиционных). </w:t>
      </w:r>
    </w:p>
    <w:p w:rsidR="00351CA1" w:rsidRPr="003D004E" w:rsidRDefault="00351CA1" w:rsidP="003D004E">
      <w:pPr>
        <w:ind w:firstLine="709"/>
      </w:pPr>
      <w:r w:rsidRPr="003D004E">
        <w:t xml:space="preserve">К фондовым операциям относятся: </w:t>
      </w:r>
    </w:p>
    <w:p w:rsidR="00351CA1" w:rsidRPr="003D004E" w:rsidRDefault="00351CA1" w:rsidP="003D004E">
      <w:pPr>
        <w:ind w:firstLine="709"/>
      </w:pPr>
      <w:r w:rsidRPr="003D004E">
        <w:t xml:space="preserve">- операции с векселями (учетные и переучетные операции, операции по протесту векселей, по инкассированию, домицилированию, акцепту, индоссированию векселей, по выдаче вексельных поручений, хранению векселей, продаже их на аукционе); </w:t>
      </w:r>
    </w:p>
    <w:p w:rsidR="00351CA1" w:rsidRPr="003D004E" w:rsidRDefault="00351CA1" w:rsidP="003D004E">
      <w:pPr>
        <w:ind w:firstLine="709"/>
      </w:pPr>
      <w:r w:rsidRPr="003D004E">
        <w:t xml:space="preserve">- операции с ценными бумагами, котирующимися на фондовых биржах. </w:t>
      </w:r>
    </w:p>
    <w:p w:rsidR="00351CA1" w:rsidRPr="003D004E" w:rsidRDefault="00351CA1" w:rsidP="003D004E">
      <w:pPr>
        <w:ind w:firstLine="709"/>
      </w:pPr>
      <w:r w:rsidRPr="003D004E">
        <w:t>ГАРАНТИЙНЫЕ ОПЕРАЦИИ</w:t>
      </w:r>
      <w:r w:rsidRPr="003D004E">
        <w:rPr>
          <w:bCs/>
        </w:rPr>
        <w:t xml:space="preserve"> - </w:t>
      </w:r>
      <w:r w:rsidRPr="003D004E">
        <w:t xml:space="preserve">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 </w:t>
      </w:r>
    </w:p>
    <w:p w:rsidR="00351CA1" w:rsidRPr="003D004E" w:rsidRDefault="00351CA1" w:rsidP="003D004E">
      <w:pPr>
        <w:ind w:firstLine="709"/>
      </w:pPr>
      <w:r w:rsidRPr="003D004E">
        <w:t xml:space="preserve">Кроме того, активные операции банков делятся в зависимости от: </w:t>
      </w:r>
    </w:p>
    <w:p w:rsidR="00351CA1" w:rsidRPr="003D004E" w:rsidRDefault="003D004E" w:rsidP="003D004E">
      <w:pPr>
        <w:ind w:firstLine="709"/>
      </w:pPr>
      <w:r>
        <w:t xml:space="preserve"> </w:t>
      </w:r>
      <w:r w:rsidR="00351CA1" w:rsidRPr="003D004E">
        <w:t xml:space="preserve">- степени рискованности - </w:t>
      </w:r>
      <w:r w:rsidR="00351CA1" w:rsidRPr="003D004E">
        <w:rPr>
          <w:iCs/>
        </w:rPr>
        <w:t xml:space="preserve">на рисковые и риск-нейтральные; </w:t>
      </w:r>
    </w:p>
    <w:p w:rsidR="00351CA1" w:rsidRPr="003D004E" w:rsidRDefault="00351CA1" w:rsidP="003D004E">
      <w:pPr>
        <w:ind w:firstLine="709"/>
      </w:pPr>
      <w:r w:rsidRPr="003D004E">
        <w:t xml:space="preserve">- характера (направлений) размещения средств - на </w:t>
      </w:r>
      <w:r w:rsidRPr="003D004E">
        <w:rPr>
          <w:iCs/>
        </w:rPr>
        <w:t xml:space="preserve">первичные </w:t>
      </w:r>
      <w:r w:rsidRPr="003D004E">
        <w:t xml:space="preserve">(операции, связанные с размещением средств на корреспондентском счете, в кассе, с выдачей ссуд клиентам, другим банкам, некоторые иные операции), </w:t>
      </w:r>
      <w:r w:rsidRPr="003D004E">
        <w:rPr>
          <w:iCs/>
        </w:rPr>
        <w:t xml:space="preserve">вторичные </w:t>
      </w:r>
      <w:r w:rsidRPr="003D004E">
        <w:t xml:space="preserve">(операции, связанные с отчислениями средств в резервный и страховой фонды) и </w:t>
      </w:r>
      <w:r w:rsidRPr="003D004E">
        <w:rPr>
          <w:iCs/>
        </w:rPr>
        <w:t xml:space="preserve">инвестиционные </w:t>
      </w:r>
      <w:r w:rsidRPr="003D004E">
        <w:t xml:space="preserve">(операции по вложению средств банка в собственный портфель ценных бумаг, в основные фонды, по участию в хозяйственной деятельности других предприятий и организаций); </w:t>
      </w:r>
    </w:p>
    <w:p w:rsidR="00351CA1" w:rsidRPr="003D004E" w:rsidRDefault="00351CA1" w:rsidP="003D004E">
      <w:pPr>
        <w:ind w:firstLine="709"/>
      </w:pPr>
      <w:r w:rsidRPr="003D004E">
        <w:t xml:space="preserve">- уровня доходности - на </w:t>
      </w:r>
      <w:r w:rsidRPr="003D004E">
        <w:rPr>
          <w:iCs/>
        </w:rPr>
        <w:t xml:space="preserve">операции, приносящие доход </w:t>
      </w:r>
      <w:r w:rsidRPr="003D004E">
        <w:t xml:space="preserve">(высокодоходные и низкодоходные, приносящие доход стабильный или нестабильный) и </w:t>
      </w:r>
      <w:r w:rsidRPr="003D004E">
        <w:rPr>
          <w:iCs/>
        </w:rPr>
        <w:t xml:space="preserve">не приносящие дохода </w:t>
      </w:r>
      <w:r w:rsidRPr="003D004E">
        <w:t xml:space="preserve">(к последним можно отнести операции с наличностью, по корреспондентскому счету, по отчислению средств в резервный фонд Центрального банка РФ, выдаче беспроцентных ссуд, пролонгированию и отсрочке ссуд, когда проценты за пользование ссудами не уплачиваются). </w:t>
      </w:r>
    </w:p>
    <w:p w:rsidR="00351CA1" w:rsidRPr="003D004E" w:rsidRDefault="00351CA1" w:rsidP="003D004E">
      <w:pPr>
        <w:ind w:firstLine="709"/>
      </w:pPr>
      <w:r w:rsidRPr="003D004E">
        <w:rPr>
          <w:bCs/>
        </w:rPr>
        <w:t xml:space="preserve">3. Активно-пассивные операции банков </w:t>
      </w:r>
      <w:r w:rsidRPr="003D004E">
        <w:t xml:space="preserve">- комиссионные, посреднические операции, выполняемые банками по поручению клиентов за определенную плату - комиссию. </w:t>
      </w:r>
    </w:p>
    <w:p w:rsidR="00351CA1" w:rsidRPr="003D004E" w:rsidRDefault="00351CA1" w:rsidP="003D004E">
      <w:pPr>
        <w:ind w:firstLine="709"/>
      </w:pPr>
      <w:r w:rsidRPr="003D004E">
        <w:t>КОМИССИОННЫЕ ОПЕРАЦИИ</w:t>
      </w:r>
      <w:r w:rsidRPr="003D004E">
        <w:rPr>
          <w:bCs/>
        </w:rPr>
        <w:t xml:space="preserve"> - </w:t>
      </w:r>
      <w:r w:rsidRPr="003D004E">
        <w:t xml:space="preserve">операции, осуществляемые банками по поручению, от имени и за счет клиентов; приносят банкам доход в виде комиссионного вознаграждения. </w:t>
      </w:r>
    </w:p>
    <w:p w:rsidR="00351CA1" w:rsidRPr="003D004E" w:rsidRDefault="00351CA1" w:rsidP="003D004E">
      <w:pPr>
        <w:ind w:firstLine="709"/>
      </w:pPr>
      <w:r w:rsidRPr="003D004E">
        <w:t xml:space="preserve">К данной категории операций относятся: </w:t>
      </w:r>
    </w:p>
    <w:p w:rsidR="00351CA1" w:rsidRPr="003D004E" w:rsidRDefault="0071318A" w:rsidP="003D004E">
      <w:pPr>
        <w:ind w:firstLine="709"/>
      </w:pPr>
      <w:r w:rsidRPr="003D004E">
        <w:t xml:space="preserve">- </w:t>
      </w:r>
      <w:r w:rsidR="00351CA1" w:rsidRPr="003D004E">
        <w:t xml:space="preserve">операции по инкассированию дебиторской задолженности (получение денег по поручению клиентов на основании различных денежных документов); </w:t>
      </w:r>
    </w:p>
    <w:p w:rsidR="00351CA1" w:rsidRPr="003D004E" w:rsidRDefault="0071318A" w:rsidP="003D004E">
      <w:pPr>
        <w:ind w:firstLine="709"/>
      </w:pPr>
      <w:r w:rsidRPr="003D004E">
        <w:t xml:space="preserve">- </w:t>
      </w:r>
      <w:r w:rsidR="00351CA1" w:rsidRPr="003D004E">
        <w:t xml:space="preserve">переводные операции; </w:t>
      </w:r>
    </w:p>
    <w:p w:rsidR="00351CA1" w:rsidRPr="003D004E" w:rsidRDefault="0071318A" w:rsidP="003D004E">
      <w:pPr>
        <w:ind w:firstLine="709"/>
      </w:pPr>
      <w:r w:rsidRPr="003D004E">
        <w:t xml:space="preserve">- </w:t>
      </w:r>
      <w:r w:rsidR="00351CA1" w:rsidRPr="003D004E">
        <w:t xml:space="preserve">торгово-комиссионные (торгово-посреднические) операции (покупка и продажа для клиентов ценных бумаг, драгоценных металлов; факторинговые, лизинговые и др.); </w:t>
      </w:r>
    </w:p>
    <w:p w:rsidR="00351CA1" w:rsidRPr="003D004E" w:rsidRDefault="0071318A" w:rsidP="003D004E">
      <w:pPr>
        <w:ind w:firstLine="709"/>
      </w:pPr>
      <w:r w:rsidRPr="003D004E">
        <w:t xml:space="preserve">- </w:t>
      </w:r>
      <w:r w:rsidR="00351CA1" w:rsidRPr="003D004E">
        <w:t xml:space="preserve">доверительные (трастовые) операции; </w:t>
      </w:r>
    </w:p>
    <w:p w:rsidR="00351CA1" w:rsidRPr="003D004E" w:rsidRDefault="0071318A" w:rsidP="003D004E">
      <w:pPr>
        <w:ind w:firstLine="709"/>
      </w:pPr>
      <w:r w:rsidRPr="003D004E">
        <w:t xml:space="preserve">- </w:t>
      </w:r>
      <w:r w:rsidR="00351CA1" w:rsidRPr="003D004E">
        <w:t>операции по предоставлению клиентам юридических и иных услуг. Особое внимание при проведении доверительных операций банки уделяют счетам клиентов в иностранных валютах.</w:t>
      </w:r>
      <w:r w:rsidR="003D004E">
        <w:t xml:space="preserve"> </w:t>
      </w:r>
    </w:p>
    <w:p w:rsidR="0071318A" w:rsidRPr="003D004E" w:rsidRDefault="0071318A" w:rsidP="003D004E">
      <w:pPr>
        <w:ind w:firstLine="709"/>
      </w:pPr>
      <w:r w:rsidRPr="003D004E">
        <w:t xml:space="preserve">Наконец, все операции банка делят на: </w:t>
      </w:r>
    </w:p>
    <w:p w:rsidR="0071318A" w:rsidRPr="003D004E" w:rsidRDefault="0071318A" w:rsidP="003D004E">
      <w:pPr>
        <w:ind w:firstLine="709"/>
      </w:pPr>
      <w:r w:rsidRPr="003D004E">
        <w:t xml:space="preserve">- ликвидные и неликвидные; </w:t>
      </w:r>
    </w:p>
    <w:p w:rsidR="0071318A" w:rsidRPr="003D004E" w:rsidRDefault="0071318A" w:rsidP="003D004E">
      <w:pPr>
        <w:ind w:firstLine="709"/>
      </w:pPr>
      <w:r w:rsidRPr="003D004E">
        <w:t xml:space="preserve">- операции в рублевом и валютном выражении; </w:t>
      </w:r>
    </w:p>
    <w:p w:rsidR="0071318A" w:rsidRPr="003D004E" w:rsidRDefault="0071318A" w:rsidP="003D004E">
      <w:pPr>
        <w:ind w:firstLine="709"/>
      </w:pPr>
      <w:r w:rsidRPr="003D004E">
        <w:t xml:space="preserve">- регулярные (совершаемые банком периодически, постоянно воспроизводимые им) и иррегулярные (носящие для банка случайный, эпизодический характер); </w:t>
      </w:r>
    </w:p>
    <w:p w:rsidR="0071318A" w:rsidRPr="003D004E" w:rsidRDefault="0071318A" w:rsidP="003D004E">
      <w:pPr>
        <w:ind w:firstLine="709"/>
      </w:pPr>
      <w:r w:rsidRPr="003D004E">
        <w:t xml:space="preserve">- балансовые и забалансовые. </w:t>
      </w:r>
    </w:p>
    <w:p w:rsidR="0071318A" w:rsidRPr="003D004E" w:rsidRDefault="0071318A" w:rsidP="003D004E">
      <w:pPr>
        <w:ind w:firstLine="709"/>
      </w:pPr>
      <w:r w:rsidRPr="003D004E">
        <w:t xml:space="preserve">Термином «забалансовые операции» обозначается широкий круг операций, которые, как правило, не отражаются в официально публикуемых банковских балансах или даются под чертой в разделе «контр-счетов» («забалансовых» счетов). Забалансовые операции могут проводиться банками как с целью привлечения средств (пассивные операции), так и их размещения (активные). Кроме того, если банки проводят забалансовые операции за определенное вознаграждение (комиссию) по поручению клиента, то их относят к активно-пассивным операциям или банковским услугам. </w:t>
      </w:r>
    </w:p>
    <w:p w:rsidR="0071318A" w:rsidRPr="003D004E" w:rsidRDefault="0071318A" w:rsidP="003D004E">
      <w:pPr>
        <w:ind w:firstLine="709"/>
      </w:pPr>
      <w:r w:rsidRPr="003D004E">
        <w:t>Особенность забалансовых операций состоит в том, что значительная их часть представляет собой обязательство банка совершить активную (реже - пассивную) операцию при наступлении (возникновении) определенных, заранее оговоренных условий. Таким образом, особенностью большей части забалансовых операций является их условный характер, поэтому они часто называются условными обязательствами</w:t>
      </w:r>
      <w:r w:rsidR="00CD25D6" w:rsidRPr="003D004E">
        <w:rPr>
          <w:rStyle w:val="a9"/>
        </w:rPr>
        <w:footnoteReference w:id="7"/>
      </w:r>
      <w:r w:rsidRPr="003D004E">
        <w:t xml:space="preserve">. </w:t>
      </w:r>
    </w:p>
    <w:p w:rsidR="0020703E" w:rsidRPr="003D004E" w:rsidRDefault="003D004E" w:rsidP="003D004E">
      <w:pPr>
        <w:pStyle w:val="4"/>
        <w:spacing w:before="0" w:after="0"/>
        <w:ind w:firstLine="709"/>
      </w:pPr>
      <w:bookmarkStart w:id="8" w:name="_Toc216538317"/>
      <w:r>
        <w:rPr>
          <w:b w:val="0"/>
        </w:rPr>
        <w:br w:type="page"/>
      </w:r>
      <w:r w:rsidR="0020703E" w:rsidRPr="003D004E">
        <w:t>1.3 Банковские услуги</w:t>
      </w:r>
      <w:bookmarkEnd w:id="8"/>
    </w:p>
    <w:p w:rsidR="0020703E" w:rsidRPr="003D004E" w:rsidRDefault="0020703E" w:rsidP="003D004E">
      <w:pPr>
        <w:ind w:firstLine="709"/>
      </w:pPr>
    </w:p>
    <w:p w:rsidR="008F4A37" w:rsidRPr="003D004E" w:rsidRDefault="0020703E" w:rsidP="003D004E">
      <w:pPr>
        <w:ind w:firstLine="709"/>
      </w:pPr>
      <w:r w:rsidRPr="003D004E">
        <w:t>В отечественной экономической литературе нередко не делают различий между понятиями</w:t>
      </w:r>
      <w:r w:rsidR="004174AE" w:rsidRPr="003D004E">
        <w:t xml:space="preserve"> операции и услуги банка</w:t>
      </w:r>
      <w:r w:rsidRPr="003D004E">
        <w:t xml:space="preserve">. </w:t>
      </w:r>
      <w:r w:rsidR="008F4A37" w:rsidRPr="003D004E">
        <w:t xml:space="preserve">Именно группу </w:t>
      </w:r>
      <w:r w:rsidR="008F4A37" w:rsidRPr="003D004E">
        <w:rPr>
          <w:bCs/>
        </w:rPr>
        <w:t>активно-пассивных операций банков</w:t>
      </w:r>
      <w:r w:rsidR="008F4A37" w:rsidRPr="003D004E">
        <w:t xml:space="preserve"> обычно называют услугами. При этом распространено определение банковских услуг как «массовых операций». Однако из такого определения не ясно, чем услуги отличаются от банковских операций. Между тем о банковских услугах речь может идти лишь в рамках взаимоотношений «клиент - банк». Именно наличие клиента и позволяет рассматривать операции банка как его услуги.</w:t>
      </w:r>
    </w:p>
    <w:p w:rsidR="008F4A37" w:rsidRPr="003D004E" w:rsidRDefault="008F4A37" w:rsidP="003D004E">
      <w:pPr>
        <w:ind w:firstLine="709"/>
      </w:pPr>
      <w:r w:rsidRPr="003D004E">
        <w:t xml:space="preserve">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инвалюты, драгоценных металлов, посредничество в размещении акций и облигаций, бухгалтерское и консультационное обслуживание клиентов и прочие. </w:t>
      </w:r>
    </w:p>
    <w:p w:rsidR="0020703E" w:rsidRPr="003D004E" w:rsidRDefault="0020703E" w:rsidP="003D004E">
      <w:pPr>
        <w:ind w:firstLine="709"/>
      </w:pPr>
      <w:r w:rsidRPr="003D004E">
        <w:t xml:space="preserve">Таким образом, </w:t>
      </w:r>
      <w:r w:rsidRPr="003D004E">
        <w:rPr>
          <w:bCs/>
        </w:rPr>
        <w:t xml:space="preserve">банковской услугой является одна или несколько операций банка, удовлетворяющих определенную потребность клиента. </w:t>
      </w:r>
    </w:p>
    <w:p w:rsidR="0020703E" w:rsidRPr="003D004E" w:rsidRDefault="0020703E" w:rsidP="003D004E">
      <w:pPr>
        <w:ind w:firstLine="709"/>
      </w:pPr>
      <w:r w:rsidRPr="003D004E">
        <w:t xml:space="preserve">Кроме того, услуги коммерческих банков можно определить как проведение банковских операций по поручению клиента в пользу последнего за определенную плату. К основным характеристикам банковской услуги относятся: </w:t>
      </w:r>
    </w:p>
    <w:p w:rsidR="0020703E" w:rsidRPr="003D004E" w:rsidRDefault="0020703E" w:rsidP="003D004E">
      <w:pPr>
        <w:numPr>
          <w:ilvl w:val="0"/>
          <w:numId w:val="15"/>
        </w:numPr>
        <w:ind w:left="0" w:firstLine="709"/>
      </w:pPr>
      <w:r w:rsidRPr="003D004E">
        <w:t xml:space="preserve">нематериальная сущность услуг; </w:t>
      </w:r>
    </w:p>
    <w:p w:rsidR="0020703E" w:rsidRPr="003D004E" w:rsidRDefault="0020703E" w:rsidP="003D004E">
      <w:pPr>
        <w:numPr>
          <w:ilvl w:val="0"/>
          <w:numId w:val="15"/>
        </w:numPr>
        <w:ind w:left="0" w:firstLine="709"/>
      </w:pPr>
      <w:r w:rsidRPr="003D004E">
        <w:t xml:space="preserve">продукт не складируется, но в банках создаются запасы денежных средств, которыми управляет банкир; </w:t>
      </w:r>
    </w:p>
    <w:p w:rsidR="0020703E" w:rsidRPr="003D004E" w:rsidRDefault="0020703E" w:rsidP="003D004E">
      <w:pPr>
        <w:numPr>
          <w:ilvl w:val="0"/>
          <w:numId w:val="15"/>
        </w:numPr>
        <w:ind w:left="0" w:firstLine="709"/>
      </w:pPr>
      <w:r w:rsidRPr="003D004E">
        <w:t xml:space="preserve">проведение банковских операций и услуг регламентируется в законодательном порядке; </w:t>
      </w:r>
    </w:p>
    <w:p w:rsidR="0020703E" w:rsidRPr="003D004E" w:rsidRDefault="0020703E" w:rsidP="003D004E">
      <w:pPr>
        <w:numPr>
          <w:ilvl w:val="0"/>
          <w:numId w:val="15"/>
        </w:numPr>
        <w:ind w:left="0" w:firstLine="709"/>
      </w:pPr>
      <w:r w:rsidRPr="003D004E">
        <w:t xml:space="preserve">автор новой банковской услуги не имеет авторских прав; </w:t>
      </w:r>
    </w:p>
    <w:p w:rsidR="0020703E" w:rsidRPr="003D004E" w:rsidRDefault="0020703E" w:rsidP="003D004E">
      <w:pPr>
        <w:numPr>
          <w:ilvl w:val="0"/>
          <w:numId w:val="15"/>
        </w:numPr>
        <w:ind w:left="0" w:firstLine="709"/>
      </w:pPr>
      <w:r w:rsidRPr="003D004E">
        <w:t xml:space="preserve">система сбыта (предоставления банковских операций и услуг) эксклюзивна и интегрирована, поскольку все филиалы одного банка выполняют одинаковый набор банковских операций и услуг. </w:t>
      </w:r>
    </w:p>
    <w:p w:rsidR="004174AE" w:rsidRPr="003D004E" w:rsidRDefault="0020703E" w:rsidP="003D004E">
      <w:pPr>
        <w:ind w:firstLine="709"/>
      </w:pPr>
      <w:r w:rsidRPr="003D004E">
        <w:t xml:space="preserve">Современный уровень развития производительных сил требует от банковского сектора предоставления все большего числа услуг своим клиентам - промышленным, торговым и иным предприятиям и организациям, а также населению. В последние десять-двадцать лет банковское дело в ряде развитых стран вышло на качественно новый уровень. Этот уровень предполагает, в частности, охват большинства населения банковскими услугами. </w:t>
      </w:r>
    </w:p>
    <w:p w:rsidR="00DD5B5B" w:rsidRPr="003D004E" w:rsidRDefault="00DD5B5B" w:rsidP="003D004E">
      <w:pPr>
        <w:ind w:firstLine="709"/>
      </w:pPr>
      <w:r w:rsidRPr="003D004E">
        <w:t>Эволюция стандартного набора банковских услуг такова, что постепенно под влиянием многих факторов (не только конкуренции, но и освоения новой технологии, изобретения нового банковского продукта и др.) на рынке происходит как рост их объема, так и расширение их состава. Особенно это заметно в работе коммерческих банков.</w:t>
      </w:r>
    </w:p>
    <w:p w:rsidR="00DD5B5B" w:rsidRPr="003D004E" w:rsidRDefault="00DD5B5B" w:rsidP="003D004E">
      <w:pPr>
        <w:ind w:firstLine="709"/>
      </w:pPr>
      <w:r w:rsidRPr="003D004E">
        <w:t xml:space="preserve">Еще несколько лет тому назад отечественные банки не работали с сертификатами, векселями, кредитными карточками, в их профессиональном лексиконе не употреблялись такие понятия, как факторинг, лизинг, контокоррент, опцион, банкомат и др. </w:t>
      </w:r>
    </w:p>
    <w:p w:rsidR="00DD5B5B" w:rsidRPr="003D004E" w:rsidRDefault="00DD5B5B" w:rsidP="003D004E">
      <w:pPr>
        <w:ind w:firstLine="709"/>
      </w:pPr>
      <w:r w:rsidRPr="003D004E">
        <w:t>Рынок предъявил новые требования к работе: банки оказались вынужденными осваивать новейшие операции, в которых заинтересован их клиент. Постепенно, однако, новейшие технологии и новые операции становятся достоянием банков. Кроме традиционных банковских операций они начинают предоставлять более широкий набор своих услуг. В целом можно сказать, что в банковском секторе экономики наметилась тенденция к универсальной деятельности, универсализации банковских услуг</w:t>
      </w:r>
      <w:r w:rsidR="00950437" w:rsidRPr="003D004E">
        <w:rPr>
          <w:rStyle w:val="a9"/>
        </w:rPr>
        <w:footnoteReference w:id="8"/>
      </w:r>
      <w:r w:rsidRPr="003D004E">
        <w:t xml:space="preserve">. </w:t>
      </w:r>
    </w:p>
    <w:p w:rsidR="00753E09" w:rsidRPr="003D004E" w:rsidRDefault="00753E09" w:rsidP="003D004E">
      <w:pPr>
        <w:ind w:firstLine="709"/>
      </w:pPr>
      <w:r w:rsidRPr="003D004E">
        <w:t xml:space="preserve">Основной для предложения выхода с банковской услугой на рынок, должна быть стратегия и политика банка, разработанная на основе информационных и аналитических материалов подготовленных маркетинговым подразделением. Стратегия и политика банка формализуется в планы по разработке, предоставлению, и продаже конкретных банковских услуг. Стратегия расширения контролируемых рыночных сегментов предполагает планирование увеличения объема продаж существующих услуг на уже завоеванных рынках. Планирование банковских услуг - это непрерывный процесс принятия решений по всем аспектам разработки и предоставления банковских услуг. Для его осуществления имеются следующие возможности: </w:t>
      </w:r>
    </w:p>
    <w:p w:rsidR="00753E09" w:rsidRPr="003D004E" w:rsidRDefault="00753E09" w:rsidP="003D004E">
      <w:pPr>
        <w:ind w:firstLine="709"/>
      </w:pPr>
      <w:r w:rsidRPr="003D004E">
        <w:t xml:space="preserve">- использовать слабые стороны банковских услуг, предоставляемых конкурентами; </w:t>
      </w:r>
    </w:p>
    <w:p w:rsidR="00753E09" w:rsidRPr="003D004E" w:rsidRDefault="00753E09" w:rsidP="003D004E">
      <w:pPr>
        <w:ind w:firstLine="709"/>
      </w:pPr>
      <w:r w:rsidRPr="003D004E">
        <w:t xml:space="preserve">- убедить потенциальных потребителей воспользоваться предлагаемой услугой именно данного банка и привлечь новых клиентов; </w:t>
      </w:r>
    </w:p>
    <w:p w:rsidR="00351CA1" w:rsidRPr="003D004E" w:rsidRDefault="00753E09" w:rsidP="003D004E">
      <w:pPr>
        <w:ind w:firstLine="709"/>
      </w:pPr>
      <w:r w:rsidRPr="003D004E">
        <w:t>- предложить дополнительные услуги, связанные с приобретением, предоставлением и сервисом собственных услуг.</w:t>
      </w:r>
    </w:p>
    <w:p w:rsidR="00753E09" w:rsidRPr="003D004E" w:rsidRDefault="00753E09" w:rsidP="003D004E">
      <w:pPr>
        <w:ind w:firstLine="709"/>
      </w:pPr>
      <w:r w:rsidRPr="003D004E">
        <w:t xml:space="preserve">Стратегия развития услуги основана на научной и практической работе по совершенствованию уже предоставляемых услуг, расширении их модификаций и способов предоставления, что улучшает их потребительские свойства, для этого: </w:t>
      </w:r>
    </w:p>
    <w:p w:rsidR="00753E09" w:rsidRPr="003D004E" w:rsidRDefault="00753E09" w:rsidP="003D004E">
      <w:pPr>
        <w:ind w:firstLine="709"/>
      </w:pPr>
      <w:r w:rsidRPr="003D004E">
        <w:t xml:space="preserve">1. Производится позиционирование банковской услуги. Это означает определение особенностей, характерных черт вновь разрабатываемых услуг в отличие от действующих, от услуг-аналогов или услуг-заменителей. Позиционирование позволяет выявить сильные и слабые стороны конкретной услуги на определенном рыночном сегменте. </w:t>
      </w:r>
    </w:p>
    <w:p w:rsidR="00753E09" w:rsidRPr="003D004E" w:rsidRDefault="00753E09" w:rsidP="003D004E">
      <w:pPr>
        <w:ind w:firstLine="709"/>
      </w:pPr>
      <w:r w:rsidRPr="003D004E">
        <w:t xml:space="preserve">2. Определяется ассортиментная политика банка, то есть оптимальный набор предоставляемых услуг, обеспечивающих эффективную деятельность банка на основе: </w:t>
      </w:r>
    </w:p>
    <w:p w:rsidR="00753E09" w:rsidRPr="003D004E" w:rsidRDefault="00753E09" w:rsidP="003D004E">
      <w:pPr>
        <w:ind w:firstLine="709"/>
      </w:pPr>
      <w:r w:rsidRPr="003D004E">
        <w:t xml:space="preserve">- товарной дифференциации, то есть выделения собственных услуг, отличных от услуг конкурентов, обеспечивая для них отдельные ниши спроса. Товарной диверсификации, в основном, придерживаются универсальные банки. </w:t>
      </w:r>
    </w:p>
    <w:p w:rsidR="00950437" w:rsidRPr="003D004E" w:rsidRDefault="00753E09" w:rsidP="003D004E">
      <w:pPr>
        <w:ind w:firstLine="709"/>
      </w:pPr>
      <w:r w:rsidRPr="003D004E">
        <w:t xml:space="preserve">- узкая товарная специализация (концентрация деятельности банка на предоставлении определенных банковских услуг). </w:t>
      </w:r>
    </w:p>
    <w:p w:rsidR="0071318A" w:rsidRPr="003D004E" w:rsidRDefault="00753E09" w:rsidP="003D004E">
      <w:pPr>
        <w:ind w:firstLine="709"/>
      </w:pPr>
      <w:r w:rsidRPr="003D004E">
        <w:t>Иными словами, банк должен быть ориентирован на определенные цели своей деятельности, такие как расширение ассортимента, номенклатуры и вида предоставляемых услуг, продавая их на уже завоеванных рыночных сегментах; расширение своих внутренних и внешних рынков; извлечение максимально возможной прибыли от предоставления традиционных услуг и оптимальная диверсификация (товарная и рыночная)</w:t>
      </w:r>
      <w:r w:rsidR="00A80CC5" w:rsidRPr="003D004E">
        <w:t>.</w:t>
      </w:r>
      <w:r w:rsidR="003D004E">
        <w:t xml:space="preserve"> </w:t>
      </w:r>
    </w:p>
    <w:p w:rsidR="00950437" w:rsidRPr="003D004E" w:rsidRDefault="003D004E" w:rsidP="003D004E">
      <w:pPr>
        <w:pStyle w:val="2"/>
        <w:spacing w:before="0" w:after="0"/>
        <w:ind w:firstLine="709"/>
        <w:rPr>
          <w:sz w:val="28"/>
        </w:rPr>
      </w:pPr>
      <w:bookmarkStart w:id="9" w:name="_Toc57538819"/>
      <w:bookmarkStart w:id="10" w:name="_Toc216538318"/>
      <w:r>
        <w:rPr>
          <w:b w:val="0"/>
          <w:sz w:val="28"/>
        </w:rPr>
        <w:br w:type="page"/>
      </w:r>
      <w:r w:rsidR="004150F5" w:rsidRPr="003D004E">
        <w:rPr>
          <w:sz w:val="28"/>
        </w:rPr>
        <w:t>2</w:t>
      </w:r>
      <w:r w:rsidR="00950437" w:rsidRPr="003D004E">
        <w:rPr>
          <w:sz w:val="28"/>
        </w:rPr>
        <w:t>.</w:t>
      </w:r>
      <w:r w:rsidRPr="003D004E">
        <w:rPr>
          <w:sz w:val="28"/>
        </w:rPr>
        <w:t xml:space="preserve"> </w:t>
      </w:r>
      <w:r w:rsidR="00950437" w:rsidRPr="003D004E">
        <w:rPr>
          <w:sz w:val="28"/>
        </w:rPr>
        <w:t>Анализ банковского баланса</w:t>
      </w:r>
      <w:bookmarkEnd w:id="9"/>
      <w:r w:rsidR="00950437" w:rsidRPr="003D004E">
        <w:rPr>
          <w:sz w:val="28"/>
        </w:rPr>
        <w:t xml:space="preserve"> </w:t>
      </w:r>
      <w:r w:rsidR="004614F8" w:rsidRPr="003D004E">
        <w:rPr>
          <w:sz w:val="28"/>
        </w:rPr>
        <w:t>и прибыльности</w:t>
      </w:r>
      <w:bookmarkEnd w:id="10"/>
    </w:p>
    <w:p w:rsidR="003D004E" w:rsidRPr="003D004E" w:rsidRDefault="003D004E" w:rsidP="003D004E">
      <w:pPr>
        <w:pStyle w:val="4"/>
        <w:spacing w:before="0" w:after="0"/>
        <w:ind w:firstLine="709"/>
      </w:pPr>
      <w:bookmarkStart w:id="11" w:name="_Toc216538319"/>
    </w:p>
    <w:p w:rsidR="004150F5" w:rsidRPr="003D004E" w:rsidRDefault="004150F5" w:rsidP="003D004E">
      <w:pPr>
        <w:pStyle w:val="4"/>
        <w:spacing w:before="0" w:after="0"/>
        <w:ind w:firstLine="709"/>
      </w:pPr>
      <w:r w:rsidRPr="003D004E">
        <w:t>2.1 Структура банковского баланса</w:t>
      </w:r>
      <w:bookmarkEnd w:id="11"/>
    </w:p>
    <w:p w:rsidR="004150F5" w:rsidRPr="003D004E" w:rsidRDefault="004150F5" w:rsidP="003D004E">
      <w:pPr>
        <w:ind w:firstLine="709"/>
      </w:pPr>
    </w:p>
    <w:p w:rsidR="00CD25D6" w:rsidRPr="003D004E" w:rsidRDefault="00950437" w:rsidP="003D004E">
      <w:pPr>
        <w:ind w:firstLine="709"/>
      </w:pPr>
      <w:r w:rsidRPr="003D004E">
        <w:t xml:space="preserve">Баланс коммерческого банка - это бухгалтерский баланс, в котором отражается состояние собственных и привлеченных средств банка и их размещение в кредитные и другие активные операции. </w:t>
      </w:r>
      <w:r w:rsidR="00CD25D6" w:rsidRPr="003D004E">
        <w:t xml:space="preserve">Банки публикуют в печати свои годовые балансы и отчеты о прибылях и убытках после подтверждения достоверности предоставленных сведений независимой аудиторской службой. </w:t>
      </w:r>
    </w:p>
    <w:p w:rsidR="00950437" w:rsidRPr="003D004E" w:rsidRDefault="00950437" w:rsidP="003D004E">
      <w:pPr>
        <w:ind w:firstLine="709"/>
      </w:pPr>
      <w:r w:rsidRPr="003D004E">
        <w:t xml:space="preserve">Баланс отражает финансовое состояние банка на определенную дату. Бухгалтерские статьи в балансе обычно группируются в экономически однородные блоки. По данным баланса осуществляется контроль за формированием и размещением денежных ресурсов, состоянием кредитных, расчетных, кассовых и других банковских операций, включая операции с ценными бумагами. </w:t>
      </w:r>
    </w:p>
    <w:p w:rsidR="00950437" w:rsidRPr="003D004E" w:rsidRDefault="00950437" w:rsidP="003D004E">
      <w:pPr>
        <w:ind w:firstLine="709"/>
      </w:pPr>
      <w:r w:rsidRPr="003D004E">
        <w:t xml:space="preserve">Балансы коммерческих банков являются частью их отчетности. Их анализ позволяет контролировать ликвидность банка, совершенствовать управление банковской деятельностью. Руководство банков, используя отчеты других банков, знакомится с состоянием дел в них при установлении корреспондентских отношений, предоставлении кредитов и т.д. </w:t>
      </w:r>
    </w:p>
    <w:p w:rsidR="00950437" w:rsidRPr="003D004E" w:rsidRDefault="00950437" w:rsidP="003D004E">
      <w:pPr>
        <w:ind w:firstLine="709"/>
      </w:pPr>
      <w:r w:rsidRPr="003D004E">
        <w:t>Балансы банков строятся по унифицированной форме. Степень детализации операций ограничена коммерческой тайной, характерной для практики коммерческих банков, работающих в условиях конкуренции. Одновременно должна быть обеспечена достоверность и наглядность баланса с тем, чтобы не подорвать доверие клиентов</w:t>
      </w:r>
      <w:r w:rsidR="006931C2" w:rsidRPr="003D004E">
        <w:rPr>
          <w:rStyle w:val="a9"/>
        </w:rPr>
        <w:footnoteReference w:id="9"/>
      </w:r>
      <w:r w:rsidRPr="003D004E">
        <w:t xml:space="preserve">. </w:t>
      </w:r>
    </w:p>
    <w:p w:rsidR="00950437" w:rsidRPr="003D004E" w:rsidRDefault="00950437" w:rsidP="003D004E">
      <w:pPr>
        <w:ind w:firstLine="709"/>
      </w:pPr>
      <w:r w:rsidRPr="003D004E">
        <w:t xml:space="preserve">Банковские балансы относятся к средствам коммерческой информации, они отвечают ее основным требованиям: оперативности, конкретности, солидности. Оперативность банковского баланса проявляется в его ежедневном составлении. Банковский баланс является источником конкретной информации о наличии денежных средств и платежеспособности, кредитных ресурсах и их размещении, надежности и устойчивости самого банка. Банковский учет отвечает требованиям достоверности (солидности). </w:t>
      </w:r>
    </w:p>
    <w:p w:rsidR="00950437" w:rsidRPr="003D004E" w:rsidRDefault="00950437" w:rsidP="003D004E">
      <w:pPr>
        <w:ind w:firstLine="709"/>
      </w:pPr>
      <w:r w:rsidRPr="003D004E">
        <w:t xml:space="preserve">При построении банковского баланса используется принцип группировки операций по экономически однородным признакам и с понижающейся, как правило, ликвидностью статей по активу и уменьшающейся степенью востребования средств по пассиву. </w:t>
      </w:r>
    </w:p>
    <w:p w:rsidR="00950437" w:rsidRPr="003D004E" w:rsidRDefault="00950437" w:rsidP="003D004E">
      <w:pPr>
        <w:ind w:firstLine="709"/>
      </w:pPr>
      <w:r w:rsidRPr="003D004E">
        <w:t xml:space="preserve">Счета номенклатуры баланса банков подразделяются на балансовые и внебалансовые. Балансовые счета бывают активными и пассивными. Средства на пассивных счетах являются ресурсами банка для кредитования и проведения других банковских операций. Задолженность на активных счетах показывает использование этих ресурсов. На пассивных счетах отражаются фонды банка, средства предприятий и организаций, физических лиц, доходы государственного бюджета, депозиты, средства в расчетах, прибыль банка, кредиторская задолженность, другие пассивы и привлеченные средства, включая суммы рефинансирования, полученные от других банков. На активных счетах учитываются денежная наличность в кассах банка, краткосрочные и долгосрочные кредиты, расходы государственного бюджета, затраты на капитальные вложения, дебиторская задолженность, другие активы и отвлеченные средства. </w:t>
      </w:r>
    </w:p>
    <w:p w:rsidR="00950437" w:rsidRPr="003D004E" w:rsidRDefault="00950437" w:rsidP="003D004E">
      <w:pPr>
        <w:ind w:firstLine="709"/>
      </w:pPr>
      <w:r w:rsidRPr="003D004E">
        <w:t xml:space="preserve">На внебалансовых счетах показывается движение ценностей и документов, поступающих в учреждения банков на хранение, инкассо или комиссию. Сюда относятся также знаки оплаты государственной пошлины, бланки строгой отчетности, бланки акций, акций по поручению, документы по аккредитиву, другие документы и ценности. Все балансовые счета подразделяются на счета первого порядка – укрупненные, синтетические счета, и счета второго порядка – детализирующие, аналитические счета. </w:t>
      </w:r>
    </w:p>
    <w:p w:rsidR="00950437" w:rsidRPr="003D004E" w:rsidRDefault="00950437" w:rsidP="003D004E">
      <w:pPr>
        <w:ind w:firstLine="709"/>
      </w:pPr>
      <w:r w:rsidRPr="003D004E">
        <w:t xml:space="preserve">В процессе анализа баланса банка, особенно его ликвидности, важное значение имеет определение размера собственных средств. Собственные средства банка определяются как сумма всех его фондов (уставного, резервного, специального и др.) страховых резервов коммерческого риска, собственных средств, предназначенных для финансирования капитальных вложений, прибыли банка, собственных средств в расчетах. Таким образом, определяется сумма собственных средств банка (брутто). </w:t>
      </w:r>
    </w:p>
    <w:p w:rsidR="00950437" w:rsidRPr="003D004E" w:rsidRDefault="00950437" w:rsidP="003D004E">
      <w:pPr>
        <w:ind w:firstLine="709"/>
      </w:pPr>
      <w:r w:rsidRPr="003D004E">
        <w:t xml:space="preserve">Понятие собственных средств (брутто) шире понятия собственных средств (нетто) за счет включения отвлеченных (капитализированных) средств (например, резервы в ЦБ). Процессы иммобилизации снижают доходность и ликвидность банковских операций. Поэтому должны выявляться и устраняться причины, вызывающие подобную иммобилизацию. </w:t>
      </w:r>
    </w:p>
    <w:p w:rsidR="00950437" w:rsidRPr="003D004E" w:rsidRDefault="00950437" w:rsidP="003D004E">
      <w:pPr>
        <w:ind w:firstLine="709"/>
      </w:pPr>
      <w:r w:rsidRPr="003D004E">
        <w:t xml:space="preserve">Правильное определение показателя собственных ресурсов банка играет первостепенную роль при анализе ликвидности баланса банка, поскольку на основе этого показателя устанавливаются нормативы ликвидности, используемые Центральным Банком в целях контроля и регулирования деятельности коммерческих банков. </w:t>
      </w:r>
    </w:p>
    <w:p w:rsidR="00950437" w:rsidRPr="003D004E" w:rsidRDefault="00950437" w:rsidP="003D004E">
      <w:pPr>
        <w:ind w:firstLine="709"/>
      </w:pPr>
      <w:r w:rsidRPr="003D004E">
        <w:t xml:space="preserve">Отличительными чертами балансов коммерческих банков являются относительно небольшой удельный вес собственных средств и преобладание в пассиве краткосрочных ресурсов. В условиях, когда законодательством предусматривается определенное соотношение между собственными и привлеченными ресурсами, коммерческие банки, как правило, собственные средства удерживают на минимально допустимом уровне. При этом основным источником покрытия активных операций выступают краткосрочные ресурсы. Удельный вес капиталовложений в активе коммерческих банков невелик. </w:t>
      </w:r>
    </w:p>
    <w:p w:rsidR="00950437" w:rsidRPr="003D004E" w:rsidRDefault="00950437" w:rsidP="003D004E">
      <w:pPr>
        <w:ind w:firstLine="709"/>
      </w:pPr>
      <w:r w:rsidRPr="003D004E">
        <w:t xml:space="preserve">Баланс считается ликвидным, если его состояние позволяет за счет быстрой реализации средств по активу покрыть срочные обязательства по пассиву. Возможность быстрого превращения активов банка в денежную форму для выполнения его обязательств предопределяется рядом факторов, среди которых решающим является соответствие сроков размещения средств срокам привлечения ресурсов. Иначе говоря, каков пассив по сроку, таким должен быть и актив; тогда обеспечивается равновесие в балансе между суммой и сроком высвобождения средств по активу в денежной форме и суммой и сроком предстоящего платежа по обязательствам банка. </w:t>
      </w:r>
    </w:p>
    <w:p w:rsidR="00950437" w:rsidRPr="003D004E" w:rsidRDefault="00950437" w:rsidP="003D004E">
      <w:pPr>
        <w:ind w:firstLine="709"/>
      </w:pPr>
      <w:r w:rsidRPr="003D004E">
        <w:t>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w:t>
      </w:r>
    </w:p>
    <w:p w:rsidR="00950437" w:rsidRPr="003D004E" w:rsidRDefault="00950437" w:rsidP="003D004E">
      <w:pPr>
        <w:ind w:firstLine="709"/>
      </w:pPr>
      <w:r w:rsidRPr="003D004E">
        <w:t xml:space="preserve">Существующие различные подходы к анализу деятельности банков определяются во многом различными его видами и методами. Например, существует несколько уровней анализа деятельности коммерческих банков: </w:t>
      </w:r>
    </w:p>
    <w:p w:rsidR="00950437" w:rsidRPr="003D004E" w:rsidRDefault="00950437" w:rsidP="003D004E">
      <w:pPr>
        <w:numPr>
          <w:ilvl w:val="0"/>
          <w:numId w:val="16"/>
        </w:numPr>
        <w:ind w:left="0" w:firstLine="709"/>
      </w:pPr>
      <w:r w:rsidRPr="003D004E">
        <w:t xml:space="preserve">предварительный: </w:t>
      </w:r>
    </w:p>
    <w:p w:rsidR="00950437" w:rsidRPr="003D004E" w:rsidRDefault="00950437" w:rsidP="003D004E">
      <w:pPr>
        <w:numPr>
          <w:ilvl w:val="0"/>
          <w:numId w:val="16"/>
        </w:numPr>
        <w:ind w:left="0" w:firstLine="709"/>
      </w:pPr>
      <w:r w:rsidRPr="003D004E">
        <w:t xml:space="preserve">текущий; </w:t>
      </w:r>
    </w:p>
    <w:p w:rsidR="00950437" w:rsidRPr="003D004E" w:rsidRDefault="00950437" w:rsidP="003D004E">
      <w:pPr>
        <w:numPr>
          <w:ilvl w:val="0"/>
          <w:numId w:val="16"/>
        </w:numPr>
        <w:ind w:left="0" w:firstLine="709"/>
      </w:pPr>
      <w:r w:rsidRPr="003D004E">
        <w:t>комплексный.</w:t>
      </w:r>
    </w:p>
    <w:p w:rsidR="00950437" w:rsidRPr="003D004E" w:rsidRDefault="00950437" w:rsidP="003D004E">
      <w:pPr>
        <w:ind w:firstLine="709"/>
      </w:pPr>
      <w:r w:rsidRPr="003D004E">
        <w:t xml:space="preserve">Между собой они различаются, в основном, объемом задействованных при анализе отчетных бухгалтерских и статистических данных. </w:t>
      </w:r>
    </w:p>
    <w:p w:rsidR="00950437" w:rsidRPr="003D004E" w:rsidRDefault="00950437" w:rsidP="003D004E">
      <w:pPr>
        <w:ind w:firstLine="709"/>
      </w:pPr>
      <w:r w:rsidRPr="003D004E">
        <w:t xml:space="preserve">Анализ, проводимый аудиторскими службами при решении вопросов привлечения клиента, является внешним и, в силу сложившихся причин, ограниченным в источниках информации, основным из которых является бухгалтерская отчетность. Анализ баланса позволяет определить общее финансовое состояние и выявить структуру собственных и привлеченных денежных средств на определенную дату или за определенный период, а также установить специализацию и значимость деятельности банка или группы банков в банковской системе. </w:t>
      </w:r>
    </w:p>
    <w:p w:rsidR="00950437" w:rsidRPr="003D004E" w:rsidRDefault="00950437" w:rsidP="003D004E">
      <w:pPr>
        <w:ind w:firstLine="709"/>
      </w:pPr>
      <w:r w:rsidRPr="003D004E">
        <w:t xml:space="preserve">Анализ пассива баланса вскрывает основные источники средств банка: </w:t>
      </w:r>
    </w:p>
    <w:p w:rsidR="00950437" w:rsidRPr="003D004E" w:rsidRDefault="00950437" w:rsidP="003D004E">
      <w:pPr>
        <w:numPr>
          <w:ilvl w:val="0"/>
          <w:numId w:val="16"/>
        </w:numPr>
        <w:ind w:left="0" w:firstLine="709"/>
      </w:pPr>
      <w:r w:rsidRPr="003D004E">
        <w:t xml:space="preserve">собственные средства банка; </w:t>
      </w:r>
    </w:p>
    <w:p w:rsidR="00950437" w:rsidRPr="003D004E" w:rsidRDefault="00950437" w:rsidP="003D004E">
      <w:pPr>
        <w:numPr>
          <w:ilvl w:val="0"/>
          <w:numId w:val="16"/>
        </w:numPr>
        <w:ind w:left="0" w:firstLine="709"/>
      </w:pPr>
      <w:r w:rsidRPr="003D004E">
        <w:t xml:space="preserve">депозиты и их характер; </w:t>
      </w:r>
    </w:p>
    <w:p w:rsidR="00950437" w:rsidRPr="003D004E" w:rsidRDefault="00950437" w:rsidP="003D004E">
      <w:pPr>
        <w:numPr>
          <w:ilvl w:val="0"/>
          <w:numId w:val="16"/>
        </w:numPr>
        <w:ind w:left="0" w:firstLine="709"/>
      </w:pPr>
      <w:r w:rsidRPr="003D004E">
        <w:t>текущие счета или срочные вклады.</w:t>
      </w:r>
    </w:p>
    <w:p w:rsidR="00950437" w:rsidRPr="003D004E" w:rsidRDefault="00950437" w:rsidP="003D004E">
      <w:pPr>
        <w:ind w:firstLine="709"/>
      </w:pPr>
      <w:r w:rsidRPr="003D004E">
        <w:t xml:space="preserve">Анализ актива баланса носит более сложный характер, так как его статьи не всегда дают возможность судить об операциях банков. </w:t>
      </w:r>
    </w:p>
    <w:p w:rsidR="00950437" w:rsidRPr="003D004E" w:rsidRDefault="00950437" w:rsidP="003D004E">
      <w:pPr>
        <w:ind w:firstLine="709"/>
      </w:pPr>
      <w:r w:rsidRPr="003D004E">
        <w:t xml:space="preserve">Проводя предварительный анализ, можно ограничиться самыми простейшими методами: группировки, сравнения и коэффициентов. Метод группировки позволяет путем систематизации данных баланса разобраться в сущности анализируемых явлений и процессов. Критерии, степень детализации, а также прочие особенности группировок статей актива и пассива баланса определяются целями проводимой аналитической работы. </w:t>
      </w:r>
    </w:p>
    <w:p w:rsidR="003D004E" w:rsidRDefault="003D004E" w:rsidP="003D004E">
      <w:pPr>
        <w:pStyle w:val="4"/>
        <w:spacing w:before="0" w:after="0"/>
        <w:ind w:firstLine="709"/>
        <w:jc w:val="both"/>
        <w:rPr>
          <w:b w:val="0"/>
        </w:rPr>
      </w:pPr>
      <w:bookmarkStart w:id="12" w:name="_Toc216538320"/>
    </w:p>
    <w:p w:rsidR="0071318A" w:rsidRPr="003D004E" w:rsidRDefault="00563509" w:rsidP="003D004E">
      <w:pPr>
        <w:pStyle w:val="4"/>
        <w:spacing w:before="0" w:after="0"/>
        <w:ind w:firstLine="709"/>
      </w:pPr>
      <w:r w:rsidRPr="003D004E">
        <w:t>2.2 Прибыльность коммерческого банка</w:t>
      </w:r>
      <w:bookmarkEnd w:id="12"/>
    </w:p>
    <w:p w:rsidR="00881276" w:rsidRPr="003D004E" w:rsidRDefault="00881276" w:rsidP="003D004E">
      <w:pPr>
        <w:ind w:firstLine="709"/>
      </w:pPr>
    </w:p>
    <w:p w:rsidR="00881276" w:rsidRPr="003D004E" w:rsidRDefault="001C7FF1" w:rsidP="003D004E">
      <w:pPr>
        <w:ind w:firstLine="709"/>
      </w:pPr>
      <w:r w:rsidRPr="003D004E">
        <w:t xml:space="preserve">Основная цель деятельности коммерческого банка – получение максимальной прибыли при обеспечении устойчивого длительного функционирования и прочной позиции на рынке. </w:t>
      </w:r>
      <w:r w:rsidR="00881276" w:rsidRPr="003D004E">
        <w:t>Прибыль – это главный показатель результативности работы банка</w:t>
      </w:r>
      <w:r w:rsidR="00FC0823" w:rsidRPr="003D004E">
        <w:rPr>
          <w:rStyle w:val="a9"/>
        </w:rPr>
        <w:footnoteReference w:id="10"/>
      </w:r>
      <w:r w:rsidR="00881276" w:rsidRPr="003D004E">
        <w:t>.</w:t>
      </w:r>
    </w:p>
    <w:p w:rsidR="00881276" w:rsidRPr="003D004E" w:rsidRDefault="001C7FF1" w:rsidP="003D004E">
      <w:pPr>
        <w:ind w:firstLine="709"/>
      </w:pPr>
      <w:r w:rsidRPr="003D004E">
        <w:t xml:space="preserve">Размер полученной банком прибыли или убытка концентрированно отражает в себе результаты все его активных и пассивных операций. Поэтому изучение прибыли, ее составляющих и факторов, влияющих на ее динамику, занимает одно из центральных мест в анализе деятельности коммерческого банка. </w:t>
      </w:r>
    </w:p>
    <w:p w:rsidR="001C7FF1" w:rsidRPr="003D004E" w:rsidRDefault="001C7FF1" w:rsidP="003D004E">
      <w:pPr>
        <w:ind w:firstLine="709"/>
      </w:pPr>
      <w:r w:rsidRPr="003D004E">
        <w:t>Размер прибыли зависит главным образом от объема полученных доходов и суммы произведенных расходов. Прибыль коммерческого банка – это финансовый результат деятельности банка в виде превышения доходов над расходами. Если этот результат имеет отрицательное значение, его называют убытком. Полученная прибыль является базой для увеличения и обновления основных фондов банка, прироста его собственного капитала, гарантирующего стабильность финансового положения и ликвидность баланса, обеспечения соответствующего уровня дивидендов, развитие повышения качества банковских услуг.</w:t>
      </w:r>
    </w:p>
    <w:p w:rsidR="001C7FF1" w:rsidRPr="003D004E" w:rsidRDefault="00281CC0" w:rsidP="003D004E">
      <w:pPr>
        <w:ind w:firstLine="709"/>
      </w:pPr>
      <w:r w:rsidRPr="003D004E">
        <w:t>Получаемые банком доходы должны покрывать его расходы и создавать прибыль. Часть доходов банка направляется на создание резервов для покрытия потенциальных рисков. Банк должен обеспечить не только достаточность объема доходов для покрытия своих расходов, но и ритмичность их поступления. Иными словами, поток доходов должен быть распределен во времени в соответствии с периодичностью произведения банком расходов.</w:t>
      </w:r>
    </w:p>
    <w:p w:rsidR="00563509" w:rsidRPr="003D004E" w:rsidRDefault="00563509" w:rsidP="003D004E">
      <w:pPr>
        <w:ind w:firstLine="709"/>
      </w:pPr>
      <w:r w:rsidRPr="003D004E">
        <w:t>Разность между доходами и расходами коммерческого банка составляет его валовую прибыль (валовой доход). Именно показатель валовой прибыли (т.е. без учета уплаты налогов и распределения остаточной прибыли) дает характеристику эффективности деятельности коммерческого банка.</w:t>
      </w:r>
    </w:p>
    <w:p w:rsidR="00563509" w:rsidRPr="003D004E" w:rsidRDefault="00563509" w:rsidP="003D004E">
      <w:pPr>
        <w:ind w:firstLine="709"/>
      </w:pPr>
      <w:r w:rsidRPr="003D004E">
        <w:t xml:space="preserve">Результаты деятельности коммерческих банков, все произведенные расходы и полученные доходы в истекшем финансовом году учитываются по счету прибылей и убытков. </w:t>
      </w:r>
    </w:p>
    <w:p w:rsidR="00563509" w:rsidRPr="003D004E" w:rsidRDefault="00563509" w:rsidP="003D004E">
      <w:pPr>
        <w:ind w:firstLine="709"/>
      </w:pPr>
      <w:r w:rsidRPr="003D004E">
        <w:t>Данный документ позволяет исследовать структуру и соотношение отдельных статей доходов и расходов банка, а также их групп, провести анализ доходности отдельных операций банка, пофакторный анализ прибыли коммерческого банка.</w:t>
      </w:r>
    </w:p>
    <w:p w:rsidR="00563509" w:rsidRPr="003D004E" w:rsidRDefault="00563509" w:rsidP="003D004E">
      <w:pPr>
        <w:ind w:firstLine="709"/>
      </w:pPr>
      <w:r w:rsidRPr="003D004E">
        <w:t>В доходной части можно выделить три группы статей:</w:t>
      </w:r>
    </w:p>
    <w:p w:rsidR="00563509" w:rsidRPr="003D004E" w:rsidRDefault="00563509" w:rsidP="003D004E">
      <w:pPr>
        <w:ind w:firstLine="709"/>
      </w:pPr>
      <w:r w:rsidRPr="003D004E">
        <w:t>Доходы от операционной деятельности банка, включающие доходы от межбанковских операций, операций с клиентами, ценными бумагами, лизинговых операций. Они делятся на:</w:t>
      </w:r>
    </w:p>
    <w:p w:rsidR="00563509" w:rsidRPr="003D004E" w:rsidRDefault="00563509" w:rsidP="003D004E">
      <w:pPr>
        <w:ind w:firstLine="709"/>
      </w:pPr>
      <w:r w:rsidRPr="003D004E">
        <w:t>1) процентные доходы (процентные доходы, полученные по межбанковским ссудам; процентные доходы, поступившие по коммерческим ссудам) и непроцентные доходы, в том числе: доходы от инвестиционной деятельности (дивиденды по ценным бумагам, доходы от участия в совместной деятельности предприятий и организаций и пр.); доходы от валютных операций; доходы от полученных комиссий и штрафов;</w:t>
      </w:r>
    </w:p>
    <w:p w:rsidR="00563509" w:rsidRPr="003D004E" w:rsidRDefault="00563509" w:rsidP="003D004E">
      <w:pPr>
        <w:ind w:firstLine="709"/>
      </w:pPr>
      <w:r w:rsidRPr="003D004E">
        <w:t>2) Доходы от побочной деятельности, т.е. от сдачи в аренду служебных и других помещений, оборудования, временно оказавшихся свободными, а также оказание услуг небанковского характера;</w:t>
      </w:r>
    </w:p>
    <w:p w:rsidR="00563509" w:rsidRPr="003D004E" w:rsidRDefault="00563509" w:rsidP="003D004E">
      <w:pPr>
        <w:ind w:firstLine="709"/>
      </w:pPr>
      <w:r w:rsidRPr="003D004E">
        <w:t>3) Доходы, отраженные по ряду статей и не заработанные банком использованные резервы, результаты от переоценки долгосрочных вложений.</w:t>
      </w:r>
    </w:p>
    <w:p w:rsidR="00563509" w:rsidRPr="003D004E" w:rsidRDefault="00563509" w:rsidP="003D004E">
      <w:pPr>
        <w:ind w:firstLine="709"/>
      </w:pPr>
      <w:r w:rsidRPr="003D004E">
        <w:t>Расходная часть счета прибылей и убытков может быть сгруппирована следующим образом:</w:t>
      </w:r>
    </w:p>
    <w:p w:rsidR="00563509" w:rsidRPr="003D004E" w:rsidRDefault="00563509" w:rsidP="003D004E">
      <w:pPr>
        <w:ind w:firstLine="709"/>
      </w:pPr>
      <w:r w:rsidRPr="003D004E">
        <w:t>1) Операционные расходы, к которым относятся проценты и комиссионные, выплаченные по операциям с клиентами (включая банки), по привлечению долгосрочных займов на финансовых рынках и др.</w:t>
      </w:r>
    </w:p>
    <w:p w:rsidR="00563509" w:rsidRPr="003D004E" w:rsidRDefault="00563509" w:rsidP="003D004E">
      <w:pPr>
        <w:ind w:firstLine="709"/>
      </w:pPr>
      <w:r w:rsidRPr="003D004E">
        <w:t>2) Расходы, связанные с обеспечением функционирования банка, включающие административно-хозяйственные расходы и амортизационные отчисления по установленным нормам.</w:t>
      </w:r>
    </w:p>
    <w:p w:rsidR="00563509" w:rsidRPr="003D004E" w:rsidRDefault="00563509" w:rsidP="003D004E">
      <w:pPr>
        <w:ind w:firstLine="709"/>
      </w:pPr>
      <w:r w:rsidRPr="003D004E">
        <w:t>3) Расходы на покрытие банковских рисков, к которым относится создание резервов на покрытие кредитных потерь и прочих убыточных операций.</w:t>
      </w:r>
    </w:p>
    <w:p w:rsidR="00563509" w:rsidRPr="003D004E" w:rsidRDefault="00563509" w:rsidP="003D004E">
      <w:pPr>
        <w:ind w:firstLine="709"/>
      </w:pPr>
      <w:r w:rsidRPr="003D004E">
        <w:t>Если группировать валовые расходы банка по принципу процентные и непроцентные, то:</w:t>
      </w:r>
      <w:r w:rsidR="00881276" w:rsidRPr="003D004E">
        <w:t xml:space="preserve"> п</w:t>
      </w:r>
      <w:r w:rsidRPr="003D004E">
        <w:t>роцентные расходы это начисленные и уплаченные проценты в рублях и в валюте, а к непроцентным расходам относятся операционные расходы, уплаченные комиссионные по услугам и корреспондентским отношениям, расходы по операциям с ценными бумагами, расходы по операциям на валютном рынке, расходы по обеспечению функционирования банка, расходы на содержание аппарата управления, хозяйственные расходы, прочие расходы, штрафы, пени, неустойки уплаченные, проценты и комиссионные прошлых лет и т.д.</w:t>
      </w:r>
    </w:p>
    <w:p w:rsidR="00563509" w:rsidRPr="003D004E" w:rsidRDefault="00563509" w:rsidP="003D004E">
      <w:pPr>
        <w:ind w:firstLine="709"/>
      </w:pPr>
      <w:r w:rsidRPr="003D004E">
        <w:t xml:space="preserve">Приведенная группировка доходов и расходов счета прибылей и убытков банка не является единственной, но она позволяет судить о методе формирования прибыли банка и перспективах рентабельности его деятельности. </w:t>
      </w:r>
    </w:p>
    <w:p w:rsidR="001C7FF1" w:rsidRPr="003D004E" w:rsidRDefault="00F73A47" w:rsidP="003D004E">
      <w:pPr>
        <w:ind w:firstLine="709"/>
      </w:pPr>
      <w:r w:rsidRPr="003D004E">
        <w:t>Р</w:t>
      </w:r>
      <w:r w:rsidR="001C7FF1" w:rsidRPr="003D004E">
        <w:t>екомендуемая схема отчета о прибылях и убытках банка:</w:t>
      </w:r>
    </w:p>
    <w:p w:rsidR="001C7FF1" w:rsidRPr="003D004E" w:rsidRDefault="001C7FF1" w:rsidP="003D004E">
      <w:pPr>
        <w:ind w:firstLine="709"/>
        <w:rPr>
          <w:bCs/>
        </w:rPr>
      </w:pPr>
      <w:r w:rsidRPr="003D004E">
        <w:rPr>
          <w:bCs/>
          <w:iCs/>
        </w:rPr>
        <w:t xml:space="preserve">Отчет о прибылях и убытках банка </w:t>
      </w:r>
    </w:p>
    <w:p w:rsidR="001C7FF1" w:rsidRPr="003D004E" w:rsidRDefault="001C7FF1" w:rsidP="003D004E">
      <w:pPr>
        <w:ind w:firstLine="709"/>
      </w:pPr>
      <w:r w:rsidRPr="003D004E">
        <w:t>Процентный доход</w:t>
      </w:r>
    </w:p>
    <w:p w:rsidR="001C7FF1" w:rsidRPr="003D004E" w:rsidRDefault="001C7FF1" w:rsidP="003D004E">
      <w:pPr>
        <w:numPr>
          <w:ilvl w:val="0"/>
          <w:numId w:val="20"/>
        </w:numPr>
        <w:ind w:left="0" w:firstLine="709"/>
      </w:pPr>
      <w:r w:rsidRPr="003D004E">
        <w:t>Процентные расходы</w:t>
      </w:r>
    </w:p>
    <w:p w:rsidR="001C7FF1" w:rsidRPr="003D004E" w:rsidRDefault="001C7FF1" w:rsidP="003D004E">
      <w:pPr>
        <w:ind w:firstLine="709"/>
      </w:pPr>
      <w:r w:rsidRPr="003D004E">
        <w:t xml:space="preserve">= Чистый процентный доход </w:t>
      </w:r>
    </w:p>
    <w:p w:rsidR="001C7FF1" w:rsidRPr="003D004E" w:rsidRDefault="001C7FF1" w:rsidP="003D004E">
      <w:pPr>
        <w:ind w:firstLine="709"/>
      </w:pPr>
      <w:r w:rsidRPr="003D004E">
        <w:t xml:space="preserve">+/- Другие операционные доходы (убытки) </w:t>
      </w:r>
    </w:p>
    <w:p w:rsidR="001C7FF1" w:rsidRPr="003D004E" w:rsidRDefault="001C7FF1" w:rsidP="003D004E">
      <w:pPr>
        <w:ind w:firstLine="709"/>
      </w:pPr>
      <w:r w:rsidRPr="003D004E">
        <w:t>= Валовой операционный доход (убытки)</w:t>
      </w:r>
    </w:p>
    <w:p w:rsidR="001C7FF1" w:rsidRPr="003D004E" w:rsidRDefault="001C7FF1" w:rsidP="003D004E">
      <w:pPr>
        <w:numPr>
          <w:ilvl w:val="0"/>
          <w:numId w:val="21"/>
        </w:numPr>
        <w:ind w:left="0" w:firstLine="709"/>
      </w:pPr>
      <w:r w:rsidRPr="003D004E">
        <w:t>Операционные расходы</w:t>
      </w:r>
    </w:p>
    <w:p w:rsidR="001C7FF1" w:rsidRPr="003D004E" w:rsidRDefault="001C7FF1" w:rsidP="003D004E">
      <w:pPr>
        <w:ind w:firstLine="709"/>
      </w:pPr>
      <w:r w:rsidRPr="003D004E">
        <w:t>= Чистый операционный доход (убытки)</w:t>
      </w:r>
    </w:p>
    <w:p w:rsidR="001C7FF1" w:rsidRPr="003D004E" w:rsidRDefault="001C7FF1" w:rsidP="003D004E">
      <w:pPr>
        <w:numPr>
          <w:ilvl w:val="0"/>
          <w:numId w:val="22"/>
        </w:numPr>
        <w:ind w:left="0" w:firstLine="709"/>
      </w:pPr>
      <w:r w:rsidRPr="003D004E">
        <w:t xml:space="preserve">Расходы по созданию резервов на покрытие убытков по кредитам </w:t>
      </w:r>
    </w:p>
    <w:p w:rsidR="001C7FF1" w:rsidRPr="003D004E" w:rsidRDefault="001C7FF1" w:rsidP="003D004E">
      <w:pPr>
        <w:ind w:firstLine="709"/>
      </w:pPr>
      <w:r w:rsidRPr="003D004E">
        <w:t xml:space="preserve">= Доход (убытки) до непредвиденных событий </w:t>
      </w:r>
    </w:p>
    <w:p w:rsidR="001C7FF1" w:rsidRPr="003D004E" w:rsidRDefault="001C7FF1" w:rsidP="003D004E">
      <w:pPr>
        <w:ind w:firstLine="709"/>
      </w:pPr>
      <w:r w:rsidRPr="003D004E">
        <w:t>+/- Прибыль (убытки) от непредвиденных событий</w:t>
      </w:r>
    </w:p>
    <w:p w:rsidR="001C7FF1" w:rsidRPr="003D004E" w:rsidRDefault="001C7FF1" w:rsidP="003D004E">
      <w:pPr>
        <w:ind w:firstLine="709"/>
        <w:rPr>
          <w:bCs/>
        </w:rPr>
      </w:pPr>
      <w:r w:rsidRPr="003D004E">
        <w:rPr>
          <w:bCs/>
        </w:rPr>
        <w:t>= Чистый доход (убытки) до уплаты налогов</w:t>
      </w:r>
    </w:p>
    <w:p w:rsidR="001C7FF1" w:rsidRPr="003D004E" w:rsidRDefault="001C7FF1" w:rsidP="003D004E">
      <w:pPr>
        <w:numPr>
          <w:ilvl w:val="0"/>
          <w:numId w:val="23"/>
        </w:numPr>
        <w:ind w:left="0" w:firstLine="709"/>
      </w:pPr>
      <w:r w:rsidRPr="003D004E">
        <w:t>Налог на прибыль</w:t>
      </w:r>
    </w:p>
    <w:p w:rsidR="001C7FF1" w:rsidRPr="003D004E" w:rsidRDefault="001C7FF1" w:rsidP="003D004E">
      <w:pPr>
        <w:ind w:firstLine="709"/>
      </w:pPr>
      <w:r w:rsidRPr="003D004E">
        <w:t>= Чистая прибыль (убытки)</w:t>
      </w:r>
    </w:p>
    <w:p w:rsidR="00035727" w:rsidRPr="003D004E" w:rsidRDefault="003D004E" w:rsidP="003D004E">
      <w:pPr>
        <w:pStyle w:val="2"/>
        <w:spacing w:before="0" w:after="0"/>
        <w:ind w:firstLine="709"/>
        <w:rPr>
          <w:sz w:val="28"/>
        </w:rPr>
      </w:pPr>
      <w:bookmarkStart w:id="13" w:name="_Toc216538321"/>
      <w:r>
        <w:rPr>
          <w:b w:val="0"/>
          <w:sz w:val="28"/>
        </w:rPr>
        <w:br w:type="page"/>
      </w:r>
      <w:r w:rsidR="00035727" w:rsidRPr="003D004E">
        <w:rPr>
          <w:sz w:val="28"/>
        </w:rPr>
        <w:t>Заключение</w:t>
      </w:r>
      <w:bookmarkEnd w:id="13"/>
    </w:p>
    <w:p w:rsidR="004150F5" w:rsidRPr="003D004E" w:rsidRDefault="004150F5" w:rsidP="003D004E">
      <w:pPr>
        <w:ind w:firstLine="709"/>
      </w:pPr>
    </w:p>
    <w:p w:rsidR="004150F5" w:rsidRPr="003D004E" w:rsidRDefault="004150F5" w:rsidP="003D004E">
      <w:pPr>
        <w:ind w:firstLine="709"/>
      </w:pPr>
      <w:r w:rsidRPr="003D004E">
        <w:t>Коммерческие банки – это специфические предприятия, специализирующи</w:t>
      </w:r>
      <w:r w:rsidR="00FC0823" w:rsidRPr="003D004E">
        <w:t>е</w:t>
      </w:r>
      <w:r w:rsidRPr="003D004E">
        <w:t xml:space="preserve">ся на посреднической деятельности, связанной, с одной стороны, с покупкой ресурсов, а с другой – их продажей нуждающимся предприятиям, организациям и населению. В этих условиях для банков оказываются одинаково важными как активные, так и пассивные операции. От пассивных операций зависит размер банковских ресурсов и, следовательно, масштабы деятельности коммерческих банков. </w:t>
      </w:r>
    </w:p>
    <w:p w:rsidR="004150F5" w:rsidRPr="003D004E" w:rsidRDefault="004150F5" w:rsidP="003D004E">
      <w:pPr>
        <w:ind w:firstLine="709"/>
      </w:pPr>
      <w:r w:rsidRPr="003D004E">
        <w:t>Формирование ресурсной базы, включающее в себя не только привлечение новой клиентуры, но и постоянное изменение структуры источников</w:t>
      </w:r>
      <w:r w:rsidR="003D004E">
        <w:t xml:space="preserve"> </w:t>
      </w:r>
      <w:r w:rsidRPr="003D004E">
        <w:t>привлечения ресурсов, является составной частью гибкого управления активами и пассивами коммерческого банка.</w:t>
      </w:r>
    </w:p>
    <w:p w:rsidR="004150F5" w:rsidRPr="003D004E" w:rsidRDefault="004150F5" w:rsidP="003D004E">
      <w:pPr>
        <w:pStyle w:val="aa"/>
        <w:ind w:firstLine="709"/>
        <w:jc w:val="both"/>
        <w:rPr>
          <w:sz w:val="28"/>
        </w:rPr>
      </w:pPr>
      <w:r w:rsidRPr="003D004E">
        <w:rPr>
          <w:sz w:val="28"/>
        </w:rPr>
        <w:t xml:space="preserve">Управление ресурсами банков означает не только размещение и привлечение денежных средств, но и определение оптимальной структуры источников образования для конкретного банка. Коммерческий банк должен поддерживать определенное соотношение между собственными и привлеченными средствами. </w:t>
      </w:r>
    </w:p>
    <w:p w:rsidR="004150F5" w:rsidRPr="003D004E" w:rsidRDefault="004150F5" w:rsidP="003D004E">
      <w:pPr>
        <w:ind w:firstLine="709"/>
      </w:pPr>
      <w:r w:rsidRPr="003D004E">
        <w:t xml:space="preserve">Основное место в ресурсах банка занимают привлеченные депозиты, расчетные и текущие счета. На долю привлеченных средств приходится около 75% средств в большинстве коммерческих банков. </w:t>
      </w:r>
    </w:p>
    <w:p w:rsidR="004150F5" w:rsidRPr="003D004E" w:rsidRDefault="004150F5" w:rsidP="003D004E">
      <w:pPr>
        <w:pStyle w:val="aa"/>
        <w:ind w:firstLine="709"/>
        <w:jc w:val="both"/>
        <w:rPr>
          <w:sz w:val="28"/>
        </w:rPr>
      </w:pPr>
      <w:r w:rsidRPr="003D004E">
        <w:rPr>
          <w:sz w:val="28"/>
        </w:rPr>
        <w:t>Чрезмерное наличие привлеченных средств увеличивает риск и повышает потенциальную угрозу неплатежеспособности банка, а также попадания его под «контроль» других коммерческих банков и кредиторов, что может позволить последним воздействовать как на текущую деятельность, так и на проведение кредитной политики в целом.</w:t>
      </w:r>
    </w:p>
    <w:p w:rsidR="004150F5" w:rsidRPr="003D004E" w:rsidRDefault="004150F5" w:rsidP="003D004E">
      <w:pPr>
        <w:pStyle w:val="aa"/>
        <w:ind w:firstLine="709"/>
        <w:jc w:val="both"/>
        <w:rPr>
          <w:sz w:val="28"/>
        </w:rPr>
      </w:pPr>
      <w:r w:rsidRPr="003D004E">
        <w:rPr>
          <w:sz w:val="28"/>
        </w:rPr>
        <w:t xml:space="preserve">Преимущественное формирование банковских ресурсов за счет собственного капитала – также не лучшая политика для коммерческого банка. Это связано, в частности, с возможной потерей определенной группой акционеров контроля над банком, снижением уровня выплачиваемых дивидендов и рыночной стоимости акций. Как следствие, несбалансированность может привести к ухудшению показателей, характеризующих деятельность банка, к снижению его имиджа на рынке и денежных ресурсов. </w:t>
      </w:r>
    </w:p>
    <w:p w:rsidR="004150F5" w:rsidRPr="003D004E" w:rsidRDefault="004150F5" w:rsidP="003D004E">
      <w:pPr>
        <w:pStyle w:val="aa"/>
        <w:ind w:firstLine="709"/>
        <w:jc w:val="both"/>
        <w:rPr>
          <w:sz w:val="28"/>
        </w:rPr>
      </w:pPr>
      <w:r w:rsidRPr="003D004E">
        <w:rPr>
          <w:sz w:val="28"/>
        </w:rPr>
        <w:t>Следовательно, основная цель коммерческого банка – выбрать такую структуру банковского капитала, которая при наименьших затратах на формирование банковских ресурсов будет способствовать поддерживанию стабильности уровня дивидендов и доходов, а также репутации банка на уровне, достаточном для привлечения им необходимых денежных ресурсов на выгодных условиях.</w:t>
      </w:r>
    </w:p>
    <w:p w:rsidR="004150F5" w:rsidRPr="003D004E" w:rsidRDefault="004150F5" w:rsidP="003D004E">
      <w:pPr>
        <w:ind w:firstLine="709"/>
      </w:pPr>
      <w:r w:rsidRPr="003D004E">
        <w:t>В формировании ресурсной базы целесообразно уделять максимальное внимание увеличению депозитов в общей сумме мобилизованных средств, несмотря на рост процентных расходов (стоимость депозитов выше обслуживания расчетных счетов, но ниже стоимости межбанковских кредитов</w:t>
      </w:r>
      <w:r w:rsidR="00636992" w:rsidRPr="003D004E">
        <w:t>).</w:t>
      </w:r>
      <w:r w:rsidRPr="003D004E">
        <w:t xml:space="preserve"> </w:t>
      </w:r>
    </w:p>
    <w:p w:rsidR="004150F5" w:rsidRPr="003D004E" w:rsidRDefault="004150F5" w:rsidP="003D004E">
      <w:pPr>
        <w:ind w:firstLine="709"/>
      </w:pPr>
      <w:r w:rsidRPr="003D004E">
        <w:t xml:space="preserve">Высокие темпы роста депозитов и увеличение их доли в общей сумме привлеченных ресурсов свидетельствуют о формировании стабильной ресурсной базы коммерческого банка, обеспечивающей его динамичное развитие. </w:t>
      </w:r>
    </w:p>
    <w:p w:rsidR="004150F5" w:rsidRPr="003D004E" w:rsidRDefault="004150F5" w:rsidP="003D004E">
      <w:pPr>
        <w:ind w:firstLine="709"/>
      </w:pPr>
      <w:r w:rsidRPr="003D004E">
        <w:t>В целях устойчивого привлечения ресурсов банку важно разработать стратегию депозитной политики, определяемую тактическими и стратегическими задачами, закрепленными в уставе, включа</w:t>
      </w:r>
      <w:r w:rsidR="00FC0823" w:rsidRPr="003D004E">
        <w:t>я получение максимальной прибыли</w:t>
      </w:r>
      <w:r w:rsidRPr="003D004E">
        <w:t xml:space="preserve"> и необходимость сохранения банковской ликвидности. </w:t>
      </w:r>
    </w:p>
    <w:p w:rsidR="00F73A47" w:rsidRPr="003D004E" w:rsidRDefault="004150F5" w:rsidP="003D004E">
      <w:pPr>
        <w:ind w:firstLine="709"/>
      </w:pPr>
      <w:r w:rsidRPr="003D004E">
        <w:t xml:space="preserve">Балансы коммерческих банков используются для анализа и управления деятельностью банковских учреждений, определения показателей их ликвидности, управления банковскими рисками, пофакторного анализа банковской прибыли. В новых условиях банковской деятельности баланс коммерческого банка является не только средством бухгалтерской отчетности, но и средством коммерческой информации, банковского менеджмента, а также средством серьезной рекламы для потенциальных клиентов, стремящихся глубоко и профессионально разобраться в деятельности банка. </w:t>
      </w:r>
    </w:p>
    <w:p w:rsidR="004150F5" w:rsidRPr="003D004E" w:rsidRDefault="004150F5" w:rsidP="003D004E">
      <w:pPr>
        <w:ind w:firstLine="709"/>
      </w:pPr>
      <w:r w:rsidRPr="003D004E">
        <w:t>Повышенный интерес самих банков к анализу своей хозяйственно-финансовой деятельности связан с изменением их статуса, превращением из органов управления в специфические коммерческие учреждения.</w:t>
      </w:r>
    </w:p>
    <w:p w:rsidR="004614F8" w:rsidRPr="003D004E" w:rsidRDefault="003D004E" w:rsidP="003D004E">
      <w:pPr>
        <w:pStyle w:val="2"/>
        <w:spacing w:before="0" w:after="0"/>
        <w:ind w:firstLine="709"/>
        <w:rPr>
          <w:sz w:val="28"/>
        </w:rPr>
      </w:pPr>
      <w:bookmarkStart w:id="14" w:name="_Toc216538322"/>
      <w:r>
        <w:rPr>
          <w:b w:val="0"/>
          <w:sz w:val="28"/>
        </w:rPr>
        <w:br w:type="page"/>
      </w:r>
      <w:r w:rsidR="004614F8" w:rsidRPr="003D004E">
        <w:rPr>
          <w:sz w:val="28"/>
        </w:rPr>
        <w:t>Глоссарий</w:t>
      </w:r>
      <w:bookmarkEnd w:id="14"/>
    </w:p>
    <w:p w:rsidR="008C726D" w:rsidRPr="003D004E" w:rsidRDefault="008C726D" w:rsidP="003D004E">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008"/>
        <w:gridCol w:w="5924"/>
      </w:tblGrid>
      <w:tr w:rsidR="00D97455" w:rsidRPr="005B4260" w:rsidTr="005B4260">
        <w:tc>
          <w:tcPr>
            <w:tcW w:w="660" w:type="dxa"/>
            <w:shd w:val="clear" w:color="auto" w:fill="auto"/>
          </w:tcPr>
          <w:p w:rsidR="00D97455" w:rsidRPr="005B4260" w:rsidRDefault="00D97455" w:rsidP="005B4260">
            <w:pPr>
              <w:ind w:firstLine="0"/>
              <w:rPr>
                <w:sz w:val="20"/>
              </w:rPr>
            </w:pPr>
            <w:r w:rsidRPr="005B4260">
              <w:rPr>
                <w:sz w:val="20"/>
              </w:rPr>
              <w:t>№</w:t>
            </w:r>
          </w:p>
          <w:p w:rsidR="00D97455" w:rsidRPr="005B4260" w:rsidRDefault="00D97455" w:rsidP="005B4260">
            <w:pPr>
              <w:ind w:firstLine="0"/>
              <w:rPr>
                <w:sz w:val="20"/>
              </w:rPr>
            </w:pPr>
            <w:r w:rsidRPr="005B4260">
              <w:rPr>
                <w:sz w:val="20"/>
              </w:rPr>
              <w:t>п/п</w:t>
            </w:r>
          </w:p>
        </w:tc>
        <w:tc>
          <w:tcPr>
            <w:tcW w:w="3228" w:type="dxa"/>
            <w:shd w:val="clear" w:color="auto" w:fill="auto"/>
          </w:tcPr>
          <w:p w:rsidR="00D97455" w:rsidRPr="005B4260" w:rsidRDefault="003D004E" w:rsidP="005B4260">
            <w:pPr>
              <w:ind w:firstLine="0"/>
              <w:rPr>
                <w:sz w:val="20"/>
              </w:rPr>
            </w:pPr>
            <w:r w:rsidRPr="005B4260">
              <w:rPr>
                <w:sz w:val="20"/>
              </w:rPr>
              <w:t xml:space="preserve"> </w:t>
            </w:r>
            <w:r w:rsidR="00D97455" w:rsidRPr="005B4260">
              <w:rPr>
                <w:sz w:val="20"/>
              </w:rPr>
              <w:t>Понятия</w:t>
            </w:r>
          </w:p>
        </w:tc>
        <w:tc>
          <w:tcPr>
            <w:tcW w:w="6533" w:type="dxa"/>
            <w:shd w:val="clear" w:color="auto" w:fill="auto"/>
          </w:tcPr>
          <w:p w:rsidR="00D97455" w:rsidRPr="005B4260" w:rsidRDefault="00D97455" w:rsidP="005B4260">
            <w:pPr>
              <w:ind w:firstLine="0"/>
              <w:rPr>
                <w:sz w:val="20"/>
              </w:rPr>
            </w:pPr>
            <w:r w:rsidRPr="005B4260">
              <w:rPr>
                <w:sz w:val="20"/>
              </w:rPr>
              <w:t>Содержание</w:t>
            </w:r>
          </w:p>
        </w:tc>
      </w:tr>
      <w:tr w:rsidR="00D97455" w:rsidRPr="005B4260" w:rsidTr="005B4260">
        <w:tc>
          <w:tcPr>
            <w:tcW w:w="660" w:type="dxa"/>
            <w:shd w:val="clear" w:color="auto" w:fill="auto"/>
          </w:tcPr>
          <w:p w:rsidR="00D97455" w:rsidRPr="005B4260" w:rsidRDefault="005D6CE8" w:rsidP="005B4260">
            <w:pPr>
              <w:ind w:firstLine="0"/>
              <w:rPr>
                <w:sz w:val="20"/>
              </w:rPr>
            </w:pPr>
            <w:r w:rsidRPr="005B4260">
              <w:rPr>
                <w:sz w:val="20"/>
              </w:rPr>
              <w:t>1</w:t>
            </w:r>
          </w:p>
        </w:tc>
        <w:tc>
          <w:tcPr>
            <w:tcW w:w="3228" w:type="dxa"/>
            <w:shd w:val="clear" w:color="auto" w:fill="auto"/>
          </w:tcPr>
          <w:p w:rsidR="00D97455" w:rsidRPr="005B4260" w:rsidRDefault="005D6CE8" w:rsidP="005B4260">
            <w:pPr>
              <w:ind w:firstLine="0"/>
              <w:rPr>
                <w:sz w:val="20"/>
              </w:rPr>
            </w:pPr>
            <w:r w:rsidRPr="005B4260">
              <w:rPr>
                <w:sz w:val="20"/>
              </w:rPr>
              <w:t>Коммерческий банк</w:t>
            </w:r>
          </w:p>
        </w:tc>
        <w:tc>
          <w:tcPr>
            <w:tcW w:w="6533" w:type="dxa"/>
            <w:shd w:val="clear" w:color="auto" w:fill="auto"/>
          </w:tcPr>
          <w:p w:rsidR="00D97455" w:rsidRPr="005B4260" w:rsidRDefault="005D6CE8" w:rsidP="005B4260">
            <w:pPr>
              <w:ind w:firstLine="0"/>
              <w:rPr>
                <w:sz w:val="20"/>
              </w:rPr>
            </w:pPr>
            <w:r w:rsidRPr="005B4260">
              <w:rPr>
                <w:sz w:val="20"/>
              </w:rPr>
              <w:t>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tc>
      </w:tr>
      <w:tr w:rsidR="00D97455" w:rsidRPr="005B4260" w:rsidTr="005B4260">
        <w:tc>
          <w:tcPr>
            <w:tcW w:w="660" w:type="dxa"/>
            <w:shd w:val="clear" w:color="auto" w:fill="auto"/>
          </w:tcPr>
          <w:p w:rsidR="00D97455" w:rsidRPr="005B4260" w:rsidRDefault="005D6CE8" w:rsidP="005B4260">
            <w:pPr>
              <w:ind w:firstLine="0"/>
              <w:rPr>
                <w:sz w:val="20"/>
              </w:rPr>
            </w:pPr>
            <w:r w:rsidRPr="005B4260">
              <w:rPr>
                <w:sz w:val="20"/>
              </w:rPr>
              <w:t>2</w:t>
            </w:r>
          </w:p>
        </w:tc>
        <w:tc>
          <w:tcPr>
            <w:tcW w:w="3228" w:type="dxa"/>
            <w:shd w:val="clear" w:color="auto" w:fill="auto"/>
          </w:tcPr>
          <w:p w:rsidR="00D97455" w:rsidRPr="005B4260" w:rsidRDefault="005D6CE8" w:rsidP="005B4260">
            <w:pPr>
              <w:ind w:firstLine="0"/>
              <w:rPr>
                <w:sz w:val="20"/>
              </w:rPr>
            </w:pPr>
            <w:r w:rsidRPr="005B4260">
              <w:rPr>
                <w:bCs/>
                <w:sz w:val="20"/>
              </w:rPr>
              <w:t>Функции коммерческих банков</w:t>
            </w:r>
          </w:p>
        </w:tc>
        <w:tc>
          <w:tcPr>
            <w:tcW w:w="6533" w:type="dxa"/>
            <w:shd w:val="clear" w:color="auto" w:fill="auto"/>
          </w:tcPr>
          <w:p w:rsidR="00D97455" w:rsidRPr="005B4260" w:rsidRDefault="005D6CE8" w:rsidP="005B4260">
            <w:pPr>
              <w:ind w:firstLine="0"/>
              <w:rPr>
                <w:sz w:val="20"/>
              </w:rPr>
            </w:pPr>
            <w:r w:rsidRPr="005B4260">
              <w:rPr>
                <w:sz w:val="20"/>
              </w:rPr>
              <w:t>посредничество в кредите; стимулирование накоплений в хозяйстве; посредничество в платежах между отдельными субъектами; организация посредничества в операциях с ценными бумагами; оказание информационно-консалтинговых услуг</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3</w:t>
            </w:r>
          </w:p>
        </w:tc>
        <w:tc>
          <w:tcPr>
            <w:tcW w:w="3228" w:type="dxa"/>
            <w:shd w:val="clear" w:color="auto" w:fill="auto"/>
          </w:tcPr>
          <w:p w:rsidR="00D97455" w:rsidRPr="005B4260" w:rsidRDefault="00954429" w:rsidP="005B4260">
            <w:pPr>
              <w:ind w:firstLine="0"/>
              <w:rPr>
                <w:sz w:val="20"/>
              </w:rPr>
            </w:pPr>
            <w:r w:rsidRPr="005B4260">
              <w:rPr>
                <w:bCs/>
                <w:sz w:val="20"/>
              </w:rPr>
              <w:t>Баланс коммерческих бан</w:t>
            </w:r>
            <w:r w:rsidRPr="005B4260">
              <w:rPr>
                <w:bCs/>
                <w:sz w:val="20"/>
              </w:rPr>
              <w:softHyphen/>
              <w:t>ков</w:t>
            </w:r>
          </w:p>
        </w:tc>
        <w:tc>
          <w:tcPr>
            <w:tcW w:w="6533" w:type="dxa"/>
            <w:shd w:val="clear" w:color="auto" w:fill="auto"/>
          </w:tcPr>
          <w:p w:rsidR="00D97455" w:rsidRPr="005B4260" w:rsidRDefault="00954429" w:rsidP="005B4260">
            <w:pPr>
              <w:ind w:firstLine="0"/>
              <w:rPr>
                <w:sz w:val="20"/>
              </w:rPr>
            </w:pPr>
            <w:r w:rsidRPr="005B4260">
              <w:rPr>
                <w:sz w:val="20"/>
              </w:rPr>
              <w:t>документ, который отражает состояние использования собственных и привлеченных средств банком, их размещение в активные операции, а также фактически полученную им прибыль или понесенные убытки</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4</w:t>
            </w:r>
          </w:p>
        </w:tc>
        <w:tc>
          <w:tcPr>
            <w:tcW w:w="3228" w:type="dxa"/>
            <w:shd w:val="clear" w:color="auto" w:fill="auto"/>
          </w:tcPr>
          <w:p w:rsidR="00D97455" w:rsidRPr="005B4260" w:rsidRDefault="00954429" w:rsidP="005B4260">
            <w:pPr>
              <w:ind w:firstLine="0"/>
              <w:rPr>
                <w:sz w:val="20"/>
              </w:rPr>
            </w:pPr>
            <w:r w:rsidRPr="005B4260">
              <w:rPr>
                <w:bCs/>
                <w:sz w:val="20"/>
              </w:rPr>
              <w:t>Прибыль банка</w:t>
            </w:r>
          </w:p>
        </w:tc>
        <w:tc>
          <w:tcPr>
            <w:tcW w:w="6533" w:type="dxa"/>
            <w:shd w:val="clear" w:color="auto" w:fill="auto"/>
          </w:tcPr>
          <w:p w:rsidR="00D97455" w:rsidRPr="005B4260" w:rsidRDefault="00954429" w:rsidP="005B4260">
            <w:pPr>
              <w:ind w:firstLine="0"/>
              <w:rPr>
                <w:sz w:val="20"/>
              </w:rPr>
            </w:pPr>
            <w:r w:rsidRPr="005B4260">
              <w:rPr>
                <w:sz w:val="20"/>
              </w:rPr>
              <w:t>обобщенный показатель деятельности банка, конечный финансовый результат, отражающий разницу между доходами и расходами бан</w:t>
            </w:r>
            <w:r w:rsidRPr="005B4260">
              <w:rPr>
                <w:sz w:val="20"/>
              </w:rPr>
              <w:softHyphen/>
              <w:t>ка</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5</w:t>
            </w:r>
          </w:p>
        </w:tc>
        <w:tc>
          <w:tcPr>
            <w:tcW w:w="3228" w:type="dxa"/>
            <w:shd w:val="clear" w:color="auto" w:fill="auto"/>
          </w:tcPr>
          <w:p w:rsidR="00D97455" w:rsidRPr="005B4260" w:rsidRDefault="00954429" w:rsidP="005B4260">
            <w:pPr>
              <w:ind w:firstLine="0"/>
              <w:rPr>
                <w:sz w:val="20"/>
              </w:rPr>
            </w:pPr>
            <w:r w:rsidRPr="005B4260">
              <w:rPr>
                <w:bCs/>
                <w:sz w:val="20"/>
              </w:rPr>
              <w:t>Рентабельность активов коммерческого банка</w:t>
            </w:r>
          </w:p>
        </w:tc>
        <w:tc>
          <w:tcPr>
            <w:tcW w:w="6533" w:type="dxa"/>
            <w:shd w:val="clear" w:color="auto" w:fill="auto"/>
          </w:tcPr>
          <w:p w:rsidR="00D97455" w:rsidRPr="005B4260" w:rsidRDefault="00954429" w:rsidP="005B4260">
            <w:pPr>
              <w:ind w:firstLine="0"/>
              <w:rPr>
                <w:sz w:val="20"/>
              </w:rPr>
            </w:pPr>
            <w:r w:rsidRPr="005B4260">
              <w:rPr>
                <w:sz w:val="20"/>
              </w:rPr>
              <w:t>отношение полученной банком прибыли к совокупным активам банка; может дополняться показателями, характеризующими от</w:t>
            </w:r>
            <w:r w:rsidRPr="005B4260">
              <w:rPr>
                <w:sz w:val="20"/>
              </w:rPr>
              <w:softHyphen/>
              <w:t>дельные группы активных его операций, включая рентабельность собственного капитала</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6</w:t>
            </w:r>
          </w:p>
        </w:tc>
        <w:tc>
          <w:tcPr>
            <w:tcW w:w="3228" w:type="dxa"/>
            <w:shd w:val="clear" w:color="auto" w:fill="auto"/>
          </w:tcPr>
          <w:p w:rsidR="00D97455" w:rsidRPr="005B4260" w:rsidRDefault="00954429" w:rsidP="005B4260">
            <w:pPr>
              <w:ind w:firstLine="0"/>
              <w:rPr>
                <w:sz w:val="20"/>
              </w:rPr>
            </w:pPr>
            <w:r w:rsidRPr="005B4260">
              <w:rPr>
                <w:bCs/>
                <w:sz w:val="20"/>
              </w:rPr>
              <w:t>Банковская услуга</w:t>
            </w:r>
          </w:p>
        </w:tc>
        <w:tc>
          <w:tcPr>
            <w:tcW w:w="6533" w:type="dxa"/>
            <w:shd w:val="clear" w:color="auto" w:fill="auto"/>
          </w:tcPr>
          <w:p w:rsidR="00D97455" w:rsidRPr="005B4260" w:rsidRDefault="00954429" w:rsidP="005B4260">
            <w:pPr>
              <w:ind w:firstLine="0"/>
              <w:rPr>
                <w:sz w:val="20"/>
              </w:rPr>
            </w:pPr>
            <w:r w:rsidRPr="005B4260">
              <w:rPr>
                <w:bCs/>
                <w:sz w:val="20"/>
              </w:rPr>
              <w:t>одна или несколько операций банка, удовлетворяющих определенную потребность клиента</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7</w:t>
            </w:r>
          </w:p>
        </w:tc>
        <w:tc>
          <w:tcPr>
            <w:tcW w:w="3228" w:type="dxa"/>
            <w:shd w:val="clear" w:color="auto" w:fill="auto"/>
          </w:tcPr>
          <w:p w:rsidR="00D97455" w:rsidRPr="005B4260" w:rsidRDefault="00954429" w:rsidP="005B4260">
            <w:pPr>
              <w:ind w:firstLine="0"/>
              <w:rPr>
                <w:sz w:val="20"/>
              </w:rPr>
            </w:pPr>
            <w:r w:rsidRPr="005B4260">
              <w:rPr>
                <w:bCs/>
                <w:sz w:val="20"/>
              </w:rPr>
              <w:t>Клиент банка</w:t>
            </w:r>
          </w:p>
        </w:tc>
        <w:tc>
          <w:tcPr>
            <w:tcW w:w="6533" w:type="dxa"/>
            <w:shd w:val="clear" w:color="auto" w:fill="auto"/>
          </w:tcPr>
          <w:p w:rsidR="00D97455" w:rsidRPr="005B4260" w:rsidRDefault="00954429" w:rsidP="005B4260">
            <w:pPr>
              <w:ind w:firstLine="0"/>
              <w:rPr>
                <w:sz w:val="20"/>
              </w:rPr>
            </w:pPr>
            <w:r w:rsidRPr="005B4260">
              <w:rPr>
                <w:sz w:val="20"/>
              </w:rPr>
              <w:t>любое физическое и юридическое лицо, открывшее счет в банке и заключившее юридический договор с ним.</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8</w:t>
            </w:r>
          </w:p>
        </w:tc>
        <w:tc>
          <w:tcPr>
            <w:tcW w:w="3228" w:type="dxa"/>
            <w:shd w:val="clear" w:color="auto" w:fill="auto"/>
          </w:tcPr>
          <w:p w:rsidR="00D97455" w:rsidRPr="005B4260" w:rsidRDefault="00954429" w:rsidP="005B4260">
            <w:pPr>
              <w:ind w:firstLine="0"/>
              <w:rPr>
                <w:sz w:val="20"/>
              </w:rPr>
            </w:pPr>
            <w:r w:rsidRPr="005B4260">
              <w:rPr>
                <w:bCs/>
                <w:sz w:val="20"/>
              </w:rPr>
              <w:t>Договор банка с клиентом</w:t>
            </w:r>
          </w:p>
        </w:tc>
        <w:tc>
          <w:tcPr>
            <w:tcW w:w="6533" w:type="dxa"/>
            <w:shd w:val="clear" w:color="auto" w:fill="auto"/>
          </w:tcPr>
          <w:p w:rsidR="00D97455" w:rsidRPr="005B4260" w:rsidRDefault="00954429" w:rsidP="005B4260">
            <w:pPr>
              <w:ind w:firstLine="0"/>
              <w:rPr>
                <w:sz w:val="20"/>
              </w:rPr>
            </w:pPr>
            <w:r w:rsidRPr="005B4260">
              <w:rPr>
                <w:sz w:val="20"/>
              </w:rPr>
              <w:t>определяет основные положения сотрудничества банка и клиента.</w:t>
            </w:r>
            <w:r w:rsidR="008C57C9" w:rsidRPr="005B4260">
              <w:rPr>
                <w:sz w:val="20"/>
              </w:rPr>
              <w:t xml:space="preserve"> Согласно договору, деловые взаимоотношения банка и клиента строятся на взаимном доверии.</w:t>
            </w:r>
          </w:p>
        </w:tc>
      </w:tr>
      <w:tr w:rsidR="00D97455" w:rsidRPr="005B4260" w:rsidTr="005B4260">
        <w:tc>
          <w:tcPr>
            <w:tcW w:w="660" w:type="dxa"/>
            <w:shd w:val="clear" w:color="auto" w:fill="auto"/>
          </w:tcPr>
          <w:p w:rsidR="00D97455" w:rsidRPr="005B4260" w:rsidRDefault="00954429" w:rsidP="005B4260">
            <w:pPr>
              <w:ind w:firstLine="0"/>
              <w:rPr>
                <w:sz w:val="20"/>
              </w:rPr>
            </w:pPr>
            <w:r w:rsidRPr="005B4260">
              <w:rPr>
                <w:sz w:val="20"/>
              </w:rPr>
              <w:t>9</w:t>
            </w:r>
          </w:p>
        </w:tc>
        <w:tc>
          <w:tcPr>
            <w:tcW w:w="3228" w:type="dxa"/>
            <w:shd w:val="clear" w:color="auto" w:fill="auto"/>
          </w:tcPr>
          <w:p w:rsidR="00D97455" w:rsidRPr="005B4260" w:rsidRDefault="008C726D" w:rsidP="005B4260">
            <w:pPr>
              <w:ind w:firstLine="0"/>
              <w:rPr>
                <w:sz w:val="20"/>
              </w:rPr>
            </w:pPr>
            <w:r w:rsidRPr="005B4260">
              <w:rPr>
                <w:sz w:val="20"/>
              </w:rPr>
              <w:t>О</w:t>
            </w:r>
            <w:r w:rsidR="008C57C9" w:rsidRPr="005B4260">
              <w:rPr>
                <w:sz w:val="20"/>
              </w:rPr>
              <w:t>перации коммерческого банка</w:t>
            </w:r>
          </w:p>
        </w:tc>
        <w:tc>
          <w:tcPr>
            <w:tcW w:w="6533" w:type="dxa"/>
            <w:shd w:val="clear" w:color="auto" w:fill="auto"/>
          </w:tcPr>
          <w:p w:rsidR="008C57C9" w:rsidRPr="005B4260" w:rsidRDefault="008C57C9" w:rsidP="005B4260">
            <w:pPr>
              <w:ind w:firstLine="0"/>
              <w:rPr>
                <w:sz w:val="20"/>
              </w:rPr>
            </w:pPr>
            <w:r w:rsidRPr="005B4260">
              <w:rPr>
                <w:sz w:val="20"/>
              </w:rPr>
              <w:t xml:space="preserve">пассивные операции (привлечение средств); </w:t>
            </w:r>
          </w:p>
          <w:p w:rsidR="008C57C9" w:rsidRPr="005B4260" w:rsidRDefault="008C57C9" w:rsidP="005B4260">
            <w:pPr>
              <w:ind w:firstLine="0"/>
              <w:rPr>
                <w:sz w:val="20"/>
              </w:rPr>
            </w:pPr>
            <w:r w:rsidRPr="005B4260">
              <w:rPr>
                <w:sz w:val="20"/>
              </w:rPr>
              <w:t xml:space="preserve">активные операции (размещение средств); </w:t>
            </w:r>
          </w:p>
          <w:p w:rsidR="00D97455" w:rsidRPr="005B4260" w:rsidRDefault="008C57C9" w:rsidP="005B4260">
            <w:pPr>
              <w:ind w:firstLine="0"/>
              <w:rPr>
                <w:sz w:val="20"/>
              </w:rPr>
            </w:pPr>
            <w:r w:rsidRPr="005B4260">
              <w:rPr>
                <w:sz w:val="20"/>
              </w:rPr>
              <w:t>активно-пассивные (посреднические, трастовые и пр.) операции</w:t>
            </w:r>
          </w:p>
        </w:tc>
      </w:tr>
      <w:tr w:rsidR="008C57C9" w:rsidRPr="005B4260" w:rsidTr="005B4260">
        <w:tc>
          <w:tcPr>
            <w:tcW w:w="660" w:type="dxa"/>
            <w:shd w:val="clear" w:color="auto" w:fill="auto"/>
          </w:tcPr>
          <w:p w:rsidR="008C57C9" w:rsidRPr="005B4260" w:rsidRDefault="008C726D" w:rsidP="005B4260">
            <w:pPr>
              <w:ind w:firstLine="0"/>
              <w:rPr>
                <w:sz w:val="20"/>
              </w:rPr>
            </w:pPr>
            <w:r w:rsidRPr="005B4260">
              <w:rPr>
                <w:sz w:val="20"/>
              </w:rPr>
              <w:t>10</w:t>
            </w:r>
          </w:p>
        </w:tc>
        <w:tc>
          <w:tcPr>
            <w:tcW w:w="3228" w:type="dxa"/>
            <w:shd w:val="clear" w:color="auto" w:fill="auto"/>
          </w:tcPr>
          <w:p w:rsidR="008C57C9" w:rsidRPr="005B4260" w:rsidRDefault="008C726D" w:rsidP="005B4260">
            <w:pPr>
              <w:ind w:firstLine="0"/>
              <w:rPr>
                <w:sz w:val="20"/>
              </w:rPr>
            </w:pPr>
            <w:r w:rsidRPr="005B4260">
              <w:rPr>
                <w:bCs/>
                <w:sz w:val="20"/>
              </w:rPr>
              <w:t>Процентные доходы банка</w:t>
            </w:r>
          </w:p>
        </w:tc>
        <w:tc>
          <w:tcPr>
            <w:tcW w:w="6533" w:type="dxa"/>
            <w:shd w:val="clear" w:color="auto" w:fill="auto"/>
          </w:tcPr>
          <w:p w:rsidR="008C57C9" w:rsidRPr="005B4260" w:rsidRDefault="008C726D" w:rsidP="005B4260">
            <w:pPr>
              <w:ind w:firstLine="0"/>
              <w:rPr>
                <w:rFonts w:cs="Arial"/>
                <w:sz w:val="20"/>
              </w:rPr>
            </w:pPr>
            <w:r w:rsidRPr="005B4260">
              <w:rPr>
                <w:sz w:val="20"/>
              </w:rPr>
              <w:t>начисленные и полученные проценты по кредитам; их величина зависит от таких основных факторов, как объем кредитного портфеля банка, его структура, применяемые процентные ставки за кредит</w:t>
            </w:r>
          </w:p>
        </w:tc>
      </w:tr>
    </w:tbl>
    <w:p w:rsidR="008C726D" w:rsidRPr="003D004E" w:rsidRDefault="003D004E" w:rsidP="003D004E">
      <w:pPr>
        <w:ind w:firstLine="709"/>
        <w:jc w:val="center"/>
        <w:rPr>
          <w:b/>
        </w:rPr>
      </w:pPr>
      <w:r>
        <w:rPr>
          <w:sz w:val="20"/>
        </w:rPr>
        <w:br w:type="page"/>
      </w:r>
      <w:bookmarkStart w:id="15" w:name="_Toc216538323"/>
      <w:r w:rsidR="008C726D" w:rsidRPr="003D004E">
        <w:rPr>
          <w:b/>
        </w:rPr>
        <w:t>Список использованных источников</w:t>
      </w:r>
      <w:bookmarkEnd w:id="15"/>
    </w:p>
    <w:p w:rsidR="008C726D" w:rsidRPr="003D004E" w:rsidRDefault="008C726D" w:rsidP="003D004E">
      <w:pPr>
        <w:ind w:firstLine="709"/>
      </w:pPr>
    </w:p>
    <w:p w:rsidR="00AA0940" w:rsidRPr="003D004E" w:rsidRDefault="00AA0940" w:rsidP="003D004E">
      <w:pPr>
        <w:numPr>
          <w:ilvl w:val="0"/>
          <w:numId w:val="25"/>
        </w:numPr>
        <w:ind w:left="0" w:firstLine="709"/>
      </w:pPr>
      <w:r w:rsidRPr="003D004E">
        <w:t>Федеральный закон "О банках и банковской деятельности" от 2 декабря 1990 года</w:t>
      </w:r>
      <w:r w:rsidR="003D004E">
        <w:t xml:space="preserve"> </w:t>
      </w:r>
      <w:r w:rsidRPr="003D004E">
        <w:t>N 395-1</w:t>
      </w:r>
      <w:bookmarkStart w:id="16" w:name="R_30"/>
      <w:r w:rsidR="00FC0823" w:rsidRPr="003D004E">
        <w:t xml:space="preserve"> (в ред.</w:t>
      </w:r>
      <w:r w:rsidR="003D004E">
        <w:t xml:space="preserve"> </w:t>
      </w:r>
      <w:r w:rsidRPr="003D004E">
        <w:t>Федерального закона</w:t>
      </w:r>
      <w:r w:rsidR="003D004E">
        <w:t xml:space="preserve"> </w:t>
      </w:r>
      <w:r w:rsidRPr="003D004E">
        <w:t>от 04.12.2007 N 325-ФЗ</w:t>
      </w:r>
      <w:bookmarkEnd w:id="16"/>
      <w:r w:rsidRPr="003D004E">
        <w:t xml:space="preserve">). </w:t>
      </w:r>
    </w:p>
    <w:p w:rsidR="00FC0823" w:rsidRPr="003D004E" w:rsidRDefault="00FC0823" w:rsidP="003D004E">
      <w:pPr>
        <w:numPr>
          <w:ilvl w:val="0"/>
          <w:numId w:val="25"/>
        </w:numPr>
        <w:ind w:left="0" w:firstLine="709"/>
      </w:pPr>
      <w:r w:rsidRPr="003D004E">
        <w:rPr>
          <w:iCs/>
        </w:rPr>
        <w:t xml:space="preserve">Абрамова М.А., Александрова Л.С. </w:t>
      </w:r>
      <w:r w:rsidRPr="003D004E">
        <w:t xml:space="preserve">Финансы, денежное обращение и кредит: Учеб. пособие. - М.: Институт международного права и экономики, 2003. </w:t>
      </w:r>
    </w:p>
    <w:p w:rsidR="004614F8" w:rsidRPr="003D004E" w:rsidRDefault="004614F8" w:rsidP="003D004E">
      <w:pPr>
        <w:numPr>
          <w:ilvl w:val="0"/>
          <w:numId w:val="25"/>
        </w:numPr>
        <w:ind w:left="0" w:firstLine="709"/>
      </w:pPr>
      <w:r w:rsidRPr="003D004E">
        <w:t>Банковское дело / Под ред. В</w:t>
      </w:r>
      <w:r w:rsidR="00636992" w:rsidRPr="003D004E">
        <w:t>.</w:t>
      </w:r>
      <w:r w:rsidRPr="003D004E">
        <w:t>И</w:t>
      </w:r>
      <w:r w:rsidR="00636992" w:rsidRPr="003D004E">
        <w:t>.</w:t>
      </w:r>
      <w:r w:rsidRPr="003D004E">
        <w:t xml:space="preserve"> Колесникова, Л</w:t>
      </w:r>
      <w:r w:rsidR="00636992" w:rsidRPr="003D004E">
        <w:t>.</w:t>
      </w:r>
      <w:r w:rsidRPr="003D004E">
        <w:t>П</w:t>
      </w:r>
      <w:r w:rsidR="00636992" w:rsidRPr="003D004E">
        <w:t>.</w:t>
      </w:r>
      <w:r w:rsidRPr="003D004E">
        <w:t xml:space="preserve"> Кроливецкой – М.</w:t>
      </w:r>
      <w:r w:rsidR="003D004E">
        <w:t xml:space="preserve"> </w:t>
      </w:r>
      <w:r w:rsidRPr="003D004E">
        <w:t xml:space="preserve">Финансы и статистика, </w:t>
      </w:r>
      <w:r w:rsidR="008C726D" w:rsidRPr="003D004E">
        <w:t>2001.</w:t>
      </w:r>
      <w:r w:rsidRPr="003D004E">
        <w:t xml:space="preserve"> </w:t>
      </w:r>
    </w:p>
    <w:p w:rsidR="004614F8" w:rsidRPr="003D004E" w:rsidRDefault="004614F8" w:rsidP="003D004E">
      <w:pPr>
        <w:numPr>
          <w:ilvl w:val="0"/>
          <w:numId w:val="25"/>
        </w:numPr>
        <w:ind w:left="0" w:firstLine="709"/>
      </w:pPr>
      <w:r w:rsidRPr="003D004E">
        <w:t>Банковское дело. Под ред. Г.Н. Белоглазовой, Л</w:t>
      </w:r>
      <w:r w:rsidR="00636992" w:rsidRPr="003D004E">
        <w:t>.</w:t>
      </w:r>
      <w:r w:rsidRPr="003D004E">
        <w:t>П</w:t>
      </w:r>
      <w:r w:rsidR="00636992" w:rsidRPr="003D004E">
        <w:t>.</w:t>
      </w:r>
      <w:r w:rsidRPr="003D004E">
        <w:t xml:space="preserve"> Кроливецкой</w:t>
      </w:r>
      <w:r w:rsidR="003D004E">
        <w:t xml:space="preserve"> </w:t>
      </w:r>
      <w:r w:rsidRPr="003D004E">
        <w:t>- изд. 5-е, доп. и перер.</w:t>
      </w:r>
      <w:r w:rsidR="003D004E">
        <w:t xml:space="preserve"> </w:t>
      </w:r>
      <w:r w:rsidRPr="003D004E">
        <w:t>– М.</w:t>
      </w:r>
      <w:r w:rsidR="003D004E">
        <w:t xml:space="preserve"> </w:t>
      </w:r>
      <w:r w:rsidRPr="003D004E">
        <w:t>Финансы и статистика, 2003</w:t>
      </w:r>
      <w:r w:rsidR="008C726D" w:rsidRPr="003D004E">
        <w:t>.</w:t>
      </w:r>
    </w:p>
    <w:p w:rsidR="004614F8" w:rsidRPr="003D004E" w:rsidRDefault="004614F8" w:rsidP="003D004E">
      <w:pPr>
        <w:numPr>
          <w:ilvl w:val="0"/>
          <w:numId w:val="25"/>
        </w:numPr>
        <w:ind w:left="0" w:firstLine="709"/>
      </w:pPr>
      <w:r w:rsidRPr="003D004E">
        <w:t xml:space="preserve">Ветрова В.А., Скрипкин В.И. Проблемы банковского аудита // Аудит и финансовый контроль. </w:t>
      </w:r>
      <w:r w:rsidR="008C726D" w:rsidRPr="003D004E">
        <w:t xml:space="preserve">– 2001.- </w:t>
      </w:r>
      <w:r w:rsidRPr="003D004E">
        <w:t>№1</w:t>
      </w:r>
      <w:r w:rsidR="008C726D" w:rsidRPr="003D004E">
        <w:t>.</w:t>
      </w:r>
      <w:r w:rsidRPr="003D004E">
        <w:t>-</w:t>
      </w:r>
      <w:r w:rsidR="008C726D" w:rsidRPr="003D004E">
        <w:t xml:space="preserve"> С.56.</w:t>
      </w:r>
    </w:p>
    <w:p w:rsidR="004614F8" w:rsidRPr="003D004E" w:rsidRDefault="004614F8" w:rsidP="003D004E">
      <w:pPr>
        <w:numPr>
          <w:ilvl w:val="0"/>
          <w:numId w:val="25"/>
        </w:numPr>
        <w:ind w:left="0" w:firstLine="709"/>
      </w:pPr>
      <w:r w:rsidRPr="003D004E">
        <w:t xml:space="preserve">Герасимович А.М. Учет </w:t>
      </w:r>
      <w:r w:rsidR="008C726D" w:rsidRPr="003D004E">
        <w:t>и аудит в коммерческом банке - М.:</w:t>
      </w:r>
      <w:r w:rsidRPr="003D004E">
        <w:t xml:space="preserve"> «Феникс»</w:t>
      </w:r>
      <w:r w:rsidR="008C726D" w:rsidRPr="003D004E">
        <w:t>,</w:t>
      </w:r>
      <w:r w:rsidRPr="003D004E">
        <w:t xml:space="preserve"> </w:t>
      </w:r>
      <w:r w:rsidR="008C726D" w:rsidRPr="003D004E">
        <w:t>2001.</w:t>
      </w:r>
      <w:r w:rsidR="003D004E">
        <w:t xml:space="preserve"> </w:t>
      </w:r>
    </w:p>
    <w:p w:rsidR="00FC0823" w:rsidRPr="003D004E" w:rsidRDefault="00FC0823" w:rsidP="003D004E">
      <w:pPr>
        <w:numPr>
          <w:ilvl w:val="0"/>
          <w:numId w:val="25"/>
        </w:numPr>
        <w:ind w:left="0" w:firstLine="709"/>
      </w:pPr>
      <w:r w:rsidRPr="003D004E">
        <w:t>Гурьянов С.А.Маркетинг банковских услуг. – М.,2003.</w:t>
      </w:r>
    </w:p>
    <w:p w:rsidR="00FC0823" w:rsidRPr="003D004E" w:rsidRDefault="00FC0823" w:rsidP="003D004E">
      <w:pPr>
        <w:numPr>
          <w:ilvl w:val="0"/>
          <w:numId w:val="25"/>
        </w:numPr>
        <w:ind w:left="0" w:firstLine="709"/>
        <w:rPr>
          <w:bCs/>
          <w:iCs/>
        </w:rPr>
      </w:pPr>
      <w:r w:rsidRPr="003D004E">
        <w:rPr>
          <w:bCs/>
          <w:iCs/>
        </w:rPr>
        <w:t>Деньги, кредит, банки. / Под ред. О. И. Лаврушина.- М. Финансы и статистика, 2002.</w:t>
      </w:r>
    </w:p>
    <w:p w:rsidR="004614F8" w:rsidRPr="003D004E" w:rsidRDefault="004614F8" w:rsidP="003D004E">
      <w:pPr>
        <w:numPr>
          <w:ilvl w:val="0"/>
          <w:numId w:val="25"/>
        </w:numPr>
        <w:ind w:left="0" w:firstLine="709"/>
        <w:rPr>
          <w:lang w:val="uk-UA"/>
        </w:rPr>
      </w:pPr>
      <w:r w:rsidRPr="003D004E">
        <w:rPr>
          <w:lang w:val="uk-UA"/>
        </w:rPr>
        <w:t>Жукова Е.Ф.Банки и банковские операции.</w:t>
      </w:r>
      <w:r w:rsidR="003D004E">
        <w:rPr>
          <w:lang w:val="uk-UA"/>
        </w:rPr>
        <w:t xml:space="preserve"> </w:t>
      </w:r>
      <w:r w:rsidRPr="003D004E">
        <w:rPr>
          <w:lang w:val="uk-UA"/>
        </w:rPr>
        <w:t>Учебник .</w:t>
      </w:r>
      <w:r w:rsidR="003D004E">
        <w:rPr>
          <w:lang w:val="uk-UA"/>
        </w:rPr>
        <w:t xml:space="preserve"> </w:t>
      </w:r>
      <w:r w:rsidRPr="003D004E">
        <w:rPr>
          <w:lang w:val="uk-UA"/>
        </w:rPr>
        <w:t xml:space="preserve">– М.: Банки и биржи, </w:t>
      </w:r>
      <w:r w:rsidR="00636992" w:rsidRPr="003D004E">
        <w:rPr>
          <w:lang w:val="uk-UA"/>
        </w:rPr>
        <w:t>Ю</w:t>
      </w:r>
      <w:r w:rsidRPr="003D004E">
        <w:rPr>
          <w:lang w:val="uk-UA"/>
        </w:rPr>
        <w:t xml:space="preserve">НИТИ, </w:t>
      </w:r>
      <w:r w:rsidR="008C726D" w:rsidRPr="003D004E">
        <w:rPr>
          <w:lang w:val="uk-UA"/>
        </w:rPr>
        <w:t>2002.</w:t>
      </w:r>
      <w:r w:rsidRPr="003D004E">
        <w:rPr>
          <w:lang w:val="uk-UA"/>
        </w:rPr>
        <w:t xml:space="preserve"> </w:t>
      </w:r>
    </w:p>
    <w:p w:rsidR="004614F8" w:rsidRPr="003D004E" w:rsidRDefault="004614F8" w:rsidP="003D004E">
      <w:pPr>
        <w:numPr>
          <w:ilvl w:val="0"/>
          <w:numId w:val="25"/>
        </w:numPr>
        <w:ind w:left="0" w:firstLine="709"/>
      </w:pPr>
      <w:r w:rsidRPr="003D004E">
        <w:t>Курочкин А. В.</w:t>
      </w:r>
      <w:r w:rsidR="003D004E">
        <w:t xml:space="preserve"> </w:t>
      </w:r>
      <w:r w:rsidRPr="003D004E">
        <w:t>Особенности формирования ресурсной базы коммерческих банков в современных условиях // Финансы и кредит</w:t>
      </w:r>
      <w:r w:rsidR="00DD4C42" w:rsidRPr="003D004E">
        <w:t>.-</w:t>
      </w:r>
      <w:r w:rsidRPr="003D004E">
        <w:t xml:space="preserve"> </w:t>
      </w:r>
      <w:r w:rsidR="00DD4C42" w:rsidRPr="003D004E">
        <w:t>2000.-№ 4.</w:t>
      </w:r>
      <w:r w:rsidRPr="003D004E">
        <w:t xml:space="preserve">– </w:t>
      </w:r>
      <w:r w:rsidR="00DD4C42" w:rsidRPr="003D004E">
        <w:t>С</w:t>
      </w:r>
      <w:r w:rsidRPr="003D004E">
        <w:t>. 32-34</w:t>
      </w:r>
      <w:r w:rsidR="00DD4C42" w:rsidRPr="003D004E">
        <w:t>.</w:t>
      </w:r>
      <w:r w:rsidRPr="003D004E">
        <w:t xml:space="preserve"> </w:t>
      </w:r>
    </w:p>
    <w:p w:rsidR="004614F8" w:rsidRPr="003D004E" w:rsidRDefault="004614F8" w:rsidP="003D004E">
      <w:pPr>
        <w:numPr>
          <w:ilvl w:val="0"/>
          <w:numId w:val="25"/>
        </w:numPr>
        <w:ind w:left="0" w:firstLine="709"/>
      </w:pPr>
      <w:r w:rsidRPr="003D004E">
        <w:t>Курочкин А.В. Критерии оптимальности структуры источников ресурсной базы коммерческого банка //Финансы и кредит</w:t>
      </w:r>
      <w:r w:rsidR="00DD4C42" w:rsidRPr="003D004E">
        <w:t>.-</w:t>
      </w:r>
      <w:r w:rsidRPr="003D004E">
        <w:t xml:space="preserve"> </w:t>
      </w:r>
      <w:r w:rsidR="00DD4C42" w:rsidRPr="003D004E">
        <w:t>2000.-№9.</w:t>
      </w:r>
      <w:r w:rsidRPr="003D004E">
        <w:t>–</w:t>
      </w:r>
      <w:r w:rsidR="00DD4C42" w:rsidRPr="003D004E">
        <w:t>С</w:t>
      </w:r>
      <w:r w:rsidRPr="003D004E">
        <w:t>. 7-11</w:t>
      </w:r>
      <w:r w:rsidR="00DD4C42" w:rsidRPr="003D004E">
        <w:t>.</w:t>
      </w:r>
    </w:p>
    <w:p w:rsidR="004614F8" w:rsidRPr="003D004E" w:rsidRDefault="004614F8" w:rsidP="003D004E">
      <w:pPr>
        <w:numPr>
          <w:ilvl w:val="0"/>
          <w:numId w:val="25"/>
        </w:numPr>
        <w:ind w:left="0" w:firstLine="709"/>
      </w:pPr>
      <w:r w:rsidRPr="003D004E">
        <w:t>Курочкин А.В. Основы управления ресурсами коммерческого банка в современных условиях // Финансы и кредит.</w:t>
      </w:r>
      <w:r w:rsidR="00DD4C42" w:rsidRPr="003D004E">
        <w:t>-</w:t>
      </w:r>
      <w:r w:rsidRPr="003D004E">
        <w:t xml:space="preserve"> </w:t>
      </w:r>
      <w:r w:rsidR="00DD4C42" w:rsidRPr="003D004E">
        <w:t>2000.-№ 5.</w:t>
      </w:r>
      <w:r w:rsidRPr="003D004E">
        <w:t xml:space="preserve">– </w:t>
      </w:r>
      <w:r w:rsidR="00DD4C42" w:rsidRPr="003D004E">
        <w:t>С</w:t>
      </w:r>
      <w:r w:rsidRPr="003D004E">
        <w:t>. 6-9</w:t>
      </w:r>
      <w:r w:rsidR="00DD4C42" w:rsidRPr="003D004E">
        <w:t>.</w:t>
      </w:r>
      <w:r w:rsidRPr="003D004E">
        <w:t xml:space="preserve"> </w:t>
      </w:r>
    </w:p>
    <w:p w:rsidR="00DD4C42" w:rsidRPr="003D004E" w:rsidRDefault="00DD4C42" w:rsidP="003D004E">
      <w:pPr>
        <w:numPr>
          <w:ilvl w:val="0"/>
          <w:numId w:val="25"/>
        </w:numPr>
        <w:ind w:left="0" w:firstLine="709"/>
      </w:pPr>
      <w:r w:rsidRPr="003D004E">
        <w:rPr>
          <w:bCs/>
        </w:rPr>
        <w:t xml:space="preserve">Радковская Н.П. </w:t>
      </w:r>
      <w:r w:rsidRPr="003D004E">
        <w:t>Методологические подходы к управлению прибылью коммерческого банка</w:t>
      </w:r>
      <w:r w:rsidRPr="003D004E">
        <w:rPr>
          <w:bCs/>
        </w:rPr>
        <w:t>.//</w:t>
      </w:r>
      <w:r w:rsidR="003D004E">
        <w:t xml:space="preserve"> </w:t>
      </w:r>
      <w:r w:rsidRPr="003D004E">
        <w:t>Журнал «Финансы и кредит».- 2006.-№1(205). – С.36.</w:t>
      </w:r>
    </w:p>
    <w:p w:rsidR="004614F8" w:rsidRPr="003D004E" w:rsidRDefault="00DD4C42" w:rsidP="003D004E">
      <w:pPr>
        <w:numPr>
          <w:ilvl w:val="0"/>
          <w:numId w:val="25"/>
        </w:numPr>
        <w:ind w:left="0" w:firstLine="709"/>
      </w:pPr>
      <w:r w:rsidRPr="003D004E">
        <w:t xml:space="preserve">Усоскин В. М. </w:t>
      </w:r>
      <w:r w:rsidR="004614F8" w:rsidRPr="003D004E">
        <w:t>Современный коммерческий банк. Управление и опе</w:t>
      </w:r>
      <w:r w:rsidRPr="003D004E">
        <w:t>рации. -</w:t>
      </w:r>
      <w:r w:rsidR="003D004E">
        <w:t xml:space="preserve"> </w:t>
      </w:r>
      <w:r w:rsidR="004614F8" w:rsidRPr="003D004E">
        <w:t xml:space="preserve">М: ИПЦ"Вазар-Ферро", </w:t>
      </w:r>
      <w:r w:rsidRPr="003D004E">
        <w:t>200</w:t>
      </w:r>
      <w:r w:rsidR="004614F8" w:rsidRPr="003D004E">
        <w:t>4.</w:t>
      </w:r>
      <w:r w:rsidR="00A37419" w:rsidRPr="003D004E">
        <w:tab/>
      </w:r>
      <w:r w:rsidR="00A37419" w:rsidRPr="003D004E">
        <w:tab/>
      </w:r>
      <w:r w:rsidR="00A37419" w:rsidRPr="003D004E">
        <w:tab/>
      </w:r>
      <w:r w:rsidR="00A37419" w:rsidRPr="003D004E">
        <w:tab/>
      </w:r>
    </w:p>
    <w:p w:rsidR="00A277EA" w:rsidRDefault="003D004E" w:rsidP="003D004E">
      <w:pPr>
        <w:pStyle w:val="2"/>
        <w:spacing w:before="0" w:after="0"/>
        <w:ind w:firstLine="709"/>
        <w:rPr>
          <w:sz w:val="28"/>
        </w:rPr>
      </w:pPr>
      <w:bookmarkStart w:id="17" w:name="_Toc216538324"/>
      <w:r>
        <w:rPr>
          <w:b w:val="0"/>
          <w:sz w:val="28"/>
        </w:rPr>
        <w:br w:type="page"/>
      </w:r>
      <w:r w:rsidR="00A277EA" w:rsidRPr="003D004E">
        <w:rPr>
          <w:sz w:val="28"/>
        </w:rPr>
        <w:t>Приложение</w:t>
      </w:r>
      <w:bookmarkEnd w:id="17"/>
    </w:p>
    <w:p w:rsidR="003D004E" w:rsidRPr="003D004E" w:rsidRDefault="003D004E" w:rsidP="003D004E"/>
    <w:p w:rsidR="00A277EA" w:rsidRPr="003D004E" w:rsidRDefault="00FA2CA7" w:rsidP="003D004E">
      <w:pPr>
        <w:ind w:firstLine="0"/>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34.75pt">
            <v:imagedata r:id="rId7" o:title=""/>
          </v:shape>
        </w:pict>
      </w:r>
    </w:p>
    <w:p w:rsidR="00A277EA" w:rsidRPr="003D004E" w:rsidRDefault="00A277EA" w:rsidP="003D004E">
      <w:pPr>
        <w:tabs>
          <w:tab w:val="left" w:pos="4170"/>
        </w:tabs>
        <w:ind w:firstLine="709"/>
      </w:pPr>
      <w:r w:rsidRPr="003D004E">
        <w:rPr>
          <w:iCs/>
        </w:rPr>
        <w:t>Структура основных операций коммерческого банка</w:t>
      </w:r>
      <w:bookmarkStart w:id="18" w:name="_GoBack"/>
      <w:bookmarkEnd w:id="18"/>
    </w:p>
    <w:sectPr w:rsidR="00A277EA" w:rsidRPr="003D004E" w:rsidSect="003D004E">
      <w:footerReference w:type="even" r:id="rId8"/>
      <w:pgSz w:w="11906" w:h="16838" w:code="9"/>
      <w:pgMar w:top="1134" w:right="851" w:bottom="1134" w:left="1701" w:header="709" w:footer="51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260" w:rsidRDefault="005B4260">
      <w:r>
        <w:separator/>
      </w:r>
    </w:p>
  </w:endnote>
  <w:endnote w:type="continuationSeparator" w:id="0">
    <w:p w:rsidR="005B4260" w:rsidRDefault="005B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9" w:rsidRDefault="00A37419" w:rsidP="00A37419">
    <w:pPr>
      <w:pStyle w:val="af"/>
      <w:framePr w:wrap="around" w:vAnchor="text" w:hAnchor="margin" w:xAlign="center" w:y="1"/>
      <w:rPr>
        <w:rStyle w:val="a3"/>
      </w:rPr>
    </w:pPr>
  </w:p>
  <w:p w:rsidR="00A37419" w:rsidRDefault="00A3741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260" w:rsidRDefault="005B4260">
      <w:r>
        <w:separator/>
      </w:r>
    </w:p>
  </w:footnote>
  <w:footnote w:type="continuationSeparator" w:id="0">
    <w:p w:rsidR="005B4260" w:rsidRDefault="005B4260">
      <w:r>
        <w:continuationSeparator/>
      </w:r>
    </w:p>
  </w:footnote>
  <w:footnote w:id="1">
    <w:p w:rsidR="005B4260" w:rsidRDefault="00075163">
      <w:pPr>
        <w:pStyle w:val="a4"/>
      </w:pPr>
      <w:r>
        <w:rPr>
          <w:rStyle w:val="a9"/>
        </w:rPr>
        <w:footnoteRef/>
      </w:r>
      <w:r>
        <w:t xml:space="preserve"> </w:t>
      </w:r>
      <w:r w:rsidRPr="007D50A8">
        <w:t xml:space="preserve">Федеральный закон "О банках и банковской деятельности" от 2 декабря 1990 года  N 395-1 (в редакции  Федерального закона  от 04.12.2007 N 325-ФЗ). </w:t>
      </w:r>
    </w:p>
  </w:footnote>
  <w:footnote w:id="2">
    <w:p w:rsidR="005B4260" w:rsidRDefault="00075163">
      <w:pPr>
        <w:pStyle w:val="a4"/>
      </w:pPr>
      <w:r>
        <w:rPr>
          <w:rStyle w:val="a9"/>
        </w:rPr>
        <w:footnoteRef/>
      </w:r>
      <w:r>
        <w:t xml:space="preserve"> </w:t>
      </w:r>
      <w:r w:rsidRPr="007D50A8">
        <w:t xml:space="preserve">Курочкин А. В.  Особенности формирования ресурсной базы коммерческих банков в современных условиях // Финансы и кредит.- 2000.-№ 4.– С. 32-34. </w:t>
      </w:r>
    </w:p>
  </w:footnote>
  <w:footnote w:id="3">
    <w:p w:rsidR="005B4260" w:rsidRDefault="00075163" w:rsidP="00167061">
      <w:pPr>
        <w:pStyle w:val="a4"/>
        <w:ind w:left="140" w:firstLine="560"/>
      </w:pPr>
      <w:r>
        <w:rPr>
          <w:rStyle w:val="a9"/>
        </w:rPr>
        <w:footnoteRef/>
      </w:r>
      <w:r>
        <w:t xml:space="preserve"> </w:t>
      </w:r>
      <w:r w:rsidRPr="007D50A8">
        <w:t>Ветрова В.А., Скрипкин В.И. Проблемы банковского аудита // Аудит и финансовый контроль. – 2001.- №1.- С.56.</w:t>
      </w:r>
    </w:p>
  </w:footnote>
  <w:footnote w:id="4">
    <w:p w:rsidR="005B4260" w:rsidRDefault="004271A3" w:rsidP="004271A3">
      <w:pPr>
        <w:pStyle w:val="a4"/>
      </w:pPr>
      <w:r>
        <w:rPr>
          <w:rStyle w:val="a9"/>
        </w:rPr>
        <w:footnoteRef/>
      </w:r>
      <w:r>
        <w:t xml:space="preserve"> </w:t>
      </w:r>
      <w:r w:rsidRPr="006931C2">
        <w:t>Банковское дело. Под ред. Г. Н. Белоглазовой, Л П Кроливецкой  - изд. 5-е, доп. и перер.  – М.  Финансы и статистика, 2003.</w:t>
      </w:r>
      <w:r>
        <w:t>С.103-105.</w:t>
      </w:r>
    </w:p>
  </w:footnote>
  <w:footnote w:id="5">
    <w:p w:rsidR="005B4260" w:rsidRDefault="00075163" w:rsidP="006931C2">
      <w:pPr>
        <w:spacing w:line="240" w:lineRule="auto"/>
      </w:pPr>
      <w:r w:rsidRPr="006931C2">
        <w:rPr>
          <w:rStyle w:val="a9"/>
          <w:sz w:val="24"/>
          <w:szCs w:val="24"/>
        </w:rPr>
        <w:footnoteRef/>
      </w:r>
      <w:r w:rsidRPr="006931C2">
        <w:t xml:space="preserve"> </w:t>
      </w:r>
      <w:r w:rsidRPr="004271A3">
        <w:rPr>
          <w:sz w:val="24"/>
          <w:szCs w:val="24"/>
          <w:lang w:val="uk-UA"/>
        </w:rPr>
        <w:t xml:space="preserve">Жукова Е.Ф.Банки и банковские операции.  Учебник .  – М.: Банки и биржи, </w:t>
      </w:r>
      <w:r w:rsidR="00636992">
        <w:rPr>
          <w:sz w:val="24"/>
          <w:szCs w:val="24"/>
          <w:lang w:val="uk-UA"/>
        </w:rPr>
        <w:t>Ю</w:t>
      </w:r>
      <w:r w:rsidRPr="004271A3">
        <w:rPr>
          <w:sz w:val="24"/>
          <w:szCs w:val="24"/>
          <w:lang w:val="uk-UA"/>
        </w:rPr>
        <w:t>НИТИ, 2002. С.78.</w:t>
      </w:r>
    </w:p>
  </w:footnote>
  <w:footnote w:id="6">
    <w:p w:rsidR="005B4260" w:rsidRDefault="004271A3" w:rsidP="004271A3">
      <w:pPr>
        <w:spacing w:before="100" w:beforeAutospacing="1" w:after="100" w:afterAutospacing="1" w:line="240" w:lineRule="auto"/>
        <w:ind w:firstLine="700"/>
      </w:pPr>
      <w:r w:rsidRPr="006931C2">
        <w:rPr>
          <w:rStyle w:val="a9"/>
          <w:sz w:val="24"/>
          <w:szCs w:val="24"/>
        </w:rPr>
        <w:footnoteRef/>
      </w:r>
      <w:r w:rsidRPr="006931C2">
        <w:rPr>
          <w:sz w:val="24"/>
          <w:szCs w:val="24"/>
        </w:rPr>
        <w:t xml:space="preserve"> </w:t>
      </w:r>
      <w:r w:rsidRPr="006931C2">
        <w:rPr>
          <w:iCs/>
          <w:sz w:val="24"/>
          <w:szCs w:val="24"/>
        </w:rPr>
        <w:t>Абрамова М. А., Александрова Л. С</w:t>
      </w:r>
      <w:r w:rsidRPr="006931C2">
        <w:rPr>
          <w:i/>
          <w:iCs/>
          <w:sz w:val="24"/>
          <w:szCs w:val="24"/>
        </w:rPr>
        <w:t xml:space="preserve">. </w:t>
      </w:r>
      <w:r w:rsidRPr="006931C2">
        <w:rPr>
          <w:sz w:val="24"/>
          <w:szCs w:val="24"/>
        </w:rPr>
        <w:t>Финансы, денежное обращение и кредит: Учеб. пособие. - М.: Институт международного права и экономики, 2003. С.123.</w:t>
      </w:r>
    </w:p>
  </w:footnote>
  <w:footnote w:id="7">
    <w:p w:rsidR="005B4260" w:rsidRDefault="00CD25D6">
      <w:pPr>
        <w:pStyle w:val="a4"/>
      </w:pPr>
      <w:r>
        <w:rPr>
          <w:rStyle w:val="a9"/>
        </w:rPr>
        <w:footnoteRef/>
      </w:r>
      <w:r>
        <w:t xml:space="preserve"> </w:t>
      </w:r>
      <w:r w:rsidRPr="00CD25D6">
        <w:t>Деньги, кредит, банки</w:t>
      </w:r>
      <w:r w:rsidRPr="00CD25D6">
        <w:rPr>
          <w:b/>
        </w:rPr>
        <w:t>. /</w:t>
      </w:r>
      <w:r w:rsidRPr="00CD25D6">
        <w:t xml:space="preserve"> Под ред. О. И. Лаврушина.- М. Финансы и статистика, 2002.</w:t>
      </w:r>
      <w:r>
        <w:t>С.246.</w:t>
      </w:r>
    </w:p>
  </w:footnote>
  <w:footnote w:id="8">
    <w:p w:rsidR="005B4260" w:rsidRDefault="00075163" w:rsidP="00950437">
      <w:r w:rsidRPr="00950437">
        <w:rPr>
          <w:rStyle w:val="a9"/>
          <w:sz w:val="24"/>
          <w:szCs w:val="24"/>
        </w:rPr>
        <w:footnoteRef/>
      </w:r>
      <w:r w:rsidRPr="00950437">
        <w:rPr>
          <w:sz w:val="24"/>
          <w:szCs w:val="24"/>
        </w:rPr>
        <w:t xml:space="preserve"> Гурьянов С.А.Маркетинг банковских услуг. – М.,2003. </w:t>
      </w:r>
      <w:r>
        <w:rPr>
          <w:sz w:val="24"/>
          <w:szCs w:val="24"/>
        </w:rPr>
        <w:t>С.157.</w:t>
      </w:r>
    </w:p>
  </w:footnote>
  <w:footnote w:id="9">
    <w:p w:rsidR="005B4260" w:rsidRDefault="00075163" w:rsidP="006931C2">
      <w:pPr>
        <w:spacing w:line="240" w:lineRule="auto"/>
      </w:pPr>
      <w:r w:rsidRPr="006931C2">
        <w:rPr>
          <w:rStyle w:val="a9"/>
          <w:sz w:val="24"/>
          <w:szCs w:val="24"/>
        </w:rPr>
        <w:footnoteRef/>
      </w:r>
      <w:r w:rsidRPr="006931C2">
        <w:rPr>
          <w:sz w:val="24"/>
          <w:szCs w:val="24"/>
        </w:rPr>
        <w:t xml:space="preserve"> Усоскин В. М. Современный коммерческий банк. Управление и операции. -  М: ИПЦ"Вазар-Ферро", 2004.</w:t>
      </w:r>
      <w:r>
        <w:rPr>
          <w:sz w:val="24"/>
          <w:szCs w:val="24"/>
        </w:rPr>
        <w:t>С.234.</w:t>
      </w:r>
    </w:p>
  </w:footnote>
  <w:footnote w:id="10">
    <w:p w:rsidR="005B4260" w:rsidRDefault="00FC0823">
      <w:pPr>
        <w:pStyle w:val="a4"/>
      </w:pPr>
      <w:r>
        <w:rPr>
          <w:rStyle w:val="a9"/>
        </w:rPr>
        <w:footnoteRef/>
      </w:r>
      <w:r>
        <w:t xml:space="preserve"> </w:t>
      </w:r>
      <w:r w:rsidRPr="00FC0823">
        <w:t>Радковская Н.П.</w:t>
      </w:r>
      <w:r w:rsidRPr="00FC0823">
        <w:rPr>
          <w:b/>
        </w:rPr>
        <w:t xml:space="preserve"> </w:t>
      </w:r>
      <w:r w:rsidRPr="00FC0823">
        <w:t>Методологические подходы к управлению прибылью коммерческого банка</w:t>
      </w:r>
      <w:r w:rsidRPr="00FC0823">
        <w:rPr>
          <w:b/>
        </w:rPr>
        <w:t>.//</w:t>
      </w:r>
      <w:r w:rsidRPr="00FC0823">
        <w:t xml:space="preserve">  Журнал «Финансы и кредит».- 2006.-№1(205). С.36.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8F1AF5"/>
    <w:multiLevelType w:val="multilevel"/>
    <w:tmpl w:val="C49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D3921"/>
    <w:multiLevelType w:val="hybridMultilevel"/>
    <w:tmpl w:val="B600C5A4"/>
    <w:lvl w:ilvl="0" w:tplc="536A8C1A">
      <w:start w:val="1"/>
      <w:numFmt w:val="decimal"/>
      <w:lvlText w:val="%1."/>
      <w:lvlJc w:val="left"/>
      <w:pPr>
        <w:tabs>
          <w:tab w:val="num" w:pos="1040"/>
        </w:tabs>
        <w:ind w:left="90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963EDC"/>
    <w:multiLevelType w:val="multilevel"/>
    <w:tmpl w:val="777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A7A5A"/>
    <w:multiLevelType w:val="multilevel"/>
    <w:tmpl w:val="54B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B3679"/>
    <w:multiLevelType w:val="singleLevel"/>
    <w:tmpl w:val="7C402E5C"/>
    <w:lvl w:ilvl="0">
      <w:start w:val="1"/>
      <w:numFmt w:val="decimal"/>
      <w:lvlText w:val="%1."/>
      <w:lvlJc w:val="left"/>
      <w:pPr>
        <w:tabs>
          <w:tab w:val="num" w:pos="1040"/>
        </w:tabs>
        <w:ind w:left="1040" w:hanging="360"/>
      </w:pPr>
      <w:rPr>
        <w:rFonts w:cs="Times New Roman" w:hint="default"/>
      </w:rPr>
    </w:lvl>
  </w:abstractNum>
  <w:abstractNum w:abstractNumId="6">
    <w:nsid w:val="28E22F35"/>
    <w:multiLevelType w:val="multilevel"/>
    <w:tmpl w:val="6B9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E0912"/>
    <w:multiLevelType w:val="multilevel"/>
    <w:tmpl w:val="6AD0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224ED"/>
    <w:multiLevelType w:val="multilevel"/>
    <w:tmpl w:val="AB9AC68C"/>
    <w:lvl w:ilvl="0">
      <w:start w:val="1"/>
      <w:numFmt w:val="bullet"/>
      <w:lvlText w:val=""/>
      <w:lvlJc w:val="left"/>
      <w:pPr>
        <w:tabs>
          <w:tab w:val="num" w:pos="640"/>
        </w:tabs>
        <w:ind w:left="640" w:hanging="360"/>
      </w:pPr>
      <w:rPr>
        <w:rFonts w:ascii="Symbol" w:hAnsi="Symbol" w:hint="default"/>
        <w:sz w:val="20"/>
      </w:rPr>
    </w:lvl>
    <w:lvl w:ilvl="1" w:tentative="1">
      <w:start w:val="1"/>
      <w:numFmt w:val="bullet"/>
      <w:lvlText w:val="o"/>
      <w:lvlJc w:val="left"/>
      <w:pPr>
        <w:tabs>
          <w:tab w:val="num" w:pos="1360"/>
        </w:tabs>
        <w:ind w:left="1360" w:hanging="360"/>
      </w:pPr>
      <w:rPr>
        <w:rFonts w:ascii="Courier New" w:hAnsi="Courier New" w:hint="default"/>
        <w:sz w:val="20"/>
      </w:rPr>
    </w:lvl>
    <w:lvl w:ilvl="2" w:tentative="1">
      <w:start w:val="1"/>
      <w:numFmt w:val="bullet"/>
      <w:lvlText w:val=""/>
      <w:lvlJc w:val="left"/>
      <w:pPr>
        <w:tabs>
          <w:tab w:val="num" w:pos="2080"/>
        </w:tabs>
        <w:ind w:left="2080" w:hanging="360"/>
      </w:pPr>
      <w:rPr>
        <w:rFonts w:ascii="Wingdings" w:hAnsi="Wingdings" w:hint="default"/>
        <w:sz w:val="20"/>
      </w:rPr>
    </w:lvl>
    <w:lvl w:ilvl="3" w:tentative="1">
      <w:start w:val="1"/>
      <w:numFmt w:val="bullet"/>
      <w:lvlText w:val=""/>
      <w:lvlJc w:val="left"/>
      <w:pPr>
        <w:tabs>
          <w:tab w:val="num" w:pos="2800"/>
        </w:tabs>
        <w:ind w:left="2800" w:hanging="360"/>
      </w:pPr>
      <w:rPr>
        <w:rFonts w:ascii="Wingdings" w:hAnsi="Wingdings" w:hint="default"/>
        <w:sz w:val="20"/>
      </w:rPr>
    </w:lvl>
    <w:lvl w:ilvl="4" w:tentative="1">
      <w:start w:val="1"/>
      <w:numFmt w:val="bullet"/>
      <w:lvlText w:val=""/>
      <w:lvlJc w:val="left"/>
      <w:pPr>
        <w:tabs>
          <w:tab w:val="num" w:pos="3520"/>
        </w:tabs>
        <w:ind w:left="3520" w:hanging="360"/>
      </w:pPr>
      <w:rPr>
        <w:rFonts w:ascii="Wingdings" w:hAnsi="Wingdings" w:hint="default"/>
        <w:sz w:val="20"/>
      </w:rPr>
    </w:lvl>
    <w:lvl w:ilvl="5" w:tentative="1">
      <w:start w:val="1"/>
      <w:numFmt w:val="bullet"/>
      <w:lvlText w:val=""/>
      <w:lvlJc w:val="left"/>
      <w:pPr>
        <w:tabs>
          <w:tab w:val="num" w:pos="4240"/>
        </w:tabs>
        <w:ind w:left="4240" w:hanging="360"/>
      </w:pPr>
      <w:rPr>
        <w:rFonts w:ascii="Wingdings" w:hAnsi="Wingdings" w:hint="default"/>
        <w:sz w:val="20"/>
      </w:rPr>
    </w:lvl>
    <w:lvl w:ilvl="6" w:tentative="1">
      <w:start w:val="1"/>
      <w:numFmt w:val="bullet"/>
      <w:lvlText w:val=""/>
      <w:lvlJc w:val="left"/>
      <w:pPr>
        <w:tabs>
          <w:tab w:val="num" w:pos="4960"/>
        </w:tabs>
        <w:ind w:left="4960" w:hanging="360"/>
      </w:pPr>
      <w:rPr>
        <w:rFonts w:ascii="Wingdings" w:hAnsi="Wingdings" w:hint="default"/>
        <w:sz w:val="20"/>
      </w:rPr>
    </w:lvl>
    <w:lvl w:ilvl="7" w:tentative="1">
      <w:start w:val="1"/>
      <w:numFmt w:val="bullet"/>
      <w:lvlText w:val=""/>
      <w:lvlJc w:val="left"/>
      <w:pPr>
        <w:tabs>
          <w:tab w:val="num" w:pos="5680"/>
        </w:tabs>
        <w:ind w:left="5680" w:hanging="360"/>
      </w:pPr>
      <w:rPr>
        <w:rFonts w:ascii="Wingdings" w:hAnsi="Wingdings" w:hint="default"/>
        <w:sz w:val="20"/>
      </w:rPr>
    </w:lvl>
    <w:lvl w:ilvl="8" w:tentative="1">
      <w:start w:val="1"/>
      <w:numFmt w:val="bullet"/>
      <w:lvlText w:val=""/>
      <w:lvlJc w:val="left"/>
      <w:pPr>
        <w:tabs>
          <w:tab w:val="num" w:pos="6400"/>
        </w:tabs>
        <w:ind w:left="6400" w:hanging="360"/>
      </w:pPr>
      <w:rPr>
        <w:rFonts w:ascii="Wingdings" w:hAnsi="Wingdings" w:hint="default"/>
        <w:sz w:val="20"/>
      </w:rPr>
    </w:lvl>
  </w:abstractNum>
  <w:abstractNum w:abstractNumId="9">
    <w:nsid w:val="33267DB8"/>
    <w:multiLevelType w:val="multilevel"/>
    <w:tmpl w:val="93B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B7C04"/>
    <w:multiLevelType w:val="multilevel"/>
    <w:tmpl w:val="EB5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45CFC"/>
    <w:multiLevelType w:val="multilevel"/>
    <w:tmpl w:val="153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B6129"/>
    <w:multiLevelType w:val="multilevel"/>
    <w:tmpl w:val="70A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B861CA"/>
    <w:multiLevelType w:val="multilevel"/>
    <w:tmpl w:val="AE7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90330"/>
    <w:multiLevelType w:val="multilevel"/>
    <w:tmpl w:val="D66E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F0287"/>
    <w:multiLevelType w:val="multilevel"/>
    <w:tmpl w:val="2AA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A21B2"/>
    <w:multiLevelType w:val="multilevel"/>
    <w:tmpl w:val="BEB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6835DF"/>
    <w:multiLevelType w:val="multilevel"/>
    <w:tmpl w:val="DB88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33FCB"/>
    <w:multiLevelType w:val="singleLevel"/>
    <w:tmpl w:val="536A8C1A"/>
    <w:lvl w:ilvl="0">
      <w:start w:val="1"/>
      <w:numFmt w:val="decimal"/>
      <w:lvlText w:val="%1."/>
      <w:lvlJc w:val="left"/>
      <w:pPr>
        <w:tabs>
          <w:tab w:val="num" w:pos="1040"/>
        </w:tabs>
        <w:ind w:left="907" w:hanging="227"/>
      </w:pPr>
      <w:rPr>
        <w:rFonts w:cs="Times New Roman" w:hint="default"/>
      </w:rPr>
    </w:lvl>
  </w:abstractNum>
  <w:abstractNum w:abstractNumId="19">
    <w:nsid w:val="67416884"/>
    <w:multiLevelType w:val="multilevel"/>
    <w:tmpl w:val="D770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EA7E91"/>
    <w:multiLevelType w:val="multilevel"/>
    <w:tmpl w:val="B600C5A4"/>
    <w:lvl w:ilvl="0">
      <w:start w:val="1"/>
      <w:numFmt w:val="decimal"/>
      <w:lvlText w:val="%1."/>
      <w:lvlJc w:val="left"/>
      <w:pPr>
        <w:tabs>
          <w:tab w:val="num" w:pos="1040"/>
        </w:tabs>
        <w:ind w:left="907" w:hanging="22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B55670B"/>
    <w:multiLevelType w:val="multilevel"/>
    <w:tmpl w:val="B9D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687AD8"/>
    <w:multiLevelType w:val="multilevel"/>
    <w:tmpl w:val="0E3C6596"/>
    <w:lvl w:ilvl="0">
      <w:start w:val="1"/>
      <w:numFmt w:val="bullet"/>
      <w:lvlText w:val=""/>
      <w:lvlJc w:val="left"/>
      <w:pPr>
        <w:tabs>
          <w:tab w:val="num" w:pos="500"/>
        </w:tabs>
        <w:ind w:left="500" w:hanging="360"/>
      </w:pPr>
      <w:rPr>
        <w:rFonts w:ascii="Symbol" w:hAnsi="Symbol" w:hint="default"/>
        <w:sz w:val="20"/>
      </w:rPr>
    </w:lvl>
    <w:lvl w:ilvl="1" w:tentative="1">
      <w:start w:val="1"/>
      <w:numFmt w:val="bullet"/>
      <w:lvlText w:val="o"/>
      <w:lvlJc w:val="left"/>
      <w:pPr>
        <w:tabs>
          <w:tab w:val="num" w:pos="1220"/>
        </w:tabs>
        <w:ind w:left="1220" w:hanging="360"/>
      </w:pPr>
      <w:rPr>
        <w:rFonts w:ascii="Courier New" w:hAnsi="Courier New" w:hint="default"/>
        <w:sz w:val="20"/>
      </w:rPr>
    </w:lvl>
    <w:lvl w:ilvl="2" w:tentative="1">
      <w:start w:val="1"/>
      <w:numFmt w:val="bullet"/>
      <w:lvlText w:val=""/>
      <w:lvlJc w:val="left"/>
      <w:pPr>
        <w:tabs>
          <w:tab w:val="num" w:pos="1940"/>
        </w:tabs>
        <w:ind w:left="1940" w:hanging="360"/>
      </w:pPr>
      <w:rPr>
        <w:rFonts w:ascii="Wingdings" w:hAnsi="Wingdings" w:hint="default"/>
        <w:sz w:val="20"/>
      </w:rPr>
    </w:lvl>
    <w:lvl w:ilvl="3" w:tentative="1">
      <w:start w:val="1"/>
      <w:numFmt w:val="bullet"/>
      <w:lvlText w:val=""/>
      <w:lvlJc w:val="left"/>
      <w:pPr>
        <w:tabs>
          <w:tab w:val="num" w:pos="2660"/>
        </w:tabs>
        <w:ind w:left="2660" w:hanging="360"/>
      </w:pPr>
      <w:rPr>
        <w:rFonts w:ascii="Wingdings" w:hAnsi="Wingdings" w:hint="default"/>
        <w:sz w:val="20"/>
      </w:rPr>
    </w:lvl>
    <w:lvl w:ilvl="4" w:tentative="1">
      <w:start w:val="1"/>
      <w:numFmt w:val="bullet"/>
      <w:lvlText w:val=""/>
      <w:lvlJc w:val="left"/>
      <w:pPr>
        <w:tabs>
          <w:tab w:val="num" w:pos="3380"/>
        </w:tabs>
        <w:ind w:left="3380" w:hanging="360"/>
      </w:pPr>
      <w:rPr>
        <w:rFonts w:ascii="Wingdings" w:hAnsi="Wingdings" w:hint="default"/>
        <w:sz w:val="20"/>
      </w:rPr>
    </w:lvl>
    <w:lvl w:ilvl="5" w:tentative="1">
      <w:start w:val="1"/>
      <w:numFmt w:val="bullet"/>
      <w:lvlText w:val=""/>
      <w:lvlJc w:val="left"/>
      <w:pPr>
        <w:tabs>
          <w:tab w:val="num" w:pos="4100"/>
        </w:tabs>
        <w:ind w:left="4100" w:hanging="360"/>
      </w:pPr>
      <w:rPr>
        <w:rFonts w:ascii="Wingdings" w:hAnsi="Wingdings" w:hint="default"/>
        <w:sz w:val="20"/>
      </w:rPr>
    </w:lvl>
    <w:lvl w:ilvl="6" w:tentative="1">
      <w:start w:val="1"/>
      <w:numFmt w:val="bullet"/>
      <w:lvlText w:val=""/>
      <w:lvlJc w:val="left"/>
      <w:pPr>
        <w:tabs>
          <w:tab w:val="num" w:pos="4820"/>
        </w:tabs>
        <w:ind w:left="4820" w:hanging="360"/>
      </w:pPr>
      <w:rPr>
        <w:rFonts w:ascii="Wingdings" w:hAnsi="Wingdings" w:hint="default"/>
        <w:sz w:val="20"/>
      </w:rPr>
    </w:lvl>
    <w:lvl w:ilvl="7" w:tentative="1">
      <w:start w:val="1"/>
      <w:numFmt w:val="bullet"/>
      <w:lvlText w:val=""/>
      <w:lvlJc w:val="left"/>
      <w:pPr>
        <w:tabs>
          <w:tab w:val="num" w:pos="5540"/>
        </w:tabs>
        <w:ind w:left="5540" w:hanging="360"/>
      </w:pPr>
      <w:rPr>
        <w:rFonts w:ascii="Wingdings" w:hAnsi="Wingdings" w:hint="default"/>
        <w:sz w:val="20"/>
      </w:rPr>
    </w:lvl>
    <w:lvl w:ilvl="8" w:tentative="1">
      <w:start w:val="1"/>
      <w:numFmt w:val="bullet"/>
      <w:lvlText w:val=""/>
      <w:lvlJc w:val="left"/>
      <w:pPr>
        <w:tabs>
          <w:tab w:val="num" w:pos="6260"/>
        </w:tabs>
        <w:ind w:left="6260" w:hanging="360"/>
      </w:pPr>
      <w:rPr>
        <w:rFonts w:ascii="Wingdings" w:hAnsi="Wingdings" w:hint="default"/>
        <w:sz w:val="20"/>
      </w:rPr>
    </w:lvl>
  </w:abstractNum>
  <w:abstractNum w:abstractNumId="23">
    <w:nsid w:val="750E6ED3"/>
    <w:multiLevelType w:val="multilevel"/>
    <w:tmpl w:val="D3FC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524EB"/>
    <w:multiLevelType w:val="multilevel"/>
    <w:tmpl w:val="F4BA24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3"/>
  </w:num>
  <w:num w:numId="3">
    <w:abstractNumId w:val="11"/>
  </w:num>
  <w:num w:numId="4">
    <w:abstractNumId w:val="1"/>
  </w:num>
  <w:num w:numId="5">
    <w:abstractNumId w:val="21"/>
  </w:num>
  <w:num w:numId="6">
    <w:abstractNumId w:val="24"/>
  </w:num>
  <w:num w:numId="7">
    <w:abstractNumId w:val="16"/>
  </w:num>
  <w:num w:numId="8">
    <w:abstractNumId w:val="4"/>
  </w:num>
  <w:num w:numId="9">
    <w:abstractNumId w:val="17"/>
  </w:num>
  <w:num w:numId="10">
    <w:abstractNumId w:val="19"/>
  </w:num>
  <w:num w:numId="11">
    <w:abstractNumId w:val="10"/>
  </w:num>
  <w:num w:numId="12">
    <w:abstractNumId w:val="13"/>
  </w:num>
  <w:num w:numId="13">
    <w:abstractNumId w:val="22"/>
  </w:num>
  <w:num w:numId="14">
    <w:abstractNumId w:val="14"/>
  </w:num>
  <w:num w:numId="15">
    <w:abstractNumId w:val="9"/>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18"/>
  </w:num>
  <w:num w:numId="18">
    <w:abstractNumId w:val="7"/>
  </w:num>
  <w:num w:numId="19">
    <w:abstractNumId w:val="12"/>
  </w:num>
  <w:num w:numId="20">
    <w:abstractNumId w:val="3"/>
  </w:num>
  <w:num w:numId="21">
    <w:abstractNumId w:val="15"/>
  </w:num>
  <w:num w:numId="22">
    <w:abstractNumId w:val="6"/>
  </w:num>
  <w:num w:numId="23">
    <w:abstractNumId w:val="8"/>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30A"/>
    <w:rsid w:val="00017056"/>
    <w:rsid w:val="00035727"/>
    <w:rsid w:val="000515BF"/>
    <w:rsid w:val="00075163"/>
    <w:rsid w:val="000A45B8"/>
    <w:rsid w:val="000B03D8"/>
    <w:rsid w:val="000E17B0"/>
    <w:rsid w:val="000F3E2F"/>
    <w:rsid w:val="000F791B"/>
    <w:rsid w:val="00167061"/>
    <w:rsid w:val="0018625D"/>
    <w:rsid w:val="001A1A76"/>
    <w:rsid w:val="001B18C9"/>
    <w:rsid w:val="001C7FF1"/>
    <w:rsid w:val="0020703E"/>
    <w:rsid w:val="00274D07"/>
    <w:rsid w:val="00281CC0"/>
    <w:rsid w:val="00290EE5"/>
    <w:rsid w:val="0032789F"/>
    <w:rsid w:val="00351CA1"/>
    <w:rsid w:val="00363A75"/>
    <w:rsid w:val="003B0497"/>
    <w:rsid w:val="003C7D58"/>
    <w:rsid w:val="003D004E"/>
    <w:rsid w:val="003D1EBD"/>
    <w:rsid w:val="004150F5"/>
    <w:rsid w:val="004174AE"/>
    <w:rsid w:val="004271A3"/>
    <w:rsid w:val="00433337"/>
    <w:rsid w:val="00446B00"/>
    <w:rsid w:val="0046028E"/>
    <w:rsid w:val="004614F8"/>
    <w:rsid w:val="00476AA6"/>
    <w:rsid w:val="00515240"/>
    <w:rsid w:val="00545B83"/>
    <w:rsid w:val="005534EC"/>
    <w:rsid w:val="00563509"/>
    <w:rsid w:val="005931B5"/>
    <w:rsid w:val="005B1AE9"/>
    <w:rsid w:val="005B4260"/>
    <w:rsid w:val="005D6CE8"/>
    <w:rsid w:val="005E6B2E"/>
    <w:rsid w:val="005F4D5F"/>
    <w:rsid w:val="00611660"/>
    <w:rsid w:val="00636992"/>
    <w:rsid w:val="006931C2"/>
    <w:rsid w:val="007013B3"/>
    <w:rsid w:val="0071318A"/>
    <w:rsid w:val="00753E09"/>
    <w:rsid w:val="00784BD7"/>
    <w:rsid w:val="007A6D1A"/>
    <w:rsid w:val="007D50A8"/>
    <w:rsid w:val="007F2AD3"/>
    <w:rsid w:val="00827C9E"/>
    <w:rsid w:val="0083141D"/>
    <w:rsid w:val="00881276"/>
    <w:rsid w:val="008C57C9"/>
    <w:rsid w:val="008C726D"/>
    <w:rsid w:val="008E4154"/>
    <w:rsid w:val="008F4A37"/>
    <w:rsid w:val="00903DE8"/>
    <w:rsid w:val="009334DB"/>
    <w:rsid w:val="00950437"/>
    <w:rsid w:val="00954429"/>
    <w:rsid w:val="00976B36"/>
    <w:rsid w:val="009E7BBA"/>
    <w:rsid w:val="00A277EA"/>
    <w:rsid w:val="00A3379A"/>
    <w:rsid w:val="00A37419"/>
    <w:rsid w:val="00A80CC5"/>
    <w:rsid w:val="00AA0940"/>
    <w:rsid w:val="00AB1A69"/>
    <w:rsid w:val="00AB38EA"/>
    <w:rsid w:val="00AB6863"/>
    <w:rsid w:val="00AE0090"/>
    <w:rsid w:val="00AE2DF9"/>
    <w:rsid w:val="00B45052"/>
    <w:rsid w:val="00B76108"/>
    <w:rsid w:val="00BF0ED9"/>
    <w:rsid w:val="00C042C4"/>
    <w:rsid w:val="00C23525"/>
    <w:rsid w:val="00C43A73"/>
    <w:rsid w:val="00C72A18"/>
    <w:rsid w:val="00C83211"/>
    <w:rsid w:val="00CD25D6"/>
    <w:rsid w:val="00D034DD"/>
    <w:rsid w:val="00D32B5A"/>
    <w:rsid w:val="00D47993"/>
    <w:rsid w:val="00D61674"/>
    <w:rsid w:val="00D8330A"/>
    <w:rsid w:val="00D97455"/>
    <w:rsid w:val="00DD08D8"/>
    <w:rsid w:val="00DD4C42"/>
    <w:rsid w:val="00DD5B5B"/>
    <w:rsid w:val="00E35FFF"/>
    <w:rsid w:val="00E80268"/>
    <w:rsid w:val="00E84197"/>
    <w:rsid w:val="00F07388"/>
    <w:rsid w:val="00F23147"/>
    <w:rsid w:val="00F73A47"/>
    <w:rsid w:val="00FA2CA7"/>
    <w:rsid w:val="00FC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6F05385-F401-43ED-8819-D951A0EC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240"/>
    <w:pPr>
      <w:spacing w:line="360" w:lineRule="auto"/>
      <w:ind w:firstLine="680"/>
      <w:jc w:val="both"/>
    </w:pPr>
    <w:rPr>
      <w:sz w:val="28"/>
    </w:rPr>
  </w:style>
  <w:style w:type="paragraph" w:styleId="1">
    <w:name w:val="heading 1"/>
    <w:basedOn w:val="a"/>
    <w:next w:val="a"/>
    <w:link w:val="10"/>
    <w:uiPriority w:val="9"/>
    <w:qFormat/>
    <w:rsid w:val="00C042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476AA6"/>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style>
  <w:style w:type="paragraph" w:styleId="a5">
    <w:name w:val="endnote text"/>
    <w:basedOn w:val="a"/>
    <w:link w:val="a7"/>
    <w:uiPriority w:val="99"/>
    <w:semiHidden/>
    <w:rsid w:val="00446B00"/>
    <w:rPr>
      <w:sz w:val="20"/>
    </w:rPr>
  </w:style>
  <w:style w:type="character" w:customStyle="1" w:styleId="a7">
    <w:name w:val="Текст концевой сноски Знак"/>
    <w:link w:val="a5"/>
    <w:uiPriority w:val="99"/>
    <w:semiHidden/>
  </w:style>
  <w:style w:type="paragraph" w:styleId="HTML1">
    <w:name w:val="HTML Preformatted"/>
    <w:basedOn w:val="a"/>
    <w:link w:val="HTML2"/>
    <w:uiPriority w:val="99"/>
    <w:rsid w:val="00AA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2">
    <w:name w:val="Стандартный HTML Знак"/>
    <w:link w:val="HTML1"/>
    <w:uiPriority w:val="99"/>
    <w:semiHidden/>
    <w:rPr>
      <w:rFonts w:ascii="Courier New" w:hAnsi="Courier New" w:cs="Courier New"/>
    </w:rPr>
  </w:style>
  <w:style w:type="character" w:styleId="a8">
    <w:name w:val="Hyperlink"/>
    <w:uiPriority w:val="99"/>
    <w:rsid w:val="00AA0940"/>
    <w:rPr>
      <w:rFonts w:cs="Times New Roman"/>
      <w:color w:val="0000FF"/>
      <w:u w:val="single"/>
    </w:rPr>
  </w:style>
  <w:style w:type="character" w:styleId="a9">
    <w:name w:val="footnote reference"/>
    <w:uiPriority w:val="99"/>
    <w:semiHidden/>
    <w:rsid w:val="000F791B"/>
    <w:rPr>
      <w:rFonts w:cs="Times New Roman"/>
      <w:vertAlign w:val="superscript"/>
    </w:rPr>
  </w:style>
  <w:style w:type="paragraph" w:styleId="aa">
    <w:name w:val="Body Text"/>
    <w:basedOn w:val="a"/>
    <w:link w:val="ab"/>
    <w:uiPriority w:val="99"/>
    <w:rsid w:val="000515BF"/>
    <w:pPr>
      <w:ind w:firstLine="0"/>
      <w:jc w:val="center"/>
    </w:pPr>
    <w:rPr>
      <w:sz w:val="34"/>
    </w:rPr>
  </w:style>
  <w:style w:type="character" w:customStyle="1" w:styleId="ab">
    <w:name w:val="Основной текст Знак"/>
    <w:link w:val="aa"/>
    <w:uiPriority w:val="99"/>
    <w:semiHidden/>
    <w:rPr>
      <w:sz w:val="28"/>
    </w:rPr>
  </w:style>
  <w:style w:type="paragraph" w:styleId="ac">
    <w:name w:val="Document Map"/>
    <w:basedOn w:val="a"/>
    <w:link w:val="ad"/>
    <w:uiPriority w:val="99"/>
    <w:semiHidden/>
    <w:rsid w:val="0071318A"/>
    <w:pPr>
      <w:shd w:val="clear" w:color="auto" w:fill="000080"/>
    </w:pPr>
    <w:rPr>
      <w:rFonts w:ascii="Tahoma" w:hAnsi="Tahoma" w:cs="Tahoma"/>
      <w:sz w:val="20"/>
    </w:rPr>
  </w:style>
  <w:style w:type="character" w:customStyle="1" w:styleId="ad">
    <w:name w:val="Схема документа Знак"/>
    <w:link w:val="ac"/>
    <w:uiPriority w:val="99"/>
    <w:semiHidden/>
    <w:rPr>
      <w:rFonts w:ascii="Tahoma" w:hAnsi="Tahoma" w:cs="Tahoma"/>
      <w:sz w:val="16"/>
      <w:szCs w:val="16"/>
    </w:rPr>
  </w:style>
  <w:style w:type="table" w:styleId="ae">
    <w:name w:val="Table Grid"/>
    <w:basedOn w:val="a1"/>
    <w:uiPriority w:val="59"/>
    <w:rsid w:val="00D97455"/>
    <w:pPr>
      <w:spacing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A37419"/>
    <w:pPr>
      <w:tabs>
        <w:tab w:val="center" w:pos="4677"/>
        <w:tab w:val="right" w:pos="9355"/>
      </w:tabs>
    </w:pPr>
  </w:style>
  <w:style w:type="character" w:customStyle="1" w:styleId="af0">
    <w:name w:val="Нижний колонтитул Знак"/>
    <w:link w:val="af"/>
    <w:uiPriority w:val="99"/>
    <w:semiHidden/>
    <w:rPr>
      <w:sz w:val="28"/>
    </w:rPr>
  </w:style>
  <w:style w:type="paragraph" w:styleId="21">
    <w:name w:val="toc 2"/>
    <w:basedOn w:val="a"/>
    <w:next w:val="a"/>
    <w:autoRedefine/>
    <w:uiPriority w:val="39"/>
    <w:semiHidden/>
    <w:rsid w:val="00A37419"/>
    <w:pPr>
      <w:ind w:left="280"/>
    </w:pPr>
  </w:style>
  <w:style w:type="paragraph" w:styleId="41">
    <w:name w:val="toc 4"/>
    <w:basedOn w:val="a"/>
    <w:next w:val="a"/>
    <w:autoRedefine/>
    <w:uiPriority w:val="39"/>
    <w:semiHidden/>
    <w:rsid w:val="00A37419"/>
    <w:pPr>
      <w:ind w:left="840"/>
    </w:pPr>
  </w:style>
  <w:style w:type="paragraph" w:styleId="af1">
    <w:name w:val="header"/>
    <w:basedOn w:val="a"/>
    <w:link w:val="af2"/>
    <w:uiPriority w:val="99"/>
    <w:rsid w:val="003D004E"/>
    <w:pPr>
      <w:tabs>
        <w:tab w:val="center" w:pos="4677"/>
        <w:tab w:val="right" w:pos="9355"/>
      </w:tabs>
    </w:pPr>
  </w:style>
  <w:style w:type="character" w:customStyle="1" w:styleId="af2">
    <w:name w:val="Верхний колонтитул Знак"/>
    <w:link w:val="af1"/>
    <w:uiPriority w:val="99"/>
    <w:locked/>
    <w:rsid w:val="003D004E"/>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142663">
      <w:marLeft w:val="0"/>
      <w:marRight w:val="0"/>
      <w:marTop w:val="0"/>
      <w:marBottom w:val="0"/>
      <w:divBdr>
        <w:top w:val="none" w:sz="0" w:space="0" w:color="auto"/>
        <w:left w:val="none" w:sz="0" w:space="0" w:color="auto"/>
        <w:bottom w:val="none" w:sz="0" w:space="0" w:color="auto"/>
        <w:right w:val="none" w:sz="0" w:space="0" w:color="auto"/>
      </w:divBdr>
      <w:divsChild>
        <w:div w:id="1565142664">
          <w:marLeft w:val="0"/>
          <w:marRight w:val="0"/>
          <w:marTop w:val="0"/>
          <w:marBottom w:val="0"/>
          <w:divBdr>
            <w:top w:val="none" w:sz="0" w:space="0" w:color="auto"/>
            <w:left w:val="none" w:sz="0" w:space="0" w:color="auto"/>
            <w:bottom w:val="none" w:sz="0" w:space="0" w:color="auto"/>
            <w:right w:val="none" w:sz="0" w:space="0" w:color="auto"/>
          </w:divBdr>
        </w:div>
        <w:div w:id="1565142667">
          <w:marLeft w:val="0"/>
          <w:marRight w:val="0"/>
          <w:marTop w:val="0"/>
          <w:marBottom w:val="0"/>
          <w:divBdr>
            <w:top w:val="none" w:sz="0" w:space="0" w:color="auto"/>
            <w:left w:val="none" w:sz="0" w:space="0" w:color="auto"/>
            <w:bottom w:val="none" w:sz="0" w:space="0" w:color="auto"/>
            <w:right w:val="none" w:sz="0" w:space="0" w:color="auto"/>
          </w:divBdr>
        </w:div>
        <w:div w:id="1565142676">
          <w:marLeft w:val="0"/>
          <w:marRight w:val="0"/>
          <w:marTop w:val="0"/>
          <w:marBottom w:val="0"/>
          <w:divBdr>
            <w:top w:val="none" w:sz="0" w:space="0" w:color="auto"/>
            <w:left w:val="none" w:sz="0" w:space="0" w:color="auto"/>
            <w:bottom w:val="none" w:sz="0" w:space="0" w:color="auto"/>
            <w:right w:val="none" w:sz="0" w:space="0" w:color="auto"/>
          </w:divBdr>
        </w:div>
        <w:div w:id="1565142681">
          <w:marLeft w:val="0"/>
          <w:marRight w:val="0"/>
          <w:marTop w:val="0"/>
          <w:marBottom w:val="0"/>
          <w:divBdr>
            <w:top w:val="none" w:sz="0" w:space="0" w:color="auto"/>
            <w:left w:val="none" w:sz="0" w:space="0" w:color="auto"/>
            <w:bottom w:val="none" w:sz="0" w:space="0" w:color="auto"/>
            <w:right w:val="none" w:sz="0" w:space="0" w:color="auto"/>
          </w:divBdr>
        </w:div>
      </w:divsChild>
    </w:div>
    <w:div w:id="1565142665">
      <w:marLeft w:val="0"/>
      <w:marRight w:val="0"/>
      <w:marTop w:val="0"/>
      <w:marBottom w:val="0"/>
      <w:divBdr>
        <w:top w:val="none" w:sz="0" w:space="0" w:color="auto"/>
        <w:left w:val="none" w:sz="0" w:space="0" w:color="auto"/>
        <w:bottom w:val="none" w:sz="0" w:space="0" w:color="auto"/>
        <w:right w:val="none" w:sz="0" w:space="0" w:color="auto"/>
      </w:divBdr>
      <w:divsChild>
        <w:div w:id="1565142688">
          <w:marLeft w:val="0"/>
          <w:marRight w:val="0"/>
          <w:marTop w:val="0"/>
          <w:marBottom w:val="0"/>
          <w:divBdr>
            <w:top w:val="none" w:sz="0" w:space="0" w:color="auto"/>
            <w:left w:val="none" w:sz="0" w:space="0" w:color="auto"/>
            <w:bottom w:val="none" w:sz="0" w:space="0" w:color="auto"/>
            <w:right w:val="none" w:sz="0" w:space="0" w:color="auto"/>
          </w:divBdr>
        </w:div>
      </w:divsChild>
    </w:div>
    <w:div w:id="1565142666">
      <w:marLeft w:val="0"/>
      <w:marRight w:val="0"/>
      <w:marTop w:val="0"/>
      <w:marBottom w:val="0"/>
      <w:divBdr>
        <w:top w:val="none" w:sz="0" w:space="0" w:color="auto"/>
        <w:left w:val="none" w:sz="0" w:space="0" w:color="auto"/>
        <w:bottom w:val="none" w:sz="0" w:space="0" w:color="auto"/>
        <w:right w:val="none" w:sz="0" w:space="0" w:color="auto"/>
      </w:divBdr>
      <w:divsChild>
        <w:div w:id="1565142672">
          <w:marLeft w:val="0"/>
          <w:marRight w:val="0"/>
          <w:marTop w:val="0"/>
          <w:marBottom w:val="0"/>
          <w:divBdr>
            <w:top w:val="none" w:sz="0" w:space="0" w:color="auto"/>
            <w:left w:val="none" w:sz="0" w:space="0" w:color="auto"/>
            <w:bottom w:val="none" w:sz="0" w:space="0" w:color="auto"/>
            <w:right w:val="none" w:sz="0" w:space="0" w:color="auto"/>
          </w:divBdr>
        </w:div>
        <w:div w:id="1565142679">
          <w:marLeft w:val="0"/>
          <w:marRight w:val="0"/>
          <w:marTop w:val="0"/>
          <w:marBottom w:val="0"/>
          <w:divBdr>
            <w:top w:val="none" w:sz="0" w:space="0" w:color="auto"/>
            <w:left w:val="none" w:sz="0" w:space="0" w:color="auto"/>
            <w:bottom w:val="none" w:sz="0" w:space="0" w:color="auto"/>
            <w:right w:val="none" w:sz="0" w:space="0" w:color="auto"/>
          </w:divBdr>
        </w:div>
      </w:divsChild>
    </w:div>
    <w:div w:id="1565142669">
      <w:marLeft w:val="0"/>
      <w:marRight w:val="0"/>
      <w:marTop w:val="0"/>
      <w:marBottom w:val="0"/>
      <w:divBdr>
        <w:top w:val="none" w:sz="0" w:space="0" w:color="auto"/>
        <w:left w:val="none" w:sz="0" w:space="0" w:color="auto"/>
        <w:bottom w:val="none" w:sz="0" w:space="0" w:color="auto"/>
        <w:right w:val="none" w:sz="0" w:space="0" w:color="auto"/>
      </w:divBdr>
    </w:div>
    <w:div w:id="1565142670">
      <w:marLeft w:val="0"/>
      <w:marRight w:val="0"/>
      <w:marTop w:val="0"/>
      <w:marBottom w:val="0"/>
      <w:divBdr>
        <w:top w:val="none" w:sz="0" w:space="0" w:color="auto"/>
        <w:left w:val="none" w:sz="0" w:space="0" w:color="auto"/>
        <w:bottom w:val="none" w:sz="0" w:space="0" w:color="auto"/>
        <w:right w:val="none" w:sz="0" w:space="0" w:color="auto"/>
      </w:divBdr>
    </w:div>
    <w:div w:id="1565142674">
      <w:marLeft w:val="0"/>
      <w:marRight w:val="0"/>
      <w:marTop w:val="0"/>
      <w:marBottom w:val="0"/>
      <w:divBdr>
        <w:top w:val="none" w:sz="0" w:space="0" w:color="auto"/>
        <w:left w:val="none" w:sz="0" w:space="0" w:color="auto"/>
        <w:bottom w:val="none" w:sz="0" w:space="0" w:color="auto"/>
        <w:right w:val="none" w:sz="0" w:space="0" w:color="auto"/>
      </w:divBdr>
    </w:div>
    <w:div w:id="1565142677">
      <w:marLeft w:val="0"/>
      <w:marRight w:val="0"/>
      <w:marTop w:val="0"/>
      <w:marBottom w:val="0"/>
      <w:divBdr>
        <w:top w:val="none" w:sz="0" w:space="0" w:color="auto"/>
        <w:left w:val="none" w:sz="0" w:space="0" w:color="auto"/>
        <w:bottom w:val="none" w:sz="0" w:space="0" w:color="auto"/>
        <w:right w:val="none" w:sz="0" w:space="0" w:color="auto"/>
      </w:divBdr>
      <w:divsChild>
        <w:div w:id="1565142675">
          <w:marLeft w:val="0"/>
          <w:marRight w:val="0"/>
          <w:marTop w:val="0"/>
          <w:marBottom w:val="0"/>
          <w:divBdr>
            <w:top w:val="none" w:sz="0" w:space="0" w:color="auto"/>
            <w:left w:val="none" w:sz="0" w:space="0" w:color="auto"/>
            <w:bottom w:val="none" w:sz="0" w:space="0" w:color="auto"/>
            <w:right w:val="none" w:sz="0" w:space="0" w:color="auto"/>
          </w:divBdr>
        </w:div>
        <w:div w:id="1565142678">
          <w:marLeft w:val="0"/>
          <w:marRight w:val="0"/>
          <w:marTop w:val="0"/>
          <w:marBottom w:val="0"/>
          <w:divBdr>
            <w:top w:val="none" w:sz="0" w:space="0" w:color="auto"/>
            <w:left w:val="none" w:sz="0" w:space="0" w:color="auto"/>
            <w:bottom w:val="none" w:sz="0" w:space="0" w:color="auto"/>
            <w:right w:val="none" w:sz="0" w:space="0" w:color="auto"/>
          </w:divBdr>
        </w:div>
      </w:divsChild>
    </w:div>
    <w:div w:id="1565142680">
      <w:marLeft w:val="0"/>
      <w:marRight w:val="0"/>
      <w:marTop w:val="0"/>
      <w:marBottom w:val="0"/>
      <w:divBdr>
        <w:top w:val="none" w:sz="0" w:space="0" w:color="auto"/>
        <w:left w:val="none" w:sz="0" w:space="0" w:color="auto"/>
        <w:bottom w:val="none" w:sz="0" w:space="0" w:color="auto"/>
        <w:right w:val="none" w:sz="0" w:space="0" w:color="auto"/>
      </w:divBdr>
    </w:div>
    <w:div w:id="1565142682">
      <w:marLeft w:val="0"/>
      <w:marRight w:val="0"/>
      <w:marTop w:val="0"/>
      <w:marBottom w:val="0"/>
      <w:divBdr>
        <w:top w:val="none" w:sz="0" w:space="0" w:color="auto"/>
        <w:left w:val="none" w:sz="0" w:space="0" w:color="auto"/>
        <w:bottom w:val="none" w:sz="0" w:space="0" w:color="auto"/>
        <w:right w:val="none" w:sz="0" w:space="0" w:color="auto"/>
      </w:divBdr>
    </w:div>
    <w:div w:id="1565142683">
      <w:marLeft w:val="0"/>
      <w:marRight w:val="0"/>
      <w:marTop w:val="0"/>
      <w:marBottom w:val="0"/>
      <w:divBdr>
        <w:top w:val="none" w:sz="0" w:space="0" w:color="auto"/>
        <w:left w:val="none" w:sz="0" w:space="0" w:color="auto"/>
        <w:bottom w:val="none" w:sz="0" w:space="0" w:color="auto"/>
        <w:right w:val="none" w:sz="0" w:space="0" w:color="auto"/>
      </w:divBdr>
    </w:div>
    <w:div w:id="1565142685">
      <w:marLeft w:val="0"/>
      <w:marRight w:val="0"/>
      <w:marTop w:val="0"/>
      <w:marBottom w:val="0"/>
      <w:divBdr>
        <w:top w:val="none" w:sz="0" w:space="0" w:color="auto"/>
        <w:left w:val="none" w:sz="0" w:space="0" w:color="auto"/>
        <w:bottom w:val="none" w:sz="0" w:space="0" w:color="auto"/>
        <w:right w:val="none" w:sz="0" w:space="0" w:color="auto"/>
      </w:divBdr>
    </w:div>
    <w:div w:id="1565142686">
      <w:marLeft w:val="0"/>
      <w:marRight w:val="0"/>
      <w:marTop w:val="0"/>
      <w:marBottom w:val="0"/>
      <w:divBdr>
        <w:top w:val="none" w:sz="0" w:space="0" w:color="auto"/>
        <w:left w:val="none" w:sz="0" w:space="0" w:color="auto"/>
        <w:bottom w:val="none" w:sz="0" w:space="0" w:color="auto"/>
        <w:right w:val="none" w:sz="0" w:space="0" w:color="auto"/>
      </w:divBdr>
    </w:div>
    <w:div w:id="1565142687">
      <w:marLeft w:val="0"/>
      <w:marRight w:val="0"/>
      <w:marTop w:val="0"/>
      <w:marBottom w:val="0"/>
      <w:divBdr>
        <w:top w:val="none" w:sz="0" w:space="0" w:color="auto"/>
        <w:left w:val="none" w:sz="0" w:space="0" w:color="auto"/>
        <w:bottom w:val="none" w:sz="0" w:space="0" w:color="auto"/>
        <w:right w:val="none" w:sz="0" w:space="0" w:color="auto"/>
      </w:divBdr>
      <w:divsChild>
        <w:div w:id="1565142668">
          <w:marLeft w:val="0"/>
          <w:marRight w:val="0"/>
          <w:marTop w:val="0"/>
          <w:marBottom w:val="0"/>
          <w:divBdr>
            <w:top w:val="none" w:sz="0" w:space="0" w:color="auto"/>
            <w:left w:val="none" w:sz="0" w:space="0" w:color="auto"/>
            <w:bottom w:val="none" w:sz="0" w:space="0" w:color="auto"/>
            <w:right w:val="none" w:sz="0" w:space="0" w:color="auto"/>
          </w:divBdr>
        </w:div>
        <w:div w:id="1565142671">
          <w:marLeft w:val="0"/>
          <w:marRight w:val="0"/>
          <w:marTop w:val="0"/>
          <w:marBottom w:val="0"/>
          <w:divBdr>
            <w:top w:val="none" w:sz="0" w:space="0" w:color="auto"/>
            <w:left w:val="none" w:sz="0" w:space="0" w:color="auto"/>
            <w:bottom w:val="none" w:sz="0" w:space="0" w:color="auto"/>
            <w:right w:val="none" w:sz="0" w:space="0" w:color="auto"/>
          </w:divBdr>
        </w:div>
        <w:div w:id="1565142673">
          <w:marLeft w:val="0"/>
          <w:marRight w:val="0"/>
          <w:marTop w:val="0"/>
          <w:marBottom w:val="0"/>
          <w:divBdr>
            <w:top w:val="none" w:sz="0" w:space="0" w:color="auto"/>
            <w:left w:val="none" w:sz="0" w:space="0" w:color="auto"/>
            <w:bottom w:val="none" w:sz="0" w:space="0" w:color="auto"/>
            <w:right w:val="none" w:sz="0" w:space="0" w:color="auto"/>
          </w:divBdr>
        </w:div>
        <w:div w:id="156514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Мильберг</dc:creator>
  <cp:keywords/>
  <dc:description/>
  <cp:lastModifiedBy>admin</cp:lastModifiedBy>
  <cp:revision>2</cp:revision>
  <cp:lastPrinted>2008-12-09T10:48:00Z</cp:lastPrinted>
  <dcterms:created xsi:type="dcterms:W3CDTF">2014-03-01T16:27:00Z</dcterms:created>
  <dcterms:modified xsi:type="dcterms:W3CDTF">2014-03-01T16:27:00Z</dcterms:modified>
</cp:coreProperties>
</file>