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932" w:rsidRPr="00645D61" w:rsidRDefault="000B6932" w:rsidP="00645D61">
      <w:pPr>
        <w:spacing w:line="360" w:lineRule="auto"/>
        <w:ind w:firstLine="709"/>
        <w:jc w:val="center"/>
        <w:rPr>
          <w:sz w:val="28"/>
          <w:szCs w:val="28"/>
        </w:rPr>
      </w:pPr>
      <w:r w:rsidRPr="00645D61">
        <w:rPr>
          <w:sz w:val="28"/>
          <w:szCs w:val="28"/>
        </w:rPr>
        <w:t>Федеральное агентство по образованию</w:t>
      </w:r>
    </w:p>
    <w:p w:rsidR="000B6932" w:rsidRPr="00645D61" w:rsidRDefault="000B6932" w:rsidP="00645D61">
      <w:pPr>
        <w:spacing w:line="360" w:lineRule="auto"/>
        <w:ind w:firstLine="709"/>
        <w:jc w:val="center"/>
        <w:rPr>
          <w:sz w:val="28"/>
          <w:szCs w:val="28"/>
        </w:rPr>
      </w:pPr>
      <w:r w:rsidRPr="00645D61">
        <w:rPr>
          <w:sz w:val="28"/>
          <w:szCs w:val="28"/>
        </w:rPr>
        <w:t>Кафедра иностранных языков</w:t>
      </w:r>
    </w:p>
    <w:p w:rsidR="000B6932" w:rsidRPr="00645D61" w:rsidRDefault="000B6932" w:rsidP="00645D61">
      <w:pPr>
        <w:spacing w:line="360" w:lineRule="auto"/>
        <w:ind w:firstLine="709"/>
        <w:jc w:val="both"/>
        <w:rPr>
          <w:sz w:val="28"/>
          <w:szCs w:val="28"/>
        </w:rPr>
      </w:pPr>
    </w:p>
    <w:p w:rsidR="000B6932" w:rsidRPr="00645D61" w:rsidRDefault="000B6932" w:rsidP="00645D61">
      <w:pPr>
        <w:spacing w:line="360" w:lineRule="auto"/>
        <w:ind w:firstLine="709"/>
        <w:jc w:val="both"/>
        <w:rPr>
          <w:sz w:val="28"/>
          <w:szCs w:val="28"/>
        </w:rPr>
      </w:pPr>
    </w:p>
    <w:p w:rsidR="000B6932" w:rsidRPr="00645D61" w:rsidRDefault="000B6932" w:rsidP="00645D61">
      <w:pPr>
        <w:spacing w:line="360" w:lineRule="auto"/>
        <w:ind w:firstLine="709"/>
        <w:jc w:val="both"/>
        <w:rPr>
          <w:sz w:val="28"/>
          <w:szCs w:val="28"/>
        </w:rPr>
      </w:pPr>
    </w:p>
    <w:p w:rsidR="000B6932" w:rsidRPr="00645D61" w:rsidRDefault="000B6932" w:rsidP="00645D61">
      <w:pPr>
        <w:spacing w:line="360" w:lineRule="auto"/>
        <w:ind w:firstLine="709"/>
        <w:jc w:val="both"/>
        <w:rPr>
          <w:sz w:val="28"/>
          <w:szCs w:val="28"/>
        </w:rPr>
      </w:pPr>
    </w:p>
    <w:p w:rsidR="000B6932" w:rsidRPr="00645D61" w:rsidRDefault="000B6932" w:rsidP="00645D61">
      <w:pPr>
        <w:spacing w:line="360" w:lineRule="auto"/>
        <w:ind w:firstLine="709"/>
        <w:jc w:val="both"/>
        <w:rPr>
          <w:sz w:val="28"/>
          <w:szCs w:val="28"/>
        </w:rPr>
      </w:pPr>
    </w:p>
    <w:p w:rsidR="000B6932" w:rsidRPr="00645D61" w:rsidRDefault="000B6932" w:rsidP="00645D61">
      <w:pPr>
        <w:spacing w:line="360" w:lineRule="auto"/>
        <w:ind w:firstLine="709"/>
        <w:jc w:val="both"/>
        <w:rPr>
          <w:sz w:val="28"/>
          <w:szCs w:val="28"/>
        </w:rPr>
      </w:pPr>
    </w:p>
    <w:p w:rsidR="000B6932" w:rsidRPr="00645D61" w:rsidRDefault="00123CF2" w:rsidP="00645D61">
      <w:pPr>
        <w:spacing w:line="360" w:lineRule="auto"/>
        <w:ind w:firstLine="709"/>
        <w:jc w:val="center"/>
        <w:rPr>
          <w:b/>
          <w:sz w:val="28"/>
          <w:szCs w:val="32"/>
        </w:rPr>
      </w:pPr>
      <w:r w:rsidRPr="00645D61">
        <w:rPr>
          <w:b/>
          <w:sz w:val="28"/>
          <w:szCs w:val="32"/>
        </w:rPr>
        <w:t>Курсовая работа</w:t>
      </w:r>
      <w:r w:rsidR="000B6932" w:rsidRPr="00645D61">
        <w:rPr>
          <w:b/>
          <w:sz w:val="28"/>
          <w:szCs w:val="32"/>
        </w:rPr>
        <w:t xml:space="preserve"> по дисциплине «Русский язык и культура речи»</w:t>
      </w:r>
    </w:p>
    <w:p w:rsidR="000B6932" w:rsidRPr="00645D61" w:rsidRDefault="000B6932" w:rsidP="00645D61">
      <w:pPr>
        <w:spacing w:line="360" w:lineRule="auto"/>
        <w:ind w:firstLine="709"/>
        <w:jc w:val="center"/>
        <w:rPr>
          <w:b/>
          <w:sz w:val="28"/>
          <w:szCs w:val="36"/>
        </w:rPr>
      </w:pPr>
      <w:r w:rsidRPr="00645D61">
        <w:rPr>
          <w:b/>
          <w:sz w:val="28"/>
          <w:szCs w:val="32"/>
        </w:rPr>
        <w:t>на тему</w:t>
      </w:r>
    </w:p>
    <w:p w:rsidR="000B6932" w:rsidRPr="00645D61" w:rsidRDefault="000B6932" w:rsidP="00645D61">
      <w:pPr>
        <w:spacing w:line="360" w:lineRule="auto"/>
        <w:ind w:firstLine="709"/>
        <w:jc w:val="center"/>
        <w:rPr>
          <w:b/>
          <w:sz w:val="28"/>
          <w:szCs w:val="36"/>
        </w:rPr>
      </w:pPr>
      <w:r w:rsidRPr="00645D61">
        <w:rPr>
          <w:b/>
          <w:sz w:val="28"/>
          <w:szCs w:val="36"/>
        </w:rPr>
        <w:t>«Функциональные типы речи».</w:t>
      </w:r>
    </w:p>
    <w:p w:rsidR="000A167B" w:rsidRPr="00645D61" w:rsidRDefault="000A167B" w:rsidP="00645D61">
      <w:pPr>
        <w:spacing w:line="360" w:lineRule="auto"/>
        <w:ind w:firstLine="709"/>
        <w:jc w:val="both"/>
        <w:rPr>
          <w:sz w:val="28"/>
        </w:rPr>
      </w:pPr>
    </w:p>
    <w:p w:rsidR="00717C88" w:rsidRPr="00645D61" w:rsidRDefault="00717C88" w:rsidP="00645D61">
      <w:pPr>
        <w:spacing w:line="360" w:lineRule="auto"/>
        <w:ind w:firstLine="709"/>
        <w:jc w:val="both"/>
        <w:rPr>
          <w:sz w:val="28"/>
        </w:rPr>
      </w:pPr>
    </w:p>
    <w:p w:rsidR="00717C88" w:rsidRPr="00645D61" w:rsidRDefault="00717C88" w:rsidP="00645D61">
      <w:pPr>
        <w:spacing w:line="360" w:lineRule="auto"/>
        <w:ind w:firstLine="709"/>
        <w:jc w:val="both"/>
        <w:rPr>
          <w:sz w:val="28"/>
        </w:rPr>
      </w:pPr>
    </w:p>
    <w:p w:rsidR="00717C88" w:rsidRPr="00645D61" w:rsidRDefault="00717C88" w:rsidP="00645D61">
      <w:pPr>
        <w:spacing w:line="360" w:lineRule="auto"/>
        <w:ind w:firstLine="709"/>
        <w:jc w:val="both"/>
        <w:rPr>
          <w:sz w:val="28"/>
        </w:rPr>
      </w:pPr>
    </w:p>
    <w:p w:rsidR="00717C88" w:rsidRDefault="00717C88" w:rsidP="00645D61">
      <w:pPr>
        <w:spacing w:line="360" w:lineRule="auto"/>
        <w:ind w:firstLine="709"/>
        <w:jc w:val="both"/>
        <w:rPr>
          <w:sz w:val="28"/>
        </w:rPr>
      </w:pPr>
    </w:p>
    <w:p w:rsidR="00645D61" w:rsidRDefault="00645D61" w:rsidP="00645D61">
      <w:pPr>
        <w:spacing w:line="360" w:lineRule="auto"/>
        <w:ind w:firstLine="709"/>
        <w:jc w:val="both"/>
        <w:rPr>
          <w:sz w:val="28"/>
        </w:rPr>
      </w:pPr>
    </w:p>
    <w:p w:rsidR="00645D61" w:rsidRPr="00645D61" w:rsidRDefault="00645D61" w:rsidP="00645D61">
      <w:pPr>
        <w:spacing w:line="360" w:lineRule="auto"/>
        <w:ind w:firstLine="709"/>
        <w:jc w:val="both"/>
        <w:rPr>
          <w:sz w:val="28"/>
        </w:rPr>
      </w:pPr>
    </w:p>
    <w:p w:rsidR="00717C88" w:rsidRPr="00645D61" w:rsidRDefault="00717C88" w:rsidP="00645D61">
      <w:pPr>
        <w:spacing w:line="360" w:lineRule="auto"/>
        <w:ind w:firstLine="709"/>
        <w:jc w:val="both"/>
        <w:rPr>
          <w:sz w:val="28"/>
        </w:rPr>
      </w:pPr>
    </w:p>
    <w:p w:rsidR="00717C88" w:rsidRPr="00645D61" w:rsidRDefault="00717C88" w:rsidP="00645D61">
      <w:pPr>
        <w:spacing w:line="360" w:lineRule="auto"/>
        <w:ind w:firstLine="709"/>
        <w:jc w:val="both"/>
        <w:rPr>
          <w:sz w:val="28"/>
        </w:rPr>
      </w:pPr>
    </w:p>
    <w:p w:rsidR="00717C88" w:rsidRPr="00645D61" w:rsidRDefault="00717C88" w:rsidP="00645D61">
      <w:pPr>
        <w:spacing w:line="360" w:lineRule="auto"/>
        <w:ind w:firstLine="709"/>
        <w:jc w:val="both"/>
        <w:rPr>
          <w:sz w:val="28"/>
        </w:rPr>
      </w:pPr>
    </w:p>
    <w:p w:rsidR="00717C88" w:rsidRPr="00645D61" w:rsidRDefault="00717C88" w:rsidP="00645D61">
      <w:pPr>
        <w:spacing w:line="360" w:lineRule="auto"/>
        <w:ind w:firstLine="709"/>
        <w:jc w:val="both"/>
        <w:rPr>
          <w:sz w:val="28"/>
        </w:rPr>
      </w:pPr>
    </w:p>
    <w:p w:rsidR="00717C88" w:rsidRPr="00645D61" w:rsidRDefault="00717C88" w:rsidP="00645D61">
      <w:pPr>
        <w:spacing w:line="360" w:lineRule="auto"/>
        <w:ind w:firstLine="709"/>
        <w:jc w:val="both"/>
        <w:rPr>
          <w:sz w:val="28"/>
        </w:rPr>
      </w:pPr>
    </w:p>
    <w:p w:rsidR="00717C88" w:rsidRPr="00645D61" w:rsidRDefault="00717C88" w:rsidP="00645D61">
      <w:pPr>
        <w:spacing w:line="360" w:lineRule="auto"/>
        <w:ind w:firstLine="709"/>
        <w:jc w:val="both"/>
        <w:rPr>
          <w:sz w:val="28"/>
        </w:rPr>
      </w:pPr>
    </w:p>
    <w:p w:rsidR="00717C88" w:rsidRPr="00645D61" w:rsidRDefault="00717C88" w:rsidP="00645D61">
      <w:pPr>
        <w:spacing w:line="360" w:lineRule="auto"/>
        <w:ind w:firstLine="709"/>
        <w:jc w:val="both"/>
        <w:rPr>
          <w:sz w:val="28"/>
        </w:rPr>
      </w:pPr>
    </w:p>
    <w:p w:rsidR="00717C88" w:rsidRPr="00645D61" w:rsidRDefault="000B6932" w:rsidP="00645D61">
      <w:pPr>
        <w:spacing w:line="360" w:lineRule="auto"/>
        <w:ind w:firstLine="709"/>
        <w:jc w:val="right"/>
        <w:rPr>
          <w:sz w:val="28"/>
        </w:rPr>
      </w:pPr>
      <w:r w:rsidRPr="00645D61">
        <w:rPr>
          <w:sz w:val="28"/>
        </w:rPr>
        <w:t xml:space="preserve">Выполнил: </w:t>
      </w:r>
    </w:p>
    <w:p w:rsidR="000B6932" w:rsidRPr="00645D61" w:rsidRDefault="000B6932" w:rsidP="00645D61">
      <w:pPr>
        <w:spacing w:line="360" w:lineRule="auto"/>
        <w:ind w:firstLine="709"/>
        <w:jc w:val="right"/>
        <w:rPr>
          <w:sz w:val="28"/>
        </w:rPr>
      </w:pPr>
      <w:r w:rsidRPr="00645D61">
        <w:rPr>
          <w:sz w:val="28"/>
        </w:rPr>
        <w:t>Проверил:</w:t>
      </w:r>
    </w:p>
    <w:p w:rsidR="00717C88" w:rsidRPr="00645D61" w:rsidRDefault="00717C88" w:rsidP="00645D61">
      <w:pPr>
        <w:spacing w:line="360" w:lineRule="auto"/>
        <w:ind w:firstLine="709"/>
        <w:jc w:val="both"/>
        <w:rPr>
          <w:sz w:val="28"/>
        </w:rPr>
      </w:pPr>
    </w:p>
    <w:p w:rsidR="00717C88" w:rsidRPr="00645D61" w:rsidRDefault="00717C88" w:rsidP="00645D61">
      <w:pPr>
        <w:spacing w:line="360" w:lineRule="auto"/>
        <w:ind w:firstLine="709"/>
        <w:jc w:val="both"/>
        <w:rPr>
          <w:sz w:val="28"/>
        </w:rPr>
      </w:pPr>
    </w:p>
    <w:p w:rsidR="000B6932" w:rsidRPr="00645D61" w:rsidRDefault="006B23FB" w:rsidP="00645D61">
      <w:pPr>
        <w:spacing w:line="360" w:lineRule="auto"/>
        <w:ind w:firstLine="709"/>
        <w:jc w:val="center"/>
        <w:rPr>
          <w:sz w:val="28"/>
        </w:rPr>
      </w:pPr>
      <w:r w:rsidRPr="00645D61">
        <w:rPr>
          <w:sz w:val="28"/>
        </w:rPr>
        <w:t>2008г.</w:t>
      </w:r>
    </w:p>
    <w:p w:rsidR="005C1249" w:rsidRPr="00645D61" w:rsidRDefault="005C1249" w:rsidP="00645D61">
      <w:pPr>
        <w:spacing w:line="360" w:lineRule="auto"/>
        <w:ind w:firstLine="709"/>
        <w:jc w:val="both"/>
        <w:rPr>
          <w:sz w:val="28"/>
          <w:szCs w:val="32"/>
        </w:rPr>
      </w:pPr>
      <w:r w:rsidRPr="00645D61">
        <w:rPr>
          <w:sz w:val="28"/>
          <w:szCs w:val="32"/>
        </w:rPr>
        <w:t>Содержание</w:t>
      </w:r>
    </w:p>
    <w:p w:rsidR="005C1249" w:rsidRPr="00645D61" w:rsidRDefault="005C1249" w:rsidP="00645D61">
      <w:pPr>
        <w:spacing w:line="360" w:lineRule="auto"/>
        <w:ind w:firstLine="709"/>
        <w:jc w:val="both"/>
        <w:rPr>
          <w:sz w:val="28"/>
          <w:szCs w:val="32"/>
        </w:rPr>
      </w:pPr>
    </w:p>
    <w:p w:rsidR="005C1249" w:rsidRPr="00645D61" w:rsidRDefault="005C1249" w:rsidP="00645D61">
      <w:pPr>
        <w:spacing w:line="360" w:lineRule="auto"/>
        <w:ind w:firstLine="709"/>
        <w:jc w:val="both"/>
        <w:rPr>
          <w:sz w:val="28"/>
          <w:szCs w:val="28"/>
        </w:rPr>
      </w:pPr>
      <w:r w:rsidRPr="00645D61">
        <w:rPr>
          <w:sz w:val="28"/>
          <w:szCs w:val="28"/>
        </w:rPr>
        <w:t>Введение………………………………………………</w:t>
      </w:r>
      <w:r w:rsidR="00645D61">
        <w:rPr>
          <w:sz w:val="28"/>
          <w:szCs w:val="28"/>
        </w:rPr>
        <w:t>…..</w:t>
      </w:r>
      <w:r w:rsidRPr="00645D61">
        <w:rPr>
          <w:sz w:val="28"/>
          <w:szCs w:val="28"/>
        </w:rPr>
        <w:t>…………..3</w:t>
      </w:r>
    </w:p>
    <w:p w:rsidR="005C1249" w:rsidRPr="00645D61" w:rsidRDefault="005C1249" w:rsidP="00645D61">
      <w:pPr>
        <w:pStyle w:val="a3"/>
        <w:tabs>
          <w:tab w:val="left" w:pos="9540"/>
        </w:tabs>
        <w:spacing w:before="0" w:beforeAutospacing="0" w:after="0" w:afterAutospacing="0" w:line="360" w:lineRule="auto"/>
        <w:ind w:firstLine="709"/>
        <w:jc w:val="both"/>
        <w:rPr>
          <w:bCs/>
          <w:sz w:val="28"/>
          <w:szCs w:val="28"/>
        </w:rPr>
      </w:pPr>
      <w:r w:rsidRPr="00645D61">
        <w:rPr>
          <w:bCs/>
          <w:sz w:val="28"/>
          <w:szCs w:val="28"/>
        </w:rPr>
        <w:t>Работа с терминологией……………………………</w:t>
      </w:r>
      <w:r w:rsidR="00645D61">
        <w:rPr>
          <w:bCs/>
          <w:sz w:val="28"/>
          <w:szCs w:val="28"/>
        </w:rPr>
        <w:t>…….</w:t>
      </w:r>
      <w:r w:rsidRPr="00645D61">
        <w:rPr>
          <w:bCs/>
          <w:sz w:val="28"/>
          <w:szCs w:val="28"/>
        </w:rPr>
        <w:t>…………..4</w:t>
      </w:r>
    </w:p>
    <w:p w:rsidR="005C1249" w:rsidRPr="00645D61" w:rsidRDefault="005C1249" w:rsidP="00645D61">
      <w:pPr>
        <w:pStyle w:val="a3"/>
        <w:tabs>
          <w:tab w:val="left" w:pos="9540"/>
        </w:tabs>
        <w:spacing w:before="0" w:beforeAutospacing="0" w:after="0" w:afterAutospacing="0" w:line="360" w:lineRule="auto"/>
        <w:ind w:firstLine="709"/>
        <w:jc w:val="both"/>
        <w:rPr>
          <w:sz w:val="28"/>
          <w:szCs w:val="28"/>
        </w:rPr>
      </w:pPr>
      <w:r w:rsidRPr="00645D61">
        <w:rPr>
          <w:sz w:val="28"/>
          <w:szCs w:val="28"/>
        </w:rPr>
        <w:t>Функциональные типы речи:</w:t>
      </w:r>
    </w:p>
    <w:p w:rsidR="005C1249" w:rsidRPr="00645D61" w:rsidRDefault="005C1249" w:rsidP="00645D61">
      <w:pPr>
        <w:pStyle w:val="a3"/>
        <w:tabs>
          <w:tab w:val="left" w:pos="9540"/>
        </w:tabs>
        <w:spacing w:before="0" w:beforeAutospacing="0" w:after="0" w:afterAutospacing="0" w:line="360" w:lineRule="auto"/>
        <w:ind w:firstLine="709"/>
        <w:jc w:val="both"/>
        <w:rPr>
          <w:bCs/>
          <w:sz w:val="28"/>
          <w:szCs w:val="28"/>
        </w:rPr>
      </w:pPr>
      <w:r w:rsidRPr="00645D61">
        <w:rPr>
          <w:bCs/>
          <w:sz w:val="28"/>
          <w:szCs w:val="28"/>
        </w:rPr>
        <w:t>Описание………………………………………………</w:t>
      </w:r>
      <w:r w:rsidR="00645D61">
        <w:rPr>
          <w:bCs/>
          <w:sz w:val="28"/>
          <w:szCs w:val="28"/>
        </w:rPr>
        <w:t>……...</w:t>
      </w:r>
      <w:r w:rsidRPr="00645D61">
        <w:rPr>
          <w:bCs/>
          <w:sz w:val="28"/>
          <w:szCs w:val="28"/>
        </w:rPr>
        <w:t>……….5</w:t>
      </w:r>
    </w:p>
    <w:p w:rsidR="005C1249" w:rsidRPr="00645D61" w:rsidRDefault="005C1249" w:rsidP="00645D61">
      <w:pPr>
        <w:pStyle w:val="a3"/>
        <w:tabs>
          <w:tab w:val="left" w:pos="9540"/>
        </w:tabs>
        <w:spacing w:before="0" w:beforeAutospacing="0" w:after="0" w:afterAutospacing="0" w:line="360" w:lineRule="auto"/>
        <w:ind w:firstLine="709"/>
        <w:jc w:val="both"/>
        <w:rPr>
          <w:bCs/>
          <w:sz w:val="28"/>
          <w:szCs w:val="28"/>
        </w:rPr>
      </w:pPr>
      <w:r w:rsidRPr="00645D61">
        <w:rPr>
          <w:bCs/>
          <w:sz w:val="28"/>
          <w:szCs w:val="28"/>
        </w:rPr>
        <w:t>Повествование…………………………………………</w:t>
      </w:r>
      <w:r w:rsidR="00645D61">
        <w:rPr>
          <w:bCs/>
          <w:sz w:val="28"/>
          <w:szCs w:val="28"/>
        </w:rPr>
        <w:t>….…..</w:t>
      </w:r>
      <w:r w:rsidRPr="00645D61">
        <w:rPr>
          <w:bCs/>
          <w:sz w:val="28"/>
          <w:szCs w:val="28"/>
        </w:rPr>
        <w:t>………8</w:t>
      </w:r>
    </w:p>
    <w:p w:rsidR="005C1249" w:rsidRPr="00645D61" w:rsidRDefault="005C1249" w:rsidP="00645D61">
      <w:pPr>
        <w:pStyle w:val="a3"/>
        <w:spacing w:before="0" w:beforeAutospacing="0" w:after="0" w:afterAutospacing="0" w:line="360" w:lineRule="auto"/>
        <w:ind w:firstLine="709"/>
        <w:jc w:val="both"/>
        <w:rPr>
          <w:bCs/>
          <w:sz w:val="28"/>
          <w:szCs w:val="28"/>
        </w:rPr>
      </w:pPr>
      <w:r w:rsidRPr="00645D61">
        <w:rPr>
          <w:bCs/>
          <w:sz w:val="28"/>
          <w:szCs w:val="28"/>
        </w:rPr>
        <w:t>Рассуждение…………………………………………</w:t>
      </w:r>
      <w:r w:rsidR="00645D61">
        <w:rPr>
          <w:bCs/>
          <w:sz w:val="28"/>
          <w:szCs w:val="28"/>
        </w:rPr>
        <w:t>……..</w:t>
      </w:r>
      <w:r w:rsidRPr="00645D61">
        <w:rPr>
          <w:bCs/>
          <w:sz w:val="28"/>
          <w:szCs w:val="28"/>
        </w:rPr>
        <w:t>………..10</w:t>
      </w:r>
    </w:p>
    <w:p w:rsidR="005C1249" w:rsidRPr="00645D61" w:rsidRDefault="005C1249" w:rsidP="00645D61">
      <w:pPr>
        <w:pStyle w:val="a3"/>
        <w:spacing w:before="0" w:beforeAutospacing="0" w:after="0" w:afterAutospacing="0" w:line="360" w:lineRule="auto"/>
        <w:ind w:firstLine="709"/>
        <w:jc w:val="both"/>
        <w:rPr>
          <w:sz w:val="28"/>
          <w:szCs w:val="28"/>
        </w:rPr>
      </w:pPr>
      <w:r w:rsidRPr="00645D61">
        <w:rPr>
          <w:sz w:val="28"/>
          <w:szCs w:val="28"/>
        </w:rPr>
        <w:t>Памятка…………………………………………………</w:t>
      </w:r>
      <w:r w:rsidR="00645D61">
        <w:rPr>
          <w:sz w:val="28"/>
          <w:szCs w:val="28"/>
        </w:rPr>
        <w:t>….</w:t>
      </w:r>
      <w:r w:rsidRPr="00645D61">
        <w:rPr>
          <w:sz w:val="28"/>
          <w:szCs w:val="28"/>
        </w:rPr>
        <w:t>…….......13</w:t>
      </w:r>
    </w:p>
    <w:p w:rsidR="005C1249" w:rsidRPr="00645D61" w:rsidRDefault="005C1249" w:rsidP="00645D61">
      <w:pPr>
        <w:spacing w:line="360" w:lineRule="auto"/>
        <w:ind w:firstLine="709"/>
        <w:jc w:val="both"/>
        <w:rPr>
          <w:sz w:val="28"/>
          <w:szCs w:val="28"/>
        </w:rPr>
      </w:pPr>
      <w:r w:rsidRPr="00645D61">
        <w:rPr>
          <w:sz w:val="28"/>
          <w:szCs w:val="28"/>
        </w:rPr>
        <w:t>Вывод…………………………………………………………</w:t>
      </w:r>
      <w:r w:rsidR="00645D61">
        <w:rPr>
          <w:sz w:val="28"/>
          <w:szCs w:val="28"/>
        </w:rPr>
        <w:t>….</w:t>
      </w:r>
      <w:r w:rsidRPr="00645D61">
        <w:rPr>
          <w:sz w:val="28"/>
          <w:szCs w:val="28"/>
        </w:rPr>
        <w:t>…..14</w:t>
      </w:r>
    </w:p>
    <w:p w:rsidR="005C1249" w:rsidRPr="00645D61" w:rsidRDefault="005C1249" w:rsidP="00645D61">
      <w:pPr>
        <w:spacing w:line="360" w:lineRule="auto"/>
        <w:ind w:firstLine="709"/>
        <w:jc w:val="both"/>
        <w:rPr>
          <w:sz w:val="28"/>
          <w:szCs w:val="28"/>
        </w:rPr>
      </w:pPr>
      <w:r w:rsidRPr="00645D61">
        <w:rPr>
          <w:bCs/>
          <w:sz w:val="28"/>
          <w:szCs w:val="28"/>
        </w:rPr>
        <w:t>Литература</w:t>
      </w:r>
      <w:r w:rsidR="00417D9F" w:rsidRPr="00645D61">
        <w:rPr>
          <w:bCs/>
          <w:sz w:val="28"/>
          <w:szCs w:val="28"/>
        </w:rPr>
        <w:t>……………………………………………………</w:t>
      </w:r>
      <w:r w:rsidR="00645D61">
        <w:rPr>
          <w:bCs/>
          <w:sz w:val="28"/>
          <w:szCs w:val="28"/>
        </w:rPr>
        <w:t>….</w:t>
      </w:r>
      <w:r w:rsidR="00417D9F" w:rsidRPr="00645D61">
        <w:rPr>
          <w:bCs/>
          <w:sz w:val="28"/>
          <w:szCs w:val="28"/>
        </w:rPr>
        <w:t>…..15</w:t>
      </w:r>
    </w:p>
    <w:p w:rsidR="00717C88" w:rsidRPr="00645D61" w:rsidRDefault="00645D61" w:rsidP="00645D61">
      <w:pPr>
        <w:spacing w:line="360" w:lineRule="auto"/>
        <w:ind w:firstLine="709"/>
        <w:jc w:val="center"/>
        <w:rPr>
          <w:b/>
          <w:sz w:val="28"/>
          <w:szCs w:val="28"/>
        </w:rPr>
      </w:pPr>
      <w:r>
        <w:br w:type="page"/>
      </w:r>
      <w:r w:rsidR="00183222" w:rsidRPr="00645D61">
        <w:rPr>
          <w:b/>
          <w:sz w:val="28"/>
          <w:szCs w:val="32"/>
        </w:rPr>
        <w:t>Введение</w:t>
      </w:r>
    </w:p>
    <w:p w:rsidR="00BD461B" w:rsidRPr="00645D61" w:rsidRDefault="00BD461B" w:rsidP="00645D61">
      <w:pPr>
        <w:spacing w:line="360" w:lineRule="auto"/>
        <w:ind w:firstLine="709"/>
        <w:jc w:val="both"/>
        <w:rPr>
          <w:sz w:val="28"/>
          <w:szCs w:val="28"/>
        </w:rPr>
      </w:pPr>
    </w:p>
    <w:p w:rsidR="00977A70" w:rsidRPr="00645D61" w:rsidRDefault="00183222" w:rsidP="00645D61">
      <w:pPr>
        <w:spacing w:line="360" w:lineRule="auto"/>
        <w:ind w:firstLine="709"/>
        <w:jc w:val="both"/>
        <w:rPr>
          <w:sz w:val="28"/>
          <w:szCs w:val="28"/>
        </w:rPr>
      </w:pPr>
      <w:r w:rsidRPr="00645D61">
        <w:rPr>
          <w:sz w:val="28"/>
          <w:szCs w:val="28"/>
        </w:rPr>
        <w:t xml:space="preserve">Проблема знания человеком функциональных типов речи очень актуальна. Мы много общаемся с разными людьми: дома, на работе, в различных общественных местах, и умение грамотно строить свою речь имеет огромное значение. Также важно умение понимать других людей. Все это нам нужно, чтобы нас правильно понимали, чтобы человек, читая какое-либо произведение, </w:t>
      </w:r>
      <w:r w:rsidR="00BD461B" w:rsidRPr="00645D61">
        <w:rPr>
          <w:sz w:val="28"/>
          <w:szCs w:val="28"/>
        </w:rPr>
        <w:t xml:space="preserve">слушая кого-либо, </w:t>
      </w:r>
      <w:r w:rsidRPr="00645D61">
        <w:rPr>
          <w:sz w:val="28"/>
          <w:szCs w:val="28"/>
        </w:rPr>
        <w:t>имел наиболее полное и четкое представление, о чем идет речь, смог лучше вникнуть в проблему.</w:t>
      </w:r>
      <w:r w:rsidR="00BD461B" w:rsidRPr="00645D61">
        <w:rPr>
          <w:sz w:val="28"/>
          <w:szCs w:val="28"/>
        </w:rPr>
        <w:t xml:space="preserve"> Знание функциональных типов речи необходимо для создания грамотных текстов в соответствии с задачами коммуникации в различных областях человеческой деятельности, для грамотного выступления перед публикой.</w:t>
      </w:r>
      <w:r w:rsidR="00977A70" w:rsidRPr="00645D61">
        <w:rPr>
          <w:sz w:val="28"/>
          <w:szCs w:val="28"/>
        </w:rPr>
        <w:t xml:space="preserve"> </w:t>
      </w:r>
    </w:p>
    <w:p w:rsidR="00977A70" w:rsidRPr="00645D61" w:rsidRDefault="00977A70" w:rsidP="00645D61">
      <w:pPr>
        <w:spacing w:line="360" w:lineRule="auto"/>
        <w:ind w:firstLine="709"/>
        <w:jc w:val="both"/>
        <w:rPr>
          <w:sz w:val="28"/>
          <w:szCs w:val="28"/>
        </w:rPr>
      </w:pPr>
      <w:r w:rsidRPr="00645D61">
        <w:rPr>
          <w:sz w:val="28"/>
          <w:szCs w:val="28"/>
        </w:rPr>
        <w:t xml:space="preserve">Процесс коммуникативного развития личности невозможен без формирования теоретически четкого представления о функционально-смысловой типологии речи, без выработки умения анализировать текст с точки зрения его принадлежности к определенному типу, умения создавать тексты в соответствии с коммуникативно-функциональными, композиционно-структурными, лексико-грамматическими характеристиками того или иного функционального типа речи. </w:t>
      </w:r>
    </w:p>
    <w:p w:rsidR="00BD461B" w:rsidRPr="00645D61" w:rsidRDefault="00BD461B" w:rsidP="00645D61">
      <w:pPr>
        <w:spacing w:line="360" w:lineRule="auto"/>
        <w:ind w:firstLine="709"/>
        <w:jc w:val="both"/>
        <w:rPr>
          <w:sz w:val="28"/>
          <w:szCs w:val="28"/>
        </w:rPr>
      </w:pPr>
      <w:r w:rsidRPr="00645D61">
        <w:rPr>
          <w:sz w:val="28"/>
          <w:szCs w:val="28"/>
        </w:rPr>
        <w:t>В данной работе пойдет речь об функциональных типах речи: описании, повествовании, рассуждении. Будут рассмотрены характерные особенности каждого типа речи,  даны определения этих типов, приведены примеры использования.</w:t>
      </w:r>
    </w:p>
    <w:p w:rsidR="00CE7E6E" w:rsidRPr="00645D61" w:rsidRDefault="00CE7E6E" w:rsidP="00645D61">
      <w:pPr>
        <w:spacing w:line="360" w:lineRule="auto"/>
        <w:ind w:firstLine="709"/>
        <w:jc w:val="both"/>
        <w:rPr>
          <w:sz w:val="28"/>
          <w:szCs w:val="28"/>
        </w:rPr>
      </w:pPr>
      <w:r w:rsidRPr="00645D61">
        <w:rPr>
          <w:sz w:val="28"/>
          <w:szCs w:val="28"/>
        </w:rPr>
        <w:t xml:space="preserve">Задачи, которые стоят перед данной работой: дать базовое определение на основе нескольких источников, дать характеристику типам речи, </w:t>
      </w:r>
      <w:r w:rsidR="00A02330" w:rsidRPr="00645D61">
        <w:rPr>
          <w:sz w:val="28"/>
          <w:szCs w:val="28"/>
        </w:rPr>
        <w:t>по</w:t>
      </w:r>
      <w:r w:rsidR="00BA5FE7" w:rsidRPr="00645D61">
        <w:rPr>
          <w:sz w:val="28"/>
          <w:szCs w:val="28"/>
        </w:rPr>
        <w:t>яснить актуальность данной темы, показать на примерах применение типов речи.</w:t>
      </w:r>
    </w:p>
    <w:p w:rsidR="00CE7E6E" w:rsidRPr="00645D61" w:rsidRDefault="00D10CAC" w:rsidP="00645D61">
      <w:pPr>
        <w:spacing w:line="360" w:lineRule="auto"/>
        <w:ind w:firstLine="709"/>
        <w:jc w:val="both"/>
        <w:rPr>
          <w:sz w:val="28"/>
          <w:szCs w:val="28"/>
        </w:rPr>
      </w:pPr>
      <w:r w:rsidRPr="00645D61">
        <w:rPr>
          <w:sz w:val="28"/>
          <w:szCs w:val="28"/>
        </w:rPr>
        <w:t>Огромный вклад в развитие русского языка внесли ученые: Виноградов Виктор Владимирович (1894—1969) — советский литературовед и лингвист-русист</w:t>
      </w:r>
      <w:r w:rsidR="00002984" w:rsidRPr="00645D61">
        <w:rPr>
          <w:sz w:val="28"/>
          <w:szCs w:val="28"/>
        </w:rPr>
        <w:t>, Анатолий Власович Жуков (филолог</w:t>
      </w:r>
      <w:r w:rsidR="00FD6948" w:rsidRPr="00645D61">
        <w:rPr>
          <w:sz w:val="28"/>
          <w:szCs w:val="28"/>
        </w:rPr>
        <w:t>-pусист</w:t>
      </w:r>
      <w:r w:rsidR="00002984" w:rsidRPr="00645D61">
        <w:rPr>
          <w:sz w:val="28"/>
          <w:szCs w:val="28"/>
        </w:rPr>
        <w:t>)</w:t>
      </w:r>
      <w:r w:rsidR="00A3387D" w:rsidRPr="00645D61">
        <w:rPr>
          <w:sz w:val="28"/>
          <w:szCs w:val="28"/>
        </w:rPr>
        <w:t xml:space="preserve"> </w:t>
      </w:r>
      <w:r w:rsidR="00F92D38" w:rsidRPr="00645D61">
        <w:rPr>
          <w:sz w:val="28"/>
          <w:szCs w:val="28"/>
        </w:rPr>
        <w:t>и другие.</w:t>
      </w:r>
      <w:r w:rsidR="00CE7E6E" w:rsidRPr="00645D61">
        <w:rPr>
          <w:sz w:val="28"/>
          <w:szCs w:val="28"/>
        </w:rPr>
        <w:t xml:space="preserve"> </w:t>
      </w:r>
    </w:p>
    <w:p w:rsidR="00DF685F" w:rsidRPr="00645D61" w:rsidRDefault="00645D61" w:rsidP="00645D61">
      <w:pPr>
        <w:pStyle w:val="a3"/>
        <w:tabs>
          <w:tab w:val="left" w:pos="9540"/>
        </w:tabs>
        <w:spacing w:before="0" w:beforeAutospacing="0" w:after="0" w:afterAutospacing="0" w:line="360" w:lineRule="auto"/>
        <w:ind w:firstLine="709"/>
        <w:jc w:val="center"/>
        <w:rPr>
          <w:b/>
          <w:bCs/>
          <w:sz w:val="28"/>
          <w:szCs w:val="32"/>
        </w:rPr>
      </w:pPr>
      <w:r>
        <w:rPr>
          <w:bCs/>
          <w:sz w:val="28"/>
          <w:szCs w:val="32"/>
        </w:rPr>
        <w:br w:type="page"/>
      </w:r>
      <w:r w:rsidR="00DF685F" w:rsidRPr="00645D61">
        <w:rPr>
          <w:b/>
          <w:bCs/>
          <w:sz w:val="28"/>
          <w:szCs w:val="32"/>
        </w:rPr>
        <w:t>Работа с терминологией</w:t>
      </w:r>
    </w:p>
    <w:p w:rsidR="00645D61" w:rsidRDefault="00645D61" w:rsidP="00645D61">
      <w:pPr>
        <w:pStyle w:val="a3"/>
        <w:tabs>
          <w:tab w:val="left" w:pos="9540"/>
        </w:tabs>
        <w:spacing w:before="0" w:beforeAutospacing="0" w:after="0" w:afterAutospacing="0" w:line="360" w:lineRule="auto"/>
        <w:ind w:firstLine="709"/>
        <w:jc w:val="both"/>
        <w:rPr>
          <w:bCs/>
          <w:sz w:val="28"/>
          <w:szCs w:val="28"/>
        </w:rPr>
      </w:pPr>
    </w:p>
    <w:p w:rsidR="00894D60" w:rsidRPr="00645D61" w:rsidRDefault="00387E2C" w:rsidP="00645D61">
      <w:pPr>
        <w:pStyle w:val="a3"/>
        <w:tabs>
          <w:tab w:val="left" w:pos="9540"/>
        </w:tabs>
        <w:spacing w:before="0" w:beforeAutospacing="0" w:after="0" w:afterAutospacing="0" w:line="360" w:lineRule="auto"/>
        <w:ind w:firstLine="709"/>
        <w:jc w:val="both"/>
        <w:rPr>
          <w:sz w:val="28"/>
          <w:szCs w:val="28"/>
        </w:rPr>
      </w:pPr>
      <w:r w:rsidRPr="00645D61">
        <w:rPr>
          <w:bCs/>
          <w:sz w:val="28"/>
          <w:szCs w:val="28"/>
        </w:rPr>
        <w:t xml:space="preserve">В учебнике русского языка </w:t>
      </w:r>
      <w:r w:rsidRPr="00645D61">
        <w:rPr>
          <w:sz w:val="28"/>
          <w:szCs w:val="28"/>
        </w:rPr>
        <w:t>Н.Ю. Штрекера «Русский язык и культура речи» дается следующее определение типа речи: под типом речи понимается текст (или фрагмент текста) с определенным обобщенным значением (предмет и его признак; предмет и его действие; оценка события, явления; причинно-следственные отношения и т.д.), которое выражается определенными языковыми средствами.</w:t>
      </w:r>
    </w:p>
    <w:p w:rsidR="00387E2C" w:rsidRPr="00645D61" w:rsidRDefault="00387E2C" w:rsidP="00645D61">
      <w:pPr>
        <w:pStyle w:val="a3"/>
        <w:tabs>
          <w:tab w:val="left" w:pos="9540"/>
        </w:tabs>
        <w:spacing w:before="0" w:beforeAutospacing="0" w:after="0" w:afterAutospacing="0" w:line="360" w:lineRule="auto"/>
        <w:ind w:firstLine="709"/>
        <w:jc w:val="both"/>
        <w:rPr>
          <w:sz w:val="28"/>
          <w:szCs w:val="28"/>
        </w:rPr>
      </w:pPr>
      <w:r w:rsidRPr="00645D61">
        <w:rPr>
          <w:sz w:val="28"/>
          <w:szCs w:val="28"/>
        </w:rPr>
        <w:t>Данное определение дает нам понять, что тип речи несет определенное значение и выражается определенными языковыми средствами.</w:t>
      </w:r>
    </w:p>
    <w:p w:rsidR="00387E2C" w:rsidRPr="00645D61" w:rsidRDefault="00A5768C" w:rsidP="00645D61">
      <w:pPr>
        <w:pStyle w:val="a3"/>
        <w:tabs>
          <w:tab w:val="left" w:pos="9540"/>
        </w:tabs>
        <w:spacing w:before="0" w:beforeAutospacing="0" w:after="0" w:afterAutospacing="0" w:line="360" w:lineRule="auto"/>
        <w:ind w:firstLine="709"/>
        <w:jc w:val="both"/>
        <w:rPr>
          <w:rFonts w:cs="Helvetica"/>
          <w:sz w:val="28"/>
          <w:szCs w:val="21"/>
        </w:rPr>
      </w:pPr>
      <w:r w:rsidRPr="00645D61">
        <w:rPr>
          <w:sz w:val="28"/>
          <w:szCs w:val="28"/>
        </w:rPr>
        <w:t xml:space="preserve">В учебнике для вузов Граудиной Л.К., Ширяева Е.Н. </w:t>
      </w:r>
      <w:r w:rsidR="00B4306D" w:rsidRPr="00645D61">
        <w:rPr>
          <w:sz w:val="28"/>
          <w:szCs w:val="28"/>
        </w:rPr>
        <w:t>«</w:t>
      </w:r>
      <w:r w:rsidRPr="00645D61">
        <w:rPr>
          <w:sz w:val="28"/>
          <w:szCs w:val="28"/>
        </w:rPr>
        <w:t>Культура русской речи» про функционально-смысловые типы речи сказано: тип речи представляет собой монологическое повествование – информацию о развивающихся действиях, монологическое описание – информацию об одновременных признаках объекта, монологическое рассуждение – о причинно-следственных отношениях. Смысловые типы присутствуют в речи в зависимости от ее вида, цели и от концептуального замысла оратора, чем обусловлено включение или невключение того или иного смыслового типа в общую ткань ораторской речи; смена этих типов вызвана стремлением оратора полнее выразить свою мысль, отразить свою позицию, помочь слушателям воспринять выступление и наиболее эффективно повлиять на аудиторию, а также придать речи динамический характер</w:t>
      </w:r>
      <w:r w:rsidRPr="00645D61">
        <w:rPr>
          <w:rFonts w:cs="Helvetica"/>
          <w:sz w:val="28"/>
          <w:szCs w:val="21"/>
        </w:rPr>
        <w:t>.</w:t>
      </w:r>
    </w:p>
    <w:p w:rsidR="00A5768C" w:rsidRPr="00645D61" w:rsidRDefault="00A5768C" w:rsidP="00645D61">
      <w:pPr>
        <w:pStyle w:val="a3"/>
        <w:tabs>
          <w:tab w:val="left" w:pos="9540"/>
        </w:tabs>
        <w:spacing w:before="0" w:beforeAutospacing="0" w:after="0" w:afterAutospacing="0" w:line="360" w:lineRule="auto"/>
        <w:ind w:firstLine="709"/>
        <w:jc w:val="both"/>
        <w:rPr>
          <w:sz w:val="28"/>
          <w:szCs w:val="28"/>
        </w:rPr>
      </w:pPr>
      <w:r w:rsidRPr="00645D61">
        <w:rPr>
          <w:sz w:val="28"/>
          <w:szCs w:val="28"/>
        </w:rPr>
        <w:t>В данном определении подчеркивается, что функциональные типы присутствуют в речи в зависимости от её вида, замысла автора.</w:t>
      </w:r>
    </w:p>
    <w:p w:rsidR="00A5768C" w:rsidRPr="00645D61" w:rsidRDefault="00ED20A2" w:rsidP="00645D61">
      <w:pPr>
        <w:pStyle w:val="a3"/>
        <w:tabs>
          <w:tab w:val="left" w:pos="9540"/>
        </w:tabs>
        <w:spacing w:before="0" w:beforeAutospacing="0" w:after="0" w:afterAutospacing="0" w:line="360" w:lineRule="auto"/>
        <w:ind w:firstLine="709"/>
        <w:jc w:val="both"/>
        <w:rPr>
          <w:sz w:val="28"/>
          <w:szCs w:val="28"/>
        </w:rPr>
      </w:pPr>
      <w:r w:rsidRPr="00645D61">
        <w:rPr>
          <w:sz w:val="28"/>
          <w:szCs w:val="28"/>
        </w:rPr>
        <w:t xml:space="preserve">Нечаева О.А. в книге «Функционально-смысловые типы речи (описание, повествование, рассуждение)» указывает определение типов речи: функциональные типы речи – коммуникативно  обусловленные типизированные разновидности монологической речи, к числу которых традиционно относятся описание, повествование и рассуждение. </w:t>
      </w:r>
    </w:p>
    <w:p w:rsidR="00ED20A2" w:rsidRPr="00645D61" w:rsidRDefault="00ED20A2" w:rsidP="00645D61">
      <w:pPr>
        <w:pStyle w:val="a3"/>
        <w:tabs>
          <w:tab w:val="left" w:pos="9540"/>
        </w:tabs>
        <w:spacing w:before="0" w:beforeAutospacing="0" w:after="0" w:afterAutospacing="0" w:line="360" w:lineRule="auto"/>
        <w:ind w:firstLine="709"/>
        <w:jc w:val="both"/>
        <w:rPr>
          <w:sz w:val="28"/>
          <w:szCs w:val="28"/>
        </w:rPr>
      </w:pPr>
      <w:r w:rsidRPr="00645D61">
        <w:rPr>
          <w:sz w:val="28"/>
          <w:szCs w:val="28"/>
        </w:rPr>
        <w:t>Данное определение показывает нам, что типы речи служат для общения людей друг с другом.</w:t>
      </w:r>
    </w:p>
    <w:p w:rsidR="00ED20A2" w:rsidRPr="00645D61" w:rsidRDefault="004B3861" w:rsidP="00645D61">
      <w:pPr>
        <w:pStyle w:val="a3"/>
        <w:tabs>
          <w:tab w:val="left" w:pos="9540"/>
        </w:tabs>
        <w:spacing w:before="0" w:beforeAutospacing="0" w:after="0" w:afterAutospacing="0" w:line="360" w:lineRule="auto"/>
        <w:ind w:firstLine="709"/>
        <w:jc w:val="both"/>
        <w:rPr>
          <w:sz w:val="28"/>
          <w:szCs w:val="28"/>
        </w:rPr>
      </w:pPr>
      <w:r w:rsidRPr="00645D61">
        <w:rPr>
          <w:sz w:val="28"/>
          <w:szCs w:val="28"/>
        </w:rPr>
        <w:t>Итак, м</w:t>
      </w:r>
      <w:r w:rsidR="00ED20A2" w:rsidRPr="00645D61">
        <w:rPr>
          <w:sz w:val="28"/>
          <w:szCs w:val="28"/>
        </w:rPr>
        <w:t>ы дадим свое определение типа речи на основе приведенных выше определений. Функциональные типы речи – это коммуникативно  обусловленные типизированные разновидности монологической речи, которые выражаются определенными языковыми средствами.</w:t>
      </w:r>
    </w:p>
    <w:p w:rsidR="00645D61" w:rsidRDefault="00645D61" w:rsidP="00645D61">
      <w:pPr>
        <w:pStyle w:val="a3"/>
        <w:tabs>
          <w:tab w:val="left" w:pos="9540"/>
        </w:tabs>
        <w:spacing w:before="0" w:beforeAutospacing="0" w:after="0" w:afterAutospacing="0" w:line="360" w:lineRule="auto"/>
        <w:ind w:firstLine="709"/>
        <w:jc w:val="both"/>
        <w:rPr>
          <w:sz w:val="28"/>
          <w:szCs w:val="32"/>
        </w:rPr>
      </w:pPr>
    </w:p>
    <w:p w:rsidR="00387E2C" w:rsidRPr="00645D61" w:rsidRDefault="00ED20A2" w:rsidP="00645D61">
      <w:pPr>
        <w:pStyle w:val="a3"/>
        <w:tabs>
          <w:tab w:val="left" w:pos="9540"/>
        </w:tabs>
        <w:spacing w:before="0" w:beforeAutospacing="0" w:after="0" w:afterAutospacing="0" w:line="360" w:lineRule="auto"/>
        <w:ind w:firstLine="709"/>
        <w:jc w:val="center"/>
        <w:rPr>
          <w:b/>
          <w:sz w:val="28"/>
          <w:szCs w:val="32"/>
        </w:rPr>
      </w:pPr>
      <w:r w:rsidRPr="00645D61">
        <w:rPr>
          <w:b/>
          <w:sz w:val="28"/>
          <w:szCs w:val="32"/>
        </w:rPr>
        <w:t>Функциональные типы речи</w:t>
      </w:r>
    </w:p>
    <w:p w:rsidR="00645D61" w:rsidRDefault="00645D61" w:rsidP="00645D61">
      <w:pPr>
        <w:pStyle w:val="a3"/>
        <w:tabs>
          <w:tab w:val="left" w:pos="9540"/>
        </w:tabs>
        <w:spacing w:before="0" w:beforeAutospacing="0" w:after="0" w:afterAutospacing="0" w:line="360" w:lineRule="auto"/>
        <w:ind w:firstLine="709"/>
        <w:jc w:val="both"/>
        <w:rPr>
          <w:sz w:val="28"/>
          <w:szCs w:val="28"/>
        </w:rPr>
      </w:pPr>
    </w:p>
    <w:p w:rsidR="00ED20A2" w:rsidRPr="00645D61" w:rsidRDefault="00ED20A2" w:rsidP="00645D61">
      <w:pPr>
        <w:pStyle w:val="a3"/>
        <w:tabs>
          <w:tab w:val="left" w:pos="9540"/>
        </w:tabs>
        <w:spacing w:before="0" w:beforeAutospacing="0" w:after="0" w:afterAutospacing="0" w:line="360" w:lineRule="auto"/>
        <w:ind w:firstLine="709"/>
        <w:jc w:val="both"/>
        <w:rPr>
          <w:sz w:val="28"/>
          <w:szCs w:val="28"/>
        </w:rPr>
      </w:pPr>
      <w:r w:rsidRPr="00645D61">
        <w:rPr>
          <w:sz w:val="28"/>
          <w:szCs w:val="28"/>
        </w:rPr>
        <w:t xml:space="preserve">Рассмотрим основные функциональные типы речи, подробно характеризуя каждый из них. </w:t>
      </w:r>
    </w:p>
    <w:p w:rsidR="001C35E0" w:rsidRPr="00645D61" w:rsidRDefault="001C35E0" w:rsidP="00645D61">
      <w:pPr>
        <w:pStyle w:val="a3"/>
        <w:tabs>
          <w:tab w:val="left" w:pos="9540"/>
        </w:tabs>
        <w:spacing w:before="0" w:beforeAutospacing="0" w:after="0" w:afterAutospacing="0" w:line="360" w:lineRule="auto"/>
        <w:ind w:firstLine="709"/>
        <w:jc w:val="both"/>
        <w:rPr>
          <w:sz w:val="28"/>
          <w:szCs w:val="28"/>
        </w:rPr>
      </w:pPr>
      <w:r w:rsidRPr="00645D61">
        <w:rPr>
          <w:bCs/>
          <w:sz w:val="28"/>
          <w:szCs w:val="32"/>
        </w:rPr>
        <w:t>Описание</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Описание – это функциональный тип речи, сущность которого сводится к выражению факта сосуществования предметов, их признаков в одно и то же время. Описание служит для подробной передачи состояния действительности, изображения природы, местности, интерьера, внешности. Например: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iCs/>
          <w:sz w:val="28"/>
          <w:szCs w:val="28"/>
        </w:rPr>
        <w:t>"Кочановская усадьба стоит на речке, против деревни. Усадебка небогата - дом крыт щепой, с обеих сторон ворота соединяют его с флигелями, в левом флигеле кухня, в правом рига, коровник, сарай. Одно окно кухни выходит на речку, но речки не видать, старый жесткий малинник подпирает флигель…"</w:t>
      </w:r>
      <w:r w:rsidRPr="00645D61">
        <w:rPr>
          <w:sz w:val="28"/>
          <w:szCs w:val="28"/>
        </w:rPr>
        <w:t xml:space="preserve"> (К. Федин. Пастух). </w:t>
      </w:r>
    </w:p>
    <w:p w:rsidR="00315B8F" w:rsidRPr="00645D61" w:rsidRDefault="001C35E0" w:rsidP="00645D61">
      <w:pPr>
        <w:pStyle w:val="a3"/>
        <w:tabs>
          <w:tab w:val="left" w:pos="9720"/>
        </w:tabs>
        <w:spacing w:before="0" w:beforeAutospacing="0" w:after="0" w:afterAutospacing="0" w:line="360" w:lineRule="auto"/>
        <w:ind w:firstLine="709"/>
        <w:jc w:val="both"/>
        <w:rPr>
          <w:sz w:val="28"/>
          <w:szCs w:val="28"/>
        </w:rPr>
      </w:pPr>
      <w:r w:rsidRPr="00645D61">
        <w:rPr>
          <w:sz w:val="28"/>
          <w:szCs w:val="28"/>
        </w:rPr>
        <w:t xml:space="preserve">В содержании описательных текстов главное – предметы, свойства, качества, а не действия. Поэтому основную смысловую нагрузку несут имена существительные и прилагательные. Существительные относятся к конкретной лексике (речка, деревня, дом, ворота, флигель, окно и др.). Широко используются слова с пространственным значением – обстоятельства места (на речке, против деревни и т. п.). Глагольные сказуемые в смысловом отношении либо ослаблены, стерты (усадьба стоит на речке; окно выходит на речку), либо имеют качественно-изобразительное значение (жесткий малинник подпирает флигель). Часто используется глагольная форма настоящего времени, выражающая длительное состояние предмета или "вневременное" состояние (стоит, соединяют, подпирает). </w:t>
      </w:r>
    </w:p>
    <w:p w:rsidR="001C35E0" w:rsidRPr="00645D61" w:rsidRDefault="001C35E0" w:rsidP="00645D61">
      <w:pPr>
        <w:pStyle w:val="a3"/>
        <w:tabs>
          <w:tab w:val="left" w:pos="9720"/>
        </w:tabs>
        <w:spacing w:before="0" w:beforeAutospacing="0" w:after="0" w:afterAutospacing="0" w:line="360" w:lineRule="auto"/>
        <w:ind w:firstLine="709"/>
        <w:jc w:val="both"/>
        <w:rPr>
          <w:sz w:val="28"/>
          <w:szCs w:val="28"/>
        </w:rPr>
      </w:pPr>
      <w:r w:rsidRPr="00645D61">
        <w:rPr>
          <w:sz w:val="28"/>
          <w:szCs w:val="28"/>
        </w:rPr>
        <w:t xml:space="preserve">Глаголы несовершенного вида прошедшего времени указывают на состояние описываемых явлений в момент наблюдения за ними (белела, цвела). Даже глаголы совершенного вида в описательных контекстах передают свойство, характеристику предмета, а не активное действие (еле заметная тропка ответвилась от нее, попетляла меж сосен и умерла на полянке).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Для описания характерна однотипность форм сказуемого, которая является показателем статичности изображаемого. Наиболее часты описания с единым планом настоящего времени или с единым планом прошедшего времени. Степень статичности в описаниях с планом прошедшего времени ниже, чем в описаниях с планом настоящего времени.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Описание может включать последовательность номинативных и эллиптических конструкций, что создает своеобразный номинативный стиль, наиболее ярко представленный в ремарках драматургических произведений, киносценариях, записях дневникового характера. Например: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iCs/>
          <w:sz w:val="28"/>
          <w:szCs w:val="28"/>
        </w:rPr>
        <w:t>"Большая комната, угол дома; здесь Васса прожила лет десять и проводит бoльшую часть дня. Большой рабочий стол, перед ним легкое кресло с жестким сиденьем, несгораемый шкаф, на стене обширная, ярко раскрашенная карта верхнего и среднего течения Волги - от Рыбинска до Казани; под картой - широкая тахта покрыта ковром, на ней груда подушек; среди комнаты небольшой овальный стол, стулья с высокими спинками; двойные стеклянные двери на террасу в сад, два окна - тоже в сад. Большое кожаное кресло, на подоконниках - герань, в простенке между окнами на полу в кадке - лавровое дерево. Маленькая полка, на ней - серебряный жбан, такие же позолоченные ковшички. Около тахты дверь в спальную, перед столом - дверь в другие комнаты"</w:t>
      </w:r>
      <w:r w:rsidRPr="00645D61">
        <w:rPr>
          <w:sz w:val="28"/>
          <w:szCs w:val="28"/>
        </w:rPr>
        <w:t xml:space="preserve"> (М. Горький. Васса Железнова).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В таких описаниях объекты как будто фиксируются видеокамерой. Предложения равноправны относительно друг друга. Их можно сгруппировать и иначе, все зависит от "точки отсчета". </w:t>
      </w:r>
    </w:p>
    <w:p w:rsidR="00315B8F"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Перечислительный смысл описательного текста часто передается параллельной связью предложений.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Это наглядно демонстрируют тексты описательных наук (биологии, геологии и др.), включающие в виде целых абзацев логические единства, которые состоят из предложений, выражающих параллельно связанные суждения с единым субъектом и разными предикатами.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Например: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iCs/>
          <w:sz w:val="28"/>
          <w:szCs w:val="28"/>
        </w:rPr>
        <w:t>"Обыкновенный уж хорошо отличим по темной, почти черной окраске… Распространен в европейской части страны, в Сибири на восток до Забайкалья и местами в Средней Азии. Держится по берегам болот, рек, прудов. Питается лягушками, ящерицами, грызунами, реже насекомыми. Рыбу ест редко"</w:t>
      </w:r>
      <w:r w:rsidRPr="00645D61">
        <w:rPr>
          <w:sz w:val="28"/>
          <w:szCs w:val="28"/>
        </w:rPr>
        <w:t xml:space="preserve"> (С.П. Наумов. Зоология позвоночных).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Для художественного текста характерна контаминация описания с повествованием. Элементы описательности присутствуют практически в любом повествовательном тексте. </w:t>
      </w:r>
    </w:p>
    <w:p w:rsidR="00315B8F"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Иногда смысловая нагрузка в описании падает на действие, в этом случае говорят о "динамическом описании" – типе речи переходном, граничащем с повествованием. Динамическое описание передает протекание действий с маленькими временными интервалами в ограниченном пространстве. Структурное содержание описания сводится к временному отношению простого следования. В связи с тем, что все внимание сосредоточено на фиксации динамики, на ряде моментов действия, их "шаговом" характере, такое содержание определяет отбор предложений, имеющих самостоятельный характер. Динамическое описание используется часто для показа внешних событий, являясь средством натуралистического отражения действительности (существует специальный термин для обозначения натуралистического метода очень подробного описания действия с большой точностью передачи деталей - "секундный стиль").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Кроме того, динамическое описание может служить средством острых, тонких психологических зарисовок – при изображении переживания, динамики внутреннего состояния героя.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Динамическое описание широко представлено и в научных текстах (наряду с описанием статическим и рассуждением), где используется для подробного, точного изображения действий, совершаемых в ходе проведения опыта, эксперимента. </w:t>
      </w:r>
    </w:p>
    <w:p w:rsidR="001C35E0" w:rsidRDefault="001C35E0" w:rsidP="00645D61">
      <w:pPr>
        <w:pStyle w:val="a3"/>
        <w:spacing w:before="0" w:beforeAutospacing="0" w:after="0" w:afterAutospacing="0" w:line="360" w:lineRule="auto"/>
        <w:ind w:firstLine="709"/>
        <w:jc w:val="both"/>
        <w:rPr>
          <w:sz w:val="28"/>
          <w:szCs w:val="28"/>
        </w:rPr>
      </w:pPr>
      <w:r w:rsidRPr="00645D61">
        <w:rPr>
          <w:sz w:val="28"/>
          <w:szCs w:val="28"/>
        </w:rPr>
        <w:t>Задача автора при этом состоит не в рассказе о разворачивающихся в определенном времени событиях (что характерно для повествования), а в описании процесса, этапов этого процесса, обычно вне зависимости от конкретного времени. Например: "</w:t>
      </w:r>
      <w:r w:rsidRPr="00645D61">
        <w:rPr>
          <w:iCs/>
          <w:sz w:val="28"/>
          <w:szCs w:val="28"/>
        </w:rPr>
        <w:t>Берут призму исландского шпата… Призму распиливают перпендикулярно к плоскости… Затем обе половины склеивают канадским бальзамом…"</w:t>
      </w:r>
      <w:r w:rsidRPr="00645D61">
        <w:rPr>
          <w:sz w:val="28"/>
          <w:szCs w:val="28"/>
        </w:rPr>
        <w:t xml:space="preserve"> (А.Г. Столетов. Введение в акустику и оптику). </w:t>
      </w:r>
    </w:p>
    <w:p w:rsidR="00645D61" w:rsidRPr="00645D61" w:rsidRDefault="00645D61" w:rsidP="00645D61">
      <w:pPr>
        <w:pStyle w:val="a3"/>
        <w:spacing w:before="0" w:beforeAutospacing="0" w:after="0" w:afterAutospacing="0" w:line="360" w:lineRule="auto"/>
        <w:ind w:firstLine="709"/>
        <w:jc w:val="both"/>
        <w:rPr>
          <w:sz w:val="28"/>
          <w:szCs w:val="28"/>
        </w:rPr>
      </w:pPr>
    </w:p>
    <w:p w:rsidR="001C35E0" w:rsidRPr="00645D61" w:rsidRDefault="001C35E0" w:rsidP="00645D61">
      <w:pPr>
        <w:pStyle w:val="a3"/>
        <w:spacing w:before="0" w:beforeAutospacing="0" w:after="0" w:afterAutospacing="0" w:line="360" w:lineRule="auto"/>
        <w:ind w:firstLine="709"/>
        <w:jc w:val="center"/>
        <w:rPr>
          <w:b/>
          <w:bCs/>
          <w:sz w:val="28"/>
          <w:szCs w:val="32"/>
        </w:rPr>
      </w:pPr>
      <w:r w:rsidRPr="00645D61">
        <w:rPr>
          <w:b/>
          <w:bCs/>
          <w:sz w:val="28"/>
          <w:szCs w:val="32"/>
        </w:rPr>
        <w:t>Повествование</w:t>
      </w:r>
    </w:p>
    <w:p w:rsidR="00645D61" w:rsidRDefault="00645D61" w:rsidP="00645D61">
      <w:pPr>
        <w:pStyle w:val="a3"/>
        <w:spacing w:before="0" w:beforeAutospacing="0" w:after="0" w:afterAutospacing="0" w:line="360" w:lineRule="auto"/>
        <w:ind w:firstLine="709"/>
        <w:jc w:val="both"/>
        <w:rPr>
          <w:sz w:val="28"/>
          <w:szCs w:val="28"/>
        </w:rPr>
      </w:pP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Повествование – функциональный тип речи, предназначенный для изображения последовательного ряда событий или перехода предмета из одного состояния в другое. Например: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iCs/>
          <w:sz w:val="28"/>
          <w:szCs w:val="28"/>
        </w:rPr>
        <w:t>"И доктору Старцеву, Дмитрию Ионычу, когда он был только что назначен земским врачом и поселился в Дялиже, в девяти верстах от С., тоже говорили, что ему, как интеллигентному человеку, необходимо познакомиться с Туркиными. Как-то зимой на улице его представили Ивану Петровичу; поговорили о погоде, о театре, о холере, последовало приглашение. Весной, в праздник - это было вознесение, - после приема больных, Старцев отправился в город, чтобы развлечься немножко и кстати купить себе кое-что. Он шел пешком, не спеша (своих лошадей у него еще не было), и все время напевал… В городе он пообедал, погулял в саду, потом как-то само собой пришло ему на память приглашение Ивана Петровича, и он решил сходить к Туркиным, посмотреть, что это за люди…"</w:t>
      </w:r>
      <w:r w:rsidRPr="00645D61">
        <w:rPr>
          <w:sz w:val="28"/>
          <w:szCs w:val="28"/>
        </w:rPr>
        <w:t xml:space="preserve"> (А.П. Чехов. Ионыч);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На первом плане в содержании повествовательных фрагментов текста – порядок протекания действия.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Каждое предложение обычно выражает какой-либо этап, стадию в развитии действия, в движении сюжета. Большую роль играет временная соотнесенность сказуемых, которая может проявляться и как их временная однотипность, и как временная разнотипность. Основную смысловую нагрузку выполняют обычно глаголы совершенного вида, приставочные и бесприставочные (поселился, представили, поговорили, отправился, пообедал, погулял, решил и т. д.), которые обозначают действия предельные, сменяющиеся. Для повествования характерна конкретная лексика (доктор, больные, лошади, город, сад). Ход событий акцентируется посредством обстоятельств времени (только что, как-то зимой, весной, в праздник, после приема больных). </w:t>
      </w:r>
    </w:p>
    <w:p w:rsidR="001C35E0" w:rsidRPr="00645D61" w:rsidRDefault="001C35E0" w:rsidP="00645D61">
      <w:pPr>
        <w:pStyle w:val="a3"/>
        <w:tabs>
          <w:tab w:val="left" w:pos="9540"/>
        </w:tabs>
        <w:spacing w:before="0" w:beforeAutospacing="0" w:after="0" w:afterAutospacing="0" w:line="360" w:lineRule="auto"/>
        <w:ind w:firstLine="709"/>
        <w:jc w:val="both"/>
        <w:rPr>
          <w:sz w:val="28"/>
          <w:szCs w:val="28"/>
        </w:rPr>
      </w:pPr>
      <w:r w:rsidRPr="00645D61">
        <w:rPr>
          <w:sz w:val="28"/>
          <w:szCs w:val="28"/>
        </w:rPr>
        <w:t xml:space="preserve">По использованию синтаксических построений и типов связи предложений повествование противопоставлено описанию, что проявляется, в частности, в следующем: 1) в различии видо-временных форм глаголов – описание строится в основном на использовании форм несовершенного вида, повествование – совершенного; 2) в преобладании цепной связи предложений в повествовании – для описания более характерна параллельная связь; 3) в употреблении односоставных предложений – для повествования нетипичны номинативные предложения, безличные предложения, широко представленные в описательных контекстах. </w:t>
      </w:r>
    </w:p>
    <w:p w:rsidR="001C35E0" w:rsidRPr="00645D61" w:rsidRDefault="001C35E0" w:rsidP="00645D61">
      <w:pPr>
        <w:pStyle w:val="a3"/>
        <w:tabs>
          <w:tab w:val="left" w:pos="9540"/>
        </w:tabs>
        <w:spacing w:before="0" w:beforeAutospacing="0" w:after="0" w:afterAutospacing="0" w:line="360" w:lineRule="auto"/>
        <w:ind w:firstLine="709"/>
        <w:jc w:val="both"/>
        <w:rPr>
          <w:sz w:val="28"/>
          <w:szCs w:val="28"/>
        </w:rPr>
      </w:pPr>
      <w:r w:rsidRPr="00645D61">
        <w:rPr>
          <w:sz w:val="28"/>
          <w:szCs w:val="28"/>
        </w:rPr>
        <w:t xml:space="preserve">Повествование – тип речи, функционирующий, прежде всего, в художественных текстах и оформляющий рассказ о событиях, система которых составляет сюжет произведения. В художественно-изобразительной речи (художественных произведениях, текстах некоторых жанров публицистики - репортажа, очерка, информативно-экспрессивных заметок, текстах-рассказах в разговорном стиле) органично сочетаются элементы описательности и повествовательности. Описание включается в повествование для наглядно-образного представления героев, места действия. </w:t>
      </w:r>
    </w:p>
    <w:p w:rsidR="009A71E3" w:rsidRPr="00645D61" w:rsidRDefault="009A71E3" w:rsidP="00645D61">
      <w:pPr>
        <w:pStyle w:val="a3"/>
        <w:spacing w:before="0" w:beforeAutospacing="0" w:after="0" w:afterAutospacing="0" w:line="360" w:lineRule="auto"/>
        <w:ind w:firstLine="709"/>
        <w:jc w:val="both"/>
        <w:rPr>
          <w:bCs/>
          <w:sz w:val="28"/>
          <w:szCs w:val="32"/>
        </w:rPr>
      </w:pPr>
    </w:p>
    <w:p w:rsidR="001C35E0" w:rsidRPr="00645D61" w:rsidRDefault="001C35E0" w:rsidP="00645D61">
      <w:pPr>
        <w:pStyle w:val="a3"/>
        <w:spacing w:before="0" w:beforeAutospacing="0" w:after="0" w:afterAutospacing="0" w:line="360" w:lineRule="auto"/>
        <w:ind w:firstLine="709"/>
        <w:jc w:val="center"/>
        <w:rPr>
          <w:b/>
          <w:bCs/>
          <w:sz w:val="28"/>
          <w:szCs w:val="32"/>
        </w:rPr>
      </w:pPr>
      <w:r w:rsidRPr="00645D61">
        <w:rPr>
          <w:b/>
          <w:bCs/>
          <w:sz w:val="28"/>
          <w:szCs w:val="32"/>
        </w:rPr>
        <w:t>Рассуждение</w:t>
      </w:r>
    </w:p>
    <w:p w:rsidR="00645D61" w:rsidRDefault="00645D61" w:rsidP="00645D61">
      <w:pPr>
        <w:pStyle w:val="a3"/>
        <w:spacing w:before="0" w:beforeAutospacing="0" w:after="0" w:afterAutospacing="0" w:line="360" w:lineRule="auto"/>
        <w:ind w:firstLine="709"/>
        <w:jc w:val="both"/>
        <w:rPr>
          <w:sz w:val="28"/>
          <w:szCs w:val="28"/>
        </w:rPr>
      </w:pP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Рассуждение – функциональный тип речи, соответствующий форме абстрактного мышления – умозаключению, выполняющий особое коммуникативное задание – придать речи аргументированный характер (прийти логическим путем к новому суждению или аргументировать высказанное ранее) и оформляемый с помощью лексико-грамматических средств причинно-следственной семантики.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Основной сферой употребления рассуждения является наука, в которой актуален логический, рациональный тип мышления.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Рассуждение функционирует в текстах в виде нескольких коммуникативно-композиционных вариантов, типология которых представляет собой полевую структуру.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Центральной разновидностью является собственно рассуждение (рассуждение в узком смысле слова) – тип речи, наиболее последовательно выражающий причинно-следственные отношения между суждениями: от причины к следствию. Рассуждение занимает большую роль в коммуникативно-познавательном процессе. Именно данный тип речи оформляет выведение нового знания, демонстрирует ход авторской мысли, путь решения проблемы. Структурно собственно рассуждение представляет собой цепь предложений, связанных отношениями логического следования. Например: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iCs/>
          <w:sz w:val="28"/>
          <w:szCs w:val="28"/>
        </w:rPr>
        <w:t>"Под действием электромагнитной волны атом с равной вероятностью может перейти как в более высокое, так и в более низкое энергетическое состояние... В первом случае волна будет ослабляться, во втором - усиливаться. Если парамагнетик находится в тепловом равновесии, атомы распределяются по подуровням в соответствии с законом Больцмана... Следовательно, число атомов, находящихся в состоянии с меньшей энергией, превышает число атомов, находящихся в состоянии с большей энергией. Поэтому переходы, происходящие с увеличением энергии атомов, будут преобладать над переходами, происходящими с уменьшением энергии. В итоге интенсивность волны будет уменьшаться - парамагнетик поглощает электромагнитное излучение, в результате чего он нагревается. Из сказанного вытекает, что электронный парамагнитный резонанс представляет собой избирательное поглощение энергии радиочастотного поля в парамагнитных веществах, находящихся в постоянном магнитном поле"</w:t>
      </w:r>
      <w:r w:rsidRPr="00645D61">
        <w:rPr>
          <w:sz w:val="28"/>
          <w:szCs w:val="28"/>
        </w:rPr>
        <w:t xml:space="preserve"> (И.В. Савельев. Курс общей физики).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Особое место занимают подтипы рассуждения, которые служат для того, чтобы придать высказанным суждениям более аргументированный характер:</w:t>
      </w:r>
    </w:p>
    <w:p w:rsidR="001C35E0" w:rsidRPr="00645D61" w:rsidRDefault="001C35E0" w:rsidP="00645D61">
      <w:pPr>
        <w:pStyle w:val="a3"/>
        <w:numPr>
          <w:ilvl w:val="0"/>
          <w:numId w:val="1"/>
        </w:numPr>
        <w:spacing w:before="0" w:beforeAutospacing="0" w:after="0" w:afterAutospacing="0" w:line="360" w:lineRule="auto"/>
        <w:ind w:left="0" w:firstLine="709"/>
        <w:jc w:val="both"/>
        <w:rPr>
          <w:sz w:val="28"/>
          <w:szCs w:val="28"/>
        </w:rPr>
      </w:pPr>
      <w:r w:rsidRPr="00645D61">
        <w:rPr>
          <w:sz w:val="28"/>
          <w:szCs w:val="28"/>
        </w:rPr>
        <w:t xml:space="preserve">доказательство – коммуникативно-познавательная функция - установление истинности тезиса, </w:t>
      </w:r>
    </w:p>
    <w:p w:rsidR="001C35E0" w:rsidRPr="00645D61" w:rsidRDefault="001C35E0" w:rsidP="00645D61">
      <w:pPr>
        <w:pStyle w:val="a3"/>
        <w:numPr>
          <w:ilvl w:val="0"/>
          <w:numId w:val="1"/>
        </w:numPr>
        <w:spacing w:before="0" w:beforeAutospacing="0" w:after="0" w:afterAutospacing="0" w:line="360" w:lineRule="auto"/>
        <w:ind w:left="0" w:firstLine="709"/>
        <w:jc w:val="both"/>
        <w:rPr>
          <w:sz w:val="28"/>
          <w:szCs w:val="28"/>
        </w:rPr>
      </w:pPr>
      <w:r w:rsidRPr="00645D61">
        <w:rPr>
          <w:sz w:val="28"/>
          <w:szCs w:val="28"/>
        </w:rPr>
        <w:t xml:space="preserve">опровержение – разновидность доказательства, которая служит для установления ложности тезиса, </w:t>
      </w:r>
    </w:p>
    <w:p w:rsidR="001C35E0" w:rsidRPr="00645D61" w:rsidRDefault="001C35E0" w:rsidP="00645D61">
      <w:pPr>
        <w:pStyle w:val="a3"/>
        <w:numPr>
          <w:ilvl w:val="0"/>
          <w:numId w:val="1"/>
        </w:numPr>
        <w:spacing w:before="0" w:beforeAutospacing="0" w:after="0" w:afterAutospacing="0" w:line="360" w:lineRule="auto"/>
        <w:ind w:left="0" w:firstLine="709"/>
        <w:jc w:val="both"/>
        <w:rPr>
          <w:sz w:val="28"/>
          <w:szCs w:val="28"/>
        </w:rPr>
      </w:pPr>
      <w:r w:rsidRPr="00645D61">
        <w:rPr>
          <w:sz w:val="28"/>
          <w:szCs w:val="28"/>
        </w:rPr>
        <w:t xml:space="preserve">подтверждение – или эмпирическое доказательство, функция - установление достоверности высказанного положения посредством подкрепления его фактами, </w:t>
      </w:r>
    </w:p>
    <w:p w:rsidR="001C35E0" w:rsidRPr="00645D61" w:rsidRDefault="001C35E0" w:rsidP="00645D61">
      <w:pPr>
        <w:pStyle w:val="a3"/>
        <w:numPr>
          <w:ilvl w:val="0"/>
          <w:numId w:val="1"/>
        </w:numPr>
        <w:spacing w:before="0" w:beforeAutospacing="0" w:after="0" w:afterAutospacing="0" w:line="360" w:lineRule="auto"/>
        <w:ind w:left="0" w:firstLine="709"/>
        <w:jc w:val="both"/>
        <w:rPr>
          <w:sz w:val="28"/>
          <w:szCs w:val="28"/>
        </w:rPr>
      </w:pPr>
      <w:r w:rsidRPr="00645D61">
        <w:rPr>
          <w:sz w:val="28"/>
          <w:szCs w:val="28"/>
        </w:rPr>
        <w:t>обоснование – установление целесообразности действия, мотивировка.</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В отличие от доказательства, которое соответствует вопросу "Действительно ли это так?", обоснование дает ответ на вопрос "Действительно ли это нужно, целесообразно?". Эти подтипы рассуждения объединяются между собой на основе структурного сходства: все они включают тезис, образующий ключевую часть построения, и аргументы - комментирующую часть, которая призвана снять сомнения (полностью или частично) относительного выдвинутого в качестве тезиса положения.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Приведем пример доказательства: "Тепловое движение излучающих атомов приводит к так называемому доплеровскому расширению спектральных линий. Пусть в момент испускания фотона атом обладает импульсом… Поэтому импульс атома изменяется… Следовательно, изменяется и энергия поступательного движения атома… Заменим… Обозначим… Значение этой частоты получается из условия… В результате получим, что… Из формул … вытекает, что… Подставив сюда выражение.., придем к формуле… Следовательно, выражение … дает доплеровскую ширину у спектральной линии" (И.В. Савельев. Курс общей физики).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Доказательство, как правило, завершается вариативным повтором тезиса – выводом, т. е. уже известным читателю суждением, новый момент которого заключается в том, что доказана его истинность. Между начальным и заключительным предложениями устанавливается дистантная лексико-семантическая связь, которая является сигналом начала и конца высказывания, выполняет особую композиционную роль, организуя текст. Доказательство характеризуется использованием типического набора средств. К стереотипным способам его оформления относится обозначение последовательности операций с помощью глаголов 1-го лица множественного числа: найдем, умножим, приравняем, определим и т. п. Результат этих операций вводится словами будет, будем иметь, получим, откуда получается, отсюда вытекает, тогда и др. Для выражения причинно-следственных связей используются союзы и союзные аналоги соответствующей семантики: так как, так что, потому, поэтому, следовательно, таким образом, итак. В доказательстве, осуществляемом с помощью дополнительных допущений, используется частица «пусть», слова «предположим», «допустим», условные конструкции.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 xml:space="preserve">Еще одним подтипом рассуждения является объяснение. В отличие от названных подтипов рассуждения, объяснение служит, прежде всего, не целям подтверждения справедливости тезиса (или установления его ложности), а раскрытию причин реальных явлений. Например: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iCs/>
          <w:sz w:val="28"/>
          <w:szCs w:val="28"/>
        </w:rPr>
        <w:t xml:space="preserve">"Интересно отметить, что резкие грани фасонных профилей отверстий становятся в волокне сглаженными, а если размер деталей профилированного отверстия не очень велик, то волокно получается круглого сечения, т. е. таким, как при круглом отверстии. Это происходит потому, что на жидкую струю действуют силы поверхностного натяжения…" </w:t>
      </w:r>
      <w:r w:rsidRPr="00645D61">
        <w:rPr>
          <w:sz w:val="28"/>
          <w:szCs w:val="28"/>
        </w:rPr>
        <w:t xml:space="preserve">(С.П. Папков. Полимерные волокнистые материалы). </w:t>
      </w:r>
    </w:p>
    <w:p w:rsidR="001C35E0" w:rsidRPr="00645D61" w:rsidRDefault="001C35E0" w:rsidP="00645D61">
      <w:pPr>
        <w:pStyle w:val="a3"/>
        <w:spacing w:before="0" w:beforeAutospacing="0" w:after="0" w:afterAutospacing="0" w:line="360" w:lineRule="auto"/>
        <w:ind w:firstLine="709"/>
        <w:jc w:val="both"/>
        <w:rPr>
          <w:sz w:val="28"/>
          <w:szCs w:val="28"/>
        </w:rPr>
      </w:pPr>
      <w:r w:rsidRPr="00645D61">
        <w:rPr>
          <w:sz w:val="28"/>
          <w:szCs w:val="28"/>
        </w:rPr>
        <w:t>Рассуждение как текстовое явление сформировалось в научной речи. Именно благодаря научному стилю русский литературный язык в процессе своего развития обогатился рассуждением в его наиболее "чистом" виде.</w:t>
      </w:r>
    </w:p>
    <w:p w:rsidR="00717C88" w:rsidRPr="00645D61" w:rsidRDefault="00717C88" w:rsidP="00645D61">
      <w:pPr>
        <w:spacing w:line="360" w:lineRule="auto"/>
        <w:ind w:firstLine="709"/>
        <w:jc w:val="both"/>
        <w:rPr>
          <w:sz w:val="28"/>
        </w:rPr>
      </w:pPr>
    </w:p>
    <w:p w:rsidR="00717C88" w:rsidRPr="00645D61" w:rsidRDefault="001C35E0" w:rsidP="00645D61">
      <w:pPr>
        <w:spacing w:line="360" w:lineRule="auto"/>
        <w:ind w:firstLine="709"/>
        <w:jc w:val="center"/>
        <w:rPr>
          <w:b/>
          <w:sz w:val="28"/>
          <w:szCs w:val="32"/>
        </w:rPr>
      </w:pPr>
      <w:r w:rsidRPr="00645D61">
        <w:rPr>
          <w:b/>
          <w:sz w:val="28"/>
          <w:szCs w:val="32"/>
        </w:rPr>
        <w:t>Памятка</w:t>
      </w:r>
    </w:p>
    <w:p w:rsidR="00645D61" w:rsidRDefault="00645D61" w:rsidP="00645D61">
      <w:pPr>
        <w:spacing w:line="360" w:lineRule="auto"/>
        <w:ind w:firstLine="709"/>
        <w:jc w:val="both"/>
        <w:rPr>
          <w:bCs/>
          <w:sz w:val="28"/>
          <w:szCs w:val="28"/>
        </w:rPr>
      </w:pPr>
    </w:p>
    <w:p w:rsidR="001C35E0" w:rsidRPr="00645D61" w:rsidRDefault="001C35E0" w:rsidP="00645D61">
      <w:pPr>
        <w:spacing w:line="360" w:lineRule="auto"/>
        <w:ind w:firstLine="709"/>
        <w:jc w:val="both"/>
        <w:rPr>
          <w:sz w:val="28"/>
          <w:szCs w:val="28"/>
        </w:rPr>
      </w:pPr>
      <w:r w:rsidRPr="00645D61">
        <w:rPr>
          <w:bCs/>
          <w:sz w:val="28"/>
          <w:szCs w:val="28"/>
        </w:rPr>
        <w:t>Повествование</w:t>
      </w:r>
    </w:p>
    <w:p w:rsidR="001C35E0" w:rsidRPr="00645D61" w:rsidRDefault="001C35E0" w:rsidP="00645D61">
      <w:pPr>
        <w:spacing w:line="360" w:lineRule="auto"/>
        <w:ind w:firstLine="709"/>
        <w:jc w:val="both"/>
        <w:rPr>
          <w:sz w:val="28"/>
          <w:szCs w:val="28"/>
        </w:rPr>
      </w:pPr>
      <w:r w:rsidRPr="00645D61">
        <w:rPr>
          <w:sz w:val="28"/>
          <w:szCs w:val="28"/>
        </w:rPr>
        <w:t>Тип речи, в котором обычно сообщается о действиях и событиях, сменяющих друг друга во времени.</w:t>
      </w:r>
    </w:p>
    <w:p w:rsidR="001C35E0" w:rsidRPr="00645D61" w:rsidRDefault="001C35E0" w:rsidP="00645D61">
      <w:pPr>
        <w:spacing w:line="360" w:lineRule="auto"/>
        <w:ind w:firstLine="709"/>
        <w:jc w:val="both"/>
        <w:rPr>
          <w:sz w:val="28"/>
          <w:szCs w:val="28"/>
        </w:rPr>
      </w:pPr>
      <w:r w:rsidRPr="00645D61">
        <w:rPr>
          <w:sz w:val="28"/>
          <w:szCs w:val="28"/>
        </w:rPr>
        <w:t>Способ связи предложений в тексте обычно цепной (1-2-3-4…)</w:t>
      </w:r>
    </w:p>
    <w:p w:rsidR="001C35E0" w:rsidRPr="00645D61" w:rsidRDefault="001C35E0" w:rsidP="00645D61">
      <w:pPr>
        <w:spacing w:line="360" w:lineRule="auto"/>
        <w:ind w:firstLine="709"/>
        <w:jc w:val="both"/>
        <w:rPr>
          <w:sz w:val="28"/>
          <w:szCs w:val="28"/>
        </w:rPr>
      </w:pPr>
      <w:r w:rsidRPr="00645D61">
        <w:rPr>
          <w:sz w:val="28"/>
          <w:szCs w:val="28"/>
        </w:rPr>
        <w:t>Первое предложение содержит тему: указание на деятеля, явление природы и т.п. В  нем могут быть слова как-то раз, однажды и др., обозначающие время и место события.</w:t>
      </w:r>
    </w:p>
    <w:p w:rsidR="001C35E0" w:rsidRPr="00645D61" w:rsidRDefault="001C35E0" w:rsidP="00645D61">
      <w:pPr>
        <w:spacing w:line="360" w:lineRule="auto"/>
        <w:ind w:firstLine="709"/>
        <w:jc w:val="both"/>
        <w:rPr>
          <w:sz w:val="28"/>
          <w:szCs w:val="28"/>
        </w:rPr>
      </w:pPr>
      <w:r w:rsidRPr="00645D61">
        <w:rPr>
          <w:sz w:val="28"/>
          <w:szCs w:val="28"/>
        </w:rPr>
        <w:t>Используются формы глаголов совершенного вида, обозначающие действия, сменяющие друг друга во времени. Единичные формы глаголов несовершенного вида обозначают продолжительность или повторяемость действий.</w:t>
      </w:r>
    </w:p>
    <w:p w:rsidR="001C35E0" w:rsidRPr="00645D61" w:rsidRDefault="001C35E0" w:rsidP="00645D61">
      <w:pPr>
        <w:spacing w:line="360" w:lineRule="auto"/>
        <w:ind w:firstLine="709"/>
        <w:jc w:val="both"/>
        <w:rPr>
          <w:sz w:val="28"/>
          <w:szCs w:val="28"/>
        </w:rPr>
      </w:pPr>
      <w:r w:rsidRPr="00645D61">
        <w:rPr>
          <w:sz w:val="28"/>
          <w:szCs w:val="28"/>
        </w:rPr>
        <w:t>Как средства связи предложений используются слова сначала, прежде всего, в первую очередь и т.п., обозначающие начало текста; затем, потом, после этого и др., обозначающие течение событий; наконец, в конце концов, в заключение и т.п., нередко, заключающие текст.</w:t>
      </w:r>
    </w:p>
    <w:p w:rsidR="001C35E0" w:rsidRPr="00645D61" w:rsidRDefault="001C35E0" w:rsidP="00645D61">
      <w:pPr>
        <w:spacing w:line="360" w:lineRule="auto"/>
        <w:ind w:firstLine="709"/>
        <w:jc w:val="both"/>
        <w:rPr>
          <w:sz w:val="28"/>
          <w:szCs w:val="28"/>
        </w:rPr>
      </w:pPr>
      <w:r w:rsidRPr="00645D61">
        <w:rPr>
          <w:sz w:val="28"/>
          <w:szCs w:val="28"/>
        </w:rPr>
        <w:t>Повествование может быть представлено серией назывных предложений</w:t>
      </w:r>
      <w:r w:rsidR="00BC4A35" w:rsidRPr="00645D61">
        <w:rPr>
          <w:sz w:val="28"/>
          <w:szCs w:val="28"/>
        </w:rPr>
        <w:t>.</w:t>
      </w:r>
    </w:p>
    <w:p w:rsidR="00717C88" w:rsidRPr="00645D61" w:rsidRDefault="00717C88" w:rsidP="00645D61">
      <w:pPr>
        <w:spacing w:line="360" w:lineRule="auto"/>
        <w:ind w:firstLine="709"/>
        <w:jc w:val="both"/>
        <w:rPr>
          <w:sz w:val="28"/>
          <w:szCs w:val="28"/>
        </w:rPr>
      </w:pPr>
    </w:p>
    <w:p w:rsidR="001C35E0" w:rsidRPr="00645D61" w:rsidRDefault="001C35E0" w:rsidP="00645D61">
      <w:pPr>
        <w:spacing w:line="360" w:lineRule="auto"/>
        <w:ind w:firstLine="709"/>
        <w:jc w:val="center"/>
        <w:rPr>
          <w:b/>
          <w:bCs/>
          <w:sz w:val="28"/>
          <w:szCs w:val="28"/>
        </w:rPr>
      </w:pPr>
      <w:r w:rsidRPr="00645D61">
        <w:rPr>
          <w:b/>
          <w:bCs/>
          <w:sz w:val="28"/>
          <w:szCs w:val="28"/>
        </w:rPr>
        <w:t>Описание</w:t>
      </w:r>
    </w:p>
    <w:p w:rsidR="00645D61" w:rsidRDefault="00645D61" w:rsidP="00645D61">
      <w:pPr>
        <w:spacing w:line="360" w:lineRule="auto"/>
        <w:ind w:firstLine="709"/>
        <w:jc w:val="both"/>
        <w:rPr>
          <w:sz w:val="28"/>
          <w:szCs w:val="28"/>
        </w:rPr>
      </w:pPr>
    </w:p>
    <w:p w:rsidR="001C35E0" w:rsidRPr="00645D61" w:rsidRDefault="001C35E0" w:rsidP="00645D61">
      <w:pPr>
        <w:spacing w:line="360" w:lineRule="auto"/>
        <w:ind w:firstLine="709"/>
        <w:jc w:val="both"/>
        <w:rPr>
          <w:sz w:val="28"/>
          <w:szCs w:val="28"/>
        </w:rPr>
      </w:pPr>
      <w:r w:rsidRPr="00645D61">
        <w:rPr>
          <w:sz w:val="28"/>
          <w:szCs w:val="28"/>
        </w:rPr>
        <w:t>Тип речи, в котором с разной степенью полноты указываются признаки и свойства различных предметов или явлений.</w:t>
      </w:r>
    </w:p>
    <w:p w:rsidR="001C35E0" w:rsidRPr="00645D61" w:rsidRDefault="001C35E0" w:rsidP="00645D61">
      <w:pPr>
        <w:spacing w:line="360" w:lineRule="auto"/>
        <w:ind w:firstLine="709"/>
        <w:jc w:val="both"/>
        <w:rPr>
          <w:sz w:val="28"/>
          <w:szCs w:val="28"/>
        </w:rPr>
      </w:pPr>
      <w:r w:rsidRPr="00645D61">
        <w:rPr>
          <w:sz w:val="28"/>
          <w:szCs w:val="28"/>
        </w:rPr>
        <w:t xml:space="preserve">Способ связи предложений в тексте – параллельная связь ( 2  3  4 ). </w:t>
      </w:r>
    </w:p>
    <w:p w:rsidR="001C35E0" w:rsidRPr="00645D61" w:rsidRDefault="001C35E0" w:rsidP="00645D61">
      <w:pPr>
        <w:spacing w:line="360" w:lineRule="auto"/>
        <w:ind w:firstLine="709"/>
        <w:jc w:val="both"/>
        <w:rPr>
          <w:sz w:val="28"/>
          <w:szCs w:val="28"/>
        </w:rPr>
      </w:pPr>
      <w:r w:rsidRPr="00645D61">
        <w:rPr>
          <w:sz w:val="28"/>
          <w:szCs w:val="28"/>
        </w:rPr>
        <w:t xml:space="preserve">Первое предложение содержит тему, следующие обозначают признак, свойство предмета речи, характеризуют какую-либо деталь общей картины. Описание чаще всего статично, неподвижно. </w:t>
      </w:r>
    </w:p>
    <w:p w:rsidR="001C35E0" w:rsidRPr="00645D61" w:rsidRDefault="001C35E0" w:rsidP="00645D61">
      <w:pPr>
        <w:spacing w:line="360" w:lineRule="auto"/>
        <w:ind w:firstLine="709"/>
        <w:jc w:val="both"/>
        <w:rPr>
          <w:sz w:val="28"/>
          <w:szCs w:val="28"/>
        </w:rPr>
      </w:pPr>
      <w:r w:rsidRPr="00645D61">
        <w:rPr>
          <w:sz w:val="28"/>
          <w:szCs w:val="28"/>
        </w:rPr>
        <w:t>Используются глаголы несовершенного вида, составные именные сказуемые. Средства создания цельности и связности текста – однокоренные слова  и лексический повтор. Преимущественно используются прилагательные и существительные с оценочным значением. Изобразительно-выразительные средства используются чаще, чем в других типах текстов.</w:t>
      </w:r>
    </w:p>
    <w:p w:rsidR="001C35E0" w:rsidRPr="00645D61" w:rsidRDefault="001C35E0" w:rsidP="00645D61">
      <w:pPr>
        <w:spacing w:line="360" w:lineRule="auto"/>
        <w:ind w:firstLine="709"/>
        <w:jc w:val="both"/>
        <w:rPr>
          <w:sz w:val="28"/>
          <w:szCs w:val="28"/>
        </w:rPr>
      </w:pPr>
      <w:r w:rsidRPr="00645D61">
        <w:rPr>
          <w:sz w:val="28"/>
          <w:szCs w:val="28"/>
        </w:rPr>
        <w:t>Описание может быть представлено серией назывных предложений.</w:t>
      </w:r>
    </w:p>
    <w:p w:rsidR="001C35E0" w:rsidRPr="00645D61" w:rsidRDefault="001C35E0" w:rsidP="00645D61">
      <w:pPr>
        <w:spacing w:line="360" w:lineRule="auto"/>
        <w:ind w:firstLine="709"/>
        <w:jc w:val="both"/>
        <w:rPr>
          <w:sz w:val="28"/>
          <w:szCs w:val="28"/>
        </w:rPr>
      </w:pPr>
    </w:p>
    <w:p w:rsidR="001C35E0" w:rsidRPr="00645D61" w:rsidRDefault="001C35E0" w:rsidP="00645D61">
      <w:pPr>
        <w:spacing w:line="360" w:lineRule="auto"/>
        <w:ind w:firstLine="709"/>
        <w:jc w:val="center"/>
        <w:rPr>
          <w:rStyle w:val="a4"/>
          <w:sz w:val="28"/>
          <w:szCs w:val="28"/>
        </w:rPr>
      </w:pPr>
      <w:r w:rsidRPr="00645D61">
        <w:rPr>
          <w:rStyle w:val="a4"/>
          <w:sz w:val="28"/>
          <w:szCs w:val="28"/>
        </w:rPr>
        <w:t>Рассуждение</w:t>
      </w:r>
    </w:p>
    <w:p w:rsidR="00645D61" w:rsidRDefault="00645D61" w:rsidP="00645D61">
      <w:pPr>
        <w:spacing w:line="360" w:lineRule="auto"/>
        <w:ind w:firstLine="709"/>
        <w:jc w:val="both"/>
        <w:rPr>
          <w:sz w:val="28"/>
          <w:szCs w:val="28"/>
        </w:rPr>
      </w:pPr>
    </w:p>
    <w:p w:rsidR="00CE7E6E" w:rsidRPr="00645D61" w:rsidRDefault="00CE7E6E" w:rsidP="00645D61">
      <w:pPr>
        <w:spacing w:line="360" w:lineRule="auto"/>
        <w:ind w:firstLine="709"/>
        <w:jc w:val="both"/>
        <w:rPr>
          <w:sz w:val="28"/>
          <w:szCs w:val="28"/>
        </w:rPr>
      </w:pPr>
      <w:r w:rsidRPr="00645D61">
        <w:rPr>
          <w:sz w:val="28"/>
          <w:szCs w:val="28"/>
        </w:rPr>
        <w:t>Тип речи, в котором устанавливается причинная взаимосвязь событий и явлений. Рассуждение требует логически стройной системы доказательств, так как цель его – убедить адресата в чем-либо. Типичное рассуждение строится по схеме: тезис (положение, которое надо доказывать), аргументы ( доказательства, доводы), вывод (общий итог).</w:t>
      </w:r>
    </w:p>
    <w:p w:rsidR="00CE7E6E" w:rsidRPr="00645D61" w:rsidRDefault="00CE7E6E" w:rsidP="00645D61">
      <w:pPr>
        <w:spacing w:line="360" w:lineRule="auto"/>
        <w:ind w:firstLine="709"/>
        <w:jc w:val="both"/>
        <w:rPr>
          <w:sz w:val="28"/>
          <w:szCs w:val="28"/>
        </w:rPr>
      </w:pPr>
      <w:r w:rsidRPr="00645D61">
        <w:rPr>
          <w:sz w:val="28"/>
          <w:szCs w:val="28"/>
        </w:rPr>
        <w:t xml:space="preserve">Последовательность аргументов может быть выражена словами во-первых, во-вторых и т.п., может быть обозначена абзацным членением. </w:t>
      </w:r>
    </w:p>
    <w:p w:rsidR="00CE7E6E" w:rsidRPr="00645D61" w:rsidRDefault="00CE7E6E" w:rsidP="00645D61">
      <w:pPr>
        <w:spacing w:line="360" w:lineRule="auto"/>
        <w:ind w:firstLine="709"/>
        <w:jc w:val="both"/>
        <w:rPr>
          <w:sz w:val="28"/>
          <w:szCs w:val="28"/>
        </w:rPr>
      </w:pPr>
      <w:r w:rsidRPr="00645D61">
        <w:rPr>
          <w:sz w:val="28"/>
          <w:szCs w:val="28"/>
        </w:rPr>
        <w:t>После тезиса, сформулированного повествовательным предложением, могут стоять вопросы: почему? зачем? что это значит? , переход ко 2 части может начинаться со следующих предложений: И вот почему…, Это значит…, Это можно доказать (объяснить) так…</w:t>
      </w:r>
    </w:p>
    <w:p w:rsidR="00CE7E6E" w:rsidRPr="00645D61" w:rsidRDefault="00CE7E6E" w:rsidP="00645D61">
      <w:pPr>
        <w:spacing w:line="360" w:lineRule="auto"/>
        <w:ind w:firstLine="709"/>
        <w:jc w:val="both"/>
        <w:rPr>
          <w:sz w:val="28"/>
          <w:szCs w:val="28"/>
        </w:rPr>
      </w:pPr>
      <w:r w:rsidRPr="00645D61">
        <w:rPr>
          <w:sz w:val="28"/>
          <w:szCs w:val="28"/>
        </w:rPr>
        <w:t>В качестве аргументов используются ссылки на авторитетных людей, цитаты из их произведений, пословицы и поговорки, выражающие народную мудрость, факты, события, примеры из личной жизни и жизни окружающих, промежуточные умозаключения, основанные на причинно-следственныхсвязях. При перечислении аргументов употребляются вводные слова с разным значением ( конечно, разумеется, возможно, самое главное, итак, следовательно, подводя итоги  и т.п.) Во второй части рассуждения употребляются сложноподчиненные предложения с союзами потому что, так как, ибо, поэтому, вследствие того что и т.п.</w:t>
      </w:r>
    </w:p>
    <w:p w:rsidR="004B3861" w:rsidRPr="00645D61" w:rsidRDefault="00CE7E6E" w:rsidP="00645D61">
      <w:pPr>
        <w:spacing w:line="360" w:lineRule="auto"/>
        <w:ind w:firstLine="709"/>
        <w:jc w:val="both"/>
        <w:rPr>
          <w:sz w:val="28"/>
          <w:szCs w:val="28"/>
        </w:rPr>
      </w:pPr>
      <w:r w:rsidRPr="00645D61">
        <w:rPr>
          <w:sz w:val="28"/>
          <w:szCs w:val="28"/>
        </w:rPr>
        <w:t xml:space="preserve">В художественном стиле тип речи рассуждение чаще всего встречается во внутренней речи персонажей и обычно содержит не все три части схемы рассуждения. </w:t>
      </w:r>
    </w:p>
    <w:p w:rsidR="00717C88" w:rsidRPr="00645D61" w:rsidRDefault="00645D61" w:rsidP="00645D61">
      <w:pPr>
        <w:spacing w:line="360" w:lineRule="auto"/>
        <w:ind w:firstLine="709"/>
        <w:jc w:val="center"/>
        <w:rPr>
          <w:b/>
          <w:sz w:val="28"/>
          <w:szCs w:val="32"/>
        </w:rPr>
      </w:pPr>
      <w:r>
        <w:rPr>
          <w:sz w:val="28"/>
          <w:szCs w:val="32"/>
        </w:rPr>
        <w:br w:type="page"/>
      </w:r>
      <w:r w:rsidR="00BC4A35" w:rsidRPr="00645D61">
        <w:rPr>
          <w:b/>
          <w:sz w:val="28"/>
          <w:szCs w:val="32"/>
        </w:rPr>
        <w:t>Вывод</w:t>
      </w:r>
    </w:p>
    <w:p w:rsidR="00645D61" w:rsidRDefault="00645D61" w:rsidP="00645D61">
      <w:pPr>
        <w:spacing w:line="360" w:lineRule="auto"/>
        <w:ind w:firstLine="709"/>
        <w:jc w:val="both"/>
        <w:rPr>
          <w:sz w:val="28"/>
          <w:szCs w:val="28"/>
        </w:rPr>
      </w:pPr>
    </w:p>
    <w:p w:rsidR="004B3861" w:rsidRPr="00645D61" w:rsidRDefault="004B3861" w:rsidP="00645D61">
      <w:pPr>
        <w:spacing w:line="360" w:lineRule="auto"/>
        <w:ind w:firstLine="709"/>
        <w:jc w:val="both"/>
        <w:rPr>
          <w:sz w:val="28"/>
          <w:szCs w:val="28"/>
        </w:rPr>
      </w:pPr>
      <w:r w:rsidRPr="00645D61">
        <w:rPr>
          <w:sz w:val="28"/>
          <w:szCs w:val="28"/>
        </w:rPr>
        <w:t>Актуальность проблемы, которая была затронута в данной работе, имеет большое значение.  Ведь процесс развития личности, развитие умения общаться с другими людьми невозможен без знания функционально-смысловой типологии речи, без выработки умения анализировать текст с точки зрения его принадлежности к определенному типу, умения создавать тексты в соответствии с определенным типом речи.</w:t>
      </w:r>
    </w:p>
    <w:p w:rsidR="004B3861" w:rsidRPr="00645D61" w:rsidRDefault="004B3861" w:rsidP="00645D61">
      <w:pPr>
        <w:pStyle w:val="a3"/>
        <w:tabs>
          <w:tab w:val="left" w:pos="9540"/>
        </w:tabs>
        <w:spacing w:before="0" w:beforeAutospacing="0" w:after="0" w:afterAutospacing="0" w:line="360" w:lineRule="auto"/>
        <w:ind w:firstLine="709"/>
        <w:jc w:val="both"/>
        <w:rPr>
          <w:sz w:val="28"/>
          <w:szCs w:val="28"/>
        </w:rPr>
      </w:pPr>
      <w:r w:rsidRPr="00645D61">
        <w:rPr>
          <w:sz w:val="28"/>
          <w:szCs w:val="28"/>
        </w:rPr>
        <w:t>В качестве базового определения типов речи мы приняли следующее: функциональные типы речи – это коммуникативно  обусловленные типизированные разновидности монологической речи, которые выражаются определенными языковыми средствами.</w:t>
      </w:r>
    </w:p>
    <w:p w:rsidR="004B3861" w:rsidRPr="00645D61" w:rsidRDefault="004B3861" w:rsidP="00645D61">
      <w:pPr>
        <w:pStyle w:val="a3"/>
        <w:tabs>
          <w:tab w:val="left" w:pos="9540"/>
        </w:tabs>
        <w:spacing w:before="0" w:beforeAutospacing="0" w:after="0" w:afterAutospacing="0" w:line="360" w:lineRule="auto"/>
        <w:ind w:firstLine="709"/>
        <w:jc w:val="both"/>
        <w:rPr>
          <w:sz w:val="28"/>
          <w:szCs w:val="28"/>
        </w:rPr>
      </w:pPr>
      <w:r w:rsidRPr="00645D61">
        <w:rPr>
          <w:sz w:val="28"/>
          <w:szCs w:val="28"/>
        </w:rPr>
        <w:t xml:space="preserve">В данной работе присутствует небольшая памятка с определением каждого типа речи и его краткими характеристиками. </w:t>
      </w:r>
    </w:p>
    <w:p w:rsidR="00F92D38" w:rsidRPr="00645D61" w:rsidRDefault="00F92D38" w:rsidP="00645D61">
      <w:pPr>
        <w:pStyle w:val="a3"/>
        <w:tabs>
          <w:tab w:val="left" w:pos="9540"/>
        </w:tabs>
        <w:spacing w:before="0" w:beforeAutospacing="0" w:after="0" w:afterAutospacing="0" w:line="360" w:lineRule="auto"/>
        <w:ind w:firstLine="709"/>
        <w:jc w:val="both"/>
        <w:rPr>
          <w:sz w:val="28"/>
          <w:szCs w:val="28"/>
        </w:rPr>
      </w:pPr>
      <w:r w:rsidRPr="00645D61">
        <w:rPr>
          <w:sz w:val="28"/>
          <w:szCs w:val="28"/>
        </w:rPr>
        <w:t>Исследование литературного языка тесно связано и с изучением литературы, истории языка, истории культуры данного народа. При некоторой исторической неопределенности понимания существа литературного языка он является одним из самых действенных орудий просвещения и соприкасается с задачами образования, школы. Все это свидетельствует о первостепенном научном и практическом значении проблемы литературного языка.</w:t>
      </w:r>
    </w:p>
    <w:p w:rsidR="00252B13" w:rsidRDefault="00645D61" w:rsidP="00645D61">
      <w:pPr>
        <w:spacing w:line="360" w:lineRule="auto"/>
        <w:ind w:firstLine="709"/>
        <w:jc w:val="center"/>
        <w:rPr>
          <w:b/>
          <w:bCs/>
          <w:sz w:val="28"/>
          <w:szCs w:val="28"/>
        </w:rPr>
      </w:pPr>
      <w:r>
        <w:rPr>
          <w:bCs/>
          <w:sz w:val="28"/>
          <w:szCs w:val="28"/>
        </w:rPr>
        <w:br w:type="page"/>
      </w:r>
      <w:r w:rsidR="00252B13" w:rsidRPr="00645D61">
        <w:rPr>
          <w:b/>
          <w:bCs/>
          <w:sz w:val="28"/>
          <w:szCs w:val="28"/>
        </w:rPr>
        <w:t>Литература</w:t>
      </w:r>
    </w:p>
    <w:p w:rsidR="00645D61" w:rsidRPr="00645D61" w:rsidRDefault="00645D61" w:rsidP="00645D61">
      <w:pPr>
        <w:spacing w:line="360" w:lineRule="auto"/>
        <w:ind w:firstLine="709"/>
        <w:jc w:val="center"/>
        <w:rPr>
          <w:b/>
          <w:bCs/>
          <w:sz w:val="28"/>
          <w:szCs w:val="28"/>
        </w:rPr>
      </w:pPr>
    </w:p>
    <w:p w:rsidR="00F92D38" w:rsidRPr="00645D61" w:rsidRDefault="00FD6948" w:rsidP="00645D61">
      <w:pPr>
        <w:numPr>
          <w:ilvl w:val="0"/>
          <w:numId w:val="2"/>
        </w:numPr>
        <w:spacing w:line="360" w:lineRule="auto"/>
        <w:ind w:left="0" w:firstLine="709"/>
        <w:jc w:val="both"/>
        <w:rPr>
          <w:sz w:val="28"/>
          <w:szCs w:val="28"/>
        </w:rPr>
      </w:pPr>
      <w:r w:rsidRPr="00645D61">
        <w:rPr>
          <w:rStyle w:val="a5"/>
          <w:i w:val="0"/>
          <w:sz w:val="28"/>
          <w:szCs w:val="28"/>
        </w:rPr>
        <w:t>Виноградов</w:t>
      </w:r>
      <w:r w:rsidR="009A287B" w:rsidRPr="00645D61">
        <w:rPr>
          <w:rStyle w:val="a5"/>
          <w:i w:val="0"/>
          <w:sz w:val="28"/>
          <w:szCs w:val="28"/>
        </w:rPr>
        <w:t xml:space="preserve"> В.В.</w:t>
      </w:r>
      <w:r w:rsidRPr="00645D61">
        <w:rPr>
          <w:rStyle w:val="a5"/>
          <w:i w:val="0"/>
          <w:sz w:val="28"/>
          <w:szCs w:val="28"/>
        </w:rPr>
        <w:t>. Избранные труды. История русского литературного языка</w:t>
      </w:r>
      <w:r w:rsidR="00F92D38" w:rsidRPr="00645D61">
        <w:rPr>
          <w:rStyle w:val="a5"/>
          <w:i w:val="0"/>
          <w:sz w:val="28"/>
          <w:szCs w:val="28"/>
        </w:rPr>
        <w:t xml:space="preserve">. </w:t>
      </w:r>
      <w:r w:rsidR="00300B16" w:rsidRPr="00645D61">
        <w:rPr>
          <w:rStyle w:val="a5"/>
          <w:i w:val="0"/>
          <w:sz w:val="28"/>
          <w:szCs w:val="28"/>
        </w:rPr>
        <w:t>–</w:t>
      </w:r>
      <w:r w:rsidR="00F92D38" w:rsidRPr="00645D61">
        <w:rPr>
          <w:rStyle w:val="a5"/>
          <w:i w:val="0"/>
          <w:sz w:val="28"/>
          <w:szCs w:val="28"/>
        </w:rPr>
        <w:t xml:space="preserve"> М., 1978.-</w:t>
      </w:r>
      <w:r w:rsidRPr="00645D61">
        <w:rPr>
          <w:rStyle w:val="a5"/>
          <w:i w:val="0"/>
          <w:sz w:val="28"/>
          <w:szCs w:val="28"/>
        </w:rPr>
        <w:t>320</w:t>
      </w:r>
      <w:r w:rsidR="009A287B" w:rsidRPr="00645D61">
        <w:rPr>
          <w:rStyle w:val="a5"/>
          <w:i w:val="0"/>
          <w:sz w:val="28"/>
          <w:szCs w:val="28"/>
        </w:rPr>
        <w:t xml:space="preserve"> </w:t>
      </w:r>
      <w:r w:rsidRPr="00645D61">
        <w:rPr>
          <w:rStyle w:val="a5"/>
          <w:i w:val="0"/>
          <w:sz w:val="28"/>
          <w:szCs w:val="28"/>
        </w:rPr>
        <w:t>с</w:t>
      </w:r>
    </w:p>
    <w:p w:rsidR="009A287B" w:rsidRPr="00645D61" w:rsidRDefault="009A287B" w:rsidP="00645D61">
      <w:pPr>
        <w:numPr>
          <w:ilvl w:val="0"/>
          <w:numId w:val="2"/>
        </w:numPr>
        <w:spacing w:line="360" w:lineRule="auto"/>
        <w:ind w:left="0" w:firstLine="709"/>
        <w:jc w:val="both"/>
        <w:rPr>
          <w:sz w:val="28"/>
          <w:szCs w:val="28"/>
        </w:rPr>
      </w:pPr>
      <w:r w:rsidRPr="00645D61">
        <w:rPr>
          <w:sz w:val="28"/>
          <w:szCs w:val="28"/>
        </w:rPr>
        <w:t>Граудина Л.К., Ширяев Е.Н.. Культура русской речи. Учебник для вузов. – М., 1999. - 560 с</w:t>
      </w:r>
    </w:p>
    <w:p w:rsidR="00252B13" w:rsidRPr="00645D61" w:rsidRDefault="00252B13" w:rsidP="00645D61">
      <w:pPr>
        <w:numPr>
          <w:ilvl w:val="0"/>
          <w:numId w:val="2"/>
        </w:numPr>
        <w:spacing w:line="360" w:lineRule="auto"/>
        <w:ind w:left="0" w:firstLine="709"/>
        <w:jc w:val="both"/>
        <w:rPr>
          <w:sz w:val="28"/>
          <w:szCs w:val="28"/>
        </w:rPr>
      </w:pPr>
      <w:r w:rsidRPr="00645D61">
        <w:rPr>
          <w:sz w:val="28"/>
          <w:szCs w:val="28"/>
        </w:rPr>
        <w:t>Кожина М.Н. Стилистика русского языка.</w:t>
      </w:r>
      <w:r w:rsidR="009A287B" w:rsidRPr="00645D61">
        <w:rPr>
          <w:sz w:val="28"/>
          <w:szCs w:val="28"/>
        </w:rPr>
        <w:t xml:space="preserve"> </w:t>
      </w:r>
      <w:r w:rsidR="00300B16" w:rsidRPr="00645D61">
        <w:rPr>
          <w:sz w:val="28"/>
          <w:szCs w:val="28"/>
        </w:rPr>
        <w:t>–</w:t>
      </w:r>
      <w:r w:rsidRPr="00645D61">
        <w:rPr>
          <w:sz w:val="28"/>
          <w:szCs w:val="28"/>
        </w:rPr>
        <w:t>М</w:t>
      </w:r>
      <w:r w:rsidR="00300B16" w:rsidRPr="00645D61">
        <w:rPr>
          <w:sz w:val="28"/>
          <w:szCs w:val="28"/>
        </w:rPr>
        <w:t xml:space="preserve"> </w:t>
      </w:r>
      <w:r w:rsidRPr="00645D61">
        <w:rPr>
          <w:sz w:val="28"/>
          <w:szCs w:val="28"/>
        </w:rPr>
        <w:t>., 1993. -373 с</w:t>
      </w:r>
    </w:p>
    <w:p w:rsidR="00252B13" w:rsidRPr="00645D61" w:rsidRDefault="00252B13" w:rsidP="00645D61">
      <w:pPr>
        <w:numPr>
          <w:ilvl w:val="0"/>
          <w:numId w:val="2"/>
        </w:numPr>
        <w:spacing w:line="360" w:lineRule="auto"/>
        <w:ind w:left="0" w:firstLine="709"/>
        <w:jc w:val="both"/>
        <w:rPr>
          <w:sz w:val="28"/>
          <w:szCs w:val="28"/>
        </w:rPr>
      </w:pPr>
      <w:r w:rsidRPr="00645D61">
        <w:rPr>
          <w:sz w:val="28"/>
          <w:szCs w:val="28"/>
        </w:rPr>
        <w:t xml:space="preserve">Лосева Л.М. Как </w:t>
      </w:r>
      <w:r w:rsidR="009A287B" w:rsidRPr="00645D61">
        <w:rPr>
          <w:sz w:val="28"/>
          <w:szCs w:val="28"/>
        </w:rPr>
        <w:t xml:space="preserve">строится текст. </w:t>
      </w:r>
      <w:r w:rsidR="00300B16" w:rsidRPr="00645D61">
        <w:rPr>
          <w:sz w:val="28"/>
          <w:szCs w:val="28"/>
        </w:rPr>
        <w:t>–</w:t>
      </w:r>
      <w:r w:rsidR="009A287B" w:rsidRPr="00645D61">
        <w:rPr>
          <w:sz w:val="28"/>
          <w:szCs w:val="28"/>
        </w:rPr>
        <w:t>М</w:t>
      </w:r>
      <w:r w:rsidR="00300B16" w:rsidRPr="00645D61">
        <w:rPr>
          <w:sz w:val="28"/>
          <w:szCs w:val="28"/>
        </w:rPr>
        <w:t xml:space="preserve"> </w:t>
      </w:r>
      <w:r w:rsidR="009A287B" w:rsidRPr="00645D61">
        <w:rPr>
          <w:sz w:val="28"/>
          <w:szCs w:val="28"/>
        </w:rPr>
        <w:t xml:space="preserve">., 1980. -360 </w:t>
      </w:r>
      <w:r w:rsidRPr="00645D61">
        <w:rPr>
          <w:sz w:val="28"/>
          <w:szCs w:val="28"/>
        </w:rPr>
        <w:t>с</w:t>
      </w:r>
    </w:p>
    <w:p w:rsidR="00252B13" w:rsidRPr="00645D61" w:rsidRDefault="00252B13" w:rsidP="00645D61">
      <w:pPr>
        <w:numPr>
          <w:ilvl w:val="0"/>
          <w:numId w:val="2"/>
        </w:numPr>
        <w:spacing w:line="360" w:lineRule="auto"/>
        <w:ind w:left="0" w:firstLine="709"/>
        <w:jc w:val="both"/>
        <w:rPr>
          <w:sz w:val="28"/>
          <w:szCs w:val="28"/>
        </w:rPr>
      </w:pPr>
      <w:r w:rsidRPr="00645D61">
        <w:rPr>
          <w:sz w:val="28"/>
          <w:szCs w:val="28"/>
        </w:rPr>
        <w:t xml:space="preserve">Нечаева О.А. Функционально-смысловые типы речи (описание, повествование, рассуждение). </w:t>
      </w:r>
      <w:r w:rsidR="00300B16" w:rsidRPr="00645D61">
        <w:rPr>
          <w:sz w:val="28"/>
          <w:szCs w:val="28"/>
        </w:rPr>
        <w:t>–</w:t>
      </w:r>
      <w:r w:rsidRPr="00645D61">
        <w:rPr>
          <w:sz w:val="28"/>
          <w:szCs w:val="28"/>
        </w:rPr>
        <w:t xml:space="preserve">Улан-Удэ, 1974. </w:t>
      </w:r>
    </w:p>
    <w:p w:rsidR="00252B13" w:rsidRPr="00645D61" w:rsidRDefault="00252B13" w:rsidP="00645D61">
      <w:pPr>
        <w:numPr>
          <w:ilvl w:val="0"/>
          <w:numId w:val="2"/>
        </w:numPr>
        <w:spacing w:line="360" w:lineRule="auto"/>
        <w:ind w:left="0" w:firstLine="709"/>
        <w:jc w:val="both"/>
        <w:rPr>
          <w:sz w:val="28"/>
          <w:szCs w:val="28"/>
        </w:rPr>
      </w:pPr>
      <w:r w:rsidRPr="00645D61">
        <w:rPr>
          <w:sz w:val="28"/>
          <w:szCs w:val="28"/>
        </w:rPr>
        <w:t>Трошева Т.Б. Формирование рассуждения в процессе развития научного стиля русского ли</w:t>
      </w:r>
      <w:r w:rsidR="009A287B" w:rsidRPr="00645D61">
        <w:rPr>
          <w:sz w:val="28"/>
          <w:szCs w:val="28"/>
        </w:rPr>
        <w:t>тературного языка XVIII - XX вв</w:t>
      </w:r>
      <w:r w:rsidRPr="00645D61">
        <w:rPr>
          <w:sz w:val="28"/>
          <w:szCs w:val="28"/>
        </w:rPr>
        <w:t>.</w:t>
      </w:r>
      <w:r w:rsidR="009A287B" w:rsidRPr="00645D61">
        <w:rPr>
          <w:sz w:val="28"/>
          <w:szCs w:val="28"/>
        </w:rPr>
        <w:t>, -</w:t>
      </w:r>
      <w:r w:rsidRPr="00645D61">
        <w:rPr>
          <w:sz w:val="28"/>
          <w:szCs w:val="28"/>
        </w:rPr>
        <w:t xml:space="preserve">Пермь, 1999. </w:t>
      </w:r>
    </w:p>
    <w:p w:rsidR="00252B13" w:rsidRPr="00645D61" w:rsidRDefault="00252B13" w:rsidP="00645D61">
      <w:pPr>
        <w:numPr>
          <w:ilvl w:val="0"/>
          <w:numId w:val="2"/>
        </w:numPr>
        <w:spacing w:line="360" w:lineRule="auto"/>
        <w:ind w:left="0" w:firstLine="709"/>
        <w:jc w:val="both"/>
        <w:rPr>
          <w:sz w:val="28"/>
          <w:szCs w:val="28"/>
        </w:rPr>
      </w:pPr>
      <w:r w:rsidRPr="00645D61">
        <w:rPr>
          <w:sz w:val="28"/>
          <w:szCs w:val="28"/>
        </w:rPr>
        <w:t>Штрекер</w:t>
      </w:r>
      <w:r w:rsidR="009A287B" w:rsidRPr="00645D61">
        <w:rPr>
          <w:sz w:val="28"/>
          <w:szCs w:val="28"/>
        </w:rPr>
        <w:t xml:space="preserve"> Н.Ю.</w:t>
      </w:r>
      <w:r w:rsidRPr="00645D61">
        <w:rPr>
          <w:sz w:val="28"/>
          <w:szCs w:val="28"/>
        </w:rPr>
        <w:t xml:space="preserve">. Русский язык и культура речи. </w:t>
      </w:r>
      <w:r w:rsidR="00300B16" w:rsidRPr="00645D61">
        <w:rPr>
          <w:sz w:val="28"/>
          <w:szCs w:val="28"/>
        </w:rPr>
        <w:t>–</w:t>
      </w:r>
      <w:r w:rsidRPr="00645D61">
        <w:rPr>
          <w:sz w:val="28"/>
          <w:szCs w:val="28"/>
        </w:rPr>
        <w:t>М.,-2003.</w:t>
      </w:r>
      <w:r w:rsidR="00300B16" w:rsidRPr="00645D61">
        <w:rPr>
          <w:sz w:val="28"/>
          <w:szCs w:val="28"/>
        </w:rPr>
        <w:t xml:space="preserve"> -250</w:t>
      </w:r>
      <w:r w:rsidR="009A287B" w:rsidRPr="00645D61">
        <w:rPr>
          <w:sz w:val="28"/>
          <w:szCs w:val="28"/>
        </w:rPr>
        <w:t>с</w:t>
      </w:r>
      <w:bookmarkStart w:id="0" w:name="_GoBack"/>
      <w:bookmarkEnd w:id="0"/>
    </w:p>
    <w:sectPr w:rsidR="00252B13" w:rsidRPr="00645D61" w:rsidSect="00645D61">
      <w:footerReference w:type="even" r:id="rId7"/>
      <w:footerReference w:type="default" r:id="rId8"/>
      <w:type w:val="continuous"/>
      <w:pgSz w:w="11909" w:h="16834" w:code="9"/>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53" w:rsidRDefault="00DB0453">
      <w:r>
        <w:separator/>
      </w:r>
    </w:p>
  </w:endnote>
  <w:endnote w:type="continuationSeparator" w:id="0">
    <w:p w:rsidR="00DB0453" w:rsidRDefault="00DB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EBF" w:rsidRDefault="00EA3EBF" w:rsidP="005C4CB8">
    <w:pPr>
      <w:pStyle w:val="a6"/>
      <w:framePr w:wrap="around" w:vAnchor="text" w:hAnchor="margin" w:xAlign="center" w:y="1"/>
      <w:rPr>
        <w:rStyle w:val="a8"/>
      </w:rPr>
    </w:pPr>
  </w:p>
  <w:p w:rsidR="00EA3EBF" w:rsidRDefault="00EA3EB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EBF" w:rsidRDefault="00C53264" w:rsidP="005C4CB8">
    <w:pPr>
      <w:pStyle w:val="a6"/>
      <w:framePr w:wrap="around" w:vAnchor="text" w:hAnchor="margin" w:xAlign="center" w:y="1"/>
      <w:rPr>
        <w:rStyle w:val="a8"/>
      </w:rPr>
    </w:pPr>
    <w:r>
      <w:rPr>
        <w:rStyle w:val="a8"/>
        <w:noProof/>
      </w:rPr>
      <w:t>2</w:t>
    </w:r>
  </w:p>
  <w:p w:rsidR="00EA3EBF" w:rsidRDefault="00EA3E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53" w:rsidRDefault="00DB0453">
      <w:r>
        <w:separator/>
      </w:r>
    </w:p>
  </w:footnote>
  <w:footnote w:type="continuationSeparator" w:id="0">
    <w:p w:rsidR="00DB0453" w:rsidRDefault="00DB0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52E8"/>
    <w:multiLevelType w:val="singleLevel"/>
    <w:tmpl w:val="8B8E652C"/>
    <w:lvl w:ilvl="0">
      <w:start w:val="3"/>
      <w:numFmt w:val="bullet"/>
      <w:lvlText w:val="-"/>
      <w:lvlJc w:val="left"/>
      <w:pPr>
        <w:tabs>
          <w:tab w:val="num" w:pos="1261"/>
        </w:tabs>
        <w:ind w:left="1261" w:hanging="510"/>
      </w:pPr>
      <w:rPr>
        <w:rFonts w:hint="default"/>
      </w:rPr>
    </w:lvl>
  </w:abstractNum>
  <w:abstractNum w:abstractNumId="1">
    <w:nsid w:val="16A90949"/>
    <w:multiLevelType w:val="multilevel"/>
    <w:tmpl w:val="9A88F4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47A3757"/>
    <w:multiLevelType w:val="hybridMultilevel"/>
    <w:tmpl w:val="C8B459DC"/>
    <w:lvl w:ilvl="0" w:tplc="C55E3846">
      <w:start w:val="1"/>
      <w:numFmt w:val="decimal"/>
      <w:lvlText w:val="%1."/>
      <w:lvlJc w:val="left"/>
      <w:pPr>
        <w:tabs>
          <w:tab w:val="num" w:pos="720"/>
        </w:tabs>
        <w:ind w:left="720" w:hanging="360"/>
      </w:pPr>
      <w:rPr>
        <w:rFonts w:cs="Times New Roman"/>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C88"/>
    <w:rsid w:val="00002984"/>
    <w:rsid w:val="000A167B"/>
    <w:rsid w:val="000B6932"/>
    <w:rsid w:val="00123CF2"/>
    <w:rsid w:val="00183222"/>
    <w:rsid w:val="001C35E0"/>
    <w:rsid w:val="00252B13"/>
    <w:rsid w:val="002775CD"/>
    <w:rsid w:val="00300B16"/>
    <w:rsid w:val="00315B8F"/>
    <w:rsid w:val="00321DB1"/>
    <w:rsid w:val="00387E2C"/>
    <w:rsid w:val="00403B20"/>
    <w:rsid w:val="00417D9F"/>
    <w:rsid w:val="00482DD9"/>
    <w:rsid w:val="00486D57"/>
    <w:rsid w:val="004B3861"/>
    <w:rsid w:val="004E51B5"/>
    <w:rsid w:val="00554387"/>
    <w:rsid w:val="005C1249"/>
    <w:rsid w:val="005C4CB8"/>
    <w:rsid w:val="00645D61"/>
    <w:rsid w:val="006B23FB"/>
    <w:rsid w:val="006C07E7"/>
    <w:rsid w:val="00717C88"/>
    <w:rsid w:val="007B01AA"/>
    <w:rsid w:val="00894D60"/>
    <w:rsid w:val="00977A70"/>
    <w:rsid w:val="0098577F"/>
    <w:rsid w:val="009A287B"/>
    <w:rsid w:val="009A71E3"/>
    <w:rsid w:val="00A02330"/>
    <w:rsid w:val="00A3387D"/>
    <w:rsid w:val="00A5768C"/>
    <w:rsid w:val="00B4306D"/>
    <w:rsid w:val="00BA5FE7"/>
    <w:rsid w:val="00BC4A35"/>
    <w:rsid w:val="00BD461B"/>
    <w:rsid w:val="00C53264"/>
    <w:rsid w:val="00CE7E6E"/>
    <w:rsid w:val="00D10CAC"/>
    <w:rsid w:val="00DB0453"/>
    <w:rsid w:val="00DF685F"/>
    <w:rsid w:val="00E14062"/>
    <w:rsid w:val="00E60312"/>
    <w:rsid w:val="00EA3EBF"/>
    <w:rsid w:val="00EB4747"/>
    <w:rsid w:val="00ED20A2"/>
    <w:rsid w:val="00F92D38"/>
    <w:rsid w:val="00FD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7ACE53-435B-4CBC-B992-76C81F2F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35E0"/>
    <w:pPr>
      <w:spacing w:before="100" w:beforeAutospacing="1" w:after="100" w:afterAutospacing="1"/>
    </w:pPr>
  </w:style>
  <w:style w:type="character" w:styleId="a4">
    <w:name w:val="Strong"/>
    <w:uiPriority w:val="99"/>
    <w:qFormat/>
    <w:rsid w:val="001C35E0"/>
    <w:rPr>
      <w:rFonts w:cs="Times New Roman"/>
      <w:b/>
      <w:bCs/>
    </w:rPr>
  </w:style>
  <w:style w:type="character" w:styleId="a5">
    <w:name w:val="Emphasis"/>
    <w:uiPriority w:val="99"/>
    <w:qFormat/>
    <w:rsid w:val="00F92D38"/>
    <w:rPr>
      <w:rFonts w:cs="Times New Roman"/>
      <w:i/>
      <w:iCs/>
    </w:rPr>
  </w:style>
  <w:style w:type="paragraph" w:styleId="a6">
    <w:name w:val="footer"/>
    <w:basedOn w:val="a"/>
    <w:link w:val="a7"/>
    <w:uiPriority w:val="99"/>
    <w:rsid w:val="00315B8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15B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720847">
      <w:marLeft w:val="0"/>
      <w:marRight w:val="0"/>
      <w:marTop w:val="0"/>
      <w:marBottom w:val="0"/>
      <w:divBdr>
        <w:top w:val="none" w:sz="0" w:space="0" w:color="auto"/>
        <w:left w:val="none" w:sz="0" w:space="0" w:color="auto"/>
        <w:bottom w:val="none" w:sz="0" w:space="0" w:color="auto"/>
        <w:right w:val="none" w:sz="0" w:space="0" w:color="auto"/>
      </w:divBdr>
      <w:divsChild>
        <w:div w:id="18917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3524</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Administrator</dc:creator>
  <cp:keywords/>
  <dc:description/>
  <cp:lastModifiedBy>admin</cp:lastModifiedBy>
  <cp:revision>2</cp:revision>
  <cp:lastPrinted>2008-04-15T13:05:00Z</cp:lastPrinted>
  <dcterms:created xsi:type="dcterms:W3CDTF">2014-03-08T10:55:00Z</dcterms:created>
  <dcterms:modified xsi:type="dcterms:W3CDTF">2014-03-08T10:55:00Z</dcterms:modified>
</cp:coreProperties>
</file>