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934" w:rsidRDefault="00F81934" w:rsidP="00F64637">
      <w:pPr>
        <w:pStyle w:val="FR3"/>
        <w:widowControl/>
        <w:spacing w:line="360" w:lineRule="auto"/>
        <w:ind w:left="0" w:firstLine="709"/>
        <w:jc w:val="both"/>
        <w:rPr>
          <w:rFonts w:ascii="Times New Roman" w:hAnsi="Times New Roman" w:cs="Times New Roman"/>
          <w:b/>
          <w:bCs/>
          <w:color w:val="000000"/>
          <w:sz w:val="28"/>
          <w:lang w:val="uk-UA"/>
        </w:rPr>
      </w:pPr>
    </w:p>
    <w:p w:rsidR="00D610E0" w:rsidRDefault="00D610E0" w:rsidP="00F64637">
      <w:pPr>
        <w:pStyle w:val="FR3"/>
        <w:widowControl/>
        <w:spacing w:line="360" w:lineRule="auto"/>
        <w:ind w:left="0" w:firstLine="709"/>
        <w:jc w:val="both"/>
        <w:rPr>
          <w:rFonts w:ascii="Times New Roman" w:hAnsi="Times New Roman" w:cs="Times New Roman"/>
          <w:b/>
          <w:bCs/>
          <w:color w:val="000000"/>
          <w:sz w:val="28"/>
          <w:lang w:val="uk-UA"/>
        </w:rPr>
      </w:pPr>
    </w:p>
    <w:p w:rsidR="00D610E0" w:rsidRDefault="00D610E0" w:rsidP="00F64637">
      <w:pPr>
        <w:pStyle w:val="FR3"/>
        <w:widowControl/>
        <w:spacing w:line="360" w:lineRule="auto"/>
        <w:ind w:left="0" w:firstLine="709"/>
        <w:jc w:val="both"/>
        <w:rPr>
          <w:rFonts w:ascii="Times New Roman" w:hAnsi="Times New Roman" w:cs="Times New Roman"/>
          <w:b/>
          <w:bCs/>
          <w:color w:val="000000"/>
          <w:sz w:val="28"/>
          <w:lang w:val="uk-UA"/>
        </w:rPr>
      </w:pPr>
    </w:p>
    <w:p w:rsidR="00D610E0" w:rsidRDefault="00D610E0" w:rsidP="00F64637">
      <w:pPr>
        <w:pStyle w:val="FR3"/>
        <w:widowControl/>
        <w:spacing w:line="360" w:lineRule="auto"/>
        <w:ind w:left="0" w:firstLine="709"/>
        <w:jc w:val="both"/>
        <w:rPr>
          <w:rFonts w:ascii="Times New Roman" w:hAnsi="Times New Roman" w:cs="Times New Roman"/>
          <w:b/>
          <w:bCs/>
          <w:color w:val="000000"/>
          <w:sz w:val="28"/>
          <w:lang w:val="uk-UA"/>
        </w:rPr>
      </w:pPr>
    </w:p>
    <w:p w:rsidR="00D610E0" w:rsidRDefault="00D610E0" w:rsidP="00F64637">
      <w:pPr>
        <w:pStyle w:val="FR3"/>
        <w:widowControl/>
        <w:spacing w:line="360" w:lineRule="auto"/>
        <w:ind w:left="0" w:firstLine="709"/>
        <w:jc w:val="both"/>
        <w:rPr>
          <w:rFonts w:ascii="Times New Roman" w:hAnsi="Times New Roman" w:cs="Times New Roman"/>
          <w:b/>
          <w:bCs/>
          <w:color w:val="000000"/>
          <w:sz w:val="28"/>
          <w:lang w:val="uk-UA"/>
        </w:rPr>
      </w:pPr>
    </w:p>
    <w:p w:rsidR="00D610E0" w:rsidRDefault="00D610E0" w:rsidP="00F64637">
      <w:pPr>
        <w:pStyle w:val="FR3"/>
        <w:widowControl/>
        <w:spacing w:line="360" w:lineRule="auto"/>
        <w:ind w:left="0" w:firstLine="709"/>
        <w:jc w:val="both"/>
        <w:rPr>
          <w:rFonts w:ascii="Times New Roman" w:hAnsi="Times New Roman" w:cs="Times New Roman"/>
          <w:b/>
          <w:bCs/>
          <w:color w:val="000000"/>
          <w:sz w:val="28"/>
          <w:lang w:val="uk-UA"/>
        </w:rPr>
      </w:pPr>
    </w:p>
    <w:p w:rsidR="00D610E0" w:rsidRDefault="00D610E0" w:rsidP="00F64637">
      <w:pPr>
        <w:pStyle w:val="FR3"/>
        <w:widowControl/>
        <w:spacing w:line="360" w:lineRule="auto"/>
        <w:ind w:left="0" w:firstLine="709"/>
        <w:jc w:val="both"/>
        <w:rPr>
          <w:rFonts w:ascii="Times New Roman" w:hAnsi="Times New Roman" w:cs="Times New Roman"/>
          <w:b/>
          <w:bCs/>
          <w:color w:val="000000"/>
          <w:sz w:val="28"/>
          <w:lang w:val="uk-UA"/>
        </w:rPr>
      </w:pPr>
    </w:p>
    <w:p w:rsidR="00D610E0" w:rsidRDefault="00D610E0" w:rsidP="00F64637">
      <w:pPr>
        <w:pStyle w:val="FR3"/>
        <w:widowControl/>
        <w:spacing w:line="360" w:lineRule="auto"/>
        <w:ind w:left="0" w:firstLine="709"/>
        <w:jc w:val="both"/>
        <w:rPr>
          <w:rFonts w:ascii="Times New Roman" w:hAnsi="Times New Roman" w:cs="Times New Roman"/>
          <w:b/>
          <w:bCs/>
          <w:color w:val="000000"/>
          <w:sz w:val="28"/>
          <w:lang w:val="uk-UA"/>
        </w:rPr>
      </w:pPr>
    </w:p>
    <w:p w:rsidR="00D610E0" w:rsidRDefault="00D610E0" w:rsidP="00F64637">
      <w:pPr>
        <w:pStyle w:val="FR3"/>
        <w:widowControl/>
        <w:spacing w:line="360" w:lineRule="auto"/>
        <w:ind w:left="0" w:firstLine="709"/>
        <w:jc w:val="both"/>
        <w:rPr>
          <w:rFonts w:ascii="Times New Roman" w:hAnsi="Times New Roman" w:cs="Times New Roman"/>
          <w:b/>
          <w:bCs/>
          <w:color w:val="000000"/>
          <w:sz w:val="28"/>
          <w:lang w:val="uk-UA"/>
        </w:rPr>
      </w:pPr>
    </w:p>
    <w:p w:rsidR="00D610E0" w:rsidRPr="00D610E0" w:rsidRDefault="00D610E0" w:rsidP="00F64637">
      <w:pPr>
        <w:pStyle w:val="FR3"/>
        <w:widowControl/>
        <w:spacing w:line="360" w:lineRule="auto"/>
        <w:ind w:left="0" w:firstLine="709"/>
        <w:jc w:val="both"/>
        <w:rPr>
          <w:rFonts w:ascii="Times New Roman" w:hAnsi="Times New Roman" w:cs="Times New Roman"/>
          <w:b/>
          <w:bCs/>
          <w:color w:val="000000"/>
          <w:sz w:val="28"/>
          <w:lang w:val="uk-UA"/>
        </w:rPr>
      </w:pPr>
    </w:p>
    <w:p w:rsidR="00F64637" w:rsidRDefault="00F64637" w:rsidP="00F64637">
      <w:pPr>
        <w:pStyle w:val="FR3"/>
        <w:widowControl/>
        <w:spacing w:line="360" w:lineRule="auto"/>
        <w:ind w:left="0" w:firstLine="709"/>
        <w:jc w:val="both"/>
        <w:rPr>
          <w:rFonts w:ascii="Times New Roman" w:hAnsi="Times New Roman" w:cs="Times New Roman"/>
          <w:b/>
          <w:bCs/>
          <w:color w:val="000000"/>
          <w:sz w:val="28"/>
        </w:rPr>
      </w:pPr>
    </w:p>
    <w:p w:rsidR="00F81934" w:rsidRPr="00F64637" w:rsidRDefault="00F81934" w:rsidP="00F64637">
      <w:pPr>
        <w:pStyle w:val="FR3"/>
        <w:widowControl/>
        <w:spacing w:line="360" w:lineRule="auto"/>
        <w:ind w:left="0" w:firstLine="709"/>
        <w:jc w:val="both"/>
        <w:rPr>
          <w:rFonts w:ascii="Times New Roman" w:hAnsi="Times New Roman" w:cs="Times New Roman"/>
          <w:b/>
          <w:bCs/>
          <w:color w:val="000000"/>
          <w:sz w:val="28"/>
        </w:rPr>
      </w:pPr>
    </w:p>
    <w:p w:rsidR="00F81934" w:rsidRPr="00F64637" w:rsidRDefault="00F81934" w:rsidP="00D610E0">
      <w:pPr>
        <w:pStyle w:val="FR3"/>
        <w:widowControl/>
        <w:spacing w:line="360" w:lineRule="auto"/>
        <w:ind w:left="0" w:firstLine="0"/>
        <w:jc w:val="center"/>
        <w:rPr>
          <w:rFonts w:ascii="Times New Roman" w:hAnsi="Times New Roman" w:cs="Times New Roman"/>
          <w:b/>
          <w:bCs/>
          <w:color w:val="000000"/>
          <w:sz w:val="28"/>
          <w:szCs w:val="40"/>
        </w:rPr>
      </w:pPr>
      <w:r w:rsidRPr="00F64637">
        <w:rPr>
          <w:rFonts w:ascii="Times New Roman" w:hAnsi="Times New Roman" w:cs="Times New Roman"/>
          <w:b/>
          <w:bCs/>
          <w:color w:val="000000"/>
          <w:sz w:val="28"/>
          <w:szCs w:val="40"/>
        </w:rPr>
        <w:t>КУРСОВОЙ ПРОЕКТ</w:t>
      </w:r>
    </w:p>
    <w:p w:rsidR="00F81934" w:rsidRPr="00D610E0" w:rsidRDefault="00D610E0" w:rsidP="00D610E0">
      <w:pPr>
        <w:pStyle w:val="FR3"/>
        <w:widowControl/>
        <w:spacing w:line="360" w:lineRule="auto"/>
        <w:ind w:left="0" w:firstLine="0"/>
        <w:jc w:val="center"/>
        <w:rPr>
          <w:rFonts w:ascii="Times New Roman" w:hAnsi="Times New Roman" w:cs="Times New Roman"/>
          <w:b/>
          <w:bCs/>
          <w:color w:val="000000"/>
          <w:sz w:val="28"/>
          <w:szCs w:val="32"/>
          <w:lang w:val="uk-UA"/>
        </w:rPr>
      </w:pPr>
      <w:r>
        <w:rPr>
          <w:rFonts w:ascii="Times New Roman" w:hAnsi="Times New Roman" w:cs="Times New Roman"/>
          <w:b/>
          <w:bCs/>
          <w:color w:val="000000"/>
          <w:sz w:val="28"/>
          <w:szCs w:val="32"/>
          <w:lang w:val="uk-UA"/>
        </w:rPr>
        <w:t>"</w:t>
      </w:r>
      <w:r w:rsidR="002545D6" w:rsidRPr="00F64637">
        <w:rPr>
          <w:rFonts w:ascii="Times New Roman" w:hAnsi="Times New Roman" w:cs="Times New Roman"/>
          <w:b/>
          <w:bCs/>
          <w:color w:val="000000"/>
          <w:sz w:val="28"/>
          <w:szCs w:val="32"/>
        </w:rPr>
        <w:t>ГАЗОГИДРОДИНАМИЧЕСКИЕ МЕТОДЫ ИССЛЕДОВАНИЯ ГАЗОВЫХ СКВАЖИН ПРИ СТАЦИОНАРНЫХ РЕЖИМАХ ФИЛЬТРАЦИИ НА ТАРАСОВСКОМ НГКМ</w:t>
      </w:r>
      <w:r>
        <w:rPr>
          <w:rFonts w:ascii="Times New Roman" w:hAnsi="Times New Roman" w:cs="Times New Roman"/>
          <w:b/>
          <w:bCs/>
          <w:color w:val="000000"/>
          <w:sz w:val="28"/>
          <w:szCs w:val="32"/>
          <w:lang w:val="uk-UA"/>
        </w:rPr>
        <w:t>"</w:t>
      </w:r>
    </w:p>
    <w:p w:rsidR="002545D6" w:rsidRPr="00F64637" w:rsidRDefault="002545D6" w:rsidP="00F64637">
      <w:pPr>
        <w:pStyle w:val="FR3"/>
        <w:widowControl/>
        <w:spacing w:line="360" w:lineRule="auto"/>
        <w:ind w:left="0" w:firstLine="709"/>
        <w:jc w:val="both"/>
        <w:rPr>
          <w:rFonts w:ascii="Times New Roman" w:hAnsi="Times New Roman" w:cs="Times New Roman"/>
          <w:b/>
          <w:bCs/>
          <w:color w:val="000000"/>
          <w:sz w:val="28"/>
          <w:szCs w:val="32"/>
        </w:rPr>
      </w:pPr>
    </w:p>
    <w:p w:rsidR="0046521D" w:rsidRPr="00F64637" w:rsidRDefault="00D610E0" w:rsidP="00F64637">
      <w:pPr>
        <w:pStyle w:val="a3"/>
        <w:ind w:firstLine="709"/>
        <w:rPr>
          <w:rFonts w:ascii="Times New Roman" w:hAnsi="Times New Roman"/>
          <w:b/>
          <w:color w:val="000000"/>
          <w:spacing w:val="0"/>
        </w:rPr>
      </w:pPr>
      <w:r>
        <w:rPr>
          <w:rFonts w:ascii="Times New Roman" w:hAnsi="Times New Roman"/>
          <w:b/>
          <w:bCs/>
          <w:color w:val="000000"/>
        </w:rPr>
        <w:br w:type="page"/>
      </w:r>
      <w:r w:rsidRPr="00F64637">
        <w:rPr>
          <w:rFonts w:ascii="Times New Roman" w:hAnsi="Times New Roman"/>
          <w:b/>
          <w:color w:val="000000"/>
          <w:spacing w:val="0"/>
        </w:rPr>
        <w:t>Введение</w:t>
      </w:r>
    </w:p>
    <w:p w:rsidR="00D610E0" w:rsidRDefault="00D610E0" w:rsidP="00F64637">
      <w:pPr>
        <w:pStyle w:val="a3"/>
        <w:ind w:firstLine="709"/>
        <w:rPr>
          <w:rFonts w:ascii="Times New Roman" w:hAnsi="Times New Roman"/>
          <w:color w:val="000000"/>
          <w:spacing w:val="0"/>
        </w:rPr>
      </w:pPr>
    </w:p>
    <w:p w:rsidR="001B09DB" w:rsidRPr="00F64637" w:rsidRDefault="001B09DB" w:rsidP="00F64637">
      <w:pPr>
        <w:pStyle w:val="a3"/>
        <w:ind w:firstLine="709"/>
        <w:rPr>
          <w:rFonts w:ascii="Times New Roman" w:hAnsi="Times New Roman"/>
          <w:color w:val="000000"/>
          <w:spacing w:val="0"/>
        </w:rPr>
      </w:pPr>
      <w:r w:rsidRPr="00F64637">
        <w:rPr>
          <w:rFonts w:ascii="Times New Roman" w:hAnsi="Times New Roman"/>
          <w:color w:val="000000"/>
          <w:spacing w:val="0"/>
        </w:rPr>
        <w:t>Первые сведения о исследовании газовых скважин появились в литературе в 20</w:t>
      </w:r>
      <w:r w:rsidR="00F64637">
        <w:rPr>
          <w:rFonts w:ascii="Times New Roman" w:hAnsi="Times New Roman"/>
          <w:color w:val="000000"/>
          <w:spacing w:val="0"/>
        </w:rPr>
        <w:t>-</w:t>
      </w:r>
      <w:r w:rsidR="00F64637" w:rsidRPr="00F64637">
        <w:rPr>
          <w:rFonts w:ascii="Times New Roman" w:hAnsi="Times New Roman"/>
          <w:color w:val="000000"/>
          <w:spacing w:val="0"/>
        </w:rPr>
        <w:t>х</w:t>
      </w:r>
      <w:r w:rsidRPr="00F64637">
        <w:rPr>
          <w:rFonts w:ascii="Times New Roman" w:hAnsi="Times New Roman"/>
          <w:color w:val="000000"/>
          <w:spacing w:val="0"/>
        </w:rPr>
        <w:t xml:space="preserve"> годах нашего века. В 1925</w:t>
      </w:r>
      <w:r w:rsidR="00F64637">
        <w:rPr>
          <w:rFonts w:ascii="Times New Roman" w:hAnsi="Times New Roman"/>
          <w:color w:val="000000"/>
          <w:spacing w:val="0"/>
        </w:rPr>
        <w:t> </w:t>
      </w:r>
      <w:r w:rsidR="00F64637" w:rsidRPr="00F64637">
        <w:rPr>
          <w:rFonts w:ascii="Times New Roman" w:hAnsi="Times New Roman"/>
          <w:color w:val="000000"/>
          <w:spacing w:val="0"/>
        </w:rPr>
        <w:t>г</w:t>
      </w:r>
      <w:r w:rsidRPr="00F64637">
        <w:rPr>
          <w:rFonts w:ascii="Times New Roman" w:hAnsi="Times New Roman"/>
          <w:color w:val="000000"/>
          <w:spacing w:val="0"/>
        </w:rPr>
        <w:t>. была опубликована работа, в которой Баннет и Пирс описали предложенный ими метод исследования газовой скважины. В результате исследования скважины при ее фонтанировании в атмосферу устанавливали зависимости расхода газа от давления на ее устье и на забое. Этот метод исследования приводил к существенным потерям газа, не удовлетворял правилам техники безопасности и охраны окружающей среды.</w:t>
      </w:r>
    </w:p>
    <w:p w:rsidR="001B09DB" w:rsidRPr="00F64637" w:rsidRDefault="001B09DB" w:rsidP="00F64637">
      <w:pPr>
        <w:pStyle w:val="a3"/>
        <w:ind w:firstLine="709"/>
        <w:rPr>
          <w:rFonts w:ascii="Times New Roman" w:hAnsi="Times New Roman"/>
          <w:color w:val="000000"/>
          <w:spacing w:val="0"/>
        </w:rPr>
      </w:pPr>
      <w:r w:rsidRPr="00F64637">
        <w:rPr>
          <w:rFonts w:ascii="Times New Roman" w:hAnsi="Times New Roman"/>
          <w:color w:val="000000"/>
          <w:spacing w:val="0"/>
        </w:rPr>
        <w:t>В 1929</w:t>
      </w:r>
      <w:r w:rsidR="00F64637">
        <w:rPr>
          <w:rFonts w:ascii="Times New Roman" w:hAnsi="Times New Roman"/>
          <w:color w:val="000000"/>
          <w:spacing w:val="0"/>
        </w:rPr>
        <w:t> </w:t>
      </w:r>
      <w:r w:rsidR="00F64637" w:rsidRPr="00F64637">
        <w:rPr>
          <w:rFonts w:ascii="Times New Roman" w:hAnsi="Times New Roman"/>
          <w:color w:val="000000"/>
          <w:spacing w:val="0"/>
        </w:rPr>
        <w:t>г</w:t>
      </w:r>
      <w:r w:rsidRPr="00F64637">
        <w:rPr>
          <w:rFonts w:ascii="Times New Roman" w:hAnsi="Times New Roman"/>
          <w:color w:val="000000"/>
          <w:spacing w:val="0"/>
        </w:rPr>
        <w:t>. Пирс и Роулинс описали метод противодавлений. После усовершенствования этого метода Горное Бюро США приняло его в качестве официального метода исследования газовых скважин. В 1935</w:t>
      </w:r>
      <w:r w:rsidR="00F64637">
        <w:rPr>
          <w:rFonts w:ascii="Times New Roman" w:hAnsi="Times New Roman"/>
          <w:color w:val="000000"/>
          <w:spacing w:val="0"/>
        </w:rPr>
        <w:t> </w:t>
      </w:r>
      <w:r w:rsidR="00F64637" w:rsidRPr="00F64637">
        <w:rPr>
          <w:rFonts w:ascii="Times New Roman" w:hAnsi="Times New Roman"/>
          <w:color w:val="000000"/>
          <w:spacing w:val="0"/>
        </w:rPr>
        <w:t>г</w:t>
      </w:r>
      <w:r w:rsidRPr="00F64637">
        <w:rPr>
          <w:rFonts w:ascii="Times New Roman" w:hAnsi="Times New Roman"/>
          <w:color w:val="000000"/>
          <w:spacing w:val="0"/>
        </w:rPr>
        <w:t>. Роулинс и Шелхардт опубликовали результаты фундаментальных исследований большого числа газовых скважин.</w:t>
      </w:r>
    </w:p>
    <w:p w:rsidR="001B09DB" w:rsidRPr="00F64637" w:rsidRDefault="001B09DB" w:rsidP="00F64637">
      <w:pPr>
        <w:pStyle w:val="a3"/>
        <w:ind w:firstLine="709"/>
        <w:rPr>
          <w:rFonts w:ascii="Times New Roman" w:hAnsi="Times New Roman"/>
          <w:color w:val="000000"/>
          <w:spacing w:val="0"/>
        </w:rPr>
      </w:pPr>
      <w:r w:rsidRPr="00F64637">
        <w:rPr>
          <w:rFonts w:ascii="Times New Roman" w:hAnsi="Times New Roman"/>
          <w:color w:val="000000"/>
          <w:spacing w:val="0"/>
        </w:rPr>
        <w:t>Метод Роулинса и Шелхардта получил повсеместное распространение и используется до настоящего времени.</w:t>
      </w:r>
    </w:p>
    <w:p w:rsidR="001B09DB" w:rsidRPr="00F64637" w:rsidRDefault="001B09DB" w:rsidP="00F64637">
      <w:pPr>
        <w:pStyle w:val="a3"/>
        <w:ind w:firstLine="709"/>
        <w:rPr>
          <w:rFonts w:ascii="Times New Roman" w:hAnsi="Times New Roman"/>
          <w:color w:val="000000"/>
          <w:spacing w:val="0"/>
        </w:rPr>
      </w:pPr>
      <w:r w:rsidRPr="00F64637">
        <w:rPr>
          <w:rFonts w:ascii="Times New Roman" w:hAnsi="Times New Roman"/>
          <w:color w:val="000000"/>
          <w:spacing w:val="0"/>
        </w:rPr>
        <w:t xml:space="preserve">Большой вклад в развитие теории и практики исследования газовых скважин в нашей стране внесли </w:t>
      </w:r>
      <w:r w:rsidR="00F64637" w:rsidRPr="00F64637">
        <w:rPr>
          <w:rFonts w:ascii="Times New Roman" w:hAnsi="Times New Roman"/>
          <w:color w:val="000000"/>
          <w:spacing w:val="0"/>
        </w:rPr>
        <w:t>Ю.П.</w:t>
      </w:r>
      <w:r w:rsidR="00F64637">
        <w:rPr>
          <w:rFonts w:ascii="Times New Roman" w:hAnsi="Times New Roman"/>
          <w:color w:val="000000"/>
          <w:spacing w:val="0"/>
        </w:rPr>
        <w:t> </w:t>
      </w:r>
      <w:r w:rsidR="00F64637" w:rsidRPr="00F64637">
        <w:rPr>
          <w:rFonts w:ascii="Times New Roman" w:hAnsi="Times New Roman"/>
          <w:color w:val="000000"/>
          <w:spacing w:val="0"/>
        </w:rPr>
        <w:t>Коротаев</w:t>
      </w:r>
      <w:r w:rsidRPr="00F64637">
        <w:rPr>
          <w:rFonts w:ascii="Times New Roman" w:hAnsi="Times New Roman"/>
          <w:color w:val="000000"/>
          <w:spacing w:val="0"/>
        </w:rPr>
        <w:t xml:space="preserve">, </w:t>
      </w:r>
      <w:r w:rsidR="00F64637" w:rsidRPr="00F64637">
        <w:rPr>
          <w:rFonts w:ascii="Times New Roman" w:hAnsi="Times New Roman"/>
          <w:color w:val="000000"/>
          <w:spacing w:val="0"/>
        </w:rPr>
        <w:t>Г.А.</w:t>
      </w:r>
      <w:r w:rsidR="00F64637">
        <w:rPr>
          <w:rFonts w:ascii="Times New Roman" w:hAnsi="Times New Roman"/>
          <w:color w:val="000000"/>
          <w:spacing w:val="0"/>
        </w:rPr>
        <w:t> </w:t>
      </w:r>
      <w:r w:rsidR="00F64637" w:rsidRPr="00F64637">
        <w:rPr>
          <w:rFonts w:ascii="Times New Roman" w:hAnsi="Times New Roman"/>
          <w:color w:val="000000"/>
          <w:spacing w:val="0"/>
        </w:rPr>
        <w:t>Зотов</w:t>
      </w:r>
      <w:r w:rsidRPr="00F64637">
        <w:rPr>
          <w:rFonts w:ascii="Times New Roman" w:hAnsi="Times New Roman"/>
          <w:color w:val="000000"/>
          <w:spacing w:val="0"/>
        </w:rPr>
        <w:t xml:space="preserve">, </w:t>
      </w:r>
      <w:r w:rsidR="00F64637" w:rsidRPr="00F64637">
        <w:rPr>
          <w:rFonts w:ascii="Times New Roman" w:hAnsi="Times New Roman"/>
          <w:color w:val="000000"/>
          <w:spacing w:val="0"/>
        </w:rPr>
        <w:t>Э.Б.</w:t>
      </w:r>
      <w:r w:rsidR="00F64637">
        <w:rPr>
          <w:rFonts w:ascii="Times New Roman" w:hAnsi="Times New Roman"/>
          <w:color w:val="000000"/>
          <w:spacing w:val="0"/>
        </w:rPr>
        <w:t> </w:t>
      </w:r>
      <w:r w:rsidR="00F64637" w:rsidRPr="00F64637">
        <w:rPr>
          <w:rFonts w:ascii="Times New Roman" w:hAnsi="Times New Roman"/>
          <w:color w:val="000000"/>
          <w:spacing w:val="0"/>
        </w:rPr>
        <w:t>Чекалюк</w:t>
      </w:r>
      <w:r w:rsidRPr="00F64637">
        <w:rPr>
          <w:rFonts w:ascii="Times New Roman" w:hAnsi="Times New Roman"/>
          <w:color w:val="000000"/>
          <w:spacing w:val="0"/>
        </w:rPr>
        <w:t xml:space="preserve">, </w:t>
      </w:r>
      <w:r w:rsidR="00F64637" w:rsidRPr="00F64637">
        <w:rPr>
          <w:rFonts w:ascii="Times New Roman" w:hAnsi="Times New Roman"/>
          <w:color w:val="000000"/>
          <w:spacing w:val="0"/>
        </w:rPr>
        <w:t>С.Н.</w:t>
      </w:r>
      <w:r w:rsidR="00F64637">
        <w:rPr>
          <w:rFonts w:ascii="Times New Roman" w:hAnsi="Times New Roman"/>
          <w:color w:val="000000"/>
          <w:spacing w:val="0"/>
        </w:rPr>
        <w:t> </w:t>
      </w:r>
      <w:r w:rsidR="00F64637" w:rsidRPr="00F64637">
        <w:rPr>
          <w:rFonts w:ascii="Times New Roman" w:hAnsi="Times New Roman"/>
          <w:color w:val="000000"/>
          <w:spacing w:val="0"/>
        </w:rPr>
        <w:t>Бузинов</w:t>
      </w:r>
      <w:r w:rsidRPr="00F64637">
        <w:rPr>
          <w:rFonts w:ascii="Times New Roman" w:hAnsi="Times New Roman"/>
          <w:color w:val="000000"/>
          <w:spacing w:val="0"/>
        </w:rPr>
        <w:t xml:space="preserve">, </w:t>
      </w:r>
      <w:r w:rsidR="00F64637" w:rsidRPr="00F64637">
        <w:rPr>
          <w:rFonts w:ascii="Times New Roman" w:hAnsi="Times New Roman"/>
          <w:color w:val="000000"/>
          <w:spacing w:val="0"/>
        </w:rPr>
        <w:t>К.С.</w:t>
      </w:r>
      <w:r w:rsidR="00F64637">
        <w:rPr>
          <w:rFonts w:ascii="Times New Roman" w:hAnsi="Times New Roman"/>
          <w:color w:val="000000"/>
          <w:spacing w:val="0"/>
        </w:rPr>
        <w:t> </w:t>
      </w:r>
      <w:r w:rsidR="00F64637" w:rsidRPr="00F64637">
        <w:rPr>
          <w:rFonts w:ascii="Times New Roman" w:hAnsi="Times New Roman"/>
          <w:color w:val="000000"/>
          <w:spacing w:val="0"/>
        </w:rPr>
        <w:t>Басниев</w:t>
      </w:r>
      <w:r w:rsidR="00FA75B9" w:rsidRPr="00F64637">
        <w:rPr>
          <w:rFonts w:ascii="Times New Roman" w:hAnsi="Times New Roman"/>
          <w:color w:val="000000"/>
          <w:spacing w:val="0"/>
        </w:rPr>
        <w:t xml:space="preserve">, </w:t>
      </w:r>
      <w:r w:rsidR="00F64637" w:rsidRPr="00F64637">
        <w:rPr>
          <w:rFonts w:ascii="Times New Roman" w:hAnsi="Times New Roman"/>
          <w:color w:val="000000"/>
          <w:spacing w:val="0"/>
        </w:rPr>
        <w:t>З.С.</w:t>
      </w:r>
      <w:r w:rsidR="00F64637">
        <w:rPr>
          <w:rFonts w:ascii="Times New Roman" w:hAnsi="Times New Roman"/>
          <w:color w:val="000000"/>
          <w:spacing w:val="0"/>
        </w:rPr>
        <w:t> </w:t>
      </w:r>
      <w:r w:rsidR="00F64637" w:rsidRPr="00F64637">
        <w:rPr>
          <w:rFonts w:ascii="Times New Roman" w:hAnsi="Times New Roman"/>
          <w:color w:val="000000"/>
          <w:spacing w:val="0"/>
        </w:rPr>
        <w:t>Алиев</w:t>
      </w:r>
      <w:r w:rsidR="00FA75B9" w:rsidRPr="00F64637">
        <w:rPr>
          <w:rFonts w:ascii="Times New Roman" w:hAnsi="Times New Roman"/>
          <w:color w:val="000000"/>
          <w:spacing w:val="0"/>
        </w:rPr>
        <w:t xml:space="preserve"> и др.</w:t>
      </w:r>
    </w:p>
    <w:p w:rsidR="00FA75B9" w:rsidRPr="00F64637" w:rsidRDefault="00FA75B9" w:rsidP="00F64637">
      <w:pPr>
        <w:pStyle w:val="a4"/>
        <w:spacing w:line="360" w:lineRule="auto"/>
        <w:ind w:firstLine="709"/>
        <w:jc w:val="both"/>
        <w:rPr>
          <w:color w:val="000000"/>
        </w:rPr>
      </w:pPr>
      <w:r w:rsidRPr="00F64637">
        <w:rPr>
          <w:color w:val="000000"/>
        </w:rPr>
        <w:t>Целью выполнения данной курсовой работы является освоение теории газогидродинамических методов исследования скважин и практическое решение задач при стационарных режимах фильтрации на Тарасовском НГКМ.</w:t>
      </w:r>
    </w:p>
    <w:p w:rsidR="00FA75B9" w:rsidRPr="00F64637" w:rsidRDefault="00FA75B9" w:rsidP="00F64637">
      <w:pPr>
        <w:spacing w:line="360" w:lineRule="auto"/>
        <w:ind w:firstLine="709"/>
        <w:jc w:val="both"/>
        <w:rPr>
          <w:color w:val="000000"/>
          <w:sz w:val="28"/>
        </w:rPr>
      </w:pPr>
      <w:r w:rsidRPr="00F64637">
        <w:rPr>
          <w:color w:val="000000"/>
          <w:sz w:val="28"/>
        </w:rPr>
        <w:t>Исследование скважин проводят в процессе разведки, опытной и промышленной эксплуатации с целью получения исходных данных для определения запасов газа, проектирования разработки месторождений, обустройства промысла, установления технологического режима работы скважин, обеспечивающего их эксплуатацию при оптимальных условиях без осложнений и аварий, оценки эффективности работ по интенсификации и контроля за разработкой и эксплуатацией [3].</w:t>
      </w:r>
    </w:p>
    <w:p w:rsidR="00F64637" w:rsidRDefault="00FA75B9" w:rsidP="00F64637">
      <w:pPr>
        <w:spacing w:line="360" w:lineRule="auto"/>
        <w:ind w:firstLine="709"/>
        <w:jc w:val="both"/>
        <w:rPr>
          <w:color w:val="000000"/>
          <w:sz w:val="28"/>
        </w:rPr>
      </w:pPr>
      <w:r w:rsidRPr="00F64637">
        <w:rPr>
          <w:color w:val="000000"/>
          <w:sz w:val="28"/>
        </w:rPr>
        <w:t>Исследование пластов и скважин осуществляется гидродинамическими и геофизическими методами. Ряд параметров пласта определяют по кернам. При комплексном применении все эти методы взаимно дополняют друг друга. Параметры пласта, определяемые при помощи геофизических методов и данных кернов, характеризуют участок пласта, непосредственно прилегающий к стволу скважины, и дают возможность представить их послойное распределение по мощности пласта. При помощи гидродинамических методов находят, как правило, средние параметры призабойной зоны и более удаленных участков пласта.</w:t>
      </w:r>
    </w:p>
    <w:p w:rsidR="00FA75B9" w:rsidRPr="00F64637" w:rsidRDefault="00FA75B9" w:rsidP="00F64637">
      <w:pPr>
        <w:spacing w:line="360" w:lineRule="auto"/>
        <w:ind w:firstLine="709"/>
        <w:jc w:val="both"/>
        <w:rPr>
          <w:color w:val="000000"/>
          <w:sz w:val="28"/>
        </w:rPr>
      </w:pPr>
      <w:r w:rsidRPr="00F64637">
        <w:rPr>
          <w:color w:val="000000"/>
          <w:sz w:val="28"/>
        </w:rPr>
        <w:t>Гидродинамические методы исследования включают изучение условий движения газа в пласте и стволе скважины.</w:t>
      </w:r>
    </w:p>
    <w:p w:rsidR="00FA75B9" w:rsidRPr="00F64637" w:rsidRDefault="00FA75B9" w:rsidP="00F64637">
      <w:pPr>
        <w:spacing w:line="360" w:lineRule="auto"/>
        <w:ind w:firstLine="709"/>
        <w:jc w:val="both"/>
        <w:rPr>
          <w:color w:val="000000"/>
          <w:sz w:val="28"/>
        </w:rPr>
      </w:pPr>
      <w:r w:rsidRPr="00F64637">
        <w:rPr>
          <w:color w:val="000000"/>
          <w:sz w:val="28"/>
        </w:rPr>
        <w:t>Гидродинамические методы определения параметров пласта основаны на решении так называемых обратных задач гидрогазодинамики и подразделяются на исследования при стационарных и нестационарных режимах фильтрации.</w:t>
      </w:r>
    </w:p>
    <w:p w:rsidR="00FA75B9" w:rsidRPr="00F64637" w:rsidRDefault="00FA75B9" w:rsidP="00F64637">
      <w:pPr>
        <w:pStyle w:val="a4"/>
        <w:spacing w:line="360" w:lineRule="auto"/>
        <w:ind w:firstLine="709"/>
        <w:jc w:val="both"/>
        <w:rPr>
          <w:color w:val="000000"/>
        </w:rPr>
      </w:pPr>
      <w:r w:rsidRPr="00F64637">
        <w:rPr>
          <w:color w:val="000000"/>
        </w:rPr>
        <w:t>Большое будущее принадлежит комплексным исследованиям, основанным на гидродинамических и геофизических методах, и проведению гидродинамических исследований на базе геофизической техники.</w:t>
      </w:r>
      <w:r w:rsidR="00F64637">
        <w:rPr>
          <w:color w:val="000000"/>
        </w:rPr>
        <w:t xml:space="preserve"> </w:t>
      </w:r>
      <w:r w:rsidRPr="00F64637">
        <w:rPr>
          <w:color w:val="000000"/>
        </w:rPr>
        <w:t xml:space="preserve">Термометрические исследования наряду с изучением температурного режима скважины, призабойной зоны и пласта позволяют выяснить величины, эффективных мощностей, распределение дебитов по отдельным интервалам пласта, параметры пласта, положение контакта газ </w:t>
      </w:r>
      <w:r w:rsidR="00F64637">
        <w:rPr>
          <w:color w:val="000000"/>
        </w:rPr>
        <w:t>–</w:t>
      </w:r>
      <w:r w:rsidR="00F64637" w:rsidRPr="00F64637">
        <w:rPr>
          <w:color w:val="000000"/>
        </w:rPr>
        <w:t xml:space="preserve"> </w:t>
      </w:r>
      <w:r w:rsidRPr="00F64637">
        <w:rPr>
          <w:color w:val="000000"/>
        </w:rPr>
        <w:t>вода и места утечек газа при нарушении герметичности колонн.</w:t>
      </w:r>
    </w:p>
    <w:p w:rsidR="00FA75B9" w:rsidRPr="00F64637" w:rsidRDefault="00FA75B9" w:rsidP="00F64637">
      <w:pPr>
        <w:spacing w:line="360" w:lineRule="auto"/>
        <w:ind w:firstLine="709"/>
        <w:jc w:val="both"/>
        <w:rPr>
          <w:color w:val="000000"/>
          <w:sz w:val="28"/>
        </w:rPr>
      </w:pPr>
      <w:r w:rsidRPr="00F64637">
        <w:rPr>
          <w:color w:val="000000"/>
          <w:sz w:val="28"/>
        </w:rPr>
        <w:t>Большое значение приобретает вопрос о сопоставлении параметров пласта, определяемых с помощью геофизических и промысловых гидрогазодинамических методов, что позволяет получать более достоверные характеристики пласта, чем дает сравнение геофизических данных с керновым материалом.</w:t>
      </w:r>
    </w:p>
    <w:p w:rsidR="00FA75B9" w:rsidRPr="00F64637" w:rsidRDefault="00FA75B9" w:rsidP="00F64637">
      <w:pPr>
        <w:spacing w:line="360" w:lineRule="auto"/>
        <w:ind w:firstLine="709"/>
        <w:jc w:val="both"/>
        <w:rPr>
          <w:color w:val="000000"/>
          <w:sz w:val="28"/>
        </w:rPr>
      </w:pPr>
      <w:r w:rsidRPr="00F64637">
        <w:rPr>
          <w:color w:val="000000"/>
          <w:sz w:val="28"/>
        </w:rPr>
        <w:t>К специальным видам исследования относятся, например, комплексные исследования газоконденсатных скважин, где определяются изменение соотношения между газовой и жидкой фазами и их состав при различных гидродинамических и термодинамических условиях при помощи передвижных установок, предусматривающих подогрев и охлаждение исследуемого газа.</w:t>
      </w:r>
    </w:p>
    <w:p w:rsidR="00FA75B9" w:rsidRPr="00F64637" w:rsidRDefault="00FA75B9" w:rsidP="00F64637">
      <w:pPr>
        <w:spacing w:line="360" w:lineRule="auto"/>
        <w:ind w:firstLine="709"/>
        <w:jc w:val="both"/>
        <w:rPr>
          <w:color w:val="000000"/>
          <w:sz w:val="28"/>
        </w:rPr>
      </w:pPr>
      <w:r w:rsidRPr="00F64637">
        <w:rPr>
          <w:color w:val="000000"/>
          <w:sz w:val="28"/>
        </w:rPr>
        <w:t>Методы исследования скважин могут быть подразделены на следующие виды:</w:t>
      </w:r>
    </w:p>
    <w:p w:rsidR="00FA75B9" w:rsidRPr="00F64637" w:rsidRDefault="00FA75B9" w:rsidP="00F64637">
      <w:pPr>
        <w:spacing w:line="360" w:lineRule="auto"/>
        <w:ind w:firstLine="709"/>
        <w:jc w:val="both"/>
        <w:rPr>
          <w:color w:val="000000"/>
          <w:sz w:val="28"/>
        </w:rPr>
      </w:pPr>
      <w:r w:rsidRPr="00F64637">
        <w:rPr>
          <w:color w:val="000000"/>
          <w:sz w:val="28"/>
        </w:rPr>
        <w:t>1. Испытания в условиях стационарной фильтрации газа при различных режимах работы скважины;</w:t>
      </w:r>
    </w:p>
    <w:p w:rsidR="00F64637" w:rsidRDefault="00FA75B9" w:rsidP="00F64637">
      <w:pPr>
        <w:spacing w:line="360" w:lineRule="auto"/>
        <w:ind w:firstLine="709"/>
        <w:jc w:val="both"/>
        <w:rPr>
          <w:color w:val="000000"/>
          <w:sz w:val="28"/>
        </w:rPr>
      </w:pPr>
      <w:r w:rsidRPr="00F64637">
        <w:rPr>
          <w:color w:val="000000"/>
          <w:sz w:val="28"/>
        </w:rPr>
        <w:t>2. Испытания в условиях нестационарной фильтрации газа, которые в свою очередь состоят из обработки:</w:t>
      </w:r>
    </w:p>
    <w:p w:rsidR="00F64637" w:rsidRDefault="00FA75B9" w:rsidP="00F64637">
      <w:pPr>
        <w:spacing w:line="360" w:lineRule="auto"/>
        <w:ind w:firstLine="709"/>
        <w:jc w:val="both"/>
        <w:rPr>
          <w:color w:val="000000"/>
          <w:sz w:val="28"/>
        </w:rPr>
      </w:pPr>
      <w:r w:rsidRPr="00F64637">
        <w:rPr>
          <w:color w:val="000000"/>
          <w:sz w:val="28"/>
        </w:rPr>
        <w:t>а) кривых восстановления давления во время остановки скважины;</w:t>
      </w:r>
    </w:p>
    <w:p w:rsidR="00F64637" w:rsidRDefault="00FA75B9" w:rsidP="00F64637">
      <w:pPr>
        <w:spacing w:line="360" w:lineRule="auto"/>
        <w:ind w:firstLine="709"/>
        <w:jc w:val="both"/>
        <w:rPr>
          <w:color w:val="000000"/>
          <w:sz w:val="28"/>
        </w:rPr>
      </w:pPr>
      <w:r w:rsidRPr="00F64637">
        <w:rPr>
          <w:color w:val="000000"/>
          <w:sz w:val="28"/>
        </w:rPr>
        <w:t>б) кривых перераспределения дебита газа при постоянном давлении на забое или устье;</w:t>
      </w:r>
    </w:p>
    <w:p w:rsidR="00FA75B9" w:rsidRPr="00F64637" w:rsidRDefault="00FA75B9" w:rsidP="00F64637">
      <w:pPr>
        <w:spacing w:line="360" w:lineRule="auto"/>
        <w:ind w:firstLine="709"/>
        <w:jc w:val="both"/>
        <w:rPr>
          <w:color w:val="000000"/>
          <w:sz w:val="28"/>
        </w:rPr>
      </w:pPr>
      <w:r w:rsidRPr="00F64637">
        <w:rPr>
          <w:color w:val="000000"/>
          <w:sz w:val="28"/>
        </w:rPr>
        <w:t>в) кривых перераспределения забойного давления при постоянном дебите газа.</w:t>
      </w:r>
    </w:p>
    <w:p w:rsidR="00FA75B9" w:rsidRPr="00F64637" w:rsidRDefault="00FA75B9" w:rsidP="00F64637">
      <w:pPr>
        <w:spacing w:line="360" w:lineRule="auto"/>
        <w:ind w:firstLine="709"/>
        <w:jc w:val="both"/>
        <w:rPr>
          <w:color w:val="000000"/>
          <w:sz w:val="28"/>
        </w:rPr>
      </w:pPr>
      <w:r w:rsidRPr="00F64637">
        <w:rPr>
          <w:color w:val="000000"/>
          <w:sz w:val="28"/>
        </w:rPr>
        <w:t>Содержание и объем исследовательских работ зависят от назначения геолого-технических условий.</w:t>
      </w:r>
    </w:p>
    <w:p w:rsidR="00FA75B9" w:rsidRPr="00F64637" w:rsidRDefault="00FA75B9" w:rsidP="00F64637">
      <w:pPr>
        <w:spacing w:line="360" w:lineRule="auto"/>
        <w:ind w:firstLine="709"/>
        <w:jc w:val="both"/>
        <w:rPr>
          <w:color w:val="000000"/>
          <w:sz w:val="28"/>
        </w:rPr>
      </w:pPr>
      <w:r w:rsidRPr="00F64637">
        <w:rPr>
          <w:color w:val="000000"/>
          <w:sz w:val="28"/>
        </w:rPr>
        <w:t>По своему назначению испытания газовых скважин подразделяются на следующие:</w:t>
      </w:r>
    </w:p>
    <w:p w:rsidR="00FA75B9" w:rsidRPr="00F64637" w:rsidRDefault="00FA75B9" w:rsidP="00F64637">
      <w:pPr>
        <w:spacing w:line="360" w:lineRule="auto"/>
        <w:ind w:firstLine="709"/>
        <w:jc w:val="both"/>
        <w:rPr>
          <w:color w:val="000000"/>
          <w:sz w:val="28"/>
        </w:rPr>
      </w:pPr>
      <w:r w:rsidRPr="00F64637">
        <w:rPr>
          <w:color w:val="000000"/>
          <w:sz w:val="28"/>
        </w:rPr>
        <w:t xml:space="preserve">1. Первичные исследования проводятся на разведочных скважинах после окончания бурения. Их назначение состоит в выявлении добываемых возможностей скважины, </w:t>
      </w:r>
      <w:r w:rsidR="00F64637">
        <w:rPr>
          <w:color w:val="000000"/>
          <w:sz w:val="28"/>
        </w:rPr>
        <w:t>т.е.</w:t>
      </w:r>
      <w:r w:rsidRPr="00F64637">
        <w:rPr>
          <w:color w:val="000000"/>
          <w:sz w:val="28"/>
        </w:rPr>
        <w:t xml:space="preserve"> максимально допустимого дебита, который может быть получен, исходя из геолого-технических условий, оценки параметров пласта и установлении первоначальных рабочих дебитов для опытной эксплуатации;</w:t>
      </w:r>
    </w:p>
    <w:p w:rsidR="00FA75B9" w:rsidRPr="00F64637" w:rsidRDefault="00FA75B9" w:rsidP="00F64637">
      <w:pPr>
        <w:spacing w:line="360" w:lineRule="auto"/>
        <w:ind w:firstLine="709"/>
        <w:jc w:val="both"/>
        <w:rPr>
          <w:color w:val="000000"/>
          <w:sz w:val="28"/>
        </w:rPr>
      </w:pPr>
      <w:r w:rsidRPr="00F64637">
        <w:rPr>
          <w:color w:val="000000"/>
          <w:sz w:val="28"/>
        </w:rPr>
        <w:t>2. Текущие исследования применяют для установления и уточнения технологического режима работы и текущей проверки параметров призабойной зоны пласта и скважины (один раз в год или чаще, в зависимости от условий работы скважин);</w:t>
      </w:r>
    </w:p>
    <w:p w:rsidR="00FA75B9" w:rsidRPr="00F64637" w:rsidRDefault="00FA75B9" w:rsidP="00F64637">
      <w:pPr>
        <w:spacing w:line="360" w:lineRule="auto"/>
        <w:ind w:firstLine="709"/>
        <w:jc w:val="both"/>
        <w:rPr>
          <w:color w:val="000000"/>
          <w:sz w:val="28"/>
        </w:rPr>
      </w:pPr>
      <w:r w:rsidRPr="00F64637">
        <w:rPr>
          <w:color w:val="000000"/>
          <w:sz w:val="28"/>
        </w:rPr>
        <w:t>3. Контрольные исследования осуществляются периодически с целью проверки качества текущих исследований, определения параметров пласта для составления проекта разработки и анализа разработки месторождения;</w:t>
      </w:r>
    </w:p>
    <w:p w:rsidR="00FA75B9" w:rsidRPr="00F64637" w:rsidRDefault="00FA75B9" w:rsidP="00F64637">
      <w:pPr>
        <w:spacing w:line="360" w:lineRule="auto"/>
        <w:ind w:firstLine="709"/>
        <w:jc w:val="both"/>
        <w:rPr>
          <w:color w:val="000000"/>
          <w:sz w:val="28"/>
        </w:rPr>
      </w:pPr>
      <w:r w:rsidRPr="00F64637">
        <w:rPr>
          <w:color w:val="000000"/>
          <w:sz w:val="28"/>
        </w:rPr>
        <w:t>4. Специальные исследования проводятся перед остановкой скважины на ремонт или выходе из ремонта, перед консервацией скважины и при расконсервации, до и после работ по интенсификации притока газа. К специальным также относятся испытания газоконденсатных скважин и испытания, проводимые с целью выяснения влияния засорения призабойной зоны глинистым раствором, а также испытания по определению скопления жидкости в стволе и призабойной зоне при различных условиях работы скважины.</w:t>
      </w:r>
    </w:p>
    <w:p w:rsidR="00FA75B9" w:rsidRPr="00F64637" w:rsidRDefault="00FA75B9" w:rsidP="00F64637">
      <w:pPr>
        <w:spacing w:line="360" w:lineRule="auto"/>
        <w:ind w:firstLine="709"/>
        <w:jc w:val="both"/>
        <w:rPr>
          <w:color w:val="000000"/>
          <w:sz w:val="28"/>
        </w:rPr>
      </w:pPr>
    </w:p>
    <w:p w:rsidR="00FA75B9" w:rsidRPr="00F64637" w:rsidRDefault="00FA75B9" w:rsidP="00F64637">
      <w:pPr>
        <w:spacing w:line="360" w:lineRule="auto"/>
        <w:ind w:firstLine="709"/>
        <w:jc w:val="both"/>
        <w:rPr>
          <w:color w:val="000000"/>
          <w:sz w:val="28"/>
        </w:rPr>
      </w:pPr>
    </w:p>
    <w:p w:rsidR="00DD206C" w:rsidRPr="00D610E0" w:rsidRDefault="00D610E0" w:rsidP="00D610E0">
      <w:pPr>
        <w:pStyle w:val="a3"/>
        <w:ind w:firstLine="709"/>
        <w:rPr>
          <w:rFonts w:ascii="Times New Roman" w:hAnsi="Times New Roman"/>
          <w:b/>
          <w:spacing w:val="0"/>
        </w:rPr>
      </w:pPr>
      <w:r>
        <w:br w:type="page"/>
      </w:r>
      <w:r w:rsidRPr="00D610E0">
        <w:rPr>
          <w:rFonts w:ascii="Times New Roman" w:hAnsi="Times New Roman"/>
          <w:b/>
          <w:spacing w:val="0"/>
        </w:rPr>
        <w:t>1. Геолого-промысловая характеристика ТНГКМ</w:t>
      </w:r>
    </w:p>
    <w:p w:rsidR="00DD206C" w:rsidRPr="00F64637" w:rsidRDefault="00DD206C" w:rsidP="00F64637">
      <w:pPr>
        <w:pStyle w:val="FR3"/>
        <w:widowControl/>
        <w:spacing w:line="360" w:lineRule="auto"/>
        <w:ind w:left="0" w:firstLine="709"/>
        <w:jc w:val="both"/>
        <w:rPr>
          <w:rFonts w:ascii="Times New Roman" w:hAnsi="Times New Roman" w:cs="Times New Roman"/>
          <w:color w:val="000000"/>
          <w:sz w:val="28"/>
          <w:szCs w:val="28"/>
        </w:rPr>
      </w:pPr>
    </w:p>
    <w:p w:rsidR="00DD206C" w:rsidRPr="00F64637" w:rsidRDefault="00D610E0" w:rsidP="00F64637">
      <w:pPr>
        <w:pStyle w:val="FR3"/>
        <w:widowControl/>
        <w:spacing w:line="360" w:lineRule="auto"/>
        <w:ind w:left="0"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1</w:t>
      </w:r>
      <w:r w:rsidR="00DD206C" w:rsidRPr="00F64637">
        <w:rPr>
          <w:rFonts w:ascii="Times New Roman" w:hAnsi="Times New Roman" w:cs="Times New Roman"/>
          <w:b/>
          <w:color w:val="000000"/>
          <w:sz w:val="28"/>
          <w:szCs w:val="28"/>
        </w:rPr>
        <w:t>.1 Геологическая характеристика месторождения</w:t>
      </w:r>
    </w:p>
    <w:p w:rsidR="00DD206C" w:rsidRPr="00F64637" w:rsidRDefault="00DD206C" w:rsidP="00F64637">
      <w:pPr>
        <w:pStyle w:val="FR3"/>
        <w:widowControl/>
        <w:spacing w:line="360" w:lineRule="auto"/>
        <w:ind w:left="0" w:firstLine="709"/>
        <w:jc w:val="both"/>
        <w:rPr>
          <w:rFonts w:ascii="Times New Roman" w:hAnsi="Times New Roman" w:cs="Times New Roman"/>
          <w:b/>
          <w:color w:val="000000"/>
          <w:sz w:val="28"/>
          <w:szCs w:val="28"/>
        </w:rPr>
      </w:pPr>
    </w:p>
    <w:p w:rsidR="00F64637" w:rsidRDefault="00DD206C" w:rsidP="00F64637">
      <w:pPr>
        <w:pStyle w:val="FR3"/>
        <w:widowControl/>
        <w:spacing w:line="360" w:lineRule="auto"/>
        <w:ind w:left="0" w:firstLine="709"/>
        <w:jc w:val="both"/>
        <w:rPr>
          <w:rFonts w:ascii="Times New Roman" w:hAnsi="Times New Roman" w:cs="Times New Roman"/>
          <w:color w:val="000000"/>
          <w:sz w:val="28"/>
          <w:szCs w:val="28"/>
        </w:rPr>
      </w:pPr>
      <w:r w:rsidRPr="00F64637">
        <w:rPr>
          <w:rFonts w:ascii="Times New Roman" w:hAnsi="Times New Roman" w:cs="Times New Roman"/>
          <w:color w:val="000000"/>
          <w:sz w:val="28"/>
          <w:szCs w:val="28"/>
        </w:rPr>
        <w:t>Эксплуатационное разбурив</w:t>
      </w:r>
      <w:r w:rsidR="0046521D" w:rsidRPr="00F64637">
        <w:rPr>
          <w:rFonts w:ascii="Times New Roman" w:hAnsi="Times New Roman" w:cs="Times New Roman"/>
          <w:color w:val="000000"/>
          <w:sz w:val="28"/>
          <w:szCs w:val="28"/>
        </w:rPr>
        <w:t>ание Тарасовского месторождения</w:t>
      </w:r>
      <w:r w:rsidR="00F64637">
        <w:rPr>
          <w:rFonts w:ascii="Times New Roman" w:hAnsi="Times New Roman" w:cs="Times New Roman"/>
          <w:color w:val="000000"/>
          <w:sz w:val="28"/>
          <w:szCs w:val="28"/>
        </w:rPr>
        <w:t xml:space="preserve"> </w:t>
      </w:r>
      <w:r w:rsidR="0046521D" w:rsidRPr="00F64637">
        <w:rPr>
          <w:rFonts w:ascii="Times New Roman" w:hAnsi="Times New Roman" w:cs="Times New Roman"/>
          <w:color w:val="000000"/>
          <w:sz w:val="28"/>
          <w:szCs w:val="28"/>
        </w:rPr>
        <w:t>н</w:t>
      </w:r>
      <w:r w:rsidRPr="00F64637">
        <w:rPr>
          <w:rFonts w:ascii="Times New Roman" w:hAnsi="Times New Roman" w:cs="Times New Roman"/>
          <w:color w:val="000000"/>
          <w:sz w:val="28"/>
          <w:szCs w:val="28"/>
        </w:rPr>
        <w:t>ачато в 1986</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г</w:t>
      </w:r>
      <w:r w:rsidRPr="00F64637">
        <w:rPr>
          <w:rFonts w:ascii="Times New Roman" w:hAnsi="Times New Roman" w:cs="Times New Roman"/>
          <w:color w:val="000000"/>
          <w:sz w:val="28"/>
          <w:szCs w:val="28"/>
        </w:rPr>
        <w:t>. На 01.07.88</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г</w:t>
      </w:r>
      <w:r w:rsidRPr="00F64637">
        <w:rPr>
          <w:rFonts w:ascii="Times New Roman" w:hAnsi="Times New Roman" w:cs="Times New Roman"/>
          <w:color w:val="000000"/>
          <w:sz w:val="28"/>
          <w:szCs w:val="28"/>
        </w:rPr>
        <w:t>. на месторождении пробурено 197 скважин, интерпретация геофизических материалов которых позволила значительно уточнить геологическое строение верхних пластов БП</w:t>
      </w:r>
      <w:r w:rsidRPr="00F64637">
        <w:rPr>
          <w:rFonts w:ascii="Times New Roman" w:hAnsi="Times New Roman" w:cs="Times New Roman"/>
          <w:color w:val="000000"/>
          <w:sz w:val="28"/>
          <w:szCs w:val="28"/>
          <w:vertAlign w:val="subscript"/>
        </w:rPr>
        <w:t>7</w:t>
      </w:r>
      <w:r w:rsidRPr="00F64637">
        <w:rPr>
          <w:rFonts w:ascii="Times New Roman" w:hAnsi="Times New Roman" w:cs="Times New Roman"/>
          <w:color w:val="000000"/>
          <w:sz w:val="28"/>
          <w:szCs w:val="28"/>
        </w:rPr>
        <w:t>, БП</w:t>
      </w:r>
      <w:r w:rsidRPr="00F64637">
        <w:rPr>
          <w:rFonts w:ascii="Times New Roman" w:hAnsi="Times New Roman" w:cs="Times New Roman"/>
          <w:color w:val="000000"/>
          <w:sz w:val="28"/>
          <w:szCs w:val="28"/>
          <w:vertAlign w:val="subscript"/>
        </w:rPr>
        <w:t>8</w:t>
      </w:r>
      <w:r w:rsidRPr="00F64637">
        <w:rPr>
          <w:rFonts w:ascii="Times New Roman" w:hAnsi="Times New Roman" w:cs="Times New Roman"/>
          <w:color w:val="000000"/>
          <w:sz w:val="28"/>
          <w:szCs w:val="28"/>
        </w:rPr>
        <w:t>, БП</w:t>
      </w:r>
      <w:r w:rsidRPr="00F64637">
        <w:rPr>
          <w:rFonts w:ascii="Times New Roman" w:hAnsi="Times New Roman" w:cs="Times New Roman"/>
          <w:color w:val="000000"/>
          <w:sz w:val="28"/>
          <w:szCs w:val="28"/>
          <w:vertAlign w:val="subscript"/>
        </w:rPr>
        <w:t>9</w:t>
      </w:r>
      <w:r w:rsidR="00F64637">
        <w:rPr>
          <w:rFonts w:ascii="Times New Roman" w:hAnsi="Times New Roman" w:cs="Times New Roman"/>
          <w:color w:val="000000"/>
          <w:sz w:val="28"/>
          <w:szCs w:val="28"/>
          <w:vertAlign w:val="subscript"/>
        </w:rPr>
        <w:t>.</w:t>
      </w:r>
    </w:p>
    <w:p w:rsidR="00F64637" w:rsidRDefault="00DD206C" w:rsidP="00F64637">
      <w:pPr>
        <w:pStyle w:val="FR3"/>
        <w:widowControl/>
        <w:spacing w:line="360" w:lineRule="auto"/>
        <w:ind w:left="0" w:firstLine="709"/>
        <w:jc w:val="both"/>
        <w:rPr>
          <w:rFonts w:ascii="Times New Roman" w:hAnsi="Times New Roman" w:cs="Times New Roman"/>
          <w:color w:val="000000"/>
          <w:sz w:val="28"/>
          <w:szCs w:val="28"/>
        </w:rPr>
      </w:pPr>
      <w:r w:rsidRPr="00F64637">
        <w:rPr>
          <w:rFonts w:ascii="Times New Roman" w:hAnsi="Times New Roman" w:cs="Times New Roman"/>
          <w:color w:val="000000"/>
          <w:sz w:val="28"/>
          <w:szCs w:val="28"/>
        </w:rPr>
        <w:t>Залежь пласта БП7 вскрыта всеми пробуренными скважинами в интервале отметок 2320,4</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2</w:t>
      </w:r>
      <w:r w:rsidRPr="00F64637">
        <w:rPr>
          <w:rFonts w:ascii="Times New Roman" w:hAnsi="Times New Roman" w:cs="Times New Roman"/>
          <w:color w:val="000000"/>
          <w:sz w:val="28"/>
          <w:szCs w:val="28"/>
        </w:rPr>
        <w:t>371,</w:t>
      </w:r>
      <w:r w:rsidR="00F64637" w:rsidRPr="00F64637">
        <w:rPr>
          <w:rFonts w:ascii="Times New Roman" w:hAnsi="Times New Roman" w:cs="Times New Roman"/>
          <w:color w:val="000000"/>
          <w:sz w:val="28"/>
          <w:szCs w:val="28"/>
        </w:rPr>
        <w:t>2</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Толщина нефтенасыщенных коллекторов изменяется от 0,8 до 8.0</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xml:space="preserve"> Водо-нефтяной контакт по данным разведочных скважин проводится на средней отметке 2339</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Высота залежи составляет 50</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размеры 13х9</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км</w:t>
      </w:r>
      <w:r w:rsidRPr="00F64637">
        <w:rPr>
          <w:rFonts w:ascii="Times New Roman" w:hAnsi="Times New Roman" w:cs="Times New Roman"/>
          <w:color w:val="000000"/>
          <w:sz w:val="28"/>
          <w:szCs w:val="28"/>
        </w:rPr>
        <w:t>. Залежь пластовая сводовая с многочисленными зонами замещения коллекторов глинисто-алевритистыми разностями. По данным ГИС коллекторы имеют очень низкую емкостно-фильтрационную</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характеристику; рд 6</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1</w:t>
      </w:r>
      <w:r w:rsidRPr="00F64637">
        <w:rPr>
          <w:rFonts w:ascii="Times New Roman" w:hAnsi="Times New Roman" w:cs="Times New Roman"/>
          <w:color w:val="000000"/>
          <w:sz w:val="28"/>
          <w:szCs w:val="28"/>
        </w:rPr>
        <w:t xml:space="preserve">1 омм, </w:t>
      </w:r>
      <w:r w:rsidRPr="00F64637">
        <w:rPr>
          <w:rFonts w:ascii="Times New Roman" w:hAnsi="Times New Roman" w:cs="Times New Roman"/>
          <w:iCs/>
          <w:color w:val="000000"/>
          <w:sz w:val="28"/>
          <w:szCs w:val="28"/>
          <w:lang w:val="en-US"/>
        </w:rPr>
        <w:t>Q</w:t>
      </w:r>
      <w:r w:rsidRPr="00F64637">
        <w:rPr>
          <w:rFonts w:ascii="Times New Roman" w:hAnsi="Times New Roman" w:cs="Times New Roman"/>
          <w:iCs/>
          <w:color w:val="000000"/>
          <w:sz w:val="28"/>
          <w:szCs w:val="28"/>
        </w:rPr>
        <w:t>пс</w:t>
      </w:r>
      <w:r w:rsidRPr="00F64637">
        <w:rPr>
          <w:rFonts w:ascii="Times New Roman" w:hAnsi="Times New Roman" w:cs="Times New Roman"/>
          <w:color w:val="000000"/>
          <w:sz w:val="28"/>
          <w:szCs w:val="28"/>
        </w:rPr>
        <w:t xml:space="preserve"> -0,4</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0</w:t>
      </w:r>
      <w:r w:rsidRPr="00F64637">
        <w:rPr>
          <w:rFonts w:ascii="Times New Roman" w:hAnsi="Times New Roman" w:cs="Times New Roman"/>
          <w:color w:val="000000"/>
          <w:sz w:val="28"/>
          <w:szCs w:val="28"/>
        </w:rPr>
        <w:t>,6, в разрезе представлены отдельными прослоями, не выдержанными по площади.</w:t>
      </w:r>
    </w:p>
    <w:p w:rsidR="00F64637" w:rsidRDefault="00DD206C" w:rsidP="00F64637">
      <w:pPr>
        <w:pStyle w:val="FR3"/>
        <w:widowControl/>
        <w:spacing w:line="360" w:lineRule="auto"/>
        <w:ind w:left="0" w:firstLine="709"/>
        <w:jc w:val="both"/>
        <w:rPr>
          <w:rFonts w:ascii="Times New Roman" w:hAnsi="Times New Roman" w:cs="Times New Roman"/>
          <w:color w:val="000000"/>
          <w:sz w:val="28"/>
          <w:szCs w:val="28"/>
        </w:rPr>
      </w:pPr>
      <w:r w:rsidRPr="00F64637">
        <w:rPr>
          <w:rFonts w:ascii="Times New Roman" w:hAnsi="Times New Roman" w:cs="Times New Roman"/>
          <w:color w:val="000000"/>
          <w:sz w:val="28"/>
          <w:szCs w:val="28"/>
        </w:rPr>
        <w:t>Во многих скважинах коллекторы пласта БП7</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 xml:space="preserve">ввиду их сильной глинизации имеют неясную характеристику насыщения. Пласт испытан только в одной скважине </w:t>
      </w:r>
      <w:r w:rsidR="00F64637">
        <w:rPr>
          <w:rFonts w:ascii="Times New Roman" w:hAnsi="Times New Roman" w:cs="Times New Roman"/>
          <w:iCs/>
          <w:color w:val="000000"/>
          <w:sz w:val="28"/>
          <w:szCs w:val="28"/>
        </w:rPr>
        <w:t>№</w:t>
      </w:r>
      <w:r w:rsidR="00F64637" w:rsidRPr="00F64637">
        <w:rPr>
          <w:rFonts w:ascii="Times New Roman" w:hAnsi="Times New Roman" w:cs="Times New Roman"/>
          <w:color w:val="000000"/>
          <w:sz w:val="28"/>
          <w:szCs w:val="28"/>
        </w:rPr>
        <w:t>5</w:t>
      </w:r>
      <w:r w:rsidRPr="00F64637">
        <w:rPr>
          <w:rFonts w:ascii="Times New Roman" w:hAnsi="Times New Roman" w:cs="Times New Roman"/>
          <w:color w:val="000000"/>
          <w:sz w:val="28"/>
          <w:szCs w:val="28"/>
        </w:rPr>
        <w:t>9 в которой получен незначительный приток нефти дебитом 5,9</w:t>
      </w:r>
      <w:r w:rsidR="00F64637">
        <w:rPr>
          <w:rFonts w:ascii="Times New Roman" w:hAnsi="Times New Roman" w:cs="Times New Roman"/>
          <w:color w:val="000000"/>
          <w:sz w:val="28"/>
          <w:szCs w:val="28"/>
        </w:rPr>
        <w:t> </w:t>
      </w:r>
      <w:r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vertAlign w:val="superscript"/>
        </w:rPr>
        <w:t>3</w:t>
      </w:r>
      <w:r w:rsidRPr="00F64637">
        <w:rPr>
          <w:rFonts w:ascii="Times New Roman" w:hAnsi="Times New Roman" w:cs="Times New Roman"/>
          <w:color w:val="000000"/>
          <w:sz w:val="28"/>
          <w:szCs w:val="28"/>
        </w:rPr>
        <w:t>/сут при Ндин 1560</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xml:space="preserve"> исходя из этого, залежь пласта БП7 принята для разработки </w:t>
      </w:r>
      <w:r w:rsidRPr="00F64637">
        <w:rPr>
          <w:rFonts w:ascii="Times New Roman" w:hAnsi="Times New Roman" w:cs="Times New Roman"/>
          <w:iCs/>
          <w:color w:val="000000"/>
          <w:sz w:val="28"/>
          <w:szCs w:val="28"/>
        </w:rPr>
        <w:t>в</w:t>
      </w:r>
      <w:r w:rsidRPr="00F64637">
        <w:rPr>
          <w:rFonts w:ascii="Times New Roman" w:hAnsi="Times New Roman" w:cs="Times New Roman"/>
          <w:color w:val="000000"/>
          <w:sz w:val="28"/>
          <w:szCs w:val="28"/>
        </w:rPr>
        <w:t xml:space="preserve"> качестве возвратного объекта с пластов БП8, БП9.</w:t>
      </w:r>
    </w:p>
    <w:p w:rsidR="00F64637" w:rsidRDefault="00DD206C" w:rsidP="00F64637">
      <w:pPr>
        <w:pStyle w:val="FR3"/>
        <w:widowControl/>
        <w:spacing w:line="360" w:lineRule="auto"/>
        <w:ind w:left="0" w:firstLine="709"/>
        <w:jc w:val="both"/>
        <w:rPr>
          <w:rFonts w:ascii="Times New Roman" w:hAnsi="Times New Roman" w:cs="Times New Roman"/>
          <w:color w:val="000000"/>
          <w:sz w:val="28"/>
          <w:szCs w:val="28"/>
        </w:rPr>
      </w:pPr>
      <w:r w:rsidRPr="00F64637">
        <w:rPr>
          <w:rFonts w:ascii="Times New Roman" w:hAnsi="Times New Roman" w:cs="Times New Roman"/>
          <w:color w:val="000000"/>
          <w:sz w:val="28"/>
          <w:szCs w:val="28"/>
        </w:rPr>
        <w:t>Залежь пласта БП8 является основным объектом разработки, вскрыта всеми пробуренными скважинами на абсолютных отметках 2374</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2</w:t>
      </w:r>
      <w:r w:rsidRPr="00F64637">
        <w:rPr>
          <w:rFonts w:ascii="Times New Roman" w:hAnsi="Times New Roman" w:cs="Times New Roman"/>
          <w:color w:val="000000"/>
          <w:sz w:val="28"/>
          <w:szCs w:val="28"/>
        </w:rPr>
        <w:t>425.4</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ВНК проведен по данным разведочных скважин на абсолютных отметках 2417,9</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2</w:t>
      </w:r>
      <w:r w:rsidRPr="00F64637">
        <w:rPr>
          <w:rFonts w:ascii="Times New Roman" w:hAnsi="Times New Roman" w:cs="Times New Roman"/>
          <w:color w:val="000000"/>
          <w:sz w:val="28"/>
          <w:szCs w:val="28"/>
        </w:rPr>
        <w:t>425,4</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Данные эксплуатационных скважин принятому положению ВНК не противоречат. При интерпретации материалов ГИС выявилась четкая закономерность распространения коллекторов на</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 xml:space="preserve">западном и восточном куполах структуры. На западе </w:t>
      </w:r>
      <w:r w:rsidRPr="00F64637">
        <w:rPr>
          <w:rFonts w:ascii="Times New Roman" w:hAnsi="Times New Roman" w:cs="Times New Roman"/>
          <w:iCs/>
          <w:color w:val="000000"/>
          <w:sz w:val="28"/>
          <w:szCs w:val="28"/>
        </w:rPr>
        <w:t>в</w:t>
      </w:r>
      <w:r w:rsidRPr="00F64637">
        <w:rPr>
          <w:rFonts w:ascii="Times New Roman" w:hAnsi="Times New Roman" w:cs="Times New Roman"/>
          <w:color w:val="000000"/>
          <w:sz w:val="28"/>
          <w:szCs w:val="28"/>
        </w:rPr>
        <w:t xml:space="preserve"> скважинах встречаются два типа разреза: в одних пласт представлен песчаником по всему разрезу толщиной до 25,4</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xml:space="preserve"> с незначительными прослоями плотных и глинистых пород, в других кровле пласта развит довольно однородный песчаник различной толщины, к подошве он замещается глинисто-алевритистыми разностями. Емкостно-филътрационная характеристика этих коллекторов высокая.</w:t>
      </w:r>
    </w:p>
    <w:p w:rsidR="00F64637" w:rsidRDefault="00DD206C" w:rsidP="00F64637">
      <w:pPr>
        <w:pStyle w:val="FR3"/>
        <w:widowControl/>
        <w:spacing w:line="360" w:lineRule="auto"/>
        <w:ind w:left="0" w:firstLine="709"/>
        <w:jc w:val="both"/>
        <w:rPr>
          <w:rFonts w:ascii="Times New Roman" w:hAnsi="Times New Roman" w:cs="Times New Roman"/>
          <w:color w:val="000000"/>
          <w:sz w:val="28"/>
          <w:szCs w:val="28"/>
        </w:rPr>
      </w:pPr>
      <w:r w:rsidRPr="00F64637">
        <w:rPr>
          <w:rFonts w:ascii="Times New Roman" w:hAnsi="Times New Roman" w:cs="Times New Roman"/>
          <w:color w:val="000000"/>
          <w:sz w:val="28"/>
          <w:szCs w:val="28"/>
        </w:rPr>
        <w:t>На востоке, особенно в центральной части, массивные коллектора расчленяются на отдельные прослои толщиной 1</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2</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к подошве происходит полная их глинизация. Суммарные нефтенасыщенные толщины изменяются от 1,4 до 11,4</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Размеры залежи составляют 13х9,</w:t>
      </w:r>
      <w:r w:rsidR="00F64637" w:rsidRPr="00F64637">
        <w:rPr>
          <w:rFonts w:ascii="Times New Roman" w:hAnsi="Times New Roman" w:cs="Times New Roman"/>
          <w:color w:val="000000"/>
          <w:sz w:val="28"/>
          <w:szCs w:val="28"/>
        </w:rPr>
        <w:t>5</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км</w:t>
      </w:r>
      <w:r w:rsidRPr="00F64637">
        <w:rPr>
          <w:rFonts w:ascii="Times New Roman" w:hAnsi="Times New Roman" w:cs="Times New Roman"/>
          <w:color w:val="000000"/>
          <w:sz w:val="28"/>
          <w:szCs w:val="28"/>
        </w:rPr>
        <w:t>, высота ее 46</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залежь</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является пластовой сводовой.</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В целом по пласту БП8 за счет увеличения нефтенасыщенных толщин, объем нефтесодержащих пород увеличивается примерно на 2</w:t>
      </w:r>
      <w:r w:rsidR="00F64637" w:rsidRPr="00F64637">
        <w:rPr>
          <w:rFonts w:ascii="Times New Roman" w:hAnsi="Times New Roman" w:cs="Times New Roman"/>
          <w:color w:val="000000"/>
          <w:sz w:val="28"/>
          <w:szCs w:val="28"/>
        </w:rPr>
        <w:t>0</w:t>
      </w:r>
      <w:r w:rsidR="00F64637">
        <w:rPr>
          <w:rFonts w:ascii="Times New Roman" w:hAnsi="Times New Roman" w:cs="Times New Roman"/>
          <w:color w:val="000000"/>
          <w:sz w:val="28"/>
          <w:szCs w:val="28"/>
        </w:rPr>
        <w:t>%</w:t>
      </w:r>
      <w:r w:rsidRPr="00F64637">
        <w:rPr>
          <w:rFonts w:ascii="Times New Roman" w:hAnsi="Times New Roman" w:cs="Times New Roman"/>
          <w:color w:val="000000"/>
          <w:sz w:val="28"/>
          <w:szCs w:val="28"/>
        </w:rPr>
        <w:t>(без учета возможного уменьшения толщин на неразбуренной части на востоке залежи).</w:t>
      </w:r>
    </w:p>
    <w:p w:rsidR="00DD206C" w:rsidRPr="00F64637" w:rsidRDefault="00DD206C" w:rsidP="00F64637">
      <w:pPr>
        <w:spacing w:line="360" w:lineRule="auto"/>
        <w:ind w:firstLine="709"/>
        <w:jc w:val="both"/>
        <w:rPr>
          <w:color w:val="000000"/>
          <w:sz w:val="28"/>
          <w:szCs w:val="28"/>
        </w:rPr>
      </w:pPr>
      <w:r w:rsidRPr="00F64637">
        <w:rPr>
          <w:color w:val="000000"/>
          <w:sz w:val="28"/>
          <w:szCs w:val="28"/>
        </w:rPr>
        <w:t>Нефтяная залежь БП9 отделяется от выше лежащего пласта БП8 глинистым разделом толщиной 10</w:t>
      </w:r>
      <w:r w:rsidR="00F64637">
        <w:rPr>
          <w:color w:val="000000"/>
          <w:sz w:val="28"/>
          <w:szCs w:val="28"/>
        </w:rPr>
        <w:t>–</w:t>
      </w:r>
      <w:r w:rsidR="00F64637" w:rsidRPr="00F64637">
        <w:rPr>
          <w:color w:val="000000"/>
          <w:sz w:val="28"/>
          <w:szCs w:val="28"/>
        </w:rPr>
        <w:t>1</w:t>
      </w:r>
      <w:r w:rsidRPr="00F64637">
        <w:rPr>
          <w:color w:val="000000"/>
          <w:sz w:val="28"/>
          <w:szCs w:val="28"/>
        </w:rPr>
        <w:t>5</w:t>
      </w:r>
      <w:r w:rsidR="00F64637">
        <w:rPr>
          <w:color w:val="000000"/>
          <w:sz w:val="28"/>
          <w:szCs w:val="28"/>
        </w:rPr>
        <w:t> </w:t>
      </w:r>
      <w:r w:rsidR="00F64637" w:rsidRPr="00F64637">
        <w:rPr>
          <w:color w:val="000000"/>
          <w:sz w:val="28"/>
          <w:szCs w:val="28"/>
        </w:rPr>
        <w:t>м</w:t>
      </w:r>
      <w:r w:rsidRPr="00F64637">
        <w:rPr>
          <w:color w:val="000000"/>
          <w:sz w:val="28"/>
          <w:szCs w:val="28"/>
        </w:rPr>
        <w:t>. Пласт вскрыт на абсолютных отметках 2402</w:t>
      </w:r>
      <w:r w:rsidR="00F64637">
        <w:rPr>
          <w:color w:val="000000"/>
          <w:sz w:val="28"/>
          <w:szCs w:val="28"/>
        </w:rPr>
        <w:t>–</w:t>
      </w:r>
      <w:r w:rsidR="00F64637" w:rsidRPr="00F64637">
        <w:rPr>
          <w:color w:val="000000"/>
          <w:sz w:val="28"/>
          <w:szCs w:val="28"/>
        </w:rPr>
        <w:t>2</w:t>
      </w:r>
      <w:r w:rsidRPr="00F64637">
        <w:rPr>
          <w:color w:val="000000"/>
          <w:sz w:val="28"/>
          <w:szCs w:val="28"/>
        </w:rPr>
        <w:t>436</w:t>
      </w:r>
      <w:r w:rsidR="00F64637">
        <w:rPr>
          <w:color w:val="000000"/>
          <w:sz w:val="28"/>
          <w:szCs w:val="28"/>
        </w:rPr>
        <w:t> </w:t>
      </w:r>
      <w:r w:rsidR="00F64637" w:rsidRPr="00F64637">
        <w:rPr>
          <w:color w:val="000000"/>
          <w:sz w:val="28"/>
          <w:szCs w:val="28"/>
        </w:rPr>
        <w:t>м</w:t>
      </w:r>
      <w:r w:rsidRPr="00F64637">
        <w:rPr>
          <w:color w:val="000000"/>
          <w:sz w:val="28"/>
          <w:szCs w:val="28"/>
        </w:rPr>
        <w:t>. Залежь водонефтяная, поэтому все скважины пробуренные в пределах контура вскрыли ВНК. По результатам разведочных скважин положение его фиксируется на отметках 2431,1</w:t>
      </w:r>
      <w:r w:rsidR="00F64637">
        <w:rPr>
          <w:color w:val="000000"/>
          <w:sz w:val="28"/>
          <w:szCs w:val="28"/>
        </w:rPr>
        <w:t>–</w:t>
      </w:r>
      <w:r w:rsidR="00F64637" w:rsidRPr="00F64637">
        <w:rPr>
          <w:color w:val="000000"/>
          <w:sz w:val="28"/>
          <w:szCs w:val="28"/>
        </w:rPr>
        <w:t>2</w:t>
      </w:r>
      <w:r w:rsidRPr="00F64637">
        <w:rPr>
          <w:color w:val="000000"/>
          <w:sz w:val="28"/>
          <w:szCs w:val="28"/>
        </w:rPr>
        <w:t>435</w:t>
      </w:r>
      <w:r w:rsidR="00F64637">
        <w:rPr>
          <w:color w:val="000000"/>
          <w:sz w:val="28"/>
          <w:szCs w:val="28"/>
        </w:rPr>
        <w:t> </w:t>
      </w:r>
      <w:r w:rsidR="00F64637" w:rsidRPr="00F64637">
        <w:rPr>
          <w:color w:val="000000"/>
          <w:sz w:val="28"/>
          <w:szCs w:val="28"/>
        </w:rPr>
        <w:t>м</w:t>
      </w:r>
      <w:r w:rsidRPr="00F64637">
        <w:rPr>
          <w:color w:val="000000"/>
          <w:sz w:val="28"/>
          <w:szCs w:val="28"/>
        </w:rPr>
        <w:t>. По данным эксплуатационных скважин возможен подъем ВНК на восточном склоне до 2420</w:t>
      </w:r>
      <w:r w:rsidR="00F64637">
        <w:rPr>
          <w:color w:val="000000"/>
          <w:sz w:val="28"/>
          <w:szCs w:val="28"/>
        </w:rPr>
        <w:t> </w:t>
      </w:r>
      <w:r w:rsidR="00F64637" w:rsidRPr="00F64637">
        <w:rPr>
          <w:color w:val="000000"/>
          <w:sz w:val="28"/>
          <w:szCs w:val="28"/>
        </w:rPr>
        <w:t>м</w:t>
      </w:r>
      <w:r w:rsidRPr="00F64637">
        <w:rPr>
          <w:color w:val="000000"/>
          <w:sz w:val="28"/>
          <w:szCs w:val="28"/>
        </w:rPr>
        <w:t>. Эффективные толщины пласта изменяются от 30,0 до 16,6, м нефтенасыщенные от 26,6 до 2,8. Пласт БП9 относительно однороден, но в средней части содержит перемычку разной толщины, достаточно выдержанную по площади, которая позволяет разделить (хотя и несколько условно) пласт на два интервала БП91, БП92.</w:t>
      </w:r>
      <w:r w:rsidR="00F64637">
        <w:rPr>
          <w:color w:val="000000"/>
          <w:sz w:val="28"/>
          <w:szCs w:val="28"/>
        </w:rPr>
        <w:t xml:space="preserve"> </w:t>
      </w:r>
      <w:r w:rsidRPr="00F64637">
        <w:rPr>
          <w:color w:val="000000"/>
          <w:sz w:val="28"/>
          <w:szCs w:val="28"/>
        </w:rPr>
        <w:t>Размеры залежи 6х11</w:t>
      </w:r>
      <w:r w:rsidR="00F64637">
        <w:rPr>
          <w:color w:val="000000"/>
          <w:sz w:val="28"/>
          <w:szCs w:val="28"/>
        </w:rPr>
        <w:t> </w:t>
      </w:r>
      <w:r w:rsidR="00F64637" w:rsidRPr="00F64637">
        <w:rPr>
          <w:color w:val="000000"/>
          <w:sz w:val="28"/>
          <w:szCs w:val="28"/>
        </w:rPr>
        <w:t>км</w:t>
      </w:r>
      <w:r w:rsidRPr="00F64637">
        <w:rPr>
          <w:color w:val="000000"/>
          <w:sz w:val="28"/>
          <w:szCs w:val="28"/>
        </w:rPr>
        <w:t>, высота 30</w:t>
      </w:r>
      <w:r w:rsidR="00F64637">
        <w:rPr>
          <w:color w:val="000000"/>
          <w:sz w:val="28"/>
          <w:szCs w:val="28"/>
        </w:rPr>
        <w:t> </w:t>
      </w:r>
      <w:r w:rsidR="00F64637" w:rsidRPr="00F64637">
        <w:rPr>
          <w:color w:val="000000"/>
          <w:sz w:val="28"/>
          <w:szCs w:val="28"/>
        </w:rPr>
        <w:t>м</w:t>
      </w:r>
      <w:r w:rsidRPr="00F64637">
        <w:rPr>
          <w:color w:val="000000"/>
          <w:sz w:val="28"/>
          <w:szCs w:val="28"/>
        </w:rPr>
        <w:t>. В целом за счет расширения площади нефтеносности на юго-востоке, а также увеличения нефтенасыщенных толщин, увеличился объем нефтесодержащих пород. Но требует уточнения нефтенасыщенность коллекторов, величина которой, вероятно, ниже принятой.</w:t>
      </w:r>
    </w:p>
    <w:p w:rsidR="00DD206C" w:rsidRPr="00F64637" w:rsidRDefault="00DD206C" w:rsidP="00F64637">
      <w:pPr>
        <w:spacing w:line="360" w:lineRule="auto"/>
        <w:ind w:firstLine="709"/>
        <w:jc w:val="both"/>
        <w:rPr>
          <w:color w:val="000000"/>
          <w:sz w:val="28"/>
          <w:szCs w:val="28"/>
        </w:rPr>
      </w:pPr>
      <w:r w:rsidRPr="00F64637">
        <w:rPr>
          <w:color w:val="000000"/>
          <w:sz w:val="28"/>
          <w:szCs w:val="28"/>
        </w:rPr>
        <w:t>По Тарасовскому месторождению по всём пластам БП7</w:t>
      </w:r>
      <w:r w:rsidR="00F64637">
        <w:rPr>
          <w:color w:val="000000"/>
          <w:sz w:val="28"/>
          <w:szCs w:val="28"/>
        </w:rPr>
        <w:t>-</w:t>
      </w:r>
      <w:r w:rsidR="00F64637" w:rsidRPr="00F64637">
        <w:rPr>
          <w:color w:val="000000"/>
          <w:sz w:val="28"/>
          <w:szCs w:val="28"/>
        </w:rPr>
        <w:t>Б</w:t>
      </w:r>
      <w:r w:rsidRPr="00F64637">
        <w:rPr>
          <w:color w:val="000000"/>
          <w:sz w:val="28"/>
          <w:szCs w:val="28"/>
        </w:rPr>
        <w:t xml:space="preserve">П142 была принята единая минерализация пластовых вод </w:t>
      </w:r>
      <w:r w:rsidR="00F64637" w:rsidRPr="00F64637">
        <w:rPr>
          <w:color w:val="000000"/>
          <w:sz w:val="28"/>
          <w:szCs w:val="28"/>
        </w:rPr>
        <w:t>18 г</w:t>
      </w:r>
      <w:r w:rsidR="00F64637">
        <w:rPr>
          <w:color w:val="000000"/>
          <w:sz w:val="28"/>
          <w:szCs w:val="28"/>
        </w:rPr>
        <w:t>.</w:t>
      </w:r>
      <w:r w:rsidR="00F64637" w:rsidRPr="00F64637">
        <w:rPr>
          <w:color w:val="000000"/>
          <w:sz w:val="28"/>
          <w:szCs w:val="28"/>
        </w:rPr>
        <w:t>/</w:t>
      </w:r>
      <w:r w:rsidRPr="00F64637">
        <w:rPr>
          <w:color w:val="000000"/>
          <w:sz w:val="28"/>
          <w:szCs w:val="28"/>
        </w:rPr>
        <w:t>л, удельное сопротивление которой 0,14</w:t>
      </w:r>
      <w:r w:rsidRPr="00F64637">
        <w:rPr>
          <w:bCs/>
          <w:color w:val="000000"/>
          <w:sz w:val="28"/>
          <w:szCs w:val="28"/>
        </w:rPr>
        <w:t xml:space="preserve"> омм.</w:t>
      </w:r>
      <w:r w:rsidRPr="00F64637">
        <w:rPr>
          <w:color w:val="000000"/>
          <w:sz w:val="28"/>
          <w:szCs w:val="28"/>
        </w:rPr>
        <w:t xml:space="preserve"> По предварительному заключению пластовая вода более пресная и имеет большее сопротивление.</w:t>
      </w:r>
    </w:p>
    <w:p w:rsidR="00F64637" w:rsidRDefault="00DD206C" w:rsidP="00F64637">
      <w:pPr>
        <w:spacing w:line="360" w:lineRule="auto"/>
        <w:ind w:firstLine="709"/>
        <w:jc w:val="both"/>
        <w:rPr>
          <w:color w:val="000000"/>
          <w:sz w:val="28"/>
          <w:szCs w:val="28"/>
        </w:rPr>
      </w:pPr>
      <w:r w:rsidRPr="00F64637">
        <w:rPr>
          <w:color w:val="000000"/>
          <w:sz w:val="28"/>
          <w:szCs w:val="28"/>
        </w:rPr>
        <w:t>Исходя из соотношения Рпкр=Рв*Рн*Рп, критическое сопротивление при выделении нефтенасыщенных коллекторов следует увеличить. В подсчете запасов</w:t>
      </w:r>
      <w:r w:rsidR="00F64637">
        <w:rPr>
          <w:color w:val="000000"/>
          <w:sz w:val="28"/>
          <w:szCs w:val="28"/>
        </w:rPr>
        <w:t xml:space="preserve"> </w:t>
      </w:r>
      <w:r w:rsidRPr="00F64637">
        <w:rPr>
          <w:color w:val="000000"/>
          <w:sz w:val="28"/>
          <w:szCs w:val="28"/>
        </w:rPr>
        <w:t>Рпкр</w:t>
      </w:r>
      <w:r w:rsidR="00F64637">
        <w:rPr>
          <w:color w:val="000000"/>
          <w:sz w:val="28"/>
          <w:szCs w:val="28"/>
        </w:rPr>
        <w:t xml:space="preserve"> </w:t>
      </w:r>
      <w:r w:rsidRPr="00F64637">
        <w:rPr>
          <w:color w:val="000000"/>
          <w:sz w:val="28"/>
          <w:szCs w:val="28"/>
        </w:rPr>
        <w:t>принято равным</w:t>
      </w:r>
      <w:r w:rsidR="00F64637">
        <w:rPr>
          <w:color w:val="000000"/>
          <w:sz w:val="28"/>
          <w:szCs w:val="28"/>
        </w:rPr>
        <w:t xml:space="preserve"> </w:t>
      </w:r>
      <w:r w:rsidRPr="00F64637">
        <w:rPr>
          <w:color w:val="000000"/>
          <w:sz w:val="28"/>
          <w:szCs w:val="28"/>
        </w:rPr>
        <w:t>7,1</w:t>
      </w:r>
      <w:r w:rsidRPr="00F64637">
        <w:rPr>
          <w:bCs/>
          <w:color w:val="000000"/>
          <w:sz w:val="28"/>
          <w:szCs w:val="28"/>
        </w:rPr>
        <w:t xml:space="preserve"> омм</w:t>
      </w:r>
      <w:r w:rsidRPr="00F64637">
        <w:rPr>
          <w:color w:val="000000"/>
          <w:sz w:val="28"/>
          <w:szCs w:val="28"/>
        </w:rPr>
        <w:t xml:space="preserve"> при О пс=0,4.</w:t>
      </w:r>
    </w:p>
    <w:p w:rsidR="00F64637" w:rsidRDefault="00DD206C" w:rsidP="00F64637">
      <w:pPr>
        <w:pStyle w:val="FR3"/>
        <w:widowControl/>
        <w:spacing w:line="360" w:lineRule="auto"/>
        <w:ind w:left="0" w:firstLine="709"/>
        <w:jc w:val="both"/>
        <w:rPr>
          <w:rFonts w:ascii="Times New Roman" w:hAnsi="Times New Roman" w:cs="Times New Roman"/>
          <w:color w:val="000000"/>
          <w:sz w:val="28"/>
          <w:szCs w:val="28"/>
        </w:rPr>
      </w:pPr>
      <w:r w:rsidRPr="00F64637">
        <w:rPr>
          <w:rFonts w:ascii="Times New Roman" w:hAnsi="Times New Roman" w:cs="Times New Roman"/>
          <w:color w:val="000000"/>
          <w:sz w:val="28"/>
          <w:szCs w:val="28"/>
        </w:rPr>
        <w:t>Залежь пласта БП10</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1</w:t>
      </w:r>
      <w:r w:rsidRPr="00F64637">
        <w:rPr>
          <w:rFonts w:ascii="Times New Roman" w:hAnsi="Times New Roman" w:cs="Times New Roman"/>
          <w:color w:val="000000"/>
          <w:sz w:val="28"/>
          <w:szCs w:val="28"/>
        </w:rPr>
        <w:t>1 является самым крупным объектом разработки на Тарасовском месторождении. Залежь</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пластовая сводовая с обширной газовой шапкой, размеры газовой шапки в пределах принятого ГНК (2529,31</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3</w:t>
      </w:r>
      <w:r w:rsidRP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9</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составляют 8,5х12</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км</w:t>
      </w:r>
      <w:r w:rsidRPr="00F64637">
        <w:rPr>
          <w:rFonts w:ascii="Times New Roman" w:hAnsi="Times New Roman" w:cs="Times New Roman"/>
          <w:color w:val="000000"/>
          <w:sz w:val="28"/>
          <w:szCs w:val="28"/>
        </w:rPr>
        <w:t>. высота 31,</w:t>
      </w:r>
      <w:r w:rsidR="00F64637" w:rsidRPr="00F64637">
        <w:rPr>
          <w:rFonts w:ascii="Times New Roman" w:hAnsi="Times New Roman" w:cs="Times New Roman"/>
          <w:color w:val="000000"/>
          <w:sz w:val="28"/>
          <w:szCs w:val="28"/>
        </w:rPr>
        <w:t>5</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Газонасыщенные толщины изменяются от 4,8</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xml:space="preserve"> до 13,2</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Размеры нефтяной оторочки составляют 15х17,5</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км</w:t>
      </w:r>
      <w:r w:rsidRPr="00F64637">
        <w:rPr>
          <w:rFonts w:ascii="Times New Roman" w:hAnsi="Times New Roman" w:cs="Times New Roman"/>
          <w:color w:val="000000"/>
          <w:sz w:val="28"/>
          <w:szCs w:val="28"/>
        </w:rPr>
        <w:t>, нефтенасыщенные толщины изменяются от 4,8 до 31,8</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Контур ВНК на средней отметке 2576,4+</w:t>
      </w:r>
      <w:r w:rsidR="00F64637">
        <w:rPr>
          <w:rFonts w:ascii="Times New Roman" w:hAnsi="Times New Roman" w:cs="Times New Roman"/>
          <w:color w:val="000000"/>
          <w:sz w:val="28"/>
          <w:szCs w:val="28"/>
        </w:rPr>
        <w:t xml:space="preserve"> –</w:t>
      </w:r>
      <w:r w:rsidR="00F64637" w:rsidRPr="00F64637">
        <w:rPr>
          <w:rFonts w:ascii="Times New Roman" w:hAnsi="Times New Roman" w:cs="Times New Roman"/>
          <w:color w:val="000000"/>
          <w:sz w:val="28"/>
          <w:szCs w:val="28"/>
        </w:rPr>
        <w:t xml:space="preserve"> 11</w:t>
      </w:r>
      <w:r w:rsidRPr="00F64637">
        <w:rPr>
          <w:rFonts w:ascii="Times New Roman" w:hAnsi="Times New Roman" w:cs="Times New Roman"/>
          <w:color w:val="000000"/>
          <w:sz w:val="28"/>
          <w:szCs w:val="28"/>
        </w:rPr>
        <w:t>,2</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с наклоном с северо-запада на юго-восток. При общей высоте залежи 79</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xml:space="preserve"> высота нефтяной части 4</w:t>
      </w:r>
      <w:r w:rsidR="00F64637" w:rsidRPr="00F64637">
        <w:rPr>
          <w:rFonts w:ascii="Times New Roman" w:hAnsi="Times New Roman" w:cs="Times New Roman"/>
          <w:color w:val="000000"/>
          <w:sz w:val="28"/>
          <w:szCs w:val="28"/>
        </w:rPr>
        <w:t>7</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xml:space="preserve">. В строении пласта, хотя и несколько условно можно выделить три слоя: верхний, нижний </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с преобладанием слабопроницаемых пород и средний наиболее мощный и выдержанный по площади. Пласты БС10</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1</w:t>
      </w:r>
      <w:r w:rsidRPr="00F64637">
        <w:rPr>
          <w:rFonts w:ascii="Times New Roman" w:hAnsi="Times New Roman" w:cs="Times New Roman"/>
          <w:color w:val="000000"/>
          <w:sz w:val="28"/>
          <w:szCs w:val="28"/>
        </w:rPr>
        <w:t xml:space="preserve">1 выделены в один подсчетный объект, </w:t>
      </w:r>
      <w:r w:rsidR="00F64637">
        <w:rPr>
          <w:rFonts w:ascii="Times New Roman" w:hAnsi="Times New Roman" w:cs="Times New Roman"/>
          <w:color w:val="000000"/>
          <w:sz w:val="28"/>
          <w:szCs w:val="28"/>
        </w:rPr>
        <w:t>т.е.</w:t>
      </w:r>
      <w:r w:rsidRPr="00F64637">
        <w:rPr>
          <w:rFonts w:ascii="Times New Roman" w:hAnsi="Times New Roman" w:cs="Times New Roman"/>
          <w:color w:val="000000"/>
          <w:sz w:val="28"/>
          <w:szCs w:val="28"/>
        </w:rPr>
        <w:t xml:space="preserve"> считается, что между ними нет выдержанной глинистой перемычки и гидродинамические пласты связаны между собой. Однако, как видно из структурных и мощностных построений, сделанных с использованием материалов эксплуатационных скважин, между пластами БС10 и БС11 в сводовой части структуры глинистый раздел толщиной</w:t>
      </w:r>
      <w:r w:rsidR="00F64637">
        <w:rPr>
          <w:rFonts w:ascii="Times New Roman" w:hAnsi="Times New Roman" w:cs="Times New Roman"/>
          <w:color w:val="000000"/>
          <w:sz w:val="28"/>
          <w:szCs w:val="28"/>
        </w:rPr>
        <w:t xml:space="preserve"> </w:t>
      </w:r>
      <w:r w:rsidR="00F64637" w:rsidRPr="00F64637">
        <w:rPr>
          <w:rFonts w:ascii="Times New Roman" w:hAnsi="Times New Roman" w:cs="Times New Roman"/>
          <w:color w:val="000000"/>
          <w:sz w:val="28"/>
          <w:szCs w:val="28"/>
        </w:rPr>
        <w:t>4</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достаточно выдержан. Это говорит о том, что газовая часть залежи пласта БС10 на большой площади (5,5х10,</w:t>
      </w:r>
      <w:r w:rsidR="00F64637" w:rsidRPr="00F64637">
        <w:rPr>
          <w:rFonts w:ascii="Times New Roman" w:hAnsi="Times New Roman" w:cs="Times New Roman"/>
          <w:color w:val="000000"/>
          <w:sz w:val="28"/>
          <w:szCs w:val="28"/>
        </w:rPr>
        <w:t>5</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км</w:t>
      </w:r>
      <w:r w:rsidRPr="00F64637">
        <w:rPr>
          <w:rFonts w:ascii="Times New Roman" w:hAnsi="Times New Roman" w:cs="Times New Roman"/>
          <w:color w:val="000000"/>
          <w:sz w:val="28"/>
          <w:szCs w:val="28"/>
        </w:rPr>
        <w:t>) изолирована от нефтяной, и лишь по периметру контура газоносности полосой 1</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2</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км</w:t>
      </w:r>
      <w:r w:rsidRPr="00F64637">
        <w:rPr>
          <w:rFonts w:ascii="Times New Roman" w:hAnsi="Times New Roman" w:cs="Times New Roman"/>
          <w:color w:val="000000"/>
          <w:sz w:val="28"/>
          <w:szCs w:val="28"/>
        </w:rPr>
        <w:t xml:space="preserve"> этот раздел</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 xml:space="preserve">менее </w:t>
      </w:r>
      <w:r w:rsidR="00F64637" w:rsidRPr="00F64637">
        <w:rPr>
          <w:rFonts w:ascii="Times New Roman" w:hAnsi="Times New Roman" w:cs="Times New Roman"/>
          <w:color w:val="000000"/>
          <w:sz w:val="28"/>
          <w:szCs w:val="28"/>
        </w:rPr>
        <w:t>4</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Коллекторы подгазовой зоны приурочены в основном к пласту</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БС10</w:t>
      </w:r>
      <w:r w:rsidR="00F64637">
        <w:rPr>
          <w:rFonts w:ascii="Times New Roman" w:hAnsi="Times New Roman" w:cs="Times New Roman"/>
          <w:color w:val="000000"/>
          <w:sz w:val="28"/>
          <w:szCs w:val="28"/>
        </w:rPr>
        <w:t>-</w:t>
      </w:r>
      <w:r w:rsidR="00F64637" w:rsidRPr="00F64637">
        <w:rPr>
          <w:rFonts w:ascii="Times New Roman" w:hAnsi="Times New Roman" w:cs="Times New Roman"/>
          <w:color w:val="000000"/>
          <w:sz w:val="28"/>
          <w:szCs w:val="28"/>
        </w:rPr>
        <w:t>с</w:t>
      </w:r>
      <w:r w:rsidRPr="00F64637">
        <w:rPr>
          <w:rFonts w:ascii="Times New Roman" w:hAnsi="Times New Roman" w:cs="Times New Roman"/>
          <w:color w:val="000000"/>
          <w:sz w:val="28"/>
          <w:szCs w:val="28"/>
        </w:rPr>
        <w:t>ильно расчленены и имеют высокую прерывистость. Толщины</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изменяются от 0</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00D610E0">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(скв. 78,1616) на западе до 10,4</w:t>
      </w:r>
      <w:r w:rsidR="00F64637">
        <w:rPr>
          <w:rFonts w:ascii="Times New Roman" w:hAnsi="Times New Roman" w:cs="Times New Roman"/>
          <w:color w:val="000000"/>
          <w:sz w:val="28"/>
          <w:szCs w:val="28"/>
        </w:rPr>
        <w:t> </w:t>
      </w:r>
      <w:r w:rsidR="00F64637" w:rsidRPr="00F64637">
        <w:rPr>
          <w:rFonts w:ascii="Times New Roman" w:hAnsi="Times New Roman" w:cs="Times New Roman"/>
          <w:color w:val="000000"/>
          <w:sz w:val="28"/>
          <w:szCs w:val="28"/>
        </w:rPr>
        <w:t>м</w:t>
      </w:r>
      <w:r w:rsidRPr="00F64637">
        <w:rPr>
          <w:rFonts w:ascii="Times New Roman" w:hAnsi="Times New Roman" w:cs="Times New Roman"/>
          <w:color w:val="000000"/>
          <w:sz w:val="28"/>
          <w:szCs w:val="28"/>
        </w:rPr>
        <w:t xml:space="preserve"> (</w:t>
      </w:r>
      <w:r w:rsidR="00F64637" w:rsidRPr="00F64637">
        <w:rPr>
          <w:rFonts w:ascii="Times New Roman" w:hAnsi="Times New Roman" w:cs="Times New Roman"/>
          <w:color w:val="000000"/>
          <w:sz w:val="28"/>
          <w:szCs w:val="28"/>
        </w:rPr>
        <w:t>скв.</w:t>
      </w:r>
      <w:r w:rsidR="00F64637">
        <w:rPr>
          <w:rFonts w:ascii="Times New Roman" w:hAnsi="Times New Roman" w:cs="Times New Roman"/>
          <w:color w:val="000000"/>
          <w:sz w:val="28"/>
          <w:szCs w:val="28"/>
        </w:rPr>
        <w:t xml:space="preserve"> </w:t>
      </w:r>
      <w:r w:rsidR="00F64637" w:rsidRPr="00F64637">
        <w:rPr>
          <w:rFonts w:ascii="Times New Roman" w:hAnsi="Times New Roman" w:cs="Times New Roman"/>
          <w:color w:val="000000"/>
          <w:sz w:val="28"/>
          <w:szCs w:val="28"/>
        </w:rPr>
        <w:t>б</w:t>
      </w:r>
      <w:r w:rsidRPr="00F64637">
        <w:rPr>
          <w:rFonts w:ascii="Times New Roman" w:hAnsi="Times New Roman" w:cs="Times New Roman"/>
          <w:color w:val="000000"/>
          <w:sz w:val="28"/>
          <w:szCs w:val="28"/>
        </w:rPr>
        <w:t>7) на</w:t>
      </w:r>
      <w:r w:rsidR="00F64637">
        <w:rPr>
          <w:rFonts w:ascii="Times New Roman" w:hAnsi="Times New Roman" w:cs="Times New Roman"/>
          <w:color w:val="000000"/>
          <w:sz w:val="28"/>
          <w:szCs w:val="28"/>
        </w:rPr>
        <w:t xml:space="preserve"> </w:t>
      </w:r>
      <w:r w:rsidRPr="00F64637">
        <w:rPr>
          <w:rFonts w:ascii="Times New Roman" w:hAnsi="Times New Roman" w:cs="Times New Roman"/>
          <w:color w:val="000000"/>
          <w:sz w:val="28"/>
          <w:szCs w:val="28"/>
        </w:rPr>
        <w:t>востоке.</w:t>
      </w:r>
    </w:p>
    <w:p w:rsidR="00D610E0" w:rsidRDefault="00D610E0" w:rsidP="00F64637">
      <w:pPr>
        <w:pStyle w:val="2"/>
        <w:keepNext w:val="0"/>
        <w:ind w:firstLine="709"/>
        <w:rPr>
          <w:b/>
          <w:color w:val="000000"/>
          <w:lang w:val="ru-RU"/>
        </w:rPr>
      </w:pPr>
    </w:p>
    <w:p w:rsidR="001B09DB" w:rsidRPr="00F64637" w:rsidRDefault="00D610E0" w:rsidP="00F64637">
      <w:pPr>
        <w:pStyle w:val="2"/>
        <w:keepNext w:val="0"/>
        <w:ind w:firstLine="709"/>
        <w:rPr>
          <w:b/>
          <w:color w:val="000000"/>
          <w:lang w:val="ru-RU"/>
        </w:rPr>
      </w:pPr>
      <w:r>
        <w:rPr>
          <w:b/>
          <w:color w:val="000000"/>
          <w:lang w:val="ru-RU"/>
        </w:rPr>
        <w:br w:type="page"/>
        <w:t>2</w:t>
      </w:r>
      <w:r w:rsidR="001B09DB" w:rsidRPr="00F64637">
        <w:rPr>
          <w:b/>
          <w:color w:val="000000"/>
          <w:lang w:val="ru-RU"/>
        </w:rPr>
        <w:t xml:space="preserve">. </w:t>
      </w:r>
      <w:r w:rsidRPr="00F64637">
        <w:rPr>
          <w:b/>
          <w:color w:val="000000"/>
          <w:lang w:val="ru-RU"/>
        </w:rPr>
        <w:t>Состояние разработки Тарасовского НГКМ</w:t>
      </w:r>
    </w:p>
    <w:p w:rsidR="001B09DB" w:rsidRPr="00F64637" w:rsidRDefault="001B09DB" w:rsidP="00F64637">
      <w:pPr>
        <w:pStyle w:val="ad"/>
        <w:spacing w:line="360" w:lineRule="auto"/>
        <w:ind w:firstLine="709"/>
        <w:jc w:val="both"/>
        <w:rPr>
          <w:color w:val="000000"/>
        </w:rPr>
      </w:pPr>
    </w:p>
    <w:p w:rsidR="001B09DB" w:rsidRPr="00F64637" w:rsidRDefault="001B09DB" w:rsidP="00F64637">
      <w:pPr>
        <w:pStyle w:val="ad"/>
        <w:spacing w:line="360" w:lineRule="auto"/>
        <w:ind w:firstLine="709"/>
        <w:jc w:val="both"/>
        <w:rPr>
          <w:color w:val="000000"/>
        </w:rPr>
      </w:pPr>
      <w:r w:rsidRPr="00F64637">
        <w:rPr>
          <w:color w:val="000000"/>
        </w:rPr>
        <w:t>По состоянию на 1.01.</w:t>
      </w:r>
      <w:r w:rsidR="00CC4088" w:rsidRPr="00F64637">
        <w:rPr>
          <w:color w:val="000000"/>
        </w:rPr>
        <w:t>2000</w:t>
      </w:r>
      <w:r w:rsidR="00F64637">
        <w:rPr>
          <w:color w:val="000000"/>
        </w:rPr>
        <w:t> </w:t>
      </w:r>
      <w:r w:rsidR="00F64637" w:rsidRPr="00F64637">
        <w:rPr>
          <w:color w:val="000000"/>
        </w:rPr>
        <w:t>г</w:t>
      </w:r>
      <w:r w:rsidR="00E90056" w:rsidRPr="00F64637">
        <w:rPr>
          <w:color w:val="000000"/>
        </w:rPr>
        <w:t>. на Тар</w:t>
      </w:r>
      <w:r w:rsidR="00D347C3" w:rsidRPr="00F64637">
        <w:rPr>
          <w:color w:val="000000"/>
        </w:rPr>
        <w:t>асовском</w:t>
      </w:r>
      <w:r w:rsidRPr="00F64637">
        <w:rPr>
          <w:color w:val="000000"/>
        </w:rPr>
        <w:t xml:space="preserve"> месторо</w:t>
      </w:r>
      <w:r w:rsidR="00D610E0">
        <w:rPr>
          <w:color w:val="000000"/>
        </w:rPr>
        <w:t xml:space="preserve">ждении работали </w:t>
      </w:r>
      <w:r w:rsidR="00CC4088" w:rsidRPr="00F64637">
        <w:rPr>
          <w:color w:val="000000"/>
        </w:rPr>
        <w:t>4</w:t>
      </w:r>
      <w:r w:rsidR="00094BAE" w:rsidRPr="00F64637">
        <w:rPr>
          <w:color w:val="000000"/>
        </w:rPr>
        <w:t xml:space="preserve"> УКПГ</w:t>
      </w:r>
      <w:r w:rsidR="00F64637">
        <w:rPr>
          <w:color w:val="000000"/>
        </w:rPr>
        <w:t>,</w:t>
      </w:r>
      <w:r w:rsidRPr="00F64637">
        <w:rPr>
          <w:color w:val="000000"/>
        </w:rPr>
        <w:t xml:space="preserve"> фонд действующих скважин составлял </w:t>
      </w:r>
      <w:r w:rsidR="00CC4088" w:rsidRPr="00F64637">
        <w:rPr>
          <w:color w:val="000000"/>
        </w:rPr>
        <w:t>74</w:t>
      </w:r>
      <w:r w:rsidR="007D1D41" w:rsidRPr="00F64637">
        <w:rPr>
          <w:color w:val="000000"/>
        </w:rPr>
        <w:t>3</w:t>
      </w:r>
      <w:r w:rsidRPr="00F64637">
        <w:rPr>
          <w:color w:val="000000"/>
        </w:rPr>
        <w:t xml:space="preserve"> единицу.</w:t>
      </w:r>
    </w:p>
    <w:p w:rsidR="001B09DB" w:rsidRPr="00F64637" w:rsidRDefault="001B09DB" w:rsidP="00F64637">
      <w:pPr>
        <w:spacing w:line="360" w:lineRule="auto"/>
        <w:ind w:firstLine="709"/>
        <w:jc w:val="both"/>
        <w:rPr>
          <w:color w:val="000000"/>
          <w:sz w:val="28"/>
        </w:rPr>
      </w:pPr>
    </w:p>
    <w:p w:rsidR="001B09DB" w:rsidRPr="00F64637" w:rsidRDefault="00D610E0" w:rsidP="00F64637">
      <w:pPr>
        <w:pStyle w:val="ad"/>
        <w:spacing w:line="360" w:lineRule="auto"/>
        <w:ind w:firstLine="709"/>
        <w:jc w:val="both"/>
        <w:rPr>
          <w:b/>
          <w:color w:val="000000"/>
        </w:rPr>
      </w:pPr>
      <w:r>
        <w:rPr>
          <w:b/>
          <w:color w:val="000000"/>
        </w:rPr>
        <w:t>2</w:t>
      </w:r>
      <w:r w:rsidR="001B09DB" w:rsidRPr="00F64637">
        <w:rPr>
          <w:b/>
          <w:color w:val="000000"/>
        </w:rPr>
        <w:t>.1 Сеноманская залежь</w:t>
      </w:r>
    </w:p>
    <w:p w:rsidR="001B09DB" w:rsidRPr="00F64637" w:rsidRDefault="001B09DB" w:rsidP="00F64637">
      <w:pPr>
        <w:spacing w:line="360" w:lineRule="auto"/>
        <w:ind w:firstLine="709"/>
        <w:jc w:val="both"/>
        <w:rPr>
          <w:b/>
          <w:color w:val="000000"/>
          <w:sz w:val="28"/>
        </w:rPr>
      </w:pPr>
    </w:p>
    <w:p w:rsidR="00F64637" w:rsidRDefault="001B09DB" w:rsidP="00F64637">
      <w:pPr>
        <w:pStyle w:val="ad"/>
        <w:spacing w:line="360" w:lineRule="auto"/>
        <w:ind w:firstLine="709"/>
        <w:jc w:val="both"/>
        <w:rPr>
          <w:color w:val="000000"/>
        </w:rPr>
      </w:pPr>
      <w:r w:rsidRPr="00F64637">
        <w:rPr>
          <w:color w:val="000000"/>
        </w:rPr>
        <w:t>Суммарный от</w:t>
      </w:r>
      <w:r w:rsidR="007D1D41" w:rsidRPr="00F64637">
        <w:rPr>
          <w:color w:val="000000"/>
        </w:rPr>
        <w:t>бор из сеноманской</w:t>
      </w:r>
      <w:r w:rsidR="007E06BF" w:rsidRPr="00F64637">
        <w:rPr>
          <w:color w:val="000000"/>
        </w:rPr>
        <w:t xml:space="preserve"> залежи в 2000 году составил </w:t>
      </w:r>
      <w:r w:rsidR="00F64637" w:rsidRPr="00F64637">
        <w:rPr>
          <w:color w:val="000000"/>
        </w:rPr>
        <w:t>54</w:t>
      </w:r>
      <w:r w:rsidR="00F64637">
        <w:rPr>
          <w:color w:val="000000"/>
        </w:rPr>
        <w:t xml:space="preserve"> </w:t>
      </w:r>
      <w:r w:rsidR="00F64637" w:rsidRPr="00F64637">
        <w:rPr>
          <w:color w:val="000000"/>
        </w:rPr>
        <w:t>млрд</w:t>
      </w:r>
      <w:r w:rsidRPr="00F64637">
        <w:rPr>
          <w:color w:val="000000"/>
        </w:rPr>
        <w:t xml:space="preserve"> м</w:t>
      </w:r>
      <w:r w:rsidRPr="00F64637">
        <w:rPr>
          <w:color w:val="000000"/>
          <w:vertAlign w:val="superscript"/>
        </w:rPr>
        <w:t>3</w:t>
      </w:r>
      <w:r w:rsidRPr="00F64637">
        <w:rPr>
          <w:color w:val="000000"/>
        </w:rPr>
        <w:t xml:space="preserve"> газа,</w:t>
      </w:r>
      <w:r w:rsidR="007D1D41" w:rsidRPr="00F64637">
        <w:rPr>
          <w:color w:val="000000"/>
        </w:rPr>
        <w:t xml:space="preserve"> с начала разработки отобрано 1</w:t>
      </w:r>
      <w:r w:rsidR="007E06BF" w:rsidRPr="00F64637">
        <w:rPr>
          <w:color w:val="000000"/>
        </w:rPr>
        <w:t>1</w:t>
      </w:r>
      <w:r w:rsidRPr="00F64637">
        <w:rPr>
          <w:color w:val="000000"/>
        </w:rPr>
        <w:t>27,</w:t>
      </w:r>
      <w:r w:rsidR="00F64637" w:rsidRPr="00F64637">
        <w:rPr>
          <w:color w:val="000000"/>
        </w:rPr>
        <w:t>5</w:t>
      </w:r>
      <w:r w:rsidR="00F64637">
        <w:rPr>
          <w:color w:val="000000"/>
        </w:rPr>
        <w:t xml:space="preserve"> </w:t>
      </w:r>
      <w:r w:rsidR="00F64637" w:rsidRPr="00F64637">
        <w:rPr>
          <w:color w:val="000000"/>
        </w:rPr>
        <w:t>млрд</w:t>
      </w:r>
      <w:r w:rsidRPr="00F64637">
        <w:rPr>
          <w:color w:val="000000"/>
        </w:rPr>
        <w:t>.м</w:t>
      </w:r>
      <w:r w:rsidRPr="00F64637">
        <w:rPr>
          <w:color w:val="000000"/>
          <w:vertAlign w:val="superscript"/>
        </w:rPr>
        <w:t>3</w:t>
      </w:r>
      <w:r w:rsidR="007D1D41" w:rsidRPr="00F64637">
        <w:rPr>
          <w:color w:val="000000"/>
        </w:rPr>
        <w:t xml:space="preserve"> или</w:t>
      </w:r>
      <w:r w:rsidR="00F64637">
        <w:rPr>
          <w:color w:val="000000"/>
        </w:rPr>
        <w:t xml:space="preserve"> </w:t>
      </w:r>
      <w:r w:rsidR="007D1D41" w:rsidRPr="00F64637">
        <w:rPr>
          <w:color w:val="000000"/>
        </w:rPr>
        <w:t>33</w:t>
      </w:r>
      <w:r w:rsidRPr="00F64637">
        <w:rPr>
          <w:color w:val="000000"/>
        </w:rPr>
        <w:t>.</w:t>
      </w:r>
      <w:r w:rsidR="00F64637" w:rsidRPr="00F64637">
        <w:rPr>
          <w:color w:val="000000"/>
        </w:rPr>
        <w:t>3</w:t>
      </w:r>
      <w:r w:rsidR="00F64637">
        <w:rPr>
          <w:color w:val="000000"/>
        </w:rPr>
        <w:t>%</w:t>
      </w:r>
      <w:r w:rsidRPr="00F64637">
        <w:rPr>
          <w:color w:val="000000"/>
        </w:rPr>
        <w:t xml:space="preserve"> от начально утвержденных запасов. Начальные и текущие запасы представлены в таблице </w:t>
      </w:r>
      <w:r w:rsidR="00F64637">
        <w:rPr>
          <w:color w:val="000000"/>
        </w:rPr>
        <w:t>№</w:t>
      </w:r>
      <w:r w:rsidR="00F64637" w:rsidRPr="00F64637">
        <w:rPr>
          <w:color w:val="000000"/>
        </w:rPr>
        <w:t>3</w:t>
      </w:r>
      <w:r w:rsidRPr="00F64637">
        <w:rPr>
          <w:color w:val="000000"/>
        </w:rPr>
        <w:t>.1</w:t>
      </w:r>
    </w:p>
    <w:p w:rsidR="00D610E0" w:rsidRDefault="00D610E0" w:rsidP="00F64637">
      <w:pPr>
        <w:pStyle w:val="7"/>
        <w:keepNext w:val="0"/>
        <w:spacing w:line="360" w:lineRule="auto"/>
        <w:ind w:firstLine="709"/>
        <w:jc w:val="both"/>
        <w:rPr>
          <w:color w:val="000000"/>
        </w:rPr>
      </w:pPr>
    </w:p>
    <w:p w:rsidR="001B09DB" w:rsidRPr="00F64637" w:rsidRDefault="001B09DB" w:rsidP="00F64637">
      <w:pPr>
        <w:pStyle w:val="7"/>
        <w:keepNext w:val="0"/>
        <w:spacing w:line="360" w:lineRule="auto"/>
        <w:ind w:firstLine="709"/>
        <w:jc w:val="both"/>
        <w:rPr>
          <w:color w:val="000000"/>
        </w:rPr>
      </w:pPr>
      <w:r w:rsidRPr="00F64637">
        <w:rPr>
          <w:color w:val="000000"/>
        </w:rPr>
        <w:t xml:space="preserve">Таблица </w:t>
      </w:r>
      <w:r w:rsidR="00F64637">
        <w:rPr>
          <w:color w:val="000000"/>
        </w:rPr>
        <w:t>№</w:t>
      </w:r>
      <w:r w:rsidR="00F64637" w:rsidRPr="00F64637">
        <w:rPr>
          <w:color w:val="000000"/>
        </w:rPr>
        <w:t>3</w:t>
      </w:r>
      <w:r w:rsidRPr="00F64637">
        <w:rPr>
          <w:color w:val="000000"/>
        </w:rPr>
        <w:t>.1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8"/>
        <w:gridCol w:w="1636"/>
        <w:gridCol w:w="1489"/>
        <w:gridCol w:w="1447"/>
        <w:gridCol w:w="1333"/>
        <w:gridCol w:w="1264"/>
      </w:tblGrid>
      <w:tr w:rsidR="001B09DB" w:rsidRPr="004A1FE7" w:rsidTr="004A1FE7">
        <w:trPr>
          <w:cantSplit/>
          <w:jc w:val="center"/>
        </w:trPr>
        <w:tc>
          <w:tcPr>
            <w:tcW w:w="114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Месторождение,</w:t>
            </w:r>
          </w:p>
          <w:p w:rsidR="001B09DB" w:rsidRPr="004A1FE7" w:rsidRDefault="001B09DB" w:rsidP="004A1FE7">
            <w:pPr>
              <w:pStyle w:val="7"/>
              <w:keepNext w:val="0"/>
              <w:spacing w:line="360" w:lineRule="auto"/>
              <w:jc w:val="both"/>
              <w:rPr>
                <w:color w:val="000000"/>
                <w:sz w:val="20"/>
              </w:rPr>
            </w:pPr>
            <w:r w:rsidRPr="004A1FE7">
              <w:rPr>
                <w:color w:val="000000"/>
                <w:sz w:val="20"/>
              </w:rPr>
              <w:t>Площадь</w:t>
            </w:r>
          </w:p>
        </w:tc>
        <w:tc>
          <w:tcPr>
            <w:tcW w:w="880"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Начальные запасы</w:t>
            </w:r>
          </w:p>
          <w:p w:rsidR="001B09DB" w:rsidRPr="004A1FE7" w:rsidRDefault="001B09DB" w:rsidP="004A1FE7">
            <w:pPr>
              <w:pStyle w:val="7"/>
              <w:keepNext w:val="0"/>
              <w:spacing w:line="360" w:lineRule="auto"/>
              <w:jc w:val="both"/>
              <w:rPr>
                <w:color w:val="000000"/>
                <w:sz w:val="20"/>
              </w:rPr>
            </w:pPr>
            <w:r w:rsidRPr="004A1FE7">
              <w:rPr>
                <w:color w:val="000000"/>
                <w:sz w:val="20"/>
              </w:rPr>
              <w:t xml:space="preserve">С1, </w:t>
            </w:r>
            <w:r w:rsidR="00F64637" w:rsidRPr="004A1FE7">
              <w:rPr>
                <w:color w:val="000000"/>
                <w:sz w:val="20"/>
              </w:rPr>
              <w:t>млрд. м</w:t>
            </w:r>
            <w:r w:rsidRPr="004A1FE7">
              <w:rPr>
                <w:color w:val="000000"/>
                <w:sz w:val="20"/>
                <w:vertAlign w:val="superscript"/>
              </w:rPr>
              <w:t>3</w:t>
            </w:r>
          </w:p>
        </w:tc>
        <w:tc>
          <w:tcPr>
            <w:tcW w:w="801"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Отбор</w:t>
            </w:r>
          </w:p>
          <w:p w:rsidR="001B09DB" w:rsidRPr="004A1FE7" w:rsidRDefault="001B09DB" w:rsidP="004A1FE7">
            <w:pPr>
              <w:pStyle w:val="7"/>
              <w:keepNext w:val="0"/>
              <w:spacing w:line="360" w:lineRule="auto"/>
              <w:jc w:val="both"/>
              <w:rPr>
                <w:color w:val="000000"/>
                <w:sz w:val="20"/>
              </w:rPr>
            </w:pPr>
            <w:r w:rsidRPr="004A1FE7">
              <w:rPr>
                <w:color w:val="000000"/>
                <w:sz w:val="20"/>
              </w:rPr>
              <w:t>газа</w:t>
            </w:r>
          </w:p>
          <w:p w:rsidR="001B09DB" w:rsidRPr="004A1FE7" w:rsidRDefault="00E90056" w:rsidP="004A1FE7">
            <w:pPr>
              <w:pStyle w:val="7"/>
              <w:keepNext w:val="0"/>
              <w:spacing w:line="360" w:lineRule="auto"/>
              <w:jc w:val="both"/>
              <w:rPr>
                <w:color w:val="000000"/>
                <w:sz w:val="20"/>
              </w:rPr>
            </w:pPr>
            <w:r w:rsidRPr="004A1FE7">
              <w:rPr>
                <w:color w:val="000000"/>
                <w:sz w:val="20"/>
              </w:rPr>
              <w:t>1.01.200</w:t>
            </w:r>
            <w:r w:rsidR="00B06883" w:rsidRPr="004A1FE7">
              <w:rPr>
                <w:color w:val="000000"/>
                <w:sz w:val="20"/>
              </w:rPr>
              <w:t>0</w:t>
            </w:r>
          </w:p>
        </w:tc>
        <w:tc>
          <w:tcPr>
            <w:tcW w:w="778"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Текущие</w:t>
            </w:r>
          </w:p>
          <w:p w:rsidR="001B09DB" w:rsidRPr="004A1FE7" w:rsidRDefault="001B09DB" w:rsidP="004A1FE7">
            <w:pPr>
              <w:pStyle w:val="7"/>
              <w:keepNext w:val="0"/>
              <w:spacing w:line="360" w:lineRule="auto"/>
              <w:jc w:val="both"/>
              <w:rPr>
                <w:color w:val="000000"/>
                <w:sz w:val="20"/>
              </w:rPr>
            </w:pPr>
            <w:r w:rsidRPr="004A1FE7">
              <w:rPr>
                <w:color w:val="000000"/>
                <w:sz w:val="20"/>
              </w:rPr>
              <w:t>запасы газа</w:t>
            </w:r>
          </w:p>
          <w:p w:rsidR="001B09DB" w:rsidRPr="004A1FE7" w:rsidRDefault="00F64637" w:rsidP="004A1FE7">
            <w:pPr>
              <w:pStyle w:val="7"/>
              <w:keepNext w:val="0"/>
              <w:spacing w:line="360" w:lineRule="auto"/>
              <w:jc w:val="both"/>
              <w:rPr>
                <w:color w:val="000000"/>
                <w:sz w:val="20"/>
              </w:rPr>
            </w:pPr>
            <w:r w:rsidRPr="004A1FE7">
              <w:rPr>
                <w:color w:val="000000"/>
                <w:sz w:val="20"/>
              </w:rPr>
              <w:t>млрд. м</w:t>
            </w:r>
            <w:r w:rsidR="001B09DB" w:rsidRPr="004A1FE7">
              <w:rPr>
                <w:color w:val="000000"/>
                <w:sz w:val="20"/>
                <w:vertAlign w:val="superscript"/>
              </w:rPr>
              <w:t>3</w:t>
            </w:r>
          </w:p>
        </w:tc>
        <w:tc>
          <w:tcPr>
            <w:tcW w:w="71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 отбора</w:t>
            </w:r>
          </w:p>
          <w:p w:rsidR="001B09DB" w:rsidRPr="004A1FE7" w:rsidRDefault="001B09DB" w:rsidP="004A1FE7">
            <w:pPr>
              <w:pStyle w:val="7"/>
              <w:keepNext w:val="0"/>
              <w:spacing w:line="360" w:lineRule="auto"/>
              <w:jc w:val="both"/>
              <w:rPr>
                <w:color w:val="000000"/>
                <w:sz w:val="20"/>
                <w:lang w:val="en-US"/>
              </w:rPr>
            </w:pPr>
            <w:r w:rsidRPr="004A1FE7">
              <w:rPr>
                <w:color w:val="000000"/>
                <w:sz w:val="20"/>
              </w:rPr>
              <w:t>от</w:t>
            </w:r>
          </w:p>
          <w:p w:rsidR="001B09DB" w:rsidRPr="004A1FE7" w:rsidRDefault="001B09DB" w:rsidP="004A1FE7">
            <w:pPr>
              <w:pStyle w:val="7"/>
              <w:keepNext w:val="0"/>
              <w:spacing w:line="360" w:lineRule="auto"/>
              <w:jc w:val="both"/>
              <w:rPr>
                <w:color w:val="000000"/>
                <w:sz w:val="20"/>
              </w:rPr>
            </w:pPr>
            <w:r w:rsidRPr="004A1FE7">
              <w:rPr>
                <w:color w:val="000000"/>
                <w:sz w:val="20"/>
              </w:rPr>
              <w:t>запасов</w:t>
            </w:r>
          </w:p>
        </w:tc>
        <w:tc>
          <w:tcPr>
            <w:tcW w:w="680"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Темп</w:t>
            </w:r>
          </w:p>
          <w:p w:rsidR="001B09DB" w:rsidRPr="004A1FE7" w:rsidRDefault="001B09DB" w:rsidP="004A1FE7">
            <w:pPr>
              <w:pStyle w:val="7"/>
              <w:keepNext w:val="0"/>
              <w:spacing w:line="360" w:lineRule="auto"/>
              <w:jc w:val="both"/>
              <w:rPr>
                <w:color w:val="000000"/>
                <w:sz w:val="20"/>
              </w:rPr>
            </w:pPr>
            <w:r w:rsidRPr="004A1FE7">
              <w:rPr>
                <w:color w:val="000000"/>
                <w:sz w:val="20"/>
              </w:rPr>
              <w:t>отбора</w:t>
            </w:r>
          </w:p>
          <w:p w:rsidR="001B09DB" w:rsidRPr="004A1FE7" w:rsidRDefault="001B09DB" w:rsidP="004A1FE7">
            <w:pPr>
              <w:pStyle w:val="7"/>
              <w:keepNext w:val="0"/>
              <w:spacing w:line="360" w:lineRule="auto"/>
              <w:jc w:val="both"/>
              <w:rPr>
                <w:color w:val="000000"/>
                <w:sz w:val="20"/>
              </w:rPr>
            </w:pPr>
            <w:r w:rsidRPr="004A1FE7">
              <w:rPr>
                <w:color w:val="000000"/>
                <w:sz w:val="20"/>
              </w:rPr>
              <w:t>газа в</w:t>
            </w:r>
          </w:p>
          <w:p w:rsidR="001B09DB" w:rsidRPr="004A1FE7" w:rsidRDefault="00E90056" w:rsidP="004A1FE7">
            <w:pPr>
              <w:pStyle w:val="7"/>
              <w:keepNext w:val="0"/>
              <w:spacing w:line="360" w:lineRule="auto"/>
              <w:jc w:val="both"/>
              <w:rPr>
                <w:color w:val="000000"/>
                <w:sz w:val="20"/>
              </w:rPr>
            </w:pPr>
            <w:r w:rsidRPr="004A1FE7">
              <w:rPr>
                <w:color w:val="000000"/>
                <w:sz w:val="20"/>
              </w:rPr>
              <w:t>2000</w:t>
            </w:r>
            <w:r w:rsidR="00F64637" w:rsidRPr="004A1FE7">
              <w:rPr>
                <w:color w:val="000000"/>
                <w:sz w:val="20"/>
              </w:rPr>
              <w:t> г</w:t>
            </w:r>
            <w:r w:rsidR="001B09DB" w:rsidRPr="004A1FE7">
              <w:rPr>
                <w:color w:val="000000"/>
                <w:sz w:val="20"/>
              </w:rPr>
              <w:t>.</w:t>
            </w:r>
          </w:p>
        </w:tc>
      </w:tr>
      <w:tr w:rsidR="001B09DB" w:rsidRPr="004A1FE7" w:rsidTr="004A1FE7">
        <w:trPr>
          <w:cantSplit/>
          <w:jc w:val="center"/>
        </w:trPr>
        <w:tc>
          <w:tcPr>
            <w:tcW w:w="1144" w:type="pct"/>
            <w:shd w:val="clear" w:color="auto" w:fill="auto"/>
          </w:tcPr>
          <w:p w:rsidR="001B09DB" w:rsidRPr="004A1FE7" w:rsidRDefault="00D347C3" w:rsidP="004A1FE7">
            <w:pPr>
              <w:pStyle w:val="7"/>
              <w:keepNext w:val="0"/>
              <w:spacing w:line="360" w:lineRule="auto"/>
              <w:jc w:val="both"/>
              <w:rPr>
                <w:color w:val="000000"/>
                <w:sz w:val="20"/>
              </w:rPr>
            </w:pPr>
            <w:r w:rsidRPr="004A1FE7">
              <w:rPr>
                <w:color w:val="000000"/>
                <w:sz w:val="20"/>
              </w:rPr>
              <w:t>Тарасовское</w:t>
            </w:r>
          </w:p>
          <w:p w:rsidR="001B09DB" w:rsidRPr="004A1FE7" w:rsidRDefault="001B09DB" w:rsidP="004A1FE7">
            <w:pPr>
              <w:pStyle w:val="7"/>
              <w:keepNext w:val="0"/>
              <w:spacing w:line="360" w:lineRule="auto"/>
              <w:jc w:val="both"/>
              <w:rPr>
                <w:color w:val="000000"/>
                <w:sz w:val="20"/>
              </w:rPr>
            </w:pPr>
            <w:r w:rsidRPr="004A1FE7">
              <w:rPr>
                <w:color w:val="000000"/>
                <w:sz w:val="20"/>
              </w:rPr>
              <w:t>(сеноман)</w:t>
            </w:r>
          </w:p>
        </w:tc>
        <w:tc>
          <w:tcPr>
            <w:tcW w:w="880" w:type="pct"/>
            <w:shd w:val="clear" w:color="auto" w:fill="auto"/>
          </w:tcPr>
          <w:p w:rsidR="001B09DB" w:rsidRPr="004A1FE7" w:rsidRDefault="001B09DB" w:rsidP="004A1FE7">
            <w:pPr>
              <w:pStyle w:val="7"/>
              <w:keepNext w:val="0"/>
              <w:spacing w:line="360" w:lineRule="auto"/>
              <w:jc w:val="both"/>
              <w:rPr>
                <w:color w:val="000000"/>
                <w:sz w:val="20"/>
              </w:rPr>
            </w:pPr>
          </w:p>
          <w:p w:rsidR="001B09DB" w:rsidRPr="004A1FE7" w:rsidRDefault="001B09DB" w:rsidP="004A1FE7">
            <w:pPr>
              <w:pStyle w:val="7"/>
              <w:keepNext w:val="0"/>
              <w:spacing w:line="360" w:lineRule="auto"/>
              <w:jc w:val="both"/>
              <w:rPr>
                <w:color w:val="000000"/>
                <w:sz w:val="20"/>
              </w:rPr>
            </w:pPr>
            <w:r w:rsidRPr="004A1FE7">
              <w:rPr>
                <w:color w:val="000000"/>
                <w:sz w:val="20"/>
              </w:rPr>
              <w:t>5451</w:t>
            </w:r>
          </w:p>
        </w:tc>
        <w:tc>
          <w:tcPr>
            <w:tcW w:w="801" w:type="pct"/>
            <w:shd w:val="clear" w:color="auto" w:fill="auto"/>
          </w:tcPr>
          <w:p w:rsidR="001B09DB" w:rsidRPr="004A1FE7" w:rsidRDefault="001B09DB" w:rsidP="004A1FE7">
            <w:pPr>
              <w:pStyle w:val="7"/>
              <w:keepNext w:val="0"/>
              <w:spacing w:line="360" w:lineRule="auto"/>
              <w:jc w:val="both"/>
              <w:rPr>
                <w:color w:val="000000"/>
                <w:sz w:val="20"/>
              </w:rPr>
            </w:pPr>
          </w:p>
          <w:p w:rsidR="001B09DB" w:rsidRPr="004A1FE7" w:rsidRDefault="001B09DB" w:rsidP="004A1FE7">
            <w:pPr>
              <w:pStyle w:val="7"/>
              <w:keepNext w:val="0"/>
              <w:spacing w:line="360" w:lineRule="auto"/>
              <w:jc w:val="both"/>
              <w:rPr>
                <w:color w:val="000000"/>
                <w:sz w:val="20"/>
                <w:lang w:val="en-US"/>
              </w:rPr>
            </w:pPr>
            <w:r w:rsidRPr="004A1FE7">
              <w:rPr>
                <w:color w:val="000000"/>
                <w:sz w:val="20"/>
              </w:rPr>
              <w:t>1927,5</w:t>
            </w:r>
          </w:p>
        </w:tc>
        <w:tc>
          <w:tcPr>
            <w:tcW w:w="778" w:type="pct"/>
            <w:shd w:val="clear" w:color="auto" w:fill="auto"/>
          </w:tcPr>
          <w:p w:rsidR="001B09DB" w:rsidRPr="004A1FE7" w:rsidRDefault="001B09DB" w:rsidP="004A1FE7">
            <w:pPr>
              <w:pStyle w:val="7"/>
              <w:keepNext w:val="0"/>
              <w:spacing w:line="360" w:lineRule="auto"/>
              <w:jc w:val="both"/>
              <w:rPr>
                <w:color w:val="000000"/>
                <w:sz w:val="20"/>
              </w:rPr>
            </w:pPr>
          </w:p>
          <w:p w:rsidR="001B09DB" w:rsidRPr="004A1FE7" w:rsidRDefault="001B09DB" w:rsidP="004A1FE7">
            <w:pPr>
              <w:pStyle w:val="7"/>
              <w:keepNext w:val="0"/>
              <w:spacing w:line="360" w:lineRule="auto"/>
              <w:jc w:val="both"/>
              <w:rPr>
                <w:color w:val="000000"/>
                <w:sz w:val="20"/>
              </w:rPr>
            </w:pPr>
            <w:r w:rsidRPr="004A1FE7">
              <w:rPr>
                <w:color w:val="000000"/>
                <w:sz w:val="20"/>
              </w:rPr>
              <w:t>3</w:t>
            </w:r>
            <w:r w:rsidRPr="004A1FE7">
              <w:rPr>
                <w:color w:val="000000"/>
                <w:sz w:val="20"/>
                <w:lang w:val="en-US"/>
              </w:rPr>
              <w:t>523,5</w:t>
            </w:r>
          </w:p>
        </w:tc>
        <w:tc>
          <w:tcPr>
            <w:tcW w:w="717" w:type="pct"/>
            <w:shd w:val="clear" w:color="auto" w:fill="auto"/>
          </w:tcPr>
          <w:p w:rsidR="001B09DB" w:rsidRPr="004A1FE7" w:rsidRDefault="001B09DB" w:rsidP="004A1FE7">
            <w:pPr>
              <w:pStyle w:val="7"/>
              <w:keepNext w:val="0"/>
              <w:spacing w:line="360" w:lineRule="auto"/>
              <w:jc w:val="both"/>
              <w:rPr>
                <w:color w:val="000000"/>
                <w:sz w:val="20"/>
              </w:rPr>
            </w:pPr>
          </w:p>
          <w:p w:rsidR="001B09DB" w:rsidRPr="004A1FE7" w:rsidRDefault="007D1D41" w:rsidP="004A1FE7">
            <w:pPr>
              <w:pStyle w:val="7"/>
              <w:keepNext w:val="0"/>
              <w:spacing w:line="360" w:lineRule="auto"/>
              <w:jc w:val="both"/>
              <w:rPr>
                <w:color w:val="000000"/>
                <w:sz w:val="20"/>
              </w:rPr>
            </w:pPr>
            <w:r w:rsidRPr="004A1FE7">
              <w:rPr>
                <w:color w:val="000000"/>
                <w:sz w:val="20"/>
              </w:rPr>
              <w:t>33</w:t>
            </w:r>
            <w:r w:rsidR="001B09DB" w:rsidRPr="004A1FE7">
              <w:rPr>
                <w:color w:val="000000"/>
                <w:sz w:val="20"/>
              </w:rPr>
              <w:t>,3</w:t>
            </w:r>
          </w:p>
        </w:tc>
        <w:tc>
          <w:tcPr>
            <w:tcW w:w="680" w:type="pct"/>
            <w:shd w:val="clear" w:color="auto" w:fill="auto"/>
          </w:tcPr>
          <w:p w:rsidR="001B09DB" w:rsidRPr="004A1FE7" w:rsidRDefault="001B09DB" w:rsidP="004A1FE7">
            <w:pPr>
              <w:pStyle w:val="7"/>
              <w:keepNext w:val="0"/>
              <w:spacing w:line="360" w:lineRule="auto"/>
              <w:jc w:val="both"/>
              <w:rPr>
                <w:color w:val="000000"/>
                <w:sz w:val="20"/>
              </w:rPr>
            </w:pPr>
          </w:p>
          <w:p w:rsidR="001B09DB" w:rsidRPr="004A1FE7" w:rsidRDefault="001B09DB" w:rsidP="004A1FE7">
            <w:pPr>
              <w:pStyle w:val="7"/>
              <w:keepNext w:val="0"/>
              <w:spacing w:line="360" w:lineRule="auto"/>
              <w:jc w:val="both"/>
              <w:rPr>
                <w:color w:val="000000"/>
                <w:sz w:val="20"/>
              </w:rPr>
            </w:pPr>
            <w:r w:rsidRPr="004A1FE7">
              <w:rPr>
                <w:color w:val="000000"/>
                <w:sz w:val="20"/>
                <w:lang w:val="en-US"/>
              </w:rPr>
              <w:t>3</w:t>
            </w:r>
            <w:r w:rsidRPr="004A1FE7">
              <w:rPr>
                <w:color w:val="000000"/>
                <w:sz w:val="20"/>
              </w:rPr>
              <w:t>.</w:t>
            </w:r>
            <w:r w:rsidRPr="004A1FE7">
              <w:rPr>
                <w:color w:val="000000"/>
                <w:sz w:val="20"/>
                <w:lang w:val="en-US"/>
              </w:rPr>
              <w:t>00</w:t>
            </w:r>
          </w:p>
        </w:tc>
      </w:tr>
    </w:tbl>
    <w:p w:rsidR="001B09DB" w:rsidRPr="00F64637" w:rsidRDefault="001B09DB" w:rsidP="00F64637">
      <w:pPr>
        <w:pStyle w:val="ad"/>
        <w:spacing w:line="360" w:lineRule="auto"/>
        <w:ind w:firstLine="709"/>
        <w:jc w:val="both"/>
        <w:rPr>
          <w:color w:val="000000"/>
          <w:lang w:val="en-US"/>
        </w:rPr>
      </w:pPr>
    </w:p>
    <w:p w:rsidR="001B09DB" w:rsidRPr="00F64637" w:rsidRDefault="001B09DB" w:rsidP="00F64637">
      <w:pPr>
        <w:pStyle w:val="ad"/>
        <w:spacing w:line="360" w:lineRule="auto"/>
        <w:ind w:firstLine="709"/>
        <w:jc w:val="both"/>
        <w:rPr>
          <w:color w:val="000000"/>
        </w:rPr>
      </w:pPr>
      <w:r w:rsidRPr="00F64637">
        <w:rPr>
          <w:color w:val="000000"/>
        </w:rPr>
        <w:t>Месторождение вступает в период перехода с постоянной на падающую добычу. Проектом разработки предусматривается компенсация падающей с 2002 года добычи по основной части залежи за счет подключения в работу</w:t>
      </w:r>
      <w:r w:rsidR="00E90056" w:rsidRPr="00F64637">
        <w:rPr>
          <w:color w:val="000000"/>
        </w:rPr>
        <w:t xml:space="preserve"> дополнительных скважи</w:t>
      </w:r>
      <w:r w:rsidR="00F64637" w:rsidRPr="00F64637">
        <w:rPr>
          <w:color w:val="000000"/>
        </w:rPr>
        <w:t xml:space="preserve">н. </w:t>
      </w:r>
      <w:r w:rsidRPr="00F64637">
        <w:rPr>
          <w:color w:val="000000"/>
        </w:rPr>
        <w:t>На сегодняшний день отсутствие необходимого финансирования ставит под сомнение продлени</w:t>
      </w:r>
      <w:r w:rsidR="00E90056" w:rsidRPr="00F64637">
        <w:rPr>
          <w:color w:val="000000"/>
        </w:rPr>
        <w:t>е периода постоянных отборов с Т</w:t>
      </w:r>
      <w:r w:rsidR="000D3333" w:rsidRPr="00F64637">
        <w:rPr>
          <w:color w:val="000000"/>
        </w:rPr>
        <w:t>Н</w:t>
      </w:r>
      <w:r w:rsidR="00E90056" w:rsidRPr="00F64637">
        <w:rPr>
          <w:color w:val="000000"/>
        </w:rPr>
        <w:t>ГКМ. Основные отборы в 2000</w:t>
      </w:r>
      <w:r w:rsidRPr="00F64637">
        <w:rPr>
          <w:color w:val="000000"/>
        </w:rPr>
        <w:t xml:space="preserve"> году приходились на установки, где имеются первые очереди ДКС.</w:t>
      </w:r>
    </w:p>
    <w:p w:rsidR="001B09DB" w:rsidRPr="00F64637" w:rsidRDefault="001B09DB" w:rsidP="00F64637">
      <w:pPr>
        <w:pStyle w:val="ad"/>
        <w:spacing w:line="360" w:lineRule="auto"/>
        <w:ind w:firstLine="709"/>
        <w:jc w:val="both"/>
        <w:rPr>
          <w:color w:val="000000"/>
        </w:rPr>
      </w:pPr>
      <w:r w:rsidRPr="00F64637">
        <w:rPr>
          <w:color w:val="000000"/>
        </w:rPr>
        <w:t>В период постоянной добычи, начиная с 1991 года начальным проектом разработки предусматривался уровень годовых отбор</w:t>
      </w:r>
      <w:r w:rsidR="007E06BF" w:rsidRPr="00F64637">
        <w:rPr>
          <w:color w:val="000000"/>
        </w:rPr>
        <w:t xml:space="preserve">ов </w:t>
      </w:r>
      <w:r w:rsidR="00F64637" w:rsidRPr="00F64637">
        <w:rPr>
          <w:color w:val="000000"/>
        </w:rPr>
        <w:t>115</w:t>
      </w:r>
      <w:r w:rsidR="00F64637">
        <w:rPr>
          <w:color w:val="000000"/>
        </w:rPr>
        <w:t xml:space="preserve"> </w:t>
      </w:r>
      <w:r w:rsidR="00F64637" w:rsidRPr="00F64637">
        <w:rPr>
          <w:color w:val="000000"/>
        </w:rPr>
        <w:t>млрд</w:t>
      </w:r>
      <w:r w:rsidRPr="00F64637">
        <w:rPr>
          <w:color w:val="000000"/>
        </w:rPr>
        <w:t>. м</w:t>
      </w:r>
      <w:r w:rsidRPr="00F64637">
        <w:rPr>
          <w:color w:val="000000"/>
          <w:vertAlign w:val="superscript"/>
        </w:rPr>
        <w:t>3</w:t>
      </w:r>
      <w:r w:rsidRPr="00F64637">
        <w:rPr>
          <w:color w:val="000000"/>
        </w:rPr>
        <w:t>. Максимальный годовой отбор был дост</w:t>
      </w:r>
      <w:r w:rsidR="007E06BF" w:rsidRPr="00F64637">
        <w:rPr>
          <w:color w:val="000000"/>
        </w:rPr>
        <w:t>игнут</w:t>
      </w:r>
      <w:r w:rsidR="00F64637">
        <w:rPr>
          <w:color w:val="000000"/>
        </w:rPr>
        <w:t xml:space="preserve"> </w:t>
      </w:r>
      <w:r w:rsidR="007E06BF" w:rsidRPr="00F64637">
        <w:rPr>
          <w:color w:val="000000"/>
        </w:rPr>
        <w:t xml:space="preserve">в 1994 году и составил </w:t>
      </w:r>
      <w:r w:rsidR="00F64637" w:rsidRPr="00F64637">
        <w:rPr>
          <w:color w:val="000000"/>
        </w:rPr>
        <w:t>78</w:t>
      </w:r>
      <w:r w:rsidR="00F64637">
        <w:rPr>
          <w:color w:val="000000"/>
        </w:rPr>
        <w:t xml:space="preserve"> </w:t>
      </w:r>
      <w:r w:rsidR="00F64637" w:rsidRPr="00F64637">
        <w:rPr>
          <w:color w:val="000000"/>
        </w:rPr>
        <w:t>млрд</w:t>
      </w:r>
      <w:r w:rsidRPr="00F64637">
        <w:rPr>
          <w:color w:val="000000"/>
        </w:rPr>
        <w:t>.м</w:t>
      </w:r>
      <w:r w:rsidRPr="00F64637">
        <w:rPr>
          <w:color w:val="000000"/>
          <w:vertAlign w:val="superscript"/>
        </w:rPr>
        <w:t>3</w:t>
      </w:r>
      <w:r w:rsidRPr="00F64637">
        <w:rPr>
          <w:color w:val="000000"/>
        </w:rPr>
        <w:t xml:space="preserve">. Основной причиной несоответствия фактических и проектных показателей разработки (проект </w:t>
      </w:r>
      <w:r w:rsidR="00F64637" w:rsidRPr="00F64637">
        <w:rPr>
          <w:color w:val="000000"/>
        </w:rPr>
        <w:t>1984</w:t>
      </w:r>
      <w:r w:rsidR="00F64637">
        <w:rPr>
          <w:color w:val="000000"/>
        </w:rPr>
        <w:t> </w:t>
      </w:r>
      <w:r w:rsidR="00F64637" w:rsidRPr="00F64637">
        <w:rPr>
          <w:color w:val="000000"/>
        </w:rPr>
        <w:t>г.</w:t>
      </w:r>
      <w:r w:rsidRPr="00F64637">
        <w:rPr>
          <w:color w:val="000000"/>
        </w:rPr>
        <w:t>) явилось фактическое отставание ввода в эксплуатацию производственных мощностей (УКПГ, скважины, впоследствии ДКС). Для компенсации добычи в отдельные годы на ряде УКПГ это приводило к существенным превышениям отборов (см. таблицу показателей разработки). Следствием этого явилось крайне неравномерное дренирование залежи в целом, образование значительного количества локальных депрессионных воронок, отрицательно сказывающихся на процессе разработки. Также имело место недостаточная и</w:t>
      </w:r>
      <w:r w:rsidR="00CC4088" w:rsidRPr="00F64637">
        <w:rPr>
          <w:color w:val="000000"/>
        </w:rPr>
        <w:t>зученность ФЕС северных УКПГ</w:t>
      </w:r>
      <w:r w:rsidR="00F64637">
        <w:rPr>
          <w:color w:val="000000"/>
        </w:rPr>
        <w:t>-</w:t>
      </w:r>
      <w:r w:rsidR="00F64637" w:rsidRPr="00F64637">
        <w:rPr>
          <w:color w:val="000000"/>
        </w:rPr>
        <w:t>4</w:t>
      </w:r>
      <w:r w:rsidR="00CC4088" w:rsidRPr="00F64637">
        <w:rPr>
          <w:color w:val="000000"/>
        </w:rPr>
        <w:t>, (отбор на этой установке</w:t>
      </w:r>
      <w:r w:rsidRPr="00F64637">
        <w:rPr>
          <w:color w:val="000000"/>
        </w:rPr>
        <w:t xml:space="preserve"> в первоначальном проекте закладывались значительно выше реальных возмо</w:t>
      </w:r>
      <w:r w:rsidR="00E90056" w:rsidRPr="00F64637">
        <w:rPr>
          <w:color w:val="000000"/>
        </w:rPr>
        <w:t>жностей скважин). Начиная с 1999</w:t>
      </w:r>
      <w:r w:rsidRPr="00F64637">
        <w:rPr>
          <w:color w:val="000000"/>
        </w:rPr>
        <w:t xml:space="preserve"> года, после принятия нового проекта разработки, несоответствие таких фактических показателей разработки проектным, как средний дебит на одну скважину, устьевое и пластовое давления, становится менее заметным. Фактические и суммарные отборы на УКПГ</w:t>
      </w:r>
      <w:r w:rsidR="00F64637">
        <w:rPr>
          <w:color w:val="000000"/>
        </w:rPr>
        <w:t xml:space="preserve"> – </w:t>
      </w:r>
      <w:r w:rsidR="00F64637" w:rsidRPr="00F64637">
        <w:rPr>
          <w:color w:val="000000"/>
        </w:rPr>
        <w:t>2,3</w:t>
      </w:r>
      <w:r w:rsidRPr="00F64637">
        <w:rPr>
          <w:color w:val="000000"/>
        </w:rPr>
        <w:t xml:space="preserve"> практически соотве</w:t>
      </w:r>
      <w:r w:rsidR="00CC4088" w:rsidRPr="00F64637">
        <w:rPr>
          <w:color w:val="000000"/>
        </w:rPr>
        <w:t>тствуют проектным, на УКПГ</w:t>
      </w:r>
      <w:r w:rsidR="00F64637">
        <w:rPr>
          <w:color w:val="000000"/>
        </w:rPr>
        <w:t xml:space="preserve"> – </w:t>
      </w:r>
      <w:r w:rsidR="00F64637" w:rsidRPr="00F64637">
        <w:rPr>
          <w:color w:val="000000"/>
        </w:rPr>
        <w:t>1,4</w:t>
      </w:r>
      <w:r w:rsidRPr="00F64637">
        <w:rPr>
          <w:color w:val="000000"/>
        </w:rPr>
        <w:t xml:space="preserve"> они п</w:t>
      </w:r>
      <w:r w:rsidR="00CC4088" w:rsidRPr="00F64637">
        <w:rPr>
          <w:color w:val="000000"/>
        </w:rPr>
        <w:t>ревышают проектные.</w:t>
      </w:r>
    </w:p>
    <w:p w:rsidR="001B09DB" w:rsidRPr="00F64637" w:rsidRDefault="00CC4088" w:rsidP="00F64637">
      <w:pPr>
        <w:pStyle w:val="ad"/>
        <w:spacing w:line="360" w:lineRule="auto"/>
        <w:ind w:firstLine="709"/>
        <w:jc w:val="both"/>
        <w:rPr>
          <w:color w:val="000000"/>
        </w:rPr>
      </w:pPr>
      <w:r w:rsidRPr="00F64637">
        <w:rPr>
          <w:color w:val="000000"/>
        </w:rPr>
        <w:t>По состоянию на 1.01.2000</w:t>
      </w:r>
      <w:r w:rsidR="001B09DB" w:rsidRPr="00F64637">
        <w:rPr>
          <w:color w:val="000000"/>
        </w:rPr>
        <w:t xml:space="preserve"> года на сен</w:t>
      </w:r>
      <w:r w:rsidR="00FE7809" w:rsidRPr="00F64637">
        <w:rPr>
          <w:color w:val="000000"/>
        </w:rPr>
        <w:t>оманской залежи Т</w:t>
      </w:r>
      <w:r w:rsidR="000D3333" w:rsidRPr="00F64637">
        <w:rPr>
          <w:color w:val="000000"/>
        </w:rPr>
        <w:t>Н</w:t>
      </w:r>
      <w:r w:rsidRPr="00F64637">
        <w:rPr>
          <w:color w:val="000000"/>
        </w:rPr>
        <w:t>ГКМ работали 4 УКПГ</w:t>
      </w:r>
      <w:r w:rsidR="00F64637">
        <w:rPr>
          <w:color w:val="000000"/>
        </w:rPr>
        <w:t>.</w:t>
      </w:r>
      <w:r w:rsidR="001B09DB" w:rsidRPr="00F64637">
        <w:rPr>
          <w:color w:val="000000"/>
        </w:rPr>
        <w:t xml:space="preserve"> Фонд действующих скважин составлял 700 единиц, 22 скважины находились в бездействии и капремонте. В конце года на УКПГ</w:t>
      </w:r>
      <w:r w:rsidR="00F64637">
        <w:rPr>
          <w:color w:val="000000"/>
        </w:rPr>
        <w:t>-</w:t>
      </w:r>
      <w:r w:rsidR="00F64637" w:rsidRPr="00F64637">
        <w:rPr>
          <w:color w:val="000000"/>
        </w:rPr>
        <w:t>4</w:t>
      </w:r>
      <w:r w:rsidR="001B09DB" w:rsidRPr="00F64637">
        <w:rPr>
          <w:color w:val="000000"/>
        </w:rPr>
        <w:t xml:space="preserve"> с целью «сгущения» сетки и вовлечения в разработку дополнительных дренируемых запасов были запущены в эксплуатацию 15</w:t>
      </w:r>
      <w:r w:rsidR="00F64637">
        <w:rPr>
          <w:color w:val="000000"/>
        </w:rPr>
        <w:t xml:space="preserve"> </w:t>
      </w:r>
      <w:r w:rsidR="001B09DB" w:rsidRPr="00F64637">
        <w:rPr>
          <w:color w:val="000000"/>
        </w:rPr>
        <w:t>нов</w:t>
      </w:r>
      <w:r w:rsidRPr="00F64637">
        <w:rPr>
          <w:color w:val="000000"/>
        </w:rPr>
        <w:t>ых скважин. Кроме того на УКПГ</w:t>
      </w:r>
      <w:r w:rsidR="00F64637">
        <w:rPr>
          <w:color w:val="000000"/>
        </w:rPr>
        <w:t>-</w:t>
      </w:r>
      <w:r w:rsidR="00F64637" w:rsidRPr="00F64637">
        <w:rPr>
          <w:color w:val="000000"/>
        </w:rPr>
        <w:t>3</w:t>
      </w:r>
      <w:r w:rsidR="001B09DB" w:rsidRPr="00F64637">
        <w:rPr>
          <w:color w:val="000000"/>
        </w:rPr>
        <w:t xml:space="preserve"> в настоящее время пров</w:t>
      </w:r>
      <w:r w:rsidR="007D1D41" w:rsidRPr="00F64637">
        <w:rPr>
          <w:color w:val="000000"/>
        </w:rPr>
        <w:t>одится бурение и освоение еще 28</w:t>
      </w:r>
      <w:r w:rsidR="001B09DB" w:rsidRPr="00F64637">
        <w:rPr>
          <w:color w:val="000000"/>
        </w:rPr>
        <w:t xml:space="preserve"> скважин. На данном этапе разработки дренируется вся площадь сеноманской залежи кроме самых северных и южных участков.</w:t>
      </w:r>
    </w:p>
    <w:p w:rsidR="00F64637" w:rsidRDefault="001B09DB" w:rsidP="00F64637">
      <w:pPr>
        <w:pStyle w:val="ad"/>
        <w:spacing w:line="360" w:lineRule="auto"/>
        <w:ind w:firstLine="709"/>
        <w:jc w:val="both"/>
        <w:rPr>
          <w:color w:val="000000"/>
        </w:rPr>
      </w:pPr>
      <w:r w:rsidRPr="00F64637">
        <w:rPr>
          <w:color w:val="000000"/>
        </w:rPr>
        <w:t>Анализ дренируемых запасов показывает, что наименее дренируемые зап</w:t>
      </w:r>
      <w:r w:rsidR="00CC4088" w:rsidRPr="00F64637">
        <w:rPr>
          <w:color w:val="000000"/>
        </w:rPr>
        <w:t>асы находятся в зонах УКПГ</w:t>
      </w:r>
      <w:r w:rsidR="00F64637">
        <w:rPr>
          <w:color w:val="000000"/>
        </w:rPr>
        <w:t xml:space="preserve"> – </w:t>
      </w:r>
      <w:r w:rsidR="00F64637" w:rsidRPr="00F64637">
        <w:rPr>
          <w:color w:val="000000"/>
        </w:rPr>
        <w:t>3,4</w:t>
      </w:r>
      <w:r w:rsidRPr="00F64637">
        <w:rPr>
          <w:color w:val="000000"/>
        </w:rPr>
        <w:t xml:space="preserve"> и сос</w:t>
      </w:r>
      <w:r w:rsidR="00E77198" w:rsidRPr="00F64637">
        <w:rPr>
          <w:color w:val="000000"/>
        </w:rPr>
        <w:t xml:space="preserve">тавляют соответственно 208, 552 </w:t>
      </w:r>
      <w:r w:rsidR="00F64637" w:rsidRPr="00F64637">
        <w:rPr>
          <w:color w:val="000000"/>
        </w:rPr>
        <w:t>млрд.</w:t>
      </w:r>
      <w:r w:rsidR="00F64637">
        <w:rPr>
          <w:color w:val="000000"/>
        </w:rPr>
        <w:t xml:space="preserve"> </w:t>
      </w:r>
      <w:r w:rsidR="00F64637" w:rsidRPr="00F64637">
        <w:rPr>
          <w:color w:val="000000"/>
        </w:rPr>
        <w:t>м</w:t>
      </w:r>
      <w:r w:rsidRPr="00F64637">
        <w:rPr>
          <w:color w:val="000000"/>
          <w:vertAlign w:val="superscript"/>
        </w:rPr>
        <w:t>3</w:t>
      </w:r>
      <w:r w:rsidRPr="00F64637">
        <w:rPr>
          <w:color w:val="000000"/>
        </w:rPr>
        <w:t xml:space="preserve"> газа (см. таблицу </w:t>
      </w:r>
      <w:r w:rsidR="00F64637">
        <w:rPr>
          <w:color w:val="000000"/>
        </w:rPr>
        <w:t>№</w:t>
      </w:r>
      <w:r w:rsidR="00F64637" w:rsidRPr="00F64637">
        <w:rPr>
          <w:color w:val="000000"/>
        </w:rPr>
        <w:t>3</w:t>
      </w:r>
      <w:r w:rsidRPr="00F64637">
        <w:rPr>
          <w:color w:val="000000"/>
        </w:rPr>
        <w:t>.2)</w:t>
      </w:r>
    </w:p>
    <w:p w:rsidR="00DF5E38" w:rsidRPr="00F64637" w:rsidRDefault="00DF5E38" w:rsidP="00F64637">
      <w:pPr>
        <w:pStyle w:val="ad"/>
        <w:spacing w:line="360" w:lineRule="auto"/>
        <w:ind w:firstLine="709"/>
        <w:jc w:val="both"/>
        <w:rPr>
          <w:color w:val="000000"/>
        </w:rPr>
      </w:pPr>
    </w:p>
    <w:p w:rsidR="001B09DB" w:rsidRPr="00F64637" w:rsidRDefault="001B09DB" w:rsidP="00F64637">
      <w:pPr>
        <w:pStyle w:val="ad"/>
        <w:spacing w:line="360" w:lineRule="auto"/>
        <w:ind w:firstLine="709"/>
        <w:jc w:val="both"/>
        <w:rPr>
          <w:color w:val="000000"/>
        </w:rPr>
      </w:pPr>
      <w:r w:rsidRPr="00F64637">
        <w:rPr>
          <w:color w:val="000000"/>
        </w:rPr>
        <w:t xml:space="preserve">Таблица </w:t>
      </w:r>
      <w:r w:rsidR="00F64637">
        <w:rPr>
          <w:color w:val="000000"/>
        </w:rPr>
        <w:t>№</w:t>
      </w:r>
      <w:r w:rsidR="00F64637" w:rsidRPr="00F64637">
        <w:rPr>
          <w:color w:val="000000"/>
        </w:rPr>
        <w:t>3</w:t>
      </w:r>
      <w:r w:rsidRPr="00F64637">
        <w:rPr>
          <w:color w:val="000000"/>
        </w:rPr>
        <w:t>.2</w:t>
      </w:r>
    </w:p>
    <w:tbl>
      <w:tblPr>
        <w:tblW w:w="93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64"/>
        <w:gridCol w:w="799"/>
        <w:gridCol w:w="849"/>
        <w:gridCol w:w="799"/>
        <w:gridCol w:w="799"/>
        <w:gridCol w:w="799"/>
        <w:gridCol w:w="799"/>
        <w:gridCol w:w="849"/>
        <w:gridCol w:w="849"/>
        <w:gridCol w:w="849"/>
        <w:gridCol w:w="799"/>
      </w:tblGrid>
      <w:tr w:rsidR="001B09DB" w:rsidRPr="004A1FE7" w:rsidTr="004A1FE7">
        <w:trPr>
          <w:cantSplit/>
          <w:jc w:val="center"/>
        </w:trPr>
        <w:tc>
          <w:tcPr>
            <w:tcW w:w="622"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УКПГ</w:t>
            </w:r>
          </w:p>
        </w:tc>
        <w:tc>
          <w:tcPr>
            <w:tcW w:w="427" w:type="pct"/>
            <w:shd w:val="clear" w:color="auto" w:fill="auto"/>
          </w:tcPr>
          <w:p w:rsidR="001B09DB" w:rsidRPr="004A1FE7" w:rsidRDefault="00FE7809" w:rsidP="004A1FE7">
            <w:pPr>
              <w:pStyle w:val="7"/>
              <w:keepNext w:val="0"/>
              <w:spacing w:line="360" w:lineRule="auto"/>
              <w:jc w:val="both"/>
              <w:rPr>
                <w:color w:val="000000"/>
                <w:sz w:val="20"/>
              </w:rPr>
            </w:pPr>
            <w:r w:rsidRPr="004A1FE7">
              <w:rPr>
                <w:color w:val="000000"/>
                <w:sz w:val="20"/>
              </w:rPr>
              <w:t>01.91</w:t>
            </w:r>
            <w:r w:rsidR="00F64637" w:rsidRPr="004A1FE7">
              <w:rPr>
                <w:color w:val="000000"/>
                <w:sz w:val="20"/>
              </w:rPr>
              <w:t> </w:t>
            </w:r>
            <w:r w:rsidR="00F64637" w:rsidRPr="004A1FE7">
              <w:rPr>
                <w:color w:val="000000"/>
                <w:sz w:val="20"/>
                <w:lang w:val="en-US"/>
              </w:rPr>
              <w:t>г</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01.92</w:t>
            </w:r>
            <w:r w:rsidR="00F64637" w:rsidRPr="004A1FE7">
              <w:rPr>
                <w:color w:val="000000"/>
                <w:sz w:val="20"/>
              </w:rPr>
              <w:t> г</w:t>
            </w:r>
            <w:r w:rsidRPr="004A1FE7">
              <w:rPr>
                <w:color w:val="000000"/>
                <w:sz w:val="20"/>
              </w:rPr>
              <w:t>.</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01.93</w:t>
            </w:r>
            <w:r w:rsidR="00F64637" w:rsidRPr="004A1FE7">
              <w:rPr>
                <w:color w:val="000000"/>
                <w:sz w:val="20"/>
              </w:rPr>
              <w:t> г</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01.94</w:t>
            </w:r>
            <w:r w:rsidR="00F64637" w:rsidRPr="004A1FE7">
              <w:rPr>
                <w:color w:val="000000"/>
                <w:sz w:val="20"/>
              </w:rPr>
              <w:t> г</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01.95</w:t>
            </w:r>
            <w:r w:rsidR="00F64637" w:rsidRPr="004A1FE7">
              <w:rPr>
                <w:color w:val="000000"/>
                <w:sz w:val="20"/>
              </w:rPr>
              <w:t> г</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01.96</w:t>
            </w:r>
            <w:r w:rsidR="00F64637" w:rsidRPr="004A1FE7">
              <w:rPr>
                <w:color w:val="000000"/>
                <w:sz w:val="20"/>
              </w:rPr>
              <w:t> г</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01.97</w:t>
            </w:r>
            <w:r w:rsidR="00F64637" w:rsidRPr="004A1FE7">
              <w:rPr>
                <w:color w:val="000000"/>
                <w:sz w:val="20"/>
              </w:rPr>
              <w:t> г</w:t>
            </w:r>
            <w:r w:rsidRPr="004A1FE7">
              <w:rPr>
                <w:color w:val="000000"/>
                <w:sz w:val="20"/>
              </w:rPr>
              <w:t>.</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01.98</w:t>
            </w:r>
            <w:r w:rsidR="00F64637" w:rsidRPr="004A1FE7">
              <w:rPr>
                <w:color w:val="000000"/>
                <w:sz w:val="20"/>
              </w:rPr>
              <w:t> г</w:t>
            </w:r>
            <w:r w:rsidRPr="004A1FE7">
              <w:rPr>
                <w:color w:val="000000"/>
                <w:sz w:val="20"/>
              </w:rPr>
              <w:t>.</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01.99</w:t>
            </w:r>
            <w:r w:rsidR="00F64637" w:rsidRPr="004A1FE7">
              <w:rPr>
                <w:color w:val="000000"/>
                <w:sz w:val="20"/>
              </w:rPr>
              <w:t> г</w:t>
            </w:r>
            <w:r w:rsidRPr="004A1FE7">
              <w:rPr>
                <w:color w:val="000000"/>
                <w:sz w:val="20"/>
              </w:rPr>
              <w:t>.</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2000</w:t>
            </w:r>
            <w:r w:rsidR="00F64637" w:rsidRPr="004A1FE7">
              <w:rPr>
                <w:color w:val="000000"/>
                <w:sz w:val="20"/>
              </w:rPr>
              <w:t> г</w:t>
            </w:r>
            <w:r w:rsidRPr="004A1FE7">
              <w:rPr>
                <w:color w:val="000000"/>
                <w:sz w:val="20"/>
              </w:rPr>
              <w:t>.</w:t>
            </w:r>
          </w:p>
        </w:tc>
      </w:tr>
      <w:tr w:rsidR="001B09DB" w:rsidRPr="004A1FE7" w:rsidTr="004A1FE7">
        <w:trPr>
          <w:cantSplit/>
          <w:jc w:val="center"/>
        </w:trPr>
        <w:tc>
          <w:tcPr>
            <w:tcW w:w="622"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УКПГ</w:t>
            </w:r>
            <w:r w:rsidR="00F64637" w:rsidRPr="004A1FE7">
              <w:rPr>
                <w:color w:val="000000"/>
                <w:sz w:val="20"/>
              </w:rPr>
              <w:t>-1</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653</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662</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682</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657</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653</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640</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635</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634</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628</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62</w:t>
            </w:r>
            <w:r w:rsidRPr="004A1FE7">
              <w:rPr>
                <w:color w:val="000000"/>
                <w:sz w:val="20"/>
                <w:lang w:val="en-US"/>
              </w:rPr>
              <w:t>5</w:t>
            </w:r>
          </w:p>
        </w:tc>
      </w:tr>
      <w:tr w:rsidR="001B09DB" w:rsidRPr="004A1FE7" w:rsidTr="004A1FE7">
        <w:trPr>
          <w:cantSplit/>
          <w:jc w:val="center"/>
        </w:trPr>
        <w:tc>
          <w:tcPr>
            <w:tcW w:w="622"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УКПГ</w:t>
            </w:r>
            <w:r w:rsidR="00F64637" w:rsidRPr="004A1FE7">
              <w:rPr>
                <w:color w:val="000000"/>
                <w:sz w:val="20"/>
              </w:rPr>
              <w:t>-2</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722</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692</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666</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660</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696</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684</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676</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671</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665</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66</w:t>
            </w:r>
            <w:r w:rsidRPr="004A1FE7">
              <w:rPr>
                <w:color w:val="000000"/>
                <w:sz w:val="20"/>
                <w:lang w:val="en-US"/>
              </w:rPr>
              <w:t>0</w:t>
            </w:r>
          </w:p>
        </w:tc>
      </w:tr>
      <w:tr w:rsidR="001B09DB" w:rsidRPr="004A1FE7" w:rsidTr="004A1FE7">
        <w:trPr>
          <w:cantSplit/>
          <w:jc w:val="center"/>
        </w:trPr>
        <w:tc>
          <w:tcPr>
            <w:tcW w:w="622"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УКПГ</w:t>
            </w:r>
            <w:r w:rsidR="00F64637" w:rsidRPr="004A1FE7">
              <w:rPr>
                <w:color w:val="000000"/>
                <w:sz w:val="20"/>
              </w:rPr>
              <w:t>-3</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501</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520</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537</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546</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620</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605</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605</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581</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561</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552</w:t>
            </w:r>
          </w:p>
        </w:tc>
      </w:tr>
      <w:tr w:rsidR="001B09DB" w:rsidRPr="004A1FE7" w:rsidTr="004A1FE7">
        <w:trPr>
          <w:cantSplit/>
          <w:jc w:val="center"/>
        </w:trPr>
        <w:tc>
          <w:tcPr>
            <w:tcW w:w="622"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УКПГ</w:t>
            </w:r>
            <w:r w:rsidR="00F64637" w:rsidRPr="004A1FE7">
              <w:rPr>
                <w:color w:val="000000"/>
                <w:sz w:val="20"/>
              </w:rPr>
              <w:t>-4</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59</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111</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166</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190</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201</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20</w:t>
            </w:r>
            <w:r w:rsidRPr="004A1FE7">
              <w:rPr>
                <w:color w:val="000000"/>
                <w:sz w:val="20"/>
                <w:lang w:val="en-US"/>
              </w:rPr>
              <w:t>8</w:t>
            </w:r>
          </w:p>
        </w:tc>
      </w:tr>
      <w:tr w:rsidR="001B09DB" w:rsidRPr="004A1FE7" w:rsidTr="004A1FE7">
        <w:trPr>
          <w:cantSplit/>
          <w:jc w:val="center"/>
        </w:trPr>
        <w:tc>
          <w:tcPr>
            <w:tcW w:w="622"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Месторож-дение</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2974</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3033</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3181</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3492</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3678</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3718</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3739</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3727</w:t>
            </w:r>
          </w:p>
        </w:tc>
        <w:tc>
          <w:tcPr>
            <w:tcW w:w="454"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3685</w:t>
            </w:r>
          </w:p>
        </w:tc>
        <w:tc>
          <w:tcPr>
            <w:tcW w:w="427" w:type="pct"/>
            <w:shd w:val="clear" w:color="auto" w:fill="auto"/>
          </w:tcPr>
          <w:p w:rsidR="001B09DB" w:rsidRPr="004A1FE7" w:rsidRDefault="001B09DB" w:rsidP="004A1FE7">
            <w:pPr>
              <w:pStyle w:val="7"/>
              <w:keepNext w:val="0"/>
              <w:spacing w:line="360" w:lineRule="auto"/>
              <w:jc w:val="both"/>
              <w:rPr>
                <w:color w:val="000000"/>
                <w:sz w:val="20"/>
              </w:rPr>
            </w:pPr>
            <w:r w:rsidRPr="004A1FE7">
              <w:rPr>
                <w:color w:val="000000"/>
                <w:sz w:val="20"/>
              </w:rPr>
              <w:t>3676</w:t>
            </w:r>
          </w:p>
        </w:tc>
      </w:tr>
    </w:tbl>
    <w:p w:rsidR="001B09DB" w:rsidRPr="00F64637" w:rsidRDefault="001B09DB" w:rsidP="00F64637">
      <w:pPr>
        <w:pStyle w:val="ad"/>
        <w:spacing w:line="360" w:lineRule="auto"/>
        <w:ind w:firstLine="709"/>
        <w:jc w:val="both"/>
        <w:rPr>
          <w:color w:val="000000"/>
        </w:rPr>
      </w:pPr>
    </w:p>
    <w:p w:rsidR="001B09DB" w:rsidRPr="00F64637" w:rsidRDefault="001B09DB" w:rsidP="00F64637">
      <w:pPr>
        <w:pStyle w:val="ad"/>
        <w:spacing w:line="360" w:lineRule="auto"/>
        <w:ind w:firstLine="709"/>
        <w:jc w:val="both"/>
        <w:rPr>
          <w:color w:val="000000"/>
        </w:rPr>
      </w:pPr>
      <w:r w:rsidRPr="00F64637">
        <w:rPr>
          <w:color w:val="000000"/>
        </w:rPr>
        <w:t>В будущем вовлечение в разработку новых скважин позволит снизить объемы перетоков из этих зон в центральные зоны месторождения.</w:t>
      </w:r>
    </w:p>
    <w:p w:rsidR="001B09DB" w:rsidRPr="00F64637" w:rsidRDefault="001B09DB" w:rsidP="00F64637">
      <w:pPr>
        <w:pStyle w:val="ad"/>
        <w:spacing w:line="360" w:lineRule="auto"/>
        <w:ind w:firstLine="709"/>
        <w:jc w:val="both"/>
        <w:rPr>
          <w:color w:val="000000"/>
        </w:rPr>
      </w:pPr>
      <w:r w:rsidRPr="00F64637">
        <w:rPr>
          <w:color w:val="000000"/>
        </w:rPr>
        <w:t>Средние пластовые давления по зонам УКПГ снизились с начала разработки практически в 2 раза и по зонам УКПГ, где работают первые очереди</w:t>
      </w:r>
      <w:r w:rsidR="007D1D41" w:rsidRPr="00F64637">
        <w:rPr>
          <w:color w:val="000000"/>
        </w:rPr>
        <w:t xml:space="preserve"> ДКС, составляют от 52,9 до 54</w:t>
      </w:r>
      <w:r w:rsidR="00F64637" w:rsidRPr="00F64637">
        <w:rPr>
          <w:color w:val="000000"/>
        </w:rPr>
        <w:t>,</w:t>
      </w:r>
      <w:r w:rsidR="00F64637">
        <w:rPr>
          <w:color w:val="000000"/>
        </w:rPr>
        <w:t xml:space="preserve"> </w:t>
      </w:r>
      <w:r w:rsidR="00F64637" w:rsidRPr="00F64637">
        <w:rPr>
          <w:color w:val="000000"/>
        </w:rPr>
        <w:t>а</w:t>
      </w:r>
      <w:r w:rsidR="00CC4088" w:rsidRPr="00F64637">
        <w:rPr>
          <w:color w:val="000000"/>
        </w:rPr>
        <w:t>та. В зонах УКПГ</w:t>
      </w:r>
      <w:r w:rsidR="00F64637">
        <w:rPr>
          <w:color w:val="000000"/>
        </w:rPr>
        <w:t xml:space="preserve"> – </w:t>
      </w:r>
      <w:r w:rsidR="00F64637" w:rsidRPr="00F64637">
        <w:rPr>
          <w:color w:val="000000"/>
        </w:rPr>
        <w:t>4,3</w:t>
      </w:r>
      <w:r w:rsidRPr="00F64637">
        <w:rPr>
          <w:color w:val="000000"/>
        </w:rPr>
        <w:t xml:space="preserve"> пластовые давления сост</w:t>
      </w:r>
      <w:r w:rsidR="00CC4088" w:rsidRPr="00F64637">
        <w:rPr>
          <w:color w:val="000000"/>
        </w:rPr>
        <w:t>авляют соответственно 64,4 и 86,9 атм</w:t>
      </w:r>
      <w:r w:rsidRPr="00F64637">
        <w:rPr>
          <w:color w:val="000000"/>
        </w:rPr>
        <w:t xml:space="preserve">. Темп падения пластового давления по всем зонам УКПГ стабилизировался и за последний </w:t>
      </w:r>
      <w:r w:rsidR="00CC4088" w:rsidRPr="00F64637">
        <w:rPr>
          <w:color w:val="000000"/>
        </w:rPr>
        <w:t>год составляет от</w:t>
      </w:r>
      <w:r w:rsidR="00F64637">
        <w:rPr>
          <w:color w:val="000000"/>
        </w:rPr>
        <w:t xml:space="preserve"> </w:t>
      </w:r>
      <w:r w:rsidR="00CC4088" w:rsidRPr="00F64637">
        <w:rPr>
          <w:color w:val="000000"/>
        </w:rPr>
        <w:t>4,3 до 4,</w:t>
      </w:r>
      <w:r w:rsidR="00F64637" w:rsidRPr="00F64637">
        <w:rPr>
          <w:color w:val="000000"/>
        </w:rPr>
        <w:t>8</w:t>
      </w:r>
      <w:r w:rsidR="00F64637">
        <w:rPr>
          <w:color w:val="000000"/>
        </w:rPr>
        <w:t xml:space="preserve"> </w:t>
      </w:r>
      <w:r w:rsidR="00F64637" w:rsidRPr="00F64637">
        <w:rPr>
          <w:color w:val="000000"/>
        </w:rPr>
        <w:t>атм</w:t>
      </w:r>
      <w:r w:rsidRPr="00F64637">
        <w:rPr>
          <w:color w:val="000000"/>
        </w:rPr>
        <w:t xml:space="preserve"> (см. табл. показателей). Представ</w:t>
      </w:r>
      <w:r w:rsidR="00CC4088" w:rsidRPr="00F64637">
        <w:rPr>
          <w:color w:val="000000"/>
        </w:rPr>
        <w:t>ленная карта изобар на 1.01.2000</w:t>
      </w:r>
      <w:r w:rsidRPr="00F64637">
        <w:rPr>
          <w:color w:val="000000"/>
        </w:rPr>
        <w:t xml:space="preserve"> года показывает, что зона, из которой отбирается максимальное количество газа, контролируется изобарой </w:t>
      </w:r>
      <w:r w:rsidR="00F64637" w:rsidRPr="00F64637">
        <w:rPr>
          <w:color w:val="000000"/>
        </w:rPr>
        <w:t>65</w:t>
      </w:r>
      <w:r w:rsidR="00F64637">
        <w:rPr>
          <w:color w:val="000000"/>
        </w:rPr>
        <w:t xml:space="preserve"> </w:t>
      </w:r>
      <w:r w:rsidR="00F64637" w:rsidRPr="00F64637">
        <w:rPr>
          <w:color w:val="000000"/>
        </w:rPr>
        <w:t>ата</w:t>
      </w:r>
      <w:r w:rsidRPr="00F64637">
        <w:rPr>
          <w:color w:val="000000"/>
        </w:rPr>
        <w:t>. Контроль за изменением пластового давления в эксплуатационной зоне ведется по всему фонду не реже 2</w:t>
      </w:r>
      <w:r w:rsidR="00F64637">
        <w:rPr>
          <w:color w:val="000000"/>
        </w:rPr>
        <w:t>-</w:t>
      </w:r>
      <w:r w:rsidR="00F64637" w:rsidRPr="00F64637">
        <w:rPr>
          <w:color w:val="000000"/>
        </w:rPr>
        <w:t>х</w:t>
      </w:r>
      <w:r w:rsidRPr="00F64637">
        <w:rPr>
          <w:color w:val="000000"/>
        </w:rPr>
        <w:t xml:space="preserve"> раз в год. Для контроля в периферийной части пробурены</w:t>
      </w:r>
      <w:r w:rsidR="00F64637">
        <w:rPr>
          <w:color w:val="000000"/>
        </w:rPr>
        <w:t xml:space="preserve"> </w:t>
      </w:r>
      <w:r w:rsidRPr="00F64637">
        <w:rPr>
          <w:color w:val="000000"/>
        </w:rPr>
        <w:t>одиночные наблюдательные, а также ряд пьезометрических скважин. Пластовые давления замеряются также и в ряде разведочных скважин.</w:t>
      </w:r>
    </w:p>
    <w:p w:rsidR="001B09DB" w:rsidRPr="00F64637" w:rsidRDefault="001B09DB" w:rsidP="00F64637">
      <w:pPr>
        <w:pStyle w:val="ad"/>
        <w:spacing w:line="360" w:lineRule="auto"/>
        <w:ind w:firstLine="709"/>
        <w:jc w:val="both"/>
        <w:rPr>
          <w:color w:val="000000"/>
        </w:rPr>
      </w:pPr>
      <w:r w:rsidRPr="00F64637">
        <w:rPr>
          <w:color w:val="000000"/>
        </w:rPr>
        <w:t>Итак, месторождение по сеноманским</w:t>
      </w:r>
      <w:r w:rsidR="00F64637">
        <w:rPr>
          <w:color w:val="000000"/>
        </w:rPr>
        <w:t xml:space="preserve"> </w:t>
      </w:r>
      <w:r w:rsidRPr="00F64637">
        <w:rPr>
          <w:color w:val="000000"/>
        </w:rPr>
        <w:t>отложениям находится в фазе активного пластового водопроявления, основной причиной которого является некачественное обсаживание эксплуатационных колонн. В свете интенсивного подъема ГВК в последнее время особое значение приобретает правильное регулирование оптимальных отборов по кустам в технологических режимах, качественное проведение капитальных ремонтов скважин. В случае невозможности проведения водоизоляционных работ одновременно на большом количестве проблемных скважин в целях избегания полной обводненности и остановок скважин, депрессии и скорости потока в скважинах должны обеспечивать вынос пластовой воды. С другой стороны технологические режимы работы скважин должны обеспечивать безгидратную работу шлейфов, уменьшение перерасхода метанола, безаварийную эксплуатацию устьевых обвязок. Еще более важное значение установление технологических режимов приобретает для скважин и кустов, не подтвержденных на сегодняшний день пластовым водопроявлениям, в свете прогноза подъема ГВК, анализа возможного попадания в ближайшем будущем в интервалы «суперколлектора», некачественного цементажа.</w:t>
      </w:r>
    </w:p>
    <w:p w:rsidR="001B09DB" w:rsidRPr="00F64637" w:rsidRDefault="001B09DB" w:rsidP="00F64637">
      <w:pPr>
        <w:pStyle w:val="ad"/>
        <w:spacing w:line="360" w:lineRule="auto"/>
        <w:ind w:firstLine="709"/>
        <w:jc w:val="both"/>
        <w:rPr>
          <w:color w:val="000000"/>
        </w:rPr>
      </w:pPr>
      <w:r w:rsidRPr="00F64637">
        <w:rPr>
          <w:color w:val="000000"/>
        </w:rPr>
        <w:t>Таким образом, месторождение вступает в период, когда без надлежащего финансирования проектные отборы даже 2000</w:t>
      </w:r>
      <w:r w:rsidR="00F64637">
        <w:rPr>
          <w:color w:val="000000"/>
        </w:rPr>
        <w:t>–</w:t>
      </w:r>
      <w:r w:rsidR="00F64637" w:rsidRPr="00F64637">
        <w:rPr>
          <w:color w:val="000000"/>
        </w:rPr>
        <w:t>2</w:t>
      </w:r>
      <w:r w:rsidRPr="00F64637">
        <w:rPr>
          <w:color w:val="000000"/>
        </w:rPr>
        <w:t>002 года будут труднодостижимы, и связано это не только с отсутствием сре</w:t>
      </w:r>
      <w:r w:rsidR="00FE7809" w:rsidRPr="00F64637">
        <w:rPr>
          <w:color w:val="000000"/>
        </w:rPr>
        <w:t>дств на расширение</w:t>
      </w:r>
      <w:r w:rsidR="00F64637">
        <w:rPr>
          <w:color w:val="000000"/>
        </w:rPr>
        <w:t xml:space="preserve"> </w:t>
      </w:r>
      <w:r w:rsidR="00FE7809" w:rsidRPr="00F64637">
        <w:rPr>
          <w:color w:val="000000"/>
        </w:rPr>
        <w:t>участков</w:t>
      </w:r>
      <w:r w:rsidR="00F64637">
        <w:rPr>
          <w:color w:val="000000"/>
        </w:rPr>
        <w:t>,</w:t>
      </w:r>
      <w:r w:rsidRPr="00F64637">
        <w:rPr>
          <w:color w:val="000000"/>
        </w:rPr>
        <w:t xml:space="preserve"> но и отставанием ввода вторых очередей ДКС, возможным выбытием из действующего фонда «старых» скважин.</w:t>
      </w:r>
    </w:p>
    <w:p w:rsidR="001B09DB" w:rsidRPr="00F64637" w:rsidRDefault="001B09DB" w:rsidP="00F64637">
      <w:pPr>
        <w:pStyle w:val="ad"/>
        <w:spacing w:line="360" w:lineRule="auto"/>
        <w:ind w:firstLine="709"/>
        <w:jc w:val="both"/>
        <w:rPr>
          <w:color w:val="000000"/>
        </w:rPr>
      </w:pPr>
      <w:r w:rsidRPr="00F64637">
        <w:rPr>
          <w:color w:val="000000"/>
        </w:rPr>
        <w:t xml:space="preserve">Технологические показатели разработки представлены в таблице </w:t>
      </w:r>
      <w:r w:rsidR="00F64637">
        <w:rPr>
          <w:color w:val="000000"/>
        </w:rPr>
        <w:t>№</w:t>
      </w:r>
      <w:r w:rsidR="00F64637" w:rsidRPr="00F64637">
        <w:rPr>
          <w:color w:val="000000"/>
        </w:rPr>
        <w:t>3</w:t>
      </w:r>
      <w:r w:rsidRPr="00F64637">
        <w:rPr>
          <w:color w:val="000000"/>
        </w:rPr>
        <w:t>.1.</w:t>
      </w:r>
    </w:p>
    <w:p w:rsidR="00DF5E38" w:rsidRPr="00F64637" w:rsidRDefault="00DF5E38" w:rsidP="00F64637">
      <w:pPr>
        <w:pStyle w:val="a4"/>
        <w:spacing w:line="360" w:lineRule="auto"/>
        <w:ind w:firstLine="709"/>
        <w:jc w:val="both"/>
        <w:rPr>
          <w:b/>
          <w:color w:val="000000"/>
        </w:rPr>
      </w:pPr>
    </w:p>
    <w:p w:rsidR="00FE7809" w:rsidRPr="00F64637" w:rsidRDefault="00D610E0" w:rsidP="00F64637">
      <w:pPr>
        <w:pStyle w:val="a4"/>
        <w:spacing w:line="360" w:lineRule="auto"/>
        <w:ind w:firstLine="709"/>
        <w:jc w:val="both"/>
        <w:rPr>
          <w:color w:val="000000"/>
        </w:rPr>
      </w:pPr>
      <w:r>
        <w:rPr>
          <w:b/>
          <w:color w:val="000000"/>
        </w:rPr>
        <w:br w:type="page"/>
        <w:t>3</w:t>
      </w:r>
      <w:r w:rsidR="00FE7809" w:rsidRPr="00F64637">
        <w:rPr>
          <w:b/>
          <w:color w:val="000000"/>
        </w:rPr>
        <w:t xml:space="preserve">. </w:t>
      </w:r>
      <w:r w:rsidRPr="00F64637">
        <w:rPr>
          <w:b/>
          <w:color w:val="000000"/>
        </w:rPr>
        <w:t>Цели и задачи гидродинамических исследований газовых скважин на установившихся режимах</w:t>
      </w:r>
    </w:p>
    <w:p w:rsidR="00FE7809" w:rsidRPr="00F64637" w:rsidRDefault="00FE7809" w:rsidP="00F64637">
      <w:pPr>
        <w:pStyle w:val="a4"/>
        <w:spacing w:line="360" w:lineRule="auto"/>
        <w:ind w:firstLine="709"/>
        <w:jc w:val="both"/>
        <w:rPr>
          <w:color w:val="000000"/>
        </w:rPr>
      </w:pPr>
    </w:p>
    <w:p w:rsidR="001B09DB" w:rsidRPr="00F64637" w:rsidRDefault="001B09DB" w:rsidP="00F64637">
      <w:pPr>
        <w:pStyle w:val="a4"/>
        <w:spacing w:line="360" w:lineRule="auto"/>
        <w:ind w:firstLine="709"/>
        <w:jc w:val="both"/>
        <w:rPr>
          <w:color w:val="000000"/>
        </w:rPr>
      </w:pPr>
      <w:r w:rsidRPr="00F64637">
        <w:rPr>
          <w:color w:val="000000"/>
        </w:rPr>
        <w:t>Стандартные исследования газовых скважин проводят с целью определения следующих параметров:</w:t>
      </w:r>
    </w:p>
    <w:p w:rsidR="001B09DB" w:rsidRPr="00F64637" w:rsidRDefault="001B09DB" w:rsidP="00F64637">
      <w:pPr>
        <w:spacing w:line="360" w:lineRule="auto"/>
        <w:ind w:firstLine="709"/>
        <w:jc w:val="both"/>
        <w:rPr>
          <w:color w:val="000000"/>
          <w:sz w:val="28"/>
        </w:rPr>
      </w:pPr>
      <w:r w:rsidRPr="00F64637">
        <w:rPr>
          <w:color w:val="000000"/>
          <w:sz w:val="28"/>
        </w:rPr>
        <w:t>1. Геометрические характеристики залежи, в частности общие размеры газоносного резервуара, изменение общей и эффективной мощности пласта по площади и разрезу, границы газоносной залежи, размеры экранов и непроницаемых включений, положение газоводяного контакта и его изменение в процессе разработки;</w:t>
      </w:r>
    </w:p>
    <w:p w:rsidR="001B09DB" w:rsidRPr="00F64637" w:rsidRDefault="001B09DB" w:rsidP="00F64637">
      <w:pPr>
        <w:spacing w:line="360" w:lineRule="auto"/>
        <w:ind w:firstLine="709"/>
        <w:jc w:val="both"/>
        <w:rPr>
          <w:color w:val="000000"/>
          <w:sz w:val="28"/>
        </w:rPr>
      </w:pPr>
      <w:r w:rsidRPr="00F64637">
        <w:rPr>
          <w:color w:val="000000"/>
          <w:sz w:val="28"/>
        </w:rPr>
        <w:t>2. Коллекторские и фильтрационные свойства пласта (пористость, проницаемость, гидропроводность, пьезопроводность, сжимаемость пласта, газонасыщенность, пластовые, забойные и устьевые давления и температуры), их изменение по площади и разрезу пласта, а также по стволу газовой скважины;</w:t>
      </w:r>
    </w:p>
    <w:p w:rsidR="001B09DB" w:rsidRPr="00F64637" w:rsidRDefault="001B09DB" w:rsidP="00F64637">
      <w:pPr>
        <w:spacing w:line="360" w:lineRule="auto"/>
        <w:ind w:firstLine="709"/>
        <w:jc w:val="both"/>
        <w:rPr>
          <w:color w:val="000000"/>
          <w:sz w:val="28"/>
        </w:rPr>
      </w:pPr>
      <w:r w:rsidRPr="00F64637">
        <w:rPr>
          <w:color w:val="000000"/>
          <w:sz w:val="28"/>
        </w:rPr>
        <w:t>3. Физико-химические свойства газа и жидкостей (вязкость, плотность, коэффициент сжимаемости, влажность газа), условия образования гидратов и их изменение в процессе разработки залежи;</w:t>
      </w:r>
    </w:p>
    <w:p w:rsidR="001B09DB" w:rsidRPr="00F64637" w:rsidRDefault="001B09DB" w:rsidP="00F64637">
      <w:pPr>
        <w:spacing w:line="360" w:lineRule="auto"/>
        <w:ind w:firstLine="709"/>
        <w:jc w:val="both"/>
        <w:rPr>
          <w:color w:val="000000"/>
          <w:sz w:val="28"/>
        </w:rPr>
      </w:pPr>
      <w:r w:rsidRPr="00F64637">
        <w:rPr>
          <w:color w:val="000000"/>
          <w:sz w:val="28"/>
        </w:rPr>
        <w:t>4.</w:t>
      </w:r>
      <w:r w:rsidR="00F64637">
        <w:rPr>
          <w:color w:val="000000"/>
          <w:sz w:val="28"/>
        </w:rPr>
        <w:t xml:space="preserve"> </w:t>
      </w:r>
      <w:r w:rsidRPr="00F64637">
        <w:rPr>
          <w:color w:val="000000"/>
          <w:sz w:val="28"/>
        </w:rPr>
        <w:t>Гидродинамические и термодинамические условия в стволе скважины в процессе эксплуатации;</w:t>
      </w:r>
    </w:p>
    <w:p w:rsidR="001B09DB" w:rsidRPr="00F64637" w:rsidRDefault="001B09DB" w:rsidP="00F64637">
      <w:pPr>
        <w:spacing w:line="360" w:lineRule="auto"/>
        <w:ind w:firstLine="709"/>
        <w:jc w:val="both"/>
        <w:rPr>
          <w:color w:val="000000"/>
          <w:sz w:val="28"/>
        </w:rPr>
      </w:pPr>
      <w:r w:rsidRPr="00F64637">
        <w:rPr>
          <w:color w:val="000000"/>
          <w:sz w:val="28"/>
        </w:rPr>
        <w:t>5. Изменение фазовых состояний при движении газа в пласте, стволе скважины и по наземным сооружениям в процессе разработки залежи;</w:t>
      </w:r>
    </w:p>
    <w:p w:rsidR="001B09DB" w:rsidRPr="00F64637" w:rsidRDefault="001B09DB" w:rsidP="00F64637">
      <w:pPr>
        <w:spacing w:line="360" w:lineRule="auto"/>
        <w:ind w:firstLine="709"/>
        <w:jc w:val="both"/>
        <w:rPr>
          <w:color w:val="000000"/>
          <w:sz w:val="28"/>
        </w:rPr>
      </w:pPr>
      <w:r w:rsidRPr="00F64637">
        <w:rPr>
          <w:color w:val="000000"/>
          <w:sz w:val="28"/>
        </w:rPr>
        <w:t>6. Условия скопления и выноса жидкости и твердых примесей из забоя скважины, эффективность их отделения;</w:t>
      </w:r>
    </w:p>
    <w:p w:rsidR="001B09DB" w:rsidRPr="00F64637" w:rsidRDefault="001B09DB" w:rsidP="00F64637">
      <w:pPr>
        <w:pStyle w:val="21"/>
        <w:ind w:firstLine="709"/>
        <w:rPr>
          <w:color w:val="000000"/>
        </w:rPr>
      </w:pPr>
      <w:r w:rsidRPr="00F64637">
        <w:rPr>
          <w:color w:val="000000"/>
        </w:rPr>
        <w:t>7. Технологический режим работы скважин при наличии различных факторов, таких, как возможность разрушения призабойной зоны пласта, наличие подошвенной воды, влияние температуры продуктивного пласта и окружающей ствол скважины среды, многопластовость и неоднородность залежи.</w:t>
      </w:r>
    </w:p>
    <w:p w:rsidR="001B09DB" w:rsidRPr="00F64637" w:rsidRDefault="00D610E0" w:rsidP="00F64637">
      <w:pPr>
        <w:pStyle w:val="5"/>
        <w:keepNext w:val="0"/>
        <w:ind w:left="0" w:firstLine="709"/>
        <w:rPr>
          <w:color w:val="000000"/>
        </w:rPr>
      </w:pPr>
      <w:r>
        <w:rPr>
          <w:color w:val="000000"/>
        </w:rPr>
        <w:br w:type="page"/>
        <w:t>4</w:t>
      </w:r>
      <w:r w:rsidR="001B09DB" w:rsidRPr="00F64637">
        <w:rPr>
          <w:color w:val="000000"/>
        </w:rPr>
        <w:t xml:space="preserve">. </w:t>
      </w:r>
      <w:r w:rsidRPr="00F64637">
        <w:rPr>
          <w:color w:val="000000"/>
        </w:rPr>
        <w:t>Двучленная формула притока</w:t>
      </w:r>
    </w:p>
    <w:p w:rsidR="001B09DB" w:rsidRPr="00F64637" w:rsidRDefault="001B09DB" w:rsidP="00F64637">
      <w:pPr>
        <w:spacing w:line="360" w:lineRule="auto"/>
        <w:ind w:firstLine="709"/>
        <w:jc w:val="both"/>
        <w:rPr>
          <w:color w:val="000000"/>
          <w:sz w:val="28"/>
        </w:rPr>
      </w:pPr>
    </w:p>
    <w:p w:rsidR="001B09DB" w:rsidRPr="00F64637" w:rsidRDefault="00D610E0" w:rsidP="00F64637">
      <w:pPr>
        <w:spacing w:line="360" w:lineRule="auto"/>
        <w:ind w:firstLine="709"/>
        <w:jc w:val="both"/>
        <w:rPr>
          <w:b/>
          <w:color w:val="000000"/>
          <w:sz w:val="28"/>
        </w:rPr>
      </w:pPr>
      <w:r>
        <w:rPr>
          <w:b/>
          <w:color w:val="000000"/>
          <w:sz w:val="28"/>
        </w:rPr>
        <w:t>4</w:t>
      </w:r>
      <w:r w:rsidR="001B09DB" w:rsidRPr="00F64637">
        <w:rPr>
          <w:b/>
          <w:color w:val="000000"/>
          <w:sz w:val="28"/>
        </w:rPr>
        <w:t>.1 Фильтрация по двучленному закону</w:t>
      </w:r>
    </w:p>
    <w:p w:rsidR="001B09DB" w:rsidRPr="00F64637" w:rsidRDefault="001B09DB" w:rsidP="00F64637">
      <w:pPr>
        <w:spacing w:line="360" w:lineRule="auto"/>
        <w:ind w:firstLine="709"/>
        <w:jc w:val="both"/>
        <w:rPr>
          <w:color w:val="000000"/>
          <w:sz w:val="28"/>
        </w:rPr>
      </w:pPr>
    </w:p>
    <w:p w:rsidR="001B09DB" w:rsidRPr="00F64637" w:rsidRDefault="001B09DB" w:rsidP="00F64637">
      <w:pPr>
        <w:pStyle w:val="7"/>
        <w:keepNext w:val="0"/>
        <w:spacing w:line="360" w:lineRule="auto"/>
        <w:ind w:firstLine="709"/>
        <w:jc w:val="both"/>
        <w:rPr>
          <w:color w:val="000000"/>
        </w:rPr>
      </w:pPr>
      <w:r w:rsidRPr="00F64637">
        <w:rPr>
          <w:color w:val="000000"/>
        </w:rPr>
        <w:t>Двучленный закон для плоскорадиальной фильтрации имеет вид</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28"/>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42pt" fillcolor="window">
            <v:imagedata r:id="rId7" o:title=""/>
          </v:shape>
        </w:pict>
      </w:r>
      <w:r w:rsidR="001B09DB" w:rsidRPr="00F64637">
        <w:rPr>
          <w:color w:val="000000"/>
          <w:sz w:val="28"/>
        </w:rPr>
        <w:t>,</w:t>
      </w:r>
      <w:r w:rsidR="00F64637">
        <w:rPr>
          <w:color w:val="000000"/>
          <w:sz w:val="28"/>
        </w:rPr>
        <w:t xml:space="preserve"> </w:t>
      </w:r>
      <w:r w:rsidR="001B09DB" w:rsidRPr="00F64637">
        <w:rPr>
          <w:color w:val="000000"/>
          <w:sz w:val="28"/>
        </w:rPr>
        <w:t>(5.1)</w:t>
      </w:r>
    </w:p>
    <w:p w:rsidR="001B09DB" w:rsidRPr="00F64637" w:rsidRDefault="001B09DB" w:rsidP="00F64637">
      <w:pPr>
        <w:spacing w:line="360" w:lineRule="auto"/>
        <w:ind w:firstLine="709"/>
        <w:jc w:val="both"/>
        <w:rPr>
          <w:color w:val="000000"/>
          <w:sz w:val="28"/>
        </w:rPr>
      </w:pPr>
    </w:p>
    <w:p w:rsidR="001B09DB" w:rsidRPr="00F64637" w:rsidRDefault="001B09DB" w:rsidP="00F64637">
      <w:pPr>
        <w:pStyle w:val="9"/>
        <w:keepNext w:val="0"/>
        <w:spacing w:line="360" w:lineRule="auto"/>
        <w:ind w:firstLine="709"/>
        <w:rPr>
          <w:color w:val="000000"/>
        </w:rPr>
      </w:pPr>
      <w:r w:rsidRPr="00F64637">
        <w:rPr>
          <w:color w:val="000000"/>
        </w:rPr>
        <w:t>Выразим скорость фильтрации через массовый расход</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48"/>
          <w:sz w:val="28"/>
        </w:rPr>
        <w:pict>
          <v:shape id="_x0000_i1026" type="#_x0000_t75" style="width:80.25pt;height:68.25pt" fillcolor="window">
            <v:imagedata r:id="rId8" o:title=""/>
          </v:shape>
        </w:pict>
      </w:r>
      <w:r w:rsidR="00F64637">
        <w:rPr>
          <w:color w:val="000000"/>
          <w:sz w:val="28"/>
        </w:rPr>
        <w:t xml:space="preserve"> </w:t>
      </w:r>
      <w:r w:rsidR="001B09DB" w:rsidRPr="00F64637">
        <w:rPr>
          <w:color w:val="000000"/>
          <w:sz w:val="28"/>
        </w:rPr>
        <w:t>(5.2)</w:t>
      </w:r>
    </w:p>
    <w:p w:rsidR="001B09DB" w:rsidRPr="00F64637" w:rsidRDefault="001B09DB" w:rsidP="00F64637">
      <w:pPr>
        <w:spacing w:line="360" w:lineRule="auto"/>
        <w:ind w:firstLine="709"/>
        <w:jc w:val="both"/>
        <w:rPr>
          <w:color w:val="000000"/>
          <w:sz w:val="28"/>
        </w:rPr>
      </w:pPr>
      <w:r w:rsidRPr="00F64637">
        <w:rPr>
          <w:color w:val="000000"/>
          <w:sz w:val="28"/>
        </w:rPr>
        <w:t>и подставим в формулу (5.1):</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30"/>
          <w:sz w:val="28"/>
        </w:rPr>
        <w:pict>
          <v:shape id="_x0000_i1027" type="#_x0000_t75" style="width:199.5pt;height:45pt" fillcolor="window">
            <v:imagedata r:id="rId9" o:title=""/>
          </v:shape>
        </w:pict>
      </w:r>
      <w:r w:rsidR="001B09DB" w:rsidRPr="00F64637">
        <w:rPr>
          <w:color w:val="000000"/>
          <w:sz w:val="28"/>
        </w:rPr>
        <w:t>.</w:t>
      </w:r>
      <w:r w:rsidR="00F64637">
        <w:rPr>
          <w:color w:val="000000"/>
          <w:sz w:val="28"/>
        </w:rPr>
        <w:t xml:space="preserve"> </w:t>
      </w:r>
      <w:r w:rsidR="001B09DB" w:rsidRPr="00F64637">
        <w:rPr>
          <w:color w:val="000000"/>
          <w:sz w:val="28"/>
        </w:rPr>
        <w:t>(5.3)</w:t>
      </w:r>
    </w:p>
    <w:p w:rsidR="001B09DB" w:rsidRPr="00F64637" w:rsidRDefault="001B09DB" w:rsidP="00F64637">
      <w:pPr>
        <w:spacing w:line="360" w:lineRule="auto"/>
        <w:ind w:firstLine="709"/>
        <w:jc w:val="both"/>
        <w:rPr>
          <w:color w:val="000000"/>
          <w:sz w:val="28"/>
        </w:rPr>
      </w:pPr>
    </w:p>
    <w:p w:rsidR="001B09DB" w:rsidRPr="00F64637" w:rsidRDefault="001B09DB" w:rsidP="00F64637">
      <w:pPr>
        <w:pStyle w:val="9"/>
        <w:keepNext w:val="0"/>
        <w:spacing w:line="360" w:lineRule="auto"/>
        <w:ind w:firstLine="709"/>
        <w:rPr>
          <w:color w:val="000000"/>
        </w:rPr>
      </w:pPr>
      <w:r w:rsidRPr="00F64637">
        <w:rPr>
          <w:color w:val="000000"/>
        </w:rPr>
        <w:t>Разделив переменные и введя функцию Лейбензона</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16"/>
          <w:sz w:val="28"/>
        </w:rPr>
        <w:pict>
          <v:shape id="_x0000_i1028" type="#_x0000_t75" style="width:108pt;height:33.75pt" fillcolor="window">
            <v:imagedata r:id="rId10" o:title=""/>
          </v:shape>
        </w:pict>
      </w:r>
      <w:r w:rsidR="001B09DB" w:rsidRPr="00F64637">
        <w:rPr>
          <w:color w:val="000000"/>
          <w:sz w:val="28"/>
        </w:rPr>
        <w:t>,</w:t>
      </w:r>
      <w:r w:rsidR="00F64637">
        <w:rPr>
          <w:color w:val="000000"/>
          <w:sz w:val="28"/>
        </w:rPr>
        <w:t xml:space="preserve"> </w:t>
      </w:r>
      <w:r w:rsidR="001B09DB" w:rsidRPr="00F64637">
        <w:rPr>
          <w:color w:val="000000"/>
          <w:sz w:val="28"/>
        </w:rPr>
        <w:t>(5.4)</w:t>
      </w:r>
    </w:p>
    <w:p w:rsidR="001B09DB" w:rsidRPr="00F64637" w:rsidRDefault="001B09DB" w:rsidP="00F64637">
      <w:pPr>
        <w:spacing w:line="360" w:lineRule="auto"/>
        <w:ind w:firstLine="709"/>
        <w:jc w:val="both"/>
        <w:rPr>
          <w:color w:val="000000"/>
          <w:sz w:val="28"/>
        </w:rPr>
      </w:pPr>
    </w:p>
    <w:p w:rsidR="001B09DB" w:rsidRPr="00F64637" w:rsidRDefault="001B09DB" w:rsidP="00F64637">
      <w:pPr>
        <w:spacing w:line="360" w:lineRule="auto"/>
        <w:ind w:firstLine="709"/>
        <w:jc w:val="both"/>
        <w:rPr>
          <w:color w:val="000000"/>
          <w:sz w:val="28"/>
        </w:rPr>
      </w:pPr>
      <w:r w:rsidRPr="00F64637">
        <w:rPr>
          <w:color w:val="000000"/>
          <w:sz w:val="28"/>
        </w:rPr>
        <w:t>получим:</w:t>
      </w:r>
    </w:p>
    <w:p w:rsidR="00D610E0" w:rsidRDefault="00D610E0"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28"/>
          <w:sz w:val="28"/>
        </w:rPr>
        <w:pict>
          <v:shape id="_x0000_i1029" type="#_x0000_t75" style="width:194.25pt;height:42.75pt" fillcolor="window">
            <v:imagedata r:id="rId11" o:title=""/>
          </v:shape>
        </w:pict>
      </w:r>
      <w:r w:rsidR="001B09DB" w:rsidRPr="00F64637">
        <w:rPr>
          <w:color w:val="000000"/>
          <w:sz w:val="28"/>
        </w:rPr>
        <w:t>.</w:t>
      </w:r>
      <w:r w:rsidR="00F64637">
        <w:rPr>
          <w:color w:val="000000"/>
          <w:sz w:val="28"/>
        </w:rPr>
        <w:t xml:space="preserve"> </w:t>
      </w:r>
      <w:r w:rsidR="001B09DB" w:rsidRPr="00F64637">
        <w:rPr>
          <w:color w:val="000000"/>
          <w:sz w:val="28"/>
        </w:rPr>
        <w:t>(5.5)</w:t>
      </w:r>
    </w:p>
    <w:p w:rsidR="001B09DB" w:rsidRPr="00F64637" w:rsidRDefault="00D610E0" w:rsidP="00F64637">
      <w:pPr>
        <w:spacing w:line="360" w:lineRule="auto"/>
        <w:ind w:firstLine="709"/>
        <w:jc w:val="both"/>
        <w:rPr>
          <w:color w:val="000000"/>
          <w:sz w:val="28"/>
        </w:rPr>
      </w:pPr>
      <w:r>
        <w:rPr>
          <w:color w:val="000000"/>
          <w:sz w:val="28"/>
        </w:rPr>
        <w:br w:type="page"/>
      </w:r>
      <w:r w:rsidR="001B09DB" w:rsidRPr="00F64637">
        <w:rPr>
          <w:color w:val="000000"/>
          <w:sz w:val="28"/>
        </w:rPr>
        <w:t xml:space="preserve">Интегрируя последнее уравнение в пределах от </w:t>
      </w:r>
      <w:r w:rsidR="001B09DB" w:rsidRPr="00F64637">
        <w:rPr>
          <w:i/>
          <w:color w:val="000000"/>
          <w:sz w:val="28"/>
        </w:rPr>
        <w:t>r</w:t>
      </w:r>
      <w:r w:rsidR="001B09DB" w:rsidRPr="00F64637">
        <w:rPr>
          <w:i/>
          <w:color w:val="000000"/>
          <w:sz w:val="28"/>
          <w:vertAlign w:val="subscript"/>
        </w:rPr>
        <w:t>с</w:t>
      </w:r>
      <w:r w:rsidR="001B09DB" w:rsidRPr="00F64637">
        <w:rPr>
          <w:color w:val="000000"/>
          <w:sz w:val="28"/>
        </w:rPr>
        <w:t xml:space="preserve"> до </w:t>
      </w:r>
      <w:r w:rsidR="001B09DB" w:rsidRPr="00F64637">
        <w:rPr>
          <w:i/>
          <w:color w:val="000000"/>
          <w:sz w:val="28"/>
        </w:rPr>
        <w:t>R</w:t>
      </w:r>
      <w:r w:rsidR="001B09DB" w:rsidRPr="00F64637">
        <w:rPr>
          <w:i/>
          <w:color w:val="000000"/>
          <w:sz w:val="28"/>
          <w:vertAlign w:val="subscript"/>
        </w:rPr>
        <w:t>к</w:t>
      </w:r>
      <w:r w:rsidR="001B09DB" w:rsidRPr="00F64637">
        <w:rPr>
          <w:i/>
          <w:color w:val="000000"/>
          <w:sz w:val="28"/>
        </w:rPr>
        <w:t>,</w:t>
      </w:r>
      <w:r w:rsidR="001B09DB" w:rsidRPr="00F64637">
        <w:rPr>
          <w:color w:val="000000"/>
          <w:sz w:val="28"/>
        </w:rPr>
        <w:t xml:space="preserve"> от </w:t>
      </w:r>
      <w:r w:rsidR="001B09DB" w:rsidRPr="00F64637">
        <w:rPr>
          <w:i/>
          <w:color w:val="000000"/>
          <w:sz w:val="28"/>
        </w:rPr>
        <w:t>Р</w:t>
      </w:r>
      <w:r w:rsidR="001B09DB" w:rsidRPr="00F64637">
        <w:rPr>
          <w:i/>
          <w:color w:val="000000"/>
          <w:sz w:val="28"/>
          <w:vertAlign w:val="subscript"/>
        </w:rPr>
        <w:t>с</w:t>
      </w:r>
      <w:r w:rsidR="001B09DB" w:rsidRPr="00F64637">
        <w:rPr>
          <w:color w:val="000000"/>
          <w:sz w:val="28"/>
        </w:rPr>
        <w:t xml:space="preserve"> до </w:t>
      </w:r>
      <w:r w:rsidR="001B09DB" w:rsidRPr="00F64637">
        <w:rPr>
          <w:i/>
          <w:color w:val="000000"/>
          <w:sz w:val="28"/>
        </w:rPr>
        <w:t>Р</w:t>
      </w:r>
      <w:r w:rsidR="001B09DB" w:rsidRPr="00F64637">
        <w:rPr>
          <w:i/>
          <w:color w:val="000000"/>
          <w:sz w:val="28"/>
          <w:vertAlign w:val="subscript"/>
        </w:rPr>
        <w:t>к</w:t>
      </w:r>
      <w:r w:rsidR="001B09DB" w:rsidRPr="00F64637">
        <w:rPr>
          <w:i/>
          <w:color w:val="000000"/>
          <w:sz w:val="28"/>
        </w:rPr>
        <w:t xml:space="preserve"> </w:t>
      </w:r>
      <w:r w:rsidR="001B09DB" w:rsidRPr="00F64637">
        <w:rPr>
          <w:color w:val="000000"/>
          <w:sz w:val="28"/>
        </w:rPr>
        <w:t>получим:</w:t>
      </w:r>
    </w:p>
    <w:p w:rsidR="00D610E0" w:rsidRDefault="00D610E0"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32"/>
          <w:sz w:val="28"/>
        </w:rPr>
        <w:pict>
          <v:shape id="_x0000_i1030" type="#_x0000_t75" style="width:220.5pt;height:45pt" fillcolor="window">
            <v:imagedata r:id="rId12" o:title=""/>
          </v:shape>
        </w:pict>
      </w:r>
      <w:r w:rsidR="001B09DB" w:rsidRPr="00F64637">
        <w:rPr>
          <w:color w:val="000000"/>
          <w:sz w:val="28"/>
        </w:rPr>
        <w:t>.</w:t>
      </w:r>
      <w:r w:rsidR="00F64637">
        <w:rPr>
          <w:color w:val="000000"/>
          <w:sz w:val="28"/>
        </w:rPr>
        <w:t xml:space="preserve"> </w:t>
      </w:r>
      <w:r w:rsidR="001B09DB" w:rsidRPr="00F64637">
        <w:rPr>
          <w:color w:val="000000"/>
          <w:sz w:val="28"/>
        </w:rPr>
        <w:t>(5.6)</w:t>
      </w:r>
    </w:p>
    <w:p w:rsidR="001B09DB" w:rsidRPr="00F64637" w:rsidRDefault="001B09DB" w:rsidP="00F64637">
      <w:pPr>
        <w:spacing w:line="360" w:lineRule="auto"/>
        <w:ind w:firstLine="709"/>
        <w:jc w:val="both"/>
        <w:rPr>
          <w:color w:val="000000"/>
          <w:sz w:val="28"/>
        </w:rPr>
      </w:pPr>
    </w:p>
    <w:p w:rsidR="001B09DB" w:rsidRPr="00F64637" w:rsidRDefault="001B09DB" w:rsidP="00F64637">
      <w:pPr>
        <w:pStyle w:val="ad"/>
        <w:spacing w:line="360" w:lineRule="auto"/>
        <w:ind w:firstLine="709"/>
        <w:jc w:val="both"/>
        <w:rPr>
          <w:color w:val="000000"/>
        </w:rPr>
      </w:pPr>
      <w:r w:rsidRPr="00F64637">
        <w:rPr>
          <w:color w:val="000000"/>
        </w:rPr>
        <w:t>Переходя от функции Лейбензона к давлению по формуле</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30"/>
          <w:sz w:val="28"/>
        </w:rPr>
        <w:pict>
          <v:shape id="_x0000_i1031" type="#_x0000_t75" style="width:102pt;height:47.25pt" fillcolor="window">
            <v:imagedata r:id="rId13" o:title=""/>
          </v:shape>
        </w:pict>
      </w:r>
      <w:r w:rsidR="00F64637">
        <w:rPr>
          <w:color w:val="000000"/>
          <w:sz w:val="28"/>
        </w:rPr>
        <w:t xml:space="preserve"> </w:t>
      </w:r>
      <w:r w:rsidR="001B09DB" w:rsidRPr="00F64637">
        <w:rPr>
          <w:color w:val="000000"/>
          <w:sz w:val="28"/>
        </w:rPr>
        <w:t>(5.7)</w:t>
      </w:r>
    </w:p>
    <w:p w:rsidR="001B09DB" w:rsidRPr="00F64637" w:rsidRDefault="001B09DB" w:rsidP="00F64637">
      <w:pPr>
        <w:spacing w:line="360" w:lineRule="auto"/>
        <w:ind w:firstLine="709"/>
        <w:jc w:val="both"/>
        <w:rPr>
          <w:color w:val="000000"/>
          <w:sz w:val="28"/>
        </w:rPr>
      </w:pPr>
    </w:p>
    <w:p w:rsidR="001B09DB" w:rsidRPr="00F64637" w:rsidRDefault="001B09DB" w:rsidP="00F64637">
      <w:pPr>
        <w:spacing w:line="360" w:lineRule="auto"/>
        <w:ind w:firstLine="709"/>
        <w:jc w:val="both"/>
        <w:rPr>
          <w:color w:val="000000"/>
          <w:sz w:val="28"/>
        </w:rPr>
      </w:pPr>
      <w:r w:rsidRPr="00F64637">
        <w:rPr>
          <w:color w:val="000000"/>
          <w:sz w:val="28"/>
        </w:rPr>
        <w:t>для совершенного газа найдем из (5.6) уравнение притока к скважине:</w:t>
      </w:r>
    </w:p>
    <w:p w:rsidR="00D610E0" w:rsidRDefault="00D610E0"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12"/>
          <w:sz w:val="28"/>
        </w:rPr>
        <w:pict>
          <v:shape id="_x0000_i1032" type="#_x0000_t75" style="width:138.75pt;height:25.5pt" fillcolor="window">
            <v:imagedata r:id="rId14" o:title=""/>
          </v:shape>
        </w:pict>
      </w:r>
      <w:r w:rsidR="001B09DB" w:rsidRPr="00F64637">
        <w:rPr>
          <w:color w:val="000000"/>
          <w:sz w:val="28"/>
        </w:rPr>
        <w:t>,</w:t>
      </w:r>
      <w:r w:rsidR="00F64637">
        <w:rPr>
          <w:color w:val="000000"/>
          <w:sz w:val="28"/>
        </w:rPr>
        <w:t xml:space="preserve"> </w:t>
      </w:r>
      <w:r w:rsidR="001B09DB" w:rsidRPr="00F64637">
        <w:rPr>
          <w:color w:val="000000"/>
          <w:sz w:val="28"/>
        </w:rPr>
        <w:t>(5.8)</w:t>
      </w:r>
    </w:p>
    <w:p w:rsidR="00D610E0" w:rsidRDefault="00D610E0" w:rsidP="00F64637">
      <w:pPr>
        <w:spacing w:line="360" w:lineRule="auto"/>
        <w:ind w:firstLine="709"/>
        <w:jc w:val="both"/>
        <w:rPr>
          <w:color w:val="000000"/>
          <w:sz w:val="28"/>
        </w:rPr>
      </w:pPr>
    </w:p>
    <w:p w:rsidR="001B09DB" w:rsidRPr="00F64637" w:rsidRDefault="001B09DB" w:rsidP="00F64637">
      <w:pPr>
        <w:spacing w:line="360" w:lineRule="auto"/>
        <w:ind w:firstLine="709"/>
        <w:jc w:val="both"/>
        <w:rPr>
          <w:color w:val="000000"/>
          <w:sz w:val="28"/>
        </w:rPr>
      </w:pPr>
      <w:r w:rsidRPr="00F64637">
        <w:rPr>
          <w:color w:val="000000"/>
          <w:sz w:val="28"/>
        </w:rPr>
        <w:t>где</w:t>
      </w:r>
    </w:p>
    <w:p w:rsidR="00D610E0" w:rsidRDefault="00D610E0" w:rsidP="00F64637">
      <w:pPr>
        <w:spacing w:line="360" w:lineRule="auto"/>
        <w:ind w:firstLine="709"/>
        <w:jc w:val="both"/>
        <w:rPr>
          <w:color w:val="000000"/>
          <w:sz w:val="28"/>
          <w:vertAlign w:val="subscript"/>
        </w:rPr>
      </w:pPr>
    </w:p>
    <w:p w:rsidR="001B09DB" w:rsidRPr="00F64637" w:rsidRDefault="00885556" w:rsidP="00F64637">
      <w:pPr>
        <w:spacing w:line="360" w:lineRule="auto"/>
        <w:ind w:firstLine="709"/>
        <w:jc w:val="both"/>
        <w:rPr>
          <w:color w:val="000000"/>
          <w:sz w:val="28"/>
        </w:rPr>
      </w:pPr>
      <w:r>
        <w:rPr>
          <w:color w:val="000000"/>
          <w:position w:val="-30"/>
          <w:sz w:val="28"/>
          <w:vertAlign w:val="subscript"/>
          <w:lang w:val="en-US"/>
        </w:rPr>
        <w:pict>
          <v:shape id="_x0000_i1033" type="#_x0000_t75" style="width:104.25pt;height:47.25pt" fillcolor="window">
            <v:imagedata r:id="rId15" o:title=""/>
          </v:shape>
        </w:pict>
      </w:r>
      <w:r w:rsidR="001B09DB" w:rsidRPr="00F64637">
        <w:rPr>
          <w:color w:val="000000"/>
          <w:sz w:val="28"/>
        </w:rPr>
        <w:t>,</w:t>
      </w:r>
      <w:r w:rsidR="00F64637">
        <w:rPr>
          <w:color w:val="000000"/>
          <w:sz w:val="28"/>
        </w:rPr>
        <w:t xml:space="preserve"> </w:t>
      </w:r>
      <w:r w:rsidR="001B09DB" w:rsidRPr="00F64637">
        <w:rPr>
          <w:color w:val="000000"/>
          <w:sz w:val="28"/>
        </w:rPr>
        <w:t>(5.9)</w:t>
      </w:r>
    </w:p>
    <w:p w:rsidR="001B09DB" w:rsidRPr="00F64637" w:rsidRDefault="00885556" w:rsidP="00F64637">
      <w:pPr>
        <w:spacing w:line="360" w:lineRule="auto"/>
        <w:ind w:firstLine="709"/>
        <w:jc w:val="both"/>
        <w:rPr>
          <w:color w:val="000000"/>
          <w:sz w:val="28"/>
        </w:rPr>
      </w:pPr>
      <w:r>
        <w:rPr>
          <w:color w:val="000000"/>
          <w:position w:val="-32"/>
          <w:sz w:val="28"/>
          <w:vertAlign w:val="subscript"/>
        </w:rPr>
        <w:pict>
          <v:shape id="_x0000_i1034" type="#_x0000_t75" style="width:99.75pt;height:43.5pt" fillcolor="window">
            <v:imagedata r:id="rId16" o:title=""/>
          </v:shape>
        </w:pict>
      </w:r>
      <w:r w:rsidR="001B09DB" w:rsidRPr="00F64637">
        <w:rPr>
          <w:color w:val="000000"/>
          <w:sz w:val="28"/>
        </w:rPr>
        <w:t>.</w:t>
      </w:r>
      <w:r w:rsidR="00F64637">
        <w:rPr>
          <w:color w:val="000000"/>
          <w:sz w:val="28"/>
        </w:rPr>
        <w:t xml:space="preserve"> </w:t>
      </w:r>
      <w:r w:rsidR="001B09DB" w:rsidRPr="00F64637">
        <w:rPr>
          <w:color w:val="000000"/>
          <w:sz w:val="28"/>
        </w:rPr>
        <w:t>(5.10)</w:t>
      </w:r>
    </w:p>
    <w:p w:rsidR="00F64637" w:rsidRDefault="00F64637" w:rsidP="00F64637">
      <w:pPr>
        <w:spacing w:line="360" w:lineRule="auto"/>
        <w:ind w:firstLine="709"/>
        <w:jc w:val="both"/>
        <w:rPr>
          <w:color w:val="000000"/>
          <w:sz w:val="28"/>
        </w:rPr>
      </w:pPr>
    </w:p>
    <w:p w:rsidR="001B09DB" w:rsidRPr="00F64637" w:rsidRDefault="001B09DB" w:rsidP="00F64637">
      <w:pPr>
        <w:spacing w:line="360" w:lineRule="auto"/>
        <w:ind w:firstLine="709"/>
        <w:jc w:val="both"/>
        <w:rPr>
          <w:color w:val="000000"/>
          <w:sz w:val="28"/>
        </w:rPr>
      </w:pPr>
      <w:r w:rsidRPr="00F64637">
        <w:rPr>
          <w:color w:val="000000"/>
          <w:sz w:val="28"/>
        </w:rPr>
        <w:t xml:space="preserve">Здесь </w:t>
      </w:r>
      <w:r w:rsidRPr="00F64637">
        <w:rPr>
          <w:i/>
          <w:color w:val="000000"/>
          <w:sz w:val="28"/>
        </w:rPr>
        <w:t>А</w:t>
      </w:r>
      <w:r w:rsidRPr="00F64637">
        <w:rPr>
          <w:color w:val="000000"/>
          <w:sz w:val="28"/>
        </w:rPr>
        <w:t xml:space="preserve"> и </w:t>
      </w:r>
      <w:r w:rsidR="00F64637" w:rsidRPr="00F64637">
        <w:rPr>
          <w:i/>
          <w:color w:val="000000"/>
          <w:sz w:val="28"/>
        </w:rPr>
        <w:t>В</w:t>
      </w:r>
      <w:r w:rsidR="00F64637">
        <w:rPr>
          <w:i/>
          <w:color w:val="000000"/>
          <w:sz w:val="28"/>
        </w:rPr>
        <w:t>-</w:t>
      </w:r>
      <w:r w:rsidR="00F64637" w:rsidRPr="00F64637">
        <w:rPr>
          <w:color w:val="000000"/>
          <w:sz w:val="28"/>
        </w:rPr>
        <w:t>коэффициенты</w:t>
      </w:r>
      <w:r w:rsidRPr="00F64637">
        <w:rPr>
          <w:color w:val="000000"/>
          <w:sz w:val="28"/>
        </w:rPr>
        <w:t xml:space="preserve"> фильтрационных сопротивлений, постоянные для данной скважины. Они определяются опытным путем по данным исследования скважины при установившихся режимах.</w:t>
      </w:r>
    </w:p>
    <w:p w:rsidR="001B09DB" w:rsidRPr="00F64637" w:rsidRDefault="001B09DB" w:rsidP="00F64637">
      <w:pPr>
        <w:spacing w:line="360" w:lineRule="auto"/>
        <w:ind w:firstLine="709"/>
        <w:jc w:val="both"/>
        <w:rPr>
          <w:color w:val="000000"/>
          <w:sz w:val="28"/>
        </w:rPr>
      </w:pPr>
      <w:r w:rsidRPr="00F64637">
        <w:rPr>
          <w:color w:val="000000"/>
          <w:sz w:val="28"/>
        </w:rPr>
        <w:t>Уравнение притока реального газа к скважине по двучленному закону фильтрации имеет вид</w:t>
      </w:r>
    </w:p>
    <w:p w:rsidR="001B09DB" w:rsidRPr="00F64637" w:rsidRDefault="00D610E0" w:rsidP="00F64637">
      <w:pPr>
        <w:spacing w:line="360" w:lineRule="auto"/>
        <w:ind w:firstLine="709"/>
        <w:jc w:val="both"/>
        <w:rPr>
          <w:color w:val="000000"/>
          <w:sz w:val="28"/>
        </w:rPr>
      </w:pPr>
      <w:r>
        <w:rPr>
          <w:color w:val="000000"/>
          <w:sz w:val="28"/>
        </w:rPr>
        <w:br w:type="page"/>
      </w:r>
      <w:r w:rsidR="00885556">
        <w:rPr>
          <w:color w:val="000000"/>
          <w:position w:val="-32"/>
          <w:sz w:val="28"/>
        </w:rPr>
        <w:pict>
          <v:shape id="_x0000_i1035" type="#_x0000_t75" style="width:264.75pt;height:42pt" fillcolor="window">
            <v:imagedata r:id="rId17" o:title=""/>
          </v:shape>
        </w:pict>
      </w:r>
      <w:r w:rsidR="001B09DB" w:rsidRPr="00F64637">
        <w:rPr>
          <w:color w:val="000000"/>
          <w:sz w:val="28"/>
        </w:rPr>
        <w:t>.</w:t>
      </w:r>
      <w:r w:rsidR="00F64637">
        <w:rPr>
          <w:color w:val="000000"/>
          <w:sz w:val="28"/>
        </w:rPr>
        <w:t xml:space="preserve"> </w:t>
      </w:r>
      <w:r w:rsidR="001B09DB" w:rsidRPr="00F64637">
        <w:rPr>
          <w:color w:val="000000"/>
          <w:sz w:val="28"/>
        </w:rPr>
        <w:t>(5.11)</w:t>
      </w:r>
    </w:p>
    <w:p w:rsidR="00DF5E38" w:rsidRPr="00F64637" w:rsidRDefault="00DF5E38" w:rsidP="00F64637">
      <w:pPr>
        <w:pStyle w:val="21"/>
        <w:ind w:firstLine="709"/>
        <w:rPr>
          <w:b/>
          <w:color w:val="000000"/>
        </w:rPr>
      </w:pPr>
    </w:p>
    <w:p w:rsidR="00F64637" w:rsidRDefault="00D610E0" w:rsidP="00F64637">
      <w:pPr>
        <w:pStyle w:val="21"/>
        <w:ind w:firstLine="709"/>
        <w:rPr>
          <w:b/>
          <w:color w:val="000000"/>
        </w:rPr>
      </w:pPr>
      <w:r>
        <w:rPr>
          <w:b/>
          <w:color w:val="000000"/>
        </w:rPr>
        <w:t>4</w:t>
      </w:r>
      <w:r w:rsidR="001B09DB" w:rsidRPr="00F64637">
        <w:rPr>
          <w:b/>
          <w:color w:val="000000"/>
        </w:rPr>
        <w:t>.2 Приток газа к несовершенным скважинам при двучленном законе фильтрации</w:t>
      </w:r>
    </w:p>
    <w:p w:rsidR="00D610E0" w:rsidRDefault="00D610E0" w:rsidP="00F64637">
      <w:pPr>
        <w:pStyle w:val="21"/>
        <w:ind w:firstLine="709"/>
        <w:rPr>
          <w:b/>
          <w:color w:val="000000"/>
        </w:rPr>
      </w:pPr>
    </w:p>
    <w:p w:rsidR="001B09DB" w:rsidRPr="00F64637" w:rsidRDefault="00885556" w:rsidP="00F64637">
      <w:pPr>
        <w:spacing w:line="360" w:lineRule="auto"/>
        <w:ind w:firstLine="709"/>
        <w:jc w:val="both"/>
        <w:rPr>
          <w:color w:val="000000"/>
          <w:sz w:val="28"/>
        </w:rPr>
      </w:pPr>
      <w:r>
        <w:rPr>
          <w:color w:val="000000"/>
          <w:sz w:val="28"/>
        </w:rPr>
        <w:pict>
          <v:shape id="_x0000_i1036" type="#_x0000_t75" style="width:4in;height:162pt" fillcolor="window">
            <v:imagedata r:id="rId18" o:title=""/>
          </v:shape>
        </w:pict>
      </w:r>
    </w:p>
    <w:p w:rsidR="001B09DB" w:rsidRPr="00F64637" w:rsidRDefault="001B09DB" w:rsidP="00F64637">
      <w:pPr>
        <w:spacing w:line="360" w:lineRule="auto"/>
        <w:ind w:firstLine="709"/>
        <w:jc w:val="both"/>
        <w:rPr>
          <w:color w:val="000000"/>
          <w:sz w:val="28"/>
        </w:rPr>
      </w:pPr>
      <w:r w:rsidRPr="00F64637">
        <w:rPr>
          <w:color w:val="000000"/>
          <w:sz w:val="28"/>
        </w:rPr>
        <w:t>Рис.</w:t>
      </w:r>
      <w:r w:rsidR="00F64637">
        <w:rPr>
          <w:color w:val="000000"/>
          <w:sz w:val="28"/>
        </w:rPr>
        <w:t> </w:t>
      </w:r>
      <w:r w:rsidR="00F64637" w:rsidRPr="00F64637">
        <w:rPr>
          <w:color w:val="000000"/>
          <w:sz w:val="28"/>
        </w:rPr>
        <w:t>5</w:t>
      </w:r>
      <w:r w:rsidRPr="00F64637">
        <w:rPr>
          <w:color w:val="000000"/>
          <w:sz w:val="28"/>
        </w:rPr>
        <w:t>.1.</w:t>
      </w:r>
      <w:r w:rsidR="00F64637">
        <w:rPr>
          <w:color w:val="000000"/>
          <w:sz w:val="28"/>
        </w:rPr>
        <w:t xml:space="preserve"> </w:t>
      </w:r>
      <w:r w:rsidRPr="00F64637">
        <w:rPr>
          <w:color w:val="000000"/>
          <w:sz w:val="28"/>
        </w:rPr>
        <w:t>Схема притока газа к несовершенной по степени и характеру вскрытия скважине</w:t>
      </w:r>
    </w:p>
    <w:p w:rsidR="001B09DB" w:rsidRPr="00F64637" w:rsidRDefault="001B09DB" w:rsidP="00F64637">
      <w:pPr>
        <w:spacing w:line="360" w:lineRule="auto"/>
        <w:ind w:firstLine="709"/>
        <w:jc w:val="both"/>
        <w:rPr>
          <w:color w:val="000000"/>
          <w:sz w:val="28"/>
        </w:rPr>
      </w:pPr>
    </w:p>
    <w:p w:rsidR="001B09DB" w:rsidRPr="00F64637" w:rsidRDefault="001B09DB" w:rsidP="00F64637">
      <w:pPr>
        <w:spacing w:line="360" w:lineRule="auto"/>
        <w:ind w:firstLine="709"/>
        <w:jc w:val="both"/>
        <w:rPr>
          <w:color w:val="000000"/>
          <w:sz w:val="28"/>
        </w:rPr>
      </w:pPr>
      <w:r w:rsidRPr="00F64637">
        <w:rPr>
          <w:color w:val="000000"/>
          <w:sz w:val="28"/>
        </w:rPr>
        <w:t>Для несовершенной скважины (рис.</w:t>
      </w:r>
      <w:r w:rsidR="00F64637">
        <w:rPr>
          <w:color w:val="000000"/>
          <w:sz w:val="28"/>
        </w:rPr>
        <w:t> </w:t>
      </w:r>
      <w:r w:rsidR="00F64637" w:rsidRPr="00F64637">
        <w:rPr>
          <w:color w:val="000000"/>
          <w:sz w:val="28"/>
        </w:rPr>
        <w:t>5</w:t>
      </w:r>
      <w:r w:rsidRPr="00F64637">
        <w:rPr>
          <w:color w:val="000000"/>
          <w:sz w:val="28"/>
        </w:rPr>
        <w:t xml:space="preserve">.1) коэффициенты фильтрационных сопротивлений </w:t>
      </w:r>
      <w:r w:rsidRPr="00F64637">
        <w:rPr>
          <w:i/>
          <w:color w:val="000000"/>
          <w:sz w:val="28"/>
        </w:rPr>
        <w:t>А</w:t>
      </w:r>
      <w:r w:rsidRPr="00F64637">
        <w:rPr>
          <w:color w:val="000000"/>
          <w:sz w:val="28"/>
        </w:rPr>
        <w:t xml:space="preserve"> и </w:t>
      </w:r>
      <w:r w:rsidRPr="00F64637">
        <w:rPr>
          <w:i/>
          <w:color w:val="000000"/>
          <w:sz w:val="28"/>
        </w:rPr>
        <w:t>В</w:t>
      </w:r>
      <w:r w:rsidRPr="00F64637">
        <w:rPr>
          <w:color w:val="000000"/>
          <w:sz w:val="28"/>
        </w:rPr>
        <w:t xml:space="preserve"> принимают вид:</w:t>
      </w:r>
    </w:p>
    <w:p w:rsidR="00D610E0" w:rsidRDefault="00D610E0" w:rsidP="00F64637">
      <w:pPr>
        <w:spacing w:line="360" w:lineRule="auto"/>
        <w:ind w:firstLine="709"/>
        <w:jc w:val="both"/>
        <w:rPr>
          <w:color w:val="000000"/>
          <w:sz w:val="28"/>
          <w:vertAlign w:val="subscript"/>
        </w:rPr>
      </w:pPr>
    </w:p>
    <w:p w:rsidR="001B09DB" w:rsidRPr="00F64637" w:rsidRDefault="00885556" w:rsidP="00F64637">
      <w:pPr>
        <w:spacing w:line="360" w:lineRule="auto"/>
        <w:ind w:firstLine="709"/>
        <w:jc w:val="both"/>
        <w:rPr>
          <w:color w:val="000000"/>
          <w:sz w:val="28"/>
        </w:rPr>
      </w:pPr>
      <w:r>
        <w:rPr>
          <w:color w:val="000000"/>
          <w:position w:val="-30"/>
          <w:sz w:val="28"/>
          <w:vertAlign w:val="subscript"/>
          <w:lang w:val="en-US"/>
        </w:rPr>
        <w:pict>
          <v:shape id="_x0000_i1037" type="#_x0000_t75" style="width:170.25pt;height:42.75pt" fillcolor="window">
            <v:imagedata r:id="rId19" o:title=""/>
          </v:shape>
        </w:pict>
      </w:r>
      <w:r w:rsidR="001B09DB" w:rsidRPr="00F64637">
        <w:rPr>
          <w:color w:val="000000"/>
          <w:sz w:val="28"/>
        </w:rPr>
        <w:t>,</w:t>
      </w:r>
      <w:r w:rsidR="00F64637">
        <w:rPr>
          <w:color w:val="000000"/>
          <w:sz w:val="28"/>
        </w:rPr>
        <w:t xml:space="preserve"> </w:t>
      </w:r>
      <w:r w:rsidR="001B09DB" w:rsidRPr="00F64637">
        <w:rPr>
          <w:color w:val="000000"/>
          <w:sz w:val="28"/>
        </w:rPr>
        <w:t>(5.12)</w:t>
      </w:r>
    </w:p>
    <w:p w:rsidR="001B09DB" w:rsidRPr="00F64637" w:rsidRDefault="00885556" w:rsidP="00F64637">
      <w:pPr>
        <w:spacing w:line="360" w:lineRule="auto"/>
        <w:ind w:firstLine="709"/>
        <w:jc w:val="both"/>
        <w:rPr>
          <w:color w:val="000000"/>
          <w:sz w:val="28"/>
        </w:rPr>
      </w:pPr>
      <w:r>
        <w:rPr>
          <w:color w:val="000000"/>
          <w:position w:val="-32"/>
          <w:sz w:val="28"/>
          <w:vertAlign w:val="subscript"/>
        </w:rPr>
        <w:pict>
          <v:shape id="_x0000_i1038" type="#_x0000_t75" style="width:195pt;height:43.5pt" fillcolor="window">
            <v:imagedata r:id="rId20" o:title=""/>
          </v:shape>
        </w:pict>
      </w:r>
      <w:r w:rsidR="001B09DB" w:rsidRPr="00F64637">
        <w:rPr>
          <w:color w:val="000000"/>
          <w:sz w:val="28"/>
        </w:rPr>
        <w:t>.</w:t>
      </w:r>
      <w:r w:rsidR="00F64637">
        <w:rPr>
          <w:color w:val="000000"/>
          <w:sz w:val="28"/>
        </w:rPr>
        <w:t xml:space="preserve"> </w:t>
      </w:r>
      <w:r w:rsidR="001B09DB" w:rsidRPr="00F64637">
        <w:rPr>
          <w:color w:val="000000"/>
          <w:sz w:val="28"/>
        </w:rPr>
        <w:t>(5.13)</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10"/>
          <w:sz w:val="28"/>
        </w:rPr>
        <w:pict>
          <v:shape id="_x0000_i1039" type="#_x0000_t75" style="width:14.25pt;height:17.25pt" fillcolor="window">
            <v:imagedata r:id="rId21" o:title=""/>
          </v:shape>
        </w:pict>
      </w:r>
      <w:r w:rsidR="001B09DB" w:rsidRPr="00F64637">
        <w:rPr>
          <w:color w:val="000000"/>
          <w:sz w:val="28"/>
        </w:rPr>
        <w:t xml:space="preserve"> и </w:t>
      </w:r>
      <w:r>
        <w:rPr>
          <w:color w:val="000000"/>
          <w:position w:val="-10"/>
          <w:sz w:val="28"/>
        </w:rPr>
        <w:pict>
          <v:shape id="_x0000_i1040" type="#_x0000_t75" style="width:15.75pt;height:21.75pt" fillcolor="window">
            <v:imagedata r:id="rId22" o:title=""/>
          </v:shape>
        </w:pict>
      </w:r>
      <w:r w:rsidR="001B09DB" w:rsidRPr="00F64637">
        <w:rPr>
          <w:color w:val="000000"/>
          <w:sz w:val="28"/>
        </w:rPr>
        <w:t xml:space="preserve"> </w:t>
      </w:r>
      <w:r w:rsidR="00F64637">
        <w:rPr>
          <w:color w:val="000000"/>
          <w:sz w:val="28"/>
        </w:rPr>
        <w:t>–</w:t>
      </w:r>
      <w:r w:rsidR="00F64637" w:rsidRPr="00F64637">
        <w:rPr>
          <w:color w:val="000000"/>
          <w:sz w:val="28"/>
        </w:rPr>
        <w:t xml:space="preserve"> </w:t>
      </w:r>
      <w:r w:rsidR="001B09DB" w:rsidRPr="00F64637">
        <w:rPr>
          <w:color w:val="000000"/>
          <w:sz w:val="28"/>
        </w:rPr>
        <w:t>коэффициенты, характеризующие несовершенство скважины по степени вскрытия.</w:t>
      </w:r>
    </w:p>
    <w:p w:rsidR="00D610E0" w:rsidRDefault="00D610E0" w:rsidP="00F64637">
      <w:pPr>
        <w:spacing w:line="360" w:lineRule="auto"/>
        <w:ind w:firstLine="709"/>
        <w:jc w:val="both"/>
        <w:rPr>
          <w:color w:val="000000"/>
          <w:sz w:val="28"/>
        </w:rPr>
      </w:pPr>
    </w:p>
    <w:p w:rsidR="00D610E0" w:rsidRDefault="00885556" w:rsidP="00F64637">
      <w:pPr>
        <w:spacing w:line="360" w:lineRule="auto"/>
        <w:ind w:firstLine="709"/>
        <w:jc w:val="both"/>
        <w:rPr>
          <w:color w:val="000000"/>
          <w:sz w:val="28"/>
        </w:rPr>
      </w:pPr>
      <w:r>
        <w:rPr>
          <w:color w:val="000000"/>
          <w:position w:val="-30"/>
          <w:sz w:val="28"/>
        </w:rPr>
        <w:pict>
          <v:shape id="_x0000_i1041" type="#_x0000_t75" style="width:150pt;height:45pt" fillcolor="window">
            <v:imagedata r:id="rId23" o:title=""/>
          </v:shape>
        </w:pict>
      </w:r>
      <w:r w:rsidR="001B09DB" w:rsidRPr="00F64637">
        <w:rPr>
          <w:color w:val="000000"/>
          <w:sz w:val="28"/>
        </w:rPr>
        <w:t>,</w:t>
      </w:r>
      <w:r w:rsidR="00F64637">
        <w:rPr>
          <w:color w:val="000000"/>
          <w:sz w:val="28"/>
        </w:rPr>
        <w:t xml:space="preserve"> </w:t>
      </w:r>
      <w:r w:rsidR="001B09DB" w:rsidRPr="00F64637">
        <w:rPr>
          <w:color w:val="000000"/>
          <w:sz w:val="28"/>
        </w:rPr>
        <w:t>(5.14)</w:t>
      </w:r>
    </w:p>
    <w:p w:rsidR="001B09DB" w:rsidRPr="00F64637" w:rsidRDefault="00885556" w:rsidP="00F64637">
      <w:pPr>
        <w:spacing w:line="360" w:lineRule="auto"/>
        <w:ind w:firstLine="709"/>
        <w:jc w:val="both"/>
        <w:rPr>
          <w:color w:val="000000"/>
          <w:sz w:val="28"/>
        </w:rPr>
      </w:pPr>
      <w:r>
        <w:rPr>
          <w:color w:val="000000"/>
          <w:position w:val="-30"/>
          <w:sz w:val="28"/>
        </w:rPr>
        <w:pict>
          <v:shape id="_x0000_i1042" type="#_x0000_t75" style="width:100.5pt;height:41.25pt" fillcolor="window">
            <v:imagedata r:id="rId24" o:title=""/>
          </v:shape>
        </w:pict>
      </w:r>
      <w:r w:rsidR="001B09DB" w:rsidRPr="00F64637">
        <w:rPr>
          <w:color w:val="000000"/>
          <w:sz w:val="28"/>
        </w:rPr>
        <w:t>,</w:t>
      </w:r>
      <w:r w:rsidR="00F64637">
        <w:rPr>
          <w:color w:val="000000"/>
          <w:sz w:val="28"/>
        </w:rPr>
        <w:t xml:space="preserve"> </w:t>
      </w:r>
      <w:r>
        <w:rPr>
          <w:color w:val="000000"/>
          <w:position w:val="-24"/>
          <w:sz w:val="28"/>
        </w:rPr>
        <w:pict>
          <v:shape id="_x0000_i1043" type="#_x0000_t75" style="width:42pt;height:40.5pt" fillcolor="window">
            <v:imagedata r:id="rId25" o:title=""/>
          </v:shape>
        </w:pict>
      </w:r>
      <w:r w:rsidR="001B09DB" w:rsidRPr="00F64637">
        <w:rPr>
          <w:color w:val="000000"/>
          <w:sz w:val="28"/>
        </w:rPr>
        <w:t>.</w:t>
      </w:r>
      <w:r w:rsidR="00F64637">
        <w:rPr>
          <w:color w:val="000000"/>
          <w:sz w:val="28"/>
        </w:rPr>
        <w:t xml:space="preserve"> </w:t>
      </w:r>
      <w:r w:rsidR="001B09DB" w:rsidRPr="00F64637">
        <w:rPr>
          <w:color w:val="000000"/>
          <w:sz w:val="28"/>
        </w:rPr>
        <w:t>(5.15)</w:t>
      </w:r>
    </w:p>
    <w:p w:rsidR="00F64637" w:rsidRDefault="00F64637" w:rsidP="00F64637">
      <w:pPr>
        <w:spacing w:line="360" w:lineRule="auto"/>
        <w:ind w:firstLine="709"/>
        <w:jc w:val="both"/>
        <w:rPr>
          <w:color w:val="000000"/>
          <w:sz w:val="28"/>
        </w:rPr>
      </w:pPr>
    </w:p>
    <w:p w:rsidR="001B09DB" w:rsidRPr="00F64637" w:rsidRDefault="001B09DB" w:rsidP="00F64637">
      <w:pPr>
        <w:spacing w:line="360" w:lineRule="auto"/>
        <w:ind w:firstLine="709"/>
        <w:jc w:val="both"/>
        <w:rPr>
          <w:color w:val="000000"/>
          <w:sz w:val="28"/>
        </w:rPr>
      </w:pPr>
      <w:r w:rsidRPr="00F64637">
        <w:rPr>
          <w:color w:val="000000"/>
          <w:sz w:val="28"/>
        </w:rPr>
        <w:t>Обе последние формулы – приближенные, они имеют место при значениях</w:t>
      </w:r>
      <w:r w:rsidR="00F64637">
        <w:rPr>
          <w:color w:val="000000"/>
          <w:sz w:val="28"/>
        </w:rPr>
        <w:t xml:space="preserve"> </w:t>
      </w:r>
      <w:r w:rsidRPr="00F64637">
        <w:rPr>
          <w:i/>
          <w:color w:val="000000"/>
          <w:sz w:val="28"/>
          <w:lang w:val="en-US"/>
        </w:rPr>
        <w:t>b</w:t>
      </w:r>
      <w:r w:rsidRPr="00F64637">
        <w:rPr>
          <w:i/>
          <w:color w:val="000000"/>
          <w:sz w:val="28"/>
        </w:rPr>
        <w:t>&gt;&gt;</w:t>
      </w:r>
      <w:r w:rsidRPr="00F64637">
        <w:rPr>
          <w:i/>
          <w:color w:val="000000"/>
          <w:sz w:val="28"/>
          <w:lang w:val="en-US"/>
        </w:rPr>
        <w:t>R</w:t>
      </w:r>
      <w:r w:rsidRPr="00F64637">
        <w:rPr>
          <w:i/>
          <w:color w:val="000000"/>
          <w:sz w:val="28"/>
          <w:vertAlign w:val="subscript"/>
        </w:rPr>
        <w:t>1</w:t>
      </w:r>
      <w:r w:rsidRPr="00F64637">
        <w:rPr>
          <w:color w:val="000000"/>
          <w:sz w:val="28"/>
        </w:rPr>
        <w:t>.</w:t>
      </w:r>
    </w:p>
    <w:p w:rsidR="00F64637" w:rsidRDefault="00885556" w:rsidP="00F64637">
      <w:pPr>
        <w:spacing w:line="360" w:lineRule="auto"/>
        <w:ind w:firstLine="709"/>
        <w:jc w:val="both"/>
        <w:rPr>
          <w:color w:val="000000"/>
          <w:sz w:val="28"/>
        </w:rPr>
      </w:pPr>
      <w:r>
        <w:rPr>
          <w:color w:val="000000"/>
          <w:position w:val="-10"/>
          <w:sz w:val="28"/>
        </w:rPr>
        <w:pict>
          <v:shape id="_x0000_i1044" type="#_x0000_t75" style="width:15pt;height:17.25pt" fillcolor="window">
            <v:imagedata r:id="rId26" o:title=""/>
          </v:shape>
        </w:pict>
      </w:r>
      <w:r w:rsidR="001B09DB" w:rsidRPr="00F64637">
        <w:rPr>
          <w:color w:val="000000"/>
          <w:sz w:val="28"/>
        </w:rPr>
        <w:t xml:space="preserve"> и </w:t>
      </w:r>
      <w:r>
        <w:rPr>
          <w:color w:val="000000"/>
          <w:position w:val="-10"/>
          <w:sz w:val="28"/>
        </w:rPr>
        <w:pict>
          <v:shape id="_x0000_i1045" type="#_x0000_t75" style="width:18pt;height:21.75pt" fillcolor="window">
            <v:imagedata r:id="rId27" o:title=""/>
          </v:shape>
        </w:pict>
      </w:r>
      <w:r w:rsidR="001B09DB" w:rsidRPr="00F64637">
        <w:rPr>
          <w:color w:val="000000"/>
          <w:sz w:val="28"/>
        </w:rPr>
        <w:t xml:space="preserve"> </w:t>
      </w:r>
      <w:r w:rsidR="00F64637">
        <w:rPr>
          <w:color w:val="000000"/>
          <w:sz w:val="28"/>
        </w:rPr>
        <w:t>–</w:t>
      </w:r>
      <w:r w:rsidR="00F64637" w:rsidRPr="00F64637">
        <w:rPr>
          <w:color w:val="000000"/>
          <w:sz w:val="28"/>
        </w:rPr>
        <w:t xml:space="preserve"> </w:t>
      </w:r>
      <w:r w:rsidR="001B09DB" w:rsidRPr="00F64637">
        <w:rPr>
          <w:color w:val="000000"/>
          <w:sz w:val="28"/>
        </w:rPr>
        <w:t>коэффициенты, учитывающие несовершенство скважины по характеру вскрытия.</w:t>
      </w:r>
    </w:p>
    <w:p w:rsidR="001B09DB" w:rsidRPr="00F64637" w:rsidRDefault="00885556" w:rsidP="00F64637">
      <w:pPr>
        <w:spacing w:line="360" w:lineRule="auto"/>
        <w:ind w:firstLine="709"/>
        <w:jc w:val="both"/>
        <w:rPr>
          <w:color w:val="000000"/>
          <w:sz w:val="28"/>
        </w:rPr>
      </w:pPr>
      <w:r>
        <w:rPr>
          <w:color w:val="000000"/>
          <w:position w:val="-10"/>
          <w:sz w:val="28"/>
        </w:rPr>
        <w:pict>
          <v:shape id="_x0000_i1046" type="#_x0000_t75" style="width:15pt;height:17.25pt" fillcolor="window">
            <v:imagedata r:id="rId28" o:title=""/>
          </v:shape>
        </w:pict>
      </w:r>
      <w:r w:rsidR="001B09DB" w:rsidRPr="00F64637">
        <w:rPr>
          <w:color w:val="000000"/>
          <w:sz w:val="28"/>
        </w:rPr>
        <w:t xml:space="preserve"> определяется по графикам </w:t>
      </w:r>
      <w:r w:rsidR="00F64637" w:rsidRPr="00F64637">
        <w:rPr>
          <w:color w:val="000000"/>
          <w:sz w:val="28"/>
        </w:rPr>
        <w:t>В.И.</w:t>
      </w:r>
      <w:r w:rsidR="00F64637">
        <w:rPr>
          <w:color w:val="000000"/>
          <w:sz w:val="28"/>
        </w:rPr>
        <w:t> </w:t>
      </w:r>
      <w:r w:rsidR="00F64637" w:rsidRPr="00F64637">
        <w:rPr>
          <w:color w:val="000000"/>
          <w:sz w:val="28"/>
        </w:rPr>
        <w:t>Щурова</w:t>
      </w:r>
    </w:p>
    <w:p w:rsidR="001B09DB" w:rsidRPr="00F64637" w:rsidRDefault="001B09DB" w:rsidP="00F64637">
      <w:pPr>
        <w:spacing w:line="360" w:lineRule="auto"/>
        <w:ind w:firstLine="709"/>
        <w:jc w:val="both"/>
        <w:rPr>
          <w:color w:val="000000"/>
          <w:sz w:val="28"/>
        </w:rPr>
      </w:pPr>
      <w:r w:rsidRPr="00F64637">
        <w:rPr>
          <w:color w:val="000000"/>
          <w:sz w:val="28"/>
        </w:rPr>
        <w:t xml:space="preserve">Для </w:t>
      </w:r>
      <w:r w:rsidR="00885556">
        <w:rPr>
          <w:color w:val="000000"/>
          <w:position w:val="-10"/>
          <w:sz w:val="28"/>
        </w:rPr>
        <w:pict>
          <v:shape id="_x0000_i1047" type="#_x0000_t75" style="width:18pt;height:21.75pt" fillcolor="window">
            <v:imagedata r:id="rId29" o:title=""/>
          </v:shape>
        </w:pict>
      </w:r>
      <w:r w:rsidRPr="00F64637">
        <w:rPr>
          <w:color w:val="000000"/>
          <w:sz w:val="28"/>
        </w:rPr>
        <w:t xml:space="preserve"> предлагается приближенная формула</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24"/>
          <w:sz w:val="28"/>
        </w:rPr>
        <w:pict>
          <v:shape id="_x0000_i1048" type="#_x0000_t75" style="width:85.5pt;height:43.5pt" fillcolor="window">
            <v:imagedata r:id="rId30" o:title=""/>
          </v:shape>
        </w:pict>
      </w:r>
      <w:r w:rsidR="001B09DB" w:rsidRPr="00F64637">
        <w:rPr>
          <w:color w:val="000000"/>
          <w:sz w:val="28"/>
        </w:rPr>
        <w:t>,</w:t>
      </w:r>
      <w:r w:rsidR="00F64637">
        <w:rPr>
          <w:color w:val="000000"/>
          <w:sz w:val="28"/>
        </w:rPr>
        <w:t xml:space="preserve"> </w:t>
      </w:r>
      <w:r w:rsidR="001B09DB" w:rsidRPr="00F64637">
        <w:rPr>
          <w:color w:val="000000"/>
          <w:sz w:val="28"/>
        </w:rPr>
        <w:t>(5.16)</w:t>
      </w:r>
    </w:p>
    <w:p w:rsidR="001B09DB" w:rsidRPr="00F64637" w:rsidRDefault="001B09DB" w:rsidP="00F64637">
      <w:pPr>
        <w:spacing w:line="360" w:lineRule="auto"/>
        <w:ind w:firstLine="709"/>
        <w:jc w:val="both"/>
        <w:rPr>
          <w:color w:val="000000"/>
          <w:sz w:val="28"/>
        </w:rPr>
      </w:pPr>
    </w:p>
    <w:p w:rsidR="001B09DB" w:rsidRPr="00F64637" w:rsidRDefault="001B09DB" w:rsidP="00F64637">
      <w:pPr>
        <w:spacing w:line="360" w:lineRule="auto"/>
        <w:ind w:firstLine="709"/>
        <w:jc w:val="both"/>
        <w:rPr>
          <w:color w:val="000000"/>
          <w:sz w:val="28"/>
        </w:rPr>
      </w:pPr>
      <w:r w:rsidRPr="00F64637">
        <w:rPr>
          <w:i/>
          <w:color w:val="000000"/>
          <w:sz w:val="28"/>
          <w:lang w:val="en-US"/>
        </w:rPr>
        <w:t>N</w:t>
      </w:r>
      <w:r w:rsidRPr="00F64637">
        <w:rPr>
          <w:color w:val="000000"/>
          <w:sz w:val="28"/>
        </w:rPr>
        <w:t xml:space="preserve"> – суммарное число перфорационных отверстий,</w:t>
      </w:r>
    </w:p>
    <w:p w:rsidR="001B09DB" w:rsidRPr="00F64637" w:rsidRDefault="00885556" w:rsidP="00F64637">
      <w:pPr>
        <w:spacing w:line="360" w:lineRule="auto"/>
        <w:ind w:firstLine="709"/>
        <w:jc w:val="both"/>
        <w:rPr>
          <w:color w:val="000000"/>
          <w:sz w:val="28"/>
        </w:rPr>
      </w:pPr>
      <w:r>
        <w:rPr>
          <w:color w:val="000000"/>
          <w:position w:val="-6"/>
          <w:sz w:val="28"/>
          <w:lang w:val="en-US"/>
        </w:rPr>
        <w:pict>
          <v:shape id="_x0000_i1049" type="#_x0000_t75" style="width:9.75pt;height:14.25pt" fillcolor="window">
            <v:imagedata r:id="rId31" o:title=""/>
          </v:shape>
        </w:pict>
      </w:r>
      <w:r w:rsidR="001B09DB" w:rsidRPr="00F64637">
        <w:rPr>
          <w:color w:val="000000"/>
          <w:sz w:val="28"/>
        </w:rPr>
        <w:t xml:space="preserve"> </w:t>
      </w:r>
      <w:r w:rsidR="00F64637">
        <w:rPr>
          <w:color w:val="000000"/>
          <w:sz w:val="28"/>
        </w:rPr>
        <w:t>–</w:t>
      </w:r>
      <w:r w:rsidR="00F64637" w:rsidRPr="00F64637">
        <w:rPr>
          <w:color w:val="000000"/>
          <w:sz w:val="28"/>
        </w:rPr>
        <w:t xml:space="preserve"> </w:t>
      </w:r>
      <w:r w:rsidR="001B09DB" w:rsidRPr="00F64637">
        <w:rPr>
          <w:color w:val="000000"/>
          <w:sz w:val="28"/>
        </w:rPr>
        <w:t>глубина проникновения перфорационной пули в пласт.</w:t>
      </w:r>
    </w:p>
    <w:p w:rsidR="001B09DB" w:rsidRPr="00F64637" w:rsidRDefault="001B09DB" w:rsidP="00F64637">
      <w:pPr>
        <w:spacing w:line="360" w:lineRule="auto"/>
        <w:ind w:firstLine="709"/>
        <w:jc w:val="both"/>
        <w:rPr>
          <w:color w:val="000000"/>
          <w:sz w:val="28"/>
        </w:rPr>
      </w:pPr>
    </w:p>
    <w:p w:rsidR="001B09DB" w:rsidRPr="00F64637" w:rsidRDefault="00D610E0" w:rsidP="00F64637">
      <w:pPr>
        <w:pStyle w:val="5"/>
        <w:keepNext w:val="0"/>
        <w:ind w:left="0" w:firstLine="709"/>
        <w:rPr>
          <w:color w:val="000000"/>
        </w:rPr>
      </w:pPr>
      <w:r>
        <w:rPr>
          <w:color w:val="000000"/>
        </w:rPr>
        <w:br w:type="page"/>
        <w:t>5</w:t>
      </w:r>
      <w:r w:rsidR="001B09DB" w:rsidRPr="00F64637">
        <w:rPr>
          <w:color w:val="000000"/>
        </w:rPr>
        <w:t xml:space="preserve">. </w:t>
      </w:r>
      <w:r w:rsidRPr="00F64637">
        <w:rPr>
          <w:color w:val="000000"/>
        </w:rPr>
        <w:t>Технология проведения исследований</w:t>
      </w:r>
    </w:p>
    <w:p w:rsidR="001B09DB" w:rsidRPr="00F64637" w:rsidRDefault="001B09DB" w:rsidP="00F64637">
      <w:pPr>
        <w:spacing w:line="360" w:lineRule="auto"/>
        <w:ind w:firstLine="709"/>
        <w:jc w:val="both"/>
        <w:rPr>
          <w:color w:val="000000"/>
          <w:sz w:val="28"/>
        </w:rPr>
      </w:pPr>
    </w:p>
    <w:p w:rsidR="001B09DB" w:rsidRPr="00F64637" w:rsidRDefault="001B09DB" w:rsidP="00F64637">
      <w:pPr>
        <w:pStyle w:val="5"/>
        <w:keepNext w:val="0"/>
        <w:ind w:left="0" w:firstLine="709"/>
        <w:rPr>
          <w:b w:val="0"/>
          <w:color w:val="000000"/>
        </w:rPr>
      </w:pPr>
      <w:r w:rsidRPr="00F64637">
        <w:rPr>
          <w:b w:val="0"/>
          <w:color w:val="000000"/>
        </w:rPr>
        <w:t>Исследование газовых скважин при установившихся режимах проводится в следующем порядке.</w:t>
      </w:r>
    </w:p>
    <w:p w:rsidR="001B09DB" w:rsidRPr="00F64637" w:rsidRDefault="001B09DB" w:rsidP="00F64637">
      <w:pPr>
        <w:spacing w:line="360" w:lineRule="auto"/>
        <w:ind w:firstLine="709"/>
        <w:jc w:val="both"/>
        <w:rPr>
          <w:color w:val="000000"/>
          <w:sz w:val="28"/>
        </w:rPr>
      </w:pPr>
      <w:r w:rsidRPr="00F64637">
        <w:rPr>
          <w:color w:val="000000"/>
          <w:sz w:val="28"/>
        </w:rPr>
        <w:t>1. Перед исследованием скважину продувают в течении 15 – 20</w:t>
      </w:r>
      <w:r w:rsidR="00F64637">
        <w:rPr>
          <w:color w:val="000000"/>
          <w:sz w:val="28"/>
        </w:rPr>
        <w:t> </w:t>
      </w:r>
      <w:r w:rsidR="00F64637" w:rsidRPr="00F64637">
        <w:rPr>
          <w:color w:val="000000"/>
          <w:sz w:val="28"/>
        </w:rPr>
        <w:t>мин</w:t>
      </w:r>
      <w:r w:rsidRPr="00F64637">
        <w:rPr>
          <w:color w:val="000000"/>
          <w:sz w:val="28"/>
        </w:rPr>
        <w:t>. Для удаления твердых частиц и жидкости с забоя скважин. После продувки скважину закрывают до полного восстановления давления. На многих газовых месторождений это время составляет 2 – 3</w:t>
      </w:r>
      <w:r w:rsidR="00F64637">
        <w:rPr>
          <w:color w:val="000000"/>
          <w:sz w:val="28"/>
        </w:rPr>
        <w:t> </w:t>
      </w:r>
      <w:r w:rsidR="00F64637" w:rsidRPr="00F64637">
        <w:rPr>
          <w:color w:val="000000"/>
          <w:sz w:val="28"/>
        </w:rPr>
        <w:t>ч</w:t>
      </w:r>
      <w:r w:rsidRPr="00F64637">
        <w:rPr>
          <w:color w:val="000000"/>
          <w:sz w:val="28"/>
        </w:rPr>
        <w:t>.</w:t>
      </w:r>
    </w:p>
    <w:p w:rsidR="001B09DB" w:rsidRPr="00F64637" w:rsidRDefault="001B09DB" w:rsidP="00F64637">
      <w:pPr>
        <w:spacing w:line="360" w:lineRule="auto"/>
        <w:ind w:firstLine="709"/>
        <w:jc w:val="both"/>
        <w:rPr>
          <w:color w:val="000000"/>
          <w:sz w:val="28"/>
        </w:rPr>
      </w:pPr>
      <w:r w:rsidRPr="00F64637">
        <w:rPr>
          <w:color w:val="000000"/>
          <w:sz w:val="28"/>
        </w:rPr>
        <w:t>2. В диафрагменном измерителе критического течения газа (ДИКТе) устанавливают диафрагму с малым диаметром калиброванного отверстия. После этого открывают коренную задвижку, пускают скважину в работу до наступления установившегося состояния, при котором давление и температура газа перед диафрагмой ДИКТа и в затрубном пространстве не изменяется во времени. Записывают эти давления и температуры газа в журнал исследований и останавливают скважину, полностью закрывая коренную задвижку (см. Рис.</w:t>
      </w:r>
      <w:r w:rsidR="00F64637">
        <w:rPr>
          <w:color w:val="000000"/>
          <w:sz w:val="28"/>
        </w:rPr>
        <w:t> </w:t>
      </w:r>
      <w:r w:rsidR="00F64637" w:rsidRPr="00F64637">
        <w:rPr>
          <w:color w:val="000000"/>
          <w:sz w:val="28"/>
        </w:rPr>
        <w:t>6</w:t>
      </w:r>
      <w:r w:rsidRPr="00F64637">
        <w:rPr>
          <w:color w:val="000000"/>
          <w:sz w:val="28"/>
        </w:rPr>
        <w:t>.1).</w:t>
      </w:r>
    </w:p>
    <w:p w:rsidR="001B09DB" w:rsidRPr="00F64637" w:rsidRDefault="001B09DB" w:rsidP="00F64637">
      <w:pPr>
        <w:spacing w:line="360" w:lineRule="auto"/>
        <w:ind w:firstLine="709"/>
        <w:jc w:val="both"/>
        <w:rPr>
          <w:color w:val="000000"/>
          <w:sz w:val="28"/>
        </w:rPr>
      </w:pPr>
      <w:r w:rsidRPr="00F64637">
        <w:rPr>
          <w:color w:val="000000"/>
          <w:sz w:val="28"/>
        </w:rPr>
        <w:t>3. В ДИКТе устанавливают диафрагму с большим диаметром калиброванного отверстия и вновь дожидаются наступления установившегося состояния, записывают давления и температуры, после чего скважину останавливают.</w:t>
      </w:r>
    </w:p>
    <w:p w:rsidR="001B09DB" w:rsidRPr="00F64637" w:rsidRDefault="001B09DB" w:rsidP="00F64637">
      <w:pPr>
        <w:spacing w:line="360" w:lineRule="auto"/>
        <w:ind w:firstLine="709"/>
        <w:jc w:val="both"/>
        <w:rPr>
          <w:color w:val="000000"/>
          <w:sz w:val="28"/>
        </w:rPr>
      </w:pPr>
      <w:r w:rsidRPr="00F64637">
        <w:rPr>
          <w:color w:val="000000"/>
          <w:sz w:val="28"/>
        </w:rPr>
        <w:t>Такие операции повторяют 4, 6 или 9 раз, по числу имеющихся диафрагм. С целью контроля после исследования скважины на диафрагме с наибольшим калиброванным отверстием иногда повторяют исследование на диафрагме с меньшим диаметром отверстий.</w:t>
      </w:r>
    </w:p>
    <w:p w:rsidR="001B09DB" w:rsidRPr="00F64637" w:rsidRDefault="001B09DB" w:rsidP="00F64637">
      <w:pPr>
        <w:spacing w:line="360" w:lineRule="auto"/>
        <w:ind w:firstLine="709"/>
        <w:jc w:val="both"/>
        <w:rPr>
          <w:color w:val="000000"/>
          <w:sz w:val="28"/>
        </w:rPr>
      </w:pPr>
      <w:r w:rsidRPr="00F64637">
        <w:rPr>
          <w:color w:val="000000"/>
          <w:sz w:val="28"/>
        </w:rPr>
        <w:t>4. По давлению и температуре газа перед диафрагмой ДИКТа рассчитывают дебит газа для каждой диафрагмы.</w:t>
      </w:r>
    </w:p>
    <w:p w:rsidR="001B09DB" w:rsidRPr="00F64637" w:rsidRDefault="001B09DB" w:rsidP="00F64637">
      <w:pPr>
        <w:spacing w:line="360" w:lineRule="auto"/>
        <w:ind w:firstLine="709"/>
        <w:jc w:val="both"/>
        <w:rPr>
          <w:color w:val="000000"/>
          <w:sz w:val="28"/>
        </w:rPr>
      </w:pPr>
      <w:r w:rsidRPr="00F64637">
        <w:rPr>
          <w:color w:val="000000"/>
          <w:sz w:val="28"/>
        </w:rPr>
        <w:t>5. По статическому затрубному давлению или динамическому давлению перед диафрагмой ДИКТа рассчитывают давление на забое скважины.</w:t>
      </w:r>
    </w:p>
    <w:p w:rsidR="001B09DB" w:rsidRDefault="001B09DB" w:rsidP="00F64637">
      <w:pPr>
        <w:numPr>
          <w:ilvl w:val="0"/>
          <w:numId w:val="3"/>
        </w:numPr>
        <w:spacing w:line="360" w:lineRule="auto"/>
        <w:ind w:left="0" w:firstLine="709"/>
        <w:jc w:val="both"/>
        <w:rPr>
          <w:color w:val="000000"/>
          <w:sz w:val="28"/>
        </w:rPr>
      </w:pPr>
      <w:r w:rsidRPr="00F64637">
        <w:rPr>
          <w:color w:val="000000"/>
          <w:sz w:val="28"/>
        </w:rPr>
        <w:t xml:space="preserve">Строят графики зависимости </w:t>
      </w:r>
      <w:r w:rsidRPr="00F64637">
        <w:rPr>
          <w:i/>
          <w:color w:val="000000"/>
          <w:sz w:val="28"/>
        </w:rPr>
        <w:t>(Р</w:t>
      </w:r>
      <w:r w:rsidRPr="00F64637">
        <w:rPr>
          <w:i/>
          <w:color w:val="000000"/>
          <w:sz w:val="28"/>
          <w:vertAlign w:val="subscript"/>
        </w:rPr>
        <w:t>пл</w:t>
      </w:r>
      <w:r w:rsidRPr="00F64637">
        <w:rPr>
          <w:i/>
          <w:color w:val="000000"/>
          <w:sz w:val="28"/>
          <w:vertAlign w:val="superscript"/>
        </w:rPr>
        <w:t>2</w:t>
      </w:r>
      <w:r w:rsidRPr="00F64637">
        <w:rPr>
          <w:i/>
          <w:color w:val="000000"/>
          <w:sz w:val="28"/>
        </w:rPr>
        <w:t xml:space="preserve"> – Р</w:t>
      </w:r>
      <w:r w:rsidRPr="00F64637">
        <w:rPr>
          <w:i/>
          <w:color w:val="000000"/>
          <w:sz w:val="28"/>
          <w:vertAlign w:val="subscript"/>
        </w:rPr>
        <w:t>с</w:t>
      </w:r>
      <w:r w:rsidRPr="00F64637">
        <w:rPr>
          <w:i/>
          <w:color w:val="000000"/>
          <w:sz w:val="28"/>
          <w:vertAlign w:val="superscript"/>
        </w:rPr>
        <w:t>2</w:t>
      </w:r>
      <w:r w:rsidRPr="00F64637">
        <w:rPr>
          <w:i/>
          <w:color w:val="000000"/>
          <w:sz w:val="28"/>
        </w:rPr>
        <w:t>)/Q</w:t>
      </w:r>
      <w:r w:rsidRPr="00F64637">
        <w:rPr>
          <w:color w:val="000000"/>
          <w:sz w:val="28"/>
        </w:rPr>
        <w:t xml:space="preserve"> от </w:t>
      </w:r>
      <w:r w:rsidRPr="00F64637">
        <w:rPr>
          <w:i/>
          <w:color w:val="000000"/>
          <w:sz w:val="28"/>
        </w:rPr>
        <w:t>Q</w:t>
      </w:r>
      <w:r w:rsidRPr="00F64637">
        <w:rPr>
          <w:color w:val="000000"/>
          <w:sz w:val="28"/>
        </w:rPr>
        <w:t xml:space="preserve">. По графикам определяют коэффициенты фильтрационного сопротивления </w:t>
      </w:r>
      <w:r w:rsidRPr="00F64637">
        <w:rPr>
          <w:i/>
          <w:color w:val="000000"/>
          <w:sz w:val="28"/>
        </w:rPr>
        <w:t>А</w:t>
      </w:r>
      <w:r w:rsidRPr="00F64637">
        <w:rPr>
          <w:color w:val="000000"/>
          <w:sz w:val="28"/>
        </w:rPr>
        <w:t xml:space="preserve"> и </w:t>
      </w:r>
      <w:r w:rsidRPr="00F64637">
        <w:rPr>
          <w:i/>
          <w:color w:val="000000"/>
          <w:sz w:val="28"/>
        </w:rPr>
        <w:t>В</w:t>
      </w:r>
      <w:r w:rsidRPr="00F64637">
        <w:rPr>
          <w:color w:val="000000"/>
          <w:sz w:val="28"/>
        </w:rPr>
        <w:t>.</w:t>
      </w:r>
    </w:p>
    <w:p w:rsidR="00D610E0" w:rsidRPr="00F64637" w:rsidRDefault="00D610E0" w:rsidP="00D610E0">
      <w:pPr>
        <w:spacing w:line="360" w:lineRule="auto"/>
        <w:jc w:val="both"/>
        <w:rPr>
          <w:color w:val="000000"/>
          <w:sz w:val="28"/>
        </w:rPr>
      </w:pPr>
    </w:p>
    <w:p w:rsidR="001B09DB" w:rsidRPr="00F64637" w:rsidRDefault="00885556" w:rsidP="00F64637">
      <w:pPr>
        <w:spacing w:line="360" w:lineRule="auto"/>
        <w:ind w:firstLine="709"/>
        <w:jc w:val="both"/>
        <w:rPr>
          <w:b/>
          <w:color w:val="000000"/>
          <w:sz w:val="28"/>
        </w:rPr>
      </w:pPr>
      <w:r>
        <w:rPr>
          <w:b/>
          <w:color w:val="000000"/>
          <w:sz w:val="28"/>
        </w:rPr>
        <w:pict>
          <v:shape id="_x0000_i1050" type="#_x0000_t75" style="width:369.75pt;height:237pt" fillcolor="window">
            <v:imagedata r:id="rId32" o:title=""/>
          </v:shape>
        </w:pict>
      </w:r>
    </w:p>
    <w:p w:rsidR="001B09DB" w:rsidRPr="00F64637" w:rsidRDefault="001B09DB" w:rsidP="00F64637">
      <w:pPr>
        <w:spacing w:line="360" w:lineRule="auto"/>
        <w:ind w:firstLine="709"/>
        <w:jc w:val="both"/>
        <w:rPr>
          <w:color w:val="000000"/>
          <w:sz w:val="28"/>
        </w:rPr>
      </w:pPr>
      <w:r w:rsidRPr="00F64637">
        <w:rPr>
          <w:color w:val="000000"/>
          <w:sz w:val="28"/>
        </w:rPr>
        <w:t>Рис.</w:t>
      </w:r>
      <w:r w:rsidR="00F64637">
        <w:rPr>
          <w:color w:val="000000"/>
          <w:sz w:val="28"/>
        </w:rPr>
        <w:t> </w:t>
      </w:r>
      <w:r w:rsidR="00F64637" w:rsidRPr="00F64637">
        <w:rPr>
          <w:color w:val="000000"/>
          <w:sz w:val="28"/>
        </w:rPr>
        <w:t>6</w:t>
      </w:r>
      <w:r w:rsidRPr="00F64637">
        <w:rPr>
          <w:color w:val="000000"/>
          <w:sz w:val="28"/>
        </w:rPr>
        <w:t>.1. Схема расположения оборудования и приборов при испытании диафрагменным измерителем критического течения:</w:t>
      </w:r>
    </w:p>
    <w:p w:rsidR="001B09DB" w:rsidRPr="00F64637" w:rsidRDefault="001B09DB" w:rsidP="00F64637">
      <w:pPr>
        <w:spacing w:line="360" w:lineRule="auto"/>
        <w:ind w:firstLine="709"/>
        <w:jc w:val="both"/>
        <w:rPr>
          <w:color w:val="000000"/>
          <w:sz w:val="28"/>
        </w:rPr>
      </w:pPr>
      <w:r w:rsidRPr="00F64637">
        <w:rPr>
          <w:color w:val="000000"/>
          <w:sz w:val="28"/>
        </w:rPr>
        <w:t>1 – диафрагменный измеритель;</w:t>
      </w:r>
    </w:p>
    <w:p w:rsidR="001B09DB" w:rsidRPr="00F64637" w:rsidRDefault="001B09DB" w:rsidP="00F64637">
      <w:pPr>
        <w:spacing w:line="360" w:lineRule="auto"/>
        <w:ind w:firstLine="709"/>
        <w:jc w:val="both"/>
        <w:rPr>
          <w:color w:val="000000"/>
          <w:sz w:val="28"/>
        </w:rPr>
      </w:pPr>
      <w:r w:rsidRPr="00F64637">
        <w:rPr>
          <w:color w:val="000000"/>
          <w:sz w:val="28"/>
        </w:rPr>
        <w:t>2 – породоуловитель;</w:t>
      </w:r>
    </w:p>
    <w:p w:rsidR="001B09DB" w:rsidRPr="00F64637" w:rsidRDefault="001B09DB" w:rsidP="00F64637">
      <w:pPr>
        <w:spacing w:line="360" w:lineRule="auto"/>
        <w:ind w:firstLine="709"/>
        <w:jc w:val="both"/>
        <w:rPr>
          <w:color w:val="000000"/>
          <w:sz w:val="28"/>
        </w:rPr>
      </w:pPr>
      <w:r w:rsidRPr="00F64637">
        <w:rPr>
          <w:color w:val="000000"/>
          <w:sz w:val="28"/>
        </w:rPr>
        <w:t>3 –6 – манометры.</w:t>
      </w:r>
    </w:p>
    <w:p w:rsidR="001B09DB" w:rsidRPr="00F64637" w:rsidRDefault="001B09DB" w:rsidP="00F64637">
      <w:pPr>
        <w:spacing w:line="360" w:lineRule="auto"/>
        <w:ind w:firstLine="709"/>
        <w:jc w:val="both"/>
        <w:rPr>
          <w:color w:val="000000"/>
          <w:sz w:val="28"/>
        </w:rPr>
      </w:pPr>
    </w:p>
    <w:p w:rsidR="001B09DB" w:rsidRPr="00F64637" w:rsidRDefault="001B09DB" w:rsidP="00F64637">
      <w:pPr>
        <w:spacing w:line="360" w:lineRule="auto"/>
        <w:ind w:firstLine="709"/>
        <w:jc w:val="both"/>
        <w:rPr>
          <w:color w:val="000000"/>
          <w:sz w:val="28"/>
        </w:rPr>
      </w:pPr>
    </w:p>
    <w:p w:rsidR="001B09DB" w:rsidRPr="00F64637" w:rsidRDefault="00D610E0" w:rsidP="00F64637">
      <w:pPr>
        <w:spacing w:line="360" w:lineRule="auto"/>
        <w:ind w:firstLine="709"/>
        <w:jc w:val="both"/>
        <w:rPr>
          <w:color w:val="000000"/>
          <w:sz w:val="28"/>
        </w:rPr>
      </w:pPr>
      <w:r>
        <w:rPr>
          <w:color w:val="000000"/>
          <w:sz w:val="28"/>
        </w:rPr>
        <w:br w:type="page"/>
      </w:r>
      <w:r w:rsidRPr="00D610E0">
        <w:rPr>
          <w:b/>
          <w:color w:val="000000"/>
          <w:sz w:val="28"/>
        </w:rPr>
        <w:t>6</w:t>
      </w:r>
      <w:r w:rsidR="001B09DB" w:rsidRPr="00D610E0">
        <w:rPr>
          <w:b/>
          <w:color w:val="000000"/>
          <w:sz w:val="28"/>
        </w:rPr>
        <w:t>.</w:t>
      </w:r>
      <w:r w:rsidR="001B09DB" w:rsidRPr="00F64637">
        <w:rPr>
          <w:b/>
          <w:color w:val="000000"/>
          <w:sz w:val="28"/>
        </w:rPr>
        <w:t xml:space="preserve"> </w:t>
      </w:r>
      <w:r w:rsidRPr="00F64637">
        <w:rPr>
          <w:b/>
          <w:color w:val="000000"/>
          <w:sz w:val="28"/>
        </w:rPr>
        <w:t>Обработка результатов исследований</w:t>
      </w:r>
    </w:p>
    <w:p w:rsidR="001B09DB" w:rsidRPr="00F64637" w:rsidRDefault="001B09DB" w:rsidP="00F64637">
      <w:pPr>
        <w:spacing w:line="360" w:lineRule="auto"/>
        <w:ind w:firstLine="709"/>
        <w:jc w:val="both"/>
        <w:rPr>
          <w:color w:val="000000"/>
          <w:sz w:val="28"/>
        </w:rPr>
      </w:pPr>
    </w:p>
    <w:p w:rsidR="001B09DB" w:rsidRPr="00F64637" w:rsidRDefault="00D610E0" w:rsidP="00F64637">
      <w:pPr>
        <w:spacing w:line="360" w:lineRule="auto"/>
        <w:ind w:firstLine="709"/>
        <w:jc w:val="both"/>
        <w:rPr>
          <w:b/>
          <w:color w:val="000000"/>
          <w:sz w:val="28"/>
        </w:rPr>
      </w:pPr>
      <w:r>
        <w:rPr>
          <w:b/>
          <w:color w:val="000000"/>
          <w:sz w:val="28"/>
        </w:rPr>
        <w:t>6.1</w:t>
      </w:r>
      <w:r w:rsidR="001B09DB" w:rsidRPr="00F64637">
        <w:rPr>
          <w:b/>
          <w:color w:val="000000"/>
          <w:sz w:val="28"/>
        </w:rPr>
        <w:t xml:space="preserve"> Определение давлений и расхода газа</w:t>
      </w:r>
    </w:p>
    <w:p w:rsidR="001B09DB" w:rsidRPr="00F64637" w:rsidRDefault="001B09DB" w:rsidP="00F64637">
      <w:pPr>
        <w:spacing w:line="360" w:lineRule="auto"/>
        <w:ind w:firstLine="709"/>
        <w:jc w:val="both"/>
        <w:rPr>
          <w:color w:val="000000"/>
          <w:sz w:val="28"/>
        </w:rPr>
      </w:pPr>
    </w:p>
    <w:p w:rsidR="001B09DB" w:rsidRPr="00F64637" w:rsidRDefault="001B09DB" w:rsidP="00F64637">
      <w:pPr>
        <w:spacing w:line="360" w:lineRule="auto"/>
        <w:ind w:firstLine="709"/>
        <w:jc w:val="both"/>
        <w:rPr>
          <w:color w:val="000000"/>
          <w:sz w:val="28"/>
        </w:rPr>
      </w:pPr>
      <w:r w:rsidRPr="00F64637">
        <w:rPr>
          <w:color w:val="000000"/>
          <w:sz w:val="28"/>
        </w:rPr>
        <w:t xml:space="preserve">Обработка результатов исследований скважин начинается с определения забойных давлений. Наиболее надежные данные получают при непосредственном измерении забойных давлений глубинными приборами. Однако, если газ достаточно чист (примеси не превышают 1 – </w:t>
      </w:r>
      <w:r w:rsidR="00F64637" w:rsidRPr="00F64637">
        <w:rPr>
          <w:color w:val="000000"/>
          <w:sz w:val="28"/>
        </w:rPr>
        <w:t>10 г</w:t>
      </w:r>
      <w:r w:rsidR="00F64637">
        <w:rPr>
          <w:color w:val="000000"/>
          <w:sz w:val="28"/>
        </w:rPr>
        <w:t>.</w:t>
      </w:r>
      <w:r w:rsidR="00F64637" w:rsidRPr="00F64637">
        <w:rPr>
          <w:color w:val="000000"/>
          <w:sz w:val="28"/>
        </w:rPr>
        <w:t>/</w:t>
      </w:r>
      <w:r w:rsidRPr="00F64637">
        <w:rPr>
          <w:color w:val="000000"/>
          <w:sz w:val="28"/>
        </w:rPr>
        <w:t>см</w:t>
      </w:r>
      <w:r w:rsidRPr="00F64637">
        <w:rPr>
          <w:color w:val="000000"/>
          <w:sz w:val="28"/>
          <w:vertAlign w:val="superscript"/>
        </w:rPr>
        <w:t>3</w:t>
      </w:r>
      <w:r w:rsidRPr="00F64637">
        <w:rPr>
          <w:color w:val="000000"/>
          <w:sz w:val="28"/>
        </w:rPr>
        <w:t>), вполне допустимо забойные давления определять по давлению на устье скважины. При неподвижном столбе газа</w:t>
      </w:r>
    </w:p>
    <w:p w:rsidR="00D610E0" w:rsidRDefault="00D610E0"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14"/>
          <w:sz w:val="28"/>
        </w:rPr>
        <w:pict>
          <v:shape id="_x0000_i1051" type="#_x0000_t75" style="width:67.5pt;height:27.75pt" fillcolor="window">
            <v:imagedata r:id="rId33" o:title=""/>
          </v:shape>
        </w:pict>
      </w:r>
      <w:r w:rsidR="001B09DB" w:rsidRPr="00F64637">
        <w:rPr>
          <w:color w:val="000000"/>
          <w:sz w:val="28"/>
        </w:rPr>
        <w:t>.</w:t>
      </w:r>
      <w:r w:rsidR="00F64637">
        <w:rPr>
          <w:color w:val="000000"/>
          <w:sz w:val="28"/>
        </w:rPr>
        <w:t xml:space="preserve"> </w:t>
      </w:r>
      <w:r w:rsidR="001B09DB" w:rsidRPr="00F64637">
        <w:rPr>
          <w:color w:val="000000"/>
          <w:sz w:val="28"/>
        </w:rPr>
        <w:t>(7.1)</w:t>
      </w:r>
    </w:p>
    <w:p w:rsidR="00D610E0" w:rsidRDefault="00D610E0"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12"/>
          <w:sz w:val="28"/>
        </w:rPr>
        <w:pict>
          <v:shape id="_x0000_i1052" type="#_x0000_t75" style="width:15pt;height:18pt" fillcolor="window">
            <v:imagedata r:id="rId34" o:title=""/>
          </v:shape>
        </w:pict>
      </w:r>
      <w:r w:rsidR="001B09DB" w:rsidRPr="00F64637">
        <w:rPr>
          <w:color w:val="000000"/>
          <w:sz w:val="28"/>
        </w:rPr>
        <w:t xml:space="preserve"> – давление на забое;</w:t>
      </w:r>
    </w:p>
    <w:p w:rsidR="001B09DB" w:rsidRPr="00F64637" w:rsidRDefault="00885556" w:rsidP="00F64637">
      <w:pPr>
        <w:spacing w:line="360" w:lineRule="auto"/>
        <w:ind w:firstLine="709"/>
        <w:jc w:val="both"/>
        <w:rPr>
          <w:color w:val="000000"/>
          <w:sz w:val="28"/>
        </w:rPr>
      </w:pPr>
      <w:r>
        <w:rPr>
          <w:color w:val="000000"/>
          <w:position w:val="-14"/>
          <w:sz w:val="28"/>
        </w:rPr>
        <w:pict>
          <v:shape id="_x0000_i1053" type="#_x0000_t75" style="width:15.75pt;height:18.75pt" fillcolor="window">
            <v:imagedata r:id="rId35" o:title=""/>
          </v:shape>
        </w:pict>
      </w:r>
      <w:r w:rsidR="001B09DB" w:rsidRPr="00F64637">
        <w:rPr>
          <w:color w:val="000000"/>
          <w:sz w:val="28"/>
        </w:rPr>
        <w:t xml:space="preserve"> – давление неподвижного столба на устье.</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24"/>
          <w:sz w:val="28"/>
        </w:rPr>
        <w:pict>
          <v:shape id="_x0000_i1054" type="#_x0000_t75" style="width:93.75pt;height:37.5pt" fillcolor="window">
            <v:imagedata r:id="rId36" o:title=""/>
          </v:shape>
        </w:pict>
      </w:r>
      <w:r w:rsidR="001B09DB" w:rsidRPr="00F64637">
        <w:rPr>
          <w:color w:val="000000"/>
          <w:sz w:val="28"/>
        </w:rPr>
        <w:t>,</w:t>
      </w:r>
      <w:r w:rsidR="00F64637">
        <w:rPr>
          <w:color w:val="000000"/>
          <w:sz w:val="28"/>
        </w:rPr>
        <w:t xml:space="preserve"> </w:t>
      </w:r>
      <w:r w:rsidR="001B09DB" w:rsidRPr="00F64637">
        <w:rPr>
          <w:color w:val="000000"/>
          <w:sz w:val="28"/>
        </w:rPr>
        <w:t>(7.2)</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10"/>
          <w:sz w:val="28"/>
        </w:rPr>
        <w:pict>
          <v:shape id="_x0000_i1055" type="#_x0000_t75" style="width:12pt;height:12.75pt" fillcolor="window">
            <v:imagedata r:id="rId37" o:title=""/>
          </v:shape>
        </w:pict>
      </w:r>
      <w:r w:rsidR="001B09DB" w:rsidRPr="00F64637">
        <w:rPr>
          <w:color w:val="000000"/>
          <w:sz w:val="28"/>
        </w:rPr>
        <w:t xml:space="preserve"> – относительная плотность газа;</w:t>
      </w:r>
    </w:p>
    <w:p w:rsidR="001B09DB" w:rsidRPr="00F64637" w:rsidRDefault="00885556" w:rsidP="00F64637">
      <w:pPr>
        <w:spacing w:line="360" w:lineRule="auto"/>
        <w:ind w:firstLine="709"/>
        <w:jc w:val="both"/>
        <w:rPr>
          <w:color w:val="000000"/>
          <w:sz w:val="28"/>
        </w:rPr>
      </w:pPr>
      <w:r>
        <w:rPr>
          <w:color w:val="000000"/>
          <w:position w:val="-6"/>
          <w:sz w:val="28"/>
        </w:rPr>
        <w:pict>
          <v:shape id="_x0000_i1056" type="#_x0000_t75" style="width:9.75pt;height:14.25pt" fillcolor="window">
            <v:imagedata r:id="rId38" o:title=""/>
          </v:shape>
        </w:pict>
      </w:r>
      <w:r w:rsidR="001B09DB" w:rsidRPr="00F64637">
        <w:rPr>
          <w:color w:val="000000"/>
          <w:sz w:val="28"/>
        </w:rPr>
        <w:t xml:space="preserve"> – глубина скважины до расчетного уровня, м;</w:t>
      </w:r>
    </w:p>
    <w:p w:rsidR="001B09DB" w:rsidRPr="00F64637" w:rsidRDefault="00885556" w:rsidP="00F64637">
      <w:pPr>
        <w:spacing w:line="360" w:lineRule="auto"/>
        <w:ind w:firstLine="709"/>
        <w:jc w:val="both"/>
        <w:rPr>
          <w:color w:val="000000"/>
          <w:sz w:val="28"/>
        </w:rPr>
      </w:pPr>
      <w:r>
        <w:rPr>
          <w:color w:val="000000"/>
          <w:position w:val="-4"/>
          <w:sz w:val="28"/>
        </w:rPr>
        <w:pict>
          <v:shape id="_x0000_i1057" type="#_x0000_t75" style="width:9.75pt;height:9.75pt" fillcolor="window">
            <v:imagedata r:id="rId39" o:title=""/>
          </v:shape>
        </w:pict>
      </w:r>
      <w:r w:rsidR="001B09DB" w:rsidRPr="00F64637">
        <w:rPr>
          <w:color w:val="000000"/>
          <w:sz w:val="28"/>
        </w:rPr>
        <w:t xml:space="preserve"> – среднее по высоте значение коэффициента сжимаемости газа;</w:t>
      </w:r>
    </w:p>
    <w:p w:rsidR="001B09DB" w:rsidRPr="00F64637" w:rsidRDefault="00885556" w:rsidP="00F64637">
      <w:pPr>
        <w:spacing w:line="360" w:lineRule="auto"/>
        <w:ind w:firstLine="709"/>
        <w:jc w:val="both"/>
        <w:rPr>
          <w:color w:val="000000"/>
          <w:sz w:val="28"/>
        </w:rPr>
      </w:pPr>
      <w:r>
        <w:rPr>
          <w:color w:val="000000"/>
          <w:position w:val="-4"/>
          <w:sz w:val="28"/>
        </w:rPr>
        <w:pict>
          <v:shape id="_x0000_i1058" type="#_x0000_t75" style="width:11.25pt;height:12.75pt" fillcolor="window">
            <v:imagedata r:id="rId40" o:title=""/>
          </v:shape>
        </w:pict>
      </w:r>
      <w:r w:rsidR="001B09DB" w:rsidRPr="00F64637">
        <w:rPr>
          <w:color w:val="000000"/>
          <w:sz w:val="28"/>
        </w:rPr>
        <w:t xml:space="preserve"> – средняя по скважине абсолютная температура газа, К.</w:t>
      </w:r>
    </w:p>
    <w:p w:rsidR="001B09DB" w:rsidRPr="00F64637" w:rsidRDefault="001B09DB" w:rsidP="00F64637">
      <w:pPr>
        <w:spacing w:line="360" w:lineRule="auto"/>
        <w:ind w:firstLine="709"/>
        <w:jc w:val="both"/>
        <w:rPr>
          <w:color w:val="000000"/>
          <w:sz w:val="28"/>
        </w:rPr>
      </w:pPr>
      <w:r w:rsidRPr="00F64637">
        <w:rPr>
          <w:color w:val="000000"/>
          <w:sz w:val="28"/>
        </w:rPr>
        <w:t>Если по той или иной причине в скважине не образуется неподвижный столб газа, а его давление на устье удается замерить, забойное давление можно рассчитать по формуле</w:t>
      </w:r>
    </w:p>
    <w:p w:rsidR="00D610E0" w:rsidRDefault="00D610E0"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14"/>
          <w:sz w:val="28"/>
        </w:rPr>
        <w:pict>
          <v:shape id="_x0000_i1059" type="#_x0000_t75" style="width:141pt;height:26.25pt" fillcolor="window">
            <v:imagedata r:id="rId41" o:title=""/>
          </v:shape>
        </w:pict>
      </w:r>
      <w:r w:rsidR="001B09DB" w:rsidRPr="00F64637">
        <w:rPr>
          <w:color w:val="000000"/>
          <w:sz w:val="28"/>
        </w:rPr>
        <w:t>,</w:t>
      </w:r>
      <w:r w:rsidR="00F64637">
        <w:rPr>
          <w:color w:val="000000"/>
          <w:sz w:val="28"/>
        </w:rPr>
        <w:t xml:space="preserve"> </w:t>
      </w:r>
      <w:r w:rsidR="001B09DB" w:rsidRPr="00F64637">
        <w:rPr>
          <w:color w:val="000000"/>
          <w:sz w:val="28"/>
        </w:rPr>
        <w:t>(7.3)</w:t>
      </w:r>
    </w:p>
    <w:p w:rsidR="001B09DB" w:rsidRPr="00F64637" w:rsidRDefault="00D610E0" w:rsidP="00F64637">
      <w:pPr>
        <w:spacing w:line="360" w:lineRule="auto"/>
        <w:ind w:firstLine="709"/>
        <w:jc w:val="both"/>
        <w:rPr>
          <w:color w:val="000000"/>
          <w:sz w:val="28"/>
        </w:rPr>
      </w:pPr>
      <w:r>
        <w:rPr>
          <w:color w:val="000000"/>
          <w:sz w:val="28"/>
        </w:rPr>
        <w:br w:type="page"/>
      </w:r>
      <w:r w:rsidR="00885556">
        <w:rPr>
          <w:color w:val="000000"/>
          <w:position w:val="-6"/>
          <w:sz w:val="28"/>
        </w:rPr>
        <w:pict>
          <v:shape id="_x0000_i1060" type="#_x0000_t75" style="width:17.25pt;height:14.25pt" fillcolor="window">
            <v:imagedata r:id="rId42" o:title=""/>
          </v:shape>
        </w:pict>
      </w:r>
      <w:r w:rsidR="001B09DB" w:rsidRPr="00F64637">
        <w:rPr>
          <w:color w:val="000000"/>
          <w:sz w:val="28"/>
        </w:rPr>
        <w:t xml:space="preserve"> и </w:t>
      </w:r>
      <w:r w:rsidR="00885556">
        <w:rPr>
          <w:color w:val="000000"/>
          <w:position w:val="-10"/>
          <w:sz w:val="28"/>
        </w:rPr>
        <w:pict>
          <v:shape id="_x0000_i1061" type="#_x0000_t75" style="width:17.25pt;height:15.75pt" fillcolor="window">
            <v:imagedata r:id="rId43" o:title=""/>
          </v:shape>
        </w:pict>
      </w:r>
      <w:r w:rsidR="001B09DB" w:rsidRPr="00F64637">
        <w:rPr>
          <w:color w:val="000000"/>
          <w:sz w:val="28"/>
        </w:rPr>
        <w:t xml:space="preserve"> </w:t>
      </w:r>
      <w:r w:rsidR="00F64637">
        <w:rPr>
          <w:color w:val="000000"/>
          <w:sz w:val="28"/>
        </w:rPr>
        <w:t xml:space="preserve">– </w:t>
      </w:r>
      <w:r w:rsidR="00F64637" w:rsidRPr="00F64637">
        <w:rPr>
          <w:color w:val="000000"/>
          <w:sz w:val="28"/>
        </w:rPr>
        <w:t>а</w:t>
      </w:r>
      <w:r w:rsidR="001B09DB" w:rsidRPr="00F64637">
        <w:rPr>
          <w:color w:val="000000"/>
          <w:sz w:val="28"/>
        </w:rPr>
        <w:t>бсолютные давления на забое и на устье, МПа;</w:t>
      </w:r>
    </w:p>
    <w:p w:rsidR="001B09DB" w:rsidRPr="00F64637" w:rsidRDefault="00885556" w:rsidP="00F64637">
      <w:pPr>
        <w:spacing w:line="360" w:lineRule="auto"/>
        <w:ind w:firstLine="709"/>
        <w:jc w:val="both"/>
        <w:rPr>
          <w:color w:val="000000"/>
          <w:sz w:val="28"/>
        </w:rPr>
      </w:pPr>
      <w:r>
        <w:rPr>
          <w:color w:val="000000"/>
          <w:position w:val="-10"/>
          <w:sz w:val="28"/>
        </w:rPr>
        <w:pict>
          <v:shape id="_x0000_i1062" type="#_x0000_t75" style="width:9.75pt;height:12.75pt" fillcolor="window">
            <v:imagedata r:id="rId44" o:title=""/>
          </v:shape>
        </w:pict>
      </w:r>
      <w:r w:rsidR="001B09DB" w:rsidRPr="00F64637">
        <w:rPr>
          <w:color w:val="000000"/>
          <w:sz w:val="28"/>
        </w:rPr>
        <w:t xml:space="preserve"> – расход газа, м</w:t>
      </w:r>
      <w:r w:rsidR="001B09DB" w:rsidRPr="00F64637">
        <w:rPr>
          <w:color w:val="000000"/>
          <w:sz w:val="28"/>
          <w:vertAlign w:val="superscript"/>
        </w:rPr>
        <w:t>3</w:t>
      </w:r>
      <w:r w:rsidR="001B09DB" w:rsidRPr="00F64637">
        <w:rPr>
          <w:color w:val="000000"/>
          <w:sz w:val="28"/>
        </w:rPr>
        <w:t>/с;</w:t>
      </w:r>
    </w:p>
    <w:p w:rsidR="00D610E0" w:rsidRDefault="00D610E0"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24"/>
          <w:sz w:val="28"/>
        </w:rPr>
        <w:pict>
          <v:shape id="_x0000_i1063" type="#_x0000_t75" style="width:171pt;height:41.25pt" fillcolor="window">
            <v:imagedata r:id="rId45" o:title=""/>
          </v:shape>
        </w:pict>
      </w:r>
      <w:r w:rsidR="001B09DB" w:rsidRPr="00F64637">
        <w:rPr>
          <w:color w:val="000000"/>
          <w:sz w:val="28"/>
        </w:rPr>
        <w:t>.</w:t>
      </w:r>
      <w:r w:rsidR="00F64637">
        <w:rPr>
          <w:color w:val="000000"/>
          <w:sz w:val="28"/>
        </w:rPr>
        <w:t xml:space="preserve"> </w:t>
      </w:r>
      <w:r w:rsidR="001B09DB" w:rsidRPr="00F64637">
        <w:rPr>
          <w:color w:val="000000"/>
          <w:sz w:val="28"/>
        </w:rPr>
        <w:t>(7.4)</w:t>
      </w:r>
    </w:p>
    <w:p w:rsidR="001B09DB" w:rsidRPr="00F64637" w:rsidRDefault="001B09DB" w:rsidP="00F64637">
      <w:pPr>
        <w:spacing w:line="360" w:lineRule="auto"/>
        <w:ind w:firstLine="709"/>
        <w:jc w:val="both"/>
        <w:rPr>
          <w:color w:val="000000"/>
          <w:sz w:val="28"/>
        </w:rPr>
      </w:pPr>
    </w:p>
    <w:p w:rsidR="00F64637" w:rsidRDefault="00885556" w:rsidP="00F64637">
      <w:pPr>
        <w:spacing w:line="360" w:lineRule="auto"/>
        <w:ind w:firstLine="709"/>
        <w:jc w:val="both"/>
        <w:rPr>
          <w:color w:val="000000"/>
          <w:sz w:val="28"/>
        </w:rPr>
      </w:pPr>
      <w:r>
        <w:rPr>
          <w:color w:val="000000"/>
          <w:position w:val="-6"/>
          <w:sz w:val="28"/>
        </w:rPr>
        <w:pict>
          <v:shape id="_x0000_i1064" type="#_x0000_t75" style="width:11.25pt;height:14.25pt" fillcolor="window">
            <v:imagedata r:id="rId46" o:title=""/>
          </v:shape>
        </w:pict>
      </w:r>
      <w:r w:rsidR="001B09DB" w:rsidRPr="00F64637">
        <w:rPr>
          <w:color w:val="000000"/>
          <w:sz w:val="28"/>
        </w:rPr>
        <w:t xml:space="preserve"> </w:t>
      </w:r>
      <w:r w:rsidR="00F64637">
        <w:rPr>
          <w:color w:val="000000"/>
          <w:sz w:val="28"/>
        </w:rPr>
        <w:t>–</w:t>
      </w:r>
      <w:r w:rsidR="00F64637" w:rsidRPr="00F64637">
        <w:rPr>
          <w:color w:val="000000"/>
          <w:sz w:val="28"/>
        </w:rPr>
        <w:t xml:space="preserve"> </w:t>
      </w:r>
      <w:r w:rsidR="001B09DB" w:rsidRPr="00F64637">
        <w:rPr>
          <w:color w:val="000000"/>
          <w:sz w:val="28"/>
        </w:rPr>
        <w:t xml:space="preserve">определяется по справочникам как функция числа Рейнольдса и относительной шероховатости труб, диапазон изменения </w:t>
      </w:r>
      <w:r>
        <w:rPr>
          <w:color w:val="000000"/>
          <w:position w:val="-6"/>
          <w:sz w:val="28"/>
        </w:rPr>
        <w:pict>
          <v:shape id="_x0000_i1065" type="#_x0000_t75" style="width:11.25pt;height:14.25pt" fillcolor="window">
            <v:imagedata r:id="rId46" o:title=""/>
          </v:shape>
        </w:pict>
      </w:r>
      <w:r w:rsidR="001B09DB" w:rsidRPr="00F64637">
        <w:rPr>
          <w:color w:val="000000"/>
          <w:sz w:val="28"/>
        </w:rPr>
        <w:t>=0,014 – 0,025;</w:t>
      </w:r>
    </w:p>
    <w:p w:rsidR="001B09DB" w:rsidRPr="00F64637" w:rsidRDefault="00885556" w:rsidP="00F64637">
      <w:pPr>
        <w:spacing w:line="360" w:lineRule="auto"/>
        <w:ind w:firstLine="709"/>
        <w:jc w:val="both"/>
        <w:rPr>
          <w:color w:val="000000"/>
          <w:sz w:val="28"/>
        </w:rPr>
      </w:pPr>
      <w:r>
        <w:rPr>
          <w:color w:val="000000"/>
          <w:position w:val="-14"/>
          <w:sz w:val="28"/>
        </w:rPr>
        <w:pict>
          <v:shape id="_x0000_i1066" type="#_x0000_t75" style="width:15.75pt;height:18.75pt" fillcolor="window">
            <v:imagedata r:id="rId47" o:title=""/>
          </v:shape>
        </w:pict>
      </w:r>
      <w:r w:rsidR="001B09DB" w:rsidRPr="00F64637">
        <w:rPr>
          <w:color w:val="000000"/>
          <w:sz w:val="28"/>
        </w:rPr>
        <w:t xml:space="preserve"> </w:t>
      </w:r>
      <w:r w:rsidR="00F64637">
        <w:rPr>
          <w:color w:val="000000"/>
          <w:sz w:val="28"/>
        </w:rPr>
        <w:t>–</w:t>
      </w:r>
      <w:r w:rsidR="00F64637" w:rsidRPr="00F64637">
        <w:rPr>
          <w:color w:val="000000"/>
          <w:sz w:val="28"/>
        </w:rPr>
        <w:t xml:space="preserve"> </w:t>
      </w:r>
      <w:r w:rsidR="001B09DB" w:rsidRPr="00F64637">
        <w:rPr>
          <w:color w:val="000000"/>
          <w:sz w:val="28"/>
        </w:rPr>
        <w:t xml:space="preserve">определяется по значениям </w:t>
      </w:r>
      <w:r w:rsidR="001B09DB" w:rsidRPr="00F64637">
        <w:rPr>
          <w:i/>
          <w:color w:val="000000"/>
          <w:sz w:val="28"/>
        </w:rPr>
        <w:t>Р</w:t>
      </w:r>
      <w:r w:rsidR="001B09DB" w:rsidRPr="00F64637">
        <w:rPr>
          <w:color w:val="000000"/>
          <w:sz w:val="28"/>
        </w:rPr>
        <w:t xml:space="preserve"> и </w:t>
      </w:r>
      <w:r w:rsidR="001B09DB" w:rsidRPr="00F64637">
        <w:rPr>
          <w:i/>
          <w:color w:val="000000"/>
          <w:sz w:val="28"/>
        </w:rPr>
        <w:t xml:space="preserve">Т </w:t>
      </w:r>
      <w:r w:rsidR="001B09DB" w:rsidRPr="00F64637">
        <w:rPr>
          <w:color w:val="000000"/>
          <w:sz w:val="28"/>
        </w:rPr>
        <w:t>на устье скважины и по предполагаемым их значениям на забое;</w:t>
      </w:r>
    </w:p>
    <w:p w:rsidR="001B09DB" w:rsidRPr="00F64637" w:rsidRDefault="00885556" w:rsidP="00F64637">
      <w:pPr>
        <w:spacing w:line="360" w:lineRule="auto"/>
        <w:ind w:firstLine="709"/>
        <w:jc w:val="both"/>
        <w:rPr>
          <w:color w:val="000000"/>
          <w:sz w:val="28"/>
        </w:rPr>
      </w:pPr>
      <w:r>
        <w:rPr>
          <w:color w:val="000000"/>
          <w:position w:val="-6"/>
          <w:sz w:val="28"/>
        </w:rPr>
        <w:pict>
          <v:shape id="_x0000_i1067" type="#_x0000_t75" style="width:11.25pt;height:14.25pt" fillcolor="window">
            <v:imagedata r:id="rId48" o:title=""/>
          </v:shape>
        </w:pict>
      </w:r>
      <w:r w:rsidR="001B09DB" w:rsidRPr="00F64637">
        <w:rPr>
          <w:color w:val="000000"/>
          <w:sz w:val="28"/>
        </w:rPr>
        <w:t xml:space="preserve"> – внутренний диаметр фонтанных труб, м.</w:t>
      </w:r>
    </w:p>
    <w:p w:rsidR="001B09DB" w:rsidRPr="00F64637" w:rsidRDefault="001B09DB" w:rsidP="00F64637">
      <w:pPr>
        <w:spacing w:line="360" w:lineRule="auto"/>
        <w:ind w:firstLine="709"/>
        <w:jc w:val="both"/>
        <w:rPr>
          <w:color w:val="000000"/>
          <w:sz w:val="28"/>
        </w:rPr>
      </w:pPr>
      <w:r w:rsidRPr="00F64637">
        <w:rPr>
          <w:color w:val="000000"/>
          <w:sz w:val="28"/>
        </w:rPr>
        <w:t>При движении газа по кольцевому пространству в формуле (7.3</w:t>
      </w:r>
      <w:r w:rsidR="00F64637">
        <w:rPr>
          <w:color w:val="000000"/>
          <w:sz w:val="28"/>
        </w:rPr>
        <w:t>)</w:t>
      </w:r>
      <w:r w:rsidRPr="00F64637">
        <w:rPr>
          <w:color w:val="000000"/>
          <w:sz w:val="28"/>
        </w:rPr>
        <w:t xml:space="preserve"> следует использовать эквивалентный диаметр, который можно определить из условия равенства площади кольцевого сечения труб площади эквивалентного круга:</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26"/>
          <w:sz w:val="28"/>
        </w:rPr>
        <w:pict>
          <v:shape id="_x0000_i1068" type="#_x0000_t75" style="width:142.5pt;height:43.5pt" fillcolor="window">
            <v:imagedata r:id="rId49" o:title=""/>
          </v:shape>
        </w:pict>
      </w:r>
      <w:r w:rsidR="001B09DB" w:rsidRPr="00F64637">
        <w:rPr>
          <w:color w:val="000000"/>
          <w:sz w:val="28"/>
        </w:rPr>
        <w:t>,</w:t>
      </w:r>
      <w:r w:rsidR="00F64637">
        <w:rPr>
          <w:color w:val="000000"/>
          <w:sz w:val="28"/>
        </w:rPr>
        <w:t xml:space="preserve"> </w:t>
      </w:r>
      <w:r w:rsidR="001B09DB" w:rsidRPr="00F64637">
        <w:rPr>
          <w:color w:val="000000"/>
          <w:sz w:val="28"/>
        </w:rPr>
        <w:t>(7.5)</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12"/>
          <w:sz w:val="28"/>
        </w:rPr>
        <w:pict>
          <v:shape id="_x0000_i1069" type="#_x0000_t75" style="width:15.75pt;height:18pt" fillcolor="window">
            <v:imagedata r:id="rId50" o:title=""/>
          </v:shape>
        </w:pict>
      </w:r>
      <w:r w:rsidR="001B09DB" w:rsidRPr="00F64637">
        <w:rPr>
          <w:color w:val="000000"/>
          <w:sz w:val="28"/>
        </w:rPr>
        <w:t xml:space="preserve"> – внутренний диаметр внешней трубы;</w:t>
      </w:r>
    </w:p>
    <w:p w:rsidR="001B09DB" w:rsidRPr="00F64637" w:rsidRDefault="00885556" w:rsidP="00F64637">
      <w:pPr>
        <w:spacing w:line="360" w:lineRule="auto"/>
        <w:ind w:firstLine="709"/>
        <w:jc w:val="both"/>
        <w:rPr>
          <w:color w:val="000000"/>
          <w:sz w:val="28"/>
        </w:rPr>
      </w:pPr>
      <w:r>
        <w:rPr>
          <w:color w:val="000000"/>
          <w:position w:val="-12"/>
          <w:sz w:val="28"/>
          <w:vertAlign w:val="subscript"/>
        </w:rPr>
        <w:pict>
          <v:shape id="_x0000_i1070" type="#_x0000_t75" style="width:14.25pt;height:18pt" fillcolor="window">
            <v:imagedata r:id="rId51" o:title=""/>
          </v:shape>
        </w:pict>
      </w:r>
      <w:r w:rsidR="001B09DB" w:rsidRPr="00F64637">
        <w:rPr>
          <w:color w:val="000000"/>
          <w:sz w:val="28"/>
          <w:vertAlign w:val="subscript"/>
        </w:rPr>
        <w:t xml:space="preserve"> </w:t>
      </w:r>
      <w:r w:rsidR="001B09DB" w:rsidRPr="00F64637">
        <w:rPr>
          <w:color w:val="000000"/>
          <w:sz w:val="28"/>
        </w:rPr>
        <w:t>– наружний диаметр внутренний трубы;</w:t>
      </w:r>
    </w:p>
    <w:p w:rsidR="001B09DB" w:rsidRPr="00F64637" w:rsidRDefault="00885556" w:rsidP="00F64637">
      <w:pPr>
        <w:spacing w:line="360" w:lineRule="auto"/>
        <w:ind w:firstLine="709"/>
        <w:jc w:val="both"/>
        <w:rPr>
          <w:color w:val="000000"/>
          <w:sz w:val="28"/>
        </w:rPr>
      </w:pPr>
      <w:r>
        <w:rPr>
          <w:color w:val="000000"/>
          <w:position w:val="-4"/>
          <w:sz w:val="28"/>
        </w:rPr>
        <w:pict>
          <v:shape id="_x0000_i1071" type="#_x0000_t75" style="width:12.75pt;height:12.75pt" fillcolor="window">
            <v:imagedata r:id="rId52" o:title=""/>
          </v:shape>
        </w:pict>
      </w:r>
      <w:r w:rsidR="001B09DB" w:rsidRPr="00F64637">
        <w:rPr>
          <w:color w:val="000000"/>
          <w:sz w:val="28"/>
        </w:rPr>
        <w:t xml:space="preserve"> – площадь сечения трубы.</w:t>
      </w:r>
    </w:p>
    <w:p w:rsidR="001B09DB" w:rsidRPr="00F64637" w:rsidRDefault="001B09DB" w:rsidP="00F64637">
      <w:pPr>
        <w:spacing w:line="360" w:lineRule="auto"/>
        <w:ind w:firstLine="709"/>
        <w:jc w:val="both"/>
        <w:rPr>
          <w:color w:val="000000"/>
          <w:sz w:val="28"/>
        </w:rPr>
      </w:pPr>
      <w:r w:rsidRPr="00F64637">
        <w:rPr>
          <w:color w:val="000000"/>
          <w:sz w:val="28"/>
        </w:rPr>
        <w:t xml:space="preserve">При движении газа по кольцевому сечению несколько изменяется и </w:t>
      </w:r>
      <w:r w:rsidR="00885556">
        <w:rPr>
          <w:color w:val="000000"/>
          <w:position w:val="-6"/>
          <w:sz w:val="28"/>
        </w:rPr>
        <w:pict>
          <v:shape id="_x0000_i1072" type="#_x0000_t75" style="width:11.25pt;height:14.25pt" fillcolor="window">
            <v:imagedata r:id="rId46" o:title=""/>
          </v:shape>
        </w:pict>
      </w:r>
      <w:r w:rsidRPr="00F64637">
        <w:rPr>
          <w:color w:val="000000"/>
          <w:sz w:val="28"/>
        </w:rPr>
        <w:t xml:space="preserve">. Учитывают это обстоятельство обычно умножением </w:t>
      </w:r>
      <w:r w:rsidR="00885556">
        <w:rPr>
          <w:color w:val="000000"/>
          <w:position w:val="-6"/>
          <w:sz w:val="28"/>
        </w:rPr>
        <w:pict>
          <v:shape id="_x0000_i1073" type="#_x0000_t75" style="width:11.25pt;height:14.25pt" fillcolor="window">
            <v:imagedata r:id="rId46" o:title=""/>
          </v:shape>
        </w:pict>
      </w:r>
      <w:r w:rsidRPr="00F64637">
        <w:rPr>
          <w:color w:val="000000"/>
          <w:sz w:val="28"/>
        </w:rPr>
        <w:t xml:space="preserve"> на поправку </w:t>
      </w:r>
      <w:r w:rsidR="00885556">
        <w:rPr>
          <w:color w:val="000000"/>
          <w:position w:val="-12"/>
          <w:sz w:val="28"/>
        </w:rPr>
        <w:pict>
          <v:shape id="_x0000_i1074" type="#_x0000_t75" style="width:14.25pt;height:18pt" fillcolor="window">
            <v:imagedata r:id="rId53" o:title=""/>
          </v:shape>
        </w:pict>
      </w:r>
      <w:r w:rsidRPr="00F64637">
        <w:rPr>
          <w:color w:val="000000"/>
          <w:sz w:val="28"/>
        </w:rPr>
        <w:t>.</w:t>
      </w:r>
    </w:p>
    <w:p w:rsidR="001B09DB" w:rsidRPr="00F64637" w:rsidRDefault="001B09DB" w:rsidP="00F64637">
      <w:pPr>
        <w:spacing w:line="360" w:lineRule="auto"/>
        <w:ind w:firstLine="709"/>
        <w:jc w:val="both"/>
        <w:rPr>
          <w:color w:val="000000"/>
          <w:sz w:val="28"/>
        </w:rPr>
      </w:pPr>
      <w:r w:rsidRPr="00F64637">
        <w:rPr>
          <w:color w:val="000000"/>
          <w:sz w:val="28"/>
        </w:rPr>
        <w:t xml:space="preserve">Из скважины обычно выходит газ с капельной жидкостью. В этом случае </w:t>
      </w:r>
      <w:r w:rsidR="00885556">
        <w:rPr>
          <w:color w:val="000000"/>
          <w:position w:val="-6"/>
          <w:sz w:val="28"/>
        </w:rPr>
        <w:pict>
          <v:shape id="_x0000_i1075" type="#_x0000_t75" style="width:11.25pt;height:14.25pt" fillcolor="window">
            <v:imagedata r:id="rId46" o:title=""/>
          </v:shape>
        </w:pict>
      </w:r>
      <w:r w:rsidRPr="00F64637">
        <w:rPr>
          <w:color w:val="000000"/>
          <w:sz w:val="28"/>
        </w:rPr>
        <w:t xml:space="preserve"> имеет значения меньшие, чем те, которые определяются для сухого газа и составляют 0,018 – 0,014.</w:t>
      </w:r>
    </w:p>
    <w:p w:rsidR="001B09DB" w:rsidRPr="00F64637" w:rsidRDefault="001B09DB" w:rsidP="00F64637">
      <w:pPr>
        <w:spacing w:line="360" w:lineRule="auto"/>
        <w:ind w:firstLine="709"/>
        <w:jc w:val="both"/>
        <w:rPr>
          <w:color w:val="000000"/>
          <w:sz w:val="28"/>
        </w:rPr>
      </w:pPr>
      <w:r w:rsidRPr="00F64637">
        <w:rPr>
          <w:color w:val="000000"/>
          <w:sz w:val="28"/>
        </w:rPr>
        <w:t xml:space="preserve">После того как определены давления, подсчитываются расходы газа. При исследованиях скважин расход газа определяется с помощью диафрагменного измерителя критического течения </w:t>
      </w:r>
      <w:r w:rsidR="00F64637">
        <w:rPr>
          <w:color w:val="000000"/>
          <w:sz w:val="28"/>
        </w:rPr>
        <w:t>(</w:t>
      </w:r>
      <w:r w:rsidRPr="00F64637">
        <w:rPr>
          <w:color w:val="000000"/>
          <w:sz w:val="28"/>
        </w:rPr>
        <w:t>ДИКТа</w:t>
      </w:r>
      <w:r w:rsidR="00F64637">
        <w:rPr>
          <w:color w:val="000000"/>
          <w:sz w:val="28"/>
        </w:rPr>
        <w:t>)</w:t>
      </w:r>
      <w:r w:rsidRPr="00F64637">
        <w:rPr>
          <w:color w:val="000000"/>
          <w:sz w:val="28"/>
        </w:rPr>
        <w:t xml:space="preserve"> (с</w:t>
      </w:r>
      <w:r w:rsidR="00F64637" w:rsidRPr="00F64637">
        <w:rPr>
          <w:color w:val="000000"/>
          <w:sz w:val="28"/>
        </w:rPr>
        <w:t xml:space="preserve">м. </w:t>
      </w:r>
      <w:r w:rsidRPr="00F64637">
        <w:rPr>
          <w:color w:val="000000"/>
          <w:sz w:val="28"/>
        </w:rPr>
        <w:t>рис.</w:t>
      </w:r>
      <w:r w:rsidR="00F64637">
        <w:rPr>
          <w:color w:val="000000"/>
          <w:sz w:val="28"/>
        </w:rPr>
        <w:t> </w:t>
      </w:r>
      <w:r w:rsidR="00F64637" w:rsidRPr="00F64637">
        <w:rPr>
          <w:color w:val="000000"/>
          <w:sz w:val="28"/>
        </w:rPr>
        <w:t>7</w:t>
      </w:r>
      <w:r w:rsidRPr="00F64637">
        <w:rPr>
          <w:color w:val="000000"/>
          <w:sz w:val="28"/>
        </w:rPr>
        <w:t>.1</w:t>
      </w:r>
      <w:r w:rsidR="00F64637">
        <w:rPr>
          <w:color w:val="000000"/>
          <w:sz w:val="28"/>
        </w:rPr>
        <w:t>)</w:t>
      </w:r>
      <w:r w:rsidRPr="00F64637">
        <w:rPr>
          <w:color w:val="000000"/>
          <w:sz w:val="28"/>
        </w:rPr>
        <w:t>, измерителя некритического течения и трубки Пито.</w:t>
      </w:r>
    </w:p>
    <w:p w:rsidR="001B09DB" w:rsidRPr="00F64637" w:rsidRDefault="001B09DB" w:rsidP="00F64637">
      <w:pPr>
        <w:spacing w:line="360" w:lineRule="auto"/>
        <w:ind w:firstLine="709"/>
        <w:jc w:val="both"/>
        <w:rPr>
          <w:color w:val="000000"/>
          <w:sz w:val="28"/>
        </w:rPr>
      </w:pPr>
      <w:r w:rsidRPr="00F64637">
        <w:rPr>
          <w:color w:val="000000"/>
          <w:sz w:val="28"/>
        </w:rPr>
        <w:t xml:space="preserve">Измеритель критического течения подключается к устью скважины через сепаратор (породоуловитель). Противодавление в скважине создается диафрагмой диаметра </w:t>
      </w:r>
      <w:r w:rsidRPr="00F64637">
        <w:rPr>
          <w:i/>
          <w:color w:val="000000"/>
          <w:sz w:val="28"/>
          <w:lang w:val="en-US"/>
        </w:rPr>
        <w:t>d</w:t>
      </w:r>
      <w:r w:rsidRPr="00F64637">
        <w:rPr>
          <w:color w:val="000000"/>
          <w:sz w:val="28"/>
        </w:rPr>
        <w:t xml:space="preserve">, помещенной в головке ДИКТа 1 с помощью прижимной гайки 2. Давление </w:t>
      </w:r>
      <w:r w:rsidR="00885556">
        <w:rPr>
          <w:color w:val="000000"/>
          <w:position w:val="-10"/>
          <w:sz w:val="28"/>
        </w:rPr>
        <w:pict>
          <v:shape id="_x0000_i1076" type="#_x0000_t75" style="width:14.25pt;height:17.25pt" fillcolor="window">
            <v:imagedata r:id="rId54" o:title=""/>
          </v:shape>
        </w:pict>
      </w:r>
      <w:r w:rsidRPr="00F64637">
        <w:rPr>
          <w:color w:val="000000"/>
          <w:sz w:val="28"/>
        </w:rPr>
        <w:t xml:space="preserve"> перед диафрагмой измеряется манометром, подключенным к ниппелю 3. Температура газа измеряется термометром, помещенным в карман 4.</w:t>
      </w:r>
    </w:p>
    <w:p w:rsidR="00F64637" w:rsidRDefault="00F64637"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sz w:val="28"/>
        </w:rPr>
        <w:pict>
          <v:shape id="_x0000_i1077" type="#_x0000_t75" style="width:162pt;height:218.25pt" fillcolor="window">
            <v:imagedata r:id="rId55" o:title=""/>
          </v:shape>
        </w:pict>
      </w:r>
    </w:p>
    <w:p w:rsidR="001B09DB" w:rsidRPr="00F64637" w:rsidRDefault="001B09DB" w:rsidP="00F64637">
      <w:pPr>
        <w:spacing w:line="360" w:lineRule="auto"/>
        <w:ind w:firstLine="709"/>
        <w:jc w:val="both"/>
        <w:rPr>
          <w:color w:val="000000"/>
          <w:sz w:val="28"/>
        </w:rPr>
      </w:pPr>
      <w:r w:rsidRPr="00F64637">
        <w:rPr>
          <w:color w:val="000000"/>
          <w:sz w:val="28"/>
        </w:rPr>
        <w:t>Рис.</w:t>
      </w:r>
      <w:r w:rsidR="00F64637">
        <w:rPr>
          <w:color w:val="000000"/>
          <w:sz w:val="28"/>
        </w:rPr>
        <w:t> </w:t>
      </w:r>
      <w:r w:rsidR="00F64637" w:rsidRPr="00F64637">
        <w:rPr>
          <w:color w:val="000000"/>
          <w:sz w:val="28"/>
        </w:rPr>
        <w:t>7</w:t>
      </w:r>
      <w:r w:rsidRPr="00F64637">
        <w:rPr>
          <w:color w:val="000000"/>
          <w:sz w:val="28"/>
        </w:rPr>
        <w:t>.1. Диафрагменный измеритель критического течения (ДИКТ)</w:t>
      </w:r>
    </w:p>
    <w:p w:rsidR="001B09DB" w:rsidRPr="00F64637" w:rsidRDefault="001B09DB" w:rsidP="00F64637">
      <w:pPr>
        <w:spacing w:line="360" w:lineRule="auto"/>
        <w:ind w:firstLine="709"/>
        <w:jc w:val="both"/>
        <w:rPr>
          <w:color w:val="000000"/>
          <w:sz w:val="28"/>
        </w:rPr>
      </w:pPr>
    </w:p>
    <w:p w:rsidR="001B09DB" w:rsidRPr="00F64637" w:rsidRDefault="001B09DB" w:rsidP="00F64637">
      <w:pPr>
        <w:spacing w:line="360" w:lineRule="auto"/>
        <w:ind w:firstLine="709"/>
        <w:jc w:val="both"/>
        <w:rPr>
          <w:color w:val="000000"/>
          <w:sz w:val="28"/>
        </w:rPr>
      </w:pPr>
      <w:r w:rsidRPr="00F64637">
        <w:rPr>
          <w:color w:val="000000"/>
          <w:sz w:val="28"/>
        </w:rPr>
        <w:t>Расход газа определяется по формуле</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32"/>
          <w:sz w:val="28"/>
        </w:rPr>
        <w:pict>
          <v:shape id="_x0000_i1078" type="#_x0000_t75" style="width:84pt;height:54.75pt" fillcolor="window">
            <v:imagedata r:id="rId56" o:title=""/>
          </v:shape>
        </w:pict>
      </w:r>
      <w:r w:rsidR="001B09DB" w:rsidRPr="00F64637">
        <w:rPr>
          <w:color w:val="000000"/>
          <w:sz w:val="28"/>
        </w:rPr>
        <w:t>.</w:t>
      </w:r>
      <w:r w:rsidR="00F64637">
        <w:rPr>
          <w:color w:val="000000"/>
          <w:sz w:val="28"/>
        </w:rPr>
        <w:t xml:space="preserve"> </w:t>
      </w:r>
      <w:r w:rsidR="001B09DB" w:rsidRPr="00F64637">
        <w:rPr>
          <w:color w:val="000000"/>
          <w:sz w:val="28"/>
        </w:rPr>
        <w:t>(7.6)</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10"/>
          <w:sz w:val="28"/>
        </w:rPr>
        <w:pict>
          <v:shape id="_x0000_i1079" type="#_x0000_t75" style="width:14.25pt;height:17.25pt" fillcolor="window">
            <v:imagedata r:id="rId57" o:title=""/>
          </v:shape>
        </w:pict>
      </w:r>
      <w:r w:rsidR="001B09DB" w:rsidRPr="00F64637">
        <w:rPr>
          <w:color w:val="000000"/>
          <w:sz w:val="28"/>
        </w:rPr>
        <w:t xml:space="preserve"> – давление до диафрагмы, МПа;</w:t>
      </w:r>
    </w:p>
    <w:p w:rsidR="00DF5E38" w:rsidRPr="00F64637" w:rsidRDefault="00885556" w:rsidP="00F64637">
      <w:pPr>
        <w:spacing w:line="360" w:lineRule="auto"/>
        <w:ind w:firstLine="709"/>
        <w:jc w:val="both"/>
        <w:rPr>
          <w:color w:val="000000"/>
          <w:sz w:val="28"/>
        </w:rPr>
      </w:pPr>
      <w:r>
        <w:rPr>
          <w:color w:val="000000"/>
          <w:position w:val="-6"/>
          <w:sz w:val="28"/>
        </w:rPr>
        <w:pict>
          <v:shape id="_x0000_i1080" type="#_x0000_t75" style="width:12pt;height:14.25pt" fillcolor="window">
            <v:imagedata r:id="rId58" o:title=""/>
          </v:shape>
        </w:pict>
      </w:r>
      <w:r w:rsidR="001B09DB" w:rsidRPr="00F64637">
        <w:rPr>
          <w:color w:val="000000"/>
          <w:sz w:val="28"/>
        </w:rPr>
        <w:t xml:space="preserve"> – коэффициент расхода зависящий от диаметра и формы диафрагмы</w:t>
      </w:r>
    </w:p>
    <w:p w:rsidR="001B09DB" w:rsidRPr="00F64637" w:rsidRDefault="00885556" w:rsidP="00F64637">
      <w:pPr>
        <w:spacing w:line="360" w:lineRule="auto"/>
        <w:ind w:firstLine="709"/>
        <w:jc w:val="both"/>
        <w:rPr>
          <w:color w:val="000000"/>
          <w:sz w:val="28"/>
        </w:rPr>
      </w:pPr>
      <w:r>
        <w:rPr>
          <w:color w:val="000000"/>
          <w:position w:val="-10"/>
          <w:sz w:val="28"/>
        </w:rPr>
        <w:pict>
          <v:shape id="_x0000_i1081" type="#_x0000_t75" style="width:12pt;height:12.75pt" fillcolor="window">
            <v:imagedata r:id="rId37" o:title=""/>
          </v:shape>
        </w:pict>
      </w:r>
      <w:r w:rsidR="001B09DB" w:rsidRPr="00F64637">
        <w:rPr>
          <w:color w:val="000000"/>
          <w:sz w:val="28"/>
        </w:rPr>
        <w:t xml:space="preserve"> – относительная плотность газа;</w:t>
      </w:r>
    </w:p>
    <w:p w:rsidR="001B09DB" w:rsidRPr="00F64637" w:rsidRDefault="00885556" w:rsidP="00F64637">
      <w:pPr>
        <w:spacing w:line="360" w:lineRule="auto"/>
        <w:ind w:firstLine="709"/>
        <w:jc w:val="both"/>
        <w:rPr>
          <w:color w:val="000000"/>
          <w:sz w:val="28"/>
        </w:rPr>
      </w:pPr>
      <w:r>
        <w:rPr>
          <w:color w:val="000000"/>
          <w:position w:val="-4"/>
          <w:sz w:val="28"/>
        </w:rPr>
        <w:pict>
          <v:shape id="_x0000_i1082" type="#_x0000_t75" style="width:11.25pt;height:12.75pt" fillcolor="window">
            <v:imagedata r:id="rId59" o:title=""/>
          </v:shape>
        </w:pict>
      </w:r>
      <w:r w:rsidR="001B09DB" w:rsidRPr="00F64637">
        <w:rPr>
          <w:color w:val="000000"/>
          <w:sz w:val="28"/>
        </w:rPr>
        <w:t xml:space="preserve"> – абсолютная температура газа до диафрагмы;</w:t>
      </w:r>
    </w:p>
    <w:p w:rsidR="001B09DB" w:rsidRPr="00F64637" w:rsidRDefault="00885556" w:rsidP="00F64637">
      <w:pPr>
        <w:spacing w:line="360" w:lineRule="auto"/>
        <w:ind w:firstLine="709"/>
        <w:jc w:val="both"/>
        <w:rPr>
          <w:color w:val="000000"/>
          <w:sz w:val="28"/>
          <w:szCs w:val="28"/>
        </w:rPr>
      </w:pPr>
      <w:r>
        <w:rPr>
          <w:color w:val="000000"/>
          <w:position w:val="-4"/>
          <w:sz w:val="28"/>
          <w:szCs w:val="28"/>
        </w:rPr>
        <w:pict>
          <v:shape id="_x0000_i1083" type="#_x0000_t75" style="width:9.75pt;height:9.75pt" fillcolor="window">
            <v:imagedata r:id="rId60" o:title=""/>
          </v:shape>
        </w:pict>
      </w:r>
      <w:r w:rsidR="001B09DB" w:rsidRPr="00F64637">
        <w:rPr>
          <w:color w:val="000000"/>
          <w:sz w:val="28"/>
          <w:szCs w:val="28"/>
        </w:rPr>
        <w:t xml:space="preserve"> – коэффициент сжимаемости газа.</w:t>
      </w:r>
    </w:p>
    <w:p w:rsidR="001B09DB" w:rsidRPr="00F64637" w:rsidRDefault="001B09DB" w:rsidP="00F64637">
      <w:pPr>
        <w:pStyle w:val="21"/>
        <w:ind w:firstLine="709"/>
        <w:rPr>
          <w:color w:val="000000"/>
        </w:rPr>
      </w:pPr>
      <w:r w:rsidRPr="00F64637">
        <w:rPr>
          <w:color w:val="000000"/>
        </w:rPr>
        <w:t>Если газ, добываемый из исследуемой скважины, поступает в газопроводную систему, то его расход измеряется, как правило, диафрагменным измерителем некритического течения (метод сужения).</w:t>
      </w:r>
    </w:p>
    <w:p w:rsidR="001B09DB" w:rsidRPr="00F64637" w:rsidRDefault="001B09DB" w:rsidP="00F64637">
      <w:pPr>
        <w:pStyle w:val="21"/>
        <w:ind w:firstLine="709"/>
        <w:rPr>
          <w:color w:val="000000"/>
        </w:rPr>
      </w:pPr>
      <w:r w:rsidRPr="00F64637">
        <w:rPr>
          <w:color w:val="000000"/>
        </w:rPr>
        <w:t>Перепад давления на диафрагме в основном определяют поплавковыми дифманометрами ДМ – 3573</w:t>
      </w:r>
      <w:r w:rsidR="00F64637" w:rsidRPr="00F64637">
        <w:rPr>
          <w:color w:val="000000"/>
        </w:rPr>
        <w:t>,</w:t>
      </w:r>
      <w:r w:rsidR="00F64637">
        <w:rPr>
          <w:color w:val="000000"/>
        </w:rPr>
        <w:t xml:space="preserve"> </w:t>
      </w:r>
      <w:r w:rsidR="00F64637" w:rsidRPr="00F64637">
        <w:rPr>
          <w:color w:val="000000"/>
        </w:rPr>
        <w:t>Д</w:t>
      </w:r>
      <w:r w:rsidRPr="00F64637">
        <w:rPr>
          <w:color w:val="000000"/>
        </w:rPr>
        <w:t>М – 3574 и ДМ и др.</w:t>
      </w:r>
    </w:p>
    <w:p w:rsidR="001B09DB" w:rsidRPr="00F64637" w:rsidRDefault="001B09DB" w:rsidP="00F64637">
      <w:pPr>
        <w:pStyle w:val="21"/>
        <w:ind w:firstLine="709"/>
        <w:rPr>
          <w:color w:val="000000"/>
        </w:rPr>
      </w:pPr>
      <w:r w:rsidRPr="00F64637">
        <w:rPr>
          <w:color w:val="000000"/>
        </w:rPr>
        <w:t>Трубка Пито представляет собой простой, но достаточно точный прибор, используемый для измерения скоростного напора струи газа в заданной точке потока. Его обычно применяют для измерения сильно засоренных или неконтролируемых потоков газа.</w:t>
      </w:r>
    </w:p>
    <w:p w:rsidR="001B09DB" w:rsidRPr="00F64637" w:rsidRDefault="001B09DB" w:rsidP="00F64637">
      <w:pPr>
        <w:pStyle w:val="21"/>
        <w:ind w:firstLine="709"/>
        <w:rPr>
          <w:color w:val="000000"/>
        </w:rPr>
      </w:pPr>
      <w:r w:rsidRPr="00F64637">
        <w:rPr>
          <w:color w:val="000000"/>
        </w:rPr>
        <w:t>Температура газа при исследованиях скважин, как уже отмечалось, измеряется обычными ртутными термометрами, помещенными в струю газа в стальном кожухе.</w:t>
      </w:r>
    </w:p>
    <w:p w:rsidR="001B09DB" w:rsidRPr="00F64637" w:rsidRDefault="001B09DB" w:rsidP="00F64637">
      <w:pPr>
        <w:pStyle w:val="21"/>
        <w:ind w:firstLine="709"/>
        <w:rPr>
          <w:color w:val="000000"/>
        </w:rPr>
      </w:pPr>
    </w:p>
    <w:p w:rsidR="001B09DB" w:rsidRPr="00D610E0" w:rsidRDefault="00D610E0" w:rsidP="00F64637">
      <w:pPr>
        <w:pStyle w:val="31"/>
        <w:ind w:firstLine="709"/>
        <w:jc w:val="both"/>
        <w:rPr>
          <w:color w:val="000000"/>
        </w:rPr>
      </w:pPr>
      <w:r>
        <w:rPr>
          <w:color w:val="000000"/>
        </w:rPr>
        <w:t>6.2</w:t>
      </w:r>
      <w:r w:rsidR="001B09DB" w:rsidRPr="00F64637">
        <w:rPr>
          <w:color w:val="000000"/>
        </w:rPr>
        <w:t xml:space="preserve"> Определение коэффициентов фильтрационного</w:t>
      </w:r>
      <w:r w:rsidR="00F64637">
        <w:rPr>
          <w:color w:val="000000"/>
        </w:rPr>
        <w:t xml:space="preserve"> </w:t>
      </w:r>
      <w:r w:rsidR="001B09DB" w:rsidRPr="00F64637">
        <w:rPr>
          <w:color w:val="000000"/>
        </w:rPr>
        <w:t>сопротивления</w:t>
      </w:r>
      <w:r>
        <w:rPr>
          <w:color w:val="000000"/>
        </w:rPr>
        <w:t xml:space="preserve"> </w:t>
      </w:r>
      <w:r w:rsidR="001B09DB" w:rsidRPr="00F64637">
        <w:rPr>
          <w:i/>
          <w:color w:val="000000"/>
        </w:rPr>
        <w:t>А</w:t>
      </w:r>
      <w:r w:rsidR="001B09DB" w:rsidRPr="00F64637">
        <w:rPr>
          <w:color w:val="000000"/>
        </w:rPr>
        <w:t xml:space="preserve"> и </w:t>
      </w:r>
      <w:r w:rsidR="001B09DB" w:rsidRPr="00F64637">
        <w:rPr>
          <w:i/>
          <w:color w:val="000000"/>
        </w:rPr>
        <w:t>В</w:t>
      </w:r>
    </w:p>
    <w:p w:rsidR="001B09DB" w:rsidRPr="00F64637" w:rsidRDefault="001B09DB" w:rsidP="00F64637">
      <w:pPr>
        <w:pStyle w:val="31"/>
        <w:ind w:firstLine="709"/>
        <w:jc w:val="both"/>
        <w:rPr>
          <w:b w:val="0"/>
          <w:i/>
          <w:color w:val="000000"/>
        </w:rPr>
      </w:pPr>
    </w:p>
    <w:p w:rsidR="001B09DB" w:rsidRPr="00F64637" w:rsidRDefault="001B09DB" w:rsidP="00F64637">
      <w:pPr>
        <w:spacing w:line="360" w:lineRule="auto"/>
        <w:ind w:firstLine="709"/>
        <w:jc w:val="both"/>
        <w:rPr>
          <w:color w:val="000000"/>
          <w:sz w:val="28"/>
        </w:rPr>
      </w:pPr>
      <w:r w:rsidRPr="00F64637">
        <w:rPr>
          <w:color w:val="000000"/>
          <w:sz w:val="28"/>
        </w:rPr>
        <w:t>Коэффициенты фильтрационных сопротивлений характеризуют физические свойства газа, фильтрационные свойства пористой среды и геометрические параметры фильтрации. Значения коэффициентов фильтрационных сопротивлений используются, при проектировании и анализе разработки газовых и газоконденсатных месторождений. Коэффициенты фильтрационных сопротивлений зависят</w:t>
      </w:r>
      <w:r w:rsidR="00F64637">
        <w:rPr>
          <w:color w:val="000000"/>
          <w:sz w:val="28"/>
        </w:rPr>
        <w:t>:</w:t>
      </w:r>
    </w:p>
    <w:p w:rsidR="001B09DB" w:rsidRPr="00F64637" w:rsidRDefault="00F64637" w:rsidP="00F64637">
      <w:pPr>
        <w:spacing w:line="360" w:lineRule="auto"/>
        <w:ind w:firstLine="709"/>
        <w:jc w:val="both"/>
        <w:rPr>
          <w:color w:val="000000"/>
          <w:sz w:val="28"/>
        </w:rPr>
      </w:pPr>
      <w:r>
        <w:rPr>
          <w:color w:val="000000"/>
          <w:sz w:val="28"/>
        </w:rPr>
        <w:t>– </w:t>
      </w:r>
      <w:r w:rsidR="001B09DB" w:rsidRPr="00F64637">
        <w:rPr>
          <w:color w:val="000000"/>
          <w:sz w:val="28"/>
        </w:rPr>
        <w:t>от состава газа, фазовых переходов в процессах испытания и эксплуатации скважин, свойств газа и газоконденсатной смеси;</w:t>
      </w:r>
    </w:p>
    <w:p w:rsidR="001B09DB" w:rsidRPr="00F64637" w:rsidRDefault="00F64637" w:rsidP="00F64637">
      <w:pPr>
        <w:spacing w:line="360" w:lineRule="auto"/>
        <w:ind w:firstLine="709"/>
        <w:jc w:val="both"/>
        <w:rPr>
          <w:color w:val="000000"/>
          <w:sz w:val="28"/>
        </w:rPr>
      </w:pPr>
      <w:r>
        <w:rPr>
          <w:color w:val="000000"/>
          <w:sz w:val="28"/>
        </w:rPr>
        <w:t>– </w:t>
      </w:r>
      <w:r w:rsidR="001B09DB" w:rsidRPr="00F64637">
        <w:rPr>
          <w:color w:val="000000"/>
          <w:sz w:val="28"/>
        </w:rPr>
        <w:t>от законов фильтрации;</w:t>
      </w:r>
    </w:p>
    <w:p w:rsidR="001B09DB" w:rsidRPr="00F64637" w:rsidRDefault="00F64637" w:rsidP="00F64637">
      <w:pPr>
        <w:spacing w:line="360" w:lineRule="auto"/>
        <w:ind w:firstLine="709"/>
        <w:jc w:val="both"/>
        <w:rPr>
          <w:color w:val="000000"/>
          <w:sz w:val="28"/>
        </w:rPr>
      </w:pPr>
      <w:r>
        <w:rPr>
          <w:color w:val="000000"/>
          <w:sz w:val="28"/>
        </w:rPr>
        <w:t>– </w:t>
      </w:r>
      <w:r w:rsidR="001B09DB" w:rsidRPr="00F64637">
        <w:rPr>
          <w:color w:val="000000"/>
          <w:sz w:val="28"/>
        </w:rPr>
        <w:t>от механических, емкостных и фильтрационных свойств пористой среды, анизотропии пласта;</w:t>
      </w:r>
    </w:p>
    <w:p w:rsidR="001B09DB" w:rsidRPr="00F64637" w:rsidRDefault="00F64637" w:rsidP="00F64637">
      <w:pPr>
        <w:spacing w:line="360" w:lineRule="auto"/>
        <w:ind w:firstLine="709"/>
        <w:jc w:val="both"/>
        <w:rPr>
          <w:color w:val="000000"/>
          <w:sz w:val="28"/>
        </w:rPr>
      </w:pPr>
      <w:r>
        <w:rPr>
          <w:color w:val="000000"/>
          <w:sz w:val="28"/>
        </w:rPr>
        <w:t>– </w:t>
      </w:r>
      <w:r w:rsidR="001B09DB" w:rsidRPr="00F64637">
        <w:rPr>
          <w:color w:val="000000"/>
          <w:sz w:val="28"/>
        </w:rPr>
        <w:t>от продолжительности процесса испытания на отдельных режимах;</w:t>
      </w:r>
    </w:p>
    <w:p w:rsidR="001B09DB" w:rsidRPr="00F64637" w:rsidRDefault="00F64637" w:rsidP="00F64637">
      <w:pPr>
        <w:spacing w:line="360" w:lineRule="auto"/>
        <w:ind w:firstLine="709"/>
        <w:jc w:val="both"/>
        <w:rPr>
          <w:color w:val="000000"/>
          <w:sz w:val="28"/>
        </w:rPr>
      </w:pPr>
      <w:r>
        <w:rPr>
          <w:color w:val="000000"/>
          <w:sz w:val="28"/>
        </w:rPr>
        <w:t>– </w:t>
      </w:r>
      <w:r w:rsidR="001B09DB" w:rsidRPr="00F64637">
        <w:rPr>
          <w:color w:val="000000"/>
          <w:sz w:val="28"/>
        </w:rPr>
        <w:t>от термобарических параметров пористой среды и газа;</w:t>
      </w:r>
    </w:p>
    <w:p w:rsidR="001B09DB" w:rsidRPr="00F64637" w:rsidRDefault="00F64637" w:rsidP="00F64637">
      <w:pPr>
        <w:spacing w:line="360" w:lineRule="auto"/>
        <w:ind w:firstLine="709"/>
        <w:jc w:val="both"/>
        <w:rPr>
          <w:color w:val="000000"/>
          <w:sz w:val="28"/>
        </w:rPr>
      </w:pPr>
      <w:r>
        <w:rPr>
          <w:color w:val="000000"/>
          <w:sz w:val="28"/>
        </w:rPr>
        <w:t>– </w:t>
      </w:r>
      <w:r w:rsidR="001B09DB" w:rsidRPr="00F64637">
        <w:rPr>
          <w:color w:val="000000"/>
          <w:sz w:val="28"/>
        </w:rPr>
        <w:t>от конструкции скважины и степени совершенства вскрытия пласта;</w:t>
      </w:r>
    </w:p>
    <w:p w:rsidR="001B09DB" w:rsidRPr="00F64637" w:rsidRDefault="00F64637" w:rsidP="00F64637">
      <w:pPr>
        <w:spacing w:line="360" w:lineRule="auto"/>
        <w:ind w:firstLine="709"/>
        <w:jc w:val="both"/>
        <w:rPr>
          <w:color w:val="000000"/>
          <w:sz w:val="28"/>
        </w:rPr>
      </w:pPr>
      <w:r>
        <w:rPr>
          <w:color w:val="000000"/>
          <w:sz w:val="28"/>
        </w:rPr>
        <w:t>– </w:t>
      </w:r>
      <w:r w:rsidR="001B09DB" w:rsidRPr="00F64637">
        <w:rPr>
          <w:color w:val="000000"/>
          <w:sz w:val="28"/>
        </w:rPr>
        <w:t>от качества вскрытия продуктивного разреза, промывочного раствора и проведения ремонтно-профилактических работ в скважине;</w:t>
      </w:r>
    </w:p>
    <w:p w:rsidR="001B09DB" w:rsidRPr="00F64637" w:rsidRDefault="00F64637" w:rsidP="00F64637">
      <w:pPr>
        <w:spacing w:line="360" w:lineRule="auto"/>
        <w:ind w:firstLine="709"/>
        <w:jc w:val="both"/>
        <w:rPr>
          <w:color w:val="000000"/>
          <w:sz w:val="28"/>
        </w:rPr>
      </w:pPr>
      <w:r>
        <w:rPr>
          <w:color w:val="000000"/>
          <w:sz w:val="28"/>
        </w:rPr>
        <w:t>– </w:t>
      </w:r>
      <w:r w:rsidR="001B09DB" w:rsidRPr="00F64637">
        <w:rPr>
          <w:color w:val="000000"/>
          <w:sz w:val="28"/>
        </w:rPr>
        <w:t>от величины газонасыщенности (газонефтенасыщенности при наличии нефтяной оторочки) пласта и других факторов и параметров [4].</w:t>
      </w:r>
    </w:p>
    <w:p w:rsidR="001B09DB" w:rsidRPr="00F64637" w:rsidRDefault="001B09DB" w:rsidP="00F64637">
      <w:pPr>
        <w:spacing w:line="360" w:lineRule="auto"/>
        <w:ind w:firstLine="709"/>
        <w:jc w:val="both"/>
        <w:rPr>
          <w:color w:val="000000"/>
          <w:sz w:val="28"/>
        </w:rPr>
      </w:pPr>
      <w:r w:rsidRPr="00F64637">
        <w:rPr>
          <w:color w:val="000000"/>
          <w:sz w:val="28"/>
        </w:rPr>
        <w:t xml:space="preserve">Все параметры, входящие в формулы для определения коэффициентов </w:t>
      </w:r>
      <w:r w:rsidRPr="00F64637">
        <w:rPr>
          <w:i/>
          <w:color w:val="000000"/>
          <w:sz w:val="28"/>
        </w:rPr>
        <w:t>А</w:t>
      </w:r>
      <w:r w:rsidRPr="00F64637">
        <w:rPr>
          <w:color w:val="000000"/>
          <w:sz w:val="28"/>
        </w:rPr>
        <w:t xml:space="preserve"> и </w:t>
      </w:r>
      <w:r w:rsidRPr="00F64637">
        <w:rPr>
          <w:i/>
          <w:color w:val="000000"/>
          <w:sz w:val="28"/>
        </w:rPr>
        <w:t>В</w:t>
      </w:r>
      <w:r w:rsidRPr="00F64637">
        <w:rPr>
          <w:color w:val="000000"/>
          <w:sz w:val="28"/>
        </w:rPr>
        <w:t xml:space="preserve"> (а к ним относятся: коэффициенты вязкости, сверхсжимаемости, проницаемости, макрошероховатости, плотность газа, температура, радиусы контура питания и скважины, коэффициенты несовершенства и неоднородности), зависят от давления, продолжительности испытания, насыщенности пористой среды газом и водой, наличия соседних скважин и расстояния до них, величины депрессии на пласт, условия выпадения, накопления и выноса конденсата, тепловых свойств пористой среды </w:t>
      </w:r>
      <w:r w:rsidR="00F64637">
        <w:rPr>
          <w:color w:val="000000"/>
          <w:sz w:val="28"/>
        </w:rPr>
        <w:t>и т.д.</w:t>
      </w:r>
    </w:p>
    <w:p w:rsidR="001B09DB" w:rsidRPr="00F64637" w:rsidRDefault="001B09DB" w:rsidP="00F64637">
      <w:pPr>
        <w:spacing w:line="360" w:lineRule="auto"/>
        <w:ind w:firstLine="709"/>
        <w:jc w:val="both"/>
        <w:rPr>
          <w:i/>
          <w:color w:val="000000"/>
          <w:sz w:val="28"/>
        </w:rPr>
      </w:pPr>
      <w:r w:rsidRPr="00F64637">
        <w:rPr>
          <w:color w:val="000000"/>
          <w:sz w:val="28"/>
        </w:rPr>
        <w:t xml:space="preserve">Без знания величин коэффициентов </w:t>
      </w:r>
      <w:r w:rsidRPr="00F64637">
        <w:rPr>
          <w:i/>
          <w:color w:val="000000"/>
          <w:sz w:val="28"/>
        </w:rPr>
        <w:t xml:space="preserve">А </w:t>
      </w:r>
      <w:r w:rsidRPr="00F64637">
        <w:rPr>
          <w:color w:val="000000"/>
          <w:sz w:val="28"/>
        </w:rPr>
        <w:t xml:space="preserve">и </w:t>
      </w:r>
      <w:r w:rsidRPr="00F64637">
        <w:rPr>
          <w:i/>
          <w:color w:val="000000"/>
          <w:sz w:val="28"/>
        </w:rPr>
        <w:t>В</w:t>
      </w:r>
      <w:r w:rsidRPr="00F64637">
        <w:rPr>
          <w:color w:val="000000"/>
          <w:sz w:val="28"/>
        </w:rPr>
        <w:t xml:space="preserve"> невозможен прогноз дебитов скважин в процессе разработки, следовательно, и добывные возможности месторождения в целом. Поэтому определение коэффициентов </w:t>
      </w:r>
      <w:r w:rsidRPr="00F64637">
        <w:rPr>
          <w:i/>
          <w:color w:val="000000"/>
          <w:sz w:val="28"/>
        </w:rPr>
        <w:t xml:space="preserve">А </w:t>
      </w:r>
      <w:r w:rsidRPr="00F64637">
        <w:rPr>
          <w:color w:val="000000"/>
          <w:sz w:val="28"/>
        </w:rPr>
        <w:t>и</w:t>
      </w:r>
      <w:r w:rsidRPr="00F64637">
        <w:rPr>
          <w:i/>
          <w:color w:val="000000"/>
          <w:sz w:val="28"/>
        </w:rPr>
        <w:t xml:space="preserve"> В </w:t>
      </w:r>
      <w:r w:rsidRPr="00F64637">
        <w:rPr>
          <w:color w:val="000000"/>
          <w:sz w:val="28"/>
        </w:rPr>
        <w:t xml:space="preserve">является одной из основных задач при подготовке месторождения к разработке. По результатам исследования скважин определяются величины коэффициентов </w:t>
      </w:r>
      <w:r w:rsidRPr="00F64637">
        <w:rPr>
          <w:i/>
          <w:color w:val="000000"/>
          <w:sz w:val="28"/>
        </w:rPr>
        <w:t>А</w:t>
      </w:r>
      <w:r w:rsidRPr="00F64637">
        <w:rPr>
          <w:color w:val="000000"/>
          <w:sz w:val="28"/>
        </w:rPr>
        <w:t xml:space="preserve"> и</w:t>
      </w:r>
      <w:r w:rsidRPr="00F64637">
        <w:rPr>
          <w:i/>
          <w:color w:val="000000"/>
          <w:sz w:val="28"/>
        </w:rPr>
        <w:t xml:space="preserve"> В,</w:t>
      </w:r>
      <w:r w:rsidRPr="00F64637">
        <w:rPr>
          <w:color w:val="000000"/>
          <w:sz w:val="28"/>
        </w:rPr>
        <w:t xml:space="preserve"> и при проектировании разработки месторождений они считаются известными. Естественно, что каждая скважина имеет свой коэффициент фильтрационных сопротивлений. Поэтому при проектировании разработки месторождения определяются осредненные (арифметическое, или по дебитам и желательно при одинаковых депрессиях на пласт по тем скважинам, по которым осредняются эти коэффициенты) значения коэффициентов </w:t>
      </w:r>
      <w:r w:rsidRPr="00F64637">
        <w:rPr>
          <w:i/>
          <w:color w:val="000000"/>
          <w:sz w:val="28"/>
        </w:rPr>
        <w:t>А</w:t>
      </w:r>
      <w:r w:rsidRPr="00F64637">
        <w:rPr>
          <w:color w:val="000000"/>
          <w:sz w:val="28"/>
        </w:rPr>
        <w:t xml:space="preserve"> и </w:t>
      </w:r>
      <w:r w:rsidRPr="00F64637">
        <w:rPr>
          <w:i/>
          <w:color w:val="000000"/>
          <w:sz w:val="28"/>
        </w:rPr>
        <w:t>В.</w:t>
      </w:r>
    </w:p>
    <w:p w:rsidR="001B09DB" w:rsidRPr="00F64637" w:rsidRDefault="001B09DB" w:rsidP="00F64637">
      <w:pPr>
        <w:spacing w:line="360" w:lineRule="auto"/>
        <w:ind w:firstLine="709"/>
        <w:jc w:val="both"/>
        <w:rPr>
          <w:color w:val="000000"/>
          <w:sz w:val="28"/>
        </w:rPr>
      </w:pPr>
      <w:r w:rsidRPr="00F64637">
        <w:rPr>
          <w:color w:val="000000"/>
          <w:sz w:val="28"/>
        </w:rPr>
        <w:t>Приток газа к скважине описывается двучленным уравнением вида</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12"/>
          <w:sz w:val="28"/>
        </w:rPr>
        <w:pict>
          <v:shape id="_x0000_i1084" type="#_x0000_t75" style="width:165pt;height:30pt" fillcolor="window">
            <v:imagedata r:id="rId14" o:title=""/>
          </v:shape>
        </w:pict>
      </w:r>
      <w:r w:rsidR="001B09DB" w:rsidRPr="00F64637">
        <w:rPr>
          <w:color w:val="000000"/>
          <w:sz w:val="28"/>
        </w:rPr>
        <w:t>,</w:t>
      </w:r>
      <w:r w:rsidR="00F64637">
        <w:rPr>
          <w:color w:val="000000"/>
          <w:sz w:val="28"/>
        </w:rPr>
        <w:t xml:space="preserve"> </w:t>
      </w:r>
      <w:r w:rsidR="001B09DB" w:rsidRPr="00F64637">
        <w:rPr>
          <w:color w:val="000000"/>
          <w:sz w:val="28"/>
        </w:rPr>
        <w:t>(7.7)</w:t>
      </w:r>
    </w:p>
    <w:p w:rsidR="001B09DB" w:rsidRPr="00F64637" w:rsidRDefault="00D610E0" w:rsidP="00F64637">
      <w:pPr>
        <w:spacing w:line="360" w:lineRule="auto"/>
        <w:ind w:firstLine="709"/>
        <w:jc w:val="both"/>
        <w:rPr>
          <w:color w:val="000000"/>
          <w:sz w:val="28"/>
        </w:rPr>
      </w:pPr>
      <w:r>
        <w:rPr>
          <w:color w:val="000000"/>
          <w:sz w:val="28"/>
        </w:rPr>
        <w:br w:type="page"/>
      </w:r>
      <w:r w:rsidR="001B09DB" w:rsidRPr="00F64637">
        <w:rPr>
          <w:i/>
          <w:color w:val="000000"/>
          <w:sz w:val="28"/>
        </w:rPr>
        <w:t>А</w:t>
      </w:r>
      <w:r w:rsidR="001B09DB" w:rsidRPr="00F64637">
        <w:rPr>
          <w:color w:val="000000"/>
          <w:sz w:val="28"/>
        </w:rPr>
        <w:t xml:space="preserve"> и </w:t>
      </w:r>
      <w:r w:rsidR="00F64637" w:rsidRPr="00F64637">
        <w:rPr>
          <w:i/>
          <w:color w:val="000000"/>
          <w:sz w:val="28"/>
        </w:rPr>
        <w:t>В</w:t>
      </w:r>
      <w:r w:rsidR="00F64637">
        <w:rPr>
          <w:i/>
          <w:color w:val="000000"/>
          <w:sz w:val="28"/>
        </w:rPr>
        <w:t>-</w:t>
      </w:r>
      <w:r w:rsidR="00F64637" w:rsidRPr="00F64637">
        <w:rPr>
          <w:color w:val="000000"/>
          <w:sz w:val="28"/>
        </w:rPr>
        <w:t>коэффициенты</w:t>
      </w:r>
      <w:r w:rsidR="001B09DB" w:rsidRPr="00F64637">
        <w:rPr>
          <w:color w:val="000000"/>
          <w:sz w:val="28"/>
        </w:rPr>
        <w:t xml:space="preserve">, мало изменяющиеся во времени. Они могут быть определены аналитически, но более надежные результаты получают по данным исследования скважин. Теоретически </w:t>
      </w:r>
      <w:r w:rsidR="001B09DB" w:rsidRPr="00F64637">
        <w:rPr>
          <w:i/>
          <w:color w:val="000000"/>
          <w:sz w:val="28"/>
        </w:rPr>
        <w:t xml:space="preserve">А </w:t>
      </w:r>
      <w:r w:rsidR="001B09DB" w:rsidRPr="00F64637">
        <w:rPr>
          <w:color w:val="000000"/>
          <w:sz w:val="28"/>
        </w:rPr>
        <w:t xml:space="preserve">и </w:t>
      </w:r>
      <w:r w:rsidR="001B09DB" w:rsidRPr="00F64637">
        <w:rPr>
          <w:i/>
          <w:color w:val="000000"/>
          <w:sz w:val="28"/>
        </w:rPr>
        <w:t>В</w:t>
      </w:r>
      <w:r w:rsidR="001B09DB" w:rsidRPr="00F64637">
        <w:rPr>
          <w:color w:val="000000"/>
          <w:sz w:val="28"/>
        </w:rPr>
        <w:t xml:space="preserve"> можно находить при двух режимах, однако естественный разброс точек, связанный с флуктуацией потока, требует осреднения величин и использования данных минимум четырех-пяти режимов.</w:t>
      </w:r>
    </w:p>
    <w:p w:rsidR="001B09DB" w:rsidRPr="00F64637" w:rsidRDefault="001B09DB" w:rsidP="00F64637">
      <w:pPr>
        <w:spacing w:line="360" w:lineRule="auto"/>
        <w:ind w:firstLine="709"/>
        <w:jc w:val="both"/>
        <w:rPr>
          <w:color w:val="000000"/>
          <w:sz w:val="28"/>
        </w:rPr>
      </w:pPr>
      <w:r w:rsidRPr="00F64637">
        <w:rPr>
          <w:color w:val="000000"/>
          <w:sz w:val="28"/>
        </w:rPr>
        <w:t xml:space="preserve">Коэффициенты </w:t>
      </w:r>
      <w:r w:rsidRPr="00F64637">
        <w:rPr>
          <w:i/>
          <w:color w:val="000000"/>
          <w:sz w:val="28"/>
        </w:rPr>
        <w:t>А</w:t>
      </w:r>
      <w:r w:rsidRPr="00F64637">
        <w:rPr>
          <w:color w:val="000000"/>
          <w:sz w:val="28"/>
        </w:rPr>
        <w:t xml:space="preserve"> и </w:t>
      </w:r>
      <w:r w:rsidRPr="00F64637">
        <w:rPr>
          <w:i/>
          <w:color w:val="000000"/>
          <w:sz w:val="28"/>
        </w:rPr>
        <w:t xml:space="preserve">В </w:t>
      </w:r>
      <w:r w:rsidRPr="00F64637">
        <w:rPr>
          <w:color w:val="000000"/>
          <w:sz w:val="28"/>
        </w:rPr>
        <w:t>можно найти аналитически, например с помощью метода наименьших квадратов. Удобней же графический способ. Он состоит в том, что уравнение притока представляется в следующем виде</w:t>
      </w:r>
    </w:p>
    <w:p w:rsidR="001B09DB" w:rsidRPr="00F64637" w:rsidRDefault="001B09DB"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position w:val="-30"/>
          <w:sz w:val="28"/>
        </w:rPr>
        <w:pict>
          <v:shape id="_x0000_i1085" type="#_x0000_t75" style="width:112.5pt;height:43.5pt" fillcolor="window">
            <v:imagedata r:id="rId61" o:title=""/>
          </v:shape>
        </w:pict>
      </w:r>
      <w:r w:rsidR="001B09DB" w:rsidRPr="00F64637">
        <w:rPr>
          <w:color w:val="000000"/>
          <w:sz w:val="28"/>
        </w:rPr>
        <w:t>.</w:t>
      </w:r>
      <w:r w:rsidR="00F64637">
        <w:rPr>
          <w:color w:val="000000"/>
          <w:sz w:val="28"/>
        </w:rPr>
        <w:t xml:space="preserve"> </w:t>
      </w:r>
      <w:r w:rsidR="001B09DB" w:rsidRPr="00F64637">
        <w:rPr>
          <w:color w:val="000000"/>
          <w:sz w:val="28"/>
        </w:rPr>
        <w:t>(7.8)</w:t>
      </w:r>
    </w:p>
    <w:p w:rsidR="00D610E0" w:rsidRDefault="001B09DB" w:rsidP="00F64637">
      <w:pPr>
        <w:spacing w:line="360" w:lineRule="auto"/>
        <w:ind w:firstLine="709"/>
        <w:jc w:val="both"/>
        <w:rPr>
          <w:color w:val="000000"/>
          <w:sz w:val="28"/>
        </w:rPr>
      </w:pPr>
      <w:r w:rsidRPr="00F64637">
        <w:rPr>
          <w:color w:val="000000"/>
          <w:sz w:val="28"/>
        </w:rPr>
        <w:t>По данным исследования строится график</w:t>
      </w:r>
      <w:r w:rsidR="00F64637">
        <w:rPr>
          <w:color w:val="000000"/>
          <w:sz w:val="28"/>
        </w:rPr>
        <w:t xml:space="preserve"> </w:t>
      </w:r>
      <w:r w:rsidR="00885556">
        <w:rPr>
          <w:color w:val="000000"/>
          <w:position w:val="-30"/>
          <w:sz w:val="28"/>
        </w:rPr>
        <w:pict>
          <v:shape id="_x0000_i1086" type="#_x0000_t75" style="width:87pt;height:38.25pt" fillcolor="window">
            <v:imagedata r:id="rId62" o:title=""/>
          </v:shape>
        </w:pict>
      </w:r>
      <w:r w:rsidRPr="00F64637">
        <w:rPr>
          <w:color w:val="000000"/>
          <w:sz w:val="28"/>
        </w:rPr>
        <w:t xml:space="preserve"> (рис.</w:t>
      </w:r>
      <w:r w:rsidR="00F64637">
        <w:rPr>
          <w:color w:val="000000"/>
          <w:sz w:val="28"/>
        </w:rPr>
        <w:t> </w:t>
      </w:r>
      <w:r w:rsidR="00F64637" w:rsidRPr="00F64637">
        <w:rPr>
          <w:color w:val="000000"/>
          <w:sz w:val="28"/>
        </w:rPr>
        <w:t>7</w:t>
      </w:r>
      <w:r w:rsidRPr="00F64637">
        <w:rPr>
          <w:color w:val="000000"/>
          <w:sz w:val="28"/>
        </w:rPr>
        <w:t xml:space="preserve">.2). Он должен быть выражен прямой, отсекающей на оси ординат отрезок, численно равный </w:t>
      </w:r>
      <w:r w:rsidRPr="00F64637">
        <w:rPr>
          <w:i/>
          <w:color w:val="000000"/>
          <w:sz w:val="28"/>
        </w:rPr>
        <w:t>А</w:t>
      </w:r>
      <w:r w:rsidRPr="00F64637">
        <w:rPr>
          <w:color w:val="000000"/>
          <w:sz w:val="28"/>
        </w:rPr>
        <w:t xml:space="preserve">; </w:t>
      </w:r>
      <w:r w:rsidR="00F64637" w:rsidRPr="00F64637">
        <w:rPr>
          <w:i/>
          <w:color w:val="000000"/>
          <w:sz w:val="28"/>
        </w:rPr>
        <w:t>В</w:t>
      </w:r>
      <w:r w:rsidR="00D610E0">
        <w:rPr>
          <w:i/>
          <w:color w:val="000000"/>
          <w:sz w:val="28"/>
        </w:rPr>
        <w:t xml:space="preserve"> </w:t>
      </w:r>
      <w:r w:rsidR="00F64637">
        <w:rPr>
          <w:i/>
          <w:color w:val="000000"/>
          <w:sz w:val="28"/>
        </w:rPr>
        <w:t>-</w:t>
      </w:r>
      <w:r w:rsidR="00D610E0">
        <w:rPr>
          <w:i/>
          <w:color w:val="000000"/>
          <w:sz w:val="28"/>
        </w:rPr>
        <w:t xml:space="preserve"> </w:t>
      </w:r>
      <w:r w:rsidR="00F64637" w:rsidRPr="00F64637">
        <w:rPr>
          <w:color w:val="000000"/>
          <w:sz w:val="28"/>
        </w:rPr>
        <w:t>есть</w:t>
      </w:r>
      <w:r w:rsidRPr="00F64637">
        <w:rPr>
          <w:color w:val="000000"/>
          <w:sz w:val="28"/>
        </w:rPr>
        <w:t xml:space="preserve"> тангенс угла наклона прямой к оси абсцисс.</w:t>
      </w:r>
      <w:r w:rsidR="00F64637">
        <w:rPr>
          <w:color w:val="000000"/>
          <w:sz w:val="28"/>
        </w:rPr>
        <w:t xml:space="preserve"> </w:t>
      </w:r>
    </w:p>
    <w:p w:rsidR="00D610E0" w:rsidRDefault="00D610E0" w:rsidP="00F64637">
      <w:pPr>
        <w:spacing w:line="360" w:lineRule="auto"/>
        <w:ind w:firstLine="709"/>
        <w:jc w:val="both"/>
        <w:rPr>
          <w:color w:val="000000"/>
          <w:sz w:val="28"/>
        </w:rPr>
      </w:pPr>
    </w:p>
    <w:p w:rsidR="001B09DB" w:rsidRPr="00F64637" w:rsidRDefault="00885556" w:rsidP="00F64637">
      <w:pPr>
        <w:spacing w:line="360" w:lineRule="auto"/>
        <w:ind w:firstLine="709"/>
        <w:jc w:val="both"/>
        <w:rPr>
          <w:color w:val="000000"/>
          <w:sz w:val="28"/>
        </w:rPr>
      </w:pPr>
      <w:r>
        <w:rPr>
          <w:color w:val="000000"/>
          <w:sz w:val="28"/>
        </w:rPr>
        <w:pict>
          <v:shape id="_x0000_i1087" type="#_x0000_t75" style="width:348pt;height:184.5pt" fillcolor="window">
            <v:imagedata r:id="rId63" o:title=""/>
          </v:shape>
        </w:pict>
      </w:r>
    </w:p>
    <w:p w:rsidR="00DF5E38" w:rsidRPr="00F64637" w:rsidRDefault="001B09DB" w:rsidP="00F64637">
      <w:pPr>
        <w:spacing w:line="360" w:lineRule="auto"/>
        <w:ind w:firstLine="709"/>
        <w:jc w:val="both"/>
        <w:rPr>
          <w:color w:val="000000"/>
          <w:sz w:val="28"/>
        </w:rPr>
      </w:pPr>
      <w:r w:rsidRPr="00F64637">
        <w:rPr>
          <w:color w:val="000000"/>
          <w:sz w:val="28"/>
        </w:rPr>
        <w:t>Рис.</w:t>
      </w:r>
      <w:r w:rsidR="00F64637">
        <w:rPr>
          <w:color w:val="000000"/>
          <w:sz w:val="28"/>
        </w:rPr>
        <w:t> </w:t>
      </w:r>
      <w:r w:rsidR="00F64637" w:rsidRPr="00F64637">
        <w:rPr>
          <w:color w:val="000000"/>
          <w:sz w:val="28"/>
        </w:rPr>
        <w:t>5</w:t>
      </w:r>
      <w:r w:rsidRPr="00F64637">
        <w:rPr>
          <w:color w:val="000000"/>
          <w:sz w:val="28"/>
        </w:rPr>
        <w:t xml:space="preserve">.2. Зависимость </w:t>
      </w:r>
      <w:r w:rsidR="00885556">
        <w:rPr>
          <w:color w:val="000000"/>
          <w:position w:val="-30"/>
          <w:sz w:val="28"/>
        </w:rPr>
        <w:pict>
          <v:shape id="_x0000_i1088" type="#_x0000_t75" style="width:57pt;height:47.25pt" fillcolor="window">
            <v:imagedata r:id="rId64" o:title=""/>
          </v:shape>
        </w:pict>
      </w:r>
      <w:r w:rsidRPr="00F64637">
        <w:rPr>
          <w:color w:val="000000"/>
          <w:sz w:val="28"/>
        </w:rPr>
        <w:t xml:space="preserve"> </w:t>
      </w:r>
      <w:r w:rsidR="00FE7809" w:rsidRPr="00F64637">
        <w:rPr>
          <w:color w:val="000000"/>
          <w:sz w:val="28"/>
        </w:rPr>
        <w:t xml:space="preserve">от </w:t>
      </w:r>
      <w:r w:rsidR="00FE7809" w:rsidRPr="00F64637">
        <w:rPr>
          <w:color w:val="000000"/>
          <w:sz w:val="28"/>
          <w:lang w:val="en-US"/>
        </w:rPr>
        <w:t>Q</w:t>
      </w:r>
    </w:p>
    <w:p w:rsidR="0046521D" w:rsidRPr="00F64637" w:rsidRDefault="00D610E0" w:rsidP="00F64637">
      <w:pPr>
        <w:spacing w:line="360" w:lineRule="auto"/>
        <w:ind w:firstLine="709"/>
        <w:jc w:val="both"/>
        <w:rPr>
          <w:b/>
          <w:color w:val="000000"/>
          <w:sz w:val="28"/>
        </w:rPr>
      </w:pPr>
      <w:bookmarkStart w:id="0" w:name="_Toc530387309"/>
      <w:r>
        <w:rPr>
          <w:b/>
          <w:color w:val="000000"/>
          <w:sz w:val="28"/>
        </w:rPr>
        <w:br w:type="page"/>
        <w:t>7</w:t>
      </w:r>
      <w:r w:rsidR="0046521D" w:rsidRPr="00F64637">
        <w:rPr>
          <w:b/>
          <w:color w:val="000000"/>
          <w:sz w:val="28"/>
        </w:rPr>
        <w:t xml:space="preserve">. </w:t>
      </w:r>
      <w:r w:rsidRPr="00F64637">
        <w:rPr>
          <w:b/>
          <w:color w:val="000000"/>
          <w:sz w:val="28"/>
        </w:rPr>
        <w:t>Пример расчёта коэффициентов А и В по данным</w:t>
      </w:r>
      <w:r>
        <w:rPr>
          <w:b/>
          <w:color w:val="000000"/>
          <w:sz w:val="28"/>
        </w:rPr>
        <w:t xml:space="preserve"> </w:t>
      </w:r>
      <w:r w:rsidRPr="00F64637">
        <w:rPr>
          <w:b/>
          <w:color w:val="000000"/>
          <w:sz w:val="28"/>
        </w:rPr>
        <w:t>исследований</w:t>
      </w:r>
      <w:r>
        <w:rPr>
          <w:b/>
          <w:color w:val="000000"/>
          <w:sz w:val="28"/>
        </w:rPr>
        <w:t>,</w:t>
      </w:r>
      <w:r w:rsidRPr="00F64637">
        <w:rPr>
          <w:b/>
          <w:color w:val="000000"/>
          <w:sz w:val="28"/>
        </w:rPr>
        <w:t xml:space="preserve"> проведенных на Тарасовском НГКМ</w:t>
      </w:r>
    </w:p>
    <w:p w:rsidR="0046521D" w:rsidRPr="00F64637" w:rsidRDefault="0046521D" w:rsidP="00F64637">
      <w:pPr>
        <w:spacing w:line="360" w:lineRule="auto"/>
        <w:ind w:firstLine="709"/>
        <w:jc w:val="both"/>
        <w:rPr>
          <w:color w:val="000000"/>
          <w:sz w:val="28"/>
        </w:rPr>
      </w:pPr>
    </w:p>
    <w:p w:rsidR="0046521D" w:rsidRPr="00F64637" w:rsidRDefault="0046521D" w:rsidP="00F64637">
      <w:pPr>
        <w:spacing w:line="360" w:lineRule="auto"/>
        <w:ind w:firstLine="709"/>
        <w:jc w:val="both"/>
        <w:rPr>
          <w:color w:val="000000"/>
          <w:sz w:val="28"/>
        </w:rPr>
      </w:pPr>
      <w:r w:rsidRPr="00F64637">
        <w:rPr>
          <w:color w:val="000000"/>
          <w:sz w:val="28"/>
        </w:rPr>
        <w:t xml:space="preserve">Рассмотрим методы расчета коэффициентов фильтрационных сопротивлений А и В, на примере исследований скважин проведенных на </w:t>
      </w:r>
      <w:r w:rsidR="00F83059" w:rsidRPr="00F64637">
        <w:rPr>
          <w:color w:val="000000"/>
          <w:sz w:val="28"/>
        </w:rPr>
        <w:t xml:space="preserve">Тарасовском НГКМ. </w:t>
      </w:r>
      <w:r w:rsidRPr="00F64637">
        <w:rPr>
          <w:color w:val="000000"/>
          <w:sz w:val="28"/>
        </w:rPr>
        <w:t xml:space="preserve">Для расчетов используем данные исследования скважины </w:t>
      </w:r>
      <w:r w:rsidR="00F64637">
        <w:rPr>
          <w:color w:val="000000"/>
          <w:sz w:val="28"/>
        </w:rPr>
        <w:t>№</w:t>
      </w:r>
      <w:r w:rsidR="00F64637" w:rsidRPr="00F64637">
        <w:rPr>
          <w:color w:val="000000"/>
          <w:sz w:val="28"/>
        </w:rPr>
        <w:t>1</w:t>
      </w:r>
      <w:r w:rsidRPr="00F64637">
        <w:rPr>
          <w:color w:val="000000"/>
          <w:sz w:val="28"/>
        </w:rPr>
        <w:t>048.</w:t>
      </w:r>
    </w:p>
    <w:p w:rsidR="0046521D" w:rsidRPr="00F64637" w:rsidRDefault="0046521D" w:rsidP="00F64637">
      <w:pPr>
        <w:spacing w:line="360" w:lineRule="auto"/>
        <w:ind w:firstLine="709"/>
        <w:jc w:val="both"/>
        <w:rPr>
          <w:color w:val="000000"/>
          <w:sz w:val="28"/>
        </w:rPr>
      </w:pPr>
      <w:r w:rsidRPr="00F64637">
        <w:rPr>
          <w:color w:val="000000"/>
          <w:sz w:val="28"/>
        </w:rPr>
        <w:t xml:space="preserve">Скважина </w:t>
      </w:r>
      <w:r w:rsidR="00F64637">
        <w:rPr>
          <w:color w:val="000000"/>
          <w:sz w:val="28"/>
        </w:rPr>
        <w:t>№</w:t>
      </w:r>
      <w:r w:rsidR="00F64637" w:rsidRPr="00F64637">
        <w:rPr>
          <w:color w:val="000000"/>
          <w:sz w:val="28"/>
        </w:rPr>
        <w:t>1</w:t>
      </w:r>
      <w:r w:rsidRPr="00F64637">
        <w:rPr>
          <w:color w:val="000000"/>
          <w:sz w:val="28"/>
        </w:rPr>
        <w:t>048 находится в фонде эксплуатируемых скважин УКПГ</w:t>
      </w:r>
      <w:r w:rsidR="00F64637">
        <w:rPr>
          <w:color w:val="000000"/>
          <w:sz w:val="28"/>
        </w:rPr>
        <w:t>-</w:t>
      </w:r>
      <w:r w:rsidR="00F64637" w:rsidRPr="00F64637">
        <w:rPr>
          <w:color w:val="000000"/>
          <w:sz w:val="28"/>
        </w:rPr>
        <w:t>1</w:t>
      </w:r>
      <w:r w:rsidRPr="00F64637">
        <w:rPr>
          <w:color w:val="000000"/>
          <w:sz w:val="28"/>
        </w:rPr>
        <w:t>. В таблице</w:t>
      </w:r>
      <w:r w:rsidR="00F64637">
        <w:rPr>
          <w:color w:val="000000"/>
          <w:sz w:val="28"/>
        </w:rPr>
        <w:t xml:space="preserve"> №</w:t>
      </w:r>
      <w:r w:rsidR="00F64637" w:rsidRPr="00F64637">
        <w:rPr>
          <w:color w:val="000000"/>
          <w:sz w:val="28"/>
        </w:rPr>
        <w:t>7</w:t>
      </w:r>
      <w:r w:rsidRPr="00F64637">
        <w:rPr>
          <w:color w:val="000000"/>
          <w:sz w:val="28"/>
        </w:rPr>
        <w:t>.1 представлены средние рабочие дебиты скважины за 2002 год.</w:t>
      </w:r>
    </w:p>
    <w:p w:rsidR="0046521D" w:rsidRPr="00F64637" w:rsidRDefault="0046521D" w:rsidP="00F64637">
      <w:pPr>
        <w:spacing w:line="360" w:lineRule="auto"/>
        <w:ind w:firstLine="709"/>
        <w:jc w:val="both"/>
        <w:rPr>
          <w:color w:val="000000"/>
          <w:sz w:val="28"/>
        </w:rPr>
      </w:pPr>
    </w:p>
    <w:p w:rsidR="0046521D" w:rsidRPr="00F64637" w:rsidRDefault="0046521D" w:rsidP="00F64637">
      <w:pPr>
        <w:spacing w:line="360" w:lineRule="auto"/>
        <w:ind w:firstLine="709"/>
        <w:jc w:val="both"/>
        <w:rPr>
          <w:color w:val="000000"/>
          <w:sz w:val="28"/>
        </w:rPr>
      </w:pPr>
      <w:r w:rsidRPr="00F64637">
        <w:rPr>
          <w:color w:val="000000"/>
          <w:sz w:val="28"/>
        </w:rPr>
        <w:t xml:space="preserve">Таблица </w:t>
      </w:r>
      <w:r w:rsidR="00F64637">
        <w:rPr>
          <w:color w:val="000000"/>
          <w:sz w:val="28"/>
        </w:rPr>
        <w:t>№</w:t>
      </w:r>
      <w:r w:rsidR="00F64637" w:rsidRPr="00F64637">
        <w:rPr>
          <w:color w:val="000000"/>
          <w:sz w:val="28"/>
        </w:rPr>
        <w:t>7</w:t>
      </w:r>
      <w:r w:rsidRPr="00F64637">
        <w:rPr>
          <w:color w:val="000000"/>
          <w:sz w:val="28"/>
        </w:rPr>
        <w:t xml:space="preserve">.1 Средние рабочие дебиты скважины </w:t>
      </w:r>
      <w:r w:rsidR="00F64637">
        <w:rPr>
          <w:color w:val="000000"/>
          <w:sz w:val="28"/>
        </w:rPr>
        <w:t>№</w:t>
      </w:r>
      <w:r w:rsidR="00F64637" w:rsidRPr="00F64637">
        <w:rPr>
          <w:color w:val="000000"/>
          <w:sz w:val="28"/>
        </w:rPr>
        <w:t>1</w:t>
      </w:r>
      <w:r w:rsidRPr="00F64637">
        <w:rPr>
          <w:color w:val="000000"/>
          <w:sz w:val="28"/>
        </w:rPr>
        <w:t>048 за 2002 год.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0"/>
        <w:gridCol w:w="713"/>
        <w:gridCol w:w="713"/>
        <w:gridCol w:w="713"/>
        <w:gridCol w:w="713"/>
        <w:gridCol w:w="713"/>
        <w:gridCol w:w="713"/>
        <w:gridCol w:w="713"/>
        <w:gridCol w:w="713"/>
        <w:gridCol w:w="713"/>
        <w:gridCol w:w="714"/>
        <w:gridCol w:w="714"/>
        <w:gridCol w:w="712"/>
      </w:tblGrid>
      <w:tr w:rsidR="0046521D" w:rsidRPr="004A1FE7" w:rsidTr="004A1FE7">
        <w:trPr>
          <w:cantSplit/>
          <w:jc w:val="center"/>
        </w:trPr>
        <w:tc>
          <w:tcPr>
            <w:tcW w:w="369"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Дата</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01.01</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01.02</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01.03</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01.04</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01.05</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01.06</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01.07</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01.08</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01.09</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01.10</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01.11</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01.12</w:t>
            </w:r>
          </w:p>
        </w:tc>
      </w:tr>
      <w:tr w:rsidR="0046521D" w:rsidRPr="004A1FE7" w:rsidTr="004A1FE7">
        <w:trPr>
          <w:cantSplit/>
          <w:jc w:val="center"/>
        </w:trPr>
        <w:tc>
          <w:tcPr>
            <w:tcW w:w="369" w:type="pct"/>
            <w:shd w:val="clear" w:color="auto" w:fill="auto"/>
          </w:tcPr>
          <w:p w:rsidR="0046521D" w:rsidRPr="004A1FE7" w:rsidRDefault="0046521D" w:rsidP="004A1FE7">
            <w:pPr>
              <w:spacing w:line="360" w:lineRule="auto"/>
              <w:jc w:val="both"/>
              <w:rPr>
                <w:color w:val="000000"/>
                <w:szCs w:val="28"/>
              </w:rPr>
            </w:pPr>
            <w:r w:rsidRPr="004A1FE7">
              <w:rPr>
                <w:color w:val="000000"/>
                <w:szCs w:val="28"/>
                <w:lang w:val="en-US"/>
              </w:rPr>
              <w:t>Q, тыс. м</w:t>
            </w:r>
            <w:r w:rsidRPr="004A1FE7">
              <w:rPr>
                <w:color w:val="000000"/>
                <w:szCs w:val="28"/>
                <w:vertAlign w:val="superscript"/>
                <w:lang w:val="en-US"/>
              </w:rPr>
              <w:t>3</w:t>
            </w:r>
            <w:r w:rsidRPr="004A1FE7">
              <w:rPr>
                <w:color w:val="000000"/>
                <w:szCs w:val="28"/>
                <w:lang w:val="en-US"/>
              </w:rPr>
              <w:t>/</w:t>
            </w:r>
            <w:r w:rsidRPr="004A1FE7">
              <w:rPr>
                <w:color w:val="000000"/>
                <w:szCs w:val="28"/>
              </w:rPr>
              <w:t>сут</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995</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954</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912</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931</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955</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946</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809</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720</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880</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957</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924</w:t>
            </w:r>
          </w:p>
        </w:tc>
        <w:tc>
          <w:tcPr>
            <w:tcW w:w="3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909</w:t>
            </w:r>
          </w:p>
        </w:tc>
      </w:tr>
    </w:tbl>
    <w:p w:rsidR="0046521D" w:rsidRPr="00F64637" w:rsidRDefault="0046521D" w:rsidP="00F64637">
      <w:pPr>
        <w:spacing w:line="360" w:lineRule="auto"/>
        <w:ind w:firstLine="709"/>
        <w:jc w:val="both"/>
        <w:rPr>
          <w:color w:val="000000"/>
          <w:sz w:val="28"/>
        </w:rPr>
      </w:pPr>
    </w:p>
    <w:p w:rsidR="00F64637" w:rsidRDefault="0046521D" w:rsidP="00F64637">
      <w:pPr>
        <w:spacing w:line="360" w:lineRule="auto"/>
        <w:ind w:firstLine="709"/>
        <w:jc w:val="both"/>
        <w:rPr>
          <w:color w:val="000000"/>
          <w:sz w:val="28"/>
        </w:rPr>
      </w:pPr>
      <w:r w:rsidRPr="00F64637">
        <w:rPr>
          <w:color w:val="000000"/>
          <w:sz w:val="28"/>
        </w:rPr>
        <w:t>Средний дебит скважины на 01.01.02</w:t>
      </w:r>
      <w:r w:rsidR="00F64637">
        <w:rPr>
          <w:color w:val="000000"/>
          <w:sz w:val="28"/>
        </w:rPr>
        <w:t> </w:t>
      </w:r>
      <w:r w:rsidR="00F64637" w:rsidRPr="00F64637">
        <w:rPr>
          <w:color w:val="000000"/>
          <w:sz w:val="28"/>
        </w:rPr>
        <w:t>г</w:t>
      </w:r>
      <w:r w:rsidRPr="00F64637">
        <w:rPr>
          <w:color w:val="000000"/>
          <w:sz w:val="28"/>
        </w:rPr>
        <w:t>. составлял 995 тыс. м</w:t>
      </w:r>
      <w:r w:rsidRPr="00F64637">
        <w:rPr>
          <w:color w:val="000000"/>
          <w:sz w:val="28"/>
          <w:vertAlign w:val="superscript"/>
        </w:rPr>
        <w:t>3</w:t>
      </w:r>
      <w:r w:rsidRPr="00F64637">
        <w:rPr>
          <w:color w:val="000000"/>
          <w:sz w:val="28"/>
        </w:rPr>
        <w:t>/сут.</w:t>
      </w:r>
      <w:r w:rsidR="00F64637">
        <w:rPr>
          <w:color w:val="000000"/>
          <w:sz w:val="28"/>
        </w:rPr>
        <w:t>,</w:t>
      </w:r>
      <w:r w:rsidRPr="00F64637">
        <w:rPr>
          <w:color w:val="000000"/>
          <w:sz w:val="28"/>
        </w:rPr>
        <w:t xml:space="preserve"> при коэффициенте продуктивности К=347</w:t>
      </w:r>
      <w:r w:rsidR="00F64637">
        <w:rPr>
          <w:color w:val="000000"/>
          <w:sz w:val="28"/>
        </w:rPr>
        <w:t> </w:t>
      </w:r>
      <w:r w:rsidRPr="00F64637">
        <w:rPr>
          <w:color w:val="000000"/>
          <w:sz w:val="28"/>
        </w:rPr>
        <w:t>м</w:t>
      </w:r>
      <w:r w:rsidRPr="00F64637">
        <w:rPr>
          <w:color w:val="000000"/>
          <w:sz w:val="28"/>
          <w:vertAlign w:val="superscript"/>
        </w:rPr>
        <w:t>3</w:t>
      </w:r>
      <w:r w:rsidRPr="00F64637">
        <w:rPr>
          <w:color w:val="000000"/>
          <w:sz w:val="28"/>
        </w:rPr>
        <w:t xml:space="preserve">/(МПа*сут.) и проницаемости </w:t>
      </w:r>
      <w:r w:rsidRPr="00F64637">
        <w:rPr>
          <w:color w:val="000000"/>
          <w:sz w:val="28"/>
          <w:lang w:val="en-US"/>
        </w:rPr>
        <w:t>k</w:t>
      </w:r>
      <w:r w:rsidRPr="00F64637">
        <w:rPr>
          <w:color w:val="000000"/>
          <w:sz w:val="28"/>
        </w:rPr>
        <w:t xml:space="preserve"> равной 0,4 мкм</w:t>
      </w:r>
      <w:r w:rsidRPr="00F64637">
        <w:rPr>
          <w:color w:val="000000"/>
          <w:sz w:val="28"/>
          <w:vertAlign w:val="superscript"/>
        </w:rPr>
        <w:t>2</w:t>
      </w:r>
      <w:r w:rsidRPr="00F64637">
        <w:rPr>
          <w:color w:val="000000"/>
          <w:sz w:val="28"/>
        </w:rPr>
        <w:t>. 05.07.2002</w:t>
      </w:r>
      <w:r w:rsidR="00F64637">
        <w:rPr>
          <w:color w:val="000000"/>
          <w:sz w:val="28"/>
        </w:rPr>
        <w:t> </w:t>
      </w:r>
      <w:r w:rsidR="00F64637" w:rsidRPr="00F64637">
        <w:rPr>
          <w:color w:val="000000"/>
          <w:sz w:val="28"/>
        </w:rPr>
        <w:t>г</w:t>
      </w:r>
      <w:r w:rsidRPr="00F64637">
        <w:rPr>
          <w:color w:val="000000"/>
          <w:sz w:val="28"/>
        </w:rPr>
        <w:t>. был проведен капитальный ремонт скважины по устранению не герметичности обсадной колонны. Ремонт проводили с использованием жидкости глушения с большим содержанием солей. В период третьего квартала 2002 года произошло снижение дебита до 720 тыс. м</w:t>
      </w:r>
      <w:r w:rsidRPr="00F64637">
        <w:rPr>
          <w:color w:val="000000"/>
          <w:sz w:val="28"/>
          <w:vertAlign w:val="superscript"/>
        </w:rPr>
        <w:t>3</w:t>
      </w:r>
      <w:r w:rsidRPr="00F64637">
        <w:rPr>
          <w:color w:val="000000"/>
          <w:sz w:val="28"/>
        </w:rPr>
        <w:t>/сут. Было принято решение провести газогидродинамическое исследование скважины при стационарных режимах фильтрации, с целью определения причины снижения дебита/[6].</w:t>
      </w:r>
    </w:p>
    <w:p w:rsidR="0046521D" w:rsidRPr="00F64637" w:rsidRDefault="0046521D" w:rsidP="00F64637">
      <w:pPr>
        <w:spacing w:line="360" w:lineRule="auto"/>
        <w:ind w:firstLine="709"/>
        <w:jc w:val="both"/>
        <w:rPr>
          <w:color w:val="000000"/>
          <w:sz w:val="28"/>
        </w:rPr>
      </w:pPr>
      <w:r w:rsidRPr="00F64637">
        <w:rPr>
          <w:color w:val="000000"/>
          <w:sz w:val="28"/>
        </w:rPr>
        <w:t xml:space="preserve">Результаты исследований газовой скважины </w:t>
      </w:r>
      <w:r w:rsidR="00F64637">
        <w:rPr>
          <w:color w:val="000000"/>
          <w:sz w:val="28"/>
        </w:rPr>
        <w:t>№</w:t>
      </w:r>
      <w:r w:rsidR="00F64637" w:rsidRPr="00F64637">
        <w:rPr>
          <w:color w:val="000000"/>
          <w:sz w:val="28"/>
        </w:rPr>
        <w:t>1</w:t>
      </w:r>
      <w:r w:rsidRPr="00F64637">
        <w:rPr>
          <w:color w:val="000000"/>
          <w:sz w:val="28"/>
        </w:rPr>
        <w:t xml:space="preserve">048 приведены в приложений </w:t>
      </w:r>
      <w:r w:rsidR="00F64637">
        <w:rPr>
          <w:color w:val="000000"/>
          <w:sz w:val="28"/>
        </w:rPr>
        <w:t>№</w:t>
      </w:r>
      <w:r w:rsidR="00F64637" w:rsidRPr="00F64637">
        <w:rPr>
          <w:color w:val="000000"/>
          <w:sz w:val="28"/>
        </w:rPr>
        <w:t>1</w:t>
      </w:r>
      <w:r w:rsidRPr="00F64637">
        <w:rPr>
          <w:color w:val="000000"/>
          <w:sz w:val="28"/>
        </w:rPr>
        <w:t>. В ходе исследования были получены значения таких величин как пластовое давления Рпл</w:t>
      </w:r>
      <w:r w:rsidR="00F64637">
        <w:rPr>
          <w:color w:val="000000"/>
          <w:sz w:val="28"/>
        </w:rPr>
        <w:t>,</w:t>
      </w:r>
      <w:r w:rsidRPr="00F64637">
        <w:rPr>
          <w:color w:val="000000"/>
          <w:sz w:val="28"/>
        </w:rPr>
        <w:t xml:space="preserve"> устьевое давление Ру и температура Ту. Зная их можно определить дебит скважины </w:t>
      </w:r>
      <w:r w:rsidRPr="00F64637">
        <w:rPr>
          <w:color w:val="000000"/>
          <w:sz w:val="28"/>
          <w:lang w:val="en-US"/>
        </w:rPr>
        <w:t>q</w:t>
      </w:r>
      <w:r w:rsidRPr="00F64637">
        <w:rPr>
          <w:color w:val="000000"/>
          <w:sz w:val="28"/>
        </w:rPr>
        <w:t>, забойное давление Рс, величину ΔР</w:t>
      </w:r>
      <w:r w:rsidRPr="00F64637">
        <w:rPr>
          <w:color w:val="000000"/>
          <w:sz w:val="28"/>
          <w:vertAlign w:val="superscript"/>
        </w:rPr>
        <w:t>2</w:t>
      </w:r>
      <w:r w:rsidRPr="00F64637">
        <w:rPr>
          <w:color w:val="000000"/>
          <w:sz w:val="28"/>
        </w:rPr>
        <w:t xml:space="preserve"> и значение ΔР</w:t>
      </w:r>
      <w:r w:rsidRPr="00F64637">
        <w:rPr>
          <w:color w:val="000000"/>
          <w:sz w:val="28"/>
          <w:vertAlign w:val="superscript"/>
        </w:rPr>
        <w:t>2</w:t>
      </w:r>
      <w:r w:rsidRPr="00F64637">
        <w:rPr>
          <w:color w:val="000000"/>
          <w:sz w:val="28"/>
        </w:rPr>
        <w:t>/</w:t>
      </w:r>
      <w:r w:rsidRPr="00F64637">
        <w:rPr>
          <w:color w:val="000000"/>
          <w:sz w:val="28"/>
          <w:lang w:val="en-US"/>
        </w:rPr>
        <w:t>q</w:t>
      </w:r>
      <w:r w:rsidR="00F64637">
        <w:rPr>
          <w:color w:val="000000"/>
          <w:sz w:val="28"/>
        </w:rPr>
        <w:t>,</w:t>
      </w:r>
      <w:r w:rsidRPr="00F64637">
        <w:rPr>
          <w:color w:val="000000"/>
          <w:sz w:val="28"/>
        </w:rPr>
        <w:t xml:space="preserve"> которые нам необходимы при определение коэффициентов А и </w:t>
      </w:r>
      <w:r w:rsidR="00F64637" w:rsidRPr="00F64637">
        <w:rPr>
          <w:color w:val="000000"/>
          <w:sz w:val="28"/>
        </w:rPr>
        <w:t>В.</w:t>
      </w:r>
      <w:r w:rsidR="00F64637">
        <w:rPr>
          <w:color w:val="000000"/>
          <w:sz w:val="28"/>
        </w:rPr>
        <w:t> </w:t>
      </w:r>
      <w:r w:rsidR="00F64637" w:rsidRPr="00F64637">
        <w:rPr>
          <w:color w:val="000000"/>
          <w:sz w:val="28"/>
        </w:rPr>
        <w:t>Методика</w:t>
      </w:r>
      <w:r w:rsidRPr="00F64637">
        <w:rPr>
          <w:color w:val="000000"/>
          <w:sz w:val="28"/>
        </w:rPr>
        <w:t xml:space="preserve"> определения выше указанных величин приведена ниже.</w:t>
      </w:r>
    </w:p>
    <w:p w:rsidR="0046521D" w:rsidRPr="00F64637" w:rsidRDefault="0046521D" w:rsidP="00F64637">
      <w:pPr>
        <w:spacing w:line="360" w:lineRule="auto"/>
        <w:ind w:firstLine="709"/>
        <w:jc w:val="both"/>
        <w:rPr>
          <w:color w:val="000000"/>
          <w:sz w:val="28"/>
        </w:rPr>
      </w:pPr>
      <w:r w:rsidRPr="00F64637">
        <w:rPr>
          <w:color w:val="000000"/>
          <w:sz w:val="28"/>
        </w:rPr>
        <w:t>Обработку результатов исследований скважин начинают с определения дебита скважины. При исследованиях скважин расход газа определяется с помощью диафрагменного измерителя критического течения (ДИКТа). Измеритель критического течения подключается к устью скважины через сепаратор (породоуловитель). Давление Р</w:t>
      </w:r>
      <w:r w:rsidRPr="00F64637">
        <w:rPr>
          <w:color w:val="000000"/>
          <w:sz w:val="28"/>
          <w:vertAlign w:val="subscript"/>
        </w:rPr>
        <w:t>1</w:t>
      </w:r>
      <w:r w:rsidRPr="00F64637">
        <w:rPr>
          <w:color w:val="000000"/>
          <w:sz w:val="28"/>
        </w:rPr>
        <w:t xml:space="preserve"> перед диафрагмой измеряется образцовым манометром. Температура газа измеряется термометром.</w:t>
      </w:r>
    </w:p>
    <w:p w:rsidR="0046521D" w:rsidRPr="00F64637" w:rsidRDefault="0046521D" w:rsidP="00F64637">
      <w:pPr>
        <w:spacing w:line="360" w:lineRule="auto"/>
        <w:ind w:firstLine="709"/>
        <w:jc w:val="both"/>
        <w:rPr>
          <w:color w:val="000000"/>
          <w:sz w:val="28"/>
        </w:rPr>
      </w:pPr>
      <w:r w:rsidRPr="00F64637">
        <w:rPr>
          <w:color w:val="000000"/>
          <w:sz w:val="28"/>
        </w:rPr>
        <w:t>Расход газа определяется по формуле:</w:t>
      </w:r>
    </w:p>
    <w:p w:rsidR="0046521D" w:rsidRPr="00F64637" w:rsidRDefault="0046521D" w:rsidP="00F64637">
      <w:pPr>
        <w:spacing w:line="360" w:lineRule="auto"/>
        <w:ind w:firstLine="709"/>
        <w:jc w:val="both"/>
        <w:rPr>
          <w:color w:val="000000"/>
          <w:sz w:val="28"/>
        </w:rPr>
      </w:pPr>
    </w:p>
    <w:p w:rsidR="0046521D" w:rsidRPr="00F64637" w:rsidRDefault="00885556" w:rsidP="00F64637">
      <w:pPr>
        <w:spacing w:line="360" w:lineRule="auto"/>
        <w:ind w:firstLine="709"/>
        <w:jc w:val="both"/>
        <w:rPr>
          <w:color w:val="000000"/>
          <w:sz w:val="28"/>
        </w:rPr>
      </w:pPr>
      <w:r>
        <w:rPr>
          <w:color w:val="000000"/>
          <w:sz w:val="28"/>
        </w:rPr>
        <w:pict>
          <v:shape id="_x0000_i1089" type="#_x0000_t75" style="width:66pt;height:45.75pt" fillcolor="window">
            <v:imagedata r:id="rId56" o:title=""/>
          </v:shape>
        </w:pict>
      </w:r>
      <w:r w:rsidR="00F64637">
        <w:rPr>
          <w:color w:val="000000"/>
          <w:sz w:val="28"/>
        </w:rPr>
        <w:t xml:space="preserve"> </w:t>
      </w:r>
      <w:r w:rsidR="0046521D" w:rsidRPr="00F64637">
        <w:rPr>
          <w:color w:val="000000"/>
          <w:sz w:val="28"/>
        </w:rPr>
        <w:t>(7.1)</w:t>
      </w:r>
    </w:p>
    <w:p w:rsidR="00D610E0" w:rsidRDefault="00D610E0" w:rsidP="00F64637">
      <w:pPr>
        <w:spacing w:line="360" w:lineRule="auto"/>
        <w:ind w:firstLine="709"/>
        <w:jc w:val="both"/>
        <w:rPr>
          <w:color w:val="000000"/>
          <w:sz w:val="28"/>
        </w:rPr>
      </w:pPr>
    </w:p>
    <w:p w:rsidR="0046521D" w:rsidRPr="00F64637" w:rsidRDefault="0046521D" w:rsidP="00F64637">
      <w:pPr>
        <w:spacing w:line="360" w:lineRule="auto"/>
        <w:ind w:firstLine="709"/>
        <w:jc w:val="both"/>
        <w:rPr>
          <w:color w:val="000000"/>
          <w:sz w:val="28"/>
        </w:rPr>
      </w:pPr>
      <w:r w:rsidRPr="00F64637">
        <w:rPr>
          <w:color w:val="000000"/>
          <w:sz w:val="28"/>
        </w:rPr>
        <w:t>Р</w:t>
      </w:r>
      <w:r w:rsidRPr="00F64637">
        <w:rPr>
          <w:color w:val="000000"/>
          <w:sz w:val="28"/>
          <w:vertAlign w:val="subscript"/>
        </w:rPr>
        <w:t>1</w:t>
      </w:r>
      <w:r w:rsidR="00F64637">
        <w:rPr>
          <w:color w:val="000000"/>
          <w:sz w:val="28"/>
        </w:rPr>
        <w:t xml:space="preserve"> –</w:t>
      </w:r>
      <w:r w:rsidR="00F64637" w:rsidRPr="00F64637">
        <w:rPr>
          <w:color w:val="000000"/>
          <w:sz w:val="28"/>
        </w:rPr>
        <w:t xml:space="preserve"> да</w:t>
      </w:r>
      <w:r w:rsidRPr="00F64637">
        <w:rPr>
          <w:color w:val="000000"/>
          <w:sz w:val="28"/>
        </w:rPr>
        <w:t>вление до диафрагмы, МПа;</w:t>
      </w:r>
    </w:p>
    <w:p w:rsidR="0046521D" w:rsidRPr="00F64637" w:rsidRDefault="0046521D" w:rsidP="00F64637">
      <w:pPr>
        <w:spacing w:line="360" w:lineRule="auto"/>
        <w:ind w:firstLine="709"/>
        <w:jc w:val="both"/>
        <w:rPr>
          <w:color w:val="000000"/>
          <w:sz w:val="28"/>
        </w:rPr>
      </w:pPr>
      <w:r w:rsidRPr="00F64637">
        <w:rPr>
          <w:color w:val="000000"/>
          <w:sz w:val="28"/>
        </w:rPr>
        <w:t>С</w:t>
      </w:r>
      <w:r w:rsidR="00F64637">
        <w:rPr>
          <w:color w:val="000000"/>
          <w:sz w:val="28"/>
        </w:rPr>
        <w:t xml:space="preserve"> –</w:t>
      </w:r>
      <w:r w:rsidR="00F64637" w:rsidRPr="00F64637">
        <w:rPr>
          <w:color w:val="000000"/>
          <w:sz w:val="28"/>
        </w:rPr>
        <w:t xml:space="preserve"> ко</w:t>
      </w:r>
      <w:r w:rsidRPr="00F64637">
        <w:rPr>
          <w:color w:val="000000"/>
          <w:sz w:val="28"/>
        </w:rPr>
        <w:t>эффициент расхода, зависящий от диаметра и формы диафрагмы</w:t>
      </w:r>
      <w:r w:rsidR="00F64637">
        <w:rPr>
          <w:color w:val="000000"/>
          <w:sz w:val="28"/>
        </w:rPr>
        <w:t>;</w:t>
      </w:r>
    </w:p>
    <w:p w:rsidR="0046521D" w:rsidRPr="00F64637" w:rsidRDefault="0046521D" w:rsidP="00F64637">
      <w:pPr>
        <w:spacing w:line="360" w:lineRule="auto"/>
        <w:ind w:firstLine="709"/>
        <w:jc w:val="both"/>
        <w:rPr>
          <w:color w:val="000000"/>
          <w:sz w:val="28"/>
        </w:rPr>
      </w:pPr>
      <w:r w:rsidRPr="00F64637">
        <w:rPr>
          <w:color w:val="000000"/>
          <w:sz w:val="28"/>
        </w:rPr>
        <w:t>ρ</w:t>
      </w:r>
      <w:r w:rsidR="00F64637">
        <w:rPr>
          <w:color w:val="000000"/>
          <w:sz w:val="28"/>
        </w:rPr>
        <w:t xml:space="preserve"> –</w:t>
      </w:r>
      <w:r w:rsidR="00F64637" w:rsidRPr="00F64637">
        <w:rPr>
          <w:color w:val="000000"/>
          <w:sz w:val="28"/>
        </w:rPr>
        <w:t xml:space="preserve"> от</w:t>
      </w:r>
      <w:r w:rsidRPr="00F64637">
        <w:rPr>
          <w:color w:val="000000"/>
          <w:sz w:val="28"/>
        </w:rPr>
        <w:t>носительная плотность газа;</w:t>
      </w:r>
    </w:p>
    <w:p w:rsidR="0046521D" w:rsidRPr="00F64637" w:rsidRDefault="0046521D" w:rsidP="00F64637">
      <w:pPr>
        <w:spacing w:line="360" w:lineRule="auto"/>
        <w:ind w:firstLine="709"/>
        <w:jc w:val="both"/>
        <w:rPr>
          <w:color w:val="000000"/>
          <w:sz w:val="28"/>
        </w:rPr>
      </w:pPr>
      <w:r w:rsidRPr="00F64637">
        <w:rPr>
          <w:color w:val="000000"/>
          <w:sz w:val="28"/>
        </w:rPr>
        <w:t>Т</w:t>
      </w:r>
      <w:r w:rsidR="00F64637">
        <w:rPr>
          <w:color w:val="000000"/>
          <w:sz w:val="28"/>
        </w:rPr>
        <w:t xml:space="preserve"> –</w:t>
      </w:r>
      <w:r w:rsidR="00F64637" w:rsidRPr="00F64637">
        <w:rPr>
          <w:color w:val="000000"/>
          <w:sz w:val="28"/>
        </w:rPr>
        <w:t xml:space="preserve"> те</w:t>
      </w:r>
      <w:r w:rsidRPr="00F64637">
        <w:rPr>
          <w:color w:val="000000"/>
          <w:sz w:val="28"/>
        </w:rPr>
        <w:t>мпература газа до диафрагмы, К;</w:t>
      </w:r>
    </w:p>
    <w:p w:rsidR="0046521D" w:rsidRPr="00F64637" w:rsidRDefault="0046521D" w:rsidP="00F64637">
      <w:pPr>
        <w:spacing w:line="360" w:lineRule="auto"/>
        <w:ind w:firstLine="709"/>
        <w:jc w:val="both"/>
        <w:rPr>
          <w:color w:val="000000"/>
          <w:sz w:val="28"/>
        </w:rPr>
      </w:pPr>
      <w:r w:rsidRPr="00F64637">
        <w:rPr>
          <w:color w:val="000000"/>
          <w:sz w:val="28"/>
          <w:lang w:val="en-US"/>
        </w:rPr>
        <w:t>z</w:t>
      </w:r>
      <w:r w:rsidR="00F64637">
        <w:rPr>
          <w:color w:val="000000"/>
          <w:sz w:val="28"/>
        </w:rPr>
        <w:t xml:space="preserve"> –</w:t>
      </w:r>
      <w:r w:rsidR="00F64637" w:rsidRPr="00F64637">
        <w:rPr>
          <w:color w:val="000000"/>
          <w:sz w:val="28"/>
        </w:rPr>
        <w:t xml:space="preserve"> ко</w:t>
      </w:r>
      <w:r w:rsidRPr="00F64637">
        <w:rPr>
          <w:color w:val="000000"/>
          <w:sz w:val="28"/>
        </w:rPr>
        <w:t>эффициент сжимаемости газа.</w:t>
      </w:r>
    </w:p>
    <w:p w:rsidR="0046521D" w:rsidRPr="00F64637" w:rsidRDefault="0046521D" w:rsidP="00F64637">
      <w:pPr>
        <w:pStyle w:val="31"/>
        <w:ind w:firstLine="709"/>
        <w:jc w:val="both"/>
        <w:rPr>
          <w:b w:val="0"/>
          <w:color w:val="000000"/>
        </w:rPr>
      </w:pPr>
      <w:r w:rsidRPr="00F64637">
        <w:rPr>
          <w:b w:val="0"/>
          <w:color w:val="000000"/>
        </w:rPr>
        <w:t>Значения коэффициентов С, используемые при измерении дебита газа диафрагменным измерителем критического течения газа при проведении исследования</w:t>
      </w:r>
      <w:r w:rsidR="00F64637">
        <w:rPr>
          <w:b w:val="0"/>
          <w:color w:val="000000"/>
        </w:rPr>
        <w:t>,</w:t>
      </w:r>
      <w:r w:rsidRPr="00F64637">
        <w:rPr>
          <w:b w:val="0"/>
          <w:color w:val="000000"/>
        </w:rPr>
        <w:t xml:space="preserve"> представлены в таблице </w:t>
      </w:r>
      <w:r w:rsidR="00F64637">
        <w:rPr>
          <w:b w:val="0"/>
          <w:color w:val="000000"/>
        </w:rPr>
        <w:t>№</w:t>
      </w:r>
      <w:r w:rsidR="00F64637" w:rsidRPr="00F64637">
        <w:rPr>
          <w:b w:val="0"/>
          <w:color w:val="000000"/>
        </w:rPr>
        <w:t>7</w:t>
      </w:r>
      <w:r w:rsidRPr="00F64637">
        <w:rPr>
          <w:b w:val="0"/>
          <w:color w:val="000000"/>
        </w:rPr>
        <w:t>.2.</w:t>
      </w:r>
    </w:p>
    <w:p w:rsidR="0046521D" w:rsidRPr="00F64637" w:rsidRDefault="0046521D" w:rsidP="00F64637">
      <w:pPr>
        <w:pStyle w:val="31"/>
        <w:ind w:firstLine="709"/>
        <w:jc w:val="both"/>
        <w:rPr>
          <w:color w:val="000000"/>
        </w:rPr>
      </w:pPr>
    </w:p>
    <w:p w:rsidR="0046521D" w:rsidRPr="00F64637" w:rsidRDefault="0046521D" w:rsidP="00F64637">
      <w:pPr>
        <w:pStyle w:val="31"/>
        <w:ind w:firstLine="709"/>
        <w:jc w:val="both"/>
        <w:rPr>
          <w:b w:val="0"/>
          <w:color w:val="000000"/>
        </w:rPr>
      </w:pPr>
      <w:r w:rsidRPr="00F64637">
        <w:rPr>
          <w:b w:val="0"/>
          <w:color w:val="000000"/>
        </w:rPr>
        <w:t xml:space="preserve">Таблица </w:t>
      </w:r>
      <w:r w:rsidR="00F64637">
        <w:rPr>
          <w:b w:val="0"/>
          <w:color w:val="000000"/>
        </w:rPr>
        <w:t>№</w:t>
      </w:r>
      <w:r w:rsidR="00F64637" w:rsidRPr="00F64637">
        <w:rPr>
          <w:b w:val="0"/>
          <w:color w:val="000000"/>
        </w:rPr>
        <w:t>7</w:t>
      </w:r>
      <w:r w:rsidRPr="00F64637">
        <w:rPr>
          <w:b w:val="0"/>
          <w:color w:val="000000"/>
        </w:rPr>
        <w:t>.2 Коэффициент С при измерении дебита газа ДИКТом газа/[1].</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1"/>
        <w:gridCol w:w="2507"/>
        <w:gridCol w:w="2143"/>
        <w:gridCol w:w="2506"/>
      </w:tblGrid>
      <w:tr w:rsidR="0046521D" w:rsidRPr="004A1FE7" w:rsidTr="004A1FE7">
        <w:trPr>
          <w:cantSplit/>
          <w:trHeight w:val="749"/>
          <w:jc w:val="center"/>
        </w:trPr>
        <w:tc>
          <w:tcPr>
            <w:tcW w:w="1151"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Диаметр отверстия диафрагмы, мм.</w:t>
            </w:r>
          </w:p>
        </w:tc>
        <w:tc>
          <w:tcPr>
            <w:tcW w:w="1348" w:type="pct"/>
            <w:shd w:val="clear" w:color="auto" w:fill="auto"/>
          </w:tcPr>
          <w:p w:rsidR="0046521D" w:rsidRPr="004A1FE7" w:rsidRDefault="0046521D" w:rsidP="004A1FE7">
            <w:pPr>
              <w:pStyle w:val="9"/>
              <w:keepNext w:val="0"/>
              <w:tabs>
                <w:tab w:val="left" w:pos="10206"/>
              </w:tabs>
              <w:spacing w:line="360" w:lineRule="auto"/>
              <w:ind w:firstLine="0"/>
              <w:rPr>
                <w:color w:val="000000"/>
                <w:sz w:val="20"/>
                <w:szCs w:val="24"/>
              </w:rPr>
            </w:pPr>
          </w:p>
          <w:p w:rsidR="0046521D" w:rsidRPr="004A1FE7" w:rsidRDefault="0046521D" w:rsidP="004A1FE7">
            <w:pPr>
              <w:pStyle w:val="9"/>
              <w:keepNext w:val="0"/>
              <w:tabs>
                <w:tab w:val="left" w:pos="10206"/>
              </w:tabs>
              <w:spacing w:line="360" w:lineRule="auto"/>
              <w:ind w:firstLine="0"/>
              <w:rPr>
                <w:color w:val="000000"/>
                <w:sz w:val="20"/>
                <w:szCs w:val="24"/>
              </w:rPr>
            </w:pPr>
            <w:r w:rsidRPr="004A1FE7">
              <w:rPr>
                <w:color w:val="000000"/>
                <w:sz w:val="20"/>
                <w:szCs w:val="24"/>
              </w:rPr>
              <w:t>Коэффициент С</w:t>
            </w:r>
          </w:p>
        </w:tc>
        <w:tc>
          <w:tcPr>
            <w:tcW w:w="1152"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Диаметр отверстия диафрагмы, мм.</w:t>
            </w:r>
          </w:p>
        </w:tc>
        <w:tc>
          <w:tcPr>
            <w:tcW w:w="1348" w:type="pct"/>
            <w:shd w:val="clear" w:color="auto" w:fill="auto"/>
          </w:tcPr>
          <w:p w:rsidR="0046521D" w:rsidRPr="004A1FE7" w:rsidRDefault="0046521D" w:rsidP="004A1FE7">
            <w:pPr>
              <w:pStyle w:val="9"/>
              <w:keepNext w:val="0"/>
              <w:tabs>
                <w:tab w:val="left" w:pos="10206"/>
              </w:tabs>
              <w:spacing w:line="360" w:lineRule="auto"/>
              <w:ind w:firstLine="0"/>
              <w:rPr>
                <w:color w:val="000000"/>
                <w:sz w:val="20"/>
                <w:szCs w:val="24"/>
              </w:rPr>
            </w:pPr>
          </w:p>
          <w:p w:rsidR="0046521D" w:rsidRPr="004A1FE7" w:rsidRDefault="0046521D" w:rsidP="004A1FE7">
            <w:pPr>
              <w:pStyle w:val="9"/>
              <w:keepNext w:val="0"/>
              <w:tabs>
                <w:tab w:val="left" w:pos="10206"/>
              </w:tabs>
              <w:spacing w:line="360" w:lineRule="auto"/>
              <w:ind w:firstLine="0"/>
              <w:rPr>
                <w:color w:val="000000"/>
                <w:sz w:val="20"/>
                <w:szCs w:val="24"/>
              </w:rPr>
            </w:pPr>
            <w:r w:rsidRPr="004A1FE7">
              <w:rPr>
                <w:color w:val="000000"/>
                <w:sz w:val="20"/>
                <w:szCs w:val="24"/>
              </w:rPr>
              <w:t>Коэффициент С</w:t>
            </w:r>
          </w:p>
        </w:tc>
      </w:tr>
      <w:tr w:rsidR="0046521D" w:rsidRPr="004A1FE7" w:rsidTr="004A1FE7">
        <w:trPr>
          <w:cantSplit/>
          <w:jc w:val="center"/>
        </w:trPr>
        <w:tc>
          <w:tcPr>
            <w:tcW w:w="1151"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17</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68,25</w:t>
            </w:r>
          </w:p>
        </w:tc>
        <w:tc>
          <w:tcPr>
            <w:tcW w:w="1152"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24,4</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117,39</w:t>
            </w:r>
          </w:p>
        </w:tc>
      </w:tr>
      <w:tr w:rsidR="0046521D" w:rsidRPr="004A1FE7" w:rsidTr="004A1FE7">
        <w:trPr>
          <w:cantSplit/>
          <w:jc w:val="center"/>
        </w:trPr>
        <w:tc>
          <w:tcPr>
            <w:tcW w:w="1151"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21,2</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89,65</w:t>
            </w:r>
          </w:p>
        </w:tc>
        <w:tc>
          <w:tcPr>
            <w:tcW w:w="1152"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27,5</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139,8</w:t>
            </w:r>
          </w:p>
        </w:tc>
      </w:tr>
      <w:tr w:rsidR="0046521D" w:rsidRPr="004A1FE7" w:rsidTr="004A1FE7">
        <w:trPr>
          <w:cantSplit/>
          <w:jc w:val="center"/>
        </w:trPr>
        <w:tc>
          <w:tcPr>
            <w:tcW w:w="1151"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23,4</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109,05</w:t>
            </w:r>
          </w:p>
        </w:tc>
        <w:tc>
          <w:tcPr>
            <w:tcW w:w="1152"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30,4</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167,85</w:t>
            </w:r>
          </w:p>
        </w:tc>
      </w:tr>
      <w:tr w:rsidR="0046521D" w:rsidRPr="004A1FE7" w:rsidTr="004A1FE7">
        <w:trPr>
          <w:cantSplit/>
          <w:jc w:val="center"/>
        </w:trPr>
        <w:tc>
          <w:tcPr>
            <w:tcW w:w="1151"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26,9</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128,65</w:t>
            </w:r>
          </w:p>
        </w:tc>
        <w:tc>
          <w:tcPr>
            <w:tcW w:w="1152"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31,9</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187,05</w:t>
            </w:r>
          </w:p>
        </w:tc>
      </w:tr>
      <w:tr w:rsidR="0046521D" w:rsidRPr="004A1FE7" w:rsidTr="004A1FE7">
        <w:trPr>
          <w:cantSplit/>
          <w:jc w:val="center"/>
        </w:trPr>
        <w:tc>
          <w:tcPr>
            <w:tcW w:w="1151"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21,2</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89,65</w:t>
            </w:r>
          </w:p>
        </w:tc>
        <w:tc>
          <w:tcPr>
            <w:tcW w:w="1152"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29,2</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157,25</w:t>
            </w:r>
          </w:p>
        </w:tc>
      </w:tr>
      <w:tr w:rsidR="0046521D" w:rsidRPr="004A1FE7" w:rsidTr="004A1FE7">
        <w:trPr>
          <w:cantSplit/>
          <w:jc w:val="center"/>
        </w:trPr>
        <w:tc>
          <w:tcPr>
            <w:tcW w:w="1151"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17</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68,25</w:t>
            </w:r>
          </w:p>
        </w:tc>
        <w:tc>
          <w:tcPr>
            <w:tcW w:w="1152"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24,4</w:t>
            </w:r>
          </w:p>
        </w:tc>
        <w:tc>
          <w:tcPr>
            <w:tcW w:w="1348" w:type="pct"/>
            <w:shd w:val="clear" w:color="auto" w:fill="auto"/>
          </w:tcPr>
          <w:p w:rsidR="0046521D" w:rsidRPr="004A1FE7" w:rsidRDefault="0046521D" w:rsidP="004A1FE7">
            <w:pPr>
              <w:tabs>
                <w:tab w:val="left" w:pos="10206"/>
              </w:tabs>
              <w:spacing w:line="360" w:lineRule="auto"/>
              <w:jc w:val="both"/>
              <w:rPr>
                <w:color w:val="000000"/>
                <w:szCs w:val="24"/>
              </w:rPr>
            </w:pPr>
            <w:r w:rsidRPr="004A1FE7">
              <w:rPr>
                <w:color w:val="000000"/>
                <w:szCs w:val="24"/>
              </w:rPr>
              <w:t>117,39</w:t>
            </w:r>
          </w:p>
        </w:tc>
      </w:tr>
    </w:tbl>
    <w:p w:rsidR="0046521D" w:rsidRPr="00F64637" w:rsidRDefault="0046521D" w:rsidP="00F64637">
      <w:pPr>
        <w:tabs>
          <w:tab w:val="left" w:pos="10206"/>
        </w:tabs>
        <w:spacing w:line="360" w:lineRule="auto"/>
        <w:ind w:firstLine="709"/>
        <w:jc w:val="both"/>
        <w:rPr>
          <w:color w:val="000000"/>
          <w:sz w:val="28"/>
        </w:rPr>
      </w:pPr>
    </w:p>
    <w:p w:rsidR="0046521D" w:rsidRPr="00F64637" w:rsidRDefault="0046521D" w:rsidP="00F64637">
      <w:pPr>
        <w:pStyle w:val="21"/>
        <w:ind w:firstLine="709"/>
        <w:rPr>
          <w:color w:val="000000"/>
        </w:rPr>
      </w:pPr>
      <w:r w:rsidRPr="00F64637">
        <w:rPr>
          <w:color w:val="000000"/>
        </w:rPr>
        <w:t>Коэффициент сверхсжимаемости можно определить по графикам Брауна-Катца, но при проведении данного исследования его определяли по формуле (7,2). Для этого определяем приведенные параметры давления и температуры газовой смеси</w:t>
      </w:r>
      <w:r w:rsidR="00F64637">
        <w:rPr>
          <w:color w:val="000000"/>
        </w:rPr>
        <w:t>.</w:t>
      </w:r>
    </w:p>
    <w:p w:rsidR="0046521D" w:rsidRPr="00F64637" w:rsidRDefault="0046521D" w:rsidP="00F64637">
      <w:pPr>
        <w:pStyle w:val="21"/>
        <w:ind w:firstLine="709"/>
        <w:rPr>
          <w:color w:val="000000"/>
        </w:rPr>
      </w:pPr>
    </w:p>
    <w:p w:rsidR="00F64637" w:rsidRDefault="00885556" w:rsidP="00F64637">
      <w:pPr>
        <w:pStyle w:val="21"/>
        <w:ind w:firstLine="709"/>
        <w:rPr>
          <w:color w:val="000000"/>
        </w:rPr>
      </w:pPr>
      <w:r>
        <w:rPr>
          <w:noProof/>
        </w:rPr>
        <w:pict>
          <v:shape id="_x0000_s1033" type="#_x0000_t75" style="position:absolute;left:0;text-align:left;margin-left:29.7pt;margin-top:.55pt;width:187.2pt;height:28.8pt;z-index:-251661824;mso-wrap-edited:f" wrapcoords="14212 2700 3588 5400 352 7200 281 14400 3236 17100 8162 18450 20967 18450 21037 18450 21459 16200 21178 13950 20545 6750 19982 5850 14846 2700 14212 2700" o:allowincell="f">
            <v:imagedata r:id="rId65" o:title=""/>
            <w10:wrap type="through"/>
          </v:shape>
        </w:pict>
      </w:r>
      <w:r w:rsidR="00F83059" w:rsidRPr="00F64637">
        <w:rPr>
          <w:color w:val="000000"/>
        </w:rPr>
        <w:t xml:space="preserve">(7.2) </w:t>
      </w:r>
    </w:p>
    <w:p w:rsidR="00D610E0" w:rsidRDefault="00D610E0" w:rsidP="00F64637">
      <w:pPr>
        <w:pStyle w:val="21"/>
        <w:ind w:firstLine="709"/>
        <w:rPr>
          <w:color w:val="000000"/>
        </w:rPr>
      </w:pPr>
    </w:p>
    <w:p w:rsidR="00F64637" w:rsidRDefault="0046521D" w:rsidP="00F64637">
      <w:pPr>
        <w:pStyle w:val="21"/>
        <w:ind w:firstLine="709"/>
        <w:rPr>
          <w:color w:val="000000"/>
        </w:rPr>
      </w:pPr>
      <w:r w:rsidRPr="00F64637">
        <w:rPr>
          <w:color w:val="000000"/>
        </w:rPr>
        <w:t>Т</w:t>
      </w:r>
      <w:r w:rsidRPr="00F64637">
        <w:rPr>
          <w:color w:val="000000"/>
          <w:vertAlign w:val="subscript"/>
        </w:rPr>
        <w:t>пр</w:t>
      </w:r>
      <w:r w:rsidRPr="00F64637">
        <w:rPr>
          <w:color w:val="000000"/>
        </w:rPr>
        <w:t>=Т/Т</w:t>
      </w:r>
      <w:r w:rsidRPr="00F64637">
        <w:rPr>
          <w:color w:val="000000"/>
          <w:vertAlign w:val="subscript"/>
        </w:rPr>
        <w:t>пкр</w:t>
      </w:r>
      <w:r w:rsidR="00D610E0">
        <w:rPr>
          <w:color w:val="000000"/>
        </w:rPr>
        <w:tab/>
      </w:r>
      <w:r w:rsidR="00D610E0">
        <w:rPr>
          <w:color w:val="000000"/>
        </w:rPr>
        <w:tab/>
      </w:r>
      <w:r w:rsidR="00D610E0">
        <w:rPr>
          <w:color w:val="000000"/>
        </w:rPr>
        <w:tab/>
      </w:r>
      <w:r w:rsidR="00D610E0">
        <w:rPr>
          <w:color w:val="000000"/>
        </w:rPr>
        <w:tab/>
      </w:r>
      <w:r w:rsidR="00D610E0">
        <w:rPr>
          <w:color w:val="000000"/>
        </w:rPr>
        <w:tab/>
      </w:r>
      <w:r w:rsidR="00F83059" w:rsidRPr="00F64637">
        <w:rPr>
          <w:color w:val="000000"/>
        </w:rPr>
        <w:t>(7.3)</w:t>
      </w:r>
    </w:p>
    <w:p w:rsidR="0046521D" w:rsidRPr="00F64637" w:rsidRDefault="0046521D" w:rsidP="00F64637">
      <w:pPr>
        <w:pStyle w:val="21"/>
        <w:ind w:firstLine="709"/>
        <w:rPr>
          <w:color w:val="000000"/>
        </w:rPr>
      </w:pPr>
      <w:r w:rsidRPr="00F64637">
        <w:rPr>
          <w:color w:val="000000"/>
        </w:rPr>
        <w:t>Р</w:t>
      </w:r>
      <w:r w:rsidRPr="00F64637">
        <w:rPr>
          <w:color w:val="000000"/>
          <w:vertAlign w:val="subscript"/>
        </w:rPr>
        <w:t>пр</w:t>
      </w:r>
      <w:r w:rsidRPr="00F64637">
        <w:rPr>
          <w:color w:val="000000"/>
        </w:rPr>
        <w:t>=Р/Р</w:t>
      </w:r>
      <w:r w:rsidRPr="00F64637">
        <w:rPr>
          <w:color w:val="000000"/>
          <w:vertAlign w:val="subscript"/>
        </w:rPr>
        <w:t>пкр</w:t>
      </w:r>
      <w:r w:rsidR="00D610E0">
        <w:rPr>
          <w:color w:val="000000"/>
        </w:rPr>
        <w:tab/>
      </w:r>
      <w:r w:rsidR="00D610E0">
        <w:rPr>
          <w:color w:val="000000"/>
        </w:rPr>
        <w:tab/>
      </w:r>
      <w:r w:rsidR="00D610E0">
        <w:rPr>
          <w:color w:val="000000"/>
        </w:rPr>
        <w:tab/>
      </w:r>
      <w:r w:rsidR="00D610E0">
        <w:rPr>
          <w:color w:val="000000"/>
        </w:rPr>
        <w:tab/>
      </w:r>
      <w:r w:rsidR="00F83059" w:rsidRPr="00F64637">
        <w:rPr>
          <w:color w:val="000000"/>
        </w:rPr>
        <w:tab/>
        <w:t>(7.4)</w:t>
      </w:r>
    </w:p>
    <w:p w:rsidR="0046521D" w:rsidRPr="00F64637" w:rsidRDefault="0046521D" w:rsidP="00F64637">
      <w:pPr>
        <w:pStyle w:val="21"/>
        <w:ind w:firstLine="709"/>
        <w:rPr>
          <w:color w:val="000000"/>
        </w:rPr>
      </w:pPr>
    </w:p>
    <w:p w:rsidR="0046521D" w:rsidRPr="00F64637" w:rsidRDefault="0046521D" w:rsidP="00F64637">
      <w:pPr>
        <w:pStyle w:val="21"/>
        <w:ind w:firstLine="709"/>
        <w:rPr>
          <w:color w:val="000000"/>
        </w:rPr>
      </w:pPr>
      <w:r w:rsidRPr="00F64637">
        <w:rPr>
          <w:color w:val="000000"/>
        </w:rPr>
        <w:t>Псевдокритические параметры смеси Т</w:t>
      </w:r>
      <w:r w:rsidRPr="00F64637">
        <w:rPr>
          <w:color w:val="000000"/>
          <w:vertAlign w:val="subscript"/>
        </w:rPr>
        <w:t>пкр</w:t>
      </w:r>
      <w:r w:rsidRPr="00F64637">
        <w:rPr>
          <w:color w:val="000000"/>
        </w:rPr>
        <w:t xml:space="preserve"> и Р</w:t>
      </w:r>
      <w:r w:rsidRPr="00F64637">
        <w:rPr>
          <w:color w:val="000000"/>
          <w:vertAlign w:val="subscript"/>
        </w:rPr>
        <w:t>пкр</w:t>
      </w:r>
      <w:r w:rsidRPr="00F64637">
        <w:rPr>
          <w:color w:val="000000"/>
        </w:rPr>
        <w:t xml:space="preserve"> вычисляются по формулам:</w:t>
      </w:r>
    </w:p>
    <w:p w:rsidR="00F64637" w:rsidRDefault="00885556" w:rsidP="00F64637">
      <w:pPr>
        <w:pStyle w:val="21"/>
        <w:ind w:firstLine="709"/>
        <w:rPr>
          <w:color w:val="000000"/>
        </w:rPr>
      </w:pPr>
      <w:r>
        <w:rPr>
          <w:noProof/>
        </w:rPr>
        <w:pict>
          <v:shape id="_x0000_s1034" type="#_x0000_t75" style="position:absolute;left:0;text-align:left;margin-left:58.5pt;margin-top:5.1pt;width:93.6pt;height:43.2pt;z-index:-251660800;mso-wrap-edited:f" wrapcoords="9512 2400 1387 6720 594 7680 396 12480 6143 17760 8719 17760 8719 19680 11692 19680 11494 17760 20213 15360 20807 10560 19222 9600 18628 6720 10899 2400 9512 2400" o:allowincell="f">
            <v:imagedata r:id="rId66" o:title=""/>
            <w10:wrap type="through"/>
          </v:shape>
        </w:pict>
      </w:r>
    </w:p>
    <w:p w:rsidR="0046521D" w:rsidRPr="00F64637" w:rsidRDefault="00DF5E38" w:rsidP="00F64637">
      <w:pPr>
        <w:pStyle w:val="21"/>
        <w:ind w:firstLine="709"/>
        <w:rPr>
          <w:color w:val="000000"/>
        </w:rPr>
      </w:pPr>
      <w:r w:rsidRPr="00F64637">
        <w:rPr>
          <w:color w:val="000000"/>
        </w:rPr>
        <w:t>(7.5)</w:t>
      </w:r>
      <w:r w:rsidR="0046521D" w:rsidRPr="00F64637">
        <w:rPr>
          <w:color w:val="000000"/>
        </w:rPr>
        <w:tab/>
      </w:r>
      <w:r w:rsidR="0046521D" w:rsidRPr="00F64637">
        <w:rPr>
          <w:color w:val="000000"/>
        </w:rPr>
        <w:tab/>
      </w:r>
      <w:r w:rsidR="0046521D" w:rsidRPr="00F64637">
        <w:rPr>
          <w:color w:val="000000"/>
        </w:rPr>
        <w:tab/>
      </w:r>
      <w:r w:rsidR="0046521D" w:rsidRPr="00F64637">
        <w:rPr>
          <w:color w:val="000000"/>
        </w:rPr>
        <w:tab/>
      </w:r>
    </w:p>
    <w:p w:rsidR="00F64637" w:rsidRDefault="00885556" w:rsidP="00F64637">
      <w:pPr>
        <w:pStyle w:val="21"/>
        <w:ind w:firstLine="709"/>
        <w:rPr>
          <w:color w:val="000000"/>
        </w:rPr>
      </w:pPr>
      <w:r>
        <w:rPr>
          <w:noProof/>
        </w:rPr>
        <w:pict>
          <v:shape id="_x0000_s1035" type="#_x0000_t75" style="position:absolute;left:0;text-align:left;margin-left:54pt;margin-top:10.3pt;width:93.6pt;height:41.2pt;z-index:-251659776;mso-wrap-edited:f" wrapcoords="9331 3142 864 7462 346 8640 1037 9425 518 12960 2592 14924 9158 16887 8467 18458 8467 19636 11405 19636 11059 16887 20390 15316 20909 11782 17971 9425 19008 8247 17971 7069 10714 3142 9331 3142">
            <v:imagedata r:id="rId67" o:title=""/>
            <w10:wrap type="through"/>
          </v:shape>
        </w:pict>
      </w:r>
    </w:p>
    <w:p w:rsidR="0046521D" w:rsidRPr="00F64637" w:rsidRDefault="00DF5E38" w:rsidP="00F64637">
      <w:pPr>
        <w:pStyle w:val="21"/>
        <w:ind w:firstLine="709"/>
        <w:rPr>
          <w:color w:val="000000"/>
        </w:rPr>
      </w:pPr>
      <w:r w:rsidRPr="00F64637">
        <w:rPr>
          <w:color w:val="000000"/>
        </w:rPr>
        <w:t>(7.6)</w:t>
      </w:r>
      <w:r w:rsidR="0046521D" w:rsidRPr="00F64637">
        <w:rPr>
          <w:color w:val="000000"/>
        </w:rPr>
        <w:tab/>
      </w:r>
      <w:r w:rsidR="0046521D" w:rsidRPr="00F64637">
        <w:rPr>
          <w:color w:val="000000"/>
        </w:rPr>
        <w:tab/>
      </w:r>
      <w:r w:rsidR="0046521D" w:rsidRPr="00F64637">
        <w:rPr>
          <w:color w:val="000000"/>
        </w:rPr>
        <w:tab/>
      </w:r>
      <w:r w:rsidR="0046521D" w:rsidRPr="00F64637">
        <w:rPr>
          <w:color w:val="000000"/>
        </w:rPr>
        <w:tab/>
      </w:r>
    </w:p>
    <w:p w:rsidR="0046521D" w:rsidRPr="00F64637" w:rsidRDefault="0046521D" w:rsidP="00F64637">
      <w:pPr>
        <w:pStyle w:val="21"/>
        <w:ind w:firstLine="709"/>
        <w:rPr>
          <w:color w:val="000000"/>
        </w:rPr>
      </w:pPr>
    </w:p>
    <w:p w:rsidR="0046521D" w:rsidRPr="00F64637" w:rsidRDefault="0046521D" w:rsidP="00F64637">
      <w:pPr>
        <w:pStyle w:val="21"/>
        <w:ind w:firstLine="709"/>
        <w:rPr>
          <w:color w:val="000000"/>
        </w:rPr>
      </w:pPr>
      <w:r w:rsidRPr="00F64637">
        <w:rPr>
          <w:color w:val="000000"/>
        </w:rPr>
        <w:t xml:space="preserve">где </w:t>
      </w:r>
      <w:r w:rsidRPr="00F64637">
        <w:rPr>
          <w:color w:val="000000"/>
          <w:lang w:val="en-US"/>
        </w:rPr>
        <w:t>y</w:t>
      </w:r>
      <w:r w:rsidRPr="00F64637">
        <w:rPr>
          <w:color w:val="000000"/>
          <w:vertAlign w:val="subscript"/>
          <w:lang w:val="en-US"/>
        </w:rPr>
        <w:t>i</w:t>
      </w:r>
      <w:r w:rsidRPr="00F64637">
        <w:rPr>
          <w:color w:val="000000"/>
        </w:rPr>
        <w:t xml:space="preserve"> – молярная доля компонента в смеси;</w:t>
      </w:r>
    </w:p>
    <w:p w:rsidR="0046521D" w:rsidRPr="00F64637" w:rsidRDefault="0046521D" w:rsidP="00F64637">
      <w:pPr>
        <w:pStyle w:val="21"/>
        <w:ind w:firstLine="709"/>
        <w:rPr>
          <w:color w:val="000000"/>
        </w:rPr>
      </w:pPr>
      <w:r w:rsidRPr="00F64637">
        <w:rPr>
          <w:color w:val="000000"/>
        </w:rPr>
        <w:t>Р</w:t>
      </w:r>
      <w:r w:rsidRPr="00F64637">
        <w:rPr>
          <w:color w:val="000000"/>
          <w:vertAlign w:val="subscript"/>
        </w:rPr>
        <w:t>кр</w:t>
      </w:r>
      <w:r w:rsidRPr="00F64637">
        <w:rPr>
          <w:color w:val="000000"/>
          <w:vertAlign w:val="subscript"/>
          <w:lang w:val="en-US"/>
        </w:rPr>
        <w:t>i</w:t>
      </w:r>
      <w:r w:rsidRPr="00F64637">
        <w:rPr>
          <w:color w:val="000000"/>
        </w:rPr>
        <w:t xml:space="preserve"> и Т</w:t>
      </w:r>
      <w:r w:rsidRPr="00F64637">
        <w:rPr>
          <w:color w:val="000000"/>
          <w:vertAlign w:val="subscript"/>
        </w:rPr>
        <w:t>кр</w:t>
      </w:r>
      <w:r w:rsidRPr="00F64637">
        <w:rPr>
          <w:color w:val="000000"/>
          <w:vertAlign w:val="subscript"/>
          <w:lang w:val="en-US"/>
        </w:rPr>
        <w:t>i</w:t>
      </w:r>
      <w:r w:rsidRPr="00F64637">
        <w:rPr>
          <w:color w:val="000000"/>
        </w:rPr>
        <w:t xml:space="preserve"> – соответственно критические давление и температура </w:t>
      </w:r>
      <w:r w:rsidRPr="00F64637">
        <w:rPr>
          <w:color w:val="000000"/>
          <w:lang w:val="en-US"/>
        </w:rPr>
        <w:t>i</w:t>
      </w:r>
      <w:r w:rsidR="00F64637">
        <w:rPr>
          <w:color w:val="000000"/>
        </w:rPr>
        <w:t>-</w:t>
      </w:r>
      <w:r w:rsidR="00F64637" w:rsidRPr="00F64637">
        <w:rPr>
          <w:color w:val="000000"/>
        </w:rPr>
        <w:t>г</w:t>
      </w:r>
      <w:r w:rsidRPr="00F64637">
        <w:rPr>
          <w:color w:val="000000"/>
        </w:rPr>
        <w:t>о компонента смеси;</w:t>
      </w:r>
    </w:p>
    <w:p w:rsidR="00F64637" w:rsidRDefault="0046521D" w:rsidP="00F64637">
      <w:pPr>
        <w:pStyle w:val="21"/>
        <w:ind w:firstLine="709"/>
        <w:rPr>
          <w:color w:val="000000"/>
        </w:rPr>
      </w:pPr>
      <w:r w:rsidRPr="00F64637">
        <w:rPr>
          <w:color w:val="000000"/>
          <w:lang w:val="en-US"/>
        </w:rPr>
        <w:t>n</w:t>
      </w:r>
      <w:r w:rsidRPr="00F64637">
        <w:rPr>
          <w:color w:val="000000"/>
        </w:rPr>
        <w:t xml:space="preserve"> – число компонентов смеси.</w:t>
      </w:r>
    </w:p>
    <w:p w:rsidR="0046521D" w:rsidRPr="00F64637" w:rsidRDefault="0046521D" w:rsidP="00F64637">
      <w:pPr>
        <w:pStyle w:val="21"/>
        <w:ind w:firstLine="709"/>
        <w:rPr>
          <w:color w:val="000000"/>
        </w:rPr>
      </w:pPr>
      <w:r w:rsidRPr="00F64637">
        <w:rPr>
          <w:color w:val="000000"/>
        </w:rPr>
        <w:t xml:space="preserve">Критические давление, температура и молярные доли компонентов в смеси приведены в таблице </w:t>
      </w:r>
      <w:r w:rsidR="00F64637">
        <w:rPr>
          <w:color w:val="000000"/>
        </w:rPr>
        <w:t>№</w:t>
      </w:r>
      <w:r w:rsidR="00F64637" w:rsidRPr="00F64637">
        <w:rPr>
          <w:color w:val="000000"/>
        </w:rPr>
        <w:t>7</w:t>
      </w:r>
      <w:r w:rsidRPr="00F64637">
        <w:rPr>
          <w:color w:val="000000"/>
        </w:rPr>
        <w:t>.3/[5].</w:t>
      </w:r>
    </w:p>
    <w:p w:rsidR="0046521D" w:rsidRPr="00F64637" w:rsidRDefault="0046521D" w:rsidP="00F64637">
      <w:pPr>
        <w:pStyle w:val="21"/>
        <w:ind w:firstLine="709"/>
        <w:rPr>
          <w:color w:val="000000"/>
        </w:rPr>
      </w:pPr>
    </w:p>
    <w:p w:rsidR="0046521D" w:rsidRPr="00D610E0" w:rsidRDefault="00D610E0" w:rsidP="00F64637">
      <w:pPr>
        <w:pStyle w:val="21"/>
        <w:ind w:firstLine="709"/>
        <w:rPr>
          <w:color w:val="000000"/>
          <w:lang w:val="en-US"/>
        </w:rPr>
      </w:pPr>
      <w:r>
        <w:rPr>
          <w:color w:val="000000"/>
        </w:rPr>
        <w:br w:type="page"/>
      </w:r>
      <w:r w:rsidR="0046521D" w:rsidRPr="00F64637">
        <w:rPr>
          <w:color w:val="000000"/>
        </w:rPr>
        <w:t xml:space="preserve">Таблица </w:t>
      </w:r>
      <w:r w:rsidR="00F64637">
        <w:rPr>
          <w:color w:val="000000"/>
        </w:rPr>
        <w:t>№</w:t>
      </w:r>
      <w:r w:rsidR="00F64637" w:rsidRPr="00F64637">
        <w:rPr>
          <w:color w:val="000000"/>
        </w:rPr>
        <w:t>7</w:t>
      </w:r>
      <w:r w:rsidR="0046521D" w:rsidRPr="00F64637">
        <w:rPr>
          <w:color w:val="000000"/>
        </w:rPr>
        <w:t xml:space="preserve">.3 Данные для определения коэффициента </w:t>
      </w:r>
      <w:r w:rsidR="0046521D" w:rsidRPr="00F64637">
        <w:rPr>
          <w:color w:val="000000"/>
          <w:lang w:val="en-US"/>
        </w:rPr>
        <w:t>z</w:t>
      </w:r>
      <w:r w:rsidR="0046521D" w:rsidRPr="00F64637">
        <w:rPr>
          <w:color w:val="000000"/>
        </w:rPr>
        <w:t xml:space="preserve"> и </w:t>
      </w:r>
      <w:r w:rsidR="0046521D" w:rsidRPr="00F64637">
        <w:rPr>
          <w:color w:val="000000"/>
          <w:lang w:val="en-US"/>
        </w:rPr>
        <w:t>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85"/>
        <w:gridCol w:w="1179"/>
        <w:gridCol w:w="1071"/>
        <w:gridCol w:w="972"/>
        <w:gridCol w:w="1560"/>
        <w:gridCol w:w="1616"/>
        <w:gridCol w:w="1614"/>
      </w:tblGrid>
      <w:tr w:rsidR="0046521D" w:rsidRPr="004A1FE7" w:rsidTr="004A1FE7">
        <w:trPr>
          <w:cantSplit/>
          <w:trHeight w:val="250"/>
          <w:jc w:val="center"/>
        </w:trPr>
        <w:tc>
          <w:tcPr>
            <w:tcW w:w="1324" w:type="pct"/>
            <w:gridSpan w:val="2"/>
            <w:vMerge w:val="restar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Состав газа:</w:t>
            </w:r>
          </w:p>
        </w:tc>
        <w:tc>
          <w:tcPr>
            <w:tcW w:w="1099" w:type="pct"/>
            <w:gridSpan w:val="2"/>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Критические параметры</w:t>
            </w:r>
          </w:p>
        </w:tc>
        <w:tc>
          <w:tcPr>
            <w:tcW w:w="839" w:type="pct"/>
            <w:vMerge w:val="restar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Плотность при н.у.</w:t>
            </w:r>
            <w:r w:rsidR="00F64637" w:rsidRPr="004A1FE7">
              <w:rPr>
                <w:snapToGrid w:val="0"/>
                <w:color w:val="000000"/>
                <w:szCs w:val="28"/>
              </w:rPr>
              <w:t>, к</w:t>
            </w:r>
            <w:r w:rsidRPr="004A1FE7">
              <w:rPr>
                <w:snapToGrid w:val="0"/>
                <w:color w:val="000000"/>
                <w:szCs w:val="28"/>
              </w:rPr>
              <w:t>г/м</w:t>
            </w:r>
            <w:r w:rsidRPr="004A1FE7">
              <w:rPr>
                <w:snapToGrid w:val="0"/>
                <w:color w:val="000000"/>
                <w:szCs w:val="28"/>
                <w:vertAlign w:val="superscript"/>
              </w:rPr>
              <w:t>3</w:t>
            </w:r>
          </w:p>
        </w:tc>
        <w:tc>
          <w:tcPr>
            <w:tcW w:w="869" w:type="pct"/>
            <w:vMerge w:val="restar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Параметры пласта</w:t>
            </w:r>
          </w:p>
        </w:tc>
        <w:tc>
          <w:tcPr>
            <w:tcW w:w="869" w:type="pct"/>
            <w:vMerge w:val="restar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Параметры устья</w:t>
            </w:r>
          </w:p>
        </w:tc>
      </w:tr>
      <w:tr w:rsidR="0046521D" w:rsidRPr="004A1FE7" w:rsidTr="004A1FE7">
        <w:trPr>
          <w:cantSplit/>
          <w:trHeight w:val="250"/>
          <w:jc w:val="center"/>
        </w:trPr>
        <w:tc>
          <w:tcPr>
            <w:tcW w:w="1324" w:type="pct"/>
            <w:gridSpan w:val="2"/>
            <w:vMerge/>
            <w:shd w:val="clear" w:color="auto" w:fill="auto"/>
          </w:tcPr>
          <w:p w:rsidR="0046521D" w:rsidRPr="004A1FE7" w:rsidRDefault="0046521D" w:rsidP="004A1FE7">
            <w:pPr>
              <w:spacing w:line="360" w:lineRule="auto"/>
              <w:jc w:val="both"/>
              <w:rPr>
                <w:snapToGrid w:val="0"/>
                <w:color w:val="000000"/>
                <w:szCs w:val="28"/>
              </w:rPr>
            </w:pPr>
          </w:p>
        </w:tc>
        <w:tc>
          <w:tcPr>
            <w:tcW w:w="576"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Ткр, К</w:t>
            </w:r>
          </w:p>
        </w:tc>
        <w:tc>
          <w:tcPr>
            <w:tcW w:w="523" w:type="pct"/>
            <w:shd w:val="clear" w:color="auto" w:fill="auto"/>
          </w:tcPr>
          <w:p w:rsidR="0046521D" w:rsidRPr="004A1FE7" w:rsidRDefault="0046521D" w:rsidP="004A1FE7">
            <w:pPr>
              <w:pStyle w:val="2"/>
              <w:keepNext w:val="0"/>
              <w:rPr>
                <w:color w:val="000000"/>
                <w:sz w:val="20"/>
                <w:szCs w:val="28"/>
              </w:rPr>
            </w:pPr>
            <w:r w:rsidRPr="004A1FE7">
              <w:rPr>
                <w:color w:val="000000"/>
                <w:sz w:val="20"/>
                <w:szCs w:val="28"/>
              </w:rPr>
              <w:t>Ркр, МПа</w:t>
            </w:r>
          </w:p>
        </w:tc>
        <w:tc>
          <w:tcPr>
            <w:tcW w:w="839" w:type="pct"/>
            <w:vMerge/>
            <w:shd w:val="clear" w:color="auto" w:fill="auto"/>
          </w:tcPr>
          <w:p w:rsidR="0046521D" w:rsidRPr="004A1FE7" w:rsidRDefault="0046521D" w:rsidP="004A1FE7">
            <w:pPr>
              <w:spacing w:line="360" w:lineRule="auto"/>
              <w:jc w:val="both"/>
              <w:rPr>
                <w:snapToGrid w:val="0"/>
                <w:color w:val="000000"/>
                <w:szCs w:val="28"/>
              </w:rPr>
            </w:pPr>
          </w:p>
        </w:tc>
        <w:tc>
          <w:tcPr>
            <w:tcW w:w="869" w:type="pct"/>
            <w:vMerge/>
            <w:shd w:val="clear" w:color="auto" w:fill="auto"/>
          </w:tcPr>
          <w:p w:rsidR="0046521D" w:rsidRPr="004A1FE7" w:rsidRDefault="0046521D" w:rsidP="004A1FE7">
            <w:pPr>
              <w:spacing w:line="360" w:lineRule="auto"/>
              <w:jc w:val="both"/>
              <w:rPr>
                <w:snapToGrid w:val="0"/>
                <w:color w:val="000000"/>
                <w:szCs w:val="28"/>
              </w:rPr>
            </w:pPr>
          </w:p>
        </w:tc>
        <w:tc>
          <w:tcPr>
            <w:tcW w:w="869" w:type="pct"/>
            <w:vMerge/>
            <w:shd w:val="clear" w:color="auto" w:fill="auto"/>
          </w:tcPr>
          <w:p w:rsidR="0046521D" w:rsidRPr="004A1FE7" w:rsidRDefault="0046521D" w:rsidP="004A1FE7">
            <w:pPr>
              <w:spacing w:line="360" w:lineRule="auto"/>
              <w:jc w:val="both"/>
              <w:rPr>
                <w:snapToGrid w:val="0"/>
                <w:color w:val="000000"/>
                <w:szCs w:val="28"/>
              </w:rPr>
            </w:pPr>
          </w:p>
        </w:tc>
      </w:tr>
      <w:tr w:rsidR="0046521D" w:rsidRPr="004A1FE7" w:rsidTr="004A1FE7">
        <w:trPr>
          <w:cantSplit/>
          <w:trHeight w:val="250"/>
          <w:jc w:val="center"/>
        </w:trPr>
        <w:tc>
          <w:tcPr>
            <w:tcW w:w="691"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Метан</w:t>
            </w:r>
          </w:p>
        </w:tc>
        <w:tc>
          <w:tcPr>
            <w:tcW w:w="63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98,597</w:t>
            </w:r>
          </w:p>
        </w:tc>
        <w:tc>
          <w:tcPr>
            <w:tcW w:w="576"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190,5</w:t>
            </w:r>
          </w:p>
        </w:tc>
        <w:tc>
          <w:tcPr>
            <w:tcW w:w="523"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4,88</w:t>
            </w:r>
          </w:p>
        </w:tc>
        <w:tc>
          <w:tcPr>
            <w:tcW w:w="839"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0,717</w:t>
            </w:r>
          </w:p>
        </w:tc>
        <w:tc>
          <w:tcPr>
            <w:tcW w:w="869"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Рпл=6,04 МПа</w:t>
            </w:r>
          </w:p>
        </w:tc>
        <w:tc>
          <w:tcPr>
            <w:tcW w:w="869"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Ру=5,51 МПа</w:t>
            </w:r>
          </w:p>
        </w:tc>
      </w:tr>
      <w:tr w:rsidR="0046521D" w:rsidRPr="004A1FE7" w:rsidTr="004A1FE7">
        <w:trPr>
          <w:cantSplit/>
          <w:trHeight w:val="250"/>
          <w:jc w:val="center"/>
        </w:trPr>
        <w:tc>
          <w:tcPr>
            <w:tcW w:w="691"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Этан</w:t>
            </w:r>
          </w:p>
        </w:tc>
        <w:tc>
          <w:tcPr>
            <w:tcW w:w="63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0,062</w:t>
            </w:r>
          </w:p>
        </w:tc>
        <w:tc>
          <w:tcPr>
            <w:tcW w:w="576"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305,4</w:t>
            </w:r>
          </w:p>
        </w:tc>
        <w:tc>
          <w:tcPr>
            <w:tcW w:w="523"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5,07</w:t>
            </w:r>
          </w:p>
        </w:tc>
        <w:tc>
          <w:tcPr>
            <w:tcW w:w="839"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1,344</w:t>
            </w:r>
          </w:p>
        </w:tc>
        <w:tc>
          <w:tcPr>
            <w:tcW w:w="869"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Тпл=303 К</w:t>
            </w:r>
          </w:p>
        </w:tc>
        <w:tc>
          <w:tcPr>
            <w:tcW w:w="869"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Ту=287 К</w:t>
            </w:r>
          </w:p>
        </w:tc>
      </w:tr>
      <w:tr w:rsidR="0046521D" w:rsidRPr="004A1FE7" w:rsidTr="004A1FE7">
        <w:trPr>
          <w:cantSplit/>
          <w:trHeight w:val="250"/>
          <w:jc w:val="center"/>
        </w:trPr>
        <w:tc>
          <w:tcPr>
            <w:tcW w:w="691"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Пропан</w:t>
            </w:r>
          </w:p>
        </w:tc>
        <w:tc>
          <w:tcPr>
            <w:tcW w:w="63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0,004</w:t>
            </w:r>
          </w:p>
        </w:tc>
        <w:tc>
          <w:tcPr>
            <w:tcW w:w="576"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369,8</w:t>
            </w:r>
          </w:p>
        </w:tc>
        <w:tc>
          <w:tcPr>
            <w:tcW w:w="523"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4,42</w:t>
            </w:r>
          </w:p>
        </w:tc>
        <w:tc>
          <w:tcPr>
            <w:tcW w:w="839"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1,967</w:t>
            </w:r>
          </w:p>
        </w:tc>
        <w:tc>
          <w:tcPr>
            <w:tcW w:w="869" w:type="pct"/>
            <w:shd w:val="clear" w:color="auto" w:fill="auto"/>
          </w:tcPr>
          <w:p w:rsidR="0046521D" w:rsidRPr="004A1FE7" w:rsidRDefault="0046521D" w:rsidP="004A1FE7">
            <w:pPr>
              <w:spacing w:line="360" w:lineRule="auto"/>
              <w:jc w:val="both"/>
              <w:rPr>
                <w:snapToGrid w:val="0"/>
                <w:color w:val="000000"/>
                <w:szCs w:val="28"/>
              </w:rPr>
            </w:pPr>
          </w:p>
        </w:tc>
        <w:tc>
          <w:tcPr>
            <w:tcW w:w="869" w:type="pct"/>
            <w:shd w:val="clear" w:color="auto" w:fill="auto"/>
          </w:tcPr>
          <w:p w:rsidR="0046521D" w:rsidRPr="004A1FE7" w:rsidRDefault="0046521D" w:rsidP="004A1FE7">
            <w:pPr>
              <w:spacing w:line="360" w:lineRule="auto"/>
              <w:jc w:val="both"/>
              <w:rPr>
                <w:snapToGrid w:val="0"/>
                <w:color w:val="000000"/>
                <w:szCs w:val="28"/>
              </w:rPr>
            </w:pPr>
          </w:p>
        </w:tc>
      </w:tr>
      <w:tr w:rsidR="0046521D" w:rsidRPr="004A1FE7" w:rsidTr="004A1FE7">
        <w:trPr>
          <w:cantSplit/>
          <w:trHeight w:val="250"/>
          <w:jc w:val="center"/>
        </w:trPr>
        <w:tc>
          <w:tcPr>
            <w:tcW w:w="691" w:type="pct"/>
            <w:shd w:val="clear" w:color="auto" w:fill="auto"/>
          </w:tcPr>
          <w:p w:rsidR="0046521D" w:rsidRPr="004A1FE7" w:rsidRDefault="0046521D" w:rsidP="004A1FE7">
            <w:pPr>
              <w:spacing w:line="360" w:lineRule="auto"/>
              <w:jc w:val="both"/>
              <w:rPr>
                <w:snapToGrid w:val="0"/>
                <w:color w:val="000000"/>
                <w:szCs w:val="28"/>
                <w:vertAlign w:val="subscript"/>
              </w:rPr>
            </w:pPr>
            <w:r w:rsidRPr="004A1FE7">
              <w:rPr>
                <w:snapToGrid w:val="0"/>
                <w:color w:val="000000"/>
                <w:szCs w:val="28"/>
              </w:rPr>
              <w:t>СО</w:t>
            </w:r>
            <w:r w:rsidRPr="004A1FE7">
              <w:rPr>
                <w:snapToGrid w:val="0"/>
                <w:color w:val="000000"/>
                <w:szCs w:val="28"/>
                <w:vertAlign w:val="subscript"/>
              </w:rPr>
              <w:t>2</w:t>
            </w:r>
          </w:p>
        </w:tc>
        <w:tc>
          <w:tcPr>
            <w:tcW w:w="63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0,188</w:t>
            </w:r>
          </w:p>
        </w:tc>
        <w:tc>
          <w:tcPr>
            <w:tcW w:w="576"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304</w:t>
            </w:r>
          </w:p>
        </w:tc>
        <w:tc>
          <w:tcPr>
            <w:tcW w:w="523"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7,64</w:t>
            </w:r>
          </w:p>
        </w:tc>
        <w:tc>
          <w:tcPr>
            <w:tcW w:w="839"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1,977</w:t>
            </w:r>
          </w:p>
        </w:tc>
        <w:tc>
          <w:tcPr>
            <w:tcW w:w="869" w:type="pct"/>
            <w:shd w:val="clear" w:color="auto" w:fill="auto"/>
          </w:tcPr>
          <w:p w:rsidR="0046521D" w:rsidRPr="004A1FE7" w:rsidRDefault="0046521D" w:rsidP="004A1FE7">
            <w:pPr>
              <w:spacing w:line="360" w:lineRule="auto"/>
              <w:jc w:val="both"/>
              <w:rPr>
                <w:snapToGrid w:val="0"/>
                <w:color w:val="000000"/>
                <w:szCs w:val="28"/>
              </w:rPr>
            </w:pPr>
          </w:p>
        </w:tc>
        <w:tc>
          <w:tcPr>
            <w:tcW w:w="869" w:type="pct"/>
            <w:shd w:val="clear" w:color="auto" w:fill="auto"/>
          </w:tcPr>
          <w:p w:rsidR="0046521D" w:rsidRPr="004A1FE7" w:rsidRDefault="0046521D" w:rsidP="004A1FE7">
            <w:pPr>
              <w:spacing w:line="360" w:lineRule="auto"/>
              <w:jc w:val="both"/>
              <w:rPr>
                <w:snapToGrid w:val="0"/>
                <w:color w:val="000000"/>
                <w:szCs w:val="28"/>
              </w:rPr>
            </w:pPr>
          </w:p>
        </w:tc>
      </w:tr>
      <w:tr w:rsidR="0046521D" w:rsidRPr="004A1FE7" w:rsidTr="004A1FE7">
        <w:trPr>
          <w:cantSplit/>
          <w:trHeight w:val="250"/>
          <w:jc w:val="center"/>
        </w:trPr>
        <w:tc>
          <w:tcPr>
            <w:tcW w:w="691"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Азот</w:t>
            </w:r>
          </w:p>
        </w:tc>
        <w:tc>
          <w:tcPr>
            <w:tcW w:w="63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1,148</w:t>
            </w:r>
          </w:p>
        </w:tc>
        <w:tc>
          <w:tcPr>
            <w:tcW w:w="576"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125,9</w:t>
            </w:r>
          </w:p>
        </w:tc>
        <w:tc>
          <w:tcPr>
            <w:tcW w:w="523"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3,53</w:t>
            </w:r>
          </w:p>
        </w:tc>
        <w:tc>
          <w:tcPr>
            <w:tcW w:w="839"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1,251</w:t>
            </w:r>
          </w:p>
        </w:tc>
        <w:tc>
          <w:tcPr>
            <w:tcW w:w="869" w:type="pct"/>
            <w:shd w:val="clear" w:color="auto" w:fill="auto"/>
          </w:tcPr>
          <w:p w:rsidR="0046521D" w:rsidRPr="004A1FE7" w:rsidRDefault="0046521D" w:rsidP="004A1FE7">
            <w:pPr>
              <w:spacing w:line="360" w:lineRule="auto"/>
              <w:jc w:val="both"/>
              <w:rPr>
                <w:snapToGrid w:val="0"/>
                <w:color w:val="000000"/>
                <w:szCs w:val="28"/>
              </w:rPr>
            </w:pPr>
          </w:p>
        </w:tc>
        <w:tc>
          <w:tcPr>
            <w:tcW w:w="869" w:type="pct"/>
            <w:shd w:val="clear" w:color="auto" w:fill="auto"/>
          </w:tcPr>
          <w:p w:rsidR="0046521D" w:rsidRPr="004A1FE7" w:rsidRDefault="0046521D" w:rsidP="004A1FE7">
            <w:pPr>
              <w:spacing w:line="360" w:lineRule="auto"/>
              <w:jc w:val="both"/>
              <w:rPr>
                <w:snapToGrid w:val="0"/>
                <w:color w:val="000000"/>
                <w:szCs w:val="28"/>
              </w:rPr>
            </w:pPr>
          </w:p>
        </w:tc>
      </w:tr>
    </w:tbl>
    <w:p w:rsidR="0046521D" w:rsidRPr="00F64637" w:rsidRDefault="0046521D" w:rsidP="00F64637">
      <w:pPr>
        <w:pStyle w:val="21"/>
        <w:ind w:firstLine="709"/>
        <w:rPr>
          <w:color w:val="000000"/>
          <w:szCs w:val="28"/>
        </w:rPr>
      </w:pPr>
    </w:p>
    <w:p w:rsidR="0046521D" w:rsidRPr="00F64637" w:rsidRDefault="0046521D" w:rsidP="00F64637">
      <w:pPr>
        <w:pStyle w:val="21"/>
        <w:ind w:firstLine="709"/>
        <w:rPr>
          <w:snapToGrid w:val="0"/>
          <w:color w:val="000000"/>
        </w:rPr>
      </w:pPr>
      <w:r w:rsidRPr="00F64637">
        <w:rPr>
          <w:color w:val="000000"/>
        </w:rPr>
        <w:t xml:space="preserve">Таблица </w:t>
      </w:r>
      <w:r w:rsidR="00F64637">
        <w:rPr>
          <w:color w:val="000000"/>
        </w:rPr>
        <w:t>№</w:t>
      </w:r>
      <w:r w:rsidR="00F64637" w:rsidRPr="00F64637">
        <w:rPr>
          <w:color w:val="000000"/>
        </w:rPr>
        <w:t>7</w:t>
      </w:r>
      <w:r w:rsidRPr="00F64637">
        <w:rPr>
          <w:color w:val="000000"/>
        </w:rPr>
        <w:t>.4.</w:t>
      </w:r>
      <w:r w:rsidRPr="00F64637">
        <w:rPr>
          <w:snapToGrid w:val="0"/>
          <w:color w:val="000000"/>
        </w:rPr>
        <w:t xml:space="preserve"> Результаты расчета </w:t>
      </w:r>
      <w:r w:rsidRPr="00F64637">
        <w:rPr>
          <w:snapToGrid w:val="0"/>
          <w:color w:val="000000"/>
          <w:lang w:val="en-US"/>
        </w:rPr>
        <w:t>z</w:t>
      </w:r>
      <w:r w:rsidR="00D610E0">
        <w:rPr>
          <w:snapToGrid w:val="0"/>
          <w:color w:val="000000"/>
        </w:rPr>
        <w:t xml:space="preserve"> и 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2"/>
        <w:gridCol w:w="1203"/>
        <w:gridCol w:w="1203"/>
        <w:gridCol w:w="1203"/>
        <w:gridCol w:w="1203"/>
        <w:gridCol w:w="1203"/>
        <w:gridCol w:w="1110"/>
        <w:gridCol w:w="1110"/>
      </w:tblGrid>
      <w:tr w:rsidR="0046521D" w:rsidRPr="004A1FE7" w:rsidTr="004A1FE7">
        <w:trPr>
          <w:cantSplit/>
          <w:trHeight w:val="250"/>
          <w:jc w:val="center"/>
        </w:trPr>
        <w:tc>
          <w:tcPr>
            <w:tcW w:w="571"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ДЛЯ</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Тпкр</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Рпкр</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Тпр</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Рпр</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Z</w:t>
            </w:r>
          </w:p>
        </w:tc>
        <w:tc>
          <w:tcPr>
            <w:tcW w:w="597" w:type="pct"/>
            <w:shd w:val="clear" w:color="auto" w:fill="auto"/>
          </w:tcPr>
          <w:p w:rsidR="0046521D" w:rsidRPr="004A1FE7" w:rsidRDefault="0046521D" w:rsidP="004A1FE7">
            <w:pPr>
              <w:spacing w:line="360" w:lineRule="auto"/>
              <w:jc w:val="both"/>
              <w:rPr>
                <w:snapToGrid w:val="0"/>
                <w:color w:val="000000"/>
                <w:vertAlign w:val="subscript"/>
              </w:rPr>
            </w:pPr>
            <w:r w:rsidRPr="004A1FE7">
              <w:rPr>
                <w:snapToGrid w:val="0"/>
                <w:color w:val="000000"/>
              </w:rPr>
              <w:t>ρ</w:t>
            </w:r>
            <w:r w:rsidRPr="004A1FE7">
              <w:rPr>
                <w:snapToGrid w:val="0"/>
                <w:color w:val="000000"/>
                <w:vertAlign w:val="subscript"/>
              </w:rPr>
              <w:t>СМ</w:t>
            </w:r>
          </w:p>
        </w:tc>
        <w:tc>
          <w:tcPr>
            <w:tcW w:w="59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ρ</w:t>
            </w:r>
          </w:p>
        </w:tc>
      </w:tr>
      <w:tr w:rsidR="0046521D" w:rsidRPr="004A1FE7" w:rsidTr="004A1FE7">
        <w:trPr>
          <w:cantSplit/>
          <w:trHeight w:val="250"/>
          <w:jc w:val="center"/>
        </w:trPr>
        <w:tc>
          <w:tcPr>
            <w:tcW w:w="571"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Пласта</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190,0483</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4,869741</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1,594332</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1,240312</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0,895251</w:t>
            </w:r>
          </w:p>
        </w:tc>
        <w:tc>
          <w:tcPr>
            <w:tcW w:w="597" w:type="pct"/>
            <w:vMerge w:val="restar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0,72593</w:t>
            </w:r>
          </w:p>
        </w:tc>
        <w:tc>
          <w:tcPr>
            <w:tcW w:w="597" w:type="pct"/>
            <w:vMerge w:val="restar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0,56186</w:t>
            </w:r>
          </w:p>
        </w:tc>
      </w:tr>
      <w:tr w:rsidR="0046521D" w:rsidRPr="004A1FE7" w:rsidTr="004A1FE7">
        <w:trPr>
          <w:cantSplit/>
          <w:trHeight w:val="250"/>
          <w:jc w:val="center"/>
        </w:trPr>
        <w:tc>
          <w:tcPr>
            <w:tcW w:w="571"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Устья</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190,0483</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4,869741</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1,510143</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1,131477</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0,891784</w:t>
            </w:r>
          </w:p>
        </w:tc>
        <w:tc>
          <w:tcPr>
            <w:tcW w:w="597" w:type="pct"/>
            <w:vMerge/>
            <w:shd w:val="clear" w:color="auto" w:fill="auto"/>
          </w:tcPr>
          <w:p w:rsidR="0046521D" w:rsidRPr="004A1FE7" w:rsidRDefault="0046521D" w:rsidP="004A1FE7">
            <w:pPr>
              <w:spacing w:line="360" w:lineRule="auto"/>
              <w:jc w:val="both"/>
              <w:rPr>
                <w:snapToGrid w:val="0"/>
                <w:color w:val="000000"/>
              </w:rPr>
            </w:pPr>
          </w:p>
        </w:tc>
        <w:tc>
          <w:tcPr>
            <w:tcW w:w="597" w:type="pct"/>
            <w:vMerge/>
            <w:shd w:val="clear" w:color="auto" w:fill="auto"/>
          </w:tcPr>
          <w:p w:rsidR="0046521D" w:rsidRPr="004A1FE7" w:rsidRDefault="0046521D" w:rsidP="004A1FE7">
            <w:pPr>
              <w:spacing w:line="360" w:lineRule="auto"/>
              <w:jc w:val="both"/>
              <w:rPr>
                <w:snapToGrid w:val="0"/>
                <w:color w:val="000000"/>
              </w:rPr>
            </w:pPr>
          </w:p>
        </w:tc>
      </w:tr>
    </w:tbl>
    <w:p w:rsidR="00F64637" w:rsidRDefault="00F64637" w:rsidP="00F64637">
      <w:pPr>
        <w:pStyle w:val="21"/>
        <w:tabs>
          <w:tab w:val="left" w:pos="-284"/>
          <w:tab w:val="left" w:pos="0"/>
        </w:tabs>
        <w:ind w:firstLine="709"/>
        <w:rPr>
          <w:color w:val="000000"/>
        </w:rPr>
      </w:pPr>
    </w:p>
    <w:p w:rsidR="0046521D" w:rsidRPr="00F64637" w:rsidRDefault="0046521D" w:rsidP="00F64637">
      <w:pPr>
        <w:pStyle w:val="21"/>
        <w:tabs>
          <w:tab w:val="left" w:pos="-284"/>
          <w:tab w:val="left" w:pos="0"/>
        </w:tabs>
        <w:ind w:firstLine="709"/>
        <w:rPr>
          <w:color w:val="000000"/>
        </w:rPr>
      </w:pPr>
      <w:r w:rsidRPr="00F64637">
        <w:rPr>
          <w:color w:val="000000"/>
        </w:rPr>
        <w:t xml:space="preserve">Расчет коэффициента </w:t>
      </w:r>
      <w:r w:rsidRPr="00F64637">
        <w:rPr>
          <w:color w:val="000000"/>
          <w:lang w:val="en-US"/>
        </w:rPr>
        <w:t>z</w:t>
      </w:r>
      <w:r w:rsidRPr="00F64637">
        <w:rPr>
          <w:color w:val="000000"/>
        </w:rPr>
        <w:t xml:space="preserve"> проведен с помощью программного приложения </w:t>
      </w:r>
      <w:r w:rsidRPr="00F64637">
        <w:rPr>
          <w:i/>
          <w:color w:val="000000"/>
        </w:rPr>
        <w:t>Microsoft Excel</w:t>
      </w:r>
      <w:r w:rsidR="00F64637">
        <w:rPr>
          <w:i/>
          <w:color w:val="000000"/>
        </w:rPr>
        <w:t xml:space="preserve">. </w:t>
      </w:r>
      <w:r w:rsidR="00F64637" w:rsidRPr="00F64637">
        <w:rPr>
          <w:color w:val="000000"/>
        </w:rPr>
        <w:t>Пр</w:t>
      </w:r>
      <w:r w:rsidRPr="00F64637">
        <w:rPr>
          <w:color w:val="000000"/>
        </w:rPr>
        <w:t>ограмма, расчет и результаты проведенного расчета представлены в</w:t>
      </w:r>
      <w:r w:rsidR="00F64637">
        <w:rPr>
          <w:color w:val="000000"/>
        </w:rPr>
        <w:t xml:space="preserve"> </w:t>
      </w:r>
      <w:r w:rsidRPr="00F64637">
        <w:rPr>
          <w:color w:val="000000"/>
        </w:rPr>
        <w:t xml:space="preserve">приложении </w:t>
      </w:r>
      <w:r w:rsidR="00F64637">
        <w:rPr>
          <w:color w:val="000000"/>
        </w:rPr>
        <w:t>№</w:t>
      </w:r>
      <w:r w:rsidR="00F64637" w:rsidRPr="00F64637">
        <w:rPr>
          <w:color w:val="000000"/>
        </w:rPr>
        <w:t>2</w:t>
      </w:r>
      <w:r w:rsidRPr="00F64637">
        <w:rPr>
          <w:color w:val="000000"/>
        </w:rPr>
        <w:t xml:space="preserve"> и в таблице </w:t>
      </w:r>
      <w:r w:rsidR="00F64637">
        <w:rPr>
          <w:color w:val="000000"/>
        </w:rPr>
        <w:t>№</w:t>
      </w:r>
      <w:r w:rsidR="00F64637" w:rsidRPr="00F64637">
        <w:rPr>
          <w:color w:val="000000"/>
        </w:rPr>
        <w:t>7</w:t>
      </w:r>
      <w:r w:rsidRPr="00F64637">
        <w:rPr>
          <w:color w:val="000000"/>
        </w:rPr>
        <w:t>.4.</w:t>
      </w:r>
    </w:p>
    <w:p w:rsidR="0046521D" w:rsidRPr="00F64637" w:rsidRDefault="0046521D" w:rsidP="00F64637">
      <w:pPr>
        <w:pStyle w:val="21"/>
        <w:tabs>
          <w:tab w:val="left" w:pos="-284"/>
          <w:tab w:val="left" w:pos="0"/>
        </w:tabs>
        <w:ind w:firstLine="709"/>
        <w:rPr>
          <w:color w:val="000000"/>
        </w:rPr>
      </w:pPr>
      <w:r w:rsidRPr="00F64637">
        <w:rPr>
          <w:color w:val="000000"/>
        </w:rPr>
        <w:t>Относительная плотность газа ρ определяется по формуле:</w:t>
      </w:r>
    </w:p>
    <w:p w:rsidR="00F64637" w:rsidRDefault="00F64637" w:rsidP="00F64637">
      <w:pPr>
        <w:spacing w:line="360" w:lineRule="auto"/>
        <w:ind w:firstLine="709"/>
        <w:jc w:val="both"/>
        <w:rPr>
          <w:color w:val="000000"/>
          <w:sz w:val="28"/>
        </w:rPr>
      </w:pPr>
    </w:p>
    <w:p w:rsidR="00D610E0" w:rsidRDefault="00885556" w:rsidP="00F64637">
      <w:pPr>
        <w:pStyle w:val="21"/>
        <w:ind w:firstLine="709"/>
        <w:rPr>
          <w:color w:val="000000"/>
        </w:rPr>
      </w:pPr>
      <w:r>
        <w:rPr>
          <w:noProof/>
        </w:rPr>
        <w:pict>
          <v:shape id="_x0000_s1036" type="#_x0000_t75" style="position:absolute;left:0;text-align:left;margin-left:70pt;margin-top:7.7pt;width:64.8pt;height:43.2pt;z-index:251657728">
            <v:imagedata r:id="rId68" o:title=""/>
          </v:shape>
        </w:pict>
      </w:r>
    </w:p>
    <w:p w:rsidR="00F64637" w:rsidRDefault="00DF5E38" w:rsidP="00F64637">
      <w:pPr>
        <w:pStyle w:val="21"/>
        <w:ind w:firstLine="709"/>
        <w:rPr>
          <w:color w:val="000000"/>
        </w:rPr>
      </w:pPr>
      <w:r w:rsidRPr="00F64637">
        <w:rPr>
          <w:color w:val="000000"/>
        </w:rPr>
        <w:t>(7.7)</w:t>
      </w:r>
    </w:p>
    <w:p w:rsidR="00F64637" w:rsidRDefault="00F64637" w:rsidP="00F64637">
      <w:pPr>
        <w:spacing w:line="360" w:lineRule="auto"/>
        <w:ind w:firstLine="709"/>
        <w:jc w:val="both"/>
        <w:rPr>
          <w:color w:val="000000"/>
          <w:sz w:val="28"/>
        </w:rPr>
      </w:pPr>
    </w:p>
    <w:p w:rsidR="00F64637" w:rsidRDefault="0046521D" w:rsidP="00F64637">
      <w:pPr>
        <w:spacing w:line="360" w:lineRule="auto"/>
        <w:ind w:firstLine="709"/>
        <w:jc w:val="both"/>
        <w:rPr>
          <w:color w:val="000000"/>
          <w:sz w:val="28"/>
        </w:rPr>
      </w:pPr>
      <w:r w:rsidRPr="00F64637">
        <w:rPr>
          <w:color w:val="000000"/>
          <w:sz w:val="28"/>
        </w:rPr>
        <w:t>где</w:t>
      </w:r>
      <w:r w:rsidR="00F64637">
        <w:rPr>
          <w:color w:val="000000"/>
          <w:sz w:val="28"/>
        </w:rPr>
        <w:t xml:space="preserve"> </w:t>
      </w:r>
      <w:r w:rsidRPr="00F64637">
        <w:rPr>
          <w:color w:val="000000"/>
          <w:sz w:val="28"/>
        </w:rPr>
        <w:t>ρ</w:t>
      </w:r>
      <w:r w:rsidRPr="00F64637">
        <w:rPr>
          <w:color w:val="000000"/>
          <w:sz w:val="28"/>
          <w:vertAlign w:val="subscript"/>
        </w:rPr>
        <w:t>СМ</w:t>
      </w:r>
      <w:r w:rsidRPr="00F64637">
        <w:rPr>
          <w:color w:val="000000"/>
          <w:sz w:val="28"/>
        </w:rPr>
        <w:t xml:space="preserve"> – плотность смеси, кг/м</w:t>
      </w:r>
      <w:r w:rsidRPr="00F64637">
        <w:rPr>
          <w:color w:val="000000"/>
          <w:sz w:val="28"/>
          <w:vertAlign w:val="superscript"/>
        </w:rPr>
        <w:t>3</w:t>
      </w:r>
      <w:r w:rsidRPr="00F64637">
        <w:rPr>
          <w:color w:val="000000"/>
          <w:sz w:val="28"/>
        </w:rPr>
        <w:t>;</w:t>
      </w:r>
    </w:p>
    <w:p w:rsidR="0046521D" w:rsidRPr="00F64637" w:rsidRDefault="0046521D" w:rsidP="00F64637">
      <w:pPr>
        <w:spacing w:line="360" w:lineRule="auto"/>
        <w:ind w:firstLine="709"/>
        <w:jc w:val="both"/>
        <w:rPr>
          <w:color w:val="000000"/>
          <w:sz w:val="28"/>
        </w:rPr>
      </w:pPr>
      <w:r w:rsidRPr="00F64637">
        <w:rPr>
          <w:color w:val="000000"/>
          <w:sz w:val="28"/>
        </w:rPr>
        <w:t>ρ</w:t>
      </w:r>
      <w:r w:rsidRPr="00F64637">
        <w:rPr>
          <w:color w:val="000000"/>
          <w:sz w:val="28"/>
          <w:vertAlign w:val="subscript"/>
        </w:rPr>
        <w:t>В</w:t>
      </w:r>
      <w:r w:rsidR="00F64637">
        <w:rPr>
          <w:color w:val="000000"/>
          <w:sz w:val="28"/>
          <w:vertAlign w:val="subscript"/>
        </w:rPr>
        <w:t xml:space="preserve"> </w:t>
      </w:r>
      <w:r w:rsidRPr="00F64637">
        <w:rPr>
          <w:color w:val="000000"/>
          <w:sz w:val="28"/>
        </w:rPr>
        <w:t>- плотность воздуха</w:t>
      </w:r>
      <w:r w:rsidR="00F64637">
        <w:rPr>
          <w:color w:val="000000"/>
          <w:sz w:val="28"/>
        </w:rPr>
        <w:t>:</w:t>
      </w:r>
      <w:r w:rsidRPr="00F64637">
        <w:rPr>
          <w:color w:val="000000"/>
          <w:sz w:val="28"/>
        </w:rPr>
        <w:t xml:space="preserve"> ρ</w:t>
      </w:r>
      <w:r w:rsidRPr="00F64637">
        <w:rPr>
          <w:color w:val="000000"/>
          <w:sz w:val="28"/>
          <w:vertAlign w:val="subscript"/>
        </w:rPr>
        <w:t>В</w:t>
      </w:r>
      <w:r w:rsidRPr="00F64637">
        <w:rPr>
          <w:color w:val="000000"/>
          <w:sz w:val="28"/>
        </w:rPr>
        <w:t>=1,292 кг/м</w:t>
      </w:r>
      <w:r w:rsidRPr="00F64637">
        <w:rPr>
          <w:color w:val="000000"/>
          <w:sz w:val="28"/>
          <w:vertAlign w:val="superscript"/>
        </w:rPr>
        <w:t>3</w:t>
      </w:r>
      <w:r w:rsidRPr="00F64637">
        <w:rPr>
          <w:color w:val="000000"/>
          <w:sz w:val="28"/>
        </w:rPr>
        <w:t>.</w:t>
      </w:r>
    </w:p>
    <w:p w:rsidR="0046521D" w:rsidRPr="00F64637" w:rsidRDefault="00885556" w:rsidP="00F64637">
      <w:pPr>
        <w:pStyle w:val="3"/>
        <w:keepNext w:val="0"/>
        <w:ind w:firstLine="709"/>
        <w:jc w:val="both"/>
        <w:rPr>
          <w:color w:val="000000"/>
        </w:rPr>
      </w:pPr>
      <w:r>
        <w:rPr>
          <w:noProof/>
        </w:rPr>
        <w:pict>
          <v:shape id="_x0000_s1037" type="#_x0000_t75" style="position:absolute;left:0;text-align:left;margin-left:36.9pt;margin-top:36.05pt;width:98.55pt;height:43.2pt;z-index:251658752" o:allowincell="f">
            <v:imagedata r:id="rId69" o:title=""/>
          </v:shape>
        </w:pict>
      </w:r>
      <w:r w:rsidR="0046521D" w:rsidRPr="00F64637">
        <w:rPr>
          <w:color w:val="000000"/>
        </w:rPr>
        <w:t>Плотность смеси определяется по формуле:</w:t>
      </w:r>
    </w:p>
    <w:p w:rsidR="0046521D" w:rsidRPr="00F64637" w:rsidRDefault="0046521D" w:rsidP="00F64637">
      <w:pPr>
        <w:spacing w:line="360" w:lineRule="auto"/>
        <w:ind w:firstLine="709"/>
        <w:jc w:val="both"/>
        <w:rPr>
          <w:color w:val="000000"/>
          <w:sz w:val="28"/>
        </w:rPr>
      </w:pPr>
    </w:p>
    <w:p w:rsidR="00F64637" w:rsidRDefault="00F64637" w:rsidP="00F64637">
      <w:pPr>
        <w:spacing w:line="360" w:lineRule="auto"/>
        <w:ind w:firstLine="709"/>
        <w:jc w:val="both"/>
        <w:rPr>
          <w:color w:val="000000"/>
          <w:sz w:val="28"/>
        </w:rPr>
      </w:pPr>
    </w:p>
    <w:p w:rsidR="0046521D" w:rsidRPr="00F64637" w:rsidRDefault="00DF5E38" w:rsidP="00F64637">
      <w:pPr>
        <w:spacing w:line="360" w:lineRule="auto"/>
        <w:ind w:firstLine="709"/>
        <w:jc w:val="both"/>
        <w:rPr>
          <w:color w:val="000000"/>
          <w:sz w:val="28"/>
        </w:rPr>
      </w:pPr>
      <w:r w:rsidRPr="00F64637">
        <w:rPr>
          <w:color w:val="000000"/>
          <w:sz w:val="28"/>
        </w:rPr>
        <w:t>(7.8)</w:t>
      </w:r>
    </w:p>
    <w:p w:rsidR="00F64637" w:rsidRDefault="00F64637" w:rsidP="00F64637">
      <w:pPr>
        <w:spacing w:line="360" w:lineRule="auto"/>
        <w:ind w:firstLine="709"/>
        <w:jc w:val="both"/>
        <w:rPr>
          <w:color w:val="000000"/>
          <w:sz w:val="28"/>
        </w:rPr>
      </w:pPr>
    </w:p>
    <w:p w:rsidR="0046521D" w:rsidRPr="00F64637" w:rsidRDefault="0046521D" w:rsidP="00F64637">
      <w:pPr>
        <w:spacing w:line="360" w:lineRule="auto"/>
        <w:ind w:firstLine="709"/>
        <w:jc w:val="both"/>
        <w:rPr>
          <w:color w:val="000000"/>
          <w:sz w:val="28"/>
        </w:rPr>
      </w:pPr>
      <w:r w:rsidRPr="00F64637">
        <w:rPr>
          <w:color w:val="000000"/>
          <w:sz w:val="28"/>
        </w:rPr>
        <w:t xml:space="preserve">где </w:t>
      </w:r>
      <w:r w:rsidRPr="00F64637">
        <w:rPr>
          <w:color w:val="000000"/>
          <w:sz w:val="28"/>
          <w:lang w:val="en-US"/>
        </w:rPr>
        <w:t>y</w:t>
      </w:r>
      <w:r w:rsidRPr="00F64637">
        <w:rPr>
          <w:color w:val="000000"/>
          <w:sz w:val="28"/>
          <w:vertAlign w:val="subscript"/>
          <w:lang w:val="en-US"/>
        </w:rPr>
        <w:t>i</w:t>
      </w:r>
      <w:r w:rsidRPr="00F64637">
        <w:rPr>
          <w:color w:val="000000"/>
          <w:sz w:val="28"/>
        </w:rPr>
        <w:t xml:space="preserve"> – молярная доля компонента в смеси;</w:t>
      </w:r>
    </w:p>
    <w:p w:rsidR="0046521D" w:rsidRPr="00F64637" w:rsidRDefault="0046521D" w:rsidP="00F64637">
      <w:pPr>
        <w:pStyle w:val="21"/>
        <w:ind w:firstLine="709"/>
        <w:rPr>
          <w:color w:val="000000"/>
        </w:rPr>
      </w:pPr>
      <w:r w:rsidRPr="00F64637">
        <w:rPr>
          <w:color w:val="000000"/>
        </w:rPr>
        <w:t>ρ</w:t>
      </w:r>
      <w:r w:rsidRPr="00F64637">
        <w:rPr>
          <w:color w:val="000000"/>
          <w:vertAlign w:val="subscript"/>
        </w:rPr>
        <w:t>0.</w:t>
      </w:r>
      <w:r w:rsidRPr="00F64637">
        <w:rPr>
          <w:color w:val="000000"/>
          <w:vertAlign w:val="subscript"/>
          <w:lang w:val="en-US"/>
        </w:rPr>
        <w:t>i</w:t>
      </w:r>
      <w:r w:rsidR="00F64637">
        <w:rPr>
          <w:color w:val="000000"/>
          <w:vertAlign w:val="subscript"/>
        </w:rPr>
        <w:t xml:space="preserve"> </w:t>
      </w:r>
      <w:r w:rsidRPr="00F64637">
        <w:rPr>
          <w:color w:val="000000"/>
        </w:rPr>
        <w:t xml:space="preserve">- плотность </w:t>
      </w:r>
      <w:r w:rsidRPr="00F64637">
        <w:rPr>
          <w:color w:val="000000"/>
          <w:lang w:val="en-US"/>
        </w:rPr>
        <w:t>i</w:t>
      </w:r>
      <w:r w:rsidR="00F64637">
        <w:rPr>
          <w:color w:val="000000"/>
        </w:rPr>
        <w:t>-</w:t>
      </w:r>
      <w:r w:rsidR="00F64637" w:rsidRPr="00F64637">
        <w:rPr>
          <w:color w:val="000000"/>
        </w:rPr>
        <w:t>г</w:t>
      </w:r>
      <w:r w:rsidRPr="00F64637">
        <w:rPr>
          <w:color w:val="000000"/>
        </w:rPr>
        <w:t>о компонента смеси при нормальных условиях, кг/м</w:t>
      </w:r>
      <w:r w:rsidRPr="00F64637">
        <w:rPr>
          <w:color w:val="000000"/>
          <w:vertAlign w:val="superscript"/>
        </w:rPr>
        <w:t>3</w:t>
      </w:r>
      <w:r w:rsidRPr="00F64637">
        <w:rPr>
          <w:color w:val="000000"/>
        </w:rPr>
        <w:t>.</w:t>
      </w:r>
    </w:p>
    <w:p w:rsidR="00F64637" w:rsidRDefault="0046521D" w:rsidP="00F64637">
      <w:pPr>
        <w:pStyle w:val="3"/>
        <w:keepNext w:val="0"/>
        <w:ind w:firstLine="709"/>
        <w:jc w:val="both"/>
        <w:rPr>
          <w:b w:val="0"/>
          <w:color w:val="000000"/>
        </w:rPr>
      </w:pPr>
      <w:r w:rsidRPr="00F64637">
        <w:rPr>
          <w:b w:val="0"/>
          <w:color w:val="000000"/>
        </w:rPr>
        <w:t>Плотности</w:t>
      </w:r>
      <w:r w:rsidR="00F64637">
        <w:rPr>
          <w:b w:val="0"/>
          <w:color w:val="000000"/>
        </w:rPr>
        <w:t xml:space="preserve"> </w:t>
      </w:r>
      <w:r w:rsidRPr="00F64637">
        <w:rPr>
          <w:b w:val="0"/>
          <w:color w:val="000000"/>
        </w:rPr>
        <w:t xml:space="preserve">компонентов смеси приведены в таблице </w:t>
      </w:r>
      <w:r w:rsidR="00F64637">
        <w:rPr>
          <w:b w:val="0"/>
          <w:color w:val="000000"/>
        </w:rPr>
        <w:t>№</w:t>
      </w:r>
      <w:r w:rsidR="00F64637" w:rsidRPr="00F64637">
        <w:rPr>
          <w:b w:val="0"/>
          <w:color w:val="000000"/>
        </w:rPr>
        <w:t>7</w:t>
      </w:r>
      <w:r w:rsidRPr="00F64637">
        <w:rPr>
          <w:b w:val="0"/>
          <w:color w:val="000000"/>
        </w:rPr>
        <w:t xml:space="preserve">.3, а результаты расчета плотности смеси и относительной плотности газа в таблице </w:t>
      </w:r>
      <w:r w:rsidR="00F64637">
        <w:rPr>
          <w:b w:val="0"/>
          <w:color w:val="000000"/>
        </w:rPr>
        <w:t>№</w:t>
      </w:r>
      <w:r w:rsidR="00F64637" w:rsidRPr="00F64637">
        <w:rPr>
          <w:b w:val="0"/>
          <w:color w:val="000000"/>
        </w:rPr>
        <w:t>7</w:t>
      </w:r>
      <w:r w:rsidRPr="00F64637">
        <w:rPr>
          <w:b w:val="0"/>
          <w:color w:val="000000"/>
        </w:rPr>
        <w:t>.4. Температура газа при исследованиях скважин, как уже отмечалось, измеряется обычными ртутными термометрами, помещенными в струю газа в стальном кожухе.</w:t>
      </w:r>
    </w:p>
    <w:p w:rsidR="0046521D" w:rsidRPr="00F64637" w:rsidRDefault="0046521D" w:rsidP="00F64637">
      <w:pPr>
        <w:spacing w:line="360" w:lineRule="auto"/>
        <w:ind w:firstLine="709"/>
        <w:jc w:val="both"/>
        <w:rPr>
          <w:color w:val="000000"/>
          <w:sz w:val="28"/>
        </w:rPr>
      </w:pPr>
      <w:r w:rsidRPr="00F64637">
        <w:rPr>
          <w:color w:val="000000"/>
          <w:sz w:val="28"/>
        </w:rPr>
        <w:t>После того как определили дебиты скважины по формуле (7.1) приступают к определению забойного давления. Наиболее надежные данные получают при непосредственном измерении забойных давлений глубинными приборами. Однако, вполне допустимо забойные давления определять по давлению на устье скважины. Так как значения забойного давления были определены по</w:t>
      </w:r>
      <w:r w:rsidR="00F64637">
        <w:rPr>
          <w:color w:val="000000"/>
          <w:sz w:val="28"/>
        </w:rPr>
        <w:t xml:space="preserve"> </w:t>
      </w:r>
      <w:r w:rsidRPr="00F64637">
        <w:rPr>
          <w:color w:val="000000"/>
          <w:sz w:val="28"/>
        </w:rPr>
        <w:t>подвижному столбу газа, то:</w:t>
      </w:r>
    </w:p>
    <w:p w:rsidR="00D610E0" w:rsidRDefault="00D610E0" w:rsidP="00F64637">
      <w:pPr>
        <w:spacing w:line="360" w:lineRule="auto"/>
        <w:ind w:firstLine="709"/>
        <w:jc w:val="both"/>
        <w:rPr>
          <w:color w:val="000000"/>
          <w:sz w:val="28"/>
        </w:rPr>
      </w:pPr>
    </w:p>
    <w:p w:rsidR="0046521D" w:rsidRPr="00F64637" w:rsidRDefault="00885556" w:rsidP="00F64637">
      <w:pPr>
        <w:spacing w:line="360" w:lineRule="auto"/>
        <w:ind w:firstLine="709"/>
        <w:jc w:val="both"/>
        <w:rPr>
          <w:color w:val="000000"/>
          <w:sz w:val="28"/>
        </w:rPr>
      </w:pPr>
      <w:r>
        <w:rPr>
          <w:color w:val="000000"/>
          <w:sz w:val="28"/>
        </w:rPr>
        <w:pict>
          <v:shape id="_x0000_i1090" type="#_x0000_t75" style="width:150.75pt;height:33.75pt" fillcolor="window">
            <v:imagedata r:id="rId70" o:title=""/>
          </v:shape>
        </w:pict>
      </w:r>
      <w:r w:rsidR="00F64637">
        <w:rPr>
          <w:color w:val="000000"/>
          <w:sz w:val="28"/>
        </w:rPr>
        <w:t xml:space="preserve"> </w:t>
      </w:r>
      <w:r w:rsidR="0046521D" w:rsidRPr="00F64637">
        <w:rPr>
          <w:color w:val="000000"/>
          <w:sz w:val="28"/>
        </w:rPr>
        <w:t>(7.9)</w:t>
      </w:r>
    </w:p>
    <w:p w:rsidR="00D610E0" w:rsidRDefault="00D610E0" w:rsidP="00F64637">
      <w:pPr>
        <w:spacing w:line="360" w:lineRule="auto"/>
        <w:ind w:firstLine="709"/>
        <w:jc w:val="both"/>
        <w:rPr>
          <w:color w:val="000000"/>
          <w:sz w:val="28"/>
        </w:rPr>
      </w:pPr>
    </w:p>
    <w:p w:rsidR="0046521D" w:rsidRPr="00F64637" w:rsidRDefault="0046521D" w:rsidP="00F64637">
      <w:pPr>
        <w:spacing w:line="360" w:lineRule="auto"/>
        <w:ind w:firstLine="709"/>
        <w:jc w:val="both"/>
        <w:rPr>
          <w:color w:val="000000"/>
          <w:sz w:val="28"/>
        </w:rPr>
      </w:pPr>
      <w:r w:rsidRPr="00F64637">
        <w:rPr>
          <w:color w:val="000000"/>
          <w:sz w:val="28"/>
        </w:rPr>
        <w:t>Рс</w:t>
      </w:r>
      <w:r w:rsidR="00F64637">
        <w:rPr>
          <w:color w:val="000000"/>
          <w:sz w:val="28"/>
        </w:rPr>
        <w:t xml:space="preserve"> –</w:t>
      </w:r>
      <w:r w:rsidR="00F64637" w:rsidRPr="00F64637">
        <w:rPr>
          <w:color w:val="000000"/>
          <w:sz w:val="28"/>
        </w:rPr>
        <w:t xml:space="preserve"> да</w:t>
      </w:r>
      <w:r w:rsidRPr="00F64637">
        <w:rPr>
          <w:color w:val="000000"/>
          <w:sz w:val="28"/>
        </w:rPr>
        <w:t>вление на забое, МПа;</w:t>
      </w:r>
    </w:p>
    <w:p w:rsidR="0046521D" w:rsidRPr="00F64637" w:rsidRDefault="0046521D" w:rsidP="00F64637">
      <w:pPr>
        <w:spacing w:line="360" w:lineRule="auto"/>
        <w:ind w:firstLine="709"/>
        <w:jc w:val="both"/>
        <w:rPr>
          <w:color w:val="000000"/>
          <w:sz w:val="28"/>
        </w:rPr>
      </w:pPr>
      <w:r w:rsidRPr="00F64637">
        <w:rPr>
          <w:color w:val="000000"/>
          <w:sz w:val="28"/>
        </w:rPr>
        <w:t>Ру</w:t>
      </w:r>
      <w:r w:rsidR="00F64637">
        <w:rPr>
          <w:color w:val="000000"/>
          <w:sz w:val="28"/>
        </w:rPr>
        <w:t xml:space="preserve"> –</w:t>
      </w:r>
      <w:r w:rsidR="00F64637" w:rsidRPr="00F64637">
        <w:rPr>
          <w:color w:val="000000"/>
          <w:sz w:val="28"/>
        </w:rPr>
        <w:t xml:space="preserve"> да</w:t>
      </w:r>
      <w:r w:rsidRPr="00F64637">
        <w:rPr>
          <w:color w:val="000000"/>
          <w:sz w:val="28"/>
        </w:rPr>
        <w:t>вление на устье, Мпа;</w:t>
      </w:r>
    </w:p>
    <w:p w:rsidR="0046521D" w:rsidRPr="00F64637" w:rsidRDefault="0046521D" w:rsidP="00F64637">
      <w:pPr>
        <w:spacing w:line="360" w:lineRule="auto"/>
        <w:ind w:firstLine="709"/>
        <w:jc w:val="both"/>
        <w:rPr>
          <w:color w:val="000000"/>
          <w:sz w:val="28"/>
        </w:rPr>
      </w:pPr>
      <w:r w:rsidRPr="00F64637">
        <w:rPr>
          <w:color w:val="000000"/>
          <w:sz w:val="28"/>
          <w:lang w:val="en-US"/>
        </w:rPr>
        <w:t>q</w:t>
      </w:r>
      <w:r w:rsidRPr="00F64637">
        <w:rPr>
          <w:color w:val="000000"/>
          <w:sz w:val="28"/>
        </w:rPr>
        <w:t xml:space="preserve"> – дебит скважины, м</w:t>
      </w:r>
      <w:r w:rsidRPr="00F64637">
        <w:rPr>
          <w:color w:val="000000"/>
          <w:sz w:val="28"/>
          <w:vertAlign w:val="superscript"/>
        </w:rPr>
        <w:t>3</w:t>
      </w:r>
      <w:r w:rsidRPr="00F64637">
        <w:rPr>
          <w:color w:val="000000"/>
          <w:sz w:val="28"/>
        </w:rPr>
        <w:t>/с;</w:t>
      </w:r>
    </w:p>
    <w:p w:rsidR="0046521D" w:rsidRPr="00F64637" w:rsidRDefault="0046521D" w:rsidP="00F64637">
      <w:pPr>
        <w:spacing w:line="360" w:lineRule="auto"/>
        <w:ind w:firstLine="709"/>
        <w:jc w:val="both"/>
        <w:rPr>
          <w:color w:val="000000"/>
          <w:sz w:val="28"/>
        </w:rPr>
      </w:pPr>
      <w:r w:rsidRPr="00F64637">
        <w:rPr>
          <w:color w:val="000000"/>
          <w:sz w:val="28"/>
        </w:rPr>
        <w:t>θ</w:t>
      </w:r>
      <w:r w:rsidR="00F64637">
        <w:rPr>
          <w:color w:val="000000"/>
          <w:sz w:val="28"/>
        </w:rPr>
        <w:t xml:space="preserve"> –</w:t>
      </w:r>
      <w:r w:rsidR="00F64637" w:rsidRPr="00F64637">
        <w:rPr>
          <w:color w:val="000000"/>
          <w:sz w:val="28"/>
        </w:rPr>
        <w:t xml:space="preserve"> </w:t>
      </w:r>
      <w:r w:rsidRPr="00F64637">
        <w:rPr>
          <w:color w:val="000000"/>
          <w:sz w:val="28"/>
        </w:rPr>
        <w:t>учитывает коэффициент гидравлического сопротивления.</w:t>
      </w:r>
    </w:p>
    <w:p w:rsidR="0046521D" w:rsidRPr="00F64637" w:rsidRDefault="0046521D" w:rsidP="00F64637">
      <w:pPr>
        <w:spacing w:line="360" w:lineRule="auto"/>
        <w:ind w:firstLine="709"/>
        <w:jc w:val="both"/>
        <w:rPr>
          <w:color w:val="000000"/>
          <w:sz w:val="28"/>
        </w:rPr>
      </w:pPr>
      <w:r w:rsidRPr="00F64637">
        <w:rPr>
          <w:color w:val="000000"/>
          <w:sz w:val="28"/>
        </w:rPr>
        <w:t xml:space="preserve">Давления на устье были измерены с помощью образцовых пружинных манометров. Результаты измерения приведены в приложении </w:t>
      </w:r>
      <w:r w:rsidR="00F64637">
        <w:rPr>
          <w:color w:val="000000"/>
          <w:sz w:val="28"/>
        </w:rPr>
        <w:t>№</w:t>
      </w:r>
      <w:r w:rsidR="00F64637" w:rsidRPr="00F64637">
        <w:rPr>
          <w:color w:val="000000"/>
          <w:sz w:val="28"/>
        </w:rPr>
        <w:t>1</w:t>
      </w:r>
      <w:r w:rsidRPr="00F64637">
        <w:rPr>
          <w:color w:val="000000"/>
          <w:sz w:val="28"/>
        </w:rPr>
        <w:t>.</w:t>
      </w:r>
    </w:p>
    <w:p w:rsidR="0046521D" w:rsidRPr="00F64637" w:rsidRDefault="0046521D" w:rsidP="00F64637">
      <w:pPr>
        <w:spacing w:line="360" w:lineRule="auto"/>
        <w:ind w:firstLine="709"/>
        <w:jc w:val="both"/>
        <w:rPr>
          <w:color w:val="000000"/>
          <w:sz w:val="28"/>
        </w:rPr>
      </w:pPr>
      <w:r w:rsidRPr="00F64637">
        <w:rPr>
          <w:color w:val="000000"/>
          <w:sz w:val="28"/>
        </w:rPr>
        <w:t>Значение величины θ определяется по формуле:</w:t>
      </w:r>
    </w:p>
    <w:p w:rsidR="00D610E0" w:rsidRDefault="00D610E0" w:rsidP="00F64637">
      <w:pPr>
        <w:spacing w:line="360" w:lineRule="auto"/>
        <w:ind w:firstLine="709"/>
        <w:jc w:val="both"/>
        <w:rPr>
          <w:color w:val="000000"/>
          <w:sz w:val="28"/>
        </w:rPr>
      </w:pPr>
    </w:p>
    <w:p w:rsidR="0046521D" w:rsidRPr="00F64637" w:rsidRDefault="00885556" w:rsidP="00F64637">
      <w:pPr>
        <w:spacing w:line="360" w:lineRule="auto"/>
        <w:ind w:firstLine="709"/>
        <w:jc w:val="both"/>
        <w:rPr>
          <w:color w:val="000000"/>
          <w:sz w:val="28"/>
        </w:rPr>
      </w:pPr>
      <w:r>
        <w:rPr>
          <w:color w:val="000000"/>
          <w:sz w:val="28"/>
        </w:rPr>
        <w:pict>
          <v:shape id="_x0000_i1091" type="#_x0000_t75" style="width:175.5pt;height:42.75pt" fillcolor="window">
            <v:imagedata r:id="rId45" o:title=""/>
          </v:shape>
        </w:pict>
      </w:r>
      <w:r w:rsidR="00F64637">
        <w:rPr>
          <w:color w:val="000000"/>
          <w:sz w:val="28"/>
        </w:rPr>
        <w:t xml:space="preserve">, </w:t>
      </w:r>
      <w:r w:rsidR="0046521D" w:rsidRPr="00F64637">
        <w:rPr>
          <w:color w:val="000000"/>
          <w:sz w:val="28"/>
        </w:rPr>
        <w:t>(7.10)</w:t>
      </w:r>
    </w:p>
    <w:p w:rsidR="0046521D" w:rsidRPr="00F64637" w:rsidRDefault="0046521D" w:rsidP="00F64637">
      <w:pPr>
        <w:spacing w:line="360" w:lineRule="auto"/>
        <w:ind w:firstLine="709"/>
        <w:jc w:val="both"/>
        <w:rPr>
          <w:color w:val="000000"/>
          <w:sz w:val="28"/>
        </w:rPr>
      </w:pPr>
    </w:p>
    <w:p w:rsidR="00F64637" w:rsidRDefault="0046521D" w:rsidP="00F64637">
      <w:pPr>
        <w:spacing w:line="360" w:lineRule="auto"/>
        <w:ind w:firstLine="709"/>
        <w:jc w:val="both"/>
        <w:rPr>
          <w:color w:val="000000"/>
          <w:sz w:val="28"/>
        </w:rPr>
      </w:pPr>
      <w:r w:rsidRPr="00F64637">
        <w:rPr>
          <w:color w:val="000000"/>
          <w:sz w:val="28"/>
        </w:rPr>
        <w:t xml:space="preserve">где </w:t>
      </w:r>
      <w:r w:rsidRPr="00F64637">
        <w:rPr>
          <w:color w:val="000000"/>
          <w:sz w:val="28"/>
          <w:lang w:val="en-US"/>
        </w:rPr>
        <w:t>λ</w:t>
      </w:r>
      <w:r w:rsidR="00F64637">
        <w:rPr>
          <w:color w:val="000000"/>
          <w:sz w:val="28"/>
        </w:rPr>
        <w:t xml:space="preserve"> –</w:t>
      </w:r>
      <w:r w:rsidR="00F64637" w:rsidRPr="00F64637">
        <w:rPr>
          <w:color w:val="000000"/>
          <w:sz w:val="28"/>
        </w:rPr>
        <w:t xml:space="preserve"> оп</w:t>
      </w:r>
      <w:r w:rsidRPr="00F64637">
        <w:rPr>
          <w:color w:val="000000"/>
          <w:sz w:val="28"/>
        </w:rPr>
        <w:t xml:space="preserve">ределяется по справочникам как функция числа Рейнольдса и относительной шероховатости труб, диапазон изменения λ=0,014 </w:t>
      </w:r>
      <w:r w:rsidR="00F64637">
        <w:rPr>
          <w:color w:val="000000"/>
          <w:sz w:val="28"/>
        </w:rPr>
        <w:t>–</w:t>
      </w:r>
      <w:r w:rsidR="00F64637" w:rsidRPr="00F64637">
        <w:rPr>
          <w:color w:val="000000"/>
          <w:sz w:val="28"/>
        </w:rPr>
        <w:t xml:space="preserve"> </w:t>
      </w:r>
      <w:r w:rsidRPr="00F64637">
        <w:rPr>
          <w:color w:val="000000"/>
          <w:sz w:val="28"/>
        </w:rPr>
        <w:t>0,025;</w:t>
      </w:r>
    </w:p>
    <w:p w:rsidR="0046521D" w:rsidRPr="00F64637" w:rsidRDefault="0046521D" w:rsidP="00F64637">
      <w:pPr>
        <w:spacing w:line="360" w:lineRule="auto"/>
        <w:ind w:firstLine="709"/>
        <w:jc w:val="both"/>
        <w:rPr>
          <w:color w:val="000000"/>
          <w:sz w:val="28"/>
        </w:rPr>
      </w:pPr>
      <w:r w:rsidRPr="00F64637">
        <w:rPr>
          <w:color w:val="000000"/>
          <w:sz w:val="28"/>
          <w:lang w:val="en-US"/>
        </w:rPr>
        <w:t>Z</w:t>
      </w:r>
      <w:r w:rsidRPr="00F64637">
        <w:rPr>
          <w:color w:val="000000"/>
          <w:sz w:val="28"/>
          <w:vertAlign w:val="subscript"/>
        </w:rPr>
        <w:t>СР</w:t>
      </w:r>
      <w:r w:rsidR="00F64637">
        <w:rPr>
          <w:color w:val="000000"/>
          <w:sz w:val="28"/>
        </w:rPr>
        <w:t xml:space="preserve"> –</w:t>
      </w:r>
      <w:r w:rsidR="00F64637" w:rsidRPr="00F64637">
        <w:rPr>
          <w:color w:val="000000"/>
          <w:sz w:val="28"/>
        </w:rPr>
        <w:t xml:space="preserve"> оп</w:t>
      </w:r>
      <w:r w:rsidRPr="00F64637">
        <w:rPr>
          <w:color w:val="000000"/>
          <w:sz w:val="28"/>
        </w:rPr>
        <w:t>ределяется по значениям Р и Т</w:t>
      </w:r>
      <w:r w:rsidRPr="00F64637">
        <w:rPr>
          <w:i/>
          <w:color w:val="000000"/>
          <w:sz w:val="28"/>
        </w:rPr>
        <w:t xml:space="preserve"> </w:t>
      </w:r>
      <w:r w:rsidRPr="00F64637">
        <w:rPr>
          <w:color w:val="000000"/>
          <w:sz w:val="28"/>
        </w:rPr>
        <w:t>на устье скважины и по предполагаемым их значениям на забое;</w:t>
      </w:r>
    </w:p>
    <w:p w:rsidR="0046521D" w:rsidRPr="00F64637" w:rsidRDefault="0046521D" w:rsidP="00F64637">
      <w:pPr>
        <w:spacing w:line="360" w:lineRule="auto"/>
        <w:ind w:firstLine="709"/>
        <w:jc w:val="both"/>
        <w:rPr>
          <w:color w:val="000000"/>
          <w:sz w:val="28"/>
        </w:rPr>
      </w:pPr>
      <w:r w:rsidRPr="00F64637">
        <w:rPr>
          <w:color w:val="000000"/>
          <w:sz w:val="28"/>
          <w:lang w:val="en-US"/>
        </w:rPr>
        <w:t>d</w:t>
      </w:r>
      <w:r w:rsidR="00F64637">
        <w:rPr>
          <w:color w:val="000000"/>
          <w:sz w:val="28"/>
        </w:rPr>
        <w:t xml:space="preserve"> –</w:t>
      </w:r>
      <w:r w:rsidR="00F64637" w:rsidRPr="00F64637">
        <w:rPr>
          <w:color w:val="000000"/>
          <w:sz w:val="28"/>
        </w:rPr>
        <w:t xml:space="preserve"> вн</w:t>
      </w:r>
      <w:r w:rsidRPr="00F64637">
        <w:rPr>
          <w:color w:val="000000"/>
          <w:sz w:val="28"/>
        </w:rPr>
        <w:t xml:space="preserve">утренний диаметр фонтанных труб: </w:t>
      </w:r>
      <w:r w:rsidRPr="00F64637">
        <w:rPr>
          <w:color w:val="000000"/>
          <w:sz w:val="28"/>
          <w:lang w:val="en-US"/>
        </w:rPr>
        <w:t>d</w:t>
      </w:r>
      <w:r w:rsidRPr="00F64637">
        <w:rPr>
          <w:color w:val="000000"/>
          <w:sz w:val="28"/>
        </w:rPr>
        <w:t>=0.168</w:t>
      </w:r>
      <w:r w:rsidR="00F64637">
        <w:rPr>
          <w:color w:val="000000"/>
          <w:sz w:val="28"/>
        </w:rPr>
        <w:t> </w:t>
      </w:r>
      <w:r w:rsidR="00F64637" w:rsidRPr="00F64637">
        <w:rPr>
          <w:color w:val="000000"/>
          <w:sz w:val="28"/>
        </w:rPr>
        <w:t>м</w:t>
      </w:r>
      <w:r w:rsidRPr="00F64637">
        <w:rPr>
          <w:color w:val="000000"/>
          <w:sz w:val="28"/>
        </w:rPr>
        <w:t>.</w:t>
      </w:r>
    </w:p>
    <w:p w:rsidR="0046521D" w:rsidRPr="00F64637" w:rsidRDefault="0046521D" w:rsidP="00F64637">
      <w:pPr>
        <w:spacing w:line="360" w:lineRule="auto"/>
        <w:ind w:firstLine="709"/>
        <w:jc w:val="both"/>
        <w:rPr>
          <w:color w:val="000000"/>
          <w:sz w:val="28"/>
        </w:rPr>
      </w:pPr>
    </w:p>
    <w:p w:rsidR="0046521D" w:rsidRPr="00F64637" w:rsidRDefault="00885556" w:rsidP="00F64637">
      <w:pPr>
        <w:spacing w:line="360" w:lineRule="auto"/>
        <w:ind w:firstLine="709"/>
        <w:jc w:val="both"/>
        <w:rPr>
          <w:color w:val="000000"/>
          <w:sz w:val="28"/>
        </w:rPr>
      </w:pPr>
      <w:r>
        <w:rPr>
          <w:color w:val="000000"/>
          <w:sz w:val="28"/>
        </w:rPr>
        <w:pict>
          <v:shape id="_x0000_i1092" type="#_x0000_t75" style="width:78pt;height:30.75pt" fillcolor="window">
            <v:imagedata r:id="rId36" o:title=""/>
          </v:shape>
        </w:pict>
      </w:r>
      <w:r w:rsidR="0046521D" w:rsidRPr="00F64637">
        <w:rPr>
          <w:color w:val="000000"/>
          <w:sz w:val="28"/>
        </w:rPr>
        <w:t>,</w:t>
      </w:r>
      <w:r w:rsidR="00F64637">
        <w:rPr>
          <w:color w:val="000000"/>
          <w:sz w:val="28"/>
        </w:rPr>
        <w:t xml:space="preserve"> </w:t>
      </w:r>
      <w:r w:rsidR="0046521D" w:rsidRPr="00F64637">
        <w:rPr>
          <w:color w:val="000000"/>
          <w:sz w:val="28"/>
        </w:rPr>
        <w:t>(7.11)</w:t>
      </w:r>
    </w:p>
    <w:p w:rsidR="0046521D" w:rsidRPr="00F64637" w:rsidRDefault="0046521D" w:rsidP="00F64637">
      <w:pPr>
        <w:spacing w:line="360" w:lineRule="auto"/>
        <w:ind w:firstLine="709"/>
        <w:jc w:val="both"/>
        <w:rPr>
          <w:color w:val="000000"/>
          <w:sz w:val="28"/>
        </w:rPr>
      </w:pPr>
    </w:p>
    <w:p w:rsidR="0046521D" w:rsidRPr="00F64637" w:rsidRDefault="0046521D" w:rsidP="00F64637">
      <w:pPr>
        <w:spacing w:line="360" w:lineRule="auto"/>
        <w:ind w:firstLine="709"/>
        <w:jc w:val="both"/>
        <w:rPr>
          <w:color w:val="000000"/>
          <w:sz w:val="28"/>
        </w:rPr>
      </w:pPr>
      <w:r w:rsidRPr="00F64637">
        <w:rPr>
          <w:color w:val="000000"/>
          <w:sz w:val="28"/>
        </w:rPr>
        <w:t>ρ</w:t>
      </w:r>
      <w:r w:rsidR="00F64637">
        <w:rPr>
          <w:color w:val="000000"/>
          <w:sz w:val="28"/>
        </w:rPr>
        <w:t xml:space="preserve"> –</w:t>
      </w:r>
      <w:r w:rsidR="00F64637" w:rsidRPr="00F64637">
        <w:rPr>
          <w:color w:val="000000"/>
          <w:sz w:val="28"/>
        </w:rPr>
        <w:t xml:space="preserve"> от</w:t>
      </w:r>
      <w:r w:rsidRPr="00F64637">
        <w:rPr>
          <w:color w:val="000000"/>
          <w:sz w:val="28"/>
        </w:rPr>
        <w:t>носительная плотность газа;</w:t>
      </w:r>
    </w:p>
    <w:p w:rsidR="0046521D" w:rsidRPr="00F64637" w:rsidRDefault="0046521D" w:rsidP="00F64637">
      <w:pPr>
        <w:spacing w:line="360" w:lineRule="auto"/>
        <w:ind w:firstLine="709"/>
        <w:jc w:val="both"/>
        <w:rPr>
          <w:color w:val="000000"/>
          <w:sz w:val="28"/>
        </w:rPr>
      </w:pPr>
      <w:r w:rsidRPr="00F64637">
        <w:rPr>
          <w:color w:val="000000"/>
          <w:sz w:val="28"/>
          <w:lang w:val="en-US"/>
        </w:rPr>
        <w:t>h</w:t>
      </w:r>
      <w:r w:rsidR="00F64637">
        <w:rPr>
          <w:color w:val="000000"/>
          <w:sz w:val="28"/>
        </w:rPr>
        <w:t xml:space="preserve"> –</w:t>
      </w:r>
      <w:r w:rsidR="00F64637" w:rsidRPr="00F64637">
        <w:rPr>
          <w:color w:val="000000"/>
          <w:sz w:val="28"/>
        </w:rPr>
        <w:t xml:space="preserve"> гл</w:t>
      </w:r>
      <w:r w:rsidRPr="00F64637">
        <w:rPr>
          <w:color w:val="000000"/>
          <w:sz w:val="28"/>
        </w:rPr>
        <w:t>убина скважины до расчетного уровня, м;</w:t>
      </w:r>
    </w:p>
    <w:p w:rsidR="0046521D" w:rsidRPr="00F64637" w:rsidRDefault="0046521D" w:rsidP="00F64637">
      <w:pPr>
        <w:spacing w:line="360" w:lineRule="auto"/>
        <w:ind w:firstLine="709"/>
        <w:jc w:val="both"/>
        <w:rPr>
          <w:color w:val="000000"/>
          <w:sz w:val="28"/>
        </w:rPr>
      </w:pPr>
      <w:r w:rsidRPr="00F64637">
        <w:rPr>
          <w:color w:val="000000"/>
          <w:sz w:val="28"/>
          <w:lang w:val="en-US"/>
        </w:rPr>
        <w:t>Z</w:t>
      </w:r>
      <w:r w:rsidRPr="00F64637">
        <w:rPr>
          <w:color w:val="000000"/>
          <w:sz w:val="28"/>
          <w:vertAlign w:val="subscript"/>
        </w:rPr>
        <w:t>СР</w:t>
      </w:r>
      <w:r w:rsidR="00F64637">
        <w:rPr>
          <w:color w:val="000000"/>
          <w:sz w:val="28"/>
        </w:rPr>
        <w:t xml:space="preserve"> –</w:t>
      </w:r>
      <w:r w:rsidR="00F64637" w:rsidRPr="00F64637">
        <w:rPr>
          <w:color w:val="000000"/>
          <w:sz w:val="28"/>
        </w:rPr>
        <w:t xml:space="preserve"> ср</w:t>
      </w:r>
      <w:r w:rsidRPr="00F64637">
        <w:rPr>
          <w:color w:val="000000"/>
          <w:sz w:val="28"/>
        </w:rPr>
        <w:t>еднее по высоте значение коэффициента сжимаемости газа;</w:t>
      </w:r>
    </w:p>
    <w:p w:rsidR="0046521D" w:rsidRPr="00F64637" w:rsidRDefault="0046521D" w:rsidP="00F64637">
      <w:pPr>
        <w:pStyle w:val="31"/>
        <w:ind w:firstLine="709"/>
        <w:jc w:val="both"/>
        <w:rPr>
          <w:b w:val="0"/>
          <w:color w:val="000000"/>
        </w:rPr>
      </w:pPr>
      <w:r w:rsidRPr="00F64637">
        <w:rPr>
          <w:b w:val="0"/>
          <w:color w:val="000000"/>
        </w:rPr>
        <w:t>Т</w:t>
      </w:r>
      <w:r w:rsidRPr="00F64637">
        <w:rPr>
          <w:b w:val="0"/>
          <w:color w:val="000000"/>
          <w:vertAlign w:val="subscript"/>
        </w:rPr>
        <w:t>СР</w:t>
      </w:r>
      <w:r w:rsidR="00F64637">
        <w:rPr>
          <w:b w:val="0"/>
          <w:color w:val="000000"/>
        </w:rPr>
        <w:t xml:space="preserve"> –</w:t>
      </w:r>
      <w:r w:rsidR="00F64637" w:rsidRPr="00F64637">
        <w:rPr>
          <w:b w:val="0"/>
          <w:color w:val="000000"/>
        </w:rPr>
        <w:t xml:space="preserve"> ср</w:t>
      </w:r>
      <w:r w:rsidRPr="00F64637">
        <w:rPr>
          <w:b w:val="0"/>
          <w:color w:val="000000"/>
        </w:rPr>
        <w:t>едняя по скважине</w:t>
      </w:r>
      <w:r w:rsidR="00F64637">
        <w:rPr>
          <w:b w:val="0"/>
          <w:color w:val="000000"/>
        </w:rPr>
        <w:t xml:space="preserve"> </w:t>
      </w:r>
      <w:r w:rsidRPr="00F64637">
        <w:rPr>
          <w:b w:val="0"/>
          <w:color w:val="000000"/>
        </w:rPr>
        <w:t>температура газа, К.</w:t>
      </w:r>
    </w:p>
    <w:p w:rsidR="00F64637" w:rsidRDefault="0046521D" w:rsidP="00F64637">
      <w:pPr>
        <w:pStyle w:val="21"/>
        <w:tabs>
          <w:tab w:val="left" w:pos="-284"/>
          <w:tab w:val="left" w:pos="0"/>
        </w:tabs>
        <w:ind w:firstLine="709"/>
        <w:rPr>
          <w:color w:val="000000"/>
        </w:rPr>
      </w:pPr>
      <w:r w:rsidRPr="00F64637">
        <w:rPr>
          <w:color w:val="000000"/>
        </w:rPr>
        <w:t>После определения забойного давления находят величину ΔР</w:t>
      </w:r>
      <w:r w:rsidRPr="00F64637">
        <w:rPr>
          <w:color w:val="000000"/>
          <w:vertAlign w:val="superscript"/>
        </w:rPr>
        <w:t>2</w:t>
      </w:r>
      <w:r w:rsidRPr="00F64637">
        <w:rPr>
          <w:color w:val="000000"/>
        </w:rPr>
        <w:t xml:space="preserve"> и значение ΔР</w:t>
      </w:r>
      <w:r w:rsidRPr="00F64637">
        <w:rPr>
          <w:color w:val="000000"/>
          <w:vertAlign w:val="superscript"/>
        </w:rPr>
        <w:t>2</w:t>
      </w:r>
      <w:r w:rsidRPr="00F64637">
        <w:rPr>
          <w:color w:val="000000"/>
        </w:rPr>
        <w:t>/</w:t>
      </w:r>
      <w:r w:rsidRPr="00F64637">
        <w:rPr>
          <w:color w:val="000000"/>
          <w:lang w:val="en-US"/>
        </w:rPr>
        <w:t>q</w:t>
      </w:r>
      <w:r w:rsidRPr="00F64637">
        <w:rPr>
          <w:color w:val="000000"/>
        </w:rPr>
        <w:t xml:space="preserve">. Все выше перечисленные величины вычислены с помощью программного приложения </w:t>
      </w:r>
      <w:r w:rsidRPr="00F64637">
        <w:rPr>
          <w:i/>
          <w:color w:val="000000"/>
        </w:rPr>
        <w:t>Microsoft Excel</w:t>
      </w:r>
      <w:r w:rsidR="00F64637">
        <w:rPr>
          <w:i/>
          <w:color w:val="000000"/>
        </w:rPr>
        <w:t xml:space="preserve">. </w:t>
      </w:r>
      <w:r w:rsidR="00F64637" w:rsidRPr="00F64637">
        <w:rPr>
          <w:color w:val="000000"/>
        </w:rPr>
        <w:t>Пр</w:t>
      </w:r>
      <w:r w:rsidRPr="00F64637">
        <w:rPr>
          <w:color w:val="000000"/>
        </w:rPr>
        <w:t xml:space="preserve">ограмма, расчет и результаты проведенного расчета представлены на следующей странице и в таблице </w:t>
      </w:r>
      <w:r w:rsidR="00F64637">
        <w:rPr>
          <w:color w:val="000000"/>
        </w:rPr>
        <w:t>№</w:t>
      </w:r>
      <w:r w:rsidR="00F64637" w:rsidRPr="00F64637">
        <w:rPr>
          <w:color w:val="000000"/>
        </w:rPr>
        <w:t>7</w:t>
      </w:r>
      <w:r w:rsidRPr="00F64637">
        <w:rPr>
          <w:color w:val="000000"/>
        </w:rPr>
        <w:t>.5.</w:t>
      </w:r>
    </w:p>
    <w:p w:rsidR="0046521D" w:rsidRPr="00F64637" w:rsidRDefault="0046521D" w:rsidP="00F64637">
      <w:pPr>
        <w:spacing w:line="360" w:lineRule="auto"/>
        <w:ind w:firstLine="709"/>
        <w:jc w:val="both"/>
        <w:rPr>
          <w:color w:val="000000"/>
          <w:sz w:val="28"/>
        </w:rPr>
      </w:pPr>
      <w:r w:rsidRPr="00F64637">
        <w:rPr>
          <w:color w:val="000000"/>
          <w:sz w:val="28"/>
        </w:rPr>
        <w:t>Приведем графический</w:t>
      </w:r>
      <w:r w:rsidR="00F64637">
        <w:rPr>
          <w:color w:val="000000"/>
          <w:sz w:val="28"/>
        </w:rPr>
        <w:t xml:space="preserve"> </w:t>
      </w:r>
      <w:r w:rsidRPr="00F64637">
        <w:rPr>
          <w:color w:val="000000"/>
          <w:sz w:val="28"/>
        </w:rPr>
        <w:t xml:space="preserve">метод определения коэффициентов А и В по данным таблицы </w:t>
      </w:r>
      <w:r w:rsidR="00F64637">
        <w:rPr>
          <w:color w:val="000000"/>
          <w:sz w:val="28"/>
        </w:rPr>
        <w:t>№</w:t>
      </w:r>
      <w:r w:rsidR="00F64637" w:rsidRPr="00F64637">
        <w:rPr>
          <w:color w:val="000000"/>
          <w:sz w:val="28"/>
        </w:rPr>
        <w:t>7</w:t>
      </w:r>
      <w:r w:rsidRPr="00F64637">
        <w:rPr>
          <w:color w:val="000000"/>
          <w:sz w:val="28"/>
        </w:rPr>
        <w:t xml:space="preserve">.5 с помощью программного приложения </w:t>
      </w:r>
      <w:r w:rsidRPr="00F64637">
        <w:rPr>
          <w:i/>
          <w:color w:val="000000"/>
          <w:sz w:val="28"/>
        </w:rPr>
        <w:t xml:space="preserve">Microsoft Excel. </w:t>
      </w:r>
      <w:r w:rsidRPr="00F64637">
        <w:rPr>
          <w:color w:val="000000"/>
          <w:sz w:val="28"/>
        </w:rPr>
        <w:t>Проведем обработку результатов исследования, построив зависимость ΔР</w:t>
      </w:r>
      <w:r w:rsidRPr="00F64637">
        <w:rPr>
          <w:color w:val="000000"/>
          <w:sz w:val="28"/>
          <w:vertAlign w:val="superscript"/>
        </w:rPr>
        <w:t>2</w:t>
      </w:r>
      <w:r w:rsidRPr="00F64637">
        <w:rPr>
          <w:color w:val="000000"/>
          <w:sz w:val="28"/>
        </w:rPr>
        <w:t>/</w:t>
      </w:r>
      <w:r w:rsidRPr="00F64637">
        <w:rPr>
          <w:color w:val="000000"/>
          <w:sz w:val="28"/>
          <w:lang w:val="en-US"/>
        </w:rPr>
        <w:t>q</w:t>
      </w:r>
      <w:r w:rsidRPr="00F64637">
        <w:rPr>
          <w:color w:val="000000"/>
          <w:sz w:val="28"/>
        </w:rPr>
        <w:t xml:space="preserve"> от </w:t>
      </w:r>
      <w:r w:rsidRPr="00F64637">
        <w:rPr>
          <w:color w:val="000000"/>
          <w:sz w:val="28"/>
          <w:lang w:val="en-US"/>
        </w:rPr>
        <w:t>q</w:t>
      </w:r>
      <w:r w:rsidRPr="00F64637">
        <w:rPr>
          <w:color w:val="000000"/>
          <w:sz w:val="28"/>
        </w:rPr>
        <w:t>, и с помощью индикаторной кривой определим коэффициенты фильтрационного сопротивления А и В.</w:t>
      </w:r>
    </w:p>
    <w:p w:rsidR="00D610E0" w:rsidRDefault="00D610E0" w:rsidP="00F64637">
      <w:pPr>
        <w:pStyle w:val="4"/>
        <w:keepNext w:val="0"/>
        <w:ind w:firstLine="709"/>
        <w:rPr>
          <w:b w:val="0"/>
          <w:color w:val="000000"/>
        </w:rPr>
      </w:pPr>
    </w:p>
    <w:p w:rsidR="0046521D" w:rsidRPr="00F64637" w:rsidRDefault="0046521D" w:rsidP="00F64637">
      <w:pPr>
        <w:pStyle w:val="4"/>
        <w:keepNext w:val="0"/>
        <w:ind w:firstLine="709"/>
        <w:rPr>
          <w:b w:val="0"/>
          <w:color w:val="000000"/>
        </w:rPr>
      </w:pPr>
      <w:r w:rsidRPr="00F64637">
        <w:rPr>
          <w:b w:val="0"/>
          <w:color w:val="000000"/>
        </w:rPr>
        <w:t xml:space="preserve">Таблица </w:t>
      </w:r>
      <w:r w:rsidR="00F64637">
        <w:rPr>
          <w:b w:val="0"/>
          <w:color w:val="000000"/>
        </w:rPr>
        <w:t>№</w:t>
      </w:r>
      <w:r w:rsidR="00F64637" w:rsidRPr="00F64637">
        <w:rPr>
          <w:b w:val="0"/>
          <w:color w:val="000000"/>
        </w:rPr>
        <w:t>7</w:t>
      </w:r>
      <w:r w:rsidRPr="00F64637">
        <w:rPr>
          <w:b w:val="0"/>
          <w:color w:val="000000"/>
        </w:rPr>
        <w:t xml:space="preserve">.5 Результаты исследований газовой скважины </w:t>
      </w:r>
      <w:r w:rsidR="00F64637">
        <w:rPr>
          <w:b w:val="0"/>
          <w:color w:val="000000"/>
        </w:rPr>
        <w:t>№</w:t>
      </w:r>
      <w:r w:rsidR="00F64637" w:rsidRPr="00F64637">
        <w:rPr>
          <w:b w:val="0"/>
          <w:color w:val="000000"/>
        </w:rPr>
        <w:t>1</w:t>
      </w:r>
      <w:r w:rsidR="00D610E0">
        <w:rPr>
          <w:b w:val="0"/>
          <w:color w:val="000000"/>
        </w:rPr>
        <w:t>048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4"/>
        <w:gridCol w:w="1009"/>
        <w:gridCol w:w="832"/>
        <w:gridCol w:w="852"/>
        <w:gridCol w:w="832"/>
        <w:gridCol w:w="823"/>
        <w:gridCol w:w="1146"/>
        <w:gridCol w:w="971"/>
        <w:gridCol w:w="971"/>
        <w:gridCol w:w="1077"/>
      </w:tblGrid>
      <w:tr w:rsidR="0046521D" w:rsidRPr="004A1FE7" w:rsidTr="004A1FE7">
        <w:trPr>
          <w:cantSplit/>
          <w:trHeight w:val="761"/>
          <w:jc w:val="center"/>
        </w:trPr>
        <w:tc>
          <w:tcPr>
            <w:tcW w:w="424" w:type="pct"/>
            <w:vMerge w:val="restart"/>
            <w:shd w:val="clear" w:color="auto" w:fill="auto"/>
          </w:tcPr>
          <w:p w:rsidR="0046521D" w:rsidRPr="004A1FE7" w:rsidRDefault="0046521D" w:rsidP="004A1FE7">
            <w:pPr>
              <w:spacing w:line="360" w:lineRule="auto"/>
              <w:jc w:val="both"/>
              <w:rPr>
                <w:color w:val="000000"/>
                <w:szCs w:val="28"/>
              </w:rPr>
            </w:pPr>
            <w:r w:rsidRPr="004A1FE7">
              <w:rPr>
                <w:color w:val="000000"/>
                <w:szCs w:val="28"/>
              </w:rPr>
              <w:t>№</w:t>
            </w:r>
          </w:p>
          <w:p w:rsidR="0046521D" w:rsidRPr="004A1FE7" w:rsidRDefault="0046521D" w:rsidP="004A1FE7">
            <w:pPr>
              <w:spacing w:line="360" w:lineRule="auto"/>
              <w:jc w:val="both"/>
              <w:rPr>
                <w:color w:val="000000"/>
                <w:szCs w:val="28"/>
              </w:rPr>
            </w:pPr>
            <w:r w:rsidRPr="004A1FE7">
              <w:rPr>
                <w:color w:val="000000"/>
                <w:szCs w:val="28"/>
              </w:rPr>
              <w:t>скв</w:t>
            </w:r>
          </w:p>
        </w:tc>
        <w:tc>
          <w:tcPr>
            <w:tcW w:w="544" w:type="pct"/>
            <w:vMerge w:val="restart"/>
            <w:shd w:val="clear" w:color="auto" w:fill="auto"/>
          </w:tcPr>
          <w:p w:rsidR="0046521D" w:rsidRPr="004A1FE7" w:rsidRDefault="0046521D" w:rsidP="004A1FE7">
            <w:pPr>
              <w:spacing w:line="360" w:lineRule="auto"/>
              <w:jc w:val="both"/>
              <w:rPr>
                <w:color w:val="000000"/>
                <w:szCs w:val="28"/>
              </w:rPr>
            </w:pPr>
            <w:r w:rsidRPr="004A1FE7">
              <w:rPr>
                <w:color w:val="000000"/>
                <w:szCs w:val="28"/>
              </w:rPr>
              <w:t>Дата</w:t>
            </w:r>
          </w:p>
          <w:p w:rsidR="0046521D" w:rsidRPr="004A1FE7" w:rsidRDefault="0046521D" w:rsidP="004A1FE7">
            <w:pPr>
              <w:spacing w:line="360" w:lineRule="auto"/>
              <w:jc w:val="both"/>
              <w:rPr>
                <w:color w:val="000000"/>
                <w:szCs w:val="28"/>
              </w:rPr>
            </w:pPr>
            <w:r w:rsidRPr="004A1FE7">
              <w:rPr>
                <w:color w:val="000000"/>
                <w:szCs w:val="28"/>
              </w:rPr>
              <w:t>исслед.</w:t>
            </w:r>
          </w:p>
        </w:tc>
        <w:tc>
          <w:tcPr>
            <w:tcW w:w="449" w:type="pct"/>
            <w:vMerge w:val="restart"/>
            <w:shd w:val="clear" w:color="auto" w:fill="auto"/>
          </w:tcPr>
          <w:p w:rsidR="0046521D" w:rsidRPr="004A1FE7" w:rsidRDefault="0046521D" w:rsidP="004A1FE7">
            <w:pPr>
              <w:spacing w:line="360" w:lineRule="auto"/>
              <w:jc w:val="both"/>
              <w:rPr>
                <w:color w:val="000000"/>
                <w:szCs w:val="28"/>
                <w:vertAlign w:val="subscript"/>
              </w:rPr>
            </w:pPr>
            <w:r w:rsidRPr="004A1FE7">
              <w:rPr>
                <w:color w:val="000000"/>
                <w:szCs w:val="28"/>
              </w:rPr>
              <w:t>Р</w:t>
            </w:r>
            <w:r w:rsidRPr="004A1FE7">
              <w:rPr>
                <w:color w:val="000000"/>
                <w:szCs w:val="28"/>
                <w:vertAlign w:val="subscript"/>
              </w:rPr>
              <w:t>ПЛ.</w:t>
            </w:r>
          </w:p>
          <w:p w:rsidR="0046521D" w:rsidRPr="004A1FE7" w:rsidRDefault="0046521D" w:rsidP="004A1FE7">
            <w:pPr>
              <w:spacing w:line="360" w:lineRule="auto"/>
              <w:jc w:val="both"/>
              <w:rPr>
                <w:color w:val="000000"/>
                <w:szCs w:val="28"/>
                <w:vertAlign w:val="subscript"/>
              </w:rPr>
            </w:pPr>
            <w:r w:rsidRPr="004A1FE7">
              <w:rPr>
                <w:color w:val="000000"/>
                <w:szCs w:val="28"/>
              </w:rPr>
              <w:t>МПа.</w:t>
            </w:r>
          </w:p>
        </w:tc>
        <w:tc>
          <w:tcPr>
            <w:tcW w:w="460" w:type="pct"/>
            <w:vMerge w:val="restart"/>
            <w:shd w:val="clear" w:color="auto" w:fill="auto"/>
          </w:tcPr>
          <w:p w:rsidR="0046521D" w:rsidRPr="004A1FE7" w:rsidRDefault="0046521D" w:rsidP="004A1FE7">
            <w:pPr>
              <w:spacing w:line="360" w:lineRule="auto"/>
              <w:jc w:val="both"/>
              <w:rPr>
                <w:color w:val="000000"/>
                <w:szCs w:val="28"/>
                <w:vertAlign w:val="subscript"/>
              </w:rPr>
            </w:pPr>
            <w:r w:rsidRPr="004A1FE7">
              <w:rPr>
                <w:color w:val="000000"/>
              </w:rPr>
              <w:sym w:font="Symbol" w:char="F0C6"/>
            </w:r>
            <w:r w:rsidRPr="004A1FE7">
              <w:rPr>
                <w:color w:val="000000"/>
                <w:szCs w:val="28"/>
                <w:vertAlign w:val="subscript"/>
                <w:lang w:val="en-US"/>
              </w:rPr>
              <w:t>i</w:t>
            </w:r>
            <w:r w:rsidRPr="004A1FE7">
              <w:rPr>
                <w:color w:val="000000"/>
                <w:szCs w:val="28"/>
                <w:vertAlign w:val="subscript"/>
              </w:rPr>
              <w:t>шайб</w:t>
            </w:r>
          </w:p>
          <w:p w:rsidR="0046521D" w:rsidRPr="004A1FE7" w:rsidRDefault="0046521D" w:rsidP="004A1FE7">
            <w:pPr>
              <w:spacing w:line="360" w:lineRule="auto"/>
              <w:jc w:val="both"/>
              <w:rPr>
                <w:color w:val="000000"/>
                <w:szCs w:val="28"/>
                <w:vertAlign w:val="subscript"/>
              </w:rPr>
            </w:pPr>
            <w:r w:rsidRPr="004A1FE7">
              <w:rPr>
                <w:color w:val="000000"/>
                <w:szCs w:val="28"/>
              </w:rPr>
              <w:t>мм</w:t>
            </w:r>
          </w:p>
        </w:tc>
        <w:tc>
          <w:tcPr>
            <w:tcW w:w="449" w:type="pct"/>
            <w:vMerge w:val="restart"/>
            <w:shd w:val="clear" w:color="auto" w:fill="auto"/>
          </w:tcPr>
          <w:p w:rsidR="0046521D" w:rsidRPr="004A1FE7" w:rsidRDefault="0046521D" w:rsidP="004A1FE7">
            <w:pPr>
              <w:spacing w:line="360" w:lineRule="auto"/>
              <w:jc w:val="both"/>
              <w:rPr>
                <w:color w:val="000000"/>
                <w:szCs w:val="28"/>
                <w:vertAlign w:val="subscript"/>
              </w:rPr>
            </w:pPr>
            <w:r w:rsidRPr="004A1FE7">
              <w:rPr>
                <w:color w:val="000000"/>
                <w:szCs w:val="28"/>
              </w:rPr>
              <w:t>Р</w:t>
            </w:r>
            <w:r w:rsidRPr="004A1FE7">
              <w:rPr>
                <w:color w:val="000000"/>
                <w:szCs w:val="28"/>
                <w:vertAlign w:val="subscript"/>
              </w:rPr>
              <w:t>УСТ,</w:t>
            </w:r>
          </w:p>
          <w:p w:rsidR="0046521D" w:rsidRPr="004A1FE7" w:rsidRDefault="0046521D" w:rsidP="004A1FE7">
            <w:pPr>
              <w:spacing w:line="360" w:lineRule="auto"/>
              <w:jc w:val="both"/>
              <w:rPr>
                <w:color w:val="000000"/>
                <w:szCs w:val="28"/>
                <w:vertAlign w:val="subscript"/>
              </w:rPr>
            </w:pPr>
            <w:r w:rsidRPr="004A1FE7">
              <w:rPr>
                <w:color w:val="000000"/>
                <w:szCs w:val="28"/>
              </w:rPr>
              <w:t>МПа.</w:t>
            </w:r>
          </w:p>
        </w:tc>
        <w:tc>
          <w:tcPr>
            <w:tcW w:w="444" w:type="pct"/>
            <w:vMerge w:val="restart"/>
            <w:shd w:val="clear" w:color="auto" w:fill="auto"/>
          </w:tcPr>
          <w:p w:rsidR="00F64637" w:rsidRPr="004A1FE7" w:rsidRDefault="0046521D" w:rsidP="004A1FE7">
            <w:pPr>
              <w:spacing w:line="360" w:lineRule="auto"/>
              <w:jc w:val="both"/>
              <w:rPr>
                <w:color w:val="000000"/>
                <w:szCs w:val="28"/>
                <w:vertAlign w:val="subscript"/>
              </w:rPr>
            </w:pPr>
            <w:r w:rsidRPr="004A1FE7">
              <w:rPr>
                <w:color w:val="000000"/>
                <w:szCs w:val="28"/>
              </w:rPr>
              <w:t>Т</w:t>
            </w:r>
            <w:r w:rsidRPr="004A1FE7">
              <w:rPr>
                <w:color w:val="000000"/>
                <w:szCs w:val="28"/>
                <w:vertAlign w:val="subscript"/>
              </w:rPr>
              <w:t>УСТ,</w:t>
            </w:r>
          </w:p>
          <w:p w:rsidR="0046521D" w:rsidRPr="004A1FE7" w:rsidRDefault="0046521D" w:rsidP="004A1FE7">
            <w:pPr>
              <w:pStyle w:val="5"/>
              <w:keepNext w:val="0"/>
              <w:ind w:left="0" w:firstLine="0"/>
              <w:rPr>
                <w:color w:val="000000"/>
                <w:sz w:val="20"/>
                <w:szCs w:val="28"/>
                <w:vertAlign w:val="subscript"/>
              </w:rPr>
            </w:pPr>
            <w:r w:rsidRPr="004A1FE7">
              <w:rPr>
                <w:color w:val="000000"/>
                <w:sz w:val="20"/>
                <w:szCs w:val="28"/>
                <w:vertAlign w:val="subscript"/>
              </w:rPr>
              <w:t>К</w:t>
            </w:r>
          </w:p>
        </w:tc>
        <w:tc>
          <w:tcPr>
            <w:tcW w:w="618" w:type="pct"/>
            <w:vMerge w:val="restart"/>
            <w:shd w:val="clear" w:color="auto" w:fill="auto"/>
          </w:tcPr>
          <w:p w:rsidR="0046521D" w:rsidRPr="004A1FE7" w:rsidRDefault="0046521D" w:rsidP="004A1FE7">
            <w:pPr>
              <w:spacing w:line="360" w:lineRule="auto"/>
              <w:jc w:val="both"/>
              <w:rPr>
                <w:color w:val="000000"/>
                <w:szCs w:val="28"/>
                <w:lang w:val="en-US"/>
              </w:rPr>
            </w:pPr>
            <w:r w:rsidRPr="004A1FE7">
              <w:rPr>
                <w:color w:val="000000"/>
                <w:szCs w:val="28"/>
                <w:lang w:val="en-US"/>
              </w:rPr>
              <w:t>q,</w:t>
            </w:r>
          </w:p>
          <w:p w:rsidR="0046521D" w:rsidRPr="004A1FE7" w:rsidRDefault="00F64637" w:rsidP="004A1FE7">
            <w:pPr>
              <w:spacing w:line="360" w:lineRule="auto"/>
              <w:jc w:val="both"/>
              <w:rPr>
                <w:color w:val="000000"/>
                <w:szCs w:val="28"/>
                <w:lang w:val="en-US"/>
              </w:rPr>
            </w:pPr>
            <w:r w:rsidRPr="004A1FE7">
              <w:rPr>
                <w:color w:val="000000"/>
                <w:szCs w:val="28"/>
              </w:rPr>
              <w:t>тыс. м</w:t>
            </w:r>
            <w:r w:rsidR="0046521D" w:rsidRPr="004A1FE7">
              <w:rPr>
                <w:color w:val="000000"/>
                <w:szCs w:val="28"/>
                <w:vertAlign w:val="superscript"/>
              </w:rPr>
              <w:t>3</w:t>
            </w:r>
            <w:r w:rsidR="0046521D" w:rsidRPr="004A1FE7">
              <w:rPr>
                <w:color w:val="000000"/>
                <w:szCs w:val="28"/>
              </w:rPr>
              <w:t>/сут</w:t>
            </w:r>
          </w:p>
        </w:tc>
        <w:tc>
          <w:tcPr>
            <w:tcW w:w="524" w:type="pct"/>
            <w:vMerge w:val="restart"/>
            <w:shd w:val="clear" w:color="auto" w:fill="auto"/>
          </w:tcPr>
          <w:p w:rsidR="0046521D" w:rsidRPr="004A1FE7" w:rsidRDefault="0046521D" w:rsidP="004A1FE7">
            <w:pPr>
              <w:spacing w:line="360" w:lineRule="auto"/>
              <w:jc w:val="both"/>
              <w:rPr>
                <w:color w:val="000000"/>
                <w:szCs w:val="28"/>
                <w:vertAlign w:val="subscript"/>
              </w:rPr>
            </w:pPr>
            <w:r w:rsidRPr="004A1FE7">
              <w:rPr>
                <w:color w:val="000000"/>
                <w:szCs w:val="28"/>
              </w:rPr>
              <w:t>Р</w:t>
            </w:r>
            <w:r w:rsidRPr="004A1FE7">
              <w:rPr>
                <w:color w:val="000000"/>
                <w:szCs w:val="28"/>
                <w:vertAlign w:val="subscript"/>
              </w:rPr>
              <w:t>С,</w:t>
            </w:r>
          </w:p>
          <w:p w:rsidR="0046521D" w:rsidRPr="004A1FE7" w:rsidRDefault="0046521D" w:rsidP="004A1FE7">
            <w:pPr>
              <w:spacing w:line="360" w:lineRule="auto"/>
              <w:jc w:val="both"/>
              <w:rPr>
                <w:color w:val="000000"/>
                <w:szCs w:val="28"/>
                <w:vertAlign w:val="subscript"/>
              </w:rPr>
            </w:pPr>
            <w:r w:rsidRPr="004A1FE7">
              <w:rPr>
                <w:color w:val="000000"/>
                <w:szCs w:val="28"/>
              </w:rPr>
              <w:t>МПа.</w:t>
            </w:r>
          </w:p>
        </w:tc>
        <w:tc>
          <w:tcPr>
            <w:tcW w:w="524" w:type="pct"/>
            <w:vMerge w:val="restart"/>
            <w:shd w:val="clear" w:color="auto" w:fill="auto"/>
          </w:tcPr>
          <w:p w:rsidR="0046521D" w:rsidRPr="004A1FE7" w:rsidRDefault="0046521D" w:rsidP="004A1FE7">
            <w:pPr>
              <w:spacing w:line="360" w:lineRule="auto"/>
              <w:jc w:val="both"/>
              <w:rPr>
                <w:color w:val="000000"/>
                <w:szCs w:val="28"/>
                <w:vertAlign w:val="subscript"/>
              </w:rPr>
            </w:pPr>
            <w:r w:rsidRPr="004A1FE7">
              <w:rPr>
                <w:color w:val="000000"/>
                <w:szCs w:val="28"/>
              </w:rPr>
              <w:t>∆ Р</w:t>
            </w:r>
            <w:r w:rsidRPr="004A1FE7">
              <w:rPr>
                <w:color w:val="000000"/>
                <w:szCs w:val="28"/>
                <w:vertAlign w:val="superscript"/>
              </w:rPr>
              <w:t>2</w:t>
            </w:r>
            <w:r w:rsidRPr="004A1FE7">
              <w:rPr>
                <w:color w:val="000000"/>
                <w:szCs w:val="28"/>
              </w:rPr>
              <w:t>,</w:t>
            </w:r>
          </w:p>
          <w:p w:rsidR="0046521D" w:rsidRPr="004A1FE7" w:rsidRDefault="0046521D" w:rsidP="004A1FE7">
            <w:pPr>
              <w:spacing w:line="360" w:lineRule="auto"/>
              <w:jc w:val="both"/>
              <w:rPr>
                <w:color w:val="000000"/>
                <w:szCs w:val="28"/>
                <w:vertAlign w:val="subscript"/>
              </w:rPr>
            </w:pPr>
            <w:r w:rsidRPr="004A1FE7">
              <w:rPr>
                <w:color w:val="000000"/>
                <w:szCs w:val="28"/>
              </w:rPr>
              <w:t>Мпа</w:t>
            </w:r>
            <w:r w:rsidRPr="004A1FE7">
              <w:rPr>
                <w:color w:val="000000"/>
                <w:szCs w:val="28"/>
                <w:vertAlign w:val="superscript"/>
              </w:rPr>
              <w:t>2</w:t>
            </w:r>
            <w:r w:rsidRPr="004A1FE7">
              <w:rPr>
                <w:color w:val="000000"/>
                <w:szCs w:val="28"/>
              </w:rPr>
              <w:t>.</w:t>
            </w:r>
          </w:p>
        </w:tc>
        <w:tc>
          <w:tcPr>
            <w:tcW w:w="564" w:type="pct"/>
            <w:shd w:val="clear" w:color="auto" w:fill="auto"/>
          </w:tcPr>
          <w:p w:rsidR="0046521D" w:rsidRPr="004A1FE7" w:rsidRDefault="0046521D" w:rsidP="004A1FE7">
            <w:pPr>
              <w:spacing w:line="360" w:lineRule="auto"/>
              <w:jc w:val="both"/>
              <w:rPr>
                <w:color w:val="000000"/>
                <w:szCs w:val="28"/>
              </w:rPr>
            </w:pPr>
          </w:p>
          <w:p w:rsidR="0046521D" w:rsidRPr="004A1FE7" w:rsidRDefault="0046521D" w:rsidP="004A1FE7">
            <w:pPr>
              <w:spacing w:line="360" w:lineRule="auto"/>
              <w:jc w:val="both"/>
              <w:rPr>
                <w:color w:val="000000"/>
                <w:szCs w:val="28"/>
                <w:vertAlign w:val="superscript"/>
              </w:rPr>
            </w:pPr>
            <w:r w:rsidRPr="004A1FE7">
              <w:rPr>
                <w:color w:val="000000"/>
                <w:szCs w:val="28"/>
                <w:lang w:val="en-US"/>
              </w:rPr>
              <w:t>ΔP</w:t>
            </w:r>
            <w:r w:rsidRPr="004A1FE7">
              <w:rPr>
                <w:color w:val="000000"/>
                <w:szCs w:val="28"/>
                <w:vertAlign w:val="superscript"/>
              </w:rPr>
              <w:t>2</w:t>
            </w:r>
            <w:r w:rsidRPr="004A1FE7">
              <w:rPr>
                <w:color w:val="000000"/>
                <w:szCs w:val="28"/>
              </w:rPr>
              <w:t>/</w:t>
            </w:r>
            <w:r w:rsidRPr="004A1FE7">
              <w:rPr>
                <w:color w:val="000000"/>
                <w:szCs w:val="28"/>
                <w:lang w:val="en-US"/>
              </w:rPr>
              <w:t>q</w:t>
            </w:r>
            <w:r w:rsidR="00F64637" w:rsidRPr="004A1FE7">
              <w:rPr>
                <w:color w:val="000000"/>
                <w:szCs w:val="28"/>
              </w:rPr>
              <w:t>,</w:t>
            </w:r>
            <w:r w:rsidRPr="004A1FE7">
              <w:rPr>
                <w:color w:val="000000"/>
                <w:szCs w:val="28"/>
              </w:rPr>
              <w:t xml:space="preserve"> </w:t>
            </w:r>
            <w:r w:rsidR="00F64637" w:rsidRPr="004A1FE7">
              <w:rPr>
                <w:color w:val="000000"/>
                <w:szCs w:val="28"/>
              </w:rPr>
              <w:t>сут. М</w:t>
            </w:r>
            <w:r w:rsidRPr="004A1FE7">
              <w:rPr>
                <w:color w:val="000000"/>
                <w:szCs w:val="28"/>
              </w:rPr>
              <w:t>Па</w:t>
            </w:r>
            <w:r w:rsidRPr="004A1FE7">
              <w:rPr>
                <w:color w:val="000000"/>
                <w:szCs w:val="28"/>
                <w:vertAlign w:val="superscript"/>
              </w:rPr>
              <w:t>2</w:t>
            </w:r>
            <w:r w:rsidRPr="004A1FE7">
              <w:rPr>
                <w:color w:val="000000"/>
                <w:szCs w:val="28"/>
              </w:rPr>
              <w:t>/т.м</w:t>
            </w:r>
            <w:r w:rsidRPr="004A1FE7">
              <w:rPr>
                <w:color w:val="000000"/>
                <w:szCs w:val="28"/>
                <w:vertAlign w:val="superscript"/>
              </w:rPr>
              <w:t>3</w:t>
            </w:r>
          </w:p>
        </w:tc>
      </w:tr>
      <w:tr w:rsidR="0046521D" w:rsidRPr="004A1FE7" w:rsidTr="004A1FE7">
        <w:trPr>
          <w:cantSplit/>
          <w:trHeight w:val="100"/>
          <w:jc w:val="center"/>
        </w:trPr>
        <w:tc>
          <w:tcPr>
            <w:tcW w:w="424" w:type="pct"/>
            <w:vMerge/>
            <w:shd w:val="clear" w:color="auto" w:fill="auto"/>
          </w:tcPr>
          <w:p w:rsidR="0046521D" w:rsidRPr="004A1FE7" w:rsidRDefault="0046521D" w:rsidP="004A1FE7">
            <w:pPr>
              <w:spacing w:line="360" w:lineRule="auto"/>
              <w:jc w:val="both"/>
              <w:rPr>
                <w:color w:val="000000"/>
                <w:szCs w:val="28"/>
              </w:rPr>
            </w:pPr>
          </w:p>
        </w:tc>
        <w:tc>
          <w:tcPr>
            <w:tcW w:w="544" w:type="pct"/>
            <w:vMerge/>
            <w:shd w:val="clear" w:color="auto" w:fill="auto"/>
          </w:tcPr>
          <w:p w:rsidR="0046521D" w:rsidRPr="004A1FE7" w:rsidRDefault="0046521D" w:rsidP="004A1FE7">
            <w:pPr>
              <w:spacing w:line="360" w:lineRule="auto"/>
              <w:jc w:val="both"/>
              <w:rPr>
                <w:color w:val="000000"/>
                <w:szCs w:val="28"/>
              </w:rPr>
            </w:pPr>
          </w:p>
        </w:tc>
        <w:tc>
          <w:tcPr>
            <w:tcW w:w="449" w:type="pct"/>
            <w:vMerge/>
            <w:shd w:val="clear" w:color="auto" w:fill="auto"/>
          </w:tcPr>
          <w:p w:rsidR="0046521D" w:rsidRPr="004A1FE7" w:rsidRDefault="0046521D" w:rsidP="004A1FE7">
            <w:pPr>
              <w:spacing w:line="360" w:lineRule="auto"/>
              <w:jc w:val="both"/>
              <w:rPr>
                <w:color w:val="000000"/>
                <w:szCs w:val="28"/>
              </w:rPr>
            </w:pPr>
          </w:p>
        </w:tc>
        <w:tc>
          <w:tcPr>
            <w:tcW w:w="460" w:type="pct"/>
            <w:vMerge/>
            <w:shd w:val="clear" w:color="auto" w:fill="auto"/>
          </w:tcPr>
          <w:p w:rsidR="0046521D" w:rsidRPr="004A1FE7" w:rsidRDefault="0046521D" w:rsidP="004A1FE7">
            <w:pPr>
              <w:spacing w:line="360" w:lineRule="auto"/>
              <w:jc w:val="both"/>
              <w:rPr>
                <w:color w:val="000000"/>
                <w:szCs w:val="28"/>
              </w:rPr>
            </w:pPr>
          </w:p>
        </w:tc>
        <w:tc>
          <w:tcPr>
            <w:tcW w:w="449" w:type="pct"/>
            <w:vMerge/>
            <w:shd w:val="clear" w:color="auto" w:fill="auto"/>
          </w:tcPr>
          <w:p w:rsidR="0046521D" w:rsidRPr="004A1FE7" w:rsidRDefault="0046521D" w:rsidP="004A1FE7">
            <w:pPr>
              <w:spacing w:line="360" w:lineRule="auto"/>
              <w:jc w:val="both"/>
              <w:rPr>
                <w:color w:val="000000"/>
                <w:szCs w:val="28"/>
              </w:rPr>
            </w:pPr>
          </w:p>
        </w:tc>
        <w:tc>
          <w:tcPr>
            <w:tcW w:w="444" w:type="pct"/>
            <w:vMerge/>
            <w:shd w:val="clear" w:color="auto" w:fill="auto"/>
          </w:tcPr>
          <w:p w:rsidR="0046521D" w:rsidRPr="004A1FE7" w:rsidRDefault="0046521D" w:rsidP="004A1FE7">
            <w:pPr>
              <w:spacing w:line="360" w:lineRule="auto"/>
              <w:jc w:val="both"/>
              <w:rPr>
                <w:color w:val="000000"/>
                <w:szCs w:val="28"/>
              </w:rPr>
            </w:pPr>
          </w:p>
        </w:tc>
        <w:tc>
          <w:tcPr>
            <w:tcW w:w="618" w:type="pct"/>
            <w:vMerge/>
            <w:shd w:val="clear" w:color="auto" w:fill="auto"/>
          </w:tcPr>
          <w:p w:rsidR="0046521D" w:rsidRPr="004A1FE7" w:rsidRDefault="0046521D" w:rsidP="004A1FE7">
            <w:pPr>
              <w:spacing w:line="360" w:lineRule="auto"/>
              <w:jc w:val="both"/>
              <w:rPr>
                <w:color w:val="000000"/>
                <w:szCs w:val="28"/>
                <w:vertAlign w:val="superscript"/>
              </w:rPr>
            </w:pPr>
          </w:p>
        </w:tc>
        <w:tc>
          <w:tcPr>
            <w:tcW w:w="524" w:type="pct"/>
            <w:vMerge/>
            <w:shd w:val="clear" w:color="auto" w:fill="auto"/>
          </w:tcPr>
          <w:p w:rsidR="0046521D" w:rsidRPr="004A1FE7" w:rsidRDefault="0046521D" w:rsidP="004A1FE7">
            <w:pPr>
              <w:spacing w:line="360" w:lineRule="auto"/>
              <w:jc w:val="both"/>
              <w:rPr>
                <w:i/>
                <w:color w:val="000000"/>
                <w:szCs w:val="28"/>
              </w:rPr>
            </w:pPr>
          </w:p>
        </w:tc>
        <w:tc>
          <w:tcPr>
            <w:tcW w:w="524" w:type="pct"/>
            <w:vMerge/>
            <w:shd w:val="clear" w:color="auto" w:fill="auto"/>
          </w:tcPr>
          <w:p w:rsidR="0046521D" w:rsidRPr="004A1FE7" w:rsidRDefault="0046521D" w:rsidP="004A1FE7">
            <w:pPr>
              <w:spacing w:line="360" w:lineRule="auto"/>
              <w:jc w:val="both"/>
              <w:rPr>
                <w:i/>
                <w:color w:val="000000"/>
                <w:szCs w:val="28"/>
              </w:rPr>
            </w:pPr>
          </w:p>
        </w:tc>
        <w:tc>
          <w:tcPr>
            <w:tcW w:w="564" w:type="pct"/>
            <w:shd w:val="clear" w:color="auto" w:fill="auto"/>
          </w:tcPr>
          <w:p w:rsidR="0046521D" w:rsidRPr="004A1FE7" w:rsidRDefault="0046521D" w:rsidP="004A1FE7">
            <w:pPr>
              <w:spacing w:line="360" w:lineRule="auto"/>
              <w:jc w:val="both"/>
              <w:rPr>
                <w:color w:val="000000"/>
                <w:szCs w:val="28"/>
              </w:rPr>
            </w:pPr>
          </w:p>
        </w:tc>
      </w:tr>
      <w:tr w:rsidR="0046521D" w:rsidRPr="004A1FE7" w:rsidTr="004A1FE7">
        <w:trPr>
          <w:cantSplit/>
          <w:trHeight w:val="300"/>
          <w:jc w:val="center"/>
        </w:trPr>
        <w:tc>
          <w:tcPr>
            <w:tcW w:w="424"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1048</w:t>
            </w:r>
          </w:p>
        </w:tc>
        <w:tc>
          <w:tcPr>
            <w:tcW w:w="544"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02.08.02</w:t>
            </w:r>
          </w:p>
        </w:tc>
        <w:tc>
          <w:tcPr>
            <w:tcW w:w="449"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6</w:t>
            </w:r>
            <w:r w:rsidRPr="004A1FE7">
              <w:rPr>
                <w:color w:val="000000"/>
                <w:szCs w:val="28"/>
                <w:lang w:val="en-US"/>
              </w:rPr>
              <w:t>,</w:t>
            </w:r>
            <w:r w:rsidRPr="004A1FE7">
              <w:rPr>
                <w:color w:val="000000"/>
                <w:szCs w:val="28"/>
              </w:rPr>
              <w:t>04</w:t>
            </w:r>
          </w:p>
        </w:tc>
        <w:tc>
          <w:tcPr>
            <w:tcW w:w="460"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17</w:t>
            </w:r>
          </w:p>
        </w:tc>
        <w:tc>
          <w:tcPr>
            <w:tcW w:w="449"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5,42</w:t>
            </w:r>
          </w:p>
        </w:tc>
        <w:tc>
          <w:tcPr>
            <w:tcW w:w="444"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286</w:t>
            </w:r>
          </w:p>
        </w:tc>
        <w:tc>
          <w:tcPr>
            <w:tcW w:w="618"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308,892</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5,93219</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1,29072</w:t>
            </w:r>
          </w:p>
        </w:tc>
        <w:tc>
          <w:tcPr>
            <w:tcW w:w="56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0,005125</w:t>
            </w:r>
          </w:p>
        </w:tc>
      </w:tr>
      <w:tr w:rsidR="0046521D" w:rsidRPr="004A1FE7" w:rsidTr="004A1FE7">
        <w:trPr>
          <w:cantSplit/>
          <w:trHeight w:val="300"/>
          <w:jc w:val="center"/>
        </w:trPr>
        <w:tc>
          <w:tcPr>
            <w:tcW w:w="424" w:type="pct"/>
            <w:shd w:val="clear" w:color="auto" w:fill="auto"/>
          </w:tcPr>
          <w:p w:rsidR="0046521D" w:rsidRPr="004A1FE7" w:rsidRDefault="0046521D" w:rsidP="004A1FE7">
            <w:pPr>
              <w:spacing w:line="360" w:lineRule="auto"/>
              <w:jc w:val="both"/>
              <w:rPr>
                <w:color w:val="000000"/>
                <w:szCs w:val="28"/>
              </w:rPr>
            </w:pPr>
          </w:p>
        </w:tc>
        <w:tc>
          <w:tcPr>
            <w:tcW w:w="544" w:type="pct"/>
            <w:shd w:val="clear" w:color="auto" w:fill="auto"/>
          </w:tcPr>
          <w:p w:rsidR="0046521D" w:rsidRPr="004A1FE7" w:rsidRDefault="0046521D" w:rsidP="004A1FE7">
            <w:pPr>
              <w:spacing w:line="360" w:lineRule="auto"/>
              <w:jc w:val="both"/>
              <w:rPr>
                <w:color w:val="000000"/>
                <w:szCs w:val="28"/>
              </w:rPr>
            </w:pPr>
          </w:p>
        </w:tc>
        <w:tc>
          <w:tcPr>
            <w:tcW w:w="449" w:type="pct"/>
            <w:shd w:val="clear" w:color="auto" w:fill="auto"/>
          </w:tcPr>
          <w:p w:rsidR="0046521D" w:rsidRPr="004A1FE7" w:rsidRDefault="0046521D" w:rsidP="004A1FE7">
            <w:pPr>
              <w:spacing w:line="360" w:lineRule="auto"/>
              <w:jc w:val="both"/>
              <w:rPr>
                <w:color w:val="000000"/>
                <w:szCs w:val="28"/>
              </w:rPr>
            </w:pPr>
          </w:p>
        </w:tc>
        <w:tc>
          <w:tcPr>
            <w:tcW w:w="460"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21.2</w:t>
            </w:r>
          </w:p>
        </w:tc>
        <w:tc>
          <w:tcPr>
            <w:tcW w:w="449"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5,29</w:t>
            </w:r>
          </w:p>
        </w:tc>
        <w:tc>
          <w:tcPr>
            <w:tcW w:w="444"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287,5</w:t>
            </w:r>
          </w:p>
        </w:tc>
        <w:tc>
          <w:tcPr>
            <w:tcW w:w="618"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394,331</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5,84743</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2,28916</w:t>
            </w:r>
          </w:p>
        </w:tc>
        <w:tc>
          <w:tcPr>
            <w:tcW w:w="56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0,005805</w:t>
            </w:r>
          </w:p>
        </w:tc>
      </w:tr>
      <w:tr w:rsidR="0046521D" w:rsidRPr="004A1FE7" w:rsidTr="004A1FE7">
        <w:trPr>
          <w:cantSplit/>
          <w:trHeight w:val="300"/>
          <w:jc w:val="center"/>
        </w:trPr>
        <w:tc>
          <w:tcPr>
            <w:tcW w:w="424" w:type="pct"/>
            <w:shd w:val="clear" w:color="auto" w:fill="auto"/>
          </w:tcPr>
          <w:p w:rsidR="0046521D" w:rsidRPr="004A1FE7" w:rsidRDefault="0046521D" w:rsidP="004A1FE7">
            <w:pPr>
              <w:spacing w:line="360" w:lineRule="auto"/>
              <w:jc w:val="both"/>
              <w:rPr>
                <w:color w:val="000000"/>
                <w:szCs w:val="28"/>
              </w:rPr>
            </w:pPr>
          </w:p>
        </w:tc>
        <w:tc>
          <w:tcPr>
            <w:tcW w:w="544" w:type="pct"/>
            <w:shd w:val="clear" w:color="auto" w:fill="auto"/>
          </w:tcPr>
          <w:p w:rsidR="0046521D" w:rsidRPr="004A1FE7" w:rsidRDefault="0046521D" w:rsidP="004A1FE7">
            <w:pPr>
              <w:spacing w:line="360" w:lineRule="auto"/>
              <w:jc w:val="both"/>
              <w:rPr>
                <w:color w:val="000000"/>
                <w:szCs w:val="28"/>
              </w:rPr>
            </w:pPr>
          </w:p>
        </w:tc>
        <w:tc>
          <w:tcPr>
            <w:tcW w:w="449" w:type="pct"/>
            <w:shd w:val="clear" w:color="auto" w:fill="auto"/>
          </w:tcPr>
          <w:p w:rsidR="0046521D" w:rsidRPr="004A1FE7" w:rsidRDefault="0046521D" w:rsidP="004A1FE7">
            <w:pPr>
              <w:spacing w:line="360" w:lineRule="auto"/>
              <w:jc w:val="both"/>
              <w:rPr>
                <w:color w:val="000000"/>
                <w:szCs w:val="28"/>
              </w:rPr>
            </w:pPr>
          </w:p>
        </w:tc>
        <w:tc>
          <w:tcPr>
            <w:tcW w:w="460"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23.4</w:t>
            </w:r>
          </w:p>
        </w:tc>
        <w:tc>
          <w:tcPr>
            <w:tcW w:w="449"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5,20</w:t>
            </w:r>
          </w:p>
        </w:tc>
        <w:tc>
          <w:tcPr>
            <w:tcW w:w="444"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287,7</w:t>
            </w:r>
          </w:p>
        </w:tc>
        <w:tc>
          <w:tcPr>
            <w:tcW w:w="618"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470,945</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5,78036</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3,06903</w:t>
            </w:r>
          </w:p>
        </w:tc>
        <w:tc>
          <w:tcPr>
            <w:tcW w:w="56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0,006516</w:t>
            </w:r>
          </w:p>
        </w:tc>
      </w:tr>
      <w:tr w:rsidR="0046521D" w:rsidRPr="004A1FE7" w:rsidTr="004A1FE7">
        <w:trPr>
          <w:cantSplit/>
          <w:trHeight w:val="300"/>
          <w:jc w:val="center"/>
        </w:trPr>
        <w:tc>
          <w:tcPr>
            <w:tcW w:w="424" w:type="pct"/>
            <w:shd w:val="clear" w:color="auto" w:fill="auto"/>
          </w:tcPr>
          <w:p w:rsidR="0046521D" w:rsidRPr="004A1FE7" w:rsidRDefault="0046521D" w:rsidP="004A1FE7">
            <w:pPr>
              <w:spacing w:line="360" w:lineRule="auto"/>
              <w:jc w:val="both"/>
              <w:rPr>
                <w:color w:val="000000"/>
                <w:szCs w:val="28"/>
              </w:rPr>
            </w:pPr>
          </w:p>
        </w:tc>
        <w:tc>
          <w:tcPr>
            <w:tcW w:w="544" w:type="pct"/>
            <w:shd w:val="clear" w:color="auto" w:fill="auto"/>
          </w:tcPr>
          <w:p w:rsidR="0046521D" w:rsidRPr="004A1FE7" w:rsidRDefault="0046521D" w:rsidP="004A1FE7">
            <w:pPr>
              <w:spacing w:line="360" w:lineRule="auto"/>
              <w:jc w:val="both"/>
              <w:rPr>
                <w:color w:val="000000"/>
                <w:szCs w:val="28"/>
              </w:rPr>
            </w:pPr>
          </w:p>
        </w:tc>
        <w:tc>
          <w:tcPr>
            <w:tcW w:w="449" w:type="pct"/>
            <w:shd w:val="clear" w:color="auto" w:fill="auto"/>
          </w:tcPr>
          <w:p w:rsidR="0046521D" w:rsidRPr="004A1FE7" w:rsidRDefault="0046521D" w:rsidP="004A1FE7">
            <w:pPr>
              <w:spacing w:line="360" w:lineRule="auto"/>
              <w:jc w:val="both"/>
              <w:rPr>
                <w:color w:val="000000"/>
                <w:szCs w:val="28"/>
              </w:rPr>
            </w:pPr>
          </w:p>
        </w:tc>
        <w:tc>
          <w:tcPr>
            <w:tcW w:w="460"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26.9</w:t>
            </w:r>
          </w:p>
        </w:tc>
        <w:tc>
          <w:tcPr>
            <w:tcW w:w="449"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5,07</w:t>
            </w:r>
          </w:p>
        </w:tc>
        <w:tc>
          <w:tcPr>
            <w:tcW w:w="444"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287,6</w:t>
            </w:r>
          </w:p>
        </w:tc>
        <w:tc>
          <w:tcPr>
            <w:tcW w:w="618"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541,211</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5,73214</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3,62417</w:t>
            </w:r>
          </w:p>
        </w:tc>
        <w:tc>
          <w:tcPr>
            <w:tcW w:w="56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0,006696</w:t>
            </w:r>
          </w:p>
        </w:tc>
      </w:tr>
      <w:tr w:rsidR="0046521D" w:rsidRPr="004A1FE7" w:rsidTr="004A1FE7">
        <w:trPr>
          <w:cantSplit/>
          <w:trHeight w:val="277"/>
          <w:jc w:val="center"/>
        </w:trPr>
        <w:tc>
          <w:tcPr>
            <w:tcW w:w="424" w:type="pct"/>
            <w:shd w:val="clear" w:color="auto" w:fill="auto"/>
          </w:tcPr>
          <w:p w:rsidR="0046521D" w:rsidRPr="004A1FE7" w:rsidRDefault="0046521D" w:rsidP="004A1FE7">
            <w:pPr>
              <w:spacing w:line="360" w:lineRule="auto"/>
              <w:jc w:val="both"/>
              <w:rPr>
                <w:color w:val="000000"/>
                <w:szCs w:val="28"/>
              </w:rPr>
            </w:pPr>
          </w:p>
        </w:tc>
        <w:tc>
          <w:tcPr>
            <w:tcW w:w="544" w:type="pct"/>
            <w:shd w:val="clear" w:color="auto" w:fill="auto"/>
          </w:tcPr>
          <w:p w:rsidR="0046521D" w:rsidRPr="004A1FE7" w:rsidRDefault="0046521D" w:rsidP="004A1FE7">
            <w:pPr>
              <w:spacing w:line="360" w:lineRule="auto"/>
              <w:jc w:val="both"/>
              <w:rPr>
                <w:color w:val="000000"/>
                <w:szCs w:val="28"/>
              </w:rPr>
            </w:pPr>
          </w:p>
        </w:tc>
        <w:tc>
          <w:tcPr>
            <w:tcW w:w="449" w:type="pct"/>
            <w:shd w:val="clear" w:color="auto" w:fill="auto"/>
          </w:tcPr>
          <w:p w:rsidR="0046521D" w:rsidRPr="004A1FE7" w:rsidRDefault="0046521D" w:rsidP="004A1FE7">
            <w:pPr>
              <w:spacing w:line="360" w:lineRule="auto"/>
              <w:jc w:val="both"/>
              <w:rPr>
                <w:color w:val="000000"/>
                <w:szCs w:val="28"/>
              </w:rPr>
            </w:pPr>
          </w:p>
        </w:tc>
        <w:tc>
          <w:tcPr>
            <w:tcW w:w="460"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21.2</w:t>
            </w:r>
          </w:p>
        </w:tc>
        <w:tc>
          <w:tcPr>
            <w:tcW w:w="449"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5,30</w:t>
            </w:r>
          </w:p>
        </w:tc>
        <w:tc>
          <w:tcPr>
            <w:tcW w:w="444"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287,4</w:t>
            </w:r>
          </w:p>
        </w:tc>
        <w:tc>
          <w:tcPr>
            <w:tcW w:w="618"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392,107</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5,85617</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2,18687</w:t>
            </w:r>
          </w:p>
        </w:tc>
        <w:tc>
          <w:tcPr>
            <w:tcW w:w="56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0,005577</w:t>
            </w:r>
          </w:p>
        </w:tc>
      </w:tr>
      <w:tr w:rsidR="0046521D" w:rsidRPr="004A1FE7" w:rsidTr="004A1FE7">
        <w:trPr>
          <w:cantSplit/>
          <w:trHeight w:val="300"/>
          <w:jc w:val="center"/>
        </w:trPr>
        <w:tc>
          <w:tcPr>
            <w:tcW w:w="424" w:type="pct"/>
            <w:shd w:val="clear" w:color="auto" w:fill="auto"/>
          </w:tcPr>
          <w:p w:rsidR="0046521D" w:rsidRPr="004A1FE7" w:rsidRDefault="0046521D" w:rsidP="004A1FE7">
            <w:pPr>
              <w:spacing w:line="360" w:lineRule="auto"/>
              <w:jc w:val="both"/>
              <w:rPr>
                <w:color w:val="000000"/>
                <w:szCs w:val="28"/>
              </w:rPr>
            </w:pPr>
          </w:p>
        </w:tc>
        <w:tc>
          <w:tcPr>
            <w:tcW w:w="544" w:type="pct"/>
            <w:shd w:val="clear" w:color="auto" w:fill="auto"/>
          </w:tcPr>
          <w:p w:rsidR="0046521D" w:rsidRPr="004A1FE7" w:rsidRDefault="0046521D" w:rsidP="004A1FE7">
            <w:pPr>
              <w:spacing w:line="360" w:lineRule="auto"/>
              <w:jc w:val="both"/>
              <w:rPr>
                <w:color w:val="000000"/>
                <w:szCs w:val="28"/>
              </w:rPr>
            </w:pPr>
          </w:p>
        </w:tc>
        <w:tc>
          <w:tcPr>
            <w:tcW w:w="449" w:type="pct"/>
            <w:shd w:val="clear" w:color="auto" w:fill="auto"/>
          </w:tcPr>
          <w:p w:rsidR="0046521D" w:rsidRPr="004A1FE7" w:rsidRDefault="0046521D" w:rsidP="004A1FE7">
            <w:pPr>
              <w:spacing w:line="360" w:lineRule="auto"/>
              <w:jc w:val="both"/>
              <w:rPr>
                <w:color w:val="000000"/>
                <w:szCs w:val="28"/>
              </w:rPr>
            </w:pPr>
          </w:p>
        </w:tc>
        <w:tc>
          <w:tcPr>
            <w:tcW w:w="460"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17</w:t>
            </w:r>
          </w:p>
        </w:tc>
        <w:tc>
          <w:tcPr>
            <w:tcW w:w="449"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5,41</w:t>
            </w:r>
          </w:p>
        </w:tc>
        <w:tc>
          <w:tcPr>
            <w:tcW w:w="444"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286</w:t>
            </w:r>
          </w:p>
        </w:tc>
        <w:tc>
          <w:tcPr>
            <w:tcW w:w="618"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308,296</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5,92089</w:t>
            </w:r>
          </w:p>
        </w:tc>
        <w:tc>
          <w:tcPr>
            <w:tcW w:w="52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1,42466</w:t>
            </w:r>
          </w:p>
        </w:tc>
        <w:tc>
          <w:tcPr>
            <w:tcW w:w="564"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0,005215</w:t>
            </w:r>
          </w:p>
        </w:tc>
      </w:tr>
    </w:tbl>
    <w:p w:rsidR="00D610E0" w:rsidRDefault="00D610E0" w:rsidP="00F64637">
      <w:pPr>
        <w:spacing w:line="360" w:lineRule="auto"/>
        <w:ind w:firstLine="709"/>
        <w:jc w:val="both"/>
        <w:rPr>
          <w:color w:val="000000"/>
          <w:sz w:val="28"/>
        </w:rPr>
      </w:pPr>
    </w:p>
    <w:p w:rsidR="0046521D" w:rsidRDefault="00D610E0" w:rsidP="00F64637">
      <w:pPr>
        <w:spacing w:line="360" w:lineRule="auto"/>
        <w:ind w:firstLine="709"/>
        <w:jc w:val="both"/>
        <w:rPr>
          <w:color w:val="000000"/>
          <w:sz w:val="28"/>
        </w:rPr>
      </w:pPr>
      <w:r>
        <w:rPr>
          <w:color w:val="000000"/>
          <w:sz w:val="28"/>
        </w:rPr>
        <w:br w:type="page"/>
      </w:r>
      <w:r w:rsidR="0046521D" w:rsidRPr="00F64637">
        <w:rPr>
          <w:color w:val="000000"/>
          <w:sz w:val="28"/>
        </w:rPr>
        <w:t xml:space="preserve">По данным, приведенным в таблице </w:t>
      </w:r>
      <w:r w:rsidR="00F64637">
        <w:rPr>
          <w:color w:val="000000"/>
          <w:sz w:val="28"/>
        </w:rPr>
        <w:t>№</w:t>
      </w:r>
      <w:r w:rsidR="00F64637" w:rsidRPr="00F64637">
        <w:rPr>
          <w:color w:val="000000"/>
          <w:sz w:val="28"/>
        </w:rPr>
        <w:t>7</w:t>
      </w:r>
      <w:r w:rsidR="0046521D" w:rsidRPr="00F64637">
        <w:rPr>
          <w:color w:val="000000"/>
          <w:sz w:val="28"/>
        </w:rPr>
        <w:t>.5, можно построить индикаторную кривую</w:t>
      </w:r>
      <w:r w:rsidR="00F64637">
        <w:rPr>
          <w:color w:val="000000"/>
          <w:sz w:val="28"/>
        </w:rPr>
        <w:t xml:space="preserve"> </w:t>
      </w:r>
      <w:r w:rsidR="0046521D" w:rsidRPr="00F64637">
        <w:rPr>
          <w:color w:val="000000"/>
          <w:sz w:val="28"/>
        </w:rPr>
        <w:t>(Рис.</w:t>
      </w:r>
      <w:r w:rsidR="00F64637">
        <w:rPr>
          <w:color w:val="000000"/>
          <w:sz w:val="28"/>
        </w:rPr>
        <w:t> </w:t>
      </w:r>
      <w:r w:rsidR="00F64637" w:rsidRPr="00F64637">
        <w:rPr>
          <w:color w:val="000000"/>
          <w:sz w:val="28"/>
        </w:rPr>
        <w:t>5</w:t>
      </w:r>
      <w:r w:rsidR="0046521D" w:rsidRPr="00F64637">
        <w:rPr>
          <w:color w:val="000000"/>
          <w:sz w:val="28"/>
        </w:rPr>
        <w:t>). Отрезок отсекаемый этой кривой на оси ординат равен коэффициенту фильтрационного сопротивления</w:t>
      </w:r>
      <w:r w:rsidR="0046521D" w:rsidRPr="00F64637">
        <w:rPr>
          <w:b/>
          <w:color w:val="000000"/>
          <w:sz w:val="28"/>
        </w:rPr>
        <w:t xml:space="preserve"> </w:t>
      </w:r>
      <w:r w:rsidR="0046521D" w:rsidRPr="00F64637">
        <w:rPr>
          <w:color w:val="000000"/>
          <w:sz w:val="28"/>
        </w:rPr>
        <w:t>А</w:t>
      </w:r>
      <w:r w:rsidR="00F64637">
        <w:rPr>
          <w:color w:val="000000"/>
          <w:sz w:val="28"/>
        </w:rPr>
        <w:t>,</w:t>
      </w:r>
      <w:r w:rsidR="0046521D" w:rsidRPr="00F64637">
        <w:rPr>
          <w:color w:val="000000"/>
          <w:sz w:val="28"/>
        </w:rPr>
        <w:t xml:space="preserve"> а коэффициент В как тангенс угла наклона к оси. Из </w:t>
      </w:r>
      <w:r w:rsidR="00F64637" w:rsidRPr="00F64637">
        <w:rPr>
          <w:color w:val="000000"/>
          <w:sz w:val="28"/>
        </w:rPr>
        <w:t>рис.</w:t>
      </w:r>
      <w:r w:rsidR="00F64637">
        <w:rPr>
          <w:color w:val="000000"/>
          <w:sz w:val="28"/>
        </w:rPr>
        <w:t> </w:t>
      </w:r>
      <w:r w:rsidR="00F64637" w:rsidRPr="00F64637">
        <w:rPr>
          <w:color w:val="000000"/>
          <w:sz w:val="28"/>
        </w:rPr>
        <w:t>5</w:t>
      </w:r>
      <w:r w:rsidR="0046521D" w:rsidRPr="00F64637">
        <w:rPr>
          <w:color w:val="000000"/>
          <w:sz w:val="28"/>
        </w:rPr>
        <w:t xml:space="preserve"> можно определить, что А=0,0031 и В=0,00000255.</w:t>
      </w:r>
    </w:p>
    <w:p w:rsidR="00D610E0" w:rsidRPr="00F64637" w:rsidRDefault="00D610E0" w:rsidP="00F64637">
      <w:pPr>
        <w:spacing w:line="360" w:lineRule="auto"/>
        <w:ind w:firstLine="709"/>
        <w:jc w:val="both"/>
        <w:rPr>
          <w:color w:val="000000"/>
          <w:sz w:val="28"/>
        </w:rPr>
      </w:pPr>
    </w:p>
    <w:p w:rsidR="00F64637" w:rsidRDefault="00885556" w:rsidP="00F64637">
      <w:pPr>
        <w:spacing w:line="360" w:lineRule="auto"/>
        <w:ind w:firstLine="709"/>
        <w:jc w:val="both"/>
        <w:rPr>
          <w:color w:val="000000"/>
          <w:sz w:val="28"/>
        </w:rPr>
      </w:pPr>
      <w:r>
        <w:pict>
          <v:shape id="_x0000_i1093" type="#_x0000_t75" style="width:345.75pt;height:219pt" o:allowoverlap="f">
            <v:imagedata r:id="rId71" o:title=""/>
          </v:shape>
        </w:pict>
      </w:r>
    </w:p>
    <w:p w:rsidR="00D610E0" w:rsidRDefault="00D610E0" w:rsidP="00F64637">
      <w:pPr>
        <w:spacing w:line="360" w:lineRule="auto"/>
        <w:ind w:firstLine="709"/>
        <w:jc w:val="both"/>
        <w:rPr>
          <w:color w:val="000000"/>
          <w:sz w:val="28"/>
        </w:rPr>
      </w:pPr>
    </w:p>
    <w:p w:rsidR="0046521D" w:rsidRPr="00F64637" w:rsidRDefault="00D610E0" w:rsidP="00F64637">
      <w:pPr>
        <w:spacing w:line="360" w:lineRule="auto"/>
        <w:ind w:firstLine="709"/>
        <w:jc w:val="both"/>
        <w:rPr>
          <w:color w:val="000000"/>
          <w:sz w:val="28"/>
        </w:rPr>
      </w:pPr>
      <w:r w:rsidRPr="00F64637">
        <w:rPr>
          <w:color w:val="000000"/>
          <w:sz w:val="28"/>
        </w:rPr>
        <w:t xml:space="preserve">Коэффициент </w:t>
      </w:r>
      <w:r w:rsidR="0046521D" w:rsidRPr="00F64637">
        <w:rPr>
          <w:color w:val="000000"/>
          <w:sz w:val="28"/>
        </w:rPr>
        <w:t xml:space="preserve">проницаемости </w:t>
      </w:r>
      <w:r w:rsidR="0046521D" w:rsidRPr="00F64637">
        <w:rPr>
          <w:color w:val="000000"/>
          <w:sz w:val="28"/>
          <w:lang w:val="en-US"/>
        </w:rPr>
        <w:t>k</w:t>
      </w:r>
      <w:r w:rsidR="0046521D" w:rsidRPr="00F64637">
        <w:rPr>
          <w:color w:val="000000"/>
          <w:sz w:val="28"/>
        </w:rPr>
        <w:t>. Известны такие параметры, как Т</w:t>
      </w:r>
      <w:r w:rsidR="0046521D" w:rsidRPr="00F64637">
        <w:rPr>
          <w:color w:val="000000"/>
          <w:sz w:val="28"/>
          <w:vertAlign w:val="subscript"/>
        </w:rPr>
        <w:t>ПЛ</w:t>
      </w:r>
      <w:r w:rsidR="0046521D" w:rsidRPr="00F64637">
        <w:rPr>
          <w:color w:val="000000"/>
          <w:sz w:val="28"/>
        </w:rPr>
        <w:t xml:space="preserve"> = 303 К, коэффициенты несовершенства</w:t>
      </w:r>
      <w:r w:rsidR="00F64637">
        <w:rPr>
          <w:color w:val="000000"/>
          <w:sz w:val="28"/>
        </w:rPr>
        <w:t xml:space="preserve"> </w:t>
      </w:r>
      <w:r w:rsidR="0046521D" w:rsidRPr="00F64637">
        <w:rPr>
          <w:color w:val="000000"/>
          <w:sz w:val="28"/>
        </w:rPr>
        <w:t>скважины С</w:t>
      </w:r>
      <w:r w:rsidR="0046521D" w:rsidRPr="00F64637">
        <w:rPr>
          <w:color w:val="000000"/>
          <w:sz w:val="28"/>
          <w:vertAlign w:val="subscript"/>
        </w:rPr>
        <w:t>1</w:t>
      </w:r>
      <w:r w:rsidR="0046521D" w:rsidRPr="00F64637">
        <w:rPr>
          <w:color w:val="000000"/>
          <w:sz w:val="28"/>
        </w:rPr>
        <w:t xml:space="preserve"> = 1,3 и С</w:t>
      </w:r>
      <w:r w:rsidR="0046521D" w:rsidRPr="00F64637">
        <w:rPr>
          <w:color w:val="000000"/>
          <w:sz w:val="28"/>
          <w:vertAlign w:val="subscript"/>
        </w:rPr>
        <w:t>2</w:t>
      </w:r>
      <w:r w:rsidR="0046521D" w:rsidRPr="00F64637">
        <w:rPr>
          <w:color w:val="000000"/>
          <w:sz w:val="28"/>
        </w:rPr>
        <w:t xml:space="preserve"> = 0,33; коэффициент сверхсжимаемости </w:t>
      </w:r>
      <w:r w:rsidR="0046521D" w:rsidRPr="00F64637">
        <w:rPr>
          <w:color w:val="000000"/>
          <w:sz w:val="28"/>
          <w:lang w:val="en-US"/>
        </w:rPr>
        <w:t>Z</w:t>
      </w:r>
      <w:r w:rsidR="0046521D" w:rsidRPr="00F64637">
        <w:rPr>
          <w:color w:val="000000"/>
          <w:sz w:val="28"/>
          <w:vertAlign w:val="subscript"/>
          <w:lang w:val="en-US"/>
        </w:rPr>
        <w:t>CP</w:t>
      </w:r>
      <w:r w:rsidR="0046521D" w:rsidRPr="00F64637">
        <w:rPr>
          <w:color w:val="000000"/>
          <w:sz w:val="28"/>
        </w:rPr>
        <w:t xml:space="preserve"> = 0,8; радиус скважины </w:t>
      </w:r>
      <w:r w:rsidR="0046521D" w:rsidRPr="00F64637">
        <w:rPr>
          <w:color w:val="000000"/>
          <w:sz w:val="28"/>
          <w:lang w:val="en-US"/>
        </w:rPr>
        <w:t>r</w:t>
      </w:r>
      <w:r w:rsidR="0046521D" w:rsidRPr="00F64637">
        <w:rPr>
          <w:color w:val="000000"/>
          <w:sz w:val="28"/>
          <w:vertAlign w:val="subscript"/>
          <w:lang w:val="en-US"/>
        </w:rPr>
        <w:t>C</w:t>
      </w:r>
      <w:r w:rsidR="0046521D" w:rsidRPr="00F64637">
        <w:rPr>
          <w:color w:val="000000"/>
          <w:sz w:val="28"/>
        </w:rPr>
        <w:t xml:space="preserve"> = 0,1</w:t>
      </w:r>
      <w:r w:rsidR="00F64637">
        <w:rPr>
          <w:color w:val="000000"/>
          <w:sz w:val="28"/>
        </w:rPr>
        <w:t> </w:t>
      </w:r>
      <w:r w:rsidR="00F64637" w:rsidRPr="00F64637">
        <w:rPr>
          <w:color w:val="000000"/>
          <w:sz w:val="28"/>
        </w:rPr>
        <w:t>м</w:t>
      </w:r>
      <w:r w:rsidR="0046521D" w:rsidRPr="00F64637">
        <w:rPr>
          <w:color w:val="000000"/>
          <w:sz w:val="28"/>
        </w:rPr>
        <w:t xml:space="preserve">; радиус контура питания </w:t>
      </w:r>
      <w:r w:rsidR="0046521D" w:rsidRPr="00F64637">
        <w:rPr>
          <w:color w:val="000000"/>
          <w:sz w:val="28"/>
          <w:lang w:val="en-US"/>
        </w:rPr>
        <w:t>R</w:t>
      </w:r>
      <w:r w:rsidR="0046521D" w:rsidRPr="00F64637">
        <w:rPr>
          <w:color w:val="000000"/>
          <w:sz w:val="28"/>
          <w:vertAlign w:val="subscript"/>
          <w:lang w:val="en-US"/>
        </w:rPr>
        <w:t>K</w:t>
      </w:r>
      <w:r w:rsidR="0046521D" w:rsidRPr="00F64637">
        <w:rPr>
          <w:color w:val="000000"/>
          <w:sz w:val="28"/>
        </w:rPr>
        <w:t xml:space="preserve"> = 500</w:t>
      </w:r>
      <w:r w:rsidR="00F64637">
        <w:rPr>
          <w:color w:val="000000"/>
          <w:sz w:val="28"/>
        </w:rPr>
        <w:t> </w:t>
      </w:r>
      <w:r w:rsidR="00F64637" w:rsidRPr="00F64637">
        <w:rPr>
          <w:color w:val="000000"/>
          <w:sz w:val="28"/>
        </w:rPr>
        <w:t>м</w:t>
      </w:r>
      <w:r w:rsidR="0046521D" w:rsidRPr="00F64637">
        <w:rPr>
          <w:color w:val="000000"/>
          <w:sz w:val="28"/>
        </w:rPr>
        <w:t xml:space="preserve">; эффективная толщина пласта </w:t>
      </w:r>
      <w:r w:rsidR="0046521D" w:rsidRPr="00F64637">
        <w:rPr>
          <w:color w:val="000000"/>
          <w:sz w:val="28"/>
          <w:lang w:val="en-US"/>
        </w:rPr>
        <w:t>h</w:t>
      </w:r>
      <w:r w:rsidR="0046521D" w:rsidRPr="00F64637">
        <w:rPr>
          <w:color w:val="000000"/>
          <w:sz w:val="28"/>
        </w:rPr>
        <w:t xml:space="preserve"> = 10</w:t>
      </w:r>
      <w:r w:rsidR="00F64637">
        <w:rPr>
          <w:color w:val="000000"/>
          <w:sz w:val="28"/>
        </w:rPr>
        <w:t> </w:t>
      </w:r>
      <w:r w:rsidR="00F64637" w:rsidRPr="00F64637">
        <w:rPr>
          <w:color w:val="000000"/>
          <w:sz w:val="28"/>
        </w:rPr>
        <w:t>м</w:t>
      </w:r>
      <w:r w:rsidR="0046521D" w:rsidRPr="00F64637">
        <w:rPr>
          <w:color w:val="000000"/>
          <w:sz w:val="28"/>
        </w:rPr>
        <w:t>; вязкость газа в пластовых условиях μ</w:t>
      </w:r>
      <w:r w:rsidR="0046521D" w:rsidRPr="00F64637">
        <w:rPr>
          <w:color w:val="000000"/>
          <w:sz w:val="28"/>
          <w:vertAlign w:val="subscript"/>
        </w:rPr>
        <w:t>ПЛ</w:t>
      </w:r>
      <w:r w:rsidR="0046521D" w:rsidRPr="00F64637">
        <w:rPr>
          <w:color w:val="000000"/>
          <w:sz w:val="28"/>
        </w:rPr>
        <w:t xml:space="preserve"> = 0,05 мПа*с. А также Т</w:t>
      </w:r>
      <w:r w:rsidR="0046521D" w:rsidRPr="00F64637">
        <w:rPr>
          <w:color w:val="000000"/>
          <w:sz w:val="28"/>
          <w:vertAlign w:val="subscript"/>
        </w:rPr>
        <w:t>СТ</w:t>
      </w:r>
      <w:r w:rsidR="0046521D" w:rsidRPr="00F64637">
        <w:rPr>
          <w:color w:val="000000"/>
          <w:sz w:val="28"/>
        </w:rPr>
        <w:t xml:space="preserve"> = 293, Р</w:t>
      </w:r>
      <w:r w:rsidR="0046521D" w:rsidRPr="00F64637">
        <w:rPr>
          <w:color w:val="000000"/>
          <w:sz w:val="28"/>
          <w:vertAlign w:val="subscript"/>
        </w:rPr>
        <w:t>СТ</w:t>
      </w:r>
      <w:r w:rsidR="0046521D" w:rsidRPr="00F64637">
        <w:rPr>
          <w:color w:val="000000"/>
          <w:sz w:val="28"/>
        </w:rPr>
        <w:t xml:space="preserve"> = 0,1013 МПа. Из таблицы </w:t>
      </w:r>
      <w:r w:rsidR="00F64637">
        <w:rPr>
          <w:color w:val="000000"/>
          <w:sz w:val="28"/>
        </w:rPr>
        <w:t>№</w:t>
      </w:r>
      <w:r w:rsidR="00F64637" w:rsidRPr="00F64637">
        <w:rPr>
          <w:color w:val="000000"/>
          <w:sz w:val="28"/>
        </w:rPr>
        <w:t>7</w:t>
      </w:r>
      <w:r w:rsidR="0046521D" w:rsidRPr="00F64637">
        <w:rPr>
          <w:color w:val="000000"/>
          <w:sz w:val="28"/>
        </w:rPr>
        <w:t>.5. возьмем значение Р</w:t>
      </w:r>
      <w:r w:rsidR="0046521D" w:rsidRPr="00F64637">
        <w:rPr>
          <w:color w:val="000000"/>
          <w:sz w:val="28"/>
          <w:vertAlign w:val="subscript"/>
        </w:rPr>
        <w:t>ПЛ</w:t>
      </w:r>
      <w:r w:rsidR="0046521D" w:rsidRPr="00F64637">
        <w:rPr>
          <w:color w:val="000000"/>
          <w:sz w:val="28"/>
        </w:rPr>
        <w:t xml:space="preserve"> = 6,04 Мпа.</w:t>
      </w:r>
    </w:p>
    <w:p w:rsidR="0046521D" w:rsidRPr="00F64637" w:rsidRDefault="0046521D" w:rsidP="00F64637">
      <w:pPr>
        <w:spacing w:line="360" w:lineRule="auto"/>
        <w:ind w:firstLine="709"/>
        <w:jc w:val="both"/>
        <w:rPr>
          <w:color w:val="000000"/>
          <w:sz w:val="28"/>
        </w:rPr>
      </w:pPr>
      <w:r w:rsidRPr="00F64637">
        <w:rPr>
          <w:color w:val="000000"/>
          <w:sz w:val="28"/>
        </w:rPr>
        <w:t xml:space="preserve">Используя, найденное по </w:t>
      </w:r>
      <w:r w:rsidR="00F64637" w:rsidRPr="00F64637">
        <w:rPr>
          <w:color w:val="000000"/>
          <w:sz w:val="28"/>
        </w:rPr>
        <w:t>рис.</w:t>
      </w:r>
      <w:r w:rsidR="00F64637">
        <w:rPr>
          <w:color w:val="000000"/>
          <w:sz w:val="28"/>
        </w:rPr>
        <w:t> </w:t>
      </w:r>
      <w:r w:rsidR="00F64637" w:rsidRPr="00F64637">
        <w:rPr>
          <w:color w:val="000000"/>
          <w:sz w:val="28"/>
        </w:rPr>
        <w:t>5</w:t>
      </w:r>
      <w:r w:rsidRPr="00F64637">
        <w:rPr>
          <w:color w:val="000000"/>
          <w:sz w:val="28"/>
        </w:rPr>
        <w:t>, значение коэффициента фильтрационного сопротивления</w:t>
      </w:r>
      <w:r w:rsidRPr="00F64637">
        <w:rPr>
          <w:b/>
          <w:color w:val="000000"/>
          <w:sz w:val="28"/>
        </w:rPr>
        <w:t xml:space="preserve"> </w:t>
      </w:r>
      <w:r w:rsidRPr="00F64637">
        <w:rPr>
          <w:color w:val="000000"/>
          <w:sz w:val="28"/>
        </w:rPr>
        <w:t xml:space="preserve">А = 0,0031 и воспользовавшись формулой (5.6), найдем значение коэффициента проницаемости </w:t>
      </w:r>
      <w:r w:rsidRPr="00F64637">
        <w:rPr>
          <w:color w:val="000000"/>
          <w:sz w:val="28"/>
          <w:lang w:val="en-US"/>
        </w:rPr>
        <w:t>k</w:t>
      </w:r>
      <w:r w:rsidRPr="00F64637">
        <w:rPr>
          <w:color w:val="000000"/>
          <w:sz w:val="28"/>
        </w:rPr>
        <w:t>:</w:t>
      </w:r>
    </w:p>
    <w:p w:rsidR="0046521D" w:rsidRPr="00F64637" w:rsidRDefault="0046521D" w:rsidP="00F64637">
      <w:pPr>
        <w:spacing w:line="360" w:lineRule="auto"/>
        <w:ind w:firstLine="709"/>
        <w:jc w:val="both"/>
        <w:rPr>
          <w:color w:val="000000"/>
          <w:sz w:val="28"/>
        </w:rPr>
      </w:pPr>
    </w:p>
    <w:p w:rsidR="0046521D" w:rsidRPr="00F64637" w:rsidRDefault="00885556" w:rsidP="00F64637">
      <w:pPr>
        <w:spacing w:line="360" w:lineRule="auto"/>
        <w:ind w:firstLine="709"/>
        <w:jc w:val="both"/>
        <w:rPr>
          <w:color w:val="000000"/>
          <w:sz w:val="28"/>
        </w:rPr>
      </w:pPr>
      <w:r>
        <w:rPr>
          <w:color w:val="000000"/>
          <w:position w:val="-58"/>
          <w:sz w:val="28"/>
        </w:rPr>
        <w:pict>
          <v:shape id="_x0000_i1094" type="#_x0000_t75" style="width:414pt;height:33pt" fillcolor="window">
            <v:imagedata r:id="rId72" o:title=""/>
          </v:shape>
        </w:pict>
      </w:r>
    </w:p>
    <w:p w:rsidR="0046521D" w:rsidRPr="00F64637" w:rsidRDefault="0046521D" w:rsidP="00F64637">
      <w:pPr>
        <w:spacing w:line="360" w:lineRule="auto"/>
        <w:ind w:firstLine="709"/>
        <w:jc w:val="both"/>
        <w:rPr>
          <w:color w:val="000000"/>
          <w:sz w:val="28"/>
        </w:rPr>
      </w:pPr>
      <w:r w:rsidRPr="00F64637">
        <w:rPr>
          <w:color w:val="000000"/>
          <w:sz w:val="28"/>
        </w:rPr>
        <w:t>=0,212 мкм</w:t>
      </w:r>
      <w:r w:rsidRPr="00F64637">
        <w:rPr>
          <w:color w:val="000000"/>
          <w:sz w:val="28"/>
          <w:vertAlign w:val="superscript"/>
        </w:rPr>
        <w:t>2</w:t>
      </w:r>
      <w:r w:rsidRPr="00F64637">
        <w:rPr>
          <w:color w:val="000000"/>
          <w:sz w:val="28"/>
        </w:rPr>
        <w:t>.</w:t>
      </w:r>
    </w:p>
    <w:p w:rsidR="0046521D" w:rsidRPr="00F64637" w:rsidRDefault="00D610E0" w:rsidP="00F64637">
      <w:pPr>
        <w:spacing w:line="360" w:lineRule="auto"/>
        <w:ind w:firstLine="709"/>
        <w:jc w:val="both"/>
        <w:rPr>
          <w:color w:val="000000"/>
          <w:sz w:val="28"/>
        </w:rPr>
      </w:pPr>
      <w:r>
        <w:rPr>
          <w:color w:val="000000"/>
          <w:sz w:val="28"/>
        </w:rPr>
        <w:br w:type="page"/>
      </w:r>
      <w:r w:rsidR="0046521D" w:rsidRPr="00F64637">
        <w:rPr>
          <w:color w:val="000000"/>
          <w:sz w:val="28"/>
        </w:rPr>
        <w:t xml:space="preserve">Зная коэффициент проницаемости </w:t>
      </w:r>
      <w:r w:rsidR="0046521D" w:rsidRPr="00F64637">
        <w:rPr>
          <w:color w:val="000000"/>
          <w:sz w:val="28"/>
          <w:lang w:val="en-US"/>
        </w:rPr>
        <w:t>k</w:t>
      </w:r>
      <w:r w:rsidR="0046521D" w:rsidRPr="00F64637">
        <w:rPr>
          <w:color w:val="000000"/>
          <w:sz w:val="28"/>
        </w:rPr>
        <w:t xml:space="preserve"> мы можем по формуле (5.12) определить коэффициент продуктивности К:</w:t>
      </w:r>
    </w:p>
    <w:p w:rsidR="0046521D" w:rsidRPr="00F64637" w:rsidRDefault="0046521D" w:rsidP="00F64637">
      <w:pPr>
        <w:spacing w:line="360" w:lineRule="auto"/>
        <w:ind w:firstLine="709"/>
        <w:jc w:val="both"/>
        <w:rPr>
          <w:color w:val="000000"/>
          <w:sz w:val="28"/>
        </w:rPr>
      </w:pPr>
    </w:p>
    <w:p w:rsidR="0046521D" w:rsidRPr="00F64637" w:rsidRDefault="00885556" w:rsidP="00F64637">
      <w:pPr>
        <w:spacing w:line="360" w:lineRule="auto"/>
        <w:ind w:firstLine="709"/>
        <w:jc w:val="both"/>
        <w:rPr>
          <w:color w:val="000000"/>
          <w:sz w:val="28"/>
        </w:rPr>
      </w:pPr>
      <w:r>
        <w:rPr>
          <w:color w:val="000000"/>
          <w:position w:val="-62"/>
          <w:sz w:val="28"/>
          <w:lang w:val="en-US"/>
        </w:rPr>
        <w:pict>
          <v:shape id="_x0000_i1095" type="#_x0000_t75" style="width:327.75pt;height:51.75pt" fillcolor="window">
            <v:imagedata r:id="rId73" o:title=""/>
          </v:shape>
        </w:pict>
      </w:r>
    </w:p>
    <w:p w:rsidR="0046521D" w:rsidRPr="00F64637" w:rsidRDefault="0046521D" w:rsidP="00F64637">
      <w:pPr>
        <w:spacing w:line="360" w:lineRule="auto"/>
        <w:ind w:firstLine="709"/>
        <w:jc w:val="both"/>
        <w:rPr>
          <w:color w:val="000000"/>
          <w:sz w:val="28"/>
        </w:rPr>
      </w:pPr>
    </w:p>
    <w:p w:rsidR="0046521D" w:rsidRPr="00F64637" w:rsidRDefault="0046521D" w:rsidP="00F64637">
      <w:pPr>
        <w:spacing w:line="360" w:lineRule="auto"/>
        <w:ind w:firstLine="709"/>
        <w:jc w:val="both"/>
        <w:rPr>
          <w:color w:val="000000"/>
          <w:sz w:val="28"/>
        </w:rPr>
      </w:pPr>
      <w:r w:rsidRPr="00F64637">
        <w:rPr>
          <w:color w:val="000000"/>
          <w:sz w:val="28"/>
        </w:rPr>
        <w:t>Через коэффициент продуктивности К можно по формуле (5.13) найти коэффициент гидропроводности</w:t>
      </w:r>
    </w:p>
    <w:p w:rsidR="0046521D" w:rsidRPr="00F64637" w:rsidRDefault="00885556" w:rsidP="00F64637">
      <w:pPr>
        <w:spacing w:line="360" w:lineRule="auto"/>
        <w:ind w:firstLine="709"/>
        <w:jc w:val="both"/>
        <w:rPr>
          <w:color w:val="000000"/>
          <w:sz w:val="28"/>
        </w:rPr>
      </w:pPr>
      <w:r>
        <w:rPr>
          <w:noProof/>
        </w:rPr>
        <w:pict>
          <v:shape id="_x0000_s1038" type="#_x0000_t75" style="position:absolute;left:0;text-align:left;margin-left:50pt;margin-top:38.05pt;width:273.6pt;height:35pt;z-index:251659776">
            <v:imagedata r:id="rId74" o:title=""/>
            <w10:wrap type="topAndBottom"/>
          </v:shape>
        </w:pict>
      </w:r>
    </w:p>
    <w:p w:rsidR="0046521D" w:rsidRPr="00F64637" w:rsidRDefault="0046521D" w:rsidP="00F64637">
      <w:pPr>
        <w:spacing w:line="360" w:lineRule="auto"/>
        <w:ind w:firstLine="709"/>
        <w:jc w:val="both"/>
        <w:rPr>
          <w:color w:val="000000"/>
          <w:sz w:val="28"/>
        </w:rPr>
      </w:pPr>
    </w:p>
    <w:p w:rsidR="0046521D" w:rsidRPr="00F64637" w:rsidRDefault="0046521D" w:rsidP="00F64637">
      <w:pPr>
        <w:spacing w:line="360" w:lineRule="auto"/>
        <w:ind w:firstLine="709"/>
        <w:jc w:val="both"/>
        <w:rPr>
          <w:color w:val="000000"/>
          <w:sz w:val="28"/>
        </w:rPr>
      </w:pPr>
      <w:r w:rsidRPr="00F64637">
        <w:rPr>
          <w:color w:val="000000"/>
          <w:sz w:val="28"/>
        </w:rPr>
        <w:t xml:space="preserve">В результате проведенных расчетов были определены коэффициент проницаемости </w:t>
      </w:r>
      <w:r w:rsidRPr="00F64637">
        <w:rPr>
          <w:color w:val="000000"/>
          <w:sz w:val="28"/>
          <w:lang w:val="en-US"/>
        </w:rPr>
        <w:t>k</w:t>
      </w:r>
      <w:r w:rsidRPr="00F64637">
        <w:rPr>
          <w:color w:val="000000"/>
          <w:sz w:val="28"/>
        </w:rPr>
        <w:t xml:space="preserve">, коэффициент продуктивности К, коэффициент гидропроводности. Как видно из проведенного исследования резко уменьшилась проницаемость пласта </w:t>
      </w:r>
      <w:r w:rsidR="00F64637">
        <w:rPr>
          <w:color w:val="000000"/>
          <w:sz w:val="28"/>
        </w:rPr>
        <w:t>(</w:t>
      </w:r>
      <w:r w:rsidRPr="00F64637">
        <w:rPr>
          <w:color w:val="000000"/>
          <w:sz w:val="28"/>
        </w:rPr>
        <w:t>с 0,4 до 0,2 мкм</w:t>
      </w:r>
      <w:r w:rsidRPr="00F64637">
        <w:rPr>
          <w:color w:val="000000"/>
          <w:sz w:val="28"/>
          <w:vertAlign w:val="superscript"/>
        </w:rPr>
        <w:t>2</w:t>
      </w:r>
      <w:r w:rsidRPr="00F64637">
        <w:rPr>
          <w:color w:val="000000"/>
          <w:sz w:val="28"/>
        </w:rPr>
        <w:t>), что, по-видимому, объясняется проведением капитального ремонта скважины, проводившегося с использованием жидкости глушения, проникновение ее в пласт и обусловило ухудшение фильтрационных характеристик ПЗП, в частности проницаемости/[6].</w:t>
      </w:r>
    </w:p>
    <w:p w:rsidR="0046521D" w:rsidRPr="00F64637" w:rsidRDefault="0046521D" w:rsidP="00F64637">
      <w:pPr>
        <w:spacing w:line="360" w:lineRule="auto"/>
        <w:ind w:firstLine="709"/>
        <w:jc w:val="both"/>
        <w:rPr>
          <w:color w:val="000000"/>
          <w:sz w:val="28"/>
        </w:rPr>
      </w:pPr>
      <w:r w:rsidRPr="00F64637">
        <w:rPr>
          <w:color w:val="000000"/>
          <w:sz w:val="28"/>
        </w:rPr>
        <w:t>На основании результатов проведенного исследования сделали</w:t>
      </w:r>
      <w:r w:rsidR="00F64637">
        <w:rPr>
          <w:color w:val="000000"/>
          <w:sz w:val="28"/>
        </w:rPr>
        <w:t xml:space="preserve"> </w:t>
      </w:r>
      <w:r w:rsidRPr="00F64637">
        <w:rPr>
          <w:color w:val="000000"/>
          <w:sz w:val="28"/>
        </w:rPr>
        <w:t>вывод, что для востанавления исходного дебита необходимо кислотная обработка ПЗП. Однако данная проблема могла и должна была быть решенной использованием жидкости глушения на основе ПАВ.</w:t>
      </w:r>
    </w:p>
    <w:p w:rsidR="00F64637" w:rsidRDefault="0046521D" w:rsidP="00F64637">
      <w:pPr>
        <w:pStyle w:val="a4"/>
        <w:spacing w:line="360" w:lineRule="auto"/>
        <w:ind w:firstLine="709"/>
        <w:jc w:val="both"/>
        <w:rPr>
          <w:color w:val="000000"/>
        </w:rPr>
      </w:pPr>
      <w:r w:rsidRPr="00F64637">
        <w:rPr>
          <w:color w:val="000000"/>
        </w:rPr>
        <w:t>После проведенных мероприятий было решено провести еще одно исследование с целью определения эффективности принятых мер. Результаты</w:t>
      </w:r>
      <w:r w:rsidR="00F64637">
        <w:rPr>
          <w:color w:val="000000"/>
        </w:rPr>
        <w:t xml:space="preserve"> </w:t>
      </w:r>
      <w:r w:rsidRPr="00F64637">
        <w:rPr>
          <w:color w:val="000000"/>
        </w:rPr>
        <w:t xml:space="preserve">повторного исследования газовой скважины </w:t>
      </w:r>
      <w:r w:rsidR="00F64637">
        <w:rPr>
          <w:color w:val="000000"/>
        </w:rPr>
        <w:t>№</w:t>
      </w:r>
      <w:r w:rsidR="00F64637" w:rsidRPr="00F64637">
        <w:rPr>
          <w:color w:val="000000"/>
        </w:rPr>
        <w:t>1</w:t>
      </w:r>
      <w:r w:rsidRPr="00F64637">
        <w:rPr>
          <w:color w:val="000000"/>
        </w:rPr>
        <w:t xml:space="preserve">048 приведены в приложений </w:t>
      </w:r>
      <w:r w:rsidR="00F64637">
        <w:rPr>
          <w:color w:val="000000"/>
        </w:rPr>
        <w:t>№</w:t>
      </w:r>
      <w:r w:rsidR="00F64637" w:rsidRPr="00F64637">
        <w:rPr>
          <w:color w:val="000000"/>
        </w:rPr>
        <w:t>3</w:t>
      </w:r>
      <w:r w:rsidRPr="00F64637">
        <w:rPr>
          <w:color w:val="000000"/>
        </w:rPr>
        <w:t>. В ходе исследования были получены значения таких величин как пластовое давления Рпл</w:t>
      </w:r>
      <w:r w:rsidR="00F64637">
        <w:rPr>
          <w:color w:val="000000"/>
        </w:rPr>
        <w:t>,</w:t>
      </w:r>
      <w:r w:rsidRPr="00F64637">
        <w:rPr>
          <w:color w:val="000000"/>
        </w:rPr>
        <w:t xml:space="preserve"> устьевое давление Ру и температура Ту. Зная их можно определить дебит скважины </w:t>
      </w:r>
      <w:r w:rsidRPr="00F64637">
        <w:rPr>
          <w:color w:val="000000"/>
          <w:lang w:val="en-US"/>
        </w:rPr>
        <w:t>q</w:t>
      </w:r>
      <w:r w:rsidRPr="00F64637">
        <w:rPr>
          <w:color w:val="000000"/>
        </w:rPr>
        <w:t>, забойное давление Рс, величину ΔР</w:t>
      </w:r>
      <w:r w:rsidRPr="00F64637">
        <w:rPr>
          <w:color w:val="000000"/>
          <w:vertAlign w:val="superscript"/>
        </w:rPr>
        <w:t>2</w:t>
      </w:r>
      <w:r w:rsidRPr="00F64637">
        <w:rPr>
          <w:color w:val="000000"/>
        </w:rPr>
        <w:t xml:space="preserve"> и значение ΔР</w:t>
      </w:r>
      <w:r w:rsidRPr="00F64637">
        <w:rPr>
          <w:color w:val="000000"/>
          <w:vertAlign w:val="superscript"/>
        </w:rPr>
        <w:t>2</w:t>
      </w:r>
      <w:r w:rsidRPr="00F64637">
        <w:rPr>
          <w:color w:val="000000"/>
        </w:rPr>
        <w:t>/</w:t>
      </w:r>
      <w:r w:rsidRPr="00F64637">
        <w:rPr>
          <w:color w:val="000000"/>
          <w:lang w:val="en-US"/>
        </w:rPr>
        <w:t>q</w:t>
      </w:r>
      <w:r w:rsidR="00F64637">
        <w:rPr>
          <w:color w:val="000000"/>
        </w:rPr>
        <w:t>,</w:t>
      </w:r>
      <w:r w:rsidRPr="00F64637">
        <w:rPr>
          <w:color w:val="000000"/>
        </w:rPr>
        <w:t xml:space="preserve"> которые нам необходимы при определение коэффициентов А и </w:t>
      </w:r>
      <w:r w:rsidR="00F64637" w:rsidRPr="00F64637">
        <w:rPr>
          <w:color w:val="000000"/>
        </w:rPr>
        <w:t>В.</w:t>
      </w:r>
      <w:r w:rsidR="00F64637">
        <w:rPr>
          <w:color w:val="000000"/>
        </w:rPr>
        <w:t> </w:t>
      </w:r>
      <w:r w:rsidR="00F64637" w:rsidRPr="00F64637">
        <w:rPr>
          <w:color w:val="000000"/>
        </w:rPr>
        <w:t>Методика</w:t>
      </w:r>
      <w:r w:rsidRPr="00F64637">
        <w:rPr>
          <w:color w:val="000000"/>
        </w:rPr>
        <w:t xml:space="preserve"> и алгоритм определения</w:t>
      </w:r>
      <w:r w:rsidR="00F64637">
        <w:rPr>
          <w:color w:val="000000"/>
        </w:rPr>
        <w:t xml:space="preserve"> </w:t>
      </w:r>
      <w:r w:rsidRPr="00F64637">
        <w:rPr>
          <w:color w:val="000000"/>
        </w:rPr>
        <w:t>выше перечисленных величин такой же, как и при проведении первого исследования.</w:t>
      </w:r>
    </w:p>
    <w:p w:rsidR="0046521D" w:rsidRPr="00F64637" w:rsidRDefault="0046521D" w:rsidP="00F64637">
      <w:pPr>
        <w:pStyle w:val="a4"/>
        <w:spacing w:line="360" w:lineRule="auto"/>
        <w:ind w:firstLine="709"/>
        <w:jc w:val="both"/>
        <w:rPr>
          <w:color w:val="000000"/>
        </w:rPr>
      </w:pPr>
      <w:r w:rsidRPr="00F64637">
        <w:rPr>
          <w:color w:val="000000"/>
        </w:rPr>
        <w:t xml:space="preserve">Исходные данные, для определения коэффициента сжимаемости </w:t>
      </w:r>
      <w:r w:rsidRPr="00F64637">
        <w:rPr>
          <w:color w:val="000000"/>
          <w:lang w:val="en-US"/>
        </w:rPr>
        <w:t>Z</w:t>
      </w:r>
      <w:r w:rsidRPr="00F64637">
        <w:rPr>
          <w:color w:val="000000"/>
        </w:rPr>
        <w:t xml:space="preserve"> изменятся, так как значения температур и давлении</w:t>
      </w:r>
      <w:r w:rsidR="00F64637">
        <w:rPr>
          <w:color w:val="000000"/>
        </w:rPr>
        <w:t xml:space="preserve"> </w:t>
      </w:r>
      <w:r w:rsidRPr="00F64637">
        <w:rPr>
          <w:color w:val="000000"/>
        </w:rPr>
        <w:t xml:space="preserve">будут другими. В таблице </w:t>
      </w:r>
      <w:r w:rsidR="00F64637">
        <w:rPr>
          <w:color w:val="000000"/>
        </w:rPr>
        <w:t>№</w:t>
      </w:r>
      <w:r w:rsidR="00F64637" w:rsidRPr="00F64637">
        <w:rPr>
          <w:color w:val="000000"/>
        </w:rPr>
        <w:t>7</w:t>
      </w:r>
      <w:r w:rsidRPr="00F64637">
        <w:rPr>
          <w:color w:val="000000"/>
        </w:rPr>
        <w:t xml:space="preserve">.6 приведены данные для определения коэффициента сжимаемости </w:t>
      </w:r>
      <w:r w:rsidRPr="00F64637">
        <w:rPr>
          <w:color w:val="000000"/>
          <w:lang w:val="en-US"/>
        </w:rPr>
        <w:t>Z</w:t>
      </w:r>
      <w:r w:rsidRPr="00F64637">
        <w:rPr>
          <w:color w:val="000000"/>
        </w:rPr>
        <w:t xml:space="preserve">, а в таблице </w:t>
      </w:r>
      <w:r w:rsidR="00F64637">
        <w:rPr>
          <w:color w:val="000000"/>
        </w:rPr>
        <w:t>№</w:t>
      </w:r>
      <w:r w:rsidR="00F64637" w:rsidRPr="00F64637">
        <w:rPr>
          <w:color w:val="000000"/>
        </w:rPr>
        <w:t>7</w:t>
      </w:r>
      <w:r w:rsidRPr="00F64637">
        <w:rPr>
          <w:color w:val="000000"/>
        </w:rPr>
        <w:t>.7 результаты расчета.</w:t>
      </w:r>
    </w:p>
    <w:p w:rsidR="00D610E0" w:rsidRDefault="00D610E0" w:rsidP="00F64637">
      <w:pPr>
        <w:pStyle w:val="21"/>
        <w:ind w:firstLine="709"/>
        <w:rPr>
          <w:color w:val="000000"/>
        </w:rPr>
      </w:pPr>
    </w:p>
    <w:p w:rsidR="0046521D" w:rsidRPr="00D610E0" w:rsidRDefault="0046521D" w:rsidP="00F64637">
      <w:pPr>
        <w:pStyle w:val="21"/>
        <w:ind w:firstLine="709"/>
        <w:rPr>
          <w:color w:val="000000"/>
          <w:lang w:val="en-US"/>
        </w:rPr>
      </w:pPr>
      <w:r w:rsidRPr="00F64637">
        <w:rPr>
          <w:color w:val="000000"/>
        </w:rPr>
        <w:t xml:space="preserve">Таблица </w:t>
      </w:r>
      <w:r w:rsidR="00F64637">
        <w:rPr>
          <w:color w:val="000000"/>
        </w:rPr>
        <w:t>№</w:t>
      </w:r>
      <w:r w:rsidR="00F64637" w:rsidRPr="00F64637">
        <w:rPr>
          <w:color w:val="000000"/>
        </w:rPr>
        <w:t>7</w:t>
      </w:r>
      <w:r w:rsidRPr="00F64637">
        <w:rPr>
          <w:color w:val="000000"/>
        </w:rPr>
        <w:t xml:space="preserve">.6 Данные для определения коэффициента </w:t>
      </w:r>
      <w:r w:rsidRPr="00F64637">
        <w:rPr>
          <w:color w:val="000000"/>
          <w:lang w:val="en-US"/>
        </w:rPr>
        <w:t>z</w:t>
      </w:r>
      <w:r w:rsidRPr="00F64637">
        <w:rPr>
          <w:color w:val="000000"/>
        </w:rPr>
        <w:t xml:space="preserve"> и </w:t>
      </w:r>
      <w:r w:rsidRPr="00F64637">
        <w:rPr>
          <w:color w:val="000000"/>
          <w:lang w:val="en-US"/>
        </w:rPr>
        <w:t>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84"/>
        <w:gridCol w:w="1179"/>
        <w:gridCol w:w="807"/>
        <w:gridCol w:w="1237"/>
        <w:gridCol w:w="1560"/>
        <w:gridCol w:w="1616"/>
        <w:gridCol w:w="1614"/>
      </w:tblGrid>
      <w:tr w:rsidR="0046521D" w:rsidRPr="004A1FE7" w:rsidTr="004A1FE7">
        <w:trPr>
          <w:cantSplit/>
          <w:trHeight w:val="250"/>
          <w:jc w:val="center"/>
        </w:trPr>
        <w:tc>
          <w:tcPr>
            <w:tcW w:w="1325" w:type="pct"/>
            <w:gridSpan w:val="2"/>
            <w:vMerge w:val="restar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Состав газа:</w:t>
            </w:r>
          </w:p>
        </w:tc>
        <w:tc>
          <w:tcPr>
            <w:tcW w:w="1099" w:type="pct"/>
            <w:gridSpan w:val="2"/>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Критические параметры</w:t>
            </w:r>
          </w:p>
        </w:tc>
        <w:tc>
          <w:tcPr>
            <w:tcW w:w="839" w:type="pct"/>
            <w:vMerge w:val="restar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Плотность при н.у.</w:t>
            </w:r>
            <w:r w:rsidR="00F64637" w:rsidRPr="004A1FE7">
              <w:rPr>
                <w:snapToGrid w:val="0"/>
                <w:color w:val="000000"/>
              </w:rPr>
              <w:t>, к</w:t>
            </w:r>
            <w:r w:rsidRPr="004A1FE7">
              <w:rPr>
                <w:snapToGrid w:val="0"/>
                <w:color w:val="000000"/>
              </w:rPr>
              <w:t>г/м</w:t>
            </w:r>
            <w:r w:rsidRPr="004A1FE7">
              <w:rPr>
                <w:snapToGrid w:val="0"/>
                <w:color w:val="000000"/>
                <w:vertAlign w:val="superscript"/>
              </w:rPr>
              <w:t>3</w:t>
            </w:r>
          </w:p>
        </w:tc>
        <w:tc>
          <w:tcPr>
            <w:tcW w:w="869" w:type="pct"/>
            <w:vMerge w:val="restar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Параметры пласта</w:t>
            </w:r>
          </w:p>
        </w:tc>
        <w:tc>
          <w:tcPr>
            <w:tcW w:w="868" w:type="pct"/>
            <w:vMerge w:val="restar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Параметры устья</w:t>
            </w:r>
          </w:p>
        </w:tc>
      </w:tr>
      <w:tr w:rsidR="0046521D" w:rsidRPr="004A1FE7" w:rsidTr="004A1FE7">
        <w:trPr>
          <w:cantSplit/>
          <w:trHeight w:val="250"/>
          <w:jc w:val="center"/>
        </w:trPr>
        <w:tc>
          <w:tcPr>
            <w:tcW w:w="1325" w:type="pct"/>
            <w:gridSpan w:val="2"/>
            <w:vMerge/>
            <w:shd w:val="clear" w:color="auto" w:fill="auto"/>
          </w:tcPr>
          <w:p w:rsidR="0046521D" w:rsidRPr="004A1FE7" w:rsidRDefault="0046521D" w:rsidP="004A1FE7">
            <w:pPr>
              <w:spacing w:line="360" w:lineRule="auto"/>
              <w:jc w:val="both"/>
              <w:rPr>
                <w:snapToGrid w:val="0"/>
                <w:color w:val="000000"/>
              </w:rPr>
            </w:pPr>
          </w:p>
        </w:tc>
        <w:tc>
          <w:tcPr>
            <w:tcW w:w="434"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Ткр, К</w:t>
            </w:r>
          </w:p>
        </w:tc>
        <w:tc>
          <w:tcPr>
            <w:tcW w:w="665" w:type="pct"/>
            <w:shd w:val="clear" w:color="auto" w:fill="auto"/>
          </w:tcPr>
          <w:p w:rsidR="0046521D" w:rsidRPr="004A1FE7" w:rsidRDefault="0046521D" w:rsidP="004A1FE7">
            <w:pPr>
              <w:pStyle w:val="2"/>
              <w:keepNext w:val="0"/>
              <w:rPr>
                <w:color w:val="000000"/>
                <w:sz w:val="20"/>
              </w:rPr>
            </w:pPr>
            <w:r w:rsidRPr="004A1FE7">
              <w:rPr>
                <w:color w:val="000000"/>
                <w:sz w:val="20"/>
              </w:rPr>
              <w:t>Ркр, МПа</w:t>
            </w:r>
          </w:p>
        </w:tc>
        <w:tc>
          <w:tcPr>
            <w:tcW w:w="839" w:type="pct"/>
            <w:vMerge/>
            <w:shd w:val="clear" w:color="auto" w:fill="auto"/>
          </w:tcPr>
          <w:p w:rsidR="0046521D" w:rsidRPr="004A1FE7" w:rsidRDefault="0046521D" w:rsidP="004A1FE7">
            <w:pPr>
              <w:spacing w:line="360" w:lineRule="auto"/>
              <w:jc w:val="both"/>
              <w:rPr>
                <w:snapToGrid w:val="0"/>
                <w:color w:val="000000"/>
              </w:rPr>
            </w:pPr>
          </w:p>
        </w:tc>
        <w:tc>
          <w:tcPr>
            <w:tcW w:w="869" w:type="pct"/>
            <w:vMerge/>
            <w:shd w:val="clear" w:color="auto" w:fill="auto"/>
          </w:tcPr>
          <w:p w:rsidR="0046521D" w:rsidRPr="004A1FE7" w:rsidRDefault="0046521D" w:rsidP="004A1FE7">
            <w:pPr>
              <w:spacing w:line="360" w:lineRule="auto"/>
              <w:jc w:val="both"/>
              <w:rPr>
                <w:snapToGrid w:val="0"/>
                <w:color w:val="000000"/>
              </w:rPr>
            </w:pPr>
          </w:p>
        </w:tc>
        <w:tc>
          <w:tcPr>
            <w:tcW w:w="868" w:type="pct"/>
            <w:vMerge/>
            <w:shd w:val="clear" w:color="auto" w:fill="auto"/>
          </w:tcPr>
          <w:p w:rsidR="0046521D" w:rsidRPr="004A1FE7" w:rsidRDefault="0046521D" w:rsidP="004A1FE7">
            <w:pPr>
              <w:spacing w:line="360" w:lineRule="auto"/>
              <w:jc w:val="both"/>
              <w:rPr>
                <w:snapToGrid w:val="0"/>
                <w:color w:val="000000"/>
              </w:rPr>
            </w:pPr>
          </w:p>
        </w:tc>
      </w:tr>
      <w:tr w:rsidR="0046521D" w:rsidRPr="004A1FE7" w:rsidTr="004A1FE7">
        <w:trPr>
          <w:cantSplit/>
          <w:trHeight w:val="250"/>
          <w:jc w:val="center"/>
        </w:trPr>
        <w:tc>
          <w:tcPr>
            <w:tcW w:w="691"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Метан</w:t>
            </w:r>
          </w:p>
        </w:tc>
        <w:tc>
          <w:tcPr>
            <w:tcW w:w="634"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98,597</w:t>
            </w:r>
          </w:p>
        </w:tc>
        <w:tc>
          <w:tcPr>
            <w:tcW w:w="434"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190,5</w:t>
            </w:r>
          </w:p>
        </w:tc>
        <w:tc>
          <w:tcPr>
            <w:tcW w:w="665"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4,88</w:t>
            </w:r>
          </w:p>
        </w:tc>
        <w:tc>
          <w:tcPr>
            <w:tcW w:w="839"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0,717</w:t>
            </w:r>
          </w:p>
        </w:tc>
        <w:tc>
          <w:tcPr>
            <w:tcW w:w="869"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Рпл=6,23 МПа</w:t>
            </w:r>
          </w:p>
        </w:tc>
        <w:tc>
          <w:tcPr>
            <w:tcW w:w="868"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Ру=5,72 МПа</w:t>
            </w:r>
          </w:p>
        </w:tc>
      </w:tr>
      <w:tr w:rsidR="0046521D" w:rsidRPr="004A1FE7" w:rsidTr="004A1FE7">
        <w:trPr>
          <w:cantSplit/>
          <w:trHeight w:val="250"/>
          <w:jc w:val="center"/>
        </w:trPr>
        <w:tc>
          <w:tcPr>
            <w:tcW w:w="691"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Этан</w:t>
            </w:r>
          </w:p>
        </w:tc>
        <w:tc>
          <w:tcPr>
            <w:tcW w:w="634"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0,062</w:t>
            </w:r>
          </w:p>
        </w:tc>
        <w:tc>
          <w:tcPr>
            <w:tcW w:w="434"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305,4</w:t>
            </w:r>
          </w:p>
        </w:tc>
        <w:tc>
          <w:tcPr>
            <w:tcW w:w="665"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5,07</w:t>
            </w:r>
          </w:p>
        </w:tc>
        <w:tc>
          <w:tcPr>
            <w:tcW w:w="839"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1,344</w:t>
            </w:r>
          </w:p>
        </w:tc>
        <w:tc>
          <w:tcPr>
            <w:tcW w:w="869"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Тпл=303 К</w:t>
            </w:r>
          </w:p>
        </w:tc>
        <w:tc>
          <w:tcPr>
            <w:tcW w:w="868"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Ту=285 К</w:t>
            </w:r>
          </w:p>
        </w:tc>
      </w:tr>
      <w:tr w:rsidR="0046521D" w:rsidRPr="004A1FE7" w:rsidTr="004A1FE7">
        <w:trPr>
          <w:cantSplit/>
          <w:trHeight w:val="250"/>
          <w:jc w:val="center"/>
        </w:trPr>
        <w:tc>
          <w:tcPr>
            <w:tcW w:w="691"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Пропан</w:t>
            </w:r>
          </w:p>
        </w:tc>
        <w:tc>
          <w:tcPr>
            <w:tcW w:w="634"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0,004</w:t>
            </w:r>
          </w:p>
        </w:tc>
        <w:tc>
          <w:tcPr>
            <w:tcW w:w="434"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369,8</w:t>
            </w:r>
          </w:p>
        </w:tc>
        <w:tc>
          <w:tcPr>
            <w:tcW w:w="665"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4,42</w:t>
            </w:r>
          </w:p>
        </w:tc>
        <w:tc>
          <w:tcPr>
            <w:tcW w:w="839"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1,967</w:t>
            </w:r>
          </w:p>
        </w:tc>
        <w:tc>
          <w:tcPr>
            <w:tcW w:w="869" w:type="pct"/>
            <w:shd w:val="clear" w:color="auto" w:fill="auto"/>
          </w:tcPr>
          <w:p w:rsidR="0046521D" w:rsidRPr="004A1FE7" w:rsidRDefault="0046521D" w:rsidP="004A1FE7">
            <w:pPr>
              <w:spacing w:line="360" w:lineRule="auto"/>
              <w:jc w:val="both"/>
              <w:rPr>
                <w:snapToGrid w:val="0"/>
                <w:color w:val="000000"/>
              </w:rPr>
            </w:pPr>
          </w:p>
        </w:tc>
        <w:tc>
          <w:tcPr>
            <w:tcW w:w="868" w:type="pct"/>
            <w:shd w:val="clear" w:color="auto" w:fill="auto"/>
          </w:tcPr>
          <w:p w:rsidR="0046521D" w:rsidRPr="004A1FE7" w:rsidRDefault="0046521D" w:rsidP="004A1FE7">
            <w:pPr>
              <w:spacing w:line="360" w:lineRule="auto"/>
              <w:jc w:val="both"/>
              <w:rPr>
                <w:snapToGrid w:val="0"/>
                <w:color w:val="000000"/>
              </w:rPr>
            </w:pPr>
          </w:p>
        </w:tc>
      </w:tr>
      <w:tr w:rsidR="0046521D" w:rsidRPr="004A1FE7" w:rsidTr="004A1FE7">
        <w:trPr>
          <w:cantSplit/>
          <w:trHeight w:val="250"/>
          <w:jc w:val="center"/>
        </w:trPr>
        <w:tc>
          <w:tcPr>
            <w:tcW w:w="691" w:type="pct"/>
            <w:shd w:val="clear" w:color="auto" w:fill="auto"/>
          </w:tcPr>
          <w:p w:rsidR="0046521D" w:rsidRPr="004A1FE7" w:rsidRDefault="0046521D" w:rsidP="004A1FE7">
            <w:pPr>
              <w:spacing w:line="360" w:lineRule="auto"/>
              <w:jc w:val="both"/>
              <w:rPr>
                <w:snapToGrid w:val="0"/>
                <w:color w:val="000000"/>
                <w:vertAlign w:val="subscript"/>
              </w:rPr>
            </w:pPr>
            <w:r w:rsidRPr="004A1FE7">
              <w:rPr>
                <w:snapToGrid w:val="0"/>
                <w:color w:val="000000"/>
              </w:rPr>
              <w:t>СО</w:t>
            </w:r>
            <w:r w:rsidRPr="004A1FE7">
              <w:rPr>
                <w:snapToGrid w:val="0"/>
                <w:color w:val="000000"/>
                <w:vertAlign w:val="subscript"/>
              </w:rPr>
              <w:t>2</w:t>
            </w:r>
          </w:p>
        </w:tc>
        <w:tc>
          <w:tcPr>
            <w:tcW w:w="634"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0,188</w:t>
            </w:r>
          </w:p>
        </w:tc>
        <w:tc>
          <w:tcPr>
            <w:tcW w:w="434"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304</w:t>
            </w:r>
          </w:p>
        </w:tc>
        <w:tc>
          <w:tcPr>
            <w:tcW w:w="665"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7,64</w:t>
            </w:r>
          </w:p>
        </w:tc>
        <w:tc>
          <w:tcPr>
            <w:tcW w:w="839"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1,977</w:t>
            </w:r>
          </w:p>
        </w:tc>
        <w:tc>
          <w:tcPr>
            <w:tcW w:w="869" w:type="pct"/>
            <w:shd w:val="clear" w:color="auto" w:fill="auto"/>
          </w:tcPr>
          <w:p w:rsidR="0046521D" w:rsidRPr="004A1FE7" w:rsidRDefault="0046521D" w:rsidP="004A1FE7">
            <w:pPr>
              <w:spacing w:line="360" w:lineRule="auto"/>
              <w:jc w:val="both"/>
              <w:rPr>
                <w:snapToGrid w:val="0"/>
                <w:color w:val="000000"/>
              </w:rPr>
            </w:pPr>
          </w:p>
        </w:tc>
        <w:tc>
          <w:tcPr>
            <w:tcW w:w="868" w:type="pct"/>
            <w:shd w:val="clear" w:color="auto" w:fill="auto"/>
          </w:tcPr>
          <w:p w:rsidR="0046521D" w:rsidRPr="004A1FE7" w:rsidRDefault="0046521D" w:rsidP="004A1FE7">
            <w:pPr>
              <w:spacing w:line="360" w:lineRule="auto"/>
              <w:jc w:val="both"/>
              <w:rPr>
                <w:snapToGrid w:val="0"/>
                <w:color w:val="000000"/>
              </w:rPr>
            </w:pPr>
          </w:p>
        </w:tc>
      </w:tr>
      <w:tr w:rsidR="0046521D" w:rsidRPr="004A1FE7" w:rsidTr="004A1FE7">
        <w:trPr>
          <w:cantSplit/>
          <w:trHeight w:val="250"/>
          <w:jc w:val="center"/>
        </w:trPr>
        <w:tc>
          <w:tcPr>
            <w:tcW w:w="691"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Азот</w:t>
            </w:r>
          </w:p>
        </w:tc>
        <w:tc>
          <w:tcPr>
            <w:tcW w:w="634"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1,148</w:t>
            </w:r>
          </w:p>
        </w:tc>
        <w:tc>
          <w:tcPr>
            <w:tcW w:w="434"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125,9</w:t>
            </w:r>
          </w:p>
        </w:tc>
        <w:tc>
          <w:tcPr>
            <w:tcW w:w="665"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3,53</w:t>
            </w:r>
          </w:p>
        </w:tc>
        <w:tc>
          <w:tcPr>
            <w:tcW w:w="839"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1,251</w:t>
            </w:r>
          </w:p>
        </w:tc>
        <w:tc>
          <w:tcPr>
            <w:tcW w:w="869" w:type="pct"/>
            <w:shd w:val="clear" w:color="auto" w:fill="auto"/>
          </w:tcPr>
          <w:p w:rsidR="0046521D" w:rsidRPr="004A1FE7" w:rsidRDefault="0046521D" w:rsidP="004A1FE7">
            <w:pPr>
              <w:spacing w:line="360" w:lineRule="auto"/>
              <w:jc w:val="both"/>
              <w:rPr>
                <w:snapToGrid w:val="0"/>
                <w:color w:val="000000"/>
              </w:rPr>
            </w:pPr>
          </w:p>
        </w:tc>
        <w:tc>
          <w:tcPr>
            <w:tcW w:w="868" w:type="pct"/>
            <w:shd w:val="clear" w:color="auto" w:fill="auto"/>
          </w:tcPr>
          <w:p w:rsidR="0046521D" w:rsidRPr="004A1FE7" w:rsidRDefault="0046521D" w:rsidP="004A1FE7">
            <w:pPr>
              <w:spacing w:line="360" w:lineRule="auto"/>
              <w:jc w:val="both"/>
              <w:rPr>
                <w:snapToGrid w:val="0"/>
                <w:color w:val="000000"/>
              </w:rPr>
            </w:pPr>
          </w:p>
        </w:tc>
      </w:tr>
    </w:tbl>
    <w:p w:rsidR="0046521D" w:rsidRPr="00F64637" w:rsidRDefault="0046521D" w:rsidP="00F64637">
      <w:pPr>
        <w:pStyle w:val="a4"/>
        <w:spacing w:line="360" w:lineRule="auto"/>
        <w:ind w:firstLine="709"/>
        <w:jc w:val="both"/>
        <w:rPr>
          <w:color w:val="000000"/>
        </w:rPr>
      </w:pPr>
    </w:p>
    <w:p w:rsidR="0046521D" w:rsidRPr="00F64637" w:rsidRDefault="0046521D" w:rsidP="00F64637">
      <w:pPr>
        <w:pStyle w:val="21"/>
        <w:ind w:firstLine="709"/>
        <w:rPr>
          <w:snapToGrid w:val="0"/>
          <w:color w:val="000000"/>
        </w:rPr>
      </w:pPr>
      <w:r w:rsidRPr="00F64637">
        <w:rPr>
          <w:color w:val="000000"/>
        </w:rPr>
        <w:t xml:space="preserve">Таблица </w:t>
      </w:r>
      <w:r w:rsidR="00F64637">
        <w:rPr>
          <w:color w:val="000000"/>
        </w:rPr>
        <w:t>№</w:t>
      </w:r>
      <w:r w:rsidR="00F64637" w:rsidRPr="00F64637">
        <w:rPr>
          <w:color w:val="000000"/>
        </w:rPr>
        <w:t>7</w:t>
      </w:r>
      <w:r w:rsidRPr="00F64637">
        <w:rPr>
          <w:color w:val="000000"/>
        </w:rPr>
        <w:t>.7.</w:t>
      </w:r>
      <w:r w:rsidRPr="00F64637">
        <w:rPr>
          <w:snapToGrid w:val="0"/>
          <w:color w:val="000000"/>
        </w:rPr>
        <w:t xml:space="preserve"> Результаты расчета </w:t>
      </w:r>
      <w:r w:rsidRPr="00F64637">
        <w:rPr>
          <w:snapToGrid w:val="0"/>
          <w:color w:val="000000"/>
          <w:lang w:val="en-US"/>
        </w:rPr>
        <w:t>z</w:t>
      </w:r>
      <w:r w:rsidR="00D610E0">
        <w:rPr>
          <w:snapToGrid w:val="0"/>
          <w:color w:val="000000"/>
        </w:rPr>
        <w:t xml:space="preserve"> и ρ</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2"/>
        <w:gridCol w:w="1203"/>
        <w:gridCol w:w="1203"/>
        <w:gridCol w:w="1203"/>
        <w:gridCol w:w="1203"/>
        <w:gridCol w:w="1203"/>
        <w:gridCol w:w="1110"/>
        <w:gridCol w:w="1110"/>
      </w:tblGrid>
      <w:tr w:rsidR="0046521D" w:rsidRPr="004A1FE7" w:rsidTr="004A1FE7">
        <w:trPr>
          <w:cantSplit/>
          <w:trHeight w:val="250"/>
          <w:jc w:val="center"/>
        </w:trPr>
        <w:tc>
          <w:tcPr>
            <w:tcW w:w="571"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ДЛЯ</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Тпкр</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Рпкр</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Тпр</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Рпр</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Z</w:t>
            </w:r>
          </w:p>
        </w:tc>
        <w:tc>
          <w:tcPr>
            <w:tcW w:w="597" w:type="pct"/>
            <w:shd w:val="clear" w:color="auto" w:fill="auto"/>
          </w:tcPr>
          <w:p w:rsidR="0046521D" w:rsidRPr="004A1FE7" w:rsidRDefault="0046521D" w:rsidP="004A1FE7">
            <w:pPr>
              <w:spacing w:line="360" w:lineRule="auto"/>
              <w:jc w:val="both"/>
              <w:rPr>
                <w:snapToGrid w:val="0"/>
                <w:color w:val="000000"/>
                <w:vertAlign w:val="subscript"/>
              </w:rPr>
            </w:pPr>
            <w:r w:rsidRPr="004A1FE7">
              <w:rPr>
                <w:snapToGrid w:val="0"/>
                <w:color w:val="000000"/>
              </w:rPr>
              <w:t>ρ</w:t>
            </w:r>
            <w:r w:rsidRPr="004A1FE7">
              <w:rPr>
                <w:snapToGrid w:val="0"/>
                <w:color w:val="000000"/>
                <w:vertAlign w:val="subscript"/>
              </w:rPr>
              <w:t>СМ</w:t>
            </w:r>
          </w:p>
        </w:tc>
        <w:tc>
          <w:tcPr>
            <w:tcW w:w="59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ρ</w:t>
            </w:r>
          </w:p>
        </w:tc>
      </w:tr>
      <w:tr w:rsidR="0046521D" w:rsidRPr="004A1FE7" w:rsidTr="004A1FE7">
        <w:trPr>
          <w:cantSplit/>
          <w:trHeight w:val="250"/>
          <w:jc w:val="center"/>
        </w:trPr>
        <w:tc>
          <w:tcPr>
            <w:tcW w:w="571"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Пласта</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190,0483</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4,869741</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1,594332</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1,279329</w:t>
            </w:r>
          </w:p>
        </w:tc>
        <w:tc>
          <w:tcPr>
            <w:tcW w:w="64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0,892876</w:t>
            </w:r>
          </w:p>
        </w:tc>
        <w:tc>
          <w:tcPr>
            <w:tcW w:w="59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0,72593</w:t>
            </w:r>
          </w:p>
        </w:tc>
        <w:tc>
          <w:tcPr>
            <w:tcW w:w="597" w:type="pct"/>
            <w:shd w:val="clear" w:color="auto" w:fill="auto"/>
          </w:tcPr>
          <w:p w:rsidR="0046521D" w:rsidRPr="004A1FE7" w:rsidRDefault="0046521D" w:rsidP="004A1FE7">
            <w:pPr>
              <w:spacing w:line="360" w:lineRule="auto"/>
              <w:jc w:val="both"/>
              <w:rPr>
                <w:snapToGrid w:val="0"/>
                <w:color w:val="000000"/>
              </w:rPr>
            </w:pPr>
            <w:r w:rsidRPr="004A1FE7">
              <w:rPr>
                <w:snapToGrid w:val="0"/>
                <w:color w:val="000000"/>
              </w:rPr>
              <w:t>0,56186</w:t>
            </w:r>
          </w:p>
        </w:tc>
      </w:tr>
    </w:tbl>
    <w:p w:rsidR="0046521D" w:rsidRPr="00F64637" w:rsidRDefault="0046521D" w:rsidP="00F64637">
      <w:pPr>
        <w:pStyle w:val="a4"/>
        <w:spacing w:line="360" w:lineRule="auto"/>
        <w:ind w:firstLine="709"/>
        <w:jc w:val="both"/>
        <w:rPr>
          <w:color w:val="000000"/>
        </w:rPr>
      </w:pPr>
    </w:p>
    <w:p w:rsidR="0046521D" w:rsidRPr="00F64637" w:rsidRDefault="0046521D" w:rsidP="00F64637">
      <w:pPr>
        <w:spacing w:line="360" w:lineRule="auto"/>
        <w:ind w:firstLine="709"/>
        <w:jc w:val="both"/>
        <w:rPr>
          <w:color w:val="000000"/>
          <w:sz w:val="28"/>
        </w:rPr>
      </w:pPr>
      <w:r w:rsidRPr="00F64637">
        <w:rPr>
          <w:color w:val="000000"/>
          <w:sz w:val="28"/>
        </w:rPr>
        <w:t>Все интересующие нас</w:t>
      </w:r>
      <w:r w:rsidR="00F64637">
        <w:rPr>
          <w:color w:val="000000"/>
          <w:sz w:val="28"/>
        </w:rPr>
        <w:t xml:space="preserve"> </w:t>
      </w:r>
      <w:r w:rsidRPr="00F64637">
        <w:rPr>
          <w:color w:val="000000"/>
          <w:sz w:val="28"/>
        </w:rPr>
        <w:t xml:space="preserve">величины вычислены с помощью программного приложения </w:t>
      </w:r>
      <w:r w:rsidRPr="00F64637">
        <w:rPr>
          <w:i/>
          <w:color w:val="000000"/>
          <w:sz w:val="28"/>
        </w:rPr>
        <w:t>Microsoft Excel</w:t>
      </w:r>
      <w:r w:rsidR="00F64637">
        <w:rPr>
          <w:i/>
          <w:color w:val="000000"/>
          <w:sz w:val="28"/>
        </w:rPr>
        <w:t xml:space="preserve">. </w:t>
      </w:r>
      <w:r w:rsidR="00F64637" w:rsidRPr="00F64637">
        <w:rPr>
          <w:color w:val="000000"/>
          <w:sz w:val="28"/>
        </w:rPr>
        <w:t>Пр</w:t>
      </w:r>
      <w:r w:rsidRPr="00F64637">
        <w:rPr>
          <w:color w:val="000000"/>
          <w:sz w:val="28"/>
        </w:rPr>
        <w:t xml:space="preserve">ограмма, расчет и результаты проведенного расчета представлены на следующей странице и в таблице </w:t>
      </w:r>
      <w:r w:rsidR="00F64637">
        <w:rPr>
          <w:color w:val="000000"/>
          <w:sz w:val="28"/>
        </w:rPr>
        <w:t>№</w:t>
      </w:r>
      <w:r w:rsidR="00F64637" w:rsidRPr="00F64637">
        <w:rPr>
          <w:color w:val="000000"/>
          <w:sz w:val="28"/>
        </w:rPr>
        <w:t>7</w:t>
      </w:r>
      <w:r w:rsidRPr="00F64637">
        <w:rPr>
          <w:color w:val="000000"/>
          <w:sz w:val="28"/>
        </w:rPr>
        <w:t>.8. Приведем графический</w:t>
      </w:r>
      <w:r w:rsidR="00F64637">
        <w:rPr>
          <w:color w:val="000000"/>
          <w:sz w:val="28"/>
        </w:rPr>
        <w:t xml:space="preserve"> </w:t>
      </w:r>
      <w:r w:rsidRPr="00F64637">
        <w:rPr>
          <w:color w:val="000000"/>
          <w:sz w:val="28"/>
        </w:rPr>
        <w:t xml:space="preserve">метод определения коэффициентов А и В по данным таблицы </w:t>
      </w:r>
      <w:r w:rsidR="00F64637">
        <w:rPr>
          <w:color w:val="000000"/>
          <w:sz w:val="28"/>
        </w:rPr>
        <w:t>№</w:t>
      </w:r>
      <w:r w:rsidR="00F64637" w:rsidRPr="00F64637">
        <w:rPr>
          <w:color w:val="000000"/>
          <w:sz w:val="28"/>
        </w:rPr>
        <w:t>7</w:t>
      </w:r>
      <w:r w:rsidRPr="00F64637">
        <w:rPr>
          <w:color w:val="000000"/>
          <w:sz w:val="28"/>
        </w:rPr>
        <w:t xml:space="preserve">.8 с помощью программного приложения </w:t>
      </w:r>
      <w:r w:rsidRPr="00F64637">
        <w:rPr>
          <w:i/>
          <w:color w:val="000000"/>
          <w:sz w:val="28"/>
        </w:rPr>
        <w:t xml:space="preserve">Microsoft Excel. </w:t>
      </w:r>
      <w:r w:rsidRPr="00F64637">
        <w:rPr>
          <w:color w:val="000000"/>
          <w:sz w:val="28"/>
        </w:rPr>
        <w:t>Проведем обработку результатов исследования, построив зависимость ΔР</w:t>
      </w:r>
      <w:r w:rsidRPr="00F64637">
        <w:rPr>
          <w:color w:val="000000"/>
          <w:sz w:val="28"/>
          <w:vertAlign w:val="superscript"/>
        </w:rPr>
        <w:t>2</w:t>
      </w:r>
      <w:r w:rsidRPr="00F64637">
        <w:rPr>
          <w:color w:val="000000"/>
          <w:sz w:val="28"/>
        </w:rPr>
        <w:t>/</w:t>
      </w:r>
      <w:r w:rsidRPr="00F64637">
        <w:rPr>
          <w:color w:val="000000"/>
          <w:sz w:val="28"/>
          <w:lang w:val="en-US"/>
        </w:rPr>
        <w:t>q</w:t>
      </w:r>
      <w:r w:rsidRPr="00F64637">
        <w:rPr>
          <w:color w:val="000000"/>
          <w:sz w:val="28"/>
        </w:rPr>
        <w:t xml:space="preserve"> от </w:t>
      </w:r>
      <w:r w:rsidRPr="00F64637">
        <w:rPr>
          <w:color w:val="000000"/>
          <w:sz w:val="28"/>
          <w:lang w:val="en-US"/>
        </w:rPr>
        <w:t>q</w:t>
      </w:r>
      <w:r w:rsidRPr="00F64637">
        <w:rPr>
          <w:color w:val="000000"/>
          <w:sz w:val="28"/>
        </w:rPr>
        <w:t>, и с помощью индикаторной кривой определим коэффициенты фильтрационного сопротивления А и В.</w:t>
      </w:r>
    </w:p>
    <w:p w:rsidR="0046521D" w:rsidRPr="00F64637" w:rsidRDefault="00D610E0" w:rsidP="00F64637">
      <w:pPr>
        <w:pStyle w:val="21"/>
        <w:ind w:firstLine="709"/>
        <w:rPr>
          <w:color w:val="000000"/>
        </w:rPr>
      </w:pPr>
      <w:r>
        <w:rPr>
          <w:color w:val="000000"/>
        </w:rPr>
        <w:br w:type="page"/>
      </w:r>
      <w:r w:rsidR="0046521D" w:rsidRPr="00F64637">
        <w:rPr>
          <w:color w:val="000000"/>
        </w:rPr>
        <w:t xml:space="preserve">Таблица </w:t>
      </w:r>
      <w:r w:rsidR="00F64637">
        <w:rPr>
          <w:color w:val="000000"/>
        </w:rPr>
        <w:t>№</w:t>
      </w:r>
      <w:r w:rsidR="00F64637" w:rsidRPr="00F64637">
        <w:rPr>
          <w:color w:val="000000"/>
        </w:rPr>
        <w:t>7</w:t>
      </w:r>
      <w:r w:rsidR="0046521D" w:rsidRPr="00F64637">
        <w:rPr>
          <w:color w:val="000000"/>
        </w:rPr>
        <w:t xml:space="preserve">.8 Результаты исследований газовой скважины </w:t>
      </w:r>
      <w:r w:rsidR="00F64637">
        <w:rPr>
          <w:color w:val="000000"/>
        </w:rPr>
        <w:t>№</w:t>
      </w:r>
      <w:r w:rsidR="00F64637" w:rsidRPr="00F64637">
        <w:rPr>
          <w:color w:val="000000"/>
        </w:rPr>
        <w:t>1</w:t>
      </w:r>
      <w:r>
        <w:rPr>
          <w:color w:val="000000"/>
        </w:rPr>
        <w:t>048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66"/>
        <w:gridCol w:w="985"/>
        <w:gridCol w:w="812"/>
        <w:gridCol w:w="966"/>
        <w:gridCol w:w="882"/>
        <w:gridCol w:w="892"/>
        <w:gridCol w:w="949"/>
        <w:gridCol w:w="949"/>
        <w:gridCol w:w="949"/>
        <w:gridCol w:w="1147"/>
      </w:tblGrid>
      <w:tr w:rsidR="00DF5E38" w:rsidRPr="004A1FE7" w:rsidTr="004A1FE7">
        <w:trPr>
          <w:cantSplit/>
          <w:trHeight w:val="100"/>
          <w:jc w:val="center"/>
        </w:trPr>
        <w:tc>
          <w:tcPr>
            <w:tcW w:w="419" w:type="pct"/>
            <w:shd w:val="clear" w:color="auto" w:fill="auto"/>
          </w:tcPr>
          <w:p w:rsidR="00DF5E38" w:rsidRPr="004A1FE7" w:rsidRDefault="00DF5E38" w:rsidP="004A1FE7">
            <w:pPr>
              <w:spacing w:line="360" w:lineRule="auto"/>
              <w:jc w:val="both"/>
              <w:rPr>
                <w:color w:val="000000"/>
                <w:szCs w:val="28"/>
              </w:rPr>
            </w:pPr>
            <w:r w:rsidRPr="004A1FE7">
              <w:rPr>
                <w:color w:val="000000"/>
                <w:szCs w:val="28"/>
              </w:rPr>
              <w:t>№</w:t>
            </w:r>
          </w:p>
          <w:p w:rsidR="00DF5E38" w:rsidRPr="004A1FE7" w:rsidRDefault="00DF5E38" w:rsidP="004A1FE7">
            <w:pPr>
              <w:spacing w:line="360" w:lineRule="auto"/>
              <w:jc w:val="both"/>
              <w:rPr>
                <w:color w:val="000000"/>
                <w:szCs w:val="28"/>
              </w:rPr>
            </w:pPr>
            <w:r w:rsidRPr="004A1FE7">
              <w:rPr>
                <w:color w:val="000000"/>
                <w:szCs w:val="28"/>
              </w:rPr>
              <w:t>скв</w:t>
            </w:r>
          </w:p>
        </w:tc>
        <w:tc>
          <w:tcPr>
            <w:tcW w:w="537" w:type="pct"/>
            <w:shd w:val="clear" w:color="auto" w:fill="auto"/>
          </w:tcPr>
          <w:p w:rsidR="00DF5E38" w:rsidRPr="004A1FE7" w:rsidRDefault="00DF5E38" w:rsidP="004A1FE7">
            <w:pPr>
              <w:spacing w:line="360" w:lineRule="auto"/>
              <w:jc w:val="both"/>
              <w:rPr>
                <w:color w:val="000000"/>
                <w:szCs w:val="28"/>
              </w:rPr>
            </w:pPr>
            <w:r w:rsidRPr="004A1FE7">
              <w:rPr>
                <w:color w:val="000000"/>
                <w:szCs w:val="28"/>
              </w:rPr>
              <w:t>Дата</w:t>
            </w:r>
          </w:p>
          <w:p w:rsidR="00DF5E38" w:rsidRPr="004A1FE7" w:rsidRDefault="00DF5E38" w:rsidP="004A1FE7">
            <w:pPr>
              <w:spacing w:line="360" w:lineRule="auto"/>
              <w:jc w:val="both"/>
              <w:rPr>
                <w:color w:val="000000"/>
                <w:szCs w:val="28"/>
              </w:rPr>
            </w:pPr>
            <w:r w:rsidRPr="004A1FE7">
              <w:rPr>
                <w:color w:val="000000"/>
                <w:szCs w:val="28"/>
              </w:rPr>
              <w:t>исслед.</w:t>
            </w:r>
          </w:p>
        </w:tc>
        <w:tc>
          <w:tcPr>
            <w:tcW w:w="443" w:type="pct"/>
            <w:shd w:val="clear" w:color="auto" w:fill="auto"/>
          </w:tcPr>
          <w:p w:rsidR="00DF5E38" w:rsidRPr="004A1FE7" w:rsidRDefault="00DF5E38" w:rsidP="004A1FE7">
            <w:pPr>
              <w:spacing w:line="360" w:lineRule="auto"/>
              <w:jc w:val="both"/>
              <w:rPr>
                <w:color w:val="000000"/>
                <w:szCs w:val="28"/>
              </w:rPr>
            </w:pPr>
            <w:r w:rsidRPr="004A1FE7">
              <w:rPr>
                <w:color w:val="000000"/>
                <w:szCs w:val="28"/>
              </w:rPr>
              <w:t>РПЛ,</w:t>
            </w:r>
          </w:p>
          <w:p w:rsidR="00DF5E38" w:rsidRPr="004A1FE7" w:rsidRDefault="00DF5E38" w:rsidP="004A1FE7">
            <w:pPr>
              <w:spacing w:line="360" w:lineRule="auto"/>
              <w:jc w:val="both"/>
              <w:rPr>
                <w:color w:val="000000"/>
                <w:szCs w:val="28"/>
              </w:rPr>
            </w:pPr>
            <w:r w:rsidRPr="004A1FE7">
              <w:rPr>
                <w:color w:val="000000"/>
                <w:szCs w:val="28"/>
              </w:rPr>
              <w:t>МПа.</w:t>
            </w:r>
          </w:p>
        </w:tc>
        <w:tc>
          <w:tcPr>
            <w:tcW w:w="526" w:type="pct"/>
            <w:shd w:val="clear" w:color="auto" w:fill="auto"/>
          </w:tcPr>
          <w:p w:rsidR="00DF5E38" w:rsidRPr="004A1FE7" w:rsidRDefault="00DF5E38" w:rsidP="004A1FE7">
            <w:pPr>
              <w:spacing w:line="360" w:lineRule="auto"/>
              <w:jc w:val="both"/>
              <w:rPr>
                <w:color w:val="000000"/>
                <w:szCs w:val="28"/>
              </w:rPr>
            </w:pPr>
            <w:r w:rsidRPr="004A1FE7">
              <w:rPr>
                <w:color w:val="000000"/>
              </w:rPr>
              <w:sym w:font="Symbol" w:char="F0C6"/>
            </w:r>
            <w:r w:rsidRPr="004A1FE7">
              <w:rPr>
                <w:color w:val="000000"/>
                <w:szCs w:val="28"/>
              </w:rPr>
              <w:t>iшайб</w:t>
            </w:r>
          </w:p>
          <w:p w:rsidR="00DF5E38" w:rsidRPr="004A1FE7" w:rsidRDefault="00DF5E38" w:rsidP="004A1FE7">
            <w:pPr>
              <w:spacing w:line="360" w:lineRule="auto"/>
              <w:jc w:val="both"/>
              <w:rPr>
                <w:color w:val="000000"/>
                <w:szCs w:val="28"/>
              </w:rPr>
            </w:pPr>
            <w:r w:rsidRPr="004A1FE7">
              <w:rPr>
                <w:color w:val="000000"/>
                <w:szCs w:val="28"/>
              </w:rPr>
              <w:t>мм</w:t>
            </w:r>
          </w:p>
        </w:tc>
        <w:tc>
          <w:tcPr>
            <w:tcW w:w="481" w:type="pct"/>
            <w:shd w:val="clear" w:color="auto" w:fill="auto"/>
          </w:tcPr>
          <w:p w:rsidR="00DF5E38" w:rsidRPr="004A1FE7" w:rsidRDefault="00DF5E38" w:rsidP="004A1FE7">
            <w:pPr>
              <w:spacing w:line="360" w:lineRule="auto"/>
              <w:jc w:val="both"/>
              <w:rPr>
                <w:color w:val="000000"/>
                <w:szCs w:val="28"/>
              </w:rPr>
            </w:pPr>
            <w:r w:rsidRPr="004A1FE7">
              <w:rPr>
                <w:color w:val="000000"/>
                <w:szCs w:val="28"/>
              </w:rPr>
              <w:t>РУСТ,</w:t>
            </w:r>
          </w:p>
          <w:p w:rsidR="00DF5E38" w:rsidRPr="004A1FE7" w:rsidRDefault="00DF5E38" w:rsidP="004A1FE7">
            <w:pPr>
              <w:spacing w:line="360" w:lineRule="auto"/>
              <w:jc w:val="both"/>
              <w:rPr>
                <w:color w:val="000000"/>
                <w:szCs w:val="28"/>
              </w:rPr>
            </w:pPr>
            <w:r w:rsidRPr="004A1FE7">
              <w:rPr>
                <w:color w:val="000000"/>
                <w:szCs w:val="28"/>
              </w:rPr>
              <w:t>МПа.</w:t>
            </w:r>
          </w:p>
        </w:tc>
        <w:tc>
          <w:tcPr>
            <w:tcW w:w="486" w:type="pct"/>
            <w:shd w:val="clear" w:color="auto" w:fill="auto"/>
          </w:tcPr>
          <w:p w:rsidR="00F64637" w:rsidRPr="004A1FE7" w:rsidRDefault="00DF5E38" w:rsidP="004A1FE7">
            <w:pPr>
              <w:spacing w:line="360" w:lineRule="auto"/>
              <w:jc w:val="both"/>
              <w:rPr>
                <w:color w:val="000000"/>
                <w:szCs w:val="28"/>
              </w:rPr>
            </w:pPr>
            <w:r w:rsidRPr="004A1FE7">
              <w:rPr>
                <w:color w:val="000000"/>
                <w:szCs w:val="28"/>
              </w:rPr>
              <w:t>ТУСТ,</w:t>
            </w:r>
          </w:p>
          <w:p w:rsidR="00DF5E38" w:rsidRPr="004A1FE7" w:rsidRDefault="00DF5E38" w:rsidP="004A1FE7">
            <w:pPr>
              <w:spacing w:line="360" w:lineRule="auto"/>
              <w:jc w:val="both"/>
              <w:rPr>
                <w:color w:val="000000"/>
                <w:szCs w:val="28"/>
              </w:rPr>
            </w:pPr>
            <w:r w:rsidRPr="004A1FE7">
              <w:rPr>
                <w:color w:val="000000"/>
                <w:szCs w:val="28"/>
              </w:rPr>
              <w:t>К</w:t>
            </w:r>
          </w:p>
        </w:tc>
        <w:tc>
          <w:tcPr>
            <w:tcW w:w="517" w:type="pct"/>
            <w:shd w:val="clear" w:color="auto" w:fill="auto"/>
          </w:tcPr>
          <w:p w:rsidR="00DF5E38" w:rsidRPr="004A1FE7" w:rsidRDefault="00DF5E38" w:rsidP="004A1FE7">
            <w:pPr>
              <w:spacing w:line="360" w:lineRule="auto"/>
              <w:jc w:val="both"/>
              <w:rPr>
                <w:color w:val="000000"/>
                <w:szCs w:val="28"/>
                <w:vertAlign w:val="superscript"/>
              </w:rPr>
            </w:pPr>
            <w:r w:rsidRPr="004A1FE7">
              <w:rPr>
                <w:color w:val="000000"/>
                <w:szCs w:val="28"/>
                <w:vertAlign w:val="superscript"/>
              </w:rPr>
              <w:t>q,</w:t>
            </w:r>
          </w:p>
          <w:p w:rsidR="00DF5E38" w:rsidRPr="004A1FE7" w:rsidRDefault="00DF5E38" w:rsidP="004A1FE7">
            <w:pPr>
              <w:spacing w:line="360" w:lineRule="auto"/>
              <w:jc w:val="both"/>
              <w:rPr>
                <w:color w:val="000000"/>
                <w:szCs w:val="28"/>
                <w:vertAlign w:val="superscript"/>
              </w:rPr>
            </w:pPr>
            <w:r w:rsidRPr="004A1FE7">
              <w:rPr>
                <w:color w:val="000000"/>
                <w:szCs w:val="28"/>
                <w:vertAlign w:val="superscript"/>
              </w:rPr>
              <w:t>тыс.м3/сут</w:t>
            </w:r>
          </w:p>
        </w:tc>
        <w:tc>
          <w:tcPr>
            <w:tcW w:w="517" w:type="pct"/>
            <w:shd w:val="clear" w:color="auto" w:fill="auto"/>
          </w:tcPr>
          <w:p w:rsidR="00DF5E38" w:rsidRPr="004A1FE7" w:rsidRDefault="00DF5E38" w:rsidP="004A1FE7">
            <w:pPr>
              <w:spacing w:line="360" w:lineRule="auto"/>
              <w:jc w:val="both"/>
              <w:rPr>
                <w:i/>
                <w:color w:val="000000"/>
                <w:szCs w:val="28"/>
              </w:rPr>
            </w:pPr>
            <w:r w:rsidRPr="004A1FE7">
              <w:rPr>
                <w:i/>
                <w:color w:val="000000"/>
                <w:szCs w:val="28"/>
              </w:rPr>
              <w:t>РС,</w:t>
            </w:r>
          </w:p>
          <w:p w:rsidR="00DF5E38" w:rsidRPr="004A1FE7" w:rsidRDefault="00DF5E38" w:rsidP="004A1FE7">
            <w:pPr>
              <w:spacing w:line="360" w:lineRule="auto"/>
              <w:jc w:val="both"/>
              <w:rPr>
                <w:i/>
                <w:color w:val="000000"/>
                <w:szCs w:val="28"/>
              </w:rPr>
            </w:pPr>
            <w:r w:rsidRPr="004A1FE7">
              <w:rPr>
                <w:i/>
                <w:color w:val="000000"/>
                <w:szCs w:val="28"/>
              </w:rPr>
              <w:t>МПа.</w:t>
            </w:r>
          </w:p>
        </w:tc>
        <w:tc>
          <w:tcPr>
            <w:tcW w:w="517" w:type="pct"/>
            <w:shd w:val="clear" w:color="auto" w:fill="auto"/>
          </w:tcPr>
          <w:p w:rsidR="00DF5E38" w:rsidRPr="004A1FE7" w:rsidRDefault="00DF5E38" w:rsidP="004A1FE7">
            <w:pPr>
              <w:spacing w:line="360" w:lineRule="auto"/>
              <w:jc w:val="both"/>
              <w:rPr>
                <w:i/>
                <w:color w:val="000000"/>
                <w:szCs w:val="28"/>
              </w:rPr>
            </w:pPr>
            <w:r w:rsidRPr="004A1FE7">
              <w:rPr>
                <w:i/>
                <w:color w:val="000000"/>
                <w:szCs w:val="28"/>
              </w:rPr>
              <w:t>∆ Р2,</w:t>
            </w:r>
          </w:p>
          <w:p w:rsidR="00DF5E38" w:rsidRPr="004A1FE7" w:rsidRDefault="00DF5E38" w:rsidP="004A1FE7">
            <w:pPr>
              <w:spacing w:line="360" w:lineRule="auto"/>
              <w:jc w:val="both"/>
              <w:rPr>
                <w:i/>
                <w:color w:val="000000"/>
                <w:szCs w:val="28"/>
              </w:rPr>
            </w:pPr>
            <w:r w:rsidRPr="004A1FE7">
              <w:rPr>
                <w:i/>
                <w:color w:val="000000"/>
                <w:szCs w:val="28"/>
              </w:rPr>
              <w:t>Мпа2.</w:t>
            </w:r>
          </w:p>
        </w:tc>
        <w:tc>
          <w:tcPr>
            <w:tcW w:w="557" w:type="pct"/>
            <w:shd w:val="clear" w:color="auto" w:fill="auto"/>
          </w:tcPr>
          <w:p w:rsidR="00DF5E38" w:rsidRPr="004A1FE7" w:rsidRDefault="00DF5E38" w:rsidP="004A1FE7">
            <w:pPr>
              <w:spacing w:line="360" w:lineRule="auto"/>
              <w:jc w:val="both"/>
              <w:rPr>
                <w:color w:val="000000"/>
                <w:szCs w:val="28"/>
              </w:rPr>
            </w:pPr>
          </w:p>
          <w:p w:rsidR="00DF5E38" w:rsidRPr="004A1FE7" w:rsidRDefault="00DF5E38" w:rsidP="004A1FE7">
            <w:pPr>
              <w:spacing w:line="360" w:lineRule="auto"/>
              <w:jc w:val="both"/>
              <w:rPr>
                <w:color w:val="000000"/>
                <w:szCs w:val="28"/>
              </w:rPr>
            </w:pPr>
            <w:r w:rsidRPr="004A1FE7">
              <w:rPr>
                <w:color w:val="000000"/>
                <w:szCs w:val="28"/>
              </w:rPr>
              <w:t>ΔP2/q</w:t>
            </w:r>
            <w:r w:rsidR="00F64637" w:rsidRPr="004A1FE7">
              <w:rPr>
                <w:color w:val="000000"/>
                <w:szCs w:val="28"/>
              </w:rPr>
              <w:t>,</w:t>
            </w:r>
            <w:r w:rsidRPr="004A1FE7">
              <w:rPr>
                <w:color w:val="000000"/>
                <w:szCs w:val="28"/>
              </w:rPr>
              <w:t xml:space="preserve"> </w:t>
            </w:r>
            <w:r w:rsidR="00F64637" w:rsidRPr="004A1FE7">
              <w:rPr>
                <w:color w:val="000000"/>
                <w:szCs w:val="28"/>
              </w:rPr>
              <w:t>сут. М</w:t>
            </w:r>
            <w:r w:rsidRPr="004A1FE7">
              <w:rPr>
                <w:color w:val="000000"/>
                <w:szCs w:val="28"/>
              </w:rPr>
              <w:t>Па2/т.м3</w:t>
            </w:r>
          </w:p>
        </w:tc>
      </w:tr>
      <w:tr w:rsidR="0046521D" w:rsidRPr="004A1FE7" w:rsidTr="004A1FE7">
        <w:trPr>
          <w:cantSplit/>
          <w:trHeight w:val="100"/>
          <w:jc w:val="center"/>
        </w:trPr>
        <w:tc>
          <w:tcPr>
            <w:tcW w:w="419" w:type="pct"/>
            <w:shd w:val="clear" w:color="auto" w:fill="auto"/>
          </w:tcPr>
          <w:p w:rsidR="0046521D" w:rsidRPr="004A1FE7" w:rsidRDefault="0046521D" w:rsidP="004A1FE7">
            <w:pPr>
              <w:spacing w:line="360" w:lineRule="auto"/>
              <w:jc w:val="both"/>
              <w:rPr>
                <w:color w:val="000000"/>
                <w:szCs w:val="28"/>
              </w:rPr>
            </w:pPr>
          </w:p>
        </w:tc>
        <w:tc>
          <w:tcPr>
            <w:tcW w:w="537" w:type="pct"/>
            <w:shd w:val="clear" w:color="auto" w:fill="auto"/>
          </w:tcPr>
          <w:p w:rsidR="0046521D" w:rsidRPr="004A1FE7" w:rsidRDefault="0046521D" w:rsidP="004A1FE7">
            <w:pPr>
              <w:spacing w:line="360" w:lineRule="auto"/>
              <w:jc w:val="both"/>
              <w:rPr>
                <w:color w:val="000000"/>
                <w:szCs w:val="28"/>
              </w:rPr>
            </w:pPr>
          </w:p>
        </w:tc>
        <w:tc>
          <w:tcPr>
            <w:tcW w:w="443" w:type="pct"/>
            <w:shd w:val="clear" w:color="auto" w:fill="auto"/>
          </w:tcPr>
          <w:p w:rsidR="0046521D" w:rsidRPr="004A1FE7" w:rsidRDefault="0046521D" w:rsidP="004A1FE7">
            <w:pPr>
              <w:spacing w:line="360" w:lineRule="auto"/>
              <w:jc w:val="both"/>
              <w:rPr>
                <w:color w:val="000000"/>
                <w:szCs w:val="28"/>
              </w:rPr>
            </w:pPr>
          </w:p>
        </w:tc>
        <w:tc>
          <w:tcPr>
            <w:tcW w:w="526" w:type="pct"/>
            <w:shd w:val="clear" w:color="auto" w:fill="auto"/>
          </w:tcPr>
          <w:p w:rsidR="0046521D" w:rsidRPr="004A1FE7" w:rsidRDefault="0046521D" w:rsidP="004A1FE7">
            <w:pPr>
              <w:spacing w:line="360" w:lineRule="auto"/>
              <w:jc w:val="both"/>
              <w:rPr>
                <w:color w:val="000000"/>
                <w:szCs w:val="28"/>
              </w:rPr>
            </w:pPr>
          </w:p>
        </w:tc>
        <w:tc>
          <w:tcPr>
            <w:tcW w:w="481" w:type="pct"/>
            <w:shd w:val="clear" w:color="auto" w:fill="auto"/>
          </w:tcPr>
          <w:p w:rsidR="0046521D" w:rsidRPr="004A1FE7" w:rsidRDefault="0046521D" w:rsidP="004A1FE7">
            <w:pPr>
              <w:spacing w:line="360" w:lineRule="auto"/>
              <w:jc w:val="both"/>
              <w:rPr>
                <w:color w:val="000000"/>
                <w:szCs w:val="28"/>
              </w:rPr>
            </w:pPr>
          </w:p>
        </w:tc>
        <w:tc>
          <w:tcPr>
            <w:tcW w:w="486" w:type="pct"/>
            <w:shd w:val="clear" w:color="auto" w:fill="auto"/>
          </w:tcPr>
          <w:p w:rsidR="0046521D" w:rsidRPr="004A1FE7" w:rsidRDefault="0046521D" w:rsidP="004A1FE7">
            <w:pPr>
              <w:spacing w:line="360" w:lineRule="auto"/>
              <w:jc w:val="both"/>
              <w:rPr>
                <w:color w:val="000000"/>
                <w:szCs w:val="28"/>
              </w:rPr>
            </w:pPr>
          </w:p>
        </w:tc>
        <w:tc>
          <w:tcPr>
            <w:tcW w:w="517" w:type="pct"/>
            <w:shd w:val="clear" w:color="auto" w:fill="auto"/>
          </w:tcPr>
          <w:p w:rsidR="0046521D" w:rsidRPr="004A1FE7" w:rsidRDefault="0046521D" w:rsidP="004A1FE7">
            <w:pPr>
              <w:spacing w:line="360" w:lineRule="auto"/>
              <w:jc w:val="both"/>
              <w:rPr>
                <w:color w:val="000000"/>
                <w:szCs w:val="28"/>
                <w:vertAlign w:val="superscript"/>
              </w:rPr>
            </w:pPr>
          </w:p>
        </w:tc>
        <w:tc>
          <w:tcPr>
            <w:tcW w:w="517" w:type="pct"/>
            <w:shd w:val="clear" w:color="auto" w:fill="auto"/>
          </w:tcPr>
          <w:p w:rsidR="0046521D" w:rsidRPr="004A1FE7" w:rsidRDefault="0046521D" w:rsidP="004A1FE7">
            <w:pPr>
              <w:spacing w:line="360" w:lineRule="auto"/>
              <w:jc w:val="both"/>
              <w:rPr>
                <w:i/>
                <w:color w:val="000000"/>
                <w:szCs w:val="28"/>
              </w:rPr>
            </w:pPr>
          </w:p>
        </w:tc>
        <w:tc>
          <w:tcPr>
            <w:tcW w:w="517" w:type="pct"/>
            <w:shd w:val="clear" w:color="auto" w:fill="auto"/>
          </w:tcPr>
          <w:p w:rsidR="0046521D" w:rsidRPr="004A1FE7" w:rsidRDefault="0046521D" w:rsidP="004A1FE7">
            <w:pPr>
              <w:spacing w:line="360" w:lineRule="auto"/>
              <w:jc w:val="both"/>
              <w:rPr>
                <w:i/>
                <w:color w:val="000000"/>
                <w:szCs w:val="28"/>
              </w:rPr>
            </w:pPr>
          </w:p>
        </w:tc>
        <w:tc>
          <w:tcPr>
            <w:tcW w:w="557" w:type="pct"/>
            <w:shd w:val="clear" w:color="auto" w:fill="auto"/>
          </w:tcPr>
          <w:p w:rsidR="0046521D" w:rsidRPr="004A1FE7" w:rsidRDefault="0046521D" w:rsidP="004A1FE7">
            <w:pPr>
              <w:spacing w:line="360" w:lineRule="auto"/>
              <w:jc w:val="both"/>
              <w:rPr>
                <w:color w:val="000000"/>
                <w:szCs w:val="28"/>
              </w:rPr>
            </w:pPr>
          </w:p>
        </w:tc>
      </w:tr>
      <w:tr w:rsidR="0046521D" w:rsidRPr="004A1FE7" w:rsidTr="004A1FE7">
        <w:trPr>
          <w:cantSplit/>
          <w:trHeight w:val="300"/>
          <w:jc w:val="center"/>
        </w:trPr>
        <w:tc>
          <w:tcPr>
            <w:tcW w:w="419"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1048</w:t>
            </w:r>
          </w:p>
        </w:tc>
        <w:tc>
          <w:tcPr>
            <w:tcW w:w="537"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23.09.02</w:t>
            </w:r>
          </w:p>
        </w:tc>
        <w:tc>
          <w:tcPr>
            <w:tcW w:w="443"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6,23</w:t>
            </w:r>
          </w:p>
        </w:tc>
        <w:tc>
          <w:tcPr>
            <w:tcW w:w="52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24.4</w:t>
            </w:r>
          </w:p>
        </w:tc>
        <w:tc>
          <w:tcPr>
            <w:tcW w:w="481"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5,53</w:t>
            </w:r>
          </w:p>
        </w:tc>
        <w:tc>
          <w:tcPr>
            <w:tcW w:w="4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11.8</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543,965</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6,0526</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2,17893</w:t>
            </w:r>
          </w:p>
        </w:tc>
        <w:tc>
          <w:tcPr>
            <w:tcW w:w="55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0,003786</w:t>
            </w:r>
          </w:p>
        </w:tc>
      </w:tr>
      <w:tr w:rsidR="0046521D" w:rsidRPr="004A1FE7" w:rsidTr="004A1FE7">
        <w:trPr>
          <w:cantSplit/>
          <w:trHeight w:val="300"/>
          <w:jc w:val="center"/>
        </w:trPr>
        <w:tc>
          <w:tcPr>
            <w:tcW w:w="419" w:type="pct"/>
            <w:shd w:val="clear" w:color="auto" w:fill="auto"/>
          </w:tcPr>
          <w:p w:rsidR="0046521D" w:rsidRPr="004A1FE7" w:rsidRDefault="0046521D" w:rsidP="004A1FE7">
            <w:pPr>
              <w:spacing w:line="360" w:lineRule="auto"/>
              <w:jc w:val="both"/>
              <w:rPr>
                <w:color w:val="000000"/>
                <w:szCs w:val="28"/>
              </w:rPr>
            </w:pPr>
          </w:p>
        </w:tc>
        <w:tc>
          <w:tcPr>
            <w:tcW w:w="537" w:type="pct"/>
            <w:shd w:val="clear" w:color="auto" w:fill="auto"/>
          </w:tcPr>
          <w:p w:rsidR="0046521D" w:rsidRPr="004A1FE7" w:rsidRDefault="0046521D" w:rsidP="004A1FE7">
            <w:pPr>
              <w:spacing w:line="360" w:lineRule="auto"/>
              <w:jc w:val="both"/>
              <w:rPr>
                <w:color w:val="000000"/>
                <w:szCs w:val="28"/>
              </w:rPr>
            </w:pPr>
          </w:p>
        </w:tc>
        <w:tc>
          <w:tcPr>
            <w:tcW w:w="443" w:type="pct"/>
            <w:shd w:val="clear" w:color="auto" w:fill="auto"/>
          </w:tcPr>
          <w:p w:rsidR="0046521D" w:rsidRPr="004A1FE7" w:rsidRDefault="0046521D" w:rsidP="004A1FE7">
            <w:pPr>
              <w:spacing w:line="360" w:lineRule="auto"/>
              <w:jc w:val="both"/>
              <w:rPr>
                <w:color w:val="000000"/>
                <w:szCs w:val="28"/>
              </w:rPr>
            </w:pPr>
          </w:p>
        </w:tc>
        <w:tc>
          <w:tcPr>
            <w:tcW w:w="52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27.5</w:t>
            </w:r>
          </w:p>
        </w:tc>
        <w:tc>
          <w:tcPr>
            <w:tcW w:w="481"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5,43</w:t>
            </w:r>
          </w:p>
        </w:tc>
        <w:tc>
          <w:tcPr>
            <w:tcW w:w="4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12</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635,287</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6,01419</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2,64241</w:t>
            </w:r>
          </w:p>
        </w:tc>
        <w:tc>
          <w:tcPr>
            <w:tcW w:w="55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0,003912</w:t>
            </w:r>
          </w:p>
        </w:tc>
      </w:tr>
      <w:tr w:rsidR="0046521D" w:rsidRPr="004A1FE7" w:rsidTr="004A1FE7">
        <w:trPr>
          <w:cantSplit/>
          <w:trHeight w:val="300"/>
          <w:jc w:val="center"/>
        </w:trPr>
        <w:tc>
          <w:tcPr>
            <w:tcW w:w="419" w:type="pct"/>
            <w:shd w:val="clear" w:color="auto" w:fill="auto"/>
          </w:tcPr>
          <w:p w:rsidR="0046521D" w:rsidRPr="004A1FE7" w:rsidRDefault="0046521D" w:rsidP="004A1FE7">
            <w:pPr>
              <w:spacing w:line="360" w:lineRule="auto"/>
              <w:jc w:val="both"/>
              <w:rPr>
                <w:color w:val="000000"/>
                <w:szCs w:val="28"/>
              </w:rPr>
            </w:pPr>
          </w:p>
        </w:tc>
        <w:tc>
          <w:tcPr>
            <w:tcW w:w="537" w:type="pct"/>
            <w:shd w:val="clear" w:color="auto" w:fill="auto"/>
          </w:tcPr>
          <w:p w:rsidR="0046521D" w:rsidRPr="004A1FE7" w:rsidRDefault="0046521D" w:rsidP="004A1FE7">
            <w:pPr>
              <w:spacing w:line="360" w:lineRule="auto"/>
              <w:jc w:val="both"/>
              <w:rPr>
                <w:color w:val="000000"/>
                <w:szCs w:val="28"/>
              </w:rPr>
            </w:pPr>
          </w:p>
        </w:tc>
        <w:tc>
          <w:tcPr>
            <w:tcW w:w="443" w:type="pct"/>
            <w:shd w:val="clear" w:color="auto" w:fill="auto"/>
          </w:tcPr>
          <w:p w:rsidR="0046521D" w:rsidRPr="004A1FE7" w:rsidRDefault="0046521D" w:rsidP="004A1FE7">
            <w:pPr>
              <w:spacing w:line="360" w:lineRule="auto"/>
              <w:jc w:val="both"/>
              <w:rPr>
                <w:color w:val="000000"/>
                <w:szCs w:val="28"/>
              </w:rPr>
            </w:pPr>
          </w:p>
        </w:tc>
        <w:tc>
          <w:tcPr>
            <w:tcW w:w="52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30.4</w:t>
            </w:r>
          </w:p>
        </w:tc>
        <w:tc>
          <w:tcPr>
            <w:tcW w:w="481"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5,34</w:t>
            </w:r>
          </w:p>
        </w:tc>
        <w:tc>
          <w:tcPr>
            <w:tcW w:w="4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12</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749,536</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5,99694</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2,84961</w:t>
            </w:r>
          </w:p>
        </w:tc>
        <w:tc>
          <w:tcPr>
            <w:tcW w:w="55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0,004012</w:t>
            </w:r>
          </w:p>
        </w:tc>
      </w:tr>
      <w:tr w:rsidR="0046521D" w:rsidRPr="004A1FE7" w:rsidTr="004A1FE7">
        <w:trPr>
          <w:cantSplit/>
          <w:trHeight w:val="299"/>
          <w:jc w:val="center"/>
        </w:trPr>
        <w:tc>
          <w:tcPr>
            <w:tcW w:w="419" w:type="pct"/>
            <w:shd w:val="clear" w:color="auto" w:fill="auto"/>
          </w:tcPr>
          <w:p w:rsidR="0046521D" w:rsidRPr="004A1FE7" w:rsidRDefault="0046521D" w:rsidP="004A1FE7">
            <w:pPr>
              <w:spacing w:line="360" w:lineRule="auto"/>
              <w:jc w:val="both"/>
              <w:rPr>
                <w:color w:val="000000"/>
                <w:szCs w:val="28"/>
              </w:rPr>
            </w:pPr>
          </w:p>
        </w:tc>
        <w:tc>
          <w:tcPr>
            <w:tcW w:w="537" w:type="pct"/>
            <w:shd w:val="clear" w:color="auto" w:fill="auto"/>
          </w:tcPr>
          <w:p w:rsidR="0046521D" w:rsidRPr="004A1FE7" w:rsidRDefault="0046521D" w:rsidP="004A1FE7">
            <w:pPr>
              <w:spacing w:line="360" w:lineRule="auto"/>
              <w:jc w:val="both"/>
              <w:rPr>
                <w:color w:val="000000"/>
                <w:szCs w:val="28"/>
              </w:rPr>
            </w:pPr>
          </w:p>
        </w:tc>
        <w:tc>
          <w:tcPr>
            <w:tcW w:w="443" w:type="pct"/>
            <w:shd w:val="clear" w:color="auto" w:fill="auto"/>
          </w:tcPr>
          <w:p w:rsidR="0046521D" w:rsidRPr="004A1FE7" w:rsidRDefault="0046521D" w:rsidP="004A1FE7">
            <w:pPr>
              <w:spacing w:line="360" w:lineRule="auto"/>
              <w:jc w:val="both"/>
              <w:rPr>
                <w:color w:val="000000"/>
                <w:szCs w:val="28"/>
              </w:rPr>
            </w:pPr>
          </w:p>
        </w:tc>
        <w:tc>
          <w:tcPr>
            <w:tcW w:w="52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31.9</w:t>
            </w:r>
          </w:p>
        </w:tc>
        <w:tc>
          <w:tcPr>
            <w:tcW w:w="481"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5,24</w:t>
            </w:r>
          </w:p>
        </w:tc>
        <w:tc>
          <w:tcPr>
            <w:tcW w:w="4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12</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818,923</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5,95918</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3,30107</w:t>
            </w:r>
          </w:p>
        </w:tc>
        <w:tc>
          <w:tcPr>
            <w:tcW w:w="55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0,004125</w:t>
            </w:r>
          </w:p>
        </w:tc>
      </w:tr>
      <w:tr w:rsidR="0046521D" w:rsidRPr="004A1FE7" w:rsidTr="004A1FE7">
        <w:trPr>
          <w:cantSplit/>
          <w:trHeight w:val="300"/>
          <w:jc w:val="center"/>
        </w:trPr>
        <w:tc>
          <w:tcPr>
            <w:tcW w:w="419" w:type="pct"/>
            <w:shd w:val="clear" w:color="auto" w:fill="auto"/>
          </w:tcPr>
          <w:p w:rsidR="0046521D" w:rsidRPr="004A1FE7" w:rsidRDefault="0046521D" w:rsidP="004A1FE7">
            <w:pPr>
              <w:spacing w:line="360" w:lineRule="auto"/>
              <w:jc w:val="both"/>
              <w:rPr>
                <w:color w:val="000000"/>
                <w:szCs w:val="28"/>
              </w:rPr>
            </w:pPr>
          </w:p>
        </w:tc>
        <w:tc>
          <w:tcPr>
            <w:tcW w:w="537" w:type="pct"/>
            <w:shd w:val="clear" w:color="auto" w:fill="auto"/>
          </w:tcPr>
          <w:p w:rsidR="0046521D" w:rsidRPr="004A1FE7" w:rsidRDefault="0046521D" w:rsidP="004A1FE7">
            <w:pPr>
              <w:spacing w:line="360" w:lineRule="auto"/>
              <w:jc w:val="both"/>
              <w:rPr>
                <w:color w:val="000000"/>
                <w:szCs w:val="28"/>
              </w:rPr>
            </w:pPr>
          </w:p>
        </w:tc>
        <w:tc>
          <w:tcPr>
            <w:tcW w:w="443" w:type="pct"/>
            <w:shd w:val="clear" w:color="auto" w:fill="auto"/>
          </w:tcPr>
          <w:p w:rsidR="0046521D" w:rsidRPr="004A1FE7" w:rsidRDefault="0046521D" w:rsidP="004A1FE7">
            <w:pPr>
              <w:spacing w:line="360" w:lineRule="auto"/>
              <w:jc w:val="both"/>
              <w:rPr>
                <w:color w:val="000000"/>
                <w:szCs w:val="28"/>
              </w:rPr>
            </w:pPr>
          </w:p>
        </w:tc>
        <w:tc>
          <w:tcPr>
            <w:tcW w:w="52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29.2</w:t>
            </w:r>
          </w:p>
        </w:tc>
        <w:tc>
          <w:tcPr>
            <w:tcW w:w="481"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5,08</w:t>
            </w:r>
          </w:p>
        </w:tc>
        <w:tc>
          <w:tcPr>
            <w:tcW w:w="4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11.9</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666,65</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6,03728</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2,36415</w:t>
            </w:r>
          </w:p>
        </w:tc>
        <w:tc>
          <w:tcPr>
            <w:tcW w:w="55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0,003822</w:t>
            </w:r>
          </w:p>
        </w:tc>
      </w:tr>
      <w:tr w:rsidR="0046521D" w:rsidRPr="004A1FE7" w:rsidTr="004A1FE7">
        <w:trPr>
          <w:cantSplit/>
          <w:trHeight w:val="300"/>
          <w:jc w:val="center"/>
        </w:trPr>
        <w:tc>
          <w:tcPr>
            <w:tcW w:w="419" w:type="pct"/>
            <w:shd w:val="clear" w:color="auto" w:fill="auto"/>
          </w:tcPr>
          <w:p w:rsidR="0046521D" w:rsidRPr="004A1FE7" w:rsidRDefault="0046521D" w:rsidP="004A1FE7">
            <w:pPr>
              <w:spacing w:line="360" w:lineRule="auto"/>
              <w:jc w:val="both"/>
              <w:rPr>
                <w:color w:val="000000"/>
                <w:szCs w:val="28"/>
              </w:rPr>
            </w:pPr>
          </w:p>
        </w:tc>
        <w:tc>
          <w:tcPr>
            <w:tcW w:w="537" w:type="pct"/>
            <w:shd w:val="clear" w:color="auto" w:fill="auto"/>
          </w:tcPr>
          <w:p w:rsidR="0046521D" w:rsidRPr="004A1FE7" w:rsidRDefault="0046521D" w:rsidP="004A1FE7">
            <w:pPr>
              <w:spacing w:line="360" w:lineRule="auto"/>
              <w:jc w:val="both"/>
              <w:rPr>
                <w:color w:val="000000"/>
                <w:szCs w:val="28"/>
              </w:rPr>
            </w:pPr>
          </w:p>
        </w:tc>
        <w:tc>
          <w:tcPr>
            <w:tcW w:w="443" w:type="pct"/>
            <w:shd w:val="clear" w:color="auto" w:fill="auto"/>
          </w:tcPr>
          <w:p w:rsidR="0046521D" w:rsidRPr="004A1FE7" w:rsidRDefault="0046521D" w:rsidP="004A1FE7">
            <w:pPr>
              <w:spacing w:line="360" w:lineRule="auto"/>
              <w:jc w:val="both"/>
              <w:rPr>
                <w:color w:val="000000"/>
                <w:szCs w:val="28"/>
              </w:rPr>
            </w:pPr>
          </w:p>
        </w:tc>
        <w:tc>
          <w:tcPr>
            <w:tcW w:w="52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24.4</w:t>
            </w:r>
          </w:p>
        </w:tc>
        <w:tc>
          <w:tcPr>
            <w:tcW w:w="481"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5,54</w:t>
            </w:r>
          </w:p>
        </w:tc>
        <w:tc>
          <w:tcPr>
            <w:tcW w:w="486" w:type="pct"/>
            <w:shd w:val="clear" w:color="auto" w:fill="auto"/>
          </w:tcPr>
          <w:p w:rsidR="0046521D" w:rsidRPr="004A1FE7" w:rsidRDefault="0046521D" w:rsidP="004A1FE7">
            <w:pPr>
              <w:spacing w:line="360" w:lineRule="auto"/>
              <w:jc w:val="both"/>
              <w:rPr>
                <w:color w:val="000000"/>
                <w:szCs w:val="28"/>
              </w:rPr>
            </w:pPr>
            <w:r w:rsidRPr="004A1FE7">
              <w:rPr>
                <w:color w:val="000000"/>
                <w:szCs w:val="28"/>
              </w:rPr>
              <w:t>11.8</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544,995</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6,06692</w:t>
            </w:r>
          </w:p>
        </w:tc>
        <w:tc>
          <w:tcPr>
            <w:tcW w:w="51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2,00538</w:t>
            </w:r>
          </w:p>
        </w:tc>
        <w:tc>
          <w:tcPr>
            <w:tcW w:w="557" w:type="pct"/>
            <w:shd w:val="clear" w:color="auto" w:fill="auto"/>
          </w:tcPr>
          <w:p w:rsidR="0046521D" w:rsidRPr="004A1FE7" w:rsidRDefault="0046521D" w:rsidP="004A1FE7">
            <w:pPr>
              <w:spacing w:line="360" w:lineRule="auto"/>
              <w:jc w:val="both"/>
              <w:rPr>
                <w:snapToGrid w:val="0"/>
                <w:color w:val="000000"/>
                <w:szCs w:val="28"/>
              </w:rPr>
            </w:pPr>
            <w:r w:rsidRPr="004A1FE7">
              <w:rPr>
                <w:snapToGrid w:val="0"/>
                <w:color w:val="000000"/>
                <w:szCs w:val="28"/>
              </w:rPr>
              <w:t>0,003679</w:t>
            </w:r>
          </w:p>
        </w:tc>
      </w:tr>
    </w:tbl>
    <w:p w:rsidR="0046521D" w:rsidRPr="00F64637" w:rsidRDefault="0046521D" w:rsidP="00F64637">
      <w:pPr>
        <w:spacing w:line="360" w:lineRule="auto"/>
        <w:ind w:firstLine="709"/>
        <w:jc w:val="both"/>
        <w:rPr>
          <w:color w:val="000000"/>
          <w:sz w:val="28"/>
        </w:rPr>
      </w:pPr>
    </w:p>
    <w:p w:rsidR="0046521D" w:rsidRDefault="0046521D" w:rsidP="00F64637">
      <w:pPr>
        <w:spacing w:line="360" w:lineRule="auto"/>
        <w:ind w:firstLine="709"/>
        <w:jc w:val="both"/>
        <w:rPr>
          <w:color w:val="000000"/>
          <w:sz w:val="28"/>
        </w:rPr>
      </w:pPr>
      <w:r w:rsidRPr="00F64637">
        <w:rPr>
          <w:color w:val="000000"/>
          <w:sz w:val="28"/>
        </w:rPr>
        <w:t>Проведем обработку результатов исследования, построив зависимость ΔР</w:t>
      </w:r>
      <w:r w:rsidRPr="00F64637">
        <w:rPr>
          <w:color w:val="000000"/>
          <w:sz w:val="28"/>
          <w:vertAlign w:val="superscript"/>
        </w:rPr>
        <w:t>2</w:t>
      </w:r>
      <w:r w:rsidRPr="00F64637">
        <w:rPr>
          <w:color w:val="000000"/>
          <w:sz w:val="28"/>
        </w:rPr>
        <w:t>/</w:t>
      </w:r>
      <w:r w:rsidRPr="00F64637">
        <w:rPr>
          <w:color w:val="000000"/>
          <w:sz w:val="28"/>
          <w:lang w:val="en-US"/>
        </w:rPr>
        <w:t>q</w:t>
      </w:r>
      <w:r w:rsidRPr="00F64637">
        <w:rPr>
          <w:color w:val="000000"/>
          <w:sz w:val="28"/>
        </w:rPr>
        <w:t xml:space="preserve"> от </w:t>
      </w:r>
      <w:r w:rsidRPr="00F64637">
        <w:rPr>
          <w:color w:val="000000"/>
          <w:sz w:val="28"/>
          <w:lang w:val="en-US"/>
        </w:rPr>
        <w:t>q</w:t>
      </w:r>
      <w:r w:rsidRPr="00F64637">
        <w:rPr>
          <w:color w:val="000000"/>
          <w:sz w:val="28"/>
        </w:rPr>
        <w:t>, и с помощью индикаторной кривой определим коэффициенты фильтрационного сопротивления А и В.</w:t>
      </w:r>
    </w:p>
    <w:p w:rsidR="00D610E0" w:rsidRPr="00F64637" w:rsidRDefault="00D610E0" w:rsidP="00F64637">
      <w:pPr>
        <w:spacing w:line="360" w:lineRule="auto"/>
        <w:ind w:firstLine="709"/>
        <w:jc w:val="both"/>
        <w:rPr>
          <w:color w:val="000000"/>
          <w:sz w:val="28"/>
        </w:rPr>
      </w:pPr>
    </w:p>
    <w:p w:rsidR="0046521D" w:rsidRPr="00F64637" w:rsidRDefault="00885556" w:rsidP="00F64637">
      <w:pPr>
        <w:spacing w:line="360" w:lineRule="auto"/>
        <w:ind w:firstLine="709"/>
        <w:jc w:val="both"/>
        <w:rPr>
          <w:color w:val="000000"/>
          <w:sz w:val="28"/>
        </w:rPr>
      </w:pPr>
      <w:r>
        <w:rPr>
          <w:noProof/>
        </w:rPr>
        <w:pict>
          <v:shape id="_x0000_s1039" type="#_x0000_t75" style="position:absolute;left:0;text-align:left;margin-left:65.7pt;margin-top:12.8pt;width:348.7pt;height:221.95pt;z-index:251660800" o:allowincell="f">
            <v:imagedata r:id="rId75" o:title=""/>
            <w10:wrap type="topAndBottom"/>
          </v:shape>
        </w:pict>
      </w:r>
    </w:p>
    <w:p w:rsidR="00F64637" w:rsidRDefault="0046521D" w:rsidP="00F64637">
      <w:pPr>
        <w:spacing w:line="360" w:lineRule="auto"/>
        <w:ind w:firstLine="709"/>
        <w:jc w:val="both"/>
        <w:rPr>
          <w:color w:val="000000"/>
          <w:sz w:val="28"/>
        </w:rPr>
      </w:pPr>
      <w:r w:rsidRPr="00F64637">
        <w:rPr>
          <w:color w:val="000000"/>
          <w:sz w:val="28"/>
        </w:rPr>
        <w:t xml:space="preserve">По данным, приведенным в таблице </w:t>
      </w:r>
      <w:r w:rsidR="00F64637">
        <w:rPr>
          <w:color w:val="000000"/>
          <w:sz w:val="28"/>
        </w:rPr>
        <w:t>№</w:t>
      </w:r>
      <w:r w:rsidR="00F64637" w:rsidRPr="00F64637">
        <w:rPr>
          <w:color w:val="000000"/>
          <w:sz w:val="28"/>
        </w:rPr>
        <w:t>7</w:t>
      </w:r>
      <w:r w:rsidRPr="00F64637">
        <w:rPr>
          <w:color w:val="000000"/>
          <w:sz w:val="28"/>
        </w:rPr>
        <w:t>.2., была построена индикаторная кривая (Рис.</w:t>
      </w:r>
      <w:r w:rsidR="00F64637">
        <w:rPr>
          <w:color w:val="000000"/>
          <w:sz w:val="28"/>
        </w:rPr>
        <w:t> </w:t>
      </w:r>
      <w:r w:rsidR="00F64637" w:rsidRPr="00F64637">
        <w:rPr>
          <w:color w:val="000000"/>
          <w:sz w:val="28"/>
        </w:rPr>
        <w:t>6</w:t>
      </w:r>
      <w:r w:rsidRPr="00F64637">
        <w:rPr>
          <w:color w:val="000000"/>
          <w:sz w:val="28"/>
        </w:rPr>
        <w:t>). Отрезок отсекаемый этой кривой на оси ординат равен коэффициенту фильтрационного сопротивления</w:t>
      </w:r>
      <w:r w:rsidRPr="00F64637">
        <w:rPr>
          <w:b/>
          <w:color w:val="000000"/>
          <w:sz w:val="28"/>
        </w:rPr>
        <w:t xml:space="preserve"> </w:t>
      </w:r>
      <w:r w:rsidRPr="00F64637">
        <w:rPr>
          <w:color w:val="000000"/>
          <w:sz w:val="28"/>
        </w:rPr>
        <w:t>А</w:t>
      </w:r>
      <w:r w:rsidR="00F64637">
        <w:rPr>
          <w:color w:val="000000"/>
          <w:sz w:val="28"/>
        </w:rPr>
        <w:t>,</w:t>
      </w:r>
      <w:r w:rsidRPr="00F64637">
        <w:rPr>
          <w:color w:val="000000"/>
          <w:sz w:val="28"/>
        </w:rPr>
        <w:t xml:space="preserve"> а коэффициент В как тангенс угла наклона прямой к оси. Из </w:t>
      </w:r>
      <w:r w:rsidR="00F64637" w:rsidRPr="00F64637">
        <w:rPr>
          <w:color w:val="000000"/>
          <w:sz w:val="28"/>
        </w:rPr>
        <w:t>рис.</w:t>
      </w:r>
      <w:r w:rsidR="00F64637">
        <w:rPr>
          <w:color w:val="000000"/>
          <w:sz w:val="28"/>
        </w:rPr>
        <w:t> </w:t>
      </w:r>
      <w:r w:rsidR="00F64637" w:rsidRPr="00F64637">
        <w:rPr>
          <w:color w:val="000000"/>
          <w:sz w:val="28"/>
        </w:rPr>
        <w:t>6</w:t>
      </w:r>
      <w:r w:rsidRPr="00F64637">
        <w:rPr>
          <w:color w:val="000000"/>
          <w:sz w:val="28"/>
        </w:rPr>
        <w:t xml:space="preserve"> можно примерно определить, что А=0,0027и В=0,00000163.</w:t>
      </w:r>
    </w:p>
    <w:p w:rsidR="0046521D" w:rsidRPr="00F64637" w:rsidRDefault="0046521D" w:rsidP="00F64637">
      <w:pPr>
        <w:spacing w:line="360" w:lineRule="auto"/>
        <w:ind w:firstLine="709"/>
        <w:jc w:val="both"/>
        <w:rPr>
          <w:color w:val="000000"/>
          <w:sz w:val="28"/>
        </w:rPr>
      </w:pPr>
      <w:r w:rsidRPr="00F64637">
        <w:rPr>
          <w:color w:val="000000"/>
          <w:sz w:val="28"/>
        </w:rPr>
        <w:t>Значения коэффициентов фильтрационных сопротивлений А и В, полученные</w:t>
      </w:r>
      <w:r w:rsidR="00F64637">
        <w:rPr>
          <w:color w:val="000000"/>
          <w:sz w:val="28"/>
        </w:rPr>
        <w:t xml:space="preserve"> </w:t>
      </w:r>
      <w:r w:rsidRPr="00F64637">
        <w:rPr>
          <w:color w:val="000000"/>
          <w:sz w:val="28"/>
        </w:rPr>
        <w:t xml:space="preserve">в результате исследования, проведенного после применения кислотной обработки призабойной зоны пласта, значительно меньше значении, полученных в результате первого исследования. Кроме того, значения коэффициентов проницаемости </w:t>
      </w:r>
      <w:r w:rsidRPr="00F64637">
        <w:rPr>
          <w:color w:val="000000"/>
          <w:sz w:val="28"/>
          <w:lang w:val="en-US"/>
        </w:rPr>
        <w:t>k</w:t>
      </w:r>
      <w:r w:rsidRPr="00F64637">
        <w:rPr>
          <w:color w:val="000000"/>
          <w:sz w:val="28"/>
        </w:rPr>
        <w:t>, продуктивности К,</w:t>
      </w:r>
      <w:r w:rsidR="00F64637">
        <w:rPr>
          <w:color w:val="000000"/>
          <w:sz w:val="28"/>
        </w:rPr>
        <w:t xml:space="preserve"> </w:t>
      </w:r>
      <w:r w:rsidRPr="00F64637">
        <w:rPr>
          <w:color w:val="000000"/>
          <w:sz w:val="28"/>
        </w:rPr>
        <w:t>вычисленные по найденным коэффициентам А и В, соответственно составили</w:t>
      </w:r>
      <w:r w:rsidR="00F64637">
        <w:rPr>
          <w:color w:val="000000"/>
          <w:sz w:val="28"/>
        </w:rPr>
        <w:t xml:space="preserve"> </w:t>
      </w:r>
      <w:r w:rsidRPr="00F64637">
        <w:rPr>
          <w:color w:val="000000"/>
          <w:sz w:val="28"/>
        </w:rPr>
        <w:t>0,45 мкм</w:t>
      </w:r>
      <w:r w:rsidRPr="00F64637">
        <w:rPr>
          <w:color w:val="000000"/>
          <w:sz w:val="28"/>
          <w:vertAlign w:val="superscript"/>
        </w:rPr>
        <w:t>2</w:t>
      </w:r>
      <w:r w:rsidRPr="00F64637">
        <w:rPr>
          <w:color w:val="000000"/>
          <w:sz w:val="28"/>
        </w:rPr>
        <w:t xml:space="preserve"> и 357</w:t>
      </w:r>
      <w:r w:rsidR="00F64637">
        <w:rPr>
          <w:color w:val="000000"/>
          <w:sz w:val="28"/>
        </w:rPr>
        <w:t> </w:t>
      </w:r>
      <w:r w:rsidRPr="00F64637">
        <w:rPr>
          <w:color w:val="000000"/>
          <w:sz w:val="28"/>
        </w:rPr>
        <w:t>м</w:t>
      </w:r>
      <w:r w:rsidRPr="00F64637">
        <w:rPr>
          <w:color w:val="000000"/>
          <w:sz w:val="28"/>
          <w:vertAlign w:val="superscript"/>
        </w:rPr>
        <w:t>3</w:t>
      </w:r>
      <w:r w:rsidRPr="00F64637">
        <w:rPr>
          <w:color w:val="000000"/>
          <w:sz w:val="28"/>
        </w:rPr>
        <w:t>/(МПа*сут.)</w:t>
      </w:r>
    </w:p>
    <w:p w:rsidR="0046521D" w:rsidRPr="00F64637" w:rsidRDefault="0046521D" w:rsidP="00F64637">
      <w:pPr>
        <w:spacing w:line="360" w:lineRule="auto"/>
        <w:ind w:firstLine="709"/>
        <w:jc w:val="both"/>
        <w:rPr>
          <w:color w:val="000000"/>
          <w:sz w:val="28"/>
        </w:rPr>
      </w:pPr>
      <w:r w:rsidRPr="00F64637">
        <w:rPr>
          <w:color w:val="000000"/>
          <w:sz w:val="28"/>
        </w:rPr>
        <w:t>Следовательно, можно сделать вывод, что</w:t>
      </w:r>
      <w:r w:rsidR="00F64637">
        <w:rPr>
          <w:color w:val="000000"/>
          <w:sz w:val="28"/>
        </w:rPr>
        <w:t xml:space="preserve"> </w:t>
      </w:r>
      <w:r w:rsidRPr="00F64637">
        <w:rPr>
          <w:color w:val="000000"/>
          <w:sz w:val="28"/>
        </w:rPr>
        <w:t xml:space="preserve">меры, принятые для восстановления рабочих дебитов газовой скважины </w:t>
      </w:r>
      <w:r w:rsidR="00F64637">
        <w:rPr>
          <w:color w:val="000000"/>
          <w:sz w:val="28"/>
        </w:rPr>
        <w:t>№</w:t>
      </w:r>
      <w:r w:rsidR="00F64637" w:rsidRPr="00F64637">
        <w:rPr>
          <w:color w:val="000000"/>
          <w:sz w:val="28"/>
        </w:rPr>
        <w:t>1</w:t>
      </w:r>
      <w:r w:rsidRPr="00F64637">
        <w:rPr>
          <w:color w:val="000000"/>
          <w:sz w:val="28"/>
        </w:rPr>
        <w:t>048, были эффективны и проведены своевременно, что позволило в дальнейшем не только</w:t>
      </w:r>
      <w:r w:rsidR="00F64637">
        <w:rPr>
          <w:color w:val="000000"/>
          <w:sz w:val="28"/>
        </w:rPr>
        <w:t xml:space="preserve"> </w:t>
      </w:r>
      <w:r w:rsidRPr="00F64637">
        <w:rPr>
          <w:color w:val="000000"/>
          <w:sz w:val="28"/>
        </w:rPr>
        <w:t>избежать падения дебита, но и восстановить его значения, до проектных/[6].</w:t>
      </w:r>
    </w:p>
    <w:p w:rsidR="0046521D" w:rsidRDefault="0046521D" w:rsidP="00F64637">
      <w:pPr>
        <w:spacing w:line="360" w:lineRule="auto"/>
        <w:ind w:firstLine="709"/>
        <w:jc w:val="both"/>
        <w:rPr>
          <w:color w:val="000000"/>
          <w:sz w:val="28"/>
        </w:rPr>
      </w:pPr>
      <w:r w:rsidRPr="00F64637">
        <w:rPr>
          <w:color w:val="000000"/>
          <w:sz w:val="28"/>
        </w:rPr>
        <w:t>Коэффициенты фильтрационных сопротивлений А и В можно также определить с помощью метода наименьших квадратов, о котором было сказано в пункте 3.3. Данный метод является аналитическим и в его основе</w:t>
      </w:r>
      <w:r w:rsidR="00F64637">
        <w:rPr>
          <w:color w:val="000000"/>
          <w:sz w:val="28"/>
        </w:rPr>
        <w:t xml:space="preserve"> </w:t>
      </w:r>
      <w:r w:rsidRPr="00F64637">
        <w:rPr>
          <w:color w:val="000000"/>
          <w:sz w:val="28"/>
        </w:rPr>
        <w:t>лежат следующие формулы:</w:t>
      </w:r>
    </w:p>
    <w:p w:rsidR="00D610E0" w:rsidRPr="00F64637" w:rsidRDefault="00D610E0" w:rsidP="00F64637">
      <w:pPr>
        <w:spacing w:line="360" w:lineRule="auto"/>
        <w:ind w:firstLine="709"/>
        <w:jc w:val="both"/>
        <w:rPr>
          <w:color w:val="000000"/>
          <w:sz w:val="28"/>
        </w:rPr>
      </w:pPr>
    </w:p>
    <w:p w:rsidR="0046521D" w:rsidRPr="00F64637" w:rsidRDefault="00885556" w:rsidP="00F64637">
      <w:pPr>
        <w:spacing w:line="360" w:lineRule="auto"/>
        <w:ind w:firstLine="709"/>
        <w:jc w:val="both"/>
        <w:rPr>
          <w:color w:val="000000"/>
          <w:sz w:val="28"/>
        </w:rPr>
      </w:pPr>
      <w:r>
        <w:rPr>
          <w:color w:val="000000"/>
          <w:sz w:val="28"/>
        </w:rPr>
        <w:pict>
          <v:shape id="_x0000_i1096" type="#_x0000_t75" style="width:164.25pt;height:1in" fillcolor="window">
            <v:imagedata r:id="rId76" o:title=""/>
          </v:shape>
        </w:pict>
      </w:r>
      <w:r w:rsidR="0046521D" w:rsidRPr="00F64637">
        <w:rPr>
          <w:color w:val="000000"/>
          <w:sz w:val="28"/>
        </w:rPr>
        <w:t>,</w:t>
      </w:r>
      <w:r w:rsidR="00F64637">
        <w:rPr>
          <w:color w:val="000000"/>
          <w:sz w:val="28"/>
        </w:rPr>
        <w:t xml:space="preserve"> </w:t>
      </w:r>
      <w:r w:rsidR="0046521D" w:rsidRPr="00F64637">
        <w:rPr>
          <w:color w:val="000000"/>
          <w:sz w:val="28"/>
        </w:rPr>
        <w:t>(7.12)</w:t>
      </w:r>
    </w:p>
    <w:p w:rsidR="0046521D" w:rsidRPr="00F64637" w:rsidRDefault="00885556" w:rsidP="00F64637">
      <w:pPr>
        <w:spacing w:line="360" w:lineRule="auto"/>
        <w:ind w:firstLine="709"/>
        <w:jc w:val="both"/>
        <w:rPr>
          <w:color w:val="000000"/>
          <w:sz w:val="28"/>
        </w:rPr>
      </w:pPr>
      <w:r>
        <w:rPr>
          <w:color w:val="000000"/>
          <w:sz w:val="28"/>
        </w:rPr>
        <w:pict>
          <v:shape id="_x0000_i1097" type="#_x0000_t75" style="width:2in;height:72.75pt" fillcolor="window">
            <v:imagedata r:id="rId77" o:title=""/>
          </v:shape>
        </w:pict>
      </w:r>
      <w:r w:rsidR="0046521D" w:rsidRPr="00F64637">
        <w:rPr>
          <w:color w:val="000000"/>
          <w:sz w:val="28"/>
        </w:rPr>
        <w:t>,</w:t>
      </w:r>
      <w:r w:rsidR="00F64637">
        <w:rPr>
          <w:color w:val="000000"/>
          <w:sz w:val="28"/>
        </w:rPr>
        <w:t xml:space="preserve"> </w:t>
      </w:r>
      <w:r w:rsidR="0046521D" w:rsidRPr="00F64637">
        <w:rPr>
          <w:color w:val="000000"/>
          <w:sz w:val="28"/>
        </w:rPr>
        <w:t>(7.13)</w:t>
      </w:r>
    </w:p>
    <w:p w:rsidR="0046521D" w:rsidRPr="00F64637" w:rsidRDefault="00885556" w:rsidP="00F64637">
      <w:pPr>
        <w:spacing w:line="360" w:lineRule="auto"/>
        <w:ind w:firstLine="709"/>
        <w:jc w:val="both"/>
        <w:rPr>
          <w:color w:val="000000"/>
          <w:sz w:val="28"/>
        </w:rPr>
      </w:pPr>
      <w:r>
        <w:rPr>
          <w:color w:val="000000"/>
          <w:sz w:val="28"/>
        </w:rPr>
        <w:pict>
          <v:shape id="_x0000_i1098" type="#_x0000_t75" style="width:281.25pt;height:81.75pt" fillcolor="window">
            <v:imagedata r:id="rId78" o:title=""/>
          </v:shape>
        </w:pict>
      </w:r>
      <w:r w:rsidR="0046521D" w:rsidRPr="00F64637">
        <w:rPr>
          <w:color w:val="000000"/>
          <w:sz w:val="28"/>
        </w:rPr>
        <w:t>,</w:t>
      </w:r>
      <w:r w:rsidR="00F64637">
        <w:rPr>
          <w:color w:val="000000"/>
          <w:sz w:val="28"/>
        </w:rPr>
        <w:t xml:space="preserve"> </w:t>
      </w:r>
      <w:r w:rsidR="0046521D" w:rsidRPr="00F64637">
        <w:rPr>
          <w:color w:val="000000"/>
          <w:sz w:val="28"/>
        </w:rPr>
        <w:t>(7.14)</w:t>
      </w:r>
    </w:p>
    <w:p w:rsidR="0046521D" w:rsidRPr="00F64637" w:rsidRDefault="0046521D" w:rsidP="00F64637">
      <w:pPr>
        <w:spacing w:line="360" w:lineRule="auto"/>
        <w:ind w:firstLine="709"/>
        <w:jc w:val="both"/>
        <w:rPr>
          <w:color w:val="000000"/>
          <w:sz w:val="28"/>
        </w:rPr>
      </w:pPr>
    </w:p>
    <w:p w:rsidR="0046521D" w:rsidRPr="00F64637" w:rsidRDefault="00885556" w:rsidP="00F64637">
      <w:pPr>
        <w:spacing w:line="360" w:lineRule="auto"/>
        <w:ind w:firstLine="709"/>
        <w:jc w:val="both"/>
        <w:rPr>
          <w:color w:val="000000"/>
          <w:sz w:val="28"/>
        </w:rPr>
      </w:pPr>
      <w:r>
        <w:rPr>
          <w:color w:val="000000"/>
          <w:sz w:val="28"/>
        </w:rPr>
        <w:pict>
          <v:shape id="_x0000_i1099" type="#_x0000_t75" style="width:12pt;height:12.75pt" fillcolor="window">
            <v:imagedata r:id="rId79" o:title=""/>
          </v:shape>
        </w:pict>
      </w:r>
      <w:r w:rsidR="0046521D" w:rsidRPr="00F64637">
        <w:rPr>
          <w:color w:val="000000"/>
          <w:sz w:val="28"/>
        </w:rPr>
        <w:t xml:space="preserve"> и </w:t>
      </w:r>
      <w:r>
        <w:rPr>
          <w:color w:val="000000"/>
          <w:sz w:val="28"/>
        </w:rPr>
        <w:pict>
          <v:shape id="_x0000_i1100" type="#_x0000_t75" style="width:12pt;height:12.75pt" fillcolor="window">
            <v:imagedata r:id="rId80" o:title=""/>
          </v:shape>
        </w:pict>
      </w:r>
      <w:r w:rsidR="0046521D" w:rsidRPr="00F64637">
        <w:rPr>
          <w:color w:val="000000"/>
          <w:sz w:val="28"/>
        </w:rPr>
        <w:t xml:space="preserve"> </w:t>
      </w:r>
      <w:r w:rsidR="00F64637">
        <w:rPr>
          <w:color w:val="000000"/>
          <w:sz w:val="28"/>
        </w:rPr>
        <w:t>–</w:t>
      </w:r>
      <w:r w:rsidR="00F64637" w:rsidRPr="00F64637">
        <w:rPr>
          <w:color w:val="000000"/>
          <w:sz w:val="28"/>
        </w:rPr>
        <w:t xml:space="preserve"> </w:t>
      </w:r>
      <w:r w:rsidR="0046521D" w:rsidRPr="00F64637">
        <w:rPr>
          <w:color w:val="000000"/>
          <w:sz w:val="28"/>
        </w:rPr>
        <w:t>коэффициенты фильтрационного сопротивления;</w:t>
      </w:r>
    </w:p>
    <w:p w:rsidR="0046521D" w:rsidRPr="00F64637" w:rsidRDefault="00885556" w:rsidP="00F64637">
      <w:pPr>
        <w:spacing w:line="360" w:lineRule="auto"/>
        <w:ind w:firstLine="709"/>
        <w:jc w:val="both"/>
        <w:rPr>
          <w:color w:val="000000"/>
          <w:sz w:val="28"/>
        </w:rPr>
      </w:pPr>
      <w:r>
        <w:rPr>
          <w:color w:val="000000"/>
          <w:sz w:val="28"/>
        </w:rPr>
        <w:pict>
          <v:shape id="_x0000_i1101" type="#_x0000_t75" style="width:12pt;height:12.75pt" fillcolor="window">
            <v:imagedata r:id="rId81" o:title=""/>
          </v:shape>
        </w:pict>
      </w:r>
      <w:r w:rsidR="00F64637">
        <w:rPr>
          <w:color w:val="000000"/>
          <w:sz w:val="28"/>
        </w:rPr>
        <w:t xml:space="preserve"> –</w:t>
      </w:r>
      <w:r w:rsidR="00F64637" w:rsidRPr="00F64637">
        <w:rPr>
          <w:color w:val="000000"/>
          <w:sz w:val="28"/>
        </w:rPr>
        <w:t xml:space="preserve"> ко</w:t>
      </w:r>
      <w:r w:rsidR="0046521D" w:rsidRPr="00F64637">
        <w:rPr>
          <w:color w:val="000000"/>
          <w:sz w:val="28"/>
        </w:rPr>
        <w:t>эффициент парной корреляции;</w:t>
      </w:r>
    </w:p>
    <w:p w:rsidR="00F64637" w:rsidRDefault="00885556" w:rsidP="00F64637">
      <w:pPr>
        <w:spacing w:line="360" w:lineRule="auto"/>
        <w:ind w:firstLine="709"/>
        <w:jc w:val="both"/>
        <w:rPr>
          <w:color w:val="000000"/>
          <w:sz w:val="28"/>
        </w:rPr>
      </w:pPr>
      <w:r>
        <w:rPr>
          <w:color w:val="000000"/>
          <w:sz w:val="28"/>
        </w:rPr>
        <w:pict>
          <v:shape id="_x0000_i1102" type="#_x0000_t75" style="width:14.25pt;height:14.25pt" fillcolor="window">
            <v:imagedata r:id="rId82" o:title=""/>
          </v:shape>
        </w:pict>
      </w:r>
      <w:r w:rsidR="0046521D" w:rsidRPr="00F64637">
        <w:rPr>
          <w:color w:val="000000"/>
          <w:sz w:val="28"/>
        </w:rPr>
        <w:t xml:space="preserve"> </w:t>
      </w:r>
      <w:r w:rsidR="00F64637">
        <w:rPr>
          <w:color w:val="000000"/>
          <w:sz w:val="28"/>
        </w:rPr>
        <w:t>–</w:t>
      </w:r>
      <w:r w:rsidR="00F64637" w:rsidRPr="00F64637">
        <w:rPr>
          <w:color w:val="000000"/>
          <w:sz w:val="28"/>
        </w:rPr>
        <w:t xml:space="preserve"> </w:t>
      </w:r>
      <w:r w:rsidR="0046521D" w:rsidRPr="00F64637">
        <w:rPr>
          <w:color w:val="000000"/>
          <w:sz w:val="28"/>
        </w:rPr>
        <w:t>число режимов.</w:t>
      </w:r>
    </w:p>
    <w:p w:rsidR="0046521D" w:rsidRPr="00F64637" w:rsidRDefault="0046521D" w:rsidP="00F64637">
      <w:pPr>
        <w:spacing w:line="360" w:lineRule="auto"/>
        <w:ind w:firstLine="709"/>
        <w:jc w:val="both"/>
        <w:rPr>
          <w:color w:val="000000"/>
          <w:sz w:val="28"/>
        </w:rPr>
      </w:pPr>
      <w:r w:rsidRPr="00F64637">
        <w:rPr>
          <w:color w:val="000000"/>
          <w:sz w:val="28"/>
        </w:rPr>
        <w:t>Расчет</w:t>
      </w:r>
      <w:r w:rsidR="00F64637">
        <w:rPr>
          <w:color w:val="000000"/>
          <w:sz w:val="28"/>
        </w:rPr>
        <w:t xml:space="preserve"> </w:t>
      </w:r>
      <w:r w:rsidRPr="00F64637">
        <w:rPr>
          <w:color w:val="000000"/>
          <w:sz w:val="28"/>
        </w:rPr>
        <w:t xml:space="preserve">коэффициентов фильтрационного сопротивления А и В по методу наименьших квадратов выполнен на ЭВМ с помощью программы представленной в приложений </w:t>
      </w:r>
      <w:r w:rsidR="00F64637">
        <w:rPr>
          <w:color w:val="000000"/>
          <w:sz w:val="28"/>
        </w:rPr>
        <w:t>№</w:t>
      </w:r>
      <w:r w:rsidR="00F64637" w:rsidRPr="00F64637">
        <w:rPr>
          <w:color w:val="000000"/>
          <w:sz w:val="28"/>
        </w:rPr>
        <w:t>3</w:t>
      </w:r>
      <w:r w:rsidRPr="00F64637">
        <w:rPr>
          <w:color w:val="000000"/>
          <w:sz w:val="28"/>
        </w:rPr>
        <w:t>. Там же,</w:t>
      </w:r>
      <w:r w:rsidR="00F64637">
        <w:rPr>
          <w:color w:val="000000"/>
          <w:sz w:val="28"/>
        </w:rPr>
        <w:t xml:space="preserve"> </w:t>
      </w:r>
      <w:r w:rsidRPr="00F64637">
        <w:rPr>
          <w:color w:val="000000"/>
          <w:sz w:val="28"/>
        </w:rPr>
        <w:t>приведен расчет и показаны результаты, полученные по данным приложения</w:t>
      </w:r>
      <w:r w:rsidR="00F64637">
        <w:rPr>
          <w:color w:val="000000"/>
          <w:sz w:val="28"/>
        </w:rPr>
        <w:t xml:space="preserve"> №</w:t>
      </w:r>
      <w:r w:rsidR="00F64637" w:rsidRPr="00F64637">
        <w:rPr>
          <w:color w:val="000000"/>
          <w:sz w:val="28"/>
        </w:rPr>
        <w:t>1</w:t>
      </w:r>
      <w:r w:rsidRPr="00F64637">
        <w:rPr>
          <w:color w:val="000000"/>
          <w:sz w:val="28"/>
        </w:rPr>
        <w:t xml:space="preserve"> и </w:t>
      </w:r>
      <w:r w:rsidR="00F64637">
        <w:rPr>
          <w:color w:val="000000"/>
          <w:sz w:val="28"/>
        </w:rPr>
        <w:t>№</w:t>
      </w:r>
      <w:r w:rsidR="00F64637" w:rsidRPr="00F64637">
        <w:rPr>
          <w:color w:val="000000"/>
          <w:sz w:val="28"/>
        </w:rPr>
        <w:t>2</w:t>
      </w:r>
      <w:r w:rsidRPr="00F64637">
        <w:rPr>
          <w:color w:val="000000"/>
          <w:sz w:val="28"/>
        </w:rPr>
        <w:t>.</w:t>
      </w:r>
    </w:p>
    <w:p w:rsidR="0046521D" w:rsidRPr="00F64637" w:rsidRDefault="0046521D" w:rsidP="00F64637">
      <w:pPr>
        <w:spacing w:line="360" w:lineRule="auto"/>
        <w:ind w:firstLine="709"/>
        <w:jc w:val="both"/>
        <w:rPr>
          <w:color w:val="000000"/>
          <w:sz w:val="28"/>
        </w:rPr>
      </w:pPr>
      <w:r w:rsidRPr="00F64637">
        <w:rPr>
          <w:color w:val="000000"/>
          <w:sz w:val="28"/>
          <w:lang w:val="en-US"/>
        </w:rPr>
        <w:t>A</w:t>
      </w:r>
      <w:r w:rsidRPr="00F64637">
        <w:rPr>
          <w:color w:val="000000"/>
          <w:sz w:val="28"/>
        </w:rPr>
        <w:t>=0.00313;</w:t>
      </w:r>
      <w:r w:rsidR="00F64637">
        <w:rPr>
          <w:color w:val="000000"/>
          <w:sz w:val="28"/>
        </w:rPr>
        <w:t xml:space="preserve"> </w:t>
      </w:r>
      <w:r w:rsidRPr="00F64637">
        <w:rPr>
          <w:color w:val="000000"/>
          <w:sz w:val="28"/>
          <w:lang w:val="en-US"/>
        </w:rPr>
        <w:t>B</w:t>
      </w:r>
      <w:r w:rsidRPr="00F64637">
        <w:rPr>
          <w:color w:val="000000"/>
          <w:sz w:val="28"/>
        </w:rPr>
        <w:t>=0.00000245</w:t>
      </w:r>
      <w:r w:rsidR="00F64637">
        <w:rPr>
          <w:color w:val="000000"/>
          <w:sz w:val="28"/>
        </w:rPr>
        <w:t>;</w:t>
      </w:r>
      <w:r w:rsidRPr="00F64637">
        <w:rPr>
          <w:color w:val="000000"/>
          <w:sz w:val="28"/>
        </w:rPr>
        <w:t xml:space="preserve"> </w:t>
      </w:r>
      <w:r w:rsidRPr="00F64637">
        <w:rPr>
          <w:color w:val="000000"/>
          <w:sz w:val="28"/>
          <w:lang w:val="en-US"/>
        </w:rPr>
        <w:t>R</w:t>
      </w:r>
      <w:r w:rsidRPr="00F64637">
        <w:rPr>
          <w:color w:val="000000"/>
          <w:sz w:val="28"/>
        </w:rPr>
        <w:t>=0.977 по данным приложения</w:t>
      </w:r>
      <w:r w:rsidR="00F64637">
        <w:rPr>
          <w:color w:val="000000"/>
          <w:sz w:val="28"/>
        </w:rPr>
        <w:t xml:space="preserve"> №</w:t>
      </w:r>
      <w:r w:rsidR="00F64637" w:rsidRPr="00F64637">
        <w:rPr>
          <w:color w:val="000000"/>
          <w:sz w:val="28"/>
        </w:rPr>
        <w:t>1</w:t>
      </w:r>
      <w:r w:rsidRPr="00F64637">
        <w:rPr>
          <w:color w:val="000000"/>
          <w:sz w:val="28"/>
        </w:rPr>
        <w:t>.</w:t>
      </w:r>
    </w:p>
    <w:p w:rsidR="0046521D" w:rsidRPr="00F64637" w:rsidRDefault="0046521D" w:rsidP="00F64637">
      <w:pPr>
        <w:spacing w:line="360" w:lineRule="auto"/>
        <w:ind w:firstLine="709"/>
        <w:jc w:val="both"/>
        <w:rPr>
          <w:color w:val="000000"/>
          <w:sz w:val="28"/>
        </w:rPr>
      </w:pPr>
      <w:r w:rsidRPr="00F64637">
        <w:rPr>
          <w:color w:val="000000"/>
          <w:sz w:val="28"/>
          <w:lang w:val="en-US"/>
        </w:rPr>
        <w:t>A</w:t>
      </w:r>
      <w:r w:rsidRPr="00F64637">
        <w:rPr>
          <w:color w:val="000000"/>
          <w:sz w:val="28"/>
        </w:rPr>
        <w:t>=0.0027;</w:t>
      </w:r>
      <w:r w:rsidR="00F64637">
        <w:rPr>
          <w:color w:val="000000"/>
          <w:sz w:val="28"/>
        </w:rPr>
        <w:t xml:space="preserve"> </w:t>
      </w:r>
      <w:r w:rsidRPr="00F64637">
        <w:rPr>
          <w:color w:val="000000"/>
          <w:sz w:val="28"/>
          <w:lang w:val="en-US"/>
        </w:rPr>
        <w:t>B</w:t>
      </w:r>
      <w:r w:rsidRPr="00F64637">
        <w:rPr>
          <w:color w:val="000000"/>
          <w:sz w:val="28"/>
        </w:rPr>
        <w:t xml:space="preserve">=0.00000164; </w:t>
      </w:r>
      <w:r w:rsidRPr="00F64637">
        <w:rPr>
          <w:color w:val="000000"/>
          <w:sz w:val="28"/>
          <w:lang w:val="en-US"/>
        </w:rPr>
        <w:t>R</w:t>
      </w:r>
      <w:r w:rsidRPr="00F64637">
        <w:rPr>
          <w:color w:val="000000"/>
          <w:sz w:val="28"/>
        </w:rPr>
        <w:t>=0.963</w:t>
      </w:r>
      <w:r w:rsidR="00F64637">
        <w:rPr>
          <w:color w:val="000000"/>
          <w:sz w:val="28"/>
        </w:rPr>
        <w:t xml:space="preserve"> </w:t>
      </w:r>
      <w:r w:rsidRPr="00F64637">
        <w:rPr>
          <w:color w:val="000000"/>
          <w:sz w:val="28"/>
        </w:rPr>
        <w:t>по данным приложения</w:t>
      </w:r>
      <w:r w:rsidR="00F64637">
        <w:rPr>
          <w:color w:val="000000"/>
          <w:sz w:val="28"/>
        </w:rPr>
        <w:t xml:space="preserve"> №</w:t>
      </w:r>
      <w:r w:rsidR="00F64637" w:rsidRPr="00F64637">
        <w:rPr>
          <w:color w:val="000000"/>
          <w:sz w:val="28"/>
        </w:rPr>
        <w:t>2</w:t>
      </w:r>
      <w:r w:rsidRPr="00F64637">
        <w:rPr>
          <w:color w:val="000000"/>
          <w:sz w:val="28"/>
        </w:rPr>
        <w:t>.</w:t>
      </w:r>
    </w:p>
    <w:p w:rsidR="0046521D" w:rsidRPr="00F64637" w:rsidRDefault="0046521D" w:rsidP="00F64637">
      <w:pPr>
        <w:spacing w:line="360" w:lineRule="auto"/>
        <w:ind w:firstLine="709"/>
        <w:jc w:val="both"/>
        <w:rPr>
          <w:color w:val="000000"/>
          <w:sz w:val="28"/>
        </w:rPr>
      </w:pPr>
    </w:p>
    <w:p w:rsidR="0046521D" w:rsidRPr="00F64637" w:rsidRDefault="0046521D" w:rsidP="00F64637">
      <w:pPr>
        <w:spacing w:line="360" w:lineRule="auto"/>
        <w:ind w:firstLine="709"/>
        <w:jc w:val="both"/>
        <w:rPr>
          <w:color w:val="000000"/>
          <w:sz w:val="28"/>
        </w:rPr>
      </w:pPr>
    </w:p>
    <w:p w:rsidR="00DF5E38" w:rsidRPr="00F64637" w:rsidRDefault="00D610E0" w:rsidP="00F64637">
      <w:pPr>
        <w:pStyle w:val="1"/>
        <w:keepNext w:val="0"/>
        <w:ind w:firstLine="709"/>
        <w:jc w:val="both"/>
        <w:rPr>
          <w:b/>
          <w:color w:val="000000"/>
        </w:rPr>
      </w:pPr>
      <w:r>
        <w:rPr>
          <w:b/>
          <w:color w:val="000000"/>
        </w:rPr>
        <w:br w:type="page"/>
      </w:r>
      <w:r w:rsidRPr="00F64637">
        <w:rPr>
          <w:b/>
          <w:color w:val="000000"/>
        </w:rPr>
        <w:t>Заключение</w:t>
      </w:r>
    </w:p>
    <w:p w:rsidR="00DF5E38" w:rsidRPr="00F64637" w:rsidRDefault="00DF5E38" w:rsidP="00F64637">
      <w:pPr>
        <w:spacing w:line="360" w:lineRule="auto"/>
        <w:ind w:firstLine="709"/>
        <w:jc w:val="both"/>
        <w:rPr>
          <w:color w:val="000000"/>
          <w:sz w:val="28"/>
        </w:rPr>
      </w:pPr>
    </w:p>
    <w:p w:rsidR="00DF5E38" w:rsidRPr="00F64637" w:rsidRDefault="00DF5E38" w:rsidP="00F64637">
      <w:pPr>
        <w:pStyle w:val="a4"/>
        <w:spacing w:line="360" w:lineRule="auto"/>
        <w:ind w:firstLine="709"/>
        <w:jc w:val="both"/>
        <w:rPr>
          <w:color w:val="000000"/>
        </w:rPr>
      </w:pPr>
      <w:r w:rsidRPr="00F64637">
        <w:rPr>
          <w:color w:val="000000"/>
        </w:rPr>
        <w:t>Важнейшими характеристиками, определяемыми в процессе исследования скважин, являются также максимально допустимые дебиты скважины и факторы, ограничивающие эти дебиты, коэффициенты фильтрационного сопротивления в формуле притока газа к скважине, а также величины свободного и абсолютно свободного дебитов скважин, проницаемость пласта или его гидропроводность.</w:t>
      </w:r>
    </w:p>
    <w:p w:rsidR="00DF5E38" w:rsidRPr="00F64637" w:rsidRDefault="00DF5E38" w:rsidP="00F64637">
      <w:pPr>
        <w:spacing w:line="360" w:lineRule="auto"/>
        <w:ind w:firstLine="709"/>
        <w:jc w:val="both"/>
        <w:rPr>
          <w:color w:val="000000"/>
          <w:sz w:val="28"/>
        </w:rPr>
      </w:pPr>
      <w:r w:rsidRPr="00F64637">
        <w:rPr>
          <w:color w:val="000000"/>
          <w:sz w:val="28"/>
        </w:rPr>
        <w:t>В ходе выполнении курсовой работы были освоены газогидродинамические методы исследования скважин при стационарных режимах фильтрации.</w:t>
      </w:r>
    </w:p>
    <w:p w:rsidR="00DF5E38" w:rsidRPr="00F64637" w:rsidRDefault="00DF5E38" w:rsidP="00F64637">
      <w:pPr>
        <w:spacing w:line="360" w:lineRule="auto"/>
        <w:ind w:firstLine="709"/>
        <w:jc w:val="both"/>
        <w:rPr>
          <w:color w:val="000000"/>
          <w:sz w:val="28"/>
        </w:rPr>
      </w:pPr>
      <w:r w:rsidRPr="00F64637">
        <w:rPr>
          <w:color w:val="000000"/>
          <w:sz w:val="28"/>
        </w:rPr>
        <w:t>Из рассмотренных примеров расчета коэффициентов фильтрационных сопротивлений и сопоставления их с фактическими,</w:t>
      </w:r>
      <w:r w:rsidR="00F64637">
        <w:rPr>
          <w:color w:val="000000"/>
          <w:sz w:val="28"/>
        </w:rPr>
        <w:t xml:space="preserve"> </w:t>
      </w:r>
      <w:r w:rsidRPr="00F64637">
        <w:rPr>
          <w:color w:val="000000"/>
          <w:sz w:val="28"/>
        </w:rPr>
        <w:t>следует, что расчеты данной курсовой работы верны.</w:t>
      </w:r>
    </w:p>
    <w:p w:rsidR="00DF5E38" w:rsidRPr="00F64637" w:rsidRDefault="00DF5E38" w:rsidP="00F64637">
      <w:pPr>
        <w:spacing w:line="360" w:lineRule="auto"/>
        <w:ind w:firstLine="709"/>
        <w:jc w:val="both"/>
        <w:rPr>
          <w:color w:val="000000"/>
          <w:sz w:val="28"/>
        </w:rPr>
      </w:pPr>
      <w:r w:rsidRPr="00F64637">
        <w:rPr>
          <w:color w:val="000000"/>
          <w:sz w:val="28"/>
        </w:rPr>
        <w:t>При анализе расчетных данных (ко</w:t>
      </w:r>
      <w:r w:rsidR="00D610E0">
        <w:rPr>
          <w:color w:val="000000"/>
          <w:sz w:val="28"/>
        </w:rPr>
        <w:t>эффициентов фильтрационных сопро</w:t>
      </w:r>
      <w:r w:rsidR="00D610E0" w:rsidRPr="00F64637">
        <w:rPr>
          <w:color w:val="000000"/>
          <w:sz w:val="28"/>
        </w:rPr>
        <w:t>тивлений</w:t>
      </w:r>
      <w:r w:rsidRPr="00F64637">
        <w:rPr>
          <w:color w:val="000000"/>
          <w:sz w:val="28"/>
        </w:rPr>
        <w:t xml:space="preserve"> А и В), видно, что с годами возрастают. Это ведет к увеличению проницаемости </w:t>
      </w:r>
      <w:r w:rsidR="00F64637">
        <w:rPr>
          <w:color w:val="000000"/>
          <w:sz w:val="28"/>
        </w:rPr>
        <w:t>(</w:t>
      </w:r>
      <w:r w:rsidRPr="00F64637">
        <w:rPr>
          <w:color w:val="000000"/>
          <w:sz w:val="28"/>
        </w:rPr>
        <w:t>из анализа формулы 8.4).</w:t>
      </w:r>
    </w:p>
    <w:p w:rsidR="00DF5E38" w:rsidRPr="00F64637" w:rsidRDefault="00DF5E38" w:rsidP="00F64637">
      <w:pPr>
        <w:spacing w:line="360" w:lineRule="auto"/>
        <w:ind w:firstLine="709"/>
        <w:jc w:val="both"/>
        <w:rPr>
          <w:color w:val="000000"/>
          <w:sz w:val="28"/>
        </w:rPr>
      </w:pPr>
      <w:r w:rsidRPr="00F64637">
        <w:rPr>
          <w:color w:val="000000"/>
          <w:sz w:val="28"/>
        </w:rPr>
        <w:t>Другое предположение о возрастание проницаемости – очистка ПЗП в процессе эксплуатации скважины.</w:t>
      </w:r>
      <w:bookmarkStart w:id="1" w:name="_GoBack"/>
      <w:bookmarkEnd w:id="0"/>
      <w:bookmarkEnd w:id="1"/>
    </w:p>
    <w:sectPr w:rsidR="00DF5E38" w:rsidRPr="00F64637" w:rsidSect="00F64637">
      <w:headerReference w:type="even" r:id="rId83"/>
      <w:headerReference w:type="default" r:id="rId8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FE7" w:rsidRDefault="004A1FE7">
      <w:r>
        <w:separator/>
      </w:r>
    </w:p>
  </w:endnote>
  <w:endnote w:type="continuationSeparator" w:id="0">
    <w:p w:rsidR="004A1FE7" w:rsidRDefault="004A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FE7" w:rsidRDefault="004A1FE7">
      <w:r>
        <w:separator/>
      </w:r>
    </w:p>
  </w:footnote>
  <w:footnote w:type="continuationSeparator" w:id="0">
    <w:p w:rsidR="004A1FE7" w:rsidRDefault="004A1F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1D" w:rsidRDefault="0046521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6521D" w:rsidRDefault="0046521D">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21D" w:rsidRDefault="0046521D">
    <w:pPr>
      <w:pStyle w:val="a6"/>
      <w:framePr w:wrap="around" w:vAnchor="text" w:hAnchor="margin" w:xAlign="right" w:y="1"/>
      <w:rPr>
        <w:rStyle w:val="aa"/>
      </w:rPr>
    </w:pPr>
  </w:p>
  <w:p w:rsidR="0046521D" w:rsidRDefault="0046521D">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DE46B576"/>
    <w:lvl w:ilvl="0">
      <w:start w:val="1"/>
      <w:numFmt w:val="bullet"/>
      <w:lvlText w:val=""/>
      <w:lvlJc w:val="left"/>
      <w:pPr>
        <w:tabs>
          <w:tab w:val="num" w:pos="643"/>
        </w:tabs>
        <w:ind w:left="643" w:hanging="360"/>
      </w:pPr>
      <w:rPr>
        <w:rFonts w:ascii="Symbol" w:hAnsi="Symbol" w:hint="default"/>
      </w:rPr>
    </w:lvl>
  </w:abstractNum>
  <w:abstractNum w:abstractNumId="1">
    <w:nsid w:val="34F724A7"/>
    <w:multiLevelType w:val="multilevel"/>
    <w:tmpl w:val="AB964B88"/>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590"/>
        </w:tabs>
        <w:ind w:left="1590" w:hanging="720"/>
      </w:pPr>
      <w:rPr>
        <w:rFonts w:cs="Times New Roman" w:hint="default"/>
      </w:rPr>
    </w:lvl>
    <w:lvl w:ilvl="2">
      <w:start w:val="1"/>
      <w:numFmt w:val="decimal"/>
      <w:isLgl/>
      <w:lvlText w:val="%1.%2.%3."/>
      <w:lvlJc w:val="left"/>
      <w:pPr>
        <w:tabs>
          <w:tab w:val="num" w:pos="1740"/>
        </w:tabs>
        <w:ind w:left="1740" w:hanging="720"/>
      </w:pPr>
      <w:rPr>
        <w:rFonts w:cs="Times New Roman" w:hint="default"/>
      </w:rPr>
    </w:lvl>
    <w:lvl w:ilvl="3">
      <w:start w:val="1"/>
      <w:numFmt w:val="decimal"/>
      <w:isLgl/>
      <w:lvlText w:val="%1.%2.%3.%4."/>
      <w:lvlJc w:val="left"/>
      <w:pPr>
        <w:tabs>
          <w:tab w:val="num" w:pos="2250"/>
        </w:tabs>
        <w:ind w:left="2250" w:hanging="1080"/>
      </w:pPr>
      <w:rPr>
        <w:rFonts w:cs="Times New Roman" w:hint="default"/>
      </w:rPr>
    </w:lvl>
    <w:lvl w:ilvl="4">
      <w:start w:val="1"/>
      <w:numFmt w:val="decimal"/>
      <w:isLgl/>
      <w:lvlText w:val="%1.%2.%3.%4.%5."/>
      <w:lvlJc w:val="left"/>
      <w:pPr>
        <w:tabs>
          <w:tab w:val="num" w:pos="2400"/>
        </w:tabs>
        <w:ind w:left="2400" w:hanging="1080"/>
      </w:pPr>
      <w:rPr>
        <w:rFonts w:cs="Times New Roman" w:hint="default"/>
      </w:rPr>
    </w:lvl>
    <w:lvl w:ilvl="5">
      <w:start w:val="1"/>
      <w:numFmt w:val="decimal"/>
      <w:isLgl/>
      <w:lvlText w:val="%1.%2.%3.%4.%5.%6."/>
      <w:lvlJc w:val="left"/>
      <w:pPr>
        <w:tabs>
          <w:tab w:val="num" w:pos="2910"/>
        </w:tabs>
        <w:ind w:left="2910" w:hanging="1440"/>
      </w:pPr>
      <w:rPr>
        <w:rFonts w:cs="Times New Roman" w:hint="default"/>
      </w:rPr>
    </w:lvl>
    <w:lvl w:ilvl="6">
      <w:start w:val="1"/>
      <w:numFmt w:val="decimal"/>
      <w:isLgl/>
      <w:lvlText w:val="%1.%2.%3.%4.%5.%6.%7."/>
      <w:lvlJc w:val="left"/>
      <w:pPr>
        <w:tabs>
          <w:tab w:val="num" w:pos="3420"/>
        </w:tabs>
        <w:ind w:left="3420" w:hanging="1800"/>
      </w:pPr>
      <w:rPr>
        <w:rFonts w:cs="Times New Roman" w:hint="default"/>
      </w:rPr>
    </w:lvl>
    <w:lvl w:ilvl="7">
      <w:start w:val="1"/>
      <w:numFmt w:val="decimal"/>
      <w:isLgl/>
      <w:lvlText w:val="%1.%2.%3.%4.%5.%6.%7.%8."/>
      <w:lvlJc w:val="left"/>
      <w:pPr>
        <w:tabs>
          <w:tab w:val="num" w:pos="3570"/>
        </w:tabs>
        <w:ind w:left="3570" w:hanging="1800"/>
      </w:pPr>
      <w:rPr>
        <w:rFonts w:cs="Times New Roman" w:hint="default"/>
      </w:rPr>
    </w:lvl>
    <w:lvl w:ilvl="8">
      <w:start w:val="1"/>
      <w:numFmt w:val="decimal"/>
      <w:isLgl/>
      <w:lvlText w:val="%1.%2.%3.%4.%5.%6.%7.%8.%9."/>
      <w:lvlJc w:val="left"/>
      <w:pPr>
        <w:tabs>
          <w:tab w:val="num" w:pos="4080"/>
        </w:tabs>
        <w:ind w:left="4080" w:hanging="2160"/>
      </w:pPr>
      <w:rPr>
        <w:rFonts w:cs="Times New Roman" w:hint="default"/>
      </w:rPr>
    </w:lvl>
  </w:abstractNum>
  <w:abstractNum w:abstractNumId="2">
    <w:nsid w:val="58D94E9B"/>
    <w:multiLevelType w:val="singleLevel"/>
    <w:tmpl w:val="A814B2AA"/>
    <w:lvl w:ilvl="0">
      <w:start w:val="1"/>
      <w:numFmt w:val="decimal"/>
      <w:lvlText w:val="%1."/>
      <w:lvlJc w:val="left"/>
      <w:pPr>
        <w:tabs>
          <w:tab w:val="num" w:pos="1069"/>
        </w:tabs>
        <w:ind w:left="1069" w:hanging="360"/>
      </w:pPr>
      <w:rPr>
        <w:rFonts w:cs="Times New Roman"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70D7"/>
    <w:rsid w:val="00094BAE"/>
    <w:rsid w:val="000B7E51"/>
    <w:rsid w:val="000C233A"/>
    <w:rsid w:val="000C5512"/>
    <w:rsid w:val="000D3333"/>
    <w:rsid w:val="001B09DB"/>
    <w:rsid w:val="001E483A"/>
    <w:rsid w:val="002545D6"/>
    <w:rsid w:val="00305330"/>
    <w:rsid w:val="00393FCA"/>
    <w:rsid w:val="00395144"/>
    <w:rsid w:val="003C5033"/>
    <w:rsid w:val="0046521D"/>
    <w:rsid w:val="00480238"/>
    <w:rsid w:val="004A1FE7"/>
    <w:rsid w:val="00551AB3"/>
    <w:rsid w:val="005824BB"/>
    <w:rsid w:val="00630485"/>
    <w:rsid w:val="00674B68"/>
    <w:rsid w:val="00786A1A"/>
    <w:rsid w:val="007A6EF9"/>
    <w:rsid w:val="007D1C61"/>
    <w:rsid w:val="007D1D41"/>
    <w:rsid w:val="007E06BF"/>
    <w:rsid w:val="007E5CB8"/>
    <w:rsid w:val="00885556"/>
    <w:rsid w:val="008A0784"/>
    <w:rsid w:val="0092294D"/>
    <w:rsid w:val="00A003B2"/>
    <w:rsid w:val="00AC1D38"/>
    <w:rsid w:val="00AD5EA8"/>
    <w:rsid w:val="00B06883"/>
    <w:rsid w:val="00CC4088"/>
    <w:rsid w:val="00D347C3"/>
    <w:rsid w:val="00D41CD1"/>
    <w:rsid w:val="00D610E0"/>
    <w:rsid w:val="00DD206C"/>
    <w:rsid w:val="00DF5E38"/>
    <w:rsid w:val="00E77198"/>
    <w:rsid w:val="00E90056"/>
    <w:rsid w:val="00EB452C"/>
    <w:rsid w:val="00F61D5A"/>
    <w:rsid w:val="00F64637"/>
    <w:rsid w:val="00F81934"/>
    <w:rsid w:val="00F83059"/>
    <w:rsid w:val="00F970D7"/>
    <w:rsid w:val="00FA75B9"/>
    <w:rsid w:val="00FE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8"/>
    <o:shapelayout v:ext="edit">
      <o:idmap v:ext="edit" data="1"/>
    </o:shapelayout>
  </w:shapeDefaults>
  <w:decimalSymbol w:val=","/>
  <w:listSeparator w:val=";"/>
  <w14:defaultImageDpi w14:val="0"/>
  <w15:chartTrackingRefBased/>
  <w15:docId w15:val="{61104CCB-31D7-4030-AEE7-52153DBCA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9DB"/>
  </w:style>
  <w:style w:type="paragraph" w:styleId="1">
    <w:name w:val="heading 1"/>
    <w:basedOn w:val="a"/>
    <w:next w:val="a"/>
    <w:link w:val="10"/>
    <w:uiPriority w:val="99"/>
    <w:qFormat/>
    <w:rsid w:val="001B09DB"/>
    <w:pPr>
      <w:keepNext/>
      <w:spacing w:line="360" w:lineRule="auto"/>
      <w:ind w:firstLine="720"/>
      <w:outlineLvl w:val="0"/>
    </w:pPr>
    <w:rPr>
      <w:sz w:val="28"/>
    </w:rPr>
  </w:style>
  <w:style w:type="paragraph" w:styleId="2">
    <w:name w:val="heading 2"/>
    <w:basedOn w:val="a"/>
    <w:next w:val="a"/>
    <w:link w:val="20"/>
    <w:uiPriority w:val="99"/>
    <w:qFormat/>
    <w:rsid w:val="001B09DB"/>
    <w:pPr>
      <w:keepNext/>
      <w:spacing w:line="360" w:lineRule="auto"/>
      <w:jc w:val="both"/>
      <w:outlineLvl w:val="1"/>
    </w:pPr>
    <w:rPr>
      <w:sz w:val="28"/>
      <w:lang w:val="en-US"/>
    </w:rPr>
  </w:style>
  <w:style w:type="paragraph" w:styleId="3">
    <w:name w:val="heading 3"/>
    <w:basedOn w:val="a"/>
    <w:next w:val="a"/>
    <w:link w:val="30"/>
    <w:uiPriority w:val="99"/>
    <w:qFormat/>
    <w:rsid w:val="001B09DB"/>
    <w:pPr>
      <w:keepNext/>
      <w:spacing w:line="360" w:lineRule="auto"/>
      <w:ind w:firstLine="720"/>
      <w:jc w:val="center"/>
      <w:outlineLvl w:val="2"/>
    </w:pPr>
    <w:rPr>
      <w:b/>
      <w:sz w:val="28"/>
    </w:rPr>
  </w:style>
  <w:style w:type="paragraph" w:styleId="4">
    <w:name w:val="heading 4"/>
    <w:basedOn w:val="a"/>
    <w:next w:val="a"/>
    <w:link w:val="40"/>
    <w:uiPriority w:val="99"/>
    <w:qFormat/>
    <w:rsid w:val="001B09DB"/>
    <w:pPr>
      <w:keepNext/>
      <w:spacing w:line="360" w:lineRule="auto"/>
      <w:ind w:firstLine="720"/>
      <w:jc w:val="both"/>
      <w:outlineLvl w:val="3"/>
    </w:pPr>
    <w:rPr>
      <w:b/>
      <w:sz w:val="28"/>
    </w:rPr>
  </w:style>
  <w:style w:type="paragraph" w:styleId="5">
    <w:name w:val="heading 5"/>
    <w:basedOn w:val="a"/>
    <w:next w:val="a"/>
    <w:link w:val="50"/>
    <w:uiPriority w:val="99"/>
    <w:qFormat/>
    <w:rsid w:val="001B09DB"/>
    <w:pPr>
      <w:keepNext/>
      <w:spacing w:line="360" w:lineRule="auto"/>
      <w:ind w:left="720" w:firstLine="720"/>
      <w:jc w:val="both"/>
      <w:outlineLvl w:val="4"/>
    </w:pPr>
    <w:rPr>
      <w:b/>
      <w:sz w:val="28"/>
    </w:rPr>
  </w:style>
  <w:style w:type="paragraph" w:styleId="6">
    <w:name w:val="heading 6"/>
    <w:basedOn w:val="a"/>
    <w:next w:val="a"/>
    <w:link w:val="60"/>
    <w:uiPriority w:val="99"/>
    <w:qFormat/>
    <w:rsid w:val="001B09DB"/>
    <w:pPr>
      <w:keepNext/>
      <w:spacing w:line="360" w:lineRule="auto"/>
      <w:ind w:left="709"/>
      <w:jc w:val="right"/>
      <w:outlineLvl w:val="5"/>
    </w:pPr>
    <w:rPr>
      <w:b/>
      <w:sz w:val="22"/>
    </w:rPr>
  </w:style>
  <w:style w:type="paragraph" w:styleId="7">
    <w:name w:val="heading 7"/>
    <w:basedOn w:val="a"/>
    <w:next w:val="a"/>
    <w:link w:val="70"/>
    <w:uiPriority w:val="99"/>
    <w:qFormat/>
    <w:rsid w:val="001B09DB"/>
    <w:pPr>
      <w:keepNext/>
      <w:outlineLvl w:val="6"/>
    </w:pPr>
    <w:rPr>
      <w:sz w:val="28"/>
    </w:rPr>
  </w:style>
  <w:style w:type="paragraph" w:styleId="8">
    <w:name w:val="heading 8"/>
    <w:basedOn w:val="a"/>
    <w:next w:val="a"/>
    <w:link w:val="80"/>
    <w:uiPriority w:val="99"/>
    <w:qFormat/>
    <w:rsid w:val="001B09DB"/>
    <w:pPr>
      <w:keepNext/>
      <w:widowControl w:val="0"/>
      <w:spacing w:line="360" w:lineRule="auto"/>
      <w:ind w:firstLine="709"/>
      <w:jc w:val="center"/>
      <w:outlineLvl w:val="7"/>
    </w:pPr>
    <w:rPr>
      <w:sz w:val="28"/>
    </w:rPr>
  </w:style>
  <w:style w:type="paragraph" w:styleId="9">
    <w:name w:val="heading 9"/>
    <w:basedOn w:val="a"/>
    <w:next w:val="a"/>
    <w:link w:val="90"/>
    <w:uiPriority w:val="99"/>
    <w:qFormat/>
    <w:rsid w:val="001B09DB"/>
    <w:pPr>
      <w:keepNext/>
      <w:ind w:firstLine="72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диплом"/>
    <w:basedOn w:val="a"/>
    <w:uiPriority w:val="99"/>
    <w:rsid w:val="001B09DB"/>
    <w:pPr>
      <w:spacing w:line="360" w:lineRule="auto"/>
      <w:ind w:firstLine="851"/>
      <w:jc w:val="both"/>
    </w:pPr>
    <w:rPr>
      <w:rFonts w:ascii="Arial" w:hAnsi="Arial"/>
      <w:spacing w:val="20"/>
      <w:sz w:val="28"/>
    </w:rPr>
  </w:style>
  <w:style w:type="paragraph" w:styleId="a4">
    <w:name w:val="Body Text Indent"/>
    <w:basedOn w:val="a"/>
    <w:link w:val="a5"/>
    <w:uiPriority w:val="99"/>
    <w:rsid w:val="001B09DB"/>
    <w:rPr>
      <w:sz w:val="28"/>
    </w:rPr>
  </w:style>
  <w:style w:type="character" w:customStyle="1" w:styleId="a5">
    <w:name w:val="Основний текст з відступом Знак"/>
    <w:link w:val="a4"/>
    <w:uiPriority w:val="99"/>
    <w:semiHidden/>
    <w:rPr>
      <w:sz w:val="20"/>
      <w:szCs w:val="20"/>
    </w:rPr>
  </w:style>
  <w:style w:type="paragraph" w:customStyle="1" w:styleId="FR2">
    <w:name w:val="FR2"/>
    <w:uiPriority w:val="99"/>
    <w:rsid w:val="001B09DB"/>
    <w:pPr>
      <w:widowControl w:val="0"/>
      <w:spacing w:before="220"/>
      <w:ind w:left="1920"/>
    </w:pPr>
    <w:rPr>
      <w:rFonts w:ascii="Arial" w:hAnsi="Arial"/>
      <w:b/>
      <w:sz w:val="12"/>
      <w:lang w:val="en-US"/>
    </w:rPr>
  </w:style>
  <w:style w:type="paragraph" w:styleId="a6">
    <w:name w:val="header"/>
    <w:basedOn w:val="a"/>
    <w:link w:val="a7"/>
    <w:uiPriority w:val="99"/>
    <w:rsid w:val="001B09DB"/>
    <w:pPr>
      <w:tabs>
        <w:tab w:val="center" w:pos="4153"/>
        <w:tab w:val="right" w:pos="8306"/>
      </w:tabs>
    </w:pPr>
  </w:style>
  <w:style w:type="character" w:customStyle="1" w:styleId="a7">
    <w:name w:val="Верхній колонтитул Знак"/>
    <w:link w:val="a6"/>
    <w:uiPriority w:val="99"/>
    <w:semiHidden/>
    <w:rPr>
      <w:sz w:val="20"/>
      <w:szCs w:val="20"/>
    </w:rPr>
  </w:style>
  <w:style w:type="paragraph" w:styleId="a8">
    <w:name w:val="footer"/>
    <w:basedOn w:val="a"/>
    <w:link w:val="a9"/>
    <w:uiPriority w:val="99"/>
    <w:rsid w:val="001B09DB"/>
    <w:pPr>
      <w:tabs>
        <w:tab w:val="center" w:pos="4153"/>
        <w:tab w:val="right" w:pos="8306"/>
      </w:tabs>
    </w:pPr>
  </w:style>
  <w:style w:type="character" w:customStyle="1" w:styleId="a9">
    <w:name w:val="Нижній колонтитул Знак"/>
    <w:link w:val="a8"/>
    <w:uiPriority w:val="99"/>
    <w:semiHidden/>
    <w:rPr>
      <w:sz w:val="20"/>
      <w:szCs w:val="20"/>
    </w:rPr>
  </w:style>
  <w:style w:type="paragraph" w:styleId="21">
    <w:name w:val="Body Text Indent 2"/>
    <w:basedOn w:val="a"/>
    <w:link w:val="22"/>
    <w:uiPriority w:val="99"/>
    <w:rsid w:val="001B09DB"/>
    <w:pPr>
      <w:spacing w:line="360" w:lineRule="auto"/>
      <w:ind w:firstLine="720"/>
      <w:jc w:val="both"/>
    </w:pPr>
    <w:rPr>
      <w:sz w:val="28"/>
    </w:rPr>
  </w:style>
  <w:style w:type="character" w:customStyle="1" w:styleId="22">
    <w:name w:val="Основний текст з відступом 2 Знак"/>
    <w:link w:val="21"/>
    <w:uiPriority w:val="99"/>
    <w:semiHidden/>
    <w:rPr>
      <w:sz w:val="20"/>
      <w:szCs w:val="20"/>
    </w:rPr>
  </w:style>
  <w:style w:type="paragraph" w:styleId="31">
    <w:name w:val="Body Text Indent 3"/>
    <w:basedOn w:val="a"/>
    <w:link w:val="32"/>
    <w:uiPriority w:val="99"/>
    <w:rsid w:val="001B09DB"/>
    <w:pPr>
      <w:spacing w:line="360" w:lineRule="auto"/>
      <w:ind w:firstLine="720"/>
    </w:pPr>
    <w:rPr>
      <w:b/>
      <w:sz w:val="28"/>
    </w:rPr>
  </w:style>
  <w:style w:type="character" w:customStyle="1" w:styleId="32">
    <w:name w:val="Основний текст з відступом 3 Знак"/>
    <w:link w:val="31"/>
    <w:uiPriority w:val="99"/>
    <w:semiHidden/>
    <w:rPr>
      <w:sz w:val="16"/>
      <w:szCs w:val="16"/>
    </w:rPr>
  </w:style>
  <w:style w:type="character" w:styleId="aa">
    <w:name w:val="page number"/>
    <w:uiPriority w:val="99"/>
    <w:rsid w:val="001B09DB"/>
    <w:rPr>
      <w:rFonts w:cs="Times New Roman"/>
    </w:rPr>
  </w:style>
  <w:style w:type="paragraph" w:styleId="ab">
    <w:name w:val="Plain Text"/>
    <w:basedOn w:val="a"/>
    <w:link w:val="ac"/>
    <w:uiPriority w:val="99"/>
    <w:rsid w:val="001B09DB"/>
    <w:rPr>
      <w:rFonts w:ascii="Courier New" w:hAnsi="Courier New"/>
    </w:rPr>
  </w:style>
  <w:style w:type="character" w:customStyle="1" w:styleId="ac">
    <w:name w:val="Текст Знак"/>
    <w:link w:val="ab"/>
    <w:uiPriority w:val="99"/>
    <w:semiHidden/>
    <w:rPr>
      <w:rFonts w:ascii="Courier New" w:hAnsi="Courier New" w:cs="Courier New"/>
      <w:sz w:val="20"/>
      <w:szCs w:val="20"/>
    </w:rPr>
  </w:style>
  <w:style w:type="paragraph" w:styleId="ad">
    <w:name w:val="caption"/>
    <w:basedOn w:val="a"/>
    <w:next w:val="a"/>
    <w:uiPriority w:val="99"/>
    <w:qFormat/>
    <w:rsid w:val="001B09DB"/>
    <w:rPr>
      <w:sz w:val="28"/>
    </w:rPr>
  </w:style>
  <w:style w:type="paragraph" w:styleId="ae">
    <w:name w:val="Body Text"/>
    <w:basedOn w:val="a"/>
    <w:link w:val="af"/>
    <w:uiPriority w:val="99"/>
    <w:rsid w:val="001B09DB"/>
    <w:pPr>
      <w:jc w:val="center"/>
    </w:pPr>
    <w:rPr>
      <w:sz w:val="28"/>
    </w:rPr>
  </w:style>
  <w:style w:type="character" w:customStyle="1" w:styleId="af">
    <w:name w:val="Основний текст Знак"/>
    <w:link w:val="ae"/>
    <w:uiPriority w:val="99"/>
    <w:semiHidden/>
    <w:rPr>
      <w:sz w:val="20"/>
      <w:szCs w:val="20"/>
    </w:rPr>
  </w:style>
  <w:style w:type="paragraph" w:styleId="23">
    <w:name w:val="Body Text 2"/>
    <w:basedOn w:val="a"/>
    <w:link w:val="24"/>
    <w:uiPriority w:val="99"/>
    <w:rsid w:val="001B09DB"/>
    <w:pPr>
      <w:jc w:val="center"/>
    </w:pPr>
    <w:rPr>
      <w:sz w:val="24"/>
    </w:rPr>
  </w:style>
  <w:style w:type="character" w:customStyle="1" w:styleId="24">
    <w:name w:val="Основний текст 2 Знак"/>
    <w:link w:val="23"/>
    <w:uiPriority w:val="99"/>
    <w:semiHidden/>
    <w:rPr>
      <w:sz w:val="20"/>
      <w:szCs w:val="20"/>
    </w:rPr>
  </w:style>
  <w:style w:type="paragraph" w:styleId="33">
    <w:name w:val="Body Text 3"/>
    <w:basedOn w:val="a"/>
    <w:link w:val="34"/>
    <w:uiPriority w:val="99"/>
    <w:rsid w:val="001B09DB"/>
    <w:rPr>
      <w:sz w:val="28"/>
    </w:rPr>
  </w:style>
  <w:style w:type="character" w:customStyle="1" w:styleId="34">
    <w:name w:val="Основний текст 3 Знак"/>
    <w:link w:val="33"/>
    <w:uiPriority w:val="99"/>
    <w:semiHidden/>
    <w:rPr>
      <w:sz w:val="16"/>
      <w:szCs w:val="16"/>
    </w:rPr>
  </w:style>
  <w:style w:type="paragraph" w:customStyle="1" w:styleId="11">
    <w:name w:val="Серж1"/>
    <w:basedOn w:val="a"/>
    <w:uiPriority w:val="99"/>
    <w:rsid w:val="001B09DB"/>
    <w:pPr>
      <w:ind w:firstLine="709"/>
    </w:pPr>
    <w:rPr>
      <w:b/>
      <w:sz w:val="24"/>
    </w:rPr>
  </w:style>
  <w:style w:type="paragraph" w:customStyle="1" w:styleId="25">
    <w:name w:val="Серж2список"/>
    <w:basedOn w:val="26"/>
    <w:uiPriority w:val="99"/>
    <w:rsid w:val="001B09DB"/>
    <w:pPr>
      <w:ind w:left="283"/>
    </w:pPr>
    <w:rPr>
      <w:b/>
      <w:sz w:val="32"/>
    </w:rPr>
  </w:style>
  <w:style w:type="paragraph" w:styleId="26">
    <w:name w:val="List Bullet 2"/>
    <w:basedOn w:val="a"/>
    <w:autoRedefine/>
    <w:uiPriority w:val="99"/>
    <w:rsid w:val="001B09DB"/>
    <w:pPr>
      <w:ind w:left="566" w:hanging="283"/>
    </w:pPr>
  </w:style>
  <w:style w:type="paragraph" w:customStyle="1" w:styleId="27">
    <w:name w:val="Серж2"/>
    <w:basedOn w:val="11"/>
    <w:uiPriority w:val="99"/>
    <w:rsid w:val="001B09DB"/>
  </w:style>
  <w:style w:type="paragraph" w:customStyle="1" w:styleId="FR3">
    <w:name w:val="FR3"/>
    <w:uiPriority w:val="99"/>
    <w:rsid w:val="00DD206C"/>
    <w:pPr>
      <w:widowControl w:val="0"/>
      <w:autoSpaceDE w:val="0"/>
      <w:autoSpaceDN w:val="0"/>
      <w:adjustRightInd w:val="0"/>
      <w:ind w:left="280" w:firstLine="120"/>
    </w:pPr>
    <w:rPr>
      <w:rFonts w:ascii="Arial" w:hAnsi="Arial" w:cs="Arial"/>
      <w:sz w:val="24"/>
      <w:szCs w:val="24"/>
    </w:rPr>
  </w:style>
  <w:style w:type="paragraph" w:styleId="af0">
    <w:name w:val="Title"/>
    <w:basedOn w:val="a"/>
    <w:link w:val="af1"/>
    <w:uiPriority w:val="99"/>
    <w:qFormat/>
    <w:rsid w:val="0046521D"/>
    <w:pPr>
      <w:ind w:left="709" w:right="651"/>
      <w:jc w:val="center"/>
    </w:pPr>
    <w:rPr>
      <w:b/>
      <w:sz w:val="28"/>
    </w:rPr>
  </w:style>
  <w:style w:type="character" w:customStyle="1" w:styleId="af1">
    <w:name w:val="Назва Знак"/>
    <w:link w:val="af0"/>
    <w:uiPriority w:val="10"/>
    <w:rPr>
      <w:rFonts w:ascii="Cambria" w:eastAsia="Times New Roman" w:hAnsi="Cambria" w:cs="Times New Roman"/>
      <w:b/>
      <w:bCs/>
      <w:kern w:val="28"/>
      <w:sz w:val="32"/>
      <w:szCs w:val="32"/>
    </w:rPr>
  </w:style>
  <w:style w:type="table" w:styleId="12">
    <w:name w:val="Table Grid 1"/>
    <w:basedOn w:val="a1"/>
    <w:uiPriority w:val="99"/>
    <w:rsid w:val="00F6463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762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png"/><Relationship Id="rId68" Type="http://schemas.openxmlformats.org/officeDocument/2006/relationships/image" Target="media/image62.wmf"/><Relationship Id="rId84" Type="http://schemas.openxmlformats.org/officeDocument/2006/relationships/header" Target="header2.xm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png"/><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png"/><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png"/><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6427</Words>
  <Characters>36640</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УГНТУ</Company>
  <LinksUpToDate>false</LinksUpToDate>
  <CharactersWithSpaces>42982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Averc Ti</dc:creator>
  <cp:keywords/>
  <dc:description/>
  <cp:lastModifiedBy>Irina</cp:lastModifiedBy>
  <cp:revision>2</cp:revision>
  <dcterms:created xsi:type="dcterms:W3CDTF">2014-08-11T19:00:00Z</dcterms:created>
  <dcterms:modified xsi:type="dcterms:W3CDTF">2014-08-11T19:00:00Z</dcterms:modified>
</cp:coreProperties>
</file>