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DCD" w:rsidRPr="00E745F1" w:rsidRDefault="007F1DCD" w:rsidP="007F18C7">
      <w:pPr>
        <w:pStyle w:val="a3"/>
        <w:spacing w:before="0" w:beforeAutospacing="0" w:after="0" w:line="360" w:lineRule="auto"/>
        <w:ind w:firstLine="709"/>
        <w:jc w:val="center"/>
        <w:rPr>
          <w:sz w:val="28"/>
          <w:szCs w:val="28"/>
        </w:rPr>
      </w:pPr>
      <w:r w:rsidRPr="00E745F1">
        <w:rPr>
          <w:sz w:val="28"/>
          <w:szCs w:val="28"/>
        </w:rPr>
        <w:t>Федеральное агентство по образованию РФ</w:t>
      </w:r>
    </w:p>
    <w:p w:rsidR="007F1DCD" w:rsidRPr="00E745F1" w:rsidRDefault="007F1DCD" w:rsidP="007F18C7">
      <w:pPr>
        <w:pStyle w:val="a3"/>
        <w:spacing w:before="0" w:beforeAutospacing="0" w:after="0" w:line="360" w:lineRule="auto"/>
        <w:ind w:firstLine="709"/>
        <w:jc w:val="center"/>
        <w:rPr>
          <w:sz w:val="28"/>
          <w:szCs w:val="28"/>
        </w:rPr>
      </w:pPr>
      <w:r w:rsidRPr="00E745F1">
        <w:rPr>
          <w:sz w:val="28"/>
          <w:szCs w:val="28"/>
        </w:rPr>
        <w:t>ГОУ ВПО «Уральский государственный</w:t>
      </w:r>
    </w:p>
    <w:p w:rsidR="007F1DCD" w:rsidRPr="00E745F1" w:rsidRDefault="007F1DCD" w:rsidP="007F18C7">
      <w:pPr>
        <w:pStyle w:val="a3"/>
        <w:spacing w:before="0" w:beforeAutospacing="0" w:after="0" w:line="360" w:lineRule="auto"/>
        <w:ind w:firstLine="709"/>
        <w:jc w:val="center"/>
        <w:rPr>
          <w:sz w:val="28"/>
          <w:szCs w:val="28"/>
        </w:rPr>
      </w:pPr>
      <w:r w:rsidRPr="00E745F1">
        <w:rPr>
          <w:sz w:val="28"/>
          <w:szCs w:val="28"/>
        </w:rPr>
        <w:t>педагогический университет»</w:t>
      </w:r>
    </w:p>
    <w:p w:rsidR="007F1DCD" w:rsidRPr="00E745F1" w:rsidRDefault="007F1DCD" w:rsidP="007F18C7">
      <w:pPr>
        <w:pStyle w:val="a3"/>
        <w:spacing w:before="0" w:beforeAutospacing="0" w:after="0" w:line="360" w:lineRule="auto"/>
        <w:ind w:firstLine="709"/>
        <w:jc w:val="center"/>
        <w:rPr>
          <w:sz w:val="28"/>
          <w:szCs w:val="28"/>
        </w:rPr>
      </w:pPr>
      <w:r w:rsidRPr="00E745F1">
        <w:rPr>
          <w:sz w:val="28"/>
          <w:szCs w:val="28"/>
        </w:rPr>
        <w:t>Институт Иностранных Языков</w:t>
      </w:r>
    </w:p>
    <w:p w:rsidR="007F1DCD" w:rsidRPr="00E745F1" w:rsidRDefault="007F1DCD" w:rsidP="007F18C7">
      <w:pPr>
        <w:pStyle w:val="a3"/>
        <w:spacing w:before="0" w:beforeAutospacing="0" w:after="0" w:line="360" w:lineRule="auto"/>
        <w:ind w:firstLine="709"/>
        <w:jc w:val="center"/>
        <w:rPr>
          <w:sz w:val="28"/>
          <w:szCs w:val="28"/>
        </w:rPr>
      </w:pPr>
      <w:r w:rsidRPr="00E745F1">
        <w:rPr>
          <w:sz w:val="28"/>
          <w:szCs w:val="28"/>
        </w:rPr>
        <w:t>Кафедра немецкой филологии</w:t>
      </w:r>
    </w:p>
    <w:p w:rsidR="007F1DCD" w:rsidRPr="00E745F1" w:rsidRDefault="007F1DCD" w:rsidP="007F18C7">
      <w:pPr>
        <w:pStyle w:val="1"/>
        <w:keepNext w:val="0"/>
        <w:pageBreakBefore w:val="0"/>
        <w:spacing w:after="0" w:afterAutospacing="0" w:line="360" w:lineRule="auto"/>
        <w:ind w:left="0" w:right="0" w:firstLine="709"/>
        <w:rPr>
          <w:b w:val="0"/>
          <w:sz w:val="28"/>
          <w:szCs w:val="28"/>
        </w:rPr>
      </w:pPr>
    </w:p>
    <w:p w:rsidR="007F1DCD" w:rsidRDefault="007F1DCD" w:rsidP="007F18C7">
      <w:pPr>
        <w:pStyle w:val="1"/>
        <w:keepNext w:val="0"/>
        <w:pageBreakBefore w:val="0"/>
        <w:spacing w:after="0" w:afterAutospacing="0" w:line="360" w:lineRule="auto"/>
        <w:ind w:left="0" w:right="0" w:firstLine="709"/>
        <w:rPr>
          <w:b w:val="0"/>
          <w:sz w:val="28"/>
          <w:szCs w:val="28"/>
        </w:rPr>
      </w:pPr>
    </w:p>
    <w:p w:rsidR="007F18C7" w:rsidRDefault="007F18C7" w:rsidP="007F18C7">
      <w:pPr>
        <w:pStyle w:val="1"/>
        <w:keepNext w:val="0"/>
        <w:pageBreakBefore w:val="0"/>
        <w:spacing w:after="0" w:afterAutospacing="0" w:line="360" w:lineRule="auto"/>
        <w:ind w:left="0" w:right="0" w:firstLine="709"/>
        <w:rPr>
          <w:b w:val="0"/>
          <w:sz w:val="28"/>
          <w:szCs w:val="28"/>
        </w:rPr>
      </w:pPr>
    </w:p>
    <w:p w:rsidR="007F18C7" w:rsidRDefault="007F18C7" w:rsidP="007F18C7">
      <w:pPr>
        <w:pStyle w:val="1"/>
        <w:keepNext w:val="0"/>
        <w:pageBreakBefore w:val="0"/>
        <w:spacing w:after="0" w:afterAutospacing="0" w:line="360" w:lineRule="auto"/>
        <w:ind w:left="0" w:right="0" w:firstLine="709"/>
        <w:rPr>
          <w:b w:val="0"/>
          <w:sz w:val="28"/>
          <w:szCs w:val="28"/>
        </w:rPr>
      </w:pPr>
    </w:p>
    <w:p w:rsidR="007F18C7" w:rsidRDefault="007F18C7" w:rsidP="007F18C7">
      <w:pPr>
        <w:pStyle w:val="1"/>
        <w:keepNext w:val="0"/>
        <w:pageBreakBefore w:val="0"/>
        <w:spacing w:after="0" w:afterAutospacing="0" w:line="360" w:lineRule="auto"/>
        <w:ind w:left="0" w:right="0" w:firstLine="709"/>
        <w:rPr>
          <w:b w:val="0"/>
          <w:sz w:val="28"/>
          <w:szCs w:val="28"/>
        </w:rPr>
      </w:pPr>
    </w:p>
    <w:p w:rsidR="007F18C7" w:rsidRDefault="007F18C7" w:rsidP="007F18C7">
      <w:pPr>
        <w:pStyle w:val="1"/>
        <w:keepNext w:val="0"/>
        <w:pageBreakBefore w:val="0"/>
        <w:spacing w:after="0" w:afterAutospacing="0" w:line="360" w:lineRule="auto"/>
        <w:ind w:left="0" w:right="0" w:firstLine="709"/>
        <w:rPr>
          <w:b w:val="0"/>
          <w:sz w:val="28"/>
          <w:szCs w:val="28"/>
        </w:rPr>
      </w:pPr>
    </w:p>
    <w:p w:rsidR="007F18C7" w:rsidRDefault="007F18C7" w:rsidP="007F18C7">
      <w:pPr>
        <w:pStyle w:val="1"/>
        <w:keepNext w:val="0"/>
        <w:pageBreakBefore w:val="0"/>
        <w:spacing w:after="0" w:afterAutospacing="0" w:line="360" w:lineRule="auto"/>
        <w:ind w:left="0" w:right="0" w:firstLine="709"/>
        <w:rPr>
          <w:b w:val="0"/>
          <w:sz w:val="28"/>
          <w:szCs w:val="28"/>
        </w:rPr>
      </w:pPr>
    </w:p>
    <w:p w:rsidR="007F18C7" w:rsidRPr="00E745F1" w:rsidRDefault="007F18C7" w:rsidP="007F18C7">
      <w:pPr>
        <w:pStyle w:val="1"/>
        <w:keepNext w:val="0"/>
        <w:pageBreakBefore w:val="0"/>
        <w:spacing w:after="0" w:afterAutospacing="0" w:line="360" w:lineRule="auto"/>
        <w:ind w:left="0" w:right="0" w:firstLine="709"/>
        <w:rPr>
          <w:b w:val="0"/>
          <w:sz w:val="28"/>
          <w:szCs w:val="28"/>
        </w:rPr>
      </w:pPr>
    </w:p>
    <w:p w:rsidR="00040892" w:rsidRPr="00E745F1" w:rsidRDefault="00040892" w:rsidP="007F18C7">
      <w:pPr>
        <w:pStyle w:val="1"/>
        <w:keepNext w:val="0"/>
        <w:pageBreakBefore w:val="0"/>
        <w:spacing w:after="0" w:afterAutospacing="0" w:line="360" w:lineRule="auto"/>
        <w:ind w:left="0" w:right="0" w:firstLine="709"/>
        <w:rPr>
          <w:b w:val="0"/>
          <w:sz w:val="28"/>
          <w:szCs w:val="28"/>
        </w:rPr>
      </w:pPr>
    </w:p>
    <w:p w:rsidR="007F1DCD" w:rsidRPr="00E745F1" w:rsidRDefault="00040892" w:rsidP="007F18C7">
      <w:pPr>
        <w:tabs>
          <w:tab w:val="left" w:pos="4080"/>
        </w:tabs>
        <w:spacing w:after="0" w:line="360" w:lineRule="auto"/>
        <w:ind w:firstLine="709"/>
        <w:jc w:val="center"/>
        <w:rPr>
          <w:rFonts w:ascii="Times New Roman" w:hAnsi="Times New Roman"/>
          <w:sz w:val="28"/>
          <w:szCs w:val="40"/>
        </w:rPr>
      </w:pPr>
      <w:r w:rsidRPr="00E745F1">
        <w:rPr>
          <w:rFonts w:ascii="Times New Roman" w:hAnsi="Times New Roman"/>
          <w:sz w:val="28"/>
          <w:szCs w:val="40"/>
        </w:rPr>
        <w:t>ГЕНДЕРНЫЕ СТЕРЕОТИПЫ В РУССКИХ ПОСЛОВИЦАХ И ПОГОВОРКАХ</w:t>
      </w:r>
    </w:p>
    <w:p w:rsidR="007F1DCD" w:rsidRPr="00E745F1" w:rsidRDefault="007F1DCD" w:rsidP="007F18C7">
      <w:pPr>
        <w:pStyle w:val="1"/>
        <w:keepNext w:val="0"/>
        <w:pageBreakBefore w:val="0"/>
        <w:spacing w:after="0" w:afterAutospacing="0" w:line="360" w:lineRule="auto"/>
        <w:ind w:left="0" w:right="0" w:firstLine="709"/>
        <w:rPr>
          <w:b w:val="0"/>
          <w:sz w:val="28"/>
          <w:szCs w:val="28"/>
        </w:rPr>
      </w:pPr>
      <w:r w:rsidRPr="00E745F1">
        <w:rPr>
          <w:b w:val="0"/>
          <w:sz w:val="28"/>
          <w:szCs w:val="28"/>
        </w:rPr>
        <w:t>Курсовая работа</w:t>
      </w:r>
    </w:p>
    <w:p w:rsidR="007F1DCD" w:rsidRDefault="007F1DCD"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Default="007F18C7" w:rsidP="007F18C7">
      <w:pPr>
        <w:pStyle w:val="a3"/>
        <w:spacing w:before="0" w:beforeAutospacing="0" w:after="0" w:line="360" w:lineRule="auto"/>
        <w:ind w:firstLine="709"/>
        <w:jc w:val="center"/>
        <w:rPr>
          <w:sz w:val="28"/>
          <w:szCs w:val="28"/>
        </w:rPr>
      </w:pPr>
    </w:p>
    <w:p w:rsidR="007F18C7" w:rsidRPr="00E745F1" w:rsidRDefault="007F18C7" w:rsidP="007F18C7">
      <w:pPr>
        <w:pStyle w:val="a3"/>
        <w:spacing w:before="0" w:beforeAutospacing="0" w:after="0" w:line="360" w:lineRule="auto"/>
        <w:ind w:firstLine="709"/>
        <w:jc w:val="center"/>
        <w:rPr>
          <w:sz w:val="28"/>
          <w:szCs w:val="28"/>
        </w:rPr>
      </w:pPr>
    </w:p>
    <w:p w:rsidR="007F1DCD" w:rsidRPr="00E745F1" w:rsidRDefault="007F1DCD" w:rsidP="007F18C7">
      <w:pPr>
        <w:pStyle w:val="a3"/>
        <w:spacing w:before="0" w:beforeAutospacing="0" w:after="0" w:line="360" w:lineRule="auto"/>
        <w:ind w:firstLine="709"/>
        <w:jc w:val="center"/>
        <w:rPr>
          <w:sz w:val="28"/>
          <w:szCs w:val="28"/>
        </w:rPr>
      </w:pPr>
    </w:p>
    <w:p w:rsidR="007F1DCD" w:rsidRPr="00E745F1" w:rsidRDefault="007F1DCD" w:rsidP="007F18C7">
      <w:pPr>
        <w:pStyle w:val="a3"/>
        <w:spacing w:before="0" w:beforeAutospacing="0" w:after="0" w:line="360" w:lineRule="auto"/>
        <w:ind w:firstLine="709"/>
        <w:jc w:val="center"/>
        <w:rPr>
          <w:sz w:val="28"/>
          <w:szCs w:val="28"/>
        </w:rPr>
      </w:pPr>
      <w:r w:rsidRPr="00E745F1">
        <w:rPr>
          <w:sz w:val="28"/>
          <w:szCs w:val="28"/>
        </w:rPr>
        <w:t>Екатеринбург 2009</w:t>
      </w:r>
    </w:p>
    <w:p w:rsidR="007F1DCD" w:rsidRPr="00E745F1" w:rsidRDefault="00040892" w:rsidP="00E745F1">
      <w:pPr>
        <w:pStyle w:val="a3"/>
        <w:spacing w:before="0" w:beforeAutospacing="0" w:after="0" w:line="360" w:lineRule="auto"/>
        <w:ind w:firstLine="709"/>
        <w:jc w:val="both"/>
        <w:rPr>
          <w:sz w:val="28"/>
          <w:szCs w:val="28"/>
        </w:rPr>
      </w:pPr>
      <w:r w:rsidRPr="00E745F1">
        <w:rPr>
          <w:sz w:val="28"/>
          <w:szCs w:val="28"/>
        </w:rPr>
        <w:br w:type="page"/>
      </w:r>
      <w:r w:rsidR="00731271" w:rsidRPr="00E745F1">
        <w:rPr>
          <w:sz w:val="28"/>
          <w:szCs w:val="28"/>
        </w:rPr>
        <w:t>Оглавление</w:t>
      </w:r>
    </w:p>
    <w:p w:rsidR="00BB178E" w:rsidRDefault="00BB178E" w:rsidP="00E745F1">
      <w:pPr>
        <w:spacing w:after="0" w:line="360" w:lineRule="auto"/>
        <w:ind w:firstLine="709"/>
        <w:jc w:val="both"/>
        <w:rPr>
          <w:rFonts w:ascii="Times New Roman" w:hAnsi="Times New Roman"/>
          <w:sz w:val="28"/>
          <w:szCs w:val="28"/>
        </w:rPr>
      </w:pPr>
    </w:p>
    <w:p w:rsidR="00FE4445" w:rsidRPr="00E745F1" w:rsidRDefault="00FE4445" w:rsidP="00BB178E">
      <w:pPr>
        <w:spacing w:after="0" w:line="360" w:lineRule="auto"/>
        <w:jc w:val="both"/>
        <w:rPr>
          <w:rFonts w:ascii="Times New Roman" w:hAnsi="Times New Roman"/>
          <w:sz w:val="28"/>
          <w:szCs w:val="28"/>
        </w:rPr>
      </w:pPr>
      <w:r w:rsidRPr="00E745F1">
        <w:rPr>
          <w:rFonts w:ascii="Times New Roman" w:hAnsi="Times New Roman"/>
          <w:sz w:val="28"/>
          <w:szCs w:val="28"/>
        </w:rPr>
        <w:t>Введение</w:t>
      </w:r>
    </w:p>
    <w:p w:rsidR="00FE4445" w:rsidRPr="00E745F1" w:rsidRDefault="00FE4445" w:rsidP="00BB178E">
      <w:pPr>
        <w:spacing w:after="0" w:line="360" w:lineRule="auto"/>
        <w:jc w:val="both"/>
        <w:rPr>
          <w:rFonts w:ascii="Times New Roman" w:hAnsi="Times New Roman"/>
          <w:sz w:val="28"/>
          <w:szCs w:val="24"/>
        </w:rPr>
      </w:pPr>
      <w:r w:rsidRPr="00E745F1">
        <w:rPr>
          <w:rFonts w:ascii="Times New Roman" w:hAnsi="Times New Roman"/>
          <w:sz w:val="28"/>
          <w:szCs w:val="28"/>
        </w:rPr>
        <w:t>Глава 1</w:t>
      </w:r>
      <w:r w:rsidR="001D59E2" w:rsidRPr="00E745F1">
        <w:rPr>
          <w:rFonts w:ascii="Times New Roman" w:hAnsi="Times New Roman"/>
          <w:sz w:val="28"/>
          <w:szCs w:val="28"/>
        </w:rPr>
        <w:t>. Межкультурная коммун</w:t>
      </w:r>
      <w:r w:rsidR="00A11DA7" w:rsidRPr="00E745F1">
        <w:rPr>
          <w:rFonts w:ascii="Times New Roman" w:hAnsi="Times New Roman"/>
          <w:sz w:val="28"/>
          <w:szCs w:val="28"/>
        </w:rPr>
        <w:t>и</w:t>
      </w:r>
      <w:r w:rsidR="001D59E2" w:rsidRPr="00E745F1">
        <w:rPr>
          <w:rFonts w:ascii="Times New Roman" w:hAnsi="Times New Roman"/>
          <w:sz w:val="28"/>
          <w:szCs w:val="28"/>
        </w:rPr>
        <w:t xml:space="preserve">кация как научная дисциплина и один из предметов ее изучения </w:t>
      </w:r>
    </w:p>
    <w:p w:rsidR="00AD32BC" w:rsidRPr="00E745F1" w:rsidRDefault="001D59E2" w:rsidP="00BB178E">
      <w:pPr>
        <w:pStyle w:val="a7"/>
        <w:spacing w:after="0" w:line="360" w:lineRule="auto"/>
        <w:ind w:left="0"/>
        <w:jc w:val="both"/>
        <w:rPr>
          <w:rFonts w:ascii="Times New Roman" w:hAnsi="Times New Roman"/>
          <w:sz w:val="28"/>
          <w:szCs w:val="28"/>
        </w:rPr>
      </w:pPr>
      <w:r w:rsidRPr="00E745F1">
        <w:rPr>
          <w:rFonts w:ascii="Times New Roman" w:hAnsi="Times New Roman"/>
          <w:sz w:val="28"/>
          <w:szCs w:val="28"/>
        </w:rPr>
        <w:t xml:space="preserve">1.1 </w:t>
      </w:r>
      <w:r w:rsidR="00AD32BC" w:rsidRPr="00E745F1">
        <w:rPr>
          <w:rFonts w:ascii="Times New Roman" w:hAnsi="Times New Roman"/>
          <w:sz w:val="28"/>
          <w:szCs w:val="28"/>
        </w:rPr>
        <w:t>Возникновение и развитие</w:t>
      </w:r>
      <w:r w:rsidR="00E745F1">
        <w:rPr>
          <w:rFonts w:ascii="Times New Roman" w:hAnsi="Times New Roman"/>
          <w:sz w:val="28"/>
          <w:szCs w:val="28"/>
        </w:rPr>
        <w:t xml:space="preserve"> </w:t>
      </w:r>
      <w:r w:rsidR="00AD32BC" w:rsidRPr="00E745F1">
        <w:rPr>
          <w:rFonts w:ascii="Times New Roman" w:hAnsi="Times New Roman"/>
          <w:sz w:val="28"/>
          <w:szCs w:val="28"/>
        </w:rPr>
        <w:t>межкультурной коммуникации</w:t>
      </w:r>
    </w:p>
    <w:p w:rsidR="00AD32BC" w:rsidRPr="00E745F1" w:rsidRDefault="001D59E2" w:rsidP="00BB178E">
      <w:pPr>
        <w:pStyle w:val="a7"/>
        <w:spacing w:after="0" w:line="360" w:lineRule="auto"/>
        <w:ind w:left="0"/>
        <w:jc w:val="both"/>
        <w:rPr>
          <w:rFonts w:ascii="Times New Roman" w:hAnsi="Times New Roman"/>
          <w:sz w:val="28"/>
          <w:szCs w:val="24"/>
        </w:rPr>
      </w:pPr>
      <w:r w:rsidRPr="00E745F1">
        <w:rPr>
          <w:rFonts w:ascii="Times New Roman" w:hAnsi="Times New Roman"/>
          <w:sz w:val="28"/>
          <w:szCs w:val="28"/>
        </w:rPr>
        <w:t xml:space="preserve">1.2 </w:t>
      </w:r>
      <w:r w:rsidR="00AD32BC" w:rsidRPr="00E745F1">
        <w:rPr>
          <w:rFonts w:ascii="Times New Roman" w:hAnsi="Times New Roman"/>
          <w:sz w:val="28"/>
          <w:szCs w:val="28"/>
        </w:rPr>
        <w:t>Понятие стереотипа</w:t>
      </w:r>
      <w:r w:rsidR="00A11DA7" w:rsidRPr="00E745F1">
        <w:rPr>
          <w:rFonts w:ascii="Times New Roman" w:hAnsi="Times New Roman"/>
          <w:sz w:val="28"/>
          <w:szCs w:val="28"/>
        </w:rPr>
        <w:t xml:space="preserve"> </w:t>
      </w:r>
    </w:p>
    <w:p w:rsidR="00AD32BC" w:rsidRPr="00E745F1" w:rsidRDefault="001D59E2" w:rsidP="00BB178E">
      <w:pPr>
        <w:pStyle w:val="a7"/>
        <w:spacing w:after="0" w:line="360" w:lineRule="auto"/>
        <w:ind w:left="0"/>
        <w:jc w:val="both"/>
        <w:rPr>
          <w:rFonts w:ascii="Times New Roman" w:hAnsi="Times New Roman"/>
          <w:sz w:val="28"/>
          <w:szCs w:val="24"/>
        </w:rPr>
      </w:pPr>
      <w:r w:rsidRPr="00E745F1">
        <w:rPr>
          <w:rFonts w:ascii="Times New Roman" w:hAnsi="Times New Roman"/>
          <w:sz w:val="28"/>
          <w:szCs w:val="28"/>
        </w:rPr>
        <w:t xml:space="preserve">1.3 </w:t>
      </w:r>
      <w:r w:rsidR="00AD32BC" w:rsidRPr="00E745F1">
        <w:rPr>
          <w:rFonts w:ascii="Times New Roman" w:hAnsi="Times New Roman"/>
          <w:sz w:val="28"/>
          <w:szCs w:val="28"/>
        </w:rPr>
        <w:t>Понятие «гендер»</w:t>
      </w:r>
      <w:r w:rsidR="00A11DA7" w:rsidRPr="00E745F1">
        <w:rPr>
          <w:rFonts w:ascii="Times New Roman" w:hAnsi="Times New Roman"/>
          <w:sz w:val="28"/>
          <w:szCs w:val="28"/>
        </w:rPr>
        <w:t xml:space="preserve"> </w:t>
      </w:r>
    </w:p>
    <w:p w:rsidR="00AD32BC" w:rsidRPr="00E745F1" w:rsidRDefault="001D59E2" w:rsidP="00BB178E">
      <w:pPr>
        <w:pStyle w:val="a7"/>
        <w:spacing w:after="0" w:line="360" w:lineRule="auto"/>
        <w:ind w:left="0"/>
        <w:jc w:val="both"/>
        <w:rPr>
          <w:rFonts w:ascii="Times New Roman" w:hAnsi="Times New Roman"/>
          <w:sz w:val="28"/>
          <w:szCs w:val="24"/>
        </w:rPr>
      </w:pPr>
      <w:r w:rsidRPr="00E745F1">
        <w:rPr>
          <w:rFonts w:ascii="Times New Roman" w:hAnsi="Times New Roman"/>
          <w:sz w:val="28"/>
          <w:szCs w:val="28"/>
        </w:rPr>
        <w:t xml:space="preserve">1.4 </w:t>
      </w:r>
      <w:r w:rsidR="00AD32BC" w:rsidRPr="00E745F1">
        <w:rPr>
          <w:rFonts w:ascii="Times New Roman" w:hAnsi="Times New Roman"/>
          <w:sz w:val="28"/>
          <w:szCs w:val="28"/>
        </w:rPr>
        <w:t>Гендерные стереотипы</w:t>
      </w:r>
      <w:r w:rsidR="00A11DA7" w:rsidRPr="00E745F1">
        <w:rPr>
          <w:rFonts w:ascii="Times New Roman" w:hAnsi="Times New Roman"/>
          <w:sz w:val="28"/>
          <w:szCs w:val="28"/>
        </w:rPr>
        <w:t xml:space="preserve"> </w:t>
      </w:r>
    </w:p>
    <w:p w:rsidR="00AD32BC" w:rsidRPr="00E745F1" w:rsidRDefault="001D59E2" w:rsidP="00BB178E">
      <w:pPr>
        <w:spacing w:after="0" w:line="360" w:lineRule="auto"/>
        <w:jc w:val="both"/>
        <w:rPr>
          <w:rFonts w:ascii="Times New Roman" w:hAnsi="Times New Roman"/>
          <w:sz w:val="28"/>
          <w:szCs w:val="24"/>
        </w:rPr>
      </w:pPr>
      <w:r w:rsidRPr="00E745F1">
        <w:rPr>
          <w:rFonts w:ascii="Times New Roman" w:hAnsi="Times New Roman"/>
          <w:sz w:val="28"/>
          <w:szCs w:val="28"/>
        </w:rPr>
        <w:t>1.5</w:t>
      </w:r>
      <w:r w:rsidR="00E745F1">
        <w:rPr>
          <w:rFonts w:ascii="Times New Roman" w:hAnsi="Times New Roman"/>
          <w:sz w:val="28"/>
          <w:szCs w:val="28"/>
        </w:rPr>
        <w:t xml:space="preserve"> </w:t>
      </w:r>
      <w:r w:rsidR="00AD32BC" w:rsidRPr="00E745F1">
        <w:rPr>
          <w:rFonts w:ascii="Times New Roman" w:hAnsi="Times New Roman"/>
          <w:sz w:val="28"/>
          <w:szCs w:val="28"/>
        </w:rPr>
        <w:t>Выводы по главе 1</w:t>
      </w:r>
    </w:p>
    <w:p w:rsidR="008B448D" w:rsidRPr="00E745F1" w:rsidRDefault="00AD32BC" w:rsidP="00BB178E">
      <w:pPr>
        <w:pStyle w:val="a4"/>
        <w:spacing w:after="0" w:line="360" w:lineRule="auto"/>
        <w:jc w:val="both"/>
        <w:rPr>
          <w:sz w:val="28"/>
        </w:rPr>
      </w:pPr>
      <w:r w:rsidRPr="00E745F1">
        <w:rPr>
          <w:sz w:val="28"/>
          <w:szCs w:val="28"/>
        </w:rPr>
        <w:t>Глава 2</w:t>
      </w:r>
      <w:r w:rsidR="001D59E2" w:rsidRPr="00E745F1">
        <w:rPr>
          <w:sz w:val="28"/>
          <w:szCs w:val="28"/>
        </w:rPr>
        <w:t xml:space="preserve">. </w:t>
      </w:r>
      <w:r w:rsidR="008B448D" w:rsidRPr="00E745F1">
        <w:rPr>
          <w:sz w:val="28"/>
          <w:szCs w:val="28"/>
        </w:rPr>
        <w:t>Отражение г</w:t>
      </w:r>
      <w:r w:rsidR="001D59E2" w:rsidRPr="00E745F1">
        <w:rPr>
          <w:sz w:val="28"/>
          <w:szCs w:val="28"/>
        </w:rPr>
        <w:t>ендерны</w:t>
      </w:r>
      <w:r w:rsidR="008B448D" w:rsidRPr="00E745F1">
        <w:rPr>
          <w:sz w:val="28"/>
          <w:szCs w:val="28"/>
        </w:rPr>
        <w:t>х</w:t>
      </w:r>
      <w:r w:rsidR="001D59E2" w:rsidRPr="00E745F1">
        <w:rPr>
          <w:sz w:val="28"/>
          <w:szCs w:val="28"/>
        </w:rPr>
        <w:t xml:space="preserve"> стереотип</w:t>
      </w:r>
      <w:r w:rsidR="008B448D" w:rsidRPr="00E745F1">
        <w:rPr>
          <w:sz w:val="28"/>
          <w:szCs w:val="28"/>
        </w:rPr>
        <w:t>ов</w:t>
      </w:r>
      <w:r w:rsidR="001D59E2" w:rsidRPr="00E745F1">
        <w:rPr>
          <w:sz w:val="28"/>
          <w:szCs w:val="28"/>
        </w:rPr>
        <w:t xml:space="preserve"> </w:t>
      </w:r>
      <w:r w:rsidR="008B448D" w:rsidRPr="00E745F1">
        <w:rPr>
          <w:sz w:val="28"/>
          <w:szCs w:val="28"/>
        </w:rPr>
        <w:t>во фразеологии русск</w:t>
      </w:r>
      <w:r w:rsidR="001445E4" w:rsidRPr="00E745F1">
        <w:rPr>
          <w:sz w:val="28"/>
          <w:szCs w:val="28"/>
        </w:rPr>
        <w:t>о</w:t>
      </w:r>
      <w:r w:rsidR="008B448D" w:rsidRPr="00E745F1">
        <w:rPr>
          <w:sz w:val="28"/>
          <w:szCs w:val="28"/>
        </w:rPr>
        <w:t xml:space="preserve">го </w:t>
      </w:r>
      <w:r w:rsidR="001445E4" w:rsidRPr="00E745F1">
        <w:rPr>
          <w:sz w:val="28"/>
          <w:szCs w:val="28"/>
        </w:rPr>
        <w:t>языка</w:t>
      </w:r>
    </w:p>
    <w:p w:rsidR="00AD32BC" w:rsidRPr="00E745F1" w:rsidRDefault="00AD32BC" w:rsidP="00BB178E">
      <w:pPr>
        <w:pStyle w:val="a4"/>
        <w:spacing w:after="0" w:line="360" w:lineRule="auto"/>
        <w:jc w:val="both"/>
        <w:rPr>
          <w:sz w:val="28"/>
        </w:rPr>
      </w:pPr>
      <w:r w:rsidRPr="00E745F1">
        <w:rPr>
          <w:sz w:val="28"/>
          <w:szCs w:val="28"/>
        </w:rPr>
        <w:t>2.1 Принципы отбора и классификации фразеологического и паремологиче</w:t>
      </w:r>
      <w:r w:rsidR="003B4843">
        <w:rPr>
          <w:sz w:val="28"/>
          <w:szCs w:val="28"/>
        </w:rPr>
        <w:t>ского материала</w:t>
      </w:r>
    </w:p>
    <w:p w:rsidR="00AD32BC" w:rsidRPr="00E745F1" w:rsidRDefault="00AD32BC" w:rsidP="00BB178E">
      <w:pPr>
        <w:pStyle w:val="a4"/>
        <w:spacing w:after="0" w:line="360" w:lineRule="auto"/>
        <w:jc w:val="both"/>
        <w:rPr>
          <w:sz w:val="28"/>
        </w:rPr>
      </w:pPr>
      <w:r w:rsidRPr="00E745F1">
        <w:rPr>
          <w:sz w:val="28"/>
          <w:szCs w:val="28"/>
        </w:rPr>
        <w:t>2.2 Семантические области</w:t>
      </w:r>
    </w:p>
    <w:p w:rsidR="00AD32BC" w:rsidRPr="00E745F1" w:rsidRDefault="00AD32BC" w:rsidP="00BB178E">
      <w:pPr>
        <w:pStyle w:val="a4"/>
        <w:spacing w:after="0" w:line="360" w:lineRule="auto"/>
        <w:jc w:val="both"/>
        <w:rPr>
          <w:sz w:val="28"/>
        </w:rPr>
      </w:pPr>
      <w:r w:rsidRPr="00E745F1">
        <w:rPr>
          <w:sz w:val="28"/>
          <w:szCs w:val="28"/>
        </w:rPr>
        <w:t>2.3 Выводы по главе 2</w:t>
      </w:r>
    </w:p>
    <w:p w:rsidR="00AD32BC" w:rsidRPr="00E745F1" w:rsidRDefault="00AD32BC" w:rsidP="00BB178E">
      <w:pPr>
        <w:spacing w:after="0" w:line="360" w:lineRule="auto"/>
        <w:jc w:val="both"/>
        <w:rPr>
          <w:rFonts w:ascii="Times New Roman" w:hAnsi="Times New Roman"/>
          <w:sz w:val="28"/>
          <w:szCs w:val="24"/>
        </w:rPr>
      </w:pPr>
      <w:r w:rsidRPr="00E745F1">
        <w:rPr>
          <w:rFonts w:ascii="Times New Roman" w:hAnsi="Times New Roman"/>
          <w:sz w:val="28"/>
          <w:szCs w:val="28"/>
        </w:rPr>
        <w:t>Заключение</w:t>
      </w:r>
      <w:r w:rsidR="00A11DA7" w:rsidRPr="00E745F1">
        <w:rPr>
          <w:rFonts w:ascii="Times New Roman" w:hAnsi="Times New Roman"/>
          <w:sz w:val="28"/>
          <w:szCs w:val="28"/>
        </w:rPr>
        <w:t xml:space="preserve"> </w:t>
      </w:r>
    </w:p>
    <w:p w:rsidR="00AD32BC" w:rsidRPr="00E745F1" w:rsidRDefault="00AD32BC" w:rsidP="00BB178E">
      <w:pPr>
        <w:spacing w:after="0" w:line="360" w:lineRule="auto"/>
        <w:jc w:val="both"/>
        <w:rPr>
          <w:rFonts w:ascii="Times New Roman" w:hAnsi="Times New Roman"/>
          <w:sz w:val="28"/>
          <w:szCs w:val="24"/>
        </w:rPr>
      </w:pPr>
      <w:r w:rsidRPr="00E745F1">
        <w:rPr>
          <w:rFonts w:ascii="Times New Roman" w:hAnsi="Times New Roman"/>
          <w:sz w:val="28"/>
          <w:szCs w:val="28"/>
        </w:rPr>
        <w:t>Библиография</w:t>
      </w:r>
      <w:r w:rsidR="00A11DA7" w:rsidRPr="00E745F1">
        <w:rPr>
          <w:rFonts w:ascii="Times New Roman" w:hAnsi="Times New Roman"/>
          <w:sz w:val="28"/>
          <w:szCs w:val="28"/>
        </w:rPr>
        <w:t xml:space="preserve"> </w:t>
      </w:r>
    </w:p>
    <w:p w:rsidR="00FE4445" w:rsidRPr="00E745F1" w:rsidRDefault="00FE4445" w:rsidP="00E745F1">
      <w:pPr>
        <w:spacing w:after="0" w:line="360" w:lineRule="auto"/>
        <w:ind w:firstLine="709"/>
        <w:jc w:val="both"/>
        <w:rPr>
          <w:rFonts w:ascii="Times New Roman" w:hAnsi="Times New Roman"/>
          <w:sz w:val="28"/>
          <w:szCs w:val="28"/>
        </w:rPr>
      </w:pPr>
    </w:p>
    <w:p w:rsidR="00BD559F" w:rsidRPr="00E745F1" w:rsidRDefault="00731271"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br w:type="page"/>
      </w:r>
      <w:r w:rsidR="00BD559F" w:rsidRPr="00E745F1">
        <w:rPr>
          <w:rFonts w:ascii="Times New Roman" w:hAnsi="Times New Roman"/>
          <w:sz w:val="28"/>
          <w:szCs w:val="28"/>
        </w:rPr>
        <w:t>Введение</w:t>
      </w:r>
    </w:p>
    <w:p w:rsidR="003B4843" w:rsidRDefault="003B4843" w:rsidP="00E745F1">
      <w:pPr>
        <w:spacing w:after="0" w:line="360" w:lineRule="auto"/>
        <w:ind w:firstLine="709"/>
        <w:jc w:val="both"/>
        <w:rPr>
          <w:rFonts w:ascii="Times New Roman" w:hAnsi="Times New Roman"/>
          <w:sz w:val="28"/>
          <w:szCs w:val="28"/>
        </w:rPr>
      </w:pPr>
    </w:p>
    <w:p w:rsidR="00D76AC4"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Актуальность темы исследования. В современном языкознании взаимная связь языка и культуры не вызывает сомнений. Как известно, каждый язык неотделим от культуры, которая составляет его содержательный аспект; язык не только отражает современную культуру, но и фиксирует ее предыдущие состояния и передает ее ценности от поколения к поколению. При этом надо иметь в виду, что культуры разнообразны и что социальное поведение вообще и речевое поведение в частности чрезвычайно вариативны. В каждой культуре существуют свои собственные правила ведения разговора, тесно связанные с культурно-обусловленными способами мышления и поведения, так как человек с момента рождения пребывает в определенной жизненной среде и находится с ней в постоянном взаимодействии.</w:t>
      </w:r>
      <w:r w:rsidR="00FF70CD" w:rsidRPr="00E745F1">
        <w:rPr>
          <w:rFonts w:ascii="Times New Roman" w:hAnsi="Times New Roman"/>
          <w:sz w:val="28"/>
          <w:szCs w:val="28"/>
        </w:rPr>
        <w:t xml:space="preserve"> </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Гендерные исследования – новое направление российской гуманитарной науки, находящееся в процессе становления. Гендер (социальный или социокультурный пол) не является лингвистической категорией, но его содержание может быть раскрыто путем анализа языковых единиц, что объясняет в</w:t>
      </w:r>
      <w:r w:rsidR="00FF70CD" w:rsidRPr="00E745F1">
        <w:rPr>
          <w:rFonts w:ascii="Times New Roman" w:hAnsi="Times New Roman"/>
          <w:sz w:val="28"/>
          <w:szCs w:val="28"/>
        </w:rPr>
        <w:t>остребованность лингвистической</w:t>
      </w:r>
      <w:r w:rsidRPr="00E745F1">
        <w:rPr>
          <w:rFonts w:ascii="Times New Roman" w:hAnsi="Times New Roman"/>
          <w:sz w:val="28"/>
          <w:szCs w:val="28"/>
        </w:rPr>
        <w:t xml:space="preserve"> компетенции для изучения культурной репрезентации пола.</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Представления о мужском и женском, мужественности и женственности, феминности и маскулинности сильно различаются в разных культурах</w:t>
      </w:r>
      <w:r w:rsidR="00D76AC4" w:rsidRPr="00E745F1">
        <w:rPr>
          <w:rFonts w:ascii="Times New Roman" w:hAnsi="Times New Roman"/>
          <w:sz w:val="28"/>
          <w:szCs w:val="28"/>
        </w:rPr>
        <w:t xml:space="preserve">, что </w:t>
      </w:r>
      <w:r w:rsidRPr="00E745F1">
        <w:rPr>
          <w:rFonts w:ascii="Times New Roman" w:hAnsi="Times New Roman"/>
          <w:sz w:val="28"/>
          <w:szCs w:val="28"/>
        </w:rPr>
        <w:t>находит свое отражение в языке. В этих условиях изучение лингвосоциокультурного аспекта гендерных отношений становится особенно актуальным.</w:t>
      </w:r>
    </w:p>
    <w:p w:rsidR="00D76AC4"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Современными исследователями отмечается необходимость изучения не только вербального поведения мужчин и женщин, но и</w:t>
      </w:r>
      <w:r w:rsidR="00D76AC4" w:rsidRPr="00E745F1">
        <w:rPr>
          <w:rFonts w:ascii="Times New Roman" w:hAnsi="Times New Roman"/>
          <w:sz w:val="28"/>
          <w:szCs w:val="28"/>
        </w:rPr>
        <w:t xml:space="preserve"> самой системы </w:t>
      </w:r>
      <w:r w:rsidRPr="00E745F1">
        <w:rPr>
          <w:rFonts w:ascii="Times New Roman" w:hAnsi="Times New Roman"/>
          <w:sz w:val="28"/>
          <w:szCs w:val="28"/>
        </w:rPr>
        <w:t xml:space="preserve">языка на предмет специфики выражения феминности и маскулинности. </w:t>
      </w:r>
      <w:r w:rsidR="00D76AC4" w:rsidRPr="00E745F1">
        <w:rPr>
          <w:rFonts w:ascii="Times New Roman" w:hAnsi="Times New Roman"/>
          <w:sz w:val="28"/>
          <w:szCs w:val="28"/>
        </w:rPr>
        <w:t xml:space="preserve">Таким образом, для получения наиболее полного представления о том, как гендер проявляет себя в стереотипах, фиксируемых языком, мы считаем целесообразным провести </w:t>
      </w:r>
      <w:r w:rsidR="00454499" w:rsidRPr="00E745F1">
        <w:rPr>
          <w:rFonts w:ascii="Times New Roman" w:hAnsi="Times New Roman"/>
          <w:sz w:val="28"/>
          <w:szCs w:val="28"/>
        </w:rPr>
        <w:t xml:space="preserve">описание </w:t>
      </w:r>
      <w:r w:rsidR="007B1A92" w:rsidRPr="00E745F1">
        <w:rPr>
          <w:rFonts w:ascii="Times New Roman" w:hAnsi="Times New Roman"/>
          <w:sz w:val="28"/>
          <w:szCs w:val="28"/>
        </w:rPr>
        <w:t xml:space="preserve">пословично-поговорочных </w:t>
      </w:r>
      <w:r w:rsidR="00454499" w:rsidRPr="00E745F1">
        <w:rPr>
          <w:rFonts w:ascii="Times New Roman" w:hAnsi="Times New Roman"/>
          <w:sz w:val="28"/>
          <w:szCs w:val="28"/>
        </w:rPr>
        <w:t>единиц русского языка, в которых находят отражение</w:t>
      </w:r>
      <w:r w:rsidR="00E745F1">
        <w:rPr>
          <w:rFonts w:ascii="Times New Roman" w:hAnsi="Times New Roman"/>
          <w:sz w:val="28"/>
          <w:szCs w:val="28"/>
        </w:rPr>
        <w:t xml:space="preserve"> </w:t>
      </w:r>
      <w:r w:rsidR="00454499" w:rsidRPr="00E745F1">
        <w:rPr>
          <w:rFonts w:ascii="Times New Roman" w:hAnsi="Times New Roman"/>
          <w:sz w:val="28"/>
          <w:szCs w:val="28"/>
        </w:rPr>
        <w:t>гендерные стереотипы.</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Многие европейские языки весьма глубоко изучены на предмет отражения в них гендерного фактора, но данный аспект русского языка исследован не столь глубоко. Межкультурные и лингвокультурологические исследования представлены также в меньшем объеме, чем все остальные. Исследование каждого из малоизученных в гендерном плане языков позволит точнее описать особенности концептуализации мужественности и женственности в разных языках.</w:t>
      </w:r>
      <w:r w:rsidR="00D76AC4" w:rsidRPr="00E745F1">
        <w:rPr>
          <w:rFonts w:ascii="Times New Roman" w:hAnsi="Times New Roman"/>
          <w:sz w:val="28"/>
          <w:szCs w:val="28"/>
        </w:rPr>
        <w:t xml:space="preserve"> </w:t>
      </w:r>
      <w:r w:rsidRPr="00E745F1">
        <w:rPr>
          <w:rFonts w:ascii="Times New Roman" w:hAnsi="Times New Roman"/>
          <w:sz w:val="28"/>
          <w:szCs w:val="28"/>
        </w:rPr>
        <w:t>Вышеперечисленные факты говорят об актуальности теоретического осмысления культурной репрезентации пола в языке и о необходимости систематизировать знания, полученные на материале разных языков.</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Предметом исследования являются особенности проявления гендерных стереотипов в языке </w:t>
      </w:r>
      <w:r w:rsidR="00454499" w:rsidRPr="00E745F1">
        <w:rPr>
          <w:rFonts w:ascii="Times New Roman" w:hAnsi="Times New Roman"/>
          <w:sz w:val="28"/>
          <w:szCs w:val="28"/>
        </w:rPr>
        <w:t xml:space="preserve">русской </w:t>
      </w:r>
      <w:r w:rsidRPr="00E745F1">
        <w:rPr>
          <w:rFonts w:ascii="Times New Roman" w:hAnsi="Times New Roman"/>
          <w:sz w:val="28"/>
          <w:szCs w:val="28"/>
        </w:rPr>
        <w:t>культур</w:t>
      </w:r>
      <w:r w:rsidR="00454499" w:rsidRPr="00E745F1">
        <w:rPr>
          <w:rFonts w:ascii="Times New Roman" w:hAnsi="Times New Roman"/>
          <w:sz w:val="28"/>
          <w:szCs w:val="28"/>
        </w:rPr>
        <w:t>ы</w:t>
      </w:r>
      <w:r w:rsidRPr="00E745F1">
        <w:rPr>
          <w:rFonts w:ascii="Times New Roman" w:hAnsi="Times New Roman"/>
          <w:sz w:val="28"/>
          <w:szCs w:val="28"/>
        </w:rPr>
        <w:t>.</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Объектом исследования являются паремиологические и фразеологические единицы русского язык</w:t>
      </w:r>
      <w:r w:rsidR="00266D17" w:rsidRPr="00E745F1">
        <w:rPr>
          <w:rFonts w:ascii="Times New Roman" w:hAnsi="Times New Roman"/>
          <w:sz w:val="28"/>
          <w:szCs w:val="28"/>
        </w:rPr>
        <w:t>а</w:t>
      </w:r>
      <w:r w:rsidRPr="00E745F1">
        <w:rPr>
          <w:rFonts w:ascii="Times New Roman" w:hAnsi="Times New Roman"/>
          <w:sz w:val="28"/>
          <w:szCs w:val="28"/>
        </w:rPr>
        <w:t xml:space="preserve">, в которых </w:t>
      </w:r>
      <w:r w:rsidR="00D76AC4" w:rsidRPr="00E745F1">
        <w:rPr>
          <w:rFonts w:ascii="Times New Roman" w:hAnsi="Times New Roman"/>
          <w:sz w:val="28"/>
          <w:szCs w:val="28"/>
        </w:rPr>
        <w:t>находят отражение</w:t>
      </w:r>
      <w:r w:rsidR="00E745F1">
        <w:rPr>
          <w:rFonts w:ascii="Times New Roman" w:hAnsi="Times New Roman"/>
          <w:sz w:val="28"/>
          <w:szCs w:val="28"/>
        </w:rPr>
        <w:t xml:space="preserve"> </w:t>
      </w:r>
      <w:r w:rsidRPr="00E745F1">
        <w:rPr>
          <w:rFonts w:ascii="Times New Roman" w:hAnsi="Times New Roman"/>
          <w:sz w:val="28"/>
          <w:szCs w:val="28"/>
        </w:rPr>
        <w:t>гендерные стереотипы.</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Цель </w:t>
      </w:r>
      <w:r w:rsidR="00D76AC4" w:rsidRPr="00E745F1">
        <w:rPr>
          <w:rFonts w:ascii="Times New Roman" w:hAnsi="Times New Roman"/>
          <w:sz w:val="28"/>
          <w:szCs w:val="28"/>
        </w:rPr>
        <w:t xml:space="preserve">исследования заключается в выявлении </w:t>
      </w:r>
      <w:r w:rsidR="0050498C" w:rsidRPr="00E745F1">
        <w:rPr>
          <w:rFonts w:ascii="Times New Roman" w:hAnsi="Times New Roman"/>
          <w:sz w:val="28"/>
          <w:szCs w:val="28"/>
        </w:rPr>
        <w:t>лингвосоциокультурного аспекта гендерных стереотипов и идентификационных признаков мужского и женского образов, мужской и женской речи на материале русского язык</w:t>
      </w:r>
      <w:r w:rsidR="00266D17" w:rsidRPr="00E745F1">
        <w:rPr>
          <w:rFonts w:ascii="Times New Roman" w:hAnsi="Times New Roman"/>
          <w:sz w:val="28"/>
          <w:szCs w:val="28"/>
        </w:rPr>
        <w:t>а</w:t>
      </w:r>
      <w:r w:rsidR="0050498C" w:rsidRPr="00E745F1">
        <w:rPr>
          <w:rFonts w:ascii="Times New Roman" w:hAnsi="Times New Roman"/>
          <w:sz w:val="28"/>
          <w:szCs w:val="28"/>
        </w:rPr>
        <w:t xml:space="preserve">. </w:t>
      </w:r>
      <w:r w:rsidRPr="00E745F1">
        <w:rPr>
          <w:rFonts w:ascii="Times New Roman" w:hAnsi="Times New Roman"/>
          <w:sz w:val="28"/>
          <w:szCs w:val="28"/>
        </w:rPr>
        <w:t xml:space="preserve">Безусловно, фемининность и маскулинность обнаруживают как универсальные, так и специфические черты. Определение общего и </w:t>
      </w:r>
      <w:r w:rsidR="0050498C" w:rsidRPr="00E745F1">
        <w:rPr>
          <w:rFonts w:ascii="Times New Roman" w:hAnsi="Times New Roman"/>
          <w:sz w:val="28"/>
          <w:szCs w:val="28"/>
        </w:rPr>
        <w:t xml:space="preserve">описание этнокультурной специфики </w:t>
      </w:r>
      <w:r w:rsidRPr="00E745F1">
        <w:rPr>
          <w:rFonts w:ascii="Times New Roman" w:hAnsi="Times New Roman"/>
          <w:sz w:val="28"/>
          <w:szCs w:val="28"/>
        </w:rPr>
        <w:t>становится, таким образом, одной из основополагающих целей нашей работы.</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Достижению поставленной цели способствовало решение </w:t>
      </w:r>
      <w:r w:rsidR="005D3A88" w:rsidRPr="00E745F1">
        <w:rPr>
          <w:rFonts w:ascii="Times New Roman" w:hAnsi="Times New Roman"/>
          <w:sz w:val="28"/>
          <w:szCs w:val="28"/>
        </w:rPr>
        <w:t xml:space="preserve">следующих </w:t>
      </w:r>
      <w:r w:rsidRPr="00E745F1">
        <w:rPr>
          <w:rFonts w:ascii="Times New Roman" w:hAnsi="Times New Roman"/>
          <w:sz w:val="28"/>
          <w:szCs w:val="28"/>
        </w:rPr>
        <w:t>задач:</w:t>
      </w:r>
    </w:p>
    <w:p w:rsidR="005D3A88" w:rsidRPr="00E745F1" w:rsidRDefault="005D3A88" w:rsidP="00E745F1">
      <w:pPr>
        <w:pStyle w:val="a7"/>
        <w:numPr>
          <w:ilvl w:val="0"/>
          <w:numId w:val="1"/>
        </w:numPr>
        <w:spacing w:after="0" w:line="360" w:lineRule="auto"/>
        <w:ind w:left="0" w:firstLine="709"/>
        <w:jc w:val="both"/>
        <w:rPr>
          <w:rFonts w:ascii="Times New Roman" w:hAnsi="Times New Roman"/>
          <w:sz w:val="28"/>
          <w:szCs w:val="28"/>
        </w:rPr>
      </w:pPr>
      <w:r w:rsidRPr="00E745F1">
        <w:rPr>
          <w:rFonts w:ascii="Times New Roman" w:hAnsi="Times New Roman"/>
          <w:sz w:val="28"/>
          <w:szCs w:val="28"/>
        </w:rPr>
        <w:t>Прокомментировать операциональную базу и понятийный аппарат исследования</w:t>
      </w:r>
      <w:r w:rsidR="008E4CD8" w:rsidRPr="00E745F1">
        <w:rPr>
          <w:rFonts w:ascii="Times New Roman" w:hAnsi="Times New Roman"/>
          <w:sz w:val="28"/>
          <w:szCs w:val="28"/>
        </w:rPr>
        <w:t>,</w:t>
      </w:r>
      <w:r w:rsidRPr="00E745F1">
        <w:rPr>
          <w:rFonts w:ascii="Times New Roman" w:hAnsi="Times New Roman"/>
          <w:sz w:val="28"/>
          <w:szCs w:val="28"/>
        </w:rPr>
        <w:t xml:space="preserve"> т.е. </w:t>
      </w:r>
      <w:r w:rsidR="00BD559F" w:rsidRPr="00E745F1">
        <w:rPr>
          <w:rFonts w:ascii="Times New Roman" w:hAnsi="Times New Roman"/>
          <w:sz w:val="28"/>
          <w:szCs w:val="28"/>
        </w:rPr>
        <w:t>рассмотреть ключевые понятия лингвистической гендерологии и выяснить основные ее направления;</w:t>
      </w:r>
    </w:p>
    <w:p w:rsidR="001344C8" w:rsidRPr="00E745F1" w:rsidRDefault="008E4CD8" w:rsidP="00E745F1">
      <w:pPr>
        <w:pStyle w:val="a7"/>
        <w:numPr>
          <w:ilvl w:val="0"/>
          <w:numId w:val="1"/>
        </w:numPr>
        <w:spacing w:after="0" w:line="360" w:lineRule="auto"/>
        <w:ind w:left="0" w:firstLine="709"/>
        <w:jc w:val="both"/>
        <w:rPr>
          <w:rFonts w:ascii="Times New Roman" w:hAnsi="Times New Roman"/>
          <w:sz w:val="28"/>
          <w:szCs w:val="28"/>
        </w:rPr>
      </w:pPr>
      <w:r w:rsidRPr="00E745F1">
        <w:rPr>
          <w:rFonts w:ascii="Times New Roman" w:hAnsi="Times New Roman"/>
          <w:sz w:val="28"/>
          <w:szCs w:val="28"/>
        </w:rPr>
        <w:t>Описать фразеологию и паремиологию как языковое явление.</w:t>
      </w:r>
      <w:r w:rsidR="00E745F1">
        <w:rPr>
          <w:rFonts w:ascii="Times New Roman" w:hAnsi="Times New Roman"/>
          <w:sz w:val="28"/>
          <w:szCs w:val="28"/>
        </w:rPr>
        <w:t xml:space="preserve"> </w:t>
      </w:r>
    </w:p>
    <w:p w:rsidR="001344C8" w:rsidRPr="00E745F1" w:rsidRDefault="005D3A88" w:rsidP="00E745F1">
      <w:pPr>
        <w:pStyle w:val="a7"/>
        <w:numPr>
          <w:ilvl w:val="0"/>
          <w:numId w:val="1"/>
        </w:numPr>
        <w:spacing w:after="0" w:line="360" w:lineRule="auto"/>
        <w:ind w:left="0" w:firstLine="709"/>
        <w:jc w:val="both"/>
        <w:rPr>
          <w:rFonts w:ascii="Times New Roman" w:hAnsi="Times New Roman"/>
          <w:sz w:val="28"/>
          <w:szCs w:val="28"/>
        </w:rPr>
      </w:pPr>
      <w:r w:rsidRPr="00E745F1">
        <w:rPr>
          <w:rFonts w:ascii="Times New Roman" w:hAnsi="Times New Roman"/>
          <w:sz w:val="28"/>
          <w:szCs w:val="28"/>
        </w:rPr>
        <w:t xml:space="preserve">Описать </w:t>
      </w:r>
      <w:r w:rsidR="00BD559F" w:rsidRPr="00E745F1">
        <w:rPr>
          <w:rFonts w:ascii="Times New Roman" w:hAnsi="Times New Roman"/>
          <w:sz w:val="28"/>
          <w:szCs w:val="28"/>
        </w:rPr>
        <w:t>стереотипы мужского и женского образов, обусловленных культурой, установить статус мужчины и женщи</w:t>
      </w:r>
      <w:r w:rsidRPr="00E745F1">
        <w:rPr>
          <w:rFonts w:ascii="Times New Roman" w:hAnsi="Times New Roman"/>
          <w:sz w:val="28"/>
          <w:szCs w:val="28"/>
        </w:rPr>
        <w:t>ны в обществе и в системе</w:t>
      </w:r>
      <w:r w:rsidR="00BD559F" w:rsidRPr="00E745F1">
        <w:rPr>
          <w:rFonts w:ascii="Times New Roman" w:hAnsi="Times New Roman"/>
          <w:sz w:val="28"/>
          <w:szCs w:val="28"/>
        </w:rPr>
        <w:t xml:space="preserve"> семейно-родственных отношений</w:t>
      </w:r>
      <w:r w:rsidR="001344C8" w:rsidRPr="00E745F1">
        <w:rPr>
          <w:rFonts w:ascii="Times New Roman" w:hAnsi="Times New Roman"/>
          <w:sz w:val="28"/>
          <w:szCs w:val="28"/>
        </w:rPr>
        <w:t>.</w:t>
      </w:r>
    </w:p>
    <w:p w:rsidR="00BD559F" w:rsidRPr="00E745F1" w:rsidRDefault="008E4CD8" w:rsidP="00E745F1">
      <w:pPr>
        <w:pStyle w:val="a7"/>
        <w:numPr>
          <w:ilvl w:val="0"/>
          <w:numId w:val="1"/>
        </w:numPr>
        <w:spacing w:after="0" w:line="360" w:lineRule="auto"/>
        <w:ind w:left="0" w:firstLine="709"/>
        <w:jc w:val="both"/>
        <w:rPr>
          <w:rFonts w:ascii="Times New Roman" w:hAnsi="Times New Roman"/>
          <w:sz w:val="28"/>
          <w:szCs w:val="28"/>
        </w:rPr>
      </w:pPr>
      <w:r w:rsidRPr="00E745F1">
        <w:rPr>
          <w:rFonts w:ascii="Times New Roman" w:hAnsi="Times New Roman"/>
          <w:sz w:val="28"/>
          <w:szCs w:val="28"/>
        </w:rPr>
        <w:t>Выявить</w:t>
      </w:r>
      <w:r w:rsidR="001344C8" w:rsidRPr="00E745F1">
        <w:rPr>
          <w:rFonts w:ascii="Times New Roman" w:hAnsi="Times New Roman"/>
          <w:sz w:val="28"/>
          <w:szCs w:val="28"/>
        </w:rPr>
        <w:t>, как проявляются гендерные стереотипы</w:t>
      </w:r>
      <w:r w:rsidR="00BD559F" w:rsidRPr="00E745F1">
        <w:rPr>
          <w:rFonts w:ascii="Times New Roman" w:hAnsi="Times New Roman"/>
          <w:sz w:val="28"/>
          <w:szCs w:val="28"/>
        </w:rPr>
        <w:t xml:space="preserve"> </w:t>
      </w:r>
      <w:r w:rsidR="001344C8" w:rsidRPr="00E745F1">
        <w:rPr>
          <w:rFonts w:ascii="Times New Roman" w:hAnsi="Times New Roman"/>
          <w:sz w:val="28"/>
          <w:szCs w:val="28"/>
        </w:rPr>
        <w:t xml:space="preserve">в </w:t>
      </w:r>
      <w:r w:rsidR="00BD559F" w:rsidRPr="00E745F1">
        <w:rPr>
          <w:rFonts w:ascii="Times New Roman" w:hAnsi="Times New Roman"/>
          <w:sz w:val="28"/>
          <w:szCs w:val="28"/>
        </w:rPr>
        <w:t>паремио</w:t>
      </w:r>
      <w:r w:rsidR="001344C8" w:rsidRPr="00E745F1">
        <w:rPr>
          <w:rFonts w:ascii="Times New Roman" w:hAnsi="Times New Roman"/>
          <w:sz w:val="28"/>
          <w:szCs w:val="28"/>
        </w:rPr>
        <w:t>логических</w:t>
      </w:r>
      <w:r w:rsidR="00BD559F" w:rsidRPr="00E745F1">
        <w:rPr>
          <w:rFonts w:ascii="Times New Roman" w:hAnsi="Times New Roman"/>
          <w:sz w:val="28"/>
          <w:szCs w:val="28"/>
        </w:rPr>
        <w:t xml:space="preserve"> и фразеологиче</w:t>
      </w:r>
      <w:r w:rsidR="001344C8" w:rsidRPr="00E745F1">
        <w:rPr>
          <w:rFonts w:ascii="Times New Roman" w:hAnsi="Times New Roman"/>
          <w:sz w:val="28"/>
          <w:szCs w:val="28"/>
        </w:rPr>
        <w:t>ских</w:t>
      </w:r>
      <w:r w:rsidR="00BD559F" w:rsidRPr="00E745F1">
        <w:rPr>
          <w:rFonts w:ascii="Times New Roman" w:hAnsi="Times New Roman"/>
          <w:sz w:val="28"/>
          <w:szCs w:val="28"/>
        </w:rPr>
        <w:t xml:space="preserve"> единиц</w:t>
      </w:r>
      <w:r w:rsidR="001344C8" w:rsidRPr="00E745F1">
        <w:rPr>
          <w:rFonts w:ascii="Times New Roman" w:hAnsi="Times New Roman"/>
          <w:sz w:val="28"/>
          <w:szCs w:val="28"/>
        </w:rPr>
        <w:t>ах русского язык</w:t>
      </w:r>
      <w:r w:rsidR="00266D17" w:rsidRPr="00E745F1">
        <w:rPr>
          <w:rFonts w:ascii="Times New Roman" w:hAnsi="Times New Roman"/>
          <w:sz w:val="28"/>
          <w:szCs w:val="28"/>
        </w:rPr>
        <w:t>а</w:t>
      </w:r>
      <w:r w:rsidR="001344C8" w:rsidRPr="00E745F1">
        <w:rPr>
          <w:rFonts w:ascii="Times New Roman" w:hAnsi="Times New Roman"/>
          <w:sz w:val="28"/>
          <w:szCs w:val="28"/>
        </w:rPr>
        <w:t>.</w:t>
      </w:r>
    </w:p>
    <w:p w:rsidR="00EA2B13"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Материалом исследования </w:t>
      </w:r>
      <w:r w:rsidR="007031EC" w:rsidRPr="00E745F1">
        <w:rPr>
          <w:rFonts w:ascii="Times New Roman" w:hAnsi="Times New Roman"/>
          <w:sz w:val="28"/>
          <w:szCs w:val="28"/>
        </w:rPr>
        <w:t xml:space="preserve">послужили соответствующие словарные статьи </w:t>
      </w:r>
      <w:r w:rsidRPr="00E745F1">
        <w:rPr>
          <w:rFonts w:ascii="Times New Roman" w:hAnsi="Times New Roman"/>
          <w:sz w:val="28"/>
          <w:szCs w:val="28"/>
        </w:rPr>
        <w:t>фразеологических и паремиологических словарей русского языка</w:t>
      </w:r>
      <w:r w:rsidR="00EA2B13" w:rsidRPr="00E745F1">
        <w:rPr>
          <w:rFonts w:ascii="Times New Roman" w:hAnsi="Times New Roman"/>
          <w:sz w:val="28"/>
          <w:szCs w:val="28"/>
        </w:rPr>
        <w:t>, общее количество которых составило около 1000 единиц.</w:t>
      </w:r>
      <w:r w:rsidR="004C544F" w:rsidRPr="00E745F1">
        <w:rPr>
          <w:rFonts w:ascii="Times New Roman" w:hAnsi="Times New Roman"/>
          <w:sz w:val="28"/>
          <w:szCs w:val="28"/>
        </w:rPr>
        <w:t xml:space="preserve"> Мы проанализировали </w:t>
      </w:r>
      <w:r w:rsidR="00EA2B13" w:rsidRPr="00E745F1">
        <w:rPr>
          <w:rFonts w:ascii="Times New Roman" w:hAnsi="Times New Roman"/>
          <w:sz w:val="28"/>
          <w:szCs w:val="28"/>
        </w:rPr>
        <w:t>«Пословицы русского народа» под редакцией В.И. Даля (2008), «Пословицы, поговорки, загадки» под редакцией А.Н. Мартыновой, В.В. Митрофановой (1986), « Крылатые слова» под редакцией Н.С. Ашукина, М.Г. Ашукиной и « Словарь- справочник по русской фразеологии под</w:t>
      </w:r>
      <w:r w:rsidR="004C544F" w:rsidRPr="00E745F1">
        <w:rPr>
          <w:rFonts w:ascii="Times New Roman" w:hAnsi="Times New Roman"/>
          <w:sz w:val="28"/>
          <w:szCs w:val="28"/>
        </w:rPr>
        <w:t xml:space="preserve"> редакцией Р.И. Яранцева (1981)</w:t>
      </w:r>
      <w:r w:rsidR="00EA2B13" w:rsidRPr="00E745F1">
        <w:rPr>
          <w:rFonts w:ascii="Times New Roman" w:hAnsi="Times New Roman"/>
          <w:sz w:val="28"/>
          <w:szCs w:val="28"/>
        </w:rPr>
        <w:t>.</w:t>
      </w:r>
    </w:p>
    <w:p w:rsidR="00D16913" w:rsidRPr="00E745F1" w:rsidRDefault="00D16913"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Методы исследования. В работе нашли применение общие методы –</w:t>
      </w:r>
      <w:r w:rsidR="004C544F" w:rsidRPr="00E745F1">
        <w:rPr>
          <w:rFonts w:ascii="Times New Roman" w:hAnsi="Times New Roman"/>
          <w:sz w:val="28"/>
          <w:szCs w:val="28"/>
        </w:rPr>
        <w:t xml:space="preserve"> </w:t>
      </w:r>
      <w:r w:rsidRPr="00E745F1">
        <w:rPr>
          <w:rFonts w:ascii="Times New Roman" w:hAnsi="Times New Roman"/>
          <w:sz w:val="28"/>
          <w:szCs w:val="28"/>
        </w:rPr>
        <w:t xml:space="preserve">дедуктивный, индуктивный, интроспективный, а также частные лингвистические методы и приемы: дефиниционный анализ, интерпретационный и сопоставительный методы. </w:t>
      </w:r>
    </w:p>
    <w:p w:rsidR="00D16913" w:rsidRPr="00E745F1" w:rsidRDefault="00D16913"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Теоретическая значимость работы заключается в пополнении арсенала изученных и описанных </w:t>
      </w:r>
      <w:r w:rsidR="003A20FF" w:rsidRPr="00E745F1">
        <w:rPr>
          <w:rFonts w:ascii="Times New Roman" w:hAnsi="Times New Roman"/>
          <w:sz w:val="28"/>
          <w:szCs w:val="28"/>
        </w:rPr>
        <w:t>гендерных стереотипов, нашедших отражение</w:t>
      </w:r>
      <w:r w:rsidR="00E745F1">
        <w:rPr>
          <w:rFonts w:ascii="Times New Roman" w:hAnsi="Times New Roman"/>
          <w:sz w:val="28"/>
          <w:szCs w:val="28"/>
        </w:rPr>
        <w:t xml:space="preserve"> </w:t>
      </w:r>
      <w:r w:rsidR="003A20FF" w:rsidRPr="00E745F1">
        <w:rPr>
          <w:rFonts w:ascii="Times New Roman" w:hAnsi="Times New Roman"/>
          <w:sz w:val="28"/>
          <w:szCs w:val="28"/>
        </w:rPr>
        <w:t>в паремиологических и фразеологических единицах русского языка.</w:t>
      </w:r>
    </w:p>
    <w:p w:rsidR="00E36FFA" w:rsidRPr="00E745F1" w:rsidRDefault="00D16913"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Практическая значимость работы определяется возможностью применения материалов исследования в теоретических курсах</w:t>
      </w:r>
      <w:r w:rsidR="00B24BC6" w:rsidRPr="00E745F1">
        <w:rPr>
          <w:rFonts w:ascii="Times New Roman" w:hAnsi="Times New Roman"/>
          <w:sz w:val="28"/>
          <w:szCs w:val="28"/>
        </w:rPr>
        <w:t xml:space="preserve"> по межкультурной коммуникации</w:t>
      </w:r>
      <w:r w:rsidRPr="00E745F1">
        <w:rPr>
          <w:rFonts w:ascii="Times New Roman" w:hAnsi="Times New Roman"/>
          <w:sz w:val="28"/>
          <w:szCs w:val="28"/>
        </w:rPr>
        <w:t xml:space="preserve"> </w:t>
      </w:r>
      <w:r w:rsidR="00B24BC6" w:rsidRPr="00E745F1">
        <w:rPr>
          <w:rFonts w:ascii="Times New Roman" w:hAnsi="Times New Roman"/>
          <w:sz w:val="28"/>
          <w:szCs w:val="28"/>
        </w:rPr>
        <w:t>и спецкурсах</w:t>
      </w:r>
      <w:r w:rsidRPr="00E745F1">
        <w:rPr>
          <w:rFonts w:ascii="Times New Roman" w:hAnsi="Times New Roman"/>
          <w:sz w:val="28"/>
          <w:szCs w:val="28"/>
        </w:rPr>
        <w:t xml:space="preserve"> </w:t>
      </w:r>
      <w:r w:rsidR="00B24BC6" w:rsidRPr="00E745F1">
        <w:rPr>
          <w:rFonts w:ascii="Times New Roman" w:hAnsi="Times New Roman"/>
          <w:sz w:val="28"/>
          <w:szCs w:val="28"/>
        </w:rPr>
        <w:t>по лингвокультурологии</w:t>
      </w:r>
      <w:r w:rsidRPr="00E745F1">
        <w:rPr>
          <w:rFonts w:ascii="Times New Roman" w:hAnsi="Times New Roman"/>
          <w:sz w:val="28"/>
          <w:szCs w:val="28"/>
        </w:rPr>
        <w:t xml:space="preserve">. Материалы исследования могут быть использованы в практике преподавания </w:t>
      </w:r>
      <w:r w:rsidR="003A20FF" w:rsidRPr="00E745F1">
        <w:rPr>
          <w:rFonts w:ascii="Times New Roman" w:hAnsi="Times New Roman"/>
          <w:sz w:val="28"/>
          <w:szCs w:val="28"/>
        </w:rPr>
        <w:t>русского</w:t>
      </w:r>
      <w:r w:rsidRPr="00E745F1">
        <w:rPr>
          <w:rFonts w:ascii="Times New Roman" w:hAnsi="Times New Roman"/>
          <w:sz w:val="28"/>
          <w:szCs w:val="28"/>
        </w:rPr>
        <w:t xml:space="preserve"> языка.</w:t>
      </w:r>
    </w:p>
    <w:p w:rsidR="00BD559F" w:rsidRPr="00E745F1" w:rsidRDefault="00BD559F"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Структура работы обусловлена поставленными целью и задачами. Работа состоит из введения, двух глав, заключения и библиографии.</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br w:type="page"/>
      </w:r>
      <w:r w:rsidR="00E36FFA" w:rsidRPr="00E745F1">
        <w:rPr>
          <w:rFonts w:ascii="Times New Roman" w:hAnsi="Times New Roman"/>
          <w:sz w:val="28"/>
          <w:szCs w:val="28"/>
        </w:rPr>
        <w:t>Глава 1</w:t>
      </w:r>
      <w:r w:rsidR="001445E4" w:rsidRPr="00E745F1">
        <w:rPr>
          <w:rFonts w:ascii="Times New Roman" w:hAnsi="Times New Roman"/>
          <w:sz w:val="28"/>
          <w:szCs w:val="28"/>
        </w:rPr>
        <w:t>. Межкультурная коммуникация как научная дисциплина и один из предметов ее изучения</w:t>
      </w:r>
    </w:p>
    <w:p w:rsidR="00E36FFA" w:rsidRPr="00E745F1" w:rsidRDefault="00E36FFA" w:rsidP="00E745F1">
      <w:pPr>
        <w:spacing w:after="0" w:line="360" w:lineRule="auto"/>
        <w:ind w:firstLine="709"/>
        <w:jc w:val="both"/>
        <w:rPr>
          <w:rFonts w:ascii="Times New Roman" w:hAnsi="Times New Roman"/>
          <w:sz w:val="28"/>
          <w:szCs w:val="28"/>
        </w:rPr>
      </w:pPr>
    </w:p>
    <w:p w:rsidR="008B60D4" w:rsidRPr="00E745F1" w:rsidRDefault="003B4843" w:rsidP="003B4843">
      <w:pPr>
        <w:pStyle w:val="a7"/>
        <w:spacing w:after="0" w:line="360" w:lineRule="auto"/>
        <w:ind w:left="0" w:firstLine="702"/>
        <w:jc w:val="both"/>
        <w:rPr>
          <w:rFonts w:ascii="Times New Roman" w:hAnsi="Times New Roman"/>
          <w:sz w:val="28"/>
          <w:szCs w:val="28"/>
        </w:rPr>
      </w:pPr>
      <w:r>
        <w:rPr>
          <w:rFonts w:ascii="Times New Roman" w:hAnsi="Times New Roman"/>
          <w:sz w:val="28"/>
          <w:szCs w:val="28"/>
        </w:rPr>
        <w:t xml:space="preserve">1.1 </w:t>
      </w:r>
      <w:r w:rsidR="008B60D4" w:rsidRPr="00E745F1">
        <w:rPr>
          <w:rFonts w:ascii="Times New Roman" w:hAnsi="Times New Roman"/>
          <w:sz w:val="28"/>
          <w:szCs w:val="28"/>
        </w:rPr>
        <w:t>Возникновение и разви</w:t>
      </w:r>
      <w:r w:rsidR="00E36FFA" w:rsidRPr="00E745F1">
        <w:rPr>
          <w:rFonts w:ascii="Times New Roman" w:hAnsi="Times New Roman"/>
          <w:sz w:val="28"/>
          <w:szCs w:val="28"/>
        </w:rPr>
        <w:t>тие</w:t>
      </w:r>
      <w:r w:rsidR="00E745F1">
        <w:rPr>
          <w:rFonts w:ascii="Times New Roman" w:hAnsi="Times New Roman"/>
          <w:sz w:val="28"/>
          <w:szCs w:val="28"/>
        </w:rPr>
        <w:t xml:space="preserve"> </w:t>
      </w:r>
      <w:r w:rsidR="00E36FFA" w:rsidRPr="00E745F1">
        <w:rPr>
          <w:rFonts w:ascii="Times New Roman" w:hAnsi="Times New Roman"/>
          <w:sz w:val="28"/>
          <w:szCs w:val="28"/>
        </w:rPr>
        <w:t>межкультурной коммуникации</w:t>
      </w:r>
    </w:p>
    <w:p w:rsidR="00E36FFA" w:rsidRPr="00E745F1" w:rsidRDefault="00E36FFA" w:rsidP="00E745F1">
      <w:pPr>
        <w:pStyle w:val="a7"/>
        <w:spacing w:after="0" w:line="360" w:lineRule="auto"/>
        <w:ind w:left="0" w:firstLine="709"/>
        <w:jc w:val="both"/>
        <w:rPr>
          <w:rFonts w:ascii="Times New Roman" w:hAnsi="Times New Roman"/>
          <w:sz w:val="28"/>
          <w:szCs w:val="28"/>
        </w:rPr>
      </w:pP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Процесс глобализации охватил сегодня все сферы человеческо</w:t>
      </w:r>
      <w:r w:rsidR="00191148" w:rsidRPr="00E745F1">
        <w:rPr>
          <w:rFonts w:ascii="Times New Roman" w:hAnsi="Times New Roman"/>
          <w:sz w:val="28"/>
          <w:szCs w:val="28"/>
        </w:rPr>
        <w:t>й жизни, включая и культуру. Е</w:t>
      </w:r>
      <w:r w:rsidRPr="00E745F1">
        <w:rPr>
          <w:rFonts w:ascii="Times New Roman" w:hAnsi="Times New Roman"/>
          <w:sz w:val="28"/>
          <w:szCs w:val="28"/>
        </w:rPr>
        <w:t>сли до недавнего времени история человечества была историей отдельных стран, народов и культур, то сегодня она превращается в единую историю. Современные культуры теряют при этом своеобразие и замкнутость, а границы между ними все более стираются и исчезают. Положительным результатом процесса глобализации стала возможность общения с представителями разных культур, это обстоятельство породило первоначально интерес к межкультурной коммуникации, а затем и необходимость ее изучения.</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На рубеже второго и третьего тысячелетий становится все более очевидным, что человечество развивается по пути расширения взаимосвязи и взаимозависимости различных стран, народов и их культур. Этот процесс охватил различные сферы общественной жизни всех стран мира. Сегодня невозможно найти этнические общности, которые не испытали бы на себе воздействие как со стороны культур других народов, так и более широкой общественной среды, существующей в отдельных регионах и в мире в целом. Это выразилось в бурном росте культурных обменов и прямых контактов между государственными институтами, социальными группами, общественными движениями и отдельными индивидами разных стран и культур. Расширение взаимодействия культур и народов делает особенно актуальным вопрос о культурной самобытности и культурных различиях. Культурное многообразие современного человечества увеличивается, и составляющие его народы находят все больше средств, чтобы сохранять и развивать свою целостность и культурный облик. Эта тенденция к сохранению культурной самобытности подтверждает общую закономерность, состоящую в том, что человечество, становясь все более взаимосвязанным и единым, не утрачивает своего культурного разнообразия. В контексте этих тенденций общественного развития становится чрезвычайно важным уметь определять культурные особенности народов, чтобы понять друг друга и добиться взаимного признания. </w:t>
      </w:r>
    </w:p>
    <w:p w:rsidR="00587BE8"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Процесс взаимодействия культур, ведущий к их унификации, вызывает у некоторых наций стремление к культурному самоутверждению и желание сохранить собственные культурные ценности. Целый ряд государств и культур демонстрирует свое категорическое неприятие происходящих культурных изменений. Процессу открытия культурных границ они противопоставляют непроницаемость своих собственных и гипертрофированное чувство гордости своей национальной самобытностью. Различные общества реагируют на влияния извне по-разному. Диапазон сопротивления процессу слияния культур достаточно широк: от пассивного неприятия ценностей других культур до активного противодействия их распространению и утверждению. Поэтому мы являемся свидетелями и современниками многочисленных этнорелигиозных конфликтов, роста националистических настроений, региональных фундаменталистских движений. </w:t>
      </w:r>
      <w:r w:rsidR="00587BE8" w:rsidRPr="00E745F1">
        <w:rPr>
          <w:rFonts w:ascii="Times New Roman" w:hAnsi="Times New Roman"/>
          <w:sz w:val="28"/>
          <w:szCs w:val="28"/>
        </w:rPr>
        <w:t>(Садохин.2005.С.10)</w:t>
      </w:r>
    </w:p>
    <w:p w:rsidR="00FE4445"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Отмеченные процессы в той или иной степени нашли свое проявление и в России. Реформы общества привели к серьезным изменениям в культурном облике России. За несколько последних лет появились совершенно новые общественные группы: предприниматели, банкиры, политические лидеры разных движений, русские сотрудники иностранных фирм и др. Происходит становление совершенно нового типа деловой культуры, формируется новое представление о социальной ответственности делового мира перед клиентом и обществом, меняется жизнь общества в целом. Процесс развивается чрезвычайно трудно и болезненно, поскольку сталкивается с огромным количеством препятствий и ограничений со стороны государства, с недоверием к властям, с некомпетентностью и волюнтаризмом. Одним из путей преодоления существующих трудностей является налаживание эффективной системы коммуникации между различными общественными группами и властью. Эта система должна быть основана на принципах равного доступа к необходимой информации, прямого общения между собой, коллективного принятия решений и эффективной работы сотрудников. К этому нужно добавить, что разносторонние международные контакты руководителей и предпринимателей всех уровней показали, что успех в любом виде международной деятельности во многом зависит от степени подготовки российских представителей в области </w:t>
      </w:r>
      <w:r w:rsidR="00587BE8" w:rsidRPr="00E745F1">
        <w:rPr>
          <w:rFonts w:ascii="Times New Roman" w:hAnsi="Times New Roman"/>
          <w:sz w:val="28"/>
          <w:szCs w:val="28"/>
        </w:rPr>
        <w:t>межкультурной коммуникации</w:t>
      </w:r>
      <w:r w:rsidRPr="00E745F1">
        <w:rPr>
          <w:rFonts w:ascii="Times New Roman" w:hAnsi="Times New Roman"/>
          <w:sz w:val="28"/>
          <w:szCs w:val="28"/>
        </w:rPr>
        <w:t>. И, наконец, окончание «холодной войны» между Востоком и Западом существенно расширило торгово-экономические отношения между ними. В каждой стране год от года растет число людей, имеющих экономические контакты за пределами своей культуры. В настоящее время в мире насчитывается более 37 тыс. транснациональных корпораций с 207 тыс. филиалов, в которых работает несколько десятков миллионов людей. Для своей эффективной деятельности они должны учитывать особенности культуры своих партнеров и стран пребывания. Убедительным свидетельством взаимосвязи мировой экономики стали кризисные ситуации последних лет в России (</w:t>
      </w:r>
      <w:smartTag w:uri="urn:schemas-microsoft-com:office:smarttags" w:element="metricconverter">
        <w:smartTagPr>
          <w:attr w:name="ProductID" w:val="1998 г"/>
        </w:smartTagPr>
        <w:r w:rsidRPr="00E745F1">
          <w:rPr>
            <w:rFonts w:ascii="Times New Roman" w:hAnsi="Times New Roman"/>
            <w:sz w:val="28"/>
            <w:szCs w:val="28"/>
          </w:rPr>
          <w:t>1998 г</w:t>
        </w:r>
      </w:smartTag>
      <w:r w:rsidRPr="00E745F1">
        <w:rPr>
          <w:rFonts w:ascii="Times New Roman" w:hAnsi="Times New Roman"/>
          <w:sz w:val="28"/>
          <w:szCs w:val="28"/>
        </w:rPr>
        <w:t>.), Мексике и Бразилии (</w:t>
      </w:r>
      <w:smartTag w:uri="urn:schemas-microsoft-com:office:smarttags" w:element="metricconverter">
        <w:smartTagPr>
          <w:attr w:name="ProductID" w:val="1999 г"/>
        </w:smartTagPr>
        <w:r w:rsidRPr="00E745F1">
          <w:rPr>
            <w:rFonts w:ascii="Times New Roman" w:hAnsi="Times New Roman"/>
            <w:sz w:val="28"/>
            <w:szCs w:val="28"/>
          </w:rPr>
          <w:t>1999 г</w:t>
        </w:r>
      </w:smartTag>
      <w:r w:rsidRPr="00E745F1">
        <w:rPr>
          <w:rFonts w:ascii="Times New Roman" w:hAnsi="Times New Roman"/>
          <w:sz w:val="28"/>
          <w:szCs w:val="28"/>
        </w:rPr>
        <w:t xml:space="preserve">.), которые нарушили существовавший экономический порядок и привели к новой расстановке сил на мировой арене </w:t>
      </w:r>
      <w:r w:rsidR="00FE4445" w:rsidRPr="00E745F1">
        <w:rPr>
          <w:rFonts w:ascii="Times New Roman" w:hAnsi="Times New Roman"/>
          <w:sz w:val="28"/>
          <w:szCs w:val="28"/>
        </w:rPr>
        <w:t>(А.С.</w:t>
      </w:r>
      <w:r w:rsidR="003B4843">
        <w:rPr>
          <w:rFonts w:ascii="Times New Roman" w:hAnsi="Times New Roman"/>
          <w:sz w:val="28"/>
          <w:szCs w:val="28"/>
        </w:rPr>
        <w:t xml:space="preserve"> </w:t>
      </w:r>
      <w:r w:rsidR="00FE4445" w:rsidRPr="00E745F1">
        <w:rPr>
          <w:rFonts w:ascii="Times New Roman" w:hAnsi="Times New Roman"/>
          <w:sz w:val="28"/>
          <w:szCs w:val="28"/>
        </w:rPr>
        <w:t>Герда, В.Н.</w:t>
      </w:r>
      <w:r w:rsidR="003B4843">
        <w:rPr>
          <w:rFonts w:ascii="Times New Roman" w:hAnsi="Times New Roman"/>
          <w:sz w:val="28"/>
          <w:szCs w:val="28"/>
        </w:rPr>
        <w:t xml:space="preserve"> </w:t>
      </w:r>
      <w:r w:rsidR="00FE4445" w:rsidRPr="00E745F1">
        <w:rPr>
          <w:rFonts w:ascii="Times New Roman" w:hAnsi="Times New Roman"/>
          <w:sz w:val="28"/>
          <w:szCs w:val="28"/>
        </w:rPr>
        <w:t>Телия и др.).</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Результатом новых экономических отношений стала широкая доступность прямых контактов с культурами, которые ранее казались загадочными и странными. При непосредственном контакте с такими культурами различия осознаются не только на уровне кухонной утвари, одежды, пищевого рациона, но и в различном отношении к женщинам, детям и старикам, в способах и средствах ведения дел. </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Становясь участниками любого вида межкультурных контактов, люди взаимодействуют с представителями других культур, зачастую существенно отличающихся друг от друга. Отличия в языках, национальной кухне, одежде, нормах общественного поведения, отношении к выполняемой работе зачастую делают эти контакты трудными и даже невозможными. Но это лишь частные проблемы межкультурных контактов. Основные причины их неудач лежат за пределами очевидных различий. Они — в различиях в мироощущении, то есть ином отношении к миру и к другим людям. Главное препятствие, мешающее успешному решению этой проблемы, состоит в том, что мы воспринимаем другие культуры через призму своей культуры, поэтому наши наблюдения и заключения ограничены ее рамками. С большим трудом мы понимаем значения слов, поступков, действий, которые не характерны для нас самих. Наш этноцентризм не только мешает </w:t>
      </w:r>
      <w:r w:rsidR="00587BE8" w:rsidRPr="00E745F1">
        <w:rPr>
          <w:rFonts w:ascii="Times New Roman" w:hAnsi="Times New Roman"/>
          <w:sz w:val="28"/>
          <w:szCs w:val="28"/>
        </w:rPr>
        <w:t>межкультурной коммуникации</w:t>
      </w:r>
      <w:r w:rsidRPr="00E745F1">
        <w:rPr>
          <w:rFonts w:ascii="Times New Roman" w:hAnsi="Times New Roman"/>
          <w:sz w:val="28"/>
          <w:szCs w:val="28"/>
        </w:rPr>
        <w:t xml:space="preserve">, но его еще и трудно распознать, так как это бессознательный процесс. Отсюда напрашивается вывод, что эффективная </w:t>
      </w:r>
      <w:r w:rsidR="00587BE8" w:rsidRPr="00E745F1">
        <w:rPr>
          <w:rFonts w:ascii="Times New Roman" w:hAnsi="Times New Roman"/>
          <w:sz w:val="28"/>
          <w:szCs w:val="28"/>
        </w:rPr>
        <w:t>межкультурная коммуникация</w:t>
      </w:r>
      <w:r w:rsidRPr="00E745F1">
        <w:rPr>
          <w:rFonts w:ascii="Times New Roman" w:hAnsi="Times New Roman"/>
          <w:sz w:val="28"/>
          <w:szCs w:val="28"/>
        </w:rPr>
        <w:t xml:space="preserve"> не может возникнуть сама по себе, ей необходимо целенаправленно учиться</w:t>
      </w:r>
      <w:r w:rsidR="00C4191F" w:rsidRPr="00E745F1">
        <w:rPr>
          <w:rFonts w:ascii="Times New Roman" w:hAnsi="Times New Roman"/>
          <w:sz w:val="28"/>
          <w:szCs w:val="28"/>
        </w:rPr>
        <w:t xml:space="preserve"> </w:t>
      </w:r>
      <w:r w:rsidR="00AB5681">
        <w:rPr>
          <w:rFonts w:ascii="Times New Roman" w:hAnsi="Times New Roman"/>
          <w:sz w:val="28"/>
          <w:szCs w:val="28"/>
        </w:rPr>
        <w:t>(</w:t>
      </w:r>
      <w:r w:rsidR="00AF0052" w:rsidRPr="00E745F1">
        <w:rPr>
          <w:rFonts w:ascii="Times New Roman" w:hAnsi="Times New Roman"/>
          <w:sz w:val="28"/>
          <w:szCs w:val="28"/>
        </w:rPr>
        <w:t>Попков В.Д., Лебедева Н.М. и др.).</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Решение отмеченных вопросов является предметом нового научного направления, получившего название «межкультурная коммуникация».</w:t>
      </w:r>
      <w:r w:rsidR="00E745F1">
        <w:rPr>
          <w:rFonts w:ascii="Times New Roman" w:hAnsi="Times New Roman"/>
          <w:sz w:val="28"/>
          <w:szCs w:val="28"/>
        </w:rPr>
        <w:t xml:space="preserve"> </w:t>
      </w:r>
      <w:r w:rsidRPr="00E745F1">
        <w:rPr>
          <w:rFonts w:ascii="Times New Roman" w:hAnsi="Times New Roman"/>
          <w:sz w:val="28"/>
          <w:szCs w:val="28"/>
        </w:rPr>
        <w:t>Первоначально проблемы межкультурной коммуникации стали предметом научного исследования в США в середине прошлого столетия под влиянием целого ряда социальных и политических факторов. В Европе вопросы межкультурной коммуникации получили свое развитие в связи с притоком рабочей силы из других регионов планеты и ориентаций социокультурного развития на толерантность и межкультурное взаимопонимание. В многонациональной и поликультурной России эти проблемы в последние два десятилетия также приобрели исключительную актуальность.</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Рассмотрим для начала развитие «межкультурной коммуникации» как научной дисциплины. Новое научное направление возникло в США благодаря практическим интересам американских политиков, бизнесменов, дипломатов, у которых возникла острая необходимость в выяснении причин межэтнических конфликтов и решении проблем, возникающих при взаимодействии с представителями различных культур. При общении со своими партнерами американские чиновники, бизнесмены, деятели культуры, работавшие за границей, часто обнаруживали свою беспомощность при практических контактах с представителями других культур. Эти обстоятельства нередко приводили к конфликтам, взаимной неприязни, обидам. В связи с этим постепенно складывалось осознание необходимости изучения не только языков, но и культур других народов, их обычаев, традиций, норм поведения.</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Кроме того, в послевоенное время США разработали программу экономической помощи развивающимся странам. В рамках отдельных проектов данной программы эксперты и активисты Корпуса мира посещали различные страны, где они часто сталкивались с непониманием, конфликтам, которые зачастую приводили к провалу миссии. С самого начала практической реализации данной программы управленческий персонал, и рядовые сотрудники обнаружили неподготовленность для решения конкретных вопросов с представителями других культур. Из-за многочисленных неудач возник вопрос о необходимости специальной подготовки, в которой основное внимание следовало уделять выработке практических навыков межкультурного общения, а не формальному информированию об особенност</w:t>
      </w:r>
      <w:r w:rsidR="00FE4445" w:rsidRPr="00E745F1">
        <w:rPr>
          <w:rFonts w:ascii="Times New Roman" w:hAnsi="Times New Roman"/>
          <w:sz w:val="28"/>
          <w:szCs w:val="28"/>
        </w:rPr>
        <w:t>ях культуры той или иной страны</w:t>
      </w:r>
      <w:r w:rsidRPr="00E745F1">
        <w:rPr>
          <w:rFonts w:ascii="Times New Roman" w:hAnsi="Times New Roman"/>
          <w:sz w:val="28"/>
          <w:szCs w:val="28"/>
        </w:rPr>
        <w:t xml:space="preserve"> </w:t>
      </w:r>
      <w:r w:rsidR="00FE4445" w:rsidRPr="00E745F1">
        <w:rPr>
          <w:rFonts w:ascii="Times New Roman" w:hAnsi="Times New Roman"/>
          <w:sz w:val="28"/>
          <w:szCs w:val="28"/>
        </w:rPr>
        <w:t>(Э.Холл).</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В ответ на эту ситуацию правительство США в </w:t>
      </w:r>
      <w:smartTag w:uri="urn:schemas-microsoft-com:office:smarttags" w:element="metricconverter">
        <w:smartTagPr>
          <w:attr w:name="ProductID" w:val="1946 г"/>
        </w:smartTagPr>
        <w:r w:rsidRPr="00E745F1">
          <w:rPr>
            <w:rFonts w:ascii="Times New Roman" w:hAnsi="Times New Roman"/>
            <w:sz w:val="28"/>
            <w:szCs w:val="28"/>
          </w:rPr>
          <w:t>1946 г</w:t>
        </w:r>
      </w:smartTag>
      <w:r w:rsidRPr="00E745F1">
        <w:rPr>
          <w:rFonts w:ascii="Times New Roman" w:hAnsi="Times New Roman"/>
          <w:sz w:val="28"/>
          <w:szCs w:val="28"/>
        </w:rPr>
        <w:t>. приняло Акт о службе за границей и создало Институт службы за границей (Foreign Servise Institute), который возглавил лингвист Эдвард Холл. Для работы в институте он привлек ученых самых разных специальностей – антропологов, социологов, психологов, лингвистов и др., которыми и были разработаны новые программы тренингов специалистов для работы за границей. Одновременно с этим сотрудники института начали проводить широкие исследования по выяснению причин неэффективной работы волонтеров Корпуса мира. Однако все их попытки понять и объяснить поведение представителей других культур были основаны больше на интуиции, чем на знаниях и опыте. Поэтому сначала эффективность их работы оказалась невысокой. Главный вывод, который был сделан специалистами Института, заключался в том, что каждая культура формирует свою уникальную систему ценностей, приоритетов, моделей поведения и поэтому ее описание, интерпретация и оценка должны осуществляться с позиций культурного релятивизма.</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На первых порах исследователи межкультурной коммуникации ставили перед собой чисто практические задачи: подготовить дипломатов, политиков, военных специалистов к более эффективной деятельности за рубежом, помочь иностранным студентам и стажерам более успешно адаптироваться в США, способствовать разрешению межрасовых и межэтнических конфликтов, которые имели место в США в 60-х годах прошлого столетия.</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Первый этап исследований института был завершен в </w:t>
      </w:r>
      <w:smartTag w:uri="urn:schemas-microsoft-com:office:smarttags" w:element="metricconverter">
        <w:smartTagPr>
          <w:attr w:name="ProductID" w:val="1956 г"/>
        </w:smartTagPr>
        <w:r w:rsidRPr="00E745F1">
          <w:rPr>
            <w:rFonts w:ascii="Times New Roman" w:hAnsi="Times New Roman"/>
            <w:sz w:val="28"/>
            <w:szCs w:val="28"/>
          </w:rPr>
          <w:t>1956 г</w:t>
        </w:r>
      </w:smartTag>
      <w:r w:rsidRPr="00E745F1">
        <w:rPr>
          <w:rFonts w:ascii="Times New Roman" w:hAnsi="Times New Roman"/>
          <w:sz w:val="28"/>
          <w:szCs w:val="28"/>
        </w:rPr>
        <w:t xml:space="preserve">. По их результатам в </w:t>
      </w:r>
      <w:smartTag w:uri="urn:schemas-microsoft-com:office:smarttags" w:element="metricconverter">
        <w:smartTagPr>
          <w:attr w:name="ProductID" w:val="1959 г"/>
        </w:smartTagPr>
        <w:r w:rsidRPr="00E745F1">
          <w:rPr>
            <w:rFonts w:ascii="Times New Roman" w:hAnsi="Times New Roman"/>
            <w:sz w:val="28"/>
            <w:szCs w:val="28"/>
          </w:rPr>
          <w:t>1959 г</w:t>
        </w:r>
      </w:smartTag>
      <w:r w:rsidRPr="00E745F1">
        <w:rPr>
          <w:rFonts w:ascii="Times New Roman" w:hAnsi="Times New Roman"/>
          <w:sz w:val="28"/>
          <w:szCs w:val="28"/>
        </w:rPr>
        <w:t>. была опубликована книга Э. Холла «</w:t>
      </w:r>
      <w:r w:rsidRPr="00E745F1">
        <w:rPr>
          <w:rFonts w:ascii="Times New Roman" w:hAnsi="Times New Roman"/>
          <w:sz w:val="28"/>
          <w:szCs w:val="28"/>
          <w:lang w:val="en-US"/>
        </w:rPr>
        <w:t>T</w:t>
      </w:r>
      <w:r w:rsidRPr="00E745F1">
        <w:rPr>
          <w:rFonts w:ascii="Times New Roman" w:hAnsi="Times New Roman"/>
          <w:sz w:val="28"/>
          <w:szCs w:val="28"/>
        </w:rPr>
        <w:t xml:space="preserve">he </w:t>
      </w:r>
      <w:r w:rsidRPr="00E745F1">
        <w:rPr>
          <w:rFonts w:ascii="Times New Roman" w:hAnsi="Times New Roman"/>
          <w:sz w:val="28"/>
          <w:szCs w:val="28"/>
          <w:lang w:val="en-US"/>
        </w:rPr>
        <w:t>Silent</w:t>
      </w:r>
      <w:r w:rsidRPr="00E745F1">
        <w:rPr>
          <w:rFonts w:ascii="Times New Roman" w:hAnsi="Times New Roman"/>
          <w:sz w:val="28"/>
          <w:szCs w:val="28"/>
        </w:rPr>
        <w:t xml:space="preserve"> </w:t>
      </w:r>
      <w:r w:rsidRPr="00E745F1">
        <w:rPr>
          <w:rFonts w:ascii="Times New Roman" w:hAnsi="Times New Roman"/>
          <w:sz w:val="28"/>
          <w:szCs w:val="28"/>
          <w:lang w:val="en-US"/>
        </w:rPr>
        <w:t>Language</w:t>
      </w:r>
      <w:r w:rsidRPr="00E745F1">
        <w:rPr>
          <w:rFonts w:ascii="Times New Roman" w:hAnsi="Times New Roman"/>
          <w:sz w:val="28"/>
          <w:szCs w:val="28"/>
        </w:rPr>
        <w:t>» («Безмолвный язык»), ставшая программой для всего последующего развития межкультурной коммуникации. В своей работе не только Холл</w:t>
      </w:r>
      <w:r w:rsidR="00E745F1">
        <w:rPr>
          <w:rFonts w:ascii="Times New Roman" w:hAnsi="Times New Roman"/>
          <w:sz w:val="28"/>
          <w:szCs w:val="28"/>
        </w:rPr>
        <w:t xml:space="preserve"> </w:t>
      </w:r>
      <w:r w:rsidRPr="00E745F1">
        <w:rPr>
          <w:rFonts w:ascii="Times New Roman" w:hAnsi="Times New Roman"/>
          <w:sz w:val="28"/>
          <w:szCs w:val="28"/>
        </w:rPr>
        <w:t>доказал теснейшую связь между культурой и коммуникацией, но и акцентировал внимание ученых на необходимости исследований не столько целых культур, сколько на изучение их отдельных поведенческих подсистем.</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Предложенное Холлом понимание культуры и коммуникации стало темой оживленной дискуссии в научных кругах США, появились специальные журналы «The International and Intercultural Communication Annual» и «International Journal of Intercultural Relations», на страницах которых обсуждались проблемы, связанны с коммуникацией, культурой, языком. По мнению Холла, главная цель изучения МКК- изучение практических нужд представителей различных культур для их успешного общения друг с другом.</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Последующие публикации Э. Холла привлекли к проблемам межкультурной коммуникации внимание многих ученых различных специальностей. Вскоре появилось несколько направлений уже внутри самой межкультурной коммуникации. Одно из них возглавили К. Клакхон и Ф. Стродбек. По их мнению, индивидуальные культуры нужно рассматривать с точки зрения от</w:t>
      </w:r>
      <w:r w:rsidR="00C4191F" w:rsidRPr="00E745F1">
        <w:rPr>
          <w:rFonts w:ascii="Times New Roman" w:hAnsi="Times New Roman"/>
          <w:sz w:val="28"/>
          <w:szCs w:val="28"/>
        </w:rPr>
        <w:t>ношения их к таким концептам</w:t>
      </w:r>
      <w:r w:rsidRPr="00E745F1">
        <w:rPr>
          <w:rFonts w:ascii="Times New Roman" w:hAnsi="Times New Roman"/>
          <w:sz w:val="28"/>
          <w:szCs w:val="28"/>
        </w:rPr>
        <w:t>, как оценка человеческой природы, отношение человека к природе, отношение к концепту времени, оценка активности/ пассивности. Основателями другого направления межкультурной коммуникации стали Л. Самовар и Р.Портер, научные интересы которых были связаны с исследованием вопросов вербального и невербального общения.</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Современные направления межкультурной коммуникации в США развиваются в двух направлениях: межкультурная коммуникация как общение и взаимодействие культур разных стран и народов и межкультурная коммуникация как общение и взаимодействие</w:t>
      </w:r>
      <w:r w:rsidR="00E745F1">
        <w:rPr>
          <w:rFonts w:ascii="Times New Roman" w:hAnsi="Times New Roman"/>
          <w:sz w:val="28"/>
          <w:szCs w:val="28"/>
        </w:rPr>
        <w:t xml:space="preserve"> </w:t>
      </w:r>
      <w:r w:rsidRPr="00E745F1">
        <w:rPr>
          <w:rFonts w:ascii="Times New Roman" w:hAnsi="Times New Roman"/>
          <w:sz w:val="28"/>
          <w:szCs w:val="28"/>
        </w:rPr>
        <w:t>субъкультур в границах одной большой культуры. Первое ориентировано на разработку университетских учебных программ и подготовку кадров для работы за рубежом, а второе стремится решать проблемы сосуществования этнических меньшинств и утверждения культурного плюрализма в США. Данное деление сохраняется в американской науке и по настоящее время.</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На европейском континенте становление межкультурной коммуникации происходило несколько позднее, чем в США. Интерес к вопросам межкультурной коммуникации начал пробуждаться тогда, когда формирование Европейского сообщества открыло границы многих государств для свободного перемещения людей, капиталов и товаров. Европейские столицы и крупные города стали интенсивно менять облик благодаря появлению в них представителей разных культур и их активному включению в жизнедеятельность этих городов.</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Первые попытки были предприняты преподавателями иностранных языков, которые в своей работе были вынуждены обращаться к страноведческим аспектам взаимодействия культур. Несколько позже к проблемам межкультурной коммуникации обратились психологи, которые проявили интерес прежде всего к вопросам ценностных ориентаций, этнокультурной идентичности, ощущению чужеродности в инокультурной среде.</w:t>
      </w:r>
      <w:r w:rsidR="00C4191F" w:rsidRPr="00E745F1">
        <w:rPr>
          <w:rFonts w:ascii="Times New Roman" w:hAnsi="Times New Roman"/>
          <w:sz w:val="28"/>
          <w:szCs w:val="28"/>
        </w:rPr>
        <w:t xml:space="preserve"> </w:t>
      </w:r>
      <w:r w:rsidR="00762E47" w:rsidRPr="00E745F1">
        <w:rPr>
          <w:rFonts w:ascii="Times New Roman" w:hAnsi="Times New Roman"/>
          <w:sz w:val="28"/>
          <w:szCs w:val="28"/>
        </w:rPr>
        <w:t>(К.Рот</w:t>
      </w:r>
      <w:r w:rsidR="00E745F1">
        <w:rPr>
          <w:rFonts w:ascii="Times New Roman" w:hAnsi="Times New Roman"/>
          <w:sz w:val="28"/>
          <w:szCs w:val="28"/>
        </w:rPr>
        <w:t>,</w:t>
      </w:r>
      <w:r w:rsidR="00762E47" w:rsidRPr="00E745F1">
        <w:rPr>
          <w:rFonts w:ascii="Times New Roman" w:hAnsi="Times New Roman"/>
          <w:sz w:val="28"/>
          <w:szCs w:val="28"/>
        </w:rPr>
        <w:t xml:space="preserve"> М. Беннет, Д.Мартин и др.)</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По примеру США, некоторые западноевропейские университеты на рубеже 1970-1980-х годов стали заниматься исследованиями в этом направлении и ввели учебные курсы в образовательные программы. Также на основе американского опыта преподавания межкультурной коммуникации были разработаны учебные программы, основывающиеся на материалах фольклористики, этнологии и лингвистики.</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 отечественной науке и системе образования инициаторами изучения межкультурной коммуникации стали преподаватели иностранных языков, которые первыми осознали, что для эффективного общения с представителями других культур недостаточно только одного владения иностранным языком. Разнообразная практика общения с иностранцами доказала, что даже глубокие знания иностранного языка не исключают непонимания и конфликтов с носителями этого языка. Сегодня стало очевидным, что успешные контакты с представителями других культур невозможны без знания особенностей этих культур и практических навыков в межкультурном общении.</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Изначальная лингвистическая направленность межкультурной коммуникации в отечественной науке привела к возникновению нескольких направлений ее развития, так или иначе связанных с языкознанием. К числу таких направлений относятся лингвострановедение, этнолингвистика, лингво</w:t>
      </w:r>
      <w:r w:rsidR="002266F3" w:rsidRPr="00E745F1">
        <w:rPr>
          <w:rFonts w:ascii="Times New Roman" w:hAnsi="Times New Roman"/>
          <w:sz w:val="28"/>
          <w:szCs w:val="28"/>
        </w:rPr>
        <w:t>культуро</w:t>
      </w:r>
      <w:r w:rsidRPr="00E745F1">
        <w:rPr>
          <w:rFonts w:ascii="Times New Roman" w:hAnsi="Times New Roman"/>
          <w:sz w:val="28"/>
          <w:szCs w:val="28"/>
        </w:rPr>
        <w:t>логия и другие. Каждое из этих направлений основывается на соответствующем аспекте взаимосвязи языка и культуры и поэтому представляет интерес для межкультурной коммуникации.</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 настоящее время существует два главных направления исследований в межкультурной коммуникации. Первое из них, основывающиеся на фольклористике, носит описательный характер. Его задачи заключаются в выявлении, описании и интерпретации повседневного поведения людей с целью объяснения глубинных причин и детерминирующих факторов их культуры.</w:t>
      </w:r>
    </w:p>
    <w:p w:rsidR="00C4191F"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Второе направление, имеющее культурно-антропологический характер, предметом своих исследований имеет различные виды культурной деятельности социальных групп и общностей, их нормы, правила, ценности. Социальная дифференциация общества порождает в каждой группе свои модели и правила поведения. Знание их позволяет быстро и эффективно разрешать ситуации межкультурного общения</w:t>
      </w:r>
      <w:r w:rsidR="00C4191F" w:rsidRPr="00E745F1">
        <w:rPr>
          <w:rFonts w:ascii="Times New Roman" w:hAnsi="Times New Roman"/>
          <w:sz w:val="28"/>
          <w:szCs w:val="28"/>
        </w:rPr>
        <w:t xml:space="preserve"> </w:t>
      </w:r>
      <w:r w:rsidR="009142FC" w:rsidRPr="00E745F1">
        <w:rPr>
          <w:rFonts w:ascii="Times New Roman" w:hAnsi="Times New Roman"/>
          <w:sz w:val="28"/>
          <w:szCs w:val="28"/>
        </w:rPr>
        <w:t>(</w:t>
      </w:r>
      <w:r w:rsidR="00575142" w:rsidRPr="00E745F1">
        <w:rPr>
          <w:rFonts w:ascii="Times New Roman" w:hAnsi="Times New Roman"/>
          <w:sz w:val="28"/>
          <w:szCs w:val="28"/>
        </w:rPr>
        <w:t>Горелов И.Н., Карасик В.И. и т.д.).</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 последнее время в сфере межкультурной коммуникации наметились новые направления исследований: коммуникация в контексте глобализации культуры, массовой межкультурной коммуникации, а также опосредованной и непосредственной форм межкультурной коммуникации (коммуникация с помощью электронных средств и Интернета).</w:t>
      </w:r>
    </w:p>
    <w:p w:rsidR="00C4191F" w:rsidRPr="00E745F1" w:rsidRDefault="00C4191F" w:rsidP="00E745F1">
      <w:pPr>
        <w:spacing w:after="0" w:line="360" w:lineRule="auto"/>
        <w:ind w:firstLine="709"/>
        <w:jc w:val="both"/>
        <w:rPr>
          <w:rFonts w:ascii="Times New Roman" w:hAnsi="Times New Roman"/>
          <w:sz w:val="28"/>
          <w:szCs w:val="28"/>
        </w:rPr>
      </w:pPr>
    </w:p>
    <w:p w:rsidR="00C4191F" w:rsidRPr="00E745F1" w:rsidRDefault="003B4843" w:rsidP="003B4843">
      <w:pPr>
        <w:pStyle w:val="a7"/>
        <w:spacing w:after="0" w:line="360" w:lineRule="auto"/>
        <w:ind w:left="0" w:firstLine="702"/>
        <w:jc w:val="both"/>
        <w:rPr>
          <w:rFonts w:ascii="Times New Roman" w:hAnsi="Times New Roman"/>
          <w:sz w:val="28"/>
          <w:szCs w:val="28"/>
        </w:rPr>
      </w:pPr>
      <w:r>
        <w:rPr>
          <w:rFonts w:ascii="Times New Roman" w:hAnsi="Times New Roman"/>
          <w:sz w:val="28"/>
          <w:szCs w:val="28"/>
        </w:rPr>
        <w:t xml:space="preserve">1.2 </w:t>
      </w:r>
      <w:r w:rsidR="00C4191F" w:rsidRPr="00E745F1">
        <w:rPr>
          <w:rFonts w:ascii="Times New Roman" w:hAnsi="Times New Roman"/>
          <w:sz w:val="28"/>
          <w:szCs w:val="28"/>
        </w:rPr>
        <w:t>Понятие стереотипа</w:t>
      </w:r>
    </w:p>
    <w:p w:rsidR="003B4843" w:rsidRDefault="003B4843" w:rsidP="00E745F1">
      <w:pPr>
        <w:spacing w:after="0" w:line="360" w:lineRule="auto"/>
        <w:ind w:firstLine="709"/>
        <w:jc w:val="both"/>
        <w:rPr>
          <w:rFonts w:ascii="Times New Roman" w:hAnsi="Times New Roman"/>
          <w:sz w:val="28"/>
          <w:szCs w:val="28"/>
        </w:rPr>
      </w:pP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Межкультурная коммуникация, как и любое научное представление, осуществляет свои исследования с помощью ряда понятий и категорий, которые раскрывают содержание и специфические особенности изучаемых процессов и проблем своей предметной области. Одним из них является понятие стереотип.</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Взаимодействие между людьми не строится на общепризнанных в соответствующей культуре образцах, не может протекать вне закономерностей социального восприятия. Одним из проявлений социальной перцепции и одновременно ее результатом являются стереотипы.</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 Стереотипы - это упрощенные понимания (например, </w:t>
      </w:r>
      <w:r w:rsidR="00C1246B" w:rsidRPr="00E745F1">
        <w:rPr>
          <w:rFonts w:ascii="Times New Roman" w:hAnsi="Times New Roman"/>
          <w:sz w:val="28"/>
          <w:szCs w:val="28"/>
        </w:rPr>
        <w:t>о</w:t>
      </w:r>
      <w:r w:rsidRPr="00E745F1">
        <w:rPr>
          <w:rFonts w:ascii="Times New Roman" w:hAnsi="Times New Roman"/>
          <w:sz w:val="28"/>
          <w:szCs w:val="28"/>
        </w:rPr>
        <w:t xml:space="preserve"> поведении, чертах характера, внешности), событиях, фактах и отношениях между ними и т.д., служащие когнитивными образцами для категоризации мира и помогающие человеку адаптироваться в мире и обществе.</w:t>
      </w:r>
      <w:r w:rsidR="00C4191F" w:rsidRPr="00E745F1">
        <w:rPr>
          <w:rFonts w:ascii="Times New Roman" w:hAnsi="Times New Roman"/>
          <w:sz w:val="28"/>
          <w:szCs w:val="28"/>
        </w:rPr>
        <w:t xml:space="preserve"> </w:t>
      </w:r>
      <w:r w:rsidR="00AD1385" w:rsidRPr="00E745F1">
        <w:rPr>
          <w:rFonts w:ascii="Times New Roman" w:hAnsi="Times New Roman"/>
          <w:sz w:val="28"/>
          <w:szCs w:val="28"/>
        </w:rPr>
        <w:t>(Егорова-Готман Е., Плешаков К. и др.)</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Стереотипы, будучи обобщением социального опыта представителей определенной лингвокультуры, когнитивными образцами для категоризации мира, упрощенными схемами, помогающими ориентироваться в мире и в социуме, существуют в самых разных сферах общественной практики. Однако в силу того, что в основе стереотипов не обязательно лежат сущностные признаки того или иного явления, они могут препятствовать установлению взаимопонимания между коммуникантами. Данный вывод справедлив и для внутрикультурного общения, но отмеченное свойство стереотипов фатальным образом может сказаться на итоге общения при межкультурной коммуникации.</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 последнем случае важно принимать во внимание тот факт, что хотя стереотипы</w:t>
      </w:r>
      <w:r w:rsidR="00E745F1">
        <w:rPr>
          <w:rFonts w:ascii="Times New Roman" w:hAnsi="Times New Roman"/>
          <w:sz w:val="28"/>
          <w:szCs w:val="28"/>
        </w:rPr>
        <w:t xml:space="preserve"> </w:t>
      </w:r>
      <w:r w:rsidRPr="00E745F1">
        <w:rPr>
          <w:rFonts w:ascii="Times New Roman" w:hAnsi="Times New Roman"/>
          <w:sz w:val="28"/>
          <w:szCs w:val="28"/>
        </w:rPr>
        <w:t>и различны по своим характеристикам и основаниям, они социокультурно обусловлены и комплементарны по отношению друг к другу, то есть дополняют друг друга. Поэтому при изучении иностранного языка и знакомстве с культурой его носителей необходимо осознанно изучать сферу функционирования стереотипов, их маркеров и степень значимости для соответствующей культуры, поскольку следование или неследование этим обобщенным культурно-обусловленным схемам значимо и информативно для субъекта социального восприятия</w:t>
      </w:r>
    </w:p>
    <w:p w:rsidR="00FE4445"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Объектом стереотипа являются люди, и их поведение, и черты характера, и артефакты, и события и т.д.</w:t>
      </w:r>
      <w:r w:rsidR="00C4191F" w:rsidRPr="00E745F1">
        <w:rPr>
          <w:rFonts w:ascii="Times New Roman" w:hAnsi="Times New Roman"/>
          <w:sz w:val="28"/>
          <w:szCs w:val="28"/>
        </w:rPr>
        <w:t xml:space="preserve"> </w:t>
      </w:r>
      <w:r w:rsidR="00FE4445" w:rsidRPr="00E745F1">
        <w:rPr>
          <w:rFonts w:ascii="Times New Roman" w:hAnsi="Times New Roman"/>
          <w:sz w:val="28"/>
          <w:szCs w:val="28"/>
        </w:rPr>
        <w:t>(Агеев В.С., Липпман В., Бабаева А.В. и др.).</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Сфера действия стереотипов не замыкается исключительно на «чужую» культуру; стереотипам подвержены в своем социальном взаимодействии и люди в «своей» культуре.</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Стереотипы жестко «встроены» в нашу систему ценностей, являются ее составной частью и обеспечивают своеобразную защиту наших позиций в обществе. По этой причине стереотипы используются в каждой межкультурной ситуации. Механизмы культурного восприятия приводят в действие избирательное применение норм и ценностей родной культуры. Без употребления этих общих культурно специфических способов оценки как собственной группы, так и других культурных групп, невозможно обойтись. Представители другой группы при этом идентифицируются по таким признакам, как пол, этническая принадлежность, особенности речи, внешний облик, цвет кожи, брачные обычаи, религиозные убеждения и т.д.</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В целом можно сказать, что стереотипы являются определенными убеждениями и «привычными знаниями» людей относительно качеств и черт характера других индивидов, а также событий, явлений, вещей. По этой причине стереотипы существуют и широко используются людьми. В зависимости от характера объекта и его места в социальной структуре выделяют различные виды стереотипов, например групповые, профессиональные, этнические, возрастные, гендерные и т.д. </w:t>
      </w:r>
    </w:p>
    <w:p w:rsidR="00B27A3E" w:rsidRPr="00E745F1" w:rsidRDefault="00B27A3E" w:rsidP="00E745F1">
      <w:pPr>
        <w:spacing w:after="0" w:line="360" w:lineRule="auto"/>
        <w:ind w:firstLine="709"/>
        <w:jc w:val="both"/>
        <w:rPr>
          <w:rFonts w:ascii="Times New Roman" w:hAnsi="Times New Roman"/>
          <w:sz w:val="28"/>
          <w:szCs w:val="28"/>
        </w:rPr>
      </w:pPr>
    </w:p>
    <w:p w:rsidR="00C4191F" w:rsidRPr="00E745F1" w:rsidRDefault="003B4843" w:rsidP="003B4843">
      <w:pPr>
        <w:pStyle w:val="a7"/>
        <w:spacing w:after="0" w:line="360" w:lineRule="auto"/>
        <w:ind w:left="0" w:firstLine="702"/>
        <w:jc w:val="both"/>
        <w:rPr>
          <w:rFonts w:ascii="Times New Roman" w:hAnsi="Times New Roman"/>
          <w:sz w:val="28"/>
          <w:szCs w:val="28"/>
        </w:rPr>
      </w:pPr>
      <w:r>
        <w:rPr>
          <w:rFonts w:ascii="Times New Roman" w:hAnsi="Times New Roman"/>
          <w:sz w:val="28"/>
          <w:szCs w:val="28"/>
        </w:rPr>
        <w:t xml:space="preserve">1.3 </w:t>
      </w:r>
      <w:r w:rsidR="00B27A3E" w:rsidRPr="00E745F1">
        <w:rPr>
          <w:rFonts w:ascii="Times New Roman" w:hAnsi="Times New Roman"/>
          <w:sz w:val="28"/>
          <w:szCs w:val="28"/>
        </w:rPr>
        <w:t xml:space="preserve">Понятие </w:t>
      </w:r>
      <w:r w:rsidR="006B64CE" w:rsidRPr="00E745F1">
        <w:rPr>
          <w:rFonts w:ascii="Times New Roman" w:hAnsi="Times New Roman"/>
          <w:sz w:val="28"/>
          <w:szCs w:val="28"/>
        </w:rPr>
        <w:t>«</w:t>
      </w:r>
      <w:r w:rsidR="00B27A3E" w:rsidRPr="00E745F1">
        <w:rPr>
          <w:rFonts w:ascii="Times New Roman" w:hAnsi="Times New Roman"/>
          <w:sz w:val="28"/>
          <w:szCs w:val="28"/>
        </w:rPr>
        <w:t>гендер</w:t>
      </w:r>
      <w:r w:rsidR="006B64CE" w:rsidRPr="00E745F1">
        <w:rPr>
          <w:rFonts w:ascii="Times New Roman" w:hAnsi="Times New Roman"/>
          <w:sz w:val="28"/>
          <w:szCs w:val="28"/>
        </w:rPr>
        <w:t>»</w:t>
      </w:r>
    </w:p>
    <w:p w:rsidR="003B4843" w:rsidRDefault="003B4843" w:rsidP="00E745F1">
      <w:pPr>
        <w:spacing w:after="0" w:line="360" w:lineRule="auto"/>
        <w:ind w:firstLine="709"/>
        <w:jc w:val="both"/>
        <w:rPr>
          <w:rFonts w:ascii="Times New Roman" w:hAnsi="Times New Roman"/>
          <w:sz w:val="28"/>
          <w:szCs w:val="28"/>
        </w:rPr>
      </w:pP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Для начала определимся с понятием гендер. Мощная волна женского движения на Западе конца 60-х – начала 70-х годов дала толчок развитию исследований, которые теперь называют гендерными. Определение гендера (gender) как социокультурного пола мало что объясняет тем, кто специально не интересовался гендерным подходом в современных исследованиях (в основном феминистских). «Гендер» - одно из центральных и фундаментальных понятий современного общества – нуждается в осмыслении.</w:t>
      </w:r>
      <w:r w:rsidR="00AD1385" w:rsidRPr="00E745F1">
        <w:rPr>
          <w:rFonts w:ascii="Times New Roman" w:hAnsi="Times New Roman"/>
          <w:sz w:val="28"/>
          <w:szCs w:val="28"/>
        </w:rPr>
        <w:t xml:space="preserve"> (С. Де Бовуар, Ю.</w:t>
      </w:r>
      <w:r w:rsidR="003B4843">
        <w:rPr>
          <w:rFonts w:ascii="Times New Roman" w:hAnsi="Times New Roman"/>
          <w:sz w:val="28"/>
          <w:szCs w:val="28"/>
        </w:rPr>
        <w:t xml:space="preserve"> </w:t>
      </w:r>
      <w:r w:rsidR="00AD1385" w:rsidRPr="00E745F1">
        <w:rPr>
          <w:rFonts w:ascii="Times New Roman" w:hAnsi="Times New Roman"/>
          <w:sz w:val="28"/>
          <w:szCs w:val="28"/>
        </w:rPr>
        <w:t>Кристева и др.)</w:t>
      </w:r>
      <w:r w:rsidR="00B27A3E" w:rsidRPr="00E745F1">
        <w:rPr>
          <w:rFonts w:ascii="Times New Roman" w:hAnsi="Times New Roman"/>
          <w:sz w:val="28"/>
          <w:szCs w:val="28"/>
        </w:rPr>
        <w:t xml:space="preserve"> </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Само слово не имеет в русском языке адекватного перевода, а его написание и произношение скалькировано с английского. Поэтому нужно по</w:t>
      </w:r>
      <w:r w:rsidR="002266F3" w:rsidRPr="00E745F1">
        <w:rPr>
          <w:rFonts w:ascii="Times New Roman" w:hAnsi="Times New Roman"/>
          <w:sz w:val="28"/>
          <w:szCs w:val="28"/>
        </w:rPr>
        <w:t>нять, какой смысл и значение при</w:t>
      </w:r>
      <w:r w:rsidRPr="00E745F1">
        <w:rPr>
          <w:rFonts w:ascii="Times New Roman" w:hAnsi="Times New Roman"/>
          <w:sz w:val="28"/>
          <w:szCs w:val="28"/>
        </w:rPr>
        <w:t>даны этому слову там, откуда оно пришло. В англо-русском словаре В. Мюллера можно увидеть, что gender имеет два значения. Первое – грамматический род и второе – пол как шутливое обозначение. В словаре С. Ожегова категория род имеет, кроме значения грамматического класса слов (мужской, женский, средний род) и разновидности чего-либо или направления деятельности, также</w:t>
      </w:r>
      <w:r w:rsidR="003B4843">
        <w:rPr>
          <w:rFonts w:ascii="Times New Roman" w:hAnsi="Times New Roman"/>
          <w:sz w:val="28"/>
          <w:szCs w:val="28"/>
        </w:rPr>
        <w:t xml:space="preserve"> и обозначение ряда поколений (</w:t>
      </w:r>
      <w:r w:rsidRPr="00E745F1">
        <w:rPr>
          <w:rFonts w:ascii="Times New Roman" w:hAnsi="Times New Roman"/>
          <w:sz w:val="28"/>
          <w:szCs w:val="28"/>
        </w:rPr>
        <w:t>а в тематике животных – объединение нескольких видов).</w:t>
      </w:r>
      <w:r w:rsidR="00B27A3E" w:rsidRPr="00E745F1">
        <w:rPr>
          <w:rFonts w:ascii="Times New Roman" w:hAnsi="Times New Roman"/>
          <w:sz w:val="28"/>
          <w:szCs w:val="28"/>
        </w:rPr>
        <w:t xml:space="preserve"> </w:t>
      </w:r>
      <w:r w:rsidR="00575142" w:rsidRPr="00E745F1">
        <w:rPr>
          <w:rFonts w:ascii="Times New Roman" w:hAnsi="Times New Roman"/>
          <w:sz w:val="28"/>
          <w:szCs w:val="28"/>
        </w:rPr>
        <w:t>(Шахмайкин А.М., Гиппиус А.А.</w:t>
      </w:r>
      <w:r w:rsidR="00AD1385" w:rsidRPr="00E745F1">
        <w:rPr>
          <w:rFonts w:ascii="Times New Roman" w:hAnsi="Times New Roman"/>
          <w:sz w:val="28"/>
          <w:szCs w:val="28"/>
        </w:rPr>
        <w:t xml:space="preserve"> и др.</w:t>
      </w:r>
      <w:r w:rsidR="00575142" w:rsidRPr="00E745F1">
        <w:rPr>
          <w:rFonts w:ascii="Times New Roman" w:hAnsi="Times New Roman"/>
          <w:sz w:val="28"/>
          <w:szCs w:val="28"/>
        </w:rPr>
        <w:t>)</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Т. де Лорети сделала небольшой экскурс в словарях различных стран по значениям категории «гендер». Так в </w:t>
      </w:r>
      <w:r w:rsidR="00B27A3E" w:rsidRPr="00E745F1">
        <w:rPr>
          <w:rFonts w:ascii="Times New Roman" w:hAnsi="Times New Roman"/>
          <w:sz w:val="28"/>
          <w:szCs w:val="28"/>
        </w:rPr>
        <w:t>«</w:t>
      </w:r>
      <w:r w:rsidRPr="00E745F1">
        <w:rPr>
          <w:rFonts w:ascii="Times New Roman" w:hAnsi="Times New Roman"/>
          <w:sz w:val="28"/>
          <w:szCs w:val="28"/>
        </w:rPr>
        <w:t>Американском словаре наследия английского языка</w:t>
      </w:r>
      <w:r w:rsidR="00B27A3E" w:rsidRPr="00E745F1">
        <w:rPr>
          <w:rFonts w:ascii="Times New Roman" w:hAnsi="Times New Roman"/>
          <w:sz w:val="28"/>
          <w:szCs w:val="28"/>
        </w:rPr>
        <w:t>»</w:t>
      </w:r>
      <w:r w:rsidRPr="00E745F1">
        <w:rPr>
          <w:rFonts w:ascii="Times New Roman" w:hAnsi="Times New Roman"/>
          <w:sz w:val="28"/>
          <w:szCs w:val="28"/>
        </w:rPr>
        <w:t xml:space="preserve"> (</w:t>
      </w:r>
      <w:r w:rsidRPr="00E745F1">
        <w:rPr>
          <w:rFonts w:ascii="Times New Roman" w:hAnsi="Times New Roman"/>
          <w:sz w:val="28"/>
          <w:szCs w:val="28"/>
          <w:lang w:val="en-US"/>
        </w:rPr>
        <w:t>American</w:t>
      </w:r>
      <w:r w:rsidRPr="00E745F1">
        <w:rPr>
          <w:rFonts w:ascii="Times New Roman" w:hAnsi="Times New Roman"/>
          <w:sz w:val="28"/>
          <w:szCs w:val="28"/>
        </w:rPr>
        <w:t xml:space="preserve"> </w:t>
      </w:r>
      <w:r w:rsidRPr="00E745F1">
        <w:rPr>
          <w:rFonts w:ascii="Times New Roman" w:hAnsi="Times New Roman"/>
          <w:sz w:val="28"/>
          <w:szCs w:val="28"/>
          <w:lang w:val="en-US"/>
        </w:rPr>
        <w:t>Hieritage</w:t>
      </w:r>
      <w:r w:rsidRPr="00E745F1">
        <w:rPr>
          <w:rFonts w:ascii="Times New Roman" w:hAnsi="Times New Roman"/>
          <w:sz w:val="28"/>
          <w:szCs w:val="28"/>
        </w:rPr>
        <w:t xml:space="preserve"> </w:t>
      </w:r>
      <w:r w:rsidRPr="00E745F1">
        <w:rPr>
          <w:rFonts w:ascii="Times New Roman" w:hAnsi="Times New Roman"/>
          <w:sz w:val="28"/>
          <w:szCs w:val="28"/>
          <w:lang w:val="en-US"/>
        </w:rPr>
        <w:t>Dictionary</w:t>
      </w:r>
      <w:r w:rsidRPr="00E745F1">
        <w:rPr>
          <w:rFonts w:ascii="Times New Roman" w:hAnsi="Times New Roman"/>
          <w:sz w:val="28"/>
          <w:szCs w:val="28"/>
        </w:rPr>
        <w:t xml:space="preserve"> </w:t>
      </w:r>
      <w:r w:rsidRPr="00E745F1">
        <w:rPr>
          <w:rFonts w:ascii="Times New Roman" w:hAnsi="Times New Roman"/>
          <w:sz w:val="28"/>
          <w:szCs w:val="28"/>
          <w:lang w:val="en-US"/>
        </w:rPr>
        <w:t>of</w:t>
      </w:r>
      <w:r w:rsidRPr="00E745F1">
        <w:rPr>
          <w:rFonts w:ascii="Times New Roman" w:hAnsi="Times New Roman"/>
          <w:sz w:val="28"/>
          <w:szCs w:val="28"/>
        </w:rPr>
        <w:t xml:space="preserve"> </w:t>
      </w:r>
      <w:r w:rsidRPr="00E745F1">
        <w:rPr>
          <w:rFonts w:ascii="Times New Roman" w:hAnsi="Times New Roman"/>
          <w:sz w:val="28"/>
          <w:szCs w:val="28"/>
          <w:lang w:val="en-US"/>
        </w:rPr>
        <w:t>English</w:t>
      </w:r>
      <w:r w:rsidRPr="00E745F1">
        <w:rPr>
          <w:rFonts w:ascii="Times New Roman" w:hAnsi="Times New Roman"/>
          <w:sz w:val="28"/>
          <w:szCs w:val="28"/>
        </w:rPr>
        <w:t xml:space="preserve"> </w:t>
      </w:r>
      <w:r w:rsidRPr="00E745F1">
        <w:rPr>
          <w:rFonts w:ascii="Times New Roman" w:hAnsi="Times New Roman"/>
          <w:sz w:val="28"/>
          <w:szCs w:val="28"/>
          <w:lang w:val="en-US"/>
        </w:rPr>
        <w:t>Language</w:t>
      </w:r>
      <w:r w:rsidRPr="00E745F1">
        <w:rPr>
          <w:rFonts w:ascii="Times New Roman" w:hAnsi="Times New Roman"/>
          <w:sz w:val="28"/>
          <w:szCs w:val="28"/>
        </w:rPr>
        <w:t>) слово «гендер» определено в первую очередь как классификационный термин, в том числе и как морфологическая характеристика («грамматический род»). Другое значение слова gender в этом словаре – «классификация пола; пол». В романских языках никакой близости между грамматикой и полом нет. Испанское genero, итальянское genere и француз</w:t>
      </w:r>
      <w:r w:rsidRPr="00E745F1">
        <w:rPr>
          <w:rFonts w:ascii="Times New Roman" w:hAnsi="Times New Roman"/>
          <w:sz w:val="28"/>
          <w:szCs w:val="28"/>
          <w:lang w:val="en-US"/>
        </w:rPr>
        <w:t>c</w:t>
      </w:r>
      <w:r w:rsidRPr="00E745F1">
        <w:rPr>
          <w:rFonts w:ascii="Times New Roman" w:hAnsi="Times New Roman"/>
          <w:sz w:val="28"/>
          <w:szCs w:val="28"/>
        </w:rPr>
        <w:t xml:space="preserve">кое </w:t>
      </w:r>
      <w:r w:rsidRPr="00E745F1">
        <w:rPr>
          <w:rFonts w:ascii="Times New Roman" w:hAnsi="Times New Roman"/>
          <w:sz w:val="28"/>
          <w:szCs w:val="28"/>
          <w:lang w:val="en-US"/>
        </w:rPr>
        <w:t>genre</w:t>
      </w:r>
      <w:r w:rsidRPr="00E745F1">
        <w:rPr>
          <w:rFonts w:ascii="Times New Roman" w:hAnsi="Times New Roman"/>
          <w:sz w:val="28"/>
          <w:szCs w:val="28"/>
        </w:rPr>
        <w:t xml:space="preserve"> не имеют никакой связи с обозначением рода (пола) человека. Вместо этого применяется другое слово – sex (пол). И, вероятно, поэтому слово genre, адаптированное с французского, используется для классификации художественных и литературных произведений (жанр). Любопытно, что английский язык (где нет ни мужского, ни женского рода) принял gender как категорию, ссылающуюся на пол.</w:t>
      </w:r>
    </w:p>
    <w:p w:rsidR="006B64CE"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 том же американском словаре можно найти еще одно значение gender</w:t>
      </w:r>
      <w:r w:rsidR="00B27A3E" w:rsidRPr="00E745F1">
        <w:rPr>
          <w:rFonts w:ascii="Times New Roman" w:hAnsi="Times New Roman"/>
          <w:sz w:val="28"/>
          <w:szCs w:val="28"/>
        </w:rPr>
        <w:t xml:space="preserve"> </w:t>
      </w:r>
      <w:r w:rsidRPr="00E745F1">
        <w:rPr>
          <w:rFonts w:ascii="Times New Roman" w:hAnsi="Times New Roman"/>
          <w:sz w:val="28"/>
          <w:szCs w:val="28"/>
        </w:rPr>
        <w:t>- представление. Термин «гендер» понимается как представление отношений, показывающее принадлежность к классу, группе, категории (что соответствует одному из значений слова «род» в русском языке). Другими словами, гендер конструирует отношения между объектом (или существом) и другими, ранее уже обозначенными классом (группой); это отношение принадлежности.</w:t>
      </w:r>
      <w:r w:rsidR="00B27A3E" w:rsidRPr="00E745F1">
        <w:rPr>
          <w:rFonts w:ascii="Times New Roman" w:hAnsi="Times New Roman"/>
          <w:sz w:val="28"/>
          <w:szCs w:val="28"/>
        </w:rPr>
        <w:t xml:space="preserve"> </w:t>
      </w:r>
      <w:r w:rsidR="003B4843">
        <w:rPr>
          <w:rFonts w:ascii="Times New Roman" w:hAnsi="Times New Roman"/>
          <w:sz w:val="28"/>
          <w:szCs w:val="28"/>
        </w:rPr>
        <w:t>(</w:t>
      </w:r>
      <w:r w:rsidR="006B64CE" w:rsidRPr="00E745F1">
        <w:rPr>
          <w:rFonts w:ascii="Times New Roman" w:hAnsi="Times New Roman"/>
          <w:sz w:val="28"/>
          <w:szCs w:val="28"/>
        </w:rPr>
        <w:t>« Американский словарь наследия английского языка»).</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Таким образом, гендер приписывает или закрепляет за каким-либо объектом или индивидом позицию внутри класса, а, следовательно, и позицию относительно других,</w:t>
      </w:r>
      <w:r w:rsidR="00E745F1">
        <w:rPr>
          <w:rFonts w:ascii="Times New Roman" w:hAnsi="Times New Roman"/>
          <w:sz w:val="28"/>
          <w:szCs w:val="28"/>
        </w:rPr>
        <w:t xml:space="preserve"> </w:t>
      </w:r>
      <w:r w:rsidRPr="00E745F1">
        <w:rPr>
          <w:rFonts w:ascii="Times New Roman" w:hAnsi="Times New Roman"/>
          <w:sz w:val="28"/>
          <w:szCs w:val="28"/>
        </w:rPr>
        <w:t>у</w:t>
      </w:r>
      <w:r w:rsidR="00B27A3E" w:rsidRPr="00E745F1">
        <w:rPr>
          <w:rFonts w:ascii="Times New Roman" w:hAnsi="Times New Roman"/>
          <w:sz w:val="28"/>
          <w:szCs w:val="28"/>
        </w:rPr>
        <w:t>же составленных классов. Итак, г</w:t>
      </w:r>
      <w:r w:rsidRPr="00E745F1">
        <w:rPr>
          <w:rFonts w:ascii="Times New Roman" w:hAnsi="Times New Roman"/>
          <w:sz w:val="28"/>
          <w:szCs w:val="28"/>
        </w:rPr>
        <w:t>ендер – социальное отношение не биологического пола, а представление каждой индивидуальности в терминах специфических социальных отношений.</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Гендер создается обществом как социальная модель женщин и мужчин, определяющих их положение и роль в поведении и его институтах (семье, политической структуре, экономике, к</w:t>
      </w:r>
      <w:r w:rsidR="006B64CE" w:rsidRPr="00E745F1">
        <w:rPr>
          <w:rFonts w:ascii="Times New Roman" w:hAnsi="Times New Roman"/>
          <w:sz w:val="28"/>
          <w:szCs w:val="28"/>
        </w:rPr>
        <w:t>ультуре и образовании, и др.). Г</w:t>
      </w:r>
      <w:r w:rsidRPr="00E745F1">
        <w:rPr>
          <w:rFonts w:ascii="Times New Roman" w:hAnsi="Times New Roman"/>
          <w:sz w:val="28"/>
          <w:szCs w:val="28"/>
        </w:rPr>
        <w:t>ендерные системы различаются</w:t>
      </w:r>
      <w:r w:rsidR="00E745F1">
        <w:rPr>
          <w:rFonts w:ascii="Times New Roman" w:hAnsi="Times New Roman"/>
          <w:sz w:val="28"/>
          <w:szCs w:val="28"/>
        </w:rPr>
        <w:t xml:space="preserve"> </w:t>
      </w:r>
      <w:r w:rsidRPr="00E745F1">
        <w:rPr>
          <w:rFonts w:ascii="Times New Roman" w:hAnsi="Times New Roman"/>
          <w:sz w:val="28"/>
          <w:szCs w:val="28"/>
        </w:rPr>
        <w:t>в разных обществах, однако в каждом обществе</w:t>
      </w:r>
      <w:r w:rsidR="00E745F1">
        <w:rPr>
          <w:rFonts w:ascii="Times New Roman" w:hAnsi="Times New Roman"/>
          <w:sz w:val="28"/>
          <w:szCs w:val="28"/>
        </w:rPr>
        <w:t xml:space="preserve"> </w:t>
      </w:r>
      <w:r w:rsidRPr="00E745F1">
        <w:rPr>
          <w:rFonts w:ascii="Times New Roman" w:hAnsi="Times New Roman"/>
          <w:sz w:val="28"/>
          <w:szCs w:val="28"/>
        </w:rPr>
        <w:t>эти системы ассиметричны таким образом, что мужчины и все «мужское/маскулинное» (черты характера, модели поведения, профессии и прочее) считаются первичными, значимыми и доминирующими, а женщины и все «женское/ фемининное» определяется как вторичное, незначимое с социальной точки зрения и подчиненное. Сущностью конструирования гендера является полярность и противопоставление. Гендерная система как таковая отражает ассиметричные культурные оценки и ожидания, адресуемые людям</w:t>
      </w:r>
      <w:r w:rsidR="00E745F1">
        <w:rPr>
          <w:rFonts w:ascii="Times New Roman" w:hAnsi="Times New Roman"/>
          <w:sz w:val="28"/>
          <w:szCs w:val="28"/>
        </w:rPr>
        <w:t xml:space="preserve"> </w:t>
      </w:r>
      <w:r w:rsidRPr="00E745F1">
        <w:rPr>
          <w:rFonts w:ascii="Times New Roman" w:hAnsi="Times New Roman"/>
          <w:sz w:val="28"/>
          <w:szCs w:val="28"/>
        </w:rPr>
        <w:t>в зависимости от их пола. Таким образом, можно сказать, что гендерная система – это социально сконструированная система неравенства по полу.</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Важную роль в развитии и поддержании гендерной системы играет сознание людей. Конструирование гендерного сознания индивидов происходит посредством распространения и поддержания социальных и культурных стереотипов, норм и предписаний, за нарушение которых общество наказывает людей, например, «мужеподобная баба» или «мужик, а ведет себя как баба». В процессе воспитания</w:t>
      </w:r>
      <w:r w:rsidR="00E745F1">
        <w:rPr>
          <w:rFonts w:ascii="Times New Roman" w:hAnsi="Times New Roman"/>
          <w:sz w:val="28"/>
          <w:szCs w:val="28"/>
        </w:rPr>
        <w:t xml:space="preserve"> </w:t>
      </w:r>
      <w:r w:rsidRPr="00E745F1">
        <w:rPr>
          <w:rFonts w:ascii="Times New Roman" w:hAnsi="Times New Roman"/>
          <w:sz w:val="28"/>
          <w:szCs w:val="28"/>
        </w:rPr>
        <w:t>семья, система образования, культура в целом внедряют в сознание детей гендерные нормы, формируют определенные правила и нормы поведения и создают представления</w:t>
      </w:r>
      <w:r w:rsidR="004B5B2E" w:rsidRPr="00E745F1">
        <w:rPr>
          <w:rFonts w:ascii="Times New Roman" w:hAnsi="Times New Roman"/>
          <w:sz w:val="28"/>
          <w:szCs w:val="28"/>
        </w:rPr>
        <w:t>,</w:t>
      </w:r>
      <w:r w:rsidRPr="00E745F1">
        <w:rPr>
          <w:rFonts w:ascii="Times New Roman" w:hAnsi="Times New Roman"/>
          <w:sz w:val="28"/>
          <w:szCs w:val="28"/>
        </w:rPr>
        <w:t xml:space="preserve"> какими должны быть «настоящий мужчина» и «настоящая женщина». Впоследствии</w:t>
      </w:r>
      <w:r w:rsidR="00E745F1">
        <w:rPr>
          <w:rFonts w:ascii="Times New Roman" w:hAnsi="Times New Roman"/>
          <w:sz w:val="28"/>
          <w:szCs w:val="28"/>
        </w:rPr>
        <w:t xml:space="preserve"> </w:t>
      </w:r>
      <w:r w:rsidRPr="00E745F1">
        <w:rPr>
          <w:rFonts w:ascii="Times New Roman" w:hAnsi="Times New Roman"/>
          <w:sz w:val="28"/>
          <w:szCs w:val="28"/>
        </w:rPr>
        <w:t>эти гендерные нормы поддерживаются с помощью социальных и культурных механизмов, например, стереотипов.</w:t>
      </w:r>
    </w:p>
    <w:p w:rsidR="007D7E13" w:rsidRPr="007D7E13" w:rsidRDefault="007D7E13" w:rsidP="007D7E13">
      <w:pPr>
        <w:jc w:val="center"/>
        <w:rPr>
          <w:rFonts w:ascii="Times New Roman" w:hAnsi="Times New Roman"/>
          <w:color w:val="FFFFFF"/>
          <w:sz w:val="28"/>
          <w:szCs w:val="28"/>
        </w:rPr>
      </w:pPr>
      <w:r w:rsidRPr="007D7E13">
        <w:rPr>
          <w:rFonts w:ascii="Times New Roman" w:hAnsi="Times New Roman"/>
          <w:color w:val="FFFFFF"/>
          <w:sz w:val="28"/>
          <w:szCs w:val="28"/>
        </w:rPr>
        <w:t>коммуникация гендерный стереотип</w:t>
      </w:r>
    </w:p>
    <w:p w:rsidR="00B27A3E" w:rsidRPr="00E745F1" w:rsidRDefault="003B4843" w:rsidP="003B4843">
      <w:pPr>
        <w:pStyle w:val="a7"/>
        <w:spacing w:after="0" w:line="360" w:lineRule="auto"/>
        <w:ind w:left="0" w:firstLine="702"/>
        <w:jc w:val="both"/>
        <w:rPr>
          <w:rFonts w:ascii="Times New Roman" w:hAnsi="Times New Roman"/>
          <w:sz w:val="28"/>
          <w:szCs w:val="28"/>
        </w:rPr>
      </w:pPr>
      <w:r>
        <w:rPr>
          <w:rFonts w:ascii="Times New Roman" w:hAnsi="Times New Roman"/>
          <w:sz w:val="28"/>
          <w:szCs w:val="28"/>
        </w:rPr>
        <w:br w:type="page"/>
        <w:t xml:space="preserve">1.4 </w:t>
      </w:r>
      <w:r w:rsidR="00B27A3E" w:rsidRPr="00E745F1">
        <w:rPr>
          <w:rFonts w:ascii="Times New Roman" w:hAnsi="Times New Roman"/>
          <w:sz w:val="28"/>
          <w:szCs w:val="28"/>
        </w:rPr>
        <w:t>Гендерные стереотипы</w:t>
      </w:r>
    </w:p>
    <w:p w:rsidR="003B4843" w:rsidRDefault="003B4843" w:rsidP="00E745F1">
      <w:pPr>
        <w:spacing w:after="0" w:line="360" w:lineRule="auto"/>
        <w:ind w:firstLine="709"/>
        <w:jc w:val="both"/>
        <w:rPr>
          <w:rFonts w:ascii="Times New Roman" w:hAnsi="Times New Roman"/>
          <w:sz w:val="28"/>
          <w:szCs w:val="28"/>
        </w:rPr>
      </w:pP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Гендерные стереотипы – сформировавшиеся в культуре обобщенные представления (убеждения) о том, как действительно ведут себя мужчины и женщины. Термин следует отличать от понятия гендерная роль, обозначающего набор ожидаемых образцов поведения (норм) для мужчин и женщин. Появление гендерных стереотипов обусловлено тем, что модель гендерных отношений исторически выстраивалась таким образом, что половые различия располагались над индивидуальными, качественными различиями личности мужчины и женщины. Уже у Платона можно встретить убеждение в отличии всех женщин от мужчин: «…по своей природе как женщина, так и мужчина могут принимать участие во всех делах, однако женщина во всем немощнее мужчины.» (Платон, «Республика»).</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 философских, психологических, культурологических текстах прослеживаются гендерные стереот</w:t>
      </w:r>
      <w:r w:rsidR="004045C3" w:rsidRPr="00E745F1">
        <w:rPr>
          <w:rFonts w:ascii="Times New Roman" w:hAnsi="Times New Roman"/>
          <w:sz w:val="28"/>
          <w:szCs w:val="28"/>
        </w:rPr>
        <w:t>ипы. Так, Аристотель в работе «</w:t>
      </w:r>
      <w:r w:rsidRPr="00E745F1">
        <w:rPr>
          <w:rFonts w:ascii="Times New Roman" w:hAnsi="Times New Roman"/>
          <w:sz w:val="28"/>
          <w:szCs w:val="28"/>
        </w:rPr>
        <w:t>О рождении животных» утверждал: «женское и мужское начала принципиально различны по своему предназначению: если первое отождествляется с телесным, то второе – с духовным, с формой». Подобный взгляд встречается у Н.А. Бердяева, В. Ф. Эрна. Мужское начало у многих авторов трактуется как зачинающее, женское – восприемлющее; первое – инициативно, второе – рецептивно; первое – деятельное, второе – страдательное; первое – динамическое, второе – статическое.</w:t>
      </w:r>
      <w:r w:rsidR="004045C3" w:rsidRPr="00E745F1">
        <w:rPr>
          <w:rFonts w:ascii="Times New Roman" w:hAnsi="Times New Roman"/>
          <w:sz w:val="28"/>
          <w:szCs w:val="28"/>
        </w:rPr>
        <w:t xml:space="preserve"> </w:t>
      </w:r>
      <w:r w:rsidR="004B5B2E" w:rsidRPr="00E745F1">
        <w:rPr>
          <w:rFonts w:ascii="Times New Roman" w:hAnsi="Times New Roman"/>
          <w:sz w:val="28"/>
          <w:szCs w:val="28"/>
        </w:rPr>
        <w:t xml:space="preserve">(Бердяев. </w:t>
      </w:r>
      <w:r w:rsidR="00296264" w:rsidRPr="00E745F1">
        <w:rPr>
          <w:rFonts w:ascii="Times New Roman" w:hAnsi="Times New Roman"/>
          <w:sz w:val="28"/>
          <w:szCs w:val="28"/>
        </w:rPr>
        <w:t>1993.</w:t>
      </w:r>
      <w:r w:rsidR="004B5B2E" w:rsidRPr="00E745F1">
        <w:rPr>
          <w:rFonts w:ascii="Times New Roman" w:hAnsi="Times New Roman"/>
          <w:sz w:val="28"/>
          <w:szCs w:val="28"/>
        </w:rPr>
        <w:t>С.125.)</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Можно выделить бинарные оппозиции, стереотипно п</w:t>
      </w:r>
      <w:r w:rsidR="00296264" w:rsidRPr="00E745F1">
        <w:rPr>
          <w:rFonts w:ascii="Times New Roman" w:hAnsi="Times New Roman"/>
          <w:sz w:val="28"/>
          <w:szCs w:val="28"/>
        </w:rPr>
        <w:t>риписываемые</w:t>
      </w:r>
      <w:r w:rsidR="00E745F1">
        <w:rPr>
          <w:rFonts w:ascii="Times New Roman" w:hAnsi="Times New Roman"/>
          <w:sz w:val="28"/>
          <w:szCs w:val="28"/>
        </w:rPr>
        <w:t xml:space="preserve"> </w:t>
      </w:r>
      <w:r w:rsidR="00296264" w:rsidRPr="00E745F1">
        <w:rPr>
          <w:rFonts w:ascii="Times New Roman" w:hAnsi="Times New Roman"/>
          <w:sz w:val="28"/>
          <w:szCs w:val="28"/>
        </w:rPr>
        <w:t>мужчине и женщине.</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Логичность – интуитивность, абстрактность – конкретность. Прежде всего, мужественность соотноситься с логичностью, а женственность – с интуитивностью (С.Н.</w:t>
      </w:r>
      <w:r w:rsidR="00F429EE" w:rsidRPr="00E745F1">
        <w:rPr>
          <w:rFonts w:ascii="Times New Roman" w:hAnsi="Times New Roman"/>
          <w:sz w:val="28"/>
          <w:szCs w:val="28"/>
        </w:rPr>
        <w:t xml:space="preserve"> </w:t>
      </w:r>
      <w:r w:rsidRPr="00E745F1">
        <w:rPr>
          <w:rFonts w:ascii="Times New Roman" w:hAnsi="Times New Roman"/>
          <w:sz w:val="28"/>
          <w:szCs w:val="28"/>
        </w:rPr>
        <w:t>Булгаков, А.А</w:t>
      </w:r>
      <w:r w:rsidR="00F429EE" w:rsidRPr="00E745F1">
        <w:rPr>
          <w:rFonts w:ascii="Times New Roman" w:hAnsi="Times New Roman"/>
          <w:sz w:val="28"/>
          <w:szCs w:val="28"/>
        </w:rPr>
        <w:t>.</w:t>
      </w:r>
      <w:r w:rsidRPr="00E745F1">
        <w:rPr>
          <w:rFonts w:ascii="Times New Roman" w:hAnsi="Times New Roman"/>
          <w:sz w:val="28"/>
          <w:szCs w:val="28"/>
        </w:rPr>
        <w:t xml:space="preserve"> Логинов, В.В.</w:t>
      </w:r>
      <w:r w:rsidR="004045C3" w:rsidRPr="00E745F1">
        <w:rPr>
          <w:rFonts w:ascii="Times New Roman" w:hAnsi="Times New Roman"/>
          <w:sz w:val="28"/>
          <w:szCs w:val="28"/>
        </w:rPr>
        <w:t xml:space="preserve"> </w:t>
      </w:r>
      <w:r w:rsidRPr="00E745F1">
        <w:rPr>
          <w:rFonts w:ascii="Times New Roman" w:hAnsi="Times New Roman"/>
          <w:sz w:val="28"/>
          <w:szCs w:val="28"/>
        </w:rPr>
        <w:t>Розанов и др.). «Мужское мышление отличается склонностью к обобщениям, абстрактностью… мужчина более рационален» (Логинов</w:t>
      </w:r>
      <w:r w:rsidR="003D0CFC" w:rsidRPr="00E745F1">
        <w:rPr>
          <w:rFonts w:ascii="Times New Roman" w:hAnsi="Times New Roman"/>
          <w:sz w:val="28"/>
          <w:szCs w:val="28"/>
        </w:rPr>
        <w:t>.1989. С.</w:t>
      </w:r>
      <w:r w:rsidRPr="00E745F1">
        <w:rPr>
          <w:rFonts w:ascii="Times New Roman" w:hAnsi="Times New Roman"/>
          <w:sz w:val="28"/>
          <w:szCs w:val="28"/>
        </w:rPr>
        <w:t>24-26). «Мужское и женское самосознание имеет каждое свои отличительные черты: мужчина логичен, полон инициативы; женщина инстинктивна, склонна к самоотдаче, мудра нелогической и неличной мудростью простоты и чистоты» (Булгаков</w:t>
      </w:r>
      <w:r w:rsidR="00296264" w:rsidRPr="00E745F1">
        <w:rPr>
          <w:rFonts w:ascii="Times New Roman" w:hAnsi="Times New Roman"/>
          <w:sz w:val="28"/>
          <w:szCs w:val="28"/>
        </w:rPr>
        <w:t>.</w:t>
      </w:r>
      <w:r w:rsidR="003D0CFC" w:rsidRPr="00E745F1">
        <w:rPr>
          <w:rFonts w:ascii="Times New Roman" w:hAnsi="Times New Roman"/>
          <w:sz w:val="28"/>
          <w:szCs w:val="28"/>
        </w:rPr>
        <w:t>1996.С.</w:t>
      </w:r>
      <w:r w:rsidRPr="00E745F1">
        <w:rPr>
          <w:rFonts w:ascii="Times New Roman" w:hAnsi="Times New Roman"/>
          <w:sz w:val="28"/>
          <w:szCs w:val="28"/>
        </w:rPr>
        <w:t>264-265). В то же время, женщин интересуют конкретные вещи, они конкретны в своей мыслительной деятельности. Простор женскому интеллекту обычно открывают прикладные и близкие к практике науки. Такой же взгляд на женскую конкретность можно проследить у В.В.</w:t>
      </w:r>
      <w:r w:rsidR="004045C3" w:rsidRPr="00E745F1">
        <w:rPr>
          <w:rFonts w:ascii="Times New Roman" w:hAnsi="Times New Roman"/>
          <w:sz w:val="28"/>
          <w:szCs w:val="28"/>
        </w:rPr>
        <w:t xml:space="preserve"> </w:t>
      </w:r>
      <w:r w:rsidRPr="00E745F1">
        <w:rPr>
          <w:rFonts w:ascii="Times New Roman" w:hAnsi="Times New Roman"/>
          <w:sz w:val="28"/>
          <w:szCs w:val="28"/>
        </w:rPr>
        <w:t>Розанова, С.Н.</w:t>
      </w:r>
      <w:r w:rsidR="004045C3" w:rsidRPr="00E745F1">
        <w:rPr>
          <w:rFonts w:ascii="Times New Roman" w:hAnsi="Times New Roman"/>
          <w:sz w:val="28"/>
          <w:szCs w:val="28"/>
        </w:rPr>
        <w:t xml:space="preserve"> </w:t>
      </w:r>
      <w:r w:rsidRPr="00E745F1">
        <w:rPr>
          <w:rFonts w:ascii="Times New Roman" w:hAnsi="Times New Roman"/>
          <w:sz w:val="28"/>
          <w:szCs w:val="28"/>
        </w:rPr>
        <w:t>Булгакова, Н.А.</w:t>
      </w:r>
      <w:r w:rsidR="004045C3" w:rsidRPr="00E745F1">
        <w:rPr>
          <w:rFonts w:ascii="Times New Roman" w:hAnsi="Times New Roman"/>
          <w:sz w:val="28"/>
          <w:szCs w:val="28"/>
        </w:rPr>
        <w:t xml:space="preserve"> </w:t>
      </w:r>
      <w:r w:rsidRPr="00E745F1">
        <w:rPr>
          <w:rFonts w:ascii="Times New Roman" w:hAnsi="Times New Roman"/>
          <w:sz w:val="28"/>
          <w:szCs w:val="28"/>
        </w:rPr>
        <w:t>Бердяева. Об оппозиции разума, сознательности, логичности мужчины – и сердца, инстинкта, интуиции женщины писали В.</w:t>
      </w:r>
      <w:r w:rsidR="004045C3" w:rsidRPr="00E745F1">
        <w:rPr>
          <w:rFonts w:ascii="Times New Roman" w:hAnsi="Times New Roman"/>
          <w:sz w:val="28"/>
          <w:szCs w:val="28"/>
        </w:rPr>
        <w:t xml:space="preserve"> </w:t>
      </w:r>
      <w:r w:rsidRPr="00E745F1">
        <w:rPr>
          <w:rFonts w:ascii="Times New Roman" w:hAnsi="Times New Roman"/>
          <w:sz w:val="28"/>
          <w:szCs w:val="28"/>
        </w:rPr>
        <w:t>Соловьев, В.Ф.</w:t>
      </w:r>
      <w:r w:rsidR="004045C3" w:rsidRPr="00E745F1">
        <w:rPr>
          <w:rFonts w:ascii="Times New Roman" w:hAnsi="Times New Roman"/>
          <w:sz w:val="28"/>
          <w:szCs w:val="28"/>
        </w:rPr>
        <w:t xml:space="preserve"> </w:t>
      </w:r>
      <w:r w:rsidRPr="00E745F1">
        <w:rPr>
          <w:rFonts w:ascii="Times New Roman" w:hAnsi="Times New Roman"/>
          <w:sz w:val="28"/>
          <w:szCs w:val="28"/>
        </w:rPr>
        <w:t>Эрн.</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Инструментальность – экспрессивность, сознательность – бессознательность. Бытует стереотипное мнение, что женская чувственность, эмпатичность, эмоциональная экспрессивность отличают ее от мужчины с его инструментальной размеренностью, ориентированной на цель и компетентность. Благодаря этим качествам считается, что женщины более гибки, отзывчивы. Мужчины же более тверды и властны. По мнению С.Н.</w:t>
      </w:r>
      <w:r w:rsidR="00F429EE" w:rsidRPr="00E745F1">
        <w:rPr>
          <w:rFonts w:ascii="Times New Roman" w:hAnsi="Times New Roman"/>
          <w:sz w:val="28"/>
          <w:szCs w:val="28"/>
        </w:rPr>
        <w:t xml:space="preserve"> </w:t>
      </w:r>
      <w:r w:rsidRPr="00E745F1">
        <w:rPr>
          <w:rFonts w:ascii="Times New Roman" w:hAnsi="Times New Roman"/>
          <w:sz w:val="28"/>
          <w:szCs w:val="28"/>
        </w:rPr>
        <w:t>Булгакова, женщина связана «глубинами бытия». О женской впечатлительности и восприимчивости писали В.Ф.</w:t>
      </w:r>
      <w:r w:rsidR="00E745F1">
        <w:rPr>
          <w:rFonts w:ascii="Times New Roman" w:hAnsi="Times New Roman"/>
          <w:sz w:val="28"/>
          <w:szCs w:val="28"/>
        </w:rPr>
        <w:t xml:space="preserve"> </w:t>
      </w:r>
      <w:r w:rsidRPr="00E745F1">
        <w:rPr>
          <w:rFonts w:ascii="Times New Roman" w:hAnsi="Times New Roman"/>
          <w:sz w:val="28"/>
          <w:szCs w:val="28"/>
        </w:rPr>
        <w:t>Эрн, П.А.</w:t>
      </w:r>
      <w:r w:rsidR="00F429EE" w:rsidRPr="00E745F1">
        <w:rPr>
          <w:rFonts w:ascii="Times New Roman" w:hAnsi="Times New Roman"/>
          <w:sz w:val="28"/>
          <w:szCs w:val="28"/>
        </w:rPr>
        <w:t xml:space="preserve"> </w:t>
      </w:r>
      <w:r w:rsidRPr="00E745F1">
        <w:rPr>
          <w:rFonts w:ascii="Times New Roman" w:hAnsi="Times New Roman"/>
          <w:sz w:val="28"/>
          <w:szCs w:val="28"/>
        </w:rPr>
        <w:t>Флоренский и др.</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Власть – подчинение. Женским считались также преданность, жертвенность, терпение, покорность. Мужчину рассматривали как имеющего противоположные качества и потому мужское и женское начала осмысливались в категориях власть – подчинение. Мужчине приписывается право распоряжаться женщиной, быть покровителем и вождем, право женщины – в дар за свою любовь</w:t>
      </w:r>
      <w:r w:rsidR="00E745F1">
        <w:rPr>
          <w:rFonts w:ascii="Times New Roman" w:hAnsi="Times New Roman"/>
          <w:sz w:val="28"/>
          <w:szCs w:val="28"/>
        </w:rPr>
        <w:t xml:space="preserve"> </w:t>
      </w:r>
      <w:r w:rsidRPr="00E745F1">
        <w:rPr>
          <w:rFonts w:ascii="Times New Roman" w:hAnsi="Times New Roman"/>
          <w:sz w:val="28"/>
          <w:szCs w:val="28"/>
        </w:rPr>
        <w:t>получить мужественного и сильного покровителя. С.Н.</w:t>
      </w:r>
      <w:r w:rsidR="00146F75" w:rsidRPr="00E745F1">
        <w:rPr>
          <w:rFonts w:ascii="Times New Roman" w:hAnsi="Times New Roman"/>
          <w:sz w:val="28"/>
          <w:szCs w:val="28"/>
        </w:rPr>
        <w:t xml:space="preserve"> </w:t>
      </w:r>
      <w:r w:rsidRPr="00E745F1">
        <w:rPr>
          <w:rFonts w:ascii="Times New Roman" w:hAnsi="Times New Roman"/>
          <w:sz w:val="28"/>
          <w:szCs w:val="28"/>
        </w:rPr>
        <w:t xml:space="preserve">Булгаков, рассматривая власть, выделяет в ней два начала: «власть двойственна по природе, она знает активное и пассивное начало, слагается из властвования и подчинения… Власть представляет собой обособившееся. Утвердившееся в оторванности своей мужское начало, которому присуща стихия насилия: она умеет только покорять и повелевать, но не любить и сострадать. А соответственно и повиновение властвуемых, пассивное начало власти принимает черты столь же отвлеченной женскости, угнетаемой и порабощаемой. Проблему господства – подчинения рассматривают также психоаналитики, говоря о садомазохизме. Известно, что </w:t>
      </w:r>
      <w:r w:rsidR="00146F75" w:rsidRPr="00E745F1">
        <w:rPr>
          <w:rFonts w:ascii="Times New Roman" w:hAnsi="Times New Roman"/>
          <w:sz w:val="28"/>
          <w:szCs w:val="28"/>
        </w:rPr>
        <w:t xml:space="preserve">З. </w:t>
      </w:r>
      <w:r w:rsidRPr="00E745F1">
        <w:rPr>
          <w:rFonts w:ascii="Times New Roman" w:hAnsi="Times New Roman"/>
          <w:sz w:val="28"/>
          <w:szCs w:val="28"/>
        </w:rPr>
        <w:t>Фрейд воспринимал мазохизм как выражение женской сущности</w:t>
      </w:r>
      <w:r w:rsidR="008E76E1" w:rsidRPr="00E745F1">
        <w:rPr>
          <w:rFonts w:ascii="Times New Roman" w:hAnsi="Times New Roman"/>
          <w:sz w:val="28"/>
          <w:szCs w:val="28"/>
        </w:rPr>
        <w:t xml:space="preserve"> (Фрейд.2006. с.230).</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Порядок – хаос. Кроме того, философский взгляд на гендерную дифференциацию формы и материи выражается в противопоставлении порядка и хаоса. Так, Н.А.</w:t>
      </w:r>
      <w:r w:rsidR="00146F75" w:rsidRPr="00E745F1">
        <w:rPr>
          <w:rFonts w:ascii="Times New Roman" w:hAnsi="Times New Roman"/>
          <w:sz w:val="28"/>
          <w:szCs w:val="28"/>
        </w:rPr>
        <w:t xml:space="preserve"> </w:t>
      </w:r>
      <w:r w:rsidRPr="00E745F1">
        <w:rPr>
          <w:rFonts w:ascii="Times New Roman" w:hAnsi="Times New Roman"/>
          <w:sz w:val="28"/>
          <w:szCs w:val="28"/>
        </w:rPr>
        <w:t xml:space="preserve">Бердяев, говоря о мужском и женском началах, отмечает: </w:t>
      </w:r>
      <w:r w:rsidR="00296264" w:rsidRPr="00E745F1">
        <w:rPr>
          <w:rFonts w:ascii="Times New Roman" w:hAnsi="Times New Roman"/>
          <w:sz w:val="28"/>
          <w:szCs w:val="28"/>
        </w:rPr>
        <w:t>«</w:t>
      </w:r>
      <w:r w:rsidRPr="00E745F1">
        <w:rPr>
          <w:rFonts w:ascii="Times New Roman" w:hAnsi="Times New Roman"/>
          <w:sz w:val="28"/>
          <w:szCs w:val="28"/>
        </w:rPr>
        <w:t>Поскольку мужское начало есть начало оформления, внесения смысла, Логоса, строя, лада, поскольку мужественный дух оформляет, дисциплинирует, организует, постольку оно есть начало порядка». Беспорядок и хаос рассматриваются как проявления же</w:t>
      </w:r>
      <w:r w:rsidR="00AB5681">
        <w:rPr>
          <w:rFonts w:ascii="Times New Roman" w:hAnsi="Times New Roman"/>
          <w:sz w:val="28"/>
          <w:szCs w:val="28"/>
        </w:rPr>
        <w:t>нского начала: «Дух женственно-</w:t>
      </w:r>
      <w:r w:rsidRPr="00E745F1">
        <w:rPr>
          <w:rFonts w:ascii="Times New Roman" w:hAnsi="Times New Roman"/>
          <w:sz w:val="28"/>
          <w:szCs w:val="28"/>
        </w:rPr>
        <w:t>пассивный погружает в бесформенный, недисциплинированный, неорганизованный хаос». Вместе с тем, современные исследователи женской и мужской психологии не считают, что мужское начало – проявление порядка, а женское – хаос, каждый пол отличается своим своеобразным типом деятельности. Следует помнить о разных типах мужчин и женщин, содержащих в различных вариациях фемининные и маскулинные проявления. Только изменение культурных стереотипов поможет полной реализации личности, сочетавшей в себе как мужские, так и женские качества.</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Независимость, индивидуальность – близость, коллективность. Важный гендерный стереотип состоит в том, что женщинам свойственно следить в первую очередь не за объектами и решениями каких-то задач, а за благополучие</w:t>
      </w:r>
      <w:r w:rsidR="00296264" w:rsidRPr="00E745F1">
        <w:rPr>
          <w:rFonts w:ascii="Times New Roman" w:hAnsi="Times New Roman"/>
          <w:sz w:val="28"/>
          <w:szCs w:val="28"/>
        </w:rPr>
        <w:t>м</w:t>
      </w:r>
      <w:r w:rsidRPr="00E745F1">
        <w:rPr>
          <w:rFonts w:ascii="Times New Roman" w:hAnsi="Times New Roman"/>
          <w:sz w:val="28"/>
          <w:szCs w:val="28"/>
        </w:rPr>
        <w:t xml:space="preserve"> людей, составляющих их круг общения. Женщины на первое место ставят отношения между людьми, в то время как мужчины во всех обществах более независимы, доминантны, властны и решительны, женщины же более осторожны, склонны к подчинению, отзывчивы и демократичны.</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Импульсивность, активность – статичность, пассивность. В представлении Аристотеля сила, активность, движение, жизнь исходят из мужского начала, женщина же дает только пассивную материю. Теория Аристотеля просуществовала на протяжении всех Средних веков, вплоть до современной эпохи. Современные исследователи противопоставляют активность, склонность к риску, деспотичность, импульсивность мужчин и покорность, пассивность, зависимость, слабость женщин.</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Непостоянство, неверность, радикализм – постоянство, верность, консерватизм. Также в культуре бытует стереотипное убеждение, что женщина отличает консервативность, верность всему состоявшемуся, мужчин же – радикализм, непостоянство.</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Итак, философы, антропологи, психологи обосновывают различие полов, различие мужчины и женщины. Также гендерная стереопизация фиксируется и в языке, она тесно связана с выражением оценки и влияет на формирование ожиданий от представителей того или другого пола определенного типа поведения.</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Гендерные стереотипы очень упрощают реальную ситуацию, однако в коллективном обшественном сознании они закреплены прочно и меняются медленно. Согласно укоренившимся представлениям, женщинам в обществе приписывается меньшая ценность, чем мужчинам.</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Гендерные стереотипы выполняют ряд функций в обществе:</w:t>
      </w:r>
    </w:p>
    <w:p w:rsidR="008B60D4" w:rsidRPr="00E745F1" w:rsidRDefault="008B60D4" w:rsidP="00E745F1">
      <w:pPr>
        <w:spacing w:after="0" w:line="360" w:lineRule="auto"/>
        <w:ind w:firstLine="709"/>
        <w:jc w:val="both"/>
        <w:rPr>
          <w:rFonts w:ascii="Times New Roman" w:hAnsi="Times New Roman"/>
          <w:sz w:val="28"/>
          <w:szCs w:val="28"/>
          <w:lang w:val="en-US"/>
        </w:rPr>
      </w:pPr>
      <w:r w:rsidRPr="00E745F1">
        <w:rPr>
          <w:rFonts w:ascii="Times New Roman" w:hAnsi="Times New Roman"/>
          <w:sz w:val="28"/>
          <w:szCs w:val="28"/>
        </w:rPr>
        <w:t>1. Функция поддержания гендерной иерархии. Данная функция актуальна, прежде всего, для традиционного общества. Гендерные стереотипы, фиксировали представления об умственной, физической, нравственной немощи женщин и тем самым исключали «слабый пол» из сферы публичной жизни, вели к сосредоточению на домашнем хозяйстве и воспроизводстве. Мужской природе стереотипно предписывалась активность, властность, логичность, то есть черты, которые необходимы для поддержания жизнедеятельности общества в политической, военной сфере, руководства и взаимодействия в коллективе. При помощи устойчивых представлений (стереотипов) о свойствах мужской и женской природы, за женщиной закреплялась гендерная роль «домохозяйки» и «матери», за мужчиной – роль «кормильца», «защитника». Таким образом, гендерные стереотипы по-своему способствовали поддержанию стабильности, упорядоченности общественной системы.</w:t>
      </w:r>
      <w:r w:rsidR="00146F75" w:rsidRPr="00E745F1">
        <w:rPr>
          <w:rFonts w:ascii="Times New Roman" w:hAnsi="Times New Roman"/>
          <w:sz w:val="28"/>
          <w:szCs w:val="28"/>
        </w:rPr>
        <w:t xml:space="preserve"> </w:t>
      </w:r>
      <w:r w:rsidR="008E76E1" w:rsidRPr="00E745F1">
        <w:rPr>
          <w:rFonts w:ascii="Times New Roman" w:hAnsi="Times New Roman"/>
          <w:sz w:val="28"/>
          <w:szCs w:val="28"/>
          <w:lang w:val="en-US"/>
        </w:rPr>
        <w:t>[22]</w:t>
      </w:r>
    </w:p>
    <w:p w:rsidR="008B60D4" w:rsidRPr="00E745F1" w:rsidRDefault="008B60D4" w:rsidP="00E745F1">
      <w:pPr>
        <w:spacing w:after="0" w:line="360" w:lineRule="auto"/>
        <w:ind w:firstLine="709"/>
        <w:jc w:val="both"/>
        <w:rPr>
          <w:rFonts w:ascii="Times New Roman" w:hAnsi="Times New Roman"/>
          <w:sz w:val="28"/>
          <w:szCs w:val="28"/>
          <w:lang w:val="en-US"/>
        </w:rPr>
      </w:pPr>
      <w:r w:rsidRPr="00E745F1">
        <w:rPr>
          <w:rFonts w:ascii="Times New Roman" w:hAnsi="Times New Roman"/>
          <w:sz w:val="28"/>
          <w:szCs w:val="28"/>
        </w:rPr>
        <w:t>2. Гендерные стереотипы используются людьми в познавательном процессе. Гендерные стереотипы могут служить образами-схемами, управляющими процессом восприятия информации и ее обработки в сознании человека. Так, в повседневной жизни</w:t>
      </w:r>
      <w:r w:rsidR="00E745F1">
        <w:rPr>
          <w:rFonts w:ascii="Times New Roman" w:hAnsi="Times New Roman"/>
          <w:sz w:val="28"/>
          <w:szCs w:val="28"/>
        </w:rPr>
        <w:t xml:space="preserve"> </w:t>
      </w:r>
      <w:r w:rsidRPr="00E745F1">
        <w:rPr>
          <w:rFonts w:ascii="Times New Roman" w:hAnsi="Times New Roman"/>
          <w:sz w:val="28"/>
          <w:szCs w:val="28"/>
        </w:rPr>
        <w:t>в культуре и любой человек имеет набор упрощенных схем, сложившихся в культуре и воспринятых из нее индивидом в процессе социализации (воспитания, усвоения социальных норм). Гендерная схема – стереотип восприятия человека по принципу пола – исходит из того, что все люди, принадлежащие к одному полу, похожи друг на друга, имеют существенное сходство в неких важных аспектах их жизнедеятельности.</w:t>
      </w:r>
      <w:r w:rsidR="00146F75" w:rsidRPr="00E745F1">
        <w:rPr>
          <w:rFonts w:ascii="Times New Roman" w:hAnsi="Times New Roman"/>
          <w:sz w:val="28"/>
          <w:szCs w:val="28"/>
        </w:rPr>
        <w:t xml:space="preserve"> </w:t>
      </w:r>
      <w:r w:rsidR="008E76E1" w:rsidRPr="00E745F1">
        <w:rPr>
          <w:rFonts w:ascii="Times New Roman" w:hAnsi="Times New Roman"/>
          <w:sz w:val="28"/>
          <w:szCs w:val="28"/>
          <w:lang w:val="en-US"/>
        </w:rPr>
        <w:t>[22]</w:t>
      </w:r>
    </w:p>
    <w:p w:rsidR="008B60D4" w:rsidRPr="00E745F1" w:rsidRDefault="008B60D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3. Гендерные стереотипы выступают регуляторами поведения людей на бессознательном уровне.</w:t>
      </w:r>
      <w:r w:rsidR="00146F75" w:rsidRPr="00E745F1">
        <w:rPr>
          <w:rFonts w:ascii="Times New Roman" w:hAnsi="Times New Roman"/>
          <w:sz w:val="28"/>
          <w:szCs w:val="28"/>
        </w:rPr>
        <w:t xml:space="preserve"> </w:t>
      </w:r>
      <w:r w:rsidR="008E76E1" w:rsidRPr="00E745F1">
        <w:rPr>
          <w:rFonts w:ascii="Times New Roman" w:hAnsi="Times New Roman"/>
          <w:sz w:val="28"/>
          <w:szCs w:val="28"/>
        </w:rPr>
        <w:t>[22]</w:t>
      </w:r>
    </w:p>
    <w:p w:rsidR="00692DFD" w:rsidRPr="00E745F1" w:rsidRDefault="00692DFD" w:rsidP="00E745F1">
      <w:pPr>
        <w:spacing w:after="0" w:line="360" w:lineRule="auto"/>
        <w:ind w:firstLine="709"/>
        <w:jc w:val="both"/>
        <w:rPr>
          <w:rFonts w:ascii="Times New Roman" w:hAnsi="Times New Roman"/>
          <w:sz w:val="28"/>
          <w:szCs w:val="28"/>
        </w:rPr>
      </w:pPr>
    </w:p>
    <w:p w:rsidR="00146F75" w:rsidRPr="00E745F1" w:rsidRDefault="00692DFD"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1.5.</w:t>
      </w:r>
      <w:r w:rsidR="00AD32BC" w:rsidRPr="00E745F1">
        <w:rPr>
          <w:rFonts w:ascii="Times New Roman" w:hAnsi="Times New Roman"/>
          <w:sz w:val="28"/>
          <w:szCs w:val="28"/>
        </w:rPr>
        <w:t xml:space="preserve"> </w:t>
      </w:r>
      <w:r w:rsidR="00146F75" w:rsidRPr="00E745F1">
        <w:rPr>
          <w:rFonts w:ascii="Times New Roman" w:hAnsi="Times New Roman"/>
          <w:sz w:val="28"/>
          <w:szCs w:val="28"/>
        </w:rPr>
        <w:t>Выводы по главе 1</w:t>
      </w:r>
    </w:p>
    <w:p w:rsidR="003B4843" w:rsidRDefault="003B4843" w:rsidP="00E745F1">
      <w:pPr>
        <w:spacing w:after="0" w:line="360" w:lineRule="auto"/>
        <w:ind w:firstLine="709"/>
        <w:jc w:val="both"/>
        <w:rPr>
          <w:rFonts w:ascii="Times New Roman" w:hAnsi="Times New Roman"/>
          <w:sz w:val="28"/>
          <w:szCs w:val="28"/>
        </w:rPr>
      </w:pPr>
    </w:p>
    <w:p w:rsidR="00692DFD" w:rsidRPr="00E745F1" w:rsidRDefault="00692DFD"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На основании, рассмотренного нами, материала, мы выявили, что:</w:t>
      </w:r>
      <w:r w:rsidR="00E745F1">
        <w:rPr>
          <w:rFonts w:ascii="Times New Roman" w:hAnsi="Times New Roman"/>
          <w:sz w:val="28"/>
          <w:szCs w:val="28"/>
        </w:rPr>
        <w:t xml:space="preserve"> </w:t>
      </w:r>
      <w:r w:rsidRPr="00E745F1">
        <w:rPr>
          <w:rFonts w:ascii="Times New Roman" w:hAnsi="Times New Roman"/>
          <w:sz w:val="28"/>
          <w:szCs w:val="28"/>
        </w:rPr>
        <w:t>1.</w:t>
      </w:r>
      <w:r w:rsidR="003B4843">
        <w:rPr>
          <w:rFonts w:ascii="Times New Roman" w:hAnsi="Times New Roman"/>
          <w:sz w:val="28"/>
          <w:szCs w:val="28"/>
        </w:rPr>
        <w:t xml:space="preserve"> </w:t>
      </w:r>
      <w:r w:rsidRPr="00E745F1">
        <w:rPr>
          <w:rFonts w:ascii="Times New Roman" w:hAnsi="Times New Roman"/>
          <w:sz w:val="28"/>
          <w:szCs w:val="28"/>
        </w:rPr>
        <w:t>Межкультурная коммуникация – это коммуникация между людьми, у которых культурное восприятие различно. Межкультурная коммуникация как наука появилась совсем недавно. Причиной ее возникновения послужили взаимодействие различных культур и народов, межэтнические конфликты, возникающие от незнания</w:t>
      </w:r>
      <w:r w:rsidR="00E745F1">
        <w:rPr>
          <w:rFonts w:ascii="Times New Roman" w:hAnsi="Times New Roman"/>
          <w:sz w:val="28"/>
          <w:szCs w:val="28"/>
        </w:rPr>
        <w:t xml:space="preserve"> </w:t>
      </w:r>
      <w:r w:rsidRPr="00E745F1">
        <w:rPr>
          <w:rFonts w:ascii="Times New Roman" w:hAnsi="Times New Roman"/>
          <w:sz w:val="28"/>
          <w:szCs w:val="28"/>
        </w:rPr>
        <w:t>обычаев, традиций и норм поведения этих культур и народов.</w:t>
      </w:r>
      <w:r w:rsidR="00E745F1">
        <w:rPr>
          <w:rFonts w:ascii="Times New Roman" w:hAnsi="Times New Roman"/>
          <w:sz w:val="28"/>
          <w:szCs w:val="28"/>
        </w:rPr>
        <w:t xml:space="preserve"> </w:t>
      </w:r>
      <w:r w:rsidRPr="00E745F1">
        <w:rPr>
          <w:rFonts w:ascii="Times New Roman" w:hAnsi="Times New Roman"/>
          <w:sz w:val="28"/>
          <w:szCs w:val="28"/>
        </w:rPr>
        <w:t>Лингвистическая направленность межкультурной коммуникации привела к возникновению нескольких направлений ее развития, так или иначе связанных с языкознанием. Предметом изучения этих наук является изучение обрядов, поверий, стереотипов и т.д.</w:t>
      </w:r>
      <w:r w:rsidR="00E745F1">
        <w:rPr>
          <w:rFonts w:ascii="Times New Roman" w:hAnsi="Times New Roman"/>
          <w:sz w:val="28"/>
          <w:szCs w:val="28"/>
        </w:rPr>
        <w:t xml:space="preserve"> </w:t>
      </w:r>
    </w:p>
    <w:p w:rsidR="003D3774" w:rsidRPr="00E745F1" w:rsidRDefault="00692DFD"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2.</w:t>
      </w:r>
      <w:r w:rsidR="003B4843">
        <w:rPr>
          <w:rFonts w:ascii="Times New Roman" w:hAnsi="Times New Roman"/>
          <w:sz w:val="28"/>
          <w:szCs w:val="28"/>
        </w:rPr>
        <w:t xml:space="preserve"> </w:t>
      </w:r>
      <w:r w:rsidRPr="00E745F1">
        <w:rPr>
          <w:rFonts w:ascii="Times New Roman" w:hAnsi="Times New Roman"/>
          <w:sz w:val="28"/>
          <w:szCs w:val="28"/>
        </w:rPr>
        <w:t xml:space="preserve">Взаимодействие между людьми не строится на общепризнанных в соответствующей культуре образцах, не может протекать вне закономерностей социального восприятия. Одним из проявлений социальной перцепции и одновременно ее результатом являются стереотипы. Стереотипы - это упрощенные понимания (например, </w:t>
      </w:r>
      <w:r w:rsidR="003D3774" w:rsidRPr="00E745F1">
        <w:rPr>
          <w:rFonts w:ascii="Times New Roman" w:hAnsi="Times New Roman"/>
          <w:sz w:val="28"/>
          <w:szCs w:val="28"/>
        </w:rPr>
        <w:t>о</w:t>
      </w:r>
      <w:r w:rsidRPr="00E745F1">
        <w:rPr>
          <w:rFonts w:ascii="Times New Roman" w:hAnsi="Times New Roman"/>
          <w:sz w:val="28"/>
          <w:szCs w:val="28"/>
        </w:rPr>
        <w:t xml:space="preserve"> поведении, чертах характера, внешности), событиях, фактах и отношениях между ними и т.д., служащие когнитивными образцами для категоризации мира и помогающие человеку адаптироваться в мире и обществе. Мы узнали, что стереотипы делятся на несколько групп, подробно рассмотрели гендерные стереотипы</w:t>
      </w:r>
      <w:r w:rsidR="00861B40" w:rsidRPr="00E745F1">
        <w:rPr>
          <w:rFonts w:ascii="Times New Roman" w:hAnsi="Times New Roman"/>
          <w:sz w:val="28"/>
          <w:szCs w:val="28"/>
        </w:rPr>
        <w:t>, которые являются частным случаем стереотипа и обнаруживают все его свойства.</w:t>
      </w:r>
    </w:p>
    <w:p w:rsidR="00692DFD" w:rsidRPr="00E745F1" w:rsidRDefault="003D377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3.</w:t>
      </w:r>
      <w:r w:rsidR="003B4843">
        <w:rPr>
          <w:rFonts w:ascii="Times New Roman" w:hAnsi="Times New Roman"/>
          <w:sz w:val="28"/>
          <w:szCs w:val="28"/>
        </w:rPr>
        <w:t xml:space="preserve"> </w:t>
      </w:r>
      <w:r w:rsidR="00692DFD" w:rsidRPr="00E745F1">
        <w:rPr>
          <w:rFonts w:ascii="Times New Roman" w:hAnsi="Times New Roman"/>
          <w:sz w:val="28"/>
          <w:szCs w:val="28"/>
        </w:rPr>
        <w:t xml:space="preserve">Гендерные стереотипы </w:t>
      </w:r>
      <w:r w:rsidR="00861B40" w:rsidRPr="00E745F1">
        <w:rPr>
          <w:rFonts w:ascii="Times New Roman" w:hAnsi="Times New Roman"/>
          <w:sz w:val="28"/>
          <w:szCs w:val="28"/>
        </w:rPr>
        <w:t>представляют собой культурно и социально обусловленные мнения о качествах, атрибутах и нормах поведения представителей обоих полов и их отражение в языке. Гендерные стереотипы очень упрощают реальную ситуацию, однако в коллективном общественном сознании они закреплены прочно и меняются медленно. В той или иной степени стереотипы – предрассудки воздействуют на каждого человека. Согласно укоренившимся представлениям, женщинам в обществе приписывается меньшая ценность, чем мужчинам.</w:t>
      </w:r>
    </w:p>
    <w:p w:rsidR="00692DFD" w:rsidRPr="00E745F1" w:rsidRDefault="003D3774"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4</w:t>
      </w:r>
      <w:r w:rsidR="00692DFD" w:rsidRPr="00E745F1">
        <w:rPr>
          <w:rFonts w:ascii="Times New Roman" w:hAnsi="Times New Roman"/>
          <w:sz w:val="28"/>
          <w:szCs w:val="28"/>
        </w:rPr>
        <w:t>.</w:t>
      </w:r>
      <w:r w:rsidR="008B1E71" w:rsidRPr="00E745F1">
        <w:rPr>
          <w:rFonts w:ascii="Times New Roman" w:hAnsi="Times New Roman"/>
          <w:sz w:val="28"/>
          <w:szCs w:val="28"/>
        </w:rPr>
        <w:t xml:space="preserve"> </w:t>
      </w:r>
      <w:r w:rsidR="00692DFD" w:rsidRPr="00E745F1">
        <w:rPr>
          <w:rFonts w:ascii="Times New Roman" w:hAnsi="Times New Roman"/>
          <w:sz w:val="28"/>
          <w:szCs w:val="28"/>
        </w:rPr>
        <w:t xml:space="preserve">Гендер создается обществом как социальная модель женщин и мужчин, определяющих их положение и </w:t>
      </w:r>
      <w:r w:rsidR="00861B40" w:rsidRPr="00E745F1">
        <w:rPr>
          <w:rFonts w:ascii="Times New Roman" w:hAnsi="Times New Roman"/>
          <w:sz w:val="28"/>
          <w:szCs w:val="28"/>
        </w:rPr>
        <w:t xml:space="preserve">их </w:t>
      </w:r>
      <w:r w:rsidR="00692DFD" w:rsidRPr="00E745F1">
        <w:rPr>
          <w:rFonts w:ascii="Times New Roman" w:hAnsi="Times New Roman"/>
          <w:sz w:val="28"/>
          <w:szCs w:val="28"/>
        </w:rPr>
        <w:t>роль в поведении и его институтах</w:t>
      </w:r>
      <w:r w:rsidR="00861B40" w:rsidRPr="00E745F1">
        <w:rPr>
          <w:rFonts w:ascii="Times New Roman" w:hAnsi="Times New Roman"/>
          <w:sz w:val="28"/>
          <w:szCs w:val="28"/>
        </w:rPr>
        <w:t xml:space="preserve">: </w:t>
      </w:r>
      <w:r w:rsidR="00692DFD" w:rsidRPr="00E745F1">
        <w:rPr>
          <w:rFonts w:ascii="Times New Roman" w:hAnsi="Times New Roman"/>
          <w:sz w:val="28"/>
          <w:szCs w:val="28"/>
        </w:rPr>
        <w:t>семье, политической структуре, экономике</w:t>
      </w:r>
      <w:r w:rsidR="008B1E71" w:rsidRPr="00E745F1">
        <w:rPr>
          <w:rFonts w:ascii="Times New Roman" w:hAnsi="Times New Roman"/>
          <w:sz w:val="28"/>
          <w:szCs w:val="28"/>
        </w:rPr>
        <w:t>, культуре и образовании</w:t>
      </w:r>
      <w:r w:rsidR="00861B40" w:rsidRPr="00E745F1">
        <w:rPr>
          <w:rFonts w:ascii="Times New Roman" w:hAnsi="Times New Roman"/>
          <w:sz w:val="28"/>
          <w:szCs w:val="28"/>
        </w:rPr>
        <w:t xml:space="preserve"> и др.</w:t>
      </w:r>
      <w:r w:rsidR="00692DFD" w:rsidRPr="00E745F1">
        <w:rPr>
          <w:rFonts w:ascii="Times New Roman" w:hAnsi="Times New Roman"/>
          <w:sz w:val="28"/>
          <w:szCs w:val="28"/>
        </w:rPr>
        <w:t xml:space="preserve">. </w:t>
      </w:r>
      <w:r w:rsidR="00861B40" w:rsidRPr="00E745F1">
        <w:rPr>
          <w:rFonts w:ascii="Times New Roman" w:hAnsi="Times New Roman"/>
          <w:sz w:val="28"/>
          <w:szCs w:val="28"/>
        </w:rPr>
        <w:t>Г</w:t>
      </w:r>
      <w:r w:rsidR="00692DFD" w:rsidRPr="00E745F1">
        <w:rPr>
          <w:rFonts w:ascii="Times New Roman" w:hAnsi="Times New Roman"/>
          <w:sz w:val="28"/>
          <w:szCs w:val="28"/>
        </w:rPr>
        <w:t>ендерные системы различаются</w:t>
      </w:r>
      <w:r w:rsidR="00E745F1">
        <w:rPr>
          <w:rFonts w:ascii="Times New Roman" w:hAnsi="Times New Roman"/>
          <w:sz w:val="28"/>
          <w:szCs w:val="28"/>
        </w:rPr>
        <w:t xml:space="preserve"> </w:t>
      </w:r>
      <w:r w:rsidR="00692DFD" w:rsidRPr="00E745F1">
        <w:rPr>
          <w:rFonts w:ascii="Times New Roman" w:hAnsi="Times New Roman"/>
          <w:sz w:val="28"/>
          <w:szCs w:val="28"/>
        </w:rPr>
        <w:t>в разных обществах, однако в каждом обществе</w:t>
      </w:r>
      <w:r w:rsidR="00E745F1">
        <w:rPr>
          <w:rFonts w:ascii="Times New Roman" w:hAnsi="Times New Roman"/>
          <w:sz w:val="28"/>
          <w:szCs w:val="28"/>
        </w:rPr>
        <w:t xml:space="preserve"> </w:t>
      </w:r>
      <w:r w:rsidR="00692DFD" w:rsidRPr="00E745F1">
        <w:rPr>
          <w:rFonts w:ascii="Times New Roman" w:hAnsi="Times New Roman"/>
          <w:sz w:val="28"/>
          <w:szCs w:val="28"/>
        </w:rPr>
        <w:t xml:space="preserve">эти системы ассиметричны таким образом, что мужчины и все «мужское/маскулинное» (черты характера, модели поведения, профессии и прочее) считаются первичными, значимыми и доминирующими, а женщины и все «женское/ фемининное» определяется как вторичное, незначимое с социальной точки зрения и подчиненное. </w:t>
      </w:r>
    </w:p>
    <w:p w:rsidR="00146F75" w:rsidRPr="00E745F1" w:rsidRDefault="00146F75" w:rsidP="00E745F1">
      <w:pPr>
        <w:spacing w:after="0" w:line="360" w:lineRule="auto"/>
        <w:ind w:firstLine="709"/>
        <w:jc w:val="both"/>
        <w:rPr>
          <w:rFonts w:ascii="Times New Roman" w:hAnsi="Times New Roman"/>
          <w:sz w:val="28"/>
          <w:szCs w:val="28"/>
        </w:rPr>
      </w:pPr>
    </w:p>
    <w:p w:rsidR="00427FA0" w:rsidRPr="003B4843" w:rsidRDefault="00427FA0" w:rsidP="003B4843">
      <w:pPr>
        <w:spacing w:after="0" w:line="360" w:lineRule="auto"/>
        <w:ind w:firstLine="709"/>
        <w:jc w:val="both"/>
        <w:rPr>
          <w:rFonts w:ascii="Times New Roman" w:hAnsi="Times New Roman"/>
          <w:sz w:val="28"/>
          <w:szCs w:val="28"/>
        </w:rPr>
      </w:pPr>
      <w:r w:rsidRPr="00E745F1">
        <w:rPr>
          <w:rFonts w:ascii="Times New Roman" w:hAnsi="Times New Roman"/>
        </w:rPr>
        <w:br w:type="page"/>
      </w:r>
      <w:r w:rsidRPr="003B4843">
        <w:rPr>
          <w:rFonts w:ascii="Times New Roman" w:hAnsi="Times New Roman"/>
          <w:sz w:val="28"/>
          <w:szCs w:val="28"/>
        </w:rPr>
        <w:t>Глава</w:t>
      </w:r>
      <w:r w:rsidR="00191148" w:rsidRPr="003B4843">
        <w:rPr>
          <w:rFonts w:ascii="Times New Roman" w:hAnsi="Times New Roman"/>
          <w:sz w:val="28"/>
          <w:szCs w:val="28"/>
        </w:rPr>
        <w:t xml:space="preserve"> 2</w:t>
      </w:r>
      <w:r w:rsidR="001445E4" w:rsidRPr="003B4843">
        <w:rPr>
          <w:rFonts w:ascii="Times New Roman" w:hAnsi="Times New Roman"/>
          <w:sz w:val="28"/>
          <w:szCs w:val="28"/>
        </w:rPr>
        <w:t>. Отражение гендерных стереотипов во фразеологии русского языка.</w:t>
      </w:r>
    </w:p>
    <w:p w:rsidR="007743FD" w:rsidRPr="00E745F1" w:rsidRDefault="007743FD" w:rsidP="00E745F1">
      <w:pPr>
        <w:pStyle w:val="a4"/>
        <w:spacing w:after="0" w:line="360" w:lineRule="auto"/>
        <w:ind w:firstLine="709"/>
        <w:jc w:val="both"/>
        <w:rPr>
          <w:sz w:val="28"/>
          <w:szCs w:val="28"/>
        </w:rPr>
      </w:pPr>
    </w:p>
    <w:p w:rsidR="00191148" w:rsidRPr="00E745F1" w:rsidRDefault="007743FD" w:rsidP="00E745F1">
      <w:pPr>
        <w:pStyle w:val="a4"/>
        <w:spacing w:after="0" w:line="360" w:lineRule="auto"/>
        <w:ind w:firstLine="709"/>
        <w:jc w:val="both"/>
        <w:rPr>
          <w:sz w:val="28"/>
          <w:szCs w:val="28"/>
        </w:rPr>
      </w:pPr>
      <w:r w:rsidRPr="00E745F1">
        <w:rPr>
          <w:sz w:val="28"/>
          <w:szCs w:val="28"/>
        </w:rPr>
        <w:t>2.1 Принципы отбора и классификации фразеологического и паре</w:t>
      </w:r>
      <w:r w:rsidR="003B4843">
        <w:rPr>
          <w:sz w:val="28"/>
          <w:szCs w:val="28"/>
        </w:rPr>
        <w:t>мологического материала</w:t>
      </w:r>
    </w:p>
    <w:p w:rsidR="003B4843" w:rsidRDefault="003B4843" w:rsidP="00E745F1">
      <w:pPr>
        <w:pStyle w:val="a4"/>
        <w:spacing w:after="0" w:line="360" w:lineRule="auto"/>
        <w:ind w:firstLine="709"/>
        <w:jc w:val="both"/>
        <w:rPr>
          <w:sz w:val="28"/>
          <w:szCs w:val="28"/>
        </w:rPr>
      </w:pPr>
    </w:p>
    <w:p w:rsidR="00427FA0" w:rsidRPr="00E745F1" w:rsidRDefault="00427FA0" w:rsidP="00E745F1">
      <w:pPr>
        <w:pStyle w:val="a4"/>
        <w:spacing w:after="0" w:line="360" w:lineRule="auto"/>
        <w:ind w:firstLine="709"/>
        <w:jc w:val="both"/>
        <w:rPr>
          <w:sz w:val="28"/>
          <w:szCs w:val="28"/>
        </w:rPr>
      </w:pPr>
      <w:r w:rsidRPr="00E745F1">
        <w:rPr>
          <w:sz w:val="28"/>
          <w:szCs w:val="28"/>
        </w:rPr>
        <w:t>В предыдущей главе мы рассмотрели два интересующих нас вопроса: что такое гендер и гендерные стереотипы. В этой главе мы попытаемся выяснить, как проявляются гендерные стереотипы в языке.</w:t>
      </w:r>
    </w:p>
    <w:p w:rsidR="00427FA0" w:rsidRPr="00E745F1" w:rsidRDefault="00427FA0" w:rsidP="00E745F1">
      <w:pPr>
        <w:pStyle w:val="a4"/>
        <w:spacing w:after="0" w:line="360" w:lineRule="auto"/>
        <w:ind w:firstLine="709"/>
        <w:jc w:val="both"/>
        <w:rPr>
          <w:sz w:val="28"/>
          <w:szCs w:val="28"/>
        </w:rPr>
      </w:pPr>
      <w:r w:rsidRPr="00E745F1">
        <w:rPr>
          <w:sz w:val="28"/>
          <w:szCs w:val="28"/>
        </w:rPr>
        <w:t xml:space="preserve">Как утверждают ученые, культуроносную информацию могут содержать единицы любого языкового уровня – звуки, морфемы, слова, фразеологические обороты, предложения, текст. Однако наиболее ярко и выпукло эту информацию передают номинативные единицы – слова, фразеологизмы, пословицы и поговорки. </w:t>
      </w:r>
      <w:r w:rsidR="00F221E9" w:rsidRPr="00E745F1">
        <w:rPr>
          <w:sz w:val="28"/>
          <w:szCs w:val="28"/>
          <w:lang w:val="en-US"/>
        </w:rPr>
        <w:t>[</w:t>
      </w:r>
      <w:r w:rsidR="00F221E9" w:rsidRPr="00E745F1">
        <w:rPr>
          <w:sz w:val="28"/>
          <w:szCs w:val="28"/>
        </w:rPr>
        <w:t>18; 73].</w:t>
      </w:r>
    </w:p>
    <w:p w:rsidR="00427FA0" w:rsidRPr="00E745F1" w:rsidRDefault="00427FA0" w:rsidP="00E745F1">
      <w:pPr>
        <w:pStyle w:val="a4"/>
        <w:spacing w:after="0" w:line="360" w:lineRule="auto"/>
        <w:ind w:firstLine="709"/>
        <w:jc w:val="both"/>
        <w:rPr>
          <w:sz w:val="28"/>
          <w:szCs w:val="28"/>
        </w:rPr>
      </w:pPr>
      <w:r w:rsidRPr="00E745F1">
        <w:rPr>
          <w:sz w:val="28"/>
          <w:szCs w:val="28"/>
        </w:rPr>
        <w:t>Так, в семантике фразеологизмов сохранились сведения из истории русского письма, знания о традициях воспитания детей, ремеслах и промыслах, обрядах и верованиях.</w:t>
      </w:r>
    </w:p>
    <w:p w:rsidR="00427FA0" w:rsidRPr="00E745F1" w:rsidRDefault="00427FA0" w:rsidP="00E745F1">
      <w:pPr>
        <w:pStyle w:val="a4"/>
        <w:spacing w:after="0" w:line="360" w:lineRule="auto"/>
        <w:ind w:firstLine="709"/>
        <w:jc w:val="both"/>
        <w:rPr>
          <w:sz w:val="28"/>
          <w:szCs w:val="28"/>
        </w:rPr>
      </w:pPr>
      <w:r w:rsidRPr="00E745F1">
        <w:rPr>
          <w:sz w:val="28"/>
          <w:szCs w:val="28"/>
        </w:rPr>
        <w:t>В качестве предмета исследования мы выбрали паремиологию, так как она находится на пересечении фразеологии и фольклора, что делает изучение пословиц и поговорок весьма значимым с позиции современного лингвокультурологического подхода. Паремиология показательна с точки зрения культурных стереотипов, зафиксированных в языке. Наличие разных возможностей для самоидентификации неоспоримо, однако анализ большого количества единиц позволяет сделать вывод о доминирующих тенденциях и оценках. Для выявления таких тенденций нами проведена выборка из Словаря живого великорусского языка В.</w:t>
      </w:r>
      <w:r w:rsidR="00C62903" w:rsidRPr="00E745F1">
        <w:rPr>
          <w:sz w:val="28"/>
          <w:szCs w:val="28"/>
        </w:rPr>
        <w:t xml:space="preserve"> </w:t>
      </w:r>
      <w:r w:rsidRPr="00E745F1">
        <w:rPr>
          <w:sz w:val="28"/>
          <w:szCs w:val="28"/>
        </w:rPr>
        <w:t>Даля. Словарь содержит около 30 тысяч пословиц и поговорок. Это достаточно большой массив позволяет сделать обоснованные заключения.</w:t>
      </w:r>
    </w:p>
    <w:p w:rsidR="00427FA0" w:rsidRPr="00E745F1" w:rsidRDefault="00427FA0" w:rsidP="00E745F1">
      <w:pPr>
        <w:pStyle w:val="a4"/>
        <w:spacing w:after="0" w:line="360" w:lineRule="auto"/>
        <w:ind w:firstLine="709"/>
        <w:jc w:val="both"/>
        <w:rPr>
          <w:sz w:val="28"/>
          <w:szCs w:val="28"/>
        </w:rPr>
      </w:pPr>
      <w:r w:rsidRPr="00E745F1">
        <w:rPr>
          <w:sz w:val="28"/>
          <w:szCs w:val="28"/>
        </w:rPr>
        <w:t>Выбор словаря также не случаен, так как этот лексикографический труд – зеркало русских культурных стереотипов. При</w:t>
      </w:r>
      <w:r w:rsidR="00E745F1">
        <w:rPr>
          <w:sz w:val="28"/>
          <w:szCs w:val="28"/>
        </w:rPr>
        <w:t xml:space="preserve"> </w:t>
      </w:r>
      <w:r w:rsidRPr="00E745F1">
        <w:rPr>
          <w:sz w:val="28"/>
          <w:szCs w:val="28"/>
        </w:rPr>
        <w:t>этом для целей работы не существенно, насколько частотной является та или иная пословица или поговорка, поскольку в центре внимания находится кумулятивная функция языка, благодаря которой возможно наблюдение исторически сложившихся гендерных стереотипов. Словарь В.</w:t>
      </w:r>
      <w:r w:rsidR="00146F75" w:rsidRPr="00E745F1">
        <w:rPr>
          <w:sz w:val="28"/>
          <w:szCs w:val="28"/>
        </w:rPr>
        <w:t xml:space="preserve"> </w:t>
      </w:r>
      <w:r w:rsidRPr="00E745F1">
        <w:rPr>
          <w:sz w:val="28"/>
          <w:szCs w:val="28"/>
        </w:rPr>
        <w:t xml:space="preserve">Даля вышел в 1863 – 1866 гг., а содержащийся в нем материал еще старше и отражает в основном крестьянский взгляд на мир. Крестьянство было наиболее многочисленной социальной группой России, </w:t>
      </w:r>
      <w:r w:rsidR="00384B3A" w:rsidRPr="00E745F1">
        <w:rPr>
          <w:sz w:val="28"/>
          <w:szCs w:val="28"/>
        </w:rPr>
        <w:t>это и</w:t>
      </w:r>
      <w:r w:rsidRPr="00E745F1">
        <w:rPr>
          <w:sz w:val="28"/>
          <w:szCs w:val="28"/>
        </w:rPr>
        <w:t xml:space="preserve"> </w:t>
      </w:r>
      <w:r w:rsidR="00384B3A" w:rsidRPr="00E745F1">
        <w:rPr>
          <w:sz w:val="28"/>
          <w:szCs w:val="28"/>
        </w:rPr>
        <w:t>позволяет сделать</w:t>
      </w:r>
      <w:r w:rsidRPr="00E745F1">
        <w:rPr>
          <w:sz w:val="28"/>
          <w:szCs w:val="28"/>
        </w:rPr>
        <w:t xml:space="preserve"> изучение словаря обоснованным. Поскольку Словарь В.</w:t>
      </w:r>
      <w:r w:rsidR="00C62903" w:rsidRPr="00E745F1">
        <w:rPr>
          <w:sz w:val="28"/>
          <w:szCs w:val="28"/>
        </w:rPr>
        <w:t xml:space="preserve"> </w:t>
      </w:r>
      <w:r w:rsidRPr="00E745F1">
        <w:rPr>
          <w:sz w:val="28"/>
          <w:szCs w:val="28"/>
        </w:rPr>
        <w:t>Даля содержит хронологически удаленный срез языка, ниже будут очерчены также некоторые современные тенденции развития гендерных стереотипов.</w:t>
      </w:r>
    </w:p>
    <w:p w:rsidR="00427FA0" w:rsidRPr="00E745F1" w:rsidRDefault="00427FA0" w:rsidP="00E745F1">
      <w:pPr>
        <w:pStyle w:val="a4"/>
        <w:spacing w:after="0" w:line="360" w:lineRule="auto"/>
        <w:ind w:firstLine="709"/>
        <w:jc w:val="both"/>
        <w:rPr>
          <w:sz w:val="28"/>
          <w:szCs w:val="28"/>
        </w:rPr>
      </w:pPr>
      <w:r w:rsidRPr="00E745F1">
        <w:rPr>
          <w:sz w:val="28"/>
          <w:szCs w:val="28"/>
        </w:rPr>
        <w:t>Принципы отбора и классификации материала: 1) рассматривались единицы, имеющие гендерную специфику, то есть касающиеся социальных аспектов</w:t>
      </w:r>
      <w:r w:rsidR="00384B3A" w:rsidRPr="00E745F1">
        <w:rPr>
          <w:sz w:val="28"/>
          <w:szCs w:val="28"/>
        </w:rPr>
        <w:t xml:space="preserve"> взаимодействия мужчин и женщин, п</w:t>
      </w:r>
      <w:r w:rsidRPr="00E745F1">
        <w:rPr>
          <w:sz w:val="28"/>
          <w:szCs w:val="28"/>
        </w:rPr>
        <w:t>ословицы типа</w:t>
      </w:r>
      <w:r w:rsidR="00E745F1">
        <w:rPr>
          <w:sz w:val="28"/>
          <w:szCs w:val="28"/>
        </w:rPr>
        <w:t xml:space="preserve"> </w:t>
      </w:r>
      <w:r w:rsidRPr="00E745F1">
        <w:rPr>
          <w:sz w:val="28"/>
          <w:szCs w:val="28"/>
        </w:rPr>
        <w:t>«С сильным не борись, с богатым не судись» не входят в область исследования, хотя можно их рассматривать как выражение андроцентричности в том смысле, что суждения общечеловеческого характера, где пол не имеет значения, все же пре</w:t>
      </w:r>
      <w:r w:rsidR="00384B3A" w:rsidRPr="00E745F1">
        <w:rPr>
          <w:sz w:val="28"/>
          <w:szCs w:val="28"/>
        </w:rPr>
        <w:t>имущественно для мужчин; 2)</w:t>
      </w:r>
      <w:r w:rsidRPr="00E745F1">
        <w:rPr>
          <w:sz w:val="28"/>
          <w:szCs w:val="28"/>
        </w:rPr>
        <w:t xml:space="preserve"> в рамках рассматриваемого материала классификация затруднена семантической многогранностью пословиц и поговорок. Так, пословицу «Красота приглядится, а щи не прихлебаются» можно отнести к двум подгруппам – «внешность» и «хозяйственность». С проблемой неоднозначной классификации приходилось сталкиваться в большинстве случаев. Поэтому мы рассматривали их обобщенно: женское и мужское видение мира. </w:t>
      </w:r>
    </w:p>
    <w:p w:rsidR="00427FA0" w:rsidRPr="00E745F1" w:rsidRDefault="00384B3A" w:rsidP="00E745F1">
      <w:pPr>
        <w:pStyle w:val="a4"/>
        <w:spacing w:after="0" w:line="360" w:lineRule="auto"/>
        <w:ind w:firstLine="709"/>
        <w:jc w:val="both"/>
        <w:rPr>
          <w:sz w:val="28"/>
          <w:szCs w:val="28"/>
        </w:rPr>
      </w:pPr>
      <w:r w:rsidRPr="00E745F1">
        <w:rPr>
          <w:sz w:val="28"/>
          <w:szCs w:val="28"/>
        </w:rPr>
        <w:t>Из всех,</w:t>
      </w:r>
      <w:r w:rsidR="00E745F1">
        <w:rPr>
          <w:sz w:val="28"/>
          <w:szCs w:val="28"/>
        </w:rPr>
        <w:t xml:space="preserve"> </w:t>
      </w:r>
      <w:r w:rsidR="00427FA0" w:rsidRPr="00E745F1">
        <w:rPr>
          <w:sz w:val="28"/>
          <w:szCs w:val="28"/>
        </w:rPr>
        <w:t>рассмотренны</w:t>
      </w:r>
      <w:r w:rsidRPr="00E745F1">
        <w:rPr>
          <w:sz w:val="28"/>
          <w:szCs w:val="28"/>
        </w:rPr>
        <w:t>х нами,</w:t>
      </w:r>
      <w:r w:rsidR="00427FA0" w:rsidRPr="00E745F1">
        <w:rPr>
          <w:sz w:val="28"/>
          <w:szCs w:val="28"/>
        </w:rPr>
        <w:t xml:space="preserve"> п</w:t>
      </w:r>
      <w:r w:rsidRPr="00E745F1">
        <w:rPr>
          <w:sz w:val="28"/>
          <w:szCs w:val="28"/>
        </w:rPr>
        <w:t>ословиц и поговорок</w:t>
      </w:r>
      <w:r w:rsidR="007743FD" w:rsidRPr="00E745F1">
        <w:rPr>
          <w:sz w:val="28"/>
          <w:szCs w:val="28"/>
        </w:rPr>
        <w:t xml:space="preserve"> </w:t>
      </w:r>
      <w:r w:rsidRPr="00E745F1">
        <w:rPr>
          <w:sz w:val="28"/>
          <w:szCs w:val="28"/>
        </w:rPr>
        <w:t>(</w:t>
      </w:r>
      <w:r w:rsidR="007743FD" w:rsidRPr="00E745F1">
        <w:rPr>
          <w:sz w:val="28"/>
          <w:szCs w:val="28"/>
        </w:rPr>
        <w:t>около 1000</w:t>
      </w:r>
      <w:r w:rsidRPr="00E745F1">
        <w:rPr>
          <w:sz w:val="28"/>
          <w:szCs w:val="28"/>
        </w:rPr>
        <w:t>)</w:t>
      </w:r>
      <w:r w:rsidR="00427FA0" w:rsidRPr="00E745F1">
        <w:rPr>
          <w:sz w:val="28"/>
          <w:szCs w:val="28"/>
        </w:rPr>
        <w:t xml:space="preserve"> мож</w:t>
      </w:r>
      <w:r w:rsidRPr="00E745F1">
        <w:rPr>
          <w:sz w:val="28"/>
          <w:szCs w:val="28"/>
        </w:rPr>
        <w:t>но отнести к гендерно значимым;</w:t>
      </w:r>
      <w:r w:rsidR="00427FA0" w:rsidRPr="00E745F1">
        <w:rPr>
          <w:sz w:val="28"/>
          <w:szCs w:val="28"/>
        </w:rPr>
        <w:t xml:space="preserve"> большая их часть относится к женщинам: бабе, невесте, жене и т.д. Значительная часть пословиц и поговорок относится ко всем людям независимо от их пола, например, «не годами старость красна – делами», «легче прожить, чем нажить». Т</w:t>
      </w:r>
      <w:r w:rsidR="007743FD" w:rsidRPr="00E745F1">
        <w:rPr>
          <w:sz w:val="28"/>
          <w:szCs w:val="28"/>
        </w:rPr>
        <w:t>аким образом</w:t>
      </w:r>
      <w:r w:rsidR="00427FA0" w:rsidRPr="00E745F1">
        <w:rPr>
          <w:sz w:val="28"/>
          <w:szCs w:val="28"/>
        </w:rPr>
        <w:t>, гендерный фактор не занимает лидирующего положения в общем массиве русских пословиц и поговорок.</w:t>
      </w:r>
    </w:p>
    <w:p w:rsidR="00427FA0" w:rsidRPr="00E745F1" w:rsidRDefault="00427FA0" w:rsidP="00E745F1">
      <w:pPr>
        <w:pStyle w:val="a4"/>
        <w:spacing w:after="0" w:line="360" w:lineRule="auto"/>
        <w:ind w:firstLine="709"/>
        <w:jc w:val="both"/>
        <w:rPr>
          <w:sz w:val="28"/>
          <w:szCs w:val="28"/>
        </w:rPr>
      </w:pPr>
      <w:r w:rsidRPr="00E745F1">
        <w:rPr>
          <w:sz w:val="28"/>
          <w:szCs w:val="28"/>
        </w:rPr>
        <w:t>Помимо этого, в общем массиве рассмотренного нами материала ярко выражены два явления: андроцентричность, то есть отражение мужской перспективы и отражение женского мировидения.</w:t>
      </w:r>
    </w:p>
    <w:p w:rsidR="00FD277E" w:rsidRPr="00E745F1" w:rsidRDefault="00FD277E" w:rsidP="00E745F1">
      <w:pPr>
        <w:pStyle w:val="a4"/>
        <w:spacing w:after="0" w:line="360" w:lineRule="auto"/>
        <w:ind w:firstLine="709"/>
        <w:jc w:val="both"/>
        <w:rPr>
          <w:sz w:val="28"/>
          <w:szCs w:val="28"/>
        </w:rPr>
      </w:pPr>
    </w:p>
    <w:p w:rsidR="007743FD" w:rsidRPr="00E745F1" w:rsidRDefault="007743FD" w:rsidP="00E745F1">
      <w:pPr>
        <w:pStyle w:val="a4"/>
        <w:spacing w:after="0" w:line="360" w:lineRule="auto"/>
        <w:ind w:firstLine="709"/>
        <w:jc w:val="both"/>
        <w:rPr>
          <w:sz w:val="28"/>
          <w:szCs w:val="28"/>
        </w:rPr>
      </w:pPr>
      <w:r w:rsidRPr="00E745F1">
        <w:rPr>
          <w:sz w:val="28"/>
          <w:szCs w:val="28"/>
        </w:rPr>
        <w:t>2.2 Семантические области</w:t>
      </w:r>
    </w:p>
    <w:p w:rsidR="003B4843" w:rsidRDefault="003B4843" w:rsidP="00E745F1">
      <w:pPr>
        <w:pStyle w:val="a4"/>
        <w:spacing w:after="0" w:line="360" w:lineRule="auto"/>
        <w:ind w:firstLine="709"/>
        <w:jc w:val="both"/>
        <w:rPr>
          <w:sz w:val="28"/>
          <w:szCs w:val="28"/>
        </w:rPr>
      </w:pPr>
    </w:p>
    <w:p w:rsidR="00427FA0" w:rsidRPr="00E745F1" w:rsidRDefault="00427FA0" w:rsidP="00E745F1">
      <w:pPr>
        <w:pStyle w:val="a4"/>
        <w:spacing w:after="0" w:line="360" w:lineRule="auto"/>
        <w:ind w:firstLine="709"/>
        <w:jc w:val="both"/>
        <w:rPr>
          <w:sz w:val="28"/>
          <w:szCs w:val="28"/>
        </w:rPr>
      </w:pPr>
      <w:r w:rsidRPr="00E745F1">
        <w:rPr>
          <w:sz w:val="28"/>
          <w:szCs w:val="28"/>
        </w:rPr>
        <w:t>По принадлежности к семантическим областям можно выделить следующие группы:</w:t>
      </w:r>
    </w:p>
    <w:p w:rsidR="00427FA0" w:rsidRPr="00E745F1" w:rsidRDefault="00427FA0" w:rsidP="00E745F1">
      <w:pPr>
        <w:pStyle w:val="a4"/>
        <w:spacing w:after="0" w:line="360" w:lineRule="auto"/>
        <w:ind w:firstLine="709"/>
        <w:jc w:val="both"/>
        <w:rPr>
          <w:sz w:val="28"/>
          <w:szCs w:val="28"/>
        </w:rPr>
      </w:pPr>
      <w:r w:rsidRPr="00E745F1">
        <w:rPr>
          <w:sz w:val="28"/>
          <w:szCs w:val="28"/>
        </w:rPr>
        <w:t>Супружество. Внутри этой группы можно выделить ряд подгрупп: быт, хозяйственная деятельность, взаимозависимость мужа и жены, главенство мужа, насилия в семье, женитьба;</w:t>
      </w:r>
    </w:p>
    <w:p w:rsidR="00427FA0" w:rsidRPr="00E745F1" w:rsidRDefault="00427FA0" w:rsidP="00E745F1">
      <w:pPr>
        <w:pStyle w:val="a4"/>
        <w:spacing w:after="0" w:line="360" w:lineRule="auto"/>
        <w:ind w:firstLine="709"/>
        <w:jc w:val="both"/>
        <w:rPr>
          <w:sz w:val="28"/>
          <w:szCs w:val="28"/>
        </w:rPr>
      </w:pPr>
      <w:r w:rsidRPr="00E745F1">
        <w:rPr>
          <w:sz w:val="28"/>
          <w:szCs w:val="28"/>
        </w:rPr>
        <w:t>Девушка, невеста;</w:t>
      </w:r>
    </w:p>
    <w:p w:rsidR="00427FA0" w:rsidRPr="00E745F1" w:rsidRDefault="00427FA0" w:rsidP="00E745F1">
      <w:pPr>
        <w:pStyle w:val="a4"/>
        <w:spacing w:after="0" w:line="360" w:lineRule="auto"/>
        <w:ind w:firstLine="709"/>
        <w:jc w:val="both"/>
        <w:rPr>
          <w:sz w:val="28"/>
          <w:szCs w:val="28"/>
        </w:rPr>
      </w:pPr>
      <w:r w:rsidRPr="00E745F1">
        <w:rPr>
          <w:sz w:val="28"/>
          <w:szCs w:val="28"/>
        </w:rPr>
        <w:t>Материнство;</w:t>
      </w:r>
    </w:p>
    <w:p w:rsidR="00427FA0" w:rsidRPr="00E745F1" w:rsidRDefault="00427FA0" w:rsidP="00E745F1">
      <w:pPr>
        <w:pStyle w:val="a4"/>
        <w:spacing w:after="0" w:line="360" w:lineRule="auto"/>
        <w:ind w:firstLine="709"/>
        <w:jc w:val="both"/>
        <w:rPr>
          <w:sz w:val="28"/>
          <w:szCs w:val="28"/>
        </w:rPr>
      </w:pPr>
      <w:r w:rsidRPr="00E745F1">
        <w:rPr>
          <w:sz w:val="28"/>
          <w:szCs w:val="28"/>
        </w:rPr>
        <w:t>Качества женской личности (характер, ум, внешность, хозяйственность);</w:t>
      </w:r>
    </w:p>
    <w:p w:rsidR="00427FA0" w:rsidRPr="00E745F1" w:rsidRDefault="00427FA0" w:rsidP="00E745F1">
      <w:pPr>
        <w:pStyle w:val="a4"/>
        <w:spacing w:after="0" w:line="360" w:lineRule="auto"/>
        <w:ind w:firstLine="709"/>
        <w:jc w:val="both"/>
        <w:rPr>
          <w:sz w:val="28"/>
          <w:szCs w:val="28"/>
        </w:rPr>
      </w:pPr>
      <w:r w:rsidRPr="00E745F1">
        <w:rPr>
          <w:sz w:val="28"/>
          <w:szCs w:val="28"/>
        </w:rPr>
        <w:t>Социальные роли (мать, жена, отец, муж, невеста, теща и т.д.);</w:t>
      </w:r>
    </w:p>
    <w:p w:rsidR="00427FA0" w:rsidRPr="00E745F1" w:rsidRDefault="003B4843" w:rsidP="00E745F1">
      <w:pPr>
        <w:pStyle w:val="a4"/>
        <w:spacing w:after="0" w:line="360" w:lineRule="auto"/>
        <w:ind w:firstLine="709"/>
        <w:jc w:val="both"/>
        <w:rPr>
          <w:sz w:val="28"/>
          <w:szCs w:val="28"/>
        </w:rPr>
      </w:pPr>
      <w:r>
        <w:rPr>
          <w:sz w:val="28"/>
          <w:szCs w:val="28"/>
        </w:rPr>
        <w:t xml:space="preserve">Гендерно </w:t>
      </w:r>
      <w:r w:rsidR="00427FA0" w:rsidRPr="00E745F1">
        <w:rPr>
          <w:sz w:val="28"/>
          <w:szCs w:val="28"/>
        </w:rPr>
        <w:t>окрашенные, но не относящиеся к взаимодействию полов;</w:t>
      </w:r>
    </w:p>
    <w:p w:rsidR="00427FA0" w:rsidRPr="00E745F1" w:rsidRDefault="00427FA0" w:rsidP="00E745F1">
      <w:pPr>
        <w:pStyle w:val="a4"/>
        <w:spacing w:after="0" w:line="360" w:lineRule="auto"/>
        <w:ind w:firstLine="709"/>
        <w:jc w:val="both"/>
        <w:rPr>
          <w:sz w:val="28"/>
          <w:szCs w:val="28"/>
        </w:rPr>
      </w:pPr>
      <w:r w:rsidRPr="00E745F1">
        <w:rPr>
          <w:sz w:val="28"/>
          <w:szCs w:val="28"/>
        </w:rPr>
        <w:t>«Экзистенциональные» противопоставления мужчин и женщин, то есть не связанные с социальными ролями, а относящиеся непосредственно к</w:t>
      </w:r>
      <w:r w:rsidR="00E745F1">
        <w:rPr>
          <w:sz w:val="28"/>
          <w:szCs w:val="28"/>
        </w:rPr>
        <w:t xml:space="preserve"> </w:t>
      </w:r>
      <w:r w:rsidRPr="00E745F1">
        <w:rPr>
          <w:sz w:val="28"/>
          <w:szCs w:val="28"/>
        </w:rPr>
        <w:t>полу;</w:t>
      </w:r>
    </w:p>
    <w:p w:rsidR="00427FA0" w:rsidRPr="00E745F1" w:rsidRDefault="00427FA0" w:rsidP="00E745F1">
      <w:pPr>
        <w:pStyle w:val="a4"/>
        <w:spacing w:after="0" w:line="360" w:lineRule="auto"/>
        <w:ind w:firstLine="709"/>
        <w:jc w:val="both"/>
        <w:rPr>
          <w:sz w:val="28"/>
          <w:szCs w:val="28"/>
        </w:rPr>
      </w:pPr>
      <w:r w:rsidRPr="00E745F1">
        <w:rPr>
          <w:sz w:val="28"/>
          <w:szCs w:val="28"/>
        </w:rPr>
        <w:t>Интроспективная женская картина мира.</w:t>
      </w:r>
    </w:p>
    <w:p w:rsidR="00427FA0" w:rsidRPr="00E745F1" w:rsidRDefault="00427FA0" w:rsidP="00E745F1">
      <w:pPr>
        <w:pStyle w:val="a4"/>
        <w:spacing w:after="0" w:line="360" w:lineRule="auto"/>
        <w:ind w:firstLine="709"/>
        <w:jc w:val="both"/>
        <w:rPr>
          <w:sz w:val="28"/>
          <w:szCs w:val="28"/>
        </w:rPr>
      </w:pPr>
      <w:r w:rsidRPr="00E745F1">
        <w:rPr>
          <w:sz w:val="28"/>
          <w:szCs w:val="28"/>
        </w:rPr>
        <w:t>Во всех перечисленных группах, кроме последней и частично группы, относящейся к материнству, доминирует андроцентричный взгляд, то есть отражение мужской перспективы. Рассмотрим теперь названные группы.</w:t>
      </w:r>
    </w:p>
    <w:p w:rsidR="00427FA0" w:rsidRPr="00E745F1" w:rsidRDefault="00427FA0" w:rsidP="00E745F1">
      <w:pPr>
        <w:pStyle w:val="a4"/>
        <w:spacing w:after="0" w:line="360" w:lineRule="auto"/>
        <w:ind w:firstLine="709"/>
        <w:jc w:val="both"/>
        <w:rPr>
          <w:sz w:val="28"/>
          <w:szCs w:val="28"/>
        </w:rPr>
      </w:pPr>
      <w:r w:rsidRPr="00E745F1">
        <w:rPr>
          <w:sz w:val="28"/>
          <w:szCs w:val="28"/>
        </w:rPr>
        <w:t>1. Андроцентричность (мужская картина мира)</w:t>
      </w:r>
    </w:p>
    <w:p w:rsidR="00427FA0" w:rsidRPr="00E745F1" w:rsidRDefault="00427FA0" w:rsidP="00E745F1">
      <w:pPr>
        <w:pStyle w:val="a4"/>
        <w:spacing w:after="0" w:line="360" w:lineRule="auto"/>
        <w:ind w:firstLine="709"/>
        <w:jc w:val="both"/>
        <w:rPr>
          <w:sz w:val="28"/>
          <w:szCs w:val="28"/>
        </w:rPr>
      </w:pPr>
      <w:r w:rsidRPr="00E745F1">
        <w:rPr>
          <w:sz w:val="28"/>
          <w:szCs w:val="28"/>
        </w:rPr>
        <w:t>Мужчина как адресант или адресат доминирует количественно: в пословицах и поговорках отражена преимущественно мужская картина мира и мужская власть в нем.</w:t>
      </w:r>
    </w:p>
    <w:p w:rsidR="00427FA0" w:rsidRPr="00E745F1" w:rsidRDefault="00427FA0" w:rsidP="00E745F1">
      <w:pPr>
        <w:pStyle w:val="a4"/>
        <w:numPr>
          <w:ilvl w:val="0"/>
          <w:numId w:val="3"/>
        </w:numPr>
        <w:spacing w:after="0" w:line="360" w:lineRule="auto"/>
        <w:ind w:left="0" w:firstLine="709"/>
        <w:jc w:val="both"/>
        <w:rPr>
          <w:sz w:val="28"/>
          <w:szCs w:val="28"/>
        </w:rPr>
      </w:pPr>
      <w:r w:rsidRPr="00E745F1">
        <w:rPr>
          <w:sz w:val="28"/>
          <w:szCs w:val="28"/>
        </w:rPr>
        <w:t>Первую дочь по семье бери, вторую – по сестре.</w:t>
      </w:r>
    </w:p>
    <w:p w:rsidR="00427FA0" w:rsidRPr="00E745F1" w:rsidRDefault="00427FA0" w:rsidP="00E745F1">
      <w:pPr>
        <w:pStyle w:val="a4"/>
        <w:numPr>
          <w:ilvl w:val="0"/>
          <w:numId w:val="3"/>
        </w:numPr>
        <w:spacing w:after="0" w:line="360" w:lineRule="auto"/>
        <w:ind w:left="0" w:firstLine="709"/>
        <w:jc w:val="both"/>
        <w:rPr>
          <w:sz w:val="28"/>
          <w:szCs w:val="28"/>
        </w:rPr>
      </w:pPr>
      <w:r w:rsidRPr="00E745F1">
        <w:rPr>
          <w:sz w:val="28"/>
          <w:szCs w:val="28"/>
        </w:rPr>
        <w:t>Жена не стекло (можно побить).</w:t>
      </w:r>
    </w:p>
    <w:p w:rsidR="00427FA0" w:rsidRPr="00E745F1" w:rsidRDefault="00427FA0" w:rsidP="00E745F1">
      <w:pPr>
        <w:pStyle w:val="a4"/>
        <w:numPr>
          <w:ilvl w:val="0"/>
          <w:numId w:val="3"/>
        </w:numPr>
        <w:spacing w:after="0" w:line="360" w:lineRule="auto"/>
        <w:ind w:left="0" w:firstLine="709"/>
        <w:jc w:val="both"/>
        <w:rPr>
          <w:sz w:val="28"/>
          <w:szCs w:val="28"/>
        </w:rPr>
      </w:pPr>
      <w:r w:rsidRPr="00E745F1">
        <w:rPr>
          <w:sz w:val="28"/>
          <w:szCs w:val="28"/>
        </w:rPr>
        <w:t>Выбирай корову по рогам, а невесту по родам (по родителям).</w:t>
      </w:r>
    </w:p>
    <w:p w:rsidR="00427FA0" w:rsidRPr="00E745F1" w:rsidRDefault="00427FA0" w:rsidP="00E745F1">
      <w:pPr>
        <w:pStyle w:val="a4"/>
        <w:numPr>
          <w:ilvl w:val="0"/>
          <w:numId w:val="3"/>
        </w:numPr>
        <w:spacing w:after="0" w:line="360" w:lineRule="auto"/>
        <w:ind w:left="0" w:firstLine="709"/>
        <w:jc w:val="both"/>
        <w:rPr>
          <w:sz w:val="28"/>
          <w:szCs w:val="28"/>
        </w:rPr>
      </w:pPr>
      <w:r w:rsidRPr="00E745F1">
        <w:rPr>
          <w:sz w:val="28"/>
          <w:szCs w:val="28"/>
        </w:rPr>
        <w:t>Жена мужу – петый кус. Жена – кабальный батрак.</w:t>
      </w:r>
    </w:p>
    <w:p w:rsidR="00427FA0" w:rsidRPr="00E745F1" w:rsidRDefault="00427FA0" w:rsidP="00E745F1">
      <w:pPr>
        <w:pStyle w:val="a4"/>
        <w:numPr>
          <w:ilvl w:val="0"/>
          <w:numId w:val="3"/>
        </w:numPr>
        <w:spacing w:after="0" w:line="360" w:lineRule="auto"/>
        <w:ind w:left="0" w:firstLine="709"/>
        <w:jc w:val="both"/>
        <w:rPr>
          <w:sz w:val="28"/>
          <w:szCs w:val="28"/>
        </w:rPr>
      </w:pPr>
      <w:r w:rsidRPr="00E745F1">
        <w:rPr>
          <w:sz w:val="28"/>
          <w:szCs w:val="28"/>
        </w:rPr>
        <w:t>Величина мужского пространства – реальности значительно больше женского. Женщина выступает в качестве объекта.</w:t>
      </w:r>
    </w:p>
    <w:p w:rsidR="00427FA0" w:rsidRPr="00E745F1" w:rsidRDefault="00427FA0" w:rsidP="00E745F1">
      <w:pPr>
        <w:pStyle w:val="a4"/>
        <w:numPr>
          <w:ilvl w:val="0"/>
          <w:numId w:val="3"/>
        </w:numPr>
        <w:spacing w:after="0" w:line="360" w:lineRule="auto"/>
        <w:ind w:left="0" w:firstLine="709"/>
        <w:jc w:val="both"/>
        <w:rPr>
          <w:sz w:val="28"/>
          <w:szCs w:val="28"/>
        </w:rPr>
      </w:pPr>
      <w:r w:rsidRPr="00E745F1">
        <w:rPr>
          <w:sz w:val="28"/>
          <w:szCs w:val="28"/>
        </w:rPr>
        <w:t>Бог бабу отнимет, так девку даст.</w:t>
      </w:r>
    </w:p>
    <w:p w:rsidR="00427FA0" w:rsidRPr="00E745F1" w:rsidRDefault="00427FA0" w:rsidP="00E745F1">
      <w:pPr>
        <w:pStyle w:val="a4"/>
        <w:spacing w:after="0" w:line="360" w:lineRule="auto"/>
        <w:ind w:firstLine="709"/>
        <w:jc w:val="both"/>
        <w:rPr>
          <w:sz w:val="28"/>
          <w:szCs w:val="28"/>
        </w:rPr>
      </w:pPr>
      <w:r w:rsidRPr="00E745F1">
        <w:rPr>
          <w:sz w:val="28"/>
          <w:szCs w:val="28"/>
        </w:rPr>
        <w:t>Выражается неполная принадлежность женщины к категории «человек»:</w:t>
      </w:r>
    </w:p>
    <w:p w:rsidR="00427FA0" w:rsidRPr="00E745F1" w:rsidRDefault="00427FA0" w:rsidP="00E745F1">
      <w:pPr>
        <w:pStyle w:val="a4"/>
        <w:spacing w:after="0" w:line="360" w:lineRule="auto"/>
        <w:ind w:firstLine="709"/>
        <w:jc w:val="both"/>
        <w:rPr>
          <w:sz w:val="28"/>
          <w:szCs w:val="28"/>
        </w:rPr>
      </w:pPr>
      <w:r w:rsidRPr="00E745F1">
        <w:rPr>
          <w:sz w:val="28"/>
          <w:szCs w:val="28"/>
        </w:rPr>
        <w:t>Кобыла не лошадь, баба не человек.</w:t>
      </w:r>
    </w:p>
    <w:p w:rsidR="00427FA0" w:rsidRPr="00E745F1" w:rsidRDefault="00427FA0" w:rsidP="00E745F1">
      <w:pPr>
        <w:pStyle w:val="a4"/>
        <w:spacing w:after="0" w:line="360" w:lineRule="auto"/>
        <w:ind w:firstLine="709"/>
        <w:jc w:val="both"/>
        <w:rPr>
          <w:sz w:val="28"/>
          <w:szCs w:val="28"/>
        </w:rPr>
      </w:pPr>
      <w:r w:rsidRPr="00E745F1">
        <w:rPr>
          <w:sz w:val="28"/>
          <w:szCs w:val="28"/>
        </w:rPr>
        <w:t>Курица не птица, баба не человек.</w:t>
      </w:r>
    </w:p>
    <w:p w:rsidR="00427FA0" w:rsidRPr="00E745F1" w:rsidRDefault="00427FA0" w:rsidP="00E745F1">
      <w:pPr>
        <w:pStyle w:val="a4"/>
        <w:spacing w:after="0" w:line="360" w:lineRule="auto"/>
        <w:ind w:firstLine="709"/>
        <w:jc w:val="both"/>
        <w:rPr>
          <w:sz w:val="28"/>
          <w:szCs w:val="28"/>
        </w:rPr>
      </w:pPr>
      <w:r w:rsidRPr="00E745F1">
        <w:rPr>
          <w:sz w:val="28"/>
          <w:szCs w:val="28"/>
        </w:rPr>
        <w:t>Кроме того, имеет место оппозиция « мужское – женское» с коннотациями</w:t>
      </w:r>
      <w:r w:rsidR="00E745F1">
        <w:rPr>
          <w:sz w:val="28"/>
          <w:szCs w:val="28"/>
        </w:rPr>
        <w:t xml:space="preserve"> </w:t>
      </w:r>
      <w:r w:rsidRPr="00E745F1">
        <w:rPr>
          <w:sz w:val="28"/>
          <w:szCs w:val="28"/>
        </w:rPr>
        <w:t xml:space="preserve">«правильное – неправильное». </w:t>
      </w:r>
    </w:p>
    <w:p w:rsidR="00427FA0" w:rsidRPr="00E745F1" w:rsidRDefault="00427FA0" w:rsidP="00E745F1">
      <w:pPr>
        <w:pStyle w:val="a4"/>
        <w:spacing w:after="0" w:line="360" w:lineRule="auto"/>
        <w:ind w:firstLine="709"/>
        <w:jc w:val="both"/>
        <w:rPr>
          <w:sz w:val="28"/>
          <w:szCs w:val="28"/>
        </w:rPr>
      </w:pPr>
      <w:r w:rsidRPr="00E745F1">
        <w:rPr>
          <w:sz w:val="28"/>
          <w:szCs w:val="28"/>
        </w:rPr>
        <w:t>Муж пашет, жена пляшет.</w:t>
      </w:r>
    </w:p>
    <w:p w:rsidR="00427FA0" w:rsidRPr="00E745F1" w:rsidRDefault="00427FA0" w:rsidP="00E745F1">
      <w:pPr>
        <w:pStyle w:val="a4"/>
        <w:spacing w:after="0" w:line="360" w:lineRule="auto"/>
        <w:ind w:firstLine="709"/>
        <w:jc w:val="both"/>
        <w:rPr>
          <w:sz w:val="28"/>
          <w:szCs w:val="28"/>
        </w:rPr>
      </w:pPr>
      <w:r w:rsidRPr="00E745F1">
        <w:rPr>
          <w:sz w:val="28"/>
          <w:szCs w:val="28"/>
        </w:rPr>
        <w:t>Муж в поле пахать, а жена руками махать.</w:t>
      </w:r>
    </w:p>
    <w:p w:rsidR="00427FA0" w:rsidRPr="00E745F1" w:rsidRDefault="00427FA0" w:rsidP="00E745F1">
      <w:pPr>
        <w:pStyle w:val="a4"/>
        <w:spacing w:after="0" w:line="360" w:lineRule="auto"/>
        <w:ind w:firstLine="709"/>
        <w:jc w:val="both"/>
        <w:rPr>
          <w:sz w:val="28"/>
          <w:szCs w:val="28"/>
        </w:rPr>
      </w:pPr>
      <w:r w:rsidRPr="00E745F1">
        <w:rPr>
          <w:sz w:val="28"/>
          <w:szCs w:val="28"/>
        </w:rPr>
        <w:t>Муж в двери ногою, а жена в окно, и с головою.</w:t>
      </w:r>
    </w:p>
    <w:p w:rsidR="00427FA0" w:rsidRPr="00E745F1" w:rsidRDefault="00427FA0" w:rsidP="00E745F1">
      <w:pPr>
        <w:pStyle w:val="a4"/>
        <w:spacing w:after="0" w:line="360" w:lineRule="auto"/>
        <w:ind w:firstLine="709"/>
        <w:jc w:val="both"/>
        <w:rPr>
          <w:sz w:val="28"/>
          <w:szCs w:val="28"/>
        </w:rPr>
      </w:pPr>
      <w:r w:rsidRPr="00E745F1">
        <w:rPr>
          <w:sz w:val="28"/>
          <w:szCs w:val="28"/>
        </w:rPr>
        <w:t>В этой связи мужчине приписывается ответственность за поведение женщины.</w:t>
      </w:r>
    </w:p>
    <w:p w:rsidR="00427FA0" w:rsidRPr="00E745F1" w:rsidRDefault="00427FA0" w:rsidP="00E745F1">
      <w:pPr>
        <w:pStyle w:val="a4"/>
        <w:spacing w:after="0" w:line="360" w:lineRule="auto"/>
        <w:ind w:firstLine="709"/>
        <w:jc w:val="both"/>
        <w:rPr>
          <w:sz w:val="28"/>
          <w:szCs w:val="28"/>
        </w:rPr>
      </w:pPr>
      <w:r w:rsidRPr="00E745F1">
        <w:rPr>
          <w:sz w:val="28"/>
          <w:szCs w:val="28"/>
        </w:rPr>
        <w:t>Мужик в оба глядит, а женка промеж глаз норовит.</w:t>
      </w:r>
    </w:p>
    <w:p w:rsidR="00427FA0" w:rsidRPr="00E745F1" w:rsidRDefault="00427FA0" w:rsidP="00E745F1">
      <w:pPr>
        <w:pStyle w:val="a4"/>
        <w:spacing w:after="0" w:line="360" w:lineRule="auto"/>
        <w:ind w:firstLine="709"/>
        <w:jc w:val="both"/>
        <w:rPr>
          <w:sz w:val="28"/>
          <w:szCs w:val="28"/>
        </w:rPr>
      </w:pPr>
      <w:r w:rsidRPr="00E745F1">
        <w:rPr>
          <w:sz w:val="28"/>
          <w:szCs w:val="28"/>
        </w:rPr>
        <w:t>В контексте количественно больших групп («Супружество») моральные предписания адресованы не только женщинам. Большое количество единиц подчеркивает ответственность мужа и важную роль жены в семье. Хотя женщина в нескольких пословицах представлена как не человек, в адрес мужчин есть тоже подобные высказывания.</w:t>
      </w:r>
    </w:p>
    <w:p w:rsidR="00427FA0" w:rsidRPr="00E745F1" w:rsidRDefault="00427FA0" w:rsidP="00E745F1">
      <w:pPr>
        <w:pStyle w:val="a4"/>
        <w:spacing w:after="0" w:line="360" w:lineRule="auto"/>
        <w:ind w:firstLine="709"/>
        <w:jc w:val="both"/>
        <w:rPr>
          <w:sz w:val="28"/>
          <w:szCs w:val="28"/>
        </w:rPr>
      </w:pPr>
      <w:r w:rsidRPr="00E745F1">
        <w:rPr>
          <w:sz w:val="28"/>
          <w:szCs w:val="28"/>
        </w:rPr>
        <w:t>Не женат – не человек.</w:t>
      </w:r>
    </w:p>
    <w:p w:rsidR="00427FA0" w:rsidRPr="00E745F1" w:rsidRDefault="00427FA0" w:rsidP="00E745F1">
      <w:pPr>
        <w:pStyle w:val="a4"/>
        <w:spacing w:after="0" w:line="360" w:lineRule="auto"/>
        <w:ind w:firstLine="709"/>
        <w:jc w:val="both"/>
        <w:rPr>
          <w:sz w:val="28"/>
          <w:szCs w:val="28"/>
        </w:rPr>
      </w:pPr>
      <w:r w:rsidRPr="00E745F1">
        <w:rPr>
          <w:sz w:val="28"/>
          <w:szCs w:val="28"/>
        </w:rPr>
        <w:t>Моральные предписания адресованы также не только женщинам, но и мужчинам. Обнаруживается свод правил для мужчины, в котором осуждается мужская безнравственность, сексуальная распущенность.</w:t>
      </w:r>
    </w:p>
    <w:p w:rsidR="00427FA0" w:rsidRPr="00E745F1" w:rsidRDefault="00427FA0" w:rsidP="00E745F1">
      <w:pPr>
        <w:pStyle w:val="a4"/>
        <w:spacing w:after="0" w:line="360" w:lineRule="auto"/>
        <w:ind w:firstLine="709"/>
        <w:jc w:val="both"/>
        <w:rPr>
          <w:sz w:val="28"/>
          <w:szCs w:val="28"/>
        </w:rPr>
      </w:pPr>
      <w:r w:rsidRPr="00E745F1">
        <w:rPr>
          <w:sz w:val="28"/>
          <w:szCs w:val="28"/>
        </w:rPr>
        <w:t>Жена по мужу честна.</w:t>
      </w:r>
    </w:p>
    <w:p w:rsidR="00427FA0" w:rsidRPr="00E745F1" w:rsidRDefault="00427FA0" w:rsidP="00E745F1">
      <w:pPr>
        <w:pStyle w:val="a4"/>
        <w:spacing w:after="0" w:line="360" w:lineRule="auto"/>
        <w:ind w:firstLine="709"/>
        <w:jc w:val="both"/>
        <w:rPr>
          <w:sz w:val="28"/>
          <w:szCs w:val="28"/>
        </w:rPr>
      </w:pPr>
      <w:r w:rsidRPr="00E745F1">
        <w:rPr>
          <w:sz w:val="28"/>
          <w:szCs w:val="28"/>
        </w:rPr>
        <w:t>У кого на уме молитва да пост, а у него бабий хвост.</w:t>
      </w:r>
    </w:p>
    <w:p w:rsidR="00427FA0" w:rsidRPr="00E745F1" w:rsidRDefault="00427FA0" w:rsidP="00E745F1">
      <w:pPr>
        <w:pStyle w:val="a4"/>
        <w:spacing w:after="0" w:line="360" w:lineRule="auto"/>
        <w:ind w:firstLine="709"/>
        <w:jc w:val="both"/>
        <w:rPr>
          <w:sz w:val="28"/>
          <w:szCs w:val="28"/>
        </w:rPr>
      </w:pPr>
      <w:r w:rsidRPr="00E745F1">
        <w:rPr>
          <w:sz w:val="28"/>
          <w:szCs w:val="28"/>
        </w:rPr>
        <w:t>Пословицы такого типа</w:t>
      </w:r>
      <w:r w:rsidR="00E745F1">
        <w:rPr>
          <w:sz w:val="28"/>
          <w:szCs w:val="28"/>
        </w:rPr>
        <w:t xml:space="preserve"> </w:t>
      </w:r>
      <w:r w:rsidRPr="00E745F1">
        <w:rPr>
          <w:sz w:val="28"/>
          <w:szCs w:val="28"/>
        </w:rPr>
        <w:t>условно отнесены к андроцентричным, так как в них не определена мужская или женская перспектива. Такие пословицы не единичны и отражают общечеловеческую перспективу без различия пола:</w:t>
      </w:r>
    </w:p>
    <w:p w:rsidR="00427FA0" w:rsidRPr="00E745F1" w:rsidRDefault="00427FA0" w:rsidP="00E745F1">
      <w:pPr>
        <w:pStyle w:val="a4"/>
        <w:spacing w:after="0" w:line="360" w:lineRule="auto"/>
        <w:ind w:firstLine="709"/>
        <w:jc w:val="both"/>
        <w:rPr>
          <w:sz w:val="28"/>
          <w:szCs w:val="28"/>
        </w:rPr>
      </w:pPr>
      <w:r w:rsidRPr="00E745F1">
        <w:rPr>
          <w:sz w:val="28"/>
          <w:szCs w:val="28"/>
        </w:rPr>
        <w:t>На рать сена не накосишься, на смерть деток не нарожаешься.</w:t>
      </w:r>
    </w:p>
    <w:p w:rsidR="00427FA0" w:rsidRPr="00E745F1" w:rsidRDefault="00427FA0" w:rsidP="00E745F1">
      <w:pPr>
        <w:pStyle w:val="a4"/>
        <w:spacing w:after="0" w:line="360" w:lineRule="auto"/>
        <w:ind w:firstLine="709"/>
        <w:jc w:val="both"/>
        <w:rPr>
          <w:sz w:val="28"/>
          <w:szCs w:val="28"/>
        </w:rPr>
      </w:pPr>
      <w:r w:rsidRPr="00E745F1">
        <w:rPr>
          <w:sz w:val="28"/>
          <w:szCs w:val="28"/>
        </w:rPr>
        <w:t>Безусловно, отрицательный образ женщины присутствует в картине мира, рисуемой русской паремиологией. Но присутствуют в ней и женская, и общечеловеческая перспективы, что несколько уравновешивает андроцентричность. Супружество, семья рассматривается не как изолированная часть общества, а в тесном взаимодействии с остальными членами рода.</w:t>
      </w:r>
    </w:p>
    <w:p w:rsidR="00427FA0" w:rsidRPr="00E745F1" w:rsidRDefault="00427FA0" w:rsidP="00E745F1">
      <w:pPr>
        <w:pStyle w:val="a4"/>
        <w:spacing w:after="0" w:line="360" w:lineRule="auto"/>
        <w:ind w:firstLine="709"/>
        <w:jc w:val="both"/>
        <w:rPr>
          <w:sz w:val="28"/>
          <w:szCs w:val="28"/>
        </w:rPr>
      </w:pPr>
      <w:r w:rsidRPr="00E745F1">
        <w:rPr>
          <w:sz w:val="28"/>
          <w:szCs w:val="28"/>
        </w:rPr>
        <w:t>В семье и каша гуще.</w:t>
      </w:r>
    </w:p>
    <w:p w:rsidR="00427FA0" w:rsidRPr="00E745F1" w:rsidRDefault="00427FA0" w:rsidP="00E745F1">
      <w:pPr>
        <w:pStyle w:val="a4"/>
        <w:spacing w:after="0" w:line="360" w:lineRule="auto"/>
        <w:ind w:firstLine="709"/>
        <w:jc w:val="both"/>
        <w:rPr>
          <w:sz w:val="28"/>
          <w:szCs w:val="28"/>
        </w:rPr>
      </w:pPr>
      <w:r w:rsidRPr="00E745F1">
        <w:rPr>
          <w:sz w:val="28"/>
          <w:szCs w:val="28"/>
        </w:rPr>
        <w:t>Кабы куст был немил, соловей гнезда бы не вил.</w:t>
      </w:r>
    </w:p>
    <w:p w:rsidR="00427FA0" w:rsidRPr="00E745F1" w:rsidRDefault="00427FA0" w:rsidP="00E745F1">
      <w:pPr>
        <w:pStyle w:val="a4"/>
        <w:spacing w:after="0" w:line="360" w:lineRule="auto"/>
        <w:ind w:firstLine="709"/>
        <w:jc w:val="both"/>
        <w:rPr>
          <w:sz w:val="28"/>
          <w:szCs w:val="28"/>
        </w:rPr>
      </w:pPr>
      <w:r w:rsidRPr="00E745F1">
        <w:rPr>
          <w:sz w:val="28"/>
          <w:szCs w:val="28"/>
        </w:rPr>
        <w:t>Отсюда – широкая представленность родителей мужа и жены, бабушек и дедушек, кума и кумы, свахи.</w:t>
      </w:r>
    </w:p>
    <w:p w:rsidR="00427FA0" w:rsidRPr="00E745F1" w:rsidRDefault="00427FA0" w:rsidP="00E745F1">
      <w:pPr>
        <w:pStyle w:val="a4"/>
        <w:spacing w:after="0" w:line="360" w:lineRule="auto"/>
        <w:ind w:firstLine="709"/>
        <w:jc w:val="both"/>
        <w:rPr>
          <w:sz w:val="28"/>
          <w:szCs w:val="28"/>
        </w:rPr>
      </w:pPr>
      <w:r w:rsidRPr="00E745F1">
        <w:rPr>
          <w:sz w:val="28"/>
          <w:szCs w:val="28"/>
        </w:rPr>
        <w:t>Под добрую сваху комар носа не подточит.</w:t>
      </w:r>
    </w:p>
    <w:p w:rsidR="00427FA0" w:rsidRPr="00E745F1" w:rsidRDefault="00427FA0" w:rsidP="00E745F1">
      <w:pPr>
        <w:pStyle w:val="a4"/>
        <w:spacing w:after="0" w:line="360" w:lineRule="auto"/>
        <w:ind w:firstLine="709"/>
        <w:jc w:val="both"/>
        <w:rPr>
          <w:sz w:val="28"/>
          <w:szCs w:val="28"/>
        </w:rPr>
      </w:pPr>
      <w:r w:rsidRPr="00E745F1">
        <w:rPr>
          <w:sz w:val="28"/>
          <w:szCs w:val="28"/>
        </w:rPr>
        <w:t>В целом жизнь женщины представлена подробно и не ограничивается лишь деятельностью в домашнем хозяйстве. Большое количество паремий тематизирует внедомашние сферы деятельности женщины, в допустимых для того времени пределах: знахарство, акушерство, ворожба, о чем свидетельствует и второе</w:t>
      </w:r>
      <w:r w:rsidR="00E745F1">
        <w:rPr>
          <w:sz w:val="28"/>
          <w:szCs w:val="28"/>
        </w:rPr>
        <w:t xml:space="preserve"> </w:t>
      </w:r>
      <w:r w:rsidRPr="00E745F1">
        <w:rPr>
          <w:sz w:val="28"/>
          <w:szCs w:val="28"/>
        </w:rPr>
        <w:t>значение слова «бабка» (повитуха, акушерка).</w:t>
      </w:r>
    </w:p>
    <w:p w:rsidR="00427FA0" w:rsidRPr="00E745F1" w:rsidRDefault="00427FA0" w:rsidP="00E745F1">
      <w:pPr>
        <w:pStyle w:val="a4"/>
        <w:spacing w:after="0" w:line="360" w:lineRule="auto"/>
        <w:ind w:firstLine="709"/>
        <w:jc w:val="both"/>
        <w:rPr>
          <w:sz w:val="28"/>
          <w:szCs w:val="28"/>
        </w:rPr>
      </w:pPr>
      <w:r w:rsidRPr="00E745F1">
        <w:rPr>
          <w:sz w:val="28"/>
          <w:szCs w:val="28"/>
        </w:rPr>
        <w:t xml:space="preserve">Отражена не только </w:t>
      </w:r>
      <w:r w:rsidR="00985238" w:rsidRPr="00E745F1">
        <w:rPr>
          <w:sz w:val="28"/>
          <w:szCs w:val="28"/>
        </w:rPr>
        <w:t xml:space="preserve">прямая </w:t>
      </w:r>
      <w:r w:rsidRPr="00E745F1">
        <w:rPr>
          <w:sz w:val="28"/>
          <w:szCs w:val="28"/>
        </w:rPr>
        <w:t>зависимость жены от мужа, но и обратн</w:t>
      </w:r>
      <w:r w:rsidR="00985238" w:rsidRPr="00E745F1">
        <w:rPr>
          <w:sz w:val="28"/>
          <w:szCs w:val="28"/>
        </w:rPr>
        <w:t>ая</w:t>
      </w:r>
      <w:r w:rsidRPr="00E745F1">
        <w:rPr>
          <w:sz w:val="28"/>
          <w:szCs w:val="28"/>
        </w:rPr>
        <w:t>. Особенно это касается пожилых супругов:</w:t>
      </w:r>
    </w:p>
    <w:p w:rsidR="00427FA0" w:rsidRPr="00E745F1" w:rsidRDefault="00427FA0" w:rsidP="00E745F1">
      <w:pPr>
        <w:pStyle w:val="a4"/>
        <w:spacing w:after="0" w:line="360" w:lineRule="auto"/>
        <w:ind w:firstLine="709"/>
        <w:jc w:val="both"/>
        <w:rPr>
          <w:sz w:val="28"/>
          <w:szCs w:val="28"/>
        </w:rPr>
      </w:pPr>
      <w:r w:rsidRPr="00E745F1">
        <w:rPr>
          <w:sz w:val="28"/>
          <w:szCs w:val="28"/>
        </w:rPr>
        <w:t>Старый муж ворчит – журчит, раздевать, разувать велит.</w:t>
      </w:r>
    </w:p>
    <w:p w:rsidR="00427FA0" w:rsidRPr="00E745F1" w:rsidRDefault="00427FA0" w:rsidP="00E745F1">
      <w:pPr>
        <w:pStyle w:val="a4"/>
        <w:spacing w:after="0" w:line="360" w:lineRule="auto"/>
        <w:ind w:firstLine="709"/>
        <w:jc w:val="both"/>
        <w:rPr>
          <w:sz w:val="28"/>
          <w:szCs w:val="28"/>
        </w:rPr>
      </w:pPr>
      <w:r w:rsidRPr="00E745F1">
        <w:rPr>
          <w:sz w:val="28"/>
          <w:szCs w:val="28"/>
        </w:rPr>
        <w:t>Чего жена не любит, того мужу не едать.</w:t>
      </w:r>
    </w:p>
    <w:p w:rsidR="00427FA0" w:rsidRPr="00E745F1" w:rsidRDefault="00427FA0" w:rsidP="00E745F1">
      <w:pPr>
        <w:pStyle w:val="a4"/>
        <w:spacing w:after="0" w:line="360" w:lineRule="auto"/>
        <w:ind w:firstLine="709"/>
        <w:jc w:val="both"/>
        <w:rPr>
          <w:sz w:val="28"/>
          <w:szCs w:val="28"/>
        </w:rPr>
      </w:pPr>
      <w:r w:rsidRPr="00E745F1">
        <w:rPr>
          <w:sz w:val="28"/>
          <w:szCs w:val="28"/>
        </w:rPr>
        <w:t xml:space="preserve">В целом старой женщине и вдове отведено важное место. Вдовство давало женщинам определенные преимущества, юридические права, если она имела детей. В языке это отразилось в виде сочетания матерная вдова. </w:t>
      </w:r>
    </w:p>
    <w:p w:rsidR="00427FA0" w:rsidRPr="00E745F1" w:rsidRDefault="00427FA0" w:rsidP="00E745F1">
      <w:pPr>
        <w:pStyle w:val="a4"/>
        <w:spacing w:after="0" w:line="360" w:lineRule="auto"/>
        <w:ind w:firstLine="709"/>
        <w:jc w:val="both"/>
        <w:rPr>
          <w:sz w:val="28"/>
          <w:szCs w:val="28"/>
        </w:rPr>
      </w:pPr>
      <w:r w:rsidRPr="00E745F1">
        <w:rPr>
          <w:sz w:val="28"/>
          <w:szCs w:val="28"/>
        </w:rPr>
        <w:t>На фоне общей картины можно подчеркнуть противопоставления полов вне связи с их социальными функциями жен, мужей и т.д. В этой</w:t>
      </w:r>
      <w:r w:rsidR="00E745F1">
        <w:rPr>
          <w:sz w:val="28"/>
          <w:szCs w:val="28"/>
        </w:rPr>
        <w:t xml:space="preserve"> </w:t>
      </w:r>
      <w:r w:rsidRPr="00E745F1">
        <w:rPr>
          <w:sz w:val="28"/>
          <w:szCs w:val="28"/>
        </w:rPr>
        <w:t>группе доминирует андроцентризм.</w:t>
      </w:r>
    </w:p>
    <w:p w:rsidR="00427FA0" w:rsidRPr="00E745F1" w:rsidRDefault="00427FA0" w:rsidP="00E745F1">
      <w:pPr>
        <w:pStyle w:val="a4"/>
        <w:spacing w:after="0" w:line="360" w:lineRule="auto"/>
        <w:ind w:firstLine="709"/>
        <w:jc w:val="both"/>
        <w:rPr>
          <w:sz w:val="28"/>
          <w:szCs w:val="28"/>
        </w:rPr>
      </w:pPr>
      <w:r w:rsidRPr="00E745F1">
        <w:rPr>
          <w:sz w:val="28"/>
          <w:szCs w:val="28"/>
        </w:rPr>
        <w:t>Есть небольшая группа пословиц, отражающих</w:t>
      </w:r>
      <w:r w:rsidR="00E745F1">
        <w:rPr>
          <w:sz w:val="28"/>
          <w:szCs w:val="28"/>
        </w:rPr>
        <w:t xml:space="preserve"> </w:t>
      </w:r>
      <w:r w:rsidRPr="00E745F1">
        <w:rPr>
          <w:sz w:val="28"/>
          <w:szCs w:val="28"/>
        </w:rPr>
        <w:t>семейное насилие, иногда она имеет форму рукоприкладства:</w:t>
      </w:r>
    </w:p>
    <w:p w:rsidR="00427FA0" w:rsidRPr="00E745F1" w:rsidRDefault="00427FA0" w:rsidP="00E745F1">
      <w:pPr>
        <w:pStyle w:val="a4"/>
        <w:spacing w:after="0" w:line="360" w:lineRule="auto"/>
        <w:ind w:firstLine="709"/>
        <w:jc w:val="both"/>
        <w:rPr>
          <w:sz w:val="28"/>
          <w:szCs w:val="28"/>
        </w:rPr>
      </w:pPr>
      <w:r w:rsidRPr="00E745F1">
        <w:rPr>
          <w:sz w:val="28"/>
          <w:szCs w:val="28"/>
        </w:rPr>
        <w:t>В стары годы бывало – мужья жен бивали; а ныне живет, что жена мужа бьет.</w:t>
      </w:r>
    </w:p>
    <w:p w:rsidR="00427FA0" w:rsidRPr="00E745F1" w:rsidRDefault="00427FA0" w:rsidP="00E745F1">
      <w:pPr>
        <w:pStyle w:val="a4"/>
        <w:spacing w:after="0" w:line="360" w:lineRule="auto"/>
        <w:ind w:firstLine="709"/>
        <w:jc w:val="both"/>
        <w:rPr>
          <w:sz w:val="28"/>
          <w:szCs w:val="28"/>
        </w:rPr>
      </w:pPr>
      <w:r w:rsidRPr="00E745F1">
        <w:rPr>
          <w:sz w:val="28"/>
          <w:szCs w:val="28"/>
        </w:rPr>
        <w:t>Я ее палкой, а она меня скалкой.</w:t>
      </w:r>
    </w:p>
    <w:p w:rsidR="00427FA0" w:rsidRPr="00E745F1" w:rsidRDefault="00427FA0" w:rsidP="00E745F1">
      <w:pPr>
        <w:pStyle w:val="a4"/>
        <w:spacing w:after="0" w:line="360" w:lineRule="auto"/>
        <w:ind w:firstLine="709"/>
        <w:jc w:val="both"/>
        <w:rPr>
          <w:sz w:val="28"/>
          <w:szCs w:val="28"/>
        </w:rPr>
      </w:pPr>
      <w:r w:rsidRPr="00E745F1">
        <w:rPr>
          <w:sz w:val="28"/>
          <w:szCs w:val="28"/>
        </w:rPr>
        <w:t>Женщина не рассматривается как слабое существо, физическая слабость женщины также не отражена в паремиях. Наоборот, женщины проявляют свою волю и решительность вопреки попыткам мужчин им этой воли не давать:</w:t>
      </w:r>
    </w:p>
    <w:p w:rsidR="00427FA0" w:rsidRPr="00E745F1" w:rsidRDefault="00427FA0" w:rsidP="00E745F1">
      <w:pPr>
        <w:pStyle w:val="a4"/>
        <w:spacing w:after="0" w:line="360" w:lineRule="auto"/>
        <w:ind w:firstLine="709"/>
        <w:jc w:val="both"/>
        <w:rPr>
          <w:sz w:val="28"/>
          <w:szCs w:val="28"/>
        </w:rPr>
      </w:pPr>
      <w:r w:rsidRPr="00E745F1">
        <w:rPr>
          <w:sz w:val="28"/>
          <w:szCs w:val="28"/>
        </w:rPr>
        <w:t>Я и баба, я и бык, я и лошадь, и мужик.</w:t>
      </w:r>
    </w:p>
    <w:p w:rsidR="00427FA0" w:rsidRPr="00E745F1" w:rsidRDefault="00427FA0" w:rsidP="00E745F1">
      <w:pPr>
        <w:pStyle w:val="a4"/>
        <w:spacing w:after="0" w:line="360" w:lineRule="auto"/>
        <w:ind w:firstLine="709"/>
        <w:jc w:val="both"/>
        <w:rPr>
          <w:sz w:val="28"/>
          <w:szCs w:val="28"/>
        </w:rPr>
      </w:pPr>
      <w:r w:rsidRPr="00E745F1">
        <w:rPr>
          <w:sz w:val="28"/>
          <w:szCs w:val="28"/>
        </w:rPr>
        <w:t>С ухватом баба хоть на медведя.</w:t>
      </w:r>
    </w:p>
    <w:p w:rsidR="00427FA0" w:rsidRPr="00E745F1" w:rsidRDefault="00427FA0" w:rsidP="00E745F1">
      <w:pPr>
        <w:pStyle w:val="a4"/>
        <w:spacing w:after="0" w:line="360" w:lineRule="auto"/>
        <w:ind w:firstLine="709"/>
        <w:jc w:val="both"/>
        <w:rPr>
          <w:sz w:val="28"/>
          <w:szCs w:val="28"/>
        </w:rPr>
      </w:pPr>
      <w:r w:rsidRPr="00E745F1">
        <w:rPr>
          <w:sz w:val="28"/>
          <w:szCs w:val="28"/>
        </w:rPr>
        <w:t>Важную роль играет возраст женщины: большое число пословиц и поговорок, представляющих молодую девушку, особенно в роли невесты. Эта группа паремий одна из</w:t>
      </w:r>
      <w:r w:rsidR="00E745F1">
        <w:rPr>
          <w:sz w:val="28"/>
          <w:szCs w:val="28"/>
        </w:rPr>
        <w:t xml:space="preserve"> </w:t>
      </w:r>
      <w:r w:rsidRPr="00E745F1">
        <w:rPr>
          <w:sz w:val="28"/>
          <w:szCs w:val="28"/>
        </w:rPr>
        <w:t>самых многочисленных:</w:t>
      </w:r>
    </w:p>
    <w:p w:rsidR="00427FA0" w:rsidRPr="00E745F1" w:rsidRDefault="00427FA0" w:rsidP="00E745F1">
      <w:pPr>
        <w:pStyle w:val="a4"/>
        <w:spacing w:after="0" w:line="360" w:lineRule="auto"/>
        <w:ind w:firstLine="709"/>
        <w:jc w:val="both"/>
        <w:rPr>
          <w:sz w:val="28"/>
          <w:szCs w:val="28"/>
        </w:rPr>
      </w:pPr>
      <w:r w:rsidRPr="00E745F1">
        <w:rPr>
          <w:sz w:val="28"/>
          <w:szCs w:val="28"/>
        </w:rPr>
        <w:t>Невеста без места, жених без ума.</w:t>
      </w:r>
    </w:p>
    <w:p w:rsidR="00427FA0" w:rsidRPr="00E745F1" w:rsidRDefault="00427FA0" w:rsidP="00E745F1">
      <w:pPr>
        <w:pStyle w:val="a4"/>
        <w:spacing w:after="0" w:line="360" w:lineRule="auto"/>
        <w:ind w:firstLine="709"/>
        <w:jc w:val="both"/>
        <w:rPr>
          <w:sz w:val="28"/>
          <w:szCs w:val="28"/>
        </w:rPr>
      </w:pPr>
      <w:r w:rsidRPr="00E745F1">
        <w:rPr>
          <w:sz w:val="28"/>
          <w:szCs w:val="28"/>
        </w:rPr>
        <w:t>Девушка тогда родится, когда в невесты годится.</w:t>
      </w:r>
    </w:p>
    <w:p w:rsidR="00427FA0" w:rsidRPr="00E745F1" w:rsidRDefault="00427FA0" w:rsidP="00E745F1">
      <w:pPr>
        <w:pStyle w:val="a4"/>
        <w:spacing w:after="0" w:line="360" w:lineRule="auto"/>
        <w:ind w:firstLine="709"/>
        <w:jc w:val="both"/>
        <w:rPr>
          <w:sz w:val="28"/>
          <w:szCs w:val="28"/>
        </w:rPr>
      </w:pPr>
      <w:r w:rsidRPr="00E745F1">
        <w:rPr>
          <w:sz w:val="28"/>
          <w:szCs w:val="28"/>
        </w:rPr>
        <w:t>У невесты женихов сто один, а достанется один.</w:t>
      </w:r>
    </w:p>
    <w:p w:rsidR="00427FA0" w:rsidRPr="00E745F1" w:rsidRDefault="00985238" w:rsidP="00E745F1">
      <w:pPr>
        <w:pStyle w:val="a4"/>
        <w:spacing w:after="0" w:line="360" w:lineRule="auto"/>
        <w:ind w:firstLine="709"/>
        <w:jc w:val="both"/>
        <w:rPr>
          <w:sz w:val="28"/>
          <w:szCs w:val="28"/>
        </w:rPr>
      </w:pPr>
      <w:r w:rsidRPr="00E745F1">
        <w:rPr>
          <w:sz w:val="28"/>
          <w:szCs w:val="28"/>
        </w:rPr>
        <w:t>С вечера девка, с</w:t>
      </w:r>
      <w:r w:rsidR="00427FA0" w:rsidRPr="00E745F1">
        <w:rPr>
          <w:sz w:val="28"/>
          <w:szCs w:val="28"/>
        </w:rPr>
        <w:t xml:space="preserve"> полуночи молодка, а по заре хозяюшка.</w:t>
      </w:r>
    </w:p>
    <w:p w:rsidR="00427FA0" w:rsidRPr="00E745F1" w:rsidRDefault="00427FA0" w:rsidP="00E745F1">
      <w:pPr>
        <w:pStyle w:val="a4"/>
        <w:spacing w:after="0" w:line="360" w:lineRule="auto"/>
        <w:ind w:firstLine="709"/>
        <w:jc w:val="both"/>
        <w:rPr>
          <w:sz w:val="28"/>
          <w:szCs w:val="28"/>
        </w:rPr>
      </w:pPr>
      <w:r w:rsidRPr="00E745F1">
        <w:rPr>
          <w:sz w:val="28"/>
          <w:szCs w:val="28"/>
        </w:rPr>
        <w:t>Таким образом, не отрицая наличия андроцентричности, все же следует заметить, что имеют место и противоположные тенденции.</w:t>
      </w:r>
    </w:p>
    <w:p w:rsidR="00427FA0" w:rsidRPr="00E745F1" w:rsidRDefault="00427FA0" w:rsidP="00E745F1">
      <w:pPr>
        <w:pStyle w:val="a4"/>
        <w:spacing w:after="0" w:line="360" w:lineRule="auto"/>
        <w:ind w:firstLine="709"/>
        <w:jc w:val="both"/>
        <w:rPr>
          <w:sz w:val="28"/>
          <w:szCs w:val="28"/>
        </w:rPr>
      </w:pPr>
      <w:r w:rsidRPr="00E745F1">
        <w:rPr>
          <w:sz w:val="28"/>
          <w:szCs w:val="28"/>
        </w:rPr>
        <w:t>Женская картина мира.</w:t>
      </w:r>
    </w:p>
    <w:p w:rsidR="00427FA0" w:rsidRPr="00E745F1" w:rsidRDefault="00427FA0" w:rsidP="00E745F1">
      <w:pPr>
        <w:pStyle w:val="a4"/>
        <w:spacing w:after="0" w:line="360" w:lineRule="auto"/>
        <w:ind w:firstLine="709"/>
        <w:jc w:val="both"/>
        <w:rPr>
          <w:sz w:val="28"/>
          <w:szCs w:val="28"/>
        </w:rPr>
      </w:pPr>
      <w:r w:rsidRPr="00E745F1">
        <w:rPr>
          <w:sz w:val="28"/>
          <w:szCs w:val="28"/>
        </w:rPr>
        <w:t>Наиболее четкая нейтрализующая тенденция – это наличие в русской паремиологии большого количества пословиц и поговорок, отражающих жизнь и взгляды женщины на мир, условия и возможности ее существования в семье и обществе. В женской картине мира можно выделить следующие семантические группы:</w:t>
      </w:r>
    </w:p>
    <w:p w:rsidR="00427FA0" w:rsidRPr="00E745F1" w:rsidRDefault="00427FA0" w:rsidP="00E745F1">
      <w:pPr>
        <w:pStyle w:val="a4"/>
        <w:spacing w:after="0" w:line="360" w:lineRule="auto"/>
        <w:ind w:firstLine="709"/>
        <w:jc w:val="both"/>
        <w:rPr>
          <w:sz w:val="28"/>
          <w:szCs w:val="28"/>
        </w:rPr>
      </w:pPr>
      <w:r w:rsidRPr="00E745F1">
        <w:rPr>
          <w:sz w:val="28"/>
          <w:szCs w:val="28"/>
        </w:rPr>
        <w:t>1.Замужество;</w:t>
      </w:r>
    </w:p>
    <w:p w:rsidR="00427FA0" w:rsidRPr="00E745F1" w:rsidRDefault="00427FA0" w:rsidP="00E745F1">
      <w:pPr>
        <w:pStyle w:val="a4"/>
        <w:spacing w:after="0" w:line="360" w:lineRule="auto"/>
        <w:ind w:firstLine="709"/>
        <w:jc w:val="both"/>
        <w:rPr>
          <w:sz w:val="28"/>
          <w:szCs w:val="28"/>
        </w:rPr>
      </w:pPr>
      <w:r w:rsidRPr="00E745F1">
        <w:rPr>
          <w:sz w:val="28"/>
          <w:szCs w:val="28"/>
        </w:rPr>
        <w:t>2.Родственные отношения;</w:t>
      </w:r>
    </w:p>
    <w:p w:rsidR="00427FA0" w:rsidRPr="00E745F1" w:rsidRDefault="00427FA0" w:rsidP="00E745F1">
      <w:pPr>
        <w:pStyle w:val="a4"/>
        <w:spacing w:after="0" w:line="360" w:lineRule="auto"/>
        <w:ind w:firstLine="709"/>
        <w:jc w:val="both"/>
        <w:rPr>
          <w:sz w:val="28"/>
          <w:szCs w:val="28"/>
        </w:rPr>
      </w:pPr>
      <w:r w:rsidRPr="00E745F1">
        <w:rPr>
          <w:sz w:val="28"/>
          <w:szCs w:val="28"/>
        </w:rPr>
        <w:t>3.Любовь и привязанность;</w:t>
      </w:r>
    </w:p>
    <w:p w:rsidR="00427FA0" w:rsidRPr="00E745F1" w:rsidRDefault="00985238" w:rsidP="00E745F1">
      <w:pPr>
        <w:pStyle w:val="a4"/>
        <w:spacing w:after="0" w:line="360" w:lineRule="auto"/>
        <w:ind w:firstLine="709"/>
        <w:jc w:val="both"/>
        <w:rPr>
          <w:sz w:val="28"/>
          <w:szCs w:val="28"/>
        </w:rPr>
      </w:pPr>
      <w:r w:rsidRPr="00E745F1">
        <w:rPr>
          <w:sz w:val="28"/>
          <w:szCs w:val="28"/>
        </w:rPr>
        <w:t>4</w:t>
      </w:r>
      <w:r w:rsidR="00427FA0" w:rsidRPr="00E745F1">
        <w:rPr>
          <w:sz w:val="28"/>
          <w:szCs w:val="28"/>
        </w:rPr>
        <w:t>.Типичная деятельность и самоощущение;</w:t>
      </w:r>
    </w:p>
    <w:p w:rsidR="00427FA0" w:rsidRPr="00E745F1" w:rsidRDefault="00985238" w:rsidP="00E745F1">
      <w:pPr>
        <w:pStyle w:val="a4"/>
        <w:spacing w:after="0" w:line="360" w:lineRule="auto"/>
        <w:ind w:firstLine="709"/>
        <w:jc w:val="both"/>
        <w:rPr>
          <w:sz w:val="28"/>
          <w:szCs w:val="28"/>
        </w:rPr>
      </w:pPr>
      <w:r w:rsidRPr="00E745F1">
        <w:rPr>
          <w:sz w:val="28"/>
          <w:szCs w:val="28"/>
        </w:rPr>
        <w:t>5</w:t>
      </w:r>
      <w:r w:rsidR="00427FA0" w:rsidRPr="00E745F1">
        <w:rPr>
          <w:sz w:val="28"/>
          <w:szCs w:val="28"/>
        </w:rPr>
        <w:t>.Проявление своей воли;</w:t>
      </w:r>
    </w:p>
    <w:p w:rsidR="00427FA0" w:rsidRPr="00E745F1" w:rsidRDefault="00985238" w:rsidP="00E745F1">
      <w:pPr>
        <w:pStyle w:val="a4"/>
        <w:spacing w:after="0" w:line="360" w:lineRule="auto"/>
        <w:ind w:firstLine="709"/>
        <w:jc w:val="both"/>
        <w:rPr>
          <w:sz w:val="28"/>
          <w:szCs w:val="28"/>
        </w:rPr>
      </w:pPr>
      <w:r w:rsidRPr="00E745F1">
        <w:rPr>
          <w:sz w:val="28"/>
          <w:szCs w:val="28"/>
        </w:rPr>
        <w:t>6</w:t>
      </w:r>
      <w:r w:rsidR="00427FA0" w:rsidRPr="00E745F1">
        <w:rPr>
          <w:sz w:val="28"/>
          <w:szCs w:val="28"/>
        </w:rPr>
        <w:t>.Область, отражающая стереотипное представление женщины как существа нерационального, нелепого, недальновидного и в общем неполноценного.</w:t>
      </w:r>
    </w:p>
    <w:p w:rsidR="00427FA0" w:rsidRPr="00E745F1" w:rsidRDefault="00427FA0" w:rsidP="00E745F1">
      <w:pPr>
        <w:pStyle w:val="a4"/>
        <w:spacing w:after="0" w:line="360" w:lineRule="auto"/>
        <w:ind w:firstLine="709"/>
        <w:jc w:val="both"/>
        <w:rPr>
          <w:sz w:val="28"/>
          <w:szCs w:val="28"/>
        </w:rPr>
      </w:pPr>
      <w:r w:rsidRPr="00E745F1">
        <w:rPr>
          <w:sz w:val="28"/>
          <w:szCs w:val="28"/>
        </w:rPr>
        <w:t>На женские прихоти (причуды) не напасешься.</w:t>
      </w:r>
    </w:p>
    <w:p w:rsidR="00427FA0" w:rsidRPr="00E745F1" w:rsidRDefault="00427FA0" w:rsidP="00E745F1">
      <w:pPr>
        <w:pStyle w:val="a4"/>
        <w:spacing w:after="0" w:line="360" w:lineRule="auto"/>
        <w:ind w:firstLine="709"/>
        <w:jc w:val="both"/>
        <w:rPr>
          <w:sz w:val="28"/>
          <w:szCs w:val="28"/>
        </w:rPr>
      </w:pPr>
      <w:r w:rsidRPr="00E745F1">
        <w:rPr>
          <w:sz w:val="28"/>
          <w:szCs w:val="28"/>
        </w:rPr>
        <w:t>И в мир, и в пир – одежда одна.</w:t>
      </w:r>
    </w:p>
    <w:p w:rsidR="00427FA0" w:rsidRPr="00E745F1" w:rsidRDefault="00427FA0" w:rsidP="00E745F1">
      <w:pPr>
        <w:pStyle w:val="a4"/>
        <w:spacing w:after="0" w:line="360" w:lineRule="auto"/>
        <w:ind w:firstLine="709"/>
        <w:jc w:val="both"/>
        <w:rPr>
          <w:sz w:val="28"/>
          <w:szCs w:val="28"/>
        </w:rPr>
      </w:pPr>
      <w:r w:rsidRPr="00E745F1">
        <w:rPr>
          <w:sz w:val="28"/>
          <w:szCs w:val="28"/>
        </w:rPr>
        <w:t>Что у старухи за деньги! Все копеечки</w:t>
      </w:r>
      <w:r w:rsidR="00E745F1">
        <w:rPr>
          <w:sz w:val="28"/>
          <w:szCs w:val="28"/>
        </w:rPr>
        <w:t>.</w:t>
      </w:r>
    </w:p>
    <w:p w:rsidR="00427FA0" w:rsidRPr="00E745F1" w:rsidRDefault="00427FA0" w:rsidP="00E745F1">
      <w:pPr>
        <w:pStyle w:val="a4"/>
        <w:spacing w:after="0" w:line="360" w:lineRule="auto"/>
        <w:ind w:firstLine="709"/>
        <w:jc w:val="both"/>
        <w:rPr>
          <w:sz w:val="28"/>
          <w:szCs w:val="28"/>
        </w:rPr>
      </w:pPr>
      <w:r w:rsidRPr="00E745F1">
        <w:rPr>
          <w:sz w:val="28"/>
          <w:szCs w:val="28"/>
        </w:rPr>
        <w:t>В первых шести группах просматриваются соответствия общим представлениям о женской речи: отнесенность к эмоциональной сфере, частое употребление уменьшительных форм; доминирует фатальность, незащищенность. В количественном отношении подгруппа «Замужество» превосходит все остальные. Наблюдается преобладание в синтаксисе,</w:t>
      </w:r>
      <w:r w:rsidR="00E745F1">
        <w:rPr>
          <w:sz w:val="28"/>
          <w:szCs w:val="28"/>
        </w:rPr>
        <w:t xml:space="preserve"> </w:t>
      </w:r>
      <w:r w:rsidRPr="00E745F1">
        <w:rPr>
          <w:sz w:val="28"/>
          <w:szCs w:val="28"/>
        </w:rPr>
        <w:t>входящих в эту группу, пословиц придаточных уступительных, выражающих готовность мириться с жизненными неурядицами во имя частичного благополучия:</w:t>
      </w:r>
    </w:p>
    <w:p w:rsidR="00427FA0" w:rsidRPr="00E745F1" w:rsidRDefault="00427FA0" w:rsidP="00E745F1">
      <w:pPr>
        <w:pStyle w:val="a4"/>
        <w:spacing w:after="0" w:line="360" w:lineRule="auto"/>
        <w:ind w:firstLine="709"/>
        <w:jc w:val="both"/>
        <w:rPr>
          <w:sz w:val="28"/>
          <w:szCs w:val="28"/>
        </w:rPr>
      </w:pPr>
      <w:r w:rsidRPr="00E745F1">
        <w:rPr>
          <w:sz w:val="28"/>
          <w:szCs w:val="28"/>
        </w:rPr>
        <w:t>Хоть бита, да сыта.</w:t>
      </w:r>
    </w:p>
    <w:p w:rsidR="00427FA0" w:rsidRPr="00E745F1" w:rsidRDefault="00427FA0" w:rsidP="00E745F1">
      <w:pPr>
        <w:pStyle w:val="a4"/>
        <w:spacing w:after="0" w:line="360" w:lineRule="auto"/>
        <w:ind w:firstLine="709"/>
        <w:jc w:val="both"/>
        <w:rPr>
          <w:sz w:val="28"/>
          <w:szCs w:val="28"/>
        </w:rPr>
      </w:pPr>
      <w:r w:rsidRPr="00E745F1">
        <w:rPr>
          <w:sz w:val="28"/>
          <w:szCs w:val="28"/>
        </w:rPr>
        <w:t>Засватана, что запродана.</w:t>
      </w:r>
    </w:p>
    <w:p w:rsidR="00427FA0" w:rsidRPr="00E745F1" w:rsidRDefault="00427FA0" w:rsidP="00E745F1">
      <w:pPr>
        <w:pStyle w:val="a4"/>
        <w:spacing w:after="0" w:line="360" w:lineRule="auto"/>
        <w:ind w:firstLine="709"/>
        <w:jc w:val="both"/>
        <w:rPr>
          <w:sz w:val="28"/>
          <w:szCs w:val="28"/>
        </w:rPr>
      </w:pPr>
      <w:r w:rsidRPr="00E745F1">
        <w:rPr>
          <w:sz w:val="28"/>
          <w:szCs w:val="28"/>
        </w:rPr>
        <w:t>Жених с места, другой на место.</w:t>
      </w:r>
    </w:p>
    <w:p w:rsidR="00427FA0" w:rsidRPr="00E745F1" w:rsidRDefault="00427FA0" w:rsidP="00E745F1">
      <w:pPr>
        <w:pStyle w:val="a4"/>
        <w:spacing w:after="0" w:line="360" w:lineRule="auto"/>
        <w:ind w:firstLine="709"/>
        <w:jc w:val="both"/>
        <w:rPr>
          <w:sz w:val="28"/>
          <w:szCs w:val="28"/>
        </w:rPr>
      </w:pPr>
      <w:r w:rsidRPr="00E745F1">
        <w:rPr>
          <w:sz w:val="28"/>
          <w:szCs w:val="28"/>
        </w:rPr>
        <w:t>Хоть за лыску, да близко</w:t>
      </w:r>
    </w:p>
    <w:p w:rsidR="00427FA0" w:rsidRPr="00E745F1" w:rsidRDefault="00427FA0" w:rsidP="00E745F1">
      <w:pPr>
        <w:pStyle w:val="a4"/>
        <w:spacing w:after="0" w:line="360" w:lineRule="auto"/>
        <w:ind w:firstLine="709"/>
        <w:jc w:val="both"/>
        <w:rPr>
          <w:sz w:val="28"/>
          <w:szCs w:val="28"/>
        </w:rPr>
      </w:pPr>
      <w:r w:rsidRPr="00E745F1">
        <w:rPr>
          <w:sz w:val="28"/>
          <w:szCs w:val="28"/>
        </w:rPr>
        <w:t>Общая картина замужества часто воспринимается как необходимость и приобретение хотя бы минимальной защищенности, отсутствующей у женщин вне брака:</w:t>
      </w:r>
    </w:p>
    <w:p w:rsidR="00427FA0" w:rsidRPr="00E745F1" w:rsidRDefault="00427FA0" w:rsidP="00E745F1">
      <w:pPr>
        <w:pStyle w:val="a4"/>
        <w:spacing w:after="0" w:line="360" w:lineRule="auto"/>
        <w:ind w:firstLine="709"/>
        <w:jc w:val="both"/>
        <w:rPr>
          <w:sz w:val="28"/>
          <w:szCs w:val="28"/>
        </w:rPr>
      </w:pPr>
      <w:r w:rsidRPr="00E745F1">
        <w:rPr>
          <w:sz w:val="28"/>
          <w:szCs w:val="28"/>
        </w:rPr>
        <w:t>Овдовеешь – поумнеешь.</w:t>
      </w:r>
    </w:p>
    <w:p w:rsidR="00427FA0" w:rsidRPr="00E745F1" w:rsidRDefault="00427FA0" w:rsidP="00E745F1">
      <w:pPr>
        <w:pStyle w:val="a4"/>
        <w:spacing w:after="0" w:line="360" w:lineRule="auto"/>
        <w:ind w:firstLine="709"/>
        <w:jc w:val="both"/>
        <w:rPr>
          <w:sz w:val="28"/>
          <w:szCs w:val="28"/>
        </w:rPr>
      </w:pPr>
      <w:r w:rsidRPr="00E745F1">
        <w:rPr>
          <w:sz w:val="28"/>
          <w:szCs w:val="28"/>
        </w:rPr>
        <w:t>Вдовицу Бог бережет, а люди не берегут.</w:t>
      </w:r>
    </w:p>
    <w:p w:rsidR="00427FA0" w:rsidRPr="00E745F1" w:rsidRDefault="00427FA0" w:rsidP="00E745F1">
      <w:pPr>
        <w:pStyle w:val="a4"/>
        <w:spacing w:after="0" w:line="360" w:lineRule="auto"/>
        <w:ind w:firstLine="709"/>
        <w:jc w:val="both"/>
        <w:rPr>
          <w:sz w:val="28"/>
          <w:szCs w:val="28"/>
        </w:rPr>
      </w:pPr>
      <w:r w:rsidRPr="00E745F1">
        <w:rPr>
          <w:sz w:val="28"/>
          <w:szCs w:val="28"/>
        </w:rPr>
        <w:t>Доминирует образ несвободы, связанности:</w:t>
      </w:r>
    </w:p>
    <w:p w:rsidR="00427FA0" w:rsidRPr="00E745F1" w:rsidRDefault="00427FA0" w:rsidP="00E745F1">
      <w:pPr>
        <w:pStyle w:val="a4"/>
        <w:spacing w:after="0" w:line="360" w:lineRule="auto"/>
        <w:ind w:firstLine="709"/>
        <w:jc w:val="both"/>
        <w:rPr>
          <w:sz w:val="28"/>
          <w:szCs w:val="28"/>
        </w:rPr>
      </w:pPr>
      <w:r w:rsidRPr="00E745F1">
        <w:rPr>
          <w:sz w:val="28"/>
          <w:szCs w:val="28"/>
        </w:rPr>
        <w:t xml:space="preserve">Страшно видится: стерпится – слюбится. </w:t>
      </w:r>
    </w:p>
    <w:p w:rsidR="00427FA0" w:rsidRPr="00E745F1" w:rsidRDefault="00427FA0" w:rsidP="00E745F1">
      <w:pPr>
        <w:pStyle w:val="a4"/>
        <w:spacing w:after="0" w:line="360" w:lineRule="auto"/>
        <w:ind w:firstLine="709"/>
        <w:jc w:val="both"/>
        <w:rPr>
          <w:sz w:val="28"/>
          <w:szCs w:val="28"/>
        </w:rPr>
      </w:pPr>
      <w:r w:rsidRPr="00E745F1">
        <w:rPr>
          <w:sz w:val="28"/>
          <w:szCs w:val="28"/>
        </w:rPr>
        <w:t>Невольное замужество не веселье.</w:t>
      </w:r>
    </w:p>
    <w:p w:rsidR="00427FA0" w:rsidRPr="00E745F1" w:rsidRDefault="00427FA0" w:rsidP="00E745F1">
      <w:pPr>
        <w:pStyle w:val="a4"/>
        <w:spacing w:after="0" w:line="360" w:lineRule="auto"/>
        <w:ind w:firstLine="709"/>
        <w:jc w:val="both"/>
        <w:rPr>
          <w:sz w:val="28"/>
          <w:szCs w:val="28"/>
        </w:rPr>
      </w:pPr>
      <w:r w:rsidRPr="00E745F1">
        <w:rPr>
          <w:sz w:val="28"/>
          <w:szCs w:val="28"/>
        </w:rPr>
        <w:t>Как наденут венец – всему конец.</w:t>
      </w:r>
    </w:p>
    <w:p w:rsidR="00427FA0" w:rsidRPr="00E745F1" w:rsidRDefault="00427FA0" w:rsidP="00E745F1">
      <w:pPr>
        <w:pStyle w:val="a4"/>
        <w:spacing w:after="0" w:line="360" w:lineRule="auto"/>
        <w:ind w:firstLine="709"/>
        <w:jc w:val="both"/>
        <w:rPr>
          <w:sz w:val="28"/>
          <w:szCs w:val="28"/>
        </w:rPr>
      </w:pPr>
      <w:r w:rsidRPr="00E745F1">
        <w:rPr>
          <w:sz w:val="28"/>
          <w:szCs w:val="28"/>
        </w:rPr>
        <w:t>Положительно коннотированных пословиц значительно меньше. В них подчеркивается защищенность женщины:</w:t>
      </w:r>
    </w:p>
    <w:p w:rsidR="00427FA0" w:rsidRPr="00E745F1" w:rsidRDefault="00427FA0" w:rsidP="00E745F1">
      <w:pPr>
        <w:pStyle w:val="a4"/>
        <w:spacing w:after="0" w:line="360" w:lineRule="auto"/>
        <w:ind w:firstLine="709"/>
        <w:jc w:val="both"/>
        <w:rPr>
          <w:sz w:val="28"/>
          <w:szCs w:val="28"/>
        </w:rPr>
      </w:pPr>
      <w:r w:rsidRPr="00E745F1">
        <w:rPr>
          <w:sz w:val="28"/>
          <w:szCs w:val="28"/>
        </w:rPr>
        <w:t>За мужа завалюсь, никого не боюсь.</w:t>
      </w:r>
    </w:p>
    <w:p w:rsidR="00427FA0" w:rsidRPr="00E745F1" w:rsidRDefault="00427FA0" w:rsidP="00E745F1">
      <w:pPr>
        <w:pStyle w:val="a4"/>
        <w:spacing w:after="0" w:line="360" w:lineRule="auto"/>
        <w:ind w:firstLine="709"/>
        <w:jc w:val="both"/>
        <w:rPr>
          <w:sz w:val="28"/>
          <w:szCs w:val="28"/>
        </w:rPr>
      </w:pPr>
      <w:r w:rsidRPr="00E745F1">
        <w:rPr>
          <w:sz w:val="28"/>
          <w:szCs w:val="28"/>
        </w:rPr>
        <w:t>У батюшки промеж пальчиков, у мужа в руках.</w:t>
      </w:r>
    </w:p>
    <w:p w:rsidR="00427FA0" w:rsidRPr="00E745F1" w:rsidRDefault="00427FA0" w:rsidP="00E745F1">
      <w:pPr>
        <w:pStyle w:val="a4"/>
        <w:spacing w:after="0" w:line="360" w:lineRule="auto"/>
        <w:ind w:firstLine="709"/>
        <w:jc w:val="both"/>
        <w:rPr>
          <w:sz w:val="28"/>
          <w:szCs w:val="28"/>
        </w:rPr>
      </w:pPr>
      <w:r w:rsidRPr="00E745F1">
        <w:rPr>
          <w:sz w:val="28"/>
          <w:szCs w:val="28"/>
        </w:rPr>
        <w:t>В этой подгруппе отмечен также ряд пословиц, имеющих тенденцию предупреждения или рекомендации:</w:t>
      </w:r>
    </w:p>
    <w:p w:rsidR="00427FA0" w:rsidRPr="00E745F1" w:rsidRDefault="00427FA0" w:rsidP="00E745F1">
      <w:pPr>
        <w:pStyle w:val="a4"/>
        <w:spacing w:after="0" w:line="360" w:lineRule="auto"/>
        <w:ind w:firstLine="709"/>
        <w:jc w:val="both"/>
        <w:rPr>
          <w:sz w:val="28"/>
          <w:szCs w:val="28"/>
        </w:rPr>
      </w:pPr>
      <w:r w:rsidRPr="00E745F1">
        <w:rPr>
          <w:sz w:val="28"/>
          <w:szCs w:val="28"/>
        </w:rPr>
        <w:t>Жениха смотрят глазами, а слушают ушами.</w:t>
      </w:r>
    </w:p>
    <w:p w:rsidR="00427FA0" w:rsidRPr="00E745F1" w:rsidRDefault="00427FA0" w:rsidP="00E745F1">
      <w:pPr>
        <w:pStyle w:val="a4"/>
        <w:spacing w:after="0" w:line="360" w:lineRule="auto"/>
        <w:ind w:firstLine="709"/>
        <w:jc w:val="both"/>
        <w:rPr>
          <w:sz w:val="28"/>
          <w:szCs w:val="28"/>
        </w:rPr>
      </w:pPr>
      <w:r w:rsidRPr="00E745F1">
        <w:rPr>
          <w:sz w:val="28"/>
          <w:szCs w:val="28"/>
        </w:rPr>
        <w:t>На хорошего глядеть хорошо, а с умным жить легко.</w:t>
      </w:r>
    </w:p>
    <w:p w:rsidR="00427FA0" w:rsidRPr="00E745F1" w:rsidRDefault="00427FA0" w:rsidP="00E745F1">
      <w:pPr>
        <w:pStyle w:val="a4"/>
        <w:spacing w:after="0" w:line="360" w:lineRule="auto"/>
        <w:ind w:firstLine="709"/>
        <w:jc w:val="both"/>
        <w:rPr>
          <w:sz w:val="28"/>
          <w:szCs w:val="28"/>
        </w:rPr>
      </w:pPr>
      <w:r w:rsidRPr="00E745F1">
        <w:rPr>
          <w:sz w:val="28"/>
          <w:szCs w:val="28"/>
        </w:rPr>
        <w:t>Старого любить – только дни губить.</w:t>
      </w:r>
    </w:p>
    <w:p w:rsidR="00427FA0" w:rsidRPr="00E745F1" w:rsidRDefault="00427FA0" w:rsidP="00E745F1">
      <w:pPr>
        <w:pStyle w:val="a4"/>
        <w:spacing w:after="0" w:line="360" w:lineRule="auto"/>
        <w:ind w:firstLine="709"/>
        <w:jc w:val="both"/>
        <w:rPr>
          <w:sz w:val="28"/>
          <w:szCs w:val="28"/>
        </w:rPr>
      </w:pPr>
      <w:r w:rsidRPr="00E745F1">
        <w:rPr>
          <w:sz w:val="28"/>
          <w:szCs w:val="28"/>
        </w:rPr>
        <w:t>В подгруппе «Любовь, привязанность» констатируется абсолютная необходимость наличия любимого человека:</w:t>
      </w:r>
    </w:p>
    <w:p w:rsidR="00427FA0" w:rsidRPr="00E745F1" w:rsidRDefault="00427FA0" w:rsidP="00E745F1">
      <w:pPr>
        <w:pStyle w:val="a4"/>
        <w:spacing w:after="0" w:line="360" w:lineRule="auto"/>
        <w:ind w:firstLine="709"/>
        <w:jc w:val="both"/>
        <w:rPr>
          <w:sz w:val="28"/>
          <w:szCs w:val="28"/>
        </w:rPr>
      </w:pPr>
      <w:r w:rsidRPr="00E745F1">
        <w:rPr>
          <w:sz w:val="28"/>
          <w:szCs w:val="28"/>
        </w:rPr>
        <w:t>С милым и рай в шалаше.</w:t>
      </w:r>
    </w:p>
    <w:p w:rsidR="00427FA0" w:rsidRPr="00E745F1" w:rsidRDefault="00427FA0" w:rsidP="00E745F1">
      <w:pPr>
        <w:pStyle w:val="a4"/>
        <w:spacing w:after="0" w:line="360" w:lineRule="auto"/>
        <w:ind w:firstLine="709"/>
        <w:jc w:val="both"/>
        <w:rPr>
          <w:sz w:val="28"/>
          <w:szCs w:val="28"/>
        </w:rPr>
      </w:pPr>
      <w:r w:rsidRPr="00E745F1">
        <w:rPr>
          <w:sz w:val="28"/>
          <w:szCs w:val="28"/>
        </w:rPr>
        <w:t>Тошно жить без милого, а с немилым еще тошней.</w:t>
      </w:r>
    </w:p>
    <w:p w:rsidR="00427FA0" w:rsidRPr="00E745F1" w:rsidRDefault="00427FA0" w:rsidP="00E745F1">
      <w:pPr>
        <w:pStyle w:val="a4"/>
        <w:spacing w:after="0" w:line="360" w:lineRule="auto"/>
        <w:ind w:firstLine="709"/>
        <w:jc w:val="both"/>
        <w:rPr>
          <w:sz w:val="28"/>
          <w:szCs w:val="28"/>
        </w:rPr>
      </w:pPr>
      <w:r w:rsidRPr="00E745F1">
        <w:rPr>
          <w:sz w:val="28"/>
          <w:szCs w:val="28"/>
        </w:rPr>
        <w:t>Замужество и эмоциональная привязанность не являются идентичными. Брак носил преимущественно экономический характер и мало соотносился со сферой человеческих эмоций и привязанностей:</w:t>
      </w:r>
    </w:p>
    <w:p w:rsidR="00427FA0" w:rsidRPr="00E745F1" w:rsidRDefault="00427FA0" w:rsidP="00E745F1">
      <w:pPr>
        <w:pStyle w:val="a4"/>
        <w:spacing w:after="0" w:line="360" w:lineRule="auto"/>
        <w:ind w:firstLine="709"/>
        <w:jc w:val="both"/>
        <w:rPr>
          <w:sz w:val="28"/>
          <w:szCs w:val="28"/>
        </w:rPr>
      </w:pPr>
      <w:r w:rsidRPr="00E745F1">
        <w:rPr>
          <w:sz w:val="28"/>
          <w:szCs w:val="28"/>
        </w:rPr>
        <w:t>Из крестьянства взять – от компании отстать.</w:t>
      </w:r>
    </w:p>
    <w:p w:rsidR="00427FA0" w:rsidRPr="00E745F1" w:rsidRDefault="00427FA0" w:rsidP="00E745F1">
      <w:pPr>
        <w:pStyle w:val="a4"/>
        <w:spacing w:after="0" w:line="360" w:lineRule="auto"/>
        <w:ind w:firstLine="709"/>
        <w:jc w:val="both"/>
        <w:rPr>
          <w:sz w:val="28"/>
          <w:szCs w:val="28"/>
        </w:rPr>
      </w:pPr>
      <w:r w:rsidRPr="00E745F1">
        <w:rPr>
          <w:sz w:val="28"/>
          <w:szCs w:val="28"/>
        </w:rPr>
        <w:t>Любить хоть не любила б, да почаще взглядывала.</w:t>
      </w:r>
    </w:p>
    <w:p w:rsidR="00427FA0" w:rsidRPr="00E745F1" w:rsidRDefault="00427FA0" w:rsidP="00E745F1">
      <w:pPr>
        <w:pStyle w:val="a4"/>
        <w:spacing w:after="0" w:line="360" w:lineRule="auto"/>
        <w:ind w:firstLine="709"/>
        <w:jc w:val="both"/>
        <w:rPr>
          <w:sz w:val="28"/>
          <w:szCs w:val="28"/>
        </w:rPr>
      </w:pPr>
      <w:r w:rsidRPr="00E745F1">
        <w:rPr>
          <w:sz w:val="28"/>
          <w:szCs w:val="28"/>
        </w:rPr>
        <w:t>В группе пословиц, относящихся к родственным отношениям, женщина выступает в нескольких социальных ролях:</w:t>
      </w:r>
      <w:r w:rsidR="00985238" w:rsidRPr="00E745F1">
        <w:rPr>
          <w:sz w:val="28"/>
          <w:szCs w:val="28"/>
        </w:rPr>
        <w:t xml:space="preserve"> в роли</w:t>
      </w:r>
      <w:r w:rsidRPr="00E745F1">
        <w:rPr>
          <w:sz w:val="28"/>
          <w:szCs w:val="28"/>
        </w:rPr>
        <w:t xml:space="preserve"> матери, сестры, дочери, золовки, свекрови, тещи, бабки, кумы.</w:t>
      </w:r>
    </w:p>
    <w:p w:rsidR="00427FA0" w:rsidRPr="00E745F1" w:rsidRDefault="00427FA0" w:rsidP="00E745F1">
      <w:pPr>
        <w:pStyle w:val="a4"/>
        <w:spacing w:after="0" w:line="360" w:lineRule="auto"/>
        <w:ind w:firstLine="709"/>
        <w:jc w:val="both"/>
        <w:rPr>
          <w:sz w:val="28"/>
          <w:szCs w:val="28"/>
        </w:rPr>
      </w:pPr>
      <w:r w:rsidRPr="00E745F1">
        <w:rPr>
          <w:sz w:val="28"/>
          <w:szCs w:val="28"/>
        </w:rPr>
        <w:t>Концепт «женщина/баба», в большинстве случаев коннотирован отрицательно и близок к семантическому полю «зло/опасность». Особенно это относится к словам баба/жена:</w:t>
      </w:r>
    </w:p>
    <w:p w:rsidR="00427FA0" w:rsidRPr="00E745F1" w:rsidRDefault="00427FA0" w:rsidP="00E745F1">
      <w:pPr>
        <w:pStyle w:val="a4"/>
        <w:spacing w:after="0" w:line="360" w:lineRule="auto"/>
        <w:ind w:firstLine="709"/>
        <w:jc w:val="both"/>
        <w:rPr>
          <w:sz w:val="28"/>
          <w:szCs w:val="28"/>
        </w:rPr>
      </w:pPr>
      <w:r w:rsidRPr="00E745F1">
        <w:rPr>
          <w:sz w:val="28"/>
          <w:szCs w:val="28"/>
        </w:rPr>
        <w:t>Всех злее злых злая жена.</w:t>
      </w:r>
    </w:p>
    <w:p w:rsidR="00427FA0" w:rsidRPr="00E745F1" w:rsidRDefault="00427FA0" w:rsidP="00E745F1">
      <w:pPr>
        <w:pStyle w:val="a4"/>
        <w:spacing w:after="0" w:line="360" w:lineRule="auto"/>
        <w:ind w:firstLine="709"/>
        <w:jc w:val="both"/>
        <w:rPr>
          <w:sz w:val="28"/>
          <w:szCs w:val="28"/>
        </w:rPr>
      </w:pPr>
      <w:r w:rsidRPr="00E745F1">
        <w:rPr>
          <w:sz w:val="28"/>
          <w:szCs w:val="28"/>
        </w:rPr>
        <w:t xml:space="preserve">Злая жена сведет мужа с ума. </w:t>
      </w:r>
    </w:p>
    <w:p w:rsidR="00427FA0" w:rsidRPr="00E745F1" w:rsidRDefault="00427FA0" w:rsidP="00E745F1">
      <w:pPr>
        <w:pStyle w:val="a4"/>
        <w:spacing w:after="0" w:line="360" w:lineRule="auto"/>
        <w:ind w:firstLine="709"/>
        <w:jc w:val="both"/>
        <w:rPr>
          <w:sz w:val="28"/>
          <w:szCs w:val="28"/>
        </w:rPr>
      </w:pPr>
      <w:r w:rsidRPr="00E745F1">
        <w:rPr>
          <w:sz w:val="28"/>
          <w:szCs w:val="28"/>
        </w:rPr>
        <w:t>Злая жена – та же змея.</w:t>
      </w:r>
    </w:p>
    <w:p w:rsidR="00427FA0" w:rsidRPr="00E745F1" w:rsidRDefault="00427FA0" w:rsidP="00E745F1">
      <w:pPr>
        <w:pStyle w:val="a4"/>
        <w:spacing w:after="0" w:line="360" w:lineRule="auto"/>
        <w:ind w:firstLine="709"/>
        <w:jc w:val="both"/>
        <w:rPr>
          <w:sz w:val="28"/>
          <w:szCs w:val="28"/>
        </w:rPr>
      </w:pPr>
      <w:r w:rsidRPr="00E745F1">
        <w:rPr>
          <w:sz w:val="28"/>
          <w:szCs w:val="28"/>
        </w:rPr>
        <w:t>Также допускается возможность</w:t>
      </w:r>
      <w:r w:rsidR="00E745F1">
        <w:rPr>
          <w:sz w:val="28"/>
          <w:szCs w:val="28"/>
        </w:rPr>
        <w:t xml:space="preserve"> </w:t>
      </w:r>
      <w:r w:rsidRPr="00E745F1">
        <w:rPr>
          <w:sz w:val="28"/>
          <w:szCs w:val="28"/>
        </w:rPr>
        <w:t>существования добрых и злых жен:</w:t>
      </w:r>
    </w:p>
    <w:p w:rsidR="00427FA0" w:rsidRPr="00E745F1" w:rsidRDefault="00427FA0" w:rsidP="00E745F1">
      <w:pPr>
        <w:pStyle w:val="a4"/>
        <w:spacing w:after="0" w:line="360" w:lineRule="auto"/>
        <w:ind w:firstLine="709"/>
        <w:jc w:val="both"/>
        <w:rPr>
          <w:sz w:val="28"/>
          <w:szCs w:val="28"/>
        </w:rPr>
      </w:pPr>
      <w:r w:rsidRPr="00E745F1">
        <w:rPr>
          <w:sz w:val="28"/>
          <w:szCs w:val="28"/>
        </w:rPr>
        <w:t>Все девушки хороши – а отколь берутся злые жены?</w:t>
      </w:r>
    </w:p>
    <w:p w:rsidR="00427FA0" w:rsidRPr="00E745F1" w:rsidRDefault="00427FA0" w:rsidP="00E745F1">
      <w:pPr>
        <w:pStyle w:val="a4"/>
        <w:spacing w:after="0" w:line="360" w:lineRule="auto"/>
        <w:ind w:firstLine="709"/>
        <w:jc w:val="both"/>
        <w:rPr>
          <w:sz w:val="28"/>
          <w:szCs w:val="28"/>
        </w:rPr>
      </w:pPr>
      <w:r w:rsidRPr="00E745F1">
        <w:rPr>
          <w:sz w:val="28"/>
          <w:szCs w:val="28"/>
        </w:rPr>
        <w:t>Хороших не отдают, а плохую взять не хочется.</w:t>
      </w:r>
    </w:p>
    <w:p w:rsidR="00427FA0" w:rsidRPr="00E745F1" w:rsidRDefault="00427FA0" w:rsidP="00E745F1">
      <w:pPr>
        <w:pStyle w:val="a4"/>
        <w:spacing w:after="0" w:line="360" w:lineRule="auto"/>
        <w:ind w:firstLine="709"/>
        <w:jc w:val="both"/>
        <w:rPr>
          <w:sz w:val="28"/>
          <w:szCs w:val="28"/>
        </w:rPr>
      </w:pPr>
      <w:r w:rsidRPr="00E745F1">
        <w:rPr>
          <w:sz w:val="28"/>
          <w:szCs w:val="28"/>
        </w:rPr>
        <w:t>Добрая жена хозяйству научает, а злая от дому отлучает.</w:t>
      </w:r>
    </w:p>
    <w:p w:rsidR="00427FA0" w:rsidRPr="00E745F1" w:rsidRDefault="00427FA0" w:rsidP="00E745F1">
      <w:pPr>
        <w:pStyle w:val="a4"/>
        <w:spacing w:after="0" w:line="360" w:lineRule="auto"/>
        <w:ind w:firstLine="709"/>
        <w:jc w:val="both"/>
        <w:rPr>
          <w:sz w:val="28"/>
          <w:szCs w:val="28"/>
        </w:rPr>
      </w:pPr>
      <w:r w:rsidRPr="00E745F1">
        <w:rPr>
          <w:sz w:val="28"/>
          <w:szCs w:val="28"/>
        </w:rPr>
        <w:t>Также можно проследить:</w:t>
      </w:r>
    </w:p>
    <w:p w:rsidR="00427FA0" w:rsidRPr="00E745F1" w:rsidRDefault="00427FA0" w:rsidP="00E745F1">
      <w:pPr>
        <w:pStyle w:val="a4"/>
        <w:spacing w:after="0" w:line="360" w:lineRule="auto"/>
        <w:ind w:firstLine="709"/>
        <w:jc w:val="both"/>
        <w:rPr>
          <w:sz w:val="28"/>
          <w:szCs w:val="28"/>
        </w:rPr>
      </w:pPr>
      <w:r w:rsidRPr="00E745F1">
        <w:rPr>
          <w:sz w:val="28"/>
          <w:szCs w:val="28"/>
        </w:rPr>
        <w:t>1. Слабый и нелогичный ум, инфантильность, но даже если и есть ум, то это явление нетипичное:</w:t>
      </w:r>
    </w:p>
    <w:p w:rsidR="00427FA0" w:rsidRPr="00E745F1" w:rsidRDefault="00427FA0" w:rsidP="00E745F1">
      <w:pPr>
        <w:pStyle w:val="a4"/>
        <w:spacing w:after="0" w:line="360" w:lineRule="auto"/>
        <w:ind w:firstLine="709"/>
        <w:jc w:val="both"/>
        <w:rPr>
          <w:sz w:val="28"/>
          <w:szCs w:val="28"/>
        </w:rPr>
      </w:pPr>
      <w:r w:rsidRPr="00E745F1">
        <w:rPr>
          <w:sz w:val="28"/>
          <w:szCs w:val="28"/>
        </w:rPr>
        <w:t>Волос долг, а ум короток.</w:t>
      </w:r>
    </w:p>
    <w:p w:rsidR="00427FA0" w:rsidRPr="00E745F1" w:rsidRDefault="00427FA0" w:rsidP="00E745F1">
      <w:pPr>
        <w:pStyle w:val="a4"/>
        <w:spacing w:after="0" w:line="360" w:lineRule="auto"/>
        <w:ind w:firstLine="709"/>
        <w:jc w:val="both"/>
        <w:rPr>
          <w:sz w:val="28"/>
          <w:szCs w:val="28"/>
        </w:rPr>
      </w:pPr>
      <w:r w:rsidRPr="00E745F1">
        <w:rPr>
          <w:sz w:val="28"/>
          <w:szCs w:val="28"/>
        </w:rPr>
        <w:t xml:space="preserve">Бабе хоть кол на голове тиши. </w:t>
      </w:r>
    </w:p>
    <w:p w:rsidR="00427FA0" w:rsidRPr="00E745F1" w:rsidRDefault="00427FA0" w:rsidP="00E745F1">
      <w:pPr>
        <w:pStyle w:val="a4"/>
        <w:spacing w:after="0" w:line="360" w:lineRule="auto"/>
        <w:ind w:firstLine="709"/>
        <w:jc w:val="both"/>
        <w:rPr>
          <w:sz w:val="28"/>
          <w:szCs w:val="28"/>
        </w:rPr>
      </w:pPr>
      <w:r w:rsidRPr="00E745F1">
        <w:rPr>
          <w:sz w:val="28"/>
          <w:szCs w:val="28"/>
        </w:rPr>
        <w:t>Грамотницу взять – станет праздники разбирать.</w:t>
      </w:r>
    </w:p>
    <w:p w:rsidR="00427FA0" w:rsidRPr="00E745F1" w:rsidRDefault="00427FA0" w:rsidP="00E745F1">
      <w:pPr>
        <w:pStyle w:val="a4"/>
        <w:spacing w:after="0" w:line="360" w:lineRule="auto"/>
        <w:ind w:firstLine="709"/>
        <w:jc w:val="both"/>
        <w:rPr>
          <w:sz w:val="28"/>
          <w:szCs w:val="28"/>
        </w:rPr>
      </w:pPr>
      <w:r w:rsidRPr="00E745F1">
        <w:rPr>
          <w:sz w:val="28"/>
          <w:szCs w:val="28"/>
        </w:rPr>
        <w:t>Умную взять – не даст слова сказать.</w:t>
      </w:r>
    </w:p>
    <w:p w:rsidR="00427FA0" w:rsidRPr="00E745F1" w:rsidRDefault="00427FA0" w:rsidP="00E745F1">
      <w:pPr>
        <w:pStyle w:val="a4"/>
        <w:spacing w:after="0" w:line="360" w:lineRule="auto"/>
        <w:ind w:firstLine="709"/>
        <w:jc w:val="both"/>
        <w:rPr>
          <w:sz w:val="28"/>
          <w:szCs w:val="28"/>
        </w:rPr>
      </w:pPr>
      <w:r w:rsidRPr="00E745F1">
        <w:rPr>
          <w:sz w:val="28"/>
          <w:szCs w:val="28"/>
        </w:rPr>
        <w:t>2.</w:t>
      </w:r>
      <w:r w:rsidR="003B4843">
        <w:rPr>
          <w:sz w:val="28"/>
          <w:szCs w:val="28"/>
        </w:rPr>
        <w:t xml:space="preserve"> </w:t>
      </w:r>
      <w:r w:rsidRPr="00E745F1">
        <w:rPr>
          <w:sz w:val="28"/>
          <w:szCs w:val="28"/>
        </w:rPr>
        <w:t>Вздорный и непредсказуемый нрав:</w:t>
      </w:r>
    </w:p>
    <w:p w:rsidR="00427FA0" w:rsidRPr="00E745F1" w:rsidRDefault="00427FA0" w:rsidP="00E745F1">
      <w:pPr>
        <w:pStyle w:val="a4"/>
        <w:spacing w:after="0" w:line="360" w:lineRule="auto"/>
        <w:ind w:firstLine="709"/>
        <w:jc w:val="both"/>
        <w:rPr>
          <w:sz w:val="28"/>
          <w:szCs w:val="28"/>
        </w:rPr>
      </w:pPr>
      <w:r w:rsidRPr="00E745F1">
        <w:rPr>
          <w:sz w:val="28"/>
          <w:szCs w:val="28"/>
        </w:rPr>
        <w:t>Пока баба с печи летит, семьдесят дум передумает.</w:t>
      </w:r>
    </w:p>
    <w:p w:rsidR="00427FA0" w:rsidRPr="00E745F1" w:rsidRDefault="00427FA0" w:rsidP="00E745F1">
      <w:pPr>
        <w:pStyle w:val="a4"/>
        <w:spacing w:after="0" w:line="360" w:lineRule="auto"/>
        <w:ind w:firstLine="709"/>
        <w:jc w:val="both"/>
        <w:rPr>
          <w:sz w:val="28"/>
          <w:szCs w:val="28"/>
        </w:rPr>
      </w:pPr>
      <w:r w:rsidRPr="00E745F1">
        <w:rPr>
          <w:sz w:val="28"/>
          <w:szCs w:val="28"/>
        </w:rPr>
        <w:t>Женские умы – что татарские сумы (переметны).</w:t>
      </w:r>
    </w:p>
    <w:p w:rsidR="00427FA0" w:rsidRPr="00E745F1" w:rsidRDefault="00427FA0" w:rsidP="00E745F1">
      <w:pPr>
        <w:pStyle w:val="a4"/>
        <w:spacing w:after="0" w:line="360" w:lineRule="auto"/>
        <w:ind w:firstLine="709"/>
        <w:jc w:val="both"/>
        <w:rPr>
          <w:sz w:val="28"/>
          <w:szCs w:val="28"/>
        </w:rPr>
      </w:pPr>
      <w:r w:rsidRPr="00E745F1">
        <w:rPr>
          <w:sz w:val="28"/>
          <w:szCs w:val="28"/>
        </w:rPr>
        <w:t>3.Опасность и коварство:</w:t>
      </w:r>
    </w:p>
    <w:p w:rsidR="00427FA0" w:rsidRPr="00E745F1" w:rsidRDefault="00427FA0" w:rsidP="00E745F1">
      <w:pPr>
        <w:pStyle w:val="a4"/>
        <w:spacing w:after="0" w:line="360" w:lineRule="auto"/>
        <w:ind w:firstLine="709"/>
        <w:jc w:val="both"/>
        <w:rPr>
          <w:sz w:val="28"/>
          <w:szCs w:val="28"/>
        </w:rPr>
      </w:pPr>
      <w:r w:rsidRPr="00E745F1">
        <w:rPr>
          <w:sz w:val="28"/>
          <w:szCs w:val="28"/>
        </w:rPr>
        <w:t>Лучше раздразнить собаку, нежели бабу.</w:t>
      </w:r>
    </w:p>
    <w:p w:rsidR="00427FA0" w:rsidRPr="00E745F1" w:rsidRDefault="00427FA0" w:rsidP="00E745F1">
      <w:pPr>
        <w:pStyle w:val="a4"/>
        <w:spacing w:after="0" w:line="360" w:lineRule="auto"/>
        <w:ind w:firstLine="709"/>
        <w:jc w:val="both"/>
        <w:rPr>
          <w:sz w:val="28"/>
          <w:szCs w:val="28"/>
        </w:rPr>
      </w:pPr>
      <w:r w:rsidRPr="00E745F1">
        <w:rPr>
          <w:sz w:val="28"/>
          <w:szCs w:val="28"/>
        </w:rPr>
        <w:t>Баба да бес – один у них вес.</w:t>
      </w:r>
    </w:p>
    <w:p w:rsidR="00427FA0" w:rsidRPr="00E745F1" w:rsidRDefault="00427FA0" w:rsidP="00E745F1">
      <w:pPr>
        <w:pStyle w:val="a4"/>
        <w:spacing w:after="0" w:line="360" w:lineRule="auto"/>
        <w:ind w:firstLine="709"/>
        <w:jc w:val="both"/>
        <w:rPr>
          <w:sz w:val="28"/>
          <w:szCs w:val="28"/>
        </w:rPr>
      </w:pPr>
      <w:r w:rsidRPr="00E745F1">
        <w:rPr>
          <w:sz w:val="28"/>
          <w:szCs w:val="28"/>
        </w:rPr>
        <w:t>4. Болтливость:</w:t>
      </w:r>
    </w:p>
    <w:p w:rsidR="00427FA0" w:rsidRPr="00E745F1" w:rsidRDefault="00427FA0" w:rsidP="00E745F1">
      <w:pPr>
        <w:pStyle w:val="a4"/>
        <w:spacing w:after="0" w:line="360" w:lineRule="auto"/>
        <w:ind w:firstLine="709"/>
        <w:jc w:val="both"/>
        <w:rPr>
          <w:sz w:val="28"/>
          <w:szCs w:val="28"/>
        </w:rPr>
      </w:pPr>
      <w:r w:rsidRPr="00E745F1">
        <w:rPr>
          <w:sz w:val="28"/>
          <w:szCs w:val="28"/>
        </w:rPr>
        <w:t>Где баба, там рынок; где две там базар.</w:t>
      </w:r>
    </w:p>
    <w:p w:rsidR="00427FA0" w:rsidRPr="00E745F1" w:rsidRDefault="00427FA0" w:rsidP="00E745F1">
      <w:pPr>
        <w:pStyle w:val="a4"/>
        <w:spacing w:after="0" w:line="360" w:lineRule="auto"/>
        <w:ind w:firstLine="709"/>
        <w:jc w:val="both"/>
        <w:rPr>
          <w:sz w:val="28"/>
          <w:szCs w:val="28"/>
        </w:rPr>
      </w:pPr>
      <w:r w:rsidRPr="00E745F1">
        <w:rPr>
          <w:sz w:val="28"/>
          <w:szCs w:val="28"/>
        </w:rPr>
        <w:t>Три бабы -</w:t>
      </w:r>
      <w:r w:rsidR="00E745F1">
        <w:rPr>
          <w:sz w:val="28"/>
          <w:szCs w:val="28"/>
        </w:rPr>
        <w:t xml:space="preserve"> </w:t>
      </w:r>
      <w:r w:rsidRPr="00E745F1">
        <w:rPr>
          <w:sz w:val="28"/>
          <w:szCs w:val="28"/>
        </w:rPr>
        <w:t>базар, а семь – ярмарка.</w:t>
      </w:r>
    </w:p>
    <w:p w:rsidR="00427FA0" w:rsidRPr="00E745F1" w:rsidRDefault="00427FA0" w:rsidP="00E745F1">
      <w:pPr>
        <w:pStyle w:val="a4"/>
        <w:spacing w:after="0" w:line="360" w:lineRule="auto"/>
        <w:ind w:firstLine="709"/>
        <w:jc w:val="both"/>
        <w:rPr>
          <w:sz w:val="28"/>
          <w:szCs w:val="28"/>
        </w:rPr>
      </w:pPr>
      <w:r w:rsidRPr="00E745F1">
        <w:rPr>
          <w:sz w:val="28"/>
          <w:szCs w:val="28"/>
        </w:rPr>
        <w:t>Бабу не переговоришь.</w:t>
      </w:r>
    </w:p>
    <w:p w:rsidR="00427FA0" w:rsidRPr="00E745F1" w:rsidRDefault="00427FA0" w:rsidP="00E745F1">
      <w:pPr>
        <w:pStyle w:val="a4"/>
        <w:spacing w:after="0" w:line="360" w:lineRule="auto"/>
        <w:ind w:firstLine="709"/>
        <w:jc w:val="both"/>
        <w:rPr>
          <w:sz w:val="28"/>
          <w:szCs w:val="28"/>
        </w:rPr>
      </w:pPr>
      <w:r w:rsidRPr="00E745F1">
        <w:rPr>
          <w:sz w:val="28"/>
          <w:szCs w:val="28"/>
        </w:rPr>
        <w:t>5. Женщины и женская деятельность противопоставлены мужчинам и мужской деятельности как правильн</w:t>
      </w:r>
      <w:r w:rsidR="00F314A0" w:rsidRPr="00E745F1">
        <w:rPr>
          <w:sz w:val="28"/>
          <w:szCs w:val="28"/>
        </w:rPr>
        <w:t>ые</w:t>
      </w:r>
      <w:r w:rsidRPr="00E745F1">
        <w:rPr>
          <w:sz w:val="28"/>
          <w:szCs w:val="28"/>
        </w:rPr>
        <w:t xml:space="preserve"> и неправильн</w:t>
      </w:r>
      <w:r w:rsidR="00F314A0" w:rsidRPr="00E745F1">
        <w:rPr>
          <w:sz w:val="28"/>
          <w:szCs w:val="28"/>
        </w:rPr>
        <w:t>ые</w:t>
      </w:r>
      <w:r w:rsidRPr="00E745F1">
        <w:rPr>
          <w:sz w:val="28"/>
          <w:szCs w:val="28"/>
        </w:rPr>
        <w:t>е:</w:t>
      </w:r>
    </w:p>
    <w:p w:rsidR="00427FA0" w:rsidRPr="00E745F1" w:rsidRDefault="00427FA0" w:rsidP="00E745F1">
      <w:pPr>
        <w:pStyle w:val="a4"/>
        <w:spacing w:after="0" w:line="360" w:lineRule="auto"/>
        <w:ind w:firstLine="709"/>
        <w:jc w:val="both"/>
        <w:rPr>
          <w:sz w:val="28"/>
          <w:szCs w:val="28"/>
        </w:rPr>
      </w:pPr>
      <w:r w:rsidRPr="00E745F1">
        <w:rPr>
          <w:sz w:val="28"/>
          <w:szCs w:val="28"/>
        </w:rPr>
        <w:t>Мужик тянет в одну сторону, баба в другую.</w:t>
      </w:r>
    </w:p>
    <w:p w:rsidR="00427FA0" w:rsidRPr="00E745F1" w:rsidRDefault="00427FA0" w:rsidP="00E745F1">
      <w:pPr>
        <w:pStyle w:val="a4"/>
        <w:spacing w:after="0" w:line="360" w:lineRule="auto"/>
        <w:ind w:firstLine="709"/>
        <w:jc w:val="both"/>
        <w:rPr>
          <w:sz w:val="28"/>
          <w:szCs w:val="28"/>
        </w:rPr>
      </w:pPr>
      <w:r w:rsidRPr="00E745F1">
        <w:rPr>
          <w:sz w:val="28"/>
          <w:szCs w:val="28"/>
        </w:rPr>
        <w:t>Стели бабе вдоль, она меряет поперек.</w:t>
      </w:r>
    </w:p>
    <w:p w:rsidR="00427FA0" w:rsidRPr="00E745F1" w:rsidRDefault="00427FA0" w:rsidP="00E745F1">
      <w:pPr>
        <w:pStyle w:val="a4"/>
        <w:spacing w:after="0" w:line="360" w:lineRule="auto"/>
        <w:ind w:firstLine="709"/>
        <w:jc w:val="both"/>
        <w:rPr>
          <w:sz w:val="28"/>
          <w:szCs w:val="28"/>
        </w:rPr>
      </w:pPr>
      <w:r w:rsidRPr="00E745F1">
        <w:rPr>
          <w:sz w:val="28"/>
          <w:szCs w:val="28"/>
        </w:rPr>
        <w:t>Мужичий ум говорит: надо, бабий ум говорит: хочу.</w:t>
      </w:r>
    </w:p>
    <w:p w:rsidR="00427FA0" w:rsidRPr="00E745F1" w:rsidRDefault="00427FA0" w:rsidP="00E745F1">
      <w:pPr>
        <w:pStyle w:val="a4"/>
        <w:spacing w:after="0" w:line="360" w:lineRule="auto"/>
        <w:ind w:firstLine="709"/>
        <w:jc w:val="both"/>
        <w:rPr>
          <w:sz w:val="28"/>
          <w:szCs w:val="28"/>
        </w:rPr>
      </w:pPr>
      <w:r w:rsidRPr="00E745F1">
        <w:rPr>
          <w:sz w:val="28"/>
          <w:szCs w:val="28"/>
        </w:rPr>
        <w:t>Присутствует также модель: мужчина совершает одно действие, а баба/женщина другое:</w:t>
      </w:r>
    </w:p>
    <w:p w:rsidR="00427FA0" w:rsidRPr="00E745F1" w:rsidRDefault="00427FA0" w:rsidP="00E745F1">
      <w:pPr>
        <w:pStyle w:val="a4"/>
        <w:spacing w:after="0" w:line="360" w:lineRule="auto"/>
        <w:ind w:firstLine="709"/>
        <w:jc w:val="both"/>
        <w:rPr>
          <w:sz w:val="28"/>
          <w:szCs w:val="28"/>
        </w:rPr>
      </w:pPr>
      <w:r w:rsidRPr="00E745F1">
        <w:rPr>
          <w:sz w:val="28"/>
          <w:szCs w:val="28"/>
        </w:rPr>
        <w:t>Муж в бедах, жена в гостях.</w:t>
      </w:r>
    </w:p>
    <w:p w:rsidR="00427FA0" w:rsidRPr="00E745F1" w:rsidRDefault="00427FA0" w:rsidP="00E745F1">
      <w:pPr>
        <w:pStyle w:val="a4"/>
        <w:spacing w:after="0" w:line="360" w:lineRule="auto"/>
        <w:ind w:firstLine="709"/>
        <w:jc w:val="both"/>
        <w:rPr>
          <w:sz w:val="28"/>
          <w:szCs w:val="28"/>
        </w:rPr>
      </w:pPr>
      <w:r w:rsidRPr="00E745F1">
        <w:rPr>
          <w:sz w:val="28"/>
          <w:szCs w:val="28"/>
        </w:rPr>
        <w:t>Муж – как бы хлеба нажить, а жена – как бы мужа избыть.</w:t>
      </w:r>
    </w:p>
    <w:p w:rsidR="00427FA0" w:rsidRPr="00E745F1" w:rsidRDefault="00427FA0" w:rsidP="00E745F1">
      <w:pPr>
        <w:pStyle w:val="a4"/>
        <w:spacing w:after="0" w:line="360" w:lineRule="auto"/>
        <w:ind w:firstLine="709"/>
        <w:jc w:val="both"/>
        <w:rPr>
          <w:sz w:val="28"/>
          <w:szCs w:val="28"/>
        </w:rPr>
      </w:pPr>
      <w:r w:rsidRPr="00E745F1">
        <w:rPr>
          <w:sz w:val="28"/>
          <w:szCs w:val="28"/>
        </w:rPr>
        <w:t>Иван в дудку играет, а Марья с голоду помирает.</w:t>
      </w:r>
    </w:p>
    <w:p w:rsidR="00427FA0" w:rsidRPr="00E745F1" w:rsidRDefault="00427FA0" w:rsidP="00E745F1">
      <w:pPr>
        <w:pStyle w:val="a4"/>
        <w:spacing w:after="0" w:line="360" w:lineRule="auto"/>
        <w:ind w:firstLine="709"/>
        <w:jc w:val="both"/>
        <w:rPr>
          <w:sz w:val="28"/>
          <w:szCs w:val="28"/>
        </w:rPr>
      </w:pPr>
      <w:r w:rsidRPr="00E745F1">
        <w:rPr>
          <w:sz w:val="28"/>
          <w:szCs w:val="28"/>
        </w:rPr>
        <w:t>Негативное отношение к женщине переносится и на предметы и инструменты женского труда:</w:t>
      </w:r>
    </w:p>
    <w:p w:rsidR="00427FA0" w:rsidRPr="00E745F1" w:rsidRDefault="00427FA0" w:rsidP="00E745F1">
      <w:pPr>
        <w:pStyle w:val="a4"/>
        <w:spacing w:after="0" w:line="360" w:lineRule="auto"/>
        <w:ind w:firstLine="709"/>
        <w:jc w:val="both"/>
        <w:rPr>
          <w:sz w:val="28"/>
          <w:szCs w:val="28"/>
        </w:rPr>
      </w:pPr>
      <w:r w:rsidRPr="00E745F1">
        <w:rPr>
          <w:sz w:val="28"/>
          <w:szCs w:val="28"/>
        </w:rPr>
        <w:t>Знай, баба, свое кривое веретено!</w:t>
      </w:r>
    </w:p>
    <w:p w:rsidR="00427FA0" w:rsidRPr="00E745F1" w:rsidRDefault="00427FA0" w:rsidP="00E745F1">
      <w:pPr>
        <w:pStyle w:val="a4"/>
        <w:spacing w:after="0" w:line="360" w:lineRule="auto"/>
        <w:ind w:firstLine="709"/>
        <w:jc w:val="both"/>
        <w:rPr>
          <w:sz w:val="28"/>
          <w:szCs w:val="28"/>
        </w:rPr>
      </w:pPr>
      <w:r w:rsidRPr="00E745F1">
        <w:rPr>
          <w:sz w:val="28"/>
          <w:szCs w:val="28"/>
        </w:rPr>
        <w:t>Семь топоров вместе лежат, а две прялки врознь.</w:t>
      </w:r>
    </w:p>
    <w:p w:rsidR="00427FA0" w:rsidRPr="00E745F1" w:rsidRDefault="00427FA0" w:rsidP="00E745F1">
      <w:pPr>
        <w:pStyle w:val="a4"/>
        <w:spacing w:after="0" w:line="360" w:lineRule="auto"/>
        <w:ind w:firstLine="709"/>
        <w:jc w:val="both"/>
        <w:rPr>
          <w:sz w:val="28"/>
          <w:szCs w:val="28"/>
        </w:rPr>
      </w:pPr>
      <w:r w:rsidRPr="00E745F1">
        <w:rPr>
          <w:sz w:val="28"/>
          <w:szCs w:val="28"/>
        </w:rPr>
        <w:t>6.Внешность не существенна, но важна хозяйственность, подчеркивается вторичность красоты и первичность хозяйственных и нравственных качеств:</w:t>
      </w:r>
    </w:p>
    <w:p w:rsidR="00427FA0" w:rsidRPr="00E745F1" w:rsidRDefault="00427FA0" w:rsidP="00E745F1">
      <w:pPr>
        <w:pStyle w:val="a4"/>
        <w:spacing w:after="0" w:line="360" w:lineRule="auto"/>
        <w:ind w:firstLine="709"/>
        <w:jc w:val="both"/>
        <w:rPr>
          <w:sz w:val="28"/>
          <w:szCs w:val="28"/>
        </w:rPr>
      </w:pPr>
      <w:r w:rsidRPr="00E745F1">
        <w:rPr>
          <w:sz w:val="28"/>
          <w:szCs w:val="28"/>
        </w:rPr>
        <w:t>Красную жену не в стенку врезать.</w:t>
      </w:r>
    </w:p>
    <w:p w:rsidR="00427FA0" w:rsidRPr="00E745F1" w:rsidRDefault="00427FA0" w:rsidP="00E745F1">
      <w:pPr>
        <w:pStyle w:val="a4"/>
        <w:spacing w:after="0" w:line="360" w:lineRule="auto"/>
        <w:ind w:firstLine="709"/>
        <w:jc w:val="both"/>
        <w:rPr>
          <w:sz w:val="28"/>
          <w:szCs w:val="28"/>
        </w:rPr>
      </w:pPr>
      <w:r w:rsidRPr="00E745F1">
        <w:rPr>
          <w:sz w:val="28"/>
          <w:szCs w:val="28"/>
        </w:rPr>
        <w:t>Женщине красота – домостройство.</w:t>
      </w:r>
    </w:p>
    <w:p w:rsidR="00427FA0" w:rsidRPr="00E745F1" w:rsidRDefault="00427FA0" w:rsidP="00E745F1">
      <w:pPr>
        <w:pStyle w:val="a4"/>
        <w:spacing w:after="0" w:line="360" w:lineRule="auto"/>
        <w:ind w:firstLine="709"/>
        <w:jc w:val="both"/>
        <w:rPr>
          <w:sz w:val="28"/>
          <w:szCs w:val="28"/>
        </w:rPr>
      </w:pPr>
      <w:r w:rsidRPr="00E745F1">
        <w:rPr>
          <w:sz w:val="28"/>
          <w:szCs w:val="28"/>
        </w:rPr>
        <w:t>Добрая жена да жирные щи – другого добра не ищи.</w:t>
      </w:r>
    </w:p>
    <w:p w:rsidR="00427FA0" w:rsidRPr="00E745F1" w:rsidRDefault="00427FA0" w:rsidP="00E745F1">
      <w:pPr>
        <w:pStyle w:val="a4"/>
        <w:spacing w:after="0" w:line="360" w:lineRule="auto"/>
        <w:ind w:firstLine="709"/>
        <w:jc w:val="both"/>
        <w:rPr>
          <w:sz w:val="28"/>
          <w:szCs w:val="28"/>
        </w:rPr>
      </w:pPr>
      <w:r w:rsidRPr="00E745F1">
        <w:rPr>
          <w:sz w:val="28"/>
          <w:szCs w:val="28"/>
        </w:rPr>
        <w:t>Перейдем теперь к анализу концепта</w:t>
      </w:r>
      <w:r w:rsidR="00E745F1">
        <w:rPr>
          <w:sz w:val="28"/>
          <w:szCs w:val="28"/>
        </w:rPr>
        <w:t xml:space="preserve"> </w:t>
      </w:r>
      <w:r w:rsidRPr="00E745F1">
        <w:rPr>
          <w:sz w:val="28"/>
          <w:szCs w:val="28"/>
        </w:rPr>
        <w:t>«мать/материнство» - символ положительного, она защищает и оберегает. Отношение к ней принципиально иное. Пословицы, содержащие слово «мать», изначально воспринимаются как положительно окрашенные, отражающие трудность материнства, ее ответственность за воспитание и становление новой личности:</w:t>
      </w:r>
    </w:p>
    <w:p w:rsidR="00427FA0" w:rsidRPr="00E745F1" w:rsidRDefault="00427FA0" w:rsidP="00E745F1">
      <w:pPr>
        <w:pStyle w:val="a4"/>
        <w:spacing w:after="0" w:line="360" w:lineRule="auto"/>
        <w:ind w:firstLine="709"/>
        <w:jc w:val="both"/>
        <w:rPr>
          <w:sz w:val="28"/>
          <w:szCs w:val="28"/>
        </w:rPr>
      </w:pPr>
      <w:r w:rsidRPr="00E745F1">
        <w:rPr>
          <w:sz w:val="28"/>
          <w:szCs w:val="28"/>
        </w:rPr>
        <w:t>Детушек воспитать – не курочек пересчитать.</w:t>
      </w:r>
    </w:p>
    <w:p w:rsidR="00427FA0" w:rsidRPr="00E745F1" w:rsidRDefault="00427FA0" w:rsidP="00E745F1">
      <w:pPr>
        <w:pStyle w:val="a4"/>
        <w:spacing w:after="0" w:line="360" w:lineRule="auto"/>
        <w:ind w:firstLine="709"/>
        <w:jc w:val="both"/>
        <w:rPr>
          <w:sz w:val="28"/>
          <w:szCs w:val="28"/>
        </w:rPr>
      </w:pPr>
      <w:r w:rsidRPr="00E745F1">
        <w:rPr>
          <w:sz w:val="28"/>
          <w:szCs w:val="28"/>
        </w:rPr>
        <w:t>Какова матка, таковы и детки.</w:t>
      </w:r>
    </w:p>
    <w:p w:rsidR="00427FA0" w:rsidRPr="00E745F1" w:rsidRDefault="00427FA0" w:rsidP="00E745F1">
      <w:pPr>
        <w:pStyle w:val="a4"/>
        <w:spacing w:after="0" w:line="360" w:lineRule="auto"/>
        <w:ind w:firstLine="709"/>
        <w:jc w:val="both"/>
        <w:rPr>
          <w:sz w:val="28"/>
          <w:szCs w:val="28"/>
        </w:rPr>
      </w:pPr>
      <w:r w:rsidRPr="00E745F1">
        <w:rPr>
          <w:sz w:val="28"/>
          <w:szCs w:val="28"/>
        </w:rPr>
        <w:t>Кому родить, тому и кормить.</w:t>
      </w:r>
    </w:p>
    <w:p w:rsidR="00427FA0" w:rsidRPr="00E745F1" w:rsidRDefault="00427FA0" w:rsidP="00E745F1">
      <w:pPr>
        <w:pStyle w:val="a4"/>
        <w:spacing w:after="0" w:line="360" w:lineRule="auto"/>
        <w:ind w:firstLine="709"/>
        <w:jc w:val="both"/>
        <w:rPr>
          <w:sz w:val="28"/>
          <w:szCs w:val="28"/>
        </w:rPr>
      </w:pPr>
      <w:r w:rsidRPr="00E745F1">
        <w:rPr>
          <w:sz w:val="28"/>
          <w:szCs w:val="28"/>
        </w:rPr>
        <w:t>Маленькие дети – руки болят, большие дети – сердце.</w:t>
      </w:r>
    </w:p>
    <w:p w:rsidR="00427FA0" w:rsidRPr="00E745F1" w:rsidRDefault="00427FA0" w:rsidP="00E745F1">
      <w:pPr>
        <w:pStyle w:val="a4"/>
        <w:spacing w:after="0" w:line="360" w:lineRule="auto"/>
        <w:ind w:firstLine="709"/>
        <w:jc w:val="both"/>
        <w:rPr>
          <w:sz w:val="28"/>
          <w:szCs w:val="28"/>
        </w:rPr>
      </w:pPr>
      <w:r w:rsidRPr="00E745F1">
        <w:rPr>
          <w:sz w:val="28"/>
          <w:szCs w:val="28"/>
        </w:rPr>
        <w:t>Носится как кошка с котятами.</w:t>
      </w:r>
    </w:p>
    <w:p w:rsidR="00427FA0" w:rsidRPr="00E745F1" w:rsidRDefault="00427FA0" w:rsidP="00E745F1">
      <w:pPr>
        <w:pStyle w:val="a4"/>
        <w:spacing w:after="0" w:line="360" w:lineRule="auto"/>
        <w:ind w:firstLine="709"/>
        <w:jc w:val="both"/>
        <w:rPr>
          <w:sz w:val="28"/>
          <w:szCs w:val="28"/>
        </w:rPr>
      </w:pPr>
      <w:r w:rsidRPr="00E745F1">
        <w:rPr>
          <w:sz w:val="28"/>
          <w:szCs w:val="28"/>
        </w:rPr>
        <w:t>Концепт матери связан с понятиями эмоционального тепла, внимания, заботы:</w:t>
      </w:r>
    </w:p>
    <w:p w:rsidR="00427FA0" w:rsidRPr="00E745F1" w:rsidRDefault="00427FA0" w:rsidP="00E745F1">
      <w:pPr>
        <w:pStyle w:val="a4"/>
        <w:spacing w:after="0" w:line="360" w:lineRule="auto"/>
        <w:ind w:firstLine="709"/>
        <w:jc w:val="both"/>
        <w:rPr>
          <w:sz w:val="28"/>
          <w:szCs w:val="28"/>
        </w:rPr>
      </w:pPr>
      <w:r w:rsidRPr="00E745F1">
        <w:rPr>
          <w:sz w:val="28"/>
          <w:szCs w:val="28"/>
        </w:rPr>
        <w:t>От солнышка тепло, от матери добро.</w:t>
      </w:r>
    </w:p>
    <w:p w:rsidR="00427FA0" w:rsidRPr="00E745F1" w:rsidRDefault="00427FA0" w:rsidP="00E745F1">
      <w:pPr>
        <w:pStyle w:val="a4"/>
        <w:spacing w:after="0" w:line="360" w:lineRule="auto"/>
        <w:ind w:firstLine="709"/>
        <w:jc w:val="both"/>
        <w:rPr>
          <w:sz w:val="28"/>
          <w:szCs w:val="28"/>
        </w:rPr>
      </w:pPr>
      <w:r w:rsidRPr="00E745F1">
        <w:rPr>
          <w:sz w:val="28"/>
          <w:szCs w:val="28"/>
        </w:rPr>
        <w:t>Нет лучшего дружка, чем родная матушка.</w:t>
      </w:r>
    </w:p>
    <w:p w:rsidR="00427FA0" w:rsidRPr="00E745F1" w:rsidRDefault="00427FA0" w:rsidP="00E745F1">
      <w:pPr>
        <w:pStyle w:val="a4"/>
        <w:spacing w:after="0" w:line="360" w:lineRule="auto"/>
        <w:ind w:firstLine="709"/>
        <w:jc w:val="both"/>
        <w:rPr>
          <w:sz w:val="28"/>
          <w:szCs w:val="28"/>
        </w:rPr>
      </w:pPr>
      <w:r w:rsidRPr="00E745F1">
        <w:rPr>
          <w:sz w:val="28"/>
          <w:szCs w:val="28"/>
        </w:rPr>
        <w:t>Нет, однако, противопоставления мать – мужчина, единицы противопоставления мать – отец:</w:t>
      </w:r>
    </w:p>
    <w:p w:rsidR="00427FA0" w:rsidRPr="00E745F1" w:rsidRDefault="00427FA0" w:rsidP="00E745F1">
      <w:pPr>
        <w:pStyle w:val="a4"/>
        <w:spacing w:after="0" w:line="360" w:lineRule="auto"/>
        <w:ind w:firstLine="709"/>
        <w:jc w:val="both"/>
        <w:rPr>
          <w:sz w:val="28"/>
          <w:szCs w:val="28"/>
        </w:rPr>
      </w:pPr>
      <w:r w:rsidRPr="00E745F1">
        <w:rPr>
          <w:sz w:val="28"/>
          <w:szCs w:val="28"/>
        </w:rPr>
        <w:t>Детки поспели – отца – мать до веку доспели.</w:t>
      </w:r>
    </w:p>
    <w:p w:rsidR="00427FA0" w:rsidRPr="00E745F1" w:rsidRDefault="00427FA0" w:rsidP="00E745F1">
      <w:pPr>
        <w:pStyle w:val="a4"/>
        <w:spacing w:after="0" w:line="360" w:lineRule="auto"/>
        <w:ind w:firstLine="709"/>
        <w:jc w:val="both"/>
        <w:rPr>
          <w:sz w:val="28"/>
          <w:szCs w:val="28"/>
        </w:rPr>
      </w:pPr>
      <w:r w:rsidRPr="00E745F1">
        <w:rPr>
          <w:sz w:val="28"/>
          <w:szCs w:val="28"/>
        </w:rPr>
        <w:t>Дитя худенько, а отцу – матери миленько.</w:t>
      </w:r>
    </w:p>
    <w:p w:rsidR="00427FA0" w:rsidRPr="00E745F1" w:rsidRDefault="00427FA0" w:rsidP="00E745F1">
      <w:pPr>
        <w:pStyle w:val="a4"/>
        <w:spacing w:after="0" w:line="360" w:lineRule="auto"/>
        <w:ind w:firstLine="709"/>
        <w:jc w:val="both"/>
        <w:rPr>
          <w:sz w:val="28"/>
          <w:szCs w:val="28"/>
        </w:rPr>
      </w:pPr>
      <w:r w:rsidRPr="00E745F1">
        <w:rPr>
          <w:sz w:val="28"/>
          <w:szCs w:val="28"/>
        </w:rPr>
        <w:t>Нет также ни одной пословицы, где у матери обнаруживаются стереотипные женские черты: сварливость, отсутствие интеллекта, болтливость.</w:t>
      </w:r>
    </w:p>
    <w:p w:rsidR="00427FA0" w:rsidRPr="00E745F1" w:rsidRDefault="00427FA0" w:rsidP="00E745F1">
      <w:pPr>
        <w:pStyle w:val="a4"/>
        <w:spacing w:after="0" w:line="360" w:lineRule="auto"/>
        <w:ind w:firstLine="709"/>
        <w:jc w:val="both"/>
        <w:rPr>
          <w:sz w:val="28"/>
          <w:szCs w:val="28"/>
        </w:rPr>
      </w:pPr>
      <w:r w:rsidRPr="00E745F1">
        <w:rPr>
          <w:sz w:val="28"/>
          <w:szCs w:val="28"/>
        </w:rPr>
        <w:t>К.Г.</w:t>
      </w:r>
      <w:r w:rsidR="00FD277E" w:rsidRPr="00E745F1">
        <w:rPr>
          <w:sz w:val="28"/>
          <w:szCs w:val="28"/>
        </w:rPr>
        <w:t xml:space="preserve"> </w:t>
      </w:r>
      <w:r w:rsidRPr="00E745F1">
        <w:rPr>
          <w:sz w:val="28"/>
          <w:szCs w:val="28"/>
        </w:rPr>
        <w:t>Юнг обращает внимание на то, что образ матери неизбежно проявляется в фольклоре: «С этим архетипом ассоциируются такие качества, как материнская забота и сочувствие; магическая власть женщины; мудрость и духовное возвышение, превосходящие пределы разума; любой полезный инстинкт или порыв; все, что отличается добротой, заботливостью или поддержкой и способствует росту и плодородию»</w:t>
      </w:r>
      <w:r w:rsidR="00FD277E" w:rsidRPr="00E745F1">
        <w:rPr>
          <w:sz w:val="28"/>
          <w:szCs w:val="28"/>
        </w:rPr>
        <w:t xml:space="preserve"> </w:t>
      </w:r>
      <w:r w:rsidR="000B424F" w:rsidRPr="00E745F1">
        <w:rPr>
          <w:sz w:val="28"/>
          <w:szCs w:val="28"/>
        </w:rPr>
        <w:t>(Юнг. 1996. с.218).</w:t>
      </w:r>
    </w:p>
    <w:p w:rsidR="00427FA0" w:rsidRPr="00E745F1" w:rsidRDefault="00427FA0" w:rsidP="00E745F1">
      <w:pPr>
        <w:pStyle w:val="a4"/>
        <w:spacing w:after="0" w:line="360" w:lineRule="auto"/>
        <w:ind w:firstLine="709"/>
        <w:jc w:val="both"/>
        <w:rPr>
          <w:sz w:val="28"/>
          <w:szCs w:val="28"/>
        </w:rPr>
      </w:pPr>
      <w:r w:rsidRPr="00E745F1">
        <w:rPr>
          <w:sz w:val="28"/>
          <w:szCs w:val="28"/>
        </w:rPr>
        <w:t>Последним из обнаруженных нами семантических групп пословиц относится к проявлению женщинами своей воли. Социально воспроизводимая зависимость и незащищенность женщины, исключение ее из всего многообразия</w:t>
      </w:r>
      <w:r w:rsidR="00E745F1">
        <w:rPr>
          <w:sz w:val="28"/>
          <w:szCs w:val="28"/>
        </w:rPr>
        <w:t xml:space="preserve"> </w:t>
      </w:r>
      <w:r w:rsidRPr="00E745F1">
        <w:rPr>
          <w:sz w:val="28"/>
          <w:szCs w:val="28"/>
        </w:rPr>
        <w:t>социальных отношений предполагает в первую очередь лишение женщины воли и свободы. Семантика русского слова «воля» включает как понятие личной свободы, так и понятие неограниченности пространства. Замкнутость женского пространства подчеркнута в ряде пословиц:</w:t>
      </w:r>
    </w:p>
    <w:p w:rsidR="00427FA0" w:rsidRPr="00E745F1" w:rsidRDefault="00427FA0" w:rsidP="00E745F1">
      <w:pPr>
        <w:pStyle w:val="a4"/>
        <w:spacing w:after="0" w:line="360" w:lineRule="auto"/>
        <w:ind w:firstLine="709"/>
        <w:jc w:val="both"/>
        <w:rPr>
          <w:sz w:val="28"/>
          <w:szCs w:val="28"/>
        </w:rPr>
      </w:pPr>
      <w:r w:rsidRPr="00E745F1">
        <w:rPr>
          <w:sz w:val="28"/>
          <w:szCs w:val="28"/>
        </w:rPr>
        <w:t>Держи деньги в темноте, а девку в тесноте.</w:t>
      </w:r>
    </w:p>
    <w:p w:rsidR="00427FA0" w:rsidRPr="00E745F1" w:rsidRDefault="00427FA0" w:rsidP="00E745F1">
      <w:pPr>
        <w:pStyle w:val="a4"/>
        <w:spacing w:after="0" w:line="360" w:lineRule="auto"/>
        <w:ind w:firstLine="709"/>
        <w:jc w:val="both"/>
        <w:rPr>
          <w:sz w:val="28"/>
          <w:szCs w:val="28"/>
        </w:rPr>
      </w:pPr>
      <w:r w:rsidRPr="00E745F1">
        <w:rPr>
          <w:sz w:val="28"/>
          <w:szCs w:val="28"/>
        </w:rPr>
        <w:t>Тем не менее</w:t>
      </w:r>
      <w:r w:rsidR="00F314A0" w:rsidRPr="00E745F1">
        <w:rPr>
          <w:sz w:val="28"/>
          <w:szCs w:val="28"/>
        </w:rPr>
        <w:t>,</w:t>
      </w:r>
      <w:r w:rsidRPr="00E745F1">
        <w:rPr>
          <w:sz w:val="28"/>
          <w:szCs w:val="28"/>
        </w:rPr>
        <w:t xml:space="preserve"> целый ряд пословиц фиксирует наличие воли, самостоятельности женщин и своего взгляда на мир:</w:t>
      </w:r>
    </w:p>
    <w:p w:rsidR="00427FA0" w:rsidRPr="00E745F1" w:rsidRDefault="00427FA0" w:rsidP="00E745F1">
      <w:pPr>
        <w:pStyle w:val="a4"/>
        <w:spacing w:after="0" w:line="360" w:lineRule="auto"/>
        <w:ind w:firstLine="709"/>
        <w:jc w:val="both"/>
        <w:rPr>
          <w:sz w:val="28"/>
          <w:szCs w:val="28"/>
        </w:rPr>
      </w:pPr>
      <w:r w:rsidRPr="00E745F1">
        <w:rPr>
          <w:sz w:val="28"/>
          <w:szCs w:val="28"/>
        </w:rPr>
        <w:t>Утро вечера мудренее, жена мужа удалее.</w:t>
      </w:r>
    </w:p>
    <w:p w:rsidR="00427FA0" w:rsidRPr="00E745F1" w:rsidRDefault="00427FA0" w:rsidP="00E745F1">
      <w:pPr>
        <w:pStyle w:val="a4"/>
        <w:spacing w:after="0" w:line="360" w:lineRule="auto"/>
        <w:ind w:firstLine="709"/>
        <w:jc w:val="both"/>
        <w:rPr>
          <w:sz w:val="28"/>
          <w:szCs w:val="28"/>
        </w:rPr>
      </w:pPr>
      <w:r w:rsidRPr="00E745F1">
        <w:rPr>
          <w:sz w:val="28"/>
          <w:szCs w:val="28"/>
        </w:rPr>
        <w:t>Моя коса, хочу совью, хочу распущу.</w:t>
      </w:r>
    </w:p>
    <w:p w:rsidR="00FD277E" w:rsidRPr="00E745F1" w:rsidRDefault="00FD277E" w:rsidP="00E745F1">
      <w:pPr>
        <w:pStyle w:val="a4"/>
        <w:spacing w:after="0" w:line="360" w:lineRule="auto"/>
        <w:ind w:firstLine="709"/>
        <w:jc w:val="both"/>
        <w:rPr>
          <w:sz w:val="28"/>
          <w:szCs w:val="28"/>
        </w:rPr>
      </w:pPr>
    </w:p>
    <w:p w:rsidR="00FD277E" w:rsidRPr="00E745F1" w:rsidRDefault="00FD277E" w:rsidP="00E745F1">
      <w:pPr>
        <w:pStyle w:val="a4"/>
        <w:spacing w:after="0" w:line="360" w:lineRule="auto"/>
        <w:ind w:firstLine="709"/>
        <w:jc w:val="both"/>
        <w:rPr>
          <w:sz w:val="28"/>
          <w:szCs w:val="28"/>
        </w:rPr>
      </w:pPr>
      <w:r w:rsidRPr="00E745F1">
        <w:rPr>
          <w:sz w:val="28"/>
          <w:szCs w:val="28"/>
        </w:rPr>
        <w:t>2.3 Выводы по главе 2</w:t>
      </w:r>
    </w:p>
    <w:p w:rsidR="003B4843" w:rsidRDefault="003B4843" w:rsidP="00E745F1">
      <w:pPr>
        <w:pStyle w:val="a4"/>
        <w:spacing w:after="0" w:line="360" w:lineRule="auto"/>
        <w:ind w:firstLine="709"/>
        <w:jc w:val="both"/>
        <w:rPr>
          <w:sz w:val="28"/>
          <w:szCs w:val="28"/>
        </w:rPr>
      </w:pPr>
    </w:p>
    <w:p w:rsidR="00427FA0" w:rsidRPr="00E745F1" w:rsidRDefault="00427FA0" w:rsidP="00E745F1">
      <w:pPr>
        <w:pStyle w:val="a4"/>
        <w:spacing w:after="0" w:line="360" w:lineRule="auto"/>
        <w:ind w:firstLine="709"/>
        <w:jc w:val="both"/>
        <w:rPr>
          <w:sz w:val="28"/>
          <w:szCs w:val="28"/>
        </w:rPr>
      </w:pPr>
      <w:r w:rsidRPr="00E745F1">
        <w:rPr>
          <w:sz w:val="28"/>
          <w:szCs w:val="28"/>
        </w:rPr>
        <w:t>Обобщая рассмотрение материала, можно сделать следующие выводы:</w:t>
      </w:r>
    </w:p>
    <w:p w:rsidR="00427FA0" w:rsidRPr="00E745F1" w:rsidRDefault="00427FA0" w:rsidP="00E745F1">
      <w:pPr>
        <w:pStyle w:val="a4"/>
        <w:spacing w:after="0" w:line="360" w:lineRule="auto"/>
        <w:ind w:firstLine="709"/>
        <w:jc w:val="both"/>
        <w:rPr>
          <w:sz w:val="28"/>
          <w:szCs w:val="28"/>
        </w:rPr>
      </w:pPr>
      <w:r w:rsidRPr="00E745F1">
        <w:rPr>
          <w:sz w:val="28"/>
          <w:szCs w:val="28"/>
        </w:rPr>
        <w:t>1.Андроцентричность в русской паремиологии имеет место. Наиболее четко она выражена в пословицах и поговорках, отражающих мужской взгляд на мир и в главенстве мужчины. Однако образ женщины на аксиологической шкале коннотирован отрицательно далеко не всегда. Отрицательные стереотипы в русской паремиологии предлагаются для концепта «баба/ жена», а не для концепта «мать». Четкое неприятие имеет место лишь в отношении процесса женского говорения. Он коннотирован практически только отрицательно.</w:t>
      </w:r>
    </w:p>
    <w:p w:rsidR="00427FA0" w:rsidRPr="00E745F1" w:rsidRDefault="00427FA0" w:rsidP="00E745F1">
      <w:pPr>
        <w:pStyle w:val="a4"/>
        <w:spacing w:after="0" w:line="360" w:lineRule="auto"/>
        <w:ind w:firstLine="709"/>
        <w:jc w:val="both"/>
        <w:rPr>
          <w:sz w:val="28"/>
          <w:szCs w:val="28"/>
        </w:rPr>
      </w:pPr>
      <w:r w:rsidRPr="00E745F1">
        <w:rPr>
          <w:sz w:val="28"/>
          <w:szCs w:val="28"/>
        </w:rPr>
        <w:t>2.Наличие «женского голоса» и женского мировидения в картине мира, создаваемой русской паремиологией, неоспоримо. На наш взгляд, картина мира, отражаемая женским языковым «Я» передает не природные женщине области действительности, а показывает, в каких сферах общественной жизни и социальных институтах участие женщины допускалось и в какой степени. «Женский голос», в котором преобладают печаль, выбор из двух зол меньшее, страдание, но и эмоциональность, гуманность, лишь подчеркивает неудобства для женщин этой вынужденной замкнутости в узкой сфере социальных отношений. Вместе с тем имеет место решительность, проявление своей воли.</w:t>
      </w:r>
    </w:p>
    <w:p w:rsidR="00427FA0" w:rsidRPr="00E745F1" w:rsidRDefault="00427FA0" w:rsidP="00E745F1">
      <w:pPr>
        <w:pStyle w:val="a4"/>
        <w:spacing w:after="0" w:line="360" w:lineRule="auto"/>
        <w:ind w:firstLine="709"/>
        <w:jc w:val="both"/>
        <w:rPr>
          <w:sz w:val="28"/>
          <w:szCs w:val="28"/>
        </w:rPr>
      </w:pPr>
      <w:r w:rsidRPr="00E745F1">
        <w:rPr>
          <w:sz w:val="28"/>
          <w:szCs w:val="28"/>
        </w:rPr>
        <w:t>Мы рассмотрели проявление гендерных стереотипов лишь на материале русских пословиц и поговорок. В дальнейшем, на основании такого же анализа, мы постараемся проследить проявление гендерных стереотипов в немецкой фразеологии.</w:t>
      </w:r>
    </w:p>
    <w:p w:rsidR="00427FA0" w:rsidRPr="00E745F1" w:rsidRDefault="00427FA0" w:rsidP="00E745F1">
      <w:pPr>
        <w:pStyle w:val="a4"/>
        <w:spacing w:after="0" w:line="360" w:lineRule="auto"/>
        <w:ind w:firstLine="709"/>
        <w:jc w:val="both"/>
        <w:rPr>
          <w:sz w:val="28"/>
          <w:szCs w:val="28"/>
        </w:rPr>
      </w:pPr>
    </w:p>
    <w:p w:rsidR="003B4843" w:rsidRPr="00E745F1" w:rsidRDefault="00522F69" w:rsidP="003B4843">
      <w:pPr>
        <w:spacing w:after="0" w:line="360" w:lineRule="auto"/>
        <w:ind w:firstLine="709"/>
        <w:jc w:val="both"/>
        <w:rPr>
          <w:rFonts w:ascii="Times New Roman" w:hAnsi="Times New Roman"/>
          <w:sz w:val="28"/>
          <w:szCs w:val="28"/>
        </w:rPr>
      </w:pPr>
      <w:r w:rsidRPr="00E745F1">
        <w:rPr>
          <w:rFonts w:ascii="Times New Roman" w:hAnsi="Times New Roman"/>
          <w:sz w:val="28"/>
          <w:szCs w:val="28"/>
        </w:rPr>
        <w:br w:type="page"/>
      </w:r>
      <w:r w:rsidR="003B4843" w:rsidRPr="00E745F1">
        <w:rPr>
          <w:rFonts w:ascii="Times New Roman" w:hAnsi="Times New Roman"/>
          <w:sz w:val="28"/>
          <w:szCs w:val="28"/>
        </w:rPr>
        <w:t>Заключение</w:t>
      </w:r>
    </w:p>
    <w:p w:rsidR="008B60D4" w:rsidRPr="00E745F1" w:rsidRDefault="008B60D4" w:rsidP="00E745F1">
      <w:pPr>
        <w:spacing w:after="0" w:line="360" w:lineRule="auto"/>
        <w:ind w:firstLine="709"/>
        <w:jc w:val="both"/>
        <w:rPr>
          <w:rFonts w:ascii="Times New Roman" w:hAnsi="Times New Roman"/>
          <w:sz w:val="28"/>
          <w:szCs w:val="28"/>
        </w:rPr>
      </w:pPr>
    </w:p>
    <w:p w:rsidR="00522F69" w:rsidRPr="00E745F1" w:rsidRDefault="00522F69"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Основной целью курсовой работы было установление и описание лингвосоциокультурного аспекта гендерных стереотипов, а также перечня идентификационных признаков мужского и женского образов, мужской и женской речи (на материале русского и в дальнейшем немецкого языков). </w:t>
      </w:r>
    </w:p>
    <w:p w:rsidR="00522F69" w:rsidRPr="00E745F1" w:rsidRDefault="00522F69"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Для достижения поставленной цели нам потребовалось решить несколько задач. Мы рассмотрели основные понятия лингвистической гендерологии, выяснили основные ее направления, подробно разобрали гендерные стереотипы, используя паремиологические и фразеологические единицы языка.</w:t>
      </w:r>
    </w:p>
    <w:p w:rsidR="00522F69" w:rsidRPr="00E745F1" w:rsidRDefault="00522F69"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На основании, рассмотренного нами, материала, мы </w:t>
      </w:r>
      <w:r w:rsidR="00FD277E" w:rsidRPr="00E745F1">
        <w:rPr>
          <w:rFonts w:ascii="Times New Roman" w:hAnsi="Times New Roman"/>
          <w:sz w:val="28"/>
          <w:szCs w:val="28"/>
        </w:rPr>
        <w:t>выявили</w:t>
      </w:r>
      <w:r w:rsidRPr="00E745F1">
        <w:rPr>
          <w:rFonts w:ascii="Times New Roman" w:hAnsi="Times New Roman"/>
          <w:sz w:val="28"/>
          <w:szCs w:val="28"/>
        </w:rPr>
        <w:t>, что:</w:t>
      </w:r>
      <w:r w:rsidR="00E745F1">
        <w:rPr>
          <w:rFonts w:ascii="Times New Roman" w:hAnsi="Times New Roman"/>
          <w:sz w:val="28"/>
          <w:szCs w:val="28"/>
        </w:rPr>
        <w:t xml:space="preserve"> </w:t>
      </w:r>
      <w:r w:rsidRPr="00E745F1">
        <w:rPr>
          <w:rFonts w:ascii="Times New Roman" w:hAnsi="Times New Roman"/>
          <w:sz w:val="28"/>
          <w:szCs w:val="28"/>
        </w:rPr>
        <w:t>1.Межкультурная коммуникация – это коммуникация между людьми, у которых культурное восприятие различно. Межкультурная коммуникация как наука появилась совсем недавно. Причиной ее возникновения послужили взаимодействие различных культур и народов, межэтнические конфликты, возникающие от незнания</w:t>
      </w:r>
      <w:r w:rsidR="00E745F1">
        <w:rPr>
          <w:rFonts w:ascii="Times New Roman" w:hAnsi="Times New Roman"/>
          <w:sz w:val="28"/>
          <w:szCs w:val="28"/>
        </w:rPr>
        <w:t xml:space="preserve"> </w:t>
      </w:r>
      <w:r w:rsidRPr="00E745F1">
        <w:rPr>
          <w:rFonts w:ascii="Times New Roman" w:hAnsi="Times New Roman"/>
          <w:sz w:val="28"/>
          <w:szCs w:val="28"/>
        </w:rPr>
        <w:t>обычаев, традиций и норм поведения этих культур и народов.</w:t>
      </w:r>
      <w:r w:rsidR="00E745F1">
        <w:rPr>
          <w:rFonts w:ascii="Times New Roman" w:hAnsi="Times New Roman"/>
          <w:sz w:val="28"/>
          <w:szCs w:val="28"/>
        </w:rPr>
        <w:t xml:space="preserve"> </w:t>
      </w:r>
      <w:r w:rsidRPr="00E745F1">
        <w:rPr>
          <w:rFonts w:ascii="Times New Roman" w:hAnsi="Times New Roman"/>
          <w:sz w:val="28"/>
          <w:szCs w:val="28"/>
        </w:rPr>
        <w:t>Лингвистическая направленность межкультурной коммуникации привела к возникновению нескольких направлений ее развития, так или иначе связанных с языкознанием. Предметом изучения этих наук является изучение обрядов, поверий, стереотипов и т.д.</w:t>
      </w:r>
      <w:r w:rsidR="00E745F1">
        <w:rPr>
          <w:rFonts w:ascii="Times New Roman" w:hAnsi="Times New Roman"/>
          <w:sz w:val="28"/>
          <w:szCs w:val="28"/>
        </w:rPr>
        <w:t xml:space="preserve"> </w:t>
      </w:r>
    </w:p>
    <w:p w:rsidR="00522F69" w:rsidRPr="00E745F1" w:rsidRDefault="00522F69"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 xml:space="preserve">2.Взаимодействие между людьми не строится на общепризнанных в соответствующей культуре образцах, не может протекать вне закономерностей социального восприятия. Одним из проявлений социальной перцепции и одновременно ее результатом являются стереотипы. Стереотипы - это упрощенные понимания (например, их поведении, чертах характера, внешности), событиях, фактах и отношениях между ними и т.д., служащие когнитивными образцами для категоризации мира и помогающие человеку адаптироваться в мире и обществе. Мы узнали, что стереотипы делятся на несколько групп, подробно рассмотрели гендерные стереотипы. Гендерные стереотипы – сформировавшиеся в культуре обобщенные представления (убеждения) о том, как действительно ведут себя мужчины и женщины. </w:t>
      </w:r>
    </w:p>
    <w:p w:rsidR="00522F69" w:rsidRPr="00E745F1" w:rsidRDefault="00522F69" w:rsidP="00E745F1">
      <w:pPr>
        <w:spacing w:after="0" w:line="360" w:lineRule="auto"/>
        <w:ind w:firstLine="709"/>
        <w:jc w:val="both"/>
        <w:rPr>
          <w:rFonts w:ascii="Times New Roman" w:hAnsi="Times New Roman"/>
          <w:sz w:val="28"/>
          <w:szCs w:val="28"/>
        </w:rPr>
      </w:pPr>
      <w:r w:rsidRPr="00E745F1">
        <w:rPr>
          <w:rFonts w:ascii="Times New Roman" w:hAnsi="Times New Roman"/>
          <w:sz w:val="28"/>
          <w:szCs w:val="28"/>
        </w:rPr>
        <w:t>3.Гендер создается обществом как социальная модель женщин и мужчин, определяющих их положение и роль в поведении и его институтах (семье, политической структуре, экономике, культуре и образовании, и др.). гендерные системы различаются</w:t>
      </w:r>
      <w:r w:rsidR="00E745F1">
        <w:rPr>
          <w:rFonts w:ascii="Times New Roman" w:hAnsi="Times New Roman"/>
          <w:sz w:val="28"/>
          <w:szCs w:val="28"/>
        </w:rPr>
        <w:t xml:space="preserve"> </w:t>
      </w:r>
      <w:r w:rsidRPr="00E745F1">
        <w:rPr>
          <w:rFonts w:ascii="Times New Roman" w:hAnsi="Times New Roman"/>
          <w:sz w:val="28"/>
          <w:szCs w:val="28"/>
        </w:rPr>
        <w:t>в разных обществах, однако в каждом обществе</w:t>
      </w:r>
      <w:r w:rsidR="00E745F1">
        <w:rPr>
          <w:rFonts w:ascii="Times New Roman" w:hAnsi="Times New Roman"/>
          <w:sz w:val="28"/>
          <w:szCs w:val="28"/>
        </w:rPr>
        <w:t xml:space="preserve"> </w:t>
      </w:r>
      <w:r w:rsidRPr="00E745F1">
        <w:rPr>
          <w:rFonts w:ascii="Times New Roman" w:hAnsi="Times New Roman"/>
          <w:sz w:val="28"/>
          <w:szCs w:val="28"/>
        </w:rPr>
        <w:t xml:space="preserve">эти системы ассиметричны таким образом, что мужчины и все «мужское/маскулинное» (черты характера, модели поведения, профессии и прочее) считаются первичными, значимыми и доминирующими, а женщины и все «женское/ фемининное» определяется как вторичное, незначимое с социальной точки зрения и подчиненное. </w:t>
      </w:r>
    </w:p>
    <w:p w:rsidR="00522F69" w:rsidRPr="00E745F1" w:rsidRDefault="00522F69" w:rsidP="00E745F1">
      <w:pPr>
        <w:pStyle w:val="a4"/>
        <w:spacing w:after="0" w:line="360" w:lineRule="auto"/>
        <w:ind w:firstLine="709"/>
        <w:jc w:val="both"/>
        <w:rPr>
          <w:sz w:val="28"/>
          <w:szCs w:val="28"/>
        </w:rPr>
      </w:pPr>
      <w:r w:rsidRPr="00E745F1">
        <w:rPr>
          <w:sz w:val="28"/>
          <w:szCs w:val="28"/>
        </w:rPr>
        <w:t xml:space="preserve">Обобщая, рассмотренный </w:t>
      </w:r>
      <w:r w:rsidR="00FD277E" w:rsidRPr="00E745F1">
        <w:rPr>
          <w:sz w:val="28"/>
          <w:szCs w:val="28"/>
        </w:rPr>
        <w:t>нами практический</w:t>
      </w:r>
      <w:r w:rsidRPr="00E745F1">
        <w:rPr>
          <w:sz w:val="28"/>
          <w:szCs w:val="28"/>
        </w:rPr>
        <w:t xml:space="preserve"> материал, можно сделать следующие выводы:</w:t>
      </w:r>
    </w:p>
    <w:p w:rsidR="00522F69" w:rsidRPr="00E745F1" w:rsidRDefault="00522F69" w:rsidP="00E745F1">
      <w:pPr>
        <w:pStyle w:val="a4"/>
        <w:spacing w:after="0" w:line="360" w:lineRule="auto"/>
        <w:ind w:firstLine="709"/>
        <w:jc w:val="both"/>
        <w:rPr>
          <w:sz w:val="28"/>
          <w:szCs w:val="28"/>
        </w:rPr>
      </w:pPr>
      <w:r w:rsidRPr="00E745F1">
        <w:rPr>
          <w:sz w:val="28"/>
          <w:szCs w:val="28"/>
        </w:rPr>
        <w:t>1.Андроцентричность в русской паремиологии имеет место. Наиболее четко она выражена в пословицах и поговорках, отражающих мужской взгляд на мир и в главенстве мужчины. Однако образ женщины на аксиологической шкале коннотирован отрицательно далеко не всегда. Отрицательные стереотипы в русской паремиологии предлагаются для концепта «баба/ жена», а не для концепта «мать». Четкое неприятие имеет место лишь в отношении процесса женского говорения. Он коннотирован практически только отрицательно.</w:t>
      </w:r>
    </w:p>
    <w:p w:rsidR="00522F69" w:rsidRPr="00E745F1" w:rsidRDefault="00522F69" w:rsidP="00E745F1">
      <w:pPr>
        <w:pStyle w:val="a4"/>
        <w:spacing w:after="0" w:line="360" w:lineRule="auto"/>
        <w:ind w:firstLine="709"/>
        <w:jc w:val="both"/>
        <w:rPr>
          <w:sz w:val="28"/>
          <w:szCs w:val="28"/>
        </w:rPr>
      </w:pPr>
      <w:r w:rsidRPr="00E745F1">
        <w:rPr>
          <w:sz w:val="28"/>
          <w:szCs w:val="28"/>
        </w:rPr>
        <w:t>2.Наличие «женского голоса» и женского мировидения в картине мира, создаваемой русской паремиологией, неоспоримо. На наш взгляд, картина мира, отражаемая женским языковым «Я» передает не природные женщине области действительности, а показывает, в каких сферах общественной жизни и социальных институтах участие женщины допускалось и в какой степени. «Женский голос», в котором преобладают печаль, выбор из двух зол меньшее, страдание, но и эмоциональность, гуманность, лишь подчеркивает неудобства для женщин этой вынужденной замкнутости в узкой сфере социальных отношений. Вместе с тем имеет место решительность, проявление своей воли.</w:t>
      </w:r>
    </w:p>
    <w:p w:rsidR="00522F69" w:rsidRPr="00E745F1" w:rsidRDefault="00522F69" w:rsidP="00E745F1">
      <w:pPr>
        <w:pStyle w:val="a4"/>
        <w:spacing w:after="0" w:line="360" w:lineRule="auto"/>
        <w:ind w:firstLine="709"/>
        <w:jc w:val="both"/>
        <w:rPr>
          <w:sz w:val="28"/>
          <w:szCs w:val="28"/>
        </w:rPr>
      </w:pPr>
      <w:r w:rsidRPr="00E745F1">
        <w:rPr>
          <w:sz w:val="28"/>
          <w:szCs w:val="28"/>
        </w:rPr>
        <w:t>Мы рассмотрели проявление гендерных стереотипов лишь на материале русских пословиц и поговорок. В дальнейшем, на основании такого же анализа, мы постараемся проследить проявление гендерных стереотипов в немецкой фразеологии.</w:t>
      </w:r>
    </w:p>
    <w:p w:rsidR="00522F69" w:rsidRPr="00E745F1" w:rsidRDefault="00522F69" w:rsidP="00E745F1">
      <w:pPr>
        <w:spacing w:after="0" w:line="360" w:lineRule="auto"/>
        <w:ind w:firstLine="709"/>
        <w:jc w:val="both"/>
        <w:rPr>
          <w:rFonts w:ascii="Times New Roman" w:hAnsi="Times New Roman"/>
          <w:sz w:val="28"/>
          <w:szCs w:val="28"/>
        </w:rPr>
      </w:pPr>
    </w:p>
    <w:p w:rsidR="003B4843" w:rsidRPr="00E745F1" w:rsidRDefault="007031EC" w:rsidP="003B4843">
      <w:pPr>
        <w:spacing w:after="0" w:line="360" w:lineRule="auto"/>
        <w:ind w:firstLine="709"/>
        <w:jc w:val="both"/>
        <w:rPr>
          <w:rFonts w:ascii="Times New Roman" w:hAnsi="Times New Roman"/>
          <w:sz w:val="28"/>
          <w:szCs w:val="28"/>
        </w:rPr>
      </w:pPr>
      <w:r w:rsidRPr="00E745F1">
        <w:rPr>
          <w:rFonts w:ascii="Times New Roman" w:hAnsi="Times New Roman"/>
          <w:sz w:val="28"/>
          <w:szCs w:val="28"/>
        </w:rPr>
        <w:br w:type="page"/>
      </w:r>
      <w:r w:rsidR="003B4843" w:rsidRPr="00E745F1">
        <w:rPr>
          <w:rFonts w:ascii="Times New Roman" w:hAnsi="Times New Roman"/>
          <w:sz w:val="28"/>
          <w:szCs w:val="28"/>
        </w:rPr>
        <w:t>Библиография</w:t>
      </w:r>
    </w:p>
    <w:p w:rsidR="007031EC" w:rsidRPr="00E745F1" w:rsidRDefault="007031EC" w:rsidP="00E745F1">
      <w:pPr>
        <w:spacing w:after="0" w:line="360" w:lineRule="auto"/>
        <w:ind w:firstLine="709"/>
        <w:jc w:val="both"/>
        <w:rPr>
          <w:rFonts w:ascii="Times New Roman" w:hAnsi="Times New Roman"/>
          <w:sz w:val="28"/>
          <w:szCs w:val="28"/>
        </w:rPr>
      </w:pPr>
    </w:p>
    <w:p w:rsidR="00F71255" w:rsidRPr="00E745F1" w:rsidRDefault="00586104" w:rsidP="003B4843">
      <w:pPr>
        <w:spacing w:after="0" w:line="360" w:lineRule="auto"/>
        <w:jc w:val="both"/>
        <w:rPr>
          <w:rFonts w:ascii="Times New Roman" w:hAnsi="Times New Roman"/>
          <w:sz w:val="28"/>
          <w:szCs w:val="28"/>
        </w:rPr>
      </w:pPr>
      <w:bookmarkStart w:id="0" w:name="_Toc229584802"/>
      <w:bookmarkStart w:id="1" w:name="_Toc230020530"/>
      <w:r w:rsidRPr="00E745F1">
        <w:rPr>
          <w:rFonts w:ascii="Times New Roman" w:hAnsi="Times New Roman"/>
          <w:sz w:val="28"/>
          <w:szCs w:val="28"/>
        </w:rPr>
        <w:t>1</w:t>
      </w:r>
      <w:r w:rsidR="00F71255" w:rsidRPr="00E745F1">
        <w:rPr>
          <w:rFonts w:ascii="Times New Roman" w:hAnsi="Times New Roman"/>
          <w:sz w:val="28"/>
          <w:szCs w:val="28"/>
        </w:rPr>
        <w:t>.</w:t>
      </w:r>
      <w:r w:rsidR="003B4843">
        <w:rPr>
          <w:rFonts w:ascii="Times New Roman" w:hAnsi="Times New Roman"/>
          <w:sz w:val="28"/>
          <w:szCs w:val="28"/>
        </w:rPr>
        <w:t xml:space="preserve"> Бердяев Н.</w:t>
      </w:r>
      <w:r w:rsidR="00F71255" w:rsidRPr="00E745F1">
        <w:rPr>
          <w:rFonts w:ascii="Times New Roman" w:hAnsi="Times New Roman"/>
          <w:sz w:val="28"/>
          <w:szCs w:val="28"/>
        </w:rPr>
        <w:t>А. О назначении человека: Опыт парадоксальной этики // Бердяев Н.А. О назначении человека. М., 1993.</w:t>
      </w:r>
    </w:p>
    <w:p w:rsidR="00F71255" w:rsidRPr="00E745F1" w:rsidRDefault="00F71255" w:rsidP="003B4843">
      <w:pPr>
        <w:spacing w:after="0" w:line="360" w:lineRule="auto"/>
        <w:jc w:val="both"/>
        <w:rPr>
          <w:rFonts w:ascii="Times New Roman" w:hAnsi="Times New Roman"/>
          <w:bCs/>
          <w:sz w:val="28"/>
          <w:szCs w:val="28"/>
        </w:rPr>
      </w:pPr>
      <w:r w:rsidRPr="00E745F1">
        <w:rPr>
          <w:rFonts w:ascii="Times New Roman" w:hAnsi="Times New Roman"/>
          <w:sz w:val="28"/>
          <w:szCs w:val="28"/>
        </w:rPr>
        <w:t>2.</w:t>
      </w:r>
      <w:r w:rsidR="003B4843">
        <w:rPr>
          <w:rFonts w:ascii="Times New Roman" w:hAnsi="Times New Roman"/>
          <w:sz w:val="28"/>
          <w:szCs w:val="28"/>
        </w:rPr>
        <w:t xml:space="preserve"> </w:t>
      </w:r>
      <w:r w:rsidRPr="00E745F1">
        <w:rPr>
          <w:rFonts w:ascii="Times New Roman" w:hAnsi="Times New Roman"/>
          <w:sz w:val="28"/>
          <w:szCs w:val="28"/>
        </w:rPr>
        <w:t>Введение в теорию межкультурной коммуникации: Учебное пособие/ Л.И.</w:t>
      </w:r>
      <w:r w:rsidR="003B4843">
        <w:rPr>
          <w:rFonts w:ascii="Times New Roman" w:hAnsi="Times New Roman"/>
          <w:sz w:val="28"/>
          <w:szCs w:val="28"/>
        </w:rPr>
        <w:t xml:space="preserve"> </w:t>
      </w:r>
      <w:r w:rsidRPr="00E745F1">
        <w:rPr>
          <w:rFonts w:ascii="Times New Roman" w:hAnsi="Times New Roman"/>
          <w:sz w:val="28"/>
          <w:szCs w:val="28"/>
        </w:rPr>
        <w:t>Гришаева, Л.И.</w:t>
      </w:r>
      <w:r w:rsidR="003B4843">
        <w:rPr>
          <w:rFonts w:ascii="Times New Roman" w:hAnsi="Times New Roman"/>
          <w:sz w:val="28"/>
          <w:szCs w:val="28"/>
        </w:rPr>
        <w:t xml:space="preserve"> </w:t>
      </w:r>
      <w:r w:rsidRPr="00E745F1">
        <w:rPr>
          <w:rFonts w:ascii="Times New Roman" w:hAnsi="Times New Roman"/>
          <w:sz w:val="28"/>
          <w:szCs w:val="28"/>
        </w:rPr>
        <w:t>Цурикова. – 2-е изд., дополн. – Воронеж: Воронежский государственный университет, 2004. – 424с.</w:t>
      </w:r>
      <w:r w:rsidRPr="00E745F1">
        <w:rPr>
          <w:rFonts w:ascii="Times New Roman" w:hAnsi="Times New Roman"/>
          <w:bCs/>
          <w:sz w:val="28"/>
          <w:szCs w:val="28"/>
        </w:rPr>
        <w:t xml:space="preserve"> </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bCs/>
          <w:sz w:val="28"/>
          <w:szCs w:val="28"/>
        </w:rPr>
        <w:t>3</w:t>
      </w:r>
      <w:r w:rsidR="00F71255" w:rsidRPr="00E745F1">
        <w:rPr>
          <w:rFonts w:ascii="Times New Roman" w:hAnsi="Times New Roman"/>
          <w:bCs/>
          <w:sz w:val="28"/>
          <w:szCs w:val="28"/>
        </w:rPr>
        <w:t>.</w:t>
      </w:r>
      <w:r w:rsidR="003B4843">
        <w:rPr>
          <w:rFonts w:ascii="Times New Roman" w:hAnsi="Times New Roman"/>
          <w:bCs/>
          <w:sz w:val="28"/>
          <w:szCs w:val="28"/>
        </w:rPr>
        <w:t xml:space="preserve"> </w:t>
      </w:r>
      <w:r w:rsidR="00F71255" w:rsidRPr="00E745F1">
        <w:rPr>
          <w:rFonts w:ascii="Times New Roman" w:hAnsi="Times New Roman"/>
          <w:bCs/>
          <w:sz w:val="28"/>
          <w:szCs w:val="28"/>
        </w:rPr>
        <w:t>Вежбицка А.</w:t>
      </w:r>
      <w:r w:rsidR="00F71255" w:rsidRPr="00E745F1">
        <w:rPr>
          <w:rFonts w:ascii="Times New Roman" w:hAnsi="Times New Roman"/>
          <w:sz w:val="28"/>
          <w:szCs w:val="28"/>
        </w:rPr>
        <w:t xml:space="preserve"> Русские культурные скрипты и их отражение в языке //Русский язык в научном освещении. М.: Языки славянской культуры, 2002, № 4. </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4</w:t>
      </w:r>
      <w:r w:rsidR="00F71255" w:rsidRPr="00E745F1">
        <w:rPr>
          <w:rFonts w:ascii="Times New Roman" w:hAnsi="Times New Roman"/>
          <w:sz w:val="28"/>
          <w:szCs w:val="28"/>
        </w:rPr>
        <w:t>. Гендерный калейдоскоп / Ред. М.М. Малышева. – М.: Academia, 2001.</w:t>
      </w:r>
    </w:p>
    <w:p w:rsidR="00F71255" w:rsidRPr="00E745F1" w:rsidRDefault="00586104" w:rsidP="003B4843">
      <w:pPr>
        <w:pStyle w:val="a4"/>
        <w:spacing w:after="0" w:line="360" w:lineRule="auto"/>
        <w:jc w:val="both"/>
        <w:rPr>
          <w:sz w:val="28"/>
        </w:rPr>
      </w:pPr>
      <w:r w:rsidRPr="00E745F1">
        <w:rPr>
          <w:sz w:val="28"/>
        </w:rPr>
        <w:t>5</w:t>
      </w:r>
      <w:r w:rsidR="00F71255" w:rsidRPr="00E745F1">
        <w:rPr>
          <w:sz w:val="28"/>
        </w:rPr>
        <w:t>.</w:t>
      </w:r>
      <w:r w:rsidR="003B4843">
        <w:rPr>
          <w:sz w:val="28"/>
        </w:rPr>
        <w:t xml:space="preserve"> </w:t>
      </w:r>
      <w:r w:rsidR="00F71255" w:rsidRPr="00E745F1">
        <w:rPr>
          <w:sz w:val="28"/>
        </w:rPr>
        <w:t xml:space="preserve">Городникова М.Д. Гендерный фактор и распределение социальных ролей в современном обществе (на материале брачных объявлений) // Гендерный фактор в языке и коммуникации. Сб. науч. тр. МГЛУ. Вып. </w:t>
      </w:r>
      <w:smartTag w:uri="urn:schemas-microsoft-com:office:smarttags" w:element="metricconverter">
        <w:smartTagPr>
          <w:attr w:name="ProductID" w:val="446 М"/>
        </w:smartTagPr>
        <w:r w:rsidR="00F71255" w:rsidRPr="00E745F1">
          <w:rPr>
            <w:sz w:val="28"/>
          </w:rPr>
          <w:t>446 М</w:t>
        </w:r>
      </w:smartTag>
      <w:r w:rsidR="00F71255" w:rsidRPr="00E745F1">
        <w:rPr>
          <w:sz w:val="28"/>
        </w:rPr>
        <w:t xml:space="preserve">., 1999. С.39-40. </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6</w:t>
      </w:r>
      <w:r w:rsidR="00F71255" w:rsidRPr="00E745F1">
        <w:rPr>
          <w:rFonts w:ascii="Times New Roman" w:hAnsi="Times New Roman"/>
          <w:sz w:val="28"/>
          <w:szCs w:val="28"/>
        </w:rPr>
        <w:t>.</w:t>
      </w:r>
      <w:r w:rsidR="003B4843">
        <w:rPr>
          <w:rFonts w:ascii="Times New Roman" w:hAnsi="Times New Roman"/>
          <w:sz w:val="28"/>
          <w:szCs w:val="28"/>
        </w:rPr>
        <w:t xml:space="preserve"> </w:t>
      </w:r>
      <w:r w:rsidR="00F71255" w:rsidRPr="00E745F1">
        <w:rPr>
          <w:rFonts w:ascii="Times New Roman" w:hAnsi="Times New Roman"/>
          <w:sz w:val="28"/>
          <w:szCs w:val="28"/>
        </w:rPr>
        <w:t>Гришаева Л.И. Гендер и специальный язык // Гендер как интрига познания. – М.: Рудомино, 2002. – С.47-56.</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7</w:t>
      </w:r>
      <w:r w:rsidR="00F71255" w:rsidRPr="00E745F1">
        <w:rPr>
          <w:rFonts w:ascii="Times New Roman" w:hAnsi="Times New Roman"/>
          <w:sz w:val="28"/>
          <w:szCs w:val="28"/>
        </w:rPr>
        <w:t>. Грушевицкая Т.Г., Попков В.Д., Садохин А.П. Основы межкультурной коммуникации: Учебник для вузов (Под ред. А.П. Садохина. - М.:ЮНИТИ-ДАНА, 2002. - 352с.)</w:t>
      </w:r>
      <w:r w:rsidR="00E745F1">
        <w:rPr>
          <w:rFonts w:ascii="Times New Roman" w:hAnsi="Times New Roman"/>
          <w:sz w:val="28"/>
          <w:szCs w:val="28"/>
        </w:rPr>
        <w:t xml:space="preserve"> </w:t>
      </w:r>
    </w:p>
    <w:p w:rsidR="00F71255" w:rsidRPr="00E745F1" w:rsidRDefault="00586104" w:rsidP="003B4843">
      <w:pPr>
        <w:pStyle w:val="a4"/>
        <w:spacing w:after="0" w:line="360" w:lineRule="auto"/>
        <w:jc w:val="both"/>
        <w:rPr>
          <w:sz w:val="28"/>
          <w:szCs w:val="30"/>
        </w:rPr>
      </w:pPr>
      <w:r w:rsidRPr="00E745F1">
        <w:rPr>
          <w:sz w:val="28"/>
          <w:szCs w:val="30"/>
        </w:rPr>
        <w:t>8</w:t>
      </w:r>
      <w:r w:rsidR="00F71255" w:rsidRPr="00E745F1">
        <w:rPr>
          <w:sz w:val="28"/>
          <w:szCs w:val="30"/>
        </w:rPr>
        <w:t>.</w:t>
      </w:r>
      <w:r w:rsidR="003B4843">
        <w:rPr>
          <w:sz w:val="28"/>
          <w:szCs w:val="30"/>
        </w:rPr>
        <w:t xml:space="preserve"> </w:t>
      </w:r>
      <w:r w:rsidR="00F71255" w:rsidRPr="00E745F1">
        <w:rPr>
          <w:sz w:val="28"/>
          <w:szCs w:val="30"/>
        </w:rPr>
        <w:t>Донец П.Н. К типологии стереотипов // Социальная власть языка. – Воронеж: ВГУ, 2001 – С.183-184.</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9</w:t>
      </w:r>
      <w:r w:rsidR="00F71255" w:rsidRPr="00E745F1">
        <w:rPr>
          <w:rFonts w:ascii="Times New Roman" w:hAnsi="Times New Roman"/>
          <w:sz w:val="28"/>
          <w:szCs w:val="28"/>
        </w:rPr>
        <w:t>.</w:t>
      </w:r>
      <w:r w:rsidR="003B4843">
        <w:rPr>
          <w:rFonts w:ascii="Times New Roman" w:hAnsi="Times New Roman"/>
          <w:sz w:val="28"/>
          <w:szCs w:val="28"/>
        </w:rPr>
        <w:t xml:space="preserve"> </w:t>
      </w:r>
      <w:r w:rsidR="00F71255" w:rsidRPr="00E745F1">
        <w:rPr>
          <w:rFonts w:ascii="Times New Roman" w:hAnsi="Times New Roman"/>
          <w:sz w:val="28"/>
          <w:szCs w:val="28"/>
        </w:rPr>
        <w:t xml:space="preserve">Кирилина А.В. Гендер: лингвистические аспекты. – М.: Издательство ин – та социологии РАН, 1999. </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10.</w:t>
      </w:r>
      <w:r w:rsidR="003B4843">
        <w:rPr>
          <w:rFonts w:ascii="Times New Roman" w:hAnsi="Times New Roman"/>
          <w:sz w:val="28"/>
          <w:szCs w:val="28"/>
        </w:rPr>
        <w:t xml:space="preserve"> </w:t>
      </w:r>
      <w:r w:rsidR="00F71255" w:rsidRPr="00E745F1">
        <w:rPr>
          <w:rFonts w:ascii="Times New Roman" w:hAnsi="Times New Roman"/>
          <w:sz w:val="28"/>
          <w:szCs w:val="28"/>
        </w:rPr>
        <w:t>Кирилина А.В. Гендер: лингвистические аспекты. М.: Институт социологии РАН, 1999. 189 с.</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11</w:t>
      </w:r>
      <w:r w:rsidR="00F71255" w:rsidRPr="00E745F1">
        <w:rPr>
          <w:rFonts w:ascii="Times New Roman" w:hAnsi="Times New Roman"/>
          <w:sz w:val="28"/>
          <w:szCs w:val="28"/>
        </w:rPr>
        <w:t>.</w:t>
      </w:r>
      <w:r w:rsidR="003B4843">
        <w:rPr>
          <w:rFonts w:ascii="Times New Roman" w:hAnsi="Times New Roman"/>
          <w:sz w:val="28"/>
          <w:szCs w:val="28"/>
        </w:rPr>
        <w:t xml:space="preserve"> </w:t>
      </w:r>
      <w:r w:rsidR="00F71255" w:rsidRPr="00E745F1">
        <w:rPr>
          <w:rFonts w:ascii="Times New Roman" w:hAnsi="Times New Roman"/>
          <w:sz w:val="28"/>
          <w:szCs w:val="28"/>
        </w:rPr>
        <w:t xml:space="preserve">Кирилина А.В. Гендерные аспекты массовой коммуникации // Гендер как интрига познания. – М.: Рудомино, 2000. – С.47 – 80. </w:t>
      </w:r>
    </w:p>
    <w:p w:rsidR="00F71255" w:rsidRPr="00E745F1" w:rsidRDefault="00F71255" w:rsidP="003B4843">
      <w:pPr>
        <w:pStyle w:val="a4"/>
        <w:spacing w:after="0" w:line="360" w:lineRule="auto"/>
        <w:jc w:val="both"/>
        <w:rPr>
          <w:sz w:val="28"/>
          <w:szCs w:val="30"/>
        </w:rPr>
      </w:pPr>
      <w:r w:rsidRPr="00E745F1">
        <w:rPr>
          <w:sz w:val="28"/>
          <w:szCs w:val="30"/>
        </w:rPr>
        <w:t xml:space="preserve">12.Кирилина А.В. Особенности и тенденции развития гендерных исследований в российской лингвистике // Гендер: язык, культура, коммуникация. М., 2001. С. 32-47. </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13</w:t>
      </w:r>
      <w:r w:rsidR="00F71255" w:rsidRPr="00E745F1">
        <w:rPr>
          <w:rFonts w:ascii="Times New Roman" w:hAnsi="Times New Roman"/>
          <w:sz w:val="28"/>
          <w:szCs w:val="28"/>
        </w:rPr>
        <w:t>.Кирилина А.В. Проблемы гендерного подхода в изучении межкультурной коммуникации // Гендер как интрига познания. – М.: 2002. – С. 20-27</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bCs/>
          <w:sz w:val="28"/>
          <w:szCs w:val="28"/>
        </w:rPr>
        <w:t>14</w:t>
      </w:r>
      <w:r w:rsidR="00F71255" w:rsidRPr="00E745F1">
        <w:rPr>
          <w:rFonts w:ascii="Times New Roman" w:hAnsi="Times New Roman"/>
          <w:bCs/>
          <w:sz w:val="28"/>
          <w:szCs w:val="28"/>
        </w:rPr>
        <w:t>.Левонтина И.Б., Шмелёв А.Д.</w:t>
      </w:r>
      <w:r w:rsidR="00F71255" w:rsidRPr="00E745F1">
        <w:rPr>
          <w:rFonts w:ascii="Times New Roman" w:hAnsi="Times New Roman"/>
          <w:sz w:val="28"/>
          <w:szCs w:val="28"/>
        </w:rPr>
        <w:t xml:space="preserve"> Ключевые идеи русской языковой картины мира. М.: Языки славянской культуры, 2005, с. 470.</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15.</w:t>
      </w:r>
      <w:r w:rsidR="00F71255" w:rsidRPr="00E745F1">
        <w:rPr>
          <w:rFonts w:ascii="Times New Roman" w:hAnsi="Times New Roman"/>
          <w:sz w:val="28"/>
          <w:szCs w:val="28"/>
        </w:rPr>
        <w:t>Логинов А.А. Женщина и мужчина. Красноярск. 1989г. 245 с.</w:t>
      </w:r>
    </w:p>
    <w:p w:rsidR="00F71255" w:rsidRPr="00E745F1" w:rsidRDefault="00586104" w:rsidP="003B4843">
      <w:pPr>
        <w:pStyle w:val="a4"/>
        <w:spacing w:after="0" w:line="360" w:lineRule="auto"/>
        <w:jc w:val="both"/>
        <w:rPr>
          <w:sz w:val="28"/>
          <w:szCs w:val="30"/>
        </w:rPr>
      </w:pPr>
      <w:r w:rsidRPr="00E745F1">
        <w:rPr>
          <w:sz w:val="28"/>
          <w:szCs w:val="30"/>
        </w:rPr>
        <w:t>16</w:t>
      </w:r>
      <w:r w:rsidR="00F71255" w:rsidRPr="00E745F1">
        <w:rPr>
          <w:sz w:val="28"/>
          <w:szCs w:val="30"/>
        </w:rPr>
        <w:t>. Основы гендерных исследований: Хрестоматия. – М.: Центр гендерных исследованиц, 2001.</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17</w:t>
      </w:r>
      <w:r w:rsidR="00F71255" w:rsidRPr="00E745F1">
        <w:rPr>
          <w:rFonts w:ascii="Times New Roman" w:hAnsi="Times New Roman"/>
          <w:sz w:val="28"/>
          <w:szCs w:val="28"/>
        </w:rPr>
        <w:t>.Рябов О.В. Гендерные аспекты межкультурной коммуникации: социально – философский анализ // Гендер как интрига познания. – М.: Рудомино, 2002. – С. 37-46.</w:t>
      </w:r>
    </w:p>
    <w:p w:rsidR="00F71255"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18</w:t>
      </w:r>
      <w:r w:rsidR="00F71255" w:rsidRPr="00E745F1">
        <w:rPr>
          <w:rFonts w:ascii="Times New Roman" w:hAnsi="Times New Roman"/>
          <w:sz w:val="28"/>
          <w:szCs w:val="28"/>
        </w:rPr>
        <w:t>.Садохин А.П. Введение в межкультурную коммуникацию. А.П. Садохин -</w:t>
      </w:r>
      <w:r w:rsidR="00E745F1">
        <w:rPr>
          <w:rFonts w:ascii="Times New Roman" w:hAnsi="Times New Roman"/>
          <w:sz w:val="28"/>
          <w:szCs w:val="28"/>
        </w:rPr>
        <w:t xml:space="preserve"> </w:t>
      </w:r>
      <w:r w:rsidR="00F71255" w:rsidRPr="00E745F1">
        <w:rPr>
          <w:rFonts w:ascii="Times New Roman" w:hAnsi="Times New Roman"/>
          <w:sz w:val="28"/>
          <w:szCs w:val="28"/>
        </w:rPr>
        <w:t>М. Высш.</w:t>
      </w:r>
      <w:r w:rsidR="00E745F1">
        <w:rPr>
          <w:rFonts w:ascii="Times New Roman" w:hAnsi="Times New Roman"/>
          <w:sz w:val="28"/>
          <w:szCs w:val="28"/>
        </w:rPr>
        <w:t xml:space="preserve"> </w:t>
      </w:r>
      <w:r w:rsidR="00F71255" w:rsidRPr="00E745F1">
        <w:rPr>
          <w:rFonts w:ascii="Times New Roman" w:hAnsi="Times New Roman"/>
          <w:sz w:val="28"/>
          <w:szCs w:val="28"/>
        </w:rPr>
        <w:t>шк., 2005 – 310с.</w:t>
      </w:r>
    </w:p>
    <w:p w:rsidR="00F71255" w:rsidRPr="00E745F1" w:rsidRDefault="00586104" w:rsidP="003B4843">
      <w:pPr>
        <w:pStyle w:val="a4"/>
        <w:spacing w:after="0" w:line="360" w:lineRule="auto"/>
        <w:jc w:val="both"/>
        <w:rPr>
          <w:sz w:val="28"/>
          <w:szCs w:val="30"/>
        </w:rPr>
      </w:pPr>
      <w:r w:rsidRPr="00E745F1">
        <w:rPr>
          <w:sz w:val="28"/>
          <w:szCs w:val="30"/>
        </w:rPr>
        <w:t>19</w:t>
      </w:r>
      <w:r w:rsidR="00F71255" w:rsidRPr="00E745F1">
        <w:rPr>
          <w:sz w:val="28"/>
          <w:szCs w:val="30"/>
        </w:rPr>
        <w:t>.Халеева И.И. Гендер как интрига познания // Гендер как интрига познания. Сборник статей. М., 2000. С. 9-18.</w:t>
      </w:r>
    </w:p>
    <w:p w:rsidR="00DD1B56" w:rsidRPr="00E745F1" w:rsidRDefault="00E745F1" w:rsidP="003B4843">
      <w:pPr>
        <w:pStyle w:val="a4"/>
        <w:spacing w:after="0" w:line="360" w:lineRule="auto"/>
        <w:jc w:val="both"/>
        <w:rPr>
          <w:sz w:val="28"/>
          <w:szCs w:val="30"/>
        </w:rPr>
      </w:pPr>
      <w:r>
        <w:rPr>
          <w:sz w:val="28"/>
          <w:szCs w:val="30"/>
        </w:rPr>
        <w:t xml:space="preserve"> </w:t>
      </w:r>
      <w:r w:rsidR="00DD1B56" w:rsidRPr="00E745F1">
        <w:rPr>
          <w:sz w:val="28"/>
          <w:szCs w:val="30"/>
        </w:rPr>
        <w:t>Электронные ресурсы</w:t>
      </w:r>
    </w:p>
    <w:p w:rsidR="00DD1B56" w:rsidRPr="00E745F1" w:rsidRDefault="00DD1B56" w:rsidP="003B4843">
      <w:pPr>
        <w:pStyle w:val="a4"/>
        <w:spacing w:after="0" w:line="360" w:lineRule="auto"/>
        <w:jc w:val="both"/>
        <w:rPr>
          <w:sz w:val="28"/>
          <w:szCs w:val="30"/>
        </w:rPr>
      </w:pPr>
      <w:r w:rsidRPr="00E745F1">
        <w:rPr>
          <w:sz w:val="28"/>
          <w:szCs w:val="30"/>
        </w:rPr>
        <w:t>Ресурсы удаленного доступа</w:t>
      </w:r>
    </w:p>
    <w:p w:rsidR="00586104"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20. Азарова Е.А. Функционирование моральных гендерных стереотипов в современном коммуникационном пространстве. Этическое и эстетическое: 40 лет спустя. Материалы научной конференции. 26-27 сентября 2000г. Тезисы докладов и выступлений. СПб: Санкт – Питербургское философское общество, 2000г., С.9-12. Антропология. – Режим доступа: anthropology./ru/ru/text/azarova/ethics_02/html.</w:t>
      </w:r>
    </w:p>
    <w:p w:rsidR="00586104"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21.Ажгихина Н. Гендерные стереотипы в современных масс – медиа. –</w:t>
      </w:r>
      <w:r w:rsidR="00AB5681">
        <w:rPr>
          <w:rFonts w:ascii="Times New Roman" w:hAnsi="Times New Roman"/>
          <w:sz w:val="28"/>
          <w:szCs w:val="28"/>
        </w:rPr>
        <w:t xml:space="preserve"> </w:t>
      </w:r>
      <w:r w:rsidRPr="00E745F1">
        <w:rPr>
          <w:rFonts w:ascii="Times New Roman" w:hAnsi="Times New Roman"/>
          <w:sz w:val="28"/>
          <w:szCs w:val="28"/>
        </w:rPr>
        <w:t xml:space="preserve">Режим доступа: </w:t>
      </w:r>
      <w:r w:rsidRPr="00E243CB">
        <w:rPr>
          <w:rFonts w:ascii="Times New Roman" w:hAnsi="Times New Roman"/>
          <w:sz w:val="28"/>
          <w:szCs w:val="28"/>
          <w:lang w:val="en-US"/>
        </w:rPr>
        <w:t>www</w:t>
      </w:r>
      <w:r w:rsidRPr="00E243CB">
        <w:rPr>
          <w:rFonts w:ascii="Times New Roman" w:hAnsi="Times New Roman"/>
          <w:sz w:val="28"/>
          <w:szCs w:val="28"/>
        </w:rPr>
        <w:t>.</w:t>
      </w:r>
      <w:r w:rsidRPr="00E243CB">
        <w:rPr>
          <w:rFonts w:ascii="Times New Roman" w:hAnsi="Times New Roman"/>
          <w:sz w:val="28"/>
          <w:szCs w:val="28"/>
          <w:lang w:val="en-US"/>
        </w:rPr>
        <w:t>a</w:t>
      </w:r>
      <w:r w:rsidRPr="00E243CB">
        <w:rPr>
          <w:rFonts w:ascii="Times New Roman" w:hAnsi="Times New Roman"/>
          <w:sz w:val="28"/>
          <w:szCs w:val="28"/>
        </w:rPr>
        <w:t>-</w:t>
      </w:r>
      <w:r w:rsidRPr="00E243CB">
        <w:rPr>
          <w:rFonts w:ascii="Times New Roman" w:hAnsi="Times New Roman"/>
          <w:sz w:val="28"/>
          <w:szCs w:val="28"/>
          <w:lang w:val="en-US"/>
        </w:rPr>
        <w:t>z</w:t>
      </w:r>
      <w:r w:rsidRPr="00E243CB">
        <w:rPr>
          <w:rFonts w:ascii="Times New Roman" w:hAnsi="Times New Roman"/>
          <w:sz w:val="28"/>
          <w:szCs w:val="28"/>
        </w:rPr>
        <w:t>/</w:t>
      </w:r>
      <w:r w:rsidRPr="00E243CB">
        <w:rPr>
          <w:rFonts w:ascii="Times New Roman" w:hAnsi="Times New Roman"/>
          <w:sz w:val="28"/>
          <w:szCs w:val="28"/>
          <w:lang w:val="en-US"/>
        </w:rPr>
        <w:t>women</w:t>
      </w:r>
      <w:r w:rsidRPr="00E243CB">
        <w:rPr>
          <w:rFonts w:ascii="Times New Roman" w:hAnsi="Times New Roman"/>
          <w:sz w:val="28"/>
          <w:szCs w:val="28"/>
        </w:rPr>
        <w:t>_</w:t>
      </w:r>
      <w:r w:rsidRPr="00E243CB">
        <w:rPr>
          <w:rFonts w:ascii="Times New Roman" w:hAnsi="Times New Roman"/>
          <w:sz w:val="28"/>
          <w:szCs w:val="28"/>
          <w:lang w:val="en-US"/>
        </w:rPr>
        <w:t>cd</w:t>
      </w:r>
      <w:r w:rsidRPr="00E243CB">
        <w:rPr>
          <w:rFonts w:ascii="Times New Roman" w:hAnsi="Times New Roman"/>
          <w:sz w:val="28"/>
          <w:szCs w:val="28"/>
        </w:rPr>
        <w:t>1/</w:t>
      </w:r>
      <w:r w:rsidRPr="00E243CB">
        <w:rPr>
          <w:rFonts w:ascii="Times New Roman" w:hAnsi="Times New Roman"/>
          <w:sz w:val="28"/>
          <w:szCs w:val="28"/>
          <w:lang w:val="en-US"/>
        </w:rPr>
        <w:t>html</w:t>
      </w:r>
      <w:r w:rsidRPr="00E243CB">
        <w:rPr>
          <w:rFonts w:ascii="Times New Roman" w:hAnsi="Times New Roman"/>
          <w:sz w:val="28"/>
          <w:szCs w:val="28"/>
        </w:rPr>
        <w:t>/</w:t>
      </w:r>
      <w:r w:rsidRPr="00E243CB">
        <w:rPr>
          <w:rFonts w:ascii="Times New Roman" w:hAnsi="Times New Roman"/>
          <w:sz w:val="28"/>
          <w:szCs w:val="28"/>
          <w:lang w:val="en-US"/>
        </w:rPr>
        <w:t>azhgihina</w:t>
      </w:r>
      <w:r w:rsidRPr="00E243CB">
        <w:rPr>
          <w:rFonts w:ascii="Times New Roman" w:hAnsi="Times New Roman"/>
          <w:sz w:val="28"/>
          <w:szCs w:val="28"/>
        </w:rPr>
        <w:t>.</w:t>
      </w:r>
      <w:r w:rsidRPr="00E243CB">
        <w:rPr>
          <w:rFonts w:ascii="Times New Roman" w:hAnsi="Times New Roman"/>
          <w:sz w:val="28"/>
          <w:szCs w:val="28"/>
          <w:lang w:val="en-US"/>
        </w:rPr>
        <w:t>htm</w:t>
      </w:r>
      <w:r w:rsidRPr="00E745F1">
        <w:rPr>
          <w:rFonts w:ascii="Times New Roman" w:hAnsi="Times New Roman"/>
          <w:sz w:val="28"/>
          <w:szCs w:val="28"/>
        </w:rPr>
        <w:t>.</w:t>
      </w:r>
    </w:p>
    <w:p w:rsidR="00586104" w:rsidRPr="00E745F1" w:rsidRDefault="00586104" w:rsidP="003B4843">
      <w:pPr>
        <w:spacing w:after="0" w:line="360" w:lineRule="auto"/>
        <w:jc w:val="both"/>
        <w:rPr>
          <w:rFonts w:ascii="Times New Roman" w:hAnsi="Times New Roman"/>
          <w:sz w:val="28"/>
          <w:szCs w:val="28"/>
        </w:rPr>
      </w:pPr>
      <w:r w:rsidRPr="00E745F1">
        <w:rPr>
          <w:rFonts w:ascii="Times New Roman" w:hAnsi="Times New Roman"/>
          <w:sz w:val="28"/>
          <w:szCs w:val="28"/>
        </w:rPr>
        <w:t>22.Словарь гендерных терминов.-</w:t>
      </w:r>
      <w:r w:rsidR="00E745F1">
        <w:rPr>
          <w:rFonts w:ascii="Times New Roman" w:hAnsi="Times New Roman"/>
          <w:sz w:val="28"/>
          <w:szCs w:val="28"/>
        </w:rPr>
        <w:t xml:space="preserve"> </w:t>
      </w:r>
      <w:r w:rsidRPr="00E745F1">
        <w:rPr>
          <w:rFonts w:ascii="Times New Roman" w:hAnsi="Times New Roman"/>
          <w:sz w:val="28"/>
          <w:szCs w:val="28"/>
        </w:rPr>
        <w:t xml:space="preserve">Режим доступа: </w:t>
      </w:r>
      <w:r w:rsidRPr="00E745F1">
        <w:rPr>
          <w:rFonts w:ascii="Times New Roman" w:hAnsi="Times New Roman"/>
          <w:sz w:val="28"/>
          <w:szCs w:val="28"/>
          <w:lang w:val="en-US"/>
        </w:rPr>
        <w:t>www</w:t>
      </w:r>
      <w:r w:rsidRPr="00E745F1">
        <w:rPr>
          <w:rFonts w:ascii="Times New Roman" w:hAnsi="Times New Roman"/>
          <w:sz w:val="28"/>
          <w:szCs w:val="28"/>
        </w:rPr>
        <w:t>.</w:t>
      </w:r>
      <w:r w:rsidRPr="00E745F1">
        <w:rPr>
          <w:rFonts w:ascii="Times New Roman" w:hAnsi="Times New Roman"/>
          <w:sz w:val="28"/>
          <w:szCs w:val="28"/>
          <w:lang w:val="en-US"/>
        </w:rPr>
        <w:t>owl</w:t>
      </w:r>
      <w:r w:rsidRPr="00E745F1">
        <w:rPr>
          <w:rFonts w:ascii="Times New Roman" w:hAnsi="Times New Roman"/>
          <w:sz w:val="28"/>
          <w:szCs w:val="28"/>
        </w:rPr>
        <w:t>.</w:t>
      </w:r>
      <w:r w:rsidRPr="00E745F1">
        <w:rPr>
          <w:rFonts w:ascii="Times New Roman" w:hAnsi="Times New Roman"/>
          <w:sz w:val="28"/>
          <w:szCs w:val="28"/>
          <w:lang w:val="en-US"/>
        </w:rPr>
        <w:t>ru</w:t>
      </w:r>
      <w:r w:rsidRPr="00E745F1">
        <w:rPr>
          <w:rFonts w:ascii="Times New Roman" w:hAnsi="Times New Roman"/>
          <w:sz w:val="28"/>
          <w:szCs w:val="28"/>
        </w:rPr>
        <w:t>./</w:t>
      </w:r>
      <w:r w:rsidRPr="00E745F1">
        <w:rPr>
          <w:rFonts w:ascii="Times New Roman" w:hAnsi="Times New Roman"/>
          <w:sz w:val="28"/>
          <w:szCs w:val="28"/>
          <w:lang w:val="en-US"/>
        </w:rPr>
        <w:t>gender</w:t>
      </w:r>
      <w:r w:rsidRPr="00E745F1">
        <w:rPr>
          <w:rFonts w:ascii="Times New Roman" w:hAnsi="Times New Roman"/>
          <w:sz w:val="28"/>
          <w:szCs w:val="28"/>
        </w:rPr>
        <w:t>/042.</w:t>
      </w:r>
      <w:r w:rsidRPr="00E745F1">
        <w:rPr>
          <w:rFonts w:ascii="Times New Roman" w:hAnsi="Times New Roman"/>
          <w:sz w:val="28"/>
          <w:szCs w:val="28"/>
          <w:lang w:val="en-US"/>
        </w:rPr>
        <w:t>htm</w:t>
      </w:r>
    </w:p>
    <w:p w:rsidR="00DD1B56" w:rsidRPr="00E745F1" w:rsidRDefault="00DD1B56" w:rsidP="003B4843">
      <w:pPr>
        <w:pStyle w:val="2"/>
        <w:spacing w:before="0" w:after="0"/>
        <w:ind w:firstLine="0"/>
        <w:rPr>
          <w:rFonts w:ascii="Times New Roman" w:hAnsi="Times New Roman" w:cs="Times New Roman"/>
          <w:b w:val="0"/>
          <w:bCs w:val="0"/>
          <w:i w:val="0"/>
          <w:iCs w:val="0"/>
        </w:rPr>
      </w:pPr>
      <w:r w:rsidRPr="00E745F1">
        <w:rPr>
          <w:rFonts w:ascii="Times New Roman" w:hAnsi="Times New Roman" w:cs="Times New Roman"/>
          <w:b w:val="0"/>
          <w:bCs w:val="0"/>
          <w:i w:val="0"/>
          <w:iCs w:val="0"/>
        </w:rPr>
        <w:t>Словари и справочные издания</w:t>
      </w:r>
    </w:p>
    <w:p w:rsidR="00DD1B56" w:rsidRPr="00E745F1" w:rsidRDefault="00DD1B56" w:rsidP="003B4843">
      <w:pPr>
        <w:spacing w:after="0" w:line="360" w:lineRule="auto"/>
        <w:jc w:val="both"/>
        <w:rPr>
          <w:rFonts w:ascii="Times New Roman" w:hAnsi="Times New Roman"/>
          <w:sz w:val="28"/>
          <w:szCs w:val="28"/>
        </w:rPr>
      </w:pPr>
      <w:r w:rsidRPr="00E745F1">
        <w:rPr>
          <w:rFonts w:ascii="Times New Roman" w:hAnsi="Times New Roman"/>
          <w:sz w:val="28"/>
          <w:szCs w:val="28"/>
        </w:rPr>
        <w:t>23.Ашукин Н.С., Ашукина М.Г. Крылатые слова: литературные цитаты; образные выражения – 4-е изд. доп. – М: Худ. лит., 1988г. – 528с.</w:t>
      </w:r>
    </w:p>
    <w:p w:rsidR="00DD1B56" w:rsidRPr="00E745F1" w:rsidRDefault="00DD1B56" w:rsidP="003B4843">
      <w:pPr>
        <w:spacing w:after="0" w:line="360" w:lineRule="auto"/>
        <w:jc w:val="both"/>
        <w:rPr>
          <w:rFonts w:ascii="Times New Roman" w:hAnsi="Times New Roman"/>
          <w:sz w:val="28"/>
          <w:szCs w:val="28"/>
        </w:rPr>
      </w:pPr>
      <w:r w:rsidRPr="00E745F1">
        <w:rPr>
          <w:rFonts w:ascii="Times New Roman" w:hAnsi="Times New Roman"/>
          <w:sz w:val="28"/>
          <w:szCs w:val="28"/>
        </w:rPr>
        <w:t>24. Даль В.И. Пословицы русского народа/ В.И.Даль – М: АСТ. Астрель, 2008 – 750с.</w:t>
      </w:r>
    </w:p>
    <w:p w:rsidR="00DD1B56" w:rsidRPr="00E745F1" w:rsidRDefault="00DD1B56" w:rsidP="003B4843">
      <w:pPr>
        <w:spacing w:after="0" w:line="360" w:lineRule="auto"/>
        <w:jc w:val="both"/>
        <w:rPr>
          <w:rFonts w:ascii="Times New Roman" w:hAnsi="Times New Roman"/>
          <w:sz w:val="28"/>
          <w:szCs w:val="28"/>
        </w:rPr>
      </w:pPr>
      <w:r w:rsidRPr="00E745F1">
        <w:rPr>
          <w:rFonts w:ascii="Times New Roman" w:hAnsi="Times New Roman"/>
          <w:sz w:val="28"/>
          <w:szCs w:val="28"/>
        </w:rPr>
        <w:t>25. Пословицы. Поговорки. Загадки/ сост., авт. предисл. и комент. А.Н.</w:t>
      </w:r>
      <w:r w:rsidR="003B4843">
        <w:rPr>
          <w:rFonts w:ascii="Times New Roman" w:hAnsi="Times New Roman"/>
          <w:sz w:val="28"/>
          <w:szCs w:val="28"/>
        </w:rPr>
        <w:t xml:space="preserve"> </w:t>
      </w:r>
      <w:r w:rsidRPr="00E745F1">
        <w:rPr>
          <w:rFonts w:ascii="Times New Roman" w:hAnsi="Times New Roman"/>
          <w:sz w:val="28"/>
          <w:szCs w:val="28"/>
        </w:rPr>
        <w:t xml:space="preserve">Мартынова, В.В. Митрофанова – М.: Современник, </w:t>
      </w:r>
      <w:smartTag w:uri="urn:schemas-microsoft-com:office:smarttags" w:element="metricconverter">
        <w:smartTagPr>
          <w:attr w:name="ProductID" w:val="1986 г"/>
        </w:smartTagPr>
        <w:r w:rsidRPr="00E745F1">
          <w:rPr>
            <w:rFonts w:ascii="Times New Roman" w:hAnsi="Times New Roman"/>
            <w:sz w:val="28"/>
            <w:szCs w:val="28"/>
          </w:rPr>
          <w:t>1986 г</w:t>
        </w:r>
      </w:smartTag>
      <w:r w:rsidRPr="00E745F1">
        <w:rPr>
          <w:rFonts w:ascii="Times New Roman" w:hAnsi="Times New Roman"/>
          <w:sz w:val="28"/>
          <w:szCs w:val="28"/>
        </w:rPr>
        <w:t xml:space="preserve"> – 582с.- (классическая библиотека современника).</w:t>
      </w:r>
    </w:p>
    <w:p w:rsidR="00DD1B56" w:rsidRPr="00E745F1" w:rsidRDefault="00DD1B56" w:rsidP="003B4843">
      <w:pPr>
        <w:spacing w:after="0" w:line="360" w:lineRule="auto"/>
        <w:jc w:val="both"/>
        <w:rPr>
          <w:rFonts w:ascii="Times New Roman" w:hAnsi="Times New Roman"/>
          <w:sz w:val="28"/>
        </w:rPr>
      </w:pPr>
      <w:r w:rsidRPr="00E745F1">
        <w:rPr>
          <w:rFonts w:ascii="Times New Roman" w:hAnsi="Times New Roman"/>
          <w:sz w:val="28"/>
          <w:szCs w:val="28"/>
        </w:rPr>
        <w:t>26.</w:t>
      </w:r>
      <w:r w:rsidR="0061041D">
        <w:rPr>
          <w:rFonts w:ascii="Times New Roman" w:hAnsi="Times New Roman"/>
          <w:sz w:val="28"/>
          <w:szCs w:val="28"/>
        </w:rPr>
        <w:t xml:space="preserve"> </w:t>
      </w:r>
      <w:r w:rsidRPr="00E745F1">
        <w:rPr>
          <w:rFonts w:ascii="Times New Roman" w:hAnsi="Times New Roman"/>
          <w:sz w:val="28"/>
          <w:szCs w:val="28"/>
        </w:rPr>
        <w:t xml:space="preserve">Яранцев Р.И. Словарь – справочник по русской фразеологии: ок: 800 фразеологизмов: - М: Русский язык, </w:t>
      </w:r>
      <w:smartTag w:uri="urn:schemas-microsoft-com:office:smarttags" w:element="metricconverter">
        <w:smartTagPr>
          <w:attr w:name="ProductID" w:val="1981 г"/>
        </w:smartTagPr>
        <w:r w:rsidRPr="00E745F1">
          <w:rPr>
            <w:rFonts w:ascii="Times New Roman" w:hAnsi="Times New Roman"/>
            <w:sz w:val="28"/>
            <w:szCs w:val="28"/>
          </w:rPr>
          <w:t>1981 г</w:t>
        </w:r>
      </w:smartTag>
      <w:r w:rsidRPr="00E745F1">
        <w:rPr>
          <w:rFonts w:ascii="Times New Roman" w:hAnsi="Times New Roman"/>
          <w:sz w:val="28"/>
          <w:szCs w:val="28"/>
        </w:rPr>
        <w:t xml:space="preserve"> – 304с.</w:t>
      </w:r>
    </w:p>
    <w:p w:rsidR="0061041D" w:rsidRPr="0061041D" w:rsidRDefault="0061041D" w:rsidP="0061041D">
      <w:pPr>
        <w:spacing w:line="360" w:lineRule="auto"/>
        <w:jc w:val="center"/>
        <w:rPr>
          <w:rFonts w:ascii="Times New Roman" w:hAnsi="Times New Roman"/>
          <w:color w:val="FFFFFF"/>
          <w:sz w:val="28"/>
          <w:szCs w:val="28"/>
        </w:rPr>
      </w:pPr>
      <w:bookmarkStart w:id="2" w:name="_GoBack"/>
      <w:bookmarkEnd w:id="0"/>
      <w:bookmarkEnd w:id="1"/>
      <w:bookmarkEnd w:id="2"/>
    </w:p>
    <w:sectPr w:rsidR="0061041D" w:rsidRPr="0061041D" w:rsidSect="00E745F1">
      <w:headerReference w:type="default" r:id="rId7"/>
      <w:footerReference w:type="even"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F9D" w:rsidRDefault="007C6F9D">
      <w:r>
        <w:separator/>
      </w:r>
    </w:p>
  </w:endnote>
  <w:endnote w:type="continuationSeparator" w:id="0">
    <w:p w:rsidR="007C6F9D" w:rsidRDefault="007C6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58" w:rsidRDefault="00200658" w:rsidP="00AC1704">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200658" w:rsidRDefault="0020065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F9D" w:rsidRDefault="007C6F9D">
      <w:r>
        <w:separator/>
      </w:r>
    </w:p>
  </w:footnote>
  <w:footnote w:type="continuationSeparator" w:id="0">
    <w:p w:rsidR="007C6F9D" w:rsidRDefault="007C6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58" w:rsidRPr="007F18C7" w:rsidRDefault="00200658" w:rsidP="007F18C7">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372EA"/>
    <w:multiLevelType w:val="multilevel"/>
    <w:tmpl w:val="7CDA57D2"/>
    <w:lvl w:ilvl="0">
      <w:start w:val="1"/>
      <w:numFmt w:val="decimal"/>
      <w:lvlText w:val="%1."/>
      <w:lvlJc w:val="left"/>
      <w:pPr>
        <w:ind w:left="525" w:hanging="525"/>
      </w:pPr>
      <w:rPr>
        <w:rFonts w:cs="Times New Roman" w:hint="default"/>
      </w:rPr>
    </w:lvl>
    <w:lvl w:ilvl="1">
      <w:start w:val="1"/>
      <w:numFmt w:val="decimal"/>
      <w:lvlText w:val="%1.%2."/>
      <w:lvlJc w:val="left"/>
      <w:pPr>
        <w:ind w:left="162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
    <w:nsid w:val="13F26710"/>
    <w:multiLevelType w:val="hybridMultilevel"/>
    <w:tmpl w:val="182CB0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AD9239F"/>
    <w:multiLevelType w:val="hybridMultilevel"/>
    <w:tmpl w:val="46EE6E3E"/>
    <w:lvl w:ilvl="0" w:tplc="82682FFC">
      <w:start w:val="1"/>
      <w:numFmt w:val="decimal"/>
      <w:lvlText w:val="%1."/>
      <w:lvlJc w:val="left"/>
      <w:pPr>
        <w:ind w:left="1759" w:hanging="105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60957C17"/>
    <w:multiLevelType w:val="multilevel"/>
    <w:tmpl w:val="AA16806E"/>
    <w:lvl w:ilvl="0">
      <w:start w:val="1"/>
      <w:numFmt w:val="decimal"/>
      <w:lvlText w:val="%1."/>
      <w:lvlJc w:val="left"/>
      <w:pPr>
        <w:ind w:left="450" w:hanging="450"/>
      </w:pPr>
      <w:rPr>
        <w:rFonts w:cs="Times New Roman" w:hint="default"/>
      </w:rPr>
    </w:lvl>
    <w:lvl w:ilvl="1">
      <w:start w:val="4"/>
      <w:numFmt w:val="decimal"/>
      <w:lvlText w:val="%1.%2."/>
      <w:lvlJc w:val="left"/>
      <w:pPr>
        <w:ind w:left="4406" w:hanging="720"/>
      </w:pPr>
      <w:rPr>
        <w:rFonts w:cs="Times New Roman" w:hint="default"/>
      </w:rPr>
    </w:lvl>
    <w:lvl w:ilvl="2">
      <w:start w:val="1"/>
      <w:numFmt w:val="decimal"/>
      <w:lvlText w:val="%1.%2.%3."/>
      <w:lvlJc w:val="left"/>
      <w:pPr>
        <w:ind w:left="8092" w:hanging="720"/>
      </w:pPr>
      <w:rPr>
        <w:rFonts w:cs="Times New Roman" w:hint="default"/>
      </w:rPr>
    </w:lvl>
    <w:lvl w:ilvl="3">
      <w:start w:val="1"/>
      <w:numFmt w:val="decimal"/>
      <w:lvlText w:val="%1.%2.%3.%4."/>
      <w:lvlJc w:val="left"/>
      <w:pPr>
        <w:ind w:left="12138" w:hanging="1080"/>
      </w:pPr>
      <w:rPr>
        <w:rFonts w:cs="Times New Roman" w:hint="default"/>
      </w:rPr>
    </w:lvl>
    <w:lvl w:ilvl="4">
      <w:start w:val="1"/>
      <w:numFmt w:val="decimal"/>
      <w:lvlText w:val="%1.%2.%3.%4.%5."/>
      <w:lvlJc w:val="left"/>
      <w:pPr>
        <w:ind w:left="15824" w:hanging="1080"/>
      </w:pPr>
      <w:rPr>
        <w:rFonts w:cs="Times New Roman" w:hint="default"/>
      </w:rPr>
    </w:lvl>
    <w:lvl w:ilvl="5">
      <w:start w:val="1"/>
      <w:numFmt w:val="decimal"/>
      <w:lvlText w:val="%1.%2.%3.%4.%5.%6."/>
      <w:lvlJc w:val="left"/>
      <w:pPr>
        <w:ind w:left="19870" w:hanging="1440"/>
      </w:pPr>
      <w:rPr>
        <w:rFonts w:cs="Times New Roman" w:hint="default"/>
      </w:rPr>
    </w:lvl>
    <w:lvl w:ilvl="6">
      <w:start w:val="1"/>
      <w:numFmt w:val="decimal"/>
      <w:lvlText w:val="%1.%2.%3.%4.%5.%6.%7."/>
      <w:lvlJc w:val="left"/>
      <w:pPr>
        <w:ind w:left="23916" w:hanging="1800"/>
      </w:pPr>
      <w:rPr>
        <w:rFonts w:cs="Times New Roman" w:hint="default"/>
      </w:rPr>
    </w:lvl>
    <w:lvl w:ilvl="7">
      <w:start w:val="1"/>
      <w:numFmt w:val="decimal"/>
      <w:lvlText w:val="%1.%2.%3.%4.%5.%6.%7.%8."/>
      <w:lvlJc w:val="left"/>
      <w:pPr>
        <w:ind w:left="27602" w:hanging="1800"/>
      </w:pPr>
      <w:rPr>
        <w:rFonts w:cs="Times New Roman" w:hint="default"/>
      </w:rPr>
    </w:lvl>
    <w:lvl w:ilvl="8">
      <w:start w:val="1"/>
      <w:numFmt w:val="decimal"/>
      <w:lvlText w:val="%1.%2.%3.%4.%5.%6.%7.%8.%9."/>
      <w:lvlJc w:val="left"/>
      <w:pPr>
        <w:ind w:left="31648" w:hanging="2160"/>
      </w:pPr>
      <w:rPr>
        <w:rFonts w:cs="Times New Roman" w:hint="default"/>
      </w:rPr>
    </w:lvl>
  </w:abstractNum>
  <w:abstractNum w:abstractNumId="4">
    <w:nsid w:val="727C4583"/>
    <w:multiLevelType w:val="hybridMultilevel"/>
    <w:tmpl w:val="DA9C26DE"/>
    <w:lvl w:ilvl="0" w:tplc="879E421E">
      <w:start w:val="1"/>
      <w:numFmt w:val="decimal"/>
      <w:lvlText w:val="%1."/>
      <w:lvlJc w:val="left"/>
      <w:pPr>
        <w:tabs>
          <w:tab w:val="num" w:pos="1040"/>
        </w:tabs>
        <w:ind w:left="10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7AB83DFD"/>
    <w:multiLevelType w:val="multilevel"/>
    <w:tmpl w:val="9A5647C2"/>
    <w:lvl w:ilvl="0">
      <w:start w:val="1"/>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
  </w:num>
  <w:num w:numId="2">
    <w:abstractNumId w:val="0"/>
  </w:num>
  <w:num w:numId="3">
    <w:abstractNumId w:val="1"/>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559F"/>
    <w:rsid w:val="000113E7"/>
    <w:rsid w:val="000352EF"/>
    <w:rsid w:val="00040892"/>
    <w:rsid w:val="000B424F"/>
    <w:rsid w:val="00123695"/>
    <w:rsid w:val="001344C8"/>
    <w:rsid w:val="001445E4"/>
    <w:rsid w:val="00146F75"/>
    <w:rsid w:val="00175A71"/>
    <w:rsid w:val="00191148"/>
    <w:rsid w:val="001D59E2"/>
    <w:rsid w:val="001F5F49"/>
    <w:rsid w:val="00200658"/>
    <w:rsid w:val="002266F3"/>
    <w:rsid w:val="002308CD"/>
    <w:rsid w:val="00244AED"/>
    <w:rsid w:val="00266D17"/>
    <w:rsid w:val="002859C7"/>
    <w:rsid w:val="00296264"/>
    <w:rsid w:val="002E1606"/>
    <w:rsid w:val="00384B3A"/>
    <w:rsid w:val="003A20FF"/>
    <w:rsid w:val="003B4843"/>
    <w:rsid w:val="003C2797"/>
    <w:rsid w:val="003D0CFC"/>
    <w:rsid w:val="003D2927"/>
    <w:rsid w:val="003D3774"/>
    <w:rsid w:val="004045C3"/>
    <w:rsid w:val="00424315"/>
    <w:rsid w:val="00425080"/>
    <w:rsid w:val="00427FA0"/>
    <w:rsid w:val="00454499"/>
    <w:rsid w:val="004B5B2E"/>
    <w:rsid w:val="004C544F"/>
    <w:rsid w:val="0050498C"/>
    <w:rsid w:val="00520271"/>
    <w:rsid w:val="00522F69"/>
    <w:rsid w:val="00575142"/>
    <w:rsid w:val="00586104"/>
    <w:rsid w:val="00587BE8"/>
    <w:rsid w:val="005D3A88"/>
    <w:rsid w:val="005E358F"/>
    <w:rsid w:val="0061041D"/>
    <w:rsid w:val="00692DFD"/>
    <w:rsid w:val="006A4997"/>
    <w:rsid w:val="006B64CE"/>
    <w:rsid w:val="007031EC"/>
    <w:rsid w:val="00731271"/>
    <w:rsid w:val="00762E47"/>
    <w:rsid w:val="007737F6"/>
    <w:rsid w:val="007743FD"/>
    <w:rsid w:val="007B1A92"/>
    <w:rsid w:val="007C6F9D"/>
    <w:rsid w:val="007D7E13"/>
    <w:rsid w:val="007F18C7"/>
    <w:rsid w:val="007F1DCD"/>
    <w:rsid w:val="00861B40"/>
    <w:rsid w:val="008B1E71"/>
    <w:rsid w:val="008B448D"/>
    <w:rsid w:val="008B60D4"/>
    <w:rsid w:val="008E4CD8"/>
    <w:rsid w:val="008E76E1"/>
    <w:rsid w:val="009142FC"/>
    <w:rsid w:val="00964F95"/>
    <w:rsid w:val="00975968"/>
    <w:rsid w:val="00985238"/>
    <w:rsid w:val="00A11DA7"/>
    <w:rsid w:val="00AB5681"/>
    <w:rsid w:val="00AC1704"/>
    <w:rsid w:val="00AC43EC"/>
    <w:rsid w:val="00AD1385"/>
    <w:rsid w:val="00AD32BC"/>
    <w:rsid w:val="00AF0052"/>
    <w:rsid w:val="00B029E1"/>
    <w:rsid w:val="00B24BC6"/>
    <w:rsid w:val="00B27A3E"/>
    <w:rsid w:val="00B600AC"/>
    <w:rsid w:val="00BB178E"/>
    <w:rsid w:val="00BD559F"/>
    <w:rsid w:val="00C1246B"/>
    <w:rsid w:val="00C4191F"/>
    <w:rsid w:val="00C62903"/>
    <w:rsid w:val="00CB6F88"/>
    <w:rsid w:val="00CC1923"/>
    <w:rsid w:val="00CC3AEB"/>
    <w:rsid w:val="00D16913"/>
    <w:rsid w:val="00D214E1"/>
    <w:rsid w:val="00D565A6"/>
    <w:rsid w:val="00D76AC4"/>
    <w:rsid w:val="00D82073"/>
    <w:rsid w:val="00DD1B56"/>
    <w:rsid w:val="00E243CB"/>
    <w:rsid w:val="00E36FFA"/>
    <w:rsid w:val="00E745F1"/>
    <w:rsid w:val="00EA0AC0"/>
    <w:rsid w:val="00EA2B13"/>
    <w:rsid w:val="00ED792E"/>
    <w:rsid w:val="00F221E9"/>
    <w:rsid w:val="00F314A0"/>
    <w:rsid w:val="00F429EE"/>
    <w:rsid w:val="00F71255"/>
    <w:rsid w:val="00F74EA5"/>
    <w:rsid w:val="00F81137"/>
    <w:rsid w:val="00FB23F9"/>
    <w:rsid w:val="00FD277E"/>
    <w:rsid w:val="00FE4445"/>
    <w:rsid w:val="00FE44F6"/>
    <w:rsid w:val="00FF7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01915CA-A06E-4E86-A34A-CEB13DDA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997"/>
    <w:pPr>
      <w:spacing w:after="200" w:line="276" w:lineRule="auto"/>
    </w:pPr>
    <w:rPr>
      <w:sz w:val="22"/>
      <w:szCs w:val="22"/>
    </w:rPr>
  </w:style>
  <w:style w:type="paragraph" w:styleId="1">
    <w:name w:val="heading 1"/>
    <w:basedOn w:val="a"/>
    <w:link w:val="10"/>
    <w:uiPriority w:val="99"/>
    <w:qFormat/>
    <w:rsid w:val="007F1DCD"/>
    <w:pPr>
      <w:keepNext/>
      <w:pageBreakBefore/>
      <w:spacing w:after="100" w:afterAutospacing="1" w:line="240" w:lineRule="auto"/>
      <w:ind w:left="567" w:right="567"/>
      <w:jc w:val="center"/>
      <w:outlineLvl w:val="0"/>
    </w:pPr>
    <w:rPr>
      <w:rFonts w:ascii="Times New Roman" w:hAnsi="Times New Roman"/>
      <w:b/>
      <w:bCs/>
      <w:kern w:val="36"/>
      <w:sz w:val="48"/>
      <w:szCs w:val="48"/>
    </w:rPr>
  </w:style>
  <w:style w:type="paragraph" w:styleId="2">
    <w:name w:val="heading 2"/>
    <w:basedOn w:val="a"/>
    <w:next w:val="a"/>
    <w:link w:val="20"/>
    <w:uiPriority w:val="99"/>
    <w:qFormat/>
    <w:rsid w:val="007031EC"/>
    <w:pPr>
      <w:keepNext/>
      <w:spacing w:before="240" w:after="60" w:line="360" w:lineRule="auto"/>
      <w:ind w:firstLine="680"/>
      <w:jc w:val="both"/>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F1DCD"/>
    <w:pPr>
      <w:spacing w:before="100" w:beforeAutospacing="1" w:after="119" w:line="240" w:lineRule="auto"/>
    </w:pPr>
    <w:rPr>
      <w:rFonts w:ascii="Times New Roman" w:hAnsi="Times New Roman"/>
      <w:sz w:val="24"/>
      <w:szCs w:val="24"/>
    </w:rPr>
  </w:style>
  <w:style w:type="paragraph" w:styleId="3">
    <w:name w:val="Body Text Indent 3"/>
    <w:basedOn w:val="a"/>
    <w:link w:val="30"/>
    <w:uiPriority w:val="99"/>
    <w:rsid w:val="00731271"/>
    <w:pPr>
      <w:spacing w:after="120" w:line="360" w:lineRule="auto"/>
      <w:ind w:left="283" w:firstLine="680"/>
      <w:jc w:val="both"/>
    </w:pPr>
    <w:rPr>
      <w:rFonts w:ascii="Times New Roman" w:hAnsi="Times New Roman"/>
      <w:sz w:val="16"/>
      <w:szCs w:val="16"/>
    </w:rPr>
  </w:style>
  <w:style w:type="paragraph" w:styleId="a4">
    <w:name w:val="Body Text"/>
    <w:basedOn w:val="a"/>
    <w:link w:val="a5"/>
    <w:uiPriority w:val="99"/>
    <w:rsid w:val="00427FA0"/>
    <w:pPr>
      <w:spacing w:after="120" w:line="240" w:lineRule="auto"/>
    </w:pPr>
    <w:rPr>
      <w:rFonts w:ascii="Times New Roman" w:hAnsi="Times New Roman"/>
      <w:sz w:val="24"/>
      <w:szCs w:val="24"/>
    </w:rPr>
  </w:style>
  <w:style w:type="character" w:customStyle="1" w:styleId="10">
    <w:name w:val="Заголовок 1 Знак"/>
    <w:link w:val="1"/>
    <w:uiPriority w:val="99"/>
    <w:locked/>
    <w:rsid w:val="007F1DCD"/>
    <w:rPr>
      <w:rFonts w:ascii="Times New Roman" w:eastAsia="Times New Roman" w:hAnsi="Times New Roman" w:cs="Times New Roman"/>
      <w:b/>
      <w:bCs/>
      <w:kern w:val="36"/>
      <w:sz w:val="48"/>
      <w:szCs w:val="48"/>
    </w:rPr>
  </w:style>
  <w:style w:type="character" w:customStyle="1" w:styleId="a5">
    <w:name w:val="Основной текст Знак"/>
    <w:link w:val="a4"/>
    <w:uiPriority w:val="99"/>
    <w:locked/>
    <w:rsid w:val="00427FA0"/>
    <w:rPr>
      <w:rFonts w:ascii="Times New Roman" w:eastAsia="Times New Roman" w:hAnsi="Times New Roman" w:cs="Times New Roman"/>
      <w:sz w:val="24"/>
      <w:szCs w:val="24"/>
    </w:rPr>
  </w:style>
  <w:style w:type="table" w:styleId="a6">
    <w:name w:val="Table Grid"/>
    <w:basedOn w:val="a1"/>
    <w:uiPriority w:val="99"/>
    <w:rsid w:val="007F1DCD"/>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qFormat/>
    <w:rsid w:val="005D3A88"/>
    <w:pPr>
      <w:ind w:left="720"/>
      <w:contextualSpacing/>
    </w:pPr>
  </w:style>
  <w:style w:type="character" w:customStyle="1" w:styleId="20">
    <w:name w:val="Заголовок 2 Знак"/>
    <w:link w:val="2"/>
    <w:uiPriority w:val="99"/>
    <w:locked/>
    <w:rsid w:val="007031EC"/>
    <w:rPr>
      <w:rFonts w:ascii="Arial" w:eastAsia="Times New Roman" w:hAnsi="Arial" w:cs="Arial"/>
      <w:b/>
      <w:bCs/>
      <w:i/>
      <w:iCs/>
      <w:sz w:val="28"/>
      <w:szCs w:val="28"/>
    </w:rPr>
  </w:style>
  <w:style w:type="character" w:styleId="a8">
    <w:name w:val="Hyperlink"/>
    <w:uiPriority w:val="99"/>
    <w:rsid w:val="00586104"/>
    <w:rPr>
      <w:rFonts w:cs="Times New Roman"/>
      <w:color w:val="000080"/>
      <w:u w:val="single"/>
    </w:rPr>
  </w:style>
  <w:style w:type="character" w:customStyle="1" w:styleId="30">
    <w:name w:val="Основной текст с отступом 3 Знак"/>
    <w:link w:val="3"/>
    <w:uiPriority w:val="99"/>
    <w:locked/>
    <w:rsid w:val="00731271"/>
    <w:rPr>
      <w:rFonts w:ascii="Times New Roman" w:eastAsia="Times New Roman" w:hAnsi="Times New Roman" w:cs="Times New Roman"/>
      <w:sz w:val="16"/>
      <w:szCs w:val="16"/>
    </w:rPr>
  </w:style>
  <w:style w:type="paragraph" w:styleId="a9">
    <w:name w:val="header"/>
    <w:basedOn w:val="a"/>
    <w:link w:val="aa"/>
    <w:uiPriority w:val="99"/>
    <w:rsid w:val="00F221E9"/>
    <w:pPr>
      <w:tabs>
        <w:tab w:val="center" w:pos="4677"/>
        <w:tab w:val="right" w:pos="9355"/>
      </w:tabs>
    </w:pPr>
  </w:style>
  <w:style w:type="character" w:customStyle="1" w:styleId="aa">
    <w:name w:val="Верхний колонтитул Знак"/>
    <w:link w:val="a9"/>
    <w:uiPriority w:val="99"/>
    <w:semiHidden/>
  </w:style>
  <w:style w:type="paragraph" w:styleId="ab">
    <w:name w:val="footer"/>
    <w:basedOn w:val="a"/>
    <w:link w:val="ac"/>
    <w:uiPriority w:val="99"/>
    <w:rsid w:val="00F221E9"/>
    <w:pPr>
      <w:tabs>
        <w:tab w:val="center" w:pos="4677"/>
        <w:tab w:val="right" w:pos="9355"/>
      </w:tabs>
    </w:pPr>
  </w:style>
  <w:style w:type="character" w:customStyle="1" w:styleId="ac">
    <w:name w:val="Нижний колонтитул Знак"/>
    <w:link w:val="ab"/>
    <w:uiPriority w:val="99"/>
    <w:semiHidden/>
  </w:style>
  <w:style w:type="character" w:styleId="ad">
    <w:name w:val="page number"/>
    <w:uiPriority w:val="99"/>
    <w:rsid w:val="008B448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49990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9752</Words>
  <Characters>55591</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65213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Зацепина</dc:creator>
  <cp:keywords/>
  <dc:description/>
  <cp:lastModifiedBy>admin</cp:lastModifiedBy>
  <cp:revision>2</cp:revision>
  <dcterms:created xsi:type="dcterms:W3CDTF">2014-03-27T09:15:00Z</dcterms:created>
  <dcterms:modified xsi:type="dcterms:W3CDTF">2014-03-27T09:15:00Z</dcterms:modified>
</cp:coreProperties>
</file>