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68" w:rsidRPr="00787E24" w:rsidRDefault="00C34168" w:rsidP="00787E24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787E24">
        <w:rPr>
          <w:color w:val="000000"/>
          <w:spacing w:val="-5"/>
          <w:sz w:val="28"/>
          <w:szCs w:val="28"/>
        </w:rPr>
        <w:t>Содержание</w:t>
      </w:r>
    </w:p>
    <w:p w:rsidR="00C34168" w:rsidRPr="00787E24" w:rsidRDefault="00C34168" w:rsidP="00787E24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C34168" w:rsidRPr="00787E24" w:rsidRDefault="00C34168" w:rsidP="00787E24">
      <w:pPr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787E24">
        <w:rPr>
          <w:color w:val="000000"/>
          <w:spacing w:val="-5"/>
          <w:sz w:val="28"/>
          <w:szCs w:val="28"/>
        </w:rPr>
        <w:t>Введение……………………………………………………………………………3</w:t>
      </w:r>
    </w:p>
    <w:p w:rsidR="00C34168" w:rsidRPr="00787E24" w:rsidRDefault="00C34168" w:rsidP="00787E2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Территориально - географическое пространство России…………5</w:t>
      </w:r>
    </w:p>
    <w:p w:rsidR="00C34168" w:rsidRPr="00787E24" w:rsidRDefault="00C34168" w:rsidP="00787E24">
      <w:pPr>
        <w:spacing w:line="360" w:lineRule="auto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1.1.Границы Российского государства………………………………...…….7</w:t>
      </w:r>
    </w:p>
    <w:p w:rsidR="00C34168" w:rsidRPr="00787E24" w:rsidRDefault="00C34168" w:rsidP="00787E24">
      <w:pPr>
        <w:spacing w:line="360" w:lineRule="auto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2. Природно – климатический фактор………………………………...….8</w:t>
      </w:r>
    </w:p>
    <w:p w:rsidR="00C34168" w:rsidRPr="00787E24" w:rsidRDefault="00C34168" w:rsidP="00787E24">
      <w:pPr>
        <w:spacing w:line="360" w:lineRule="auto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2.1. Климатические условия……………………………………………………8</w:t>
      </w:r>
    </w:p>
    <w:p w:rsidR="00C34168" w:rsidRPr="00787E24" w:rsidRDefault="00C34168" w:rsidP="00787E2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2.2. Влияние климата на  социально – экономическое развитие……10</w:t>
      </w:r>
    </w:p>
    <w:p w:rsidR="00C34168" w:rsidRPr="00787E24" w:rsidRDefault="00C34168" w:rsidP="00787E24">
      <w:pPr>
        <w:spacing w:line="360" w:lineRule="auto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3. Роль христианства…………………………………………………....…14</w:t>
      </w:r>
    </w:p>
    <w:p w:rsidR="00C34168" w:rsidRPr="00787E24" w:rsidRDefault="00C34168" w:rsidP="00787E24">
      <w:pPr>
        <w:spacing w:line="360" w:lineRule="auto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4. Фактор внешней угрозы ………………………………………….….…21</w:t>
      </w:r>
    </w:p>
    <w:p w:rsidR="00C34168" w:rsidRPr="00787E24" w:rsidRDefault="00C34168" w:rsidP="00787E24">
      <w:pPr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787E24">
        <w:rPr>
          <w:color w:val="000000"/>
          <w:spacing w:val="-5"/>
          <w:sz w:val="28"/>
          <w:szCs w:val="28"/>
        </w:rPr>
        <w:t>Заключение ……………………………………………………………………....26</w:t>
      </w:r>
    </w:p>
    <w:p w:rsidR="00C34168" w:rsidRPr="00787E24" w:rsidRDefault="00C34168" w:rsidP="00787E24">
      <w:pPr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787E24">
        <w:rPr>
          <w:color w:val="000000"/>
          <w:spacing w:val="-5"/>
          <w:sz w:val="28"/>
          <w:szCs w:val="28"/>
        </w:rPr>
        <w:t>Список использованной литературы………………………………….…....…27</w:t>
      </w:r>
    </w:p>
    <w:p w:rsidR="002D5A55" w:rsidRPr="00787E24" w:rsidRDefault="00787E24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br w:type="page"/>
      </w:r>
      <w:r w:rsidR="0002264C" w:rsidRPr="00787E24">
        <w:rPr>
          <w:bCs/>
          <w:sz w:val="28"/>
          <w:szCs w:val="28"/>
        </w:rPr>
        <w:t>Введение</w:t>
      </w:r>
    </w:p>
    <w:p w:rsidR="00787E24" w:rsidRDefault="00787E24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A55" w:rsidRPr="00787E24" w:rsidRDefault="002D5A5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Судьба любой страны определяется многими факторами: разме</w:t>
      </w:r>
      <w:r w:rsidRPr="00787E24">
        <w:rPr>
          <w:sz w:val="28"/>
          <w:szCs w:val="28"/>
        </w:rPr>
        <w:softHyphen/>
        <w:t>рами территории и местом расположения, наличием выходов к морям и океанам, судоходных рек, полезных ископаемых, климатом, ока</w:t>
      </w:r>
      <w:r w:rsidRPr="00787E24">
        <w:rPr>
          <w:sz w:val="28"/>
          <w:szCs w:val="28"/>
        </w:rPr>
        <w:softHyphen/>
        <w:t>зывающим существенное влияние на хозяйство, численностью на</w:t>
      </w:r>
      <w:r w:rsidRPr="00787E24">
        <w:rPr>
          <w:sz w:val="28"/>
          <w:szCs w:val="28"/>
        </w:rPr>
        <w:softHyphen/>
        <w:t>селения и т. д. Географические особенности местности, как правило, определяют места возникновения городов, сел и предприятий, выбор торговых путей, плотность населения. Географическое положение го</w:t>
      </w:r>
      <w:r w:rsidRPr="00787E24">
        <w:rPr>
          <w:sz w:val="28"/>
          <w:szCs w:val="28"/>
        </w:rPr>
        <w:softHyphen/>
        <w:t>сударства, его близость или отдаленность от мировых центров силы и очагов конфликтов сказывается на его развитии.</w:t>
      </w:r>
    </w:p>
    <w:p w:rsidR="002D5A55" w:rsidRPr="00787E24" w:rsidRDefault="002D5A5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Географический фактор оказывает непосредственное влияние и на государственное строительство (форму правления, политический режим, основные параметры внутренней и внешней политики), фор</w:t>
      </w:r>
      <w:r w:rsidRPr="00787E24">
        <w:rPr>
          <w:sz w:val="28"/>
          <w:szCs w:val="28"/>
        </w:rPr>
        <w:softHyphen/>
        <w:t>мирует характер населения, способы его самоорганизации, культуру и быт.</w:t>
      </w:r>
    </w:p>
    <w:p w:rsidR="002D5A55" w:rsidRPr="00787E24" w:rsidRDefault="002D5A5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Науку, которая изучает жизнеспособность государства, проводи</w:t>
      </w:r>
      <w:r w:rsidRPr="00787E24">
        <w:rPr>
          <w:sz w:val="28"/>
          <w:szCs w:val="28"/>
        </w:rPr>
        <w:softHyphen/>
        <w:t>мую им внутреннюю и внешнюю политику в зависимости от его гео</w:t>
      </w:r>
      <w:r w:rsidRPr="00787E24">
        <w:rPr>
          <w:sz w:val="28"/>
          <w:szCs w:val="28"/>
        </w:rPr>
        <w:softHyphen/>
        <w:t xml:space="preserve">графического положения, называют </w:t>
      </w:r>
      <w:r w:rsidRPr="00787E24">
        <w:rPr>
          <w:bCs/>
          <w:sz w:val="28"/>
          <w:szCs w:val="28"/>
        </w:rPr>
        <w:t>геополитикой.</w:t>
      </w:r>
    </w:p>
    <w:p w:rsidR="002D5A55" w:rsidRPr="00787E24" w:rsidRDefault="002D5A55" w:rsidP="00787E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87E24">
        <w:rPr>
          <w:bCs/>
          <w:sz w:val="28"/>
          <w:szCs w:val="28"/>
        </w:rPr>
        <w:t>Родоначальником геополитики считают шведского исследователя Р. Челлена (1846—1922). Он характеризовал геополитику как «науку, которая рассматрива</w:t>
      </w:r>
      <w:r w:rsidRPr="00787E24">
        <w:rPr>
          <w:bCs/>
          <w:sz w:val="28"/>
          <w:szCs w:val="28"/>
        </w:rPr>
        <w:softHyphen/>
        <w:t>ет государство как географический организм или феномен в пространстве». Боль</w:t>
      </w:r>
      <w:r w:rsidRPr="00787E24">
        <w:rPr>
          <w:bCs/>
          <w:sz w:val="28"/>
          <w:szCs w:val="28"/>
        </w:rPr>
        <w:softHyphen/>
        <w:t>шой вклад в развитие геополитики внесли американские, английские, немецкие ученые и политики Г. Макиндер, А. Мэхен, Н. Спайкмен, К. Хаусхофер и др. Они считали, что перечисленные территориальные характеристики государства определяют его политическую и историческую судьбу. Вот какое определение этой науке дает современный английский исследователь Дж. Паркер: «Геополи</w:t>
      </w:r>
      <w:r w:rsidRPr="00787E24">
        <w:rPr>
          <w:bCs/>
          <w:sz w:val="28"/>
          <w:szCs w:val="28"/>
        </w:rPr>
        <w:softHyphen/>
        <w:t>тика занимается изучением государств как пространственного феномена и преследует цель постичь и понять основы их мощи, а также природу их взаимодействия друг с другом. Для ученых - геополитиков мощь прочно коренится в природе самой Земли. Подобно тому, как в греческой мифологии гигант Антей, рожденный боги</w:t>
      </w:r>
      <w:r w:rsidRPr="00787E24">
        <w:rPr>
          <w:bCs/>
          <w:sz w:val="28"/>
          <w:szCs w:val="28"/>
        </w:rPr>
        <w:softHyphen/>
        <w:t xml:space="preserve">ней земли Геей и богом моря Посейдоном, получает силу, прикасаясь к земной поверхности, на которой он стоит, так и мощь государства коренится в территории, которую оно занимает. </w:t>
      </w:r>
    </w:p>
    <w:p w:rsidR="002D5A55" w:rsidRPr="00787E24" w:rsidRDefault="002D5A55" w:rsidP="00787E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87E24">
        <w:rPr>
          <w:bCs/>
          <w:sz w:val="28"/>
          <w:szCs w:val="28"/>
        </w:rPr>
        <w:t>Климат, растительность, почвы, геология и распределение земельного массива заметно отличаются в различных частях планеты. Именно разнообразие этих характеристик превращает ее поверхность в нечто большее, чем просто сцена, на которой разворачивается драма человеческой истории».</w:t>
      </w:r>
    </w:p>
    <w:p w:rsidR="002D5A55" w:rsidRPr="00787E24" w:rsidRDefault="002D5A55" w:rsidP="00787E24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787E24">
        <w:rPr>
          <w:bCs/>
          <w:sz w:val="28"/>
          <w:szCs w:val="28"/>
        </w:rPr>
        <w:t xml:space="preserve">Цель моей контрольной работы постараться всесторонне осветить проблему – </w:t>
      </w:r>
      <w:r w:rsidRPr="00787E24">
        <w:rPr>
          <w:color w:val="000000"/>
          <w:spacing w:val="-4"/>
          <w:sz w:val="28"/>
          <w:szCs w:val="28"/>
        </w:rPr>
        <w:t xml:space="preserve"> геополитические факторы становления и развития российской государст</w:t>
      </w:r>
      <w:r w:rsidRPr="00787E24">
        <w:rPr>
          <w:color w:val="000000"/>
          <w:spacing w:val="-5"/>
          <w:sz w:val="28"/>
          <w:szCs w:val="28"/>
        </w:rPr>
        <w:t>венности.</w:t>
      </w:r>
    </w:p>
    <w:p w:rsidR="00CF7FE9" w:rsidRPr="00787E24" w:rsidRDefault="00787E24" w:rsidP="00787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F7FE9" w:rsidRPr="00787E24">
        <w:rPr>
          <w:sz w:val="28"/>
          <w:szCs w:val="28"/>
        </w:rPr>
        <w:t>1. Территориально - географическое пространство России</w:t>
      </w:r>
    </w:p>
    <w:p w:rsidR="00787E24" w:rsidRDefault="00787E24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264C" w:rsidRPr="00787E24" w:rsidRDefault="001B2F1B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Как мне кажется</w:t>
      </w:r>
      <w:r w:rsidR="002D5A55" w:rsidRPr="00787E24">
        <w:rPr>
          <w:sz w:val="28"/>
          <w:szCs w:val="28"/>
        </w:rPr>
        <w:t xml:space="preserve">, наибольшее влияние на историю </w:t>
      </w:r>
      <w:r w:rsidR="00AB3A4D" w:rsidRPr="00787E24">
        <w:rPr>
          <w:sz w:val="28"/>
          <w:szCs w:val="28"/>
        </w:rPr>
        <w:t xml:space="preserve">и развитие </w:t>
      </w:r>
      <w:r w:rsidR="002D5A55" w:rsidRPr="00787E24">
        <w:rPr>
          <w:sz w:val="28"/>
          <w:szCs w:val="28"/>
        </w:rPr>
        <w:t>российской государственно</w:t>
      </w:r>
      <w:r w:rsidR="002D5A55" w:rsidRPr="00787E24">
        <w:rPr>
          <w:sz w:val="28"/>
          <w:szCs w:val="28"/>
        </w:rPr>
        <w:softHyphen/>
        <w:t>сти</w:t>
      </w:r>
      <w:r w:rsidRPr="00787E24">
        <w:rPr>
          <w:sz w:val="28"/>
          <w:szCs w:val="28"/>
        </w:rPr>
        <w:t xml:space="preserve"> оказали четыре важных фактора</w:t>
      </w:r>
      <w:r w:rsidR="002D5A55" w:rsidRPr="00787E24">
        <w:rPr>
          <w:sz w:val="28"/>
          <w:szCs w:val="28"/>
        </w:rPr>
        <w:t xml:space="preserve">: </w:t>
      </w:r>
      <w:r w:rsidRPr="00787E24">
        <w:rPr>
          <w:sz w:val="28"/>
          <w:szCs w:val="28"/>
        </w:rPr>
        <w:t xml:space="preserve">территориально-географическое пространство России, </w:t>
      </w:r>
      <w:r w:rsidR="002D5A55" w:rsidRPr="00787E24">
        <w:rPr>
          <w:sz w:val="28"/>
          <w:szCs w:val="28"/>
        </w:rPr>
        <w:t>природно-климатический фактор, принятие христианства и внешняя безопасность.</w:t>
      </w: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Первая и уникальная особенность нашей государства - это его огромная территория, занимавшая в XX в. одну шестую всей земной суши. Исторической прародиной, место развитием славян была Восточная – Европейская равнина.</w:t>
      </w: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Очаги цивилизации  восточных славян  имеют ярко выраженную природу. С.М. Соловьев выделял четыре главные речные  системы русской земли: </w:t>
      </w:r>
      <w:r w:rsidR="0046048A" w:rsidRPr="00787E24">
        <w:rPr>
          <w:sz w:val="28"/>
          <w:szCs w:val="28"/>
        </w:rPr>
        <w:t>«</w:t>
      </w:r>
      <w:r w:rsidRPr="00787E24">
        <w:rPr>
          <w:sz w:val="28"/>
          <w:szCs w:val="28"/>
        </w:rPr>
        <w:t>Новгородская (Волхов-верхний Днепр); Кривская или Полоцкая (Западная Двина); Киевская (Днепр); Ростовская (Верхняя). Реки являлись местами расселения,  кормилицами, транспортнымиартериями. Разливы повышали плодородие почв, способствовали развитию судоходства и торговли</w:t>
      </w:r>
      <w:r w:rsidR="0046048A" w:rsidRPr="00787E24">
        <w:rPr>
          <w:sz w:val="28"/>
          <w:szCs w:val="28"/>
        </w:rPr>
        <w:t>»</w:t>
      </w:r>
      <w:r w:rsidR="0046048A" w:rsidRPr="00787E24">
        <w:rPr>
          <w:rStyle w:val="a3"/>
          <w:sz w:val="28"/>
          <w:szCs w:val="28"/>
        </w:rPr>
        <w:footnoteReference w:id="1"/>
      </w:r>
      <w:r w:rsidRPr="00787E24">
        <w:rPr>
          <w:sz w:val="28"/>
          <w:szCs w:val="28"/>
        </w:rPr>
        <w:t>.</w:t>
      </w:r>
    </w:p>
    <w:p w:rsidR="000C5B2D" w:rsidRPr="00787E24" w:rsidRDefault="000C5B2D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«Территория, на которой образовалось русское централизованное государство, а затем Российская империя преимущественно находилась в зоне сплошных, величайших в мире лесов, заболоченных земель, со сравнительно небольшими тепловыми ресурсами, подзолистыми и дерново-подзолистыми почвами. На севере, вдоль всего Северного Ледовитого океана, простиралась тундра, а южнее лесостепь, переходящая в огромные степные пространства»</w:t>
      </w:r>
      <w:r w:rsidRPr="00787E24">
        <w:rPr>
          <w:rStyle w:val="a3"/>
          <w:sz w:val="28"/>
          <w:szCs w:val="28"/>
        </w:rPr>
        <w:footnoteReference w:id="2"/>
      </w:r>
      <w:r w:rsidRPr="00787E24">
        <w:rPr>
          <w:sz w:val="28"/>
          <w:szCs w:val="28"/>
        </w:rPr>
        <w:t>.</w:t>
      </w: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Расширение в 40 раз территории российского государства в XVI-XIX вв. сделало ландшафт страны более разнообразным, что благоприятно сказалось на процессах этногенеза российского суперэтноса. К лесной Восточно-Европейской равнине на юге и юге-востоке примыкали горы и степи; в Восточной Сибири и на Дальнем Востоке равнины пересекались или окаймляли горными хребтами и плоскогорьями.</w:t>
      </w: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Успех завоевания Сибири, по утверждению Л.Н. Гумилева, </w:t>
      </w:r>
      <w:r w:rsidR="00C1405A" w:rsidRPr="00787E24">
        <w:rPr>
          <w:sz w:val="28"/>
          <w:szCs w:val="28"/>
        </w:rPr>
        <w:t>«</w:t>
      </w:r>
      <w:r w:rsidRPr="00787E24">
        <w:rPr>
          <w:sz w:val="28"/>
          <w:szCs w:val="28"/>
        </w:rPr>
        <w:t>был обеспечен не только пассионарностью Ермака, Дежнева, Хабарова и др., но и тем, что русские казаки не вышли за пределы привычного им ландшафта</w:t>
      </w:r>
      <w:r w:rsidR="00C1405A" w:rsidRPr="00787E24">
        <w:rPr>
          <w:sz w:val="28"/>
          <w:szCs w:val="28"/>
        </w:rPr>
        <w:t>»</w:t>
      </w:r>
      <w:r w:rsidR="00C1405A" w:rsidRPr="00787E24">
        <w:rPr>
          <w:rStyle w:val="a3"/>
          <w:sz w:val="28"/>
          <w:szCs w:val="28"/>
        </w:rPr>
        <w:footnoteReference w:id="3"/>
      </w:r>
      <w:r w:rsidRPr="00787E24">
        <w:rPr>
          <w:sz w:val="28"/>
          <w:szCs w:val="28"/>
        </w:rPr>
        <w:t xml:space="preserve">. Присоединение к российскому государству степных районов позволило собирать более высокий урожай зерновых и овощей, разводить табуны лошадей, отары овец. Евразийцы считали степь стержнем, скелетом России. </w:t>
      </w: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Необъяснимые просторы России были «благом и проклятьем». Они определили  экстенсивный характер развития ее экономики, вплоть до конца XX столетия. Громадность территории, своеобразии природы и ландшафта оказали влияние на формирование русского национального характера: любовь к широким просторам, свободе, вольности. Ширь русской земли и ширь русской души давили русскую энергию, открывая возможность движения в сторону экстенсивности. Эта ширь не требовала интенсивной энергии и интенсивной культуры.</w:t>
      </w: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Возможность найти безопасное убежище в лесах, горах, степях обусловила у части населения склонность к </w:t>
      </w:r>
      <w:r w:rsidR="006510FF" w:rsidRPr="00787E24">
        <w:rPr>
          <w:sz w:val="28"/>
          <w:szCs w:val="28"/>
        </w:rPr>
        <w:t>бродяжничеству</w:t>
      </w:r>
      <w:r w:rsidRPr="00787E24">
        <w:rPr>
          <w:sz w:val="28"/>
          <w:szCs w:val="28"/>
        </w:rPr>
        <w:t>, авантюри</w:t>
      </w:r>
      <w:r w:rsidR="00AB3A4D" w:rsidRPr="00787E24">
        <w:rPr>
          <w:sz w:val="28"/>
          <w:szCs w:val="28"/>
        </w:rPr>
        <w:t>зму, психологию «рыцарей удачи»</w:t>
      </w:r>
      <w:r w:rsidRPr="00787E24">
        <w:rPr>
          <w:sz w:val="28"/>
          <w:szCs w:val="28"/>
        </w:rPr>
        <w:t>,</w:t>
      </w:r>
      <w:r w:rsidR="00AB3A4D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бегству от хозяев, семьи, постоянного труда, привязанности и т.д. Любовь к свободе и вольности нередко принимала формы анархии, бунта, «бессмысленного и беспощадного» (А.С. Пушкин).</w:t>
      </w:r>
    </w:p>
    <w:p w:rsidR="00664D52" w:rsidRPr="00787E24" w:rsidRDefault="00664D52" w:rsidP="00787E24">
      <w:pPr>
        <w:spacing w:line="360" w:lineRule="auto"/>
        <w:ind w:firstLine="709"/>
        <w:jc w:val="both"/>
        <w:rPr>
          <w:sz w:val="28"/>
          <w:szCs w:val="28"/>
        </w:rPr>
      </w:pPr>
    </w:p>
    <w:p w:rsidR="00664D52" w:rsidRPr="00787E24" w:rsidRDefault="00664D52" w:rsidP="00787E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7E24">
        <w:rPr>
          <w:b/>
          <w:sz w:val="28"/>
          <w:szCs w:val="28"/>
        </w:rPr>
        <w:t>1.1.Границы Российского государства</w:t>
      </w:r>
    </w:p>
    <w:p w:rsidR="00787E24" w:rsidRDefault="00787E24" w:rsidP="00787E24">
      <w:pPr>
        <w:spacing w:line="360" w:lineRule="auto"/>
        <w:ind w:firstLine="709"/>
        <w:jc w:val="both"/>
        <w:rPr>
          <w:sz w:val="28"/>
          <w:szCs w:val="28"/>
        </w:rPr>
      </w:pP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Сухопутные границы российского государства формировались на протяжении столетий, многие из них были постоянными, закрепленными международных договорах и т.п. Многие народы, вошедшие в состав России, не имели  государственности, границы их обитания не уточнялись и юридически не оформлялись. И в царской России, и в СССР произвольно устанавливались границы губерний, республик.</w:t>
      </w: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Россия имела самую большую протяженность сухопутных границ (около 20 тыс. км). На Западе до 1918 г. она граничила с Романо- германским</w:t>
      </w:r>
      <w:r w:rsidR="00E7263F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миром. После 1918г. между ним и Россией (СССР) образовался пояс буферных государств, не имевших сильной государственности, развитой экономики и демократии, ставшей ареной борьбы за влияние на них Западной и Центральной Европы и России. Обе стороны (Россия и Запад) враждебно относились к экспансии друг друга в Восточной Европе.</w:t>
      </w: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На Юге-Западе и Юге Рос</w:t>
      </w:r>
      <w:r w:rsidR="00E7263F" w:rsidRPr="00787E24">
        <w:rPr>
          <w:sz w:val="28"/>
          <w:szCs w:val="28"/>
        </w:rPr>
        <w:t>с</w:t>
      </w:r>
      <w:r w:rsidRPr="00787E24">
        <w:rPr>
          <w:sz w:val="28"/>
          <w:szCs w:val="28"/>
        </w:rPr>
        <w:t>ии в течение двух веков укрепляла свои грани</w:t>
      </w:r>
      <w:r w:rsidR="00E7263F" w:rsidRPr="00787E24">
        <w:rPr>
          <w:sz w:val="28"/>
          <w:szCs w:val="28"/>
        </w:rPr>
        <w:t>цы в борьбе с Турцией и Персией</w:t>
      </w:r>
      <w:r w:rsidRPr="00787E24">
        <w:rPr>
          <w:sz w:val="28"/>
          <w:szCs w:val="28"/>
        </w:rPr>
        <w:t>. В Средней Азии безопасность границ угрожала Англия, стремившись захватить Афганистан и часть Средней Азии. Восточные границы России, не испытывая угрозы со стороны Китая, долгое время были открытыми.</w:t>
      </w:r>
    </w:p>
    <w:p w:rsidR="00CF7FE9" w:rsidRPr="00787E24" w:rsidRDefault="00CF7FE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Морские границы России проходят преимущественно по Северному Ледовитому океану. До Петра Великого российское государство было отрезано от своих естественных ворот на Балтийском и Черных морях. В XVIII в. сломал эти преграды и дал России ключи к ее собственному дому. Однако это были внутренние моря, и Россия в течении XIX и начала XX вв. добивалось свободного прохождения через проливы Босфор и Дарданеллы. Но и после завоевания Балтийского и Черного морей Россия не стала настоящей морской державой,- считал Челлен. Россия овладела только отдельными выходами в полузакрытых морях.</w:t>
      </w:r>
    </w:p>
    <w:p w:rsidR="009C238D" w:rsidRPr="00787E24" w:rsidRDefault="00787E24" w:rsidP="00787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5215" w:rsidRPr="00787E24">
        <w:rPr>
          <w:sz w:val="28"/>
          <w:szCs w:val="28"/>
        </w:rPr>
        <w:t>2. Природно – климатический фактор</w:t>
      </w:r>
    </w:p>
    <w:p w:rsidR="00787E24" w:rsidRDefault="00787E24" w:rsidP="00787E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69EA" w:rsidRPr="00787E24" w:rsidRDefault="00B169EA" w:rsidP="00787E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7E24">
        <w:rPr>
          <w:b/>
          <w:sz w:val="28"/>
          <w:szCs w:val="28"/>
        </w:rPr>
        <w:t>2.1. Климат</w:t>
      </w:r>
      <w:r w:rsidR="00BB17E8" w:rsidRPr="00787E24">
        <w:rPr>
          <w:b/>
          <w:sz w:val="28"/>
          <w:szCs w:val="28"/>
        </w:rPr>
        <w:t>ические условия</w:t>
      </w:r>
    </w:p>
    <w:p w:rsidR="00787E24" w:rsidRDefault="00787E24" w:rsidP="00787E24">
      <w:pPr>
        <w:spacing w:line="360" w:lineRule="auto"/>
        <w:ind w:firstLine="709"/>
        <w:jc w:val="both"/>
        <w:rPr>
          <w:sz w:val="28"/>
          <w:szCs w:val="28"/>
        </w:rPr>
      </w:pPr>
    </w:p>
    <w:p w:rsidR="00A16EFF" w:rsidRPr="00787E24" w:rsidRDefault="00A16EFF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На большей части территории России природа, по определению С.М. Соловьева, является мачехой. Долгая зима, короткое лето, холодные или жаркие степные ветры, большой перепад температуры, изобилие влаги в одних и недостаток ее в других районах, бедность почв - все это оказало большое влияние на экономическое, социо-культурное развитие народов, населяющих эту территорию. Цикл сельскохозяйственных работ на большей части страны составляет 125-130 рабочих дней, что почти в 2 раза меньше, чем в Западной Европе.</w:t>
      </w:r>
    </w:p>
    <w:p w:rsidR="00065215" w:rsidRPr="00787E24" w:rsidRDefault="00626E4D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</w:t>
      </w:r>
      <w:r w:rsidR="00065215" w:rsidRPr="00787E24">
        <w:rPr>
          <w:sz w:val="28"/>
          <w:szCs w:val="28"/>
        </w:rPr>
        <w:t>Становление российской государственности про</w:t>
      </w:r>
      <w:r w:rsidR="00065215" w:rsidRPr="00787E24">
        <w:rPr>
          <w:sz w:val="28"/>
          <w:szCs w:val="28"/>
        </w:rPr>
        <w:softHyphen/>
        <w:t>исходило в неблагоприятных природно-климати</w:t>
      </w:r>
      <w:r w:rsidR="00065215" w:rsidRPr="00787E24">
        <w:rPr>
          <w:sz w:val="28"/>
          <w:szCs w:val="28"/>
        </w:rPr>
        <w:softHyphen/>
        <w:t>ческих условиях, и они мало изменились с тех пор. Сравнивая два самых северных государства в мире — Россию и Канаду, — американский историк Р. Пайпс от</w:t>
      </w:r>
      <w:r w:rsidR="00065215" w:rsidRPr="00787E24">
        <w:rPr>
          <w:sz w:val="28"/>
          <w:szCs w:val="28"/>
        </w:rPr>
        <w:softHyphen/>
        <w:t>мечал, что большинство канадского населения живет в самых южных районах страны, в 300-километровом коридоре вдоль гра</w:t>
      </w:r>
      <w:r w:rsidR="00065215" w:rsidRPr="00787E24">
        <w:rPr>
          <w:sz w:val="28"/>
          <w:szCs w:val="28"/>
        </w:rPr>
        <w:softHyphen/>
        <w:t>ницы США, что соответствует широте Крыма и среднеазиатских степей Евразии. К северу от 52-й параллели в Канаде проживает со</w:t>
      </w:r>
      <w:r w:rsidR="00065215" w:rsidRPr="00787E24">
        <w:rPr>
          <w:sz w:val="28"/>
          <w:szCs w:val="28"/>
        </w:rPr>
        <w:softHyphen/>
        <w:t>всем немного жителей и почти отсутствует сельское хозяйство. А Рос</w:t>
      </w:r>
      <w:r w:rsidR="00065215" w:rsidRPr="00787E24">
        <w:rPr>
          <w:sz w:val="28"/>
          <w:szCs w:val="28"/>
        </w:rPr>
        <w:softHyphen/>
        <w:t>сийское государство образовалось на территории между 50</w:t>
      </w:r>
      <w:r w:rsidRPr="00787E24">
        <w:rPr>
          <w:sz w:val="28"/>
          <w:szCs w:val="28"/>
        </w:rPr>
        <w:t>°</w:t>
      </w:r>
      <w:r w:rsidR="00065215" w:rsidRPr="00787E24">
        <w:rPr>
          <w:sz w:val="28"/>
          <w:szCs w:val="28"/>
        </w:rPr>
        <w:t xml:space="preserve"> и 60° северной широты. Климат индустриально развитой части Канады примерно соответствует климату Ростовской области и Краснодарс</w:t>
      </w:r>
      <w:r w:rsidR="00065215" w:rsidRPr="00787E24">
        <w:rPr>
          <w:sz w:val="28"/>
          <w:szCs w:val="28"/>
        </w:rPr>
        <w:softHyphen/>
        <w:t>кого края.</w:t>
      </w:r>
    </w:p>
    <w:p w:rsidR="00065215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 России находится мировой полюс холода, а среднегодовая тем</w:t>
      </w:r>
      <w:r w:rsidRPr="00787E24">
        <w:rPr>
          <w:sz w:val="28"/>
          <w:szCs w:val="28"/>
        </w:rPr>
        <w:softHyphen/>
        <w:t>пература —5,5° С. В Финляндии среднегодовая температура уже + 1,5°. В Хельсинки зимой теплее, чем в Орле. В Англии, Испании, Франции в январе стоит плюсовая температура. Все это результат влияния теп</w:t>
      </w:r>
      <w:r w:rsidRPr="00787E24">
        <w:rPr>
          <w:sz w:val="28"/>
          <w:szCs w:val="28"/>
        </w:rPr>
        <w:softHyphen/>
        <w:t>лого течения Гольфстрим. Суровость климата определяется также пе</w:t>
      </w:r>
      <w:r w:rsidRPr="00787E24">
        <w:rPr>
          <w:sz w:val="28"/>
          <w:szCs w:val="28"/>
        </w:rPr>
        <w:softHyphen/>
        <w:t>репадом температур лета и зимы, дня и ночи. Тут Россия вообще вне конкуренции, ибо в течение суток перепад температур может превы</w:t>
      </w:r>
      <w:r w:rsidRPr="00787E24">
        <w:rPr>
          <w:sz w:val="28"/>
          <w:szCs w:val="28"/>
        </w:rPr>
        <w:softHyphen/>
        <w:t>сить 30°.</w:t>
      </w:r>
    </w:p>
    <w:p w:rsidR="00065215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Характерной чертой климата России всегда был недостаток осад</w:t>
      </w:r>
      <w:r w:rsidRPr="00787E24">
        <w:rPr>
          <w:sz w:val="28"/>
          <w:szCs w:val="28"/>
        </w:rPr>
        <w:softHyphen/>
        <w:t>ков, к тому же выпадавших в основном в течение двух-трех месяцев, что в хлебородных районах приводило к засухе, поражающей страну примерно раз в три года. Глубина промерзания почвы уже в Поволжье достигает местами 170см</w:t>
      </w:r>
      <w:r w:rsidR="00626E4D" w:rsidRPr="00787E24">
        <w:rPr>
          <w:sz w:val="28"/>
          <w:szCs w:val="28"/>
        </w:rPr>
        <w:t>»</w:t>
      </w:r>
      <w:r w:rsidR="00626E4D" w:rsidRPr="00787E24">
        <w:rPr>
          <w:rStyle w:val="a3"/>
          <w:sz w:val="28"/>
          <w:szCs w:val="28"/>
        </w:rPr>
        <w:footnoteReference w:id="4"/>
      </w:r>
      <w:r w:rsidRPr="00787E24">
        <w:rPr>
          <w:sz w:val="28"/>
          <w:szCs w:val="28"/>
        </w:rPr>
        <w:t>.</w:t>
      </w:r>
    </w:p>
    <w:p w:rsidR="00CC202C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Фактор холода властно вмешивался в быт россиян: теплые вещи, прочные фундаменты и стены домов, необходимость иметь запасы продовольствия на «черный день» </w:t>
      </w:r>
      <w:r w:rsidR="00CC202C" w:rsidRPr="00787E24">
        <w:rPr>
          <w:sz w:val="28"/>
          <w:szCs w:val="28"/>
        </w:rPr>
        <w:t xml:space="preserve">и т. п. </w:t>
      </w:r>
    </w:p>
    <w:p w:rsidR="00065215" w:rsidRPr="00787E24" w:rsidRDefault="00CC202C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Во все времена это суще</w:t>
      </w:r>
      <w:r w:rsidR="00065215" w:rsidRPr="00787E24">
        <w:rPr>
          <w:sz w:val="28"/>
          <w:szCs w:val="28"/>
        </w:rPr>
        <w:t>ственно снижало эффективность любого производства. Если раз</w:t>
      </w:r>
      <w:r w:rsidR="00065215" w:rsidRPr="00787E24">
        <w:rPr>
          <w:sz w:val="28"/>
          <w:szCs w:val="28"/>
        </w:rPr>
        <w:softHyphen/>
        <w:t>ница между температурой внутри здания и снаружи достигает 40— 50°, то расходы только на отопление помещения становятся сравнимы с остальными производственными издержками.</w:t>
      </w:r>
    </w:p>
    <w:p w:rsidR="00065215" w:rsidRPr="00787E24" w:rsidRDefault="00CC202C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</w:t>
      </w:r>
      <w:r w:rsidR="00065215" w:rsidRPr="00787E24">
        <w:rPr>
          <w:sz w:val="28"/>
          <w:szCs w:val="28"/>
        </w:rPr>
        <w:t>Специалисты подчеркивают: для того чтобы обеспечить в Рос</w:t>
      </w:r>
      <w:r w:rsidR="00065215" w:rsidRPr="00787E24">
        <w:rPr>
          <w:sz w:val="28"/>
          <w:szCs w:val="28"/>
        </w:rPr>
        <w:softHyphen/>
        <w:t>сии такой же, как, скажем, в Западной Европе и тем более в США, уровень жизни, удельные средние затраты энергии на одного чело</w:t>
      </w:r>
      <w:r w:rsidR="00065215" w:rsidRPr="00787E24">
        <w:rPr>
          <w:sz w:val="28"/>
          <w:szCs w:val="28"/>
        </w:rPr>
        <w:softHyphen/>
        <w:t>века должны быть в 2—3 раза выше, чем сейчас, даже при равенстве технологий, производительности труда и уровня организации мате</w:t>
      </w:r>
      <w:r w:rsidR="00065215" w:rsidRPr="00787E24">
        <w:rPr>
          <w:sz w:val="28"/>
          <w:szCs w:val="28"/>
        </w:rPr>
        <w:softHyphen/>
        <w:t>риального производства. Причем при обязательном условии, что ис</w:t>
      </w:r>
      <w:r w:rsidR="00065215" w:rsidRPr="00787E24">
        <w:rPr>
          <w:sz w:val="28"/>
          <w:szCs w:val="28"/>
        </w:rPr>
        <w:softHyphen/>
        <w:t>пользуемые энергоносители будут не дороже, что, разумеется, невозможно</w:t>
      </w:r>
      <w:r w:rsidRPr="00787E24">
        <w:rPr>
          <w:sz w:val="28"/>
          <w:szCs w:val="28"/>
        </w:rPr>
        <w:t>»</w:t>
      </w:r>
      <w:r w:rsidRPr="00787E24">
        <w:rPr>
          <w:rStyle w:val="a3"/>
          <w:sz w:val="28"/>
          <w:szCs w:val="28"/>
        </w:rPr>
        <w:footnoteReference w:id="5"/>
      </w:r>
      <w:r w:rsidR="00065215" w:rsidRPr="00787E24">
        <w:rPr>
          <w:sz w:val="28"/>
          <w:szCs w:val="28"/>
        </w:rPr>
        <w:t>.</w:t>
      </w:r>
    </w:p>
    <w:p w:rsidR="00787E24" w:rsidRDefault="00787E24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17E8" w:rsidRPr="00787E24" w:rsidRDefault="00BB17E8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87E24">
        <w:rPr>
          <w:b/>
          <w:sz w:val="28"/>
          <w:szCs w:val="28"/>
        </w:rPr>
        <w:t>2.2.</w:t>
      </w:r>
      <w:r w:rsidR="00551FC9" w:rsidRPr="00787E24">
        <w:rPr>
          <w:b/>
          <w:sz w:val="28"/>
          <w:szCs w:val="28"/>
        </w:rPr>
        <w:t xml:space="preserve"> Влияние климата на  с</w:t>
      </w:r>
      <w:r w:rsidRPr="00787E24">
        <w:rPr>
          <w:b/>
          <w:sz w:val="28"/>
          <w:szCs w:val="28"/>
        </w:rPr>
        <w:t>оциально – экономическое развитие</w:t>
      </w:r>
    </w:p>
    <w:p w:rsidR="00787E24" w:rsidRDefault="00787E24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1FC9" w:rsidRPr="00787E24" w:rsidRDefault="00551FC9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87E24">
        <w:rPr>
          <w:sz w:val="28"/>
          <w:szCs w:val="28"/>
        </w:rPr>
        <w:t>«Крестьянское хозяйство на территории России обладало крайне ограниченными возможностями для производства товарной земледельческой продукции, что, в свою очередь, обусловило узость рынка рабочей силы, отсутствие возможностей быстрого накопления капитала»</w:t>
      </w:r>
      <w:r w:rsidRPr="00787E24">
        <w:rPr>
          <w:rStyle w:val="a3"/>
          <w:sz w:val="28"/>
          <w:szCs w:val="28"/>
        </w:rPr>
        <w:footnoteReference w:id="6"/>
      </w:r>
      <w:r w:rsidRPr="00787E24">
        <w:rPr>
          <w:sz w:val="28"/>
          <w:szCs w:val="28"/>
        </w:rPr>
        <w:t>.</w:t>
      </w:r>
    </w:p>
    <w:p w:rsidR="00F3462E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Основные поселения восточных славян находились в зоне сплошных лесов, заболоченных земель с подзолистыми, малопри</w:t>
      </w:r>
      <w:r w:rsidRPr="00787E24">
        <w:rPr>
          <w:sz w:val="28"/>
          <w:szCs w:val="28"/>
        </w:rPr>
        <w:softHyphen/>
        <w:t>годными для земледелия почвами. Это на многие века законсерви</w:t>
      </w:r>
      <w:r w:rsidRPr="00787E24">
        <w:rPr>
          <w:sz w:val="28"/>
          <w:szCs w:val="28"/>
        </w:rPr>
        <w:softHyphen/>
        <w:t>ровало примитивную форму обработки земли — подсечно-огневую систему земледелия, основанную на вырубке и сжигании леса и ис</w:t>
      </w:r>
      <w:r w:rsidRPr="00787E24">
        <w:rPr>
          <w:sz w:val="28"/>
          <w:szCs w:val="28"/>
        </w:rPr>
        <w:softHyphen/>
        <w:t>пользовании естественного плодородия почвы и золы в качестве единственного удобрения. Урожайность при этом оставалась низ</w:t>
      </w:r>
      <w:r w:rsidRPr="00787E24">
        <w:rPr>
          <w:sz w:val="28"/>
          <w:szCs w:val="28"/>
        </w:rPr>
        <w:softHyphen/>
        <w:t>кой. По общепринятым расчетам, только при условии, что одно по</w:t>
      </w:r>
      <w:r w:rsidRPr="00787E24">
        <w:rPr>
          <w:sz w:val="28"/>
          <w:szCs w:val="28"/>
        </w:rPr>
        <w:softHyphen/>
        <w:t xml:space="preserve">сеянное зерно при уборке урожая приносит минимум четыре, можно прокормить население. </w:t>
      </w:r>
    </w:p>
    <w:p w:rsidR="00F3462E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 Западной Европе этот уровень был дос</w:t>
      </w:r>
      <w:r w:rsidRPr="00787E24">
        <w:rPr>
          <w:sz w:val="28"/>
          <w:szCs w:val="28"/>
        </w:rPr>
        <w:softHyphen/>
        <w:t xml:space="preserve">тигнут еще в </w:t>
      </w:r>
      <w:r w:rsidRPr="00787E24">
        <w:rPr>
          <w:sz w:val="28"/>
          <w:szCs w:val="28"/>
          <w:lang w:val="en-US"/>
        </w:rPr>
        <w:t>XIII</w:t>
      </w:r>
      <w:r w:rsidRPr="00787E24">
        <w:rPr>
          <w:sz w:val="28"/>
          <w:szCs w:val="28"/>
        </w:rPr>
        <w:t xml:space="preserve"> в., а в </w:t>
      </w:r>
      <w:r w:rsidRPr="00787E24">
        <w:rPr>
          <w:sz w:val="28"/>
          <w:szCs w:val="28"/>
          <w:lang w:val="en-US"/>
        </w:rPr>
        <w:t>XVII</w:t>
      </w:r>
      <w:r w:rsidRPr="00787E24">
        <w:rPr>
          <w:sz w:val="28"/>
          <w:szCs w:val="28"/>
        </w:rPr>
        <w:t xml:space="preserve"> в. в Англии он составил десять зерен на одно посеянное. Это сказалось на объемах вспашки земли и соот</w:t>
      </w:r>
      <w:r w:rsidRPr="00787E24">
        <w:rPr>
          <w:sz w:val="28"/>
          <w:szCs w:val="28"/>
        </w:rPr>
        <w:softHyphen/>
        <w:t>ветствующих трудовых затратах. Английский фермер мог мень</w:t>
      </w:r>
      <w:r w:rsidRPr="00787E24">
        <w:rPr>
          <w:sz w:val="28"/>
          <w:szCs w:val="28"/>
        </w:rPr>
        <w:softHyphen/>
        <w:t>ше пахать земли и откладывать меньшую часть урожая на семена. В России же урожайность долгое время была крайне низкой, да и достигалась она громадными затратами труда. Р. Пайпс пишет: «Можно утверждать, что цивилизация начинается лишь тогда, когда посеянное зерно воспроизводит себя, по меньшей мере, пя</w:t>
      </w:r>
      <w:r w:rsidRPr="00787E24">
        <w:rPr>
          <w:sz w:val="28"/>
          <w:szCs w:val="28"/>
        </w:rPr>
        <w:softHyphen/>
        <w:t>тикратно; именно этот минимум (предполагая отсутствие ввоза прод</w:t>
      </w:r>
      <w:r w:rsidR="006D7398" w:rsidRPr="00787E24">
        <w:rPr>
          <w:sz w:val="28"/>
          <w:szCs w:val="28"/>
        </w:rPr>
        <w:t>овольствия) определяет, может л</w:t>
      </w:r>
      <w:r w:rsidRPr="00787E24">
        <w:rPr>
          <w:sz w:val="28"/>
          <w:szCs w:val="28"/>
        </w:rPr>
        <w:t>и значительная часть населе</w:t>
      </w:r>
      <w:r w:rsidRPr="00787E24">
        <w:rPr>
          <w:sz w:val="28"/>
          <w:szCs w:val="28"/>
        </w:rPr>
        <w:softHyphen/>
        <w:t>ния освободиться от необходимости производить продукты пита</w:t>
      </w:r>
      <w:r w:rsidRPr="00787E24">
        <w:rPr>
          <w:sz w:val="28"/>
          <w:szCs w:val="28"/>
        </w:rPr>
        <w:softHyphen/>
        <w:t>ния и обратиться к другим занятиям»</w:t>
      </w:r>
      <w:r w:rsidR="00EC2269" w:rsidRPr="00787E24">
        <w:rPr>
          <w:rStyle w:val="a3"/>
          <w:sz w:val="28"/>
          <w:szCs w:val="28"/>
        </w:rPr>
        <w:footnoteReference w:id="7"/>
      </w:r>
      <w:r w:rsidRPr="00787E24">
        <w:rPr>
          <w:sz w:val="28"/>
          <w:szCs w:val="28"/>
        </w:rPr>
        <w:t xml:space="preserve">. </w:t>
      </w:r>
    </w:p>
    <w:p w:rsidR="00551FC9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В России же и в </w:t>
      </w:r>
      <w:r w:rsidRPr="00787E24">
        <w:rPr>
          <w:sz w:val="28"/>
          <w:szCs w:val="28"/>
          <w:lang w:val="en-US"/>
        </w:rPr>
        <w:t>XVIII</w:t>
      </w:r>
      <w:r w:rsidRPr="00787E24">
        <w:rPr>
          <w:sz w:val="28"/>
          <w:szCs w:val="28"/>
        </w:rPr>
        <w:t xml:space="preserve"> в. средняя урожайность зерновых культур составляла 3—4 зерна на одно посеянное. Положение стало меняться только к концу </w:t>
      </w:r>
      <w:r w:rsidRPr="00787E24">
        <w:rPr>
          <w:sz w:val="28"/>
          <w:szCs w:val="28"/>
          <w:lang w:val="en-US"/>
        </w:rPr>
        <w:t>XVIII</w:t>
      </w:r>
      <w:r w:rsidRPr="00787E24">
        <w:rPr>
          <w:sz w:val="28"/>
          <w:szCs w:val="28"/>
        </w:rPr>
        <w:t xml:space="preserve"> в. с присоединением к России Северного Причерноморья и Северного Кавказа.</w:t>
      </w:r>
    </w:p>
    <w:p w:rsidR="00065215" w:rsidRPr="00787E24" w:rsidRDefault="00065215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Многовековая территориальная экспансия России и была выз</w:t>
      </w:r>
      <w:r w:rsidRPr="00787E24">
        <w:rPr>
          <w:sz w:val="28"/>
          <w:szCs w:val="28"/>
        </w:rPr>
        <w:softHyphen/>
        <w:t>нана ее стремлением улучшить свое географическое положение, продвинуться к морям, а следовательно, торговым путям, и занять более удобные земли для развития земледелия и других отраслей экономики.</w:t>
      </w:r>
    </w:p>
    <w:p w:rsidR="00065215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Несколько веков Московское государство пробивалось к бере</w:t>
      </w:r>
      <w:r w:rsidRPr="00787E24">
        <w:rPr>
          <w:sz w:val="28"/>
          <w:szCs w:val="28"/>
        </w:rPr>
        <w:softHyphen/>
        <w:t xml:space="preserve">гам Балтийского и Черного морей, а в </w:t>
      </w:r>
      <w:r w:rsidRPr="00787E24">
        <w:rPr>
          <w:sz w:val="28"/>
          <w:szCs w:val="28"/>
          <w:lang w:val="en-US"/>
        </w:rPr>
        <w:t>XVII</w:t>
      </w:r>
      <w:r w:rsidRPr="00787E24">
        <w:rPr>
          <w:sz w:val="28"/>
          <w:szCs w:val="28"/>
        </w:rPr>
        <w:t xml:space="preserve"> в. отряды землепроход</w:t>
      </w:r>
      <w:r w:rsidRPr="00787E24">
        <w:rPr>
          <w:sz w:val="28"/>
          <w:szCs w:val="28"/>
        </w:rPr>
        <w:softHyphen/>
        <w:t>цев появились на побережье Тихого океана. Уже тогда Россия стала одной из крупнейших стран мира. Были ли благом эти территори</w:t>
      </w:r>
      <w:r w:rsidRPr="00787E24">
        <w:rPr>
          <w:sz w:val="28"/>
          <w:szCs w:val="28"/>
        </w:rPr>
        <w:softHyphen/>
        <w:t>альные приобретения?</w:t>
      </w:r>
    </w:p>
    <w:p w:rsidR="00065215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 военно-стратегическом отношении ответ на этот вопрос бу</w:t>
      </w:r>
      <w:r w:rsidRPr="00787E24">
        <w:rPr>
          <w:sz w:val="28"/>
          <w:szCs w:val="28"/>
        </w:rPr>
        <w:softHyphen/>
        <w:t>дет положительным. Это доказали многочисленные войны, кото</w:t>
      </w:r>
      <w:r w:rsidRPr="00787E24">
        <w:rPr>
          <w:sz w:val="28"/>
          <w:szCs w:val="28"/>
        </w:rPr>
        <w:softHyphen/>
        <w:t>рые пришлось вести России. Кроме того, продвижение на Восток не вызвало сильного сопротивления у малочисленного местного населения. Кто-то уступил силе, а кто-то и сам просил принять в российское подданство, стремясь защититься от воинственных соседей.</w:t>
      </w:r>
    </w:p>
    <w:p w:rsidR="00065215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Однако в социально-экономическом отношении территориаль</w:t>
      </w:r>
      <w:r w:rsidRPr="00787E24">
        <w:rPr>
          <w:sz w:val="28"/>
          <w:szCs w:val="28"/>
        </w:rPr>
        <w:softHyphen/>
        <w:t>ный рост порождал немало новых проблем. В сущности, до сих пор в нашей стране нет достаточных средств для освоения гигантских пространств Сибири и Дальнего Востока.</w:t>
      </w:r>
    </w:p>
    <w:p w:rsidR="00065215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Не желая мириться с малоземельем и закрепощением, наиболее работоспособные и энергичные крестьяне уходили сначала на Дон, в</w:t>
      </w:r>
      <w:r w:rsidR="007448BD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низовья Волги, позже на Урал, в Сибирь, на Дальний Восток. По оценке специалистов, это оказывало огромное психологическое воздействие, возник своего рода менталитет экстенсивности. Двой</w:t>
      </w:r>
      <w:r w:rsidRPr="00787E24">
        <w:rPr>
          <w:sz w:val="28"/>
          <w:szCs w:val="28"/>
        </w:rPr>
        <w:softHyphen/>
        <w:t xml:space="preserve">ственна была и политика властей. С одной стороны, они взяли на себя с принятием Соборного уложения </w:t>
      </w:r>
      <w:smartTag w:uri="urn:schemas-microsoft-com:office:smarttags" w:element="metricconverter">
        <w:smartTagPr>
          <w:attr w:name="ProductID" w:val="1649 г"/>
        </w:smartTagPr>
        <w:r w:rsidRPr="00787E24">
          <w:rPr>
            <w:sz w:val="28"/>
            <w:szCs w:val="28"/>
          </w:rPr>
          <w:t>1649 г</w:t>
        </w:r>
      </w:smartTag>
      <w:r w:rsidRPr="00787E24">
        <w:rPr>
          <w:sz w:val="28"/>
          <w:szCs w:val="28"/>
        </w:rPr>
        <w:t>. обязанность бессроч</w:t>
      </w:r>
      <w:r w:rsidRPr="00787E24">
        <w:rPr>
          <w:sz w:val="28"/>
          <w:szCs w:val="28"/>
        </w:rPr>
        <w:softHyphen/>
        <w:t>но искать и возвращать беглых крепостных крестьян, но, с другой стороны, кому-то надо было осваивать окраины. Поэтому на мно</w:t>
      </w:r>
      <w:r w:rsidRPr="00787E24">
        <w:rPr>
          <w:sz w:val="28"/>
          <w:szCs w:val="28"/>
        </w:rPr>
        <w:softHyphen/>
        <w:t>гие очевидные нарушения законов просто закрывали глаза.</w:t>
      </w:r>
    </w:p>
    <w:p w:rsidR="00A52BA9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Гигантские пространства, низкая плотность населения созда</w:t>
      </w:r>
      <w:r w:rsidRPr="00787E24">
        <w:rPr>
          <w:sz w:val="28"/>
          <w:szCs w:val="28"/>
        </w:rPr>
        <w:softHyphen/>
        <w:t>вали немало проблем для управления и экономического развития. Если в Западной Европе городские поселения находились друг от друга на расстоянии 20—30 км и любой крестьянин мог за один день добраться до ближайшего городского рынка и вернуться об</w:t>
      </w:r>
      <w:r w:rsidRPr="00787E24">
        <w:rPr>
          <w:sz w:val="28"/>
          <w:szCs w:val="28"/>
        </w:rPr>
        <w:softHyphen/>
        <w:t>ратно, то в России даже накануне Первой мировой войны среднее расстояние между городами в Европейской части страны состав</w:t>
      </w:r>
      <w:r w:rsidRPr="00787E24">
        <w:rPr>
          <w:sz w:val="28"/>
          <w:szCs w:val="28"/>
        </w:rPr>
        <w:softHyphen/>
        <w:t xml:space="preserve">ляло </w:t>
      </w:r>
      <w:smartTag w:uri="urn:schemas-microsoft-com:office:smarttags" w:element="metricconverter">
        <w:smartTagPr>
          <w:attr w:name="ProductID" w:val="83 км"/>
        </w:smartTagPr>
        <w:r w:rsidRPr="00787E24">
          <w:rPr>
            <w:sz w:val="28"/>
            <w:szCs w:val="28"/>
          </w:rPr>
          <w:t>83 км</w:t>
        </w:r>
      </w:smartTag>
      <w:r w:rsidRPr="00787E24">
        <w:rPr>
          <w:sz w:val="28"/>
          <w:szCs w:val="28"/>
        </w:rPr>
        <w:t xml:space="preserve">, а в Сибири — </w:t>
      </w:r>
      <w:smartTag w:uri="urn:schemas-microsoft-com:office:smarttags" w:element="metricconverter">
        <w:smartTagPr>
          <w:attr w:name="ProductID" w:val="495 км"/>
        </w:smartTagPr>
        <w:r w:rsidRPr="00787E24">
          <w:rPr>
            <w:sz w:val="28"/>
            <w:szCs w:val="28"/>
          </w:rPr>
          <w:t>495 км</w:t>
        </w:r>
      </w:smartTag>
      <w:r w:rsidRPr="00787E24">
        <w:rPr>
          <w:sz w:val="28"/>
          <w:szCs w:val="28"/>
        </w:rPr>
        <w:t>. Это означало, что крестьянину требовалось несколько дней для поездки на рынок. Большие рас</w:t>
      </w:r>
      <w:r w:rsidRPr="00787E24">
        <w:rPr>
          <w:sz w:val="28"/>
          <w:szCs w:val="28"/>
        </w:rPr>
        <w:softHyphen/>
        <w:t xml:space="preserve">стояния, по свидетельству современников, «заставляют мужика пренебрегать лучшим сбытом своих произведений на рынках, которые от него слишком далеко. </w:t>
      </w:r>
    </w:p>
    <w:p w:rsidR="00065215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Таким образом, главное условие для экономического успеха — быстрота сообщений и обмена — в России пока находит коренное препятств</w:t>
      </w:r>
      <w:r w:rsidR="00551FC9" w:rsidRPr="00787E24">
        <w:rPr>
          <w:sz w:val="28"/>
          <w:szCs w:val="28"/>
        </w:rPr>
        <w:t>ие в рассеянности ее насе</w:t>
      </w:r>
      <w:r w:rsidR="00551FC9" w:rsidRPr="00787E24">
        <w:rPr>
          <w:sz w:val="28"/>
          <w:szCs w:val="28"/>
        </w:rPr>
        <w:softHyphen/>
        <w:t>ления</w:t>
      </w:r>
      <w:r w:rsidRPr="00787E24">
        <w:rPr>
          <w:sz w:val="28"/>
          <w:szCs w:val="28"/>
        </w:rPr>
        <w:t>.</w:t>
      </w:r>
    </w:p>
    <w:p w:rsidR="00065215" w:rsidRPr="00787E24" w:rsidRDefault="00065215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Находясь в относительно стесненных условиях, западноевропей</w:t>
      </w:r>
      <w:r w:rsidRPr="00787E24">
        <w:rPr>
          <w:sz w:val="28"/>
          <w:szCs w:val="28"/>
        </w:rPr>
        <w:softHyphen/>
        <w:t>ские страны уже давно перешли на путь интенсивного развития, стараясь получить как можно больше промышленной и сельскохо</w:t>
      </w:r>
      <w:r w:rsidRPr="00787E24">
        <w:rPr>
          <w:sz w:val="28"/>
          <w:szCs w:val="28"/>
        </w:rPr>
        <w:softHyphen/>
        <w:t>зяйственной продукции с единицы площади. Наше же продвиже</w:t>
      </w:r>
      <w:r w:rsidRPr="00787E24">
        <w:rPr>
          <w:sz w:val="28"/>
          <w:szCs w:val="28"/>
        </w:rPr>
        <w:softHyphen/>
        <w:t>ние на окраины предопределило общий экстенсивный путь развития экономики, а значит, неизбежное отставание от разви</w:t>
      </w:r>
      <w:r w:rsidRPr="00787E24">
        <w:rPr>
          <w:sz w:val="28"/>
          <w:szCs w:val="28"/>
        </w:rPr>
        <w:softHyphen/>
        <w:t>тых европейских государств.</w:t>
      </w:r>
    </w:p>
    <w:p w:rsidR="003336EC" w:rsidRPr="00787E24" w:rsidRDefault="00F873CD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</w:t>
      </w:r>
      <w:r w:rsidR="00A52BA9" w:rsidRPr="00787E24">
        <w:rPr>
          <w:sz w:val="28"/>
          <w:szCs w:val="28"/>
        </w:rPr>
        <w:t>Нетрудно указать на те объективные факторы, которые определили социально-культурное отставание традиционного общества в России от более развитых западноевропейских стран. Это, во-первых, природно-географические и демографические условия – освоение численно незначительным населением громадной территории (особенно на северо-западе и северо-востоке) с достаточным суровым климатом и ограниченными возможностями ведения сельского хозяйства. Колонизация в России негативно влияла на ход русской истории, поскольку она исчерпывала людские ресурсы, способствовала низкой плотности населения, препятствовала распространению частной собственности на землю и применению наемного труда. В конечном итоге колонизация привела к относительно отсталому от западно-европейской цивилизации техническому и культурному уровню в России</w:t>
      </w:r>
      <w:r w:rsidR="003336EC" w:rsidRPr="00787E24">
        <w:rPr>
          <w:sz w:val="28"/>
          <w:szCs w:val="28"/>
        </w:rPr>
        <w:t>.</w:t>
      </w:r>
    </w:p>
    <w:p w:rsidR="009C238D" w:rsidRPr="00787E24" w:rsidRDefault="003336EC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Таким образом, суровые климатические условия с сильной амплитудой параметров естественной среды, требующие коллективных форм ведения хозяйства, породили необходимость существования некой организующей силы, которой на Руси и стало государство. Высокая жизнеспособность общин, их устойчивость и постоянная потребность в патерналистской деятельности государства привели к своеобразному парадоксу – возникновению, наряду с общинным самоуправлением, деспотического режима с очень большой степенью прочности. Географическое положение России обеспечило ее безмерное пространство, государственное овладение которыми, по мнению Н.А. Бердяева, сопровождалось страшной централизацией, подчинением всей жизни государственному интересу и подавлением свободных личных и общественных сил»</w:t>
      </w:r>
      <w:r w:rsidRPr="00787E24">
        <w:rPr>
          <w:rStyle w:val="a3"/>
          <w:sz w:val="28"/>
          <w:szCs w:val="28"/>
        </w:rPr>
        <w:footnoteReference w:id="8"/>
      </w:r>
      <w:r w:rsidRPr="00787E24">
        <w:rPr>
          <w:sz w:val="28"/>
          <w:szCs w:val="28"/>
        </w:rPr>
        <w:t>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bCs/>
          <w:sz w:val="28"/>
          <w:szCs w:val="28"/>
        </w:rPr>
        <w:t>3. Роль христианства</w:t>
      </w:r>
    </w:p>
    <w:p w:rsidR="00787E24" w:rsidRDefault="00787E24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Огромное влияние на становление российской го</w:t>
      </w:r>
      <w:r w:rsidRPr="00787E24">
        <w:rPr>
          <w:sz w:val="28"/>
          <w:szCs w:val="28"/>
        </w:rPr>
        <w:softHyphen/>
        <w:t xml:space="preserve">сударственности оказало принятие христианства в </w:t>
      </w:r>
      <w:smartTag w:uri="urn:schemas-microsoft-com:office:smarttags" w:element="metricconverter">
        <w:smartTagPr>
          <w:attr w:name="ProductID" w:val="988 г"/>
        </w:smartTagPr>
        <w:r w:rsidRPr="00787E24">
          <w:rPr>
            <w:sz w:val="28"/>
            <w:szCs w:val="28"/>
          </w:rPr>
          <w:t>988 г</w:t>
        </w:r>
      </w:smartTag>
      <w:r w:rsidRPr="00787E24">
        <w:rPr>
          <w:sz w:val="28"/>
          <w:szCs w:val="28"/>
        </w:rPr>
        <w:t>. В «Повести временных лет» сообщается о при</w:t>
      </w:r>
      <w:r w:rsidRPr="00787E24">
        <w:rPr>
          <w:sz w:val="28"/>
          <w:szCs w:val="28"/>
        </w:rPr>
        <w:softHyphen/>
        <w:t>бытии в Киев христианских, мусульманских и иудейских миссионеров. Приняв их, киевский князь Владимир ра</w:t>
      </w:r>
      <w:r w:rsidRPr="00787E24">
        <w:rPr>
          <w:sz w:val="28"/>
          <w:szCs w:val="28"/>
        </w:rPr>
        <w:softHyphen/>
        <w:t>зослал бояр по окрестным государствам. Выслушав их, он сделал выбор в пользу христианства.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Известно, что христианство проникло в Киевскую Русь гораздо раньше даты его официального принятия в </w:t>
      </w:r>
      <w:smartTag w:uri="urn:schemas-microsoft-com:office:smarttags" w:element="metricconverter">
        <w:smartTagPr>
          <w:attr w:name="ProductID" w:val="988 г"/>
        </w:smartTagPr>
        <w:r w:rsidRPr="00787E24">
          <w:rPr>
            <w:sz w:val="28"/>
            <w:szCs w:val="28"/>
          </w:rPr>
          <w:t>988 г</w:t>
        </w:r>
      </w:smartTag>
      <w:r w:rsidRPr="00787E24">
        <w:rPr>
          <w:sz w:val="28"/>
          <w:szCs w:val="28"/>
        </w:rPr>
        <w:t>. В числе первых рус</w:t>
      </w:r>
      <w:r w:rsidRPr="00787E24">
        <w:rPr>
          <w:sz w:val="28"/>
          <w:szCs w:val="28"/>
        </w:rPr>
        <w:softHyphen/>
        <w:t>ских, принявших крещение, была княгиня Ольга.</w:t>
      </w:r>
    </w:p>
    <w:p w:rsidR="006D7398" w:rsidRPr="00787E24" w:rsidRDefault="006D7398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</w:t>
      </w:r>
      <w:r w:rsidR="0050755F" w:rsidRPr="00787E24">
        <w:rPr>
          <w:sz w:val="28"/>
          <w:szCs w:val="28"/>
        </w:rPr>
        <w:t>Утверждение христианства на Руси в качестве государственной религии стало событием большого исторического значения. Древне</w:t>
      </w:r>
      <w:r w:rsidR="0050755F" w:rsidRPr="00787E24">
        <w:rPr>
          <w:sz w:val="28"/>
          <w:szCs w:val="28"/>
        </w:rPr>
        <w:softHyphen/>
        <w:t>русское государство упрочило экономические, политические и ди</w:t>
      </w:r>
      <w:r w:rsidR="0050755F" w:rsidRPr="00787E24">
        <w:rPr>
          <w:sz w:val="28"/>
          <w:szCs w:val="28"/>
        </w:rPr>
        <w:softHyphen/>
        <w:t>настические связи с христианскими государствами. Своеобразным признанием Руси на Западе стали браки дочерей киевского князя Ярослава Мудрого: Анна вышла замуж за французского короля Ген</w:t>
      </w:r>
      <w:r w:rsidR="0050755F" w:rsidRPr="00787E24">
        <w:rPr>
          <w:sz w:val="28"/>
          <w:szCs w:val="28"/>
        </w:rPr>
        <w:softHyphen/>
        <w:t xml:space="preserve">риха </w:t>
      </w:r>
      <w:r w:rsidR="0050755F" w:rsidRPr="00787E24">
        <w:rPr>
          <w:sz w:val="28"/>
          <w:szCs w:val="28"/>
          <w:lang w:val="en-US"/>
        </w:rPr>
        <w:t>I</w:t>
      </w:r>
      <w:r w:rsidR="0050755F" w:rsidRPr="00787E24">
        <w:rPr>
          <w:sz w:val="28"/>
          <w:szCs w:val="28"/>
        </w:rPr>
        <w:t xml:space="preserve">, а Елизавета стала супругой норвежского короля Геральда. Новая религия ускорила изживание на Руси местных племенных различий, способствовала процессу этнической консолидации. 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Хри</w:t>
      </w:r>
      <w:r w:rsidRPr="00787E24">
        <w:rPr>
          <w:sz w:val="28"/>
          <w:szCs w:val="28"/>
        </w:rPr>
        <w:softHyphen/>
        <w:t>стианство принесло на Русь новую</w:t>
      </w:r>
      <w:r w:rsidR="006D7398" w:rsidRPr="00787E24">
        <w:rPr>
          <w:sz w:val="28"/>
          <w:szCs w:val="28"/>
        </w:rPr>
        <w:t xml:space="preserve"> архитектуру и живопись, способ</w:t>
      </w:r>
      <w:r w:rsidRPr="00787E24">
        <w:rPr>
          <w:sz w:val="28"/>
          <w:szCs w:val="28"/>
        </w:rPr>
        <w:t>ствовало распространению письменности, развитию летописания, появлению школ и библиотек, проникновению в страну произведе</w:t>
      </w:r>
      <w:r w:rsidRPr="00787E24">
        <w:rPr>
          <w:sz w:val="28"/>
          <w:szCs w:val="28"/>
        </w:rPr>
        <w:softHyphen/>
        <w:t>ний зарубежных авторов</w:t>
      </w:r>
      <w:r w:rsidR="006D7398" w:rsidRPr="00787E24">
        <w:rPr>
          <w:sz w:val="28"/>
          <w:szCs w:val="28"/>
        </w:rPr>
        <w:t>»</w:t>
      </w:r>
      <w:r w:rsidR="006D7398" w:rsidRPr="00787E24">
        <w:rPr>
          <w:rStyle w:val="a3"/>
          <w:sz w:val="28"/>
          <w:szCs w:val="28"/>
        </w:rPr>
        <w:footnoteReference w:id="9"/>
      </w:r>
      <w:r w:rsidRPr="00787E24">
        <w:rPr>
          <w:sz w:val="28"/>
          <w:szCs w:val="28"/>
        </w:rPr>
        <w:t>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После окончательного раскола христианской церкви в </w:t>
      </w:r>
      <w:smartTag w:uri="urn:schemas-microsoft-com:office:smarttags" w:element="metricconverter">
        <w:smartTagPr>
          <w:attr w:name="ProductID" w:val="1054 г"/>
        </w:smartTagPr>
        <w:r w:rsidRPr="00787E24">
          <w:rPr>
            <w:sz w:val="28"/>
            <w:szCs w:val="28"/>
          </w:rPr>
          <w:t>1054 г</w:t>
        </w:r>
      </w:smartTag>
      <w:r w:rsidRPr="00787E24">
        <w:rPr>
          <w:sz w:val="28"/>
          <w:szCs w:val="28"/>
        </w:rPr>
        <w:t>. на католичество и православие на Руси утвердилась православная ветвь христианства.</w:t>
      </w:r>
    </w:p>
    <w:p w:rsidR="0050755F" w:rsidRPr="00787E24" w:rsidRDefault="0050755F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Православие как одно из направлений в христианстве </w:t>
      </w:r>
      <w:r w:rsidR="004C34D8" w:rsidRPr="00787E24">
        <w:rPr>
          <w:sz w:val="28"/>
          <w:szCs w:val="28"/>
        </w:rPr>
        <w:t xml:space="preserve">стало складываться с середины </w:t>
      </w:r>
      <w:r w:rsidR="004C34D8" w:rsidRPr="00787E24">
        <w:rPr>
          <w:sz w:val="28"/>
          <w:szCs w:val="28"/>
          <w:lang w:val="en-US"/>
        </w:rPr>
        <w:t>IV</w:t>
      </w:r>
      <w:r w:rsidRPr="00787E24">
        <w:rPr>
          <w:sz w:val="28"/>
          <w:szCs w:val="28"/>
        </w:rPr>
        <w:t xml:space="preserve"> в. как официальная религия Византийской империи. Православие не имеет единого церковного центра. Впоследствии оформилось несколько автоке</w:t>
      </w:r>
      <w:r w:rsidRPr="00787E24">
        <w:rPr>
          <w:sz w:val="28"/>
          <w:szCs w:val="28"/>
        </w:rPr>
        <w:softHyphen/>
        <w:t xml:space="preserve">фальных (административно-самостоятельных) </w:t>
      </w:r>
      <w:r w:rsidR="00F042FB" w:rsidRPr="00787E24">
        <w:rPr>
          <w:sz w:val="28"/>
          <w:szCs w:val="28"/>
        </w:rPr>
        <w:t>церквей, каждая из которых име</w:t>
      </w:r>
      <w:r w:rsidRPr="00787E24">
        <w:rPr>
          <w:bCs/>
          <w:sz w:val="28"/>
          <w:szCs w:val="28"/>
        </w:rPr>
        <w:t xml:space="preserve">ет свою специфику, но придерживается обшей системы догматов и обрядности. Вероисповедную основу православия составляют Священное Писание (Библия) и Священное Предание (решения первых семи вселенских соборов и труды отцов церкви </w:t>
      </w:r>
      <w:r w:rsidRPr="00787E24">
        <w:rPr>
          <w:bCs/>
          <w:sz w:val="28"/>
          <w:szCs w:val="28"/>
          <w:lang w:val="en-US"/>
        </w:rPr>
        <w:t>II</w:t>
      </w:r>
      <w:r w:rsidRPr="00787E24">
        <w:rPr>
          <w:bCs/>
          <w:sz w:val="28"/>
          <w:szCs w:val="28"/>
        </w:rPr>
        <w:t>—</w:t>
      </w:r>
      <w:r w:rsidRPr="00787E24">
        <w:rPr>
          <w:bCs/>
          <w:sz w:val="28"/>
          <w:szCs w:val="28"/>
          <w:lang w:val="en-US"/>
        </w:rPr>
        <w:t>VIII</w:t>
      </w:r>
      <w:r w:rsidRPr="00787E24">
        <w:rPr>
          <w:bCs/>
          <w:sz w:val="28"/>
          <w:szCs w:val="28"/>
        </w:rPr>
        <w:t xml:space="preserve"> вв.).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bCs/>
          <w:sz w:val="28"/>
          <w:szCs w:val="28"/>
        </w:rPr>
        <w:t>Архиепископ Никанор так оценивал значение выбора, сделанного Владими</w:t>
      </w:r>
      <w:r w:rsidRPr="00787E24">
        <w:rPr>
          <w:bCs/>
          <w:sz w:val="28"/>
          <w:szCs w:val="28"/>
        </w:rPr>
        <w:softHyphen/>
        <w:t>ром Святославичем: «Православная церковь принесла на Русь из православной Византии идею великого князя, как Богом поставленного владыки, правителя и верховного судью подвластных народов, идею государства. Церковь утвердила единство народного самосознания, связав народы единством веры. Церковь созда</w:t>
      </w:r>
      <w:r w:rsidRPr="00787E24">
        <w:rPr>
          <w:bCs/>
          <w:sz w:val="28"/>
          <w:szCs w:val="28"/>
        </w:rPr>
        <w:softHyphen/>
        <w:t>ла сначала одно, потом другое дорогое для народов святилище в Киеве и Москве. Церковь перенесла на Русь грамоту и культуру, государственные законы и законы византийского царства. Единственно церковь была собирательницею разрознен</w:t>
      </w:r>
      <w:r w:rsidRPr="00787E24">
        <w:rPr>
          <w:bCs/>
          <w:sz w:val="28"/>
          <w:szCs w:val="28"/>
        </w:rPr>
        <w:softHyphen/>
        <w:t>ных русских княжеств».</w:t>
      </w:r>
    </w:p>
    <w:p w:rsidR="0050755F" w:rsidRPr="00787E24" w:rsidRDefault="00F042FB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</w:t>
      </w:r>
      <w:r w:rsidR="0050755F" w:rsidRPr="00787E24">
        <w:rPr>
          <w:sz w:val="28"/>
          <w:szCs w:val="28"/>
        </w:rPr>
        <w:t>С принятием христианства на Руси возникла церковь как особая феодально-религиозная организация. Высшей властью, объединя</w:t>
      </w:r>
      <w:r w:rsidR="0050755F" w:rsidRPr="00787E24">
        <w:rPr>
          <w:sz w:val="28"/>
          <w:szCs w:val="28"/>
        </w:rPr>
        <w:softHyphen/>
        <w:t>ющей всю христианскую Русь, стал митрополит киевский, который назначался и подчинялся константинопольскому патриарху. Посте</w:t>
      </w:r>
      <w:r w:rsidR="0050755F" w:rsidRPr="00787E24">
        <w:rPr>
          <w:sz w:val="28"/>
          <w:szCs w:val="28"/>
        </w:rPr>
        <w:softHyphen/>
        <w:t>пенно русская митрополия была разделена на епархии во главе с епис</w:t>
      </w:r>
      <w:r w:rsidR="0050755F" w:rsidRPr="00787E24">
        <w:rPr>
          <w:sz w:val="28"/>
          <w:szCs w:val="28"/>
        </w:rPr>
        <w:softHyphen/>
        <w:t>копами. Им подчинялись священники в городах и селах</w:t>
      </w:r>
      <w:r w:rsidRPr="00787E24">
        <w:rPr>
          <w:sz w:val="28"/>
          <w:szCs w:val="28"/>
        </w:rPr>
        <w:t>»</w:t>
      </w:r>
      <w:r w:rsidR="00F83345" w:rsidRPr="00787E24">
        <w:rPr>
          <w:rStyle w:val="a3"/>
          <w:sz w:val="28"/>
          <w:szCs w:val="28"/>
        </w:rPr>
        <w:footnoteReference w:id="10"/>
      </w:r>
      <w:r w:rsidR="0050755F" w:rsidRPr="00787E24">
        <w:rPr>
          <w:sz w:val="28"/>
          <w:szCs w:val="28"/>
        </w:rPr>
        <w:t>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Митрополиты и епископы стали получать от князей подарки в виде земельных владений. Наряду с белым (приходским) духовен</w:t>
      </w:r>
      <w:r w:rsidRPr="00787E24">
        <w:rPr>
          <w:sz w:val="28"/>
          <w:szCs w:val="28"/>
        </w:rPr>
        <w:softHyphen/>
        <w:t xml:space="preserve">ством быстро появилось и черное (монашествующее). Уже в первой половине </w:t>
      </w:r>
      <w:r w:rsidRPr="00787E24">
        <w:rPr>
          <w:sz w:val="28"/>
          <w:szCs w:val="28"/>
          <w:lang w:val="en-US"/>
        </w:rPr>
        <w:t>XI</w:t>
      </w:r>
      <w:r w:rsidRPr="00787E24">
        <w:rPr>
          <w:sz w:val="28"/>
          <w:szCs w:val="28"/>
        </w:rPr>
        <w:t xml:space="preserve"> в. стал известен Киево-Печерский монастырь, полу</w:t>
      </w:r>
      <w:r w:rsidRPr="00787E24">
        <w:rPr>
          <w:sz w:val="28"/>
          <w:szCs w:val="28"/>
        </w:rPr>
        <w:softHyphen/>
        <w:t>чивший такое название от пещер-печер, в которых первоначально поселились монахи. В домонгольский период на Руси было основа</w:t>
      </w:r>
      <w:r w:rsidRPr="00787E24">
        <w:rPr>
          <w:sz w:val="28"/>
          <w:szCs w:val="28"/>
        </w:rPr>
        <w:softHyphen/>
        <w:t>но около 70 монастырей.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К моменту принятия христианства на Руси в Византии уже сло</w:t>
      </w:r>
      <w:r w:rsidRPr="00787E24">
        <w:rPr>
          <w:sz w:val="28"/>
          <w:szCs w:val="28"/>
        </w:rPr>
        <w:softHyphen/>
        <w:t>жились представления о целесообразности сильной государственной власти, особенно на фоне печальной судьбы государственности в за</w:t>
      </w:r>
      <w:r w:rsidRPr="00787E24">
        <w:rPr>
          <w:sz w:val="28"/>
          <w:szCs w:val="28"/>
        </w:rPr>
        <w:softHyphen/>
        <w:t>падной части Римской империи, некогда крупнейшей средиземно</w:t>
      </w:r>
      <w:r w:rsidRPr="00787E24">
        <w:rPr>
          <w:sz w:val="28"/>
          <w:szCs w:val="28"/>
        </w:rPr>
        <w:softHyphen/>
        <w:t xml:space="preserve">морской державы, павшей в </w:t>
      </w:r>
      <w:r w:rsidRPr="00787E24">
        <w:rPr>
          <w:smallCaps/>
          <w:sz w:val="28"/>
          <w:szCs w:val="28"/>
          <w:lang w:val="en-US"/>
        </w:rPr>
        <w:t>vb</w:t>
      </w:r>
      <w:r w:rsidRPr="00787E24">
        <w:rPr>
          <w:smallCaps/>
          <w:sz w:val="28"/>
          <w:szCs w:val="28"/>
        </w:rPr>
        <w:t xml:space="preserve">. </w:t>
      </w:r>
      <w:r w:rsidRPr="00787E24">
        <w:rPr>
          <w:sz w:val="28"/>
          <w:szCs w:val="28"/>
        </w:rPr>
        <w:t>под ударами варваров. Напомним, что Восточная Римская империя (Византия) просуществовала еще тысячу лет.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Границы православных церквей, как правило, совпадают с гра</w:t>
      </w:r>
      <w:r w:rsidRPr="00787E24">
        <w:rPr>
          <w:sz w:val="28"/>
          <w:szCs w:val="28"/>
        </w:rPr>
        <w:softHyphen/>
        <w:t>ницами государств. Они пользуются местным языком в литургии и богословской литературе. Тем самым православная церковь и сама испытывает влияние того или иного политического режима, формы правления и заинтересована в стабильной крепкой власти.</w:t>
      </w:r>
    </w:p>
    <w:p w:rsidR="001B23AA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Византийское влияние обусловило приверженность киевского духовенства идее и практике централизованной власти. Церковь про</w:t>
      </w:r>
      <w:r w:rsidRPr="00787E24">
        <w:rPr>
          <w:sz w:val="28"/>
          <w:szCs w:val="28"/>
        </w:rPr>
        <w:softHyphen/>
        <w:t xml:space="preserve">возгласила: «Князь поставлен Богом», это власть, указанная свыше. 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Иларион, первый киевский митрополит из русских, в своем знаменитом «Слове о Законе и Благодати» в середине </w:t>
      </w:r>
      <w:r w:rsidRPr="00787E24">
        <w:rPr>
          <w:sz w:val="28"/>
          <w:szCs w:val="28"/>
          <w:lang w:val="en-US"/>
        </w:rPr>
        <w:t>XI</w:t>
      </w:r>
      <w:r w:rsidRPr="00787E24">
        <w:rPr>
          <w:sz w:val="28"/>
          <w:szCs w:val="28"/>
        </w:rPr>
        <w:t xml:space="preserve"> в. создал идеальный образ верховного правителя, восхваляя русских князей Святослава, Владимира, Ярослава. Он подчеркивал божественную сущность госу</w:t>
      </w:r>
      <w:r w:rsidRPr="00787E24">
        <w:rPr>
          <w:sz w:val="28"/>
          <w:szCs w:val="28"/>
        </w:rPr>
        <w:softHyphen/>
        <w:t xml:space="preserve">дарства, ибо оно реализует божественную волю. Родословную русских князей </w:t>
      </w:r>
      <w:r w:rsidR="001B23AA" w:rsidRPr="00787E24">
        <w:rPr>
          <w:sz w:val="28"/>
          <w:szCs w:val="28"/>
        </w:rPr>
        <w:t>Илларион</w:t>
      </w:r>
      <w:r w:rsidRPr="00787E24">
        <w:rPr>
          <w:sz w:val="28"/>
          <w:szCs w:val="28"/>
        </w:rPr>
        <w:t xml:space="preserve"> вел от «старого Игоря». Впервые на Руси </w:t>
      </w:r>
      <w:r w:rsidR="001B23AA" w:rsidRPr="00787E24">
        <w:rPr>
          <w:sz w:val="28"/>
          <w:szCs w:val="28"/>
        </w:rPr>
        <w:t>Илларион</w:t>
      </w:r>
      <w:r w:rsidRPr="00787E24">
        <w:rPr>
          <w:sz w:val="28"/>
          <w:szCs w:val="28"/>
        </w:rPr>
        <w:t xml:space="preserve"> поставил в своем трактате проблему «праведной» власти. Он использо</w:t>
      </w:r>
      <w:r w:rsidRPr="00787E24">
        <w:rPr>
          <w:sz w:val="28"/>
          <w:szCs w:val="28"/>
        </w:rPr>
        <w:softHyphen/>
        <w:t>вал формулу «единодержец своей земли», что означало: киевский князь обладает единой и суверенной властью в пределах всей подвластной ему территории. Его власть крепка мужеством и смыслом, а сам он должен заботиться о сирых, болящих, вдовых, помогать церкви и мо</w:t>
      </w:r>
      <w:r w:rsidRPr="00787E24">
        <w:rPr>
          <w:sz w:val="28"/>
          <w:szCs w:val="28"/>
        </w:rPr>
        <w:softHyphen/>
        <w:t>настырям.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Так формировались взгляды о сильной власти, способной укре</w:t>
      </w:r>
      <w:r w:rsidRPr="00787E24">
        <w:rPr>
          <w:sz w:val="28"/>
          <w:szCs w:val="28"/>
        </w:rPr>
        <w:softHyphen/>
        <w:t>пить единство страны (единая вера — единое государство — единый государь), и об отеческом характере этого государства (покровитель</w:t>
      </w:r>
      <w:r w:rsidRPr="00787E24">
        <w:rPr>
          <w:sz w:val="28"/>
          <w:szCs w:val="28"/>
        </w:rPr>
        <w:softHyphen/>
        <w:t>ство, опека по отношению к своему населению),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Эти идеи вполне устраивали княжескую власть, поскольку пра</w:t>
      </w:r>
      <w:r w:rsidRPr="00787E24">
        <w:rPr>
          <w:sz w:val="28"/>
          <w:szCs w:val="28"/>
        </w:rPr>
        <w:softHyphen/>
        <w:t>вославие воспитывало в людях веру во власть и при этом, в отличие от самой совершенной государственной машины, могло донести свои взгляды до каждого подданного.</w:t>
      </w:r>
    </w:p>
    <w:p w:rsidR="0050755F" w:rsidRPr="00787E24" w:rsidRDefault="001B23AA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</w:t>
      </w:r>
      <w:r w:rsidR="0050755F" w:rsidRPr="00787E24">
        <w:rPr>
          <w:sz w:val="28"/>
          <w:szCs w:val="28"/>
        </w:rPr>
        <w:t>Отмечая значение Русской православной церкви в истории рос</w:t>
      </w:r>
      <w:r w:rsidR="0050755F" w:rsidRPr="00787E24">
        <w:rPr>
          <w:sz w:val="28"/>
          <w:szCs w:val="28"/>
        </w:rPr>
        <w:softHyphen/>
        <w:t>сийской государственности, нельзя не остановиться на той роли, ко</w:t>
      </w:r>
      <w:r w:rsidR="0050755F" w:rsidRPr="00787E24">
        <w:rPr>
          <w:sz w:val="28"/>
          <w:szCs w:val="28"/>
        </w:rPr>
        <w:softHyphen/>
        <w:t>торую она сыграла в собирании русских земель в единое целое и противостоянии католицизму.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 условиях раздробленности Руси среди объективных предпосы</w:t>
      </w:r>
      <w:r w:rsidRPr="00787E24">
        <w:rPr>
          <w:sz w:val="28"/>
          <w:szCs w:val="28"/>
        </w:rPr>
        <w:softHyphen/>
        <w:t>лок к будущему объединению русских земель на первый план вышла единая церковная организация, не пострадавшая и в годы монголо-татарского нашествия</w:t>
      </w:r>
      <w:r w:rsidR="001B23AA" w:rsidRPr="00787E24">
        <w:rPr>
          <w:sz w:val="28"/>
          <w:szCs w:val="28"/>
        </w:rPr>
        <w:t>»</w:t>
      </w:r>
      <w:r w:rsidR="001B23AA" w:rsidRPr="00787E24">
        <w:rPr>
          <w:rStyle w:val="a3"/>
          <w:sz w:val="28"/>
          <w:szCs w:val="28"/>
        </w:rPr>
        <w:footnoteReference w:id="11"/>
      </w:r>
      <w:r w:rsidRPr="00787E24">
        <w:rPr>
          <w:sz w:val="28"/>
          <w:szCs w:val="28"/>
        </w:rPr>
        <w:t>.</w:t>
      </w:r>
    </w:p>
    <w:p w:rsidR="00E61B51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87E24">
        <w:rPr>
          <w:bCs/>
          <w:sz w:val="28"/>
          <w:szCs w:val="28"/>
        </w:rPr>
        <w:t>Золотоордынские ханы выдавали русским митрополитам особые грамоты, освобождавшие церковь от уплаты дани, пошлин и несения повинностей. Это усиливало экономические позиции церкви. Ее иерархи часто выступали в каче</w:t>
      </w:r>
      <w:r w:rsidRPr="00787E24">
        <w:rPr>
          <w:bCs/>
          <w:sz w:val="28"/>
          <w:szCs w:val="28"/>
        </w:rPr>
        <w:softHyphen/>
        <w:t>стве арбитров в спорах русских князей. Монастыри сыграли важную роль в сохранении культурного наследия Древнерусского государства, священники под</w:t>
      </w:r>
      <w:r w:rsidRPr="00787E24">
        <w:rPr>
          <w:bCs/>
          <w:sz w:val="28"/>
          <w:szCs w:val="28"/>
        </w:rPr>
        <w:softHyphen/>
        <w:t>держивали идею единства русских земель. Иерархи Русской православной цер</w:t>
      </w:r>
      <w:r w:rsidRPr="00787E24">
        <w:rPr>
          <w:bCs/>
          <w:sz w:val="28"/>
          <w:szCs w:val="28"/>
        </w:rPr>
        <w:softHyphen/>
        <w:t>кви не ошиблись, остановив свой выбор на московских князьях, которые смогли воплотить эту идею в жизнь. Можно упомянуть подвижническую роль митропо</w:t>
      </w:r>
      <w:r w:rsidRPr="00787E24">
        <w:rPr>
          <w:bCs/>
          <w:sz w:val="28"/>
          <w:szCs w:val="28"/>
        </w:rPr>
        <w:softHyphen/>
        <w:t xml:space="preserve">литов Петра, Феогноста, Алексия. 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bCs/>
          <w:sz w:val="28"/>
          <w:szCs w:val="28"/>
        </w:rPr>
        <w:t>Последний даже управлял Московским кня</w:t>
      </w:r>
      <w:r w:rsidRPr="00787E24">
        <w:rPr>
          <w:bCs/>
          <w:sz w:val="28"/>
          <w:szCs w:val="28"/>
        </w:rPr>
        <w:softHyphen/>
        <w:t>жеством при малолетнем князе Дмитрии Донском. Ему удалось нейтрализовать попытки ханов Золотой Орды воспользоваться благоприятным стечением об</w:t>
      </w:r>
      <w:r w:rsidRPr="00787E24">
        <w:rPr>
          <w:bCs/>
          <w:sz w:val="28"/>
          <w:szCs w:val="28"/>
        </w:rPr>
        <w:softHyphen/>
        <w:t>стоятельств и найти противовес Москве в лице суздальско-нижегородского князя Дмитрия Константиновича. Отправляясь на битву с Мамаем, князь Дмитрий согласно преданию посетил Троицкий монастырь и получил благословение на ратный подвиг от известного подвижника зе</w:t>
      </w:r>
      <w:r w:rsidR="005F412D" w:rsidRPr="00787E24">
        <w:rPr>
          <w:bCs/>
          <w:sz w:val="28"/>
          <w:szCs w:val="28"/>
        </w:rPr>
        <w:t>мли Русской игумена Сергия Радо</w:t>
      </w:r>
      <w:r w:rsidRPr="00787E24">
        <w:rPr>
          <w:bCs/>
          <w:sz w:val="28"/>
          <w:szCs w:val="28"/>
        </w:rPr>
        <w:t>нежского.</w:t>
      </w:r>
    </w:p>
    <w:p w:rsidR="0050755F" w:rsidRPr="00787E24" w:rsidRDefault="0050755F" w:rsidP="00787E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Православие духовно объединяло русские земли и нередко стано</w:t>
      </w:r>
      <w:r w:rsidRPr="00787E24">
        <w:rPr>
          <w:sz w:val="28"/>
          <w:szCs w:val="28"/>
        </w:rPr>
        <w:softHyphen/>
        <w:t>вилось знаменем борьбы с иноземными захватчиками. Учитывали этот</w:t>
      </w:r>
      <w:r w:rsidR="001B23AA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фактор и русские князья. В 1248 г. послы папы римского И</w:t>
      </w:r>
      <w:r w:rsidR="00E61B51" w:rsidRPr="00787E24">
        <w:rPr>
          <w:sz w:val="28"/>
          <w:szCs w:val="28"/>
        </w:rPr>
        <w:t>ннокен</w:t>
      </w:r>
      <w:r w:rsidR="00E61B51" w:rsidRPr="00787E24">
        <w:rPr>
          <w:sz w:val="28"/>
          <w:szCs w:val="28"/>
        </w:rPr>
        <w:softHyphen/>
        <w:t xml:space="preserve">тия </w:t>
      </w:r>
      <w:r w:rsidR="00E61B51" w:rsidRPr="00787E24">
        <w:rPr>
          <w:sz w:val="28"/>
          <w:szCs w:val="28"/>
          <w:lang w:val="en-US"/>
        </w:rPr>
        <w:t>IV</w:t>
      </w:r>
      <w:r w:rsidRPr="00787E24">
        <w:rPr>
          <w:sz w:val="28"/>
          <w:szCs w:val="28"/>
        </w:rPr>
        <w:t xml:space="preserve"> предлагали новгородскому князю Александру Невскому при</w:t>
      </w:r>
      <w:r w:rsidRPr="00787E24">
        <w:rPr>
          <w:sz w:val="28"/>
          <w:szCs w:val="28"/>
        </w:rPr>
        <w:softHyphen/>
        <w:t>знать «матерь</w:t>
      </w:r>
      <w:r w:rsidR="00AF33D4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римскую церковь», чтобы «вкусить... плодов вечного блаженства», а в качестве первого шага к сотрудничеству обещали помощь в борьбе с золотоордынскими ханами. Князь отверг эти пред</w:t>
      </w:r>
      <w:r w:rsidRPr="00787E24">
        <w:rPr>
          <w:sz w:val="28"/>
          <w:szCs w:val="28"/>
        </w:rPr>
        <w:softHyphen/>
        <w:t>ложения: «от вас учение не принимаем». На примере Прибалтики, покоренной с благословения папы римского, он видел, как западно</w:t>
      </w:r>
      <w:r w:rsidRPr="00787E24">
        <w:rPr>
          <w:sz w:val="28"/>
          <w:szCs w:val="28"/>
        </w:rPr>
        <w:softHyphen/>
        <w:t>европейские феодалы осваивались на захваченных землях — строи</w:t>
      </w:r>
      <w:r w:rsidRPr="00787E24">
        <w:rPr>
          <w:sz w:val="28"/>
          <w:szCs w:val="28"/>
        </w:rPr>
        <w:softHyphen/>
        <w:t>ли замки, костелы, закрепощали крестьян. Он учитывал, что крестовый поход привел в 1204 г. к взятию Константинополя и гибели Византийской империи. В этих условиях согласие на предложение папы римского означало, по существу, подчинение русских земель немецким правителям.</w:t>
      </w:r>
    </w:p>
    <w:p w:rsidR="00AF33D4" w:rsidRPr="00787E24" w:rsidRDefault="0050755F" w:rsidP="00787E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7E24">
        <w:rPr>
          <w:sz w:val="28"/>
          <w:szCs w:val="28"/>
        </w:rPr>
        <w:t xml:space="preserve">Во второй трети </w:t>
      </w:r>
      <w:r w:rsidRPr="00787E24">
        <w:rPr>
          <w:sz w:val="28"/>
          <w:szCs w:val="28"/>
          <w:lang w:val="en-US"/>
        </w:rPr>
        <w:t>XV</w:t>
      </w:r>
      <w:r w:rsidRPr="00787E24">
        <w:rPr>
          <w:sz w:val="28"/>
          <w:szCs w:val="28"/>
        </w:rPr>
        <w:t xml:space="preserve"> в. католическая церковь попыталась в очеред</w:t>
      </w:r>
      <w:r w:rsidRPr="00787E24">
        <w:rPr>
          <w:sz w:val="28"/>
          <w:szCs w:val="28"/>
        </w:rPr>
        <w:softHyphen/>
        <w:t>ной раз усилить свое влияние на Руси. Назначенный константино</w:t>
      </w:r>
      <w:r w:rsidRPr="00787E24">
        <w:rPr>
          <w:sz w:val="28"/>
          <w:szCs w:val="28"/>
        </w:rPr>
        <w:softHyphen/>
        <w:t>польским патриархом русский митрополит грек Исидор подписал в 1439 г. так называемую Флорентийскую унию, провозгласившую объединение восточной и</w:t>
      </w:r>
      <w:r w:rsidR="00AF33D4" w:rsidRPr="00787E24">
        <w:rPr>
          <w:sz w:val="28"/>
          <w:szCs w:val="28"/>
        </w:rPr>
        <w:t xml:space="preserve"> западной христианских церквей.</w:t>
      </w:r>
    </w:p>
    <w:p w:rsidR="0050755F" w:rsidRPr="00787E24" w:rsidRDefault="0050755F" w:rsidP="00787E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</w:t>
      </w:r>
      <w:r w:rsidR="00AF33D4" w:rsidRPr="00787E24">
        <w:rPr>
          <w:sz w:val="28"/>
          <w:szCs w:val="28"/>
        </w:rPr>
        <w:t>ернув</w:t>
      </w:r>
      <w:r w:rsidRPr="00787E24">
        <w:rPr>
          <w:sz w:val="28"/>
          <w:szCs w:val="28"/>
        </w:rPr>
        <w:t>шийся в Москву в сане кардинала Исидор был арестован и заточен в Чудов монастырь «яко отступник в</w:t>
      </w:r>
      <w:r w:rsidR="00AF33D4" w:rsidRPr="00787E24">
        <w:rPr>
          <w:sz w:val="28"/>
          <w:szCs w:val="28"/>
        </w:rPr>
        <w:t>еры». В ответ на заключение Фло</w:t>
      </w:r>
      <w:r w:rsidRPr="00787E24">
        <w:rPr>
          <w:sz w:val="28"/>
          <w:szCs w:val="28"/>
        </w:rPr>
        <w:t>рентийской унии Русская православная церковь в 1448 г. отделилась от константинопольского патриархата и стала самостоятельной в административном отношении. Захват турками в 1453 г. Константи</w:t>
      </w:r>
      <w:r w:rsidRPr="00787E24">
        <w:rPr>
          <w:sz w:val="28"/>
          <w:szCs w:val="28"/>
        </w:rPr>
        <w:softHyphen/>
        <w:t>нополя был воспринят на Руси как акт возмездия за предательство. Авторитет греческой церкви оказался серьезно подорван, несмотря на то, что она также отказалась от унии с католичеством.</w:t>
      </w:r>
    </w:p>
    <w:p w:rsidR="0050755F" w:rsidRPr="00787E24" w:rsidRDefault="0050755F" w:rsidP="00787E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Католическая церковь в том же веке попыталась оказать влияние на политику московских властей, используя женитьбу Ивана </w:t>
      </w:r>
      <w:r w:rsidRPr="00787E24">
        <w:rPr>
          <w:sz w:val="28"/>
          <w:szCs w:val="28"/>
          <w:lang w:val="en-US"/>
        </w:rPr>
        <w:t>III</w:t>
      </w:r>
      <w:r w:rsidRPr="00787E24">
        <w:rPr>
          <w:sz w:val="28"/>
          <w:szCs w:val="28"/>
        </w:rPr>
        <w:t xml:space="preserve"> на племяннице последнего византийского императора, воспитанной в духе Флорентийской унии. Одновременно папа римский надеялся привлечь Ивана </w:t>
      </w:r>
      <w:r w:rsidRPr="00787E24">
        <w:rPr>
          <w:sz w:val="28"/>
          <w:szCs w:val="28"/>
          <w:lang w:val="en-US"/>
        </w:rPr>
        <w:t>III</w:t>
      </w:r>
      <w:r w:rsidRPr="00787E24">
        <w:rPr>
          <w:sz w:val="28"/>
          <w:szCs w:val="28"/>
        </w:rPr>
        <w:t xml:space="preserve"> к борьбе с Турцией. Но московский князь, буду</w:t>
      </w:r>
      <w:r w:rsidRPr="00787E24">
        <w:rPr>
          <w:sz w:val="28"/>
          <w:szCs w:val="28"/>
        </w:rPr>
        <w:softHyphen/>
        <w:t>чи трезвым политиком, не пошел на конфликт с могущественной Османской империей, к которому Русь была еще не готова. В годы Ливонской войны 1558— 1583 гг. к Ивану Грозному приезжал пред</w:t>
      </w:r>
      <w:r w:rsidRPr="00787E24">
        <w:rPr>
          <w:sz w:val="28"/>
          <w:szCs w:val="28"/>
        </w:rPr>
        <w:softHyphen/>
        <w:t>ставитель папы римского А. Поссевино с предложением унии — союза православных и католиков. Папа настаивал на единстве церк</w:t>
      </w:r>
      <w:r w:rsidRPr="00787E24">
        <w:rPr>
          <w:sz w:val="28"/>
          <w:szCs w:val="28"/>
        </w:rPr>
        <w:softHyphen/>
        <w:t>вей, предлагая свою помощь и посредничество в урегулировании дли</w:t>
      </w:r>
      <w:r w:rsidRPr="00787E24">
        <w:rPr>
          <w:sz w:val="28"/>
          <w:szCs w:val="28"/>
        </w:rPr>
        <w:softHyphen/>
        <w:t>тельного конфликта между Московским государством и Речью Посполитой. Иван Грозный отверг эти предложения.</w:t>
      </w:r>
    </w:p>
    <w:p w:rsidR="0050755F" w:rsidRPr="00787E24" w:rsidRDefault="0050755F" w:rsidP="00787E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Однако к этому времени идея союза двух церквей имела уже не</w:t>
      </w:r>
      <w:r w:rsidRPr="00787E24">
        <w:rPr>
          <w:sz w:val="28"/>
          <w:szCs w:val="28"/>
        </w:rPr>
        <w:softHyphen/>
        <w:t>мало сторонников среди некоторых православных священников в Речи Посполитой. На них опирался константинопольский патри</w:t>
      </w:r>
      <w:r w:rsidRPr="00787E24">
        <w:rPr>
          <w:sz w:val="28"/>
          <w:szCs w:val="28"/>
        </w:rPr>
        <w:softHyphen/>
        <w:t xml:space="preserve">арх Иеремий </w:t>
      </w:r>
      <w:r w:rsidRPr="00787E24">
        <w:rPr>
          <w:sz w:val="28"/>
          <w:szCs w:val="28"/>
          <w:lang w:val="en-US"/>
        </w:rPr>
        <w:t>II</w:t>
      </w:r>
      <w:r w:rsidRPr="00787E24">
        <w:rPr>
          <w:sz w:val="28"/>
          <w:szCs w:val="28"/>
        </w:rPr>
        <w:t>, когда предоставил статус самоуправлен</w:t>
      </w:r>
      <w:r w:rsidR="00AF33D4" w:rsidRPr="00787E24">
        <w:rPr>
          <w:sz w:val="28"/>
          <w:szCs w:val="28"/>
        </w:rPr>
        <w:t>ия Львов</w:t>
      </w:r>
      <w:r w:rsidR="00AF33D4" w:rsidRPr="00787E24">
        <w:rPr>
          <w:sz w:val="28"/>
          <w:szCs w:val="28"/>
          <w:lang w:val="en-US"/>
        </w:rPr>
        <w:t>c</w:t>
      </w:r>
      <w:r w:rsidRPr="00787E24">
        <w:rPr>
          <w:sz w:val="28"/>
          <w:szCs w:val="28"/>
        </w:rPr>
        <w:t>кому братству, назначив патриаршим экзархом во Львов сторонни</w:t>
      </w:r>
      <w:r w:rsidRPr="00787E24">
        <w:rPr>
          <w:sz w:val="28"/>
          <w:szCs w:val="28"/>
        </w:rPr>
        <w:softHyphen/>
        <w:t>ка унии К. Терлецкого.</w:t>
      </w:r>
    </w:p>
    <w:p w:rsidR="0050755F" w:rsidRPr="00787E24" w:rsidRDefault="0050755F" w:rsidP="00787E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 xml:space="preserve">В 1595 г. Терлецкий посетил папу римского, а на следующий год в городе Бресте был созван митрополичий (униатский) собор, который провозгласил унию — союз православной и католической церквей на территории Речи Посполитой. В послании униатам в начале </w:t>
      </w:r>
      <w:r w:rsidRPr="00787E24">
        <w:rPr>
          <w:sz w:val="28"/>
          <w:szCs w:val="28"/>
          <w:lang w:val="en-US"/>
        </w:rPr>
        <w:t>XVII</w:t>
      </w:r>
      <w:r w:rsidRPr="00787E24">
        <w:rPr>
          <w:sz w:val="28"/>
          <w:szCs w:val="28"/>
        </w:rPr>
        <w:t xml:space="preserve"> в. папа римский Урбан </w:t>
      </w:r>
      <w:r w:rsidRPr="00787E24">
        <w:rPr>
          <w:sz w:val="28"/>
          <w:szCs w:val="28"/>
          <w:lang w:val="en-US"/>
        </w:rPr>
        <w:t>VIII</w:t>
      </w:r>
      <w:r w:rsidRPr="00787E24">
        <w:rPr>
          <w:sz w:val="28"/>
          <w:szCs w:val="28"/>
        </w:rPr>
        <w:t xml:space="preserve"> говорил о своем желании «достигнуть Востока».</w:t>
      </w:r>
    </w:p>
    <w:p w:rsidR="0050755F" w:rsidRPr="00787E24" w:rsidRDefault="00AF33D4" w:rsidP="00787E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</w:t>
      </w:r>
      <w:r w:rsidR="0050755F" w:rsidRPr="00787E24">
        <w:rPr>
          <w:sz w:val="28"/>
          <w:szCs w:val="28"/>
        </w:rPr>
        <w:t>Активность католической церкви была вполне объяснима. В кон</w:t>
      </w:r>
      <w:r w:rsidR="0050755F" w:rsidRPr="00787E24">
        <w:rPr>
          <w:sz w:val="28"/>
          <w:szCs w:val="28"/>
        </w:rPr>
        <w:softHyphen/>
        <w:t xml:space="preserve">це </w:t>
      </w:r>
      <w:r w:rsidR="0050755F" w:rsidRPr="00787E24">
        <w:rPr>
          <w:sz w:val="28"/>
          <w:szCs w:val="28"/>
          <w:lang w:val="en-US"/>
        </w:rPr>
        <w:t>XVI</w:t>
      </w:r>
      <w:r w:rsidR="0050755F" w:rsidRPr="00787E24">
        <w:rPr>
          <w:sz w:val="28"/>
          <w:szCs w:val="28"/>
        </w:rPr>
        <w:t xml:space="preserve"> в. в Западной Европе вспыхнуло широкое антикатолическое движение. В Германии Мартин Лютер и его последователи выступили против церковной иерархии, против посреднической роли духовен</w:t>
      </w:r>
      <w:r w:rsidR="0050755F" w:rsidRPr="00787E24">
        <w:rPr>
          <w:sz w:val="28"/>
          <w:szCs w:val="28"/>
        </w:rPr>
        <w:softHyphen/>
        <w:t>ства в общении с Богом, против богатств церкви. Реформация поро</w:t>
      </w:r>
      <w:r w:rsidR="0050755F" w:rsidRPr="00787E24">
        <w:rPr>
          <w:sz w:val="28"/>
          <w:szCs w:val="28"/>
        </w:rPr>
        <w:softHyphen/>
        <w:t>дила протестантизм — еще одно направление в христианстве. Ряд стран Европы вышел из лона католической церкви, и она была готова взять реванш на Востоке. В этом ей стремился помочь польский ко</w:t>
      </w:r>
      <w:r w:rsidR="0050755F" w:rsidRPr="00787E24">
        <w:rPr>
          <w:sz w:val="28"/>
          <w:szCs w:val="28"/>
        </w:rPr>
        <w:softHyphen/>
        <w:t xml:space="preserve">роль Сигизмунд </w:t>
      </w:r>
      <w:r w:rsidR="0050755F" w:rsidRPr="00787E24">
        <w:rPr>
          <w:sz w:val="28"/>
          <w:szCs w:val="28"/>
          <w:lang w:val="en-US"/>
        </w:rPr>
        <w:t>III</w:t>
      </w:r>
      <w:r w:rsidR="0050755F" w:rsidRPr="00787E24">
        <w:rPr>
          <w:sz w:val="28"/>
          <w:szCs w:val="28"/>
        </w:rPr>
        <w:t>, мечтавший к тому же вернуть ряд восточных зе</w:t>
      </w:r>
      <w:r w:rsidR="0050755F" w:rsidRPr="00787E24">
        <w:rPr>
          <w:sz w:val="28"/>
          <w:szCs w:val="28"/>
        </w:rPr>
        <w:softHyphen/>
        <w:t>мель, утраченных ранее в войнах с Московским государством</w:t>
      </w:r>
      <w:r w:rsidRPr="00787E24">
        <w:rPr>
          <w:sz w:val="28"/>
          <w:szCs w:val="28"/>
        </w:rPr>
        <w:t>»</w:t>
      </w:r>
      <w:r w:rsidRPr="00787E24">
        <w:rPr>
          <w:rStyle w:val="a3"/>
          <w:sz w:val="28"/>
          <w:szCs w:val="28"/>
        </w:rPr>
        <w:footnoteReference w:id="12"/>
      </w:r>
      <w:r w:rsidR="0050755F" w:rsidRPr="00787E24">
        <w:rPr>
          <w:sz w:val="28"/>
          <w:szCs w:val="28"/>
        </w:rPr>
        <w:t>.</w:t>
      </w:r>
    </w:p>
    <w:p w:rsidR="006C4F1C" w:rsidRPr="00787E24" w:rsidRDefault="0050755F" w:rsidP="00787E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87E24">
        <w:rPr>
          <w:bCs/>
          <w:sz w:val="28"/>
          <w:szCs w:val="28"/>
        </w:rPr>
        <w:t>Не случайно, что бежавший в Польшу монах Чудова монастыря Григорий Отрепьев, выдававший себя за чудесно спасшегося младшего сына Ивана Гроз</w:t>
      </w:r>
      <w:r w:rsidRPr="00787E24">
        <w:rPr>
          <w:bCs/>
          <w:sz w:val="28"/>
          <w:szCs w:val="28"/>
        </w:rPr>
        <w:softHyphen/>
        <w:t>ного царевича Дмитрия, принял католичество, обещал распространять католи</w:t>
      </w:r>
      <w:r w:rsidRPr="00787E24">
        <w:rPr>
          <w:bCs/>
          <w:sz w:val="28"/>
          <w:szCs w:val="28"/>
        </w:rPr>
        <w:softHyphen/>
        <w:t xml:space="preserve">цизм в России, согласился на деятельность там иезуитов (членов католического монашеского ордена Иисуса, основанного в 1534 г. для борьбы с Реформацией) и получил за это военную поддержку некоторых польских магнатов. После провала авантюры Лжедмитрия </w:t>
      </w:r>
      <w:r w:rsidRPr="00787E24">
        <w:rPr>
          <w:bCs/>
          <w:sz w:val="28"/>
          <w:szCs w:val="28"/>
          <w:lang w:val="en-US"/>
        </w:rPr>
        <w:t>I</w:t>
      </w:r>
      <w:r w:rsidRPr="00787E24">
        <w:rPr>
          <w:bCs/>
          <w:sz w:val="28"/>
          <w:szCs w:val="28"/>
        </w:rPr>
        <w:t xml:space="preserve"> Польша уже открыто вмешалась во внутренние дела России. </w:t>
      </w:r>
    </w:p>
    <w:p w:rsidR="0050755F" w:rsidRPr="00787E24" w:rsidRDefault="0050755F" w:rsidP="00787E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87E24">
        <w:rPr>
          <w:bCs/>
          <w:sz w:val="28"/>
          <w:szCs w:val="28"/>
        </w:rPr>
        <w:t xml:space="preserve">В конце лета 1609 г. польские войска осадили Смоленск. Другие польские воеводы и русские тушинцы из лагеря Лжедмитрия </w:t>
      </w:r>
      <w:r w:rsidRPr="00787E24">
        <w:rPr>
          <w:bCs/>
          <w:sz w:val="28"/>
          <w:szCs w:val="28"/>
          <w:lang w:val="en-US"/>
        </w:rPr>
        <w:t>II</w:t>
      </w:r>
      <w:r w:rsidRPr="00787E24">
        <w:rPr>
          <w:bCs/>
          <w:sz w:val="28"/>
          <w:szCs w:val="28"/>
        </w:rPr>
        <w:t xml:space="preserve"> подписали в 1610 г. договор с польским королем о призвании на русский престол его сына, королевича Владислава. Против польских, а </w:t>
      </w:r>
      <w:r w:rsidR="006C4F1C" w:rsidRPr="00787E24">
        <w:rPr>
          <w:bCs/>
          <w:sz w:val="28"/>
          <w:szCs w:val="28"/>
        </w:rPr>
        <w:t>также шведских интервентов начи</w:t>
      </w:r>
      <w:r w:rsidRPr="00787E24">
        <w:rPr>
          <w:bCs/>
          <w:sz w:val="28"/>
          <w:szCs w:val="28"/>
        </w:rPr>
        <w:t xml:space="preserve">нается народная война. Важнейшую роль в </w:t>
      </w:r>
      <w:r w:rsidR="006C4F1C" w:rsidRPr="00787E24">
        <w:rPr>
          <w:bCs/>
          <w:sz w:val="28"/>
          <w:szCs w:val="28"/>
        </w:rPr>
        <w:t>создании народных ополчений сыг</w:t>
      </w:r>
      <w:r w:rsidRPr="00787E24">
        <w:rPr>
          <w:bCs/>
          <w:sz w:val="28"/>
          <w:szCs w:val="28"/>
        </w:rPr>
        <w:t>рали призывы патриарха Гермогена к защите православия и православного государства. Вокруг этой идеи объединилось большинство населения, и интервенты были изгнаны из Москвы.</w:t>
      </w:r>
    </w:p>
    <w:p w:rsidR="00887FEE" w:rsidRPr="00787E24" w:rsidRDefault="00787E24" w:rsidP="00787E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73A86" w:rsidRPr="00787E24">
        <w:rPr>
          <w:bCs/>
          <w:sz w:val="28"/>
          <w:szCs w:val="28"/>
        </w:rPr>
        <w:t xml:space="preserve">4. Фактор внешней угрозы </w:t>
      </w:r>
    </w:p>
    <w:p w:rsidR="00787E24" w:rsidRDefault="00787E24" w:rsidP="00787E24">
      <w:pPr>
        <w:spacing w:line="360" w:lineRule="auto"/>
        <w:ind w:firstLine="709"/>
        <w:jc w:val="both"/>
        <w:rPr>
          <w:sz w:val="28"/>
          <w:szCs w:val="28"/>
        </w:rPr>
      </w:pP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Еще одним геополитическим фактором, оказавшим ог</w:t>
      </w:r>
      <w:r w:rsidRPr="00787E24">
        <w:rPr>
          <w:sz w:val="28"/>
          <w:szCs w:val="28"/>
        </w:rPr>
        <w:softHyphen/>
        <w:t>ромное влияние на характер российской государствен</w:t>
      </w:r>
      <w:r w:rsidRPr="00787E24">
        <w:rPr>
          <w:sz w:val="28"/>
          <w:szCs w:val="28"/>
        </w:rPr>
        <w:softHyphen/>
        <w:t>ности, стала внешняя угроза.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Исторически сложилось так, что россияне рассели</w:t>
      </w:r>
      <w:r w:rsidRPr="00787E24">
        <w:rPr>
          <w:sz w:val="28"/>
          <w:szCs w:val="28"/>
        </w:rPr>
        <w:softHyphen/>
        <w:t>лись на обширных пространствах Европы и Азии, заняв важные стратегические позиции между такими разными цивилизациями, как христианский Запад и преимущественно мусульманский Вос</w:t>
      </w:r>
      <w:r w:rsidRPr="00787E24">
        <w:rPr>
          <w:sz w:val="28"/>
          <w:szCs w:val="28"/>
        </w:rPr>
        <w:softHyphen/>
        <w:t>ток. К тому же российские земли содержат огромные запасы полез</w:t>
      </w:r>
      <w:r w:rsidRPr="00787E24">
        <w:rPr>
          <w:sz w:val="28"/>
          <w:szCs w:val="28"/>
        </w:rPr>
        <w:softHyphen/>
        <w:t>ных ископаемых. Поэтому не случайно Россия всегда была объектом постоянного давления извне.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С 1055 г. по 1462 г. Русь перенесла 245 нашествий. Величайшим бедствием для нее стало вторжение войск монгольских ханов в XIII в.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 ходе этого нашествия произошло массовое истребление и порабощение населения, разрушение крупных городов — центров культуры. Почти полностью было уничтожено население Рязани, Владимира, Торжка, Козельска. Сожжены Суздаль, Москва, Ярославль, Тверь, Дмитров, Киев и другие города, многие из которых уже никогда боль</w:t>
      </w:r>
      <w:r w:rsidRPr="00787E24">
        <w:rPr>
          <w:sz w:val="28"/>
          <w:szCs w:val="28"/>
        </w:rPr>
        <w:softHyphen/>
        <w:t>ше не появились на карте страны.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Владимирско-суздальские земли опустошались в XIII в. еще пять раз, тверские — два, южнорусские — семь раз. Ордынцы четыре раза разру</w:t>
      </w:r>
      <w:r w:rsidRPr="00787E24">
        <w:rPr>
          <w:sz w:val="28"/>
          <w:szCs w:val="28"/>
        </w:rPr>
        <w:softHyphen/>
        <w:t xml:space="preserve">шали Переяславль-Залесский, по три раза — Суздаль и Муром. 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О каж</w:t>
      </w:r>
      <w:r w:rsidRPr="00787E24">
        <w:rPr>
          <w:sz w:val="28"/>
          <w:szCs w:val="28"/>
        </w:rPr>
        <w:softHyphen/>
        <w:t xml:space="preserve">дом из них можно сказать словами летописца: «Множество мертвых лежаша и град разорен, земля пуста, церкви позжены», «люди избиша от старца до сущего младенца». Безжалостному уничтожению подвергались памятники архитектуры и живописи. Вывозились орудия производства и металлические изделия, тысячи пленников. </w:t>
      </w:r>
    </w:p>
    <w:p w:rsidR="00CB4E9F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Исчезли некоторые виды ре</w:t>
      </w:r>
      <w:r w:rsidRPr="00787E24">
        <w:rPr>
          <w:sz w:val="28"/>
          <w:szCs w:val="28"/>
        </w:rPr>
        <w:softHyphen/>
        <w:t xml:space="preserve">месел, почти на век приостановилось каменное строительство. 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Экономи</w:t>
      </w:r>
      <w:r w:rsidRPr="00787E24">
        <w:rPr>
          <w:sz w:val="28"/>
          <w:szCs w:val="28"/>
        </w:rPr>
        <w:softHyphen/>
        <w:t>ка русских земель истощалась систематической данью. Почти два с половиной века потребовалось русским людям, чтобы сбросить золотоордынское иго.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Ослаблением Руси немедленно воспользовались западные сосе</w:t>
      </w:r>
      <w:r w:rsidRPr="00787E24">
        <w:rPr>
          <w:sz w:val="28"/>
          <w:szCs w:val="28"/>
        </w:rPr>
        <w:softHyphen/>
        <w:t>ди. На несколько веков они в значительной мере перекрыли доступ Руси к Балтийскому морю, захватили западные русские земли (буду</w:t>
      </w:r>
      <w:r w:rsidRPr="00787E24">
        <w:rPr>
          <w:sz w:val="28"/>
          <w:szCs w:val="28"/>
        </w:rPr>
        <w:softHyphen/>
        <w:t>щие Белоруссию и Украину), которые удалось возвратить лишь в конце XVIII в.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 начале XVII в. произошло вторжение в пределы России польских и шведских интервентов, в начале XIX — французских, в XX в. — немецких (дважды).</w:t>
      </w:r>
      <w:r w:rsidR="00BB17E8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В XVI в. Русское (Московское) государство воевало с Речью Посполитой, Ливонским орденом, Швецией, Крымским ханством 43 года, в XVII в. с этими же государствами — 48 лет. Российская империя в XVIII в. провела в войнах с Турцией, Швецией, Польшей, Пруссией 56 лет. В XIX в. Россия воевала с Фран</w:t>
      </w:r>
      <w:r w:rsidRPr="00787E24">
        <w:rPr>
          <w:sz w:val="28"/>
          <w:szCs w:val="28"/>
        </w:rPr>
        <w:softHyphen/>
        <w:t>цией и Великобританией, Османской империей и Ираном 67 лет. В XX в. Россия (СССР) провела в войнах 28 лет (без учета многочисленных локальных конф</w:t>
      </w:r>
      <w:r w:rsidRPr="00787E24">
        <w:rPr>
          <w:sz w:val="28"/>
          <w:szCs w:val="28"/>
        </w:rPr>
        <w:softHyphen/>
        <w:t>ликтов с участием наших военнослужащих, за исключением войн в Испании и Афганистане).</w:t>
      </w:r>
    </w:p>
    <w:p w:rsidR="00F73A86" w:rsidRPr="00787E24" w:rsidRDefault="00BB17E8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</w:t>
      </w:r>
      <w:r w:rsidR="00F73A86" w:rsidRPr="00787E24">
        <w:rPr>
          <w:sz w:val="28"/>
          <w:szCs w:val="28"/>
        </w:rPr>
        <w:t>Нельзя не учитывать и тот факт, что противник, вступая в пределы России, уже изначально планировал крайне жестокие методы веде</w:t>
      </w:r>
      <w:r w:rsidR="00F73A86" w:rsidRPr="00787E24">
        <w:rPr>
          <w:sz w:val="28"/>
          <w:szCs w:val="28"/>
        </w:rPr>
        <w:softHyphen/>
        <w:t>ния войны. Сравним два высказывания. Наполеон: «Через пять лет я буду господином мира, остается одна Россия, но я раздавлю ее». Гит</w:t>
      </w:r>
      <w:r w:rsidR="00F73A86" w:rsidRPr="00787E24">
        <w:rPr>
          <w:sz w:val="28"/>
          <w:szCs w:val="28"/>
        </w:rPr>
        <w:softHyphen/>
        <w:t>лер, утверждая генеральный план «Ост» — план колонизации Вос</w:t>
      </w:r>
      <w:r w:rsidR="00F73A86" w:rsidRPr="00787E24">
        <w:rPr>
          <w:sz w:val="28"/>
          <w:szCs w:val="28"/>
        </w:rPr>
        <w:softHyphen/>
        <w:t>точной Европы, говорил: «Мы обязаны истреблять население — это входит в нашу миссию охраны германского населения... Я имею пра</w:t>
      </w:r>
      <w:r w:rsidR="00F73A86" w:rsidRPr="00787E24">
        <w:rPr>
          <w:sz w:val="28"/>
          <w:szCs w:val="28"/>
        </w:rPr>
        <w:softHyphen/>
        <w:t>во уничтожать миллионы людей низшей расы, которые размножают</w:t>
      </w:r>
      <w:r w:rsidR="00F73A86" w:rsidRPr="00787E24">
        <w:rPr>
          <w:sz w:val="28"/>
          <w:szCs w:val="28"/>
        </w:rPr>
        <w:softHyphen/>
        <w:t>ся, как черви»</w:t>
      </w:r>
      <w:r w:rsidRPr="00787E24">
        <w:rPr>
          <w:rStyle w:val="a3"/>
          <w:sz w:val="28"/>
          <w:szCs w:val="28"/>
        </w:rPr>
        <w:footnoteReference w:id="13"/>
      </w:r>
      <w:r w:rsidR="00F73A86" w:rsidRPr="00787E24">
        <w:rPr>
          <w:sz w:val="28"/>
          <w:szCs w:val="28"/>
        </w:rPr>
        <w:t>.</w:t>
      </w:r>
    </w:p>
    <w:p w:rsidR="00154E2C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Сколько сил требовалось народам России каждый раз, чтобы вос</w:t>
      </w:r>
      <w:r w:rsidRPr="00787E24">
        <w:rPr>
          <w:sz w:val="28"/>
          <w:szCs w:val="28"/>
        </w:rPr>
        <w:softHyphen/>
        <w:t>стать буквально из пепла, восстановить разрушенное, возродиться духом, не выпасть окончательно из колеи мирового развития, не стать колониальным придатком соседей.</w:t>
      </w:r>
      <w:r w:rsidR="00B0066F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Россия не раз спасала европей</w:t>
      </w:r>
      <w:r w:rsidR="00154E2C" w:rsidRPr="00787E24">
        <w:rPr>
          <w:sz w:val="28"/>
          <w:szCs w:val="28"/>
        </w:rPr>
        <w:t>скую цивилизацию от угрозы унич</w:t>
      </w:r>
      <w:r w:rsidRPr="00787E24">
        <w:rPr>
          <w:sz w:val="28"/>
          <w:szCs w:val="28"/>
        </w:rPr>
        <w:t xml:space="preserve">тожения. Так было в годы монгольского нашествия, в период борьбы с Наполеоном, вовремя Второй мировой войны. </w:t>
      </w:r>
      <w:r w:rsidR="00B0066F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Запад же, как прави</w:t>
      </w:r>
      <w:r w:rsidRPr="00787E24">
        <w:rPr>
          <w:sz w:val="28"/>
          <w:szCs w:val="28"/>
        </w:rPr>
        <w:softHyphen/>
        <w:t>ло, вел агрессивную политику в отношении России, что признава</w:t>
      </w:r>
      <w:r w:rsidRPr="00787E24">
        <w:rPr>
          <w:sz w:val="28"/>
          <w:szCs w:val="28"/>
        </w:rPr>
        <w:softHyphen/>
        <w:t xml:space="preserve">лось крупнейшими западноевропейскими учеными. </w:t>
      </w:r>
    </w:p>
    <w:p w:rsidR="00154E2C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Так, английский историк А. Тойнби, характеризуя политику Запада в отношении ос</w:t>
      </w:r>
      <w:r w:rsidRPr="00787E24">
        <w:rPr>
          <w:sz w:val="28"/>
          <w:szCs w:val="28"/>
        </w:rPr>
        <w:softHyphen/>
        <w:t>тального мира, писал: «Как бы ни различались между собой народы мира по цвету кожи, языку, религии и степени цивилизованности, на вопрос западного исследователя об их отношении к Западу все — рус</w:t>
      </w:r>
      <w:r w:rsidRPr="00787E24">
        <w:rPr>
          <w:sz w:val="28"/>
          <w:szCs w:val="28"/>
        </w:rPr>
        <w:softHyphen/>
        <w:t>ские и мусульмане, индусы и китайцы, японцы и все остальные — ответят одинаково. Запад, скажут они, — это архиагрессор современ</w:t>
      </w:r>
      <w:r w:rsidRPr="00787E24">
        <w:rPr>
          <w:sz w:val="28"/>
          <w:szCs w:val="28"/>
        </w:rPr>
        <w:softHyphen/>
        <w:t>ной эпохи, и у каждого найдется свой пример западной агрессии. Рус</w:t>
      </w:r>
      <w:r w:rsidRPr="00787E24">
        <w:rPr>
          <w:sz w:val="28"/>
          <w:szCs w:val="28"/>
        </w:rPr>
        <w:softHyphen/>
        <w:t>ские напомнят, как их земли были оккупированы западными армиями в 1941,1915,1812,1709и 1610 годах; народы Африки и Азии вспом</w:t>
      </w:r>
      <w:r w:rsidRPr="00787E24">
        <w:rPr>
          <w:sz w:val="28"/>
          <w:szCs w:val="28"/>
        </w:rPr>
        <w:softHyphen/>
        <w:t>нят о том, как начиная с XV</w:t>
      </w:r>
      <w:r w:rsidR="00154E2C" w:rsidRPr="00787E24">
        <w:rPr>
          <w:sz w:val="28"/>
          <w:szCs w:val="28"/>
        </w:rPr>
        <w:t xml:space="preserve"> века западные миссионеры, </w:t>
      </w:r>
      <w:r w:rsidRPr="00787E24">
        <w:rPr>
          <w:sz w:val="28"/>
          <w:szCs w:val="28"/>
        </w:rPr>
        <w:t xml:space="preserve">торговцы, солдаты осаждали их земли с моря. 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Азиаты могут еще напомнить, что в тот же период Запад захватил львиную долю свободных территорий в обеих Америках, Австралии, Новой Зеландии, Южной Америке и Восточной Африке. А африканцы — о том, как их обращали в раб</w:t>
      </w:r>
      <w:r w:rsidRPr="00787E24">
        <w:rPr>
          <w:sz w:val="28"/>
          <w:szCs w:val="28"/>
        </w:rPr>
        <w:softHyphen/>
        <w:t>ство и перевозили через Атлантику, чтобы сделать живыми орудиями для приумножения богатства их алчных западных хозяев»</w:t>
      </w:r>
      <w:r w:rsidR="0013617C" w:rsidRPr="00787E24">
        <w:rPr>
          <w:rStyle w:val="a3"/>
          <w:sz w:val="28"/>
          <w:szCs w:val="28"/>
        </w:rPr>
        <w:footnoteReference w:id="14"/>
      </w:r>
      <w:r w:rsidRPr="00787E24">
        <w:rPr>
          <w:sz w:val="28"/>
          <w:szCs w:val="28"/>
        </w:rPr>
        <w:t>.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Разумеется, Россия вступала в войны и по своей инициативе (на</w:t>
      </w:r>
      <w:r w:rsidRPr="00787E24">
        <w:rPr>
          <w:sz w:val="28"/>
          <w:szCs w:val="28"/>
        </w:rPr>
        <w:softHyphen/>
        <w:t>пример, Русско-турецкая война 1877—1878 гг.), в силу союзничес</w:t>
      </w:r>
      <w:r w:rsidRPr="00787E24">
        <w:rPr>
          <w:sz w:val="28"/>
          <w:szCs w:val="28"/>
        </w:rPr>
        <w:softHyphen/>
        <w:t>ких обязательств (итальянский и швейцарский походы русской армии под командованием А.В. Суворова), втягивалась в военные конфликты из-за ошибок своих правителей (Русско-японская вой</w:t>
      </w:r>
      <w:r w:rsidRPr="00787E24">
        <w:rPr>
          <w:sz w:val="28"/>
          <w:szCs w:val="28"/>
        </w:rPr>
        <w:softHyphen/>
        <w:t>на 1904—1905 гг.). В войнах с соседними государствами Россия не</w:t>
      </w:r>
      <w:r w:rsidRPr="00787E24">
        <w:rPr>
          <w:sz w:val="28"/>
          <w:szCs w:val="28"/>
        </w:rPr>
        <w:softHyphen/>
        <w:t>редко преследовала психологически объяснимую цель — не иметь у своих рубежей потенциально сильных противников. Эта политика наталкивалась на сопротивление не только ведущих западноевропей</w:t>
      </w:r>
      <w:r w:rsidRPr="00787E24">
        <w:rPr>
          <w:sz w:val="28"/>
          <w:szCs w:val="28"/>
        </w:rPr>
        <w:softHyphen/>
        <w:t>ских держав, но иногда даже и тех стран, ради которых Россия шла на немалые жертвы. Например, в боях за освобождение Болгарии от ту</w:t>
      </w:r>
      <w:r w:rsidRPr="00787E24">
        <w:rPr>
          <w:sz w:val="28"/>
          <w:szCs w:val="28"/>
        </w:rPr>
        <w:softHyphen/>
        <w:t>рецкого ига наша армия потеряла свыше 200 тыс. человек.</w:t>
      </w:r>
      <w:r w:rsidR="00B0066F" w:rsidRPr="00787E24">
        <w:rPr>
          <w:sz w:val="28"/>
          <w:szCs w:val="28"/>
        </w:rPr>
        <w:t xml:space="preserve"> </w:t>
      </w:r>
      <w:r w:rsidR="00026C2D" w:rsidRPr="00787E24">
        <w:rPr>
          <w:sz w:val="28"/>
          <w:szCs w:val="28"/>
        </w:rPr>
        <w:t>«</w:t>
      </w:r>
      <w:r w:rsidRPr="00787E24">
        <w:rPr>
          <w:sz w:val="28"/>
          <w:szCs w:val="28"/>
        </w:rPr>
        <w:t>Между тем участник Русско-турецкой войны 1877—1878 гг., известный рус</w:t>
      </w:r>
      <w:r w:rsidRPr="00787E24">
        <w:rPr>
          <w:sz w:val="28"/>
          <w:szCs w:val="28"/>
        </w:rPr>
        <w:softHyphen/>
        <w:t>ский историк конца XIX столетия С.С. Татищев, писал: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«В силу своего исторического призвания Россия освобождала одну за другою христианские народности Балканского полуострова, находившиеся под господ</w:t>
      </w:r>
      <w:r w:rsidRPr="00787E24">
        <w:rPr>
          <w:sz w:val="28"/>
          <w:szCs w:val="28"/>
        </w:rPr>
        <w:softHyphen/>
        <w:t>ством турок. Ей, и ей одной, обязаны свободою и Румыния, и Сербия, и Греция, и, наконец, Болгария. Но, оглядываясь в отношения, установившиеся между державою-победительницею я молодыми государствами, ею же созданными, нельзя не отметить того поразительного по своему постоянству явления, что по мере достижения независимости каждой из упомянутых стран русское влияние в них постоянно падало, и новообразованные государства становились часто в положе</w:t>
      </w:r>
      <w:r w:rsidRPr="00787E24">
        <w:rPr>
          <w:sz w:val="28"/>
          <w:szCs w:val="28"/>
        </w:rPr>
        <w:softHyphen/>
        <w:t>ние, даже враждебное России, которая таким образом освободительную миссию свою совершила в явный ущерб себе и своему политическому воздействию на судьбы Востока»</w:t>
      </w:r>
      <w:r w:rsidR="00026C2D" w:rsidRPr="00787E24">
        <w:rPr>
          <w:rStyle w:val="a3"/>
          <w:sz w:val="28"/>
          <w:szCs w:val="28"/>
        </w:rPr>
        <w:footnoteReference w:id="15"/>
      </w:r>
      <w:r w:rsidRPr="00787E24">
        <w:rPr>
          <w:sz w:val="28"/>
          <w:szCs w:val="28"/>
        </w:rPr>
        <w:t>.</w:t>
      </w:r>
    </w:p>
    <w:p w:rsidR="00E34028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Вместе с тем финансовые затраты России на «благоустройство» других народов постоянно росли. Еще больше средств во все времена требовали вооруженные силы. Так, в 1679—1680 гг. на армию уходило 62,2% расходной части бюджета, в 1796 г. — 35,5%, в эпоху «великих реформ» военные расходы поглощали в среднем 25% ежегодного бюд</w:t>
      </w:r>
      <w:r w:rsidRPr="00787E24">
        <w:rPr>
          <w:sz w:val="28"/>
          <w:szCs w:val="28"/>
        </w:rPr>
        <w:softHyphen/>
        <w:t>жета, 1913г. — 28,5%.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 эти суммы не включены расходы по соору</w:t>
      </w:r>
      <w:r w:rsidRPr="00787E24">
        <w:rPr>
          <w:sz w:val="28"/>
          <w:szCs w:val="28"/>
        </w:rPr>
        <w:softHyphen/>
        <w:t>жению стратегических железных дорог, портовых сооружений, обустройству самой протяженной в мире сухопутной границы и т.п. Эти работы финансировались по сметам других ведомств.</w:t>
      </w:r>
      <w:r w:rsidR="00B0066F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Проблемы обороны и безопасности с самого начала возникнове</w:t>
      </w:r>
      <w:r w:rsidRPr="00787E24">
        <w:rPr>
          <w:sz w:val="28"/>
          <w:szCs w:val="28"/>
        </w:rPr>
        <w:softHyphen/>
        <w:t>ния Русского государства доминировали над всеми остальными по</w:t>
      </w:r>
      <w:r w:rsidRPr="00787E24">
        <w:rPr>
          <w:sz w:val="28"/>
          <w:szCs w:val="28"/>
        </w:rPr>
        <w:softHyphen/>
        <w:t>требностями.</w:t>
      </w:r>
      <w:r w:rsidR="00B0066F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В России, по словам исследователя А. Г. Фонотова, «раз за разом включа</w:t>
      </w:r>
      <w:r w:rsidRPr="00787E24">
        <w:rPr>
          <w:sz w:val="28"/>
          <w:szCs w:val="28"/>
        </w:rPr>
        <w:softHyphen/>
        <w:t>лись такие механизмы социально-экономической и политической организации и ориентации общества, которые неизменно вели страну к превращению в некое подобие военизированного лагеря с централизованным</w:t>
      </w:r>
      <w:r w:rsidR="00CB4E9F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управлением, жесткой иерархией, регламентацией поведения (т.е. строгой дисциплиной), усилением контроля над раз</w:t>
      </w:r>
      <w:r w:rsidR="00CB4E9F" w:rsidRPr="00787E24">
        <w:rPr>
          <w:sz w:val="28"/>
          <w:szCs w:val="28"/>
        </w:rPr>
        <w:t>личными аспектами деятельности»</w:t>
      </w:r>
    </w:p>
    <w:p w:rsidR="00CB4E9F" w:rsidRPr="00787E24" w:rsidRDefault="00CB4E9F" w:rsidP="00787E24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«Таким образом, под воздействием вышеизложенных факторов: природно-климатического, геополитического, религиозного, в России сложилась специфическая социальная организация. Ее основные элементы: 1) первичная хозяйственно-социальная ячейка – корпорация (община, артель, товарищество, колхоз, кооператив и др.), а не частнособственническое образование, как на Западе; 2) государство – не надстройка над гражданским обществом, как в западных странах, а «становой хребет», а порой творец гражданского общества; 3) государственность либо обладает сакральным характером, либо неэффективна («смута»</w:t>
      </w:r>
      <w:r w:rsidRPr="00787E24">
        <w:rPr>
          <w:spacing w:val="-4"/>
          <w:sz w:val="28"/>
          <w:szCs w:val="28"/>
        </w:rPr>
        <w:t>); 4) государство, общество, личность не разделены, не автономны, как на Западе, а взаимопроницаемы, целостны; 5) стержень государственности составляет корпорация служилой знати (дворянство, номенклатура...).</w:t>
      </w:r>
    </w:p>
    <w:p w:rsidR="00CB4E9F" w:rsidRPr="00787E24" w:rsidRDefault="00CB4E9F" w:rsidP="00787E24">
      <w:pPr>
        <w:pStyle w:val="ad"/>
        <w:tabs>
          <w:tab w:val="left" w:pos="1035"/>
        </w:tabs>
        <w:spacing w:line="360" w:lineRule="auto"/>
        <w:ind w:firstLine="709"/>
        <w:rPr>
          <w:sz w:val="28"/>
          <w:szCs w:val="28"/>
        </w:rPr>
      </w:pPr>
      <w:r w:rsidRPr="00787E24">
        <w:rPr>
          <w:sz w:val="28"/>
          <w:szCs w:val="28"/>
        </w:rPr>
        <w:t>Данная социальная организация отличалась чрезвычайной устойчивостью и, меняя свои формы, а не суть, воссоздавалась после каждого потрясения российской истории, обеспечивая жизнеспособность русского общества»</w:t>
      </w:r>
      <w:r w:rsidRPr="00787E24">
        <w:rPr>
          <w:rStyle w:val="a3"/>
          <w:sz w:val="28"/>
          <w:szCs w:val="28"/>
        </w:rPr>
        <w:footnoteReference w:id="16"/>
      </w:r>
      <w:r w:rsidRPr="00787E24">
        <w:rPr>
          <w:sz w:val="28"/>
          <w:szCs w:val="28"/>
        </w:rPr>
        <w:t>.</w:t>
      </w:r>
    </w:p>
    <w:p w:rsidR="00F73A86" w:rsidRPr="00787E24" w:rsidRDefault="00787E24" w:rsidP="00787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3A86" w:rsidRPr="00787E24">
        <w:rPr>
          <w:sz w:val="28"/>
          <w:szCs w:val="28"/>
        </w:rPr>
        <w:t>Заключение</w:t>
      </w:r>
    </w:p>
    <w:p w:rsidR="00787E24" w:rsidRDefault="00787E24" w:rsidP="00787E24">
      <w:pPr>
        <w:spacing w:line="360" w:lineRule="auto"/>
        <w:ind w:firstLine="709"/>
        <w:jc w:val="both"/>
        <w:rPr>
          <w:sz w:val="28"/>
          <w:szCs w:val="28"/>
        </w:rPr>
      </w:pPr>
    </w:p>
    <w:p w:rsidR="00E34028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Подводя итог, можно отметить, что все основные геополити</w:t>
      </w:r>
      <w:r w:rsidRPr="00787E24">
        <w:rPr>
          <w:sz w:val="28"/>
          <w:szCs w:val="28"/>
        </w:rPr>
        <w:softHyphen/>
        <w:t>ческие факторы в той или иной степени способствовали усиле</w:t>
      </w:r>
      <w:r w:rsidRPr="00787E24">
        <w:rPr>
          <w:sz w:val="28"/>
          <w:szCs w:val="28"/>
        </w:rPr>
        <w:softHyphen/>
        <w:t>нию роли государства в отечественной истории, причем государства в значительной степени военизированного, с суро</w:t>
      </w:r>
      <w:r w:rsidRPr="00787E24">
        <w:rPr>
          <w:sz w:val="28"/>
          <w:szCs w:val="28"/>
        </w:rPr>
        <w:softHyphen/>
        <w:t>вым режимом внутренней политики в отношении всех слоев на</w:t>
      </w:r>
      <w:r w:rsidRPr="00787E24">
        <w:rPr>
          <w:sz w:val="28"/>
          <w:szCs w:val="28"/>
        </w:rPr>
        <w:softHyphen/>
        <w:t xml:space="preserve">селения России. </w:t>
      </w:r>
    </w:p>
    <w:p w:rsidR="00E34028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Во внешней политике как Московия, так и Российская империя играли по принятым в мире правилам, с большим или меньшим успехом способствуя укреплению пре</w:t>
      </w:r>
      <w:r w:rsidRPr="00787E24">
        <w:rPr>
          <w:sz w:val="28"/>
          <w:szCs w:val="28"/>
        </w:rPr>
        <w:softHyphen/>
        <w:t xml:space="preserve">стижа российской державы. 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Все правители России хорошо осоз</w:t>
      </w:r>
      <w:r w:rsidRPr="00787E24">
        <w:rPr>
          <w:sz w:val="28"/>
          <w:szCs w:val="28"/>
        </w:rPr>
        <w:softHyphen/>
        <w:t>навали, что любая их политическая позиция, не подкрепленная военной мощью, не воспринимается на международной арене всерьез. В результате до половины бюджета уходило на содер</w:t>
      </w:r>
      <w:r w:rsidRPr="00787E24">
        <w:rPr>
          <w:sz w:val="28"/>
          <w:szCs w:val="28"/>
        </w:rPr>
        <w:softHyphen/>
        <w:t>жание единственных союзников страны, коими, по словам им</w:t>
      </w:r>
      <w:r w:rsidRPr="00787E24">
        <w:rPr>
          <w:sz w:val="28"/>
          <w:szCs w:val="28"/>
        </w:rPr>
        <w:softHyphen/>
        <w:t>ператора Александра III, были только ее армия и флот. Все это не могло не сказаться на традициях, мировоззрении, образе жизни многих поколений россиян.</w:t>
      </w:r>
    </w:p>
    <w:p w:rsidR="00E34028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Более тысячи лет существует российское государство. По словам известнейшего историка и юриста второй половины</w:t>
      </w:r>
      <w:r w:rsidR="00E34028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XIX</w:t>
      </w:r>
      <w:r w:rsidR="00E34028" w:rsidRPr="00787E24">
        <w:rPr>
          <w:sz w:val="28"/>
          <w:szCs w:val="28"/>
        </w:rPr>
        <w:t xml:space="preserve"> </w:t>
      </w:r>
      <w:r w:rsidRPr="00787E24">
        <w:rPr>
          <w:sz w:val="28"/>
          <w:szCs w:val="28"/>
        </w:rPr>
        <w:t>столетия Б. Н. Чичерина, его появление стало поворотной точкой русской истории, и «отсюда она неудержимым пото</w:t>
      </w:r>
      <w:r w:rsidRPr="00787E24">
        <w:rPr>
          <w:sz w:val="28"/>
          <w:szCs w:val="28"/>
        </w:rPr>
        <w:softHyphen/>
        <w:t>ком, в стройном развитии, движется до нашего времени. На</w:t>
      </w:r>
      <w:r w:rsidRPr="00787E24">
        <w:rPr>
          <w:sz w:val="28"/>
          <w:szCs w:val="28"/>
        </w:rPr>
        <w:softHyphen/>
        <w:t xml:space="preserve">правления более или менее изменяются, встречаются и отклонения в сторону, но общий характер движения один. 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Каж</w:t>
      </w:r>
      <w:r w:rsidRPr="00787E24">
        <w:rPr>
          <w:sz w:val="28"/>
          <w:szCs w:val="28"/>
        </w:rPr>
        <w:softHyphen/>
        <w:t>дая позднейшая эпоха является последовательным развити</w:t>
      </w:r>
      <w:r w:rsidRPr="00787E24">
        <w:rPr>
          <w:sz w:val="28"/>
          <w:szCs w:val="28"/>
        </w:rPr>
        <w:softHyphen/>
        <w:t>ем предыдущей, представляет ответ на сделанный ею вопрос. Все они имеют одну цель, одну задачу — устройство государ</w:t>
      </w:r>
      <w:r w:rsidRPr="00787E24">
        <w:rPr>
          <w:sz w:val="28"/>
          <w:szCs w:val="28"/>
        </w:rPr>
        <w:softHyphen/>
        <w:t>ства. Вот главная характеристическая черта русской истории с XV века, вот результат деятельности русского народа и заслу</w:t>
      </w:r>
      <w:r w:rsidRPr="00787E24">
        <w:rPr>
          <w:sz w:val="28"/>
          <w:szCs w:val="28"/>
        </w:rPr>
        <w:softHyphen/>
        <w:t>га его перед человечеством».</w:t>
      </w:r>
    </w:p>
    <w:p w:rsidR="001430B6" w:rsidRPr="00787E24" w:rsidRDefault="00787E24" w:rsidP="00787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30B6" w:rsidRPr="00787E24">
        <w:rPr>
          <w:sz w:val="28"/>
          <w:szCs w:val="28"/>
        </w:rPr>
        <w:t>Список использованной литературы:</w:t>
      </w:r>
    </w:p>
    <w:p w:rsidR="00F73A86" w:rsidRPr="00787E24" w:rsidRDefault="00F73A86" w:rsidP="00787E24">
      <w:pPr>
        <w:spacing w:line="360" w:lineRule="auto"/>
        <w:ind w:firstLine="709"/>
        <w:jc w:val="both"/>
        <w:rPr>
          <w:sz w:val="28"/>
          <w:szCs w:val="28"/>
        </w:rPr>
      </w:pPr>
    </w:p>
    <w:p w:rsidR="00231799" w:rsidRPr="00787E24" w:rsidRDefault="0023179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1.</w:t>
      </w:r>
      <w:r w:rsidRPr="00787E24">
        <w:rPr>
          <w:sz w:val="28"/>
          <w:szCs w:val="28"/>
        </w:rPr>
        <w:tab/>
        <w:t>Горинов М.М., Ляшенко Л.М. От древней Руси к императорской России. – М.: Высш. Шк., 1994. – 321с.</w:t>
      </w:r>
    </w:p>
    <w:p w:rsidR="00231799" w:rsidRPr="00787E24" w:rsidRDefault="0023179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2.</w:t>
      </w:r>
      <w:r w:rsidRPr="00787E24">
        <w:rPr>
          <w:sz w:val="28"/>
          <w:szCs w:val="28"/>
        </w:rPr>
        <w:tab/>
        <w:t>Гумилев Л.Н. Ритмы Евразии. – М: Наука,1993. – 198с.</w:t>
      </w:r>
    </w:p>
    <w:p w:rsidR="00231799" w:rsidRPr="00787E24" w:rsidRDefault="0023179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3.</w:t>
      </w:r>
      <w:r w:rsidRPr="00787E24">
        <w:rPr>
          <w:sz w:val="28"/>
          <w:szCs w:val="28"/>
        </w:rPr>
        <w:tab/>
        <w:t>Коржихина Т.П., Сенин АС. История российской государственности. – М.: Наука, 1995. – 314с.</w:t>
      </w:r>
    </w:p>
    <w:p w:rsidR="00231799" w:rsidRPr="00787E24" w:rsidRDefault="0023179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4.</w:t>
      </w:r>
      <w:r w:rsidRPr="00787E24">
        <w:rPr>
          <w:sz w:val="28"/>
          <w:szCs w:val="28"/>
        </w:rPr>
        <w:tab/>
        <w:t>Никольский Н.М. История русской церкви. – М.: Просвещение, 1985. – 344с.</w:t>
      </w:r>
    </w:p>
    <w:p w:rsidR="00231799" w:rsidRPr="00787E24" w:rsidRDefault="0023179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5.</w:t>
      </w:r>
      <w:r w:rsidRPr="00787E24">
        <w:rPr>
          <w:sz w:val="28"/>
          <w:szCs w:val="28"/>
        </w:rPr>
        <w:tab/>
        <w:t>Пайпс Р. Россия при старом режиме / Пер. с англ. – М.: Независимая газета, 1993. – 138с.</w:t>
      </w:r>
    </w:p>
    <w:p w:rsidR="00231799" w:rsidRPr="00787E24" w:rsidRDefault="0023179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6.</w:t>
      </w:r>
      <w:r w:rsidRPr="00787E24">
        <w:rPr>
          <w:sz w:val="28"/>
          <w:szCs w:val="28"/>
        </w:rPr>
        <w:tab/>
        <w:t>Сенин А.С. История российской государственности: Учеб. Пособие. – М.:Владос, 2003. – 336с.</w:t>
      </w:r>
    </w:p>
    <w:p w:rsidR="00231799" w:rsidRPr="00787E24" w:rsidRDefault="0023179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7.</w:t>
      </w:r>
      <w:r w:rsidRPr="00787E24">
        <w:rPr>
          <w:sz w:val="28"/>
          <w:szCs w:val="28"/>
        </w:rPr>
        <w:tab/>
        <w:t>Соловьев С.М. Собр. соч. В 18 кн. Кн. 1. Т. 1–2. – М.: Просвещение, 1988</w:t>
      </w:r>
    </w:p>
    <w:p w:rsidR="00231799" w:rsidRPr="00787E24" w:rsidRDefault="00231799" w:rsidP="00787E2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8.</w:t>
      </w:r>
      <w:r w:rsidRPr="00787E24">
        <w:rPr>
          <w:sz w:val="28"/>
          <w:szCs w:val="28"/>
        </w:rPr>
        <w:tab/>
        <w:t>Тимофеева А.А. Проблемы становления и развития Российской государственности: Учебное пособие. – Владивосток: Изд-во ВГУЭС, 2006. – 152с.</w:t>
      </w:r>
    </w:p>
    <w:p w:rsidR="00231799" w:rsidRPr="00787E24" w:rsidRDefault="00231799" w:rsidP="00787E24">
      <w:pPr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9.</w:t>
      </w:r>
      <w:r w:rsidRPr="00787E24">
        <w:rPr>
          <w:sz w:val="28"/>
          <w:szCs w:val="28"/>
        </w:rPr>
        <w:tab/>
        <w:t>Тойнби А.Дж. Постижение истории. Пер. с англ. – М.: Книга 1998. –224с.</w:t>
      </w:r>
    </w:p>
    <w:p w:rsidR="00231799" w:rsidRPr="00787E24" w:rsidRDefault="00231799" w:rsidP="00787E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7E24">
        <w:rPr>
          <w:b/>
          <w:sz w:val="28"/>
          <w:szCs w:val="28"/>
        </w:rPr>
        <w:t>Периодические издания</w:t>
      </w:r>
    </w:p>
    <w:p w:rsidR="00231799" w:rsidRPr="00787E24" w:rsidRDefault="00231799" w:rsidP="00787E2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87E24">
        <w:rPr>
          <w:sz w:val="28"/>
          <w:szCs w:val="28"/>
        </w:rPr>
        <w:t>10.</w:t>
      </w:r>
      <w:r w:rsidRPr="00787E24">
        <w:rPr>
          <w:sz w:val="28"/>
          <w:szCs w:val="28"/>
        </w:rPr>
        <w:tab/>
        <w:t>Милов Л.В. Природно – климатический фактор и особенности российского исторического процесса // Вопросы истории. – 1992. – №4. – С.21</w:t>
      </w:r>
      <w:bookmarkStart w:id="0" w:name="_GoBack"/>
      <w:bookmarkEnd w:id="0"/>
    </w:p>
    <w:sectPr w:rsidR="00231799" w:rsidRPr="00787E24" w:rsidSect="00787E24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E6" w:rsidRDefault="007B11E6">
      <w:r>
        <w:separator/>
      </w:r>
    </w:p>
  </w:endnote>
  <w:endnote w:type="continuationSeparator" w:id="0">
    <w:p w:rsidR="007B11E6" w:rsidRDefault="007B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E6" w:rsidRDefault="007B11E6">
      <w:r>
        <w:separator/>
      </w:r>
    </w:p>
  </w:footnote>
  <w:footnote w:type="continuationSeparator" w:id="0">
    <w:p w:rsidR="007B11E6" w:rsidRDefault="007B11E6">
      <w:r>
        <w:continuationSeparator/>
      </w:r>
    </w:p>
  </w:footnote>
  <w:footnote w:id="1">
    <w:p w:rsidR="007448BD" w:rsidRDefault="007448BD" w:rsidP="0046048A">
      <w:pPr>
        <w:rPr>
          <w:sz w:val="18"/>
        </w:rPr>
      </w:pPr>
      <w:r>
        <w:rPr>
          <w:rStyle w:val="a3"/>
        </w:rPr>
        <w:footnoteRef/>
      </w:r>
      <w:r>
        <w:t xml:space="preserve"> </w:t>
      </w:r>
      <w:r>
        <w:rPr>
          <w:sz w:val="18"/>
        </w:rPr>
        <w:t>Соловьев С.М. Собр. соч. В 18 кн. Кн. 1. Т. 1–2. – М., 1988. –  С. 28</w:t>
      </w:r>
    </w:p>
    <w:p w:rsidR="007B11E6" w:rsidRDefault="007B11E6" w:rsidP="0046048A"/>
  </w:footnote>
  <w:footnote w:id="2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</w:t>
      </w:r>
      <w:r w:rsidRPr="00CA4151">
        <w:rPr>
          <w:bCs/>
          <w:sz w:val="18"/>
          <w:szCs w:val="18"/>
        </w:rPr>
        <w:t>Тимофеева А.А. Проблемы становления и развития Российской государственности:</w:t>
      </w:r>
      <w:r>
        <w:rPr>
          <w:bCs/>
          <w:sz w:val="18"/>
          <w:szCs w:val="18"/>
        </w:rPr>
        <w:t xml:space="preserve"> </w:t>
      </w:r>
      <w:r w:rsidRPr="00CA4151">
        <w:rPr>
          <w:sz w:val="18"/>
          <w:szCs w:val="18"/>
        </w:rPr>
        <w:t>Учебное пособие. – Владивосток: Изд-во ВГУ</w:t>
      </w:r>
      <w:r>
        <w:rPr>
          <w:sz w:val="18"/>
          <w:szCs w:val="18"/>
        </w:rPr>
        <w:t>ЭС, 2006. – С.8</w:t>
      </w:r>
    </w:p>
  </w:footnote>
  <w:footnote w:id="3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Гумилев Л.Н. Ритмы Евразии. – М,1993. – С.56</w:t>
      </w:r>
    </w:p>
  </w:footnote>
  <w:footnote w:id="4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Милов Л.В. Природно – климатический фактор и особенности российского исторического процесса // Вопросы истории. – 1992. – №4. – С.21</w:t>
      </w:r>
    </w:p>
  </w:footnote>
  <w:footnote w:id="5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Сенин А.С. История российской государственности: Учеб. Пособие. – М., 2003. – С.10</w:t>
      </w:r>
    </w:p>
  </w:footnote>
  <w:footnote w:id="6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</w:t>
      </w:r>
      <w:r w:rsidRPr="00CA4151">
        <w:rPr>
          <w:bCs/>
          <w:sz w:val="18"/>
          <w:szCs w:val="18"/>
        </w:rPr>
        <w:t>Тимофеева А.А. Проблемы становления и развития Российской государственности:</w:t>
      </w:r>
      <w:r>
        <w:rPr>
          <w:bCs/>
          <w:sz w:val="18"/>
          <w:szCs w:val="18"/>
        </w:rPr>
        <w:t xml:space="preserve"> </w:t>
      </w:r>
      <w:r w:rsidRPr="00CA4151">
        <w:rPr>
          <w:sz w:val="18"/>
          <w:szCs w:val="18"/>
        </w:rPr>
        <w:t>Учебное пособие. – Владивосток: Изд-во ВГУ</w:t>
      </w:r>
      <w:r>
        <w:rPr>
          <w:sz w:val="18"/>
          <w:szCs w:val="18"/>
        </w:rPr>
        <w:t>ЭС, 2006. – С.8</w:t>
      </w:r>
    </w:p>
  </w:footnote>
  <w:footnote w:id="7">
    <w:p w:rsidR="007448BD" w:rsidRPr="00887FEE" w:rsidRDefault="007448BD" w:rsidP="00EC2269">
      <w:pPr>
        <w:rPr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887FEE">
        <w:rPr>
          <w:sz w:val="20"/>
          <w:szCs w:val="20"/>
        </w:rPr>
        <w:t>Пайпс Р. Россия при старом режиме / Пер. с англ. – М.: Независимая газета, 1993. – С.32</w:t>
      </w:r>
    </w:p>
    <w:p w:rsidR="007B11E6" w:rsidRDefault="007B11E6" w:rsidP="00EC2269"/>
  </w:footnote>
  <w:footnote w:id="8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</w:t>
      </w:r>
      <w:r w:rsidRPr="00CA4151">
        <w:rPr>
          <w:bCs/>
          <w:sz w:val="18"/>
          <w:szCs w:val="18"/>
        </w:rPr>
        <w:t>Тимофеева А.А. Проблемы становления и развития Российской государственности:</w:t>
      </w:r>
      <w:r>
        <w:rPr>
          <w:bCs/>
          <w:sz w:val="18"/>
          <w:szCs w:val="18"/>
        </w:rPr>
        <w:t xml:space="preserve"> </w:t>
      </w:r>
      <w:r w:rsidRPr="00CA4151">
        <w:rPr>
          <w:sz w:val="18"/>
          <w:szCs w:val="18"/>
        </w:rPr>
        <w:t>Учебное пособие. – Владивосток: Изд-во ВГУ</w:t>
      </w:r>
      <w:r>
        <w:rPr>
          <w:sz w:val="18"/>
          <w:szCs w:val="18"/>
        </w:rPr>
        <w:t>ЭС, 2006. – С.10</w:t>
      </w:r>
    </w:p>
  </w:footnote>
  <w:footnote w:id="9">
    <w:p w:rsidR="007448BD" w:rsidRDefault="007448BD" w:rsidP="006D7398">
      <w:r>
        <w:rPr>
          <w:rStyle w:val="a3"/>
        </w:rPr>
        <w:footnoteRef/>
      </w:r>
      <w:r>
        <w:t xml:space="preserve"> </w:t>
      </w:r>
      <w:r w:rsidRPr="00887FEE">
        <w:rPr>
          <w:sz w:val="20"/>
          <w:szCs w:val="20"/>
        </w:rPr>
        <w:t>Никольский Н.М. История русской церкви. – М., 1985. – С.69</w:t>
      </w:r>
    </w:p>
    <w:p w:rsidR="007B11E6" w:rsidRDefault="007B11E6" w:rsidP="006D7398"/>
  </w:footnote>
  <w:footnote w:id="10">
    <w:p w:rsidR="007448BD" w:rsidRDefault="007448BD" w:rsidP="00F83345">
      <w:r>
        <w:rPr>
          <w:rStyle w:val="a3"/>
        </w:rPr>
        <w:footnoteRef/>
      </w:r>
      <w:r>
        <w:t xml:space="preserve"> </w:t>
      </w:r>
      <w:r w:rsidRPr="00887FEE">
        <w:rPr>
          <w:sz w:val="20"/>
          <w:szCs w:val="20"/>
        </w:rPr>
        <w:t>Горинов М.М., Ляшенко Л.М. От древней Руси к императорской России. – М., 1994. – С.101</w:t>
      </w:r>
    </w:p>
    <w:p w:rsidR="007B11E6" w:rsidRDefault="007B11E6" w:rsidP="00F83345"/>
  </w:footnote>
  <w:footnote w:id="11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Сенин А.С. История российской государственности: Учеб. Пособие. – М., 2003. – С.14</w:t>
      </w:r>
    </w:p>
  </w:footnote>
  <w:footnote w:id="12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Сенин А.С. История российской государственности: Учеб. Пособие. – М., 2003. – С.17</w:t>
      </w:r>
    </w:p>
  </w:footnote>
  <w:footnote w:id="13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Сенин А.С. История российской государственности: Учеб. Пособие. – М., 2003. – С.20</w:t>
      </w:r>
    </w:p>
  </w:footnote>
  <w:footnote w:id="14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Тойнби А.Дж. Постижение истории. </w:t>
      </w:r>
      <w:r w:rsidRPr="00887FEE">
        <w:t>Пер. с</w:t>
      </w:r>
      <w:r>
        <w:t xml:space="preserve"> англ. – М. 1998. – С.112</w:t>
      </w:r>
    </w:p>
  </w:footnote>
  <w:footnote w:id="15">
    <w:p w:rsidR="007448BD" w:rsidRDefault="007448BD" w:rsidP="00026C2D">
      <w:r>
        <w:rPr>
          <w:rStyle w:val="a3"/>
        </w:rPr>
        <w:footnoteRef/>
      </w:r>
      <w:r>
        <w:t xml:space="preserve"> </w:t>
      </w:r>
      <w:r w:rsidRPr="00026C2D">
        <w:rPr>
          <w:sz w:val="20"/>
          <w:szCs w:val="20"/>
        </w:rPr>
        <w:t>Коржихина Т.П., Сенин АС. История российской государственности. – М., 1995.</w:t>
      </w:r>
      <w:r>
        <w:rPr>
          <w:sz w:val="20"/>
          <w:szCs w:val="20"/>
        </w:rPr>
        <w:t xml:space="preserve"> – С.24</w:t>
      </w:r>
    </w:p>
    <w:p w:rsidR="007B11E6" w:rsidRDefault="007B11E6" w:rsidP="00026C2D"/>
  </w:footnote>
  <w:footnote w:id="16">
    <w:p w:rsidR="007B11E6" w:rsidRDefault="007448BD">
      <w:pPr>
        <w:pStyle w:val="a8"/>
      </w:pPr>
      <w:r>
        <w:rPr>
          <w:rStyle w:val="a3"/>
        </w:rPr>
        <w:footnoteRef/>
      </w:r>
      <w:r>
        <w:t xml:space="preserve"> </w:t>
      </w:r>
      <w:r w:rsidRPr="00CA4151">
        <w:rPr>
          <w:bCs/>
          <w:sz w:val="18"/>
          <w:szCs w:val="18"/>
        </w:rPr>
        <w:t>Тимофеева А.А. Проблемы становления и развития Российской государственности:</w:t>
      </w:r>
      <w:r>
        <w:rPr>
          <w:bCs/>
          <w:sz w:val="18"/>
          <w:szCs w:val="18"/>
        </w:rPr>
        <w:t xml:space="preserve"> </w:t>
      </w:r>
      <w:r w:rsidRPr="00CA4151">
        <w:rPr>
          <w:sz w:val="18"/>
          <w:szCs w:val="18"/>
        </w:rPr>
        <w:t>Учебное пособие. – Владивосток: Изд-во ВГУ</w:t>
      </w:r>
      <w:r>
        <w:rPr>
          <w:sz w:val="18"/>
          <w:szCs w:val="18"/>
        </w:rPr>
        <w:t>ЭС, 2006. – С.15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8BD" w:rsidRDefault="007448BD" w:rsidP="006D7398">
    <w:pPr>
      <w:pStyle w:val="aa"/>
      <w:framePr w:wrap="around" w:vAnchor="text" w:hAnchor="margin" w:xAlign="center" w:y="1"/>
      <w:rPr>
        <w:rStyle w:val="ac"/>
      </w:rPr>
    </w:pPr>
  </w:p>
  <w:p w:rsidR="007448BD" w:rsidRDefault="007448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8BD" w:rsidRDefault="00A74A0A" w:rsidP="006D7398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3</w:t>
    </w:r>
  </w:p>
  <w:p w:rsidR="007448BD" w:rsidRDefault="007448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D6A50"/>
    <w:multiLevelType w:val="hybridMultilevel"/>
    <w:tmpl w:val="C1F68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6DE"/>
    <w:rsid w:val="0002264C"/>
    <w:rsid w:val="00026C2D"/>
    <w:rsid w:val="000628FE"/>
    <w:rsid w:val="00065215"/>
    <w:rsid w:val="000C5B2D"/>
    <w:rsid w:val="0013617C"/>
    <w:rsid w:val="001430B6"/>
    <w:rsid w:val="00145A1E"/>
    <w:rsid w:val="00154E2C"/>
    <w:rsid w:val="001741CA"/>
    <w:rsid w:val="001B23AA"/>
    <w:rsid w:val="001B2F1B"/>
    <w:rsid w:val="001B5C9C"/>
    <w:rsid w:val="002046DE"/>
    <w:rsid w:val="00231799"/>
    <w:rsid w:val="00275C2E"/>
    <w:rsid w:val="002D5A55"/>
    <w:rsid w:val="003336EC"/>
    <w:rsid w:val="003B2C26"/>
    <w:rsid w:val="0046048A"/>
    <w:rsid w:val="004C34D8"/>
    <w:rsid w:val="0050755F"/>
    <w:rsid w:val="00551FC9"/>
    <w:rsid w:val="005E2731"/>
    <w:rsid w:val="005F412D"/>
    <w:rsid w:val="00622940"/>
    <w:rsid w:val="00626E4D"/>
    <w:rsid w:val="006510FF"/>
    <w:rsid w:val="00664D52"/>
    <w:rsid w:val="006C4F1C"/>
    <w:rsid w:val="006D7398"/>
    <w:rsid w:val="006F2DE3"/>
    <w:rsid w:val="007448BD"/>
    <w:rsid w:val="00787E24"/>
    <w:rsid w:val="007A1911"/>
    <w:rsid w:val="007B11E6"/>
    <w:rsid w:val="00872237"/>
    <w:rsid w:val="00887FEE"/>
    <w:rsid w:val="008B667C"/>
    <w:rsid w:val="009C238D"/>
    <w:rsid w:val="00A16EFF"/>
    <w:rsid w:val="00A52BA9"/>
    <w:rsid w:val="00A62AEC"/>
    <w:rsid w:val="00A74A0A"/>
    <w:rsid w:val="00A80F4D"/>
    <w:rsid w:val="00AB3A4D"/>
    <w:rsid w:val="00AF33D4"/>
    <w:rsid w:val="00B0066F"/>
    <w:rsid w:val="00B01376"/>
    <w:rsid w:val="00B169EA"/>
    <w:rsid w:val="00B94650"/>
    <w:rsid w:val="00BB17E8"/>
    <w:rsid w:val="00C1405A"/>
    <w:rsid w:val="00C34168"/>
    <w:rsid w:val="00CA4151"/>
    <w:rsid w:val="00CB4E9F"/>
    <w:rsid w:val="00CC202C"/>
    <w:rsid w:val="00CE39BF"/>
    <w:rsid w:val="00CF7FE9"/>
    <w:rsid w:val="00E30828"/>
    <w:rsid w:val="00E34028"/>
    <w:rsid w:val="00E61B51"/>
    <w:rsid w:val="00E7263F"/>
    <w:rsid w:val="00EC2269"/>
    <w:rsid w:val="00EF5DEB"/>
    <w:rsid w:val="00F042FB"/>
    <w:rsid w:val="00F3462E"/>
    <w:rsid w:val="00F36265"/>
    <w:rsid w:val="00F73A86"/>
    <w:rsid w:val="00F83345"/>
    <w:rsid w:val="00F873CD"/>
    <w:rsid w:val="00FA0730"/>
    <w:rsid w:val="00FA1DA2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0EE4BF-24BE-4A83-A335-6BD22427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02264C"/>
    <w:rPr>
      <w:rFonts w:cs="Times New Roman"/>
      <w:vertAlign w:val="superscript"/>
    </w:rPr>
  </w:style>
  <w:style w:type="paragraph" w:styleId="a4">
    <w:name w:val="Body Text"/>
    <w:basedOn w:val="a"/>
    <w:link w:val="a5"/>
    <w:uiPriority w:val="99"/>
    <w:rsid w:val="0002264C"/>
    <w:pPr>
      <w:tabs>
        <w:tab w:val="left" w:pos="1035"/>
      </w:tabs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02264C"/>
    <w:pPr>
      <w:ind w:firstLine="397"/>
      <w:jc w:val="both"/>
    </w:pPr>
    <w:rPr>
      <w:sz w:val="18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02264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paragraph" w:styleId="aa">
    <w:name w:val="header"/>
    <w:basedOn w:val="a"/>
    <w:link w:val="ab"/>
    <w:uiPriority w:val="99"/>
    <w:rsid w:val="005075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50755F"/>
    <w:rPr>
      <w:rFonts w:cs="Times New Roman"/>
    </w:rPr>
  </w:style>
  <w:style w:type="paragraph" w:customStyle="1" w:styleId="ad">
    <w:name w:val="Нормальный"/>
    <w:basedOn w:val="a"/>
    <w:rsid w:val="00CB4E9F"/>
    <w:pPr>
      <w:spacing w:line="250" w:lineRule="exact"/>
      <w:ind w:firstLine="39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5983</Words>
  <Characters>34107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Геополитические факторы становления и развития российской государст-</vt:lpstr>
    </vt:vector>
  </TitlesOfParts>
  <Company>Home</Company>
  <LinksUpToDate>false</LinksUpToDate>
  <CharactersWithSpaces>40010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Геополитические факторы становления и развития российской государст-</dc:title>
  <dc:subject/>
  <dc:creator> Oleg</dc:creator>
  <cp:keywords/>
  <dc:description/>
  <cp:lastModifiedBy>admin</cp:lastModifiedBy>
  <cp:revision>2</cp:revision>
  <dcterms:created xsi:type="dcterms:W3CDTF">2014-03-05T22:46:00Z</dcterms:created>
  <dcterms:modified xsi:type="dcterms:W3CDTF">2014-03-05T22:46:00Z</dcterms:modified>
</cp:coreProperties>
</file>