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3" w:rsidRPr="005056FC" w:rsidRDefault="00BF7326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Новосибирская государственная архитектурно-художественная академия</w:t>
      </w:r>
    </w:p>
    <w:p w:rsidR="007D4115" w:rsidRPr="005056FC" w:rsidRDefault="007D4115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056FC">
        <w:rPr>
          <w:rFonts w:ascii="Times New Roman" w:hAnsi="Times New Roman"/>
          <w:i/>
          <w:sz w:val="28"/>
          <w:szCs w:val="28"/>
        </w:rPr>
        <w:t>Кафедра Строительного производства</w:t>
      </w: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292C79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Курсовая работа по курсу</w:t>
      </w:r>
    </w:p>
    <w:p w:rsidR="007D4115" w:rsidRPr="005056FC" w:rsidRDefault="007D4115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Железобетонные конструкции</w:t>
      </w: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15" w:rsidRPr="005056FC" w:rsidRDefault="007D4115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34D6" w:rsidRPr="00292C79" w:rsidRDefault="009734D6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6FC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3720" w:rsidRDefault="00EE3720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3720" w:rsidRPr="00292C79" w:rsidRDefault="00EE3720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CB0" w:rsidRPr="005056FC" w:rsidRDefault="00F26CB0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FDC" w:rsidRPr="005056FC" w:rsidRDefault="00AA4FD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CB0" w:rsidRPr="005056FC" w:rsidRDefault="00F26CB0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Новосибирск </w:t>
      </w:r>
      <w:r w:rsidR="00AA4FDC" w:rsidRPr="005056FC">
        <w:rPr>
          <w:rFonts w:ascii="Times New Roman" w:hAnsi="Times New Roman"/>
          <w:sz w:val="28"/>
          <w:szCs w:val="28"/>
        </w:rPr>
        <w:t>–</w:t>
      </w:r>
      <w:r w:rsidRPr="005056FC">
        <w:rPr>
          <w:rFonts w:ascii="Times New Roman" w:hAnsi="Times New Roman"/>
          <w:sz w:val="28"/>
          <w:szCs w:val="28"/>
        </w:rPr>
        <w:t xml:space="preserve"> 2009</w:t>
      </w:r>
    </w:p>
    <w:p w:rsidR="005056FC" w:rsidRDefault="005056FC" w:rsidP="00EE372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A4FDC" w:rsidRPr="00292C79" w:rsidRDefault="00E44E74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Содержание</w:t>
      </w: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4E74" w:rsidRPr="005056FC" w:rsidRDefault="00E44E74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Компоновка конструктивной схемы сборного покрытия</w:t>
      </w:r>
    </w:p>
    <w:p w:rsidR="00E44E74" w:rsidRPr="005056FC" w:rsidRDefault="00E44E74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Расчет пустотной панели с напрягаемой арматурой по предельным состояниям первой группы</w:t>
      </w:r>
    </w:p>
    <w:p w:rsidR="00E44E74" w:rsidRPr="005056FC" w:rsidRDefault="00322C62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Сбор нагрузок</w:t>
      </w:r>
    </w:p>
    <w:p w:rsidR="00322C62" w:rsidRPr="005056FC" w:rsidRDefault="00322C62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Определение усилий от расчетных и нормативных нагрузок</w:t>
      </w:r>
    </w:p>
    <w:p w:rsidR="00322C62" w:rsidRPr="005056FC" w:rsidRDefault="00322C62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Назначение размеров сечения плиты</w:t>
      </w:r>
    </w:p>
    <w:p w:rsidR="00322C62" w:rsidRPr="00292C79" w:rsidRDefault="00322C62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Расчет прочности плиты</w:t>
      </w:r>
      <w:r w:rsidR="00FE4D38" w:rsidRPr="005056FC">
        <w:rPr>
          <w:rFonts w:ascii="Times New Roman" w:hAnsi="Times New Roman"/>
          <w:sz w:val="28"/>
          <w:szCs w:val="28"/>
        </w:rPr>
        <w:t xml:space="preserve"> по сечению, нормальному к продольной оси</w:t>
      </w:r>
    </w:p>
    <w:p w:rsidR="00FE4D38" w:rsidRPr="005056FC" w:rsidRDefault="00FE4D38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Расчет прочности ребристой плиты по сечению, наклонному к продольной оси</w:t>
      </w:r>
    </w:p>
    <w:p w:rsidR="00FE4D38" w:rsidRPr="005056FC" w:rsidRDefault="0034089C" w:rsidP="00EE3720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Расчет </w:t>
      </w:r>
      <w:r w:rsidR="00F03737" w:rsidRPr="005056FC">
        <w:rPr>
          <w:rFonts w:ascii="Times New Roman" w:hAnsi="Times New Roman"/>
          <w:sz w:val="28"/>
          <w:szCs w:val="28"/>
        </w:rPr>
        <w:t xml:space="preserve">верхней </w:t>
      </w:r>
      <w:r w:rsidRPr="005056FC">
        <w:rPr>
          <w:rFonts w:ascii="Times New Roman" w:hAnsi="Times New Roman"/>
          <w:sz w:val="28"/>
          <w:szCs w:val="28"/>
        </w:rPr>
        <w:t>полки плиты на местный изгиб</w:t>
      </w:r>
    </w:p>
    <w:p w:rsidR="005056FC" w:rsidRDefault="005056FC" w:rsidP="00EE3720">
      <w:pPr>
        <w:widowContro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34089C" w:rsidRPr="005056FC" w:rsidRDefault="00C62F87" w:rsidP="00EE37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1.</w:t>
      </w:r>
      <w:r w:rsidR="00AF4504" w:rsidRPr="005056FC">
        <w:rPr>
          <w:rFonts w:ascii="Times New Roman" w:hAnsi="Times New Roman"/>
          <w:b/>
          <w:sz w:val="28"/>
          <w:szCs w:val="28"/>
        </w:rPr>
        <w:t>Компоновка конструктивной схемы сборного перекрытия</w:t>
      </w:r>
    </w:p>
    <w:p w:rsidR="005056FC" w:rsidRPr="00292C79" w:rsidRDefault="005056FC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9D" w:rsidRPr="005056FC" w:rsidRDefault="00A96754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Здание имеет размеры в плане 24,0х72,0 м и сетку колонн </w:t>
      </w:r>
      <w:r w:rsidR="007D1C22" w:rsidRPr="005056FC">
        <w:rPr>
          <w:rFonts w:ascii="Times New Roman" w:hAnsi="Times New Roman"/>
          <w:sz w:val="28"/>
          <w:szCs w:val="28"/>
        </w:rPr>
        <w:t xml:space="preserve">6,0х7,2 м. </w:t>
      </w:r>
      <w:r w:rsidR="00142155" w:rsidRPr="005056FC">
        <w:rPr>
          <w:rFonts w:ascii="Times New Roman" w:hAnsi="Times New Roman"/>
          <w:sz w:val="28"/>
          <w:szCs w:val="28"/>
        </w:rPr>
        <w:t xml:space="preserve">принимается поперечное расположение ригелей. Пролет ригелей – 6,0 м, шаг – 7,2 м. Плиты перекрытия </w:t>
      </w:r>
      <w:r w:rsidR="00407EAE" w:rsidRPr="005056FC">
        <w:rPr>
          <w:rFonts w:ascii="Times New Roman" w:hAnsi="Times New Roman"/>
          <w:sz w:val="28"/>
          <w:szCs w:val="28"/>
        </w:rPr>
        <w:t>–</w:t>
      </w:r>
      <w:r w:rsidR="00142155" w:rsidRPr="005056FC">
        <w:rPr>
          <w:rFonts w:ascii="Times New Roman" w:hAnsi="Times New Roman"/>
          <w:sz w:val="28"/>
          <w:szCs w:val="28"/>
        </w:rPr>
        <w:t xml:space="preserve"> </w:t>
      </w:r>
      <w:r w:rsidR="00407EAE" w:rsidRPr="005056FC">
        <w:rPr>
          <w:rFonts w:ascii="Times New Roman" w:hAnsi="Times New Roman"/>
          <w:sz w:val="28"/>
          <w:szCs w:val="28"/>
        </w:rPr>
        <w:t>пустотные предварительно напряженные.</w:t>
      </w:r>
      <w:r w:rsidR="00854AB1" w:rsidRPr="005056FC">
        <w:rPr>
          <w:rFonts w:ascii="Times New Roman" w:hAnsi="Times New Roman"/>
          <w:sz w:val="28"/>
          <w:szCs w:val="28"/>
        </w:rPr>
        <w:t xml:space="preserve"> </w:t>
      </w:r>
      <w:r w:rsidR="00A12FD8" w:rsidRPr="005056FC">
        <w:rPr>
          <w:rFonts w:ascii="Times New Roman" w:hAnsi="Times New Roman"/>
          <w:sz w:val="28"/>
          <w:szCs w:val="28"/>
        </w:rPr>
        <w:t>Номинальная ширина основных плит – 1,2 м</w:t>
      </w:r>
      <w:r w:rsidR="00337820" w:rsidRPr="005056FC">
        <w:rPr>
          <w:rFonts w:ascii="Times New Roman" w:hAnsi="Times New Roman"/>
          <w:sz w:val="28"/>
          <w:szCs w:val="28"/>
        </w:rPr>
        <w:t xml:space="preserve">, а так же плиты с номинальной шириной </w:t>
      </w:r>
      <w:r w:rsidR="00D4429D" w:rsidRPr="005056FC">
        <w:rPr>
          <w:rFonts w:ascii="Times New Roman" w:hAnsi="Times New Roman"/>
          <w:sz w:val="28"/>
          <w:szCs w:val="28"/>
        </w:rPr>
        <w:t>1 м.</w:t>
      </w:r>
    </w:p>
    <w:p w:rsidR="00D4429D" w:rsidRPr="005056FC" w:rsidRDefault="00D4429D" w:rsidP="00EE37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E7C" w:rsidRPr="005056FC" w:rsidRDefault="00C62F87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2.</w:t>
      </w:r>
      <w:r w:rsidR="002E27F2" w:rsidRPr="005056FC">
        <w:rPr>
          <w:rFonts w:ascii="Times New Roman" w:hAnsi="Times New Roman"/>
          <w:b/>
          <w:sz w:val="28"/>
          <w:szCs w:val="28"/>
        </w:rPr>
        <w:t>Расчет пустотной панели с напрягаемой арматурой по предельным состояниям первой группы</w:t>
      </w:r>
    </w:p>
    <w:p w:rsidR="005056FC" w:rsidRPr="00292C79" w:rsidRDefault="005056F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F83BF9" w:rsidRPr="005056FC" w:rsidRDefault="00F83BF9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Расчет прочности ребристой панели включает расчет продольного ребра и полки на местный изгиб. При расчете ребра панель рассматривается как свободно лежащая балка таврового сечения, на которую действует равномерно распределенная нагрузка.</w:t>
      </w:r>
    </w:p>
    <w:p w:rsidR="00DA2714" w:rsidRPr="005056FC" w:rsidRDefault="000A13AD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Расчетный пролет плиты </w:t>
      </w:r>
      <w:r w:rsidRPr="005056FC">
        <w:rPr>
          <w:rFonts w:ascii="Times New Roman" w:hAnsi="Times New Roman"/>
          <w:sz w:val="28"/>
          <w:szCs w:val="28"/>
          <w:lang w:val="en-US"/>
        </w:rPr>
        <w:t>L</w:t>
      </w:r>
      <w:r w:rsidRPr="005056FC">
        <w:rPr>
          <w:rFonts w:ascii="Times New Roman" w:hAnsi="Times New Roman"/>
          <w:sz w:val="28"/>
          <w:szCs w:val="28"/>
          <w:vertAlign w:val="subscript"/>
        </w:rPr>
        <w:t>расч.</w:t>
      </w:r>
      <w:r w:rsidR="005056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F0A70" w:rsidRPr="005056FC">
        <w:rPr>
          <w:rFonts w:ascii="Times New Roman" w:hAnsi="Times New Roman"/>
          <w:sz w:val="28"/>
          <w:szCs w:val="28"/>
        </w:rPr>
        <w:t>п</w:t>
      </w:r>
      <w:r w:rsidRPr="005056FC">
        <w:rPr>
          <w:rFonts w:ascii="Times New Roman" w:hAnsi="Times New Roman"/>
          <w:sz w:val="28"/>
          <w:szCs w:val="28"/>
        </w:rPr>
        <w:t xml:space="preserve">ринимают равным расстоянию между осями </w:t>
      </w:r>
      <w:r w:rsidR="00AF0A70" w:rsidRPr="005056FC">
        <w:rPr>
          <w:rFonts w:ascii="Times New Roman" w:hAnsi="Times New Roman"/>
          <w:sz w:val="28"/>
          <w:szCs w:val="28"/>
        </w:rPr>
        <w:t>ее опор. При опирании на полки р</w:t>
      </w:r>
      <w:r w:rsidR="005C395E" w:rsidRPr="005056FC">
        <w:rPr>
          <w:rFonts w:ascii="Times New Roman" w:hAnsi="Times New Roman"/>
          <w:sz w:val="28"/>
          <w:szCs w:val="28"/>
        </w:rPr>
        <w:t>и</w:t>
      </w:r>
      <w:r w:rsidR="00AF0A70" w:rsidRPr="005056FC">
        <w:rPr>
          <w:rFonts w:ascii="Times New Roman" w:hAnsi="Times New Roman"/>
          <w:sz w:val="28"/>
          <w:szCs w:val="28"/>
        </w:rPr>
        <w:t>гелей расчетный пролет плиты</w:t>
      </w:r>
      <w:r w:rsidR="005C395E" w:rsidRPr="005056FC">
        <w:rPr>
          <w:rFonts w:ascii="Times New Roman" w:hAnsi="Times New Roman"/>
          <w:sz w:val="28"/>
          <w:szCs w:val="28"/>
        </w:rPr>
        <w:t xml:space="preserve">: </w:t>
      </w:r>
    </w:p>
    <w:p w:rsidR="005C395E" w:rsidRPr="005056FC" w:rsidRDefault="003F3341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  <w:lang w:val="en-US"/>
        </w:rPr>
        <w:t>L</w:t>
      </w:r>
      <w:r w:rsidRPr="005056FC">
        <w:rPr>
          <w:rFonts w:ascii="Times New Roman" w:hAnsi="Times New Roman"/>
          <w:sz w:val="28"/>
          <w:szCs w:val="28"/>
          <w:vertAlign w:val="subscript"/>
        </w:rPr>
        <w:t>пл.</w:t>
      </w:r>
      <w:r w:rsidRPr="005056FC">
        <w:rPr>
          <w:rFonts w:ascii="Times New Roman" w:hAnsi="Times New Roman"/>
          <w:sz w:val="28"/>
          <w:szCs w:val="28"/>
        </w:rPr>
        <w:t xml:space="preserve"> = </w:t>
      </w:r>
      <w:r w:rsidRPr="005056FC">
        <w:rPr>
          <w:rFonts w:ascii="Times New Roman" w:hAnsi="Times New Roman"/>
          <w:sz w:val="28"/>
          <w:szCs w:val="28"/>
          <w:lang w:val="en-US"/>
        </w:rPr>
        <w:t>L</w:t>
      </w:r>
      <w:r w:rsidRPr="005056FC">
        <w:rPr>
          <w:rFonts w:ascii="Times New Roman" w:hAnsi="Times New Roman"/>
          <w:sz w:val="28"/>
          <w:szCs w:val="28"/>
          <w:vertAlign w:val="subscript"/>
        </w:rPr>
        <w:t>н</w:t>
      </w:r>
      <w:r w:rsidRPr="005056FC">
        <w:rPr>
          <w:rFonts w:ascii="Times New Roman" w:hAnsi="Times New Roman"/>
          <w:sz w:val="28"/>
          <w:szCs w:val="28"/>
        </w:rPr>
        <w:t xml:space="preserve"> </w:t>
      </w:r>
      <w:r w:rsidR="008A60CD" w:rsidRPr="005056FC">
        <w:rPr>
          <w:rFonts w:ascii="Times New Roman" w:hAnsi="Times New Roman"/>
          <w:sz w:val="28"/>
          <w:szCs w:val="28"/>
        </w:rPr>
        <w:t>–</w:t>
      </w:r>
      <w:r w:rsidRPr="005056FC">
        <w:rPr>
          <w:rFonts w:ascii="Times New Roman" w:hAnsi="Times New Roman"/>
          <w:sz w:val="28"/>
          <w:szCs w:val="28"/>
        </w:rPr>
        <w:t xml:space="preserve"> </w:t>
      </w:r>
      <w:r w:rsidR="008A60CD" w:rsidRPr="005056FC">
        <w:rPr>
          <w:rFonts w:ascii="Times New Roman" w:hAnsi="Times New Roman"/>
          <w:sz w:val="28"/>
          <w:szCs w:val="28"/>
        </w:rPr>
        <w:t>(200/2)х2 – 20х2 = 6960 мм = 6,9 м</w:t>
      </w:r>
    </w:p>
    <w:p w:rsidR="008A60CD" w:rsidRPr="005056FC" w:rsidRDefault="00AD760A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  <w:lang w:val="en-US"/>
        </w:rPr>
        <w:t>L</w:t>
      </w:r>
      <w:r w:rsidRPr="005056FC">
        <w:rPr>
          <w:rFonts w:ascii="Times New Roman" w:hAnsi="Times New Roman"/>
          <w:sz w:val="28"/>
          <w:szCs w:val="28"/>
          <w:vertAlign w:val="subscript"/>
        </w:rPr>
        <w:t>расч.</w:t>
      </w:r>
      <w:r w:rsidRPr="005056FC">
        <w:rPr>
          <w:rFonts w:ascii="Times New Roman" w:hAnsi="Times New Roman"/>
          <w:sz w:val="28"/>
          <w:szCs w:val="28"/>
        </w:rPr>
        <w:t xml:space="preserve"> = </w:t>
      </w:r>
      <w:r w:rsidRPr="005056FC">
        <w:rPr>
          <w:rFonts w:ascii="Times New Roman" w:hAnsi="Times New Roman"/>
          <w:sz w:val="28"/>
          <w:szCs w:val="28"/>
          <w:lang w:val="en-US"/>
        </w:rPr>
        <w:t>L</w:t>
      </w:r>
      <w:r w:rsidRPr="005056FC">
        <w:rPr>
          <w:rFonts w:ascii="Times New Roman" w:hAnsi="Times New Roman"/>
          <w:sz w:val="28"/>
          <w:szCs w:val="28"/>
          <w:vertAlign w:val="subscript"/>
        </w:rPr>
        <w:t>пл.</w:t>
      </w:r>
      <w:r w:rsidRPr="005056FC">
        <w:rPr>
          <w:rFonts w:ascii="Times New Roman" w:hAnsi="Times New Roman"/>
          <w:sz w:val="28"/>
          <w:szCs w:val="28"/>
        </w:rPr>
        <w:t xml:space="preserve"> </w:t>
      </w:r>
      <w:r w:rsidR="009F2124" w:rsidRPr="005056FC">
        <w:rPr>
          <w:rFonts w:ascii="Times New Roman" w:hAnsi="Times New Roman"/>
          <w:sz w:val="28"/>
          <w:szCs w:val="28"/>
        </w:rPr>
        <w:t>– 40х2 = 6880 мм = 6,88 м</w:t>
      </w:r>
    </w:p>
    <w:p w:rsidR="009A6EE5" w:rsidRPr="005056FC" w:rsidRDefault="009A6EE5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6EE5" w:rsidRPr="005056FC" w:rsidRDefault="00C62F87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3.</w:t>
      </w:r>
      <w:r w:rsidR="009A6EE5" w:rsidRPr="005056FC">
        <w:rPr>
          <w:rFonts w:ascii="Times New Roman" w:hAnsi="Times New Roman"/>
          <w:b/>
          <w:sz w:val="28"/>
          <w:szCs w:val="28"/>
        </w:rPr>
        <w:t>Сбор нагрузок на 1 м</w:t>
      </w:r>
      <w:r w:rsidR="009A6EE5" w:rsidRPr="005056FC">
        <w:rPr>
          <w:rFonts w:ascii="Times New Roman" w:hAnsi="Times New Roman"/>
          <w:b/>
          <w:sz w:val="28"/>
          <w:szCs w:val="28"/>
          <w:vertAlign w:val="superscript"/>
        </w:rPr>
        <w:t xml:space="preserve">2 </w:t>
      </w:r>
      <w:r w:rsidR="009A6EE5" w:rsidRPr="005056FC">
        <w:rPr>
          <w:rFonts w:ascii="Times New Roman" w:hAnsi="Times New Roman"/>
          <w:b/>
          <w:sz w:val="28"/>
          <w:szCs w:val="28"/>
        </w:rPr>
        <w:t>перекрытия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53"/>
        <w:gridCol w:w="1231"/>
        <w:gridCol w:w="1952"/>
      </w:tblGrid>
      <w:tr w:rsidR="003C6A52" w:rsidRPr="005122A5" w:rsidTr="005122A5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3C6A52" w:rsidRPr="005122A5" w:rsidRDefault="003C6A5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Вид нагрузки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C6A52" w:rsidRPr="005122A5" w:rsidRDefault="00B72165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Нормативная нагрузка, н/м</w:t>
            </w:r>
            <w:r w:rsidRPr="005122A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A52" w:rsidRPr="005122A5" w:rsidRDefault="00B72165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γ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</w:p>
          <w:p w:rsidR="00B72165" w:rsidRPr="005122A5" w:rsidRDefault="00B72165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коэфицент надежности по нагрузке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A52" w:rsidRPr="005122A5" w:rsidRDefault="00B72165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Расчетная нагрузка, н/м</w:t>
            </w:r>
            <w:r w:rsidRPr="005122A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C6A52" w:rsidRPr="005122A5" w:rsidTr="005122A5">
        <w:trPr>
          <w:jc w:val="center"/>
        </w:trPr>
        <w:tc>
          <w:tcPr>
            <w:tcW w:w="2660" w:type="dxa"/>
            <w:shd w:val="clear" w:color="auto" w:fill="auto"/>
          </w:tcPr>
          <w:p w:rsidR="003C6A52" w:rsidRPr="005122A5" w:rsidRDefault="001F03D7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Постоянная:</w:t>
            </w:r>
          </w:p>
          <w:p w:rsidR="001F03D7" w:rsidRPr="005122A5" w:rsidRDefault="001F03D7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 xml:space="preserve">1.ж/б плита </w:t>
            </w:r>
          </w:p>
          <w:p w:rsidR="00264A74" w:rsidRPr="005122A5" w:rsidRDefault="00264A74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2.</w:t>
            </w:r>
            <w:r w:rsidR="00480A2E" w:rsidRPr="005122A5">
              <w:rPr>
                <w:rFonts w:ascii="Times New Roman" w:hAnsi="Times New Roman"/>
                <w:sz w:val="20"/>
                <w:szCs w:val="20"/>
              </w:rPr>
              <w:t>линолеум (</w:t>
            </w:r>
            <w:r w:rsidR="00480A2E"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ρ = 18000 н/м</w:t>
            </w:r>
            <w:r w:rsidR="001C3AE9" w:rsidRPr="005122A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="00480A2E"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480A2E" w:rsidRPr="005122A5" w:rsidRDefault="00480A2E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1C3AE9"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цементно-песчанный раствор</w:t>
            </w:r>
          </w:p>
          <w:p w:rsidR="001C3AE9" w:rsidRPr="005122A5" w:rsidRDefault="001C3AE9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(δ=20мм, ρ=1800 кг/м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25210" w:rsidRPr="005122A5" w:rsidRDefault="00725210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4.шлакобетон</w:t>
            </w:r>
          </w:p>
          <w:p w:rsidR="00725210" w:rsidRPr="005122A5" w:rsidRDefault="00725210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(δ=</w:t>
            </w:r>
            <w:r w:rsidR="00C774F6"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0мм, ρ=1</w:t>
            </w:r>
            <w:r w:rsidR="00C774F6"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00 кг/м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5122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25210" w:rsidRPr="005122A5" w:rsidRDefault="00725210" w:rsidP="005122A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C6A52" w:rsidRPr="005122A5" w:rsidRDefault="00264A74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1C3AE9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774F6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C774F6" w:rsidRPr="005122A5" w:rsidRDefault="00C774F6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750</w:t>
            </w:r>
          </w:p>
          <w:p w:rsidR="00EB037C" w:rsidRPr="005122A5" w:rsidRDefault="00EB037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C6A52" w:rsidRPr="005122A5" w:rsidRDefault="00264A74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725210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725210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1,3</w:t>
            </w:r>
          </w:p>
          <w:p w:rsidR="00C774F6" w:rsidRPr="005122A5" w:rsidRDefault="00C774F6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1,3</w:t>
            </w:r>
          </w:p>
          <w:p w:rsidR="00C774F6" w:rsidRPr="005122A5" w:rsidRDefault="00C774F6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3C6A52" w:rsidRPr="005122A5" w:rsidRDefault="00264A74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3300</w:t>
            </w:r>
          </w:p>
          <w:p w:rsidR="00725210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725210" w:rsidRPr="005122A5" w:rsidRDefault="00725210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C774F6" w:rsidRPr="005122A5" w:rsidRDefault="00C774F6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975</w:t>
            </w:r>
          </w:p>
          <w:p w:rsidR="00C774F6" w:rsidRPr="005122A5" w:rsidRDefault="00C774F6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52" w:rsidRPr="005122A5" w:rsidTr="005122A5">
        <w:trPr>
          <w:jc w:val="center"/>
        </w:trPr>
        <w:tc>
          <w:tcPr>
            <w:tcW w:w="2660" w:type="dxa"/>
            <w:shd w:val="clear" w:color="auto" w:fill="auto"/>
          </w:tcPr>
          <w:p w:rsidR="003C6A52" w:rsidRPr="005122A5" w:rsidRDefault="00EB037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C6A52" w:rsidRPr="005122A5" w:rsidRDefault="00EB037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A52" w:rsidRPr="005122A5" w:rsidRDefault="003C6A5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3C6A52" w:rsidRPr="005122A5" w:rsidRDefault="00F542A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4853</w:t>
            </w:r>
          </w:p>
        </w:tc>
      </w:tr>
      <w:tr w:rsidR="003C6A52" w:rsidRPr="005122A5" w:rsidTr="005122A5">
        <w:trPr>
          <w:jc w:val="center"/>
        </w:trPr>
        <w:tc>
          <w:tcPr>
            <w:tcW w:w="2660" w:type="dxa"/>
            <w:shd w:val="clear" w:color="auto" w:fill="auto"/>
          </w:tcPr>
          <w:p w:rsidR="003C6A52" w:rsidRPr="005122A5" w:rsidRDefault="00F542A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Временная (по заданию)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C6A52" w:rsidRPr="005122A5" w:rsidRDefault="00F542A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A52" w:rsidRPr="005122A5" w:rsidRDefault="00F542A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C6A52" w:rsidRPr="005122A5" w:rsidRDefault="00F542AC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3C6A52" w:rsidRPr="005122A5" w:rsidTr="005122A5">
        <w:trPr>
          <w:jc w:val="center"/>
        </w:trPr>
        <w:tc>
          <w:tcPr>
            <w:tcW w:w="2660" w:type="dxa"/>
            <w:shd w:val="clear" w:color="auto" w:fill="auto"/>
          </w:tcPr>
          <w:p w:rsidR="003C6A52" w:rsidRPr="005122A5" w:rsidRDefault="003E30E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Полная нагрузка: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C6A52" w:rsidRPr="005122A5" w:rsidRDefault="003E30E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7210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A52" w:rsidRPr="005122A5" w:rsidRDefault="003C6A5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3C6A52" w:rsidRPr="005122A5" w:rsidRDefault="003E30E2" w:rsidP="005122A5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2A5">
              <w:rPr>
                <w:rFonts w:ascii="Times New Roman" w:hAnsi="Times New Roman"/>
                <w:sz w:val="20"/>
                <w:szCs w:val="20"/>
              </w:rPr>
              <w:t>8453</w:t>
            </w:r>
          </w:p>
        </w:tc>
      </w:tr>
    </w:tbl>
    <w:p w:rsidR="005056FC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6E17" w:rsidRPr="005056FC" w:rsidRDefault="00086E17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Расчетная нагрузка на 1 м длины при ширине плиты 1 м:</w:t>
      </w:r>
    </w:p>
    <w:p w:rsidR="00086E17" w:rsidRPr="005056FC" w:rsidRDefault="00FE0A0E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  <w:lang w:val="en-US"/>
        </w:rPr>
        <w:t>q</w:t>
      </w:r>
      <w:r w:rsidRPr="005056FC">
        <w:rPr>
          <w:rFonts w:ascii="Times New Roman" w:hAnsi="Times New Roman"/>
          <w:sz w:val="28"/>
          <w:szCs w:val="28"/>
          <w:vertAlign w:val="subscript"/>
        </w:rPr>
        <w:t>н.</w:t>
      </w:r>
      <w:r w:rsidRPr="005056FC">
        <w:rPr>
          <w:rFonts w:ascii="Times New Roman" w:hAnsi="Times New Roman"/>
          <w:sz w:val="28"/>
          <w:szCs w:val="28"/>
        </w:rPr>
        <w:t xml:space="preserve"> = 7210н/м</w:t>
      </w:r>
      <w:r w:rsidRPr="005056FC">
        <w:rPr>
          <w:rFonts w:ascii="Times New Roman" w:hAnsi="Times New Roman"/>
          <w:sz w:val="28"/>
          <w:szCs w:val="28"/>
          <w:vertAlign w:val="superscript"/>
        </w:rPr>
        <w:t>2</w:t>
      </w:r>
      <w:r w:rsidR="008A45E1" w:rsidRPr="005056FC">
        <w:rPr>
          <w:rFonts w:ascii="Times New Roman" w:hAnsi="Times New Roman"/>
          <w:sz w:val="28"/>
          <w:szCs w:val="28"/>
        </w:rPr>
        <w:t>х</w:t>
      </w:r>
      <w:r w:rsidR="00841AEA" w:rsidRPr="005056FC">
        <w:rPr>
          <w:rFonts w:ascii="Times New Roman" w:hAnsi="Times New Roman"/>
          <w:sz w:val="28"/>
          <w:szCs w:val="28"/>
        </w:rPr>
        <w:t>1 м = 7210н/м</w:t>
      </w:r>
      <w:r w:rsidR="00F855E3" w:rsidRPr="005056FC">
        <w:rPr>
          <w:rFonts w:ascii="Times New Roman" w:hAnsi="Times New Roman"/>
          <w:sz w:val="28"/>
          <w:szCs w:val="28"/>
        </w:rPr>
        <w:t>;</w:t>
      </w:r>
    </w:p>
    <w:p w:rsidR="00841AEA" w:rsidRPr="005056FC" w:rsidRDefault="00841AEA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  <w:lang w:val="en-US"/>
        </w:rPr>
        <w:t>q</w:t>
      </w:r>
      <w:r w:rsidRPr="005056FC">
        <w:rPr>
          <w:rFonts w:ascii="Times New Roman" w:hAnsi="Times New Roman"/>
          <w:sz w:val="28"/>
          <w:szCs w:val="28"/>
          <w:vertAlign w:val="subscript"/>
        </w:rPr>
        <w:t>р.</w:t>
      </w:r>
      <w:r w:rsidRPr="005056FC">
        <w:rPr>
          <w:rFonts w:ascii="Times New Roman" w:hAnsi="Times New Roman"/>
          <w:sz w:val="28"/>
          <w:szCs w:val="28"/>
        </w:rPr>
        <w:t xml:space="preserve"> = </w:t>
      </w:r>
      <w:r w:rsidR="00F855E3" w:rsidRPr="005056FC">
        <w:rPr>
          <w:rFonts w:ascii="Times New Roman" w:hAnsi="Times New Roman"/>
          <w:sz w:val="28"/>
          <w:szCs w:val="28"/>
        </w:rPr>
        <w:t>8453н/м</w:t>
      </w:r>
      <w:r w:rsidR="00F855E3" w:rsidRPr="005056FC">
        <w:rPr>
          <w:rFonts w:ascii="Times New Roman" w:hAnsi="Times New Roman"/>
          <w:sz w:val="28"/>
          <w:szCs w:val="28"/>
          <w:vertAlign w:val="superscript"/>
        </w:rPr>
        <w:t>2</w:t>
      </w:r>
      <w:r w:rsidR="008A45E1" w:rsidRPr="005056FC">
        <w:rPr>
          <w:rFonts w:ascii="Times New Roman" w:hAnsi="Times New Roman"/>
          <w:sz w:val="28"/>
          <w:szCs w:val="28"/>
        </w:rPr>
        <w:t>х</w:t>
      </w:r>
      <w:r w:rsidR="00F855E3" w:rsidRPr="005056FC">
        <w:rPr>
          <w:rFonts w:ascii="Times New Roman" w:hAnsi="Times New Roman"/>
          <w:sz w:val="28"/>
          <w:szCs w:val="28"/>
        </w:rPr>
        <w:t>1 м = 8453н/м.</w:t>
      </w:r>
    </w:p>
    <w:p w:rsidR="00612A63" w:rsidRPr="005056FC" w:rsidRDefault="00612A63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55E3" w:rsidRPr="005056FC" w:rsidRDefault="00C62F87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4.</w:t>
      </w:r>
      <w:r w:rsidR="00F855E3" w:rsidRPr="005056FC">
        <w:rPr>
          <w:rFonts w:ascii="Times New Roman" w:hAnsi="Times New Roman"/>
          <w:b/>
          <w:sz w:val="28"/>
          <w:szCs w:val="28"/>
        </w:rPr>
        <w:t>Определение усилий от расчетных и нормативных нагрузок</w:t>
      </w:r>
    </w:p>
    <w:p w:rsidR="005056FC" w:rsidRPr="00292C79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55E3" w:rsidRPr="005056FC" w:rsidRDefault="00022064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Изгибающий момент от расчетной нагрузки в середине пролета</w: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7D782E" w:rsidRPr="005056FC" w:rsidRDefault="00BA74E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8.25pt">
            <v:imagedata r:id="rId8" o:title=""/>
          </v:shape>
        </w:pic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3B29" w:rsidRPr="005056FC" w:rsidRDefault="00E63B29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Поперечная сила от расчетной нагрузки на </w:t>
      </w:r>
      <w:r w:rsidR="00B65612" w:rsidRPr="005056FC">
        <w:rPr>
          <w:rFonts w:ascii="Times New Roman" w:hAnsi="Times New Roman"/>
          <w:sz w:val="28"/>
          <w:szCs w:val="28"/>
        </w:rPr>
        <w:t>опоре</w: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B65612" w:rsidRPr="005056FC" w:rsidRDefault="00BA74E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267.75pt;height:36pt">
            <v:imagedata r:id="rId9" o:title=""/>
          </v:shape>
        </w:pict>
      </w:r>
    </w:p>
    <w:p w:rsidR="00612A63" w:rsidRPr="005056FC" w:rsidRDefault="00612A63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BC2" w:rsidRPr="005056FC" w:rsidRDefault="00C62F87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5.</w:t>
      </w:r>
      <w:r w:rsidR="00333BC2" w:rsidRPr="005056FC">
        <w:rPr>
          <w:rFonts w:ascii="Times New Roman" w:hAnsi="Times New Roman"/>
          <w:b/>
          <w:sz w:val="28"/>
          <w:szCs w:val="28"/>
        </w:rPr>
        <w:t>Назначение размеров сечения плиты</w:t>
      </w:r>
    </w:p>
    <w:p w:rsidR="005056FC" w:rsidRPr="00292C79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3353" w:rsidRPr="005056FC" w:rsidRDefault="00D33353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Принимаем </w:t>
      </w:r>
      <w:r w:rsidRPr="005056FC">
        <w:rPr>
          <w:rFonts w:ascii="Times New Roman" w:hAnsi="Times New Roman"/>
          <w:sz w:val="28"/>
          <w:szCs w:val="28"/>
          <w:lang w:val="en-US"/>
        </w:rPr>
        <w:t>h</w:t>
      </w:r>
      <w:r w:rsidRPr="005056FC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5056FC">
        <w:rPr>
          <w:rFonts w:ascii="Times New Roman" w:hAnsi="Times New Roman"/>
          <w:sz w:val="28"/>
          <w:szCs w:val="28"/>
        </w:rPr>
        <w:t xml:space="preserve">= </w:t>
      </w:r>
      <w:r w:rsidR="000B7260" w:rsidRPr="005056FC">
        <w:rPr>
          <w:rFonts w:ascii="Times New Roman" w:hAnsi="Times New Roman"/>
          <w:sz w:val="28"/>
          <w:szCs w:val="28"/>
          <w:lang w:val="en-US"/>
        </w:rPr>
        <w:t>h</w:t>
      </w:r>
      <w:r w:rsidR="000B7260" w:rsidRPr="005056FC">
        <w:rPr>
          <w:rFonts w:ascii="Times New Roman" w:hAnsi="Times New Roman"/>
          <w:sz w:val="28"/>
          <w:szCs w:val="28"/>
          <w:vertAlign w:val="subscript"/>
        </w:rPr>
        <w:t>пл</w:t>
      </w:r>
      <w:r w:rsidR="000B7260" w:rsidRPr="005056FC">
        <w:rPr>
          <w:rFonts w:ascii="Times New Roman" w:hAnsi="Times New Roman"/>
          <w:sz w:val="28"/>
          <w:szCs w:val="28"/>
        </w:rPr>
        <w:t xml:space="preserve"> – а = 220мм – 20мм = 200мм</w:t>
      </w:r>
      <w:r w:rsidR="005C0F5E" w:rsidRPr="005056FC">
        <w:rPr>
          <w:rFonts w:ascii="Times New Roman" w:hAnsi="Times New Roman"/>
          <w:sz w:val="28"/>
          <w:szCs w:val="28"/>
        </w:rPr>
        <w:t>.</w:t>
      </w:r>
    </w:p>
    <w:p w:rsidR="005C0F5E" w:rsidRPr="005056FC" w:rsidRDefault="005C0F5E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В расчетах по предельным состояниям первой группы расчетное сечение тавровое, расчетная толщина сжатой полки </w:t>
      </w:r>
      <w:r w:rsidR="00556A60" w:rsidRPr="005056FC">
        <w:rPr>
          <w:rFonts w:ascii="Times New Roman" w:hAnsi="Times New Roman"/>
          <w:sz w:val="28"/>
          <w:szCs w:val="28"/>
        </w:rPr>
        <w:t xml:space="preserve">таврового сечения </w:t>
      </w:r>
      <w:r w:rsidR="00556A60" w:rsidRPr="005056FC">
        <w:rPr>
          <w:rFonts w:ascii="Times New Roman" w:hAnsi="Times New Roman"/>
          <w:sz w:val="28"/>
          <w:szCs w:val="28"/>
          <w:lang w:val="en-US"/>
        </w:rPr>
        <w:t>h</w:t>
      </w:r>
      <w:r w:rsidR="007F04A1" w:rsidRPr="005056FC">
        <w:rPr>
          <w:rFonts w:ascii="Times New Roman" w:hAnsi="Times New Roman"/>
          <w:sz w:val="28"/>
          <w:szCs w:val="28"/>
          <w:vertAlign w:val="superscript"/>
        </w:rPr>
        <w:t>’</w:t>
      </w:r>
      <w:r w:rsidR="007F04A1" w:rsidRPr="005056F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7F04A1" w:rsidRPr="005056FC">
        <w:rPr>
          <w:rFonts w:ascii="Times New Roman" w:hAnsi="Times New Roman"/>
          <w:sz w:val="28"/>
          <w:szCs w:val="28"/>
        </w:rPr>
        <w:t xml:space="preserve"> = 30 мм.</w:t>
      </w:r>
      <w:r w:rsidR="006C5E48" w:rsidRPr="005056FC">
        <w:rPr>
          <w:rFonts w:ascii="Times New Roman" w:hAnsi="Times New Roman"/>
          <w:sz w:val="28"/>
          <w:szCs w:val="28"/>
        </w:rPr>
        <w:t xml:space="preserve"> Расчетная ширина ребра </w:t>
      </w:r>
      <w:r w:rsidR="006C5E48" w:rsidRPr="005056FC">
        <w:rPr>
          <w:rFonts w:ascii="Times New Roman" w:hAnsi="Times New Roman"/>
          <w:sz w:val="28"/>
          <w:szCs w:val="28"/>
          <w:lang w:val="en-US"/>
        </w:rPr>
        <w:t>b</w:t>
      </w:r>
      <w:r w:rsidR="006C5E48" w:rsidRPr="005056FC">
        <w:rPr>
          <w:rFonts w:ascii="Times New Roman" w:hAnsi="Times New Roman"/>
          <w:sz w:val="28"/>
          <w:szCs w:val="28"/>
        </w:rPr>
        <w:t>= 2</w:t>
      </w:r>
      <w:r w:rsidR="006C5E48" w:rsidRPr="005056FC">
        <w:rPr>
          <w:rFonts w:ascii="Times New Roman" w:hAnsi="Times New Roman"/>
          <w:sz w:val="28"/>
          <w:szCs w:val="28"/>
          <w:lang w:val="en-US"/>
        </w:rPr>
        <w:t>b</w:t>
      </w:r>
      <w:r w:rsidR="006C5E48" w:rsidRPr="005056FC">
        <w:rPr>
          <w:rFonts w:ascii="Times New Roman" w:hAnsi="Times New Roman"/>
          <w:sz w:val="28"/>
          <w:szCs w:val="28"/>
          <w:vertAlign w:val="subscript"/>
        </w:rPr>
        <w:t>1</w:t>
      </w:r>
      <w:r w:rsidR="006C5E48" w:rsidRPr="005056FC">
        <w:rPr>
          <w:rFonts w:ascii="Times New Roman" w:hAnsi="Times New Roman"/>
          <w:sz w:val="28"/>
          <w:szCs w:val="28"/>
        </w:rPr>
        <w:t>+</w:t>
      </w:r>
      <w:r w:rsidR="00E01869" w:rsidRPr="005056FC">
        <w:rPr>
          <w:rFonts w:ascii="Times New Roman" w:hAnsi="Times New Roman"/>
          <w:sz w:val="28"/>
          <w:szCs w:val="28"/>
        </w:rPr>
        <w:t>4</w:t>
      </w:r>
      <w:r w:rsidR="00E01869" w:rsidRPr="005056FC">
        <w:rPr>
          <w:rFonts w:ascii="Times New Roman" w:hAnsi="Times New Roman"/>
          <w:sz w:val="28"/>
          <w:szCs w:val="28"/>
          <w:lang w:val="en-US"/>
        </w:rPr>
        <w:t>b</w:t>
      </w:r>
      <w:r w:rsidR="00E01869" w:rsidRPr="005056FC">
        <w:rPr>
          <w:rFonts w:ascii="Times New Roman" w:hAnsi="Times New Roman"/>
          <w:sz w:val="28"/>
          <w:szCs w:val="28"/>
          <w:vertAlign w:val="subscript"/>
        </w:rPr>
        <w:t>2</w:t>
      </w:r>
      <w:r w:rsidR="00E01869" w:rsidRPr="005056FC">
        <w:rPr>
          <w:rFonts w:ascii="Times New Roman" w:hAnsi="Times New Roman"/>
          <w:sz w:val="28"/>
          <w:szCs w:val="28"/>
        </w:rPr>
        <w:t xml:space="preserve"> = 2х55мм+4х25мм = </w:t>
      </w:r>
      <w:r w:rsidR="00CC3268" w:rsidRPr="005056FC">
        <w:rPr>
          <w:rFonts w:ascii="Times New Roman" w:hAnsi="Times New Roman"/>
          <w:sz w:val="28"/>
          <w:szCs w:val="28"/>
        </w:rPr>
        <w:t>210мм</w:t>
      </w:r>
    </w:p>
    <w:p w:rsidR="005056FC" w:rsidRPr="00292C79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3268" w:rsidRPr="005056FC" w:rsidRDefault="00B908FE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6.</w:t>
      </w:r>
      <w:r w:rsidR="00CC3268" w:rsidRPr="005056FC">
        <w:rPr>
          <w:rFonts w:ascii="Times New Roman" w:hAnsi="Times New Roman"/>
          <w:b/>
          <w:sz w:val="28"/>
          <w:szCs w:val="28"/>
        </w:rPr>
        <w:t>Расчет прочности плиты по сечению, нормальному к продольной оси</w:t>
      </w:r>
    </w:p>
    <w:p w:rsidR="005056FC" w:rsidRPr="00292C79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524" w:rsidRPr="005056FC" w:rsidRDefault="00AB2401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Вычисляем коэффициент α</w:t>
      </w:r>
      <w:r w:rsidR="00110E1C" w:rsidRPr="005056FC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110E1C" w:rsidRPr="005056FC">
        <w:rPr>
          <w:rFonts w:ascii="Times New Roman" w:hAnsi="Times New Roman"/>
          <w:sz w:val="28"/>
          <w:szCs w:val="28"/>
        </w:rPr>
        <w:t>:</w: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EE3720" w:rsidRDefault="00BA74E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27" type="#_x0000_t75" style="width:420.75pt;height:37.5pt">
            <v:imagedata r:id="rId10" o:title=""/>
          </v:shape>
        </w:pic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A85524" w:rsidRPr="005056FC" w:rsidRDefault="00E54462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Принимаем: ζ</w:t>
      </w:r>
      <w:r w:rsidR="00E1481B" w:rsidRPr="005056FC">
        <w:rPr>
          <w:rFonts w:ascii="Times New Roman" w:hAnsi="Times New Roman"/>
          <w:sz w:val="28"/>
          <w:szCs w:val="28"/>
        </w:rPr>
        <w:t xml:space="preserve"> = 0,99; ξ = 0,02</w:t>
      </w:r>
    </w:p>
    <w:p w:rsidR="00E1481B" w:rsidRPr="005056FC" w:rsidRDefault="00E1481B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>Вычисляем площ</w:t>
      </w:r>
      <w:r w:rsidR="006F6AC0" w:rsidRPr="005056FC">
        <w:rPr>
          <w:rFonts w:ascii="Times New Roman" w:hAnsi="Times New Roman"/>
          <w:sz w:val="28"/>
          <w:szCs w:val="28"/>
        </w:rPr>
        <w:t>адь сечения напрягаемой растянутой арматуры:</w: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6F6AC0" w:rsidRPr="005056FC" w:rsidRDefault="00BA74E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28" type="#_x0000_t75" style="width:333pt;height:33.75pt">
            <v:imagedata r:id="rId11" o:title=""/>
          </v:shape>
        </w:pict>
      </w:r>
    </w:p>
    <w:p w:rsidR="00EE3720" w:rsidRDefault="00EE3720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6AC0" w:rsidRPr="005056FC" w:rsidRDefault="0002028F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6FC">
        <w:rPr>
          <w:rFonts w:ascii="Times New Roman" w:hAnsi="Times New Roman"/>
          <w:sz w:val="28"/>
          <w:szCs w:val="28"/>
        </w:rPr>
        <w:t xml:space="preserve">Принимаем 6 </w:t>
      </w:r>
      <w:r w:rsidRPr="005056FC">
        <w:rPr>
          <w:rFonts w:ascii="Times New Roman" w:hAnsi="Times New Roman"/>
          <w:sz w:val="28"/>
          <w:szCs w:val="28"/>
        </w:rPr>
        <w:sym w:font="Symbol" w:char="F0C6"/>
      </w:r>
      <w:r w:rsidRPr="005056FC">
        <w:rPr>
          <w:rFonts w:ascii="Times New Roman" w:hAnsi="Times New Roman"/>
          <w:sz w:val="28"/>
          <w:szCs w:val="28"/>
        </w:rPr>
        <w:t>10мм А</w:t>
      </w:r>
      <w:r w:rsidR="00612A63" w:rsidRPr="005056FC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612A63" w:rsidRPr="005056FC">
        <w:rPr>
          <w:rFonts w:ascii="Times New Roman" w:hAnsi="Times New Roman"/>
          <w:sz w:val="28"/>
          <w:szCs w:val="28"/>
        </w:rPr>
        <w:t xml:space="preserve"> = 4,710 см</w:t>
      </w:r>
      <w:r w:rsidR="00612A63" w:rsidRPr="005056FC">
        <w:rPr>
          <w:rFonts w:ascii="Times New Roman" w:hAnsi="Times New Roman"/>
          <w:sz w:val="28"/>
          <w:szCs w:val="28"/>
          <w:vertAlign w:val="superscript"/>
        </w:rPr>
        <w:t>2</w:t>
      </w:r>
      <w:r w:rsidR="00612A63" w:rsidRPr="005056FC">
        <w:rPr>
          <w:rFonts w:ascii="Times New Roman" w:hAnsi="Times New Roman"/>
          <w:sz w:val="28"/>
          <w:szCs w:val="28"/>
        </w:rPr>
        <w:t>.</w:t>
      </w:r>
    </w:p>
    <w:p w:rsidR="005056FC" w:rsidRPr="00292C79" w:rsidRDefault="005056FC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2A63" w:rsidRPr="005056FC" w:rsidRDefault="00B908FE" w:rsidP="00EE372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6FC">
        <w:rPr>
          <w:rFonts w:ascii="Times New Roman" w:hAnsi="Times New Roman"/>
          <w:b/>
          <w:sz w:val="28"/>
          <w:szCs w:val="28"/>
        </w:rPr>
        <w:t>7.</w:t>
      </w:r>
      <w:r w:rsidR="00612A63" w:rsidRPr="005056FC">
        <w:rPr>
          <w:rFonts w:ascii="Times New Roman" w:hAnsi="Times New Roman"/>
          <w:b/>
          <w:sz w:val="28"/>
          <w:szCs w:val="28"/>
        </w:rPr>
        <w:t>Расчет прочности ребристой плиты по сечению</w:t>
      </w:r>
      <w:r w:rsidR="00C62F87" w:rsidRPr="005056FC">
        <w:rPr>
          <w:rFonts w:ascii="Times New Roman" w:hAnsi="Times New Roman"/>
          <w:b/>
          <w:sz w:val="28"/>
          <w:szCs w:val="28"/>
        </w:rPr>
        <w:t>, наклонному к продольной оси</w:t>
      </w:r>
    </w:p>
    <w:p w:rsidR="00216948" w:rsidRPr="005056FC" w:rsidRDefault="00216948" w:rsidP="00EE372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Для обеспечения прочности на сжатие бетона в полосе между наклонными трещинами в элементах с поперечной арматурой должно соблюдаться условие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  <w:lang w:val="en-US"/>
        </w:rPr>
        <w:t>Q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max</w:t>
      </w:r>
      <w:r w:rsidRPr="005056FC">
        <w:rPr>
          <w:rFonts w:cs="Times New Roman"/>
          <w:sz w:val="28"/>
          <w:szCs w:val="28"/>
        </w:rPr>
        <w:t xml:space="preserve"> ≤</w:t>
      </w:r>
      <w:r w:rsidR="009553CF" w:rsidRPr="005056FC">
        <w:rPr>
          <w:rFonts w:cs="Times New Roman"/>
          <w:sz w:val="28"/>
          <w:szCs w:val="28"/>
        </w:rPr>
        <w:t xml:space="preserve"> </w:t>
      </w:r>
      <w:r w:rsidR="009553CF" w:rsidRPr="005056FC">
        <w:rPr>
          <w:rFonts w:cs="Times New Roman"/>
          <w:sz w:val="28"/>
          <w:szCs w:val="28"/>
          <w:lang w:val="en-US"/>
        </w:rPr>
        <w:t>Q</w:t>
      </w:r>
      <w:r w:rsidR="009553CF" w:rsidRPr="005056FC">
        <w:rPr>
          <w:rFonts w:cs="Times New Roman"/>
          <w:sz w:val="28"/>
          <w:szCs w:val="28"/>
          <w:vertAlign w:val="subscript"/>
        </w:rPr>
        <w:t xml:space="preserve"> </w:t>
      </w:r>
      <w:r w:rsidR="009553CF" w:rsidRPr="005056FC">
        <w:rPr>
          <w:rFonts w:cs="Times New Roman"/>
          <w:sz w:val="28"/>
          <w:szCs w:val="28"/>
        </w:rPr>
        <w:t xml:space="preserve">= </w:t>
      </w:r>
      <w:r w:rsidRPr="005056FC">
        <w:rPr>
          <w:rFonts w:cs="Times New Roman"/>
          <w:sz w:val="28"/>
          <w:szCs w:val="28"/>
        </w:rPr>
        <w:t>0,3∙</w:t>
      </w:r>
      <w:r w:rsidRPr="005056FC">
        <w:rPr>
          <w:rFonts w:cs="Times New Roman"/>
          <w:sz w:val="28"/>
          <w:szCs w:val="28"/>
          <w:lang w:val="en-US"/>
        </w:rPr>
        <w:t>φ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w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>∙</w:t>
      </w:r>
      <w:r w:rsidRPr="005056FC">
        <w:rPr>
          <w:rFonts w:cs="Times New Roman"/>
          <w:sz w:val="28"/>
          <w:szCs w:val="28"/>
          <w:lang w:val="en-US"/>
        </w:rPr>
        <w:t>φ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>∙</w:t>
      </w:r>
      <w:r w:rsidRPr="005056FC">
        <w:rPr>
          <w:rFonts w:cs="Times New Roman"/>
          <w:sz w:val="28"/>
          <w:szCs w:val="28"/>
          <w:lang w:val="en-US"/>
        </w:rPr>
        <w:t>R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Pr="005056FC">
        <w:rPr>
          <w:rFonts w:cs="Times New Roman"/>
          <w:sz w:val="28"/>
          <w:szCs w:val="28"/>
        </w:rPr>
        <w:t>∙</w:t>
      </w:r>
      <w:r w:rsidRPr="005056FC">
        <w:rPr>
          <w:rFonts w:cs="Times New Roman"/>
          <w:sz w:val="28"/>
          <w:szCs w:val="28"/>
          <w:lang w:val="en-US"/>
        </w:rPr>
        <w:t>γ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Pr="005056FC">
        <w:rPr>
          <w:rFonts w:cs="Times New Roman"/>
          <w:sz w:val="28"/>
          <w:szCs w:val="28"/>
          <w:vertAlign w:val="subscript"/>
        </w:rPr>
        <w:t>2</w:t>
      </w:r>
      <w:r w:rsidRPr="005056FC">
        <w:rPr>
          <w:rFonts w:cs="Times New Roman"/>
          <w:sz w:val="28"/>
          <w:szCs w:val="28"/>
        </w:rPr>
        <w:t>∙</w:t>
      </w:r>
      <w:r w:rsidRPr="005056FC">
        <w:rPr>
          <w:rFonts w:cs="Times New Roman"/>
          <w:sz w:val="28"/>
          <w:szCs w:val="28"/>
          <w:lang w:val="en-US"/>
        </w:rPr>
        <w:t>b</w:t>
      </w:r>
      <w:r w:rsidRPr="005056FC">
        <w:rPr>
          <w:rFonts w:cs="Times New Roman"/>
          <w:sz w:val="28"/>
          <w:szCs w:val="28"/>
        </w:rPr>
        <w:t>∙</w:t>
      </w:r>
      <w:r w:rsidRPr="005056FC">
        <w:rPr>
          <w:rFonts w:cs="Times New Roman"/>
          <w:sz w:val="28"/>
          <w:szCs w:val="28"/>
          <w:lang w:val="en-US"/>
        </w:rPr>
        <w:t>h</w:t>
      </w:r>
      <w:r w:rsidRPr="005056FC">
        <w:rPr>
          <w:rFonts w:cs="Times New Roman"/>
          <w:sz w:val="28"/>
          <w:szCs w:val="28"/>
          <w:vertAlign w:val="subscript"/>
        </w:rPr>
        <w:t>0</w:t>
      </w:r>
      <w:r w:rsidRPr="005056FC">
        <w:rPr>
          <w:rFonts w:cs="Times New Roman"/>
          <w:sz w:val="28"/>
          <w:szCs w:val="28"/>
        </w:rPr>
        <w:t>.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Коэффициент </w:t>
      </w:r>
      <w:r w:rsidRPr="005056FC">
        <w:rPr>
          <w:rFonts w:cs="Times New Roman"/>
          <w:sz w:val="28"/>
          <w:szCs w:val="28"/>
          <w:lang w:val="en-US"/>
        </w:rPr>
        <w:t>φ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w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>, учитывающий влияние поперечной арматуры, определяется по формуле</w:t>
      </w:r>
      <w:r w:rsidR="009553CF" w:rsidRPr="005056FC">
        <w:rPr>
          <w:rFonts w:cs="Times New Roman"/>
          <w:sz w:val="28"/>
          <w:szCs w:val="28"/>
        </w:rPr>
        <w:t xml:space="preserve">: </w:t>
      </w:r>
      <w:r w:rsidRPr="005056FC">
        <w:rPr>
          <w:rFonts w:cs="Times New Roman"/>
          <w:sz w:val="28"/>
          <w:szCs w:val="28"/>
          <w:lang w:val="en-US"/>
        </w:rPr>
        <w:t>φ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w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 xml:space="preserve"> = 1 + 5α∙ </w:t>
      </w:r>
      <w:r w:rsidRPr="005056FC">
        <w:rPr>
          <w:rFonts w:cs="Times New Roman"/>
          <w:sz w:val="28"/>
          <w:szCs w:val="28"/>
          <w:lang w:val="en-US"/>
        </w:rPr>
        <w:t>μ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w</w:t>
      </w: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Коэффициент армирования </w:t>
      </w:r>
      <w:r w:rsidRPr="005056FC">
        <w:rPr>
          <w:rFonts w:cs="Times New Roman"/>
          <w:sz w:val="28"/>
          <w:szCs w:val="28"/>
          <w:lang w:val="en-US"/>
        </w:rPr>
        <w:t>μ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w</w:t>
      </w:r>
      <w:r w:rsidRPr="005056FC">
        <w:rPr>
          <w:rFonts w:cs="Times New Roman"/>
          <w:sz w:val="28"/>
          <w:szCs w:val="28"/>
        </w:rPr>
        <w:t xml:space="preserve"> равен: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24"/>
          <w:sz w:val="28"/>
          <w:szCs w:val="28"/>
        </w:rPr>
      </w:pPr>
    </w:p>
    <w:p w:rsidR="00EE3720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24"/>
          <w:sz w:val="28"/>
          <w:szCs w:val="28"/>
        </w:rPr>
        <w:pict>
          <v:shape id="_x0000_i1029" type="#_x0000_t75" style="width:3in;height:38.25pt">
            <v:imagedata r:id="rId12" o:title=""/>
          </v:shape>
        </w:pict>
      </w:r>
      <w:r w:rsidR="004871AC" w:rsidRPr="005056FC">
        <w:rPr>
          <w:rFonts w:cs="Times New Roman"/>
          <w:sz w:val="28"/>
          <w:szCs w:val="28"/>
        </w:rPr>
        <w:t xml:space="preserve">, 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где </w:t>
      </w:r>
      <w:r w:rsidRPr="005056FC">
        <w:rPr>
          <w:rFonts w:cs="Times New Roman"/>
          <w:sz w:val="28"/>
          <w:szCs w:val="28"/>
          <w:lang w:val="en-US"/>
        </w:rPr>
        <w:t>A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sw</w:t>
      </w:r>
      <w:r w:rsidRPr="005056FC">
        <w:rPr>
          <w:rFonts w:cs="Times New Roman"/>
          <w:sz w:val="28"/>
          <w:szCs w:val="28"/>
        </w:rPr>
        <w:t xml:space="preserve"> = </w:t>
      </w:r>
      <w:r w:rsidR="00EF6A48" w:rsidRPr="005056FC">
        <w:rPr>
          <w:rFonts w:cs="Times New Roman"/>
          <w:sz w:val="28"/>
          <w:szCs w:val="28"/>
        </w:rPr>
        <w:t xml:space="preserve">0,42 </w:t>
      </w:r>
      <w:r w:rsidRPr="005056FC">
        <w:rPr>
          <w:rFonts w:cs="Times New Roman"/>
          <w:sz w:val="28"/>
          <w:szCs w:val="28"/>
        </w:rPr>
        <w:t>см</w:t>
      </w:r>
      <w:r w:rsidRPr="005056FC">
        <w:rPr>
          <w:rFonts w:cs="Times New Roman"/>
          <w:sz w:val="28"/>
          <w:szCs w:val="28"/>
          <w:vertAlign w:val="superscript"/>
        </w:rPr>
        <w:t>2</w:t>
      </w:r>
      <w:r w:rsidRPr="005056FC">
        <w:rPr>
          <w:rFonts w:cs="Times New Roman"/>
          <w:sz w:val="28"/>
          <w:szCs w:val="28"/>
        </w:rPr>
        <w:t xml:space="preserve"> - площадь поперечного сечения </w:t>
      </w:r>
      <w:r w:rsidR="00EF6A48" w:rsidRPr="005056FC">
        <w:rPr>
          <w:rFonts w:cs="Times New Roman"/>
          <w:sz w:val="28"/>
          <w:szCs w:val="28"/>
        </w:rPr>
        <w:t xml:space="preserve">шести </w:t>
      </w:r>
      <w:r w:rsidRPr="005056FC">
        <w:rPr>
          <w:rFonts w:cs="Times New Roman"/>
          <w:sz w:val="28"/>
          <w:szCs w:val="28"/>
        </w:rPr>
        <w:t xml:space="preserve">стержней </w:t>
      </w:r>
      <w:r w:rsidRPr="005056FC">
        <w:rPr>
          <w:rFonts w:cs="Times New Roman"/>
          <w:sz w:val="28"/>
          <w:szCs w:val="28"/>
        </w:rPr>
        <w:sym w:font="Symbol" w:char="F0C6"/>
      </w:r>
      <w:r w:rsidRPr="005056FC">
        <w:rPr>
          <w:rFonts w:cs="Times New Roman"/>
          <w:sz w:val="28"/>
          <w:szCs w:val="28"/>
        </w:rPr>
        <w:t>3</w:t>
      </w:r>
      <w:r w:rsidR="00BE4FEA" w:rsidRPr="005056FC">
        <w:rPr>
          <w:rFonts w:cs="Times New Roman"/>
          <w:sz w:val="28"/>
          <w:szCs w:val="28"/>
        </w:rPr>
        <w:t xml:space="preserve"> </w:t>
      </w:r>
      <w:r w:rsidR="00406F71" w:rsidRPr="005056FC">
        <w:rPr>
          <w:rFonts w:cs="Times New Roman"/>
          <w:sz w:val="28"/>
          <w:szCs w:val="28"/>
        </w:rPr>
        <w:t xml:space="preserve">Вр - </w:t>
      </w:r>
      <w:r w:rsidR="00406F71" w:rsidRPr="005056FC">
        <w:rPr>
          <w:rFonts w:cs="Times New Roman"/>
          <w:sz w:val="28"/>
          <w:szCs w:val="28"/>
          <w:lang w:val="en-US"/>
        </w:rPr>
        <w:t>I</w:t>
      </w:r>
      <w:r w:rsidRPr="005056FC">
        <w:rPr>
          <w:rFonts w:cs="Times New Roman"/>
          <w:sz w:val="28"/>
          <w:szCs w:val="28"/>
        </w:rPr>
        <w:t xml:space="preserve">, b = </w:t>
      </w:r>
      <w:r w:rsidR="00173C36" w:rsidRPr="005056FC">
        <w:rPr>
          <w:rFonts w:cs="Times New Roman"/>
          <w:sz w:val="28"/>
          <w:szCs w:val="28"/>
        </w:rPr>
        <w:t>210</w:t>
      </w:r>
      <w:r w:rsidRPr="005056FC">
        <w:rPr>
          <w:rFonts w:cs="Times New Roman"/>
          <w:sz w:val="28"/>
          <w:szCs w:val="28"/>
        </w:rPr>
        <w:t xml:space="preserve"> мм,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46"/>
          <w:sz w:val="28"/>
          <w:szCs w:val="28"/>
        </w:rPr>
      </w:pP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46"/>
          <w:sz w:val="28"/>
          <w:szCs w:val="28"/>
        </w:rPr>
      </w:pPr>
    </w:p>
    <w:p w:rsidR="004871AC" w:rsidRPr="005056FC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46"/>
          <w:sz w:val="28"/>
          <w:szCs w:val="28"/>
        </w:rPr>
        <w:pict>
          <v:shape id="_x0000_i1030" type="#_x0000_t75" style="width:165pt;height:61.5pt">
            <v:imagedata r:id="rId13" o:title=""/>
          </v:shape>
        </w:pict>
      </w:r>
      <w:r w:rsidR="004871AC" w:rsidRPr="005056FC">
        <w:rPr>
          <w:rFonts w:cs="Times New Roman"/>
          <w:sz w:val="28"/>
          <w:szCs w:val="28"/>
        </w:rPr>
        <w:t xml:space="preserve">,принимаем </w:t>
      </w:r>
      <w:r w:rsidR="004871AC" w:rsidRPr="005056FC">
        <w:rPr>
          <w:rFonts w:cs="Times New Roman"/>
          <w:sz w:val="28"/>
          <w:szCs w:val="28"/>
          <w:lang w:val="en-US"/>
        </w:rPr>
        <w:t>s</w:t>
      </w:r>
      <w:r w:rsidR="004871AC" w:rsidRPr="005056FC">
        <w:rPr>
          <w:rFonts w:cs="Times New Roman"/>
          <w:sz w:val="28"/>
          <w:szCs w:val="28"/>
        </w:rPr>
        <w:t xml:space="preserve"> = 1</w:t>
      </w:r>
      <w:r w:rsidR="00173C36" w:rsidRPr="005056FC">
        <w:rPr>
          <w:rFonts w:cs="Times New Roman"/>
          <w:sz w:val="28"/>
          <w:szCs w:val="28"/>
        </w:rPr>
        <w:t>1</w:t>
      </w:r>
      <w:r w:rsidR="004871AC" w:rsidRPr="005056FC">
        <w:rPr>
          <w:rFonts w:cs="Times New Roman"/>
          <w:sz w:val="28"/>
          <w:szCs w:val="28"/>
        </w:rPr>
        <w:t>0 мм.</w:t>
      </w: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Коэффициент приведения арматуры к бетону α при модуле упругости арматуры класса </w:t>
      </w:r>
      <w:r w:rsidR="00BE4FEA" w:rsidRPr="005056FC">
        <w:rPr>
          <w:rFonts w:cs="Times New Roman"/>
          <w:sz w:val="28"/>
          <w:szCs w:val="28"/>
          <w:lang w:val="en-US"/>
        </w:rPr>
        <w:t>A</w:t>
      </w:r>
      <w:r w:rsidR="00BE4FEA" w:rsidRPr="005056FC">
        <w:rPr>
          <w:rFonts w:cs="Times New Roman"/>
          <w:sz w:val="28"/>
          <w:szCs w:val="28"/>
        </w:rPr>
        <w:t>-</w:t>
      </w:r>
      <w:r w:rsidR="00BE4FEA" w:rsidRPr="005056FC">
        <w:rPr>
          <w:rFonts w:cs="Times New Roman"/>
          <w:sz w:val="28"/>
          <w:szCs w:val="28"/>
          <w:lang w:val="en-US"/>
        </w:rPr>
        <w:t>V</w:t>
      </w:r>
      <w:r w:rsidRPr="005056FC">
        <w:rPr>
          <w:rFonts w:cs="Times New Roman"/>
          <w:sz w:val="28"/>
          <w:szCs w:val="28"/>
        </w:rPr>
        <w:t xml:space="preserve"> = </w:t>
      </w:r>
      <w:r w:rsidR="00DE494D" w:rsidRPr="005056FC">
        <w:rPr>
          <w:rFonts w:cs="Times New Roman"/>
          <w:sz w:val="28"/>
          <w:szCs w:val="28"/>
        </w:rPr>
        <w:t>190000</w:t>
      </w:r>
      <w:r w:rsidRPr="005056FC">
        <w:rPr>
          <w:rFonts w:cs="Times New Roman"/>
          <w:sz w:val="28"/>
          <w:szCs w:val="28"/>
        </w:rPr>
        <w:t xml:space="preserve"> МПа равен: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30"/>
          <w:sz w:val="28"/>
          <w:szCs w:val="28"/>
        </w:rPr>
      </w:pPr>
    </w:p>
    <w:p w:rsidR="004871AC" w:rsidRPr="005056FC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30"/>
          <w:sz w:val="28"/>
          <w:szCs w:val="28"/>
        </w:rPr>
        <w:pict>
          <v:shape id="_x0000_i1031" type="#_x0000_t75" style="width:171.75pt;height:39.75pt">
            <v:imagedata r:id="rId14" o:title=""/>
          </v:shape>
        </w:pic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Коэффициент </w:t>
      </w:r>
      <w:r w:rsidR="00BA74E0">
        <w:rPr>
          <w:rFonts w:cs="Times New Roman"/>
          <w:position w:val="-12"/>
          <w:sz w:val="28"/>
          <w:szCs w:val="28"/>
        </w:rPr>
        <w:pict>
          <v:shape id="_x0000_i1032" type="#_x0000_t75" style="width:220.5pt;height:18.75pt">
            <v:imagedata r:id="rId15" o:title=""/>
          </v:shape>
        </w:pict>
      </w: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Коэффициент </w:t>
      </w:r>
      <w:r w:rsidRPr="005056FC">
        <w:rPr>
          <w:rFonts w:cs="Times New Roman"/>
          <w:sz w:val="28"/>
          <w:szCs w:val="28"/>
          <w:lang w:val="en-US"/>
        </w:rPr>
        <w:t>φ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 xml:space="preserve"> учитывающий влияние вида бетона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12"/>
          <w:sz w:val="28"/>
          <w:szCs w:val="28"/>
        </w:rPr>
      </w:pPr>
    </w:p>
    <w:p w:rsidR="004871AC" w:rsidRPr="005056FC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12"/>
          <w:sz w:val="28"/>
          <w:szCs w:val="28"/>
        </w:rPr>
        <w:pict>
          <v:shape id="_x0000_i1033" type="#_x0000_t75" style="width:203.25pt;height:18.75pt">
            <v:imagedata r:id="rId16" o:title=""/>
          </v:shape>
        </w:pict>
      </w:r>
      <w:r w:rsidR="004871AC" w:rsidRPr="005056FC">
        <w:rPr>
          <w:rFonts w:cs="Times New Roman"/>
          <w:sz w:val="28"/>
          <w:szCs w:val="28"/>
        </w:rPr>
        <w:t>,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где коэффициент β = 0,01 для тяжелого бетона.</w:t>
      </w: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Величина внутреннего усилия, воспринимаемого сечением,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220CC7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  <w:lang w:val="en-US"/>
        </w:rPr>
        <w:t>Q</w:t>
      </w:r>
      <w:r w:rsidRPr="005056FC">
        <w:rPr>
          <w:rFonts w:cs="Times New Roman"/>
          <w:sz w:val="28"/>
          <w:szCs w:val="28"/>
        </w:rPr>
        <w:t xml:space="preserve"> = </w:t>
      </w:r>
      <w:r w:rsidR="004871AC" w:rsidRPr="005056FC">
        <w:rPr>
          <w:rFonts w:cs="Times New Roman"/>
          <w:sz w:val="28"/>
          <w:szCs w:val="28"/>
        </w:rPr>
        <w:t xml:space="preserve">0,3∙ </w:t>
      </w:r>
      <w:r w:rsidR="004871AC" w:rsidRPr="005056FC">
        <w:rPr>
          <w:rFonts w:cs="Times New Roman"/>
          <w:sz w:val="28"/>
          <w:szCs w:val="28"/>
          <w:lang w:val="en-US"/>
        </w:rPr>
        <w:t>φ</w:t>
      </w:r>
      <w:r w:rsidR="004871AC" w:rsidRPr="005056FC">
        <w:rPr>
          <w:rFonts w:cs="Times New Roman"/>
          <w:sz w:val="28"/>
          <w:szCs w:val="28"/>
          <w:vertAlign w:val="subscript"/>
          <w:lang w:val="en-US"/>
        </w:rPr>
        <w:t>w</w:t>
      </w:r>
      <w:r w:rsidR="004871AC" w:rsidRPr="005056FC">
        <w:rPr>
          <w:rFonts w:cs="Times New Roman"/>
          <w:sz w:val="28"/>
          <w:szCs w:val="28"/>
          <w:vertAlign w:val="subscript"/>
        </w:rPr>
        <w:t>1∙</w:t>
      </w:r>
      <w:r w:rsidR="004871AC" w:rsidRPr="005056FC">
        <w:rPr>
          <w:rFonts w:cs="Times New Roman"/>
          <w:sz w:val="28"/>
          <w:szCs w:val="28"/>
        </w:rPr>
        <w:t xml:space="preserve"> </w:t>
      </w:r>
      <w:r w:rsidR="004871AC" w:rsidRPr="005056FC">
        <w:rPr>
          <w:rFonts w:cs="Times New Roman"/>
          <w:sz w:val="28"/>
          <w:szCs w:val="28"/>
          <w:lang w:val="en-US"/>
        </w:rPr>
        <w:t>φ</w:t>
      </w:r>
      <w:r w:rsidR="004871AC"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="004871AC" w:rsidRPr="005056FC">
        <w:rPr>
          <w:rFonts w:cs="Times New Roman"/>
          <w:sz w:val="28"/>
          <w:szCs w:val="28"/>
          <w:vertAlign w:val="subscript"/>
        </w:rPr>
        <w:t>1</w:t>
      </w:r>
      <w:r w:rsidR="004871AC" w:rsidRPr="005056FC">
        <w:rPr>
          <w:rFonts w:cs="Times New Roman"/>
          <w:sz w:val="28"/>
          <w:szCs w:val="28"/>
        </w:rPr>
        <w:t>∙</w:t>
      </w:r>
      <w:r w:rsidR="004871AC" w:rsidRPr="005056FC">
        <w:rPr>
          <w:rFonts w:cs="Times New Roman"/>
          <w:sz w:val="28"/>
          <w:szCs w:val="28"/>
          <w:lang w:val="en-US"/>
        </w:rPr>
        <w:t>R</w:t>
      </w:r>
      <w:r w:rsidR="004871AC" w:rsidRPr="005056FC">
        <w:rPr>
          <w:rFonts w:cs="Times New Roman"/>
          <w:sz w:val="28"/>
          <w:szCs w:val="28"/>
          <w:vertAlign w:val="subscript"/>
          <w:lang w:val="en-US"/>
        </w:rPr>
        <w:t>b</w:t>
      </w:r>
      <w:r w:rsidR="004871AC" w:rsidRPr="005056FC">
        <w:rPr>
          <w:rFonts w:cs="Times New Roman"/>
          <w:sz w:val="28"/>
          <w:szCs w:val="28"/>
        </w:rPr>
        <w:t>∙</w:t>
      </w:r>
      <w:r w:rsidR="004871AC" w:rsidRPr="005056FC">
        <w:rPr>
          <w:rFonts w:cs="Times New Roman"/>
          <w:sz w:val="28"/>
          <w:szCs w:val="28"/>
          <w:lang w:val="en-US"/>
        </w:rPr>
        <w:t>b</w:t>
      </w:r>
      <w:r w:rsidR="004871AC" w:rsidRPr="005056FC">
        <w:rPr>
          <w:rFonts w:cs="Times New Roman"/>
          <w:sz w:val="28"/>
          <w:szCs w:val="28"/>
        </w:rPr>
        <w:t>∙</w:t>
      </w:r>
      <w:r w:rsidR="004871AC" w:rsidRPr="005056FC">
        <w:rPr>
          <w:rFonts w:cs="Times New Roman"/>
          <w:sz w:val="28"/>
          <w:szCs w:val="28"/>
          <w:lang w:val="en-US"/>
        </w:rPr>
        <w:t>h</w:t>
      </w:r>
      <w:r w:rsidR="004871AC" w:rsidRPr="005056FC">
        <w:rPr>
          <w:rFonts w:cs="Times New Roman"/>
          <w:sz w:val="28"/>
          <w:szCs w:val="28"/>
          <w:vertAlign w:val="subscript"/>
        </w:rPr>
        <w:t>0</w:t>
      </w:r>
      <w:r w:rsidR="004871AC" w:rsidRPr="005056FC">
        <w:rPr>
          <w:rFonts w:cs="Times New Roman"/>
          <w:sz w:val="28"/>
          <w:szCs w:val="28"/>
        </w:rPr>
        <w:t xml:space="preserve"> = 0,3</w:t>
      </w:r>
      <w:r w:rsidR="00D74E72" w:rsidRPr="005056FC">
        <w:rPr>
          <w:rFonts w:cs="Times New Roman"/>
          <w:sz w:val="28"/>
          <w:szCs w:val="28"/>
        </w:rPr>
        <w:t>х</w:t>
      </w:r>
      <w:r w:rsidR="004871AC" w:rsidRPr="005056FC">
        <w:rPr>
          <w:rFonts w:cs="Times New Roman"/>
          <w:sz w:val="28"/>
          <w:szCs w:val="28"/>
        </w:rPr>
        <w:t>1</w:t>
      </w:r>
      <w:r w:rsidR="00D74E72" w:rsidRPr="005056FC">
        <w:rPr>
          <w:rFonts w:cs="Times New Roman"/>
          <w:sz w:val="28"/>
          <w:szCs w:val="28"/>
        </w:rPr>
        <w:t>,063х</w:t>
      </w:r>
      <w:r w:rsidR="004871AC" w:rsidRPr="005056FC">
        <w:rPr>
          <w:rFonts w:cs="Times New Roman"/>
          <w:sz w:val="28"/>
          <w:szCs w:val="28"/>
        </w:rPr>
        <w:t>0,885</w:t>
      </w:r>
      <w:r w:rsidR="00D74E72" w:rsidRPr="005056FC">
        <w:rPr>
          <w:rFonts w:cs="Times New Roman"/>
          <w:sz w:val="28"/>
          <w:szCs w:val="28"/>
        </w:rPr>
        <w:t>х</w:t>
      </w:r>
      <w:r w:rsidR="004871AC" w:rsidRPr="005056FC">
        <w:rPr>
          <w:rFonts w:cs="Times New Roman"/>
          <w:sz w:val="28"/>
          <w:szCs w:val="28"/>
        </w:rPr>
        <w:t>0,9</w:t>
      </w:r>
      <w:r w:rsidR="00D74E72" w:rsidRPr="005056FC">
        <w:rPr>
          <w:rFonts w:cs="Times New Roman"/>
          <w:sz w:val="28"/>
          <w:szCs w:val="28"/>
        </w:rPr>
        <w:t>х</w:t>
      </w:r>
      <w:r w:rsidR="004871AC" w:rsidRPr="005056FC">
        <w:rPr>
          <w:rFonts w:cs="Times New Roman"/>
          <w:sz w:val="28"/>
          <w:szCs w:val="28"/>
        </w:rPr>
        <w:t xml:space="preserve">11,5 </w:t>
      </w:r>
      <w:r w:rsidR="00D74E72" w:rsidRPr="005056FC">
        <w:rPr>
          <w:rFonts w:cs="Times New Roman"/>
          <w:sz w:val="28"/>
          <w:szCs w:val="28"/>
        </w:rPr>
        <w:t>10</w:t>
      </w:r>
      <w:r w:rsidR="00EB1EC5" w:rsidRPr="005056FC">
        <w:rPr>
          <w:rFonts w:cs="Times New Roman"/>
          <w:sz w:val="28"/>
          <w:szCs w:val="28"/>
          <w:vertAlign w:val="superscript"/>
        </w:rPr>
        <w:t>6</w:t>
      </w:r>
      <w:r w:rsidR="00EB1EC5" w:rsidRPr="005056FC">
        <w:rPr>
          <w:rFonts w:cs="Times New Roman"/>
          <w:sz w:val="28"/>
          <w:szCs w:val="28"/>
        </w:rPr>
        <w:t xml:space="preserve"> Н/м</w:t>
      </w:r>
      <w:r w:rsidR="00EB1EC5" w:rsidRPr="005056FC">
        <w:rPr>
          <w:rFonts w:cs="Times New Roman"/>
          <w:sz w:val="28"/>
          <w:szCs w:val="28"/>
          <w:vertAlign w:val="superscript"/>
        </w:rPr>
        <w:t>2</w:t>
      </w:r>
      <w:r w:rsidR="00EB1EC5" w:rsidRPr="005056FC">
        <w:rPr>
          <w:rFonts w:cs="Times New Roman"/>
          <w:sz w:val="28"/>
          <w:szCs w:val="28"/>
        </w:rPr>
        <w:t>х</w:t>
      </w:r>
      <w:r w:rsidR="004871AC" w:rsidRPr="005056FC">
        <w:rPr>
          <w:rFonts w:cs="Times New Roman"/>
          <w:sz w:val="28"/>
          <w:szCs w:val="28"/>
        </w:rPr>
        <w:t>0,</w:t>
      </w:r>
      <w:r w:rsidR="00EB1EC5" w:rsidRPr="005056FC">
        <w:rPr>
          <w:rFonts w:cs="Times New Roman"/>
          <w:sz w:val="28"/>
          <w:szCs w:val="28"/>
        </w:rPr>
        <w:t>21</w:t>
      </w:r>
      <w:r w:rsidR="004871AC" w:rsidRPr="005056FC">
        <w:rPr>
          <w:rFonts w:cs="Times New Roman"/>
          <w:sz w:val="28"/>
          <w:szCs w:val="28"/>
        </w:rPr>
        <w:t>м</w:t>
      </w:r>
      <w:r w:rsidR="00EB1EC5" w:rsidRPr="005056FC">
        <w:rPr>
          <w:rFonts w:cs="Times New Roman"/>
          <w:sz w:val="28"/>
          <w:szCs w:val="28"/>
        </w:rPr>
        <w:t xml:space="preserve"> х</w:t>
      </w:r>
      <w:r w:rsidR="004871AC" w:rsidRPr="005056FC">
        <w:rPr>
          <w:rFonts w:cs="Times New Roman"/>
          <w:sz w:val="28"/>
          <w:szCs w:val="28"/>
        </w:rPr>
        <w:t xml:space="preserve"> 0,2 м = </w:t>
      </w:r>
      <w:r w:rsidR="000C4854" w:rsidRPr="005056FC">
        <w:rPr>
          <w:rFonts w:cs="Times New Roman"/>
          <w:sz w:val="28"/>
          <w:szCs w:val="28"/>
        </w:rPr>
        <w:t>136350,023Н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4871AC" w:rsidRPr="005056FC" w:rsidRDefault="004871AC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Условие Q</w:t>
      </w:r>
      <w:r w:rsidRPr="005056FC">
        <w:rPr>
          <w:rFonts w:cs="Times New Roman"/>
          <w:sz w:val="28"/>
          <w:szCs w:val="28"/>
          <w:vertAlign w:val="subscript"/>
        </w:rPr>
        <w:t xml:space="preserve"> 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max</w:t>
      </w:r>
      <w:r w:rsidRPr="005056FC">
        <w:rPr>
          <w:rFonts w:cs="Times New Roman"/>
          <w:sz w:val="28"/>
          <w:szCs w:val="28"/>
          <w:vertAlign w:val="subscript"/>
        </w:rPr>
        <w:t xml:space="preserve"> </w:t>
      </w:r>
      <w:r w:rsidRPr="005056FC">
        <w:rPr>
          <w:rFonts w:cs="Times New Roman"/>
          <w:sz w:val="28"/>
          <w:szCs w:val="28"/>
        </w:rPr>
        <w:t xml:space="preserve">= </w:t>
      </w:r>
      <w:r w:rsidR="000C4854" w:rsidRPr="005056FC">
        <w:rPr>
          <w:rFonts w:cs="Times New Roman"/>
          <w:sz w:val="28"/>
          <w:szCs w:val="28"/>
        </w:rPr>
        <w:t>29078,32</w:t>
      </w:r>
      <w:r w:rsidRPr="005056FC">
        <w:rPr>
          <w:rFonts w:cs="Times New Roman"/>
          <w:sz w:val="28"/>
          <w:szCs w:val="28"/>
        </w:rPr>
        <w:t xml:space="preserve">Н &lt; </w:t>
      </w:r>
      <w:r w:rsidR="008D3CD5" w:rsidRPr="005056FC">
        <w:rPr>
          <w:rFonts w:cs="Times New Roman"/>
          <w:sz w:val="28"/>
          <w:szCs w:val="28"/>
          <w:lang w:val="en-US"/>
        </w:rPr>
        <w:t>Q</w:t>
      </w:r>
      <w:r w:rsidR="008D3CD5" w:rsidRPr="005056FC">
        <w:rPr>
          <w:rFonts w:cs="Times New Roman"/>
          <w:sz w:val="28"/>
          <w:szCs w:val="28"/>
        </w:rPr>
        <w:t xml:space="preserve">= </w:t>
      </w:r>
      <w:r w:rsidRPr="005056FC">
        <w:rPr>
          <w:rFonts w:cs="Times New Roman"/>
          <w:sz w:val="28"/>
          <w:szCs w:val="28"/>
        </w:rPr>
        <w:t>1</w:t>
      </w:r>
      <w:r w:rsidR="000C4854" w:rsidRPr="005056FC">
        <w:rPr>
          <w:rFonts w:cs="Times New Roman"/>
          <w:sz w:val="28"/>
          <w:szCs w:val="28"/>
        </w:rPr>
        <w:t>36350,023</w:t>
      </w:r>
      <w:r w:rsidRPr="005056FC">
        <w:rPr>
          <w:rFonts w:cs="Times New Roman"/>
          <w:sz w:val="28"/>
          <w:szCs w:val="28"/>
        </w:rPr>
        <w:t xml:space="preserve">Н выполняется, размеры сечения ребер достаточны. </w:t>
      </w:r>
    </w:p>
    <w:p w:rsidR="00F1168A" w:rsidRDefault="00F116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  <w:lang w:val="en-US"/>
        </w:rPr>
      </w:pPr>
      <w:r w:rsidRPr="005056FC">
        <w:rPr>
          <w:rFonts w:cs="Times New Roman"/>
          <w:color w:val="000000"/>
          <w:sz w:val="28"/>
          <w:szCs w:val="28"/>
        </w:rPr>
        <w:t xml:space="preserve">Наклонная трещина в элементе не образуется, если главные растягивающие напряжения </w:t>
      </w:r>
      <w:r w:rsidRPr="005056FC">
        <w:rPr>
          <w:rFonts w:cs="Times New Roman"/>
          <w:color w:val="000000"/>
          <w:sz w:val="28"/>
          <w:szCs w:val="28"/>
          <w:lang w:val="en-US"/>
        </w:rPr>
        <w:t>σ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mt</w:t>
      </w:r>
      <w:r w:rsidRPr="005056FC">
        <w:rPr>
          <w:rFonts w:cs="Times New Roman"/>
          <w:color w:val="000000"/>
          <w:sz w:val="28"/>
          <w:szCs w:val="28"/>
        </w:rPr>
        <w:t xml:space="preserve"> ≤ R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>bt</w:t>
      </w:r>
      <w:r w:rsidRPr="005056FC">
        <w:rPr>
          <w:rFonts w:cs="Times New Roman"/>
          <w:color w:val="000000"/>
          <w:sz w:val="28"/>
          <w:szCs w:val="28"/>
        </w:rPr>
        <w:t>. Для железобетонных конструкций этому условию соответствует приближенная опытная зависимость:</w:t>
      </w:r>
    </w:p>
    <w:p w:rsidR="00EE3720" w:rsidRDefault="00EE3720">
      <w:pPr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3C37A5" w:rsidRPr="005056FC" w:rsidRDefault="00BA74E0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position w:val="-24"/>
          <w:sz w:val="28"/>
          <w:szCs w:val="28"/>
        </w:rPr>
        <w:pict>
          <v:shape id="_x0000_i1034" type="#_x0000_t75" style="width:210pt;height:43.5pt">
            <v:imagedata r:id="rId17" o:title=""/>
          </v:shape>
        </w:pict>
      </w:r>
    </w:p>
    <w:p w:rsidR="005056FC" w:rsidRDefault="005056FC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  <w:lang w:val="en-US"/>
        </w:rPr>
      </w:pPr>
    </w:p>
    <w:p w:rsidR="00F1168A" w:rsidRPr="005056FC" w:rsidRDefault="00F116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 xml:space="preserve">Коэффициент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>, учитывающий влияние продольных сил N, определяется по формуле</w:t>
      </w:r>
    </w:p>
    <w:p w:rsidR="006A6ECE" w:rsidRPr="005056FC" w:rsidRDefault="00F116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 xml:space="preserve"> = 0,1∙</w:t>
      </w:r>
      <w:r w:rsidRPr="005056FC">
        <w:rPr>
          <w:rFonts w:cs="Times New Roman"/>
          <w:color w:val="000000"/>
          <w:sz w:val="28"/>
          <w:szCs w:val="28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>/(</w:t>
      </w:r>
      <w:r w:rsidRPr="005056FC">
        <w:rPr>
          <w:rFonts w:cs="Times New Roman"/>
          <w:color w:val="000000"/>
          <w:sz w:val="28"/>
          <w:szCs w:val="28"/>
          <w:lang w:val="en-US"/>
        </w:rPr>
        <w:t>R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bt</w:t>
      </w:r>
      <w:r w:rsidRPr="005056FC">
        <w:rPr>
          <w:rFonts w:cs="Times New Roman"/>
          <w:color w:val="000000"/>
          <w:sz w:val="28"/>
          <w:szCs w:val="28"/>
        </w:rPr>
        <w:t>∙</w:t>
      </w:r>
      <w:r w:rsidRPr="005056FC">
        <w:rPr>
          <w:rFonts w:cs="Times New Roman"/>
          <w:color w:val="000000"/>
          <w:sz w:val="28"/>
          <w:szCs w:val="28"/>
          <w:lang w:val="en-US"/>
        </w:rPr>
        <w:t>b</w:t>
      </w:r>
      <w:r w:rsidRPr="005056FC">
        <w:rPr>
          <w:rFonts w:cs="Times New Roman"/>
          <w:color w:val="000000"/>
          <w:sz w:val="28"/>
          <w:szCs w:val="28"/>
        </w:rPr>
        <w:t>∙</w:t>
      </w:r>
      <w:r w:rsidRPr="005056FC">
        <w:rPr>
          <w:rFonts w:cs="Times New Roman"/>
          <w:color w:val="000000"/>
          <w:sz w:val="28"/>
          <w:szCs w:val="28"/>
          <w:lang w:val="en-US"/>
        </w:rPr>
        <w:t>h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>0</w:t>
      </w:r>
      <w:r w:rsidR="006A6ECE" w:rsidRPr="005056FC">
        <w:rPr>
          <w:rFonts w:cs="Times New Roman"/>
          <w:color w:val="000000"/>
          <w:sz w:val="28"/>
          <w:szCs w:val="28"/>
        </w:rPr>
        <w:t>) &lt; 0,5</w:t>
      </w:r>
    </w:p>
    <w:p w:rsidR="00F1168A" w:rsidRPr="005056FC" w:rsidRDefault="00F116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 xml:space="preserve">Значение 1 +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f</w:t>
      </w:r>
      <w:r w:rsidRPr="005056FC">
        <w:rPr>
          <w:rFonts w:cs="Times New Roman"/>
          <w:color w:val="000000"/>
          <w:sz w:val="28"/>
          <w:szCs w:val="28"/>
        </w:rPr>
        <w:t xml:space="preserve"> +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 xml:space="preserve"> во всех случаях .принимается не более 1,5.</w:t>
      </w:r>
    </w:p>
    <w:p w:rsidR="00724F8A" w:rsidRPr="005056FC" w:rsidRDefault="00724F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 xml:space="preserve">Значение 1 +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 xml:space="preserve"> принимается не более 1,5.</w:t>
      </w:r>
    </w:p>
    <w:p w:rsidR="00F1168A" w:rsidRPr="005056FC" w:rsidRDefault="00F1168A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 xml:space="preserve">Коэффициент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b</w:t>
      </w:r>
      <w:r w:rsidR="005C0942" w:rsidRPr="005056FC">
        <w:rPr>
          <w:rFonts w:cs="Times New Roman"/>
          <w:color w:val="000000"/>
          <w:sz w:val="28"/>
          <w:szCs w:val="28"/>
          <w:vertAlign w:val="subscript"/>
        </w:rPr>
        <w:t>4</w:t>
      </w:r>
      <w:r w:rsidRPr="005056FC">
        <w:rPr>
          <w:rFonts w:cs="Times New Roman"/>
          <w:color w:val="000000"/>
          <w:sz w:val="28"/>
          <w:szCs w:val="28"/>
        </w:rPr>
        <w:t xml:space="preserve"> принимает</w:t>
      </w:r>
      <w:r w:rsidR="005C0942" w:rsidRPr="005056FC">
        <w:rPr>
          <w:rFonts w:cs="Times New Roman"/>
          <w:color w:val="000000"/>
          <w:sz w:val="28"/>
          <w:szCs w:val="28"/>
        </w:rPr>
        <w:t>ся равным для тяжелого бетона 1,5.</w:t>
      </w:r>
    </w:p>
    <w:p w:rsidR="009B6BE4" w:rsidRPr="005056FC" w:rsidRDefault="009B6BE4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  <w:lang w:val="en-US"/>
        </w:rPr>
      </w:pPr>
      <w:r w:rsidRPr="005056FC">
        <w:rPr>
          <w:rFonts w:cs="Times New Roman"/>
          <w:color w:val="000000"/>
          <w:sz w:val="28"/>
          <w:szCs w:val="28"/>
        </w:rPr>
        <w:t xml:space="preserve">1 +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f</w:t>
      </w:r>
      <w:r w:rsidRPr="005056FC">
        <w:rPr>
          <w:rFonts w:cs="Times New Roman"/>
          <w:color w:val="000000"/>
          <w:sz w:val="28"/>
          <w:szCs w:val="28"/>
        </w:rPr>
        <w:t xml:space="preserve"> + </w:t>
      </w:r>
      <w:r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n</w:t>
      </w:r>
      <w:r w:rsidRPr="005056FC">
        <w:rPr>
          <w:rFonts w:cs="Times New Roman"/>
          <w:color w:val="000000"/>
          <w:sz w:val="28"/>
          <w:szCs w:val="28"/>
        </w:rPr>
        <w:t xml:space="preserve"> = 1,5</w:t>
      </w:r>
    </w:p>
    <w:p w:rsidR="007A20BE" w:rsidRPr="005056FC" w:rsidRDefault="00A4589B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  <w:lang w:val="en-US"/>
        </w:rPr>
        <w:t>c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 xml:space="preserve">0 </w:t>
      </w:r>
      <w:r w:rsidRPr="005056FC">
        <w:rPr>
          <w:rFonts w:cs="Times New Roman"/>
          <w:color w:val="000000"/>
          <w:sz w:val="28"/>
          <w:szCs w:val="28"/>
        </w:rPr>
        <w:t>≤</w:t>
      </w:r>
      <w:r w:rsidRPr="005056FC">
        <w:rPr>
          <w:rFonts w:cs="Times New Roman"/>
          <w:color w:val="000000"/>
          <w:sz w:val="28"/>
          <w:szCs w:val="28"/>
          <w:lang w:val="en-US"/>
        </w:rPr>
        <w:t>2h</w:t>
      </w:r>
      <w:r w:rsidR="007A20BE"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0</w:t>
      </w:r>
      <w:r w:rsidR="007A20BE" w:rsidRPr="005056FC">
        <w:rPr>
          <w:rFonts w:cs="Times New Roman"/>
          <w:color w:val="000000"/>
          <w:sz w:val="28"/>
          <w:szCs w:val="28"/>
          <w:lang w:val="en-US"/>
        </w:rPr>
        <w:t xml:space="preserve">; 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32"/>
          <w:sz w:val="28"/>
          <w:szCs w:val="28"/>
        </w:rPr>
      </w:pPr>
    </w:p>
    <w:p w:rsidR="00A4589B" w:rsidRPr="005056FC" w:rsidRDefault="00BA74E0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position w:val="-32"/>
          <w:sz w:val="28"/>
          <w:szCs w:val="28"/>
        </w:rPr>
        <w:pict>
          <v:shape id="_x0000_i1035" type="#_x0000_t75" style="width:221.25pt;height:53.25pt">
            <v:imagedata r:id="rId18" o:title=""/>
          </v:shape>
        </w:pic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</w:p>
    <w:p w:rsidR="00A4589B" w:rsidRPr="005056FC" w:rsidRDefault="00810CB2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>где, к</w:t>
      </w:r>
      <w:r w:rsidR="00A4589B" w:rsidRPr="005056FC">
        <w:rPr>
          <w:rFonts w:cs="Times New Roman"/>
          <w:color w:val="000000"/>
          <w:sz w:val="28"/>
          <w:szCs w:val="28"/>
        </w:rPr>
        <w:t xml:space="preserve">оэффициент </w:t>
      </w:r>
      <w:r w:rsidR="00A4589B" w:rsidRPr="005056FC">
        <w:rPr>
          <w:rFonts w:cs="Times New Roman"/>
          <w:color w:val="000000"/>
          <w:sz w:val="28"/>
          <w:szCs w:val="28"/>
          <w:lang w:val="en-US"/>
        </w:rPr>
        <w:t>φ</w:t>
      </w:r>
      <w:r w:rsidR="00A4589B" w:rsidRPr="005056FC">
        <w:rPr>
          <w:rFonts w:cs="Times New Roman"/>
          <w:color w:val="000000"/>
          <w:sz w:val="28"/>
          <w:szCs w:val="28"/>
          <w:vertAlign w:val="subscript"/>
          <w:lang w:val="en-US"/>
        </w:rPr>
        <w:t>b</w:t>
      </w:r>
      <w:r w:rsidR="00A4589B" w:rsidRPr="005056FC">
        <w:rPr>
          <w:rFonts w:cs="Times New Roman"/>
          <w:color w:val="000000"/>
          <w:sz w:val="28"/>
          <w:szCs w:val="28"/>
          <w:vertAlign w:val="subscript"/>
        </w:rPr>
        <w:t>2</w:t>
      </w:r>
      <w:r w:rsidR="00A4589B" w:rsidRPr="005056FC">
        <w:rPr>
          <w:rFonts w:cs="Times New Roman"/>
          <w:color w:val="000000"/>
          <w:sz w:val="28"/>
          <w:szCs w:val="28"/>
        </w:rPr>
        <w:t xml:space="preserve"> принимается равным для тяжелого бетона 2</w:t>
      </w:r>
      <w:r w:rsidRPr="005056FC">
        <w:rPr>
          <w:rFonts w:cs="Times New Roman"/>
          <w:color w:val="000000"/>
          <w:sz w:val="28"/>
          <w:szCs w:val="28"/>
        </w:rPr>
        <w:t>;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28"/>
          <w:sz w:val="28"/>
          <w:szCs w:val="28"/>
        </w:rPr>
      </w:pPr>
    </w:p>
    <w:p w:rsidR="00C612D5" w:rsidRPr="005056FC" w:rsidRDefault="00BA74E0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position w:val="-28"/>
          <w:sz w:val="28"/>
          <w:szCs w:val="28"/>
        </w:rPr>
        <w:pict>
          <v:shape id="_x0000_i1036" type="#_x0000_t75" style="width:387.75pt;height:45pt">
            <v:imagedata r:id="rId19" o:title=""/>
          </v:shape>
        </w:pic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</w:p>
    <w:p w:rsidR="00C612D5" w:rsidRPr="005056FC" w:rsidRDefault="00C612D5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 xml:space="preserve">Отсюда </w:t>
      </w:r>
      <w:r w:rsidR="00BA74E0">
        <w:rPr>
          <w:rFonts w:cs="Times New Roman"/>
          <w:position w:val="-30"/>
          <w:sz w:val="28"/>
          <w:szCs w:val="28"/>
        </w:rPr>
        <w:pict>
          <v:shape id="_x0000_i1037" type="#_x0000_t75" style="width:320.25pt;height:45.75pt">
            <v:imagedata r:id="rId20" o:title=""/>
          </v:shape>
        </w:pict>
      </w:r>
      <w:r w:rsidR="007B0A3B" w:rsidRPr="005056FC">
        <w:rPr>
          <w:rFonts w:cs="Times New Roman"/>
          <w:sz w:val="28"/>
          <w:szCs w:val="28"/>
        </w:rPr>
        <w:t>;</w:t>
      </w:r>
    </w:p>
    <w:p w:rsidR="007B0A3B" w:rsidRPr="005056FC" w:rsidRDefault="00C739B2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>2</w:t>
      </w:r>
      <w:r w:rsidRPr="005056FC">
        <w:rPr>
          <w:rFonts w:cs="Times New Roman"/>
          <w:color w:val="000000"/>
          <w:sz w:val="28"/>
          <w:szCs w:val="28"/>
          <w:lang w:val="en-US"/>
        </w:rPr>
        <w:t>h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 xml:space="preserve">0 </w:t>
      </w:r>
      <w:r w:rsidRPr="005056FC">
        <w:rPr>
          <w:rFonts w:cs="Times New Roman"/>
          <w:color w:val="000000"/>
          <w:sz w:val="28"/>
          <w:szCs w:val="28"/>
        </w:rPr>
        <w:t xml:space="preserve">= 2х200мм = 400мм = 0,4м; </w:t>
      </w:r>
      <w:r w:rsidR="007B0A3B" w:rsidRPr="005056FC">
        <w:rPr>
          <w:rFonts w:cs="Times New Roman"/>
          <w:sz w:val="28"/>
          <w:szCs w:val="28"/>
        </w:rPr>
        <w:t>с</w:t>
      </w:r>
      <w:r w:rsidR="007B0A3B" w:rsidRPr="005056FC">
        <w:rPr>
          <w:rFonts w:cs="Times New Roman"/>
          <w:sz w:val="28"/>
          <w:szCs w:val="28"/>
          <w:vertAlign w:val="subscript"/>
        </w:rPr>
        <w:t xml:space="preserve">0 </w:t>
      </w:r>
      <w:r w:rsidR="007B0A3B" w:rsidRPr="005056FC">
        <w:rPr>
          <w:rFonts w:cs="Times New Roman"/>
          <w:sz w:val="28"/>
          <w:szCs w:val="28"/>
        </w:rPr>
        <w:t>&gt;</w:t>
      </w:r>
      <w:r w:rsidRPr="005056FC">
        <w:rPr>
          <w:rFonts w:cs="Times New Roman"/>
          <w:color w:val="000000"/>
          <w:sz w:val="28"/>
          <w:szCs w:val="28"/>
        </w:rPr>
        <w:t>2</w:t>
      </w:r>
      <w:r w:rsidRPr="005056FC">
        <w:rPr>
          <w:rFonts w:cs="Times New Roman"/>
          <w:color w:val="000000"/>
          <w:sz w:val="28"/>
          <w:szCs w:val="28"/>
          <w:lang w:val="en-US"/>
        </w:rPr>
        <w:t>h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>0</w:t>
      </w:r>
      <w:r w:rsidRPr="005056FC">
        <w:rPr>
          <w:rFonts w:cs="Times New Roman"/>
          <w:color w:val="000000"/>
          <w:sz w:val="28"/>
          <w:szCs w:val="28"/>
        </w:rPr>
        <w:t>; следовательно берем с</w:t>
      </w:r>
      <w:r w:rsidRPr="005056FC">
        <w:rPr>
          <w:rFonts w:cs="Times New Roman"/>
          <w:color w:val="000000"/>
          <w:sz w:val="28"/>
          <w:szCs w:val="28"/>
          <w:vertAlign w:val="subscript"/>
        </w:rPr>
        <w:t>0</w:t>
      </w:r>
      <w:r w:rsidRPr="005056FC">
        <w:rPr>
          <w:rFonts w:cs="Times New Roman"/>
          <w:color w:val="000000"/>
          <w:sz w:val="28"/>
          <w:szCs w:val="28"/>
        </w:rPr>
        <w:t>=0,4м.</w:t>
      </w:r>
    </w:p>
    <w:p w:rsidR="009B6BE4" w:rsidRPr="005056FC" w:rsidRDefault="009B6BE4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5056FC">
        <w:rPr>
          <w:rFonts w:cs="Times New Roman"/>
          <w:color w:val="000000"/>
          <w:sz w:val="28"/>
          <w:szCs w:val="28"/>
        </w:rPr>
        <w:t>Проверим условие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28"/>
          <w:sz w:val="28"/>
          <w:szCs w:val="28"/>
        </w:rPr>
      </w:pPr>
    </w:p>
    <w:p w:rsidR="005056FC" w:rsidRDefault="00BA74E0" w:rsidP="00EE3720">
      <w:pPr>
        <w:pStyle w:val="a6"/>
        <w:spacing w:line="360" w:lineRule="auto"/>
        <w:ind w:firstLine="709"/>
        <w:rPr>
          <w:rFonts w:cs="Times New Roman"/>
          <w:position w:val="-28"/>
          <w:sz w:val="28"/>
          <w:szCs w:val="28"/>
          <w:lang w:val="en-US"/>
        </w:rPr>
      </w:pPr>
      <w:r>
        <w:rPr>
          <w:rFonts w:cs="Times New Roman"/>
          <w:position w:val="-28"/>
          <w:sz w:val="28"/>
          <w:szCs w:val="28"/>
        </w:rPr>
        <w:pict>
          <v:shape id="_x0000_i1038" type="#_x0000_t75" style="width:356.25pt;height:42.75pt">
            <v:imagedata r:id="rId21" o:title=""/>
          </v:shape>
        </w:pict>
      </w:r>
    </w:p>
    <w:p w:rsidR="00EE3720" w:rsidRDefault="00EE3720">
      <w:pPr>
        <w:rPr>
          <w:rFonts w:ascii="Times New Roman" w:hAnsi="Times New Roman"/>
          <w:position w:val="-28"/>
          <w:sz w:val="28"/>
          <w:szCs w:val="28"/>
          <w:lang w:val="en-US" w:eastAsia="ru-RU"/>
        </w:rPr>
      </w:pPr>
      <w:r>
        <w:rPr>
          <w:position w:val="-28"/>
          <w:sz w:val="28"/>
          <w:szCs w:val="28"/>
          <w:lang w:val="en-US"/>
        </w:rPr>
        <w:br w:type="page"/>
      </w:r>
    </w:p>
    <w:p w:rsidR="00A37F20" w:rsidRPr="005056FC" w:rsidRDefault="00A37F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Условие Q</w:t>
      </w:r>
      <w:r w:rsidRPr="005056FC">
        <w:rPr>
          <w:rFonts w:cs="Times New Roman"/>
          <w:sz w:val="28"/>
          <w:szCs w:val="28"/>
          <w:vertAlign w:val="subscript"/>
        </w:rPr>
        <w:t xml:space="preserve"> 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max</w:t>
      </w:r>
      <w:r w:rsidRPr="005056FC">
        <w:rPr>
          <w:rFonts w:cs="Times New Roman"/>
          <w:sz w:val="28"/>
          <w:szCs w:val="28"/>
          <w:vertAlign w:val="subscript"/>
        </w:rPr>
        <w:t xml:space="preserve"> </w:t>
      </w:r>
      <w:r w:rsidRPr="005056FC">
        <w:rPr>
          <w:rFonts w:cs="Times New Roman"/>
          <w:sz w:val="28"/>
          <w:szCs w:val="28"/>
        </w:rPr>
        <w:t xml:space="preserve">= 29078,32Н &lt; </w:t>
      </w:r>
      <w:r w:rsidRPr="005056FC">
        <w:rPr>
          <w:rFonts w:cs="Times New Roman"/>
          <w:sz w:val="28"/>
          <w:szCs w:val="28"/>
          <w:lang w:val="en-US"/>
        </w:rPr>
        <w:t>Q</w:t>
      </w:r>
      <w:r w:rsidRPr="005056FC">
        <w:rPr>
          <w:rFonts w:cs="Times New Roman"/>
          <w:sz w:val="28"/>
          <w:szCs w:val="28"/>
        </w:rPr>
        <w:t xml:space="preserve">= </w:t>
      </w:r>
      <w:r w:rsidR="008B5D4A" w:rsidRPr="005056FC">
        <w:rPr>
          <w:rFonts w:cs="Times New Roman"/>
          <w:sz w:val="28"/>
          <w:szCs w:val="28"/>
        </w:rPr>
        <w:t>42525</w:t>
      </w:r>
      <w:r w:rsidRPr="005056FC">
        <w:rPr>
          <w:rFonts w:cs="Times New Roman"/>
          <w:sz w:val="28"/>
          <w:szCs w:val="28"/>
        </w:rPr>
        <w:t>Н выполняется</w:t>
      </w:r>
      <w:r w:rsidR="00323D68" w:rsidRPr="005056FC">
        <w:rPr>
          <w:rFonts w:cs="Times New Roman"/>
          <w:sz w:val="28"/>
          <w:szCs w:val="28"/>
        </w:rPr>
        <w:t>.</w:t>
      </w:r>
    </w:p>
    <w:p w:rsidR="005E27BE" w:rsidRPr="005056FC" w:rsidRDefault="005E27BE" w:rsidP="00EE3720">
      <w:pPr>
        <w:pStyle w:val="a6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</w:p>
    <w:p w:rsidR="00F03737" w:rsidRPr="005056FC" w:rsidRDefault="00F03737" w:rsidP="00EE3720">
      <w:pPr>
        <w:pStyle w:val="a6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56FC">
        <w:rPr>
          <w:rFonts w:cs="Times New Roman"/>
          <w:b/>
          <w:color w:val="000000"/>
          <w:sz w:val="28"/>
          <w:szCs w:val="28"/>
        </w:rPr>
        <w:t>8.</w:t>
      </w:r>
      <w:r w:rsidRPr="005056FC">
        <w:rPr>
          <w:rFonts w:cs="Times New Roman"/>
          <w:b/>
          <w:sz w:val="28"/>
          <w:szCs w:val="28"/>
        </w:rPr>
        <w:t>Расчет верхней полки плиты на местный изгиб</w:t>
      </w:r>
    </w:p>
    <w:p w:rsidR="00F03737" w:rsidRPr="005056FC" w:rsidRDefault="00F03737" w:rsidP="00EE3720">
      <w:pPr>
        <w:pStyle w:val="a6"/>
        <w:spacing w:line="360" w:lineRule="auto"/>
        <w:ind w:firstLine="709"/>
        <w:rPr>
          <w:rFonts w:cs="Times New Roman"/>
          <w:b/>
          <w:i/>
          <w:sz w:val="28"/>
          <w:szCs w:val="28"/>
        </w:rPr>
      </w:pPr>
    </w:p>
    <w:p w:rsidR="00F03737" w:rsidRPr="005056FC" w:rsidRDefault="0039458B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Полка работает на местный изгиб как частично защемленная на опорах плита пролетом </w:t>
      </w:r>
      <w:r w:rsidR="00123D5B" w:rsidRPr="005056FC">
        <w:rPr>
          <w:rFonts w:cs="Times New Roman"/>
          <w:sz w:val="28"/>
          <w:szCs w:val="28"/>
          <w:lang w:val="en-US"/>
        </w:rPr>
        <w:t>l</w:t>
      </w:r>
      <w:r w:rsidR="00123D5B" w:rsidRPr="005056FC">
        <w:rPr>
          <w:rFonts w:cs="Times New Roman"/>
          <w:sz w:val="28"/>
          <w:szCs w:val="28"/>
        </w:rPr>
        <w:t>, равным расстоянию в свету между ребрами</w:t>
      </w:r>
      <w:r w:rsidR="004A0E84" w:rsidRPr="005056FC">
        <w:rPr>
          <w:rFonts w:cs="Times New Roman"/>
          <w:sz w:val="28"/>
          <w:szCs w:val="28"/>
        </w:rPr>
        <w:t>.</w:t>
      </w:r>
    </w:p>
    <w:p w:rsidR="004A0E84" w:rsidRPr="005056FC" w:rsidRDefault="004A0E84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Расчетная нагрузка</w:t>
      </w:r>
      <w:r w:rsidR="006339DE" w:rsidRPr="005056FC">
        <w:rPr>
          <w:rFonts w:cs="Times New Roman"/>
          <w:sz w:val="28"/>
          <w:szCs w:val="28"/>
        </w:rPr>
        <w:t xml:space="preserve"> на 1 м полки может быть принята:</w:t>
      </w:r>
    </w:p>
    <w:p w:rsidR="005E27BE" w:rsidRPr="00292C79" w:rsidRDefault="008F722B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  <w:lang w:val="en-US"/>
        </w:rPr>
        <w:t>q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Pr="005056FC">
        <w:rPr>
          <w:rFonts w:cs="Times New Roman"/>
          <w:sz w:val="28"/>
          <w:szCs w:val="28"/>
        </w:rPr>
        <w:t xml:space="preserve"> = 8454 – 3300 + (</w:t>
      </w:r>
      <w:r w:rsidR="00CB5005" w:rsidRPr="005056FC">
        <w:rPr>
          <w:rFonts w:cs="Times New Roman"/>
          <w:sz w:val="28"/>
          <w:szCs w:val="28"/>
        </w:rPr>
        <w:t>1х1х0,03х25000х1,1) = 5979 Н м</w:t>
      </w:r>
    </w:p>
    <w:p w:rsidR="005C07F1" w:rsidRPr="005056FC" w:rsidRDefault="005C07F1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Изгибающий момент для полосы шириной b = 1 м определяется с учетом перераспределения усилий:</w:t>
      </w:r>
    </w:p>
    <w:p w:rsidR="005C07F1" w:rsidRPr="005056FC" w:rsidRDefault="00BA74E0" w:rsidP="00EE3720">
      <w:pPr>
        <w:pStyle w:val="a6"/>
        <w:spacing w:line="360" w:lineRule="auto"/>
        <w:ind w:firstLine="709"/>
        <w:rPr>
          <w:rFonts w:cs="Times New Roman"/>
          <w:position w:val="-24"/>
          <w:sz w:val="28"/>
          <w:szCs w:val="28"/>
        </w:rPr>
      </w:pPr>
      <w:r>
        <w:rPr>
          <w:rFonts w:cs="Times New Roman"/>
          <w:position w:val="-24"/>
          <w:sz w:val="28"/>
          <w:szCs w:val="28"/>
        </w:rPr>
        <w:pict>
          <v:shape id="_x0000_i1039" type="#_x0000_t75" style="width:278.25pt;height:36pt">
            <v:imagedata r:id="rId22" o:title=""/>
          </v:shape>
        </w:pict>
      </w:r>
    </w:p>
    <w:p w:rsidR="00C71BCE" w:rsidRPr="005056FC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24"/>
          <w:sz w:val="28"/>
          <w:szCs w:val="28"/>
        </w:rPr>
        <w:pict>
          <v:shape id="_x0000_i1040" type="#_x0000_t75" style="width:285pt;height:36pt">
            <v:imagedata r:id="rId23" o:title=""/>
          </v:shape>
        </w:pict>
      </w:r>
    </w:p>
    <w:p w:rsidR="006A3FE1" w:rsidRPr="005056FC" w:rsidRDefault="005A0F7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Расчет ведем по М</w:t>
      </w:r>
      <w:r w:rsidRPr="005056FC">
        <w:rPr>
          <w:rFonts w:cs="Times New Roman"/>
          <w:sz w:val="28"/>
          <w:szCs w:val="28"/>
          <w:vertAlign w:val="subscript"/>
        </w:rPr>
        <w:t>1</w:t>
      </w:r>
      <w:r w:rsidR="00393483" w:rsidRPr="005056FC">
        <w:rPr>
          <w:rFonts w:cs="Times New Roman"/>
          <w:sz w:val="28"/>
          <w:szCs w:val="28"/>
        </w:rPr>
        <w:t>&gt;М</w:t>
      </w:r>
      <w:r w:rsidR="00393483" w:rsidRPr="005056FC">
        <w:rPr>
          <w:rFonts w:cs="Times New Roman"/>
          <w:sz w:val="28"/>
          <w:szCs w:val="28"/>
          <w:vertAlign w:val="subscript"/>
        </w:rPr>
        <w:t>2</w:t>
      </w:r>
      <w:r w:rsidR="00393483" w:rsidRPr="005056FC">
        <w:rPr>
          <w:rFonts w:cs="Times New Roman"/>
          <w:sz w:val="28"/>
          <w:szCs w:val="28"/>
        </w:rPr>
        <w:t xml:space="preserve"> </w:t>
      </w:r>
      <w:r w:rsidR="00C90D49" w:rsidRPr="005056FC">
        <w:rPr>
          <w:rFonts w:cs="Times New Roman"/>
          <w:sz w:val="28"/>
          <w:szCs w:val="28"/>
        </w:rPr>
        <w:t>для прямоугольного сечения размером 1м.</w:t>
      </w:r>
    </w:p>
    <w:p w:rsidR="00C90D49" w:rsidRPr="005056FC" w:rsidRDefault="00C90D49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а = </w:t>
      </w:r>
      <w:r w:rsidRPr="005056FC">
        <w:rPr>
          <w:rFonts w:cs="Times New Roman"/>
          <w:sz w:val="28"/>
          <w:szCs w:val="28"/>
          <w:lang w:val="en-US"/>
        </w:rPr>
        <w:t>h</w:t>
      </w:r>
      <w:r w:rsidRPr="005056FC">
        <w:rPr>
          <w:rFonts w:cs="Times New Roman"/>
          <w:sz w:val="28"/>
          <w:szCs w:val="28"/>
          <w:vertAlign w:val="subscript"/>
          <w:lang w:val="en-US"/>
        </w:rPr>
        <w:t>f</w:t>
      </w:r>
      <w:r w:rsidRPr="005056FC">
        <w:rPr>
          <w:rFonts w:cs="Times New Roman"/>
          <w:sz w:val="28"/>
          <w:szCs w:val="28"/>
          <w:vertAlign w:val="subscript"/>
        </w:rPr>
        <w:t xml:space="preserve"> </w:t>
      </w:r>
      <w:r w:rsidRPr="005056FC">
        <w:rPr>
          <w:rFonts w:cs="Times New Roman"/>
          <w:sz w:val="28"/>
          <w:szCs w:val="28"/>
        </w:rPr>
        <w:t>/2</w:t>
      </w:r>
      <w:r w:rsidR="00F83D74" w:rsidRPr="005056FC">
        <w:rPr>
          <w:rFonts w:cs="Times New Roman"/>
          <w:sz w:val="28"/>
          <w:szCs w:val="28"/>
        </w:rPr>
        <w:t xml:space="preserve"> = 30мм/2 = 15 мм;</w:t>
      </w:r>
      <w:r w:rsidR="00F83D74" w:rsidRPr="005056FC">
        <w:rPr>
          <w:rFonts w:cs="Times New Roman"/>
          <w:sz w:val="28"/>
          <w:szCs w:val="28"/>
          <w:lang w:val="en-US"/>
        </w:rPr>
        <w:t>h</w:t>
      </w:r>
      <w:r w:rsidR="00F83D74" w:rsidRPr="005056FC">
        <w:rPr>
          <w:rFonts w:cs="Times New Roman"/>
          <w:sz w:val="28"/>
          <w:szCs w:val="28"/>
          <w:vertAlign w:val="subscript"/>
        </w:rPr>
        <w:t>0</w:t>
      </w:r>
      <w:r w:rsidR="00F83D74" w:rsidRPr="005056FC">
        <w:rPr>
          <w:rFonts w:cs="Times New Roman"/>
          <w:sz w:val="28"/>
          <w:szCs w:val="28"/>
        </w:rPr>
        <w:t xml:space="preserve"> = </w:t>
      </w:r>
      <w:r w:rsidR="00F83D74" w:rsidRPr="005056FC">
        <w:rPr>
          <w:rFonts w:cs="Times New Roman"/>
          <w:sz w:val="28"/>
          <w:szCs w:val="28"/>
          <w:lang w:val="en-US"/>
        </w:rPr>
        <w:t>h</w:t>
      </w:r>
      <w:r w:rsidR="00F83D74" w:rsidRPr="005056FC">
        <w:rPr>
          <w:rFonts w:cs="Times New Roman"/>
          <w:sz w:val="28"/>
          <w:szCs w:val="28"/>
          <w:vertAlign w:val="subscript"/>
          <w:lang w:val="en-US"/>
        </w:rPr>
        <w:t>f</w:t>
      </w:r>
      <w:r w:rsidR="00F83D74" w:rsidRPr="005056FC">
        <w:rPr>
          <w:rFonts w:cs="Times New Roman"/>
          <w:sz w:val="28"/>
          <w:szCs w:val="28"/>
        </w:rPr>
        <w:t xml:space="preserve"> – </w:t>
      </w:r>
      <w:r w:rsidR="00F83D74" w:rsidRPr="005056FC">
        <w:rPr>
          <w:rFonts w:cs="Times New Roman"/>
          <w:sz w:val="28"/>
          <w:szCs w:val="28"/>
          <w:lang w:val="en-US"/>
        </w:rPr>
        <w:t>a</w:t>
      </w:r>
      <w:r w:rsidR="00F83D74" w:rsidRPr="005056FC">
        <w:rPr>
          <w:rFonts w:cs="Times New Roman"/>
          <w:sz w:val="28"/>
          <w:szCs w:val="28"/>
        </w:rPr>
        <w:t xml:space="preserve"> = 15мм.</w:t>
      </w:r>
    </w:p>
    <w:p w:rsidR="005C07F1" w:rsidRPr="005056FC" w:rsidRDefault="005C07F1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>Вычисляем коэффициент α:</w: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position w:val="-30"/>
          <w:sz w:val="28"/>
          <w:szCs w:val="28"/>
        </w:rPr>
      </w:pPr>
    </w:p>
    <w:p w:rsidR="00C12A0B" w:rsidRPr="005056FC" w:rsidRDefault="00BA74E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position w:val="-30"/>
          <w:sz w:val="28"/>
          <w:szCs w:val="28"/>
        </w:rPr>
        <w:pict>
          <v:shape id="_x0000_i1041" type="#_x0000_t75" style="width:372pt;height:38.25pt">
            <v:imagedata r:id="rId24" o:title=""/>
          </v:shape>
        </w:pict>
      </w:r>
    </w:p>
    <w:p w:rsidR="00EE3720" w:rsidRDefault="00EE3720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</w:p>
    <w:p w:rsidR="005C07F1" w:rsidRPr="005056FC" w:rsidRDefault="00DF014F" w:rsidP="00EE3720">
      <w:pPr>
        <w:pStyle w:val="a6"/>
        <w:spacing w:line="360" w:lineRule="auto"/>
        <w:ind w:firstLine="709"/>
        <w:rPr>
          <w:rFonts w:cs="Times New Roman"/>
          <w:sz w:val="28"/>
          <w:szCs w:val="28"/>
        </w:rPr>
      </w:pPr>
      <w:r w:rsidRPr="005056FC">
        <w:rPr>
          <w:rFonts w:cs="Times New Roman"/>
          <w:sz w:val="28"/>
          <w:szCs w:val="28"/>
        </w:rPr>
        <w:t xml:space="preserve">Армируем полку конструктивно </w:t>
      </w:r>
      <w:r w:rsidR="00DE388E" w:rsidRPr="005056FC">
        <w:rPr>
          <w:rFonts w:cs="Times New Roman"/>
          <w:sz w:val="28"/>
          <w:szCs w:val="28"/>
        </w:rPr>
        <w:t xml:space="preserve">сеткой </w:t>
      </w:r>
      <w:r w:rsidR="005C07F1" w:rsidRPr="005056FC">
        <w:rPr>
          <w:rFonts w:cs="Times New Roman"/>
          <w:sz w:val="28"/>
          <w:szCs w:val="28"/>
        </w:rPr>
        <w:sym w:font="Symbol" w:char="F0C6"/>
      </w:r>
      <w:r w:rsidR="005C07F1" w:rsidRPr="005056FC">
        <w:rPr>
          <w:rFonts w:cs="Times New Roman"/>
          <w:sz w:val="28"/>
          <w:szCs w:val="28"/>
        </w:rPr>
        <w:t>3Вр-</w:t>
      </w:r>
      <w:r w:rsidR="005C07F1" w:rsidRPr="005056FC">
        <w:rPr>
          <w:rFonts w:cs="Times New Roman"/>
          <w:sz w:val="28"/>
          <w:szCs w:val="28"/>
          <w:lang w:val="en-US"/>
        </w:rPr>
        <w:t>I</w:t>
      </w:r>
      <w:r w:rsidRPr="005056FC">
        <w:rPr>
          <w:rFonts w:cs="Times New Roman"/>
          <w:sz w:val="28"/>
          <w:szCs w:val="28"/>
        </w:rPr>
        <w:t xml:space="preserve"> </w:t>
      </w:r>
      <w:r w:rsidR="00C54E16" w:rsidRPr="005056FC">
        <w:rPr>
          <w:rFonts w:cs="Times New Roman"/>
          <w:sz w:val="28"/>
          <w:szCs w:val="28"/>
        </w:rPr>
        <w:t>с шагом 250 мм.</w:t>
      </w:r>
      <w:bookmarkStart w:id="0" w:name="_GoBack"/>
      <w:bookmarkEnd w:id="0"/>
    </w:p>
    <w:sectPr w:rsidR="005C07F1" w:rsidRPr="005056FC" w:rsidSect="005056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22" w:rsidRDefault="007E7822" w:rsidP="00152D4F">
      <w:pPr>
        <w:spacing w:after="0" w:line="240" w:lineRule="auto"/>
      </w:pPr>
      <w:r>
        <w:separator/>
      </w:r>
    </w:p>
  </w:endnote>
  <w:endnote w:type="continuationSeparator" w:id="0">
    <w:p w:rsidR="007E7822" w:rsidRDefault="007E7822" w:rsidP="0015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22" w:rsidRDefault="007E7822" w:rsidP="00152D4F">
      <w:pPr>
        <w:spacing w:after="0" w:line="240" w:lineRule="auto"/>
      </w:pPr>
      <w:r>
        <w:separator/>
      </w:r>
    </w:p>
  </w:footnote>
  <w:footnote w:type="continuationSeparator" w:id="0">
    <w:p w:rsidR="007E7822" w:rsidRDefault="007E7822" w:rsidP="0015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311"/>
    <w:multiLevelType w:val="hybridMultilevel"/>
    <w:tmpl w:val="F43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537E4"/>
    <w:multiLevelType w:val="hybridMultilevel"/>
    <w:tmpl w:val="A92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326"/>
    <w:rsid w:val="0002028F"/>
    <w:rsid w:val="00022064"/>
    <w:rsid w:val="00026693"/>
    <w:rsid w:val="000440C5"/>
    <w:rsid w:val="0007611A"/>
    <w:rsid w:val="00086E17"/>
    <w:rsid w:val="000A13AD"/>
    <w:rsid w:val="000B7260"/>
    <w:rsid w:val="000C0213"/>
    <w:rsid w:val="000C4854"/>
    <w:rsid w:val="000D098B"/>
    <w:rsid w:val="00110E1C"/>
    <w:rsid w:val="00123D5B"/>
    <w:rsid w:val="00142155"/>
    <w:rsid w:val="00152D4F"/>
    <w:rsid w:val="00173C36"/>
    <w:rsid w:val="001A7211"/>
    <w:rsid w:val="001C3AE9"/>
    <w:rsid w:val="001F03D7"/>
    <w:rsid w:val="00216948"/>
    <w:rsid w:val="00220CC7"/>
    <w:rsid w:val="00264A74"/>
    <w:rsid w:val="00292C79"/>
    <w:rsid w:val="002B670F"/>
    <w:rsid w:val="002D313C"/>
    <w:rsid w:val="002D6689"/>
    <w:rsid w:val="002E27F2"/>
    <w:rsid w:val="00322C62"/>
    <w:rsid w:val="00323D68"/>
    <w:rsid w:val="00333BC2"/>
    <w:rsid w:val="00337820"/>
    <w:rsid w:val="0034089C"/>
    <w:rsid w:val="00393483"/>
    <w:rsid w:val="0039458B"/>
    <w:rsid w:val="00397780"/>
    <w:rsid w:val="003C37A5"/>
    <w:rsid w:val="003C6A52"/>
    <w:rsid w:val="003D15B4"/>
    <w:rsid w:val="003E30E2"/>
    <w:rsid w:val="003E627E"/>
    <w:rsid w:val="003F0D75"/>
    <w:rsid w:val="003F3341"/>
    <w:rsid w:val="00406F71"/>
    <w:rsid w:val="00407EAE"/>
    <w:rsid w:val="00455F77"/>
    <w:rsid w:val="004709B0"/>
    <w:rsid w:val="00480A2E"/>
    <w:rsid w:val="00485639"/>
    <w:rsid w:val="004871AC"/>
    <w:rsid w:val="00492353"/>
    <w:rsid w:val="004A0E84"/>
    <w:rsid w:val="004C3935"/>
    <w:rsid w:val="004F360A"/>
    <w:rsid w:val="004F3E2E"/>
    <w:rsid w:val="005055E7"/>
    <w:rsid w:val="005056FC"/>
    <w:rsid w:val="005122A5"/>
    <w:rsid w:val="00556A60"/>
    <w:rsid w:val="0057258A"/>
    <w:rsid w:val="005A0F70"/>
    <w:rsid w:val="005C07F1"/>
    <w:rsid w:val="005C0942"/>
    <w:rsid w:val="005C0F5E"/>
    <w:rsid w:val="005C395E"/>
    <w:rsid w:val="005E27BE"/>
    <w:rsid w:val="00612A63"/>
    <w:rsid w:val="006339DE"/>
    <w:rsid w:val="00633F99"/>
    <w:rsid w:val="006417A3"/>
    <w:rsid w:val="006A3FE1"/>
    <w:rsid w:val="006A6ECE"/>
    <w:rsid w:val="006C5E48"/>
    <w:rsid w:val="006E0F1A"/>
    <w:rsid w:val="006F0E75"/>
    <w:rsid w:val="006F3ED7"/>
    <w:rsid w:val="006F537F"/>
    <w:rsid w:val="006F6AC0"/>
    <w:rsid w:val="0070292E"/>
    <w:rsid w:val="007076C5"/>
    <w:rsid w:val="00724F8A"/>
    <w:rsid w:val="00725210"/>
    <w:rsid w:val="00761883"/>
    <w:rsid w:val="007A20BE"/>
    <w:rsid w:val="007B0A3B"/>
    <w:rsid w:val="007D1C22"/>
    <w:rsid w:val="007D4115"/>
    <w:rsid w:val="007D782E"/>
    <w:rsid w:val="007E7822"/>
    <w:rsid w:val="007F04A1"/>
    <w:rsid w:val="00810CB2"/>
    <w:rsid w:val="00825715"/>
    <w:rsid w:val="00841AEA"/>
    <w:rsid w:val="00854AB1"/>
    <w:rsid w:val="008A45E1"/>
    <w:rsid w:val="008A60CD"/>
    <w:rsid w:val="008B5D4A"/>
    <w:rsid w:val="008D3CD5"/>
    <w:rsid w:val="008E7CE6"/>
    <w:rsid w:val="008F6D59"/>
    <w:rsid w:val="008F722B"/>
    <w:rsid w:val="00900FAC"/>
    <w:rsid w:val="00910104"/>
    <w:rsid w:val="00921091"/>
    <w:rsid w:val="009553CF"/>
    <w:rsid w:val="009734D6"/>
    <w:rsid w:val="009A6EE5"/>
    <w:rsid w:val="009B6BE4"/>
    <w:rsid w:val="009C1754"/>
    <w:rsid w:val="009F2124"/>
    <w:rsid w:val="009F46B2"/>
    <w:rsid w:val="00A12FD8"/>
    <w:rsid w:val="00A37F20"/>
    <w:rsid w:val="00A40411"/>
    <w:rsid w:val="00A4589B"/>
    <w:rsid w:val="00A85524"/>
    <w:rsid w:val="00A96754"/>
    <w:rsid w:val="00AA4FDC"/>
    <w:rsid w:val="00AB2401"/>
    <w:rsid w:val="00AD760A"/>
    <w:rsid w:val="00AE2E9B"/>
    <w:rsid w:val="00AF0A70"/>
    <w:rsid w:val="00AF4504"/>
    <w:rsid w:val="00B2762C"/>
    <w:rsid w:val="00B363D8"/>
    <w:rsid w:val="00B65612"/>
    <w:rsid w:val="00B72165"/>
    <w:rsid w:val="00B908FE"/>
    <w:rsid w:val="00BA74E0"/>
    <w:rsid w:val="00BE4FEA"/>
    <w:rsid w:val="00BF7326"/>
    <w:rsid w:val="00C10001"/>
    <w:rsid w:val="00C12A0B"/>
    <w:rsid w:val="00C54E16"/>
    <w:rsid w:val="00C60AF8"/>
    <w:rsid w:val="00C612D5"/>
    <w:rsid w:val="00C62F87"/>
    <w:rsid w:val="00C71BCE"/>
    <w:rsid w:val="00C7291B"/>
    <w:rsid w:val="00C739B2"/>
    <w:rsid w:val="00C774F6"/>
    <w:rsid w:val="00C90D49"/>
    <w:rsid w:val="00CB2DA2"/>
    <w:rsid w:val="00CB5005"/>
    <w:rsid w:val="00CC3268"/>
    <w:rsid w:val="00CD0F1C"/>
    <w:rsid w:val="00CD4739"/>
    <w:rsid w:val="00CE7B53"/>
    <w:rsid w:val="00CF36E3"/>
    <w:rsid w:val="00D111ED"/>
    <w:rsid w:val="00D31EE8"/>
    <w:rsid w:val="00D33353"/>
    <w:rsid w:val="00D4429D"/>
    <w:rsid w:val="00D661AB"/>
    <w:rsid w:val="00D74E72"/>
    <w:rsid w:val="00D83613"/>
    <w:rsid w:val="00DA2714"/>
    <w:rsid w:val="00DE388E"/>
    <w:rsid w:val="00DE39DF"/>
    <w:rsid w:val="00DE494D"/>
    <w:rsid w:val="00DF014F"/>
    <w:rsid w:val="00E01869"/>
    <w:rsid w:val="00E1481B"/>
    <w:rsid w:val="00E22E04"/>
    <w:rsid w:val="00E27FF1"/>
    <w:rsid w:val="00E30F8E"/>
    <w:rsid w:val="00E43822"/>
    <w:rsid w:val="00E44E74"/>
    <w:rsid w:val="00E54462"/>
    <w:rsid w:val="00E561DD"/>
    <w:rsid w:val="00E63B29"/>
    <w:rsid w:val="00E91E7C"/>
    <w:rsid w:val="00EB037C"/>
    <w:rsid w:val="00EB1EC5"/>
    <w:rsid w:val="00EC318C"/>
    <w:rsid w:val="00EE31BF"/>
    <w:rsid w:val="00EE3720"/>
    <w:rsid w:val="00EE5963"/>
    <w:rsid w:val="00EF6A48"/>
    <w:rsid w:val="00F03737"/>
    <w:rsid w:val="00F1168A"/>
    <w:rsid w:val="00F26CB0"/>
    <w:rsid w:val="00F542AC"/>
    <w:rsid w:val="00F56889"/>
    <w:rsid w:val="00F83BF9"/>
    <w:rsid w:val="00F83D74"/>
    <w:rsid w:val="00F855E3"/>
    <w:rsid w:val="00F954B3"/>
    <w:rsid w:val="00F95D63"/>
    <w:rsid w:val="00FD24EF"/>
    <w:rsid w:val="00FE0A0E"/>
    <w:rsid w:val="00FE34E5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02D3D74-91D1-4D57-947D-D1B6C63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B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F360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F83B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Courier New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F83BF9"/>
    <w:rPr>
      <w:rFonts w:ascii="Times New Roman" w:hAnsi="Times New Roman" w:cs="Courier New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3C6A5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3C37A5"/>
    <w:rPr>
      <w:rFonts w:cs="Times New Roman"/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15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152D4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5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52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CFE-E3ED-4123-845D-1466A4F5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2014-03-20T12:15:00Z</dcterms:created>
  <dcterms:modified xsi:type="dcterms:W3CDTF">2014-03-20T12:15:00Z</dcterms:modified>
</cp:coreProperties>
</file>