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</w:p>
    <w:p w:rsidR="004719B1" w:rsidRDefault="004719B1"/>
    <w:p w:rsidR="004719B1" w:rsidRDefault="004719B1"/>
    <w:p w:rsidR="004719B1" w:rsidRDefault="004719B1"/>
    <w:p w:rsidR="004719B1" w:rsidRDefault="004719B1"/>
    <w:p w:rsidR="004719B1" w:rsidRDefault="004719B1"/>
    <w:p w:rsidR="004719B1" w:rsidRDefault="004719B1"/>
    <w:p w:rsidR="004719B1" w:rsidRDefault="004719B1"/>
    <w:p w:rsidR="004719B1" w:rsidRDefault="004719B1"/>
    <w:p w:rsidR="004719B1" w:rsidRDefault="004719B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Женская преступность</w:t>
      </w: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</w:p>
    <w:p w:rsidR="004719B1" w:rsidRDefault="004719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4719B1" w:rsidRDefault="004719B1">
      <w:pPr>
        <w:jc w:val="center"/>
        <w:rPr>
          <w:b/>
          <w:bCs/>
          <w:sz w:val="32"/>
          <w:szCs w:val="32"/>
        </w:rPr>
      </w:pP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Введение</w:t>
      </w:r>
      <w:r>
        <w:rPr>
          <w:noProof/>
          <w:webHidden/>
          <w:sz w:val="28"/>
          <w:szCs w:val="28"/>
        </w:rPr>
        <w:tab/>
        <w:t>3</w:t>
      </w: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1. Общая характеристика женской преступности</w:t>
      </w:r>
      <w:r>
        <w:rPr>
          <w:noProof/>
          <w:webHidden/>
          <w:sz w:val="28"/>
          <w:szCs w:val="28"/>
        </w:rPr>
        <w:tab/>
        <w:t>5</w:t>
      </w: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2. Личностные особенности женщин, совершивших преступление</w:t>
      </w:r>
      <w:r>
        <w:rPr>
          <w:noProof/>
          <w:webHidden/>
          <w:sz w:val="28"/>
          <w:szCs w:val="28"/>
        </w:rPr>
        <w:tab/>
        <w:t>8</w:t>
      </w: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3. Причины и условия женской преступность</w:t>
      </w:r>
      <w:r>
        <w:rPr>
          <w:noProof/>
          <w:webHidden/>
          <w:sz w:val="28"/>
          <w:szCs w:val="28"/>
        </w:rPr>
        <w:tab/>
        <w:t>10</w:t>
      </w: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4. Особенности предупреждения противоправного поведения женщин</w:t>
      </w:r>
      <w:r>
        <w:rPr>
          <w:noProof/>
          <w:webHidden/>
          <w:sz w:val="28"/>
          <w:szCs w:val="28"/>
        </w:rPr>
        <w:tab/>
        <w:t>14</w:t>
      </w: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Заключение</w:t>
      </w:r>
      <w:r>
        <w:rPr>
          <w:noProof/>
          <w:webHidden/>
          <w:sz w:val="28"/>
          <w:szCs w:val="28"/>
        </w:rPr>
        <w:tab/>
        <w:t>21</w:t>
      </w:r>
    </w:p>
    <w:p w:rsidR="004719B1" w:rsidRDefault="004719B1">
      <w:pPr>
        <w:pStyle w:val="11"/>
        <w:tabs>
          <w:tab w:val="right" w:leader="dot" w:pos="8922"/>
        </w:tabs>
        <w:spacing w:line="360" w:lineRule="auto"/>
        <w:rPr>
          <w:noProof/>
          <w:sz w:val="28"/>
          <w:szCs w:val="28"/>
        </w:rPr>
      </w:pPr>
      <w:r w:rsidRPr="00A500FF">
        <w:rPr>
          <w:rStyle w:val="a6"/>
          <w:noProof/>
          <w:sz w:val="28"/>
          <w:szCs w:val="28"/>
        </w:rPr>
        <w:t>Список литературы</w:t>
      </w:r>
      <w:r>
        <w:rPr>
          <w:noProof/>
          <w:webHidden/>
          <w:sz w:val="28"/>
          <w:szCs w:val="28"/>
        </w:rPr>
        <w:tab/>
        <w:t>23</w:t>
      </w:r>
    </w:p>
    <w:p w:rsidR="004719B1" w:rsidRDefault="004719B1">
      <w:pPr>
        <w:spacing w:line="360" w:lineRule="auto"/>
        <w:jc w:val="center"/>
        <w:rPr>
          <w:b/>
          <w:bCs/>
          <w:sz w:val="32"/>
          <w:szCs w:val="32"/>
        </w:rPr>
      </w:pP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  <w:bookmarkStart w:id="0" w:name="_Toc26635181"/>
      <w:r>
        <w:rPr>
          <w:rFonts w:ascii="Times New Roman" w:hAnsi="Times New Roman" w:cs="Times New Roman"/>
        </w:rPr>
        <w:t>Введение</w:t>
      </w:r>
      <w:bookmarkEnd w:id="0"/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ракурсе глобальных изменений произошедших буквально во всех сферах жизни общества, речь идет о политической, экономической и социальной, носящих позитивное значение имеется также фактор, пагубное влияние которого нельзя не замечать и обходить вниманием. Этот фактор это существующая устойчивая тенденция роста абсолютного числа общеуголовных преступлений, среди которых значительное место занимает тяжкие и особо тяжкие преступления, такие как совершение убийств, причинения тяжких телесных повреждений, различного рода хищений и других. И отдельным, особо тревожащим российское общество элементом современной картины преступности, является  преступления совершаемые женщинами или просто женская преступность.</w:t>
      </w:r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женской преступности, как и преступности мужской, а также подростковой следствие девальвации общественных ценностей, снижение уровня материального обеспечения российских граждан, существующая откровенная нестабильность в экономике и иных сферах.</w:t>
      </w:r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Женщины, всегда считавшиеся хранительницами семейного очага, образцами добродетели, нежности и милосердия, порой способны на  самых тяжкие преступления совершаемые с особой хладнокровностью и жестокостью, о чем  свидетельствует существующая масса показательных примеров.</w:t>
      </w:r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проблема уже давно является предметом пристального изучения многих отечественных и зарубежных ученых-криминологов, посвятивших ее исследованию многие свои научные труды. Отправными точками в анализе причин и условий приведших к совершению преступлений женщинами явились труды Ч. Ломброзо, Э. Фереро – представителей антропологической школы, а также их идейной продолжательницы в России Тарновской П.Н.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, а также Зеланд Н.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, Фойницкий И.  Среди современных наиболее видных и именитых, необходимо прежде всего назвать такие громкие фамилии российской криминологии как Антонян Ю.М., Кормщиков В.М., Серебрякова В.А. Зырянов В.Н. и другие.</w:t>
      </w:r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трудов вышеперечисленных ученых, а также иной специальной литературы существо вопроса в данной курсовой работы будет изложено в составе 4 глав. В первой будет рассмотрена общая характеристика женской преступности, во второй особенности личности женщины преступника, в третьей детерминация преступлений, а также будет рассмотрены различные аспекты предупреждения преступности среди женщин.</w:t>
      </w:r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jc w:val="both"/>
        <w:rPr>
          <w:sz w:val="28"/>
          <w:szCs w:val="28"/>
        </w:rPr>
      </w:pP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  <w:bookmarkStart w:id="1" w:name="_Toc26635182"/>
      <w:r>
        <w:rPr>
          <w:rFonts w:ascii="Times New Roman" w:hAnsi="Times New Roman" w:cs="Times New Roman"/>
        </w:rPr>
        <w:t>1. Общая характеристика женской преступности</w:t>
      </w:r>
      <w:bookmarkEnd w:id="1"/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Исторически для женщин существовало гораздо больше запретов, чем для мужчин, причем зачастую выполнение тех же деяний мужчинами не считалось отклонением от нормы.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на Таити женщинам запрещалось прикасаться к оружию, на Маркизских островах преступлением считалось появление женщины на корабле, а в Древней Иудее жестоко каралось ношение женщинами мужской одежды</w:t>
      </w:r>
      <w:r>
        <w:rPr>
          <w:rStyle w:val="a5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Нередко женщины становились жертвами не только порядков и традиций общества, но и просто предубеждений: сотни тысяч женщин были сожжены на кострах инквизиции по обвинению в колдовстве. Последний факт можно объяснить бытующим тогда мнением об изначально порочной природе женщин.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Женщины многих развитых стран сегодня ведут борьбу за равные с мужчинами права. Равноправие полов признается одним из непременных атрибутов демократического общества. Равные права подразуме</w:t>
      </w:r>
      <w:r>
        <w:rPr>
          <w:color w:val="000000"/>
          <w:sz w:val="28"/>
          <w:szCs w:val="28"/>
        </w:rPr>
        <w:softHyphen/>
        <w:t>вают равную ответственность за совершаемые дей</w:t>
      </w:r>
      <w:r>
        <w:rPr>
          <w:color w:val="000000"/>
          <w:sz w:val="28"/>
          <w:szCs w:val="28"/>
        </w:rPr>
        <w:softHyphen/>
        <w:t>ствия.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Российской Федерации на сегодняшний день, несмотря на преобладание среди населения доли жен</w:t>
      </w:r>
      <w:r>
        <w:rPr>
          <w:color w:val="000000"/>
          <w:sz w:val="28"/>
          <w:szCs w:val="28"/>
        </w:rPr>
        <w:softHyphen/>
        <w:t>щин, мужчин среди преступников в 6 раз больше. В то же время наблюдается рост доли женщин-преступниц в общем числе преступников (примерно на 5% за пос</w:t>
      </w:r>
      <w:r>
        <w:rPr>
          <w:color w:val="000000"/>
          <w:sz w:val="28"/>
          <w:szCs w:val="28"/>
        </w:rPr>
        <w:softHyphen/>
        <w:t>леднее десятилетие), что связано с общим повышением социальной активности женщин.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Говоря о женской криминальной мотивации, не</w:t>
      </w:r>
      <w:r>
        <w:rPr>
          <w:color w:val="000000"/>
          <w:sz w:val="28"/>
          <w:szCs w:val="28"/>
        </w:rPr>
        <w:softHyphen/>
        <w:t>обходимо отметить, что в нормальных условиях жен</w:t>
      </w:r>
      <w:r>
        <w:rPr>
          <w:color w:val="000000"/>
          <w:sz w:val="28"/>
          <w:szCs w:val="28"/>
        </w:rPr>
        <w:softHyphen/>
        <w:t>щины практически не совершают преступлений. Чаще всего на совершение преступных деяний их толкают драматические обстоятельства собственной жизни. Современный темп и стиль жизни вынуждают женщин брать на себя традиционно мужские функции, что приводит к восприятию ими элементов мужской культуры, позволяет им самоутверждаться, но при этом оставляет глубокую психологическую неудов</w:t>
      </w:r>
      <w:r>
        <w:rPr>
          <w:color w:val="000000"/>
          <w:sz w:val="28"/>
          <w:szCs w:val="28"/>
        </w:rPr>
        <w:softHyphen/>
        <w:t>летворенность и чувство вины. Отсюда чувство враж</w:t>
      </w:r>
      <w:r>
        <w:rPr>
          <w:color w:val="000000"/>
          <w:sz w:val="28"/>
          <w:szCs w:val="28"/>
        </w:rPr>
        <w:softHyphen/>
        <w:t>дебности мира, неуверенность и, как следствие, веро</w:t>
      </w:r>
      <w:r>
        <w:rPr>
          <w:color w:val="000000"/>
          <w:sz w:val="28"/>
          <w:szCs w:val="28"/>
        </w:rPr>
        <w:softHyphen/>
        <w:t>ятная защитная агрессия, ожесточение, социальная дезадаптация.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Особенности женской психики в сочетании с пси</w:t>
      </w:r>
      <w:r>
        <w:rPr>
          <w:color w:val="000000"/>
          <w:sz w:val="28"/>
          <w:szCs w:val="28"/>
        </w:rPr>
        <w:softHyphen/>
        <w:t>хическими отклонениями порождают иногда такие чу</w:t>
      </w:r>
      <w:r>
        <w:rPr>
          <w:color w:val="000000"/>
          <w:sz w:val="28"/>
          <w:szCs w:val="28"/>
        </w:rPr>
        <w:softHyphen/>
        <w:t>довищные преступления, как детоубийство. Известно, что убийство женщиной собственного грудного ребенка воспринимается ею как символическое самоубийство.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Каждый год регистрируется около 220 таких пре</w:t>
      </w:r>
      <w:r>
        <w:rPr>
          <w:color w:val="000000"/>
          <w:sz w:val="28"/>
          <w:szCs w:val="28"/>
        </w:rPr>
        <w:softHyphen/>
        <w:t>ступлений. В сравнении с 1920-ми годами число дето</w:t>
      </w:r>
      <w:r>
        <w:rPr>
          <w:color w:val="000000"/>
          <w:sz w:val="28"/>
          <w:szCs w:val="28"/>
        </w:rPr>
        <w:softHyphen/>
        <w:t>убийств возросло в 3 раза: женщина не относится к своему грудному ребенку как к существу, имеющему право на собственную, отдельную от матери, жизнь.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Убийство ребенка воспринимается ею как убий</w:t>
      </w:r>
      <w:r>
        <w:rPr>
          <w:color w:val="000000"/>
          <w:sz w:val="28"/>
          <w:szCs w:val="28"/>
        </w:rPr>
        <w:softHyphen/>
        <w:t>ство части самой себя. В результате блокирования воз</w:t>
      </w:r>
      <w:r>
        <w:rPr>
          <w:color w:val="000000"/>
          <w:sz w:val="28"/>
          <w:szCs w:val="28"/>
        </w:rPr>
        <w:softHyphen/>
        <w:t>можности проявления описанной выше агрессии вовне, то есть гетероагрессии, проявляется аутоагрессия, ко</w:t>
      </w:r>
      <w:r>
        <w:rPr>
          <w:color w:val="000000"/>
          <w:sz w:val="28"/>
          <w:szCs w:val="28"/>
        </w:rPr>
        <w:softHyphen/>
        <w:t>торая может выражаться в том числе и в совершении подобного преступления</w:t>
      </w:r>
      <w:r>
        <w:rPr>
          <w:rStyle w:val="a5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 Детоубийство иногда мо</w:t>
      </w:r>
      <w:r>
        <w:rPr>
          <w:color w:val="000000"/>
          <w:sz w:val="28"/>
          <w:szCs w:val="28"/>
        </w:rPr>
        <w:softHyphen/>
        <w:t>жет происходить как реакция на изнасилование, а так</w:t>
      </w:r>
      <w:r>
        <w:rPr>
          <w:color w:val="000000"/>
          <w:sz w:val="28"/>
          <w:szCs w:val="28"/>
        </w:rPr>
        <w:softHyphen/>
        <w:t>же обусловливаться особенностями психического со</w:t>
      </w:r>
      <w:r>
        <w:rPr>
          <w:color w:val="000000"/>
          <w:sz w:val="28"/>
          <w:szCs w:val="28"/>
        </w:rPr>
        <w:softHyphen/>
        <w:t>стояния женщины в момент родов и сразу после них.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числу других негативных тенденций в структу</w:t>
      </w:r>
      <w:r>
        <w:rPr>
          <w:color w:val="000000"/>
          <w:sz w:val="28"/>
          <w:szCs w:val="28"/>
        </w:rPr>
        <w:softHyphen/>
        <w:t>ре женской преступности относятся:</w:t>
      </w:r>
    </w:p>
    <w:p w:rsidR="004719B1" w:rsidRDefault="004719B1">
      <w:pPr>
        <w:numPr>
          <w:ilvl w:val="0"/>
          <w:numId w:val="11"/>
        </w:numPr>
        <w:shd w:val="clear" w:color="auto" w:fill="FFFFFF"/>
        <w:tabs>
          <w:tab w:val="left" w:pos="-226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 доли  совершаемых   женщинами  тяжких преступлений;</w:t>
      </w:r>
    </w:p>
    <w:p w:rsidR="004719B1" w:rsidRDefault="004719B1">
      <w:pPr>
        <w:numPr>
          <w:ilvl w:val="0"/>
          <w:numId w:val="11"/>
        </w:numPr>
        <w:shd w:val="clear" w:color="auto" w:fill="FFFFFF"/>
        <w:tabs>
          <w:tab w:val="left" w:pos="-226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  профессионализма   и   организованности женской преступности (все чаще лидерами пре</w:t>
      </w:r>
      <w:r>
        <w:rPr>
          <w:color w:val="000000"/>
          <w:sz w:val="28"/>
          <w:szCs w:val="28"/>
        </w:rPr>
        <w:softHyphen/>
        <w:t>ступных группировок являются женщины);</w:t>
      </w:r>
    </w:p>
    <w:p w:rsidR="004719B1" w:rsidRDefault="004719B1">
      <w:pPr>
        <w:numPr>
          <w:ilvl w:val="0"/>
          <w:numId w:val="11"/>
        </w:numPr>
        <w:shd w:val="clear" w:color="auto" w:fill="FFFFFF"/>
        <w:tabs>
          <w:tab w:val="left" w:pos="-226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рост числа убийств женщинами детей старшеговозраста (убийство дочери на почве ревности к сожителю, убийство детей любовника с целькустранить препятствие для оставления им семьи, убийство собственных детей, оказавшихся помехой для создания новой семьи и т. д.); </w:t>
      </w:r>
    </w:p>
    <w:p w:rsidR="004719B1" w:rsidRDefault="004719B1">
      <w:pPr>
        <w:numPr>
          <w:ilvl w:val="0"/>
          <w:numId w:val="11"/>
        </w:numPr>
        <w:shd w:val="clear" w:color="auto" w:fill="FFFFFF"/>
        <w:tabs>
          <w:tab w:val="left" w:pos="-2268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рост числа соучастии в изнасиловании (на почве ревности, мести, зависти).</w:t>
      </w: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  <w:bookmarkStart w:id="2" w:name="_Toc26635183"/>
      <w:r>
        <w:rPr>
          <w:rFonts w:ascii="Times New Roman" w:hAnsi="Times New Roman" w:cs="Times New Roman"/>
          <w:color w:val="000000"/>
        </w:rPr>
        <w:t>2. Личностные особенности женщин, совершивших преступление</w:t>
      </w:r>
      <w:bookmarkEnd w:id="2"/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Структура женской преступности существенно от</w:t>
      </w:r>
      <w:r>
        <w:rPr>
          <w:color w:val="000000"/>
          <w:sz w:val="28"/>
          <w:szCs w:val="28"/>
        </w:rPr>
        <w:softHyphen/>
        <w:t>личается от мужской.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 обусловлено социальной ролью женщины в современном обществе, профессиями, которые чаще выбираются представительницами слабого пола (тор</w:t>
      </w:r>
      <w:r>
        <w:rPr>
          <w:color w:val="000000"/>
          <w:sz w:val="28"/>
          <w:szCs w:val="28"/>
        </w:rPr>
        <w:softHyphen/>
        <w:t>говля, общественное питание, снабжение).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распространенные преступления жен</w:t>
      </w:r>
      <w:r>
        <w:rPr>
          <w:color w:val="000000"/>
          <w:sz w:val="28"/>
          <w:szCs w:val="28"/>
        </w:rPr>
        <w:softHyphen/>
        <w:t>щин - кражи (15% в структуре преступности жен</w:t>
      </w:r>
      <w:r>
        <w:rPr>
          <w:color w:val="000000"/>
          <w:sz w:val="28"/>
          <w:szCs w:val="28"/>
        </w:rPr>
        <w:softHyphen/>
        <w:t>щин)</w:t>
      </w:r>
      <w:r>
        <w:rPr>
          <w:rStyle w:val="a5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 xml:space="preserve"> , хищение чужого имущества путем присвоения или растраты (18—20%), обман потребителей (13—14%). В общем числе преступлений, связанных с обманом по</w:t>
      </w:r>
      <w:r>
        <w:rPr>
          <w:color w:val="000000"/>
          <w:sz w:val="28"/>
          <w:szCs w:val="28"/>
        </w:rPr>
        <w:softHyphen/>
        <w:t>требителей, доля женщин составляет 80%, с мошенни</w:t>
      </w:r>
      <w:r>
        <w:rPr>
          <w:color w:val="000000"/>
          <w:sz w:val="28"/>
          <w:szCs w:val="28"/>
        </w:rPr>
        <w:softHyphen/>
        <w:t>чеством — 41%.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преступления входят в область так назы</w:t>
      </w:r>
      <w:r>
        <w:rPr>
          <w:color w:val="000000"/>
          <w:sz w:val="28"/>
          <w:szCs w:val="28"/>
        </w:rPr>
        <w:softHyphen/>
        <w:t>ваемого женского преступного профессионализма. Для женщин-преступниц также характерно содержание притонов, сводничество. Неуклонно растет число фак</w:t>
      </w:r>
      <w:r>
        <w:rPr>
          <w:color w:val="000000"/>
          <w:sz w:val="28"/>
          <w:szCs w:val="28"/>
        </w:rPr>
        <w:softHyphen/>
        <w:t>тов торговли наркотическими веществами, заказных убийств, торговли несовершеннолетними.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женщин-преступниц приходится 12% убийств, 8% грабежей, 5% неосторожных преступлений.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значительная часть преступлений совер</w:t>
      </w:r>
      <w:r>
        <w:rPr>
          <w:color w:val="000000"/>
          <w:sz w:val="28"/>
          <w:szCs w:val="28"/>
        </w:rPr>
        <w:softHyphen/>
        <w:t>шается женщинами в возрасте до 30 лет (около 48%), однако по отдельным видам преступлений данный пока</w:t>
      </w:r>
      <w:r>
        <w:rPr>
          <w:color w:val="000000"/>
          <w:sz w:val="28"/>
          <w:szCs w:val="28"/>
        </w:rPr>
        <w:softHyphen/>
        <w:t>затель смещается в ту или иную сторону: так, возраст женщин, осужденных за получение взяток и крупные хищения, обычно находится в интервале 30-40 лет. На данные виды преступлений приходится и наибольшая доля женщин со средним специальным и высшим обра</w:t>
      </w:r>
      <w:r>
        <w:rPr>
          <w:color w:val="000000"/>
          <w:sz w:val="28"/>
          <w:szCs w:val="28"/>
        </w:rPr>
        <w:softHyphen/>
        <w:t>зованием, а также имеющих специальность.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Исследование количества судимостей мужчин и женщин обнаруживает следующую тенденцию: при не</w:t>
      </w:r>
      <w:r>
        <w:rPr>
          <w:color w:val="000000"/>
          <w:sz w:val="28"/>
          <w:szCs w:val="28"/>
        </w:rPr>
        <w:softHyphen/>
        <w:t>большом количестве судимостей доля мужчин значи</w:t>
      </w:r>
      <w:r>
        <w:rPr>
          <w:color w:val="000000"/>
          <w:sz w:val="28"/>
          <w:szCs w:val="28"/>
        </w:rPr>
        <w:softHyphen/>
        <w:t>тельно превышает долю женщин, но в группах с боль</w:t>
      </w:r>
      <w:r>
        <w:rPr>
          <w:color w:val="000000"/>
          <w:sz w:val="28"/>
          <w:szCs w:val="28"/>
        </w:rPr>
        <w:softHyphen/>
        <w:t>шим количеством судимостей их удельные доли вырав</w:t>
      </w:r>
      <w:r>
        <w:rPr>
          <w:color w:val="000000"/>
          <w:sz w:val="28"/>
          <w:szCs w:val="28"/>
        </w:rPr>
        <w:softHyphen/>
        <w:t>ниваются. Так, в случае пяти судимостей число муж</w:t>
      </w:r>
      <w:r>
        <w:rPr>
          <w:color w:val="000000"/>
          <w:sz w:val="28"/>
          <w:szCs w:val="28"/>
        </w:rPr>
        <w:softHyphen/>
        <w:t>чин на 60% превышает число женщин, в то время как при девяти судимостях наблюдается 17% преоблада</w:t>
      </w:r>
      <w:r>
        <w:rPr>
          <w:color w:val="000000"/>
          <w:sz w:val="28"/>
          <w:szCs w:val="28"/>
        </w:rPr>
        <w:softHyphen/>
        <w:t>ния женщин.</w:t>
      </w: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bookmarkStart w:id="3" w:name="_Toc26635184"/>
      <w:r>
        <w:rPr>
          <w:rFonts w:ascii="Times New Roman" w:hAnsi="Times New Roman" w:cs="Times New Roman"/>
          <w:color w:val="000000"/>
        </w:rPr>
        <w:t>3. Причины и условия женской преступность</w:t>
      </w:r>
      <w:bookmarkEnd w:id="3"/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Многие ученые ставили себе цель объяснить фе</w:t>
      </w:r>
      <w:r>
        <w:rPr>
          <w:color w:val="000000"/>
          <w:sz w:val="28"/>
          <w:szCs w:val="28"/>
        </w:rPr>
        <w:softHyphen/>
        <w:t>номен женской преступности. В научных кругах до сих пор ведутся споры относительно психологической или врожденной биологической природы женской пре</w:t>
      </w:r>
      <w:r>
        <w:rPr>
          <w:color w:val="000000"/>
          <w:sz w:val="28"/>
          <w:szCs w:val="28"/>
        </w:rPr>
        <w:softHyphen/>
        <w:t>ступности, ее экзо- или эндогенности.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Теории эндогенной преступности </w:t>
      </w:r>
      <w:r>
        <w:rPr>
          <w:color w:val="000000"/>
          <w:sz w:val="28"/>
          <w:szCs w:val="28"/>
        </w:rPr>
        <w:t>объясняют яв</w:t>
      </w:r>
      <w:r>
        <w:rPr>
          <w:color w:val="000000"/>
          <w:sz w:val="28"/>
          <w:szCs w:val="28"/>
        </w:rPr>
        <w:softHyphen/>
        <w:t>ление женской криминализации, основываясь на психогенетических факторах. Известно, что один из осно</w:t>
      </w:r>
      <w:r>
        <w:rPr>
          <w:color w:val="000000"/>
          <w:sz w:val="28"/>
          <w:szCs w:val="28"/>
        </w:rPr>
        <w:softHyphen/>
        <w:t>вателей криминологии Ч. Ломброзо высказал мнение о психической предрасположенности всех женщин к совершению преступлений. Так, даже случайные пре</w:t>
      </w:r>
      <w:r>
        <w:rPr>
          <w:color w:val="000000"/>
          <w:sz w:val="28"/>
          <w:szCs w:val="28"/>
        </w:rPr>
        <w:softHyphen/>
        <w:t>ступницы, по его мнению, «обнаруживают, благодаря жизненным условиям, ту долю нравственной извращенности, которая свойственна каждой женщине,  которая находится в ней в обыкновенных условиях в скрытом состоянии»</w:t>
      </w:r>
      <w:r>
        <w:rPr>
          <w:rStyle w:val="a5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Сторонники </w:t>
      </w:r>
      <w:r>
        <w:rPr>
          <w:i/>
          <w:iCs/>
          <w:color w:val="000000"/>
          <w:sz w:val="28"/>
          <w:szCs w:val="28"/>
        </w:rPr>
        <w:t xml:space="preserve">биологической криминологии </w:t>
      </w:r>
      <w:r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</w:rPr>
        <w:softHyphen/>
        <w:t>матривают причины женской преступности в физио</w:t>
      </w:r>
      <w:r>
        <w:rPr>
          <w:color w:val="000000"/>
          <w:sz w:val="28"/>
          <w:szCs w:val="28"/>
        </w:rPr>
        <w:softHyphen/>
        <w:t>логических и биологических особенностях человека. В частности, некоторые ученые данной школы объяс</w:t>
      </w:r>
      <w:r>
        <w:rPr>
          <w:color w:val="000000"/>
          <w:sz w:val="28"/>
          <w:szCs w:val="28"/>
        </w:rPr>
        <w:softHyphen/>
        <w:t>няют женскую агрессивность через аномалии хромо</w:t>
      </w:r>
      <w:r>
        <w:rPr>
          <w:color w:val="000000"/>
          <w:sz w:val="28"/>
          <w:szCs w:val="28"/>
        </w:rPr>
        <w:softHyphen/>
        <w:t>сомного набора. Так, в норме половые хромосомы женщины должны быть вида «хх», а у мужчины «ху». Причиной женской агрессивности ученые счи</w:t>
      </w:r>
      <w:r>
        <w:rPr>
          <w:color w:val="000000"/>
          <w:sz w:val="28"/>
          <w:szCs w:val="28"/>
        </w:rPr>
        <w:softHyphen/>
        <w:t>тают наличие у некоторых женщин хромосомного на</w:t>
      </w:r>
      <w:r>
        <w:rPr>
          <w:color w:val="000000"/>
          <w:sz w:val="28"/>
          <w:szCs w:val="28"/>
        </w:rPr>
        <w:softHyphen/>
        <w:t>бора типа «хху», то есть наличие у них «лишней» мужской хромосомы. Авторы эндокринных биологи</w:t>
      </w:r>
      <w:r>
        <w:rPr>
          <w:color w:val="000000"/>
          <w:sz w:val="28"/>
          <w:szCs w:val="28"/>
        </w:rPr>
        <w:softHyphen/>
        <w:t>ческих теорий находят истоки агрессивности в анома</w:t>
      </w:r>
      <w:r>
        <w:rPr>
          <w:color w:val="000000"/>
          <w:sz w:val="28"/>
          <w:szCs w:val="28"/>
        </w:rPr>
        <w:softHyphen/>
        <w:t>лиях функционирования желез внутренней секреции и выработке ими повышенного количества веществ, вызывающих нервозность и агрессивность, таких как тестостерон.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прямой корреляции между количеством су</w:t>
      </w:r>
      <w:r>
        <w:rPr>
          <w:color w:val="000000"/>
          <w:sz w:val="28"/>
          <w:szCs w:val="28"/>
        </w:rPr>
        <w:softHyphen/>
        <w:t>димостей и биологическими задатками женщин не об</w:t>
      </w:r>
      <w:r>
        <w:rPr>
          <w:color w:val="000000"/>
          <w:sz w:val="28"/>
          <w:szCs w:val="28"/>
        </w:rPr>
        <w:softHyphen/>
        <w:t>наружено. Вполне вероятно, что последние влияют на женскую преступность косвенным путем: особенности физиологии женщин обусловливают их роль в общест</w:t>
      </w:r>
      <w:r>
        <w:rPr>
          <w:color w:val="000000"/>
          <w:sz w:val="28"/>
          <w:szCs w:val="28"/>
        </w:rPr>
        <w:softHyphen/>
        <w:t>ве и оказывают таким образом влияние на поведение женщины, в том числе преступное</w:t>
      </w:r>
      <w:r>
        <w:rPr>
          <w:rStyle w:val="a5"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Факторы, являющиеся причинами женской пре</w:t>
      </w:r>
      <w:r>
        <w:rPr>
          <w:color w:val="000000"/>
          <w:sz w:val="28"/>
          <w:szCs w:val="28"/>
        </w:rPr>
        <w:softHyphen/>
        <w:t>ступности, можно разбить на четыре группы</w:t>
      </w:r>
      <w:r>
        <w:rPr>
          <w:rStyle w:val="a5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 xml:space="preserve"> :</w:t>
      </w:r>
    </w:p>
    <w:p w:rsidR="004719B1" w:rsidRDefault="004719B1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неблагоприятные процессы в области культуры, изменение понятия женской культуры, подмена ее раз</w:t>
      </w:r>
      <w:r>
        <w:rPr>
          <w:color w:val="000000"/>
          <w:sz w:val="28"/>
          <w:szCs w:val="28"/>
        </w:rPr>
        <w:softHyphen/>
        <w:t>личными суррогатами;</w:t>
      </w:r>
    </w:p>
    <w:p w:rsidR="004719B1" w:rsidRDefault="004719B1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социально-политическая ситуация в стране;</w:t>
      </w:r>
    </w:p>
    <w:p w:rsidR="004719B1" w:rsidRDefault="004719B1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деятельность женщин;</w:t>
      </w:r>
    </w:p>
    <w:p w:rsidR="004719B1" w:rsidRDefault="004719B1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семейная жизнь и бытовая сфера;</w:t>
      </w:r>
    </w:p>
    <w:p w:rsidR="004719B1" w:rsidRDefault="004719B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i/>
          <w:iCs/>
          <w:color w:val="000000"/>
          <w:sz w:val="28"/>
          <w:szCs w:val="28"/>
        </w:rPr>
        <w:t xml:space="preserve">первой группе </w:t>
      </w:r>
      <w:r>
        <w:rPr>
          <w:color w:val="000000"/>
          <w:sz w:val="28"/>
          <w:szCs w:val="28"/>
        </w:rPr>
        <w:t>факторов относятся:</w:t>
      </w:r>
    </w:p>
    <w:p w:rsidR="004719B1" w:rsidRDefault="004719B1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недооценка обществом значимости исконно жен</w:t>
      </w:r>
      <w:r>
        <w:rPr>
          <w:color w:val="000000"/>
          <w:sz w:val="28"/>
          <w:szCs w:val="28"/>
        </w:rPr>
        <w:softHyphen/>
        <w:t>ских функций (рождение и воспитание детей, ведение домашнего хозяйства, рукоделие и т. п.);</w:t>
      </w:r>
    </w:p>
    <w:p w:rsidR="004719B1" w:rsidRDefault="004719B1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мужских видов деятельности (госу</w:t>
      </w:r>
      <w:r>
        <w:rPr>
          <w:color w:val="000000"/>
          <w:sz w:val="28"/>
          <w:szCs w:val="28"/>
        </w:rPr>
        <w:softHyphen/>
        <w:t>дарственная служба, производство, коммерция);</w:t>
      </w:r>
    </w:p>
    <w:p w:rsidR="004719B1" w:rsidRDefault="004719B1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порочность женского движения, поощряющего выполнение женщинами мужских функций.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Эти факторы приводят к постепенной утрате жен</w:t>
      </w:r>
      <w:r>
        <w:rPr>
          <w:color w:val="000000"/>
          <w:sz w:val="28"/>
          <w:szCs w:val="28"/>
        </w:rPr>
        <w:softHyphen/>
        <w:t>ской культурой таких явлений, как женственность, кроткость, нежность, милосердие.</w:t>
      </w:r>
    </w:p>
    <w:p w:rsidR="004719B1" w:rsidRDefault="004719B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 </w:t>
      </w:r>
      <w:r>
        <w:rPr>
          <w:b/>
          <w:bCs/>
          <w:i/>
          <w:iCs/>
          <w:color w:val="000000"/>
          <w:sz w:val="28"/>
          <w:szCs w:val="28"/>
        </w:rPr>
        <w:t xml:space="preserve">вторую группу </w:t>
      </w:r>
      <w:r>
        <w:rPr>
          <w:color w:val="000000"/>
          <w:sz w:val="28"/>
          <w:szCs w:val="28"/>
        </w:rPr>
        <w:t>можно включить:</w:t>
      </w:r>
    </w:p>
    <w:p w:rsidR="004719B1" w:rsidRDefault="004719B1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повышенную криминогенность культуры, навязываемой средствами массовой информации;</w:t>
      </w:r>
    </w:p>
    <w:p w:rsidR="004719B1" w:rsidRDefault="004719B1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кризис  экономики,   обнищание  значительной части населения, безработицу (причем доля жен</w:t>
      </w:r>
      <w:r>
        <w:rPr>
          <w:color w:val="000000"/>
          <w:sz w:val="28"/>
          <w:szCs w:val="28"/>
        </w:rPr>
        <w:softHyphen/>
        <w:t>щин среди безработных составляет 80%);</w:t>
      </w:r>
    </w:p>
    <w:p w:rsidR="004719B1" w:rsidRDefault="004719B1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криминальный рационализм бытия, то есть ог</w:t>
      </w:r>
      <w:r>
        <w:rPr>
          <w:color w:val="000000"/>
          <w:sz w:val="28"/>
          <w:szCs w:val="28"/>
        </w:rPr>
        <w:softHyphen/>
        <w:t>раничение возможности обеспечить нормальную жизнь законными способами;</w:t>
      </w:r>
    </w:p>
    <w:p w:rsidR="004719B1" w:rsidRDefault="004719B1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неуверенность в завтрашнем дне, провоцирую</w:t>
      </w:r>
      <w:r>
        <w:rPr>
          <w:color w:val="000000"/>
          <w:sz w:val="28"/>
          <w:szCs w:val="28"/>
        </w:rPr>
        <w:softHyphen/>
        <w:t>щую наркоманию и алкоголизм.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 следует упомянуть межнациональные конфликты, представляющие собой одно из наиболее криминогенных явлений. В результате военных конф</w:t>
      </w:r>
      <w:r>
        <w:rPr>
          <w:color w:val="000000"/>
          <w:sz w:val="28"/>
          <w:szCs w:val="28"/>
        </w:rPr>
        <w:softHyphen/>
        <w:t>ликтов женщины теряют мужей, родственников, место жительства. Одинокие женщины и девушки часто ста</w:t>
      </w:r>
      <w:r>
        <w:rPr>
          <w:color w:val="000000"/>
          <w:sz w:val="28"/>
          <w:szCs w:val="28"/>
        </w:rPr>
        <w:softHyphen/>
        <w:t>новятся объектом надругательств, следствием чего, как правило, становится тяжелейшая психологическая травма и значительно снижается возможность контро</w:t>
      </w:r>
      <w:r>
        <w:rPr>
          <w:color w:val="000000"/>
          <w:sz w:val="28"/>
          <w:szCs w:val="28"/>
        </w:rPr>
        <w:softHyphen/>
        <w:t>ля за совершаемыми действиями.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 генерирующим женскую преступность факто</w:t>
      </w:r>
      <w:r>
        <w:rPr>
          <w:color w:val="000000"/>
          <w:sz w:val="28"/>
          <w:szCs w:val="28"/>
        </w:rPr>
        <w:softHyphen/>
        <w:t xml:space="preserve">рам, связанным с трудовой деятельностью </w:t>
      </w:r>
      <w:r>
        <w:rPr>
          <w:b/>
          <w:bCs/>
          <w:i/>
          <w:iCs/>
          <w:color w:val="000000"/>
          <w:sz w:val="28"/>
          <w:szCs w:val="28"/>
        </w:rPr>
        <w:t xml:space="preserve">(третья группа), </w:t>
      </w:r>
      <w:r>
        <w:rPr>
          <w:color w:val="000000"/>
          <w:sz w:val="28"/>
          <w:szCs w:val="28"/>
        </w:rPr>
        <w:t>относят:</w:t>
      </w:r>
    </w:p>
    <w:p w:rsidR="004719B1" w:rsidRDefault="004719B1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недостатки правового регулирования женского труда  (проблемы  трудоустройства,   несоответ</w:t>
      </w:r>
      <w:r>
        <w:rPr>
          <w:color w:val="000000"/>
          <w:sz w:val="28"/>
          <w:szCs w:val="28"/>
        </w:rPr>
        <w:softHyphen/>
        <w:t>ствующие условия труда, более низкая по срав</w:t>
      </w:r>
      <w:r>
        <w:rPr>
          <w:color w:val="000000"/>
          <w:sz w:val="28"/>
          <w:szCs w:val="28"/>
        </w:rPr>
        <w:softHyphen/>
        <w:t>нению с мужчинами заработная плата);</w:t>
      </w:r>
    </w:p>
    <w:p w:rsidR="004719B1" w:rsidRDefault="004719B1">
      <w:pPr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недостаточную социальную поддержку работаю</w:t>
      </w:r>
      <w:r>
        <w:rPr>
          <w:color w:val="000000"/>
          <w:sz w:val="28"/>
          <w:szCs w:val="28"/>
        </w:rPr>
        <w:softHyphen/>
        <w:t>щей женщины (ненадлежащая охрана труда, от</w:t>
      </w:r>
      <w:r>
        <w:rPr>
          <w:color w:val="000000"/>
          <w:sz w:val="28"/>
          <w:szCs w:val="28"/>
        </w:rPr>
        <w:softHyphen/>
        <w:t>сутствие заботы о детях  сотрудницы и соци</w:t>
      </w:r>
      <w:r>
        <w:rPr>
          <w:color w:val="000000"/>
          <w:sz w:val="28"/>
          <w:szCs w:val="28"/>
        </w:rPr>
        <w:softHyphen/>
        <w:t>альных льгот).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Факторами, связанными с семейной и бытовой сферой </w:t>
      </w:r>
      <w:r>
        <w:rPr>
          <w:b/>
          <w:bCs/>
          <w:i/>
          <w:iCs/>
          <w:color w:val="000000"/>
          <w:sz w:val="28"/>
          <w:szCs w:val="28"/>
        </w:rPr>
        <w:t xml:space="preserve">(четвертая группа), </w:t>
      </w:r>
      <w:r>
        <w:rPr>
          <w:color w:val="000000"/>
          <w:sz w:val="28"/>
          <w:szCs w:val="28"/>
        </w:rPr>
        <w:t>являются:</w:t>
      </w:r>
    </w:p>
    <w:p w:rsidR="004719B1" w:rsidRDefault="004719B1">
      <w:pPr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семейные конфликты (в родительской или соб</w:t>
      </w:r>
      <w:r>
        <w:rPr>
          <w:color w:val="000000"/>
          <w:sz w:val="28"/>
          <w:szCs w:val="28"/>
        </w:rPr>
        <w:softHyphen/>
        <w:t>ственной семье);</w:t>
      </w:r>
    </w:p>
    <w:p w:rsidR="004719B1" w:rsidRDefault="004719B1">
      <w:pPr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отрицательное   влияние  мужа  или  сожителя (подстрекательство к преступлению);</w:t>
      </w:r>
    </w:p>
    <w:p w:rsidR="004719B1" w:rsidRDefault="004719B1">
      <w:pPr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постоянного места жительства;</w:t>
      </w:r>
    </w:p>
    <w:p w:rsidR="004719B1" w:rsidRDefault="004719B1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агрессивная реклама красивой и модной одеж</w:t>
      </w:r>
      <w:r>
        <w:rPr>
          <w:color w:val="000000"/>
          <w:sz w:val="28"/>
          <w:szCs w:val="28"/>
        </w:rPr>
        <w:softHyphen/>
        <w:t>ды, которая в сочетании с низким уровнем жиз</w:t>
      </w:r>
      <w:r>
        <w:rPr>
          <w:color w:val="000000"/>
          <w:sz w:val="28"/>
          <w:szCs w:val="28"/>
        </w:rPr>
        <w:softHyphen/>
        <w:t>ни создает мотивацию к совершению корыст</w:t>
      </w:r>
      <w:r>
        <w:rPr>
          <w:color w:val="000000"/>
          <w:sz w:val="28"/>
          <w:szCs w:val="28"/>
        </w:rPr>
        <w:softHyphen/>
        <w:t>ных преступлений.</w:t>
      </w: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  <w:bookmarkStart w:id="4" w:name="_Toc26635185"/>
      <w:r>
        <w:rPr>
          <w:rFonts w:ascii="Times New Roman" w:hAnsi="Times New Roman" w:cs="Times New Roman"/>
          <w:color w:val="000000"/>
        </w:rPr>
        <w:t>4. Особенности предупреждения противоправного поведения женщин</w:t>
      </w:r>
      <w:bookmarkEnd w:id="4"/>
    </w:p>
    <w:p w:rsidR="004719B1" w:rsidRDefault="004719B1">
      <w:pPr>
        <w:shd w:val="clear" w:color="auto" w:fill="FFFFFF"/>
        <w:spacing w:before="163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Проблема предупреждения женской преступности — это часть предупреждения преступности в целом, но она имеет и определенную специфику, целый комплекс специальных мер, направленных на защиту прав женщин.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стратегической цели в докладе на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Всемир</w:t>
      </w:r>
      <w:r>
        <w:rPr>
          <w:color w:val="000000"/>
          <w:sz w:val="28"/>
          <w:szCs w:val="28"/>
        </w:rPr>
        <w:softHyphen/>
        <w:t>ной конференции по положению женщин (Пекин, 4—15 сен</w:t>
      </w:r>
      <w:r>
        <w:rPr>
          <w:color w:val="000000"/>
          <w:sz w:val="28"/>
          <w:szCs w:val="28"/>
        </w:rPr>
        <w:softHyphen/>
        <w:t>тября 1995 г.) предусмотрено: "изменение структуры и целе</w:t>
      </w:r>
      <w:r>
        <w:rPr>
          <w:color w:val="000000"/>
          <w:sz w:val="28"/>
          <w:szCs w:val="28"/>
        </w:rPr>
        <w:softHyphen/>
        <w:t>направленное распределение государственных ассигнований в целях поощрения экономических возможностей женщины и рав</w:t>
      </w:r>
      <w:r>
        <w:rPr>
          <w:color w:val="000000"/>
          <w:sz w:val="28"/>
          <w:szCs w:val="28"/>
        </w:rPr>
        <w:softHyphen/>
        <w:t>ного доступа к производственным ресурсам и удовлетворения специальных образовательных и медицинских потребностей женщин, особенно живущих в условиях нищеты"</w:t>
      </w:r>
      <w:r>
        <w:rPr>
          <w:rStyle w:val="a5"/>
          <w:color w:val="000000"/>
          <w:sz w:val="28"/>
          <w:szCs w:val="28"/>
        </w:rPr>
        <w:footnoteReference w:id="9"/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Была разработана и утверждена постановлением Прави</w:t>
      </w:r>
      <w:r>
        <w:rPr>
          <w:color w:val="000000"/>
          <w:sz w:val="28"/>
          <w:szCs w:val="28"/>
        </w:rPr>
        <w:softHyphen/>
        <w:t>тельства РФ № 6 от 8 января 1996 г. Концепция улучшения положения женщин в Российской Федерации, в которой пре</w:t>
      </w:r>
      <w:r>
        <w:rPr>
          <w:color w:val="000000"/>
          <w:sz w:val="28"/>
          <w:szCs w:val="28"/>
        </w:rPr>
        <w:softHyphen/>
        <w:t>дусматривается в целях улучшения положения женщин: доби</w:t>
      </w:r>
      <w:r>
        <w:rPr>
          <w:color w:val="000000"/>
          <w:sz w:val="28"/>
          <w:szCs w:val="28"/>
        </w:rPr>
        <w:softHyphen/>
        <w:t>ваться создания условий и правовых норм, необходимых для осуществления на практике конституционного принципа рав</w:t>
      </w:r>
      <w:r>
        <w:rPr>
          <w:color w:val="000000"/>
          <w:sz w:val="28"/>
          <w:szCs w:val="28"/>
        </w:rPr>
        <w:softHyphen/>
        <w:t>ных прав и равных возможностей; использовать опыт, накоп</w:t>
      </w:r>
      <w:r>
        <w:rPr>
          <w:color w:val="000000"/>
          <w:sz w:val="28"/>
          <w:szCs w:val="28"/>
        </w:rPr>
        <w:softHyphen/>
        <w:t>ленный в различных регионах Российской Федерации; обеспе</w:t>
      </w:r>
      <w:r>
        <w:rPr>
          <w:color w:val="000000"/>
          <w:sz w:val="28"/>
          <w:szCs w:val="28"/>
        </w:rPr>
        <w:softHyphen/>
        <w:t>чить координацию действий на федеральном, региональном и международном уровнях. Эти общие цели намечалось решать параллельно с улучшением социально-экономического поло</w:t>
      </w:r>
      <w:r>
        <w:rPr>
          <w:color w:val="000000"/>
          <w:sz w:val="28"/>
          <w:szCs w:val="28"/>
        </w:rPr>
        <w:softHyphen/>
        <w:t>жения в стране, и потому интересы женщин должны быть уч</w:t>
      </w:r>
      <w:r>
        <w:rPr>
          <w:color w:val="000000"/>
          <w:sz w:val="28"/>
          <w:szCs w:val="28"/>
        </w:rPr>
        <w:softHyphen/>
        <w:t>тены в данном случае максимально.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Федеральные программы по усилению борьбы с преступ</w:t>
      </w:r>
      <w:r>
        <w:rPr>
          <w:color w:val="000000"/>
          <w:sz w:val="28"/>
          <w:szCs w:val="28"/>
        </w:rPr>
        <w:softHyphen/>
        <w:t>ностью, имеющие большое профилактическое значение, со</w:t>
      </w:r>
      <w:r>
        <w:rPr>
          <w:color w:val="000000"/>
          <w:sz w:val="28"/>
          <w:szCs w:val="28"/>
        </w:rPr>
        <w:softHyphen/>
        <w:t>держали ряд конкретных предложений как общего, так и спе</w:t>
      </w:r>
      <w:r>
        <w:rPr>
          <w:color w:val="000000"/>
          <w:sz w:val="28"/>
          <w:szCs w:val="28"/>
        </w:rPr>
        <w:softHyphen/>
        <w:t>циального характера, имеющих непосредственное отношение к обеспечению нормальной жизнедеятельности женщины, за</w:t>
      </w:r>
      <w:r>
        <w:rPr>
          <w:color w:val="000000"/>
          <w:sz w:val="28"/>
          <w:szCs w:val="28"/>
        </w:rPr>
        <w:softHyphen/>
        <w:t>щите семьи, борьбе с насильственными и экономическими преступлениями и т. п. Однако узкоспециальных мер, направ</w:t>
      </w:r>
      <w:r>
        <w:rPr>
          <w:color w:val="000000"/>
          <w:sz w:val="28"/>
          <w:szCs w:val="28"/>
        </w:rPr>
        <w:softHyphen/>
        <w:t>ленных непосредственно на защиту женщины, не содержа</w:t>
      </w:r>
      <w:r>
        <w:rPr>
          <w:color w:val="000000"/>
          <w:sz w:val="28"/>
          <w:szCs w:val="28"/>
        </w:rPr>
        <w:softHyphen/>
        <w:t>лось. И, как обычно, проблемой была реализация программ.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Механизм социальной инерции, проявляющейся по отно</w:t>
      </w:r>
      <w:r>
        <w:rPr>
          <w:color w:val="000000"/>
          <w:sz w:val="28"/>
          <w:szCs w:val="28"/>
        </w:rPr>
        <w:softHyphen/>
        <w:t>шению к семье, детям, влияние традиций и обычаев оказыва</w:t>
      </w:r>
      <w:r>
        <w:rPr>
          <w:color w:val="000000"/>
          <w:sz w:val="28"/>
          <w:szCs w:val="28"/>
        </w:rPr>
        <w:softHyphen/>
        <w:t>ет на женщину значительно большее воздействие, чем на муж</w:t>
      </w:r>
      <w:r>
        <w:rPr>
          <w:color w:val="000000"/>
          <w:sz w:val="28"/>
          <w:szCs w:val="28"/>
        </w:rPr>
        <w:softHyphen/>
        <w:t>чину. Это обстоятельство в мерах социальной профилактики, как правило, не учитывается.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общепредупредительных мер рассчитано на большие социальные группы, материальное положение кото</w:t>
      </w:r>
      <w:r>
        <w:rPr>
          <w:color w:val="000000"/>
          <w:sz w:val="28"/>
          <w:szCs w:val="28"/>
        </w:rPr>
        <w:softHyphen/>
        <w:t>рых достаточно однообразно. Но далеко не полно учитывают</w:t>
      </w:r>
      <w:r>
        <w:rPr>
          <w:color w:val="000000"/>
          <w:sz w:val="28"/>
          <w:szCs w:val="28"/>
        </w:rPr>
        <w:softHyphen/>
        <w:t>ся при выдаче пособий на содержание детей уровень доходов в семье и ряд других факторов. Поэтому оказание профилак</w:t>
      </w:r>
      <w:r>
        <w:rPr>
          <w:color w:val="000000"/>
          <w:sz w:val="28"/>
          <w:szCs w:val="28"/>
        </w:rPr>
        <w:softHyphen/>
        <w:t>тической материальной помощи часто бывает неэффективным.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расслоения населения важен учет дифферен</w:t>
      </w:r>
      <w:r>
        <w:rPr>
          <w:color w:val="000000"/>
          <w:sz w:val="28"/>
          <w:szCs w:val="28"/>
        </w:rPr>
        <w:softHyphen/>
        <w:t>цирующих факторов, их влияние на формирование различ</w:t>
      </w:r>
      <w:r>
        <w:rPr>
          <w:color w:val="000000"/>
          <w:sz w:val="28"/>
          <w:szCs w:val="28"/>
        </w:rPr>
        <w:softHyphen/>
        <w:t>ных типов поведения женщины в зависимости от принадлеж</w:t>
      </w:r>
      <w:r>
        <w:rPr>
          <w:color w:val="000000"/>
          <w:sz w:val="28"/>
          <w:szCs w:val="28"/>
        </w:rPr>
        <w:softHyphen/>
        <w:t>ности ее к определенной социальной группе. В конечном итоге именно принадлежность женщины к той или иной социальной группе определяет степень неудовлетворенности материальных потребностей, противоречия между материальными и ду</w:t>
      </w:r>
      <w:r>
        <w:rPr>
          <w:color w:val="000000"/>
          <w:sz w:val="28"/>
          <w:szCs w:val="28"/>
        </w:rPr>
        <w:softHyphen/>
        <w:t>ховными потребностями. Ныне существующие нормативные акты, направленные на улучшение условий быта семьи, жен</w:t>
      </w:r>
      <w:r>
        <w:rPr>
          <w:color w:val="000000"/>
          <w:sz w:val="28"/>
          <w:szCs w:val="28"/>
        </w:rPr>
        <w:softHyphen/>
        <w:t>щины, воспитания детей, жилья, учитывают в основном чис</w:t>
      </w:r>
      <w:r>
        <w:rPr>
          <w:color w:val="000000"/>
          <w:sz w:val="28"/>
          <w:szCs w:val="28"/>
        </w:rPr>
        <w:softHyphen/>
        <w:t>ло детей или степень обеспеченности жильем. Кроме того, ис</w:t>
      </w:r>
      <w:r>
        <w:rPr>
          <w:color w:val="000000"/>
          <w:sz w:val="28"/>
          <w:szCs w:val="28"/>
        </w:rPr>
        <w:softHyphen/>
        <w:t>ходят из положений, что именно родители являются защит</w:t>
      </w:r>
      <w:r>
        <w:rPr>
          <w:color w:val="000000"/>
          <w:sz w:val="28"/>
          <w:szCs w:val="28"/>
        </w:rPr>
        <w:softHyphen/>
        <w:t>никами детей. Но опыт проведения приватизации жилья пока</w:t>
      </w:r>
      <w:r>
        <w:rPr>
          <w:color w:val="000000"/>
          <w:sz w:val="28"/>
          <w:szCs w:val="28"/>
        </w:rPr>
        <w:softHyphen/>
        <w:t>зал, что интересы детей при продаже, обмене приватизиро</w:t>
      </w:r>
      <w:r>
        <w:rPr>
          <w:color w:val="000000"/>
          <w:sz w:val="28"/>
          <w:szCs w:val="28"/>
        </w:rPr>
        <w:softHyphen/>
        <w:t>ванных квартир родителями с антиобщественным поведением не учитывались.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Число преступниц без постоянного места жительства зна</w:t>
      </w:r>
      <w:r>
        <w:rPr>
          <w:color w:val="000000"/>
          <w:sz w:val="28"/>
          <w:szCs w:val="28"/>
        </w:rPr>
        <w:softHyphen/>
        <w:t>чительно меньше, чем аналогичное число мужчин. Однако тен</w:t>
      </w:r>
      <w:r>
        <w:rPr>
          <w:color w:val="000000"/>
          <w:sz w:val="28"/>
          <w:szCs w:val="28"/>
        </w:rPr>
        <w:softHyphen/>
        <w:t>денция неблагоприятна: число таких преступниц увеличилось в 1993—1995 гг. в 2,3 раза. Несовершенство жилищного зако</w:t>
      </w:r>
      <w:r>
        <w:rPr>
          <w:color w:val="000000"/>
          <w:sz w:val="28"/>
          <w:szCs w:val="28"/>
        </w:rPr>
        <w:softHyphen/>
        <w:t>нодательства, противоречивость отдельных его норм, позво</w:t>
      </w:r>
      <w:r>
        <w:rPr>
          <w:color w:val="000000"/>
          <w:sz w:val="28"/>
          <w:szCs w:val="28"/>
        </w:rPr>
        <w:softHyphen/>
        <w:t>ляющих свободно распоряжаться приватизированным жиль</w:t>
      </w:r>
      <w:r>
        <w:rPr>
          <w:color w:val="000000"/>
          <w:sz w:val="28"/>
          <w:szCs w:val="28"/>
        </w:rPr>
        <w:softHyphen/>
        <w:t>ем, ослабление или полное отсутствие контроля со стороны общественности и властных структур за их использованием способствуют тому, что в конечном итоге не только сама жен</w:t>
      </w:r>
      <w:r>
        <w:rPr>
          <w:color w:val="000000"/>
          <w:sz w:val="28"/>
          <w:szCs w:val="28"/>
        </w:rPr>
        <w:softHyphen/>
        <w:t>щина, но и целые семьи оказываются без жилья.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 преступлений, совершаемых женщинами, оп</w:t>
      </w:r>
      <w:r>
        <w:rPr>
          <w:color w:val="000000"/>
          <w:sz w:val="28"/>
          <w:szCs w:val="28"/>
        </w:rPr>
        <w:softHyphen/>
        <w:t>росы преступниц дают основания сделать вывод о том, что если бы профилактическая работа была проведена в момент зарождения конфликтной ситуации, то многие преступления не были бы совершены. Это положение относится к вопросам предотвращения преступлений у женщин, возникающих не только на семейно-бытовой почве, но и в производственных коллективах. Только 30—35% опрошенных преступниц счита</w:t>
      </w:r>
      <w:r>
        <w:rPr>
          <w:color w:val="000000"/>
          <w:sz w:val="28"/>
          <w:szCs w:val="28"/>
        </w:rPr>
        <w:softHyphen/>
        <w:t>ли, что в семейной жизни и в быту невозможно избежать се</w:t>
      </w:r>
      <w:r>
        <w:rPr>
          <w:color w:val="000000"/>
          <w:sz w:val="28"/>
          <w:szCs w:val="28"/>
        </w:rPr>
        <w:softHyphen/>
        <w:t>рьезных конфликтов, скандалов.</w:t>
      </w:r>
    </w:p>
    <w:p w:rsidR="004719B1" w:rsidRDefault="004719B1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Ослабление или почти полное исчезновение контроля за поведением, конфликтными ситуациями со стороны коллек</w:t>
      </w:r>
      <w:r>
        <w:rPr>
          <w:color w:val="000000"/>
          <w:sz w:val="28"/>
          <w:szCs w:val="28"/>
        </w:rPr>
        <w:softHyphen/>
        <w:t>тива, общественности было обусловлено существовавшим ра</w:t>
      </w:r>
      <w:r>
        <w:rPr>
          <w:color w:val="000000"/>
          <w:sz w:val="28"/>
          <w:szCs w:val="28"/>
        </w:rPr>
        <w:softHyphen/>
        <w:t>нее тотальным контролем со стороны партийных органов и привело к негативным последствиям. В настоящее время на</w:t>
      </w:r>
      <w:r>
        <w:rPr>
          <w:color w:val="000000"/>
          <w:sz w:val="28"/>
          <w:szCs w:val="28"/>
        </w:rPr>
        <w:softHyphen/>
        <w:t>чинают на иной основе и в другой форме создаваться различ</w:t>
      </w:r>
      <w:r>
        <w:rPr>
          <w:color w:val="000000"/>
          <w:sz w:val="28"/>
          <w:szCs w:val="28"/>
        </w:rPr>
        <w:softHyphen/>
        <w:t>ные общественные женские организации в стране по различным основаниям: профессиональным, по работе среди женщин, детей, в защиту семьи и т. п. Таких организаций в целом по России создано уже более одной тысячи. Набирают силу и комиссии при исполнительных органах по вопросам семьи и детства. Их активность также становится все более заметной, и они пытаются разработать такие мероприятии, которые помогли бы лучшей адаптации женщин к современным условиям.</w:t>
      </w:r>
    </w:p>
    <w:p w:rsidR="004719B1" w:rsidRDefault="004719B1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показывают криминологические исследования, боль</w:t>
      </w:r>
      <w:r>
        <w:rPr>
          <w:color w:val="000000"/>
          <w:sz w:val="28"/>
          <w:szCs w:val="28"/>
        </w:rPr>
        <w:softHyphen/>
        <w:t>шой резерв для пополнения контингента преступниц представ</w:t>
      </w:r>
      <w:r>
        <w:rPr>
          <w:color w:val="000000"/>
          <w:sz w:val="28"/>
          <w:szCs w:val="28"/>
        </w:rPr>
        <w:softHyphen/>
        <w:t>ляют женщины, ведущие аморальный образ жизни, соверша</w:t>
      </w:r>
      <w:r>
        <w:rPr>
          <w:color w:val="000000"/>
          <w:sz w:val="28"/>
          <w:szCs w:val="28"/>
        </w:rPr>
        <w:softHyphen/>
        <w:t>ющие различные антиобщественные проступки. К сожалению, нравственным, духовным вопросам в последние годы в обще</w:t>
      </w:r>
      <w:r>
        <w:rPr>
          <w:color w:val="000000"/>
          <w:sz w:val="28"/>
          <w:szCs w:val="28"/>
        </w:rPr>
        <w:softHyphen/>
        <w:t>стве уделяется очень мало внимания. А между тем амораль</w:t>
      </w:r>
      <w:r>
        <w:rPr>
          <w:color w:val="000000"/>
          <w:sz w:val="28"/>
          <w:szCs w:val="28"/>
        </w:rPr>
        <w:softHyphen/>
        <w:t>ность в обществе настолько велика, что "настало время при</w:t>
      </w:r>
      <w:r>
        <w:rPr>
          <w:color w:val="000000"/>
          <w:sz w:val="28"/>
          <w:szCs w:val="28"/>
        </w:rPr>
        <w:softHyphen/>
        <w:t>нять закон о защите нравственности и предусмотреть в нем меры борьбы с этим опаснейшим злом: экономические, идео</w:t>
      </w:r>
      <w:r>
        <w:rPr>
          <w:color w:val="000000"/>
          <w:sz w:val="28"/>
          <w:szCs w:val="28"/>
        </w:rPr>
        <w:softHyphen/>
        <w:t>логические, воспитательные, медицинские, правовые"</w:t>
      </w:r>
      <w:r>
        <w:rPr>
          <w:rStyle w:val="a5"/>
          <w:color w:val="000000"/>
          <w:sz w:val="28"/>
          <w:szCs w:val="28"/>
        </w:rPr>
        <w:footnoteReference w:id="10"/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Профилактическое значение имеет система подготовки и переподготовки кадров. При этом необходимо учитывать осо</w:t>
      </w:r>
      <w:r>
        <w:rPr>
          <w:color w:val="000000"/>
          <w:sz w:val="28"/>
          <w:szCs w:val="28"/>
        </w:rPr>
        <w:softHyphen/>
        <w:t>бенности жизнедеятельности женщин разного контингента, в том числе матерей, вернувшихся после отпуска по уходу за малолетними детьми, женщин, отбывающих наказание, и т. п. Важны программы профессионального обучения женщин, ис</w:t>
      </w:r>
      <w:r>
        <w:rPr>
          <w:color w:val="000000"/>
          <w:sz w:val="28"/>
          <w:szCs w:val="28"/>
        </w:rPr>
        <w:softHyphen/>
        <w:t>пытывающих особые затруднения при устройстве на работу, но при этом необходим тонкий, дифференцированный подход к разным группам женщин.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Большая доля женщин занята в малом бизнесе, и им важ</w:t>
      </w:r>
      <w:r>
        <w:rPr>
          <w:color w:val="000000"/>
          <w:sz w:val="28"/>
          <w:szCs w:val="28"/>
        </w:rPr>
        <w:softHyphen/>
        <w:t>но оказывать целенаправленную поддержку.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числе специальных мер должны найти отражение не только декларация о равных правах, но и решение вопроса о том, каковы функции женщины в обществе. Эта проблема слож</w:t>
      </w:r>
      <w:r>
        <w:rPr>
          <w:color w:val="000000"/>
          <w:sz w:val="28"/>
          <w:szCs w:val="28"/>
        </w:rPr>
        <w:softHyphen/>
        <w:t>на, дискуссионна, но выбор основного направления для со</w:t>
      </w:r>
      <w:r>
        <w:rPr>
          <w:color w:val="000000"/>
          <w:sz w:val="28"/>
          <w:szCs w:val="28"/>
        </w:rPr>
        <w:softHyphen/>
        <w:t>временного развития общества необходим. Только тогда спе</w:t>
      </w:r>
      <w:r>
        <w:rPr>
          <w:color w:val="000000"/>
          <w:sz w:val="28"/>
          <w:szCs w:val="28"/>
        </w:rPr>
        <w:softHyphen/>
        <w:t>циальные меры, защищающие права женщин, могут быть эффективными.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также учитывать, что у женщин всякая де</w:t>
      </w:r>
      <w:r>
        <w:rPr>
          <w:color w:val="000000"/>
          <w:sz w:val="28"/>
          <w:szCs w:val="28"/>
        </w:rPr>
        <w:softHyphen/>
        <w:t>ятельность в большей мере, чем у мужчин, опосредуется субъективными обстоятельствами. Это отчетливо проявляется при исследовании преступниц: в жизни преступниц значительно больше криминогенных обстоятельств, чем у законопослуш</w:t>
      </w:r>
      <w:r>
        <w:rPr>
          <w:color w:val="000000"/>
          <w:sz w:val="28"/>
          <w:szCs w:val="28"/>
        </w:rPr>
        <w:softHyphen/>
        <w:t>ных женщин. Действительно, по данным криминологических исследований, около 70% неблагополучных семей своим ос</w:t>
      </w:r>
      <w:r>
        <w:rPr>
          <w:color w:val="000000"/>
          <w:sz w:val="28"/>
          <w:szCs w:val="28"/>
        </w:rPr>
        <w:softHyphen/>
        <w:t>новным источником неблагополучия имели родительскую се</w:t>
      </w:r>
      <w:r>
        <w:rPr>
          <w:color w:val="000000"/>
          <w:sz w:val="28"/>
          <w:szCs w:val="28"/>
        </w:rPr>
        <w:softHyphen/>
        <w:t>мью с асоциальной и антиобщественной ориентацией</w:t>
      </w:r>
      <w:r>
        <w:rPr>
          <w:rStyle w:val="a5"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показывают, что совершенные преступле</w:t>
      </w:r>
      <w:r>
        <w:rPr>
          <w:color w:val="000000"/>
          <w:sz w:val="28"/>
          <w:szCs w:val="28"/>
        </w:rPr>
        <w:softHyphen/>
        <w:t>ния на женщину оказывают более сильное влияние, чем на мужчину. Она значительно медленнее преодолевает инерцию преступной деятельности, значительно труднее и сложнее вклю</w:t>
      </w:r>
      <w:r>
        <w:rPr>
          <w:color w:val="000000"/>
          <w:sz w:val="28"/>
          <w:szCs w:val="28"/>
        </w:rPr>
        <w:softHyphen/>
        <w:t>чается в процесс ресоциализации. Поэтому важно определить судьбы преступниц, отбывших наказание. Большинству из них некуда возвращаться, семьи распались, связи с детьми нару</w:t>
      </w:r>
      <w:r>
        <w:rPr>
          <w:color w:val="000000"/>
          <w:sz w:val="28"/>
          <w:szCs w:val="28"/>
        </w:rPr>
        <w:softHyphen/>
        <w:t>шены, навыки работы потеряны. Необходимы специальные меры по их реабилитации и возвращению в жизнь общества.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трудовых и бытовых проблем женщин, отбыв</w:t>
      </w:r>
      <w:r>
        <w:rPr>
          <w:color w:val="000000"/>
          <w:sz w:val="28"/>
          <w:szCs w:val="28"/>
        </w:rPr>
        <w:softHyphen/>
        <w:t>ших наказание, не имеющих постоянного места жительства, постоянного источника дохода, должно стать проблемой не только общества, но и государства. Эти обстоятельства требу</w:t>
      </w:r>
      <w:r>
        <w:rPr>
          <w:color w:val="000000"/>
          <w:sz w:val="28"/>
          <w:szCs w:val="28"/>
        </w:rPr>
        <w:softHyphen/>
        <w:t>ют разработки конкретных мер в каждом конкретном случае.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Меры по предупреждению и предотвращению преступле</w:t>
      </w:r>
      <w:r>
        <w:rPr>
          <w:color w:val="000000"/>
          <w:sz w:val="28"/>
          <w:szCs w:val="28"/>
        </w:rPr>
        <w:softHyphen/>
        <w:t>ний, совершаемых женщинами, можно разделить на несколь</w:t>
      </w:r>
      <w:r>
        <w:rPr>
          <w:color w:val="000000"/>
          <w:sz w:val="28"/>
          <w:szCs w:val="28"/>
        </w:rPr>
        <w:softHyphen/>
        <w:t>ко групп:</w:t>
      </w:r>
    </w:p>
    <w:p w:rsidR="004719B1" w:rsidRDefault="004719B1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долговременные, связанные с необходимостью разработки национальной программы по положению женщин, на</w:t>
      </w:r>
      <w:r>
        <w:rPr>
          <w:color w:val="000000"/>
          <w:sz w:val="28"/>
          <w:szCs w:val="28"/>
        </w:rPr>
        <w:softHyphen/>
        <w:t>правленные на общее улучшение всех сфер жизнедеятельно</w:t>
      </w:r>
      <w:r>
        <w:rPr>
          <w:color w:val="000000"/>
          <w:sz w:val="28"/>
          <w:szCs w:val="28"/>
        </w:rPr>
        <w:softHyphen/>
        <w:t>сти женщин и совершенствование морального климата в об</w:t>
      </w:r>
      <w:r>
        <w:rPr>
          <w:color w:val="000000"/>
          <w:sz w:val="28"/>
          <w:szCs w:val="28"/>
        </w:rPr>
        <w:softHyphen/>
        <w:t>ществе; особое внимание должно быть обращено на степень удовлетворения потребностей; разработка системы мероприя</w:t>
      </w:r>
      <w:r>
        <w:rPr>
          <w:color w:val="000000"/>
          <w:sz w:val="28"/>
          <w:szCs w:val="28"/>
        </w:rPr>
        <w:softHyphen/>
        <w:t>тий, направленных на повышение законности в обществе, вклю</w:t>
      </w:r>
      <w:r>
        <w:rPr>
          <w:color w:val="000000"/>
          <w:sz w:val="28"/>
          <w:szCs w:val="28"/>
        </w:rPr>
        <w:softHyphen/>
        <w:t>чая не только оценку существующих мер, но и систему конт</w:t>
      </w:r>
      <w:r>
        <w:rPr>
          <w:color w:val="000000"/>
          <w:sz w:val="28"/>
          <w:szCs w:val="28"/>
        </w:rPr>
        <w:softHyphen/>
        <w:t>роля за их выполнением, систему защиты прав женщин на производстве, в семье;</w:t>
      </w:r>
    </w:p>
    <w:p w:rsidR="004719B1" w:rsidRDefault="004719B1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системы воспитательных мероприятий с уче</w:t>
      </w:r>
      <w:r>
        <w:rPr>
          <w:color w:val="000000"/>
          <w:sz w:val="28"/>
          <w:szCs w:val="28"/>
        </w:rPr>
        <w:softHyphen/>
        <w:t>том особенностей формирования поведения женщины; анализ обстановки на производстве, в семье, в быту с целью выявле</w:t>
      </w:r>
      <w:r>
        <w:rPr>
          <w:color w:val="000000"/>
          <w:sz w:val="28"/>
          <w:szCs w:val="28"/>
        </w:rPr>
        <w:softHyphen/>
        <w:t>ния факторов, провоцирующих женщин на совершение пре</w:t>
      </w:r>
      <w:r>
        <w:rPr>
          <w:color w:val="000000"/>
          <w:sz w:val="28"/>
          <w:szCs w:val="28"/>
        </w:rPr>
        <w:softHyphen/>
        <w:t>ступлений; повышение социального контроля за выполнением женщиной семейных ролей;</w:t>
      </w:r>
    </w:p>
    <w:p w:rsidR="004719B1" w:rsidRDefault="004719B1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меры, направленные на предотвращение конкретных преступлений, совершаемых женщинами. В этом случае при</w:t>
      </w:r>
      <w:r>
        <w:rPr>
          <w:color w:val="000000"/>
          <w:sz w:val="28"/>
          <w:szCs w:val="28"/>
        </w:rPr>
        <w:softHyphen/>
        <w:t>меняется общая методика предупреждения, однако с учетом особенностей совершения преступлений женщинами;</w:t>
      </w:r>
    </w:p>
    <w:p w:rsidR="004719B1" w:rsidRDefault="004719B1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меры, направленные на предотвращение различных правонарушений, приводящих к совершению преступлений, таких как, например, пьянство, потребление наркотиков и т. п.;</w:t>
      </w:r>
    </w:p>
    <w:p w:rsidR="004719B1" w:rsidRDefault="004719B1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женщинам, ведущим антиобществен</w:t>
      </w:r>
      <w:r>
        <w:rPr>
          <w:color w:val="000000"/>
          <w:sz w:val="28"/>
          <w:szCs w:val="28"/>
        </w:rPr>
        <w:softHyphen/>
        <w:t>ный образ жизни;</w:t>
      </w:r>
    </w:p>
    <w:p w:rsidR="004719B1" w:rsidRDefault="004719B1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женщинам, отбывающим срок лише</w:t>
      </w:r>
      <w:r>
        <w:rPr>
          <w:color w:val="000000"/>
          <w:sz w:val="28"/>
          <w:szCs w:val="28"/>
        </w:rPr>
        <w:softHyphen/>
        <w:t>ния свободы в ИТУ;</w:t>
      </w:r>
    </w:p>
    <w:p w:rsidR="004719B1" w:rsidRDefault="004719B1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женщинам, отбывающим срок нака</w:t>
      </w:r>
      <w:r>
        <w:rPr>
          <w:color w:val="000000"/>
          <w:sz w:val="28"/>
          <w:szCs w:val="28"/>
        </w:rPr>
        <w:softHyphen/>
        <w:t>зания, в адаптации к жизни на свободе.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Всемирной конференции по правам человека (Вена, 1993 г.) вопросы о правовом положении женщин впервые были вынесены на обсуждение в качестве самостоятельных пунктов повестки дня. Постановлением Правительства РФ в 1996 г. была утверждена Концепция улучшения положения женщины в Рос</w:t>
      </w:r>
      <w:r>
        <w:rPr>
          <w:color w:val="000000"/>
          <w:sz w:val="28"/>
          <w:szCs w:val="28"/>
        </w:rPr>
        <w:softHyphen/>
        <w:t>сийской Федерации, определяющая общую стратегию и при</w:t>
      </w:r>
      <w:r>
        <w:rPr>
          <w:color w:val="000000"/>
          <w:sz w:val="28"/>
          <w:szCs w:val="28"/>
        </w:rPr>
        <w:softHyphen/>
        <w:t>оритетные направления государственной политики в отноше</w:t>
      </w:r>
      <w:r>
        <w:rPr>
          <w:color w:val="000000"/>
          <w:sz w:val="28"/>
          <w:szCs w:val="28"/>
        </w:rPr>
        <w:softHyphen/>
        <w:t xml:space="preserve">нии женщин и нацеленная на реализацию принципа равных прав и свобод, создание равных возможностей для женщин и мужчин в соответствии с Конституцией РФ, международными обязательствами России и рекомендациями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Всемирной кон</w:t>
      </w:r>
      <w:r>
        <w:rPr>
          <w:color w:val="000000"/>
          <w:sz w:val="28"/>
          <w:szCs w:val="28"/>
        </w:rPr>
        <w:softHyphen/>
        <w:t>ференции по положению женщин с учетом реальной социаль</w:t>
      </w:r>
      <w:r>
        <w:rPr>
          <w:color w:val="000000"/>
          <w:sz w:val="28"/>
          <w:szCs w:val="28"/>
        </w:rPr>
        <w:softHyphen/>
        <w:t>но-экономической ситуации в современной России. Это можно рассматривать как серьезный вклад в общее предупреждение женской преступности.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касается правоохранительной деятельности, то при решении вопросов о привлечении женщины к уголовной от</w:t>
      </w:r>
      <w:r>
        <w:rPr>
          <w:color w:val="000000"/>
          <w:sz w:val="28"/>
          <w:szCs w:val="28"/>
        </w:rPr>
        <w:softHyphen/>
        <w:t>ветственности, ее наказании крайне важно учитывать, не находится ли она в состоянии беременности, имеет ли детей, руководствоваться среди прочих обстоятельств интересами воспитания детей.</w:t>
      </w: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spacing w:line="360" w:lineRule="auto"/>
        <w:ind w:firstLine="709"/>
        <w:rPr>
          <w:sz w:val="28"/>
          <w:szCs w:val="28"/>
        </w:rPr>
      </w:pP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</w:rPr>
      </w:pPr>
      <w:bookmarkStart w:id="5" w:name="_Toc26635186"/>
      <w:r>
        <w:rPr>
          <w:rFonts w:ascii="Times New Roman" w:hAnsi="Times New Roman" w:cs="Times New Roman"/>
        </w:rPr>
        <w:t>Заключение</w:t>
      </w:r>
      <w:bookmarkEnd w:id="5"/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Женщины многих развитых стран сегодня ведут </w:t>
      </w:r>
      <w:r>
        <w:rPr>
          <w:color w:val="000000"/>
          <w:spacing w:val="8"/>
          <w:sz w:val="28"/>
          <w:szCs w:val="28"/>
        </w:rPr>
        <w:t xml:space="preserve">борьбу за равные с мужчинами права. Равноправие </w:t>
      </w:r>
      <w:r>
        <w:rPr>
          <w:color w:val="000000"/>
          <w:spacing w:val="5"/>
          <w:sz w:val="28"/>
          <w:szCs w:val="28"/>
        </w:rPr>
        <w:t xml:space="preserve">полов признается одним из непременных атрибутов </w:t>
      </w:r>
      <w:r>
        <w:rPr>
          <w:color w:val="000000"/>
          <w:spacing w:val="4"/>
          <w:sz w:val="28"/>
          <w:szCs w:val="28"/>
        </w:rPr>
        <w:t>демократического общества. Равные права подразуме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вают равную ответственность за совершаемые дей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ствия.</w:t>
      </w:r>
    </w:p>
    <w:p w:rsidR="004719B1" w:rsidRDefault="004719B1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Российской Федерации на сегодняшний день, несмотря на преобладание среди населения доли жен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щин, мужчин среди преступников в 6 раз больше. В то </w:t>
      </w:r>
      <w:r>
        <w:rPr>
          <w:color w:val="000000"/>
          <w:spacing w:val="7"/>
          <w:sz w:val="28"/>
          <w:szCs w:val="28"/>
        </w:rPr>
        <w:t xml:space="preserve">же время наблюдается рост доли женщин-преступниц </w:t>
      </w:r>
      <w:r>
        <w:rPr>
          <w:color w:val="000000"/>
          <w:spacing w:val="5"/>
          <w:sz w:val="28"/>
          <w:szCs w:val="28"/>
        </w:rPr>
        <w:t>в общем числе преступников (примерно на 5% за пос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леднее десятилетие), что связано с общим повышением </w:t>
      </w:r>
      <w:r>
        <w:rPr>
          <w:color w:val="000000"/>
          <w:spacing w:val="6"/>
          <w:sz w:val="28"/>
          <w:szCs w:val="28"/>
        </w:rPr>
        <w:t>социальной активности женщин.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женской преступности существенно от</w:t>
      </w:r>
      <w:r>
        <w:rPr>
          <w:color w:val="000000"/>
          <w:sz w:val="28"/>
          <w:szCs w:val="28"/>
        </w:rPr>
        <w:softHyphen/>
        <w:t>личается от мужской. Это обусловлено социальной ролью женщины в современном обществе, профессиями, которые чаще выбираются представительницами слабого пола (тор</w:t>
      </w:r>
      <w:r>
        <w:rPr>
          <w:color w:val="000000"/>
          <w:sz w:val="28"/>
          <w:szCs w:val="28"/>
        </w:rPr>
        <w:softHyphen/>
        <w:t>говля, общественное питание, снабжение).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распространенные преступления жен</w:t>
      </w:r>
      <w:r>
        <w:rPr>
          <w:color w:val="000000"/>
          <w:sz w:val="28"/>
          <w:szCs w:val="28"/>
        </w:rPr>
        <w:softHyphen/>
        <w:t>щин - кражи, хищение чужого имущества путем присвоения или растраты, обман потребителей Данные преступления входят в область так назы</w:t>
      </w:r>
      <w:r>
        <w:rPr>
          <w:color w:val="000000"/>
          <w:sz w:val="28"/>
          <w:szCs w:val="28"/>
        </w:rPr>
        <w:softHyphen/>
        <w:t>ваемого женского преступного профессионализма.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прямой корреляции между количеством су</w:t>
      </w:r>
      <w:r>
        <w:rPr>
          <w:color w:val="000000"/>
          <w:sz w:val="28"/>
          <w:szCs w:val="28"/>
        </w:rPr>
        <w:softHyphen/>
        <w:t>димостей и биологическими задатками женщин не об</w:t>
      </w:r>
      <w:r>
        <w:rPr>
          <w:color w:val="000000"/>
          <w:sz w:val="28"/>
          <w:szCs w:val="28"/>
        </w:rPr>
        <w:softHyphen/>
        <w:t>наружено. Вполне вероятно, что последние влияют на женскую преступность косвенным путем: особенности физиологии женщин обусловливают их роль в общест</w:t>
      </w:r>
      <w:r>
        <w:rPr>
          <w:color w:val="000000"/>
          <w:sz w:val="28"/>
          <w:szCs w:val="28"/>
        </w:rPr>
        <w:softHyphen/>
        <w:t>ве и оказывают таким образом влияние на поведение женщины, в том числе преступное.</w:t>
      </w:r>
    </w:p>
    <w:p w:rsidR="004719B1" w:rsidRDefault="004719B1">
      <w:pPr>
        <w:shd w:val="clear" w:color="auto" w:fill="FFFFFF"/>
        <w:spacing w:before="163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Проблема предупреждения женской преступности — это часть предупреждения преступности в целом, но она имеет и определенную специфику, целый комплекс специальных мер, направленных на защиту прав женщин.</w:t>
      </w:r>
    </w:p>
    <w:p w:rsidR="004719B1" w:rsidRDefault="00471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преступлений, совершаемых женщинами, оп</w:t>
      </w:r>
      <w:r>
        <w:rPr>
          <w:color w:val="000000"/>
          <w:sz w:val="28"/>
          <w:szCs w:val="28"/>
        </w:rPr>
        <w:softHyphen/>
        <w:t>росы преступниц дают основания сделать вывод о том, что если бы профилактическая работа была проведена в момент зарождения конфликтной ситуации, то многие преступления не были бы совершены. Это положение относится к вопросам предотвращения преступлений у женщин, возникающих не только на семейно-бытовой почве, но и в производственных коллективах.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трудовых и бытовых проблем женщин, отбыв</w:t>
      </w:r>
      <w:r>
        <w:rPr>
          <w:color w:val="000000"/>
          <w:sz w:val="28"/>
          <w:szCs w:val="28"/>
        </w:rPr>
        <w:softHyphen/>
        <w:t>ших наказание, не имеющих постоянного места жительства, постоянного источника дохода, должно стать проблемой не только общества, но и государства. Эти обстоятельства требу</w:t>
      </w:r>
      <w:r>
        <w:rPr>
          <w:color w:val="000000"/>
          <w:sz w:val="28"/>
          <w:szCs w:val="28"/>
        </w:rPr>
        <w:softHyphen/>
        <w:t>ют разработки конкретных мер в каждом конкретном случае.</w:t>
      </w: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4719B1" w:rsidRDefault="004719B1">
      <w:pPr>
        <w:pStyle w:val="1"/>
        <w:keepNext w:val="0"/>
        <w:pageBreakBefore/>
        <w:spacing w:after="240" w:line="360" w:lineRule="auto"/>
        <w:jc w:val="center"/>
        <w:rPr>
          <w:rFonts w:ascii="Times New Roman" w:hAnsi="Times New Roman" w:cs="Times New Roman"/>
          <w:color w:val="000000"/>
        </w:rPr>
      </w:pPr>
      <w:bookmarkStart w:id="6" w:name="_Toc26635187"/>
      <w:r>
        <w:rPr>
          <w:rFonts w:ascii="Times New Roman" w:hAnsi="Times New Roman" w:cs="Times New Roman"/>
          <w:color w:val="000000"/>
        </w:rPr>
        <w:t>Список литературы</w:t>
      </w:r>
      <w:bookmarkEnd w:id="6"/>
    </w:p>
    <w:p w:rsidR="004719B1" w:rsidRDefault="004719B1"/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Антонян Ю. М. Преступность среди женщин // Российское право. М.,</w:t>
      </w:r>
      <w:r>
        <w:rPr>
          <w:color w:val="000000"/>
          <w:spacing w:val="-8"/>
          <w:sz w:val="28"/>
          <w:szCs w:val="28"/>
        </w:rPr>
        <w:t>1992..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Антонян Ю. М., Самовичев Е. Г. Неблагоприятные условия формирование </w:t>
      </w:r>
      <w:r>
        <w:rPr>
          <w:color w:val="000000"/>
          <w:spacing w:val="5"/>
          <w:sz w:val="28"/>
          <w:szCs w:val="28"/>
        </w:rPr>
        <w:t>личности в детстве.-М., 1983.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Доклад </w:t>
      </w:r>
      <w:r>
        <w:rPr>
          <w:color w:val="000000"/>
          <w:spacing w:val="-1"/>
          <w:sz w:val="28"/>
          <w:szCs w:val="28"/>
          <w:lang w:val="en-US"/>
        </w:rPr>
        <w:t>IV</w:t>
      </w:r>
      <w:r>
        <w:rPr>
          <w:color w:val="000000"/>
          <w:spacing w:val="-1"/>
          <w:sz w:val="28"/>
          <w:szCs w:val="28"/>
        </w:rPr>
        <w:t xml:space="preserve"> Всемирной конференции по положению женщин. 1995. П. 582.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Дубинин Н. П., Карпец И. И., Кудрявцева В. Н. Генетика. Поведение. Ответ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ственность. - М., 1982..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Зеланд Н. Женская преступность. СПб.,1899.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Иншаков С. М. Криминология: Учебник. - М., 2000. 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Кормщиков В. М.  Криминология семейного неблагополучия. Пермь,1987. 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Криминология / Под. ред. Кудрявцева В. Н., Эминова В, Е. - М., 1999.</w:t>
      </w:r>
      <w:r>
        <w:rPr>
          <w:color w:val="000000"/>
          <w:sz w:val="28"/>
          <w:szCs w:val="28"/>
        </w:rPr>
        <w:t>.</w:t>
      </w:r>
    </w:p>
    <w:p w:rsidR="004719B1" w:rsidRDefault="004719B1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Ломброзо Ч., Ферреро Г. Женщина преступница и проститутка. - Ставро</w:t>
      </w:r>
      <w:r>
        <w:rPr>
          <w:spacing w:val="4"/>
          <w:sz w:val="28"/>
          <w:szCs w:val="28"/>
        </w:rPr>
        <w:t>поль, 1991.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газета. 1996. 16 апр.</w:t>
      </w:r>
    </w:p>
    <w:p w:rsidR="004719B1" w:rsidRDefault="004719B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Тарновская П.Н. Женщины-убийцы. СПб.,1902.</w:t>
      </w:r>
    </w:p>
    <w:p w:rsidR="004719B1" w:rsidRDefault="004719B1">
      <w:pPr>
        <w:spacing w:line="360" w:lineRule="auto"/>
        <w:ind w:firstLine="709"/>
      </w:pPr>
      <w:bookmarkStart w:id="7" w:name="_GoBack"/>
      <w:bookmarkEnd w:id="7"/>
    </w:p>
    <w:sectPr w:rsidR="004719B1">
      <w:headerReference w:type="default" r:id="rId7"/>
      <w:pgSz w:w="11909" w:h="16834"/>
      <w:pgMar w:top="1134" w:right="1276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B1" w:rsidRDefault="004719B1">
      <w:r>
        <w:separator/>
      </w:r>
    </w:p>
  </w:endnote>
  <w:endnote w:type="continuationSeparator" w:id="0">
    <w:p w:rsidR="004719B1" w:rsidRDefault="0047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B1" w:rsidRDefault="004719B1">
      <w:r>
        <w:separator/>
      </w:r>
    </w:p>
  </w:footnote>
  <w:footnote w:type="continuationSeparator" w:id="0">
    <w:p w:rsidR="004719B1" w:rsidRDefault="004719B1">
      <w:r>
        <w:continuationSeparator/>
      </w:r>
    </w:p>
  </w:footnote>
  <w:footnote w:id="1">
    <w:p w:rsidR="004719B1" w:rsidRDefault="004719B1">
      <w:pPr>
        <w:pStyle w:val="a3"/>
      </w:pPr>
      <w:r>
        <w:rPr>
          <w:rStyle w:val="a5"/>
        </w:rPr>
        <w:footnoteRef/>
      </w:r>
      <w:r>
        <w:t xml:space="preserve"> См.: Тарновская П.Н. Женщины-убийцы. СПб.,1902.</w:t>
      </w:r>
    </w:p>
  </w:footnote>
  <w:footnote w:id="2">
    <w:p w:rsidR="004719B1" w:rsidRDefault="004719B1">
      <w:pPr>
        <w:pStyle w:val="a3"/>
      </w:pPr>
      <w:r>
        <w:rPr>
          <w:rStyle w:val="a5"/>
        </w:rPr>
        <w:footnoteRef/>
      </w:r>
      <w:r>
        <w:t xml:space="preserve"> См.: Зеланд Н. Женская преступность. СПб.,1899.</w:t>
      </w:r>
    </w:p>
  </w:footnote>
  <w:footnote w:id="3">
    <w:p w:rsidR="004719B1" w:rsidRDefault="004719B1">
      <w:pPr>
        <w:pStyle w:val="a3"/>
        <w:spacing w:line="360" w:lineRule="auto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Иншаков С. М. Криминология: Учебник. - М., 2000. - С. 258.</w:t>
      </w:r>
    </w:p>
  </w:footnote>
  <w:footnote w:id="4">
    <w:p w:rsidR="004719B1" w:rsidRDefault="004719B1">
      <w:pPr>
        <w:pStyle w:val="a3"/>
        <w:spacing w:line="360" w:lineRule="auto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Антонян Ю. М., Самовичев Е. Г. Неблагоприятные условия формирование </w:t>
      </w:r>
      <w:r>
        <w:rPr>
          <w:color w:val="000000"/>
          <w:spacing w:val="5"/>
          <w:sz w:val="24"/>
          <w:szCs w:val="24"/>
        </w:rPr>
        <w:t>личности в детстве.-М., 1983.-С. 46.</w:t>
      </w:r>
    </w:p>
  </w:footnote>
  <w:footnote w:id="5">
    <w:p w:rsidR="004719B1" w:rsidRDefault="004719B1">
      <w:pPr>
        <w:pStyle w:val="a3"/>
        <w:spacing w:line="360" w:lineRule="auto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Криминология / Под. ред. Кудрявцева В. Н., Эминова В, Е. - М., 1999. -</w:t>
      </w:r>
      <w:r>
        <w:rPr>
          <w:color w:val="000000"/>
          <w:sz w:val="24"/>
          <w:szCs w:val="24"/>
        </w:rPr>
        <w:t>С. 509-512.</w:t>
      </w:r>
    </w:p>
  </w:footnote>
  <w:footnote w:id="6">
    <w:p w:rsidR="004719B1" w:rsidRDefault="004719B1">
      <w:pPr>
        <w:shd w:val="clear" w:color="auto" w:fill="FFFFFF"/>
        <w:spacing w:line="360" w:lineRule="auto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Ломброзо Ч., Ферреро Г. Женщина преступница и проститутка. - Ставро</w:t>
      </w:r>
      <w:r>
        <w:rPr>
          <w:spacing w:val="4"/>
          <w:sz w:val="24"/>
          <w:szCs w:val="24"/>
        </w:rPr>
        <w:t>поль, 1991.-С.193.</w:t>
      </w:r>
    </w:p>
  </w:footnote>
  <w:footnote w:id="7">
    <w:p w:rsidR="004719B1" w:rsidRDefault="004719B1">
      <w:pPr>
        <w:pStyle w:val="a3"/>
        <w:spacing w:line="360" w:lineRule="auto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Дубинин Н. П., Карпец И. И., Кудрявцева В. Н. Генетика. Поведение. Ответ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ственность. - М., 1982.-С. 125.</w:t>
      </w:r>
    </w:p>
  </w:footnote>
  <w:footnote w:id="8">
    <w:p w:rsidR="004719B1" w:rsidRDefault="004719B1">
      <w:pPr>
        <w:pStyle w:val="a3"/>
        <w:spacing w:line="360" w:lineRule="auto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Иншаков С. М. Криминология: Учебник. - М., 2000. - С. 262.</w:t>
      </w:r>
    </w:p>
  </w:footnote>
  <w:footnote w:id="9">
    <w:p w:rsidR="004719B1" w:rsidRDefault="004719B1">
      <w:pPr>
        <w:pStyle w:val="a3"/>
        <w:spacing w:line="360" w:lineRule="auto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Доклад </w:t>
      </w:r>
      <w:r>
        <w:rPr>
          <w:color w:val="000000"/>
          <w:spacing w:val="-1"/>
          <w:sz w:val="24"/>
          <w:szCs w:val="24"/>
          <w:lang w:val="en-US"/>
        </w:rPr>
        <w:t>IV</w:t>
      </w:r>
      <w:r>
        <w:rPr>
          <w:color w:val="000000"/>
          <w:spacing w:val="-1"/>
          <w:sz w:val="24"/>
          <w:szCs w:val="24"/>
        </w:rPr>
        <w:t xml:space="preserve"> Всемирной конференции по положению женщин. 1995. П. 582.</w:t>
      </w:r>
    </w:p>
  </w:footnote>
  <w:footnote w:id="10">
    <w:p w:rsidR="004719B1" w:rsidRDefault="004719B1">
      <w:pPr>
        <w:pStyle w:val="a3"/>
        <w:spacing w:line="360" w:lineRule="auto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Антонян Ю. М. Преступность среди женщин // Российское право. М.,</w:t>
      </w:r>
      <w:r>
        <w:rPr>
          <w:color w:val="000000"/>
          <w:spacing w:val="-8"/>
          <w:sz w:val="24"/>
          <w:szCs w:val="24"/>
        </w:rPr>
        <w:t>1992. С. 227.</w:t>
      </w:r>
    </w:p>
  </w:footnote>
  <w:footnote w:id="11">
    <w:p w:rsidR="004719B1" w:rsidRDefault="004719B1">
      <w:pPr>
        <w:pStyle w:val="a3"/>
        <w:spacing w:line="360" w:lineRule="auto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Кормщиков В. М.  Криминология семейного неблагополучия. Пермь,1987. С. 11; Российская газета. 1996. 16 апр. С.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B1" w:rsidRDefault="00A500FF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4719B1" w:rsidRDefault="004719B1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1CD04E"/>
    <w:lvl w:ilvl="0">
      <w:numFmt w:val="decimal"/>
      <w:lvlText w:val="*"/>
      <w:lvlJc w:val="left"/>
    </w:lvl>
  </w:abstractNum>
  <w:abstractNum w:abstractNumId="1">
    <w:nsid w:val="01EC78EA"/>
    <w:multiLevelType w:val="hybridMultilevel"/>
    <w:tmpl w:val="DF0EB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C73E7F"/>
    <w:multiLevelType w:val="hybridMultilevel"/>
    <w:tmpl w:val="7B32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A34E32"/>
    <w:multiLevelType w:val="hybridMultilevel"/>
    <w:tmpl w:val="3B80E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BE5DEA"/>
    <w:multiLevelType w:val="hybridMultilevel"/>
    <w:tmpl w:val="3ABE1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032C62"/>
    <w:multiLevelType w:val="singleLevel"/>
    <w:tmpl w:val="EA22AC7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DE86125"/>
    <w:multiLevelType w:val="hybridMultilevel"/>
    <w:tmpl w:val="03EA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B76A8"/>
    <w:multiLevelType w:val="singleLevel"/>
    <w:tmpl w:val="B75A8126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49E10490"/>
    <w:multiLevelType w:val="hybridMultilevel"/>
    <w:tmpl w:val="5CDA8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9B76709"/>
    <w:multiLevelType w:val="singleLevel"/>
    <w:tmpl w:val="DCB0F8E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0FF"/>
    <w:rsid w:val="000309FE"/>
    <w:rsid w:val="004719B1"/>
    <w:rsid w:val="00A500FF"/>
    <w:rsid w:val="00B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A102EA-66A7-493D-BF4F-8F112D2A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11">
    <w:name w:val="toc 1"/>
    <w:basedOn w:val="a"/>
    <w:next w:val="a"/>
    <w:autoRedefine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Женская преступность</vt:lpstr>
    </vt:vector>
  </TitlesOfParts>
  <Company>Дом</Company>
  <LinksUpToDate>false</LinksUpToDate>
  <CharactersWithSpaces>25738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преступность</dc:title>
  <dc:subject/>
  <dc:creator>Виктория</dc:creator>
  <cp:keywords/>
  <dc:description/>
  <cp:lastModifiedBy>admin</cp:lastModifiedBy>
  <cp:revision>2</cp:revision>
  <dcterms:created xsi:type="dcterms:W3CDTF">2014-03-06T03:49:00Z</dcterms:created>
  <dcterms:modified xsi:type="dcterms:W3CDTF">2014-03-06T03:49:00Z</dcterms:modified>
</cp:coreProperties>
</file>