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61B" w:rsidRPr="000B7A38" w:rsidRDefault="0011161B" w:rsidP="000B7A38">
      <w:pPr>
        <w:spacing w:line="360" w:lineRule="auto"/>
        <w:ind w:firstLine="709"/>
        <w:jc w:val="center"/>
        <w:rPr>
          <w:sz w:val="28"/>
          <w:szCs w:val="28"/>
        </w:rPr>
      </w:pPr>
      <w:r w:rsidRPr="000B7A38">
        <w:rPr>
          <w:sz w:val="28"/>
          <w:szCs w:val="28"/>
        </w:rPr>
        <w:t>Министерство образования и науки РФ</w:t>
      </w:r>
    </w:p>
    <w:p w:rsidR="0011161B" w:rsidRPr="000B7A38" w:rsidRDefault="0011161B" w:rsidP="000B7A38">
      <w:pPr>
        <w:spacing w:line="360" w:lineRule="auto"/>
        <w:ind w:firstLine="709"/>
        <w:jc w:val="center"/>
        <w:rPr>
          <w:sz w:val="28"/>
          <w:szCs w:val="28"/>
        </w:rPr>
      </w:pPr>
      <w:r w:rsidRPr="000B7A38">
        <w:rPr>
          <w:sz w:val="28"/>
          <w:szCs w:val="28"/>
        </w:rPr>
        <w:t>Федеральное агентство по образованию</w:t>
      </w:r>
    </w:p>
    <w:p w:rsidR="0011161B" w:rsidRPr="000B7A38" w:rsidRDefault="0011161B" w:rsidP="000B7A38">
      <w:pPr>
        <w:spacing w:line="360" w:lineRule="auto"/>
        <w:ind w:firstLine="709"/>
        <w:jc w:val="center"/>
        <w:rPr>
          <w:sz w:val="28"/>
          <w:szCs w:val="28"/>
        </w:rPr>
      </w:pPr>
      <w:r w:rsidRPr="000B7A38">
        <w:rPr>
          <w:sz w:val="28"/>
          <w:szCs w:val="28"/>
        </w:rPr>
        <w:t>Смоленский государственный университет</w:t>
      </w:r>
    </w:p>
    <w:p w:rsidR="0011161B" w:rsidRPr="000B7A38" w:rsidRDefault="0011161B" w:rsidP="000B7A38">
      <w:pPr>
        <w:spacing w:line="360" w:lineRule="auto"/>
        <w:ind w:firstLine="709"/>
        <w:jc w:val="center"/>
        <w:rPr>
          <w:sz w:val="28"/>
          <w:szCs w:val="28"/>
        </w:rPr>
      </w:pPr>
      <w:r w:rsidRPr="000B7A38">
        <w:rPr>
          <w:sz w:val="28"/>
          <w:szCs w:val="28"/>
        </w:rPr>
        <w:t>Кафедра журнал</w:t>
      </w:r>
      <w:r w:rsidR="000B7A38" w:rsidRPr="000B7A38">
        <w:rPr>
          <w:sz w:val="28"/>
          <w:szCs w:val="28"/>
        </w:rPr>
        <w:t>истики и зарубежной литературы</w:t>
      </w:r>
    </w:p>
    <w:p w:rsidR="0011161B" w:rsidRPr="000B7A38" w:rsidRDefault="0011161B" w:rsidP="000B7A38">
      <w:pPr>
        <w:spacing w:line="360" w:lineRule="auto"/>
        <w:ind w:firstLine="709"/>
        <w:jc w:val="both"/>
        <w:rPr>
          <w:sz w:val="28"/>
          <w:szCs w:val="28"/>
        </w:rPr>
      </w:pPr>
    </w:p>
    <w:p w:rsidR="0011161B" w:rsidRPr="000B7A38" w:rsidRDefault="0011161B" w:rsidP="000B7A38">
      <w:pPr>
        <w:spacing w:line="360" w:lineRule="auto"/>
        <w:ind w:firstLine="709"/>
        <w:jc w:val="both"/>
        <w:rPr>
          <w:sz w:val="28"/>
          <w:szCs w:val="28"/>
        </w:rPr>
      </w:pPr>
    </w:p>
    <w:p w:rsidR="0011161B" w:rsidRPr="000B7A38" w:rsidRDefault="0011161B" w:rsidP="000B7A38">
      <w:pPr>
        <w:spacing w:line="360" w:lineRule="auto"/>
        <w:ind w:firstLine="709"/>
        <w:jc w:val="both"/>
        <w:rPr>
          <w:sz w:val="28"/>
          <w:szCs w:val="28"/>
        </w:rPr>
      </w:pPr>
    </w:p>
    <w:p w:rsidR="0011161B" w:rsidRPr="000B7A38" w:rsidRDefault="0011161B" w:rsidP="000B7A38">
      <w:pPr>
        <w:spacing w:line="360" w:lineRule="auto"/>
        <w:ind w:firstLine="709"/>
        <w:jc w:val="both"/>
        <w:rPr>
          <w:sz w:val="28"/>
          <w:szCs w:val="28"/>
        </w:rPr>
      </w:pPr>
    </w:p>
    <w:p w:rsidR="0011161B" w:rsidRPr="000B7A38" w:rsidRDefault="0011161B" w:rsidP="000B7A38">
      <w:pPr>
        <w:spacing w:line="360" w:lineRule="auto"/>
        <w:ind w:firstLine="709"/>
        <w:jc w:val="both"/>
        <w:rPr>
          <w:sz w:val="28"/>
          <w:szCs w:val="28"/>
        </w:rPr>
      </w:pPr>
    </w:p>
    <w:p w:rsidR="0011161B" w:rsidRPr="000B7A38" w:rsidRDefault="0011161B" w:rsidP="000B7A38">
      <w:pPr>
        <w:spacing w:line="360" w:lineRule="auto"/>
        <w:ind w:firstLine="709"/>
        <w:jc w:val="both"/>
        <w:rPr>
          <w:sz w:val="28"/>
          <w:szCs w:val="28"/>
        </w:rPr>
      </w:pPr>
    </w:p>
    <w:p w:rsidR="000B7A38" w:rsidRPr="000B7A38" w:rsidRDefault="000B7A38" w:rsidP="000B7A38">
      <w:pPr>
        <w:spacing w:line="360" w:lineRule="auto"/>
        <w:ind w:firstLine="709"/>
        <w:jc w:val="center"/>
        <w:rPr>
          <w:b/>
          <w:sz w:val="28"/>
          <w:szCs w:val="28"/>
        </w:rPr>
      </w:pPr>
      <w:r w:rsidRPr="000B7A38">
        <w:rPr>
          <w:b/>
          <w:sz w:val="28"/>
          <w:szCs w:val="28"/>
        </w:rPr>
        <w:t>Курсовая работа</w:t>
      </w:r>
    </w:p>
    <w:p w:rsidR="0011161B" w:rsidRPr="000B7A38" w:rsidRDefault="0011161B" w:rsidP="000B7A38">
      <w:pPr>
        <w:spacing w:line="360" w:lineRule="auto"/>
        <w:ind w:firstLine="709"/>
        <w:jc w:val="both"/>
        <w:rPr>
          <w:sz w:val="28"/>
          <w:szCs w:val="28"/>
        </w:rPr>
      </w:pPr>
    </w:p>
    <w:p w:rsidR="0011161B" w:rsidRPr="000B7A38" w:rsidRDefault="0011161B" w:rsidP="000B7A38">
      <w:pPr>
        <w:spacing w:line="360" w:lineRule="auto"/>
        <w:ind w:firstLine="709"/>
        <w:jc w:val="center"/>
        <w:rPr>
          <w:b/>
          <w:sz w:val="28"/>
          <w:szCs w:val="28"/>
        </w:rPr>
      </w:pPr>
      <w:r w:rsidRPr="000B7A38">
        <w:rPr>
          <w:b/>
          <w:sz w:val="28"/>
          <w:szCs w:val="28"/>
        </w:rPr>
        <w:t>Журналистские расследования в СМИ Смоленщины</w:t>
      </w:r>
    </w:p>
    <w:p w:rsidR="0011161B" w:rsidRPr="000B7A38" w:rsidRDefault="000B7A38" w:rsidP="000B7A38">
      <w:pPr>
        <w:spacing w:line="360" w:lineRule="auto"/>
        <w:ind w:firstLine="709"/>
        <w:jc w:val="center"/>
        <w:rPr>
          <w:b/>
          <w:sz w:val="28"/>
          <w:szCs w:val="28"/>
        </w:rPr>
      </w:pPr>
      <w:r w:rsidRPr="000B7A38">
        <w:rPr>
          <w:sz w:val="28"/>
          <w:szCs w:val="28"/>
        </w:rPr>
        <w:br w:type="page"/>
      </w:r>
      <w:r w:rsidR="0011161B" w:rsidRPr="000B7A38">
        <w:rPr>
          <w:b/>
          <w:sz w:val="28"/>
          <w:szCs w:val="28"/>
        </w:rPr>
        <w:t>Оглавление</w:t>
      </w:r>
    </w:p>
    <w:p w:rsidR="0011161B" w:rsidRPr="000B7A38" w:rsidRDefault="0011161B" w:rsidP="000B7A38">
      <w:pPr>
        <w:spacing w:line="360" w:lineRule="auto"/>
        <w:jc w:val="both"/>
        <w:rPr>
          <w:sz w:val="28"/>
          <w:szCs w:val="28"/>
        </w:rPr>
      </w:pPr>
    </w:p>
    <w:p w:rsidR="000B7A38" w:rsidRPr="000B7A38" w:rsidRDefault="000B7A38" w:rsidP="000B7A38">
      <w:pPr>
        <w:spacing w:line="360" w:lineRule="auto"/>
        <w:jc w:val="both"/>
        <w:rPr>
          <w:sz w:val="28"/>
          <w:szCs w:val="28"/>
        </w:rPr>
      </w:pPr>
      <w:r w:rsidRPr="000B7A38">
        <w:rPr>
          <w:sz w:val="28"/>
          <w:szCs w:val="28"/>
        </w:rPr>
        <w:t>Введение</w:t>
      </w:r>
    </w:p>
    <w:p w:rsidR="000B7A38" w:rsidRPr="000B7A38" w:rsidRDefault="000B7A38" w:rsidP="000B7A38">
      <w:pPr>
        <w:spacing w:line="360" w:lineRule="auto"/>
        <w:jc w:val="both"/>
        <w:rPr>
          <w:sz w:val="28"/>
          <w:szCs w:val="28"/>
        </w:rPr>
      </w:pPr>
      <w:r w:rsidRPr="000B7A38">
        <w:rPr>
          <w:sz w:val="28"/>
          <w:szCs w:val="28"/>
        </w:rPr>
        <w:t>Основная часть:</w:t>
      </w:r>
    </w:p>
    <w:p w:rsidR="000B7A38" w:rsidRPr="000B7A38" w:rsidRDefault="000B7A38" w:rsidP="000B7A38">
      <w:pPr>
        <w:spacing w:line="360" w:lineRule="auto"/>
        <w:jc w:val="both"/>
        <w:rPr>
          <w:sz w:val="28"/>
          <w:szCs w:val="28"/>
        </w:rPr>
      </w:pPr>
      <w:r w:rsidRPr="000B7A38">
        <w:rPr>
          <w:sz w:val="28"/>
          <w:szCs w:val="28"/>
        </w:rPr>
        <w:t>1.1</w:t>
      </w:r>
      <w:r w:rsidRPr="000B7A38">
        <w:rPr>
          <w:sz w:val="28"/>
          <w:szCs w:val="28"/>
        </w:rPr>
        <w:tab/>
        <w:t>«Смоленская газета»: жанр расследования в газете власти</w:t>
      </w:r>
    </w:p>
    <w:p w:rsidR="000B7A38" w:rsidRPr="000B7A38" w:rsidRDefault="000B7A38" w:rsidP="000B7A38">
      <w:pPr>
        <w:spacing w:line="360" w:lineRule="auto"/>
        <w:jc w:val="both"/>
        <w:rPr>
          <w:sz w:val="28"/>
          <w:szCs w:val="28"/>
        </w:rPr>
      </w:pPr>
      <w:r w:rsidRPr="000B7A38">
        <w:rPr>
          <w:sz w:val="28"/>
          <w:szCs w:val="28"/>
        </w:rPr>
        <w:t>1.2</w:t>
      </w:r>
      <w:r w:rsidRPr="000B7A38">
        <w:rPr>
          <w:sz w:val="28"/>
          <w:szCs w:val="28"/>
        </w:rPr>
        <w:tab/>
        <w:t xml:space="preserve">«Смоленские новости»: есть ли журналистские расследования в независимой прессе? </w:t>
      </w:r>
    </w:p>
    <w:p w:rsidR="000B7A38" w:rsidRPr="000B7A38" w:rsidRDefault="000B7A38" w:rsidP="000B7A38">
      <w:pPr>
        <w:spacing w:line="360" w:lineRule="auto"/>
        <w:jc w:val="both"/>
        <w:rPr>
          <w:sz w:val="28"/>
          <w:szCs w:val="28"/>
        </w:rPr>
      </w:pPr>
      <w:r w:rsidRPr="000B7A38">
        <w:rPr>
          <w:sz w:val="28"/>
          <w:szCs w:val="28"/>
        </w:rPr>
        <w:t>1.3</w:t>
      </w:r>
      <w:r w:rsidRPr="000B7A38">
        <w:rPr>
          <w:sz w:val="28"/>
          <w:szCs w:val="28"/>
        </w:rPr>
        <w:tab/>
        <w:t>«Никольское кольцо»: расследование-репортаж в массовом издании</w:t>
      </w:r>
    </w:p>
    <w:p w:rsidR="000B7A38" w:rsidRPr="000B7A38" w:rsidRDefault="000B7A38" w:rsidP="000B7A38">
      <w:pPr>
        <w:spacing w:line="360" w:lineRule="auto"/>
        <w:jc w:val="both"/>
        <w:rPr>
          <w:sz w:val="28"/>
          <w:szCs w:val="28"/>
        </w:rPr>
      </w:pPr>
      <w:r w:rsidRPr="000B7A38">
        <w:rPr>
          <w:sz w:val="28"/>
          <w:szCs w:val="28"/>
        </w:rPr>
        <w:t>1.4</w:t>
      </w:r>
      <w:r w:rsidRPr="000B7A38">
        <w:rPr>
          <w:sz w:val="28"/>
          <w:szCs w:val="28"/>
        </w:rPr>
        <w:tab/>
        <w:t>«Смоленские губернские ведомости»: газета мягких новостей</w:t>
      </w:r>
    </w:p>
    <w:p w:rsidR="000B7A38" w:rsidRPr="000B7A38" w:rsidRDefault="000B7A38" w:rsidP="000B7A38">
      <w:pPr>
        <w:spacing w:line="360" w:lineRule="auto"/>
        <w:jc w:val="both"/>
        <w:rPr>
          <w:sz w:val="28"/>
          <w:szCs w:val="28"/>
        </w:rPr>
      </w:pPr>
      <w:r w:rsidRPr="000B7A38">
        <w:rPr>
          <w:sz w:val="28"/>
          <w:szCs w:val="28"/>
        </w:rPr>
        <w:t>1.5</w:t>
      </w:r>
      <w:r w:rsidRPr="000B7A38">
        <w:rPr>
          <w:sz w:val="28"/>
          <w:szCs w:val="28"/>
        </w:rPr>
        <w:tab/>
        <w:t>Ежедневная газета «Рабочий путь»</w:t>
      </w:r>
    </w:p>
    <w:p w:rsidR="000B7A38" w:rsidRPr="000B7A38" w:rsidRDefault="000B7A38" w:rsidP="000B7A38">
      <w:pPr>
        <w:spacing w:line="360" w:lineRule="auto"/>
        <w:jc w:val="both"/>
        <w:rPr>
          <w:sz w:val="28"/>
          <w:szCs w:val="28"/>
        </w:rPr>
      </w:pPr>
      <w:r w:rsidRPr="000B7A38">
        <w:rPr>
          <w:sz w:val="28"/>
          <w:szCs w:val="28"/>
        </w:rPr>
        <w:t>1.6</w:t>
      </w:r>
      <w:r w:rsidRPr="000B7A38">
        <w:rPr>
          <w:sz w:val="28"/>
          <w:szCs w:val="28"/>
        </w:rPr>
        <w:tab/>
        <w:t>Еженедельник «Рабочий путь»</w:t>
      </w:r>
    </w:p>
    <w:p w:rsidR="000B7A38" w:rsidRPr="000B7A38" w:rsidRDefault="000B7A38" w:rsidP="000B7A38">
      <w:pPr>
        <w:spacing w:line="360" w:lineRule="auto"/>
        <w:jc w:val="both"/>
        <w:rPr>
          <w:sz w:val="28"/>
          <w:szCs w:val="28"/>
        </w:rPr>
      </w:pPr>
      <w:r w:rsidRPr="000B7A38">
        <w:rPr>
          <w:sz w:val="28"/>
          <w:szCs w:val="28"/>
        </w:rPr>
        <w:t>Заключение</w:t>
      </w:r>
    </w:p>
    <w:p w:rsidR="0011161B" w:rsidRPr="000B7A38" w:rsidRDefault="000B7A38" w:rsidP="000B7A38">
      <w:pPr>
        <w:spacing w:line="360" w:lineRule="auto"/>
        <w:jc w:val="both"/>
        <w:rPr>
          <w:sz w:val="28"/>
          <w:szCs w:val="28"/>
        </w:rPr>
      </w:pPr>
      <w:r w:rsidRPr="000B7A38">
        <w:rPr>
          <w:sz w:val="28"/>
          <w:szCs w:val="28"/>
        </w:rPr>
        <w:t>Библиография</w:t>
      </w:r>
    </w:p>
    <w:p w:rsidR="0011161B" w:rsidRPr="000B7A38" w:rsidRDefault="000B7A38" w:rsidP="000B7A38">
      <w:pPr>
        <w:spacing w:line="360" w:lineRule="auto"/>
        <w:ind w:firstLine="709"/>
        <w:jc w:val="center"/>
        <w:rPr>
          <w:b/>
          <w:sz w:val="28"/>
          <w:szCs w:val="28"/>
        </w:rPr>
      </w:pPr>
      <w:r w:rsidRPr="000B7A38">
        <w:rPr>
          <w:b/>
          <w:sz w:val="28"/>
          <w:szCs w:val="28"/>
        </w:rPr>
        <w:br w:type="page"/>
      </w:r>
      <w:r w:rsidR="0011161B" w:rsidRPr="000B7A38">
        <w:rPr>
          <w:b/>
          <w:sz w:val="28"/>
          <w:szCs w:val="28"/>
        </w:rPr>
        <w:t>Введение</w:t>
      </w:r>
    </w:p>
    <w:p w:rsidR="0011161B" w:rsidRPr="000B7A38" w:rsidRDefault="0011161B" w:rsidP="000B7A38">
      <w:pPr>
        <w:spacing w:line="360" w:lineRule="auto"/>
        <w:ind w:firstLine="709"/>
        <w:jc w:val="both"/>
        <w:rPr>
          <w:b/>
          <w:sz w:val="28"/>
          <w:szCs w:val="28"/>
        </w:rPr>
      </w:pPr>
    </w:p>
    <w:p w:rsidR="0011161B" w:rsidRPr="000B7A38" w:rsidRDefault="0011161B" w:rsidP="000B7A38">
      <w:pPr>
        <w:spacing w:line="360" w:lineRule="auto"/>
        <w:ind w:firstLine="709"/>
        <w:jc w:val="both"/>
        <w:rPr>
          <w:sz w:val="28"/>
          <w:szCs w:val="28"/>
        </w:rPr>
      </w:pPr>
      <w:r w:rsidRPr="000B7A38">
        <w:rPr>
          <w:sz w:val="28"/>
          <w:szCs w:val="28"/>
        </w:rPr>
        <w:t>Понятия «расследование», «расследовательская журналистика» прочно вошли в лексикон журналистов в последнее десятилетие. Активное развитие расследовательской журналистики в нашей стране представляет собой в первую очередь защитную реакцию общества на возникшие негативные явления во всех сферах социально-экономической жизни страны. В течение последнего десятилетия сложился достаточно четко очерченный круг проблем, которые в первую очередь приковывают внимание журналистов-расследователей. Это прежде всего экономические преступления, коррупция, мошенничество, криминальные происшествия, убийства, экологические правонарушения, темные страницы истории. Выявляя причины и следствия подобных явлений, журналисты-расследователи тем самым способствуют правильному социальному ориентированию аудитории, помогают ей принимать адекватные практические решения. Стремительное развитие расследовательской журналистики заставляет обратиться ученых к исследованию этого особого аналитического жанра, получающего все большее распространение в СМИ. Работы, написанные на данную тему, опубликовали такие исследователи как Шум Ю. «Журналистское расследование: методические рекомендации», Тертычный А.А. «Журналистское расследование», Соловьев А. Б. «Как организовать расследование», Уллмен Дж. «Журналистское расследование: современные методы и техника» и др.</w:t>
      </w:r>
    </w:p>
    <w:p w:rsidR="0011161B" w:rsidRPr="000B7A38" w:rsidRDefault="0011161B" w:rsidP="000B7A38">
      <w:pPr>
        <w:spacing w:line="360" w:lineRule="auto"/>
        <w:ind w:firstLine="709"/>
        <w:jc w:val="both"/>
        <w:rPr>
          <w:sz w:val="28"/>
          <w:szCs w:val="28"/>
        </w:rPr>
      </w:pPr>
      <w:r w:rsidRPr="000B7A38">
        <w:rPr>
          <w:sz w:val="28"/>
          <w:szCs w:val="28"/>
        </w:rPr>
        <w:t xml:space="preserve">Интересна история развития расследовательской журналистики в России. Многие исследователи в ряду первооткрывателей этого вида деятельности называют А.С. Пушкина – автора «Истории Пугачева». А.А. Тертычный в учебном пособии «Расследовательская журналистика» отмечает, что «знакомство с «Историей Пугачева» </w:t>
      </w:r>
      <w:r w:rsidR="000B7A38" w:rsidRPr="000B7A38">
        <w:rPr>
          <w:sz w:val="28"/>
          <w:szCs w:val="28"/>
        </w:rPr>
        <w:t>наводит,</w:t>
      </w:r>
      <w:r w:rsidRPr="000B7A38">
        <w:rPr>
          <w:sz w:val="28"/>
          <w:szCs w:val="28"/>
        </w:rPr>
        <w:t xml:space="preserve"> прежде </w:t>
      </w:r>
      <w:r w:rsidR="000B7A38" w:rsidRPr="000B7A38">
        <w:rPr>
          <w:sz w:val="28"/>
          <w:szCs w:val="28"/>
        </w:rPr>
        <w:t>всего,</w:t>
      </w:r>
      <w:r w:rsidRPr="000B7A38">
        <w:rPr>
          <w:sz w:val="28"/>
          <w:szCs w:val="28"/>
        </w:rPr>
        <w:t xml:space="preserve"> на мысль о том, что ее автор проделал колоссальную работу по сбору документальных фактов. В «Истории фигурируют известные личности, видные полководцы, мыслители соответствующего времени. С точностью до минуты описывает автор многие события, произошедшие задолго до его рождения, уделяет большое внимание деталям, составлению исторических портретов, благодаря которым читатель  может представить царившую во времена пугачевского бунта атмосферу в обществе» (Тертычный, 2002, с.11). Также А.А. Тертычный приводит другие примеры расследовательских публикаций известных деятелей литературы XIX века: Ф.М. Достоевский «Пожары», В.Г. Короленко «Мултанское жертвоприношение», А.П. Чехов «Остров Сахалин», В.А. Гиляровский «Трущобные люди».</w:t>
      </w:r>
    </w:p>
    <w:p w:rsidR="0011161B" w:rsidRPr="000B7A38" w:rsidRDefault="0011161B" w:rsidP="000B7A38">
      <w:pPr>
        <w:spacing w:line="360" w:lineRule="auto"/>
        <w:ind w:firstLine="709"/>
        <w:jc w:val="both"/>
        <w:rPr>
          <w:sz w:val="28"/>
          <w:szCs w:val="28"/>
        </w:rPr>
      </w:pPr>
      <w:r w:rsidRPr="000B7A38">
        <w:rPr>
          <w:sz w:val="28"/>
          <w:szCs w:val="28"/>
        </w:rPr>
        <w:t>«На современном этапе расследовательская журналистика отчетливо заявила о себе в конце шестидесятых – в семидесятые годы. Правда, в то время расследования обычно посвящались производственным недостаткам, конфликтам в социально-бытовой сфере, в работе почтовиков, связистов, общепитовцев, транспортников и пр. Причем к подготовке расследовательских по духу публикаций журналистов часто побуждала редакционная почта. Но никакого обособления подобного рода деятельности в то время не существовало. Публиковались расследовательские тексты в указанный период под привычными «личинами» очерка, статьи, репортажа и пр.» (Тертычный, 2002, с. 6).</w:t>
      </w:r>
    </w:p>
    <w:p w:rsidR="0011161B" w:rsidRPr="000B7A38" w:rsidRDefault="0011161B" w:rsidP="000B7A38">
      <w:pPr>
        <w:spacing w:line="360" w:lineRule="auto"/>
        <w:ind w:firstLine="709"/>
        <w:jc w:val="both"/>
        <w:rPr>
          <w:sz w:val="28"/>
          <w:szCs w:val="28"/>
        </w:rPr>
      </w:pPr>
      <w:r w:rsidRPr="000B7A38">
        <w:rPr>
          <w:sz w:val="28"/>
          <w:szCs w:val="28"/>
        </w:rPr>
        <w:t>В последнее время в российской расследовательской журналистике начала складываться определенная структура печатных изданий, телепрограмм, информационных агентств, Интернет сайтов, которые считают проведение журналистских расследований своей важнейшей задачей. Мы остановимся на печатных периодических изданиях, ориентированных на жанр расследования. На федеральном уровне это:</w:t>
      </w:r>
    </w:p>
    <w:p w:rsidR="0011161B" w:rsidRPr="000B7A38" w:rsidRDefault="0011161B" w:rsidP="000B7A38">
      <w:pPr>
        <w:numPr>
          <w:ilvl w:val="0"/>
          <w:numId w:val="1"/>
        </w:numPr>
        <w:spacing w:line="360" w:lineRule="auto"/>
        <w:ind w:left="0" w:firstLine="709"/>
        <w:jc w:val="both"/>
        <w:rPr>
          <w:sz w:val="28"/>
          <w:szCs w:val="28"/>
        </w:rPr>
      </w:pPr>
      <w:r w:rsidRPr="000B7A38">
        <w:rPr>
          <w:sz w:val="28"/>
          <w:szCs w:val="28"/>
        </w:rPr>
        <w:t>«Новая газета». Основные направления журналистских расследований этого издания – разоблачение коррупции, выявление обстановки, складывающейся вокруг военных действий в Чечне и др.;</w:t>
      </w:r>
    </w:p>
    <w:p w:rsidR="0011161B" w:rsidRPr="000B7A38" w:rsidRDefault="0011161B" w:rsidP="000B7A38">
      <w:pPr>
        <w:numPr>
          <w:ilvl w:val="0"/>
          <w:numId w:val="1"/>
        </w:numPr>
        <w:spacing w:line="360" w:lineRule="auto"/>
        <w:ind w:left="0" w:firstLine="709"/>
        <w:jc w:val="both"/>
        <w:rPr>
          <w:sz w:val="28"/>
          <w:szCs w:val="28"/>
        </w:rPr>
      </w:pPr>
      <w:r w:rsidRPr="000B7A38">
        <w:rPr>
          <w:sz w:val="28"/>
          <w:szCs w:val="28"/>
        </w:rPr>
        <w:t>«Ваш тайный советник». Это ежемесячное обозрение публикует материалы громких криминальных дел;</w:t>
      </w:r>
    </w:p>
    <w:p w:rsidR="0011161B" w:rsidRPr="000B7A38" w:rsidRDefault="0011161B" w:rsidP="000B7A38">
      <w:pPr>
        <w:numPr>
          <w:ilvl w:val="0"/>
          <w:numId w:val="1"/>
        </w:numPr>
        <w:spacing w:line="360" w:lineRule="auto"/>
        <w:ind w:left="0" w:firstLine="709"/>
        <w:jc w:val="both"/>
        <w:rPr>
          <w:sz w:val="28"/>
          <w:szCs w:val="28"/>
        </w:rPr>
      </w:pPr>
      <w:r w:rsidRPr="000B7A38">
        <w:rPr>
          <w:sz w:val="28"/>
          <w:szCs w:val="28"/>
        </w:rPr>
        <w:t>«Совершенно секретно. Этот ежемесячник публикует материалы, содержащие неизвестные доселе факты, которые держались в тайне и были недоступны многим;</w:t>
      </w:r>
    </w:p>
    <w:p w:rsidR="0011161B" w:rsidRPr="000B7A38" w:rsidRDefault="0011161B" w:rsidP="000B7A38">
      <w:pPr>
        <w:numPr>
          <w:ilvl w:val="0"/>
          <w:numId w:val="1"/>
        </w:numPr>
        <w:spacing w:line="360" w:lineRule="auto"/>
        <w:ind w:left="0" w:firstLine="709"/>
        <w:jc w:val="both"/>
        <w:rPr>
          <w:sz w:val="28"/>
          <w:szCs w:val="28"/>
        </w:rPr>
      </w:pPr>
      <w:r w:rsidRPr="000B7A38">
        <w:rPr>
          <w:sz w:val="28"/>
          <w:szCs w:val="28"/>
        </w:rPr>
        <w:t>«Версия». В материалах-расследованиях этого издания дается представление о проблеме и собственное мнение автора материала о случившемся, непосредственная оценка фактов и его прогнозы о финале ситуации.</w:t>
      </w:r>
    </w:p>
    <w:p w:rsidR="0011161B" w:rsidRPr="000B7A38" w:rsidRDefault="0011161B" w:rsidP="000B7A38">
      <w:pPr>
        <w:spacing w:line="360" w:lineRule="auto"/>
        <w:ind w:firstLine="709"/>
        <w:jc w:val="both"/>
        <w:rPr>
          <w:sz w:val="28"/>
          <w:szCs w:val="28"/>
        </w:rPr>
      </w:pPr>
      <w:r w:rsidRPr="000B7A38">
        <w:rPr>
          <w:sz w:val="28"/>
          <w:szCs w:val="28"/>
        </w:rPr>
        <w:t>Мы обратимся к жанру журналистского расследования в региональных  СМИ – в смоленской прессе.</w:t>
      </w:r>
    </w:p>
    <w:p w:rsidR="0011161B" w:rsidRPr="000B7A38" w:rsidRDefault="0011161B" w:rsidP="000B7A38">
      <w:pPr>
        <w:spacing w:line="360" w:lineRule="auto"/>
        <w:ind w:firstLine="709"/>
        <w:jc w:val="both"/>
        <w:rPr>
          <w:sz w:val="28"/>
          <w:szCs w:val="28"/>
        </w:rPr>
      </w:pPr>
      <w:r w:rsidRPr="000B7A38">
        <w:rPr>
          <w:sz w:val="28"/>
          <w:szCs w:val="28"/>
        </w:rPr>
        <w:t>Объектом нашего исследования является смоленская пресса. В качестве предмета исследования мы определили журналистские расследования, опубликованные в СМИ Смоленска.</w:t>
      </w:r>
    </w:p>
    <w:p w:rsidR="0011161B" w:rsidRPr="000B7A38" w:rsidRDefault="0011161B" w:rsidP="000B7A38">
      <w:pPr>
        <w:spacing w:line="360" w:lineRule="auto"/>
        <w:ind w:firstLine="709"/>
        <w:jc w:val="both"/>
        <w:rPr>
          <w:sz w:val="28"/>
          <w:szCs w:val="28"/>
        </w:rPr>
      </w:pPr>
      <w:r w:rsidRPr="000B7A38">
        <w:rPr>
          <w:sz w:val="28"/>
          <w:szCs w:val="28"/>
        </w:rPr>
        <w:t>Материалом исследования стали следующие газеты Смоленской области:</w:t>
      </w:r>
    </w:p>
    <w:p w:rsidR="0011161B" w:rsidRPr="000B7A38" w:rsidRDefault="0011161B" w:rsidP="000B7A38">
      <w:pPr>
        <w:numPr>
          <w:ilvl w:val="0"/>
          <w:numId w:val="2"/>
        </w:numPr>
        <w:spacing w:line="360" w:lineRule="auto"/>
        <w:ind w:left="0" w:firstLine="709"/>
        <w:jc w:val="both"/>
        <w:rPr>
          <w:sz w:val="28"/>
          <w:szCs w:val="28"/>
        </w:rPr>
      </w:pPr>
      <w:r w:rsidRPr="000B7A38">
        <w:rPr>
          <w:sz w:val="28"/>
          <w:szCs w:val="28"/>
        </w:rPr>
        <w:t>Качественные издания:</w:t>
      </w:r>
    </w:p>
    <w:p w:rsidR="0011161B" w:rsidRPr="000B7A38" w:rsidRDefault="0011161B" w:rsidP="000B7A38">
      <w:pPr>
        <w:numPr>
          <w:ilvl w:val="1"/>
          <w:numId w:val="2"/>
        </w:numPr>
        <w:tabs>
          <w:tab w:val="clear" w:pos="2148"/>
          <w:tab w:val="num" w:pos="1418"/>
        </w:tabs>
        <w:spacing w:line="360" w:lineRule="auto"/>
        <w:ind w:left="0" w:firstLine="709"/>
        <w:jc w:val="both"/>
        <w:rPr>
          <w:sz w:val="28"/>
          <w:szCs w:val="28"/>
        </w:rPr>
      </w:pPr>
      <w:r w:rsidRPr="000B7A38">
        <w:rPr>
          <w:sz w:val="28"/>
          <w:szCs w:val="28"/>
        </w:rPr>
        <w:t>«Смоленская газета»;</w:t>
      </w:r>
    </w:p>
    <w:p w:rsidR="0011161B" w:rsidRPr="000B7A38" w:rsidRDefault="0011161B" w:rsidP="000B7A38">
      <w:pPr>
        <w:numPr>
          <w:ilvl w:val="1"/>
          <w:numId w:val="2"/>
        </w:numPr>
        <w:tabs>
          <w:tab w:val="clear" w:pos="2148"/>
          <w:tab w:val="num" w:pos="1418"/>
        </w:tabs>
        <w:spacing w:line="360" w:lineRule="auto"/>
        <w:ind w:left="0" w:firstLine="709"/>
        <w:jc w:val="both"/>
        <w:rPr>
          <w:sz w:val="28"/>
          <w:szCs w:val="28"/>
        </w:rPr>
      </w:pPr>
      <w:r w:rsidRPr="000B7A38">
        <w:rPr>
          <w:sz w:val="28"/>
          <w:szCs w:val="28"/>
        </w:rPr>
        <w:t>«Смоленские новости».</w:t>
      </w:r>
    </w:p>
    <w:p w:rsidR="0011161B" w:rsidRPr="000B7A38" w:rsidRDefault="0011161B" w:rsidP="000B7A38">
      <w:pPr>
        <w:numPr>
          <w:ilvl w:val="0"/>
          <w:numId w:val="2"/>
        </w:numPr>
        <w:tabs>
          <w:tab w:val="clear" w:pos="1428"/>
          <w:tab w:val="num" w:pos="1418"/>
        </w:tabs>
        <w:spacing w:line="360" w:lineRule="auto"/>
        <w:ind w:left="0" w:firstLine="709"/>
        <w:jc w:val="both"/>
        <w:rPr>
          <w:sz w:val="28"/>
          <w:szCs w:val="28"/>
        </w:rPr>
      </w:pPr>
      <w:r w:rsidRPr="000B7A38">
        <w:rPr>
          <w:sz w:val="28"/>
          <w:szCs w:val="28"/>
        </w:rPr>
        <w:t>Массовые издания:</w:t>
      </w:r>
    </w:p>
    <w:p w:rsidR="0011161B" w:rsidRPr="000B7A38" w:rsidRDefault="0011161B" w:rsidP="000B7A38">
      <w:pPr>
        <w:numPr>
          <w:ilvl w:val="1"/>
          <w:numId w:val="2"/>
        </w:numPr>
        <w:tabs>
          <w:tab w:val="clear" w:pos="2148"/>
          <w:tab w:val="num" w:pos="1418"/>
        </w:tabs>
        <w:spacing w:line="360" w:lineRule="auto"/>
        <w:ind w:left="0" w:firstLine="709"/>
        <w:jc w:val="both"/>
        <w:rPr>
          <w:sz w:val="28"/>
          <w:szCs w:val="28"/>
        </w:rPr>
      </w:pPr>
      <w:r w:rsidRPr="000B7A38">
        <w:rPr>
          <w:sz w:val="28"/>
          <w:szCs w:val="28"/>
        </w:rPr>
        <w:t>«Смоленские губернские ведомости»;</w:t>
      </w:r>
    </w:p>
    <w:p w:rsidR="0011161B" w:rsidRPr="000B7A38" w:rsidRDefault="0011161B" w:rsidP="000B7A38">
      <w:pPr>
        <w:numPr>
          <w:ilvl w:val="1"/>
          <w:numId w:val="2"/>
        </w:numPr>
        <w:tabs>
          <w:tab w:val="clear" w:pos="2148"/>
          <w:tab w:val="num" w:pos="1418"/>
        </w:tabs>
        <w:spacing w:line="360" w:lineRule="auto"/>
        <w:ind w:left="0" w:firstLine="709"/>
        <w:jc w:val="both"/>
        <w:rPr>
          <w:sz w:val="28"/>
          <w:szCs w:val="28"/>
        </w:rPr>
      </w:pPr>
      <w:r w:rsidRPr="000B7A38">
        <w:rPr>
          <w:sz w:val="28"/>
          <w:szCs w:val="28"/>
        </w:rPr>
        <w:t>«Никольское кольцо»;</w:t>
      </w:r>
    </w:p>
    <w:p w:rsidR="0011161B" w:rsidRPr="000B7A38" w:rsidRDefault="0011161B" w:rsidP="000B7A38">
      <w:pPr>
        <w:numPr>
          <w:ilvl w:val="1"/>
          <w:numId w:val="2"/>
        </w:numPr>
        <w:tabs>
          <w:tab w:val="clear" w:pos="2148"/>
          <w:tab w:val="num" w:pos="1418"/>
        </w:tabs>
        <w:spacing w:line="360" w:lineRule="auto"/>
        <w:ind w:left="0" w:firstLine="709"/>
        <w:jc w:val="both"/>
        <w:rPr>
          <w:sz w:val="28"/>
          <w:szCs w:val="28"/>
        </w:rPr>
      </w:pPr>
      <w:r w:rsidRPr="000B7A38">
        <w:rPr>
          <w:sz w:val="28"/>
          <w:szCs w:val="28"/>
        </w:rPr>
        <w:t>«Рабочий путь» (ежедневные выпуски и еженедельник).</w:t>
      </w:r>
    </w:p>
    <w:p w:rsidR="0011161B" w:rsidRPr="000B7A38" w:rsidRDefault="0011161B" w:rsidP="000B7A38">
      <w:pPr>
        <w:spacing w:line="360" w:lineRule="auto"/>
        <w:ind w:firstLine="709"/>
        <w:jc w:val="both"/>
        <w:rPr>
          <w:sz w:val="28"/>
          <w:szCs w:val="28"/>
        </w:rPr>
      </w:pPr>
      <w:r w:rsidRPr="000B7A38">
        <w:rPr>
          <w:sz w:val="28"/>
          <w:szCs w:val="28"/>
        </w:rPr>
        <w:t>Цель работы – рассмотреть наличие журналистских расследований в прессе Смоленска, отметить специфику данных материалов: тематика, источники информации, методы работы, авторский стиль.</w:t>
      </w:r>
    </w:p>
    <w:p w:rsidR="0011161B" w:rsidRPr="000B7A38" w:rsidRDefault="0011161B" w:rsidP="000B7A38">
      <w:pPr>
        <w:spacing w:line="360" w:lineRule="auto"/>
        <w:ind w:firstLine="709"/>
        <w:jc w:val="both"/>
        <w:rPr>
          <w:sz w:val="28"/>
          <w:szCs w:val="28"/>
        </w:rPr>
      </w:pPr>
      <w:r w:rsidRPr="000B7A38">
        <w:rPr>
          <w:sz w:val="28"/>
          <w:szCs w:val="28"/>
        </w:rPr>
        <w:t>Задачи:</w:t>
      </w:r>
    </w:p>
    <w:p w:rsidR="0011161B" w:rsidRPr="000B7A38" w:rsidRDefault="0011161B" w:rsidP="000B7A38">
      <w:pPr>
        <w:numPr>
          <w:ilvl w:val="0"/>
          <w:numId w:val="3"/>
        </w:numPr>
        <w:spacing w:line="360" w:lineRule="auto"/>
        <w:ind w:left="0" w:firstLine="709"/>
        <w:jc w:val="both"/>
        <w:rPr>
          <w:sz w:val="28"/>
          <w:szCs w:val="28"/>
        </w:rPr>
      </w:pPr>
      <w:r w:rsidRPr="000B7A38">
        <w:rPr>
          <w:sz w:val="28"/>
          <w:szCs w:val="28"/>
        </w:rPr>
        <w:t>представить краткий обзор литературы по теме «Журналистское расследование»;</w:t>
      </w:r>
    </w:p>
    <w:p w:rsidR="0011161B" w:rsidRPr="000B7A38" w:rsidRDefault="0011161B" w:rsidP="000B7A38">
      <w:pPr>
        <w:numPr>
          <w:ilvl w:val="0"/>
          <w:numId w:val="3"/>
        </w:numPr>
        <w:spacing w:line="360" w:lineRule="auto"/>
        <w:ind w:left="0" w:firstLine="709"/>
        <w:jc w:val="both"/>
        <w:rPr>
          <w:sz w:val="28"/>
          <w:szCs w:val="28"/>
        </w:rPr>
      </w:pPr>
      <w:r w:rsidRPr="000B7A38">
        <w:rPr>
          <w:sz w:val="28"/>
          <w:szCs w:val="28"/>
        </w:rPr>
        <w:t>рассмотреть наличие и специфику журналистских расследований в смоленской прессе;</w:t>
      </w:r>
    </w:p>
    <w:p w:rsidR="0011161B" w:rsidRPr="000B7A38" w:rsidRDefault="0011161B" w:rsidP="000B7A38">
      <w:pPr>
        <w:numPr>
          <w:ilvl w:val="0"/>
          <w:numId w:val="3"/>
        </w:numPr>
        <w:spacing w:line="360" w:lineRule="auto"/>
        <w:ind w:left="0" w:firstLine="709"/>
        <w:jc w:val="both"/>
        <w:rPr>
          <w:sz w:val="28"/>
          <w:szCs w:val="28"/>
        </w:rPr>
      </w:pPr>
      <w:r w:rsidRPr="000B7A38">
        <w:rPr>
          <w:sz w:val="28"/>
          <w:szCs w:val="28"/>
        </w:rPr>
        <w:t>сделать выводы о наличии в Смоленске журналистов-расследователей и жанра расследования в прессе.</w:t>
      </w:r>
    </w:p>
    <w:p w:rsidR="0011161B" w:rsidRPr="000B7A38" w:rsidRDefault="0011161B" w:rsidP="000B7A38">
      <w:pPr>
        <w:spacing w:line="360" w:lineRule="auto"/>
        <w:ind w:firstLine="709"/>
        <w:jc w:val="both"/>
        <w:rPr>
          <w:sz w:val="28"/>
          <w:szCs w:val="28"/>
        </w:rPr>
      </w:pPr>
      <w:r w:rsidRPr="000B7A38">
        <w:rPr>
          <w:sz w:val="28"/>
          <w:szCs w:val="28"/>
        </w:rPr>
        <w:t>Методы исследования:</w:t>
      </w:r>
    </w:p>
    <w:p w:rsidR="0011161B" w:rsidRPr="000B7A38" w:rsidRDefault="0011161B" w:rsidP="000B7A38">
      <w:pPr>
        <w:numPr>
          <w:ilvl w:val="0"/>
          <w:numId w:val="4"/>
        </w:numPr>
        <w:spacing w:line="360" w:lineRule="auto"/>
        <w:ind w:left="0" w:firstLine="709"/>
        <w:jc w:val="both"/>
        <w:rPr>
          <w:sz w:val="28"/>
          <w:szCs w:val="28"/>
        </w:rPr>
      </w:pPr>
      <w:r w:rsidRPr="000B7A38">
        <w:rPr>
          <w:sz w:val="28"/>
          <w:szCs w:val="28"/>
        </w:rPr>
        <w:t>обобщение (описание расследований);</w:t>
      </w:r>
    </w:p>
    <w:p w:rsidR="0011161B" w:rsidRPr="000B7A38" w:rsidRDefault="0011161B" w:rsidP="000B7A38">
      <w:pPr>
        <w:numPr>
          <w:ilvl w:val="0"/>
          <w:numId w:val="4"/>
        </w:numPr>
        <w:spacing w:line="360" w:lineRule="auto"/>
        <w:ind w:left="0" w:firstLine="709"/>
        <w:jc w:val="both"/>
        <w:rPr>
          <w:sz w:val="28"/>
          <w:szCs w:val="28"/>
        </w:rPr>
      </w:pPr>
      <w:r w:rsidRPr="000B7A38">
        <w:rPr>
          <w:sz w:val="28"/>
          <w:szCs w:val="28"/>
        </w:rPr>
        <w:t>интерпретация (объяснение, сравнение примеров);</w:t>
      </w:r>
    </w:p>
    <w:p w:rsidR="0011161B" w:rsidRPr="000B7A38" w:rsidRDefault="0011161B" w:rsidP="000B7A38">
      <w:pPr>
        <w:numPr>
          <w:ilvl w:val="0"/>
          <w:numId w:val="4"/>
        </w:numPr>
        <w:spacing w:line="360" w:lineRule="auto"/>
        <w:ind w:left="0" w:firstLine="709"/>
        <w:jc w:val="both"/>
        <w:rPr>
          <w:sz w:val="28"/>
          <w:szCs w:val="28"/>
        </w:rPr>
      </w:pPr>
      <w:r w:rsidRPr="000B7A38">
        <w:rPr>
          <w:sz w:val="28"/>
          <w:szCs w:val="28"/>
        </w:rPr>
        <w:t>обработки (количественный анализ).</w:t>
      </w:r>
    </w:p>
    <w:p w:rsidR="0011161B" w:rsidRPr="000B7A38" w:rsidRDefault="000B7A38" w:rsidP="000B7A38">
      <w:pPr>
        <w:spacing w:line="360" w:lineRule="auto"/>
        <w:ind w:firstLine="709"/>
        <w:jc w:val="center"/>
        <w:rPr>
          <w:b/>
          <w:sz w:val="28"/>
          <w:szCs w:val="28"/>
        </w:rPr>
      </w:pPr>
      <w:r>
        <w:rPr>
          <w:sz w:val="28"/>
          <w:szCs w:val="28"/>
        </w:rPr>
        <w:br w:type="page"/>
      </w:r>
      <w:r w:rsidR="0011161B" w:rsidRPr="000B7A38">
        <w:rPr>
          <w:b/>
          <w:sz w:val="28"/>
          <w:szCs w:val="28"/>
        </w:rPr>
        <w:t>«Смоленская газета»</w:t>
      </w:r>
    </w:p>
    <w:p w:rsidR="0011161B" w:rsidRPr="000B7A38" w:rsidRDefault="0011161B" w:rsidP="000B7A38">
      <w:pPr>
        <w:spacing w:line="360" w:lineRule="auto"/>
        <w:ind w:firstLine="709"/>
        <w:jc w:val="both"/>
        <w:rPr>
          <w:sz w:val="28"/>
          <w:szCs w:val="28"/>
        </w:rPr>
      </w:pPr>
    </w:p>
    <w:p w:rsidR="0011161B" w:rsidRPr="000B7A38" w:rsidRDefault="0011161B" w:rsidP="000B7A38">
      <w:pPr>
        <w:spacing w:line="360" w:lineRule="auto"/>
        <w:ind w:firstLine="709"/>
        <w:jc w:val="both"/>
        <w:rPr>
          <w:sz w:val="28"/>
          <w:szCs w:val="28"/>
        </w:rPr>
      </w:pPr>
      <w:r w:rsidRPr="000B7A38">
        <w:rPr>
          <w:sz w:val="28"/>
          <w:szCs w:val="28"/>
        </w:rPr>
        <w:t>Для того чтобы оценить, насколько важен жанр журналистского расследования для «Смоленской газеты», необходимо определить характерные типологические признаки этого издания:</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учредители: Администрация смоленской области и Смоленская областная Дума;</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главный редактор – Игорь Красновский, небольшой коллектив штатных сотрудников, авторский актив;</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периодика выпусков: выходит два раза в неделю по вторникам и пятницам;</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формат полосы: А2;</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тираж: 21496 экземпляров;</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объем – 8-12 полос;</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тематика: социальная сфера, общественная жизнь, деятельность силовых структур, культура, историческая справка, публикуются официальные документы;</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рубрики: «События», «Социальная сфера», «Официально», «Общество», «Служба»,  «Районы», «Энергетика», «Письма».</w:t>
      </w:r>
    </w:p>
    <w:p w:rsidR="0011161B" w:rsidRPr="000B7A38" w:rsidRDefault="0011161B" w:rsidP="000B7A38">
      <w:pPr>
        <w:spacing w:line="360" w:lineRule="auto"/>
        <w:ind w:firstLine="709"/>
        <w:jc w:val="both"/>
        <w:rPr>
          <w:sz w:val="28"/>
          <w:szCs w:val="28"/>
        </w:rPr>
      </w:pPr>
      <w:r w:rsidRPr="000B7A38">
        <w:rPr>
          <w:sz w:val="28"/>
          <w:szCs w:val="28"/>
        </w:rPr>
        <w:t>Таким образом, можно сделать вывод, что «смоленская газета» - это качественное издание, публикующее материалы на темы политики, культуры, истории.</w:t>
      </w:r>
    </w:p>
    <w:p w:rsidR="0011161B" w:rsidRPr="000B7A38" w:rsidRDefault="0011161B" w:rsidP="000B7A38">
      <w:pPr>
        <w:spacing w:line="360" w:lineRule="auto"/>
        <w:ind w:firstLine="709"/>
        <w:jc w:val="both"/>
        <w:rPr>
          <w:sz w:val="28"/>
          <w:szCs w:val="28"/>
        </w:rPr>
      </w:pPr>
      <w:r w:rsidRPr="000B7A38">
        <w:rPr>
          <w:sz w:val="28"/>
          <w:szCs w:val="28"/>
        </w:rPr>
        <w:t xml:space="preserve">Мы обратимся к номерам «Смоленской газеты» за 2006 год. В газете встречаются материалы различной тематики, которые отражают актуальные проблемы жителей Смоленска и области. В газете ярких расследовательских материалов нет, но есть материалы других жанров, при подготовке которых корреспондент использовал материалы следствия силовых структур и методы жупналиста-расследователя. </w:t>
      </w:r>
    </w:p>
    <w:p w:rsidR="0011161B" w:rsidRPr="000B7A38" w:rsidRDefault="0011161B" w:rsidP="000B7A38">
      <w:pPr>
        <w:spacing w:line="360" w:lineRule="auto"/>
        <w:ind w:firstLine="709"/>
        <w:jc w:val="both"/>
        <w:rPr>
          <w:sz w:val="28"/>
          <w:szCs w:val="28"/>
        </w:rPr>
      </w:pPr>
      <w:r w:rsidRPr="000B7A38">
        <w:rPr>
          <w:sz w:val="28"/>
          <w:szCs w:val="28"/>
        </w:rPr>
        <w:t>В №4 за 26 января 2006 года под рубрикой «Общество»опубликован материал Ольги Чулковой «Чем не угодна бабушка чиновникам?», в котором затрагивается проблема опекунства. Автор раскрывает реальную житейскую ситуацию: Елена Уаровна Журавлева является опекуном своего 12-летнего внука Александра. В органы опеки и попечительства на него «поступила информация» о том, что бабушка не справляется с обязанностями опекуна. Автор расследования подчеркивает, что эту «информацию» от Елены Уаровны скрывали. Ольге Чулковой удалось познакомиться с ее содержанием. В материале приведен текст «доноса». Автор указывает имена людей, которые «оформили информацию» - администрация муниципального образовательного учреждения средней образовательной школы №16 за подписью директора школы Г. Азаровой, социального педагога Т. Андриевской, классного руководителя Е. Беловой. Затем Ольга Чулкова приводит свою догадку по поводу того, кому была выгодна данная информация: «не работники ли Управления опеки и попечительства позвонили в школу и попросили срочно нарисовать отрицательный портрет ребенка, а также сделать приписку, что бабушка не справляется со своими опекунскими обязанностями?». Далее следует доказательное рассуждение приведенной мысли. Для этого она использует различные логические методы осмысления эмпирической информации: сравнение, сопоставление, обобщение, причинно-следственный анализ. В итоге автор указывает конкретное лицо, которому была выгодна эта информация – начальник Управления опеки и попечительства администрации города Смоленска М. В. Леоненков. Автор на стороне героини материала и в заключительной части выражает свое мнение.</w:t>
      </w:r>
    </w:p>
    <w:p w:rsidR="0011161B" w:rsidRPr="000B7A38" w:rsidRDefault="0011161B" w:rsidP="000B7A38">
      <w:pPr>
        <w:spacing w:line="360" w:lineRule="auto"/>
        <w:ind w:firstLine="709"/>
        <w:jc w:val="both"/>
        <w:rPr>
          <w:sz w:val="28"/>
          <w:szCs w:val="28"/>
        </w:rPr>
      </w:pPr>
      <w:r w:rsidRPr="000B7A38">
        <w:rPr>
          <w:sz w:val="28"/>
          <w:szCs w:val="28"/>
        </w:rPr>
        <w:t xml:space="preserve">В материале затрагивается яркая социальная проблема неблагополучной семьи: родители злоупотребляют спиртными напитками, а бабушка, оформившая опекунство на внука, борется за его права. В качестве источников информации корреспондент использует: официальные документы из органов опеки и попечительства; интервью с Еленой Журавлевой и ее внуком Александром. Расследование наверняка «заказное», т. е. бабушка позвонила в редакцию и дала информацию для материала. </w:t>
      </w:r>
    </w:p>
    <w:p w:rsidR="0011161B" w:rsidRPr="000B7A38" w:rsidRDefault="0011161B" w:rsidP="000B7A38">
      <w:pPr>
        <w:spacing w:line="360" w:lineRule="auto"/>
        <w:ind w:firstLine="709"/>
        <w:jc w:val="both"/>
        <w:rPr>
          <w:sz w:val="28"/>
          <w:szCs w:val="28"/>
        </w:rPr>
      </w:pPr>
      <w:r w:rsidRPr="000B7A38">
        <w:rPr>
          <w:sz w:val="28"/>
          <w:szCs w:val="28"/>
        </w:rPr>
        <w:t>Ольга Чулкова в своих материалах часто обращается к проблемным ситуациям, с которыми сталкиваются социально незащищенные слои населения и в них рассматривает правомерность действий властей по отношению к ветеранам, пенсионерам, сиротам. Таким образом, она выступает экспертом в некоторых вопросах. Не исключено, что читатели сами обращаются к ней с просьбой разъяснить некоторые стороны сложных жизненных ситуаций. Часто пишет серии материалов на одну тему, которые публикуются в нескольких номерах.</w:t>
      </w:r>
    </w:p>
    <w:p w:rsidR="0011161B" w:rsidRPr="000B7A38" w:rsidRDefault="0011161B" w:rsidP="000B7A38">
      <w:pPr>
        <w:spacing w:line="360" w:lineRule="auto"/>
        <w:ind w:firstLine="709"/>
        <w:jc w:val="both"/>
        <w:rPr>
          <w:sz w:val="28"/>
          <w:szCs w:val="28"/>
        </w:rPr>
      </w:pPr>
      <w:r w:rsidRPr="000B7A38">
        <w:rPr>
          <w:sz w:val="28"/>
          <w:szCs w:val="28"/>
        </w:rPr>
        <w:t>В «Смоленской газете» постоянно публикуются материалы громких криминальных происшествий. Но корреспонденты не сами раскрывают преступления, а берут материалы уголовных дел в следственных органах, трансформируют их в удобный для чтения текст и помещают на страницы издания. В таких материалах в этических целях изменяют имена и фамилии преступников и пострадавших. Это расследование, но не журналистское, так как сам корреспондент в нем не участвовал – он выступает как публицист. В № 22 за 1 июля 2006 года помещен материал Людмилы Видовой «За что мать убила свою дочь?». Сначала корреспондент раскрывает суть преступления, но главное в материале – понять «почему?» мать убила собственную дочь. Тут автор выступает как психолог, раскрывающий нравственные законы общества: мать убивает дочь за то, что она выражала недовольство по поводу частого употребления родительницей спиртных напитков. Корреспондент вскрывает причину общественного явления, используя технику и методы журналистского расследования.</w:t>
      </w:r>
    </w:p>
    <w:p w:rsidR="0011161B" w:rsidRPr="000B7A38" w:rsidRDefault="0011161B" w:rsidP="000B7A38">
      <w:pPr>
        <w:spacing w:line="360" w:lineRule="auto"/>
        <w:ind w:firstLine="709"/>
        <w:jc w:val="both"/>
        <w:rPr>
          <w:sz w:val="28"/>
          <w:szCs w:val="28"/>
        </w:rPr>
      </w:pPr>
      <w:r w:rsidRPr="000B7A38">
        <w:rPr>
          <w:sz w:val="28"/>
          <w:szCs w:val="28"/>
        </w:rPr>
        <w:t>В каждом номере газеты на последних полосах помещают материалы о культуре и истории. В основном их формирует авторский актив. В № 21 за 25 мая 2006 года опубликован материал «Кто написал портрет героя Смоленска?» Геннадия Ражнева, кандидата философских наук, доцента, почетного члена Всероссийского геральдического общества. Автор посетил выставку портретной живописи и произведений ювелирного искусства из собрания государственного Эрмитажа «Россия. Взгляд через столетия» и заинтересовался одним из ювелирных изделий – золотой табакеркой с портретом смоленского героя - генерал-фельдмаршала Ивана Федоровича Паскевича. Геннадий Ражнев рассуждает об авторстве портрета и путем логических умозаключений приходит к выводу, что выполнен портрет польским художником-миниатюристом Станиславом Маршалкевичем. При подготовке материала автор занимался поиском исторических сведений о портрете и художнике, то есть расследовал неизвестное доселе явление. Поэтому этот материал можно отнести к расследованиям исторических тайн.</w:t>
      </w:r>
    </w:p>
    <w:p w:rsidR="0011161B" w:rsidRPr="000B7A38" w:rsidRDefault="0011161B" w:rsidP="000B7A38">
      <w:pPr>
        <w:spacing w:line="360" w:lineRule="auto"/>
        <w:ind w:firstLine="709"/>
        <w:jc w:val="both"/>
        <w:rPr>
          <w:sz w:val="28"/>
          <w:szCs w:val="28"/>
        </w:rPr>
      </w:pPr>
      <w:r w:rsidRPr="000B7A38">
        <w:rPr>
          <w:sz w:val="28"/>
          <w:szCs w:val="28"/>
        </w:rPr>
        <w:t xml:space="preserve">В № 73 за 12 декабря 2006 помещен материал Татьяны Райхлиной «Политика безответственности». Начинается повествование с рассказа автора о слухах вокруг бывшей воинской части под Ярцевом. Автор говорит, что два года назад воинскую часть расформировали, а объект должен был охраняться силовыми структурами. Но это не исполнялось  и привело к тому, что имущество было расхищено. Она отправляется на место. Корреспондента сопровождает попутчик, имя которого она не называет, а лишь указывает, что это военнослужащий разрушенной воинской части. В целом материал строится на описаниях ныне заброшенного места. Используя яркие репортажные картинки, Татьяна Райхлина рисует обстановку  на пустыре, где сейчас обитают бомжи. Она рассеивает миф о невероятно длинных подземных траншеях, но описывает катакомбы, которые могут служить укрытием для преступников, находящихся в розыске. Информация о заброшенной воинской части могла стать хорошей темой для интересного расследования. Но корреспондент создает репортажную зарисовку. </w:t>
      </w:r>
    </w:p>
    <w:p w:rsidR="0011161B" w:rsidRPr="000B7A38" w:rsidRDefault="0011161B" w:rsidP="000B7A38">
      <w:pPr>
        <w:spacing w:line="360" w:lineRule="auto"/>
        <w:ind w:firstLine="709"/>
        <w:jc w:val="both"/>
        <w:rPr>
          <w:sz w:val="28"/>
          <w:szCs w:val="28"/>
        </w:rPr>
      </w:pPr>
      <w:r w:rsidRPr="000B7A38">
        <w:rPr>
          <w:b/>
          <w:i/>
          <w:sz w:val="28"/>
          <w:szCs w:val="28"/>
        </w:rPr>
        <w:t>Вывод:</w:t>
      </w:r>
      <w:r w:rsidRPr="000B7A38">
        <w:rPr>
          <w:sz w:val="28"/>
          <w:szCs w:val="28"/>
        </w:rPr>
        <w:t xml:space="preserve"> в «Смоленской газете» публикуются материалы расследовательского характера, но настоящие журналистские расследования встречаются крайне редко. Часто есть хорошие информационные поводы для проведения расследования, но журналисты не используют их. Возможно, корреспонденты газеты просто не хотят или не умеют писать расследования. Также нужно помнить о том, что «Смоленская газета» - издание властных структур, поэтому не всегда могут публиковать материалы, критикующие действия властей.</w:t>
      </w:r>
    </w:p>
    <w:p w:rsidR="0011161B" w:rsidRPr="000B7A38" w:rsidRDefault="0011161B" w:rsidP="000B7A38">
      <w:pPr>
        <w:spacing w:line="360" w:lineRule="auto"/>
        <w:ind w:firstLine="709"/>
        <w:jc w:val="both"/>
        <w:rPr>
          <w:sz w:val="28"/>
          <w:szCs w:val="28"/>
        </w:rPr>
      </w:pPr>
    </w:p>
    <w:p w:rsidR="0011161B" w:rsidRPr="000B7A38" w:rsidRDefault="0011161B" w:rsidP="000B7A38">
      <w:pPr>
        <w:spacing w:line="360" w:lineRule="auto"/>
        <w:ind w:firstLine="709"/>
        <w:jc w:val="center"/>
        <w:rPr>
          <w:sz w:val="28"/>
          <w:szCs w:val="28"/>
        </w:rPr>
      </w:pPr>
      <w:r w:rsidRPr="000B7A38">
        <w:rPr>
          <w:b/>
          <w:sz w:val="28"/>
          <w:szCs w:val="28"/>
        </w:rPr>
        <w:t>«Смоленские новости»</w:t>
      </w:r>
    </w:p>
    <w:p w:rsidR="0011161B" w:rsidRPr="000B7A38" w:rsidRDefault="0011161B" w:rsidP="000B7A38">
      <w:pPr>
        <w:spacing w:line="360" w:lineRule="auto"/>
        <w:ind w:firstLine="709"/>
        <w:jc w:val="both"/>
        <w:rPr>
          <w:sz w:val="28"/>
          <w:szCs w:val="28"/>
        </w:rPr>
      </w:pPr>
    </w:p>
    <w:p w:rsidR="0011161B" w:rsidRPr="000B7A38" w:rsidRDefault="0011161B" w:rsidP="000B7A38">
      <w:pPr>
        <w:spacing w:line="360" w:lineRule="auto"/>
        <w:ind w:firstLine="709"/>
        <w:jc w:val="both"/>
        <w:rPr>
          <w:sz w:val="28"/>
          <w:szCs w:val="28"/>
        </w:rPr>
      </w:pPr>
      <w:r w:rsidRPr="000B7A38">
        <w:rPr>
          <w:sz w:val="28"/>
          <w:szCs w:val="28"/>
        </w:rPr>
        <w:t>Краткая типологическая характеристика издания:</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учредители: ООО «Смоленские новости»;</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главный редактор – Сергей Новиков;</w:t>
      </w:r>
    </w:p>
    <w:p w:rsidR="0011161B" w:rsidRPr="000B7A38" w:rsidRDefault="0011161B" w:rsidP="000B7A38">
      <w:pPr>
        <w:numPr>
          <w:ilvl w:val="0"/>
          <w:numId w:val="5"/>
        </w:numPr>
        <w:spacing w:line="360" w:lineRule="auto"/>
        <w:ind w:left="0" w:firstLine="709"/>
        <w:jc w:val="both"/>
        <w:rPr>
          <w:sz w:val="28"/>
          <w:szCs w:val="28"/>
        </w:rPr>
      </w:pPr>
      <w:r w:rsidRPr="000B7A38">
        <w:rPr>
          <w:b/>
          <w:sz w:val="28"/>
          <w:szCs w:val="28"/>
        </w:rPr>
        <w:t xml:space="preserve"> </w:t>
      </w:r>
      <w:r w:rsidRPr="000B7A38">
        <w:rPr>
          <w:sz w:val="28"/>
          <w:szCs w:val="28"/>
        </w:rPr>
        <w:t>периодика выпусков: выходит два раза в неделю по вторникам и четвергам;</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формат полосы: А3;</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тираж: 10000 экземпляров;</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объем – 8-16 полос;</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тематика: информация о деятельности властных структур, о криминальных происшествиях, об актуальных темах дня, публикуются официальные документы;</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 xml:space="preserve"> рубрики: «Темы дня», «Юбилеи», «Взгляд», «Информация», «Криминал»,  «Политика», «Чтиво», «Проблема», «Власть» и др.</w:t>
      </w:r>
    </w:p>
    <w:p w:rsidR="0011161B" w:rsidRPr="000B7A38" w:rsidRDefault="0011161B" w:rsidP="000B7A38">
      <w:pPr>
        <w:spacing w:line="360" w:lineRule="auto"/>
        <w:ind w:firstLine="709"/>
        <w:jc w:val="both"/>
        <w:rPr>
          <w:sz w:val="28"/>
          <w:szCs w:val="28"/>
        </w:rPr>
      </w:pPr>
      <w:r w:rsidRPr="000B7A38">
        <w:rPr>
          <w:sz w:val="28"/>
          <w:szCs w:val="28"/>
        </w:rPr>
        <w:t>«Смоленские новости» позиционируют себя как «областная независимая газета». Учредителем является общество с ограниченной ответственностью, т.е. группа физических лиц, а не властные структуры. Таким образом, издание имеет возможность публиковать серьезные журналистские расследования, не исключающие и критику высших эшелонов власти. Но корреспонденты во главе с главным редактором почему-то не пользуются этим. Постоянно публикуют официальные документы, что делать не обязаны (их должна публиковать газета власти). Газета в основном освещает события в городе, много материалов о работе областной и городской администраций, редко затрагиваются проблемы жителей города и области. Материалов, хотя бы немного напоминающих расследования, нет. Нет и публикаций, в которых журналисты использовали бы расследовательские методы поиска информации. Возможно, корреспонденты не практикуют написание материалов жанра расследования по причине неопытности работы в этом направлении. Также они не касаются острых проблемных ситуаций, которые могли бы стать темой яркого журналистского расследования.</w:t>
      </w:r>
    </w:p>
    <w:p w:rsidR="0011161B" w:rsidRPr="000B7A38" w:rsidRDefault="0011161B" w:rsidP="000B7A38">
      <w:pPr>
        <w:spacing w:line="360" w:lineRule="auto"/>
        <w:ind w:firstLine="709"/>
        <w:jc w:val="both"/>
        <w:rPr>
          <w:sz w:val="28"/>
          <w:szCs w:val="28"/>
        </w:rPr>
      </w:pPr>
    </w:p>
    <w:p w:rsidR="0011161B" w:rsidRPr="000B7A38" w:rsidRDefault="0011161B" w:rsidP="000B7A38">
      <w:pPr>
        <w:spacing w:line="360" w:lineRule="auto"/>
        <w:ind w:firstLine="709"/>
        <w:jc w:val="center"/>
        <w:rPr>
          <w:b/>
          <w:sz w:val="28"/>
          <w:szCs w:val="28"/>
        </w:rPr>
      </w:pPr>
      <w:r w:rsidRPr="000B7A38">
        <w:rPr>
          <w:b/>
          <w:sz w:val="28"/>
          <w:szCs w:val="28"/>
        </w:rPr>
        <w:t>«Никольское кольцо»</w:t>
      </w:r>
    </w:p>
    <w:p w:rsidR="0011161B" w:rsidRPr="000B7A38" w:rsidRDefault="0011161B" w:rsidP="000B7A38">
      <w:pPr>
        <w:spacing w:line="360" w:lineRule="auto"/>
        <w:ind w:firstLine="709"/>
        <w:jc w:val="both"/>
        <w:rPr>
          <w:sz w:val="28"/>
          <w:szCs w:val="28"/>
        </w:rPr>
      </w:pPr>
    </w:p>
    <w:p w:rsidR="0011161B" w:rsidRPr="000B7A38" w:rsidRDefault="0011161B" w:rsidP="000B7A38">
      <w:pPr>
        <w:spacing w:line="360" w:lineRule="auto"/>
        <w:ind w:firstLine="709"/>
        <w:jc w:val="both"/>
        <w:rPr>
          <w:sz w:val="28"/>
          <w:szCs w:val="28"/>
        </w:rPr>
      </w:pPr>
      <w:r w:rsidRPr="000B7A38">
        <w:rPr>
          <w:sz w:val="28"/>
          <w:szCs w:val="28"/>
        </w:rPr>
        <w:t>Краткая типологическая характеристика издания:</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учредители: ООО «Газеты провинции»;</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издатель: ОАО «Провинция»</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главный редактор – Олег Костюков;</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периодика выпусков: выходит один раз в неделю по четвергам;</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формат полосы: А3;</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тираж: 35000-37000 экземпляров;</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объем – 32 полосы;</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тематика: актуальные события, криминальные происшествия, развлекательные материалы, жизнь российских звезд, справочный материал;</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рубрики: «Неделя», «Об этом говорят», «Тема», «Криминал», «Справочная», «Репортер», «Российский вестник», «Звезды», «Лица», «Вокруг света», «Зверье мое», «Психология», «Семейный доктор», «Интим», «Хотите-верьте», «История», «Объявления и реклама», «Кураж», «Николка» и др.</w:t>
      </w:r>
    </w:p>
    <w:p w:rsidR="0011161B" w:rsidRPr="000B7A38" w:rsidRDefault="0011161B" w:rsidP="000B7A38">
      <w:pPr>
        <w:spacing w:line="360" w:lineRule="auto"/>
        <w:ind w:firstLine="709"/>
        <w:jc w:val="both"/>
        <w:rPr>
          <w:sz w:val="28"/>
          <w:szCs w:val="28"/>
        </w:rPr>
      </w:pPr>
      <w:r w:rsidRPr="000B7A38">
        <w:rPr>
          <w:sz w:val="28"/>
          <w:szCs w:val="28"/>
        </w:rPr>
        <w:t xml:space="preserve">Из этого следует, что «Никольское кольцо» - издание для широкой аудитории, можно сказать, массовое. Оно ориентировано на обширную и разнообразную тематику с целью привлечения читателей с разными интересами. И тираж у газеты намного больше, чем у качественной смоленской прессы. Здесь нет материалов чисто расследовательского характера, но применяется такой метод расследовательской журналистики как эксперимент. Журналист создает искусственную ситуацию по актуальной социальной проблеме с целью выяснить отношение общества к ней. </w:t>
      </w:r>
    </w:p>
    <w:p w:rsidR="0011161B" w:rsidRPr="000B7A38" w:rsidRDefault="0011161B" w:rsidP="000B7A38">
      <w:pPr>
        <w:spacing w:line="360" w:lineRule="auto"/>
        <w:ind w:firstLine="709"/>
        <w:jc w:val="both"/>
        <w:rPr>
          <w:sz w:val="28"/>
          <w:szCs w:val="28"/>
        </w:rPr>
      </w:pPr>
      <w:r w:rsidRPr="000B7A38">
        <w:rPr>
          <w:sz w:val="28"/>
          <w:szCs w:val="28"/>
        </w:rPr>
        <w:t>В №51 за 19 декабря 2006 года расположен материал Марины Романовской «Дайте выпить, где ж «Кирюша»?». Подзаголовок «Корреспондент «Никольского кольца» отправился на рынок торговать левой водкой». В материале корреспондент ведет рассказ о проведенной акции. Подробно описывается момент перевоплощения автора: «В день перед акцией редакция больше напоминала распродажу в секонд-хэнде. Поношенные джинсы, старая куртка, шапка, скрывающая пол-лица, и огромные очки – вышло знатное чучело!». Марина Романовская рассказывает о поисках  торговой «точки» и об отношении к ее появлению «коллег» по лотку: «Две бабульки и дедок, торговавшие рядом, стали неодобрительно поглядывать в мою сторону. А мужчина, продававший напротив чебуреки, удивленный такой наглостью, высунул из своего ларька голову, да так и застыл в недоумении». В описании ситуации и реакции «потенциальных покупателей» на левую водку автор использует яркие метафоры, репортажные зарисовки: «Прохожие лишь шарахались от моего сомнительного товара. Правда, один мужчина, видимо, так был сражен неземной «красотой» торговки, что предложил угостить своей выпивкой». Корреспондент использует разговорную лексику, не лишенную юмора и иронии. В заключении Марина Романовская делает вывод о результатах проведенного эксперимента: «Далеко не все смоляне готовы расстаться со своим здоровьем ради дешевизны». Эксперимент поставлен по проблеме употребления суррогатного алкоголя, которая освещается на предыдущей полосе в материале «Пей отраву, хоть залейся!».</w:t>
      </w:r>
    </w:p>
    <w:p w:rsidR="0011161B" w:rsidRPr="000B7A38" w:rsidRDefault="0011161B" w:rsidP="000B7A38">
      <w:pPr>
        <w:spacing w:line="360" w:lineRule="auto"/>
        <w:ind w:firstLine="709"/>
        <w:jc w:val="both"/>
        <w:rPr>
          <w:sz w:val="28"/>
          <w:szCs w:val="28"/>
        </w:rPr>
      </w:pPr>
      <w:r w:rsidRPr="000B7A38">
        <w:rPr>
          <w:sz w:val="28"/>
          <w:szCs w:val="28"/>
        </w:rPr>
        <w:t>Результаты подобных экспериментов периодически появляются на страницах «Никольского кольца». Иногда они касаются нравственных ценностей общества. Так, в № 43 за 24 октября 2006 года опубликован материал «Коселек, коселек… какой коселек?» с подзаголовком «Корреспонденты «НК» выясняли, насколько честны смоляне». Журналист с фотокорреспондентом решили проверить жителей города на честность: в самом видном месте оставляли кошелек, в котором была записка с просьбой позвонить по указанному телефону его владельцу. Сначала работники газеты пошли по людным местам в городе, затем зашли в университет и администрацию. В заключении четкий вывод о нравственном состоянии общества. Автор использовал методы журналистского расследования: сравнение, сопоставление, умозаключение.</w:t>
      </w:r>
    </w:p>
    <w:p w:rsidR="0011161B" w:rsidRPr="000B7A38" w:rsidRDefault="0011161B" w:rsidP="000B7A38">
      <w:pPr>
        <w:spacing w:line="360" w:lineRule="auto"/>
        <w:ind w:firstLine="709"/>
        <w:jc w:val="both"/>
        <w:rPr>
          <w:sz w:val="28"/>
          <w:szCs w:val="28"/>
        </w:rPr>
      </w:pPr>
      <w:r w:rsidRPr="000B7A38">
        <w:rPr>
          <w:sz w:val="28"/>
          <w:szCs w:val="28"/>
        </w:rPr>
        <w:t>В подобных материалах автор выступает как расследователь морального состояния общества.</w:t>
      </w:r>
    </w:p>
    <w:p w:rsidR="0011161B" w:rsidRPr="000B7A38" w:rsidRDefault="0011161B" w:rsidP="000B7A38">
      <w:pPr>
        <w:spacing w:line="360" w:lineRule="auto"/>
        <w:ind w:firstLine="709"/>
        <w:jc w:val="both"/>
        <w:rPr>
          <w:sz w:val="28"/>
          <w:szCs w:val="28"/>
        </w:rPr>
      </w:pPr>
      <w:r w:rsidRPr="000B7A38">
        <w:rPr>
          <w:b/>
          <w:i/>
          <w:sz w:val="28"/>
          <w:szCs w:val="28"/>
        </w:rPr>
        <w:t>Вывод:</w:t>
      </w:r>
      <w:r w:rsidRPr="000B7A38">
        <w:rPr>
          <w:sz w:val="28"/>
          <w:szCs w:val="28"/>
        </w:rPr>
        <w:t xml:space="preserve"> массовому изданию по структуре и форме ближе такой тип расследования, так как он легче воспринимается аудиторией и не лишен юмора, что привлекает массу читателей.</w:t>
      </w:r>
    </w:p>
    <w:p w:rsidR="0011161B" w:rsidRPr="000B7A38" w:rsidRDefault="0011161B" w:rsidP="000B7A38">
      <w:pPr>
        <w:spacing w:line="360" w:lineRule="auto"/>
        <w:ind w:firstLine="709"/>
        <w:jc w:val="both"/>
        <w:rPr>
          <w:sz w:val="28"/>
          <w:szCs w:val="28"/>
        </w:rPr>
      </w:pPr>
    </w:p>
    <w:p w:rsidR="0011161B" w:rsidRPr="000B7A38" w:rsidRDefault="0011161B" w:rsidP="000B7A38">
      <w:pPr>
        <w:spacing w:line="360" w:lineRule="auto"/>
        <w:ind w:firstLine="709"/>
        <w:jc w:val="center"/>
        <w:rPr>
          <w:b/>
          <w:sz w:val="28"/>
          <w:szCs w:val="28"/>
        </w:rPr>
      </w:pPr>
      <w:r w:rsidRPr="000B7A38">
        <w:rPr>
          <w:b/>
          <w:sz w:val="28"/>
          <w:szCs w:val="28"/>
        </w:rPr>
        <w:t>«Смоленские губернские ведомости»</w:t>
      </w:r>
    </w:p>
    <w:p w:rsidR="0011161B" w:rsidRPr="000B7A38" w:rsidRDefault="0011161B" w:rsidP="000B7A38">
      <w:pPr>
        <w:spacing w:line="360" w:lineRule="auto"/>
        <w:ind w:firstLine="709"/>
        <w:jc w:val="both"/>
        <w:rPr>
          <w:sz w:val="28"/>
          <w:szCs w:val="28"/>
        </w:rPr>
      </w:pPr>
    </w:p>
    <w:p w:rsidR="0011161B" w:rsidRPr="000B7A38" w:rsidRDefault="0011161B" w:rsidP="000B7A38">
      <w:pPr>
        <w:spacing w:line="360" w:lineRule="auto"/>
        <w:ind w:firstLine="709"/>
        <w:jc w:val="both"/>
        <w:rPr>
          <w:sz w:val="28"/>
          <w:szCs w:val="28"/>
        </w:rPr>
      </w:pPr>
      <w:r w:rsidRPr="000B7A38">
        <w:rPr>
          <w:sz w:val="28"/>
          <w:szCs w:val="28"/>
        </w:rPr>
        <w:t>Краткая типологическая характеристика издания:</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учредители: Лапин А. А., Бойков Д. В., Переверзев А. В.;</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главный редактор – Наталья Баркалова;</w:t>
      </w:r>
    </w:p>
    <w:p w:rsidR="0011161B" w:rsidRPr="000B7A38" w:rsidRDefault="0011161B" w:rsidP="000B7A38">
      <w:pPr>
        <w:numPr>
          <w:ilvl w:val="0"/>
          <w:numId w:val="5"/>
        </w:numPr>
        <w:spacing w:line="360" w:lineRule="auto"/>
        <w:ind w:left="0" w:firstLine="709"/>
        <w:jc w:val="both"/>
        <w:rPr>
          <w:sz w:val="28"/>
          <w:szCs w:val="28"/>
        </w:rPr>
      </w:pPr>
      <w:r w:rsidRPr="000B7A38">
        <w:rPr>
          <w:b/>
          <w:sz w:val="28"/>
          <w:szCs w:val="28"/>
        </w:rPr>
        <w:t xml:space="preserve"> </w:t>
      </w:r>
      <w:r w:rsidRPr="000B7A38">
        <w:rPr>
          <w:sz w:val="28"/>
          <w:szCs w:val="28"/>
        </w:rPr>
        <w:t>периодика выпусков: выходит один раз в неделю;</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формат полосы: А3;</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тираж: 20000 экземпляров;</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объем – 32 полосы;</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тематика: информация о событиях в Смоленске и мире, социальные проблемы, работа с письмами читателей, информация о психологии человека, анонс городских событий, о здоровом образе жизни, об отдыхе, много развлекательных материалов;</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рубрики: «События», «Общество», «Свободное время», «Телевидение», «Красота и здоровье», «Автодрайв».</w:t>
      </w:r>
    </w:p>
    <w:p w:rsidR="0011161B" w:rsidRPr="000B7A38" w:rsidRDefault="0011161B" w:rsidP="000B7A38">
      <w:pPr>
        <w:spacing w:line="360" w:lineRule="auto"/>
        <w:ind w:firstLine="709"/>
        <w:jc w:val="both"/>
        <w:rPr>
          <w:sz w:val="28"/>
          <w:szCs w:val="28"/>
        </w:rPr>
      </w:pPr>
    </w:p>
    <w:p w:rsidR="0011161B" w:rsidRPr="000B7A38" w:rsidRDefault="0011161B" w:rsidP="000B7A38">
      <w:pPr>
        <w:spacing w:line="360" w:lineRule="auto"/>
        <w:ind w:firstLine="709"/>
        <w:jc w:val="both"/>
        <w:rPr>
          <w:sz w:val="28"/>
          <w:szCs w:val="28"/>
        </w:rPr>
      </w:pPr>
      <w:r w:rsidRPr="000B7A38">
        <w:rPr>
          <w:sz w:val="28"/>
          <w:szCs w:val="28"/>
        </w:rPr>
        <w:t>Это массовое издание, в котором публикуются материалы разнообразной тематики, в основном развлекательного толка. Мы рассмотрели подборку газет за 2006 год и не встретили публикаций расследовательского характера. Возможно, причина кроется в типологических особенностях «Губернских ведомостей» - в массовых изданиях с большим тиражом выпуска редко можно встретить серьезные журналистские расследования. Они чаще встречаются в качественных изданиях. Газета с разносторонней тематикой рассчитана на широкий круг читателей. Аудитории этого издания вряд ли нужны расследовательские публикации. Газета «Губернские ведомости» имеет черты бульварной прессы (публикации о звездах кино, телевидения, шоу-бизнеса), а в таких изданиях тем более не встречаются расследовательские материалы. В подобных изданиях можно встретить репортажи с элементами расследования, когда журналист искусственно создает какую-либо ситуацию с целью узнать реакцию общественности на ту или иную проблему. Но в «Губернских ведомостях» такую деятельность не практикуют. Возможно потому, что работники газеты не обладают чертами журналиста-расследователя.</w:t>
      </w:r>
    </w:p>
    <w:p w:rsidR="0011161B" w:rsidRPr="000B7A38" w:rsidRDefault="0011161B" w:rsidP="000B7A38">
      <w:pPr>
        <w:spacing w:line="360" w:lineRule="auto"/>
        <w:ind w:firstLine="709"/>
        <w:jc w:val="both"/>
        <w:rPr>
          <w:sz w:val="28"/>
          <w:szCs w:val="28"/>
        </w:rPr>
      </w:pPr>
    </w:p>
    <w:p w:rsidR="0011161B" w:rsidRPr="000B7A38" w:rsidRDefault="0011161B" w:rsidP="000B7A38">
      <w:pPr>
        <w:pStyle w:val="1"/>
        <w:ind w:left="0" w:firstLine="709"/>
      </w:pPr>
      <w:r w:rsidRPr="000B7A38">
        <w:t>Ежедневная газета «Рабочий путь»</w:t>
      </w:r>
    </w:p>
    <w:p w:rsidR="0011161B" w:rsidRPr="000B7A38" w:rsidRDefault="0011161B" w:rsidP="000B7A38">
      <w:pPr>
        <w:spacing w:line="360" w:lineRule="auto"/>
        <w:ind w:firstLine="709"/>
        <w:jc w:val="both"/>
        <w:rPr>
          <w:sz w:val="28"/>
          <w:szCs w:val="28"/>
        </w:rPr>
      </w:pPr>
    </w:p>
    <w:p w:rsidR="0011161B" w:rsidRPr="000B7A38" w:rsidRDefault="0011161B" w:rsidP="000B7A38">
      <w:pPr>
        <w:spacing w:line="360" w:lineRule="auto"/>
        <w:ind w:firstLine="709"/>
        <w:jc w:val="both"/>
        <w:rPr>
          <w:sz w:val="28"/>
          <w:szCs w:val="28"/>
        </w:rPr>
      </w:pPr>
      <w:r w:rsidRPr="000B7A38">
        <w:rPr>
          <w:sz w:val="28"/>
          <w:szCs w:val="28"/>
        </w:rPr>
        <w:t>Краткая типологическая характеристика издания:</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учредитель: ООО «Информационно-издательский центр «Рабочий путь»;</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главный редактор – Н. Бондаренко;</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периодика выпусков: выходит каждый день;</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формат полосы: А2;</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тираж: 10000 экземпляров;</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объем – 8 полос;</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тематика: публикуются официальные документы, раскрываются актуальные темы, информация о властях, об известных на Смоленщине людях, новости из районов, о здоровом образе жизни, об отдыхе, много развлекательных материалов;</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рубрики: «Криминал», «Происшествия», «Официально», «В стране и мире».</w:t>
      </w:r>
    </w:p>
    <w:p w:rsidR="0011161B" w:rsidRPr="000B7A38" w:rsidRDefault="0011161B" w:rsidP="000B7A38">
      <w:pPr>
        <w:spacing w:line="360" w:lineRule="auto"/>
        <w:ind w:firstLine="709"/>
        <w:jc w:val="both"/>
        <w:rPr>
          <w:sz w:val="28"/>
          <w:szCs w:val="28"/>
        </w:rPr>
      </w:pPr>
      <w:r w:rsidRPr="000B7A38">
        <w:rPr>
          <w:sz w:val="28"/>
          <w:szCs w:val="28"/>
        </w:rPr>
        <w:t>Издание позиционирует себя как «смоленская областная общественно-политическая газета». «Рабочий путь» - издание с многолетней историей, издается еще с советских времен. Имеет устойчивую аудитория – подписчики, которые привыкли читать эту газету. Как нам известно, в советское время жанр расследования был мало распространен, а газета следует уже сложившимся традициям. Возможно, поэтому здесь нет материалов расследовательского характера. Здесь можно встретить очерки, новостные сообщения, материалы об актуальных проблемах современности. Хотя жанр расследования смог бы оживить издание, привлечь к нему новых читателей. Но газета выходит в традиционном формате и тематика в ней давно устоявшаяся. Здесь даже не затрагиваются проблемы, которые могли бы послужить хорошим поводом для написания журналистского расследования. Возможно, редакция не хочет менять систему своей работы, а может быть нет журналистов, способных провести серьезное журналистское расследование. Ведь такой человек должен обладать определенными качествами – наблюдательность. Умение задавать вопросы, слушать.</w:t>
      </w:r>
    </w:p>
    <w:p w:rsidR="0011161B" w:rsidRPr="000B7A38" w:rsidRDefault="0011161B" w:rsidP="000B7A38">
      <w:pPr>
        <w:spacing w:line="360" w:lineRule="auto"/>
        <w:ind w:firstLine="709"/>
        <w:jc w:val="both"/>
        <w:rPr>
          <w:sz w:val="28"/>
          <w:szCs w:val="28"/>
        </w:rPr>
      </w:pPr>
    </w:p>
    <w:p w:rsidR="0011161B" w:rsidRPr="000B7A38" w:rsidRDefault="0011161B" w:rsidP="000B7A38">
      <w:pPr>
        <w:pStyle w:val="2"/>
        <w:spacing w:line="360" w:lineRule="auto"/>
        <w:ind w:firstLine="709"/>
        <w:rPr>
          <w:szCs w:val="28"/>
        </w:rPr>
      </w:pPr>
      <w:r w:rsidRPr="000B7A38">
        <w:rPr>
          <w:szCs w:val="28"/>
        </w:rPr>
        <w:t>Еженедельник «Рабочий путь»</w:t>
      </w:r>
    </w:p>
    <w:p w:rsidR="0011161B" w:rsidRPr="000B7A38" w:rsidRDefault="0011161B" w:rsidP="000B7A38">
      <w:pPr>
        <w:tabs>
          <w:tab w:val="left" w:pos="2760"/>
        </w:tabs>
        <w:spacing w:line="360" w:lineRule="auto"/>
        <w:ind w:firstLine="709"/>
        <w:jc w:val="both"/>
        <w:rPr>
          <w:b/>
          <w:sz w:val="28"/>
          <w:szCs w:val="28"/>
        </w:rPr>
      </w:pPr>
    </w:p>
    <w:p w:rsidR="0011161B" w:rsidRPr="000B7A38" w:rsidRDefault="0011161B" w:rsidP="000B7A38">
      <w:pPr>
        <w:spacing w:line="360" w:lineRule="auto"/>
        <w:ind w:firstLine="709"/>
        <w:jc w:val="both"/>
        <w:rPr>
          <w:sz w:val="28"/>
          <w:szCs w:val="28"/>
        </w:rPr>
      </w:pPr>
      <w:r w:rsidRPr="000B7A38">
        <w:rPr>
          <w:sz w:val="28"/>
          <w:szCs w:val="28"/>
        </w:rPr>
        <w:t>Краткая типологическая характеристика издания:</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учредитель: ООО «Информационно-издательский центр «Рабочий путь»;</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главный редактор – Н. Бондаренко;</w:t>
      </w:r>
    </w:p>
    <w:p w:rsidR="0011161B" w:rsidRPr="000B7A38" w:rsidRDefault="0011161B" w:rsidP="000B7A38">
      <w:pPr>
        <w:numPr>
          <w:ilvl w:val="0"/>
          <w:numId w:val="5"/>
        </w:numPr>
        <w:spacing w:line="360" w:lineRule="auto"/>
        <w:ind w:left="0" w:firstLine="709"/>
        <w:jc w:val="both"/>
        <w:rPr>
          <w:sz w:val="28"/>
          <w:szCs w:val="28"/>
        </w:rPr>
      </w:pPr>
      <w:r w:rsidRPr="000B7A38">
        <w:rPr>
          <w:b/>
          <w:sz w:val="28"/>
          <w:szCs w:val="28"/>
        </w:rPr>
        <w:t xml:space="preserve"> </w:t>
      </w:r>
      <w:r w:rsidRPr="000B7A38">
        <w:rPr>
          <w:sz w:val="28"/>
          <w:szCs w:val="28"/>
        </w:rPr>
        <w:t>периодика выпусков: выходит один раз в неделю;</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формат полосы: А3;</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тираж: 15000 экземпляров;</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объем – 28 полос;</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тематика: актуальные темы, советы читателям, рецепты, информация о жизни районов, социальные проблемы, политические события, анонс городских культурных событий, о реализации приоритетных национальных проектов, о здоровом образе жизни, об отдыхе, много развлекательных материалов ;</w:t>
      </w:r>
    </w:p>
    <w:p w:rsidR="0011161B" w:rsidRPr="000B7A38" w:rsidRDefault="0011161B" w:rsidP="000B7A38">
      <w:pPr>
        <w:numPr>
          <w:ilvl w:val="0"/>
          <w:numId w:val="5"/>
        </w:numPr>
        <w:spacing w:line="360" w:lineRule="auto"/>
        <w:ind w:left="0" w:firstLine="709"/>
        <w:jc w:val="both"/>
        <w:rPr>
          <w:sz w:val="28"/>
          <w:szCs w:val="28"/>
        </w:rPr>
      </w:pPr>
      <w:r w:rsidRPr="000B7A38">
        <w:rPr>
          <w:sz w:val="28"/>
          <w:szCs w:val="28"/>
        </w:rPr>
        <w:t>рубрики: «Криминал», «Происшествия», «Официально», «В стране и мире», «Звезды», «Лица» и др.</w:t>
      </w:r>
    </w:p>
    <w:p w:rsidR="0011161B" w:rsidRPr="000B7A38" w:rsidRDefault="0011161B" w:rsidP="000B7A38">
      <w:pPr>
        <w:spacing w:line="360" w:lineRule="auto"/>
        <w:ind w:firstLine="709"/>
        <w:jc w:val="both"/>
        <w:rPr>
          <w:sz w:val="28"/>
          <w:szCs w:val="28"/>
        </w:rPr>
      </w:pPr>
      <w:r w:rsidRPr="000B7A38">
        <w:rPr>
          <w:sz w:val="28"/>
          <w:szCs w:val="28"/>
        </w:rPr>
        <w:t>По характерным типологическим чертам это издание можно определить как массовое – выходит один раз в неделю, имеет много развлекательных материалов, достаточно объемная газета. Издание имеет черты бульварной прессы. Но в то же время здесь публикуются материалы о политике, культуре. Так, сейчас активно раскрывается тема реализации приоритетных национальных проектов – почти каждый номер содержит публикации об этом. Но расследовательских материалов на страницах еженедельника «Рабочий путь» мы не встретили. Возможно потому, то этот жанр не характерен для массовой прессы, да и тематика «Рабочего пути» вряд ли позволяет журналистам писать о политических махинациях, хотя расследования криминальных преступлений вполне подошли бы для этого типа издания. Возможно, редакция не считает допустимым публиковать в «Рабочем пути» журналистские расследования, так как это все же прерогатива качественных средств массовой информации.</w:t>
      </w:r>
    </w:p>
    <w:p w:rsidR="0011161B" w:rsidRPr="000B7A38" w:rsidRDefault="000B7A38" w:rsidP="000B7A38">
      <w:pPr>
        <w:spacing w:line="360" w:lineRule="auto"/>
        <w:ind w:firstLine="709"/>
        <w:jc w:val="center"/>
        <w:rPr>
          <w:b/>
          <w:sz w:val="28"/>
          <w:szCs w:val="28"/>
        </w:rPr>
      </w:pPr>
      <w:r>
        <w:rPr>
          <w:sz w:val="28"/>
          <w:szCs w:val="28"/>
        </w:rPr>
        <w:br w:type="page"/>
      </w:r>
      <w:r w:rsidR="0011161B" w:rsidRPr="000B7A38">
        <w:rPr>
          <w:b/>
          <w:sz w:val="28"/>
          <w:szCs w:val="28"/>
        </w:rPr>
        <w:t>Заключение</w:t>
      </w:r>
    </w:p>
    <w:p w:rsidR="0011161B" w:rsidRPr="000B7A38" w:rsidRDefault="0011161B" w:rsidP="000B7A38">
      <w:pPr>
        <w:spacing w:line="360" w:lineRule="auto"/>
        <w:ind w:firstLine="709"/>
        <w:jc w:val="both"/>
        <w:rPr>
          <w:b/>
          <w:sz w:val="28"/>
          <w:szCs w:val="28"/>
        </w:rPr>
      </w:pPr>
    </w:p>
    <w:p w:rsidR="0011161B" w:rsidRPr="000B7A38" w:rsidRDefault="0011161B" w:rsidP="000B7A38">
      <w:pPr>
        <w:pStyle w:val="a5"/>
        <w:ind w:firstLine="709"/>
      </w:pPr>
      <w:r w:rsidRPr="000B7A38">
        <w:t>В ходе работы мы проанализировали наличие журналистских расследований массовых и качественных смоленских изданиях. Следует отметить интересную тенденцию: материалы с элементами расследования присутствуют в «Смоленской газете» несмотря на то, что это официальное издание областной администрации. Напротив, в газете «Смоленские новости», которая позиционирует себя как независимое издание и свободна от влияния властей, не встретилось ни одного расследовательского материала. Как и следовало ожидать, в массовых изданиях нет примеров журналистского расследования в чистом виде. В «Никольском кольце» присутствуют материалы, в ходе написания которых журналисты пользовались методом эксперимента, часто использующи</w:t>
      </w:r>
      <w:r w:rsidR="000B7A38">
        <w:t>е</w:t>
      </w:r>
      <w:r w:rsidRPr="000B7A38">
        <w:t>ся именитыми журналистами при создании расследований. В еженедельнике «Рабочий путь» и «смоленских губернских ведомостях» расследовательских материалов мы не встретили вовсе.</w:t>
      </w:r>
    </w:p>
    <w:p w:rsidR="0011161B" w:rsidRPr="000B7A38" w:rsidRDefault="0011161B" w:rsidP="000B7A38">
      <w:pPr>
        <w:spacing w:line="360" w:lineRule="auto"/>
        <w:ind w:firstLine="709"/>
        <w:jc w:val="both"/>
        <w:rPr>
          <w:sz w:val="28"/>
          <w:szCs w:val="28"/>
        </w:rPr>
      </w:pPr>
      <w:r w:rsidRPr="000B7A38">
        <w:rPr>
          <w:sz w:val="28"/>
          <w:szCs w:val="28"/>
        </w:rPr>
        <w:t>Отметим несколько возможных причин отсутствия журналистских материалов в смоленской прессе:</w:t>
      </w:r>
    </w:p>
    <w:p w:rsidR="0011161B" w:rsidRPr="000B7A38" w:rsidRDefault="0011161B" w:rsidP="000B7A38">
      <w:pPr>
        <w:numPr>
          <w:ilvl w:val="0"/>
          <w:numId w:val="11"/>
        </w:numPr>
        <w:spacing w:line="360" w:lineRule="auto"/>
        <w:ind w:left="0" w:firstLine="709"/>
        <w:jc w:val="both"/>
        <w:rPr>
          <w:sz w:val="28"/>
          <w:szCs w:val="28"/>
        </w:rPr>
      </w:pPr>
      <w:r w:rsidRPr="000B7A38">
        <w:rPr>
          <w:sz w:val="28"/>
          <w:szCs w:val="28"/>
        </w:rPr>
        <w:t>Расследовательская журналистика чревата всевозможными опасностями для самого журналиста и для лиц, которые снабжают его разоблачительной информацией. Возможно, это и служит поводом для отсутствия острой критики и серьезных расследований в региональных средствах массовой информации. Ведь Смоленск – сравнительно небольшой город, и публикация расследований журналистом может повлечь за собой страшные последствия. И если проблема личной безопасности журналиста н решена на федеральном уровне и до сих пор журналисты-расследователи пожинают плоды своего труда в виде угроз и даже убийств, то вряд ли можно надеяться на что-то лучшее в регионах.</w:t>
      </w:r>
    </w:p>
    <w:p w:rsidR="0011161B" w:rsidRPr="000B7A38" w:rsidRDefault="0011161B" w:rsidP="000B7A38">
      <w:pPr>
        <w:numPr>
          <w:ilvl w:val="0"/>
          <w:numId w:val="11"/>
        </w:numPr>
        <w:spacing w:line="360" w:lineRule="auto"/>
        <w:ind w:left="0" w:firstLine="709"/>
        <w:jc w:val="both"/>
        <w:rPr>
          <w:sz w:val="28"/>
          <w:szCs w:val="28"/>
        </w:rPr>
      </w:pPr>
      <w:r w:rsidRPr="000B7A38">
        <w:rPr>
          <w:sz w:val="28"/>
          <w:szCs w:val="28"/>
        </w:rPr>
        <w:t>Журналистское расследование включает дополнительное требование к его автору – раскрыть злоупотребление, выявить нарушение законов, установлений, норм поведения и даже правил приличия. Поэтому журналист должен обладать качествами следователя – уметь замечать мелочи, знать приемы логических умозаключений и уметь ими пользоваться. Секрет искусства детектива – это умение обнаружить множество фактов и, сопоставив их,</w:t>
      </w:r>
      <w:r w:rsidR="000B7A38">
        <w:rPr>
          <w:sz w:val="28"/>
          <w:szCs w:val="28"/>
        </w:rPr>
        <w:t xml:space="preserve"> </w:t>
      </w:r>
      <w:r w:rsidRPr="000B7A38">
        <w:rPr>
          <w:sz w:val="28"/>
          <w:szCs w:val="28"/>
        </w:rPr>
        <w:t>прийти к выводу. Быть может, в региональных средствах массово информации просто нет журналистов, обладающих необходимыми чертами расследователя, что исключает способность к написанию материалов расследовательского характера.</w:t>
      </w:r>
    </w:p>
    <w:p w:rsidR="0011161B" w:rsidRPr="000B7A38" w:rsidRDefault="000B7A38" w:rsidP="000B7A38">
      <w:pPr>
        <w:spacing w:line="360" w:lineRule="auto"/>
        <w:ind w:firstLine="709"/>
        <w:jc w:val="center"/>
        <w:rPr>
          <w:b/>
          <w:sz w:val="28"/>
          <w:szCs w:val="28"/>
        </w:rPr>
      </w:pPr>
      <w:r>
        <w:rPr>
          <w:sz w:val="28"/>
          <w:szCs w:val="28"/>
        </w:rPr>
        <w:br w:type="page"/>
      </w:r>
      <w:r w:rsidR="0011161B" w:rsidRPr="000B7A38">
        <w:rPr>
          <w:b/>
          <w:sz w:val="28"/>
          <w:szCs w:val="28"/>
        </w:rPr>
        <w:t>Источники и пособия</w:t>
      </w:r>
    </w:p>
    <w:p w:rsidR="000B7A38" w:rsidRPr="000B7A38" w:rsidRDefault="000B7A38" w:rsidP="000B7A38">
      <w:pPr>
        <w:spacing w:line="360" w:lineRule="auto"/>
        <w:ind w:firstLine="709"/>
        <w:jc w:val="both"/>
        <w:rPr>
          <w:sz w:val="28"/>
          <w:szCs w:val="28"/>
        </w:rPr>
      </w:pPr>
    </w:p>
    <w:p w:rsidR="0011161B" w:rsidRPr="000B7A38" w:rsidRDefault="0011161B" w:rsidP="000B7A38">
      <w:pPr>
        <w:numPr>
          <w:ilvl w:val="0"/>
          <w:numId w:val="12"/>
        </w:numPr>
        <w:spacing w:line="360" w:lineRule="auto"/>
        <w:ind w:left="0" w:firstLine="0"/>
        <w:jc w:val="both"/>
        <w:rPr>
          <w:sz w:val="28"/>
          <w:szCs w:val="28"/>
        </w:rPr>
      </w:pPr>
      <w:r w:rsidRPr="000B7A38">
        <w:rPr>
          <w:sz w:val="28"/>
          <w:szCs w:val="28"/>
        </w:rPr>
        <w:t>Тертычный А.А. Расследовательская журналистика. М., 2002.</w:t>
      </w:r>
    </w:p>
    <w:p w:rsidR="0011161B" w:rsidRPr="000B7A38" w:rsidRDefault="0011161B" w:rsidP="000B7A38">
      <w:pPr>
        <w:numPr>
          <w:ilvl w:val="0"/>
          <w:numId w:val="12"/>
        </w:numPr>
        <w:spacing w:line="360" w:lineRule="auto"/>
        <w:ind w:left="0" w:firstLine="0"/>
        <w:jc w:val="both"/>
        <w:rPr>
          <w:sz w:val="28"/>
          <w:szCs w:val="28"/>
        </w:rPr>
      </w:pPr>
      <w:r w:rsidRPr="000B7A38">
        <w:rPr>
          <w:sz w:val="28"/>
          <w:szCs w:val="28"/>
        </w:rPr>
        <w:t xml:space="preserve">Уллмен Дж. </w:t>
      </w:r>
      <w:r w:rsidR="000B7A38" w:rsidRPr="000B7A38">
        <w:rPr>
          <w:sz w:val="28"/>
          <w:szCs w:val="28"/>
        </w:rPr>
        <w:t>Журналистские</w:t>
      </w:r>
      <w:r w:rsidRPr="000B7A38">
        <w:rPr>
          <w:sz w:val="28"/>
          <w:szCs w:val="28"/>
        </w:rPr>
        <w:t xml:space="preserve"> расследования: современные методы и техника. М., 1998.</w:t>
      </w:r>
    </w:p>
    <w:p w:rsidR="0011161B" w:rsidRPr="000B7A38" w:rsidRDefault="0011161B" w:rsidP="000B7A38">
      <w:pPr>
        <w:numPr>
          <w:ilvl w:val="0"/>
          <w:numId w:val="12"/>
        </w:numPr>
        <w:spacing w:line="360" w:lineRule="auto"/>
        <w:ind w:left="0" w:firstLine="0"/>
        <w:jc w:val="both"/>
        <w:rPr>
          <w:sz w:val="28"/>
          <w:szCs w:val="28"/>
        </w:rPr>
      </w:pPr>
      <w:r w:rsidRPr="000B7A38">
        <w:rPr>
          <w:sz w:val="28"/>
          <w:szCs w:val="28"/>
        </w:rPr>
        <w:t>Шум Ю. Журналистское расследование: методические рекомендации. М., 2000.</w:t>
      </w:r>
    </w:p>
    <w:p w:rsidR="0011161B" w:rsidRPr="000B7A38" w:rsidRDefault="0011161B" w:rsidP="000B7A38">
      <w:pPr>
        <w:numPr>
          <w:ilvl w:val="0"/>
          <w:numId w:val="12"/>
        </w:numPr>
        <w:spacing w:line="360" w:lineRule="auto"/>
        <w:ind w:left="0" w:firstLine="0"/>
        <w:jc w:val="both"/>
        <w:rPr>
          <w:sz w:val="28"/>
          <w:szCs w:val="28"/>
        </w:rPr>
      </w:pPr>
      <w:r w:rsidRPr="000B7A38">
        <w:rPr>
          <w:sz w:val="28"/>
          <w:szCs w:val="28"/>
        </w:rPr>
        <w:t>Журналистское расследование/ под общ. Ред. А.Д. Константинова. СПб, 2001.</w:t>
      </w:r>
    </w:p>
    <w:p w:rsidR="0011161B" w:rsidRPr="000B7A38" w:rsidRDefault="0011161B" w:rsidP="000B7A38">
      <w:pPr>
        <w:numPr>
          <w:ilvl w:val="0"/>
          <w:numId w:val="12"/>
        </w:numPr>
        <w:spacing w:line="360" w:lineRule="auto"/>
        <w:ind w:left="0" w:firstLine="0"/>
        <w:jc w:val="both"/>
        <w:rPr>
          <w:sz w:val="28"/>
          <w:szCs w:val="28"/>
        </w:rPr>
      </w:pPr>
      <w:r w:rsidRPr="000B7A38">
        <w:rPr>
          <w:sz w:val="28"/>
          <w:szCs w:val="28"/>
        </w:rPr>
        <w:t>Соловьев А.Б. Ка</w:t>
      </w:r>
      <w:r w:rsidR="000B7A38">
        <w:rPr>
          <w:sz w:val="28"/>
          <w:szCs w:val="28"/>
        </w:rPr>
        <w:t>к</w:t>
      </w:r>
      <w:r w:rsidRPr="000B7A38">
        <w:rPr>
          <w:sz w:val="28"/>
          <w:szCs w:val="28"/>
        </w:rPr>
        <w:t xml:space="preserve"> организовать расследование. М., 2000.</w:t>
      </w:r>
    </w:p>
    <w:p w:rsidR="0011161B" w:rsidRPr="000B7A38" w:rsidRDefault="0011161B" w:rsidP="000B7A38">
      <w:pPr>
        <w:numPr>
          <w:ilvl w:val="0"/>
          <w:numId w:val="12"/>
        </w:numPr>
        <w:spacing w:line="360" w:lineRule="auto"/>
        <w:ind w:left="0" w:firstLine="0"/>
        <w:jc w:val="both"/>
        <w:rPr>
          <w:sz w:val="28"/>
          <w:szCs w:val="28"/>
        </w:rPr>
      </w:pPr>
      <w:r w:rsidRPr="000B7A38">
        <w:rPr>
          <w:sz w:val="28"/>
          <w:szCs w:val="28"/>
        </w:rPr>
        <w:t>Тертычный А.А. Журналистско</w:t>
      </w:r>
      <w:r w:rsidR="000B7A38">
        <w:rPr>
          <w:sz w:val="28"/>
          <w:szCs w:val="28"/>
        </w:rPr>
        <w:t>е</w:t>
      </w:r>
      <w:r w:rsidRPr="000B7A38">
        <w:rPr>
          <w:sz w:val="28"/>
          <w:szCs w:val="28"/>
        </w:rPr>
        <w:t xml:space="preserve"> расследование//Аналитическая журналистика. М., 1998.</w:t>
      </w:r>
    </w:p>
    <w:p w:rsidR="0011161B" w:rsidRPr="000B7A38" w:rsidRDefault="0011161B" w:rsidP="000B7A38">
      <w:pPr>
        <w:numPr>
          <w:ilvl w:val="0"/>
          <w:numId w:val="12"/>
        </w:numPr>
        <w:spacing w:line="360" w:lineRule="auto"/>
        <w:ind w:left="0" w:firstLine="0"/>
        <w:jc w:val="both"/>
        <w:rPr>
          <w:sz w:val="28"/>
          <w:szCs w:val="28"/>
        </w:rPr>
      </w:pPr>
      <w:r w:rsidRPr="000B7A38">
        <w:rPr>
          <w:sz w:val="28"/>
          <w:szCs w:val="28"/>
        </w:rPr>
        <w:t>«Смоленская газета», 2006год.</w:t>
      </w:r>
    </w:p>
    <w:p w:rsidR="0011161B" w:rsidRPr="000B7A38" w:rsidRDefault="0011161B" w:rsidP="000B7A38">
      <w:pPr>
        <w:numPr>
          <w:ilvl w:val="0"/>
          <w:numId w:val="12"/>
        </w:numPr>
        <w:spacing w:line="360" w:lineRule="auto"/>
        <w:ind w:left="0" w:firstLine="0"/>
        <w:jc w:val="both"/>
        <w:rPr>
          <w:sz w:val="28"/>
          <w:szCs w:val="28"/>
        </w:rPr>
      </w:pPr>
      <w:r w:rsidRPr="000B7A38">
        <w:rPr>
          <w:sz w:val="28"/>
          <w:szCs w:val="28"/>
        </w:rPr>
        <w:t>«Смоленские новости», 2006 год.</w:t>
      </w:r>
    </w:p>
    <w:p w:rsidR="0011161B" w:rsidRPr="000B7A38" w:rsidRDefault="0011161B" w:rsidP="000B7A38">
      <w:pPr>
        <w:numPr>
          <w:ilvl w:val="0"/>
          <w:numId w:val="12"/>
        </w:numPr>
        <w:spacing w:line="360" w:lineRule="auto"/>
        <w:ind w:left="0" w:firstLine="0"/>
        <w:jc w:val="both"/>
        <w:rPr>
          <w:sz w:val="28"/>
          <w:szCs w:val="28"/>
        </w:rPr>
      </w:pPr>
      <w:r w:rsidRPr="000B7A38">
        <w:rPr>
          <w:sz w:val="28"/>
          <w:szCs w:val="28"/>
        </w:rPr>
        <w:t>«Никольское кольцо», 2006 год.</w:t>
      </w:r>
    </w:p>
    <w:p w:rsidR="0011161B" w:rsidRPr="000B7A38" w:rsidRDefault="0011161B" w:rsidP="000B7A38">
      <w:pPr>
        <w:numPr>
          <w:ilvl w:val="0"/>
          <w:numId w:val="12"/>
        </w:numPr>
        <w:spacing w:line="360" w:lineRule="auto"/>
        <w:ind w:left="0" w:firstLine="0"/>
        <w:jc w:val="both"/>
        <w:rPr>
          <w:sz w:val="28"/>
          <w:szCs w:val="28"/>
        </w:rPr>
      </w:pPr>
      <w:r w:rsidRPr="000B7A38">
        <w:rPr>
          <w:sz w:val="28"/>
          <w:szCs w:val="28"/>
        </w:rPr>
        <w:t>«Смоленские губернские ведомости», 2006 год.</w:t>
      </w:r>
    </w:p>
    <w:p w:rsidR="0011161B" w:rsidRPr="000B7A38" w:rsidRDefault="0011161B" w:rsidP="000B7A38">
      <w:pPr>
        <w:numPr>
          <w:ilvl w:val="0"/>
          <w:numId w:val="12"/>
        </w:numPr>
        <w:spacing w:line="360" w:lineRule="auto"/>
        <w:ind w:left="0" w:firstLine="0"/>
        <w:jc w:val="both"/>
        <w:rPr>
          <w:sz w:val="28"/>
          <w:szCs w:val="28"/>
        </w:rPr>
      </w:pPr>
      <w:r w:rsidRPr="000B7A38">
        <w:rPr>
          <w:sz w:val="28"/>
          <w:szCs w:val="28"/>
        </w:rPr>
        <w:t>«Рабочий путь» 2006 год.</w:t>
      </w:r>
      <w:bookmarkStart w:id="0" w:name="_GoBack"/>
      <w:bookmarkEnd w:id="0"/>
    </w:p>
    <w:sectPr w:rsidR="0011161B" w:rsidRPr="000B7A38" w:rsidSect="000B7A38">
      <w:footerReference w:type="even" r:id="rId7"/>
      <w:footerReference w:type="default" r:id="rId8"/>
      <w:pgSz w:w="11907" w:h="16840" w:code="9"/>
      <w:pgMar w:top="1134" w:right="851" w:bottom="1134" w:left="1701" w:header="720" w:footer="720"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8AE" w:rsidRDefault="004468AE">
      <w:r>
        <w:separator/>
      </w:r>
    </w:p>
  </w:endnote>
  <w:endnote w:type="continuationSeparator" w:id="0">
    <w:p w:rsidR="004468AE" w:rsidRDefault="0044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1B" w:rsidRDefault="0011161B">
    <w:pPr>
      <w:pStyle w:val="a7"/>
      <w:framePr w:wrap="around" w:vAnchor="text" w:hAnchor="margin" w:xAlign="center" w:y="1"/>
      <w:rPr>
        <w:rStyle w:val="a9"/>
      </w:rPr>
    </w:pPr>
  </w:p>
  <w:p w:rsidR="0011161B" w:rsidRDefault="0011161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61B" w:rsidRDefault="00E73E71">
    <w:pPr>
      <w:pStyle w:val="a7"/>
      <w:framePr w:wrap="around" w:vAnchor="text" w:hAnchor="margin" w:xAlign="center" w:y="1"/>
      <w:rPr>
        <w:rStyle w:val="a9"/>
      </w:rPr>
    </w:pPr>
    <w:r>
      <w:rPr>
        <w:rStyle w:val="a9"/>
        <w:noProof/>
      </w:rPr>
      <w:t>2</w:t>
    </w:r>
  </w:p>
  <w:p w:rsidR="0011161B" w:rsidRDefault="001116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8AE" w:rsidRDefault="004468AE">
      <w:r>
        <w:separator/>
      </w:r>
    </w:p>
  </w:footnote>
  <w:footnote w:type="continuationSeparator" w:id="0">
    <w:p w:rsidR="004468AE" w:rsidRDefault="00446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524"/>
    <w:multiLevelType w:val="hybridMultilevel"/>
    <w:tmpl w:val="6DB0715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
    <w:nsid w:val="149B33D8"/>
    <w:multiLevelType w:val="hybridMultilevel"/>
    <w:tmpl w:val="48E6356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
    <w:nsid w:val="27702CA6"/>
    <w:multiLevelType w:val="hybridMultilevel"/>
    <w:tmpl w:val="2C58A782"/>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
    <w:nsid w:val="30667ED9"/>
    <w:multiLevelType w:val="hybridMultilevel"/>
    <w:tmpl w:val="5E8ED154"/>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
    <w:nsid w:val="325E7ADE"/>
    <w:multiLevelType w:val="hybridMultilevel"/>
    <w:tmpl w:val="75E654BA"/>
    <w:lvl w:ilvl="0" w:tplc="FFFFFFFF">
      <w:start w:val="1"/>
      <w:numFmt w:val="decimal"/>
      <w:lvlText w:val="%1."/>
      <w:lvlJc w:val="left"/>
      <w:pPr>
        <w:tabs>
          <w:tab w:val="num" w:pos="1428"/>
        </w:tabs>
        <w:ind w:left="1428" w:hanging="360"/>
      </w:pPr>
      <w:rPr>
        <w:rFonts w:cs="Times New Roman"/>
      </w:rPr>
    </w:lvl>
    <w:lvl w:ilvl="1" w:tplc="FFFFFFFF">
      <w:start w:val="1"/>
      <w:numFmt w:val="bullet"/>
      <w:lvlText w:val=""/>
      <w:lvlJc w:val="left"/>
      <w:pPr>
        <w:tabs>
          <w:tab w:val="num" w:pos="2148"/>
        </w:tabs>
        <w:ind w:left="2148" w:hanging="360"/>
      </w:pPr>
      <w:rPr>
        <w:rFonts w:ascii="Symbol" w:hAnsi="Symbol" w:hint="default"/>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5">
    <w:nsid w:val="3D6A57D6"/>
    <w:multiLevelType w:val="multilevel"/>
    <w:tmpl w:val="F2F41FB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82E42B6"/>
    <w:multiLevelType w:val="hybridMultilevel"/>
    <w:tmpl w:val="1A7A3F10"/>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7">
    <w:nsid w:val="51904988"/>
    <w:multiLevelType w:val="hybridMultilevel"/>
    <w:tmpl w:val="40707230"/>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
    <w:nsid w:val="580B78FA"/>
    <w:multiLevelType w:val="hybridMultilevel"/>
    <w:tmpl w:val="C7FCA3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66800703"/>
    <w:multiLevelType w:val="hybridMultilevel"/>
    <w:tmpl w:val="F104E26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67946744"/>
    <w:multiLevelType w:val="hybridMultilevel"/>
    <w:tmpl w:val="8946C4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CB06CDD"/>
    <w:multiLevelType w:val="hybridMultilevel"/>
    <w:tmpl w:val="3B14D476"/>
    <w:lvl w:ilvl="0" w:tplc="FFFFFFFF">
      <w:start w:val="1"/>
      <w:numFmt w:val="bullet"/>
      <w:lvlText w:val=""/>
      <w:lvlJc w:val="left"/>
      <w:pPr>
        <w:tabs>
          <w:tab w:val="num" w:pos="1500"/>
        </w:tabs>
        <w:ind w:left="1500" w:hanging="36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12">
    <w:nsid w:val="7BB22915"/>
    <w:multiLevelType w:val="hybridMultilevel"/>
    <w:tmpl w:val="40707230"/>
    <w:lvl w:ilvl="0" w:tplc="FFFFFFFF">
      <w:start w:val="1"/>
      <w:numFmt w:val="decimal"/>
      <w:lvlText w:val="%1."/>
      <w:lvlJc w:val="left"/>
      <w:pPr>
        <w:tabs>
          <w:tab w:val="num" w:pos="1428"/>
        </w:tabs>
        <w:ind w:left="1428" w:hanging="360"/>
      </w:pPr>
      <w:rPr>
        <w:rFonts w:cs="Times New Roman"/>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num w:numId="1">
    <w:abstractNumId w:val="8"/>
  </w:num>
  <w:num w:numId="2">
    <w:abstractNumId w:val="4"/>
  </w:num>
  <w:num w:numId="3">
    <w:abstractNumId w:val="11"/>
  </w:num>
  <w:num w:numId="4">
    <w:abstractNumId w:val="1"/>
  </w:num>
  <w:num w:numId="5">
    <w:abstractNumId w:val="10"/>
  </w:num>
  <w:num w:numId="6">
    <w:abstractNumId w:val="3"/>
  </w:num>
  <w:num w:numId="7">
    <w:abstractNumId w:val="0"/>
  </w:num>
  <w:num w:numId="8">
    <w:abstractNumId w:val="2"/>
  </w:num>
  <w:num w:numId="9">
    <w:abstractNumId w:val="7"/>
  </w:num>
  <w:num w:numId="10">
    <w:abstractNumId w:val="12"/>
  </w:num>
  <w:num w:numId="11">
    <w:abstractNumId w:val="6"/>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AA7"/>
    <w:rsid w:val="00005AA7"/>
    <w:rsid w:val="000717F2"/>
    <w:rsid w:val="000B7A38"/>
    <w:rsid w:val="0011161B"/>
    <w:rsid w:val="004468AE"/>
    <w:rsid w:val="00707F44"/>
    <w:rsid w:val="00A82C30"/>
    <w:rsid w:val="00E73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94F77F-F7DA-44A4-AC31-346A1841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left="708"/>
      <w:jc w:val="center"/>
      <w:outlineLvl w:val="0"/>
    </w:pPr>
    <w:rPr>
      <w:b/>
      <w:bCs/>
      <w:sz w:val="28"/>
      <w:szCs w:val="28"/>
    </w:rPr>
  </w:style>
  <w:style w:type="paragraph" w:styleId="2">
    <w:name w:val="heading 2"/>
    <w:basedOn w:val="a"/>
    <w:next w:val="a"/>
    <w:link w:val="20"/>
    <w:uiPriority w:val="9"/>
    <w:qFormat/>
    <w:pPr>
      <w:keepNext/>
      <w:tabs>
        <w:tab w:val="left" w:pos="2760"/>
      </w:tabs>
      <w:jc w:val="center"/>
      <w:outlineLvl w:val="1"/>
    </w:pPr>
    <w:rPr>
      <w:b/>
      <w:bCs/>
      <w:sz w:val="28"/>
    </w:rPr>
  </w:style>
  <w:style w:type="paragraph" w:styleId="3">
    <w:name w:val="heading 3"/>
    <w:basedOn w:val="a"/>
    <w:next w:val="a"/>
    <w:link w:val="30"/>
    <w:uiPriority w:val="9"/>
    <w:qFormat/>
    <w:pPr>
      <w:keepNext/>
      <w:spacing w:line="360" w:lineRule="auto"/>
      <w:ind w:firstLine="708"/>
      <w:jc w:val="center"/>
      <w:outlineLvl w:val="2"/>
    </w:pPr>
    <w:rPr>
      <w:b/>
      <w:bCs/>
      <w:sz w:val="28"/>
      <w:szCs w:val="28"/>
    </w:rPr>
  </w:style>
  <w:style w:type="paragraph" w:styleId="4">
    <w:name w:val="heading 4"/>
    <w:basedOn w:val="a"/>
    <w:next w:val="a"/>
    <w:link w:val="40"/>
    <w:uiPriority w:val="9"/>
    <w:qFormat/>
    <w:pPr>
      <w:keepNext/>
      <w:spacing w:line="360" w:lineRule="auto"/>
      <w:jc w:val="center"/>
      <w:outlineLvl w:val="3"/>
    </w:pPr>
    <w:rPr>
      <w:b/>
      <w:bCs/>
      <w:sz w:val="32"/>
      <w:szCs w:val="28"/>
    </w:rPr>
  </w:style>
  <w:style w:type="paragraph" w:styleId="5">
    <w:name w:val="heading 5"/>
    <w:basedOn w:val="a"/>
    <w:next w:val="a"/>
    <w:link w:val="50"/>
    <w:uiPriority w:val="9"/>
    <w:qFormat/>
    <w:pPr>
      <w:keepNext/>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spacing w:line="360" w:lineRule="auto"/>
      <w:ind w:firstLine="708"/>
      <w:jc w:val="both"/>
    </w:pPr>
    <w:rPr>
      <w:sz w:val="28"/>
      <w:szCs w:val="28"/>
    </w:rPr>
  </w:style>
  <w:style w:type="character" w:customStyle="1" w:styleId="a6">
    <w:name w:val="Основной текст с отступом Знак"/>
    <w:link w:val="a5"/>
    <w:uiPriority w:val="99"/>
    <w:semiHidden/>
    <w:rPr>
      <w:sz w:val="24"/>
      <w:szCs w:val="24"/>
    </w:rPr>
  </w:style>
  <w:style w:type="paragraph" w:styleId="21">
    <w:name w:val="Body Text 2"/>
    <w:basedOn w:val="a"/>
    <w:link w:val="22"/>
    <w:uiPriority w:val="99"/>
    <w:pPr>
      <w:tabs>
        <w:tab w:val="left" w:pos="6660"/>
      </w:tabs>
      <w:jc w:val="right"/>
    </w:pPr>
    <w:rPr>
      <w:sz w:val="28"/>
    </w:rPr>
  </w:style>
  <w:style w:type="character" w:customStyle="1" w:styleId="22">
    <w:name w:val="Основной текст 2 Знак"/>
    <w:link w:val="21"/>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3950</Words>
  <Characters>22519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Тю</Company>
  <LinksUpToDate>false</LinksUpToDate>
  <CharactersWithSpaces>26417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Мусиенко</dc:creator>
  <cp:keywords/>
  <dc:description/>
  <cp:lastModifiedBy>admin</cp:lastModifiedBy>
  <cp:revision>2</cp:revision>
  <dcterms:created xsi:type="dcterms:W3CDTF">2014-02-20T17:08:00Z</dcterms:created>
  <dcterms:modified xsi:type="dcterms:W3CDTF">2014-02-20T17:08:00Z</dcterms:modified>
</cp:coreProperties>
</file>