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2906" w:rsidRPr="007D068D" w:rsidRDefault="00BF2906" w:rsidP="00111E3A">
      <w:pPr>
        <w:spacing w:line="360" w:lineRule="auto"/>
        <w:ind w:left="454"/>
        <w:jc w:val="center"/>
        <w:rPr>
          <w:sz w:val="22"/>
          <w:szCs w:val="22"/>
        </w:rPr>
      </w:pPr>
      <w:r w:rsidRPr="007D068D">
        <w:rPr>
          <w:sz w:val="22"/>
          <w:szCs w:val="22"/>
        </w:rPr>
        <w:t>ФЕДЕРАЛЬНОЕ АГЕНСТВО ПО ОБРАЗОВАНИЮ</w:t>
      </w:r>
    </w:p>
    <w:p w:rsidR="00BF2906" w:rsidRPr="007D068D" w:rsidRDefault="00BF2906" w:rsidP="00111E3A">
      <w:pPr>
        <w:spacing w:line="360" w:lineRule="auto"/>
        <w:ind w:left="454"/>
        <w:jc w:val="center"/>
        <w:rPr>
          <w:sz w:val="22"/>
          <w:szCs w:val="22"/>
        </w:rPr>
      </w:pPr>
      <w:r w:rsidRPr="007D068D">
        <w:rPr>
          <w:sz w:val="22"/>
          <w:szCs w:val="22"/>
        </w:rPr>
        <w:t>БАЙКАЛЬСКИЙ ГОСУДАРСТВЕННЫЙ УНИВЕРСИТЕТ</w:t>
      </w:r>
    </w:p>
    <w:p w:rsidR="00BF2906" w:rsidRPr="007D068D" w:rsidRDefault="00BF2906" w:rsidP="00111E3A">
      <w:pPr>
        <w:spacing w:line="360" w:lineRule="auto"/>
        <w:ind w:left="454"/>
        <w:jc w:val="center"/>
        <w:rPr>
          <w:sz w:val="22"/>
          <w:szCs w:val="22"/>
        </w:rPr>
      </w:pPr>
      <w:r w:rsidRPr="007D068D">
        <w:rPr>
          <w:sz w:val="22"/>
          <w:szCs w:val="22"/>
        </w:rPr>
        <w:t>ЭКОНОМИКИ И ПРАВА</w:t>
      </w:r>
    </w:p>
    <w:p w:rsidR="00BF2906" w:rsidRPr="007D068D" w:rsidRDefault="00BF2906" w:rsidP="00111E3A">
      <w:pPr>
        <w:spacing w:before="100" w:beforeAutospacing="1" w:after="100" w:afterAutospacing="1" w:line="360" w:lineRule="auto"/>
        <w:ind w:left="454"/>
        <w:jc w:val="both"/>
        <w:rPr>
          <w:sz w:val="28"/>
          <w:szCs w:val="28"/>
        </w:rPr>
      </w:pPr>
    </w:p>
    <w:p w:rsidR="00BF2906" w:rsidRPr="007D068D" w:rsidRDefault="00BF2906" w:rsidP="00111E3A">
      <w:pPr>
        <w:spacing w:before="100" w:beforeAutospacing="1" w:after="100" w:afterAutospacing="1" w:line="360" w:lineRule="auto"/>
        <w:ind w:left="454"/>
        <w:jc w:val="center"/>
        <w:rPr>
          <w:sz w:val="28"/>
          <w:szCs w:val="28"/>
        </w:rPr>
      </w:pPr>
      <w:r w:rsidRPr="007D068D">
        <w:rPr>
          <w:sz w:val="28"/>
          <w:szCs w:val="28"/>
        </w:rPr>
        <w:t>Кафедра экономической теории</w:t>
      </w:r>
    </w:p>
    <w:p w:rsidR="00BF2906" w:rsidRPr="00111E3A" w:rsidRDefault="00BF2906" w:rsidP="00111E3A">
      <w:pPr>
        <w:spacing w:before="100" w:beforeAutospacing="1" w:after="100" w:afterAutospacing="1" w:line="360" w:lineRule="auto"/>
        <w:ind w:left="454"/>
        <w:jc w:val="center"/>
        <w:rPr>
          <w:sz w:val="28"/>
          <w:szCs w:val="28"/>
        </w:rPr>
      </w:pPr>
      <w:r w:rsidRPr="00111E3A">
        <w:rPr>
          <w:sz w:val="28"/>
          <w:szCs w:val="28"/>
        </w:rPr>
        <w:t>Курсовая работа</w:t>
      </w:r>
    </w:p>
    <w:p w:rsidR="00BF2906" w:rsidRPr="00111E3A" w:rsidRDefault="00BF2906" w:rsidP="00111E3A">
      <w:pPr>
        <w:spacing w:before="100" w:beforeAutospacing="1" w:after="100" w:afterAutospacing="1" w:line="360" w:lineRule="auto"/>
        <w:ind w:left="454"/>
        <w:jc w:val="center"/>
        <w:rPr>
          <w:sz w:val="28"/>
          <w:szCs w:val="28"/>
        </w:rPr>
      </w:pPr>
      <w:r w:rsidRPr="00111E3A">
        <w:rPr>
          <w:sz w:val="28"/>
          <w:szCs w:val="28"/>
        </w:rPr>
        <w:t>На тему:</w:t>
      </w:r>
    </w:p>
    <w:p w:rsidR="00BF2906" w:rsidRPr="00111E3A" w:rsidRDefault="00BF2906" w:rsidP="00111E3A">
      <w:pPr>
        <w:spacing w:line="360" w:lineRule="auto"/>
        <w:ind w:left="454"/>
        <w:jc w:val="center"/>
        <w:rPr>
          <w:b/>
          <w:sz w:val="32"/>
          <w:szCs w:val="32"/>
        </w:rPr>
      </w:pPr>
      <w:r w:rsidRPr="00111E3A">
        <w:rPr>
          <w:b/>
          <w:sz w:val="32"/>
          <w:szCs w:val="32"/>
        </w:rPr>
        <w:t>«Государственная и частная собственность</w:t>
      </w:r>
    </w:p>
    <w:p w:rsidR="00BF2906" w:rsidRPr="00111E3A" w:rsidRDefault="00BF2906" w:rsidP="00111E3A">
      <w:pPr>
        <w:spacing w:line="360" w:lineRule="auto"/>
        <w:ind w:left="454"/>
        <w:jc w:val="center"/>
        <w:rPr>
          <w:b/>
          <w:sz w:val="32"/>
          <w:szCs w:val="32"/>
        </w:rPr>
      </w:pPr>
      <w:r w:rsidRPr="00111E3A">
        <w:rPr>
          <w:b/>
          <w:sz w:val="32"/>
          <w:szCs w:val="32"/>
        </w:rPr>
        <w:t>тенденции и перспективы их развития»</w:t>
      </w:r>
    </w:p>
    <w:p w:rsidR="00BF2906" w:rsidRPr="007D068D" w:rsidRDefault="00BF2906" w:rsidP="00111E3A">
      <w:pPr>
        <w:spacing w:before="100" w:beforeAutospacing="1" w:after="100" w:afterAutospacing="1" w:line="360" w:lineRule="auto"/>
        <w:ind w:left="454"/>
        <w:jc w:val="both"/>
        <w:rPr>
          <w:b/>
          <w:sz w:val="28"/>
          <w:szCs w:val="28"/>
        </w:rPr>
      </w:pPr>
    </w:p>
    <w:p w:rsidR="00BF2906" w:rsidRPr="007D068D" w:rsidRDefault="00BF2906" w:rsidP="00111E3A">
      <w:pPr>
        <w:spacing w:before="100" w:beforeAutospacing="1" w:after="100" w:afterAutospacing="1" w:line="360" w:lineRule="auto"/>
        <w:ind w:left="454"/>
        <w:jc w:val="both"/>
        <w:rPr>
          <w:b/>
          <w:sz w:val="28"/>
          <w:szCs w:val="28"/>
        </w:rPr>
      </w:pPr>
    </w:p>
    <w:p w:rsidR="00BF2906" w:rsidRPr="007D068D" w:rsidRDefault="00BF2906" w:rsidP="00111E3A">
      <w:pPr>
        <w:spacing w:before="100" w:beforeAutospacing="1" w:after="100" w:afterAutospacing="1" w:line="360" w:lineRule="auto"/>
        <w:ind w:left="454"/>
        <w:jc w:val="both"/>
        <w:rPr>
          <w:b/>
          <w:sz w:val="28"/>
          <w:szCs w:val="28"/>
        </w:rPr>
      </w:pPr>
    </w:p>
    <w:p w:rsidR="00BF2906" w:rsidRPr="007D068D" w:rsidRDefault="00BF2906" w:rsidP="00111E3A">
      <w:pPr>
        <w:spacing w:line="360" w:lineRule="auto"/>
        <w:ind w:left="454"/>
        <w:jc w:val="right"/>
        <w:rPr>
          <w:sz w:val="28"/>
          <w:szCs w:val="28"/>
        </w:rPr>
      </w:pPr>
      <w:r w:rsidRPr="007D068D">
        <w:rPr>
          <w:sz w:val="28"/>
          <w:szCs w:val="28"/>
        </w:rPr>
        <w:t>Выполнила: Аверьянова Юлия Сергеевна</w:t>
      </w:r>
    </w:p>
    <w:p w:rsidR="00BF2906" w:rsidRPr="007D068D" w:rsidRDefault="00BF2906" w:rsidP="00111E3A">
      <w:pPr>
        <w:spacing w:line="360" w:lineRule="auto"/>
        <w:ind w:left="454"/>
        <w:jc w:val="right"/>
        <w:rPr>
          <w:sz w:val="28"/>
          <w:szCs w:val="28"/>
        </w:rPr>
      </w:pPr>
      <w:r w:rsidRPr="007D068D">
        <w:rPr>
          <w:sz w:val="28"/>
          <w:szCs w:val="28"/>
        </w:rPr>
        <w:t xml:space="preserve">                                                                                       Группа Ф-08-1</w:t>
      </w:r>
    </w:p>
    <w:p w:rsidR="00BF2906" w:rsidRPr="007D068D" w:rsidRDefault="00BF2906" w:rsidP="00111E3A">
      <w:pPr>
        <w:spacing w:line="360" w:lineRule="auto"/>
        <w:ind w:left="454"/>
        <w:jc w:val="right"/>
        <w:rPr>
          <w:sz w:val="28"/>
          <w:szCs w:val="28"/>
        </w:rPr>
      </w:pPr>
      <w:r w:rsidRPr="007D068D">
        <w:rPr>
          <w:sz w:val="28"/>
          <w:szCs w:val="28"/>
        </w:rPr>
        <w:t xml:space="preserve">                      Факультет ФЭФ</w:t>
      </w:r>
    </w:p>
    <w:p w:rsidR="00BF2906" w:rsidRPr="007D068D" w:rsidRDefault="00BF2906" w:rsidP="00111E3A">
      <w:pPr>
        <w:spacing w:line="360" w:lineRule="auto"/>
        <w:ind w:left="454"/>
        <w:jc w:val="right"/>
        <w:rPr>
          <w:sz w:val="28"/>
          <w:szCs w:val="28"/>
        </w:rPr>
      </w:pPr>
    </w:p>
    <w:p w:rsidR="00BF2906" w:rsidRPr="007D068D" w:rsidRDefault="00BF2906" w:rsidP="00111E3A">
      <w:pPr>
        <w:spacing w:line="360" w:lineRule="auto"/>
        <w:ind w:left="454"/>
        <w:jc w:val="right"/>
        <w:rPr>
          <w:sz w:val="28"/>
          <w:szCs w:val="28"/>
        </w:rPr>
      </w:pPr>
      <w:r w:rsidRPr="007D068D">
        <w:rPr>
          <w:sz w:val="28"/>
          <w:szCs w:val="28"/>
        </w:rPr>
        <w:t xml:space="preserve">                                                              Проверила: Чурина М.Г </w:t>
      </w:r>
    </w:p>
    <w:p w:rsidR="00BF2906" w:rsidRPr="007D068D" w:rsidRDefault="00BF2906" w:rsidP="00111E3A">
      <w:pPr>
        <w:spacing w:before="100" w:beforeAutospacing="1" w:after="100" w:afterAutospacing="1" w:line="360" w:lineRule="auto"/>
        <w:ind w:left="454"/>
        <w:jc w:val="both"/>
        <w:rPr>
          <w:b/>
          <w:sz w:val="28"/>
          <w:szCs w:val="28"/>
        </w:rPr>
      </w:pPr>
    </w:p>
    <w:p w:rsidR="007D068D" w:rsidRDefault="007D068D" w:rsidP="00111E3A">
      <w:pPr>
        <w:spacing w:before="100" w:beforeAutospacing="1" w:after="100" w:afterAutospacing="1" w:line="360" w:lineRule="auto"/>
        <w:ind w:left="454"/>
        <w:jc w:val="both"/>
        <w:rPr>
          <w:sz w:val="28"/>
          <w:szCs w:val="28"/>
        </w:rPr>
      </w:pPr>
    </w:p>
    <w:p w:rsidR="007D068D" w:rsidRDefault="007D068D" w:rsidP="00111E3A">
      <w:pPr>
        <w:spacing w:before="100" w:beforeAutospacing="1" w:after="100" w:afterAutospacing="1" w:line="360" w:lineRule="auto"/>
        <w:ind w:left="454"/>
        <w:jc w:val="both"/>
        <w:rPr>
          <w:sz w:val="28"/>
          <w:szCs w:val="28"/>
        </w:rPr>
      </w:pPr>
    </w:p>
    <w:p w:rsidR="00D6395E" w:rsidRDefault="00BF2906" w:rsidP="00D6395E">
      <w:pPr>
        <w:spacing w:before="100" w:beforeAutospacing="1" w:after="100" w:afterAutospacing="1" w:line="360" w:lineRule="auto"/>
        <w:ind w:left="454"/>
        <w:jc w:val="center"/>
      </w:pPr>
      <w:r w:rsidRPr="007D068D">
        <w:t>Иркутск 2009</w:t>
      </w:r>
    </w:p>
    <w:p w:rsidR="00BF2906" w:rsidRPr="00D6395E" w:rsidRDefault="006B1408" w:rsidP="00D6395E">
      <w:pPr>
        <w:spacing w:before="100" w:beforeAutospacing="1" w:after="100" w:afterAutospacing="1" w:line="360" w:lineRule="auto"/>
        <w:ind w:left="454"/>
        <w:jc w:val="center"/>
      </w:pPr>
      <w:r w:rsidRPr="00111E3A">
        <w:rPr>
          <w:b/>
          <w:color w:val="000000"/>
          <w:sz w:val="28"/>
          <w:szCs w:val="28"/>
        </w:rPr>
        <w:lastRenderedPageBreak/>
        <w:t>СОДЕРЖАНИЕ</w:t>
      </w:r>
    </w:p>
    <w:p w:rsidR="00BF2906" w:rsidRPr="007D068D" w:rsidRDefault="00BF2906" w:rsidP="00D6395E">
      <w:pPr>
        <w:spacing w:line="360" w:lineRule="auto"/>
        <w:ind w:left="454"/>
        <w:rPr>
          <w:sz w:val="28"/>
          <w:szCs w:val="28"/>
        </w:rPr>
      </w:pPr>
      <w:r w:rsidRPr="007D068D">
        <w:rPr>
          <w:sz w:val="28"/>
          <w:szCs w:val="28"/>
        </w:rPr>
        <w:t>Введение</w:t>
      </w:r>
      <w:r w:rsidR="00D6395E">
        <w:rPr>
          <w:sz w:val="28"/>
          <w:szCs w:val="28"/>
        </w:rPr>
        <w:t xml:space="preserve">                                                                                                              3</w:t>
      </w:r>
    </w:p>
    <w:p w:rsidR="00BF2906" w:rsidRPr="007D068D" w:rsidRDefault="00BF2906" w:rsidP="00111E3A">
      <w:pPr>
        <w:numPr>
          <w:ilvl w:val="0"/>
          <w:numId w:val="4"/>
        </w:numPr>
        <w:spacing w:line="360" w:lineRule="auto"/>
        <w:ind w:left="454"/>
        <w:jc w:val="both"/>
        <w:rPr>
          <w:sz w:val="28"/>
          <w:szCs w:val="28"/>
        </w:rPr>
      </w:pPr>
      <w:r w:rsidRPr="007D068D">
        <w:rPr>
          <w:sz w:val="28"/>
          <w:szCs w:val="28"/>
        </w:rPr>
        <w:t>Общие положения о собственности в России</w:t>
      </w:r>
      <w:r w:rsidR="00D6395E">
        <w:rPr>
          <w:sz w:val="28"/>
          <w:szCs w:val="28"/>
        </w:rPr>
        <w:t xml:space="preserve">                                              5</w:t>
      </w:r>
    </w:p>
    <w:p w:rsidR="00BF2906" w:rsidRPr="007D068D" w:rsidRDefault="00BF2906" w:rsidP="00111E3A">
      <w:pPr>
        <w:numPr>
          <w:ilvl w:val="0"/>
          <w:numId w:val="4"/>
        </w:numPr>
        <w:spacing w:line="360" w:lineRule="auto"/>
        <w:ind w:left="454"/>
        <w:jc w:val="both"/>
        <w:rPr>
          <w:sz w:val="28"/>
          <w:szCs w:val="28"/>
        </w:rPr>
      </w:pPr>
      <w:r w:rsidRPr="007D068D">
        <w:rPr>
          <w:sz w:val="28"/>
          <w:szCs w:val="28"/>
        </w:rPr>
        <w:t>Система отношения собственности в условиях рынка</w:t>
      </w:r>
      <w:r w:rsidR="00D6395E">
        <w:rPr>
          <w:sz w:val="28"/>
          <w:szCs w:val="28"/>
        </w:rPr>
        <w:t xml:space="preserve">                               11</w:t>
      </w:r>
    </w:p>
    <w:p w:rsidR="00BF2906" w:rsidRPr="007D068D" w:rsidRDefault="00BF2906" w:rsidP="00111E3A">
      <w:pPr>
        <w:numPr>
          <w:ilvl w:val="0"/>
          <w:numId w:val="4"/>
        </w:numPr>
        <w:spacing w:line="360" w:lineRule="auto"/>
        <w:ind w:left="454"/>
        <w:jc w:val="both"/>
        <w:rPr>
          <w:sz w:val="28"/>
          <w:szCs w:val="28"/>
        </w:rPr>
      </w:pPr>
      <w:r w:rsidRPr="007D068D">
        <w:rPr>
          <w:sz w:val="28"/>
          <w:szCs w:val="28"/>
        </w:rPr>
        <w:t>Понятие частной собственности</w:t>
      </w:r>
      <w:r w:rsidR="00D6395E">
        <w:rPr>
          <w:sz w:val="28"/>
          <w:szCs w:val="28"/>
        </w:rPr>
        <w:t xml:space="preserve">                                                                   14</w:t>
      </w:r>
    </w:p>
    <w:p w:rsidR="00BF2906" w:rsidRPr="007D068D" w:rsidRDefault="0000566B" w:rsidP="00111E3A">
      <w:pPr>
        <w:spacing w:line="360" w:lineRule="auto"/>
        <w:ind w:left="454"/>
        <w:jc w:val="both"/>
        <w:rPr>
          <w:sz w:val="28"/>
          <w:szCs w:val="28"/>
        </w:rPr>
      </w:pPr>
      <w:r w:rsidRPr="007D068D">
        <w:rPr>
          <w:sz w:val="28"/>
          <w:szCs w:val="28"/>
        </w:rPr>
        <w:t xml:space="preserve">3.1 </w:t>
      </w:r>
      <w:r w:rsidR="00ED3A3F" w:rsidRPr="007D068D">
        <w:rPr>
          <w:sz w:val="28"/>
          <w:szCs w:val="28"/>
        </w:rPr>
        <w:t xml:space="preserve"> </w:t>
      </w:r>
      <w:r w:rsidR="00BF2906" w:rsidRPr="007D068D">
        <w:rPr>
          <w:sz w:val="28"/>
          <w:szCs w:val="28"/>
        </w:rPr>
        <w:t>Частная собственность, как основа рыночной экономики</w:t>
      </w:r>
      <w:r w:rsidR="00D6395E">
        <w:rPr>
          <w:sz w:val="28"/>
          <w:szCs w:val="28"/>
        </w:rPr>
        <w:t xml:space="preserve">                      18</w:t>
      </w:r>
    </w:p>
    <w:p w:rsidR="00BF2906" w:rsidRPr="007D068D" w:rsidRDefault="0000566B" w:rsidP="00111E3A">
      <w:pPr>
        <w:spacing w:line="360" w:lineRule="auto"/>
        <w:ind w:left="454"/>
        <w:jc w:val="both"/>
        <w:rPr>
          <w:sz w:val="28"/>
          <w:szCs w:val="28"/>
        </w:rPr>
      </w:pPr>
      <w:r w:rsidRPr="007D068D">
        <w:rPr>
          <w:sz w:val="28"/>
          <w:szCs w:val="28"/>
        </w:rPr>
        <w:t>4</w:t>
      </w:r>
      <w:r w:rsidR="00BF2906" w:rsidRPr="007D068D">
        <w:rPr>
          <w:sz w:val="28"/>
          <w:szCs w:val="28"/>
        </w:rPr>
        <w:t>.</w:t>
      </w:r>
      <w:r w:rsidR="00ED3A3F" w:rsidRPr="007D068D">
        <w:rPr>
          <w:sz w:val="28"/>
          <w:szCs w:val="28"/>
        </w:rPr>
        <w:t xml:space="preserve">  </w:t>
      </w:r>
      <w:r w:rsidR="00BF2906" w:rsidRPr="007D068D">
        <w:rPr>
          <w:sz w:val="28"/>
          <w:szCs w:val="28"/>
        </w:rPr>
        <w:t>Понятие государственной собственности</w:t>
      </w:r>
      <w:r w:rsidR="00D6395E">
        <w:rPr>
          <w:sz w:val="28"/>
          <w:szCs w:val="28"/>
        </w:rPr>
        <w:t xml:space="preserve">                                                   21</w:t>
      </w:r>
    </w:p>
    <w:p w:rsidR="00625645" w:rsidRPr="007D068D" w:rsidRDefault="00625645" w:rsidP="00111E3A">
      <w:pPr>
        <w:spacing w:line="360" w:lineRule="auto"/>
        <w:ind w:left="454"/>
        <w:jc w:val="both"/>
        <w:rPr>
          <w:sz w:val="28"/>
          <w:szCs w:val="28"/>
        </w:rPr>
      </w:pPr>
      <w:r w:rsidRPr="007D068D">
        <w:rPr>
          <w:sz w:val="28"/>
          <w:szCs w:val="28"/>
        </w:rPr>
        <w:t>4.1 Сущность государственной собственности</w:t>
      </w:r>
      <w:r w:rsidR="00D6395E">
        <w:rPr>
          <w:sz w:val="28"/>
          <w:szCs w:val="28"/>
        </w:rPr>
        <w:t xml:space="preserve">                                               24</w:t>
      </w:r>
    </w:p>
    <w:p w:rsidR="00BF2906" w:rsidRPr="007D068D" w:rsidRDefault="0000566B" w:rsidP="00111E3A">
      <w:pPr>
        <w:spacing w:line="360" w:lineRule="auto"/>
        <w:ind w:left="454"/>
        <w:jc w:val="both"/>
        <w:rPr>
          <w:sz w:val="28"/>
          <w:szCs w:val="28"/>
        </w:rPr>
      </w:pPr>
      <w:r w:rsidRPr="007D068D">
        <w:rPr>
          <w:sz w:val="28"/>
          <w:szCs w:val="28"/>
        </w:rPr>
        <w:t>4</w:t>
      </w:r>
      <w:r w:rsidR="00625645" w:rsidRPr="007D068D">
        <w:rPr>
          <w:sz w:val="28"/>
          <w:szCs w:val="28"/>
        </w:rPr>
        <w:t>.2</w:t>
      </w:r>
      <w:r w:rsidR="00A40C5F">
        <w:rPr>
          <w:sz w:val="28"/>
          <w:szCs w:val="28"/>
        </w:rPr>
        <w:t xml:space="preserve"> </w:t>
      </w:r>
      <w:r w:rsidR="00BF2906" w:rsidRPr="007D068D">
        <w:rPr>
          <w:sz w:val="28"/>
          <w:szCs w:val="28"/>
        </w:rPr>
        <w:t xml:space="preserve">Государственная собственность, как форма регулирования </w:t>
      </w:r>
      <w:r w:rsidR="00ED3A3F" w:rsidRPr="007D068D">
        <w:rPr>
          <w:sz w:val="28"/>
          <w:szCs w:val="28"/>
        </w:rPr>
        <w:t>производственной деятельности хозяйственной системы</w:t>
      </w:r>
      <w:r w:rsidR="00D6395E">
        <w:rPr>
          <w:sz w:val="28"/>
          <w:szCs w:val="28"/>
        </w:rPr>
        <w:t xml:space="preserve">                              26</w:t>
      </w:r>
    </w:p>
    <w:p w:rsidR="00ED3A3F" w:rsidRPr="007D068D" w:rsidRDefault="0000566B" w:rsidP="00111E3A">
      <w:pPr>
        <w:spacing w:line="360" w:lineRule="auto"/>
        <w:ind w:left="454"/>
        <w:jc w:val="both"/>
        <w:rPr>
          <w:sz w:val="28"/>
          <w:szCs w:val="28"/>
        </w:rPr>
      </w:pPr>
      <w:r w:rsidRPr="007D068D">
        <w:rPr>
          <w:sz w:val="28"/>
          <w:szCs w:val="28"/>
        </w:rPr>
        <w:t>5</w:t>
      </w:r>
      <w:r w:rsidR="00ED3A3F" w:rsidRPr="007D068D">
        <w:rPr>
          <w:sz w:val="28"/>
          <w:szCs w:val="28"/>
        </w:rPr>
        <w:t>.   Государственный механизм управления отношениями собственности</w:t>
      </w:r>
      <w:r w:rsidR="00D6395E">
        <w:rPr>
          <w:sz w:val="28"/>
          <w:szCs w:val="28"/>
        </w:rPr>
        <w:t xml:space="preserve">  28</w:t>
      </w:r>
    </w:p>
    <w:p w:rsidR="00ED3A3F" w:rsidRDefault="005C72A2" w:rsidP="00111E3A">
      <w:pPr>
        <w:spacing w:line="360" w:lineRule="auto"/>
        <w:ind w:left="454"/>
        <w:jc w:val="both"/>
        <w:rPr>
          <w:sz w:val="28"/>
          <w:szCs w:val="28"/>
        </w:rPr>
      </w:pPr>
      <w:r>
        <w:rPr>
          <w:sz w:val="28"/>
          <w:szCs w:val="28"/>
        </w:rPr>
        <w:t>6</w:t>
      </w:r>
      <w:r w:rsidR="00FF4A38">
        <w:rPr>
          <w:sz w:val="28"/>
          <w:szCs w:val="28"/>
        </w:rPr>
        <w:t xml:space="preserve">. </w:t>
      </w:r>
      <w:r w:rsidR="00ED3A3F" w:rsidRPr="007D068D">
        <w:rPr>
          <w:sz w:val="28"/>
          <w:szCs w:val="28"/>
        </w:rPr>
        <w:t xml:space="preserve">Проблемы </w:t>
      </w:r>
      <w:r w:rsidR="00FF4A38">
        <w:rPr>
          <w:sz w:val="28"/>
          <w:szCs w:val="28"/>
        </w:rPr>
        <w:t xml:space="preserve">государственной и частной форм собственности </w:t>
      </w:r>
      <w:r w:rsidR="00ED3A3F" w:rsidRPr="007D068D">
        <w:rPr>
          <w:sz w:val="28"/>
          <w:szCs w:val="28"/>
        </w:rPr>
        <w:t>и пути их решения</w:t>
      </w:r>
      <w:r w:rsidR="00D6395E">
        <w:rPr>
          <w:sz w:val="28"/>
          <w:szCs w:val="28"/>
        </w:rPr>
        <w:t xml:space="preserve">                                                                      </w:t>
      </w:r>
      <w:r w:rsidR="00FF4A38">
        <w:rPr>
          <w:sz w:val="28"/>
          <w:szCs w:val="28"/>
        </w:rPr>
        <w:t xml:space="preserve">                                          </w:t>
      </w:r>
      <w:r w:rsidR="00D6395E">
        <w:rPr>
          <w:sz w:val="28"/>
          <w:szCs w:val="28"/>
        </w:rPr>
        <w:t>3</w:t>
      </w:r>
      <w:r w:rsidR="00FF4A38">
        <w:rPr>
          <w:sz w:val="28"/>
          <w:szCs w:val="28"/>
        </w:rPr>
        <w:t>0</w:t>
      </w:r>
    </w:p>
    <w:p w:rsidR="00306AD5" w:rsidRDefault="00306AD5" w:rsidP="00111E3A">
      <w:pPr>
        <w:spacing w:line="360" w:lineRule="auto"/>
        <w:ind w:left="454"/>
        <w:jc w:val="both"/>
        <w:rPr>
          <w:sz w:val="28"/>
          <w:szCs w:val="28"/>
        </w:rPr>
      </w:pPr>
      <w:r>
        <w:rPr>
          <w:sz w:val="28"/>
          <w:szCs w:val="28"/>
        </w:rPr>
        <w:t xml:space="preserve">7. </w:t>
      </w:r>
      <w:r w:rsidR="00923674">
        <w:rPr>
          <w:sz w:val="28"/>
          <w:szCs w:val="28"/>
        </w:rPr>
        <w:t>Преимущества и недостатки частной и государственной форм собственности                                                                                                     32</w:t>
      </w:r>
    </w:p>
    <w:p w:rsidR="0004438F" w:rsidRDefault="0004438F" w:rsidP="00111E3A">
      <w:pPr>
        <w:spacing w:line="360" w:lineRule="auto"/>
        <w:ind w:left="454"/>
        <w:jc w:val="both"/>
        <w:rPr>
          <w:sz w:val="28"/>
          <w:szCs w:val="28"/>
        </w:rPr>
      </w:pPr>
      <w:r>
        <w:rPr>
          <w:sz w:val="28"/>
          <w:szCs w:val="28"/>
        </w:rPr>
        <w:t>8. «Пучок правомочий»                                                                                      34</w:t>
      </w:r>
    </w:p>
    <w:p w:rsidR="00D3239C" w:rsidRPr="007D068D" w:rsidRDefault="00D3239C" w:rsidP="00111E3A">
      <w:pPr>
        <w:spacing w:line="360" w:lineRule="auto"/>
        <w:ind w:left="454"/>
        <w:jc w:val="both"/>
        <w:rPr>
          <w:sz w:val="28"/>
          <w:szCs w:val="28"/>
        </w:rPr>
      </w:pPr>
      <w:r>
        <w:rPr>
          <w:sz w:val="28"/>
          <w:szCs w:val="28"/>
        </w:rPr>
        <w:t>9. Теорема Коуза                                                                                                 35</w:t>
      </w:r>
    </w:p>
    <w:p w:rsidR="00ED3A3F" w:rsidRDefault="00ED3A3F" w:rsidP="00111E3A">
      <w:pPr>
        <w:spacing w:line="360" w:lineRule="auto"/>
        <w:ind w:left="454"/>
        <w:jc w:val="both"/>
        <w:rPr>
          <w:sz w:val="28"/>
          <w:szCs w:val="28"/>
        </w:rPr>
      </w:pPr>
      <w:r w:rsidRPr="007D068D">
        <w:rPr>
          <w:sz w:val="28"/>
          <w:szCs w:val="28"/>
        </w:rPr>
        <w:t>Заключение</w:t>
      </w:r>
      <w:r w:rsidR="00D6395E">
        <w:rPr>
          <w:sz w:val="28"/>
          <w:szCs w:val="28"/>
        </w:rPr>
        <w:t xml:space="preserve">                                                                           </w:t>
      </w:r>
      <w:r w:rsidR="00923674">
        <w:rPr>
          <w:sz w:val="28"/>
          <w:szCs w:val="28"/>
        </w:rPr>
        <w:t xml:space="preserve">                               </w:t>
      </w:r>
      <w:r w:rsidR="002E2E6D">
        <w:rPr>
          <w:sz w:val="28"/>
          <w:szCs w:val="28"/>
        </w:rPr>
        <w:t>39</w:t>
      </w:r>
    </w:p>
    <w:p w:rsidR="00FF4A38" w:rsidRPr="007D068D" w:rsidRDefault="00FF4A38" w:rsidP="00111E3A">
      <w:pPr>
        <w:spacing w:line="360" w:lineRule="auto"/>
        <w:ind w:left="454"/>
        <w:jc w:val="both"/>
        <w:rPr>
          <w:sz w:val="28"/>
          <w:szCs w:val="28"/>
        </w:rPr>
      </w:pPr>
      <w:r>
        <w:rPr>
          <w:sz w:val="28"/>
          <w:szCs w:val="28"/>
        </w:rPr>
        <w:t xml:space="preserve">Список использованной литературы                                                                </w:t>
      </w:r>
      <w:r w:rsidR="002E2E6D">
        <w:rPr>
          <w:sz w:val="28"/>
          <w:szCs w:val="28"/>
        </w:rPr>
        <w:t>40</w:t>
      </w:r>
    </w:p>
    <w:p w:rsidR="00BF2906" w:rsidRPr="007D068D" w:rsidRDefault="00BF2906" w:rsidP="00111E3A">
      <w:pPr>
        <w:pStyle w:val="a3"/>
        <w:spacing w:before="0" w:beforeAutospacing="0" w:line="360" w:lineRule="auto"/>
        <w:ind w:left="454"/>
        <w:jc w:val="both"/>
        <w:rPr>
          <w:color w:val="000000"/>
          <w:sz w:val="28"/>
          <w:szCs w:val="28"/>
        </w:rPr>
      </w:pPr>
    </w:p>
    <w:p w:rsidR="00BF2906" w:rsidRPr="007D068D" w:rsidRDefault="00BF2906" w:rsidP="00111E3A">
      <w:pPr>
        <w:pStyle w:val="a3"/>
        <w:spacing w:before="0" w:beforeAutospacing="0" w:line="360" w:lineRule="auto"/>
        <w:ind w:left="454"/>
        <w:jc w:val="both"/>
        <w:rPr>
          <w:color w:val="000000"/>
          <w:sz w:val="28"/>
          <w:szCs w:val="28"/>
        </w:rPr>
      </w:pPr>
    </w:p>
    <w:p w:rsidR="00BF2906" w:rsidRPr="007D068D" w:rsidRDefault="00BF2906" w:rsidP="00111E3A">
      <w:pPr>
        <w:pStyle w:val="a3"/>
        <w:spacing w:before="0" w:beforeAutospacing="0" w:line="360" w:lineRule="auto"/>
        <w:ind w:left="454"/>
        <w:jc w:val="both"/>
        <w:rPr>
          <w:color w:val="000000"/>
          <w:sz w:val="28"/>
          <w:szCs w:val="28"/>
        </w:rPr>
      </w:pPr>
    </w:p>
    <w:p w:rsidR="00BF2906" w:rsidRPr="007D068D" w:rsidRDefault="00BF2906" w:rsidP="00111E3A">
      <w:pPr>
        <w:pStyle w:val="a3"/>
        <w:spacing w:before="0" w:beforeAutospacing="0" w:line="360" w:lineRule="auto"/>
        <w:ind w:left="454"/>
        <w:jc w:val="both"/>
        <w:rPr>
          <w:color w:val="000000"/>
          <w:sz w:val="28"/>
          <w:szCs w:val="28"/>
        </w:rPr>
      </w:pPr>
    </w:p>
    <w:p w:rsidR="00BF2906" w:rsidRPr="007D068D" w:rsidRDefault="00BF2906" w:rsidP="00111E3A">
      <w:pPr>
        <w:pStyle w:val="a3"/>
        <w:spacing w:before="0" w:beforeAutospacing="0" w:line="360" w:lineRule="auto"/>
        <w:ind w:left="454"/>
        <w:jc w:val="both"/>
        <w:rPr>
          <w:color w:val="000000"/>
          <w:sz w:val="28"/>
          <w:szCs w:val="28"/>
        </w:rPr>
      </w:pPr>
    </w:p>
    <w:p w:rsidR="0004438F" w:rsidRDefault="0004438F" w:rsidP="0004438F">
      <w:pPr>
        <w:spacing w:line="360" w:lineRule="auto"/>
        <w:rPr>
          <w:color w:val="000000"/>
          <w:sz w:val="28"/>
          <w:szCs w:val="28"/>
        </w:rPr>
      </w:pPr>
    </w:p>
    <w:p w:rsidR="00F20CF7" w:rsidRPr="007D068D" w:rsidRDefault="006B1408" w:rsidP="0004438F">
      <w:pPr>
        <w:spacing w:line="360" w:lineRule="auto"/>
        <w:jc w:val="center"/>
        <w:rPr>
          <w:b/>
          <w:sz w:val="28"/>
          <w:szCs w:val="28"/>
        </w:rPr>
      </w:pPr>
      <w:r w:rsidRPr="007D068D">
        <w:rPr>
          <w:b/>
          <w:sz w:val="28"/>
          <w:szCs w:val="28"/>
        </w:rPr>
        <w:t>ВВЕДЕНИЕ</w:t>
      </w:r>
    </w:p>
    <w:p w:rsidR="00111E3A" w:rsidRDefault="00033391" w:rsidP="00D6395E">
      <w:pPr>
        <w:pStyle w:val="a3"/>
        <w:spacing w:line="360" w:lineRule="auto"/>
        <w:ind w:left="454"/>
        <w:jc w:val="both"/>
        <w:rPr>
          <w:sz w:val="28"/>
          <w:szCs w:val="28"/>
        </w:rPr>
      </w:pPr>
      <w:r w:rsidRPr="007D068D">
        <w:rPr>
          <w:sz w:val="28"/>
          <w:szCs w:val="28"/>
        </w:rPr>
        <w:t xml:space="preserve">       Собственность – основа </w:t>
      </w:r>
      <w:r w:rsidR="00F20CF7" w:rsidRPr="007D068D">
        <w:rPr>
          <w:sz w:val="28"/>
          <w:szCs w:val="28"/>
        </w:rPr>
        <w:t xml:space="preserve"> любого общественного строя и общества. Она возникла на заре развития человечества, выражаясь в начале в индивидуальном присвоении древними людьми своей добычи, а потом и в коллективн</w:t>
      </w:r>
      <w:r w:rsidR="00111E3A">
        <w:rPr>
          <w:sz w:val="28"/>
          <w:szCs w:val="28"/>
        </w:rPr>
        <w:t>ом присвоении.</w:t>
      </w:r>
      <w:r w:rsidR="00D6395E">
        <w:rPr>
          <w:sz w:val="28"/>
          <w:szCs w:val="28"/>
        </w:rPr>
        <w:t xml:space="preserve"> </w:t>
      </w:r>
      <w:r w:rsidR="00F20CF7" w:rsidRPr="007D068D">
        <w:rPr>
          <w:sz w:val="28"/>
          <w:szCs w:val="28"/>
        </w:rPr>
        <w:t>Ни о каком обществе не может быть речи там, где не существует никакой формы собственности, поскольку всякое производство есть присвоение индивидуумом предметов природы в пределах определенной общественн</w:t>
      </w:r>
      <w:r w:rsidR="00111E3A">
        <w:rPr>
          <w:sz w:val="28"/>
          <w:szCs w:val="28"/>
        </w:rPr>
        <w:t>ой формы и посредством нее.</w:t>
      </w:r>
    </w:p>
    <w:p w:rsidR="00111E3A" w:rsidRDefault="00F20CF7" w:rsidP="00111E3A">
      <w:pPr>
        <w:pStyle w:val="a3"/>
        <w:spacing w:line="360" w:lineRule="auto"/>
        <w:ind w:left="454"/>
        <w:jc w:val="both"/>
        <w:rPr>
          <w:sz w:val="28"/>
          <w:szCs w:val="28"/>
        </w:rPr>
      </w:pPr>
      <w:r w:rsidRPr="007D068D">
        <w:rPr>
          <w:sz w:val="28"/>
          <w:szCs w:val="28"/>
        </w:rPr>
        <w:t>Во время перехода к рыночной экономике в России, осуществление реформ столкнулось с рядом объективных трудностей, первоочередной среди которых, безусловно, можно назват</w:t>
      </w:r>
      <w:r w:rsidR="00111E3A">
        <w:rPr>
          <w:sz w:val="28"/>
          <w:szCs w:val="28"/>
        </w:rPr>
        <w:t>ь проблему собственности.</w:t>
      </w:r>
    </w:p>
    <w:p w:rsidR="00111E3A" w:rsidRDefault="00F20CF7" w:rsidP="00111E3A">
      <w:pPr>
        <w:pStyle w:val="a3"/>
        <w:spacing w:line="360" w:lineRule="auto"/>
        <w:ind w:left="454"/>
        <w:jc w:val="both"/>
        <w:rPr>
          <w:sz w:val="28"/>
          <w:szCs w:val="28"/>
        </w:rPr>
      </w:pPr>
      <w:r w:rsidRPr="007D068D">
        <w:rPr>
          <w:sz w:val="28"/>
          <w:szCs w:val="28"/>
        </w:rPr>
        <w:t> Проблема эта не нова и занимает умы людей уже не одно столетие. Первые упоминания о собственности как об одной из основных характеристик государства, появ</w:t>
      </w:r>
      <w:r w:rsidR="00033391" w:rsidRPr="007D068D">
        <w:rPr>
          <w:sz w:val="28"/>
          <w:szCs w:val="28"/>
        </w:rPr>
        <w:t xml:space="preserve">ились еще в глубокой древности в </w:t>
      </w:r>
      <w:r w:rsidRPr="007D068D">
        <w:rPr>
          <w:sz w:val="28"/>
          <w:szCs w:val="28"/>
        </w:rPr>
        <w:t xml:space="preserve"> Вавилоне,</w:t>
      </w:r>
      <w:r w:rsidR="00111E3A">
        <w:rPr>
          <w:sz w:val="28"/>
          <w:szCs w:val="28"/>
        </w:rPr>
        <w:t xml:space="preserve"> Китае и других странах.</w:t>
      </w:r>
    </w:p>
    <w:p w:rsidR="00111E3A" w:rsidRDefault="00F20CF7" w:rsidP="00111E3A">
      <w:pPr>
        <w:pStyle w:val="a3"/>
        <w:spacing w:line="360" w:lineRule="auto"/>
        <w:ind w:left="454"/>
        <w:jc w:val="both"/>
        <w:rPr>
          <w:sz w:val="28"/>
          <w:szCs w:val="28"/>
        </w:rPr>
      </w:pPr>
      <w:r w:rsidRPr="007D068D">
        <w:rPr>
          <w:sz w:val="28"/>
          <w:szCs w:val="28"/>
        </w:rPr>
        <w:t>С зарождением капитализма возникает критика частной собственности. Так, социалист-утопист Т.Мор в своей книге “Утопия” писал: “Там, где господствует частная собственность, все богат</w:t>
      </w:r>
      <w:r w:rsidR="00EB1BC3" w:rsidRPr="007D068D">
        <w:rPr>
          <w:sz w:val="28"/>
          <w:szCs w:val="28"/>
        </w:rPr>
        <w:t>ства попадают в руки немногих”.</w:t>
      </w:r>
      <w:r w:rsidRPr="007D068D">
        <w:rPr>
          <w:sz w:val="28"/>
          <w:szCs w:val="28"/>
        </w:rPr>
        <w:br/>
        <w:t>       Проблемы частной собственности рассмотрены и в трудах А.Смита. Так, в книге “Исследование о природе и причинах богатства народов" он выступает как противник большого землевладения. Он писал: “Где есть большая собственность,</w:t>
      </w:r>
      <w:r w:rsidR="00B53E51" w:rsidRPr="007D068D">
        <w:rPr>
          <w:sz w:val="28"/>
          <w:szCs w:val="28"/>
        </w:rPr>
        <w:t xml:space="preserve"> </w:t>
      </w:r>
      <w:r w:rsidRPr="007D068D">
        <w:rPr>
          <w:sz w:val="28"/>
          <w:szCs w:val="28"/>
        </w:rPr>
        <w:t>там есть и большое неравенство. На одного богатого человека приходится как минимум пятьсот бедных, и богатство немногих пр</w:t>
      </w:r>
      <w:r w:rsidR="00EB1BC3" w:rsidRPr="007D068D">
        <w:rPr>
          <w:sz w:val="28"/>
          <w:szCs w:val="28"/>
        </w:rPr>
        <w:t>едусматривает бедность многих”.</w:t>
      </w:r>
    </w:p>
    <w:p w:rsidR="00111E3A" w:rsidRDefault="00F20CF7" w:rsidP="00111E3A">
      <w:pPr>
        <w:pStyle w:val="a3"/>
        <w:spacing w:line="360" w:lineRule="auto"/>
        <w:ind w:left="454"/>
        <w:jc w:val="both"/>
        <w:rPr>
          <w:sz w:val="28"/>
          <w:szCs w:val="28"/>
        </w:rPr>
      </w:pPr>
      <w:r w:rsidRPr="007D068D">
        <w:rPr>
          <w:sz w:val="28"/>
          <w:szCs w:val="28"/>
        </w:rPr>
        <w:t xml:space="preserve"> Приведенные выше точки зрения не потеряли своей актуальности и в наше время. В условиях перехода к рыночным отношениям в экономике России реформация отношений собственности, разгосударствление и появление новых видов собственности имеют большое значение; это будет способствовать развитию рыночных отношений, новых видов хозяйствования, благодаря чему появится возможность преодолеть тот экономический кризис, в </w:t>
      </w:r>
      <w:r w:rsidR="00111E3A">
        <w:rPr>
          <w:sz w:val="28"/>
          <w:szCs w:val="28"/>
        </w:rPr>
        <w:t>котором находится Россия.</w:t>
      </w:r>
    </w:p>
    <w:p w:rsidR="00111E3A" w:rsidRDefault="00F20CF7" w:rsidP="00111E3A">
      <w:pPr>
        <w:pStyle w:val="a3"/>
        <w:spacing w:line="360" w:lineRule="auto"/>
        <w:ind w:left="454"/>
        <w:jc w:val="both"/>
        <w:rPr>
          <w:sz w:val="28"/>
          <w:szCs w:val="28"/>
        </w:rPr>
      </w:pPr>
      <w:r w:rsidRPr="007D068D">
        <w:rPr>
          <w:sz w:val="28"/>
          <w:szCs w:val="28"/>
        </w:rPr>
        <w:t> В условиях перехода к рыночным отношениям в экономике России и сложившейся в данный момент экономической и политической ситуации отношения форм собственности играют далеко не последнюю из ролей в стабилизации экономиче</w:t>
      </w:r>
      <w:r w:rsidR="00111E3A">
        <w:rPr>
          <w:sz w:val="28"/>
          <w:szCs w:val="28"/>
        </w:rPr>
        <w:t>ского положения в стране.</w:t>
      </w:r>
    </w:p>
    <w:p w:rsidR="00111E3A" w:rsidRDefault="00F20CF7" w:rsidP="00111E3A">
      <w:pPr>
        <w:pStyle w:val="a3"/>
        <w:spacing w:line="360" w:lineRule="auto"/>
        <w:ind w:left="454"/>
        <w:jc w:val="both"/>
        <w:rPr>
          <w:sz w:val="28"/>
          <w:szCs w:val="28"/>
        </w:rPr>
      </w:pPr>
      <w:r w:rsidRPr="007D068D">
        <w:rPr>
          <w:sz w:val="28"/>
          <w:szCs w:val="28"/>
        </w:rPr>
        <w:t> Возникшая проблема разгосударствления и приватизации (перехода от государственной к негосударственной форме собственности) большинства предприятий России, сложности, вытекающие из сложившейся ситуации, требует тщательного рассмотр</w:t>
      </w:r>
      <w:r w:rsidR="00111E3A">
        <w:rPr>
          <w:sz w:val="28"/>
          <w:szCs w:val="28"/>
        </w:rPr>
        <w:t>ения таких предметов, как:</w:t>
      </w:r>
    </w:p>
    <w:p w:rsidR="00D6395E" w:rsidRDefault="00F20CF7" w:rsidP="00D6395E">
      <w:pPr>
        <w:pStyle w:val="a3"/>
        <w:spacing w:line="360" w:lineRule="auto"/>
        <w:ind w:left="454"/>
        <w:jc w:val="both"/>
        <w:rPr>
          <w:sz w:val="28"/>
          <w:szCs w:val="28"/>
        </w:rPr>
      </w:pPr>
      <w:r w:rsidRPr="007D068D">
        <w:rPr>
          <w:sz w:val="28"/>
          <w:szCs w:val="28"/>
        </w:rPr>
        <w:t>  </w:t>
      </w:r>
      <w:r w:rsidR="007D068D" w:rsidRPr="007D068D">
        <w:rPr>
          <w:sz w:val="28"/>
          <w:szCs w:val="28"/>
        </w:rPr>
        <w:t>- с</w:t>
      </w:r>
      <w:r w:rsidRPr="007D068D">
        <w:rPr>
          <w:sz w:val="28"/>
          <w:szCs w:val="28"/>
        </w:rPr>
        <w:t>труктура собс</w:t>
      </w:r>
      <w:r w:rsidR="00111E3A">
        <w:rPr>
          <w:sz w:val="28"/>
          <w:szCs w:val="28"/>
        </w:rPr>
        <w:t>твенности и ее особенности;</w:t>
      </w:r>
    </w:p>
    <w:p w:rsidR="00111E3A" w:rsidRDefault="00F20CF7" w:rsidP="00D6395E">
      <w:pPr>
        <w:pStyle w:val="a3"/>
        <w:spacing w:line="360" w:lineRule="auto"/>
        <w:ind w:left="454"/>
        <w:jc w:val="both"/>
        <w:rPr>
          <w:sz w:val="28"/>
          <w:szCs w:val="28"/>
        </w:rPr>
      </w:pPr>
      <w:r w:rsidRPr="007D068D">
        <w:rPr>
          <w:sz w:val="28"/>
          <w:szCs w:val="28"/>
        </w:rPr>
        <w:t> </w:t>
      </w:r>
      <w:r w:rsidR="007D068D" w:rsidRPr="007D068D">
        <w:rPr>
          <w:sz w:val="28"/>
          <w:szCs w:val="28"/>
        </w:rPr>
        <w:t>- м</w:t>
      </w:r>
      <w:r w:rsidRPr="007D068D">
        <w:rPr>
          <w:sz w:val="28"/>
          <w:szCs w:val="28"/>
        </w:rPr>
        <w:t>ировой опыт дифференциации форм собственности (национализация и денационализация, антимонопольная полит</w:t>
      </w:r>
      <w:r w:rsidR="00111E3A">
        <w:rPr>
          <w:sz w:val="28"/>
          <w:szCs w:val="28"/>
        </w:rPr>
        <w:t>ика, приватизация и прочее);</w:t>
      </w:r>
    </w:p>
    <w:p w:rsidR="00111E3A" w:rsidRDefault="007D068D" w:rsidP="00111E3A">
      <w:pPr>
        <w:pStyle w:val="a3"/>
        <w:spacing w:line="360" w:lineRule="auto"/>
        <w:ind w:left="454"/>
        <w:jc w:val="both"/>
        <w:rPr>
          <w:sz w:val="28"/>
          <w:szCs w:val="28"/>
        </w:rPr>
      </w:pPr>
      <w:r w:rsidRPr="007D068D">
        <w:rPr>
          <w:sz w:val="28"/>
          <w:szCs w:val="28"/>
        </w:rPr>
        <w:t>- н</w:t>
      </w:r>
      <w:r w:rsidR="00F20CF7" w:rsidRPr="007D068D">
        <w:rPr>
          <w:sz w:val="28"/>
          <w:szCs w:val="28"/>
        </w:rPr>
        <w:t>ациональны</w:t>
      </w:r>
      <w:r w:rsidR="00111E3A">
        <w:rPr>
          <w:sz w:val="28"/>
          <w:szCs w:val="28"/>
        </w:rPr>
        <w:t>е особенности экономики России.</w:t>
      </w:r>
    </w:p>
    <w:p w:rsidR="00D6395E" w:rsidRDefault="0055263A" w:rsidP="00D6395E">
      <w:pPr>
        <w:pStyle w:val="a3"/>
        <w:spacing w:line="360" w:lineRule="auto"/>
        <w:ind w:left="454"/>
        <w:jc w:val="both"/>
        <w:rPr>
          <w:sz w:val="28"/>
          <w:szCs w:val="28"/>
        </w:rPr>
      </w:pPr>
      <w:r w:rsidRPr="007D068D">
        <w:rPr>
          <w:sz w:val="28"/>
          <w:szCs w:val="28"/>
        </w:rPr>
        <w:t xml:space="preserve">Целью данной работы является: исследование и анализ структуры собственности </w:t>
      </w:r>
      <w:r w:rsidRPr="007D068D">
        <w:rPr>
          <w:sz w:val="28"/>
          <w:szCs w:val="28"/>
          <w:lang w:val="en-US"/>
        </w:rPr>
        <w:t>c</w:t>
      </w:r>
      <w:r w:rsidRPr="007D068D">
        <w:rPr>
          <w:sz w:val="28"/>
          <w:szCs w:val="28"/>
        </w:rPr>
        <w:t xml:space="preserve"> экономической стороны; исследование форм собственности, в частности, государственной и частной как главных форм собственности; анализ развития собственности тенденции и перспективы развития частной и государственной собственности.</w:t>
      </w:r>
    </w:p>
    <w:p w:rsidR="00F20CF7" w:rsidRPr="00D6395E" w:rsidRDefault="006B1408" w:rsidP="00D6395E">
      <w:pPr>
        <w:pStyle w:val="a3"/>
        <w:spacing w:line="360" w:lineRule="auto"/>
        <w:ind w:left="454"/>
        <w:jc w:val="center"/>
        <w:rPr>
          <w:sz w:val="28"/>
          <w:szCs w:val="28"/>
        </w:rPr>
      </w:pPr>
      <w:r w:rsidRPr="00111E3A">
        <w:rPr>
          <w:b/>
          <w:color w:val="000000"/>
          <w:sz w:val="28"/>
          <w:szCs w:val="28"/>
        </w:rPr>
        <w:t xml:space="preserve">1. </w:t>
      </w:r>
      <w:r w:rsidR="00F20CF7" w:rsidRPr="00111E3A">
        <w:rPr>
          <w:b/>
          <w:color w:val="000000"/>
          <w:sz w:val="28"/>
          <w:szCs w:val="28"/>
        </w:rPr>
        <w:t>Общие поло</w:t>
      </w:r>
      <w:r w:rsidR="00111E3A" w:rsidRPr="00111E3A">
        <w:rPr>
          <w:b/>
          <w:color w:val="000000"/>
          <w:sz w:val="28"/>
          <w:szCs w:val="28"/>
        </w:rPr>
        <w:t>жения о собственности в России</w:t>
      </w:r>
    </w:p>
    <w:p w:rsidR="00111E3A" w:rsidRDefault="00F20CF7" w:rsidP="00111E3A">
      <w:pPr>
        <w:spacing w:line="360" w:lineRule="auto"/>
        <w:ind w:left="454"/>
        <w:jc w:val="both"/>
        <w:rPr>
          <w:color w:val="000000"/>
          <w:sz w:val="28"/>
          <w:szCs w:val="28"/>
        </w:rPr>
      </w:pPr>
      <w:r w:rsidRPr="007D068D">
        <w:rPr>
          <w:color w:val="000000"/>
          <w:sz w:val="28"/>
          <w:szCs w:val="28"/>
        </w:rPr>
        <w:t>       Собственность способна формировать и разрушать общество. В условиях исчерпавшего свои возможности социализма было установлено, что любое действие по приближению людей к собственности немедленно давало толчок к повышению эффективности производ</w:t>
      </w:r>
      <w:r w:rsidR="00033391" w:rsidRPr="007D068D">
        <w:rPr>
          <w:color w:val="000000"/>
          <w:sz w:val="28"/>
          <w:szCs w:val="28"/>
        </w:rPr>
        <w:t>ства: подрядовые бригады</w:t>
      </w:r>
      <w:r w:rsidRPr="007D068D">
        <w:rPr>
          <w:color w:val="000000"/>
          <w:sz w:val="28"/>
          <w:szCs w:val="28"/>
        </w:rPr>
        <w:t xml:space="preserve"> без дополнительных вложений на одну треть повышали производство продукции; арендные коллективы умудрялись за один год достичь таких производственных результатов, каких в обычных условиях не удавалось дости</w:t>
      </w:r>
      <w:r w:rsidR="00111E3A">
        <w:rPr>
          <w:color w:val="000000"/>
          <w:sz w:val="28"/>
          <w:szCs w:val="28"/>
        </w:rPr>
        <w:t>чь и за 10 лет.</w:t>
      </w:r>
    </w:p>
    <w:p w:rsidR="00111E3A" w:rsidRDefault="00F20CF7" w:rsidP="00111E3A">
      <w:pPr>
        <w:spacing w:line="360" w:lineRule="auto"/>
        <w:ind w:left="454"/>
        <w:jc w:val="both"/>
        <w:rPr>
          <w:color w:val="000000"/>
          <w:sz w:val="28"/>
          <w:szCs w:val="28"/>
        </w:rPr>
      </w:pPr>
      <w:r w:rsidRPr="007D068D">
        <w:rPr>
          <w:color w:val="000000"/>
          <w:sz w:val="28"/>
          <w:szCs w:val="28"/>
        </w:rPr>
        <w:t>Собственность принадлежит к числу таких понятий, вокруг которых на протяжении многих веков скрещиваются лучшие умы правоведов и</w:t>
      </w:r>
      <w:r w:rsidR="00033391" w:rsidRPr="007D068D">
        <w:rPr>
          <w:color w:val="000000"/>
          <w:sz w:val="28"/>
          <w:szCs w:val="28"/>
        </w:rPr>
        <w:t xml:space="preserve"> </w:t>
      </w:r>
      <w:r w:rsidRPr="007D068D">
        <w:rPr>
          <w:color w:val="000000"/>
          <w:sz w:val="28"/>
          <w:szCs w:val="28"/>
        </w:rPr>
        <w:t>юристов. Однако дело не ограничивается только теоретической борьбой. Социальные потрясения, от которых порой содрогается весь мир, одной из главных причин умеют, в конечном счете, попытки поменять сложившиеся отношения собственности, утвердить новый порядок этих отношений.</w:t>
      </w:r>
      <w:r w:rsidRPr="007D068D">
        <w:rPr>
          <w:color w:val="000000"/>
          <w:sz w:val="28"/>
          <w:szCs w:val="28"/>
        </w:rPr>
        <w:br/>
        <w:t>       Бывало, что общество действительно переходило на новую, более высокую ступень своего развития, но случалось, что в результате ломки отношений собственности общество оказывалось отброшенным далеко назад и попадало в трясину, из которой трудно выбраться.</w:t>
      </w:r>
      <w:r w:rsidRPr="007D068D">
        <w:rPr>
          <w:color w:val="000000"/>
          <w:sz w:val="28"/>
          <w:szCs w:val="28"/>
        </w:rPr>
        <w:br/>
        <w:t>       В нашей стране в течении ХХ столетия дважды происходила ломка отношений собственности. Первая, связанная с событиями 1917 года, завершилась катастрофой, последствия которой будут предметом исследований еще не одного поколения. Вторая происходит в наши дни, целью которой является вернуть отношениям собственности их подлинное содержание, создать широкий слой частных собственников, социально</w:t>
      </w:r>
      <w:r w:rsidR="00111E3A">
        <w:rPr>
          <w:color w:val="000000"/>
          <w:sz w:val="28"/>
          <w:szCs w:val="28"/>
        </w:rPr>
        <w:t>й опоры нынешнего режима.</w:t>
      </w:r>
    </w:p>
    <w:p w:rsidR="00F20CF7" w:rsidRPr="007D068D" w:rsidRDefault="00F20CF7" w:rsidP="00111E3A">
      <w:pPr>
        <w:spacing w:line="360" w:lineRule="auto"/>
        <w:ind w:left="454"/>
        <w:jc w:val="both"/>
        <w:rPr>
          <w:color w:val="000000"/>
          <w:sz w:val="28"/>
          <w:szCs w:val="28"/>
        </w:rPr>
      </w:pPr>
      <w:r w:rsidRPr="007D068D">
        <w:rPr>
          <w:color w:val="000000"/>
          <w:sz w:val="28"/>
          <w:szCs w:val="28"/>
        </w:rPr>
        <w:t> Что же такое собственность? Самый простой ответ содержится в толковом словаре</w:t>
      </w:r>
      <w:r w:rsidR="00033391" w:rsidRPr="007D068D">
        <w:rPr>
          <w:color w:val="000000"/>
          <w:sz w:val="28"/>
          <w:szCs w:val="28"/>
        </w:rPr>
        <w:t xml:space="preserve"> </w:t>
      </w:r>
      <w:r w:rsidRPr="007D068D">
        <w:rPr>
          <w:color w:val="000000"/>
          <w:sz w:val="28"/>
          <w:szCs w:val="28"/>
        </w:rPr>
        <w:t>русского языка: «Собственность - имущество, принадлежащее кому-нибудь» это в одном значении, а во втором</w:t>
      </w:r>
      <w:r w:rsidR="00033391" w:rsidRPr="007D068D">
        <w:rPr>
          <w:color w:val="000000"/>
          <w:sz w:val="28"/>
          <w:szCs w:val="28"/>
        </w:rPr>
        <w:t xml:space="preserve"> </w:t>
      </w:r>
      <w:r w:rsidRPr="007D068D">
        <w:rPr>
          <w:color w:val="000000"/>
          <w:sz w:val="28"/>
          <w:szCs w:val="28"/>
        </w:rPr>
        <w:t>«Собственность - принадлежность кого -, чего-нибудь кому -, чему-нибудь с правом распоряжения»</w:t>
      </w:r>
    </w:p>
    <w:p w:rsidR="00111E3A" w:rsidRDefault="00F20CF7" w:rsidP="00111E3A">
      <w:pPr>
        <w:spacing w:line="360" w:lineRule="auto"/>
        <w:ind w:left="454"/>
        <w:jc w:val="both"/>
        <w:rPr>
          <w:sz w:val="28"/>
          <w:szCs w:val="28"/>
        </w:rPr>
      </w:pPr>
      <w:r w:rsidRPr="007D068D">
        <w:rPr>
          <w:sz w:val="28"/>
          <w:szCs w:val="28"/>
        </w:rPr>
        <w:t>Юридическая энциклопедия дает определение собственности как системы «исторически изменяющихся объективных отношений между людьми в процессе производства, распределения, обмена, потребления, характеризующих присвоение средств производства и предметов потребления. Таким образом, собственность - это присвоение, обретение чего-то в свою власт</w:t>
      </w:r>
      <w:r w:rsidR="00111E3A">
        <w:rPr>
          <w:sz w:val="28"/>
          <w:szCs w:val="28"/>
        </w:rPr>
        <w:t>ь, в свою принадлежность».</w:t>
      </w:r>
    </w:p>
    <w:p w:rsidR="00111E3A" w:rsidRDefault="00F20CF7" w:rsidP="00111E3A">
      <w:pPr>
        <w:spacing w:line="360" w:lineRule="auto"/>
        <w:ind w:left="454"/>
        <w:jc w:val="both"/>
        <w:rPr>
          <w:sz w:val="28"/>
          <w:szCs w:val="28"/>
        </w:rPr>
      </w:pPr>
      <w:r w:rsidRPr="007D068D">
        <w:rPr>
          <w:sz w:val="28"/>
          <w:szCs w:val="28"/>
        </w:rPr>
        <w:t>  </w:t>
      </w:r>
      <w:r w:rsidR="007D068D" w:rsidRPr="007D068D">
        <w:rPr>
          <w:sz w:val="28"/>
          <w:szCs w:val="28"/>
        </w:rPr>
        <w:t>В соответствии с общими положениями о праве собственности в учебном пособии «Гражданское право» собственность определяется как«... отношение лица к принадлежащей ему вещи как к своей, которое выражается во владении, пользовании и распоряжении ею, а также в устранении вмешательства всех третьих лиц в ту сферу хозяйственного господства, на которую п</w:t>
      </w:r>
      <w:r w:rsidR="007D068D">
        <w:rPr>
          <w:sz w:val="28"/>
          <w:szCs w:val="28"/>
        </w:rPr>
        <w:t>ростирается власть собственника</w:t>
      </w:r>
      <w:r w:rsidR="007D068D" w:rsidRPr="007D068D">
        <w:rPr>
          <w:sz w:val="28"/>
          <w:szCs w:val="28"/>
        </w:rPr>
        <w:t>»</w:t>
      </w:r>
      <w:r w:rsidR="007D068D">
        <w:rPr>
          <w:sz w:val="28"/>
          <w:szCs w:val="28"/>
        </w:rPr>
        <w:t>.</w:t>
      </w:r>
    </w:p>
    <w:p w:rsidR="00111E3A" w:rsidRDefault="007D068D" w:rsidP="00111E3A">
      <w:pPr>
        <w:spacing w:line="360" w:lineRule="auto"/>
        <w:ind w:left="454"/>
        <w:jc w:val="both"/>
        <w:rPr>
          <w:sz w:val="28"/>
          <w:szCs w:val="28"/>
        </w:rPr>
      </w:pPr>
      <w:r w:rsidRPr="007D068D">
        <w:rPr>
          <w:sz w:val="28"/>
          <w:szCs w:val="28"/>
        </w:rPr>
        <w:t xml:space="preserve">Определение собственности как категории присвоения идет еще из учения </w:t>
      </w:r>
      <w:r w:rsidR="00F20CF7" w:rsidRPr="007D068D">
        <w:rPr>
          <w:sz w:val="28"/>
          <w:szCs w:val="28"/>
        </w:rPr>
        <w:t>К. Маркса, и</w:t>
      </w:r>
      <w:r w:rsidR="00033391" w:rsidRPr="007D068D">
        <w:rPr>
          <w:sz w:val="28"/>
          <w:szCs w:val="28"/>
        </w:rPr>
        <w:t xml:space="preserve"> </w:t>
      </w:r>
      <w:r w:rsidR="00F20CF7" w:rsidRPr="007D068D">
        <w:rPr>
          <w:sz w:val="28"/>
          <w:szCs w:val="28"/>
        </w:rPr>
        <w:t>ученые-правоведы считают, что такой подход к определению вполне возможен, но он нуждается в конкретизации понятия «присвоение» и поэтому для раскрытия содержания собственности использован быть не может, тем более что новый Гражданский Кодекс Российской Федерации в ст. 209 определил содержание права собственности такими категориями как владение, пользование и</w:t>
      </w:r>
      <w:r w:rsidR="00033391" w:rsidRPr="007D068D">
        <w:rPr>
          <w:sz w:val="28"/>
          <w:szCs w:val="28"/>
        </w:rPr>
        <w:t xml:space="preserve"> </w:t>
      </w:r>
      <w:r w:rsidR="00F20CF7" w:rsidRPr="007D068D">
        <w:rPr>
          <w:sz w:val="28"/>
          <w:szCs w:val="28"/>
        </w:rPr>
        <w:t>распор</w:t>
      </w:r>
      <w:r w:rsidR="00111E3A">
        <w:rPr>
          <w:sz w:val="28"/>
          <w:szCs w:val="28"/>
        </w:rPr>
        <w:t>яжение своим имуществом.</w:t>
      </w:r>
    </w:p>
    <w:p w:rsidR="00111E3A" w:rsidRDefault="00F20CF7" w:rsidP="00111E3A">
      <w:pPr>
        <w:spacing w:line="360" w:lineRule="auto"/>
        <w:ind w:left="454"/>
        <w:jc w:val="both"/>
        <w:rPr>
          <w:sz w:val="28"/>
          <w:szCs w:val="28"/>
        </w:rPr>
      </w:pPr>
      <w:r w:rsidRPr="007D068D">
        <w:rPr>
          <w:sz w:val="28"/>
          <w:szCs w:val="28"/>
        </w:rPr>
        <w:t>Эти категории правомочий закреплены и в Законе «О приватизации жилищного фонда»: ст. 3« Граждане, ставшие собственниками жилых помещений, владеют, пользуются и распоряжаются ими по своему усмотрению…»</w:t>
      </w:r>
      <w:r w:rsidRPr="007D068D">
        <w:rPr>
          <w:sz w:val="28"/>
          <w:szCs w:val="28"/>
        </w:rPr>
        <w:br/>
        <w:t>       В обществе с государственно-правовой надстройкой экономические отношения собственности неизбежно получают юридическое закрепление. Это выражается не только в системе правовых норм, регулирующих указанные отношения и образующих институт права собственности, но и</w:t>
      </w:r>
      <w:r w:rsidR="00033391" w:rsidRPr="007D068D">
        <w:rPr>
          <w:sz w:val="28"/>
          <w:szCs w:val="28"/>
        </w:rPr>
        <w:t xml:space="preserve"> </w:t>
      </w:r>
      <w:r w:rsidRPr="007D068D">
        <w:rPr>
          <w:sz w:val="28"/>
          <w:szCs w:val="28"/>
        </w:rPr>
        <w:t xml:space="preserve">в закреплении определенной меры юридической власти за конкретным лицом, </w:t>
      </w:r>
      <w:r w:rsidR="00111E3A">
        <w:rPr>
          <w:sz w:val="28"/>
          <w:szCs w:val="28"/>
        </w:rPr>
        <w:t>являющемся собственником.</w:t>
      </w:r>
    </w:p>
    <w:p w:rsidR="00111E3A" w:rsidRDefault="00F20CF7" w:rsidP="00111E3A">
      <w:pPr>
        <w:spacing w:line="360" w:lineRule="auto"/>
        <w:ind w:left="454"/>
        <w:jc w:val="both"/>
        <w:rPr>
          <w:sz w:val="28"/>
          <w:szCs w:val="28"/>
        </w:rPr>
      </w:pPr>
      <w:r w:rsidRPr="007D068D">
        <w:rPr>
          <w:sz w:val="28"/>
          <w:szCs w:val="28"/>
        </w:rPr>
        <w:t> Итак, содержание права собственности составляют принадлежащие собственнику правомочия по владению, пользованию и</w:t>
      </w:r>
      <w:r w:rsidR="00033391" w:rsidRPr="007D068D">
        <w:rPr>
          <w:sz w:val="28"/>
          <w:szCs w:val="28"/>
        </w:rPr>
        <w:t xml:space="preserve"> </w:t>
      </w:r>
      <w:r w:rsidRPr="007D068D">
        <w:rPr>
          <w:sz w:val="28"/>
          <w:szCs w:val="28"/>
        </w:rPr>
        <w:t>распоряжению вещью.</w:t>
      </w:r>
      <w:r w:rsidRPr="007D068D">
        <w:rPr>
          <w:sz w:val="28"/>
          <w:szCs w:val="28"/>
        </w:rPr>
        <w:br/>
        <w:t>       Определение каждого из этих правомочий необходимо для раскрытая полного содерж</w:t>
      </w:r>
      <w:r w:rsidR="00111E3A">
        <w:rPr>
          <w:sz w:val="28"/>
          <w:szCs w:val="28"/>
        </w:rPr>
        <w:t>ания права собственности:</w:t>
      </w:r>
    </w:p>
    <w:p w:rsidR="00111E3A" w:rsidRDefault="00F20CF7" w:rsidP="00111E3A">
      <w:pPr>
        <w:spacing w:line="360" w:lineRule="auto"/>
        <w:ind w:left="454"/>
        <w:jc w:val="both"/>
        <w:rPr>
          <w:sz w:val="28"/>
          <w:szCs w:val="28"/>
        </w:rPr>
      </w:pPr>
      <w:r w:rsidRPr="007D068D">
        <w:rPr>
          <w:sz w:val="28"/>
          <w:szCs w:val="28"/>
        </w:rPr>
        <w:t>  </w:t>
      </w:r>
      <w:r w:rsidRPr="007D068D">
        <w:rPr>
          <w:b/>
          <w:bCs/>
          <w:sz w:val="28"/>
          <w:szCs w:val="28"/>
        </w:rPr>
        <w:t>Владение</w:t>
      </w:r>
      <w:r w:rsidRPr="007D068D">
        <w:rPr>
          <w:sz w:val="28"/>
          <w:szCs w:val="28"/>
        </w:rPr>
        <w:t> в переводе с английского языка означает «фактическое обладание вещью, создающее для обладателя возможность непосредственного воздействие на вещь»</w:t>
      </w:r>
      <w:r w:rsidR="00033391" w:rsidRPr="007D068D">
        <w:rPr>
          <w:sz w:val="28"/>
          <w:szCs w:val="28"/>
        </w:rPr>
        <w:t>.</w:t>
      </w:r>
    </w:p>
    <w:p w:rsidR="00111E3A" w:rsidRDefault="00F20CF7" w:rsidP="00111E3A">
      <w:pPr>
        <w:spacing w:line="360" w:lineRule="auto"/>
        <w:ind w:left="454"/>
        <w:jc w:val="both"/>
        <w:rPr>
          <w:sz w:val="28"/>
          <w:szCs w:val="28"/>
        </w:rPr>
      </w:pPr>
      <w:r w:rsidRPr="007D068D">
        <w:rPr>
          <w:sz w:val="28"/>
          <w:szCs w:val="28"/>
        </w:rPr>
        <w:t> </w:t>
      </w:r>
      <w:r w:rsidRPr="007D068D">
        <w:rPr>
          <w:b/>
          <w:bCs/>
          <w:sz w:val="28"/>
          <w:szCs w:val="28"/>
        </w:rPr>
        <w:t>Пользование</w:t>
      </w:r>
      <w:r w:rsidRPr="007D068D">
        <w:rPr>
          <w:sz w:val="28"/>
          <w:szCs w:val="28"/>
        </w:rPr>
        <w:t> – одно из основных правомочий собственника, заключающегося в праве потребления вещи в зависимости от ее назначения (эксплуатация квартиры)</w:t>
      </w:r>
      <w:r w:rsidR="00033391" w:rsidRPr="007D068D">
        <w:rPr>
          <w:sz w:val="28"/>
          <w:szCs w:val="28"/>
        </w:rPr>
        <w:t xml:space="preserve"> </w:t>
      </w:r>
      <w:r w:rsidRPr="007D068D">
        <w:rPr>
          <w:sz w:val="28"/>
          <w:szCs w:val="28"/>
        </w:rPr>
        <w:t>- это юридически обеспеченная возможность извлечения из</w:t>
      </w:r>
      <w:r w:rsidR="00033391" w:rsidRPr="007D068D">
        <w:rPr>
          <w:sz w:val="28"/>
          <w:szCs w:val="28"/>
        </w:rPr>
        <w:t xml:space="preserve"> </w:t>
      </w:r>
      <w:r w:rsidRPr="007D068D">
        <w:rPr>
          <w:sz w:val="28"/>
          <w:szCs w:val="28"/>
        </w:rPr>
        <w:t>вещи полезных свойств в процессе личного потребления.</w:t>
      </w:r>
      <w:r w:rsidRPr="007D068D">
        <w:rPr>
          <w:sz w:val="28"/>
          <w:szCs w:val="28"/>
        </w:rPr>
        <w:br/>
        <w:t>        </w:t>
      </w:r>
      <w:r w:rsidRPr="007D068D">
        <w:rPr>
          <w:b/>
          <w:bCs/>
          <w:sz w:val="28"/>
          <w:szCs w:val="28"/>
        </w:rPr>
        <w:t>Распоряжение</w:t>
      </w:r>
      <w:r w:rsidRPr="007D068D">
        <w:rPr>
          <w:sz w:val="28"/>
          <w:szCs w:val="28"/>
        </w:rPr>
        <w:t> - юридически обеспеченная возможность определить судьбу вещи путем совершения юридических актов в отношении вещи.</w:t>
      </w:r>
      <w:r w:rsidRPr="007D068D">
        <w:rPr>
          <w:sz w:val="28"/>
          <w:szCs w:val="28"/>
        </w:rPr>
        <w:br/>
        <w:t>       Новое гражданское законодательство ограничивается перечислением принадлежащих собственнику правомочий, не определяя ни одного из них. Это отрицательно сказывается не только на раскрытии содержания права собственности, но и на практике прим</w:t>
      </w:r>
      <w:r w:rsidR="00111E3A">
        <w:rPr>
          <w:sz w:val="28"/>
          <w:szCs w:val="28"/>
        </w:rPr>
        <w:t>енения законодательства.</w:t>
      </w:r>
    </w:p>
    <w:p w:rsidR="00111E3A" w:rsidRDefault="00F20CF7" w:rsidP="00111E3A">
      <w:pPr>
        <w:spacing w:line="360" w:lineRule="auto"/>
        <w:ind w:left="454"/>
        <w:jc w:val="both"/>
        <w:rPr>
          <w:sz w:val="28"/>
          <w:szCs w:val="28"/>
        </w:rPr>
      </w:pPr>
      <w:r w:rsidRPr="007D068D">
        <w:rPr>
          <w:sz w:val="28"/>
          <w:szCs w:val="28"/>
        </w:rPr>
        <w:t>Специфический признак, присущий этим правомочиям состоит в том, что собственник осуществляет их по своему усмотрению. Применительно к праву собственности это означает, что власть собственника опирается непосредственно на закон и существует независимо от всех других лиц в отношении объекта собственности</w:t>
      </w:r>
      <w:r w:rsidR="00111E3A">
        <w:rPr>
          <w:sz w:val="28"/>
          <w:szCs w:val="28"/>
        </w:rPr>
        <w:t>.</w:t>
      </w:r>
    </w:p>
    <w:p w:rsidR="00111E3A" w:rsidRDefault="00F20CF7" w:rsidP="00111E3A">
      <w:pPr>
        <w:spacing w:line="360" w:lineRule="auto"/>
        <w:ind w:left="454"/>
        <w:jc w:val="both"/>
        <w:rPr>
          <w:sz w:val="28"/>
          <w:szCs w:val="28"/>
        </w:rPr>
      </w:pPr>
      <w:r w:rsidRPr="007D068D">
        <w:rPr>
          <w:sz w:val="28"/>
          <w:szCs w:val="28"/>
        </w:rPr>
        <w:t>  Многие из правомочий существовали и</w:t>
      </w:r>
      <w:r w:rsidR="00033391" w:rsidRPr="007D068D">
        <w:rPr>
          <w:sz w:val="28"/>
          <w:szCs w:val="28"/>
        </w:rPr>
        <w:t xml:space="preserve"> </w:t>
      </w:r>
      <w:r w:rsidR="00111E3A">
        <w:rPr>
          <w:sz w:val="28"/>
          <w:szCs w:val="28"/>
        </w:rPr>
        <w:t>ранее.</w:t>
      </w:r>
    </w:p>
    <w:p w:rsidR="00111E3A" w:rsidRDefault="00F20CF7" w:rsidP="00111E3A">
      <w:pPr>
        <w:spacing w:line="360" w:lineRule="auto"/>
        <w:ind w:left="454"/>
        <w:jc w:val="both"/>
        <w:rPr>
          <w:sz w:val="28"/>
          <w:szCs w:val="28"/>
        </w:rPr>
      </w:pPr>
      <w:r w:rsidRPr="007D068D">
        <w:rPr>
          <w:sz w:val="28"/>
          <w:szCs w:val="28"/>
        </w:rPr>
        <w:t> Система бессрочного найма жилья в сочетании с институтом прописки, практически обеспечивали жителям квартир правомочия владения. Прописав сына, дочь и т.п., можно было передать квартиру по наследству - а это и есть признак владения собственностью. Произведя обмен квартирами, люди доплачивали за приобретенные улучшения, т.е. по сути, совершалась купля-продажа права на заселение.</w:t>
      </w:r>
      <w:r w:rsidR="00771E48" w:rsidRPr="007D068D">
        <w:rPr>
          <w:sz w:val="28"/>
          <w:szCs w:val="28"/>
        </w:rPr>
        <w:t xml:space="preserve"> </w:t>
      </w:r>
      <w:r w:rsidRPr="007D068D">
        <w:rPr>
          <w:sz w:val="28"/>
          <w:szCs w:val="28"/>
        </w:rPr>
        <w:t>Квартиры передавалась посредством заключения фиктивных браков и т.д. Таким образом, приватизация жилья - это не что иное, как юридическое оформление и</w:t>
      </w:r>
      <w:r w:rsidR="00771E48" w:rsidRPr="007D068D">
        <w:rPr>
          <w:sz w:val="28"/>
          <w:szCs w:val="28"/>
        </w:rPr>
        <w:t xml:space="preserve"> </w:t>
      </w:r>
      <w:r w:rsidRPr="007D068D">
        <w:rPr>
          <w:sz w:val="28"/>
          <w:szCs w:val="28"/>
        </w:rPr>
        <w:t>закрепление тех отношений, которые существовали и ранее на нелегальной основе и</w:t>
      </w:r>
      <w:r w:rsidR="00771E48" w:rsidRPr="007D068D">
        <w:rPr>
          <w:sz w:val="28"/>
          <w:szCs w:val="28"/>
        </w:rPr>
        <w:t xml:space="preserve"> </w:t>
      </w:r>
      <w:r w:rsidRPr="007D068D">
        <w:rPr>
          <w:sz w:val="28"/>
          <w:szCs w:val="28"/>
        </w:rPr>
        <w:t>всячески п</w:t>
      </w:r>
      <w:r w:rsidR="00111E3A">
        <w:rPr>
          <w:sz w:val="28"/>
          <w:szCs w:val="28"/>
        </w:rPr>
        <w:t>одавлялись государством.</w:t>
      </w:r>
    </w:p>
    <w:p w:rsidR="00111E3A" w:rsidRDefault="00F20CF7" w:rsidP="00111E3A">
      <w:pPr>
        <w:spacing w:line="360" w:lineRule="auto"/>
        <w:ind w:left="454"/>
        <w:jc w:val="both"/>
        <w:rPr>
          <w:sz w:val="28"/>
          <w:szCs w:val="28"/>
        </w:rPr>
      </w:pPr>
      <w:r w:rsidRPr="007D068D">
        <w:rPr>
          <w:sz w:val="28"/>
          <w:szCs w:val="28"/>
        </w:rPr>
        <w:t>Как правовой институт, в свете теории гражданского права право собственности определяется как «система правовых норм, регулирующих отношения по владению, пользованию и распоряжению собственником принадлежащей ему вещью (имуществом) по усмотрению собственника и в его интересах, а также по устранению вмешательства всех третьих лиц в сферу его хо</w:t>
      </w:r>
      <w:r w:rsidR="00111E3A">
        <w:rPr>
          <w:sz w:val="28"/>
          <w:szCs w:val="28"/>
        </w:rPr>
        <w:t>зяйственного господства».</w:t>
      </w:r>
    </w:p>
    <w:p w:rsidR="00111E3A" w:rsidRDefault="00F20CF7" w:rsidP="00111E3A">
      <w:pPr>
        <w:spacing w:line="360" w:lineRule="auto"/>
        <w:ind w:left="454"/>
        <w:jc w:val="both"/>
        <w:rPr>
          <w:sz w:val="28"/>
          <w:szCs w:val="28"/>
        </w:rPr>
      </w:pPr>
      <w:r w:rsidRPr="007D068D">
        <w:rPr>
          <w:sz w:val="28"/>
          <w:szCs w:val="28"/>
        </w:rPr>
        <w:t> Процветание стран с развитой рыночной экономикой, в которых главная фигура – человек, частный собственник, бесспорно, доказало, что причины упадка заключены в пороках социалистической экономики с ее искажением фор</w:t>
      </w:r>
      <w:r w:rsidR="00111E3A">
        <w:rPr>
          <w:sz w:val="28"/>
          <w:szCs w:val="28"/>
        </w:rPr>
        <w:t>м и видов собственности.</w:t>
      </w:r>
    </w:p>
    <w:p w:rsidR="00111E3A" w:rsidRDefault="00F20CF7" w:rsidP="00111E3A">
      <w:pPr>
        <w:spacing w:line="360" w:lineRule="auto"/>
        <w:ind w:left="454"/>
        <w:jc w:val="both"/>
        <w:rPr>
          <w:sz w:val="28"/>
          <w:szCs w:val="28"/>
        </w:rPr>
      </w:pPr>
      <w:r w:rsidRPr="007D068D">
        <w:rPr>
          <w:sz w:val="28"/>
          <w:szCs w:val="28"/>
        </w:rPr>
        <w:t>Собственность, согласно Гражданскому законодательству РФ,–</w:t>
      </w:r>
      <w:r w:rsidR="00771E48" w:rsidRPr="007D068D">
        <w:rPr>
          <w:sz w:val="28"/>
          <w:szCs w:val="28"/>
        </w:rPr>
        <w:t xml:space="preserve"> </w:t>
      </w:r>
      <w:r w:rsidRPr="007D068D">
        <w:rPr>
          <w:sz w:val="28"/>
          <w:szCs w:val="28"/>
        </w:rPr>
        <w:t>это отношение между людьми, группами людей по поводу присвоен</w:t>
      </w:r>
      <w:r w:rsidR="00111E3A">
        <w:rPr>
          <w:sz w:val="28"/>
          <w:szCs w:val="28"/>
        </w:rPr>
        <w:t>ия вещей, через эти вещи.</w:t>
      </w:r>
    </w:p>
    <w:p w:rsidR="00111E3A" w:rsidRDefault="00F20CF7" w:rsidP="00111E3A">
      <w:pPr>
        <w:spacing w:line="360" w:lineRule="auto"/>
        <w:ind w:left="454"/>
        <w:jc w:val="both"/>
        <w:rPr>
          <w:sz w:val="28"/>
          <w:szCs w:val="28"/>
        </w:rPr>
      </w:pPr>
      <w:r w:rsidRPr="007D068D">
        <w:rPr>
          <w:sz w:val="28"/>
          <w:szCs w:val="28"/>
        </w:rPr>
        <w:t> Собственность, как экономич</w:t>
      </w:r>
      <w:r w:rsidR="00771E48" w:rsidRPr="007D068D">
        <w:rPr>
          <w:sz w:val="28"/>
          <w:szCs w:val="28"/>
        </w:rPr>
        <w:t xml:space="preserve">еская категория - </w:t>
      </w:r>
      <w:r w:rsidRPr="007D068D">
        <w:rPr>
          <w:sz w:val="28"/>
          <w:szCs w:val="28"/>
        </w:rPr>
        <w:t>это совокупность производственных отношений, которые обусловлены отношениями людей к средствам производства и</w:t>
      </w:r>
      <w:r w:rsidR="00111E3A">
        <w:rPr>
          <w:sz w:val="28"/>
          <w:szCs w:val="28"/>
        </w:rPr>
        <w:t xml:space="preserve"> произведенному продукту.</w:t>
      </w:r>
    </w:p>
    <w:p w:rsidR="00111E3A" w:rsidRDefault="00F20CF7" w:rsidP="00111E3A">
      <w:pPr>
        <w:spacing w:line="360" w:lineRule="auto"/>
        <w:ind w:left="454"/>
        <w:jc w:val="both"/>
        <w:rPr>
          <w:sz w:val="28"/>
          <w:szCs w:val="28"/>
        </w:rPr>
      </w:pPr>
      <w:r w:rsidRPr="007D068D">
        <w:rPr>
          <w:sz w:val="28"/>
          <w:szCs w:val="28"/>
        </w:rPr>
        <w:t> За собственностью кроются отношения, интересы по поводу владения, распоряжения средствами производ</w:t>
      </w:r>
      <w:r w:rsidR="00771E48" w:rsidRPr="007D068D">
        <w:rPr>
          <w:sz w:val="28"/>
          <w:szCs w:val="28"/>
        </w:rPr>
        <w:t xml:space="preserve">ства, а затем </w:t>
      </w:r>
      <w:r w:rsidRPr="007D068D">
        <w:rPr>
          <w:sz w:val="28"/>
          <w:szCs w:val="28"/>
        </w:rPr>
        <w:t>и результатами труда. Собственник средств производства суверенно распоряжается ими, использует их для организации производства и извлечения дохода.</w:t>
      </w:r>
      <w:r w:rsidRPr="007D068D">
        <w:rPr>
          <w:sz w:val="28"/>
          <w:szCs w:val="28"/>
        </w:rPr>
        <w:br/>
        <w:t>       Собственность как подсистема производительных отношений находится в тесном взаимодействии с производительными силами, с разделением и кооперацией труда, степенью его обобществления.</w:t>
      </w:r>
      <w:r w:rsidRPr="007D068D">
        <w:rPr>
          <w:sz w:val="28"/>
          <w:szCs w:val="28"/>
        </w:rPr>
        <w:br/>
        <w:t xml:space="preserve">       В каждой общественно-экономической формации собственность приобретает специфическую форму. Собственность предопределяет характер отношений, которые складываются между участниками производства в процессе </w:t>
      </w:r>
      <w:r w:rsidR="00111E3A">
        <w:rPr>
          <w:sz w:val="28"/>
          <w:szCs w:val="28"/>
        </w:rPr>
        <w:t>их трудовой деятельности.</w:t>
      </w:r>
    </w:p>
    <w:p w:rsidR="00111E3A" w:rsidRDefault="00F20CF7" w:rsidP="00111E3A">
      <w:pPr>
        <w:spacing w:line="360" w:lineRule="auto"/>
        <w:ind w:left="454"/>
        <w:jc w:val="both"/>
        <w:rPr>
          <w:sz w:val="28"/>
          <w:szCs w:val="28"/>
        </w:rPr>
      </w:pPr>
      <w:r w:rsidRPr="007D068D">
        <w:rPr>
          <w:sz w:val="28"/>
          <w:szCs w:val="28"/>
        </w:rPr>
        <w:t> Именно собственность характеризует способ соединения факторов производства и рабочей силы, и затем присвоения результатов труда. Поэтому изучение собственности как сущностной основы любой системы хозяйствования является ключевым для понимания проблем экономики и хозяйственной практики.</w:t>
      </w:r>
      <w:r w:rsidRPr="007D068D">
        <w:rPr>
          <w:sz w:val="28"/>
          <w:szCs w:val="28"/>
        </w:rPr>
        <w:br/>
        <w:t>       Собственность всегда порождает целую гамму экономических интересов, которые имеют объективный и многоплановый характер (интересы бывают личные, коллективные, общественные). Интерес личности чело</w:t>
      </w:r>
      <w:r w:rsidR="00771E48" w:rsidRPr="007D068D">
        <w:rPr>
          <w:sz w:val="28"/>
          <w:szCs w:val="28"/>
        </w:rPr>
        <w:t xml:space="preserve">века как участника производства </w:t>
      </w:r>
      <w:r w:rsidRPr="007D068D">
        <w:rPr>
          <w:sz w:val="28"/>
          <w:szCs w:val="28"/>
        </w:rPr>
        <w:t>самый сильный двигатель экономического, научно-технического и социального прогресса, при этом многое зависит от конкретных форм собственности и от конкр</w:t>
      </w:r>
      <w:r w:rsidR="00111E3A">
        <w:rPr>
          <w:sz w:val="28"/>
          <w:szCs w:val="28"/>
        </w:rPr>
        <w:t>етных методов ее реализации.</w:t>
      </w:r>
    </w:p>
    <w:p w:rsidR="00111E3A" w:rsidRDefault="00F20CF7" w:rsidP="00111E3A">
      <w:pPr>
        <w:spacing w:line="360" w:lineRule="auto"/>
        <w:ind w:left="454"/>
        <w:jc w:val="both"/>
        <w:rPr>
          <w:sz w:val="28"/>
          <w:szCs w:val="28"/>
        </w:rPr>
      </w:pPr>
      <w:r w:rsidRPr="007D068D">
        <w:rPr>
          <w:sz w:val="28"/>
          <w:szCs w:val="28"/>
        </w:rPr>
        <w:t>Становление рыночной экономики требует научного обоснования разделения общественной собственности на частный и государственный сектор и дальнейшее разделение последнего по уровням управления народным хозяйством. В частный (рыночный) сектор следует трансформировать производство всех видов и услуг, которые эффективно и в достаточном объеме могут осуществляться субъектами рыночных отношений.</w:t>
      </w:r>
      <w:r w:rsidRPr="007D068D">
        <w:rPr>
          <w:sz w:val="28"/>
          <w:szCs w:val="28"/>
        </w:rPr>
        <w:br/>
        <w:t>       Государственной инфраструктурный сектор общественной собственности объективно существует потому, что есть определенные виды товаров и услуг, которые рыночная система вообще не производит и не имеет намерения производить, поскольку они коммерчески невыгодны, хотя и имеют высокие потребительские стоимости и эти потребительские стоимо</w:t>
      </w:r>
      <w:r w:rsidR="00111E3A">
        <w:rPr>
          <w:sz w:val="28"/>
          <w:szCs w:val="28"/>
        </w:rPr>
        <w:t>сти общественно необходимы.</w:t>
      </w:r>
    </w:p>
    <w:p w:rsidR="00F20CF7" w:rsidRPr="007D068D" w:rsidRDefault="00F20CF7" w:rsidP="00111E3A">
      <w:pPr>
        <w:spacing w:line="360" w:lineRule="auto"/>
        <w:ind w:left="454"/>
        <w:jc w:val="both"/>
        <w:rPr>
          <w:sz w:val="28"/>
          <w:szCs w:val="28"/>
        </w:rPr>
      </w:pPr>
      <w:r w:rsidRPr="007D068D">
        <w:rPr>
          <w:sz w:val="28"/>
          <w:szCs w:val="28"/>
        </w:rPr>
        <w:t>  Содержание, формы, виды права собственности имеют не только теоретическое, но и практическое значение. В зависимости от того, к какой форме и к какому виду относится право собственности, принадлежащее тому или иному конкретному лицу, определяется правовой режим имущества, составляющего объект этого права и спектр тех возможностей, которыми в отношении указанного имущества располагает собственник.</w:t>
      </w:r>
      <w:r w:rsidRPr="007D068D">
        <w:rPr>
          <w:sz w:val="28"/>
          <w:szCs w:val="28"/>
        </w:rPr>
        <w:br/>
        <w:t>       </w:t>
      </w:r>
    </w:p>
    <w:p w:rsidR="00F20CF7" w:rsidRPr="007D068D" w:rsidRDefault="00F20CF7" w:rsidP="00111E3A">
      <w:pPr>
        <w:spacing w:line="360" w:lineRule="auto"/>
        <w:ind w:left="454"/>
        <w:jc w:val="both"/>
        <w:rPr>
          <w:sz w:val="28"/>
          <w:szCs w:val="28"/>
        </w:rPr>
      </w:pPr>
    </w:p>
    <w:p w:rsidR="00F20CF7" w:rsidRPr="007D068D" w:rsidRDefault="00F20CF7" w:rsidP="00111E3A">
      <w:pPr>
        <w:spacing w:line="360" w:lineRule="auto"/>
        <w:ind w:left="454"/>
        <w:jc w:val="both"/>
        <w:rPr>
          <w:sz w:val="28"/>
          <w:szCs w:val="28"/>
        </w:rPr>
      </w:pPr>
    </w:p>
    <w:p w:rsidR="006B1408" w:rsidRPr="007D068D" w:rsidRDefault="006B1408" w:rsidP="00111E3A">
      <w:pPr>
        <w:spacing w:line="360" w:lineRule="auto"/>
        <w:ind w:left="454"/>
        <w:jc w:val="both"/>
        <w:rPr>
          <w:sz w:val="28"/>
          <w:szCs w:val="28"/>
        </w:rPr>
      </w:pPr>
    </w:p>
    <w:p w:rsidR="006B1408" w:rsidRPr="007D068D" w:rsidRDefault="006B1408" w:rsidP="00111E3A">
      <w:pPr>
        <w:spacing w:line="360" w:lineRule="auto"/>
        <w:ind w:left="454"/>
        <w:jc w:val="both"/>
        <w:rPr>
          <w:sz w:val="28"/>
          <w:szCs w:val="28"/>
        </w:rPr>
      </w:pPr>
    </w:p>
    <w:p w:rsidR="006B1408" w:rsidRPr="007D068D" w:rsidRDefault="006B1408" w:rsidP="00111E3A">
      <w:pPr>
        <w:spacing w:line="360" w:lineRule="auto"/>
        <w:ind w:left="454"/>
        <w:jc w:val="both"/>
        <w:rPr>
          <w:sz w:val="28"/>
          <w:szCs w:val="28"/>
        </w:rPr>
      </w:pPr>
    </w:p>
    <w:p w:rsidR="006B1408" w:rsidRPr="007D068D" w:rsidRDefault="006B1408" w:rsidP="00111E3A">
      <w:pPr>
        <w:spacing w:line="360" w:lineRule="auto"/>
        <w:ind w:left="454"/>
        <w:jc w:val="both"/>
        <w:rPr>
          <w:sz w:val="28"/>
          <w:szCs w:val="28"/>
        </w:rPr>
      </w:pPr>
    </w:p>
    <w:p w:rsidR="006B1408" w:rsidRPr="007D068D" w:rsidRDefault="006B1408" w:rsidP="00111E3A">
      <w:pPr>
        <w:spacing w:line="360" w:lineRule="auto"/>
        <w:ind w:left="454"/>
        <w:jc w:val="both"/>
        <w:rPr>
          <w:sz w:val="28"/>
          <w:szCs w:val="28"/>
        </w:rPr>
      </w:pPr>
    </w:p>
    <w:p w:rsidR="00B53E51" w:rsidRPr="007D068D" w:rsidRDefault="00B53E51" w:rsidP="00111E3A">
      <w:pPr>
        <w:spacing w:line="360" w:lineRule="auto"/>
        <w:ind w:left="454"/>
        <w:jc w:val="both"/>
        <w:rPr>
          <w:sz w:val="28"/>
          <w:szCs w:val="28"/>
        </w:rPr>
      </w:pPr>
    </w:p>
    <w:p w:rsidR="00EB1BC3" w:rsidRPr="007D068D" w:rsidRDefault="00EB1BC3" w:rsidP="00111E3A">
      <w:pPr>
        <w:spacing w:line="360" w:lineRule="auto"/>
        <w:ind w:left="454"/>
        <w:jc w:val="both"/>
        <w:rPr>
          <w:b/>
          <w:i/>
          <w:sz w:val="28"/>
          <w:szCs w:val="28"/>
        </w:rPr>
      </w:pPr>
    </w:p>
    <w:p w:rsidR="00D6395E" w:rsidRDefault="00D6395E" w:rsidP="00D6395E">
      <w:pPr>
        <w:spacing w:line="360" w:lineRule="auto"/>
        <w:rPr>
          <w:b/>
          <w:i/>
          <w:sz w:val="28"/>
          <w:szCs w:val="28"/>
        </w:rPr>
      </w:pPr>
    </w:p>
    <w:p w:rsidR="00F20CF7" w:rsidRPr="00111E3A" w:rsidRDefault="006B1408" w:rsidP="00D6395E">
      <w:pPr>
        <w:spacing w:line="360" w:lineRule="auto"/>
        <w:jc w:val="center"/>
        <w:rPr>
          <w:sz w:val="28"/>
          <w:szCs w:val="28"/>
        </w:rPr>
      </w:pPr>
      <w:r w:rsidRPr="00111E3A">
        <w:rPr>
          <w:b/>
          <w:sz w:val="28"/>
          <w:szCs w:val="28"/>
        </w:rPr>
        <w:t xml:space="preserve">2. </w:t>
      </w:r>
      <w:r w:rsidR="00F20CF7" w:rsidRPr="00111E3A">
        <w:rPr>
          <w:b/>
          <w:sz w:val="28"/>
          <w:szCs w:val="28"/>
        </w:rPr>
        <w:t xml:space="preserve">Система  </w:t>
      </w:r>
      <w:r w:rsidR="00BF2906" w:rsidRPr="00111E3A">
        <w:rPr>
          <w:b/>
          <w:sz w:val="28"/>
          <w:szCs w:val="28"/>
        </w:rPr>
        <w:t>о</w:t>
      </w:r>
      <w:r w:rsidR="00F20CF7" w:rsidRPr="00111E3A">
        <w:rPr>
          <w:b/>
          <w:sz w:val="28"/>
          <w:szCs w:val="28"/>
        </w:rPr>
        <w:t>тношений собственности в условиях рынка</w:t>
      </w:r>
    </w:p>
    <w:p w:rsidR="00111E3A" w:rsidRDefault="00F20CF7" w:rsidP="00111E3A">
      <w:pPr>
        <w:pStyle w:val="a3"/>
        <w:spacing w:before="0" w:beforeAutospacing="0" w:line="360" w:lineRule="auto"/>
        <w:ind w:left="454"/>
        <w:jc w:val="both"/>
        <w:rPr>
          <w:color w:val="000000"/>
          <w:sz w:val="28"/>
          <w:szCs w:val="28"/>
        </w:rPr>
      </w:pPr>
      <w:r w:rsidRPr="007D068D">
        <w:rPr>
          <w:color w:val="000000"/>
          <w:sz w:val="28"/>
          <w:szCs w:val="28"/>
        </w:rPr>
        <w:t>       В основе рынка лежат отношения между хозяйственно-обособленными субъектами, каждый из которых преследует свою выгоду, участвуя в конкурентной борьбе на рынках товаров, денег, факторов производства.</w:t>
      </w:r>
      <w:r w:rsidRPr="007D068D">
        <w:rPr>
          <w:color w:val="000000"/>
          <w:sz w:val="28"/>
          <w:szCs w:val="28"/>
        </w:rPr>
        <w:br/>
        <w:t xml:space="preserve">       Проблема соотношения двух категорий - собственности и рынка - в сущности, сводится к вопросу о том, зависит ли обособленность и соответственно самостоятельность хозяйствующего субъекта от формы его имущественных прав. В какой мере та или иная форма собственности создает (или не создает) благоприятные условия для принятия эффективных хозяйственных решений рыночными агентами - вот что представляет </w:t>
      </w:r>
      <w:r w:rsidR="00111E3A">
        <w:rPr>
          <w:color w:val="000000"/>
          <w:sz w:val="28"/>
          <w:szCs w:val="28"/>
        </w:rPr>
        <w:t>интерес в первую очередь.</w:t>
      </w:r>
    </w:p>
    <w:p w:rsidR="00F20CF7" w:rsidRPr="007D068D" w:rsidRDefault="00F20CF7" w:rsidP="00111E3A">
      <w:pPr>
        <w:pStyle w:val="a3"/>
        <w:spacing w:before="0" w:beforeAutospacing="0" w:line="360" w:lineRule="auto"/>
        <w:ind w:left="454"/>
        <w:jc w:val="both"/>
        <w:rPr>
          <w:color w:val="000000"/>
          <w:sz w:val="28"/>
          <w:szCs w:val="28"/>
        </w:rPr>
      </w:pPr>
      <w:r w:rsidRPr="007D068D">
        <w:rPr>
          <w:color w:val="000000"/>
          <w:sz w:val="28"/>
          <w:szCs w:val="28"/>
        </w:rPr>
        <w:t> Исторически сложилось так, что нормативная регламентация редко бывает нейтральной по отношению к разным формам имущественных прав. Часты случаи введения специальных льготных налоговых или кредитных режимов для фермеров, мелких предпринимателей, кооперативов, групп взаимопомощи и др. Облегчаются или ужесточаются в зависимости от обстоятельств</w:t>
      </w:r>
      <w:r w:rsidR="00771E48" w:rsidRPr="007D068D">
        <w:rPr>
          <w:color w:val="000000"/>
          <w:sz w:val="28"/>
          <w:szCs w:val="28"/>
        </w:rPr>
        <w:t>,</w:t>
      </w:r>
      <w:r w:rsidRPr="007D068D">
        <w:rPr>
          <w:color w:val="000000"/>
          <w:sz w:val="28"/>
          <w:szCs w:val="28"/>
        </w:rPr>
        <w:t xml:space="preserve"> правила образования и функционирования компаний, принадлежащих иностранцам или смешанному капиталу. И хотя в послевоенный период прослеживается общая тенденция к универсализации административных и иных подходов к разным юридическим формам собственности, дифференциация, тем не менее, сохраняется, и при необходимости правительство и администрация, не колеблясь, прибегают к введению особых режимов для той или иной группы собственников.</w:t>
      </w:r>
      <w:r w:rsidRPr="007D068D">
        <w:rPr>
          <w:color w:val="000000"/>
          <w:sz w:val="28"/>
          <w:szCs w:val="28"/>
        </w:rPr>
        <w:br/>
        <w:t>       В неравенстве государственно-административного отношения к отдельным формам собственности и заложена основная причина различий в хозяйственной эффективности имущественных прав как таковых. Единственным преимуществом, пожалуй, обладают групповые и коллективные формы собственности. Они дают возможность более масштабной и быстрой мобилизации денежных капиталов и потому лучше приспособлены к решению задач научно-технического прогресса и массового производства. Понятно, однако, что это качество связано не с частной природой прав собственности, а с развитием кооперации собственников.</w:t>
      </w:r>
      <w:r w:rsidRPr="007D068D">
        <w:rPr>
          <w:color w:val="000000"/>
          <w:sz w:val="28"/>
          <w:szCs w:val="28"/>
        </w:rPr>
        <w:br/>
        <w:t xml:space="preserve">       Развитое рыночное хозяйство неотделимо от развитого правового общества. Правовые нормы регламентируют все сферы общественной жизни. Имущественное право как одна из частей общего правопорядка играет предназначенную ему роль, не более. </w:t>
      </w:r>
      <w:r w:rsidR="007D068D">
        <w:rPr>
          <w:color w:val="000000"/>
          <w:sz w:val="28"/>
          <w:szCs w:val="28"/>
        </w:rPr>
        <w:t>Чтобы понять</w:t>
      </w:r>
      <w:r w:rsidR="007D068D" w:rsidRPr="007D068D">
        <w:rPr>
          <w:color w:val="000000"/>
          <w:sz w:val="28"/>
          <w:szCs w:val="28"/>
        </w:rPr>
        <w:t xml:space="preserve"> особенности хозяйственного поведения субъектов, необходимо учитывать весь комплекс общественных связей, а не ограничиваться только одним элементом.</w:t>
      </w:r>
      <w:r w:rsidR="007D068D" w:rsidRPr="007D068D">
        <w:rPr>
          <w:color w:val="000000"/>
          <w:sz w:val="28"/>
          <w:szCs w:val="28"/>
        </w:rPr>
        <w:br/>
      </w:r>
      <w:r w:rsidR="00771E48" w:rsidRPr="007D068D">
        <w:rPr>
          <w:color w:val="000000"/>
          <w:sz w:val="28"/>
          <w:szCs w:val="28"/>
        </w:rPr>
        <w:t>Н</w:t>
      </w:r>
      <w:r w:rsidRPr="007D068D">
        <w:rPr>
          <w:color w:val="000000"/>
          <w:sz w:val="28"/>
          <w:szCs w:val="28"/>
        </w:rPr>
        <w:t>е существует принципиального запрета на рынок без частной собственности и даже на рынок с преобладанием - вплоть до абсолютного - государственной собственности. Исторически именно политическая власть признана имущественными правами частным лицам (персоналу и менеджеру государственного предприятия), предоставляя рынку возможность заставить этих лиц выбрать оптимальный тип хозяйственного поведения. Ведь именно так поступают акционеры частной корпорации, назначая ее руководителей. Больше того, заметная часть современных крупных корпораций организована на принципах внутреннего контроля, которые вообще исключают влияние владельцев акций на менеджеров. Развитые вторичные финансовые рынки с биржевой торговлей акциями - вполне достаточный инструмент принуждения самых независимых администраторов к эффективному хозяйственному поведению.</w:t>
      </w:r>
      <w:r w:rsidRPr="007D068D">
        <w:rPr>
          <w:color w:val="000000"/>
          <w:sz w:val="28"/>
          <w:szCs w:val="28"/>
        </w:rPr>
        <w:br/>
        <w:t>       Приватизация - длительный и мучительный процесс. Исторический опыт дает и факты, которые свидетельствуют о сильной растянутости приватизации во времени, и аргументацию в защиту постепенности. Главный из этих аргументов состоит в том, что скорость справедливой приватизации обязана соотноситься с возможностями накопления денежных капиталов, в частности, сбережений населения. А они таковы, что выделение на это мероприятие более 1-2% национального дохода в год нарушает стабильность экономики. Учитывая, что общая стоимость накопленных зданий, сооружений и оборудования в нормальной западной стране обычно значительно больше годового национального дохода, продажа всех основных фондов легко может растянуться на многие десятилетия.</w:t>
      </w:r>
    </w:p>
    <w:p w:rsidR="00A20440" w:rsidRPr="007D068D" w:rsidRDefault="00F20CF7" w:rsidP="00111E3A">
      <w:pPr>
        <w:spacing w:line="360" w:lineRule="auto"/>
        <w:ind w:left="454"/>
        <w:jc w:val="both"/>
        <w:rPr>
          <w:color w:val="000000"/>
          <w:sz w:val="28"/>
          <w:szCs w:val="28"/>
        </w:rPr>
      </w:pPr>
      <w:r w:rsidRPr="007D068D">
        <w:rPr>
          <w:color w:val="000000"/>
          <w:sz w:val="28"/>
          <w:szCs w:val="28"/>
        </w:rPr>
        <w:t> </w:t>
      </w:r>
    </w:p>
    <w:p w:rsidR="00771E48" w:rsidRPr="007D068D" w:rsidRDefault="00771E48" w:rsidP="00111E3A">
      <w:pPr>
        <w:spacing w:line="360" w:lineRule="auto"/>
        <w:ind w:left="454"/>
        <w:jc w:val="both"/>
        <w:rPr>
          <w:color w:val="000000"/>
          <w:sz w:val="28"/>
          <w:szCs w:val="28"/>
        </w:rPr>
      </w:pPr>
    </w:p>
    <w:p w:rsidR="00771E48" w:rsidRPr="007D068D" w:rsidRDefault="00771E48" w:rsidP="00111E3A">
      <w:pPr>
        <w:spacing w:line="360" w:lineRule="auto"/>
        <w:ind w:left="454"/>
        <w:jc w:val="both"/>
        <w:rPr>
          <w:color w:val="000000"/>
          <w:sz w:val="28"/>
          <w:szCs w:val="28"/>
        </w:rPr>
      </w:pPr>
    </w:p>
    <w:p w:rsidR="00771E48" w:rsidRPr="007D068D" w:rsidRDefault="00771E48" w:rsidP="00111E3A">
      <w:pPr>
        <w:spacing w:line="360" w:lineRule="auto"/>
        <w:ind w:left="454"/>
        <w:jc w:val="both"/>
        <w:rPr>
          <w:color w:val="000000"/>
          <w:sz w:val="28"/>
          <w:szCs w:val="28"/>
        </w:rPr>
      </w:pPr>
    </w:p>
    <w:p w:rsidR="00771E48" w:rsidRPr="007D068D" w:rsidRDefault="00771E48" w:rsidP="00111E3A">
      <w:pPr>
        <w:spacing w:line="360" w:lineRule="auto"/>
        <w:ind w:left="454"/>
        <w:jc w:val="both"/>
        <w:rPr>
          <w:color w:val="000000"/>
          <w:sz w:val="28"/>
          <w:szCs w:val="28"/>
        </w:rPr>
      </w:pPr>
    </w:p>
    <w:p w:rsidR="00771E48" w:rsidRPr="007D068D" w:rsidRDefault="00771E48" w:rsidP="00111E3A">
      <w:pPr>
        <w:spacing w:line="360" w:lineRule="auto"/>
        <w:ind w:left="454"/>
        <w:jc w:val="both"/>
        <w:rPr>
          <w:color w:val="000000"/>
          <w:sz w:val="28"/>
          <w:szCs w:val="28"/>
        </w:rPr>
      </w:pPr>
    </w:p>
    <w:p w:rsidR="00771E48" w:rsidRPr="007D068D" w:rsidRDefault="00771E48" w:rsidP="00111E3A">
      <w:pPr>
        <w:spacing w:line="360" w:lineRule="auto"/>
        <w:ind w:left="454"/>
        <w:jc w:val="both"/>
        <w:rPr>
          <w:color w:val="000000"/>
          <w:sz w:val="28"/>
          <w:szCs w:val="28"/>
        </w:rPr>
      </w:pPr>
    </w:p>
    <w:p w:rsidR="00771E48" w:rsidRPr="007D068D" w:rsidRDefault="00771E48" w:rsidP="00111E3A">
      <w:pPr>
        <w:spacing w:line="360" w:lineRule="auto"/>
        <w:ind w:left="454"/>
        <w:jc w:val="both"/>
        <w:rPr>
          <w:color w:val="000000"/>
          <w:sz w:val="28"/>
          <w:szCs w:val="28"/>
        </w:rPr>
      </w:pPr>
    </w:p>
    <w:p w:rsidR="00771E48" w:rsidRPr="007D068D" w:rsidRDefault="00771E48" w:rsidP="00111E3A">
      <w:pPr>
        <w:spacing w:line="360" w:lineRule="auto"/>
        <w:ind w:left="454"/>
        <w:jc w:val="both"/>
        <w:rPr>
          <w:color w:val="000000"/>
          <w:sz w:val="28"/>
          <w:szCs w:val="28"/>
        </w:rPr>
      </w:pPr>
    </w:p>
    <w:p w:rsidR="00771E48" w:rsidRPr="007D068D" w:rsidRDefault="00771E48" w:rsidP="00111E3A">
      <w:pPr>
        <w:spacing w:line="360" w:lineRule="auto"/>
        <w:ind w:left="454"/>
        <w:jc w:val="both"/>
        <w:rPr>
          <w:color w:val="000000"/>
          <w:sz w:val="28"/>
          <w:szCs w:val="28"/>
        </w:rPr>
      </w:pPr>
    </w:p>
    <w:p w:rsidR="00771E48" w:rsidRPr="007D068D" w:rsidRDefault="00771E48" w:rsidP="00111E3A">
      <w:pPr>
        <w:spacing w:line="360" w:lineRule="auto"/>
        <w:ind w:left="454"/>
        <w:jc w:val="both"/>
        <w:rPr>
          <w:color w:val="000000"/>
          <w:sz w:val="28"/>
          <w:szCs w:val="28"/>
        </w:rPr>
      </w:pPr>
    </w:p>
    <w:p w:rsidR="00771E48" w:rsidRPr="007D068D" w:rsidRDefault="00771E48" w:rsidP="00111E3A">
      <w:pPr>
        <w:spacing w:line="360" w:lineRule="auto"/>
        <w:ind w:left="454"/>
        <w:jc w:val="both"/>
        <w:rPr>
          <w:color w:val="000000"/>
          <w:sz w:val="28"/>
          <w:szCs w:val="28"/>
        </w:rPr>
      </w:pPr>
    </w:p>
    <w:p w:rsidR="00771E48" w:rsidRPr="007D068D" w:rsidRDefault="00771E48" w:rsidP="00111E3A">
      <w:pPr>
        <w:spacing w:line="360" w:lineRule="auto"/>
        <w:ind w:left="454"/>
        <w:jc w:val="both"/>
        <w:rPr>
          <w:color w:val="000000"/>
          <w:sz w:val="28"/>
          <w:szCs w:val="28"/>
        </w:rPr>
      </w:pPr>
    </w:p>
    <w:p w:rsidR="00771E48" w:rsidRPr="007D068D" w:rsidRDefault="00771E48" w:rsidP="00111E3A">
      <w:pPr>
        <w:spacing w:line="360" w:lineRule="auto"/>
        <w:ind w:left="454"/>
        <w:jc w:val="both"/>
        <w:rPr>
          <w:color w:val="000000"/>
          <w:sz w:val="28"/>
          <w:szCs w:val="28"/>
        </w:rPr>
      </w:pPr>
    </w:p>
    <w:p w:rsidR="00771E48" w:rsidRPr="007D068D" w:rsidRDefault="00771E48" w:rsidP="00111E3A">
      <w:pPr>
        <w:spacing w:line="360" w:lineRule="auto"/>
        <w:ind w:left="454"/>
        <w:jc w:val="both"/>
        <w:rPr>
          <w:color w:val="000000"/>
          <w:sz w:val="28"/>
          <w:szCs w:val="28"/>
        </w:rPr>
      </w:pPr>
    </w:p>
    <w:p w:rsidR="00771E48" w:rsidRPr="007D068D" w:rsidRDefault="00771E48" w:rsidP="00111E3A">
      <w:pPr>
        <w:spacing w:line="360" w:lineRule="auto"/>
        <w:ind w:left="454"/>
        <w:jc w:val="both"/>
        <w:rPr>
          <w:color w:val="000000"/>
          <w:sz w:val="28"/>
          <w:szCs w:val="28"/>
        </w:rPr>
      </w:pPr>
    </w:p>
    <w:p w:rsidR="00771E48" w:rsidRPr="007D068D" w:rsidRDefault="00771E48" w:rsidP="00111E3A">
      <w:pPr>
        <w:spacing w:line="360" w:lineRule="auto"/>
        <w:ind w:left="454"/>
        <w:jc w:val="both"/>
        <w:rPr>
          <w:color w:val="000000"/>
          <w:sz w:val="28"/>
          <w:szCs w:val="28"/>
        </w:rPr>
      </w:pPr>
    </w:p>
    <w:p w:rsidR="00111E3A" w:rsidRDefault="00111E3A" w:rsidP="00111E3A">
      <w:pPr>
        <w:spacing w:line="360" w:lineRule="auto"/>
        <w:outlineLvl w:val="0"/>
        <w:rPr>
          <w:color w:val="000000"/>
          <w:sz w:val="28"/>
          <w:szCs w:val="28"/>
        </w:rPr>
      </w:pPr>
    </w:p>
    <w:p w:rsidR="006B1408" w:rsidRPr="00111E3A" w:rsidRDefault="00EB1BC3" w:rsidP="00111E3A">
      <w:pPr>
        <w:spacing w:line="360" w:lineRule="auto"/>
        <w:jc w:val="center"/>
        <w:outlineLvl w:val="0"/>
        <w:rPr>
          <w:b/>
          <w:bCs/>
          <w:color w:val="000000"/>
          <w:kern w:val="36"/>
          <w:sz w:val="28"/>
          <w:szCs w:val="28"/>
        </w:rPr>
      </w:pPr>
      <w:r w:rsidRPr="00111E3A">
        <w:rPr>
          <w:b/>
          <w:bCs/>
          <w:color w:val="000000"/>
          <w:kern w:val="36"/>
          <w:sz w:val="28"/>
          <w:szCs w:val="28"/>
        </w:rPr>
        <w:t>3</w:t>
      </w:r>
      <w:r w:rsidR="006B1408" w:rsidRPr="00111E3A">
        <w:rPr>
          <w:b/>
          <w:bCs/>
          <w:color w:val="000000"/>
          <w:kern w:val="36"/>
          <w:sz w:val="28"/>
          <w:szCs w:val="28"/>
        </w:rPr>
        <w:t xml:space="preserve">. </w:t>
      </w:r>
      <w:r w:rsidR="00111E3A">
        <w:rPr>
          <w:b/>
          <w:bCs/>
          <w:color w:val="000000"/>
          <w:kern w:val="36"/>
          <w:sz w:val="28"/>
          <w:szCs w:val="28"/>
        </w:rPr>
        <w:t>Понятие частной собственности</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Исторически</w:t>
      </w:r>
      <w:r w:rsidR="00FA20D5" w:rsidRPr="007D068D">
        <w:rPr>
          <w:bCs/>
          <w:color w:val="000000"/>
          <w:kern w:val="36"/>
          <w:sz w:val="28"/>
          <w:szCs w:val="28"/>
        </w:rPr>
        <w:t>й термин "частная собственность</w:t>
      </w:r>
      <w:r w:rsidRPr="007D068D">
        <w:rPr>
          <w:bCs/>
          <w:color w:val="000000"/>
          <w:kern w:val="36"/>
          <w:sz w:val="28"/>
          <w:szCs w:val="28"/>
        </w:rPr>
        <w:t>" возник тогда, когда появилась необходимость отделить государственное (казенное) имущество от всех других имуществ. Поэтому считалось, что все негосударственное есть частное. Сегодня при огромном разнообразии форм собственности "неказенной" является собственность не только отдельных граждан, но и кооперативов, ассоциаций, народных предприятий. В соответствии с этим в западной экономической теории и на практике утвердилось представление, согласно которому под частной собственностью понимается всякая негосударственная форма собственности. В таком понимании есть своя логика.</w:t>
      </w:r>
    </w:p>
    <w:p w:rsidR="00FA20D5" w:rsidRPr="007D068D" w:rsidRDefault="00B53E51" w:rsidP="00111E3A">
      <w:pPr>
        <w:spacing w:line="360" w:lineRule="auto"/>
        <w:ind w:left="454"/>
        <w:jc w:val="both"/>
        <w:outlineLvl w:val="0"/>
        <w:rPr>
          <w:bCs/>
          <w:color w:val="000000"/>
          <w:kern w:val="36"/>
          <w:sz w:val="28"/>
          <w:szCs w:val="28"/>
        </w:rPr>
      </w:pPr>
      <w:r w:rsidRPr="007D068D">
        <w:rPr>
          <w:bCs/>
          <w:color w:val="000000"/>
          <w:kern w:val="36"/>
          <w:sz w:val="28"/>
          <w:szCs w:val="28"/>
        </w:rPr>
        <w:t>Частная собственность</w:t>
      </w:r>
      <w:r w:rsidR="00F20CF7" w:rsidRPr="007D068D">
        <w:rPr>
          <w:bCs/>
          <w:color w:val="000000"/>
          <w:kern w:val="36"/>
          <w:sz w:val="28"/>
          <w:szCs w:val="28"/>
        </w:rPr>
        <w:t xml:space="preserve"> - одна из форм собственности, означающая абсолютное, защищенное законом право гражданина или юридического лица на конкретное имущество, включая средства производства. </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Государство выступает в качестве представителя всего общества, а остальные субъекты собственности олицетворяют лишь часть общества и поэтому правомерно считать их представителями частной собственности.</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Многие сегодня считают, что частная собственность - это безраздельная, ничем не ограниченная (кроме воли своего хозяина) собственность. В действительности частный собственник имеет полное право производить над объектом своей собственности все операции, которые сочтет нужными, лишь бы эти операции не вторгались в сферу частной собственности других людей. В цивилизованном обществе выработаны определенные правила поведения собственников.</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К частной собственности можно отнести:</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1) домашние хозяйства как экономические единицы, осуществляющие производство продукции и оказание услуг для собственных нужд;</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2) легальные частные предприятия, действующие в соответствии с законодательством. Сюда относятся предприятия любого размера от индивидуального, кустарного производства до крупных предприятий;</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3) нелегальные частные предприятия в составе "теневой экономики". Сюда относится вся деятельность в сфере производства товаров и оказания услуг, которые частные лица осуществляют без специального разрешения властей;</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4) любой вид использования частного хозяйства или личных сбережений - от сдачи внаем квартир до денежных операций между частными лицами.</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 xml:space="preserve">Если частный сектор развивается спонтанно, без каких-либо инструкций из центра, то это свидетельствует о жизнеспособности частной собственности, иначе </w:t>
      </w:r>
      <w:r w:rsidR="007D068D" w:rsidRPr="007D068D">
        <w:rPr>
          <w:bCs/>
          <w:color w:val="000000"/>
          <w:kern w:val="36"/>
          <w:sz w:val="28"/>
          <w:szCs w:val="28"/>
        </w:rPr>
        <w:t>говоря,</w:t>
      </w:r>
      <w:r w:rsidRPr="007D068D">
        <w:rPr>
          <w:bCs/>
          <w:color w:val="000000"/>
          <w:kern w:val="36"/>
          <w:sz w:val="28"/>
          <w:szCs w:val="28"/>
        </w:rPr>
        <w:t xml:space="preserve"> о возможности её саморегулирования и способности стать основой для создания и процветания рыночной экономической системы.</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Одним из основных условий развития частного сектора является полная свобода учреждения предприятия и начала любой производственной деятельности. Частный сектор не должен сталкиваться с какими-либо запретами и объект, владеющий частной собственностью, должен иметь неограниченное право сдавать в аренду имущество, находящееся в ч</w:t>
      </w:r>
      <w:r w:rsidR="00FA20D5" w:rsidRPr="007D068D">
        <w:rPr>
          <w:bCs/>
          <w:color w:val="000000"/>
          <w:kern w:val="36"/>
          <w:sz w:val="28"/>
          <w:szCs w:val="28"/>
        </w:rPr>
        <w:t xml:space="preserve">астной </w:t>
      </w:r>
      <w:r w:rsidRPr="007D068D">
        <w:rPr>
          <w:bCs/>
          <w:color w:val="000000"/>
          <w:kern w:val="36"/>
          <w:sz w:val="28"/>
          <w:szCs w:val="28"/>
        </w:rPr>
        <w:t>с</w:t>
      </w:r>
      <w:r w:rsidR="00FA20D5" w:rsidRPr="007D068D">
        <w:rPr>
          <w:bCs/>
          <w:color w:val="000000"/>
          <w:kern w:val="36"/>
          <w:sz w:val="28"/>
          <w:szCs w:val="28"/>
        </w:rPr>
        <w:t>обственности</w:t>
      </w:r>
      <w:r w:rsidRPr="007D068D">
        <w:rPr>
          <w:bCs/>
          <w:color w:val="000000"/>
          <w:kern w:val="36"/>
          <w:sz w:val="28"/>
          <w:szCs w:val="28"/>
        </w:rPr>
        <w:t>, на основе свободного договора между арендодателем и арендатором, а также накапливать, продавать и покупать любые высокоценные предметы. Свободные цены, основанные на свободном договоре покупателя и продавца, свободная внешнеторговая деятельность, свобода купли-продажи жилья или имущества, находящегося в частной собственности, свобода кредитования с уплатой процента, найма рабочей силы, финансовых инвестиций в любые частные предприятия - вот та атмосфера, которая необходима для развития частного сектора.</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Второе условие развития частного сектора требует гарантии закона о выполнении договорных обязательств. В случае любого нарушения частного договора пострадавший гражданин должен иметь право обратиться в суд, чтобы принудить нарушителя договора к выполнению взятых им на себя обязательств.</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Третье условие - абсолютная безопасность частной собственности. Гарантии ее неприкосновенности должны предусматриваться законами, программами партий и заявлениями ведущих государственных деятелей. Нужны гарантии, что конфискаций ч</w:t>
      </w:r>
      <w:r w:rsidR="00FA20D5" w:rsidRPr="007D068D">
        <w:rPr>
          <w:bCs/>
          <w:color w:val="000000"/>
          <w:kern w:val="36"/>
          <w:sz w:val="28"/>
          <w:szCs w:val="28"/>
        </w:rPr>
        <w:t xml:space="preserve">астной </w:t>
      </w:r>
      <w:r w:rsidRPr="007D068D">
        <w:rPr>
          <w:bCs/>
          <w:color w:val="000000"/>
          <w:kern w:val="36"/>
          <w:sz w:val="28"/>
          <w:szCs w:val="28"/>
        </w:rPr>
        <w:t>с</w:t>
      </w:r>
      <w:r w:rsidR="00FA20D5" w:rsidRPr="007D068D">
        <w:rPr>
          <w:bCs/>
          <w:color w:val="000000"/>
          <w:kern w:val="36"/>
          <w:sz w:val="28"/>
          <w:szCs w:val="28"/>
        </w:rPr>
        <w:t>обственности</w:t>
      </w:r>
      <w:r w:rsidRPr="007D068D">
        <w:rPr>
          <w:bCs/>
          <w:color w:val="000000"/>
          <w:kern w:val="36"/>
          <w:sz w:val="28"/>
          <w:szCs w:val="28"/>
        </w:rPr>
        <w:t xml:space="preserve"> не будет никогда.</w:t>
      </w:r>
    </w:p>
    <w:p w:rsidR="00FA20D5"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 xml:space="preserve">Четвертое условие требует, чтобы кредитная политика стимулировала </w:t>
      </w:r>
      <w:r w:rsidRPr="007D068D">
        <w:rPr>
          <w:bCs/>
          <w:iCs/>
          <w:color w:val="000000"/>
          <w:kern w:val="36"/>
          <w:sz w:val="28"/>
          <w:szCs w:val="28"/>
        </w:rPr>
        <w:t>частные</w:t>
      </w:r>
      <w:r w:rsidRPr="007D068D">
        <w:rPr>
          <w:bCs/>
          <w:color w:val="000000"/>
          <w:kern w:val="36"/>
          <w:sz w:val="28"/>
          <w:szCs w:val="28"/>
        </w:rPr>
        <w:t xml:space="preserve"> капиталовложения. Необходимы </w:t>
      </w:r>
      <w:r w:rsidRPr="007D068D">
        <w:rPr>
          <w:bCs/>
          <w:iCs/>
          <w:color w:val="000000"/>
          <w:kern w:val="36"/>
          <w:sz w:val="28"/>
          <w:szCs w:val="28"/>
        </w:rPr>
        <w:t>равные</w:t>
      </w:r>
      <w:r w:rsidRPr="007D068D">
        <w:rPr>
          <w:bCs/>
          <w:color w:val="000000"/>
          <w:kern w:val="36"/>
          <w:sz w:val="28"/>
          <w:szCs w:val="28"/>
        </w:rPr>
        <w:t xml:space="preserve"> условия для становления </w:t>
      </w:r>
      <w:r w:rsidRPr="007D068D">
        <w:rPr>
          <w:bCs/>
          <w:iCs/>
          <w:color w:val="000000"/>
          <w:kern w:val="36"/>
          <w:sz w:val="28"/>
          <w:szCs w:val="28"/>
        </w:rPr>
        <w:t>всех</w:t>
      </w:r>
      <w:r w:rsidRPr="007D068D">
        <w:rPr>
          <w:bCs/>
          <w:color w:val="000000"/>
          <w:kern w:val="36"/>
          <w:sz w:val="28"/>
          <w:szCs w:val="28"/>
        </w:rPr>
        <w:t xml:space="preserve"> видов собственности. </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 xml:space="preserve">Для дальнейшего развития частного сектора очень важно наличие в обществе уважения к частному сектору (пятое условие). </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Во всех странах ядро преуспевающих частных предпринимателей составляют трудолюбивые, энергичные люди, стремящиеся повысить свой социальный статус. Рынок производит естественный отбор, и из мелких и средних собственников появляются будущие основатели крупных предприятий.</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 xml:space="preserve">Частная собственность неизбежно обретает отдельные черты общественного характера. Это проявляется в выплате обязательных взносов по социальному страхованию, налогов в государственный и местный бюджеты, ренты. Таким образом, </w:t>
      </w:r>
      <w:r w:rsidRPr="007D068D">
        <w:rPr>
          <w:bCs/>
          <w:iCs/>
          <w:color w:val="000000"/>
          <w:kern w:val="36"/>
          <w:sz w:val="28"/>
          <w:szCs w:val="28"/>
        </w:rPr>
        <w:t>развитие частной собственности даёт базу</w:t>
      </w:r>
      <w:r w:rsidRPr="007D068D">
        <w:rPr>
          <w:bCs/>
          <w:color w:val="000000"/>
          <w:kern w:val="36"/>
          <w:sz w:val="28"/>
          <w:szCs w:val="28"/>
        </w:rPr>
        <w:t xml:space="preserve"> обеспечения (финансирования) и </w:t>
      </w:r>
      <w:r w:rsidRPr="007D068D">
        <w:rPr>
          <w:bCs/>
          <w:iCs/>
          <w:color w:val="000000"/>
          <w:kern w:val="36"/>
          <w:sz w:val="28"/>
          <w:szCs w:val="28"/>
        </w:rPr>
        <w:t>социальных отраслей</w:t>
      </w:r>
      <w:r w:rsidRPr="007D068D">
        <w:rPr>
          <w:bCs/>
          <w:color w:val="000000"/>
          <w:kern w:val="36"/>
          <w:sz w:val="28"/>
          <w:szCs w:val="28"/>
        </w:rPr>
        <w:t xml:space="preserve">, посредством государственного регулирования (сбора налогов и установления иных видов платы за пользование частной собственностью). И это вполне естественно, что частные собственники несут экономическую и правовую ответственность. </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 xml:space="preserve">Опыт индустриализации развитых стран показал, что потенциал </w:t>
      </w:r>
      <w:r w:rsidR="00FA20D5" w:rsidRPr="007D068D">
        <w:rPr>
          <w:bCs/>
          <w:color w:val="000000"/>
          <w:kern w:val="36"/>
          <w:sz w:val="28"/>
          <w:szCs w:val="28"/>
        </w:rPr>
        <w:t>частной</w:t>
      </w:r>
      <w:r w:rsidRPr="007D068D">
        <w:rPr>
          <w:bCs/>
          <w:color w:val="000000"/>
          <w:kern w:val="36"/>
          <w:sz w:val="28"/>
          <w:szCs w:val="28"/>
        </w:rPr>
        <w:t xml:space="preserve"> формы собственности полностью еще не использован. Важно также помнить, что частная собственность служит непосредственной основой других форм собственности и различных форм хозяйствования (например, акционерных предприятий и фермерских хозяйств).</w:t>
      </w:r>
    </w:p>
    <w:p w:rsidR="006B1408" w:rsidRPr="007D068D" w:rsidRDefault="006B1408" w:rsidP="00111E3A">
      <w:pPr>
        <w:spacing w:line="360" w:lineRule="auto"/>
        <w:ind w:left="454"/>
        <w:jc w:val="both"/>
        <w:outlineLvl w:val="0"/>
        <w:rPr>
          <w:bCs/>
          <w:color w:val="000000"/>
          <w:kern w:val="36"/>
          <w:sz w:val="28"/>
          <w:szCs w:val="28"/>
        </w:rPr>
      </w:pPr>
    </w:p>
    <w:p w:rsidR="006B1408" w:rsidRPr="007D068D" w:rsidRDefault="006B1408" w:rsidP="00111E3A">
      <w:pPr>
        <w:spacing w:line="360" w:lineRule="auto"/>
        <w:ind w:left="454"/>
        <w:jc w:val="both"/>
        <w:outlineLvl w:val="0"/>
        <w:rPr>
          <w:bCs/>
          <w:color w:val="000000"/>
          <w:kern w:val="36"/>
          <w:sz w:val="28"/>
          <w:szCs w:val="28"/>
        </w:rPr>
      </w:pPr>
    </w:p>
    <w:p w:rsidR="006B1408" w:rsidRPr="007D068D" w:rsidRDefault="006B1408" w:rsidP="00111E3A">
      <w:pPr>
        <w:spacing w:line="360" w:lineRule="auto"/>
        <w:ind w:left="454"/>
        <w:jc w:val="both"/>
        <w:outlineLvl w:val="0"/>
        <w:rPr>
          <w:bCs/>
          <w:color w:val="000000"/>
          <w:kern w:val="36"/>
          <w:sz w:val="28"/>
          <w:szCs w:val="28"/>
        </w:rPr>
      </w:pPr>
    </w:p>
    <w:p w:rsidR="006B1408" w:rsidRPr="007D068D" w:rsidRDefault="006B1408" w:rsidP="00111E3A">
      <w:pPr>
        <w:spacing w:line="360" w:lineRule="auto"/>
        <w:ind w:left="454"/>
        <w:jc w:val="both"/>
        <w:outlineLvl w:val="0"/>
        <w:rPr>
          <w:bCs/>
          <w:color w:val="000000"/>
          <w:kern w:val="36"/>
          <w:sz w:val="28"/>
          <w:szCs w:val="28"/>
        </w:rPr>
      </w:pPr>
    </w:p>
    <w:p w:rsidR="006B1408" w:rsidRPr="007D068D" w:rsidRDefault="006B1408" w:rsidP="00111E3A">
      <w:pPr>
        <w:spacing w:line="360" w:lineRule="auto"/>
        <w:ind w:left="454"/>
        <w:jc w:val="both"/>
        <w:outlineLvl w:val="0"/>
        <w:rPr>
          <w:bCs/>
          <w:color w:val="000000"/>
          <w:kern w:val="36"/>
          <w:sz w:val="28"/>
          <w:szCs w:val="28"/>
        </w:rPr>
      </w:pPr>
    </w:p>
    <w:p w:rsidR="0055263A" w:rsidRPr="007D068D" w:rsidRDefault="0055263A" w:rsidP="00111E3A">
      <w:pPr>
        <w:spacing w:line="360" w:lineRule="auto"/>
        <w:ind w:left="454"/>
        <w:jc w:val="both"/>
        <w:outlineLvl w:val="0"/>
        <w:rPr>
          <w:bCs/>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7D068D" w:rsidRDefault="007D068D" w:rsidP="00111E3A">
      <w:pPr>
        <w:spacing w:line="360" w:lineRule="auto"/>
        <w:ind w:left="454"/>
        <w:jc w:val="both"/>
        <w:outlineLvl w:val="0"/>
        <w:rPr>
          <w:b/>
          <w:bCs/>
          <w:i/>
          <w:color w:val="000000"/>
          <w:kern w:val="36"/>
          <w:sz w:val="28"/>
          <w:szCs w:val="28"/>
        </w:rPr>
      </w:pPr>
    </w:p>
    <w:p w:rsidR="00F20CF7" w:rsidRPr="00111E3A" w:rsidRDefault="00EB1BC3" w:rsidP="00111E3A">
      <w:pPr>
        <w:spacing w:line="360" w:lineRule="auto"/>
        <w:ind w:left="454"/>
        <w:jc w:val="center"/>
        <w:outlineLvl w:val="0"/>
        <w:rPr>
          <w:b/>
          <w:bCs/>
          <w:color w:val="000000"/>
          <w:kern w:val="36"/>
          <w:sz w:val="28"/>
          <w:szCs w:val="28"/>
        </w:rPr>
      </w:pPr>
      <w:r w:rsidRPr="00111E3A">
        <w:rPr>
          <w:b/>
          <w:bCs/>
          <w:color w:val="000000"/>
          <w:kern w:val="36"/>
          <w:sz w:val="28"/>
          <w:szCs w:val="28"/>
        </w:rPr>
        <w:t>3</w:t>
      </w:r>
      <w:r w:rsidR="006B1408" w:rsidRPr="00111E3A">
        <w:rPr>
          <w:b/>
          <w:bCs/>
          <w:color w:val="000000"/>
          <w:kern w:val="36"/>
          <w:sz w:val="28"/>
          <w:szCs w:val="28"/>
        </w:rPr>
        <w:t xml:space="preserve">.1 </w:t>
      </w:r>
      <w:r w:rsidR="00F20CF7" w:rsidRPr="00111E3A">
        <w:rPr>
          <w:b/>
          <w:bCs/>
          <w:color w:val="000000"/>
          <w:kern w:val="36"/>
          <w:sz w:val="28"/>
          <w:szCs w:val="28"/>
        </w:rPr>
        <w:t>Частная собственнос</w:t>
      </w:r>
      <w:r w:rsidR="006B1408" w:rsidRPr="00111E3A">
        <w:rPr>
          <w:b/>
          <w:bCs/>
          <w:color w:val="000000"/>
          <w:kern w:val="36"/>
          <w:sz w:val="28"/>
          <w:szCs w:val="28"/>
        </w:rPr>
        <w:t>ть как основа рыно</w:t>
      </w:r>
      <w:r w:rsidR="00111E3A">
        <w:rPr>
          <w:b/>
          <w:bCs/>
          <w:color w:val="000000"/>
          <w:kern w:val="36"/>
          <w:sz w:val="28"/>
          <w:szCs w:val="28"/>
        </w:rPr>
        <w:t>чной экономики</w:t>
      </w:r>
    </w:p>
    <w:p w:rsidR="0055263A" w:rsidRPr="007D068D" w:rsidRDefault="0055263A" w:rsidP="00111E3A">
      <w:pPr>
        <w:spacing w:line="360" w:lineRule="auto"/>
        <w:ind w:left="454"/>
        <w:jc w:val="both"/>
        <w:outlineLvl w:val="0"/>
        <w:rPr>
          <w:b/>
          <w:bCs/>
          <w:i/>
          <w:color w:val="000000"/>
          <w:kern w:val="36"/>
          <w:sz w:val="28"/>
          <w:szCs w:val="28"/>
        </w:rPr>
      </w:pP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Для создания основ рыночной экономики необходима разработка и применение законодательства, соответствующего рыночным условиям хозяйствования. К институциональным преобразованиям обычно относят изменение отношений собственности (создание частного сектора), формирование новых организаций и учреждений рыночного типа (коммерческих банков, товарных и фондовых бирж, инвестиционных фондов и др.), а также создание новой системы управления народным хозяйством (путем замены административных рычагов экономическими, прежде всего бюджетными и налоговыми).</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Институциональные преобразования</w:t>
      </w:r>
      <w:r w:rsidR="00FA20D5" w:rsidRPr="007D068D">
        <w:rPr>
          <w:bCs/>
          <w:color w:val="000000"/>
          <w:kern w:val="36"/>
          <w:sz w:val="28"/>
          <w:szCs w:val="28"/>
        </w:rPr>
        <w:t>,</w:t>
      </w:r>
      <w:r w:rsidRPr="007D068D">
        <w:rPr>
          <w:bCs/>
          <w:color w:val="000000"/>
          <w:kern w:val="36"/>
          <w:sz w:val="28"/>
          <w:szCs w:val="28"/>
        </w:rPr>
        <w:t xml:space="preserve"> </w:t>
      </w:r>
      <w:r w:rsidR="007D068D" w:rsidRPr="007D068D">
        <w:rPr>
          <w:bCs/>
          <w:color w:val="000000"/>
          <w:kern w:val="36"/>
          <w:sz w:val="28"/>
          <w:szCs w:val="28"/>
        </w:rPr>
        <w:t>выражаются,</w:t>
      </w:r>
      <w:r w:rsidRPr="007D068D">
        <w:rPr>
          <w:bCs/>
          <w:color w:val="000000"/>
          <w:kern w:val="36"/>
          <w:sz w:val="28"/>
          <w:szCs w:val="28"/>
        </w:rPr>
        <w:t xml:space="preserve"> прежде </w:t>
      </w:r>
      <w:r w:rsidR="007D068D" w:rsidRPr="007D068D">
        <w:rPr>
          <w:bCs/>
          <w:color w:val="000000"/>
          <w:kern w:val="36"/>
          <w:sz w:val="28"/>
          <w:szCs w:val="28"/>
        </w:rPr>
        <w:t>всего,</w:t>
      </w:r>
      <w:r w:rsidRPr="007D068D">
        <w:rPr>
          <w:bCs/>
          <w:color w:val="000000"/>
          <w:kern w:val="36"/>
          <w:sz w:val="28"/>
          <w:szCs w:val="28"/>
        </w:rPr>
        <w:t xml:space="preserve"> в разработке законов, регулирующих деятельность экономических агентов в условиях рыночного хозяйства. Рыночное законодательство должно регулировать, по крайней мере, следующие области: </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 xml:space="preserve">а) </w:t>
      </w:r>
      <w:r w:rsidRPr="007D068D">
        <w:rPr>
          <w:bCs/>
          <w:iCs/>
          <w:color w:val="000000"/>
          <w:kern w:val="36"/>
          <w:sz w:val="28"/>
          <w:szCs w:val="28"/>
        </w:rPr>
        <w:t>права собственности</w:t>
      </w:r>
      <w:r w:rsidRPr="007D068D">
        <w:rPr>
          <w:bCs/>
          <w:color w:val="000000"/>
          <w:kern w:val="36"/>
          <w:sz w:val="28"/>
          <w:szCs w:val="28"/>
        </w:rPr>
        <w:t>;</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б) договоры между экономическими агентами, включая их выполнение;</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в) порядок начала и окончания хозяйственной деятельности (процедуры открытия фирм или регистрации юридических лиц, слияния, поглощения и банкротство предприятий);</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г) поддержание конкурентной среды.</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 xml:space="preserve">В переходный период рыночные институты </w:t>
      </w:r>
      <w:r w:rsidRPr="007D068D">
        <w:rPr>
          <w:bCs/>
          <w:iCs/>
          <w:color w:val="000000"/>
          <w:kern w:val="36"/>
          <w:sz w:val="28"/>
          <w:szCs w:val="28"/>
        </w:rPr>
        <w:t>могут</w:t>
      </w:r>
      <w:r w:rsidRPr="007D068D">
        <w:rPr>
          <w:bCs/>
          <w:color w:val="000000"/>
          <w:kern w:val="36"/>
          <w:sz w:val="28"/>
          <w:szCs w:val="28"/>
        </w:rPr>
        <w:t xml:space="preserve"> возникать самостоятельно, без видимого участия государства, в ответ на потребности экономических агентов (например, создание нескольких сотен товарных бирж в России в 1990-1991 гг. вследствие стихийной либерализации хозяйственных связей между предприятиями). При этом, однако, могут возникнуть социально </w:t>
      </w:r>
      <w:r w:rsidRPr="007D068D">
        <w:rPr>
          <w:bCs/>
          <w:iCs/>
          <w:color w:val="000000"/>
          <w:kern w:val="36"/>
          <w:sz w:val="28"/>
          <w:szCs w:val="28"/>
        </w:rPr>
        <w:t>нецелесообразные</w:t>
      </w:r>
      <w:r w:rsidRPr="007D068D">
        <w:rPr>
          <w:bCs/>
          <w:color w:val="000000"/>
          <w:kern w:val="36"/>
          <w:sz w:val="28"/>
          <w:szCs w:val="28"/>
        </w:rPr>
        <w:t xml:space="preserve"> институты (вроде «уполномоченных банков», получавших - в нарушение принципов конкуренции - особые выгоды от ведения операций с государственными финансами). Поэтому </w:t>
      </w:r>
      <w:r w:rsidRPr="007D068D">
        <w:rPr>
          <w:bCs/>
          <w:iCs/>
          <w:color w:val="000000"/>
          <w:kern w:val="36"/>
          <w:sz w:val="28"/>
          <w:szCs w:val="28"/>
        </w:rPr>
        <w:t>государство должно</w:t>
      </w:r>
      <w:r w:rsidRPr="007D068D">
        <w:rPr>
          <w:bCs/>
          <w:color w:val="000000"/>
          <w:kern w:val="36"/>
          <w:sz w:val="28"/>
          <w:szCs w:val="28"/>
        </w:rPr>
        <w:t xml:space="preserve"> играть активную роль в формировании рыночных институтов, в том числе путем отбора </w:t>
      </w:r>
      <w:r w:rsidRPr="007D068D">
        <w:rPr>
          <w:bCs/>
          <w:iCs/>
          <w:color w:val="000000"/>
          <w:kern w:val="36"/>
          <w:sz w:val="28"/>
          <w:szCs w:val="28"/>
        </w:rPr>
        <w:t>социально полезных</w:t>
      </w:r>
      <w:r w:rsidRPr="007D068D">
        <w:rPr>
          <w:bCs/>
          <w:color w:val="000000"/>
          <w:kern w:val="36"/>
          <w:sz w:val="28"/>
          <w:szCs w:val="28"/>
        </w:rPr>
        <w:t>.</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Поскольку речь не идёт о чистой рыночной экономике, которая является недостижимой (моделью экономической системы), то степень вмешательства государства хотя и снизится, в дальнейшем, но не исчезнет.</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Здесь целесообразно сказать о негативных последствиях перехода всех функций государства в руки частных лиц и негосударственных юридических организаций. В случае отсутствия госрегулирования экономическая система столкнется с трудноразрешимыми и неразрешимыми проблемами: монополизация топливно-энергетического комплекса и как следствие взлёт цен на его услуги до недосягаемого для некоторой доли населения уровня, что само собой уже представляет катастрофическую ситуацию; отсутствие социальной защиты и каких либо гарантий на «завтрашний день»; отсутствие поддержки развития медицины, либо частичная недоступность её услуг ввиду их дороговизны; неразвитый военный комплекс; элитарность сектора образования; сильная дифференциация доходов, расслоение общества и пр.</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 xml:space="preserve">В переходный период в экономике России возникли основные институты рынка: </w:t>
      </w:r>
      <w:r w:rsidRPr="007D068D">
        <w:rPr>
          <w:bCs/>
          <w:iCs/>
          <w:color w:val="000000"/>
          <w:kern w:val="36"/>
          <w:sz w:val="28"/>
          <w:szCs w:val="28"/>
        </w:rPr>
        <w:t>частная собственность</w:t>
      </w:r>
      <w:r w:rsidRPr="007D068D">
        <w:rPr>
          <w:bCs/>
          <w:color w:val="000000"/>
          <w:kern w:val="36"/>
          <w:sz w:val="28"/>
          <w:szCs w:val="28"/>
        </w:rPr>
        <w:t>, свобода установления хозяйственных связей, конкуренция.</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 xml:space="preserve">Право собственности закрепляет </w:t>
      </w:r>
      <w:r w:rsidRPr="007D068D">
        <w:rPr>
          <w:bCs/>
          <w:iCs/>
          <w:color w:val="000000"/>
          <w:kern w:val="36"/>
          <w:sz w:val="28"/>
          <w:szCs w:val="28"/>
        </w:rPr>
        <w:t>материальную основу любого общества</w:t>
      </w:r>
      <w:r w:rsidRPr="007D068D">
        <w:rPr>
          <w:bCs/>
          <w:color w:val="000000"/>
          <w:kern w:val="36"/>
          <w:sz w:val="28"/>
          <w:szCs w:val="28"/>
        </w:rPr>
        <w:t xml:space="preserve"> - экономические отношения собственности. Поэтому отношения собственности и право собственности - взаимосвязанные категории. Собственность есть отношение определенных лиц к материальным благам как к своим, как к принадлежащим им. Соответственно все другие лица относятся к этим благам как к чужим, им не принадлежащим. Принадлежность материальных благ конкретным объектам составляет сущность складывающихся по их поводу между людьми отношений собственности. </w:t>
      </w:r>
    </w:p>
    <w:p w:rsidR="00F20CF7"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 xml:space="preserve">Таким образом, в условиях рыночной экономики, частная собственность является показателем достатка и обеспеченности граждан. К тому же если учесть, что обесценивание собственности, не является характерным событием, а точнее наоборот, то логично предположить, что вложения в этом направлении наиболее выгодны в первую очередь физическим лицам. </w:t>
      </w:r>
    </w:p>
    <w:p w:rsidR="006B1408" w:rsidRPr="007D068D" w:rsidRDefault="00F20CF7" w:rsidP="00111E3A">
      <w:pPr>
        <w:spacing w:line="360" w:lineRule="auto"/>
        <w:ind w:left="454"/>
        <w:jc w:val="both"/>
        <w:outlineLvl w:val="0"/>
        <w:rPr>
          <w:bCs/>
          <w:color w:val="000000"/>
          <w:kern w:val="36"/>
          <w:sz w:val="28"/>
          <w:szCs w:val="28"/>
        </w:rPr>
      </w:pPr>
      <w:r w:rsidRPr="007D068D">
        <w:rPr>
          <w:bCs/>
          <w:color w:val="000000"/>
          <w:kern w:val="36"/>
          <w:sz w:val="28"/>
          <w:szCs w:val="28"/>
        </w:rPr>
        <w:t>Соответственно, укрепление института частной собственности является не только условием, но и следствием становления рыночной экономики, показателем её благополучия.</w:t>
      </w:r>
    </w:p>
    <w:p w:rsidR="006B1408" w:rsidRPr="007D068D" w:rsidRDefault="006B1408" w:rsidP="00111E3A">
      <w:pPr>
        <w:spacing w:line="360" w:lineRule="auto"/>
        <w:ind w:left="454"/>
        <w:jc w:val="both"/>
        <w:outlineLvl w:val="0"/>
        <w:rPr>
          <w:bCs/>
          <w:color w:val="000000"/>
          <w:kern w:val="36"/>
          <w:sz w:val="28"/>
          <w:szCs w:val="28"/>
        </w:rPr>
      </w:pPr>
    </w:p>
    <w:p w:rsidR="006B1408" w:rsidRPr="007D068D" w:rsidRDefault="006B1408" w:rsidP="00111E3A">
      <w:pPr>
        <w:spacing w:line="360" w:lineRule="auto"/>
        <w:ind w:left="454"/>
        <w:jc w:val="both"/>
        <w:outlineLvl w:val="0"/>
        <w:rPr>
          <w:bCs/>
          <w:color w:val="000000"/>
          <w:kern w:val="36"/>
          <w:sz w:val="28"/>
          <w:szCs w:val="28"/>
        </w:rPr>
      </w:pPr>
    </w:p>
    <w:p w:rsidR="006B1408" w:rsidRPr="007D068D" w:rsidRDefault="006B1408" w:rsidP="00111E3A">
      <w:pPr>
        <w:spacing w:line="360" w:lineRule="auto"/>
        <w:ind w:left="454"/>
        <w:jc w:val="both"/>
        <w:outlineLvl w:val="0"/>
        <w:rPr>
          <w:rStyle w:val="a5"/>
          <w:b w:val="0"/>
          <w:color w:val="000000"/>
          <w:kern w:val="36"/>
          <w:sz w:val="28"/>
          <w:szCs w:val="28"/>
        </w:rPr>
      </w:pPr>
    </w:p>
    <w:p w:rsidR="006B1408" w:rsidRPr="007D068D" w:rsidRDefault="006B1408" w:rsidP="00111E3A">
      <w:pPr>
        <w:spacing w:line="360" w:lineRule="auto"/>
        <w:ind w:left="454"/>
        <w:jc w:val="both"/>
        <w:outlineLvl w:val="0"/>
        <w:rPr>
          <w:rStyle w:val="a5"/>
          <w:b w:val="0"/>
          <w:color w:val="000000"/>
          <w:kern w:val="36"/>
          <w:sz w:val="28"/>
          <w:szCs w:val="28"/>
        </w:rPr>
      </w:pPr>
    </w:p>
    <w:p w:rsidR="006B1408" w:rsidRPr="007D068D" w:rsidRDefault="006B1408" w:rsidP="00111E3A">
      <w:pPr>
        <w:spacing w:line="360" w:lineRule="auto"/>
        <w:ind w:left="454"/>
        <w:jc w:val="both"/>
        <w:outlineLvl w:val="0"/>
        <w:rPr>
          <w:rStyle w:val="a5"/>
          <w:b w:val="0"/>
          <w:color w:val="000000"/>
          <w:kern w:val="36"/>
          <w:sz w:val="28"/>
          <w:szCs w:val="28"/>
        </w:rPr>
      </w:pPr>
    </w:p>
    <w:p w:rsidR="006B1408" w:rsidRPr="007D068D" w:rsidRDefault="006B1408" w:rsidP="00111E3A">
      <w:pPr>
        <w:spacing w:line="360" w:lineRule="auto"/>
        <w:ind w:left="454"/>
        <w:jc w:val="both"/>
        <w:outlineLvl w:val="0"/>
        <w:rPr>
          <w:rStyle w:val="a5"/>
          <w:b w:val="0"/>
          <w:color w:val="000000"/>
          <w:kern w:val="36"/>
          <w:sz w:val="28"/>
          <w:szCs w:val="28"/>
        </w:rPr>
      </w:pPr>
    </w:p>
    <w:p w:rsidR="006B1408" w:rsidRPr="007D068D" w:rsidRDefault="006B1408" w:rsidP="00111E3A">
      <w:pPr>
        <w:spacing w:line="360" w:lineRule="auto"/>
        <w:ind w:left="454"/>
        <w:jc w:val="both"/>
        <w:outlineLvl w:val="0"/>
        <w:rPr>
          <w:rStyle w:val="a5"/>
          <w:b w:val="0"/>
          <w:color w:val="000000"/>
          <w:kern w:val="36"/>
          <w:sz w:val="28"/>
          <w:szCs w:val="28"/>
        </w:rPr>
      </w:pPr>
    </w:p>
    <w:p w:rsidR="006B1408" w:rsidRPr="007D068D" w:rsidRDefault="006B1408" w:rsidP="00111E3A">
      <w:pPr>
        <w:spacing w:line="360" w:lineRule="auto"/>
        <w:ind w:left="454"/>
        <w:jc w:val="both"/>
        <w:outlineLvl w:val="0"/>
        <w:rPr>
          <w:rStyle w:val="a5"/>
          <w:b w:val="0"/>
          <w:color w:val="000000"/>
          <w:kern w:val="36"/>
          <w:sz w:val="28"/>
          <w:szCs w:val="28"/>
        </w:rPr>
      </w:pPr>
    </w:p>
    <w:p w:rsidR="006B1408" w:rsidRPr="007D068D" w:rsidRDefault="006B1408" w:rsidP="00111E3A">
      <w:pPr>
        <w:spacing w:line="360" w:lineRule="auto"/>
        <w:ind w:left="454"/>
        <w:jc w:val="both"/>
        <w:outlineLvl w:val="0"/>
        <w:rPr>
          <w:rStyle w:val="a5"/>
          <w:b w:val="0"/>
          <w:color w:val="000000"/>
          <w:kern w:val="36"/>
          <w:sz w:val="28"/>
          <w:szCs w:val="28"/>
        </w:rPr>
      </w:pPr>
    </w:p>
    <w:p w:rsidR="006B1408" w:rsidRPr="007D068D" w:rsidRDefault="006B1408" w:rsidP="00111E3A">
      <w:pPr>
        <w:spacing w:line="360" w:lineRule="auto"/>
        <w:ind w:left="454"/>
        <w:jc w:val="both"/>
        <w:outlineLvl w:val="0"/>
        <w:rPr>
          <w:rStyle w:val="a5"/>
          <w:b w:val="0"/>
          <w:color w:val="000000"/>
          <w:kern w:val="36"/>
          <w:sz w:val="28"/>
          <w:szCs w:val="28"/>
        </w:rPr>
      </w:pPr>
    </w:p>
    <w:p w:rsidR="006B1408" w:rsidRPr="007D068D" w:rsidRDefault="006B1408" w:rsidP="00111E3A">
      <w:pPr>
        <w:spacing w:line="360" w:lineRule="auto"/>
        <w:ind w:left="454"/>
        <w:jc w:val="both"/>
        <w:outlineLvl w:val="0"/>
        <w:rPr>
          <w:rStyle w:val="a5"/>
          <w:b w:val="0"/>
          <w:color w:val="000000"/>
          <w:kern w:val="36"/>
          <w:sz w:val="28"/>
          <w:szCs w:val="28"/>
        </w:rPr>
      </w:pPr>
    </w:p>
    <w:p w:rsidR="006B1408" w:rsidRPr="007D068D" w:rsidRDefault="006B1408" w:rsidP="00111E3A">
      <w:pPr>
        <w:spacing w:line="360" w:lineRule="auto"/>
        <w:ind w:left="454"/>
        <w:jc w:val="both"/>
        <w:outlineLvl w:val="0"/>
        <w:rPr>
          <w:rStyle w:val="a5"/>
          <w:b w:val="0"/>
          <w:color w:val="000000"/>
          <w:kern w:val="36"/>
          <w:sz w:val="28"/>
          <w:szCs w:val="28"/>
        </w:rPr>
      </w:pPr>
    </w:p>
    <w:p w:rsidR="006B1408" w:rsidRPr="007D068D" w:rsidRDefault="006B1408" w:rsidP="00111E3A">
      <w:pPr>
        <w:spacing w:line="360" w:lineRule="auto"/>
        <w:ind w:left="454"/>
        <w:jc w:val="both"/>
        <w:outlineLvl w:val="0"/>
        <w:rPr>
          <w:rStyle w:val="a5"/>
          <w:b w:val="0"/>
          <w:color w:val="000000"/>
          <w:kern w:val="36"/>
          <w:sz w:val="28"/>
          <w:szCs w:val="28"/>
        </w:rPr>
      </w:pPr>
    </w:p>
    <w:p w:rsidR="006B1408" w:rsidRPr="007D068D" w:rsidRDefault="006B1408" w:rsidP="00111E3A">
      <w:pPr>
        <w:spacing w:line="360" w:lineRule="auto"/>
        <w:ind w:left="454"/>
        <w:jc w:val="both"/>
        <w:outlineLvl w:val="0"/>
        <w:rPr>
          <w:rStyle w:val="a5"/>
          <w:b w:val="0"/>
          <w:color w:val="000000"/>
          <w:kern w:val="36"/>
          <w:sz w:val="28"/>
          <w:szCs w:val="28"/>
        </w:rPr>
      </w:pPr>
    </w:p>
    <w:p w:rsidR="006B1408" w:rsidRPr="007D068D" w:rsidRDefault="006B1408" w:rsidP="00111E3A">
      <w:pPr>
        <w:spacing w:line="360" w:lineRule="auto"/>
        <w:ind w:left="454"/>
        <w:jc w:val="both"/>
        <w:outlineLvl w:val="0"/>
        <w:rPr>
          <w:rStyle w:val="a5"/>
          <w:b w:val="0"/>
          <w:color w:val="000000"/>
          <w:kern w:val="36"/>
          <w:sz w:val="28"/>
          <w:szCs w:val="28"/>
        </w:rPr>
      </w:pPr>
    </w:p>
    <w:p w:rsidR="007D068D" w:rsidRDefault="007D068D" w:rsidP="00111E3A">
      <w:pPr>
        <w:spacing w:line="360" w:lineRule="auto"/>
        <w:ind w:left="454"/>
        <w:jc w:val="both"/>
        <w:rPr>
          <w:rStyle w:val="a5"/>
          <w:b w:val="0"/>
          <w:color w:val="000000"/>
          <w:kern w:val="36"/>
          <w:sz w:val="28"/>
          <w:szCs w:val="28"/>
        </w:rPr>
      </w:pPr>
    </w:p>
    <w:p w:rsidR="007D068D" w:rsidRDefault="007D068D" w:rsidP="00111E3A">
      <w:pPr>
        <w:spacing w:line="360" w:lineRule="auto"/>
        <w:ind w:left="454"/>
        <w:jc w:val="both"/>
        <w:rPr>
          <w:rStyle w:val="a5"/>
          <w:b w:val="0"/>
          <w:color w:val="000000"/>
          <w:kern w:val="36"/>
          <w:sz w:val="28"/>
          <w:szCs w:val="28"/>
        </w:rPr>
      </w:pPr>
    </w:p>
    <w:p w:rsidR="00F20CF7" w:rsidRPr="00111E3A" w:rsidRDefault="00F20CF7" w:rsidP="00111E3A">
      <w:pPr>
        <w:numPr>
          <w:ilvl w:val="0"/>
          <w:numId w:val="4"/>
        </w:numPr>
        <w:spacing w:line="360" w:lineRule="auto"/>
        <w:ind w:left="454"/>
        <w:jc w:val="center"/>
        <w:rPr>
          <w:sz w:val="28"/>
          <w:szCs w:val="28"/>
        </w:rPr>
      </w:pPr>
      <w:r w:rsidRPr="00111E3A">
        <w:rPr>
          <w:rStyle w:val="a5"/>
          <w:sz w:val="28"/>
          <w:szCs w:val="28"/>
        </w:rPr>
        <w:t>Государственная собственность</w:t>
      </w:r>
    </w:p>
    <w:p w:rsidR="00F20CF7" w:rsidRPr="007D068D" w:rsidRDefault="00F20CF7" w:rsidP="00111E3A">
      <w:pPr>
        <w:spacing w:after="100" w:afterAutospacing="1" w:line="360" w:lineRule="auto"/>
        <w:ind w:left="454"/>
        <w:jc w:val="both"/>
        <w:rPr>
          <w:sz w:val="28"/>
          <w:szCs w:val="28"/>
        </w:rPr>
      </w:pPr>
      <w:r w:rsidRPr="007D068D">
        <w:rPr>
          <w:sz w:val="28"/>
          <w:szCs w:val="28"/>
        </w:rPr>
        <w:t>Государственная собственность – это закрепление права контроля объектов за государством. В любой стране существует большой массив объектов, которые непосредственно контролируется государством. Существуют государственные предприятия и учреждения, значительная часть земли находится в государственной собственности, государство контролирует минеральные и водные ресурсы, дороги, трубопроводы, системы связи и многое другое. Контроль за этими объектами</w:t>
      </w:r>
      <w:r w:rsidR="0055263A" w:rsidRPr="007D068D">
        <w:rPr>
          <w:sz w:val="28"/>
          <w:szCs w:val="28"/>
        </w:rPr>
        <w:t>,</w:t>
      </w:r>
      <w:r w:rsidRPr="007D068D">
        <w:rPr>
          <w:sz w:val="28"/>
          <w:szCs w:val="28"/>
        </w:rPr>
        <w:t xml:space="preserve"> должен обеспечивать реализацию интересов всего общества, производство ряда “общественных” товаров и услуг, реализацию макроэкономической стабилизационной политики и т.д. Вместе с тем, как показывает опыт, управление объектами государственной собственности, выявление и реализация общественных предпочтений оказывается на практике довольно сложным делом. </w:t>
      </w:r>
    </w:p>
    <w:p w:rsidR="00F20CF7" w:rsidRPr="007D068D" w:rsidRDefault="00F20CF7" w:rsidP="00111E3A">
      <w:pPr>
        <w:spacing w:after="100" w:afterAutospacing="1" w:line="360" w:lineRule="auto"/>
        <w:ind w:left="454"/>
        <w:jc w:val="both"/>
        <w:rPr>
          <w:sz w:val="28"/>
          <w:szCs w:val="28"/>
        </w:rPr>
      </w:pPr>
      <w:r w:rsidRPr="007D068D">
        <w:rPr>
          <w:sz w:val="28"/>
          <w:szCs w:val="28"/>
        </w:rPr>
        <w:t xml:space="preserve">Любое государство имеет определенную форму административно-территориального устройства. В каждом административном регионе должны быть свои органы государственного управления. Для эффективного выполнения своих функций они должны обладать правом собственности на ряд объектов. </w:t>
      </w:r>
    </w:p>
    <w:p w:rsidR="00B53E51" w:rsidRPr="007D068D" w:rsidRDefault="00B53E51" w:rsidP="00111E3A">
      <w:pPr>
        <w:spacing w:line="360" w:lineRule="auto"/>
        <w:ind w:left="454"/>
        <w:jc w:val="both"/>
        <w:rPr>
          <w:sz w:val="28"/>
          <w:szCs w:val="28"/>
        </w:rPr>
      </w:pPr>
      <w:r w:rsidRPr="007D068D">
        <w:rPr>
          <w:sz w:val="28"/>
          <w:szCs w:val="28"/>
        </w:rPr>
        <w:t xml:space="preserve">Совсем недавно, когда экономика страны носила административно-командный характер, понятие сущности государственной собственности было иное, нежели чем сейчас. </w:t>
      </w:r>
    </w:p>
    <w:p w:rsidR="00B53E51" w:rsidRPr="007D068D" w:rsidRDefault="00B53E51" w:rsidP="00111E3A">
      <w:pPr>
        <w:spacing w:line="360" w:lineRule="auto"/>
        <w:ind w:left="454"/>
        <w:jc w:val="both"/>
        <w:rPr>
          <w:sz w:val="28"/>
          <w:szCs w:val="28"/>
        </w:rPr>
      </w:pPr>
      <w:r w:rsidRPr="007D068D">
        <w:rPr>
          <w:sz w:val="28"/>
          <w:szCs w:val="28"/>
        </w:rPr>
        <w:t xml:space="preserve">Так, в теории марксизма ликвидация частной собственности на средства производства рассматривается в качестве главного содержания социалистической революции. В соответствии с этой теорией в России вслед за завоеванием власти в октябре 1917 года была ликвидирована частная собственность в промышленности, на транспорте, в строительстве, в торговле. Коллективизация в деревне заменила индивидуальную собственность крестьян кооперативно-колхозной (фактически полугосударственной). В результате утвердилось полное господство социалистической, или общественной (т.е. государственной и полугосударственной), собственности. </w:t>
      </w:r>
    </w:p>
    <w:p w:rsidR="00B53E51" w:rsidRPr="007D068D" w:rsidRDefault="00B53E51" w:rsidP="00111E3A">
      <w:pPr>
        <w:spacing w:line="360" w:lineRule="auto"/>
        <w:ind w:left="454"/>
        <w:jc w:val="both"/>
        <w:rPr>
          <w:sz w:val="28"/>
          <w:szCs w:val="28"/>
        </w:rPr>
      </w:pPr>
      <w:r w:rsidRPr="007D068D">
        <w:rPr>
          <w:sz w:val="28"/>
          <w:szCs w:val="28"/>
        </w:rPr>
        <w:t>В дальнейшем в СССР продолжался процесс наращивания общественных средств производства</w:t>
      </w:r>
      <w:r w:rsidR="00625645" w:rsidRPr="007D068D">
        <w:rPr>
          <w:sz w:val="28"/>
          <w:szCs w:val="28"/>
        </w:rPr>
        <w:t>,</w:t>
      </w:r>
      <w:r w:rsidRPr="007D068D">
        <w:rPr>
          <w:sz w:val="28"/>
          <w:szCs w:val="28"/>
        </w:rPr>
        <w:t xml:space="preserve"> за счет накоплений. В результате социальная структура собственности на средства производства к началу 90-х гг. приняла следующий вид: государственная 88,6</w:t>
      </w:r>
      <w:r w:rsidR="00625645" w:rsidRPr="007D068D">
        <w:rPr>
          <w:sz w:val="28"/>
          <w:szCs w:val="28"/>
        </w:rPr>
        <w:t>%</w:t>
      </w:r>
      <w:r w:rsidRPr="007D068D">
        <w:rPr>
          <w:sz w:val="28"/>
          <w:szCs w:val="28"/>
        </w:rPr>
        <w:t>, колхозная 8,7</w:t>
      </w:r>
      <w:r w:rsidR="00625645" w:rsidRPr="007D068D">
        <w:rPr>
          <w:sz w:val="28"/>
          <w:szCs w:val="28"/>
        </w:rPr>
        <w:t>%</w:t>
      </w:r>
      <w:r w:rsidRPr="007D068D">
        <w:rPr>
          <w:sz w:val="28"/>
          <w:szCs w:val="28"/>
        </w:rPr>
        <w:t>, кооперативов по производству товаров и услуг (включая жилищно-строительные) 1,5</w:t>
      </w:r>
      <w:r w:rsidR="00625645" w:rsidRPr="007D068D">
        <w:rPr>
          <w:sz w:val="28"/>
          <w:szCs w:val="28"/>
        </w:rPr>
        <w:t>%</w:t>
      </w:r>
      <w:r w:rsidRPr="007D068D">
        <w:rPr>
          <w:sz w:val="28"/>
          <w:szCs w:val="28"/>
        </w:rPr>
        <w:t xml:space="preserve">, собственность граждан - 1,2%. Эти цифры по существу выражают высокий государственный монополизм на средства производства. </w:t>
      </w:r>
    </w:p>
    <w:p w:rsidR="00B53E51" w:rsidRPr="007D068D" w:rsidRDefault="00B53E51" w:rsidP="00111E3A">
      <w:pPr>
        <w:spacing w:line="360" w:lineRule="auto"/>
        <w:ind w:left="454"/>
        <w:jc w:val="both"/>
        <w:rPr>
          <w:sz w:val="28"/>
          <w:szCs w:val="28"/>
        </w:rPr>
      </w:pPr>
      <w:r w:rsidRPr="007D068D">
        <w:rPr>
          <w:sz w:val="28"/>
          <w:szCs w:val="28"/>
        </w:rPr>
        <w:t xml:space="preserve">Установление господства государственной собственности, отождествлявшейся с общенародным достоянием, имело свои достоинства. Оно обеспечивало единое централизованное управление экономикой, огромную концентрацию ресурсов и их использование для решения крупнейших хозяйственных задач. </w:t>
      </w:r>
    </w:p>
    <w:p w:rsidR="00B53E51" w:rsidRPr="007D068D" w:rsidRDefault="00B53E51" w:rsidP="00111E3A">
      <w:pPr>
        <w:spacing w:line="360" w:lineRule="auto"/>
        <w:ind w:left="454"/>
        <w:jc w:val="both"/>
        <w:rPr>
          <w:sz w:val="28"/>
          <w:szCs w:val="28"/>
        </w:rPr>
      </w:pPr>
      <w:r w:rsidRPr="007D068D">
        <w:rPr>
          <w:sz w:val="28"/>
          <w:szCs w:val="28"/>
        </w:rPr>
        <w:t xml:space="preserve">На развитии государственной собственности базировался процесс расширенного воспроизводства. Централизация собственности являлась основой относительного равенства в распределении материальных и духовных благ между членами общества. </w:t>
      </w:r>
    </w:p>
    <w:p w:rsidR="00B53E51" w:rsidRPr="007D068D" w:rsidRDefault="00B53E51" w:rsidP="00111E3A">
      <w:pPr>
        <w:spacing w:line="360" w:lineRule="auto"/>
        <w:ind w:left="454"/>
        <w:jc w:val="both"/>
        <w:rPr>
          <w:sz w:val="28"/>
          <w:szCs w:val="28"/>
        </w:rPr>
      </w:pPr>
      <w:r w:rsidRPr="007D068D">
        <w:rPr>
          <w:sz w:val="28"/>
          <w:szCs w:val="28"/>
        </w:rPr>
        <w:t xml:space="preserve">Вместе с тем опыт СССР и других социалистических стран показал, что глобализация государственной собственности имеет и крупные минусы, которые со временем становятся нетерпимыми. </w:t>
      </w:r>
    </w:p>
    <w:p w:rsidR="00B53E51" w:rsidRPr="007D068D" w:rsidRDefault="00B53E51" w:rsidP="00111E3A">
      <w:pPr>
        <w:spacing w:line="360" w:lineRule="auto"/>
        <w:ind w:left="454"/>
        <w:jc w:val="both"/>
        <w:rPr>
          <w:sz w:val="28"/>
          <w:szCs w:val="28"/>
        </w:rPr>
      </w:pPr>
      <w:r w:rsidRPr="007D068D">
        <w:rPr>
          <w:sz w:val="28"/>
          <w:szCs w:val="28"/>
        </w:rPr>
        <w:t xml:space="preserve">Государственные предприятия экономически не были заинтересованы в использовании новых достижений науки и техники. Эти достижения отторгались, так как существовавшая монополия государственной собственности делала более выгодным выпуск традиционной продукции по устоявшейся технологии. Отсутствие конкуренции лишило предприятия экономических стимулов к повышению качества продукции и снижению издержек производства. Внутренние источники развития были заменены внешними побудительными мотивами, основанными на силе административной власти. </w:t>
      </w:r>
    </w:p>
    <w:p w:rsidR="00B53E51" w:rsidRPr="007D068D" w:rsidRDefault="00B53E51" w:rsidP="00111E3A">
      <w:pPr>
        <w:spacing w:line="360" w:lineRule="auto"/>
        <w:ind w:left="454"/>
        <w:jc w:val="both"/>
        <w:rPr>
          <w:sz w:val="28"/>
          <w:szCs w:val="28"/>
        </w:rPr>
      </w:pPr>
      <w:r w:rsidRPr="007D068D">
        <w:rPr>
          <w:sz w:val="28"/>
          <w:szCs w:val="28"/>
        </w:rPr>
        <w:t xml:space="preserve">В результате эффективность народного хозяйства, основанного на государственной собственности, оказалась невысокой, по многим показателям она уступает эффективности рыночной экономики. Замедлялись темпы роста производительности труда, из года в год снижалась фондоотдача, росла материалоемкость продукции. </w:t>
      </w:r>
    </w:p>
    <w:p w:rsidR="00B53E51" w:rsidRPr="007D068D" w:rsidRDefault="00B53E51" w:rsidP="00111E3A">
      <w:pPr>
        <w:spacing w:line="360" w:lineRule="auto"/>
        <w:ind w:left="454"/>
        <w:jc w:val="both"/>
        <w:rPr>
          <w:sz w:val="28"/>
          <w:szCs w:val="28"/>
        </w:rPr>
      </w:pPr>
      <w:r w:rsidRPr="007D068D">
        <w:rPr>
          <w:sz w:val="28"/>
          <w:szCs w:val="28"/>
        </w:rPr>
        <w:t xml:space="preserve">Однако можно выделить и положительные моменты в преобладании государственной собственности. Так, концентрация значительной части фонда накопления в руках государства позволила планомерно перестраивать экономику, создавая новые отрасли, крупнейшие предприятия, в короткие сроки произвести техническое перевооружение народного хозяйства. </w:t>
      </w:r>
    </w:p>
    <w:p w:rsidR="00B53E51" w:rsidRPr="007D068D" w:rsidRDefault="00B53E51" w:rsidP="00111E3A">
      <w:pPr>
        <w:spacing w:line="360" w:lineRule="auto"/>
        <w:ind w:left="454"/>
        <w:jc w:val="both"/>
        <w:rPr>
          <w:sz w:val="28"/>
          <w:szCs w:val="28"/>
        </w:rPr>
      </w:pPr>
      <w:r w:rsidRPr="007D068D">
        <w:rPr>
          <w:sz w:val="28"/>
          <w:szCs w:val="28"/>
        </w:rPr>
        <w:t>Государственная собственность всегда выступает одним из факторов ускорения развития экономики. Безусловно, нельзя отрицать и значительное влияние данной формы собственности для общего развития экономики страны. Без надлежащей государственной помощи в снабжении предприятий современными средствами производства, без организации производства таких средств производства</w:t>
      </w:r>
      <w:r w:rsidR="00625645" w:rsidRPr="007D068D">
        <w:rPr>
          <w:sz w:val="28"/>
          <w:szCs w:val="28"/>
        </w:rPr>
        <w:t>,</w:t>
      </w:r>
      <w:r w:rsidRPr="007D068D">
        <w:rPr>
          <w:sz w:val="28"/>
          <w:szCs w:val="28"/>
        </w:rPr>
        <w:t xml:space="preserve"> развитие частной инициативы и предприимчивости невозможно. </w:t>
      </w:r>
    </w:p>
    <w:p w:rsidR="00625645" w:rsidRPr="007D068D" w:rsidRDefault="00625645" w:rsidP="00111E3A">
      <w:pPr>
        <w:spacing w:line="360" w:lineRule="auto"/>
        <w:ind w:left="454"/>
        <w:jc w:val="both"/>
        <w:rPr>
          <w:sz w:val="28"/>
          <w:szCs w:val="28"/>
        </w:rPr>
      </w:pPr>
    </w:p>
    <w:p w:rsidR="00625645" w:rsidRPr="007D068D" w:rsidRDefault="00625645" w:rsidP="00111E3A">
      <w:pPr>
        <w:spacing w:line="360" w:lineRule="auto"/>
        <w:ind w:left="454"/>
        <w:jc w:val="both"/>
        <w:rPr>
          <w:sz w:val="28"/>
          <w:szCs w:val="28"/>
        </w:rPr>
      </w:pPr>
    </w:p>
    <w:p w:rsidR="00625645" w:rsidRPr="007D068D" w:rsidRDefault="00625645" w:rsidP="00111E3A">
      <w:pPr>
        <w:spacing w:line="360" w:lineRule="auto"/>
        <w:ind w:left="454"/>
        <w:jc w:val="both"/>
        <w:rPr>
          <w:sz w:val="28"/>
          <w:szCs w:val="28"/>
        </w:rPr>
      </w:pPr>
    </w:p>
    <w:p w:rsidR="00A40C5F" w:rsidRDefault="00A40C5F" w:rsidP="00A40C5F">
      <w:pPr>
        <w:spacing w:line="360" w:lineRule="auto"/>
        <w:rPr>
          <w:sz w:val="28"/>
          <w:szCs w:val="28"/>
        </w:rPr>
      </w:pPr>
    </w:p>
    <w:p w:rsidR="00625645" w:rsidRPr="00111E3A" w:rsidRDefault="00625645" w:rsidP="00A40C5F">
      <w:pPr>
        <w:spacing w:line="360" w:lineRule="auto"/>
        <w:jc w:val="center"/>
        <w:rPr>
          <w:b/>
          <w:sz w:val="28"/>
          <w:szCs w:val="28"/>
        </w:rPr>
      </w:pPr>
      <w:r w:rsidRPr="00111E3A">
        <w:rPr>
          <w:b/>
          <w:sz w:val="28"/>
          <w:szCs w:val="28"/>
        </w:rPr>
        <w:t xml:space="preserve">4.1 Сущность государственной </w:t>
      </w:r>
      <w:r w:rsidR="007D068D" w:rsidRPr="00111E3A">
        <w:rPr>
          <w:b/>
          <w:sz w:val="28"/>
          <w:szCs w:val="28"/>
        </w:rPr>
        <w:t>собственности</w:t>
      </w:r>
    </w:p>
    <w:p w:rsidR="00625645" w:rsidRPr="007D068D" w:rsidRDefault="00625645" w:rsidP="00111E3A">
      <w:pPr>
        <w:spacing w:line="360" w:lineRule="auto"/>
        <w:ind w:left="454"/>
        <w:jc w:val="both"/>
        <w:rPr>
          <w:sz w:val="28"/>
          <w:szCs w:val="28"/>
        </w:rPr>
      </w:pPr>
    </w:p>
    <w:p w:rsidR="00B53E51" w:rsidRPr="007D068D" w:rsidRDefault="00B53E51" w:rsidP="00111E3A">
      <w:pPr>
        <w:spacing w:line="360" w:lineRule="auto"/>
        <w:ind w:left="454"/>
        <w:jc w:val="both"/>
        <w:rPr>
          <w:sz w:val="28"/>
          <w:szCs w:val="28"/>
        </w:rPr>
      </w:pPr>
      <w:r w:rsidRPr="007D068D">
        <w:rPr>
          <w:sz w:val="28"/>
          <w:szCs w:val="28"/>
        </w:rPr>
        <w:t xml:space="preserve">Так какова же должна быть сущность государственной собственности, страны в которой стремятся построить рыночную экономику? </w:t>
      </w:r>
    </w:p>
    <w:p w:rsidR="00B53E51" w:rsidRPr="007D068D" w:rsidRDefault="00B53E51" w:rsidP="00111E3A">
      <w:pPr>
        <w:spacing w:line="360" w:lineRule="auto"/>
        <w:ind w:left="454"/>
        <w:jc w:val="both"/>
        <w:rPr>
          <w:sz w:val="28"/>
          <w:szCs w:val="28"/>
        </w:rPr>
      </w:pPr>
      <w:r w:rsidRPr="007D068D">
        <w:rPr>
          <w:sz w:val="28"/>
          <w:szCs w:val="28"/>
        </w:rPr>
        <w:t xml:space="preserve">Для определения сущности государственной собственности достаточно определить функции вмешательства государства, а также его монопольные отрасли ведения: войны и национальная оборона, рост народонаселения и урбанизация, проблемы окружающей среды и социальная защита населения и др. </w:t>
      </w:r>
    </w:p>
    <w:p w:rsidR="00B53E51" w:rsidRPr="007D068D" w:rsidRDefault="00B53E51" w:rsidP="00111E3A">
      <w:pPr>
        <w:spacing w:line="360" w:lineRule="auto"/>
        <w:ind w:left="454"/>
        <w:jc w:val="both"/>
        <w:rPr>
          <w:sz w:val="28"/>
          <w:szCs w:val="28"/>
        </w:rPr>
      </w:pPr>
      <w:r w:rsidRPr="007D068D">
        <w:rPr>
          <w:sz w:val="28"/>
          <w:szCs w:val="28"/>
        </w:rPr>
        <w:t xml:space="preserve">При определении сущности государственной собственности необходимо учитывать «потребности» государства в лице его полномочных органов для осуществления вышеназванных функций. Так, например, для обороны внешних и внутренних границ государства необходима соответствующая материальная база, которая и будет основой для обороны. </w:t>
      </w:r>
    </w:p>
    <w:p w:rsidR="00B53E51" w:rsidRPr="007D068D" w:rsidRDefault="00B53E51" w:rsidP="00111E3A">
      <w:pPr>
        <w:spacing w:line="360" w:lineRule="auto"/>
        <w:ind w:left="454"/>
        <w:jc w:val="both"/>
        <w:rPr>
          <w:sz w:val="28"/>
          <w:szCs w:val="28"/>
        </w:rPr>
      </w:pPr>
      <w:r w:rsidRPr="007D068D">
        <w:rPr>
          <w:sz w:val="28"/>
          <w:szCs w:val="28"/>
        </w:rPr>
        <w:t xml:space="preserve">Таким образом, сущность государственной собственности должна определяться исходя из вышеназванных обстоятельств, а остальная часть собственности должна принять иные формы: индивидуальная, коллективная. </w:t>
      </w:r>
    </w:p>
    <w:p w:rsidR="00B53E51" w:rsidRPr="007D068D" w:rsidRDefault="00B53E51" w:rsidP="00111E3A">
      <w:pPr>
        <w:spacing w:line="360" w:lineRule="auto"/>
        <w:ind w:left="454"/>
        <w:jc w:val="both"/>
        <w:rPr>
          <w:sz w:val="28"/>
          <w:szCs w:val="28"/>
        </w:rPr>
      </w:pPr>
      <w:r w:rsidRPr="007D068D">
        <w:rPr>
          <w:sz w:val="28"/>
          <w:szCs w:val="28"/>
        </w:rPr>
        <w:t xml:space="preserve">В экономике западных стран велико значение государственной собственности. В нее входят обычно некоторые крупные промышленные предприятия, банки, а также предприятия тех отраслей, которые обслуживают производство и социально-бытовую сферу — грузовой транспорт, энергетика, связь и т.д. Создание государственных предприятий обусловлено отчасти желанием ускорить научно-технический прогресс. Вместе с тем государство иногда берет на себя перевооружение слабых звеньев экономики. Такое же значение государственной собственности сейчас принимает и Россия. </w:t>
      </w:r>
    </w:p>
    <w:p w:rsidR="00B53E51" w:rsidRPr="007D068D" w:rsidRDefault="00B53E51" w:rsidP="00111E3A">
      <w:pPr>
        <w:spacing w:line="360" w:lineRule="auto"/>
        <w:ind w:left="454"/>
        <w:jc w:val="both"/>
        <w:rPr>
          <w:sz w:val="28"/>
          <w:szCs w:val="28"/>
        </w:rPr>
      </w:pPr>
      <w:r w:rsidRPr="007D068D">
        <w:rPr>
          <w:sz w:val="28"/>
          <w:szCs w:val="28"/>
        </w:rPr>
        <w:t xml:space="preserve">Государственная собственность в нашей стране существует на 3-х уровнях: </w:t>
      </w:r>
    </w:p>
    <w:p w:rsidR="00B53E51" w:rsidRPr="007D068D" w:rsidRDefault="00B53E51" w:rsidP="00111E3A">
      <w:pPr>
        <w:spacing w:line="360" w:lineRule="auto"/>
        <w:ind w:left="454"/>
        <w:jc w:val="both"/>
        <w:rPr>
          <w:sz w:val="28"/>
          <w:szCs w:val="28"/>
        </w:rPr>
      </w:pPr>
      <w:r w:rsidRPr="007D068D">
        <w:rPr>
          <w:sz w:val="28"/>
          <w:szCs w:val="28"/>
        </w:rPr>
        <w:t xml:space="preserve">1. На уровне всей федерации — федеральная собственность. </w:t>
      </w:r>
    </w:p>
    <w:p w:rsidR="00B53E51" w:rsidRPr="007D068D" w:rsidRDefault="00B53E51" w:rsidP="00111E3A">
      <w:pPr>
        <w:spacing w:line="360" w:lineRule="auto"/>
        <w:ind w:left="454"/>
        <w:jc w:val="both"/>
        <w:rPr>
          <w:sz w:val="28"/>
          <w:szCs w:val="28"/>
        </w:rPr>
      </w:pPr>
      <w:r w:rsidRPr="007D068D">
        <w:rPr>
          <w:sz w:val="28"/>
          <w:szCs w:val="28"/>
        </w:rPr>
        <w:t xml:space="preserve">2. На уровне субъектов федерации (их 89). Каждый из них имеет свою региональную собственность. </w:t>
      </w:r>
    </w:p>
    <w:p w:rsidR="00B53E51" w:rsidRPr="007D068D" w:rsidRDefault="00B53E51" w:rsidP="00111E3A">
      <w:pPr>
        <w:spacing w:line="360" w:lineRule="auto"/>
        <w:ind w:left="454"/>
        <w:jc w:val="both"/>
        <w:rPr>
          <w:sz w:val="28"/>
          <w:szCs w:val="28"/>
        </w:rPr>
      </w:pPr>
      <w:r w:rsidRPr="007D068D">
        <w:rPr>
          <w:sz w:val="28"/>
          <w:szCs w:val="28"/>
        </w:rPr>
        <w:t xml:space="preserve">3. Муниципальная собственность (собственность на уровне отдельного города, округа, села и т.д., кроме Санкт-Петербурга и Москвы, которые выступают как субъекты федерации). </w:t>
      </w:r>
    </w:p>
    <w:p w:rsidR="00B53E51" w:rsidRPr="007D068D" w:rsidRDefault="00B53E51" w:rsidP="00111E3A">
      <w:pPr>
        <w:spacing w:after="100" w:afterAutospacing="1" w:line="360" w:lineRule="auto"/>
        <w:ind w:left="454"/>
        <w:jc w:val="both"/>
        <w:rPr>
          <w:sz w:val="28"/>
          <w:szCs w:val="28"/>
        </w:rPr>
      </w:pPr>
    </w:p>
    <w:p w:rsidR="006B1408" w:rsidRPr="007D068D" w:rsidRDefault="006B1408" w:rsidP="00111E3A">
      <w:pPr>
        <w:spacing w:line="360" w:lineRule="auto"/>
        <w:ind w:left="454"/>
        <w:jc w:val="both"/>
        <w:rPr>
          <w:b/>
          <w:i/>
          <w:sz w:val="28"/>
          <w:szCs w:val="28"/>
        </w:rPr>
      </w:pPr>
    </w:p>
    <w:p w:rsidR="006B1408" w:rsidRPr="007D068D" w:rsidRDefault="006B1408" w:rsidP="00111E3A">
      <w:pPr>
        <w:spacing w:line="360" w:lineRule="auto"/>
        <w:ind w:left="454"/>
        <w:jc w:val="both"/>
        <w:rPr>
          <w:b/>
          <w:i/>
          <w:sz w:val="28"/>
          <w:szCs w:val="28"/>
        </w:rPr>
      </w:pPr>
    </w:p>
    <w:p w:rsidR="006B1408" w:rsidRPr="007D068D" w:rsidRDefault="006B1408" w:rsidP="00111E3A">
      <w:pPr>
        <w:spacing w:line="360" w:lineRule="auto"/>
        <w:ind w:left="454"/>
        <w:jc w:val="both"/>
        <w:rPr>
          <w:b/>
          <w:i/>
          <w:sz w:val="28"/>
          <w:szCs w:val="28"/>
        </w:rPr>
      </w:pPr>
    </w:p>
    <w:p w:rsidR="006B1408" w:rsidRPr="007D068D" w:rsidRDefault="006B1408" w:rsidP="00111E3A">
      <w:pPr>
        <w:spacing w:line="360" w:lineRule="auto"/>
        <w:ind w:left="454"/>
        <w:jc w:val="both"/>
        <w:rPr>
          <w:b/>
          <w:i/>
          <w:sz w:val="28"/>
          <w:szCs w:val="28"/>
        </w:rPr>
      </w:pPr>
    </w:p>
    <w:p w:rsidR="006B1408" w:rsidRPr="007D068D" w:rsidRDefault="006B1408" w:rsidP="00111E3A">
      <w:pPr>
        <w:spacing w:line="360" w:lineRule="auto"/>
        <w:ind w:left="454"/>
        <w:jc w:val="both"/>
        <w:rPr>
          <w:b/>
          <w:i/>
          <w:sz w:val="28"/>
          <w:szCs w:val="28"/>
        </w:rPr>
      </w:pPr>
    </w:p>
    <w:p w:rsidR="006B1408" w:rsidRPr="007D068D" w:rsidRDefault="006B1408" w:rsidP="00111E3A">
      <w:pPr>
        <w:spacing w:line="360" w:lineRule="auto"/>
        <w:ind w:left="454"/>
        <w:jc w:val="both"/>
        <w:rPr>
          <w:b/>
          <w:i/>
          <w:sz w:val="28"/>
          <w:szCs w:val="28"/>
        </w:rPr>
      </w:pPr>
    </w:p>
    <w:p w:rsidR="006B1408" w:rsidRPr="007D068D" w:rsidRDefault="006B1408" w:rsidP="00111E3A">
      <w:pPr>
        <w:spacing w:line="360" w:lineRule="auto"/>
        <w:ind w:left="454"/>
        <w:jc w:val="both"/>
        <w:rPr>
          <w:b/>
          <w:i/>
          <w:sz w:val="28"/>
          <w:szCs w:val="28"/>
        </w:rPr>
      </w:pPr>
    </w:p>
    <w:p w:rsidR="006B1408" w:rsidRPr="007D068D" w:rsidRDefault="006B1408" w:rsidP="00111E3A">
      <w:pPr>
        <w:spacing w:line="360" w:lineRule="auto"/>
        <w:ind w:left="454"/>
        <w:jc w:val="both"/>
        <w:rPr>
          <w:b/>
          <w:i/>
          <w:sz w:val="28"/>
          <w:szCs w:val="28"/>
        </w:rPr>
      </w:pPr>
    </w:p>
    <w:p w:rsidR="006B1408" w:rsidRPr="007D068D" w:rsidRDefault="006B1408" w:rsidP="00111E3A">
      <w:pPr>
        <w:spacing w:line="360" w:lineRule="auto"/>
        <w:ind w:left="454"/>
        <w:jc w:val="both"/>
        <w:rPr>
          <w:b/>
          <w:i/>
          <w:sz w:val="28"/>
          <w:szCs w:val="28"/>
        </w:rPr>
      </w:pPr>
    </w:p>
    <w:p w:rsidR="006B1408" w:rsidRPr="007D068D" w:rsidRDefault="006B1408" w:rsidP="00111E3A">
      <w:pPr>
        <w:spacing w:line="360" w:lineRule="auto"/>
        <w:ind w:left="454"/>
        <w:jc w:val="both"/>
        <w:rPr>
          <w:b/>
          <w:i/>
          <w:sz w:val="28"/>
          <w:szCs w:val="28"/>
        </w:rPr>
      </w:pPr>
    </w:p>
    <w:p w:rsidR="006B1408" w:rsidRPr="007D068D" w:rsidRDefault="006B1408" w:rsidP="00111E3A">
      <w:pPr>
        <w:spacing w:line="360" w:lineRule="auto"/>
        <w:ind w:left="454"/>
        <w:jc w:val="both"/>
        <w:rPr>
          <w:b/>
          <w:i/>
          <w:sz w:val="28"/>
          <w:szCs w:val="28"/>
        </w:rPr>
      </w:pPr>
    </w:p>
    <w:p w:rsidR="00B53E51" w:rsidRPr="007D068D" w:rsidRDefault="00B53E51" w:rsidP="00111E3A">
      <w:pPr>
        <w:spacing w:line="360" w:lineRule="auto"/>
        <w:ind w:left="454"/>
        <w:jc w:val="both"/>
        <w:rPr>
          <w:b/>
          <w:i/>
          <w:sz w:val="28"/>
          <w:szCs w:val="28"/>
        </w:rPr>
      </w:pPr>
    </w:p>
    <w:p w:rsidR="00B53E51" w:rsidRPr="007D068D" w:rsidRDefault="00B53E51" w:rsidP="00111E3A">
      <w:pPr>
        <w:spacing w:line="360" w:lineRule="auto"/>
        <w:ind w:left="454"/>
        <w:jc w:val="both"/>
        <w:rPr>
          <w:b/>
          <w:i/>
          <w:sz w:val="28"/>
          <w:szCs w:val="28"/>
        </w:rPr>
      </w:pPr>
    </w:p>
    <w:p w:rsidR="00B53E51" w:rsidRPr="007D068D" w:rsidRDefault="00B53E51" w:rsidP="00111E3A">
      <w:pPr>
        <w:spacing w:line="360" w:lineRule="auto"/>
        <w:ind w:left="454"/>
        <w:jc w:val="both"/>
        <w:rPr>
          <w:b/>
          <w:i/>
          <w:sz w:val="28"/>
          <w:szCs w:val="28"/>
        </w:rPr>
      </w:pPr>
    </w:p>
    <w:p w:rsidR="00B53E51" w:rsidRPr="007D068D" w:rsidRDefault="00B53E51" w:rsidP="00111E3A">
      <w:pPr>
        <w:spacing w:line="360" w:lineRule="auto"/>
        <w:ind w:left="454"/>
        <w:jc w:val="both"/>
        <w:rPr>
          <w:b/>
          <w:i/>
          <w:sz w:val="28"/>
          <w:szCs w:val="28"/>
        </w:rPr>
      </w:pPr>
    </w:p>
    <w:p w:rsidR="00B53E51" w:rsidRPr="007D068D" w:rsidRDefault="00B53E51" w:rsidP="00111E3A">
      <w:pPr>
        <w:spacing w:line="360" w:lineRule="auto"/>
        <w:ind w:left="454"/>
        <w:jc w:val="both"/>
        <w:rPr>
          <w:b/>
          <w:i/>
          <w:sz w:val="28"/>
          <w:szCs w:val="28"/>
        </w:rPr>
      </w:pPr>
    </w:p>
    <w:p w:rsidR="00B53E51" w:rsidRPr="007D068D" w:rsidRDefault="00B53E51" w:rsidP="00111E3A">
      <w:pPr>
        <w:spacing w:line="360" w:lineRule="auto"/>
        <w:ind w:left="454"/>
        <w:jc w:val="both"/>
        <w:rPr>
          <w:b/>
          <w:i/>
          <w:sz w:val="28"/>
          <w:szCs w:val="28"/>
        </w:rPr>
      </w:pPr>
    </w:p>
    <w:p w:rsidR="00B53E51" w:rsidRPr="007D068D" w:rsidRDefault="00B53E51" w:rsidP="00111E3A">
      <w:pPr>
        <w:spacing w:line="360" w:lineRule="auto"/>
        <w:ind w:left="454"/>
        <w:jc w:val="both"/>
        <w:rPr>
          <w:b/>
          <w:i/>
          <w:sz w:val="28"/>
          <w:szCs w:val="28"/>
        </w:rPr>
      </w:pPr>
    </w:p>
    <w:p w:rsidR="003F3BEF" w:rsidRDefault="003F3BEF" w:rsidP="00111E3A">
      <w:pPr>
        <w:spacing w:line="360" w:lineRule="auto"/>
        <w:ind w:left="454"/>
        <w:jc w:val="center"/>
        <w:rPr>
          <w:b/>
          <w:i/>
          <w:sz w:val="28"/>
          <w:szCs w:val="28"/>
        </w:rPr>
      </w:pPr>
    </w:p>
    <w:p w:rsidR="00F20CF7" w:rsidRPr="00111E3A" w:rsidRDefault="00EB1BC3" w:rsidP="00111E3A">
      <w:pPr>
        <w:spacing w:line="360" w:lineRule="auto"/>
        <w:ind w:left="454"/>
        <w:jc w:val="center"/>
        <w:rPr>
          <w:b/>
          <w:sz w:val="28"/>
          <w:szCs w:val="28"/>
        </w:rPr>
      </w:pPr>
      <w:r w:rsidRPr="00111E3A">
        <w:rPr>
          <w:b/>
          <w:sz w:val="28"/>
          <w:szCs w:val="28"/>
        </w:rPr>
        <w:t>4</w:t>
      </w:r>
      <w:r w:rsidR="006B1408" w:rsidRPr="00111E3A">
        <w:rPr>
          <w:b/>
          <w:sz w:val="28"/>
          <w:szCs w:val="28"/>
        </w:rPr>
        <w:t>.</w:t>
      </w:r>
      <w:r w:rsidR="00625645" w:rsidRPr="00111E3A">
        <w:rPr>
          <w:b/>
          <w:sz w:val="28"/>
          <w:szCs w:val="28"/>
        </w:rPr>
        <w:t>2</w:t>
      </w:r>
      <w:r w:rsidR="006B1408" w:rsidRPr="00111E3A">
        <w:rPr>
          <w:b/>
          <w:sz w:val="28"/>
          <w:szCs w:val="28"/>
        </w:rPr>
        <w:t xml:space="preserve"> </w:t>
      </w:r>
      <w:r w:rsidR="00F20CF7" w:rsidRPr="00111E3A">
        <w:rPr>
          <w:b/>
          <w:sz w:val="28"/>
          <w:szCs w:val="28"/>
        </w:rPr>
        <w:t>Государственная собственность как форма регулирования производственной дея</w:t>
      </w:r>
      <w:r w:rsidR="00111E3A">
        <w:rPr>
          <w:b/>
          <w:sz w:val="28"/>
          <w:szCs w:val="28"/>
        </w:rPr>
        <w:t>тельности хозяйственной системы</w:t>
      </w:r>
    </w:p>
    <w:p w:rsidR="00F20CF7" w:rsidRPr="007D068D" w:rsidRDefault="00F20CF7" w:rsidP="00111E3A">
      <w:pPr>
        <w:spacing w:line="360" w:lineRule="auto"/>
        <w:ind w:left="454"/>
        <w:jc w:val="both"/>
        <w:rPr>
          <w:b/>
          <w:i/>
          <w:sz w:val="28"/>
          <w:szCs w:val="28"/>
        </w:rPr>
      </w:pPr>
    </w:p>
    <w:p w:rsidR="00F20CF7" w:rsidRPr="007D068D" w:rsidRDefault="00F20CF7" w:rsidP="00111E3A">
      <w:pPr>
        <w:spacing w:line="360" w:lineRule="auto"/>
        <w:ind w:left="454"/>
        <w:jc w:val="both"/>
        <w:rPr>
          <w:sz w:val="28"/>
          <w:szCs w:val="28"/>
        </w:rPr>
      </w:pPr>
      <w:r w:rsidRPr="007D068D">
        <w:rPr>
          <w:sz w:val="28"/>
          <w:szCs w:val="28"/>
        </w:rPr>
        <w:t>Государственная собственность делится на четыре группы: федеральная (собственность  Федерации); федеральная и субъектов Федерации; субъектов Федерации (субфедеральная собственность); муниципальная собственность, находящаяся в ведении местных органов управления.</w:t>
      </w:r>
    </w:p>
    <w:p w:rsidR="00F20CF7" w:rsidRPr="007D068D" w:rsidRDefault="00F20CF7" w:rsidP="00111E3A">
      <w:pPr>
        <w:spacing w:line="360" w:lineRule="auto"/>
        <w:ind w:left="454" w:firstLine="709"/>
        <w:jc w:val="both"/>
        <w:rPr>
          <w:sz w:val="28"/>
          <w:szCs w:val="28"/>
        </w:rPr>
      </w:pPr>
      <w:r w:rsidRPr="007D068D">
        <w:rPr>
          <w:sz w:val="28"/>
          <w:szCs w:val="28"/>
        </w:rPr>
        <w:t>Государственная собственность в корпорациях возникла  в результате  акционирования  предприятий, и играет весомую роль. Поэтому первостепенной задачей  становится определение целей, задач и принципов управления государственной собственностью в  корпорациях, создаваемых,  прежде всего, в организационно-правовом статусе акционерных обществ. Особенность государственной собственности состоит в том, что она  непосредственно  связана с осуществлением политической власти с социально-экономическим развитием  страны. По этой причине не возможно было проводить разгосударствление собственности в широких масштабах.  Это неизбежно должно было привести к разрушению экономической системы в целом, к спаду производства и резкому снижению уровня жизни населения.</w:t>
      </w:r>
    </w:p>
    <w:p w:rsidR="00F20CF7" w:rsidRPr="007D068D" w:rsidRDefault="00F20CF7" w:rsidP="00111E3A">
      <w:pPr>
        <w:spacing w:line="360" w:lineRule="auto"/>
        <w:ind w:left="454" w:firstLine="709"/>
        <w:jc w:val="both"/>
        <w:rPr>
          <w:sz w:val="28"/>
          <w:szCs w:val="28"/>
        </w:rPr>
      </w:pPr>
      <w:r w:rsidRPr="007D068D">
        <w:rPr>
          <w:sz w:val="28"/>
          <w:szCs w:val="28"/>
        </w:rPr>
        <w:t>В России повсеместная приватизация в широких масштабах привела к резкому сужению границ государственного сектора без соответствующего повышения доходов госбюджета, что явилось в 1990-х гг. одной из существенных причин финансово-экономического кризиса. Широкомасштабное разгосударствление вышло за объективно оправданные пределы и преждевременно лишило народное хозяйство и властные органы государства тех преимуществ, которые присущи государственной собственности в условиях перехода к конкурентным условиям хозяйствования.</w:t>
      </w:r>
    </w:p>
    <w:p w:rsidR="00F20CF7" w:rsidRPr="007D068D" w:rsidRDefault="00F20CF7" w:rsidP="00111E3A">
      <w:pPr>
        <w:spacing w:line="360" w:lineRule="auto"/>
        <w:ind w:left="454" w:firstLine="709"/>
        <w:jc w:val="both"/>
        <w:rPr>
          <w:sz w:val="28"/>
          <w:szCs w:val="28"/>
        </w:rPr>
      </w:pPr>
      <w:r w:rsidRPr="007D068D">
        <w:rPr>
          <w:sz w:val="28"/>
          <w:szCs w:val="28"/>
        </w:rPr>
        <w:t>Рациональное отношение масштабов государственной федеральной, государственной собственности РФ и субъектов Федерации, государственной субфедеральной, муниципальной, частной групповой, частной индивидуальной форм собственности, налаживание возможностей их совмещения и преобразования из одной нормы в другую – важнейшая проблема в процессе трансформации хозяйственной системы. Положение осложняется тем, что границы между этими базовыми формами собственности оказываются разными, на стыке их возникают такие, которые трудно отнести к одной из базовых форм, что обусловлено спецификой субъектов собственности. В рамках некоторых сформировавшихся в рыночных условиях форм собственности, например акционерной, сочетаются индивидуальная и групповая частная собственность, а при наличии государственных пакетов акций происходит совмещение разных форм собственности.</w:t>
      </w:r>
    </w:p>
    <w:p w:rsidR="0004167C" w:rsidRPr="007D068D" w:rsidRDefault="0004167C" w:rsidP="00111E3A">
      <w:pPr>
        <w:spacing w:line="360" w:lineRule="auto"/>
        <w:ind w:left="454" w:firstLine="709"/>
        <w:jc w:val="both"/>
        <w:rPr>
          <w:sz w:val="28"/>
          <w:szCs w:val="28"/>
        </w:rPr>
      </w:pPr>
    </w:p>
    <w:p w:rsidR="00625645" w:rsidRPr="007D068D" w:rsidRDefault="00625645" w:rsidP="00111E3A">
      <w:pPr>
        <w:spacing w:line="360" w:lineRule="auto"/>
        <w:ind w:left="454" w:firstLine="709"/>
        <w:jc w:val="both"/>
        <w:rPr>
          <w:sz w:val="28"/>
          <w:szCs w:val="28"/>
        </w:rPr>
      </w:pPr>
    </w:p>
    <w:p w:rsidR="00625645" w:rsidRPr="007D068D" w:rsidRDefault="00625645" w:rsidP="00111E3A">
      <w:pPr>
        <w:spacing w:line="360" w:lineRule="auto"/>
        <w:ind w:left="454" w:firstLine="709"/>
        <w:jc w:val="both"/>
        <w:rPr>
          <w:sz w:val="28"/>
          <w:szCs w:val="28"/>
        </w:rPr>
      </w:pPr>
    </w:p>
    <w:p w:rsidR="00625645" w:rsidRPr="007D068D" w:rsidRDefault="00625645" w:rsidP="00111E3A">
      <w:pPr>
        <w:spacing w:line="360" w:lineRule="auto"/>
        <w:ind w:left="454" w:firstLine="709"/>
        <w:jc w:val="both"/>
        <w:rPr>
          <w:sz w:val="28"/>
          <w:szCs w:val="28"/>
        </w:rPr>
      </w:pPr>
    </w:p>
    <w:p w:rsidR="00625645" w:rsidRPr="007D068D" w:rsidRDefault="00625645" w:rsidP="00111E3A">
      <w:pPr>
        <w:spacing w:line="360" w:lineRule="auto"/>
        <w:ind w:left="454" w:firstLine="709"/>
        <w:jc w:val="both"/>
        <w:rPr>
          <w:sz w:val="28"/>
          <w:szCs w:val="28"/>
        </w:rPr>
      </w:pPr>
    </w:p>
    <w:p w:rsidR="00625645" w:rsidRPr="007D068D" w:rsidRDefault="00625645" w:rsidP="00111E3A">
      <w:pPr>
        <w:spacing w:line="360" w:lineRule="auto"/>
        <w:ind w:left="454" w:firstLine="709"/>
        <w:jc w:val="both"/>
        <w:rPr>
          <w:sz w:val="28"/>
          <w:szCs w:val="28"/>
        </w:rPr>
      </w:pPr>
    </w:p>
    <w:p w:rsidR="00625645" w:rsidRPr="007D068D" w:rsidRDefault="00625645" w:rsidP="00111E3A">
      <w:pPr>
        <w:spacing w:line="360" w:lineRule="auto"/>
        <w:ind w:left="454" w:firstLine="709"/>
        <w:jc w:val="both"/>
        <w:rPr>
          <w:sz w:val="28"/>
          <w:szCs w:val="28"/>
        </w:rPr>
      </w:pPr>
    </w:p>
    <w:p w:rsidR="00625645" w:rsidRPr="007D068D" w:rsidRDefault="00625645" w:rsidP="00111E3A">
      <w:pPr>
        <w:spacing w:line="360" w:lineRule="auto"/>
        <w:ind w:left="454" w:firstLine="709"/>
        <w:jc w:val="both"/>
        <w:rPr>
          <w:sz w:val="28"/>
          <w:szCs w:val="28"/>
        </w:rPr>
      </w:pPr>
    </w:p>
    <w:p w:rsidR="00625645" w:rsidRPr="007D068D" w:rsidRDefault="00625645" w:rsidP="00111E3A">
      <w:pPr>
        <w:spacing w:line="360" w:lineRule="auto"/>
        <w:ind w:left="454" w:firstLine="709"/>
        <w:jc w:val="both"/>
        <w:rPr>
          <w:sz w:val="28"/>
          <w:szCs w:val="28"/>
        </w:rPr>
      </w:pPr>
    </w:p>
    <w:p w:rsidR="00625645" w:rsidRPr="007D068D" w:rsidRDefault="00625645" w:rsidP="00111E3A">
      <w:pPr>
        <w:spacing w:line="360" w:lineRule="auto"/>
        <w:ind w:left="454" w:firstLine="709"/>
        <w:jc w:val="both"/>
        <w:rPr>
          <w:sz w:val="28"/>
          <w:szCs w:val="28"/>
        </w:rPr>
      </w:pPr>
    </w:p>
    <w:p w:rsidR="00625645" w:rsidRPr="007D068D" w:rsidRDefault="00625645" w:rsidP="00111E3A">
      <w:pPr>
        <w:spacing w:line="360" w:lineRule="auto"/>
        <w:ind w:left="454" w:firstLine="709"/>
        <w:jc w:val="both"/>
        <w:rPr>
          <w:sz w:val="28"/>
          <w:szCs w:val="28"/>
        </w:rPr>
      </w:pPr>
    </w:p>
    <w:p w:rsidR="00625645" w:rsidRPr="007D068D" w:rsidRDefault="00625645" w:rsidP="00111E3A">
      <w:pPr>
        <w:spacing w:line="360" w:lineRule="auto"/>
        <w:ind w:left="454" w:firstLine="709"/>
        <w:jc w:val="both"/>
        <w:rPr>
          <w:sz w:val="28"/>
          <w:szCs w:val="28"/>
        </w:rPr>
      </w:pPr>
    </w:p>
    <w:p w:rsidR="007D068D" w:rsidRDefault="007D068D" w:rsidP="00111E3A">
      <w:pPr>
        <w:spacing w:line="360" w:lineRule="auto"/>
        <w:ind w:left="454" w:firstLine="709"/>
        <w:jc w:val="both"/>
        <w:rPr>
          <w:sz w:val="28"/>
          <w:szCs w:val="28"/>
        </w:rPr>
      </w:pPr>
    </w:p>
    <w:p w:rsidR="0004167C" w:rsidRPr="00111E3A" w:rsidRDefault="00EB1BC3" w:rsidP="00111E3A">
      <w:pPr>
        <w:spacing w:line="360" w:lineRule="auto"/>
        <w:ind w:left="454" w:firstLine="709"/>
        <w:jc w:val="center"/>
        <w:rPr>
          <w:b/>
          <w:sz w:val="28"/>
          <w:szCs w:val="28"/>
        </w:rPr>
      </w:pPr>
      <w:r w:rsidRPr="00111E3A">
        <w:rPr>
          <w:b/>
          <w:sz w:val="28"/>
          <w:szCs w:val="28"/>
        </w:rPr>
        <w:t>5</w:t>
      </w:r>
      <w:r w:rsidR="006B1408" w:rsidRPr="00111E3A">
        <w:rPr>
          <w:b/>
          <w:sz w:val="28"/>
          <w:szCs w:val="28"/>
        </w:rPr>
        <w:t xml:space="preserve">. </w:t>
      </w:r>
      <w:r w:rsidR="0004167C" w:rsidRPr="00111E3A">
        <w:rPr>
          <w:b/>
          <w:sz w:val="28"/>
          <w:szCs w:val="28"/>
        </w:rPr>
        <w:t>Государственный механизм управ</w:t>
      </w:r>
      <w:r w:rsidR="00111E3A">
        <w:rPr>
          <w:b/>
          <w:sz w:val="28"/>
          <w:szCs w:val="28"/>
        </w:rPr>
        <w:t>ления отношениями собственности</w:t>
      </w:r>
    </w:p>
    <w:p w:rsidR="00111E3A" w:rsidRDefault="00FF04C0" w:rsidP="00111E3A">
      <w:pPr>
        <w:spacing w:line="360" w:lineRule="auto"/>
        <w:ind w:left="454" w:firstLine="709"/>
        <w:jc w:val="both"/>
        <w:rPr>
          <w:color w:val="000000"/>
          <w:sz w:val="28"/>
          <w:szCs w:val="28"/>
        </w:rPr>
      </w:pPr>
      <w:r w:rsidRPr="007D068D">
        <w:rPr>
          <w:color w:val="000000"/>
          <w:sz w:val="28"/>
          <w:szCs w:val="28"/>
        </w:rPr>
        <w:t xml:space="preserve">Проблема управления государственными предприятиями в Российской Федерации приобретает особенную остроту в связи с трансформацией экономики в целом и процессом приватизации, в частности. Разрушение старой системы административно-командного управления и централизованного планирования, отсутствие даже зачатков новой системы управления, отстранение собственника-государства от управления принадлежащим ему имуществом превращают государственные активы в объект интенсивного растаскивания директоратом, частным сектором. </w:t>
      </w:r>
      <w:r w:rsidRPr="007D068D">
        <w:rPr>
          <w:color w:val="000000"/>
          <w:sz w:val="28"/>
          <w:szCs w:val="28"/>
        </w:rPr>
        <w:br/>
      </w:r>
      <w:r w:rsidRPr="007D068D">
        <w:rPr>
          <w:color w:val="000000"/>
          <w:sz w:val="28"/>
          <w:szCs w:val="28"/>
        </w:rPr>
        <w:br/>
        <w:t xml:space="preserve">Государственными предприятиями в России накоплен огромный опыт организации управления. В 1960—80-е годы разрабатывались схемы управления предприятиями (объединениями) в структуре соответствующей отрасли. В конце 1980-х годов широко практиковалась выборность руководителей предприятий их трудовыми коллективами, которая сыграла свою положительную роль в управлении. В последние годы внимание к государственной собственности и управлению государственными предприятиями было резко ослаблено. Но в сентябре </w:t>
      </w:r>
      <w:smartTag w:uri="urn:schemas-microsoft-com:office:smarttags" w:element="metricconverter">
        <w:smartTagPr>
          <w:attr w:name="ProductID" w:val="1999 г"/>
        </w:smartTagPr>
        <w:r w:rsidRPr="007D068D">
          <w:rPr>
            <w:color w:val="000000"/>
            <w:sz w:val="28"/>
            <w:szCs w:val="28"/>
          </w:rPr>
          <w:t>1999 г</w:t>
        </w:r>
      </w:smartTag>
      <w:r w:rsidRPr="007D068D">
        <w:rPr>
          <w:color w:val="000000"/>
          <w:sz w:val="28"/>
          <w:szCs w:val="28"/>
        </w:rPr>
        <w:t>., когда Правительство РФ одобрило «Концепцию управления государственным имуществом и приватизации в Российской Федерации», наступил перелом. Последовавшая за ней серия правительственных постановлений открыла простор для реального улучшения управления государственными унитарными предприятиями. В данной сфере четко определены задачи и функции государ</w:t>
      </w:r>
      <w:r w:rsidR="00111E3A">
        <w:rPr>
          <w:color w:val="000000"/>
          <w:sz w:val="28"/>
          <w:szCs w:val="28"/>
        </w:rPr>
        <w:t xml:space="preserve">ственных структур управления. </w:t>
      </w:r>
    </w:p>
    <w:p w:rsidR="00111E3A" w:rsidRDefault="00FF04C0" w:rsidP="00111E3A">
      <w:pPr>
        <w:spacing w:line="360" w:lineRule="auto"/>
        <w:ind w:left="454" w:firstLine="709"/>
        <w:jc w:val="both"/>
        <w:rPr>
          <w:color w:val="000000"/>
          <w:sz w:val="28"/>
          <w:szCs w:val="28"/>
        </w:rPr>
      </w:pPr>
      <w:r w:rsidRPr="007D068D">
        <w:rPr>
          <w:color w:val="000000"/>
          <w:sz w:val="28"/>
          <w:szCs w:val="28"/>
        </w:rPr>
        <w:t>Концепция нового этапа проведения приватизации и преобразований собственности в целом должна быть закреплена в соответствующих законодательных актах и прежде всего в Федеральном законе «Об основах управления гос</w:t>
      </w:r>
      <w:r w:rsidR="00111E3A">
        <w:rPr>
          <w:color w:val="000000"/>
          <w:sz w:val="28"/>
          <w:szCs w:val="28"/>
        </w:rPr>
        <w:t xml:space="preserve">ударственной собственностью». </w:t>
      </w:r>
    </w:p>
    <w:p w:rsidR="00FF04C0" w:rsidRPr="007D068D" w:rsidRDefault="00FF04C0" w:rsidP="00111E3A">
      <w:pPr>
        <w:spacing w:line="360" w:lineRule="auto"/>
        <w:ind w:left="454" w:firstLine="709"/>
        <w:jc w:val="both"/>
        <w:rPr>
          <w:sz w:val="28"/>
          <w:szCs w:val="28"/>
        </w:rPr>
      </w:pPr>
      <w:r w:rsidRPr="007D068D">
        <w:rPr>
          <w:color w:val="000000"/>
          <w:sz w:val="28"/>
          <w:szCs w:val="28"/>
        </w:rPr>
        <w:t>Вопросы управления государственной собственностью неотделимы от дальнейшего развития бюджетного федерализма. Повышение заинтересованности субъектов РФ в получении доходов от государственной собственности возможно при помощи механизмов налоговых отчислений в бюджеты регионов либо предоставления права установления и взимания сборов за использование местной инфраструктуры при эксплуатации высокорентабельных месторождений.</w:t>
      </w:r>
    </w:p>
    <w:p w:rsidR="00F20CF7" w:rsidRPr="007D068D" w:rsidRDefault="00F20CF7" w:rsidP="00111E3A">
      <w:pPr>
        <w:spacing w:line="360" w:lineRule="auto"/>
        <w:ind w:left="454" w:firstLine="709"/>
        <w:jc w:val="both"/>
        <w:rPr>
          <w:sz w:val="28"/>
          <w:szCs w:val="28"/>
        </w:rPr>
      </w:pPr>
    </w:p>
    <w:p w:rsidR="006B1408" w:rsidRPr="007D068D" w:rsidRDefault="006B1408" w:rsidP="00111E3A">
      <w:pPr>
        <w:spacing w:line="360" w:lineRule="auto"/>
        <w:ind w:left="454" w:firstLine="709"/>
        <w:jc w:val="both"/>
        <w:rPr>
          <w:sz w:val="28"/>
          <w:szCs w:val="28"/>
        </w:rPr>
      </w:pPr>
    </w:p>
    <w:p w:rsidR="006B1408" w:rsidRPr="007D068D" w:rsidRDefault="006B1408" w:rsidP="00111E3A">
      <w:pPr>
        <w:spacing w:line="360" w:lineRule="auto"/>
        <w:ind w:left="454" w:firstLine="709"/>
        <w:jc w:val="both"/>
        <w:rPr>
          <w:sz w:val="28"/>
          <w:szCs w:val="28"/>
        </w:rPr>
      </w:pPr>
    </w:p>
    <w:p w:rsidR="006B1408" w:rsidRPr="007D068D" w:rsidRDefault="006B1408" w:rsidP="00111E3A">
      <w:pPr>
        <w:spacing w:line="360" w:lineRule="auto"/>
        <w:ind w:left="454" w:firstLine="709"/>
        <w:jc w:val="both"/>
        <w:rPr>
          <w:sz w:val="28"/>
          <w:szCs w:val="28"/>
        </w:rPr>
      </w:pPr>
    </w:p>
    <w:p w:rsidR="006B1408" w:rsidRPr="007D068D" w:rsidRDefault="006B1408" w:rsidP="00111E3A">
      <w:pPr>
        <w:spacing w:line="360" w:lineRule="auto"/>
        <w:ind w:left="454" w:firstLine="709"/>
        <w:jc w:val="both"/>
        <w:rPr>
          <w:sz w:val="28"/>
          <w:szCs w:val="28"/>
        </w:rPr>
      </w:pPr>
    </w:p>
    <w:p w:rsidR="006B1408" w:rsidRPr="007D068D" w:rsidRDefault="006B1408" w:rsidP="00111E3A">
      <w:pPr>
        <w:spacing w:line="360" w:lineRule="auto"/>
        <w:ind w:left="454" w:firstLine="709"/>
        <w:jc w:val="both"/>
        <w:rPr>
          <w:sz w:val="28"/>
          <w:szCs w:val="28"/>
        </w:rPr>
      </w:pPr>
    </w:p>
    <w:p w:rsidR="006B1408" w:rsidRPr="007D068D" w:rsidRDefault="006B1408" w:rsidP="00111E3A">
      <w:pPr>
        <w:spacing w:line="360" w:lineRule="auto"/>
        <w:ind w:left="454" w:firstLine="709"/>
        <w:jc w:val="both"/>
        <w:rPr>
          <w:sz w:val="28"/>
          <w:szCs w:val="28"/>
        </w:rPr>
      </w:pPr>
    </w:p>
    <w:p w:rsidR="006B1408" w:rsidRPr="007D068D" w:rsidRDefault="006B1408" w:rsidP="00111E3A">
      <w:pPr>
        <w:spacing w:line="360" w:lineRule="auto"/>
        <w:ind w:left="454" w:firstLine="709"/>
        <w:jc w:val="both"/>
        <w:rPr>
          <w:sz w:val="28"/>
          <w:szCs w:val="28"/>
        </w:rPr>
      </w:pPr>
    </w:p>
    <w:p w:rsidR="006B1408" w:rsidRPr="007D068D" w:rsidRDefault="006B1408" w:rsidP="00111E3A">
      <w:pPr>
        <w:spacing w:line="360" w:lineRule="auto"/>
        <w:ind w:left="454" w:firstLine="709"/>
        <w:jc w:val="both"/>
        <w:rPr>
          <w:sz w:val="28"/>
          <w:szCs w:val="28"/>
        </w:rPr>
      </w:pPr>
    </w:p>
    <w:p w:rsidR="006B1408" w:rsidRPr="007D068D" w:rsidRDefault="006B1408" w:rsidP="00111E3A">
      <w:pPr>
        <w:spacing w:line="360" w:lineRule="auto"/>
        <w:ind w:left="454" w:firstLine="709"/>
        <w:jc w:val="both"/>
        <w:rPr>
          <w:sz w:val="28"/>
          <w:szCs w:val="28"/>
        </w:rPr>
      </w:pPr>
    </w:p>
    <w:p w:rsidR="006B1408" w:rsidRPr="007D068D" w:rsidRDefault="006B1408" w:rsidP="00111E3A">
      <w:pPr>
        <w:spacing w:line="360" w:lineRule="auto"/>
        <w:ind w:left="454" w:firstLine="709"/>
        <w:jc w:val="both"/>
        <w:rPr>
          <w:sz w:val="28"/>
          <w:szCs w:val="28"/>
        </w:rPr>
      </w:pPr>
    </w:p>
    <w:p w:rsidR="006B1408" w:rsidRPr="007D068D" w:rsidRDefault="006B1408" w:rsidP="00111E3A">
      <w:pPr>
        <w:spacing w:line="360" w:lineRule="auto"/>
        <w:ind w:left="454" w:firstLine="709"/>
        <w:jc w:val="both"/>
        <w:rPr>
          <w:sz w:val="28"/>
          <w:szCs w:val="28"/>
        </w:rPr>
      </w:pPr>
    </w:p>
    <w:p w:rsidR="006B1408" w:rsidRPr="007D068D" w:rsidRDefault="006B1408" w:rsidP="00111E3A">
      <w:pPr>
        <w:spacing w:line="360" w:lineRule="auto"/>
        <w:ind w:left="454" w:firstLine="709"/>
        <w:jc w:val="both"/>
        <w:rPr>
          <w:sz w:val="28"/>
          <w:szCs w:val="28"/>
        </w:rPr>
      </w:pPr>
    </w:p>
    <w:p w:rsidR="006B1408" w:rsidRPr="007D068D" w:rsidRDefault="006B1408" w:rsidP="00111E3A">
      <w:pPr>
        <w:spacing w:line="360" w:lineRule="auto"/>
        <w:ind w:left="454" w:firstLine="709"/>
        <w:jc w:val="both"/>
        <w:rPr>
          <w:sz w:val="28"/>
          <w:szCs w:val="28"/>
        </w:rPr>
      </w:pPr>
    </w:p>
    <w:p w:rsidR="007D068D" w:rsidRDefault="007D068D" w:rsidP="00111E3A">
      <w:pPr>
        <w:spacing w:line="360" w:lineRule="auto"/>
        <w:ind w:left="454"/>
        <w:jc w:val="both"/>
        <w:rPr>
          <w:sz w:val="28"/>
          <w:szCs w:val="28"/>
        </w:rPr>
      </w:pPr>
    </w:p>
    <w:p w:rsidR="00111E3A" w:rsidRDefault="00111E3A" w:rsidP="00111E3A">
      <w:pPr>
        <w:spacing w:line="360" w:lineRule="auto"/>
        <w:ind w:left="454"/>
        <w:jc w:val="both"/>
        <w:rPr>
          <w:b/>
          <w:i/>
          <w:sz w:val="28"/>
          <w:szCs w:val="28"/>
        </w:rPr>
      </w:pPr>
    </w:p>
    <w:p w:rsidR="00111E3A" w:rsidRDefault="00111E3A" w:rsidP="00111E3A">
      <w:pPr>
        <w:spacing w:line="360" w:lineRule="auto"/>
        <w:ind w:left="454"/>
        <w:jc w:val="both"/>
        <w:rPr>
          <w:b/>
          <w:i/>
          <w:sz w:val="28"/>
          <w:szCs w:val="28"/>
        </w:rPr>
      </w:pPr>
    </w:p>
    <w:p w:rsidR="00111E3A" w:rsidRDefault="00111E3A" w:rsidP="00111E3A">
      <w:pPr>
        <w:spacing w:line="360" w:lineRule="auto"/>
        <w:ind w:left="454"/>
        <w:jc w:val="both"/>
        <w:rPr>
          <w:b/>
          <w:i/>
          <w:sz w:val="28"/>
          <w:szCs w:val="28"/>
        </w:rPr>
      </w:pPr>
    </w:p>
    <w:p w:rsidR="00D6395E" w:rsidRDefault="00D6395E" w:rsidP="00D6395E">
      <w:pPr>
        <w:spacing w:line="360" w:lineRule="auto"/>
        <w:rPr>
          <w:b/>
          <w:i/>
          <w:sz w:val="28"/>
          <w:szCs w:val="28"/>
        </w:rPr>
      </w:pPr>
    </w:p>
    <w:p w:rsidR="00F20CF7" w:rsidRPr="00111E3A" w:rsidRDefault="00EB1BC3" w:rsidP="00D6395E">
      <w:pPr>
        <w:spacing w:line="360" w:lineRule="auto"/>
        <w:jc w:val="center"/>
        <w:rPr>
          <w:sz w:val="28"/>
          <w:szCs w:val="28"/>
        </w:rPr>
      </w:pPr>
      <w:r w:rsidRPr="00111E3A">
        <w:rPr>
          <w:b/>
          <w:sz w:val="28"/>
          <w:szCs w:val="28"/>
        </w:rPr>
        <w:t>6</w:t>
      </w:r>
      <w:r w:rsidR="006B1408" w:rsidRPr="00111E3A">
        <w:rPr>
          <w:b/>
          <w:sz w:val="28"/>
          <w:szCs w:val="28"/>
        </w:rPr>
        <w:t xml:space="preserve">. </w:t>
      </w:r>
      <w:r w:rsidR="00F20CF7" w:rsidRPr="00111E3A">
        <w:rPr>
          <w:b/>
          <w:sz w:val="28"/>
          <w:szCs w:val="28"/>
        </w:rPr>
        <w:t>Проблемы</w:t>
      </w:r>
      <w:r w:rsidR="00FF4A38">
        <w:rPr>
          <w:b/>
          <w:sz w:val="28"/>
          <w:szCs w:val="28"/>
        </w:rPr>
        <w:t xml:space="preserve"> государственной и частной форм собственности</w:t>
      </w:r>
      <w:r w:rsidR="00F20CF7" w:rsidRPr="00111E3A">
        <w:rPr>
          <w:b/>
          <w:sz w:val="28"/>
          <w:szCs w:val="28"/>
        </w:rPr>
        <w:t xml:space="preserve"> и пути их решения</w:t>
      </w:r>
    </w:p>
    <w:p w:rsidR="00205E54" w:rsidRPr="007D068D" w:rsidRDefault="00F20CF7" w:rsidP="00111E3A">
      <w:pPr>
        <w:pStyle w:val="a3"/>
        <w:spacing w:line="360" w:lineRule="auto"/>
        <w:ind w:left="454"/>
        <w:jc w:val="both"/>
        <w:rPr>
          <w:color w:val="000000"/>
          <w:sz w:val="28"/>
          <w:szCs w:val="28"/>
        </w:rPr>
      </w:pPr>
      <w:r w:rsidRPr="007D068D">
        <w:rPr>
          <w:color w:val="000000"/>
          <w:sz w:val="28"/>
          <w:szCs w:val="28"/>
        </w:rPr>
        <w:t> </w:t>
      </w:r>
      <w:r w:rsidR="00205E54" w:rsidRPr="007D068D">
        <w:rPr>
          <w:color w:val="000000"/>
          <w:sz w:val="28"/>
          <w:szCs w:val="28"/>
        </w:rPr>
        <w:t xml:space="preserve">Как показывает практика, рынок в чистом виде не существует ни в одной стране. Избавляя общество от товарного дефицита, стимулируя научно-технический прогресс, рыночная экономика не может решать социально-экономические проблемы, особенно те, которые невозможно измерить в деньгах, а значит, и решать их на рыночной основы. Это, во-первых, система национальной обороны, правопорядка единой энергетической системы, народного образования и здравоохранения и т. п. Эти товары и услуги должно полностью обеспечивать государство, финансируя их из средств государственного бюджета за счет налогов и других платежей. </w:t>
      </w:r>
    </w:p>
    <w:p w:rsidR="00205E54" w:rsidRPr="007D068D" w:rsidRDefault="00205E54" w:rsidP="00D6395E">
      <w:pPr>
        <w:spacing w:after="120" w:line="360" w:lineRule="auto"/>
        <w:ind w:left="454"/>
        <w:jc w:val="both"/>
        <w:rPr>
          <w:color w:val="000000"/>
          <w:sz w:val="28"/>
          <w:szCs w:val="28"/>
        </w:rPr>
      </w:pPr>
      <w:r w:rsidRPr="007D068D">
        <w:rPr>
          <w:color w:val="000000"/>
          <w:sz w:val="28"/>
          <w:szCs w:val="28"/>
        </w:rPr>
        <w:t xml:space="preserve">Регулирование внешних эффектов должно брать на себя государство. Погашение негативного воздействия внешних эффектов государство осуществляет перераспределением доходов через госбюджет или перераспределением выгод, полученных от положительных внешних эффектов, административного запрета на применение вредных технологий, эксплуатации природных ресурсов и т.п. Таким образом, корректировка государством действий рыночного механизма смягчает или вовсе может ликвидировать негативные последствия рыночных сил, проявляющихся во внешних эффектах. </w:t>
      </w:r>
    </w:p>
    <w:p w:rsidR="00205E54" w:rsidRPr="007D068D" w:rsidRDefault="00205E54" w:rsidP="00D6395E">
      <w:pPr>
        <w:spacing w:after="120" w:line="360" w:lineRule="auto"/>
        <w:ind w:left="454"/>
        <w:jc w:val="both"/>
        <w:rPr>
          <w:color w:val="000000"/>
          <w:sz w:val="28"/>
          <w:szCs w:val="28"/>
        </w:rPr>
      </w:pPr>
      <w:r w:rsidRPr="007D068D">
        <w:rPr>
          <w:color w:val="000000"/>
          <w:sz w:val="28"/>
          <w:szCs w:val="28"/>
        </w:rPr>
        <w:t xml:space="preserve">Особого внимания требует еще одна группа проблем, порождаемых ограниченностью рыночного механизма. Это социально- экономические права личности и, в первую очередь, право на труд. Жизнь подтвердила теоретические предпосылки о невозможности рыночной экономики с полной занятостью. И не утверждается, что необходимо любой ценой обеспечить «полную занятость», ибо это разрушение самого рыночного механизма. Однако эффективное регулирование рынка рабочей силы; поддерживание с помощью социальных выплат людей, не по своей воле утративших рабочие места; осуществление программ по созданию новых рабочих мест и т.п. возможны только государством. </w:t>
      </w:r>
    </w:p>
    <w:p w:rsidR="00205E54" w:rsidRPr="007D068D" w:rsidRDefault="00205E54" w:rsidP="00D6395E">
      <w:pPr>
        <w:spacing w:after="120" w:line="360" w:lineRule="auto"/>
        <w:ind w:left="454"/>
        <w:jc w:val="both"/>
        <w:rPr>
          <w:color w:val="000000"/>
          <w:sz w:val="28"/>
          <w:szCs w:val="28"/>
        </w:rPr>
      </w:pPr>
      <w:r w:rsidRPr="007D068D">
        <w:rPr>
          <w:color w:val="000000"/>
          <w:sz w:val="28"/>
          <w:szCs w:val="28"/>
        </w:rPr>
        <w:t xml:space="preserve">Очевидна необходимость гибкой системы образования, способной быстро отреагировать на требования, которые выдвигают новые технологии и новый спрос. Это касается и среднего образования, и высшей школы, и переподготовки на рынке труда, и обучения на рабочих их местах для лиц, которым грозит безработица. В экономической политике Швеции одна из главных целей - полная занятость успешно достигается посредством различных правительственных программ. </w:t>
      </w:r>
    </w:p>
    <w:p w:rsidR="00205E54" w:rsidRPr="007D068D" w:rsidRDefault="00205E54" w:rsidP="00111E3A">
      <w:pPr>
        <w:spacing w:after="120" w:line="360" w:lineRule="auto"/>
        <w:ind w:left="454"/>
        <w:jc w:val="both"/>
        <w:rPr>
          <w:color w:val="000000"/>
          <w:sz w:val="28"/>
          <w:szCs w:val="28"/>
        </w:rPr>
      </w:pPr>
      <w:r w:rsidRPr="007D068D">
        <w:rPr>
          <w:color w:val="000000"/>
          <w:sz w:val="28"/>
          <w:szCs w:val="28"/>
        </w:rPr>
        <w:t>Без активного вмешательства государства «невозможно обойтись и при решении других проблем, которые классический рынок решить не в состоянии. Это и крупные инвестиционные проекты, не дающие скорой прибыли и связанные с большим риском; неравномерность ре</w:t>
      </w:r>
      <w:r w:rsidRPr="007D068D">
        <w:rPr>
          <w:color w:val="000000"/>
          <w:sz w:val="28"/>
          <w:szCs w:val="28"/>
        </w:rPr>
        <w:softHyphen/>
        <w:t xml:space="preserve">гионального развития; необходимость борьбы с инфляцией и монополизмом и др. </w:t>
      </w:r>
    </w:p>
    <w:p w:rsidR="00205E54" w:rsidRPr="007D068D" w:rsidRDefault="00205E54" w:rsidP="00111E3A">
      <w:pPr>
        <w:spacing w:after="120" w:line="360" w:lineRule="auto"/>
        <w:ind w:left="454"/>
        <w:jc w:val="both"/>
        <w:rPr>
          <w:color w:val="000000"/>
          <w:sz w:val="28"/>
          <w:szCs w:val="28"/>
        </w:rPr>
      </w:pPr>
      <w:r w:rsidRPr="007D068D">
        <w:rPr>
          <w:color w:val="000000"/>
          <w:sz w:val="28"/>
          <w:szCs w:val="28"/>
        </w:rPr>
        <w:t xml:space="preserve">Итак, для смягчения или нейтрализации существенных недостатков, присущих рыночной форме организации производства, необходимо вмешательство государства. Именно регулирование (корректировка) в соответствии с социально-приоритетными ценностями со стороны государства в сочетании с саморегуляцией рыночных отношений характерны для большинства современных государств. </w:t>
      </w:r>
    </w:p>
    <w:p w:rsidR="00FF4A38" w:rsidRDefault="00205E54" w:rsidP="00FF4A38">
      <w:pPr>
        <w:spacing w:after="120" w:line="360" w:lineRule="auto"/>
        <w:ind w:left="454"/>
        <w:jc w:val="both"/>
        <w:rPr>
          <w:sz w:val="28"/>
          <w:szCs w:val="28"/>
        </w:rPr>
      </w:pPr>
      <w:r w:rsidRPr="00A40C5F">
        <w:rPr>
          <w:sz w:val="28"/>
          <w:szCs w:val="28"/>
        </w:rPr>
        <w:t xml:space="preserve">Государственное регулирование предпринимательской деятельности осуществляется в основном косвенными методами, главным из них является налоговая система. Однако возможно и прямое влияние государства на экономику путем государственных инвестиций, дотаций, создания и функционирования предприятий государственного сектора. </w:t>
      </w:r>
    </w:p>
    <w:p w:rsidR="00CB7098" w:rsidRDefault="00CB7098" w:rsidP="00CB7098">
      <w:pPr>
        <w:spacing w:after="120" w:line="360" w:lineRule="auto"/>
        <w:jc w:val="center"/>
        <w:rPr>
          <w:b/>
          <w:sz w:val="28"/>
          <w:szCs w:val="28"/>
        </w:rPr>
      </w:pPr>
      <w:r w:rsidRPr="00923674">
        <w:rPr>
          <w:b/>
          <w:sz w:val="28"/>
          <w:szCs w:val="28"/>
        </w:rPr>
        <w:t>7. Преимущества и недостатки частной и государственной форм собственности</w:t>
      </w:r>
    </w:p>
    <w:p w:rsidR="00C82F96" w:rsidRPr="00C82F96" w:rsidRDefault="001263EF" w:rsidP="00C82F96">
      <w:pPr>
        <w:spacing w:after="120" w:line="360" w:lineRule="auto"/>
        <w:ind w:left="454"/>
        <w:jc w:val="both"/>
        <w:rPr>
          <w:sz w:val="28"/>
          <w:szCs w:val="28"/>
        </w:rPr>
      </w:pPr>
      <w:r>
        <w:rPr>
          <w:sz w:val="28"/>
          <w:szCs w:val="28"/>
        </w:rPr>
      </w:r>
      <w:r>
        <w:rPr>
          <w:sz w:val="28"/>
          <w:szCs w:val="28"/>
        </w:rPr>
        <w:pict>
          <v:group id="_x0000_s1057" editas="canvas" style="width:477pt;height:450pt;mso-position-horizontal-relative:char;mso-position-vertical-relative:line" coordorigin="2298,1492" coordsize="7200,675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58" type="#_x0000_t75" style="position:absolute;left:2298;top:1492;width:7200;height:6750"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59" type="#_x0000_t202" style="position:absolute;left:4336;top:1762;width:3259;height:405" strokeweight="3pt">
              <v:stroke linestyle="thinThin"/>
              <v:textbox>
                <w:txbxContent>
                  <w:p w:rsidR="00CB7098" w:rsidRPr="005026F8" w:rsidRDefault="00CB7098" w:rsidP="00CB7098">
                    <w:pPr>
                      <w:jc w:val="center"/>
                      <w:rPr>
                        <w:b/>
                      </w:rPr>
                    </w:pPr>
                    <w:r>
                      <w:rPr>
                        <w:b/>
                      </w:rPr>
                      <w:t>Государственная собственность</w:t>
                    </w:r>
                  </w:p>
                </w:txbxContent>
              </v:textbox>
            </v:shape>
            <v:shape id="_x0000_s1060" type="#_x0000_t202" style="position:absolute;left:2434;top:2842;width:2718;height:405" strokeweight="3pt">
              <v:stroke linestyle="thinThin"/>
              <v:textbox>
                <w:txbxContent>
                  <w:p w:rsidR="00CB7098" w:rsidRPr="00403863" w:rsidRDefault="00CB7098" w:rsidP="00CB7098">
                    <w:pPr>
                      <w:jc w:val="center"/>
                      <w:rPr>
                        <w:b/>
                      </w:rPr>
                    </w:pPr>
                    <w:r w:rsidRPr="00403863">
                      <w:rPr>
                        <w:b/>
                      </w:rPr>
                      <w:t>Преимущества</w:t>
                    </w:r>
                  </w:p>
                </w:txbxContent>
              </v:textbox>
            </v:shape>
            <v:shape id="_x0000_s1061" type="#_x0000_t202" style="position:absolute;left:6645;top:2842;width:2718;height:405" strokeweight="3pt">
              <v:stroke linestyle="thinThin"/>
              <v:textbox>
                <w:txbxContent>
                  <w:p w:rsidR="00CB7098" w:rsidRPr="00403863" w:rsidRDefault="00CB7098" w:rsidP="00CB7098">
                    <w:pPr>
                      <w:jc w:val="center"/>
                      <w:rPr>
                        <w:b/>
                      </w:rPr>
                    </w:pPr>
                    <w:r w:rsidRPr="00403863">
                      <w:rPr>
                        <w:b/>
                      </w:rPr>
                      <w:t>Недостатки</w:t>
                    </w:r>
                  </w:p>
                </w:txbxContent>
              </v:textbox>
            </v:shape>
            <v:shape id="_x0000_s1062" type="#_x0000_t202" style="position:absolute;left:2434;top:3517;width:2717;height:810">
              <v:textbox>
                <w:txbxContent>
                  <w:p w:rsidR="00CB7098" w:rsidRDefault="00CB7098" w:rsidP="00CB7098">
                    <w:pPr>
                      <w:jc w:val="center"/>
                    </w:pPr>
                    <w:r>
                      <w:t>Формирование условий для реализации государственных интересов и потребностей</w:t>
                    </w:r>
                  </w:p>
                </w:txbxContent>
              </v:textbox>
            </v:shape>
            <v:shape id="_x0000_s1063" type="#_x0000_t202" style="position:absolute;left:2434;top:4462;width:2717;height:810">
              <v:textbox>
                <w:txbxContent>
                  <w:p w:rsidR="00CB7098" w:rsidRDefault="00CB7098" w:rsidP="00CB7098">
                    <w:pPr>
                      <w:jc w:val="center"/>
                    </w:pPr>
                    <w:r>
                      <w:t xml:space="preserve">Расширение возможностей </w:t>
                    </w:r>
                  </w:p>
                  <w:p w:rsidR="00CB7098" w:rsidRDefault="00CB7098" w:rsidP="00CB7098">
                    <w:pPr>
                      <w:jc w:val="center"/>
                    </w:pPr>
                    <w:r>
                      <w:t xml:space="preserve">воздействия на инфляцию </w:t>
                    </w:r>
                  </w:p>
                  <w:p w:rsidR="00CB7098" w:rsidRDefault="00CB7098" w:rsidP="00CB7098">
                    <w:pPr>
                      <w:jc w:val="center"/>
                    </w:pPr>
                    <w:r>
                      <w:t>издержек</w:t>
                    </w:r>
                  </w:p>
                </w:txbxContent>
              </v:textbox>
            </v:shape>
            <v:shape id="_x0000_s1064" type="#_x0000_t202" style="position:absolute;left:2434;top:5407;width:2717;height:810">
              <v:textbox>
                <w:txbxContent>
                  <w:p w:rsidR="00CB7098" w:rsidRDefault="00CB7098" w:rsidP="00CB7098">
                    <w:pPr>
                      <w:jc w:val="center"/>
                    </w:pPr>
                    <w:r>
                      <w:t>Возможность эксплуатации сетевых структур при отсутствии чистого дохода</w:t>
                    </w:r>
                  </w:p>
                </w:txbxContent>
              </v:textbox>
            </v:shape>
            <v:shape id="_x0000_s1065" type="#_x0000_t202" style="position:absolute;left:2434;top:6352;width:2717;height:540">
              <v:textbox>
                <w:txbxContent>
                  <w:p w:rsidR="00CB7098" w:rsidRDefault="00CB7098" w:rsidP="00CB7098">
                    <w:pPr>
                      <w:jc w:val="center"/>
                    </w:pPr>
                    <w:r>
                      <w:t>Рационализация использования инфраструктурных сетей</w:t>
                    </w:r>
                  </w:p>
                </w:txbxContent>
              </v:textbox>
            </v:shape>
            <v:shape id="_x0000_s1066" type="#_x0000_t202" style="position:absolute;left:2434;top:7027;width:2717;height:945">
              <v:textbox>
                <w:txbxContent>
                  <w:p w:rsidR="00CB7098" w:rsidRDefault="00CB7098" w:rsidP="00CB7098">
                    <w:pPr>
                      <w:jc w:val="center"/>
                    </w:pPr>
                    <w:r>
                      <w:t>Повышение эффективности финансирования естественных монополий путем перераспределения доходов</w:t>
                    </w:r>
                  </w:p>
                </w:txbxContent>
              </v:textbox>
            </v:shape>
            <v:shape id="_x0000_s1067" type="#_x0000_t202" style="position:absolute;left:6645;top:7162;width:2716;height:810">
              <v:textbox>
                <w:txbxContent>
                  <w:p w:rsidR="00CB7098" w:rsidRDefault="00CB7098" w:rsidP="00CB7098">
                    <w:pPr>
                      <w:jc w:val="center"/>
                    </w:pPr>
                    <w:r>
                      <w:t xml:space="preserve">Дополнительное монопольное давление на потребителей </w:t>
                    </w:r>
                  </w:p>
                  <w:p w:rsidR="00CB7098" w:rsidRDefault="00CB7098" w:rsidP="00CB7098">
                    <w:pPr>
                      <w:jc w:val="center"/>
                    </w:pPr>
                    <w:r>
                      <w:t>общественно значимых благ</w:t>
                    </w:r>
                  </w:p>
                </w:txbxContent>
              </v:textbox>
            </v:shape>
            <v:shape id="_x0000_s1068" type="#_x0000_t202" style="position:absolute;left:6645;top:5947;width:2718;height:675">
              <v:textbox>
                <w:txbxContent>
                  <w:p w:rsidR="00CB7098" w:rsidRDefault="00CB7098" w:rsidP="00CB7098">
                    <w:pPr>
                      <w:jc w:val="center"/>
                    </w:pPr>
                    <w:r>
                      <w:t>Ограниченность финансовых возможностей государства</w:t>
                    </w:r>
                  </w:p>
                </w:txbxContent>
              </v:textbox>
            </v:shape>
            <v:shape id="_x0000_s1069" type="#_x0000_t202" style="position:absolute;left:6645;top:4867;width:2717;height:675">
              <v:textbox>
                <w:txbxContent>
                  <w:p w:rsidR="00CB7098" w:rsidRDefault="00CB7098" w:rsidP="00CB7098">
                    <w:pPr>
                      <w:jc w:val="center"/>
                    </w:pPr>
                    <w:r>
                      <w:t>Усиление монопольной власти государства</w:t>
                    </w:r>
                  </w:p>
                </w:txbxContent>
              </v:textbox>
            </v:shape>
            <v:shape id="_x0000_s1070" type="#_x0000_t202" style="position:absolute;left:6645;top:3517;width:2717;height:810">
              <v:textbox>
                <w:txbxContent>
                  <w:p w:rsidR="00CB7098" w:rsidRDefault="00CB7098" w:rsidP="00CB7098">
                    <w:pPr>
                      <w:jc w:val="center"/>
                    </w:pPr>
                    <w:r>
                      <w:t xml:space="preserve">Снижение заинтересованности в быстрой окупаемости </w:t>
                    </w:r>
                  </w:p>
                  <w:p w:rsidR="00CB7098" w:rsidRDefault="00CB7098" w:rsidP="00CB7098">
                    <w:pPr>
                      <w:jc w:val="center"/>
                    </w:pPr>
                    <w:r>
                      <w:t>издержек и в росте прибыли</w:t>
                    </w:r>
                  </w:p>
                </w:txbxContent>
              </v:textbox>
            </v:shape>
            <v:line id="_x0000_s1071" style="position:absolute" from="5151,2977" to="5558,2977"/>
            <v:line id="_x0000_s1072" style="position:absolute" from="5558,2977" to="5558,7567"/>
            <v:line id="_x0000_s1073" style="position:absolute;flip:x" from="5151,7567" to="5558,7567">
              <v:stroke endarrow="block"/>
            </v:line>
            <v:line id="_x0000_s1074" style="position:absolute;flip:x" from="5151,6622" to="5558,6622">
              <v:stroke endarrow="block"/>
            </v:line>
            <v:line id="_x0000_s1075" style="position:absolute;flip:x" from="5151,5812" to="5558,5812">
              <v:stroke endarrow="block"/>
            </v:line>
            <v:line id="_x0000_s1076" style="position:absolute;flip:x" from="5151,4867" to="5558,4867">
              <v:stroke endarrow="block"/>
            </v:line>
            <v:line id="_x0000_s1077" style="position:absolute;flip:x" from="5151,3922" to="5558,3922">
              <v:stroke endarrow="block"/>
            </v:line>
            <v:line id="_x0000_s1078" style="position:absolute;flip:x" from="6238,2977" to="6645,2977"/>
            <v:line id="_x0000_s1079" style="position:absolute" from="6238,2977" to="6238,7567"/>
            <v:line id="_x0000_s1080" style="position:absolute" from="6238,3922" to="6645,3922">
              <v:stroke endarrow="block"/>
            </v:line>
            <v:line id="_x0000_s1081" style="position:absolute" from="6238,5137" to="6645,5137">
              <v:stroke endarrow="block"/>
            </v:line>
            <v:line id="_x0000_s1082" style="position:absolute" from="6238,6217" to="6645,6217">
              <v:stroke endarrow="block"/>
            </v:line>
            <v:line id="_x0000_s1083" style="position:absolute" from="6238,7567" to="6645,7567">
              <v:stroke endarrow="block"/>
            </v:line>
            <v:line id="_x0000_s1084" style="position:absolute;flip:x" from="3928,2032" to="4336,2033"/>
            <v:line id="_x0000_s1085" style="position:absolute" from="7596,2032" to="8004,2033"/>
            <v:line id="_x0000_s1086" style="position:absolute" from="3928,2032" to="3928,2842">
              <v:stroke endarrow="block"/>
            </v:line>
            <v:line id="_x0000_s1087" style="position:absolute" from="8004,2032" to="8004,2842">
              <v:stroke endarrow="block"/>
            </v:line>
            <w10:wrap type="none"/>
            <w10:anchorlock/>
          </v:group>
        </w:pict>
      </w:r>
    </w:p>
    <w:p w:rsidR="00923674" w:rsidRDefault="00923674" w:rsidP="00FF4A38">
      <w:pPr>
        <w:spacing w:after="120" w:line="360" w:lineRule="auto"/>
        <w:ind w:left="454"/>
        <w:jc w:val="center"/>
        <w:rPr>
          <w:b/>
        </w:rPr>
      </w:pPr>
    </w:p>
    <w:p w:rsidR="00923674" w:rsidRDefault="00923674" w:rsidP="00FF4A38">
      <w:pPr>
        <w:spacing w:after="120" w:line="360" w:lineRule="auto"/>
        <w:ind w:left="454"/>
        <w:jc w:val="center"/>
        <w:rPr>
          <w:b/>
        </w:rPr>
      </w:pPr>
    </w:p>
    <w:p w:rsidR="00923674" w:rsidRDefault="00923674" w:rsidP="00FF4A38">
      <w:pPr>
        <w:spacing w:after="120" w:line="360" w:lineRule="auto"/>
        <w:ind w:left="454"/>
        <w:jc w:val="center"/>
        <w:rPr>
          <w:b/>
        </w:rPr>
      </w:pPr>
    </w:p>
    <w:p w:rsidR="00923674" w:rsidRDefault="00923674" w:rsidP="00FF4A38">
      <w:pPr>
        <w:spacing w:after="120" w:line="360" w:lineRule="auto"/>
        <w:ind w:left="454"/>
        <w:jc w:val="center"/>
        <w:rPr>
          <w:b/>
        </w:rPr>
      </w:pPr>
    </w:p>
    <w:p w:rsidR="00923674" w:rsidRDefault="00923674" w:rsidP="00FF4A38">
      <w:pPr>
        <w:spacing w:after="120" w:line="360" w:lineRule="auto"/>
        <w:ind w:left="454"/>
        <w:jc w:val="center"/>
        <w:rPr>
          <w:b/>
        </w:rPr>
      </w:pPr>
    </w:p>
    <w:p w:rsidR="00923674" w:rsidRDefault="00923674" w:rsidP="00CB7098">
      <w:pPr>
        <w:spacing w:after="120" w:line="360" w:lineRule="auto"/>
        <w:rPr>
          <w:b/>
        </w:rPr>
      </w:pPr>
    </w:p>
    <w:p w:rsidR="00CB7098" w:rsidRDefault="001263EF" w:rsidP="00CB7098">
      <w:pPr>
        <w:spacing w:after="120" w:line="360" w:lineRule="auto"/>
        <w:rPr>
          <w:b/>
        </w:rPr>
      </w:pPr>
      <w:r>
        <w:rPr>
          <w:b/>
        </w:rPr>
      </w:r>
      <w:r>
        <w:rPr>
          <w:b/>
        </w:rPr>
        <w:pict>
          <v:group id="_x0000_s1088" editas="canvas" style="width:477pt;height:450pt;mso-position-horizontal-relative:char;mso-position-vertical-relative:line" coordorigin="2298,1492" coordsize="7200,6750">
            <o:lock v:ext="edit" aspectratio="t"/>
            <v:shape id="_x0000_s1089" type="#_x0000_t75" style="position:absolute;left:2298;top:1492;width:7200;height:6750" o:preferrelative="f">
              <v:fill o:detectmouseclick="t"/>
              <v:path o:extrusionok="t" o:connecttype="none"/>
              <o:lock v:ext="edit" text="t"/>
            </v:shape>
            <v:shape id="_x0000_s1090" type="#_x0000_t202" style="position:absolute;left:4336;top:1762;width:3259;height:405" strokeweight="3pt">
              <v:stroke linestyle="thinThin"/>
              <v:textbox style="mso-next-textbox:#_x0000_s1090">
                <w:txbxContent>
                  <w:p w:rsidR="00CB7098" w:rsidRPr="005026F8" w:rsidRDefault="00CB7098" w:rsidP="00CB7098">
                    <w:pPr>
                      <w:jc w:val="center"/>
                      <w:rPr>
                        <w:b/>
                      </w:rPr>
                    </w:pPr>
                    <w:r>
                      <w:rPr>
                        <w:b/>
                      </w:rPr>
                      <w:t>Частная собственность</w:t>
                    </w:r>
                  </w:p>
                </w:txbxContent>
              </v:textbox>
            </v:shape>
            <v:shape id="_x0000_s1091" type="#_x0000_t202" style="position:absolute;left:2434;top:2842;width:2718;height:405" strokeweight="3pt">
              <v:stroke linestyle="thinThin"/>
              <v:textbox style="mso-next-textbox:#_x0000_s1091">
                <w:txbxContent>
                  <w:p w:rsidR="00CB7098" w:rsidRPr="00403863" w:rsidRDefault="00CB7098" w:rsidP="00CB7098">
                    <w:pPr>
                      <w:jc w:val="center"/>
                      <w:rPr>
                        <w:b/>
                      </w:rPr>
                    </w:pPr>
                    <w:r w:rsidRPr="00403863">
                      <w:rPr>
                        <w:b/>
                      </w:rPr>
                      <w:t>Преимущества</w:t>
                    </w:r>
                  </w:p>
                </w:txbxContent>
              </v:textbox>
            </v:shape>
            <v:shape id="_x0000_s1092" type="#_x0000_t202" style="position:absolute;left:6645;top:2842;width:2718;height:405" strokeweight="3pt">
              <v:stroke linestyle="thinThin"/>
              <v:textbox style="mso-next-textbox:#_x0000_s1092">
                <w:txbxContent>
                  <w:p w:rsidR="00CB7098" w:rsidRPr="00403863" w:rsidRDefault="00CB7098" w:rsidP="00CB7098">
                    <w:pPr>
                      <w:jc w:val="center"/>
                      <w:rPr>
                        <w:b/>
                      </w:rPr>
                    </w:pPr>
                    <w:r w:rsidRPr="00403863">
                      <w:rPr>
                        <w:b/>
                      </w:rPr>
                      <w:t>Недостатки</w:t>
                    </w:r>
                  </w:p>
                </w:txbxContent>
              </v:textbox>
            </v:shape>
            <v:shape id="_x0000_s1093" type="#_x0000_t202" style="position:absolute;left:2434;top:3517;width:2717;height:810">
              <v:textbox style="mso-next-textbox:#_x0000_s1093">
                <w:txbxContent>
                  <w:p w:rsidR="00CB7098" w:rsidRPr="00C920B9" w:rsidRDefault="00CB7098" w:rsidP="00CB7098">
                    <w:pPr>
                      <w:jc w:val="center"/>
                    </w:pPr>
                    <w:r>
                      <w:t>гибкость производства и быстрая реакция на изменение рыночной конъюнктуры</w:t>
                    </w:r>
                  </w:p>
                </w:txbxContent>
              </v:textbox>
            </v:shape>
            <v:shape id="_x0000_s1094" type="#_x0000_t202" style="position:absolute;left:2434;top:4462;width:2717;height:810">
              <v:textbox style="mso-next-textbox:#_x0000_s1094">
                <w:txbxContent>
                  <w:p w:rsidR="00CB7098" w:rsidRPr="00C920B9" w:rsidRDefault="00CB7098" w:rsidP="00CB7098">
                    <w:pPr>
                      <w:jc w:val="center"/>
                    </w:pPr>
                    <w:r>
                      <w:t>возможность быстрой организации производства</w:t>
                    </w:r>
                  </w:p>
                </w:txbxContent>
              </v:textbox>
            </v:shape>
            <v:shape id="_x0000_s1095" type="#_x0000_t202" style="position:absolute;left:2434;top:5407;width:2717;height:810">
              <v:textbox style="mso-next-textbox:#_x0000_s1095">
                <w:txbxContent>
                  <w:p w:rsidR="00CB7098" w:rsidRPr="00C920B9" w:rsidRDefault="00CB7098" w:rsidP="00CB7098">
                    <w:pPr>
                      <w:jc w:val="center"/>
                    </w:pPr>
                    <w:r w:rsidRPr="00C920B9">
                      <w:t>борьба за потребителя через конкурентные механизмы</w:t>
                    </w:r>
                  </w:p>
                  <w:p w:rsidR="00CB7098" w:rsidRPr="00C920B9" w:rsidRDefault="00CB7098" w:rsidP="00CB7098"/>
                </w:txbxContent>
              </v:textbox>
            </v:shape>
            <v:shape id="_x0000_s1096" type="#_x0000_t202" style="position:absolute;left:6645;top:7162;width:2716;height:810">
              <v:textbox style="mso-next-textbox:#_x0000_s1096">
                <w:txbxContent>
                  <w:p w:rsidR="00CB7098" w:rsidRPr="00C920B9" w:rsidRDefault="00CB7098" w:rsidP="00CB7098">
                    <w:pPr>
                      <w:jc w:val="center"/>
                    </w:pPr>
                    <w:r>
                      <w:t>невозможность стратегического планирования на длительный период времени</w:t>
                    </w:r>
                  </w:p>
                </w:txbxContent>
              </v:textbox>
            </v:shape>
            <v:shape id="_x0000_s1097" type="#_x0000_t202" style="position:absolute;left:6645;top:5947;width:2718;height:675">
              <v:textbox style="mso-next-textbox:#_x0000_s1097">
                <w:txbxContent>
                  <w:p w:rsidR="00CB7098" w:rsidRPr="00C920B9" w:rsidRDefault="00CB7098" w:rsidP="00CB7098">
                    <w:pPr>
                      <w:jc w:val="center"/>
                    </w:pPr>
                    <w:r>
                      <w:t>основа на эксплуатации чужого труда</w:t>
                    </w:r>
                  </w:p>
                </w:txbxContent>
              </v:textbox>
            </v:shape>
            <v:shape id="_x0000_s1098" type="#_x0000_t202" style="position:absolute;left:6645;top:4867;width:2717;height:810">
              <v:textbox style="mso-next-textbox:#_x0000_s1098">
                <w:txbxContent>
                  <w:p w:rsidR="00CB7098" w:rsidRPr="00C920B9" w:rsidRDefault="00CB7098" w:rsidP="00CB7098">
                    <w:pPr>
                      <w:jc w:val="center"/>
                    </w:pPr>
                    <w:r>
                      <w:t>отсутствие заинтересованности наёмного работника в результате труда</w:t>
                    </w:r>
                  </w:p>
                </w:txbxContent>
              </v:textbox>
            </v:shape>
            <v:shape id="_x0000_s1099" type="#_x0000_t202" style="position:absolute;left:6645;top:3517;width:2717;height:810">
              <v:textbox style="mso-next-textbox:#_x0000_s1099">
                <w:txbxContent>
                  <w:p w:rsidR="00CB7098" w:rsidRPr="00C920B9" w:rsidRDefault="00CB7098" w:rsidP="00CB7098">
                    <w:pPr>
                      <w:jc w:val="center"/>
                    </w:pPr>
                    <w:r w:rsidRPr="00C920B9">
                      <w:t>открытое отчуждение наёмного работника от средств производства</w:t>
                    </w:r>
                  </w:p>
                  <w:p w:rsidR="00CB7098" w:rsidRPr="00C920B9" w:rsidRDefault="00CB7098" w:rsidP="00CB7098"/>
                </w:txbxContent>
              </v:textbox>
            </v:shape>
            <v:line id="_x0000_s1100" style="position:absolute" from="5151,2977" to="5558,2977"/>
            <v:line id="_x0000_s1101" style="position:absolute;flip:x" from="5151,5812" to="5558,5812">
              <v:stroke endarrow="block"/>
            </v:line>
            <v:line id="_x0000_s1102" style="position:absolute;flip:x" from="5151,4867" to="5558,4867">
              <v:stroke endarrow="block"/>
            </v:line>
            <v:line id="_x0000_s1103" style="position:absolute;flip:x" from="5151,3922" to="5558,3922">
              <v:stroke endarrow="block"/>
            </v:line>
            <v:line id="_x0000_s1104" style="position:absolute;flip:x" from="6238,2977" to="6645,2977"/>
            <v:line id="_x0000_s1105" style="position:absolute" from="6238,2977" to="6238,7567"/>
            <v:line id="_x0000_s1106" style="position:absolute" from="6238,3922" to="6645,3922">
              <v:stroke endarrow="block"/>
            </v:line>
            <v:line id="_x0000_s1107" style="position:absolute" from="6238,5137" to="6645,5137">
              <v:stroke endarrow="block"/>
            </v:line>
            <v:line id="_x0000_s1108" style="position:absolute" from="6238,6217" to="6645,6217">
              <v:stroke endarrow="block"/>
            </v:line>
            <v:line id="_x0000_s1109" style="position:absolute" from="6238,7567" to="6645,7567">
              <v:stroke endarrow="block"/>
            </v:line>
            <v:line id="_x0000_s1110" style="position:absolute;flip:x" from="3928,2032" to="4336,2033"/>
            <v:line id="_x0000_s1111" style="position:absolute" from="7596,2032" to="8004,2033"/>
            <v:line id="_x0000_s1112" style="position:absolute" from="3928,2032" to="3928,2842">
              <v:stroke endarrow="block"/>
            </v:line>
            <v:line id="_x0000_s1113" style="position:absolute" from="8004,2032" to="8004,2842">
              <v:stroke endarrow="block"/>
            </v:line>
            <v:shapetype id="_x0000_t32" coordsize="21600,21600" o:spt="32" o:oned="t" path="m,l21600,21600e" filled="f">
              <v:path arrowok="t" fillok="f" o:connecttype="none"/>
              <o:lock v:ext="edit" shapetype="t"/>
            </v:shapetype>
            <v:shape id="_x0000_s1114" type="#_x0000_t32" style="position:absolute;left:5558;top:2977;width:1;height:2835" o:connectortype="straight"/>
            <w10:wrap type="none"/>
            <w10:anchorlock/>
          </v:group>
        </w:pict>
      </w:r>
    </w:p>
    <w:p w:rsidR="00923674" w:rsidRDefault="00923674" w:rsidP="00FF4A38">
      <w:pPr>
        <w:spacing w:after="120" w:line="360" w:lineRule="auto"/>
        <w:ind w:left="454"/>
        <w:jc w:val="center"/>
        <w:rPr>
          <w:b/>
        </w:rPr>
      </w:pPr>
    </w:p>
    <w:p w:rsidR="00923674" w:rsidRDefault="00923674" w:rsidP="00FF4A38">
      <w:pPr>
        <w:spacing w:after="120" w:line="360" w:lineRule="auto"/>
        <w:ind w:left="454"/>
        <w:jc w:val="center"/>
        <w:rPr>
          <w:b/>
        </w:rPr>
      </w:pPr>
    </w:p>
    <w:p w:rsidR="00923674" w:rsidRDefault="00923674" w:rsidP="00FF4A38">
      <w:pPr>
        <w:spacing w:after="120" w:line="360" w:lineRule="auto"/>
        <w:ind w:left="454"/>
        <w:jc w:val="center"/>
        <w:rPr>
          <w:b/>
        </w:rPr>
      </w:pPr>
    </w:p>
    <w:p w:rsidR="00923674" w:rsidRDefault="00923674" w:rsidP="00FF4A38">
      <w:pPr>
        <w:spacing w:after="120" w:line="360" w:lineRule="auto"/>
        <w:ind w:left="454"/>
        <w:jc w:val="center"/>
        <w:rPr>
          <w:b/>
        </w:rPr>
      </w:pPr>
    </w:p>
    <w:p w:rsidR="00923674" w:rsidRDefault="00923674" w:rsidP="00FF4A38">
      <w:pPr>
        <w:spacing w:after="120" w:line="360" w:lineRule="auto"/>
        <w:ind w:left="454"/>
        <w:jc w:val="center"/>
        <w:rPr>
          <w:b/>
        </w:rPr>
      </w:pPr>
    </w:p>
    <w:p w:rsidR="00923674" w:rsidRDefault="00923674" w:rsidP="00FF4A38">
      <w:pPr>
        <w:spacing w:after="120" w:line="360" w:lineRule="auto"/>
        <w:ind w:left="454"/>
        <w:jc w:val="center"/>
        <w:rPr>
          <w:b/>
        </w:rPr>
      </w:pPr>
    </w:p>
    <w:p w:rsidR="00923674" w:rsidRDefault="00923674" w:rsidP="00FF4A38">
      <w:pPr>
        <w:spacing w:after="120" w:line="360" w:lineRule="auto"/>
        <w:ind w:left="454"/>
        <w:jc w:val="center"/>
        <w:rPr>
          <w:b/>
        </w:rPr>
      </w:pPr>
    </w:p>
    <w:p w:rsidR="0004438F" w:rsidRDefault="0004438F" w:rsidP="0004438F">
      <w:pPr>
        <w:spacing w:after="120" w:line="360" w:lineRule="auto"/>
        <w:rPr>
          <w:b/>
        </w:rPr>
      </w:pPr>
    </w:p>
    <w:p w:rsidR="0004438F" w:rsidRPr="0004438F" w:rsidRDefault="0004438F" w:rsidP="0004438F">
      <w:pPr>
        <w:spacing w:after="120" w:line="360" w:lineRule="auto"/>
        <w:jc w:val="center"/>
        <w:rPr>
          <w:b/>
          <w:sz w:val="28"/>
          <w:szCs w:val="28"/>
        </w:rPr>
      </w:pPr>
      <w:r>
        <w:rPr>
          <w:b/>
          <w:sz w:val="28"/>
          <w:szCs w:val="28"/>
        </w:rPr>
        <w:t xml:space="preserve">8. </w:t>
      </w:r>
      <w:r w:rsidRPr="0004438F">
        <w:rPr>
          <w:b/>
          <w:sz w:val="28"/>
          <w:szCs w:val="28"/>
        </w:rPr>
        <w:t>«Пучок правомочий»</w:t>
      </w:r>
    </w:p>
    <w:p w:rsidR="0004438F" w:rsidRPr="0004438F" w:rsidRDefault="0004438F" w:rsidP="0004438F">
      <w:pPr>
        <w:spacing w:line="360" w:lineRule="auto"/>
        <w:rPr>
          <w:sz w:val="28"/>
          <w:szCs w:val="28"/>
        </w:rPr>
      </w:pPr>
      <w:r w:rsidRPr="0004438F">
        <w:rPr>
          <w:sz w:val="28"/>
          <w:szCs w:val="28"/>
        </w:rPr>
        <w:t>Интересной для понимания природы собственности является теория изложенная в трудах Армена Алчиана и Герберта Демсеца, которая в научной среде получила название - неоинституционализма. Согласно ей, право собственности не является ресурсом как таковым, а «пучком сделок» на принятие решений по поводу того или иного ресурса. Из этой позиции теории права собственности нет абсолютно прав собственности; каждое решение должно опираться на определенный набор прав собственности, или «пучок правомочий», необходимый и достаточный наиболее выгодной реализации экономической ситуации. Каждый «пучок» может расщепляться так, что одна часть сделок начинает принадлежать одному агенту, а другая - другому. Права собственности имеют поведенческие значения: одни способы действий они поощряют, другие запрещают.</w:t>
      </w:r>
    </w:p>
    <w:p w:rsidR="0004438F" w:rsidRPr="0004438F" w:rsidRDefault="0004438F" w:rsidP="0004438F">
      <w:pPr>
        <w:spacing w:line="360" w:lineRule="auto"/>
        <w:rPr>
          <w:sz w:val="28"/>
          <w:szCs w:val="28"/>
        </w:rPr>
      </w:pPr>
      <w:r w:rsidRPr="0004438F">
        <w:rPr>
          <w:sz w:val="28"/>
          <w:szCs w:val="28"/>
        </w:rPr>
        <w:t>До основных элементов «пучка прав» собственности относятся право на исключение из доступа к ресурсу других агентов; право на использование ресурса; право на получение от него дохода; право на передачу всех предыдущих правомочий.</w:t>
      </w:r>
    </w:p>
    <w:p w:rsidR="0004438F" w:rsidRPr="0004438F" w:rsidRDefault="0004438F" w:rsidP="0004438F">
      <w:pPr>
        <w:spacing w:after="120" w:line="360" w:lineRule="auto"/>
      </w:pPr>
    </w:p>
    <w:p w:rsidR="0004438F" w:rsidRDefault="0004438F" w:rsidP="00CB7098">
      <w:pPr>
        <w:spacing w:after="120" w:line="360" w:lineRule="auto"/>
        <w:jc w:val="center"/>
        <w:rPr>
          <w:b/>
        </w:rPr>
      </w:pPr>
    </w:p>
    <w:p w:rsidR="0004438F" w:rsidRDefault="0004438F" w:rsidP="00CB7098">
      <w:pPr>
        <w:spacing w:after="120" w:line="360" w:lineRule="auto"/>
        <w:jc w:val="center"/>
        <w:rPr>
          <w:b/>
        </w:rPr>
      </w:pPr>
    </w:p>
    <w:p w:rsidR="0004438F" w:rsidRDefault="0004438F" w:rsidP="00CB7098">
      <w:pPr>
        <w:spacing w:after="120" w:line="360" w:lineRule="auto"/>
        <w:jc w:val="center"/>
        <w:rPr>
          <w:b/>
        </w:rPr>
      </w:pPr>
    </w:p>
    <w:p w:rsidR="0004438F" w:rsidRDefault="0004438F" w:rsidP="00CB7098">
      <w:pPr>
        <w:spacing w:after="120" w:line="360" w:lineRule="auto"/>
        <w:jc w:val="center"/>
        <w:rPr>
          <w:b/>
        </w:rPr>
      </w:pPr>
    </w:p>
    <w:p w:rsidR="0004438F" w:rsidRDefault="0004438F" w:rsidP="00CB7098">
      <w:pPr>
        <w:spacing w:after="120" w:line="360" w:lineRule="auto"/>
        <w:jc w:val="center"/>
        <w:rPr>
          <w:b/>
        </w:rPr>
      </w:pPr>
    </w:p>
    <w:p w:rsidR="0004438F" w:rsidRDefault="0004438F" w:rsidP="00CB7098">
      <w:pPr>
        <w:spacing w:after="120" w:line="360" w:lineRule="auto"/>
        <w:jc w:val="center"/>
        <w:rPr>
          <w:b/>
        </w:rPr>
      </w:pPr>
    </w:p>
    <w:p w:rsidR="0004438F" w:rsidRDefault="0004438F" w:rsidP="00CB7098">
      <w:pPr>
        <w:spacing w:after="120" w:line="360" w:lineRule="auto"/>
        <w:jc w:val="center"/>
        <w:rPr>
          <w:b/>
        </w:rPr>
      </w:pPr>
    </w:p>
    <w:p w:rsidR="0004438F" w:rsidRDefault="0004438F" w:rsidP="00CB7098">
      <w:pPr>
        <w:spacing w:after="120" w:line="360" w:lineRule="auto"/>
        <w:jc w:val="center"/>
        <w:rPr>
          <w:b/>
        </w:rPr>
      </w:pPr>
    </w:p>
    <w:p w:rsidR="0004438F" w:rsidRDefault="0004438F" w:rsidP="0004438F">
      <w:pPr>
        <w:spacing w:after="120" w:line="360" w:lineRule="auto"/>
        <w:rPr>
          <w:b/>
        </w:rPr>
      </w:pPr>
    </w:p>
    <w:p w:rsidR="00D3239C" w:rsidRDefault="00D3239C" w:rsidP="002E2E6D">
      <w:pPr>
        <w:spacing w:line="360" w:lineRule="auto"/>
        <w:ind w:left="454"/>
        <w:jc w:val="center"/>
        <w:rPr>
          <w:rStyle w:val="a5"/>
          <w:sz w:val="28"/>
          <w:szCs w:val="28"/>
        </w:rPr>
      </w:pPr>
      <w:r>
        <w:rPr>
          <w:rStyle w:val="a5"/>
          <w:sz w:val="28"/>
          <w:szCs w:val="28"/>
        </w:rPr>
        <w:t>9. Теорема Коуза</w:t>
      </w:r>
    </w:p>
    <w:p w:rsidR="00D3239C" w:rsidRPr="00406748" w:rsidRDefault="00D3239C" w:rsidP="002E2E6D">
      <w:pPr>
        <w:spacing w:line="360" w:lineRule="auto"/>
        <w:jc w:val="center"/>
      </w:pPr>
    </w:p>
    <w:p w:rsidR="00D3239C" w:rsidRPr="00D3239C" w:rsidRDefault="00D3239C" w:rsidP="002E2E6D">
      <w:pPr>
        <w:spacing w:line="360" w:lineRule="auto"/>
        <w:jc w:val="both"/>
        <w:rPr>
          <w:sz w:val="28"/>
          <w:szCs w:val="28"/>
        </w:rPr>
      </w:pPr>
      <w:r w:rsidRPr="00D3239C">
        <w:rPr>
          <w:sz w:val="28"/>
          <w:szCs w:val="28"/>
        </w:rPr>
        <w:t>К числу наиболее общих положений новой институциональной теории относится так называемая «теорема Коуза», основные выводы которой Рональд Коуз изложил в статье «Проблема социальных издержек»</w:t>
      </w:r>
      <w:bookmarkStart w:id="0" w:name="t1"/>
      <w:bookmarkEnd w:id="0"/>
      <w:r w:rsidRPr="00D3239C">
        <w:rPr>
          <w:sz w:val="28"/>
          <w:szCs w:val="28"/>
        </w:rPr>
        <w:t>. Сам Коуз не ставил перед собой задачи сформулировать какую-то общую теорему. Выражение «теорема Коуза», равно как и первая ее формулировка, были введены в оборот Джорджем Стиглером</w:t>
      </w:r>
      <w:bookmarkStart w:id="1" w:name="t2"/>
      <w:bookmarkEnd w:id="1"/>
      <w:r w:rsidRPr="00D3239C">
        <w:rPr>
          <w:sz w:val="28"/>
          <w:szCs w:val="28"/>
        </w:rPr>
        <w:t xml:space="preserve">. </w:t>
      </w:r>
    </w:p>
    <w:p w:rsidR="00D3239C" w:rsidRPr="00D3239C" w:rsidRDefault="00D3239C" w:rsidP="002E2E6D">
      <w:pPr>
        <w:spacing w:line="360" w:lineRule="auto"/>
        <w:jc w:val="both"/>
        <w:rPr>
          <w:sz w:val="28"/>
          <w:szCs w:val="28"/>
        </w:rPr>
      </w:pPr>
      <w:r w:rsidRPr="00D3239C">
        <w:rPr>
          <w:sz w:val="28"/>
          <w:szCs w:val="28"/>
        </w:rPr>
        <w:t xml:space="preserve">Теорема посвящена проблеме внешних эффектов (экстерналий). Так называют побочные результаты любой деятельности, которые касаются не непосредственных ее участников, а третьих лиц. Примеры отрицательных экстерналий: дым из фабричной трубы, которым вынуждены дышать окружающие, загрязнение рек сточными водами и т. д. </w:t>
      </w:r>
    </w:p>
    <w:p w:rsidR="00D3239C" w:rsidRPr="00D3239C" w:rsidRDefault="00D3239C" w:rsidP="002E2E6D">
      <w:pPr>
        <w:spacing w:line="360" w:lineRule="auto"/>
        <w:jc w:val="both"/>
        <w:rPr>
          <w:sz w:val="28"/>
          <w:szCs w:val="28"/>
        </w:rPr>
      </w:pPr>
      <w:r w:rsidRPr="00D3239C">
        <w:rPr>
          <w:sz w:val="28"/>
          <w:szCs w:val="28"/>
        </w:rPr>
        <w:t xml:space="preserve">Примеры положительных экстерналий: частный цветник и лужайка, которыми могут любоваться прохожие, мощение улиц частными лицами за свой счет и др. Существование экстерналий приводит к расхождению между частными и социальными издержками (по формуле: социальные издержки равны сумме частных и экстернальных, т. е. возлагаемых на третьих лиц). В случае отрицательных внешних эффектов частные издержки оказываются ниже социальных, в случае положительных внешних эффектов — наоборот, социальные издержки ниже частных. </w:t>
      </w:r>
    </w:p>
    <w:p w:rsidR="00D3239C" w:rsidRPr="00D3239C" w:rsidRDefault="00D3239C" w:rsidP="002E2E6D">
      <w:pPr>
        <w:spacing w:line="360" w:lineRule="auto"/>
        <w:jc w:val="both"/>
        <w:rPr>
          <w:sz w:val="28"/>
          <w:szCs w:val="28"/>
        </w:rPr>
      </w:pPr>
      <w:r w:rsidRPr="00D3239C">
        <w:rPr>
          <w:sz w:val="28"/>
          <w:szCs w:val="28"/>
        </w:rPr>
        <w:t>Такого рода расхождения впервые исследовал Артур Пигу в книге «Теория благосостояния»</w:t>
      </w:r>
      <w:bookmarkStart w:id="2" w:name="t3"/>
      <w:bookmarkEnd w:id="2"/>
      <w:r w:rsidRPr="00D3239C">
        <w:rPr>
          <w:sz w:val="28"/>
          <w:szCs w:val="28"/>
        </w:rPr>
        <w:t>. Он характеризовал их как «провалы рынка», так как ориентация лишь на частные выгоды и издержки приводит либо к перепроизводству благ c отрицательными экстерналиями (загрязнение воздуха и воды, высокий уровень шума и т. д.), либо к недопроизводству благ с положительными экстерналиями (отказ частных лиц от возведения маяков, прокладки дорог и т. п.). Указания на «провалы рынка» служили для Пигу теоретическим обоснованием государственного вмешательства в экономику: он предлагал налагать на деятельность, являющуюся источником отрицательных внешних эффектов, штрафы (равные по величине экстернальным издержкам) и возмещать в форме субсидий эквивалент экстернальных выгод производителям благ с положительными внешними эффектами. Против позиции Пигу о необходимости государственного вмешательства и была направлена статья Коуза. Смысловым ядром, вокруг которого она строилась, являлось понятие трансакционных издержек, введенное в более ранней работе Коуза — «Природа фирмы»</w:t>
      </w:r>
      <w:bookmarkStart w:id="3" w:name="t4"/>
      <w:bookmarkEnd w:id="3"/>
      <w:r w:rsidRPr="00D3239C">
        <w:rPr>
          <w:sz w:val="28"/>
          <w:szCs w:val="28"/>
        </w:rPr>
        <w:t>. Под трансакционными издержками он понимал затраты и потери, неизбежно возникающие при заключении и совершении любых сделок (трансакций). Речь идет об издержках, связанных со сбором и переработкой информации, поиском партнеров, проведением переговоров и принятием решений, оформлением и юридической защитой контрактов, контролем за их исполнением и т. д. Выделение издержек этого класса означает признание «небесплатности» самого процесса взаимодействия между экономическими агентами. (По удачному определению американского экономиста Стивена Чена, в самом широком смысле «трансакционные издержки» представляют собой издержки, существование которых было бы невозможно представить в экономике Робинзона Крузо</w:t>
      </w:r>
      <w:bookmarkStart w:id="4" w:name="t5"/>
      <w:bookmarkEnd w:id="4"/>
      <w:r w:rsidRPr="00D3239C">
        <w:rPr>
          <w:sz w:val="28"/>
          <w:szCs w:val="28"/>
        </w:rPr>
        <w:t xml:space="preserve">.) </w:t>
      </w:r>
    </w:p>
    <w:p w:rsidR="00D3239C" w:rsidRPr="00D3239C" w:rsidRDefault="00D3239C" w:rsidP="002E2E6D">
      <w:pPr>
        <w:spacing w:line="360" w:lineRule="auto"/>
        <w:jc w:val="both"/>
        <w:rPr>
          <w:sz w:val="28"/>
          <w:szCs w:val="28"/>
        </w:rPr>
      </w:pPr>
      <w:r w:rsidRPr="00D3239C">
        <w:rPr>
          <w:sz w:val="28"/>
          <w:szCs w:val="28"/>
        </w:rPr>
        <w:t xml:space="preserve">Суть коузовской аргументации состояла в том, что в условиях нулевых трансакционных издержек (а именно из такой предпосылки неявно исходила неоклассическая теория) рынок сам в состоянии справляться с любыми внешними эффектами. Теорема Коуза гласит: «Если права собственности четко определены и трансакционные издержки равны нулю, то размещение ресурсов (структура производства) будет оставаться неизменным и эффективным независимо от изменений в распределении прав собственности». </w:t>
      </w:r>
    </w:p>
    <w:p w:rsidR="00D3239C" w:rsidRPr="00D3239C" w:rsidRDefault="00D3239C" w:rsidP="002E2E6D">
      <w:pPr>
        <w:spacing w:line="360" w:lineRule="auto"/>
        <w:jc w:val="both"/>
        <w:rPr>
          <w:sz w:val="28"/>
          <w:szCs w:val="28"/>
        </w:rPr>
      </w:pPr>
      <w:r w:rsidRPr="00D3239C">
        <w:rPr>
          <w:sz w:val="28"/>
          <w:szCs w:val="28"/>
        </w:rPr>
        <w:t>Таким образом, выдвигается парадоксальное положение: при отсутствии издержек по осуществлению сделок структура производства остается той же самой независимо от то</w:t>
      </w:r>
      <w:r>
        <w:rPr>
          <w:sz w:val="28"/>
          <w:szCs w:val="28"/>
        </w:rPr>
        <w:t>го, кто каким ресурсом владеет.</w:t>
      </w:r>
    </w:p>
    <w:p w:rsidR="00D3239C" w:rsidRPr="00D3239C" w:rsidRDefault="00D3239C" w:rsidP="002E2E6D">
      <w:pPr>
        <w:spacing w:line="360" w:lineRule="auto"/>
        <w:jc w:val="both"/>
        <w:rPr>
          <w:sz w:val="28"/>
          <w:szCs w:val="28"/>
        </w:rPr>
      </w:pPr>
      <w:r w:rsidRPr="00D3239C">
        <w:rPr>
          <w:sz w:val="28"/>
          <w:szCs w:val="28"/>
        </w:rPr>
        <w:t xml:space="preserve">Из «теоремы Коуза» следует несколько важных теоретических и практических выводов. </w:t>
      </w:r>
    </w:p>
    <w:p w:rsidR="00D3239C" w:rsidRPr="00D3239C" w:rsidRDefault="00D3239C" w:rsidP="002E2E6D">
      <w:pPr>
        <w:spacing w:line="360" w:lineRule="auto"/>
        <w:jc w:val="both"/>
        <w:rPr>
          <w:sz w:val="28"/>
          <w:szCs w:val="28"/>
        </w:rPr>
      </w:pPr>
      <w:r w:rsidRPr="00D3239C">
        <w:rPr>
          <w:sz w:val="28"/>
          <w:szCs w:val="28"/>
        </w:rPr>
        <w:t xml:space="preserve">Во-первых, она раскрывает экономический смысл прав собственности. Согласно Коузу, экстерналии (т. е. расхождения между частными и социальными издержками и выгодами) появляются лишь тогда, когда права собственности определены нечетко, размыты. Когда права определены четко, тогда все экстерналии «интернализируются» (внешние издержки становятся внутренними). Не случайно главным полем конфликтов в связи с внешними эффектами оказываются ресурсы, которые из категории неограниченных перемещаются в категорию редких (вода, воздух) и на которые до этого прав собственности в принципе не существовало. </w:t>
      </w:r>
    </w:p>
    <w:p w:rsidR="00D3239C" w:rsidRPr="00D3239C" w:rsidRDefault="00D3239C" w:rsidP="002E2E6D">
      <w:pPr>
        <w:spacing w:line="360" w:lineRule="auto"/>
        <w:jc w:val="both"/>
        <w:rPr>
          <w:sz w:val="28"/>
          <w:szCs w:val="28"/>
        </w:rPr>
      </w:pPr>
      <w:r w:rsidRPr="00D3239C">
        <w:rPr>
          <w:sz w:val="28"/>
          <w:szCs w:val="28"/>
        </w:rPr>
        <w:t xml:space="preserve">Во-вторых, теорема Коуза отводит обвинения рынка в «провалах». Путь к преодолению экстерналий лежит через создание новых прав собственности в тех областях, где они были нечетко определены. Поэтому внешние эффекты и их отрицательные последствия порождаются дефектным законодательством; если кто здесь и «проваливается», так это государство. Теорема Коуза по существу снимает стандартные обвинения в разрушении окружающей среды, выдвигаемые против рынка и частной собственности. Из нее следует обратное заключение: к деградации внешней среды ведет не избыточное, а недостаточное развитие частной собственности. </w:t>
      </w:r>
    </w:p>
    <w:p w:rsidR="00D3239C" w:rsidRPr="00D3239C" w:rsidRDefault="00D3239C" w:rsidP="002E2E6D">
      <w:pPr>
        <w:spacing w:line="360" w:lineRule="auto"/>
        <w:jc w:val="both"/>
        <w:rPr>
          <w:sz w:val="28"/>
          <w:szCs w:val="28"/>
        </w:rPr>
      </w:pPr>
      <w:r w:rsidRPr="00D3239C">
        <w:rPr>
          <w:sz w:val="28"/>
          <w:szCs w:val="28"/>
        </w:rPr>
        <w:t xml:space="preserve">В-третьих, теорема Коуза выявляет ключевое значение трансакционных издержек. Когда они положительны, распределение прав собственности перестает быть нейтральным фактором и начинает влиять на эффективность и структуру производства. </w:t>
      </w:r>
    </w:p>
    <w:p w:rsidR="00D3239C" w:rsidRPr="00D3239C" w:rsidRDefault="00D3239C" w:rsidP="002E2E6D">
      <w:pPr>
        <w:spacing w:line="360" w:lineRule="auto"/>
        <w:jc w:val="both"/>
        <w:rPr>
          <w:sz w:val="28"/>
          <w:szCs w:val="28"/>
        </w:rPr>
      </w:pPr>
      <w:r w:rsidRPr="00D3239C">
        <w:rPr>
          <w:sz w:val="28"/>
          <w:szCs w:val="28"/>
        </w:rPr>
        <w:t xml:space="preserve">В-четвертых, теорема Коуза показывает, что ссылки на внешние эффекты — недостаточное основание для государственного вмешательства. В случае низких трансакционных издержек оно излишне, в случае высоких — далеко не всегда экономически оправданно. Ведь действия государства сами сопряжены с положительными трансакционными издержками, так что лечение вполне может быть хуже самой болезни. </w:t>
      </w:r>
    </w:p>
    <w:p w:rsidR="00D3239C" w:rsidRPr="00D3239C" w:rsidRDefault="00D3239C" w:rsidP="002E2E6D">
      <w:pPr>
        <w:spacing w:line="360" w:lineRule="auto"/>
        <w:jc w:val="both"/>
        <w:rPr>
          <w:sz w:val="28"/>
          <w:szCs w:val="28"/>
        </w:rPr>
      </w:pPr>
      <w:r w:rsidRPr="00D3239C">
        <w:rPr>
          <w:sz w:val="28"/>
          <w:szCs w:val="28"/>
        </w:rPr>
        <w:t xml:space="preserve">Влияние Коуза на развитие экономической мысли было глубоким и разноплановым. Его статья «Проблема социальных издержек» стала одной из наиболее цитируемых в современной экономической литературе. Из его работы выросли целые новые разделы экономической науки (экономика права, например). В более широком смысле его идеи заложили теоретический фундамент для развития неоинституционального направления. </w:t>
      </w:r>
    </w:p>
    <w:p w:rsidR="00D3239C" w:rsidRPr="00D3239C" w:rsidRDefault="00D3239C" w:rsidP="002E2E6D">
      <w:pPr>
        <w:spacing w:line="360" w:lineRule="auto"/>
        <w:jc w:val="both"/>
        <w:rPr>
          <w:sz w:val="28"/>
          <w:szCs w:val="28"/>
        </w:rPr>
      </w:pPr>
      <w:r w:rsidRPr="00D3239C">
        <w:rPr>
          <w:sz w:val="28"/>
          <w:szCs w:val="28"/>
        </w:rPr>
        <w:t xml:space="preserve">Однако идеи Коуза были восприняты другими экономистами односторонне. Для него самого анализ идеальной экономики с нулевыми трансакционными издержками был лишь ступенькой к рассмотрению реального мира, где они всегда положительны. К сожалению, в этой части его исследование вызвало меньший резонанс, чем знаменитая «теорема», на которой сосредоточилось внимание большинства экономистов, поскольку она отлично вписывалась в господствующие неоклассические представления. Как признавал сам Коуз, его попытка «выманить» экономистов из воображаемого мира «классной доски» не увенчалась успехом. </w:t>
      </w:r>
    </w:p>
    <w:p w:rsidR="00D3239C" w:rsidRPr="00406748" w:rsidRDefault="00D3239C" w:rsidP="002E2E6D">
      <w:pPr>
        <w:spacing w:line="360" w:lineRule="auto"/>
        <w:jc w:val="both"/>
      </w:pPr>
    </w:p>
    <w:p w:rsidR="00D3239C" w:rsidRDefault="00D3239C" w:rsidP="0004438F">
      <w:pPr>
        <w:spacing w:after="120" w:line="360" w:lineRule="auto"/>
        <w:jc w:val="center"/>
        <w:rPr>
          <w:b/>
        </w:rPr>
      </w:pPr>
    </w:p>
    <w:p w:rsidR="00D3239C" w:rsidRDefault="00D3239C" w:rsidP="0004438F">
      <w:pPr>
        <w:spacing w:after="120" w:line="360" w:lineRule="auto"/>
        <w:jc w:val="center"/>
        <w:rPr>
          <w:b/>
        </w:rPr>
      </w:pPr>
    </w:p>
    <w:p w:rsidR="00D3239C" w:rsidRDefault="00D3239C" w:rsidP="0004438F">
      <w:pPr>
        <w:spacing w:after="120" w:line="360" w:lineRule="auto"/>
        <w:jc w:val="center"/>
        <w:rPr>
          <w:b/>
        </w:rPr>
      </w:pPr>
    </w:p>
    <w:p w:rsidR="00D3239C" w:rsidRDefault="00D3239C" w:rsidP="0004438F">
      <w:pPr>
        <w:spacing w:after="120" w:line="360" w:lineRule="auto"/>
        <w:jc w:val="center"/>
        <w:rPr>
          <w:b/>
        </w:rPr>
      </w:pPr>
    </w:p>
    <w:p w:rsidR="002E2E6D" w:rsidRDefault="002E2E6D" w:rsidP="002E2E6D">
      <w:pPr>
        <w:spacing w:after="120" w:line="360" w:lineRule="auto"/>
        <w:rPr>
          <w:b/>
        </w:rPr>
      </w:pPr>
    </w:p>
    <w:p w:rsidR="00F20CF7" w:rsidRPr="00FF4A38" w:rsidRDefault="006B1408" w:rsidP="002E2E6D">
      <w:pPr>
        <w:spacing w:after="120" w:line="360" w:lineRule="auto"/>
        <w:jc w:val="center"/>
      </w:pPr>
      <w:r w:rsidRPr="007D068D">
        <w:rPr>
          <w:b/>
        </w:rPr>
        <w:t>ЗАКЛЮЧЕНИЕ</w:t>
      </w:r>
    </w:p>
    <w:p w:rsidR="007D068D" w:rsidRDefault="00F20CF7" w:rsidP="00111E3A">
      <w:pPr>
        <w:spacing w:line="360" w:lineRule="auto"/>
        <w:ind w:left="454" w:firstLine="709"/>
        <w:jc w:val="both"/>
        <w:rPr>
          <w:color w:val="000000"/>
          <w:sz w:val="28"/>
          <w:szCs w:val="28"/>
        </w:rPr>
      </w:pPr>
      <w:r w:rsidRPr="007D068D">
        <w:rPr>
          <w:color w:val="000000"/>
          <w:sz w:val="28"/>
          <w:szCs w:val="28"/>
        </w:rPr>
        <w:t>       Реформа отношений собственности - один из главных элементов рыночной трансформации постсоциалистической экономики. Преодоление тотального огосударствления, свойственного административно-плановой системе, осуществляется главным образом с помощью приватизации. В результате приватизации могут возникать частные или смешанные фирмы</w:t>
      </w:r>
      <w:r w:rsidR="007D068D">
        <w:rPr>
          <w:color w:val="000000"/>
          <w:sz w:val="28"/>
          <w:szCs w:val="28"/>
        </w:rPr>
        <w:t>,</w:t>
      </w:r>
      <w:r w:rsidRPr="007D068D">
        <w:rPr>
          <w:color w:val="000000"/>
          <w:sz w:val="28"/>
          <w:szCs w:val="28"/>
        </w:rPr>
        <w:t xml:space="preserve"> в различных организационно-хозяйственных формах—от индивидуальных предпринимательств до всех видов корпораций. </w:t>
      </w:r>
    </w:p>
    <w:p w:rsidR="00EB1BC3" w:rsidRPr="007D068D" w:rsidRDefault="00F20CF7" w:rsidP="00111E3A">
      <w:pPr>
        <w:spacing w:line="360" w:lineRule="auto"/>
        <w:ind w:left="454" w:firstLine="709"/>
        <w:jc w:val="both"/>
        <w:rPr>
          <w:color w:val="000000"/>
          <w:sz w:val="28"/>
          <w:szCs w:val="28"/>
        </w:rPr>
      </w:pPr>
      <w:r w:rsidRPr="007D068D">
        <w:rPr>
          <w:color w:val="000000"/>
          <w:sz w:val="28"/>
          <w:szCs w:val="28"/>
        </w:rPr>
        <w:t>Россия прошла этапы массовой ваучерной и денежной приватизации. В настоящее время в большинстве стран с переходной экономикой завершена приватизация мелких предприятий торговли, общественного питания, сферы услуг. Приватизация крупных предприятий происходит медленнее, чем намечалось первоначальными государственными программами, и с большими трудностями. Рыночная реструктуризация крупных компаний требует целенаправленного участия государства, а также проведения реформ предприятий. Необходимо еще раз отметить, что при огромном значении смены владельцев и распорядителей государственной собственности переход от государственной формы к коллективной и частной, сам по себе еще не решает проблемы создания эффективной рыночной экономики. Необходимо, чтобы новые собственники умели организовать производство, управлять им, обладали компетентностью, проявляли заинтересованность.</w:t>
      </w:r>
    </w:p>
    <w:p w:rsidR="00EB1BC3" w:rsidRPr="007D068D" w:rsidRDefault="00EB1BC3" w:rsidP="00111E3A">
      <w:pPr>
        <w:spacing w:line="360" w:lineRule="auto"/>
        <w:ind w:left="454" w:firstLine="709"/>
        <w:jc w:val="both"/>
        <w:rPr>
          <w:color w:val="000000"/>
          <w:sz w:val="28"/>
          <w:szCs w:val="28"/>
        </w:rPr>
      </w:pPr>
    </w:p>
    <w:p w:rsidR="00D6395E" w:rsidRDefault="00D6395E" w:rsidP="00D6395E">
      <w:pPr>
        <w:pStyle w:val="a3"/>
        <w:spacing w:line="360" w:lineRule="auto"/>
        <w:rPr>
          <w:color w:val="000000"/>
          <w:sz w:val="28"/>
          <w:szCs w:val="28"/>
        </w:rPr>
      </w:pPr>
    </w:p>
    <w:p w:rsidR="00D3239C" w:rsidRDefault="00D3239C" w:rsidP="00FF4A38">
      <w:pPr>
        <w:pStyle w:val="a3"/>
        <w:spacing w:line="360" w:lineRule="auto"/>
        <w:jc w:val="center"/>
        <w:rPr>
          <w:b/>
          <w:sz w:val="28"/>
          <w:szCs w:val="28"/>
        </w:rPr>
      </w:pPr>
    </w:p>
    <w:p w:rsidR="00D3239C" w:rsidRDefault="00D3239C" w:rsidP="00FF4A38">
      <w:pPr>
        <w:pStyle w:val="a3"/>
        <w:spacing w:line="360" w:lineRule="auto"/>
        <w:jc w:val="center"/>
        <w:rPr>
          <w:b/>
          <w:sz w:val="28"/>
          <w:szCs w:val="28"/>
        </w:rPr>
      </w:pPr>
    </w:p>
    <w:p w:rsidR="00653047" w:rsidRPr="00111E3A" w:rsidRDefault="00653047" w:rsidP="00FF4A38">
      <w:pPr>
        <w:pStyle w:val="a3"/>
        <w:spacing w:line="360" w:lineRule="auto"/>
        <w:jc w:val="center"/>
        <w:rPr>
          <w:b/>
          <w:sz w:val="28"/>
          <w:szCs w:val="28"/>
        </w:rPr>
      </w:pPr>
      <w:r w:rsidRPr="00111E3A">
        <w:rPr>
          <w:b/>
          <w:sz w:val="28"/>
          <w:szCs w:val="28"/>
        </w:rPr>
        <w:t>Список литературы:</w:t>
      </w:r>
    </w:p>
    <w:p w:rsidR="003A6190" w:rsidRDefault="003A6190" w:rsidP="00111E3A">
      <w:pPr>
        <w:pStyle w:val="a3"/>
        <w:numPr>
          <w:ilvl w:val="0"/>
          <w:numId w:val="6"/>
        </w:numPr>
        <w:spacing w:line="360" w:lineRule="auto"/>
        <w:ind w:left="454"/>
        <w:jc w:val="both"/>
        <w:rPr>
          <w:sz w:val="28"/>
          <w:szCs w:val="28"/>
        </w:rPr>
      </w:pPr>
      <w:r>
        <w:rPr>
          <w:sz w:val="28"/>
          <w:szCs w:val="28"/>
        </w:rPr>
        <w:t>Борисов Е. Ф. Экономика. Справочник – М., 1997</w:t>
      </w:r>
    </w:p>
    <w:p w:rsidR="00653047" w:rsidRPr="007D068D" w:rsidRDefault="00653047" w:rsidP="00111E3A">
      <w:pPr>
        <w:pStyle w:val="a3"/>
        <w:numPr>
          <w:ilvl w:val="0"/>
          <w:numId w:val="6"/>
        </w:numPr>
        <w:spacing w:line="360" w:lineRule="auto"/>
        <w:ind w:left="454"/>
        <w:jc w:val="both"/>
        <w:rPr>
          <w:sz w:val="28"/>
          <w:szCs w:val="28"/>
        </w:rPr>
      </w:pPr>
      <w:r w:rsidRPr="007D068D">
        <w:rPr>
          <w:sz w:val="28"/>
          <w:szCs w:val="28"/>
        </w:rPr>
        <w:t>Зрилова Е.С.- «частная собственность и экономическая безопасность»,- // Аудит и финансовый анализ № 5, С. 448-458, 2008</w:t>
      </w:r>
    </w:p>
    <w:p w:rsidR="00653047" w:rsidRPr="007D068D" w:rsidRDefault="00653047" w:rsidP="00111E3A">
      <w:pPr>
        <w:pStyle w:val="a3"/>
        <w:numPr>
          <w:ilvl w:val="0"/>
          <w:numId w:val="6"/>
        </w:numPr>
        <w:spacing w:line="360" w:lineRule="auto"/>
        <w:ind w:left="454"/>
        <w:jc w:val="both"/>
        <w:rPr>
          <w:sz w:val="28"/>
          <w:szCs w:val="28"/>
        </w:rPr>
      </w:pPr>
      <w:r w:rsidRPr="007D068D">
        <w:rPr>
          <w:sz w:val="28"/>
          <w:szCs w:val="28"/>
        </w:rPr>
        <w:t>Лысенко Г. – «государственный механизм управления отношениями собственности», - // ЭКО № 3, С.145-152, 2005</w:t>
      </w:r>
    </w:p>
    <w:p w:rsidR="003A6190" w:rsidRDefault="003A6190" w:rsidP="003A6190">
      <w:pPr>
        <w:pStyle w:val="a3"/>
        <w:numPr>
          <w:ilvl w:val="0"/>
          <w:numId w:val="6"/>
        </w:numPr>
        <w:spacing w:line="360" w:lineRule="auto"/>
        <w:ind w:left="454"/>
        <w:jc w:val="both"/>
        <w:rPr>
          <w:sz w:val="28"/>
          <w:szCs w:val="28"/>
        </w:rPr>
      </w:pPr>
      <w:r>
        <w:rPr>
          <w:sz w:val="28"/>
          <w:szCs w:val="28"/>
        </w:rPr>
        <w:t xml:space="preserve">Обзор международной практики </w:t>
      </w:r>
      <w:r w:rsidRPr="003A6190">
        <w:rPr>
          <w:sz w:val="28"/>
          <w:szCs w:val="28"/>
        </w:rPr>
        <w:t>//</w:t>
      </w:r>
      <w:r>
        <w:rPr>
          <w:sz w:val="28"/>
          <w:szCs w:val="28"/>
        </w:rPr>
        <w:t xml:space="preserve"> Рынок ценных бумаг – 2001. - № 15</w:t>
      </w:r>
    </w:p>
    <w:p w:rsidR="003A6190" w:rsidRDefault="003A6190" w:rsidP="003A6190">
      <w:pPr>
        <w:pStyle w:val="a3"/>
        <w:numPr>
          <w:ilvl w:val="0"/>
          <w:numId w:val="6"/>
        </w:numPr>
        <w:spacing w:line="360" w:lineRule="auto"/>
        <w:ind w:left="454"/>
        <w:jc w:val="both"/>
        <w:rPr>
          <w:sz w:val="28"/>
          <w:szCs w:val="28"/>
        </w:rPr>
      </w:pPr>
      <w:r>
        <w:rPr>
          <w:sz w:val="28"/>
          <w:szCs w:val="28"/>
        </w:rPr>
        <w:t>Самуэльсон П. «Экономикс».-М.; 1985</w:t>
      </w:r>
    </w:p>
    <w:p w:rsidR="00653047" w:rsidRPr="007D068D" w:rsidRDefault="00653047" w:rsidP="00111E3A">
      <w:pPr>
        <w:pStyle w:val="a3"/>
        <w:numPr>
          <w:ilvl w:val="0"/>
          <w:numId w:val="6"/>
        </w:numPr>
        <w:spacing w:line="360" w:lineRule="auto"/>
        <w:ind w:left="454"/>
        <w:jc w:val="both"/>
        <w:rPr>
          <w:sz w:val="28"/>
          <w:szCs w:val="28"/>
        </w:rPr>
      </w:pPr>
      <w:r w:rsidRPr="007D068D">
        <w:rPr>
          <w:sz w:val="28"/>
          <w:szCs w:val="28"/>
        </w:rPr>
        <w:t>Строуп Р. – «азбука экономики: семь источников экономического прогресса», - // Муниципальная экономика, С. 2-4, 2005</w:t>
      </w:r>
    </w:p>
    <w:p w:rsidR="00653047" w:rsidRPr="007D068D" w:rsidRDefault="00653047" w:rsidP="00111E3A">
      <w:pPr>
        <w:pStyle w:val="a3"/>
        <w:numPr>
          <w:ilvl w:val="0"/>
          <w:numId w:val="6"/>
        </w:numPr>
        <w:spacing w:line="360" w:lineRule="auto"/>
        <w:ind w:left="454"/>
        <w:jc w:val="both"/>
        <w:rPr>
          <w:sz w:val="28"/>
          <w:szCs w:val="28"/>
        </w:rPr>
      </w:pPr>
      <w:r w:rsidRPr="007D068D">
        <w:rPr>
          <w:sz w:val="28"/>
          <w:szCs w:val="28"/>
        </w:rPr>
        <w:t>Цветков В. – «государственная собственность и эффективность экономики», - // Экономист № 4, С. 27-36, 2007</w:t>
      </w:r>
    </w:p>
    <w:p w:rsidR="003A6190" w:rsidRPr="003A6190" w:rsidRDefault="00653047" w:rsidP="003A6190">
      <w:pPr>
        <w:pStyle w:val="a3"/>
        <w:numPr>
          <w:ilvl w:val="0"/>
          <w:numId w:val="6"/>
        </w:numPr>
        <w:spacing w:line="360" w:lineRule="auto"/>
        <w:ind w:left="454"/>
        <w:jc w:val="both"/>
        <w:rPr>
          <w:sz w:val="28"/>
          <w:szCs w:val="28"/>
        </w:rPr>
      </w:pPr>
      <w:r w:rsidRPr="007D068D">
        <w:rPr>
          <w:sz w:val="28"/>
          <w:szCs w:val="28"/>
        </w:rPr>
        <w:t>Цветков В., Джумов А. – «государственная собственность и эффективность экономики», - // Экономист № 6, С. 33-38, 2007</w:t>
      </w:r>
    </w:p>
    <w:p w:rsidR="00653047" w:rsidRPr="00A95502" w:rsidRDefault="003A6190" w:rsidP="00111E3A">
      <w:pPr>
        <w:spacing w:line="360" w:lineRule="auto"/>
        <w:ind w:left="454"/>
        <w:jc w:val="both"/>
      </w:pPr>
      <w:r w:rsidRPr="00A95502">
        <w:t>9</w:t>
      </w:r>
      <w:r w:rsidR="00653047" w:rsidRPr="00A95502">
        <w:t xml:space="preserve">. </w:t>
      </w:r>
      <w:hyperlink r:id="rId7" w:history="1">
        <w:r w:rsidR="00653047" w:rsidRPr="00A95502">
          <w:rPr>
            <w:rStyle w:val="a4"/>
            <w:color w:val="auto"/>
            <w:sz w:val="28"/>
            <w:szCs w:val="28"/>
            <w:lang w:val="en-US"/>
          </w:rPr>
          <w:t>http://www.yandex.ru</w:t>
        </w:r>
      </w:hyperlink>
    </w:p>
    <w:p w:rsidR="00653047" w:rsidRPr="00A95502" w:rsidRDefault="003A6190" w:rsidP="00111E3A">
      <w:pPr>
        <w:spacing w:line="360" w:lineRule="auto"/>
        <w:ind w:left="454"/>
        <w:jc w:val="both"/>
        <w:rPr>
          <w:lang w:val="en-US"/>
        </w:rPr>
      </w:pPr>
      <w:r w:rsidRPr="00A95502">
        <w:t>10</w:t>
      </w:r>
      <w:r w:rsidR="00653047" w:rsidRPr="00A95502">
        <w:t xml:space="preserve">. </w:t>
      </w:r>
      <w:hyperlink r:id="rId8" w:history="1">
        <w:r w:rsidR="00653047" w:rsidRPr="00A95502">
          <w:rPr>
            <w:rStyle w:val="a4"/>
            <w:color w:val="auto"/>
            <w:sz w:val="28"/>
            <w:szCs w:val="28"/>
            <w:lang w:val="en-US"/>
          </w:rPr>
          <w:t>http://www.rambler.ru</w:t>
        </w:r>
      </w:hyperlink>
    </w:p>
    <w:p w:rsidR="00653047" w:rsidRPr="00A95502" w:rsidRDefault="003A6190" w:rsidP="00111E3A">
      <w:pPr>
        <w:spacing w:line="360" w:lineRule="auto"/>
        <w:ind w:left="454"/>
        <w:jc w:val="both"/>
        <w:rPr>
          <w:lang w:val="en-US"/>
        </w:rPr>
      </w:pPr>
      <w:r w:rsidRPr="00A95502">
        <w:t>11</w:t>
      </w:r>
      <w:r w:rsidR="00653047" w:rsidRPr="00A95502">
        <w:rPr>
          <w:lang w:val="en-US"/>
        </w:rPr>
        <w:t xml:space="preserve">. </w:t>
      </w:r>
      <w:hyperlink r:id="rId9" w:history="1">
        <w:r w:rsidR="00653047" w:rsidRPr="00A95502">
          <w:rPr>
            <w:rStyle w:val="a4"/>
            <w:color w:val="auto"/>
            <w:sz w:val="28"/>
            <w:szCs w:val="28"/>
            <w:lang w:val="en-US"/>
          </w:rPr>
          <w:t>http://www.google.ru</w:t>
        </w:r>
      </w:hyperlink>
    </w:p>
    <w:p w:rsidR="00F20CF7" w:rsidRPr="007D068D" w:rsidRDefault="00F20CF7" w:rsidP="00111E3A">
      <w:pPr>
        <w:spacing w:line="360" w:lineRule="auto"/>
        <w:ind w:left="454" w:firstLine="709"/>
        <w:jc w:val="both"/>
        <w:rPr>
          <w:sz w:val="28"/>
          <w:szCs w:val="28"/>
          <w:lang w:val="en-US"/>
        </w:rPr>
      </w:pPr>
      <w:r w:rsidRPr="007D068D">
        <w:rPr>
          <w:color w:val="000000"/>
          <w:sz w:val="28"/>
          <w:szCs w:val="28"/>
          <w:lang w:val="en-US"/>
        </w:rPr>
        <w:br/>
      </w:r>
    </w:p>
    <w:p w:rsidR="00653047" w:rsidRPr="007D068D" w:rsidRDefault="00653047" w:rsidP="00111E3A">
      <w:pPr>
        <w:spacing w:line="360" w:lineRule="auto"/>
        <w:ind w:left="454"/>
        <w:jc w:val="both"/>
        <w:rPr>
          <w:sz w:val="28"/>
          <w:szCs w:val="28"/>
          <w:lang w:val="en-US"/>
        </w:rPr>
      </w:pPr>
    </w:p>
    <w:p w:rsidR="00653047" w:rsidRPr="007D068D" w:rsidRDefault="00653047" w:rsidP="00111E3A">
      <w:pPr>
        <w:ind w:left="454"/>
        <w:jc w:val="both"/>
        <w:rPr>
          <w:sz w:val="28"/>
          <w:szCs w:val="28"/>
          <w:lang w:val="en-US"/>
        </w:rPr>
      </w:pPr>
    </w:p>
    <w:p w:rsidR="00653047" w:rsidRPr="007D068D" w:rsidRDefault="00653047" w:rsidP="00111E3A">
      <w:pPr>
        <w:ind w:left="454"/>
        <w:jc w:val="both"/>
        <w:rPr>
          <w:sz w:val="28"/>
          <w:szCs w:val="28"/>
          <w:lang w:val="en-US"/>
        </w:rPr>
      </w:pPr>
    </w:p>
    <w:p w:rsidR="00653047" w:rsidRPr="007D068D" w:rsidRDefault="00653047" w:rsidP="00111E3A">
      <w:pPr>
        <w:ind w:left="454"/>
        <w:jc w:val="both"/>
        <w:rPr>
          <w:sz w:val="28"/>
          <w:szCs w:val="28"/>
          <w:lang w:val="en-US"/>
        </w:rPr>
      </w:pPr>
    </w:p>
    <w:p w:rsidR="00653047" w:rsidRPr="007D068D" w:rsidRDefault="00653047" w:rsidP="00111E3A">
      <w:pPr>
        <w:ind w:left="454"/>
        <w:jc w:val="both"/>
        <w:rPr>
          <w:sz w:val="28"/>
          <w:szCs w:val="28"/>
          <w:lang w:val="en-US"/>
        </w:rPr>
      </w:pPr>
    </w:p>
    <w:p w:rsidR="00653047" w:rsidRPr="007D068D" w:rsidRDefault="00653047" w:rsidP="00111E3A">
      <w:pPr>
        <w:ind w:left="454"/>
        <w:jc w:val="both"/>
        <w:rPr>
          <w:sz w:val="28"/>
          <w:szCs w:val="28"/>
          <w:lang w:val="en-US"/>
        </w:rPr>
      </w:pPr>
    </w:p>
    <w:p w:rsidR="00653047" w:rsidRPr="007D068D" w:rsidRDefault="00653047" w:rsidP="00111E3A">
      <w:pPr>
        <w:ind w:left="454"/>
        <w:jc w:val="both"/>
        <w:rPr>
          <w:sz w:val="28"/>
          <w:szCs w:val="28"/>
          <w:lang w:val="en-US"/>
        </w:rPr>
      </w:pPr>
    </w:p>
    <w:p w:rsidR="00653047" w:rsidRPr="007D068D" w:rsidRDefault="00653047" w:rsidP="00111E3A">
      <w:pPr>
        <w:ind w:left="454"/>
        <w:jc w:val="both"/>
        <w:rPr>
          <w:sz w:val="28"/>
          <w:szCs w:val="28"/>
          <w:lang w:val="en-US"/>
        </w:rPr>
      </w:pPr>
    </w:p>
    <w:p w:rsidR="00653047" w:rsidRPr="007D068D" w:rsidRDefault="00653047" w:rsidP="00111E3A">
      <w:pPr>
        <w:ind w:left="454"/>
        <w:jc w:val="both"/>
        <w:rPr>
          <w:sz w:val="28"/>
          <w:szCs w:val="28"/>
          <w:lang w:val="en-US"/>
        </w:rPr>
      </w:pPr>
    </w:p>
    <w:p w:rsidR="00653047" w:rsidRPr="007D068D" w:rsidRDefault="00653047" w:rsidP="00111E3A">
      <w:pPr>
        <w:ind w:left="454"/>
        <w:jc w:val="both"/>
        <w:rPr>
          <w:sz w:val="28"/>
          <w:szCs w:val="28"/>
          <w:lang w:val="en-US"/>
        </w:rPr>
      </w:pPr>
      <w:bookmarkStart w:id="5" w:name="_GoBack"/>
      <w:bookmarkEnd w:id="5"/>
    </w:p>
    <w:sectPr w:rsidR="00653047" w:rsidRPr="007D068D" w:rsidSect="007D068D">
      <w:footerReference w:type="even" r:id="rId10"/>
      <w:footerReference w:type="default" r:id="rId11"/>
      <w:pgSz w:w="11906" w:h="16838" w:code="9"/>
      <w:pgMar w:top="1701" w:right="567" w:bottom="170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1D03" w:rsidRDefault="00F71D03">
      <w:r>
        <w:separator/>
      </w:r>
    </w:p>
  </w:endnote>
  <w:endnote w:type="continuationSeparator" w:id="0">
    <w:p w:rsidR="00F71D03" w:rsidRDefault="00F71D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068D" w:rsidRDefault="007D068D" w:rsidP="00843529">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7D068D" w:rsidRDefault="007D068D">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068D" w:rsidRDefault="007D068D" w:rsidP="00843529">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2E2E6D">
      <w:rPr>
        <w:rStyle w:val="a7"/>
        <w:noProof/>
      </w:rPr>
      <w:t>32</w:t>
    </w:r>
    <w:r>
      <w:rPr>
        <w:rStyle w:val="a7"/>
      </w:rPr>
      <w:fldChar w:fldCharType="end"/>
    </w:r>
  </w:p>
  <w:p w:rsidR="007D068D" w:rsidRDefault="007D068D">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1D03" w:rsidRDefault="00F71D03">
      <w:r>
        <w:separator/>
      </w:r>
    </w:p>
  </w:footnote>
  <w:footnote w:type="continuationSeparator" w:id="0">
    <w:p w:rsidR="00F71D03" w:rsidRDefault="00F71D0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64A1B53"/>
    <w:multiLevelType w:val="hybridMultilevel"/>
    <w:tmpl w:val="0F5A6050"/>
    <w:lvl w:ilvl="0" w:tplc="04190013">
      <w:start w:val="1"/>
      <w:numFmt w:val="upperRoman"/>
      <w:lvlText w:val="%1."/>
      <w:lvlJc w:val="right"/>
      <w:pPr>
        <w:tabs>
          <w:tab w:val="num" w:pos="720"/>
        </w:tabs>
        <w:ind w:left="720" w:hanging="18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2F5D3DCA"/>
    <w:multiLevelType w:val="hybridMultilevel"/>
    <w:tmpl w:val="158C19D0"/>
    <w:lvl w:ilvl="0" w:tplc="90E40A9A">
      <w:start w:val="1"/>
      <w:numFmt w:val="decimal"/>
      <w:lvlText w:val="%1."/>
      <w:lvlJc w:val="left"/>
      <w:pPr>
        <w:tabs>
          <w:tab w:val="num" w:pos="720"/>
        </w:tabs>
        <w:ind w:left="720" w:hanging="360"/>
      </w:pPr>
      <w:rPr>
        <w:rFonts w:ascii="Times New Roman" w:hAnsi="Times New Roman" w:cs="Times New Roman" w:hint="default"/>
        <w:color w:val="000000"/>
        <w:sz w:val="28"/>
      </w:rPr>
    </w:lvl>
    <w:lvl w:ilvl="1" w:tplc="202A3B88">
      <w:numFmt w:val="none"/>
      <w:lvlText w:val=""/>
      <w:lvlJc w:val="left"/>
      <w:pPr>
        <w:tabs>
          <w:tab w:val="num" w:pos="360"/>
        </w:tabs>
      </w:pPr>
    </w:lvl>
    <w:lvl w:ilvl="2" w:tplc="4C442FA0">
      <w:numFmt w:val="none"/>
      <w:lvlText w:val=""/>
      <w:lvlJc w:val="left"/>
      <w:pPr>
        <w:tabs>
          <w:tab w:val="num" w:pos="360"/>
        </w:tabs>
      </w:pPr>
    </w:lvl>
    <w:lvl w:ilvl="3" w:tplc="8B84E2D0">
      <w:numFmt w:val="none"/>
      <w:lvlText w:val=""/>
      <w:lvlJc w:val="left"/>
      <w:pPr>
        <w:tabs>
          <w:tab w:val="num" w:pos="360"/>
        </w:tabs>
      </w:pPr>
    </w:lvl>
    <w:lvl w:ilvl="4" w:tplc="D6E0FFFC">
      <w:numFmt w:val="none"/>
      <w:lvlText w:val=""/>
      <w:lvlJc w:val="left"/>
      <w:pPr>
        <w:tabs>
          <w:tab w:val="num" w:pos="360"/>
        </w:tabs>
      </w:pPr>
    </w:lvl>
    <w:lvl w:ilvl="5" w:tplc="F1F25C4E">
      <w:numFmt w:val="none"/>
      <w:lvlText w:val=""/>
      <w:lvlJc w:val="left"/>
      <w:pPr>
        <w:tabs>
          <w:tab w:val="num" w:pos="360"/>
        </w:tabs>
      </w:pPr>
    </w:lvl>
    <w:lvl w:ilvl="6" w:tplc="7AEAD38A">
      <w:numFmt w:val="none"/>
      <w:lvlText w:val=""/>
      <w:lvlJc w:val="left"/>
      <w:pPr>
        <w:tabs>
          <w:tab w:val="num" w:pos="360"/>
        </w:tabs>
      </w:pPr>
    </w:lvl>
    <w:lvl w:ilvl="7" w:tplc="E4BA705A">
      <w:numFmt w:val="none"/>
      <w:lvlText w:val=""/>
      <w:lvlJc w:val="left"/>
      <w:pPr>
        <w:tabs>
          <w:tab w:val="num" w:pos="360"/>
        </w:tabs>
      </w:pPr>
    </w:lvl>
    <w:lvl w:ilvl="8" w:tplc="C70A77A6">
      <w:numFmt w:val="none"/>
      <w:lvlText w:val=""/>
      <w:lvlJc w:val="left"/>
      <w:pPr>
        <w:tabs>
          <w:tab w:val="num" w:pos="360"/>
        </w:tabs>
      </w:pPr>
    </w:lvl>
  </w:abstractNum>
  <w:abstractNum w:abstractNumId="2">
    <w:nsid w:val="4B9F6748"/>
    <w:multiLevelType w:val="hybridMultilevel"/>
    <w:tmpl w:val="FF76EDB6"/>
    <w:lvl w:ilvl="0" w:tplc="0419000F">
      <w:start w:val="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5A18085C"/>
    <w:multiLevelType w:val="hybridMultilevel"/>
    <w:tmpl w:val="CB807CB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5F057DA4"/>
    <w:multiLevelType w:val="multilevel"/>
    <w:tmpl w:val="B6D49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5D9061B"/>
    <w:multiLevelType w:val="hybridMultilevel"/>
    <w:tmpl w:val="E236C9E8"/>
    <w:lvl w:ilvl="0" w:tplc="B34ABDE8">
      <w:start w:val="5"/>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6BF97BE8"/>
    <w:multiLevelType w:val="multilevel"/>
    <w:tmpl w:val="8250B16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4"/>
  </w:num>
  <w:num w:numId="3">
    <w:abstractNumId w:val="0"/>
  </w:num>
  <w:num w:numId="4">
    <w:abstractNumId w:val="1"/>
  </w:num>
  <w:num w:numId="5">
    <w:abstractNumId w:val="5"/>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0CF7"/>
    <w:rsid w:val="0000566B"/>
    <w:rsid w:val="00033391"/>
    <w:rsid w:val="0004167C"/>
    <w:rsid w:val="0004438F"/>
    <w:rsid w:val="00111E3A"/>
    <w:rsid w:val="001263EF"/>
    <w:rsid w:val="00205E54"/>
    <w:rsid w:val="002C3671"/>
    <w:rsid w:val="002E2E6D"/>
    <w:rsid w:val="00306AD5"/>
    <w:rsid w:val="00323A36"/>
    <w:rsid w:val="003A6190"/>
    <w:rsid w:val="003F3BEF"/>
    <w:rsid w:val="00491651"/>
    <w:rsid w:val="004B22A0"/>
    <w:rsid w:val="0055263A"/>
    <w:rsid w:val="00580F31"/>
    <w:rsid w:val="005C72A2"/>
    <w:rsid w:val="00625645"/>
    <w:rsid w:val="00653047"/>
    <w:rsid w:val="006B1408"/>
    <w:rsid w:val="006E7537"/>
    <w:rsid w:val="0070094C"/>
    <w:rsid w:val="00771E48"/>
    <w:rsid w:val="007D068D"/>
    <w:rsid w:val="00843529"/>
    <w:rsid w:val="008F0D85"/>
    <w:rsid w:val="00923674"/>
    <w:rsid w:val="00A20440"/>
    <w:rsid w:val="00A40C5F"/>
    <w:rsid w:val="00A95502"/>
    <w:rsid w:val="00B53E51"/>
    <w:rsid w:val="00BA4E2A"/>
    <w:rsid w:val="00BF2906"/>
    <w:rsid w:val="00BF3A3C"/>
    <w:rsid w:val="00BF64CB"/>
    <w:rsid w:val="00C80127"/>
    <w:rsid w:val="00C82F96"/>
    <w:rsid w:val="00CB7098"/>
    <w:rsid w:val="00D3239C"/>
    <w:rsid w:val="00D6395E"/>
    <w:rsid w:val="00EB1BC3"/>
    <w:rsid w:val="00ED3A3F"/>
    <w:rsid w:val="00F20CF7"/>
    <w:rsid w:val="00F71D03"/>
    <w:rsid w:val="00FA20D5"/>
    <w:rsid w:val="00FF04C0"/>
    <w:rsid w:val="00FF4A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16"/>
    <o:shapelayout v:ext="edit">
      <o:idmap v:ext="edit" data="1"/>
      <o:rules v:ext="edit">
        <o:r id="V:Rule2" type="connector" idref="#_x0000_s1114">
          <o:proxy start="" idref="#_x0000_s1100" connectloc="1"/>
          <o:proxy end="" idref="#_x0000_s1101" connectloc="0"/>
        </o:r>
      </o:rules>
    </o:shapelayout>
  </w:shapeDefaults>
  <w:decimalSymbol w:val=","/>
  <w:listSeparator w:val=";"/>
  <w15:chartTrackingRefBased/>
  <w15:docId w15:val="{8202242B-A870-42B0-A663-22479B861F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20CF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F20CF7"/>
    <w:pPr>
      <w:spacing w:before="100" w:beforeAutospacing="1" w:after="100" w:afterAutospacing="1"/>
    </w:pPr>
  </w:style>
  <w:style w:type="character" w:styleId="a4">
    <w:name w:val="Hyperlink"/>
    <w:basedOn w:val="a0"/>
    <w:rsid w:val="00F20CF7"/>
    <w:rPr>
      <w:color w:val="0000FF"/>
      <w:u w:val="single"/>
    </w:rPr>
  </w:style>
  <w:style w:type="character" w:styleId="a5">
    <w:name w:val="Strong"/>
    <w:basedOn w:val="a0"/>
    <w:qFormat/>
    <w:rsid w:val="00F20CF7"/>
    <w:rPr>
      <w:b/>
      <w:bCs/>
    </w:rPr>
  </w:style>
  <w:style w:type="paragraph" w:styleId="a6">
    <w:name w:val="footer"/>
    <w:basedOn w:val="a"/>
    <w:rsid w:val="007D068D"/>
    <w:pPr>
      <w:tabs>
        <w:tab w:val="center" w:pos="4677"/>
        <w:tab w:val="right" w:pos="9355"/>
      </w:tabs>
    </w:pPr>
  </w:style>
  <w:style w:type="character" w:styleId="a7">
    <w:name w:val="page number"/>
    <w:basedOn w:val="a0"/>
    <w:rsid w:val="007D068D"/>
  </w:style>
  <w:style w:type="paragraph" w:styleId="a8">
    <w:name w:val="Balloon Text"/>
    <w:basedOn w:val="a"/>
    <w:semiHidden/>
    <w:rsid w:val="00BF64C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415215">
      <w:bodyDiv w:val="1"/>
      <w:marLeft w:val="0"/>
      <w:marRight w:val="0"/>
      <w:marTop w:val="0"/>
      <w:marBottom w:val="0"/>
      <w:divBdr>
        <w:top w:val="none" w:sz="0" w:space="0" w:color="auto"/>
        <w:left w:val="none" w:sz="0" w:space="0" w:color="auto"/>
        <w:bottom w:val="none" w:sz="0" w:space="0" w:color="auto"/>
        <w:right w:val="none" w:sz="0" w:space="0" w:color="auto"/>
      </w:divBdr>
      <w:divsChild>
        <w:div w:id="12640676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rambler.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yandex.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googl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7831</Words>
  <Characters>44643</Characters>
  <Application>Microsoft Office Word</Application>
  <DocSecurity>0</DocSecurity>
  <Lines>372</Lines>
  <Paragraphs>104</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MoBIL GROUP</Company>
  <LinksUpToDate>false</LinksUpToDate>
  <CharactersWithSpaces>52370</CharactersWithSpaces>
  <SharedDoc>false</SharedDoc>
  <HLinks>
    <vt:vector size="18" baseType="variant">
      <vt:variant>
        <vt:i4>1310799</vt:i4>
      </vt:variant>
      <vt:variant>
        <vt:i4>12</vt:i4>
      </vt:variant>
      <vt:variant>
        <vt:i4>0</vt:i4>
      </vt:variant>
      <vt:variant>
        <vt:i4>5</vt:i4>
      </vt:variant>
      <vt:variant>
        <vt:lpwstr>http://www.google.ru/</vt:lpwstr>
      </vt:variant>
      <vt:variant>
        <vt:lpwstr/>
      </vt:variant>
      <vt:variant>
        <vt:i4>7798893</vt:i4>
      </vt:variant>
      <vt:variant>
        <vt:i4>9</vt:i4>
      </vt:variant>
      <vt:variant>
        <vt:i4>0</vt:i4>
      </vt:variant>
      <vt:variant>
        <vt:i4>5</vt:i4>
      </vt:variant>
      <vt:variant>
        <vt:lpwstr>http://www.rambler.ru/</vt:lpwstr>
      </vt:variant>
      <vt:variant>
        <vt:lpwstr/>
      </vt:variant>
      <vt:variant>
        <vt:i4>131167</vt:i4>
      </vt:variant>
      <vt:variant>
        <vt:i4>6</vt:i4>
      </vt:variant>
      <vt:variant>
        <vt:i4>0</vt:i4>
      </vt:variant>
      <vt:variant>
        <vt:i4>5</vt:i4>
      </vt:variant>
      <vt:variant>
        <vt:lpwstr>http://www.yandex.ru/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FuckYouBill</dc:creator>
  <cp:keywords/>
  <dc:description/>
  <cp:lastModifiedBy>admin</cp:lastModifiedBy>
  <cp:revision>2</cp:revision>
  <cp:lastPrinted>2009-11-25T21:17:00Z</cp:lastPrinted>
  <dcterms:created xsi:type="dcterms:W3CDTF">2014-04-06T20:34:00Z</dcterms:created>
  <dcterms:modified xsi:type="dcterms:W3CDTF">2014-04-06T20:34:00Z</dcterms:modified>
</cp:coreProperties>
</file>