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7D3" w:rsidRDefault="00F727D3" w:rsidP="00F727D3">
      <w:pPr>
        <w:pStyle w:val="aff2"/>
      </w:pPr>
    </w:p>
    <w:p w:rsidR="00F727D3" w:rsidRDefault="00F727D3" w:rsidP="00F727D3">
      <w:pPr>
        <w:pStyle w:val="aff2"/>
      </w:pPr>
    </w:p>
    <w:p w:rsidR="00F727D3" w:rsidRDefault="00F727D3" w:rsidP="00F727D3">
      <w:pPr>
        <w:pStyle w:val="aff2"/>
      </w:pPr>
    </w:p>
    <w:p w:rsidR="00F727D3" w:rsidRDefault="00F727D3" w:rsidP="00F727D3">
      <w:pPr>
        <w:pStyle w:val="aff2"/>
      </w:pPr>
    </w:p>
    <w:p w:rsidR="00F727D3" w:rsidRDefault="00F727D3" w:rsidP="00F727D3">
      <w:pPr>
        <w:pStyle w:val="aff2"/>
      </w:pPr>
    </w:p>
    <w:p w:rsidR="00F727D3" w:rsidRDefault="00F727D3" w:rsidP="00F727D3">
      <w:pPr>
        <w:pStyle w:val="aff2"/>
      </w:pPr>
    </w:p>
    <w:p w:rsidR="00F727D3" w:rsidRDefault="00F727D3" w:rsidP="00F727D3">
      <w:pPr>
        <w:pStyle w:val="aff2"/>
      </w:pPr>
    </w:p>
    <w:p w:rsidR="00F727D3" w:rsidRDefault="00F727D3" w:rsidP="00F727D3">
      <w:pPr>
        <w:pStyle w:val="aff2"/>
      </w:pPr>
    </w:p>
    <w:p w:rsidR="00F727D3" w:rsidRDefault="00F727D3" w:rsidP="00F727D3">
      <w:pPr>
        <w:pStyle w:val="aff2"/>
      </w:pPr>
    </w:p>
    <w:p w:rsidR="00F727D3" w:rsidRDefault="00F727D3" w:rsidP="00F727D3">
      <w:pPr>
        <w:pStyle w:val="aff2"/>
      </w:pPr>
    </w:p>
    <w:p w:rsidR="00F727D3" w:rsidRPr="00F727D3" w:rsidRDefault="00F727D3" w:rsidP="00F727D3">
      <w:pPr>
        <w:pStyle w:val="aff2"/>
      </w:pPr>
    </w:p>
    <w:p w:rsidR="009E0205" w:rsidRPr="00F727D3" w:rsidRDefault="009E0205" w:rsidP="00F727D3">
      <w:pPr>
        <w:pStyle w:val="aff2"/>
      </w:pPr>
      <w:r w:rsidRPr="00F727D3">
        <w:t>Курсовая работа</w:t>
      </w:r>
    </w:p>
    <w:p w:rsidR="009E0205" w:rsidRPr="00F727D3" w:rsidRDefault="009E0205" w:rsidP="00F727D3">
      <w:pPr>
        <w:pStyle w:val="aff2"/>
      </w:pPr>
      <w:r w:rsidRPr="00F727D3">
        <w:t>по курсу семьеведение</w:t>
      </w:r>
    </w:p>
    <w:p w:rsidR="00F727D3" w:rsidRDefault="009E0205" w:rsidP="00F727D3">
      <w:pPr>
        <w:pStyle w:val="aff2"/>
      </w:pPr>
      <w:r w:rsidRPr="00F727D3">
        <w:t>На тему</w:t>
      </w:r>
      <w:r w:rsidR="00F727D3" w:rsidRPr="00F727D3">
        <w:t>:</w:t>
      </w:r>
    </w:p>
    <w:p w:rsidR="00F727D3" w:rsidRDefault="00F727D3" w:rsidP="00F727D3">
      <w:pPr>
        <w:pStyle w:val="aff2"/>
      </w:pPr>
      <w:r>
        <w:t>"</w:t>
      </w:r>
      <w:r w:rsidR="009E0205" w:rsidRPr="00F727D3">
        <w:t>Государственная семейная политика в России и за рубежом</w:t>
      </w:r>
      <w:r>
        <w:t>"</w:t>
      </w:r>
    </w:p>
    <w:p w:rsidR="00F727D3" w:rsidRDefault="00F727D3" w:rsidP="00F727D3">
      <w:pPr>
        <w:pStyle w:val="aff2"/>
      </w:pPr>
    </w:p>
    <w:p w:rsidR="00F727D3" w:rsidRDefault="00F727D3" w:rsidP="00F727D3">
      <w:pPr>
        <w:pStyle w:val="aff2"/>
      </w:pPr>
    </w:p>
    <w:p w:rsidR="00F727D3" w:rsidRDefault="00F727D3" w:rsidP="00F727D3">
      <w:pPr>
        <w:pStyle w:val="aff2"/>
      </w:pPr>
    </w:p>
    <w:p w:rsidR="00F727D3" w:rsidRDefault="009E0205" w:rsidP="00F727D3">
      <w:pPr>
        <w:pStyle w:val="aff2"/>
        <w:jc w:val="left"/>
        <w:rPr>
          <w:b/>
          <w:bCs/>
        </w:rPr>
      </w:pPr>
      <w:r w:rsidRPr="00F727D3">
        <w:rPr>
          <w:b/>
          <w:bCs/>
        </w:rPr>
        <w:t>Выполнил</w:t>
      </w:r>
      <w:r w:rsidR="00F727D3" w:rsidRPr="00F727D3">
        <w:rPr>
          <w:b/>
          <w:bCs/>
        </w:rPr>
        <w:t>:</w:t>
      </w:r>
    </w:p>
    <w:p w:rsidR="00F727D3" w:rsidRDefault="009E0205" w:rsidP="00F727D3">
      <w:pPr>
        <w:pStyle w:val="aff2"/>
        <w:jc w:val="left"/>
        <w:rPr>
          <w:b/>
          <w:bCs/>
        </w:rPr>
      </w:pPr>
      <w:r w:rsidRPr="00F727D3">
        <w:rPr>
          <w:b/>
          <w:bCs/>
        </w:rPr>
        <w:t>Проверила</w:t>
      </w:r>
      <w:r w:rsidR="00F727D3" w:rsidRPr="00F727D3">
        <w:rPr>
          <w:b/>
          <w:bCs/>
        </w:rPr>
        <w:t>:</w:t>
      </w:r>
    </w:p>
    <w:p w:rsidR="009E0205" w:rsidRDefault="009E0205" w:rsidP="00F727D3">
      <w:pPr>
        <w:pStyle w:val="aff2"/>
      </w:pPr>
    </w:p>
    <w:p w:rsidR="00F727D3" w:rsidRDefault="00F727D3" w:rsidP="00F727D3">
      <w:pPr>
        <w:pStyle w:val="aff2"/>
      </w:pPr>
    </w:p>
    <w:p w:rsidR="00F727D3" w:rsidRDefault="00F727D3" w:rsidP="00F727D3">
      <w:pPr>
        <w:pStyle w:val="aff2"/>
      </w:pPr>
    </w:p>
    <w:p w:rsidR="00F727D3" w:rsidRDefault="00F727D3" w:rsidP="00F727D3">
      <w:pPr>
        <w:pStyle w:val="aff2"/>
      </w:pPr>
    </w:p>
    <w:p w:rsidR="00F727D3" w:rsidRDefault="00F727D3" w:rsidP="00F727D3">
      <w:pPr>
        <w:pStyle w:val="aff2"/>
      </w:pPr>
    </w:p>
    <w:p w:rsidR="00F727D3" w:rsidRDefault="00F727D3" w:rsidP="00F727D3">
      <w:pPr>
        <w:pStyle w:val="aff2"/>
      </w:pPr>
    </w:p>
    <w:p w:rsidR="00F727D3" w:rsidRDefault="00F727D3" w:rsidP="00F727D3">
      <w:pPr>
        <w:pStyle w:val="aff2"/>
      </w:pPr>
    </w:p>
    <w:p w:rsidR="00F727D3" w:rsidRPr="00F727D3" w:rsidRDefault="00F727D3" w:rsidP="00F727D3">
      <w:pPr>
        <w:pStyle w:val="aff2"/>
      </w:pPr>
    </w:p>
    <w:p w:rsidR="009E0205" w:rsidRPr="00F727D3" w:rsidRDefault="009E0205" w:rsidP="00F727D3">
      <w:pPr>
        <w:pStyle w:val="aff2"/>
      </w:pPr>
      <w:r w:rsidRPr="00F727D3">
        <w:t>Рязань 2010</w:t>
      </w:r>
    </w:p>
    <w:p w:rsidR="00F727D3" w:rsidRDefault="00F727D3" w:rsidP="00F727D3">
      <w:pPr>
        <w:pStyle w:val="afb"/>
      </w:pPr>
      <w:r>
        <w:br w:type="page"/>
      </w:r>
      <w:r w:rsidR="00412212" w:rsidRPr="00F727D3">
        <w:t>Содержание</w:t>
      </w:r>
    </w:p>
    <w:p w:rsidR="00F727D3" w:rsidRDefault="00F727D3" w:rsidP="00F727D3">
      <w:pPr>
        <w:pStyle w:val="afb"/>
      </w:pPr>
    </w:p>
    <w:p w:rsidR="007274DE" w:rsidRDefault="00F727D3">
      <w:pPr>
        <w:pStyle w:val="24"/>
        <w:rPr>
          <w:smallCaps w:val="0"/>
          <w:noProof/>
          <w:sz w:val="24"/>
          <w:szCs w:val="24"/>
        </w:rPr>
      </w:pPr>
      <w:r>
        <w:rPr>
          <w:b/>
          <w:bCs/>
          <w:i/>
          <w:iCs/>
          <w:smallCaps w:val="0"/>
        </w:rPr>
        <w:fldChar w:fldCharType="begin"/>
      </w:r>
      <w:r>
        <w:rPr>
          <w:b/>
          <w:bCs/>
          <w:i/>
          <w:iCs/>
          <w:smallCaps w:val="0"/>
        </w:rPr>
        <w:instrText xml:space="preserve"> TOC \o "1-3" \n \h \z \u </w:instrText>
      </w:r>
      <w:r>
        <w:rPr>
          <w:b/>
          <w:bCs/>
          <w:i/>
          <w:iCs/>
          <w:smallCaps w:val="0"/>
        </w:rPr>
        <w:fldChar w:fldCharType="separate"/>
      </w:r>
      <w:hyperlink w:anchor="_Toc275778991" w:history="1">
        <w:r w:rsidR="007274DE" w:rsidRPr="00DE0558">
          <w:rPr>
            <w:rStyle w:val="ac"/>
            <w:noProof/>
          </w:rPr>
          <w:t>Введение</w:t>
        </w:r>
      </w:hyperlink>
    </w:p>
    <w:p w:rsidR="007274DE" w:rsidRDefault="00A96E02">
      <w:pPr>
        <w:pStyle w:val="24"/>
        <w:rPr>
          <w:smallCaps w:val="0"/>
          <w:noProof/>
          <w:sz w:val="24"/>
          <w:szCs w:val="24"/>
        </w:rPr>
      </w:pPr>
      <w:hyperlink w:anchor="_Toc275778992" w:history="1">
        <w:r w:rsidR="007274DE" w:rsidRPr="00DE0558">
          <w:rPr>
            <w:rStyle w:val="ac"/>
            <w:noProof/>
          </w:rPr>
          <w:t>Глава 1. Теоретические вопросы современной семейной политики</w:t>
        </w:r>
      </w:hyperlink>
    </w:p>
    <w:p w:rsidR="007274DE" w:rsidRDefault="00A96E02">
      <w:pPr>
        <w:pStyle w:val="24"/>
        <w:rPr>
          <w:smallCaps w:val="0"/>
          <w:noProof/>
          <w:sz w:val="24"/>
          <w:szCs w:val="24"/>
        </w:rPr>
      </w:pPr>
      <w:hyperlink w:anchor="_Toc275778993" w:history="1">
        <w:r w:rsidR="007274DE" w:rsidRPr="00DE0558">
          <w:rPr>
            <w:rStyle w:val="ac"/>
            <w:noProof/>
          </w:rPr>
          <w:t>1.1 Понятие семейной политики в России и за рубежом</w:t>
        </w:r>
      </w:hyperlink>
    </w:p>
    <w:p w:rsidR="007274DE" w:rsidRDefault="00A96E02">
      <w:pPr>
        <w:pStyle w:val="24"/>
        <w:rPr>
          <w:smallCaps w:val="0"/>
          <w:noProof/>
          <w:sz w:val="24"/>
          <w:szCs w:val="24"/>
        </w:rPr>
      </w:pPr>
      <w:hyperlink w:anchor="_Toc275778994" w:history="1">
        <w:r w:rsidR="007274DE" w:rsidRPr="00DE0558">
          <w:rPr>
            <w:rStyle w:val="ac"/>
            <w:noProof/>
          </w:rPr>
          <w:t>1.2 Цели и задачи государственной семейной политики в России и за рубежом</w:t>
        </w:r>
      </w:hyperlink>
    </w:p>
    <w:p w:rsidR="007274DE" w:rsidRDefault="00A96E02">
      <w:pPr>
        <w:pStyle w:val="24"/>
        <w:rPr>
          <w:smallCaps w:val="0"/>
          <w:noProof/>
          <w:sz w:val="24"/>
          <w:szCs w:val="24"/>
        </w:rPr>
      </w:pPr>
      <w:hyperlink w:anchor="_Toc275778995" w:history="1">
        <w:r w:rsidR="007274DE" w:rsidRPr="00DE0558">
          <w:rPr>
            <w:rStyle w:val="ac"/>
            <w:noProof/>
          </w:rPr>
          <w:t>Глава 2. Анализ подходов к семейной политике в современном мире</w:t>
        </w:r>
      </w:hyperlink>
    </w:p>
    <w:p w:rsidR="007274DE" w:rsidRDefault="00A96E02">
      <w:pPr>
        <w:pStyle w:val="24"/>
        <w:rPr>
          <w:smallCaps w:val="0"/>
          <w:noProof/>
          <w:sz w:val="24"/>
          <w:szCs w:val="24"/>
        </w:rPr>
      </w:pPr>
      <w:hyperlink w:anchor="_Toc275778996" w:history="1">
        <w:r w:rsidR="007274DE" w:rsidRPr="00DE0558">
          <w:rPr>
            <w:rStyle w:val="ac"/>
            <w:noProof/>
          </w:rPr>
          <w:t>2.1 Основные направления реализации государственной семейной политики</w:t>
        </w:r>
      </w:hyperlink>
    </w:p>
    <w:p w:rsidR="007274DE" w:rsidRDefault="00A96E02">
      <w:pPr>
        <w:pStyle w:val="24"/>
        <w:rPr>
          <w:smallCaps w:val="0"/>
          <w:noProof/>
          <w:sz w:val="24"/>
          <w:szCs w:val="24"/>
        </w:rPr>
      </w:pPr>
      <w:hyperlink w:anchor="_Toc275778997" w:history="1">
        <w:r w:rsidR="007274DE" w:rsidRPr="00DE0558">
          <w:rPr>
            <w:rStyle w:val="ac"/>
            <w:noProof/>
          </w:rPr>
          <w:t>2.2 Анализ социально-экономического положения семьи в России и за рубежом</w:t>
        </w:r>
      </w:hyperlink>
    </w:p>
    <w:p w:rsidR="007274DE" w:rsidRDefault="00A96E02">
      <w:pPr>
        <w:pStyle w:val="24"/>
        <w:rPr>
          <w:smallCaps w:val="0"/>
          <w:noProof/>
          <w:sz w:val="24"/>
          <w:szCs w:val="24"/>
        </w:rPr>
      </w:pPr>
      <w:hyperlink w:anchor="_Toc275778998" w:history="1">
        <w:r w:rsidR="007274DE" w:rsidRPr="00DE0558">
          <w:rPr>
            <w:rStyle w:val="ac"/>
            <w:noProof/>
          </w:rPr>
          <w:t>2.3 Формирование и реализация государственной семейной политики в России</w:t>
        </w:r>
      </w:hyperlink>
    </w:p>
    <w:p w:rsidR="007274DE" w:rsidRDefault="00A96E02">
      <w:pPr>
        <w:pStyle w:val="24"/>
        <w:rPr>
          <w:smallCaps w:val="0"/>
          <w:noProof/>
          <w:sz w:val="24"/>
          <w:szCs w:val="24"/>
        </w:rPr>
      </w:pPr>
      <w:hyperlink w:anchor="_Toc275778999" w:history="1">
        <w:r w:rsidR="007274DE" w:rsidRPr="00DE0558">
          <w:rPr>
            <w:rStyle w:val="ac"/>
            <w:noProof/>
          </w:rPr>
          <w:t>2.4 Зарубежный опыт социальной защиты семьи</w:t>
        </w:r>
      </w:hyperlink>
    </w:p>
    <w:p w:rsidR="007274DE" w:rsidRDefault="00A96E02">
      <w:pPr>
        <w:pStyle w:val="24"/>
        <w:rPr>
          <w:smallCaps w:val="0"/>
          <w:noProof/>
          <w:sz w:val="24"/>
          <w:szCs w:val="24"/>
        </w:rPr>
      </w:pPr>
      <w:hyperlink w:anchor="_Toc275779000" w:history="1">
        <w:r w:rsidR="007274DE" w:rsidRPr="00DE0558">
          <w:rPr>
            <w:rStyle w:val="ac"/>
            <w:noProof/>
          </w:rPr>
          <w:t>Глава 3. Концепция семейной политики Рязанской области на 2007-2015 годы как вариант совершенствования социальной защиты семьи</w:t>
        </w:r>
      </w:hyperlink>
    </w:p>
    <w:p w:rsidR="007274DE" w:rsidRDefault="00A96E02">
      <w:pPr>
        <w:pStyle w:val="24"/>
        <w:rPr>
          <w:smallCaps w:val="0"/>
          <w:noProof/>
          <w:sz w:val="24"/>
          <w:szCs w:val="24"/>
        </w:rPr>
      </w:pPr>
      <w:hyperlink w:anchor="_Toc275779001" w:history="1">
        <w:r w:rsidR="007274DE" w:rsidRPr="00DE0558">
          <w:rPr>
            <w:rStyle w:val="ac"/>
            <w:noProof/>
          </w:rPr>
          <w:t>Заключение</w:t>
        </w:r>
      </w:hyperlink>
    </w:p>
    <w:p w:rsidR="007274DE" w:rsidRDefault="00A96E02">
      <w:pPr>
        <w:pStyle w:val="24"/>
        <w:rPr>
          <w:smallCaps w:val="0"/>
          <w:noProof/>
          <w:sz w:val="24"/>
          <w:szCs w:val="24"/>
        </w:rPr>
      </w:pPr>
      <w:hyperlink w:anchor="_Toc275779002" w:history="1">
        <w:r w:rsidR="007274DE" w:rsidRPr="00DE0558">
          <w:rPr>
            <w:rStyle w:val="ac"/>
            <w:noProof/>
          </w:rPr>
          <w:t>Список использованных источников</w:t>
        </w:r>
      </w:hyperlink>
    </w:p>
    <w:p w:rsidR="007274DE" w:rsidRDefault="00A96E02">
      <w:pPr>
        <w:pStyle w:val="24"/>
        <w:rPr>
          <w:smallCaps w:val="0"/>
          <w:noProof/>
          <w:sz w:val="24"/>
          <w:szCs w:val="24"/>
        </w:rPr>
      </w:pPr>
      <w:hyperlink w:anchor="_Toc275779003" w:history="1">
        <w:r w:rsidR="007274DE" w:rsidRPr="00DE0558">
          <w:rPr>
            <w:rStyle w:val="ac"/>
            <w:noProof/>
          </w:rPr>
          <w:t>Приложения</w:t>
        </w:r>
      </w:hyperlink>
    </w:p>
    <w:p w:rsidR="00412212" w:rsidRPr="00F727D3" w:rsidRDefault="00F727D3" w:rsidP="00F727D3">
      <w:pPr>
        <w:pStyle w:val="2"/>
      </w:pPr>
      <w:r>
        <w:rPr>
          <w:b w:val="0"/>
          <w:bCs w:val="0"/>
          <w:i w:val="0"/>
          <w:iCs w:val="0"/>
          <w:smallCaps w:val="0"/>
        </w:rPr>
        <w:fldChar w:fldCharType="end"/>
      </w:r>
      <w:r>
        <w:br w:type="page"/>
      </w:r>
      <w:bookmarkStart w:id="0" w:name="_Toc275778991"/>
      <w:r w:rsidR="00412212" w:rsidRPr="00F727D3">
        <w:t>Введение</w:t>
      </w:r>
      <w:bookmarkEnd w:id="0"/>
    </w:p>
    <w:p w:rsidR="00F727D3" w:rsidRDefault="00F727D3" w:rsidP="00F727D3">
      <w:pPr>
        <w:ind w:firstLine="709"/>
      </w:pPr>
    </w:p>
    <w:p w:rsidR="00F727D3" w:rsidRDefault="00412212" w:rsidP="00F727D3">
      <w:pPr>
        <w:ind w:firstLine="709"/>
      </w:pPr>
      <w:r w:rsidRPr="00F727D3">
        <w:t>В последнее время в мире произошли глубокие социально-экономические и демографические перемены</w:t>
      </w:r>
      <w:r w:rsidR="00F727D3" w:rsidRPr="00F727D3">
        <w:t xml:space="preserve">. </w:t>
      </w:r>
      <w:r w:rsidRPr="00F727D3">
        <w:t>Низкая рождаемость, не обеспечивающая простого воспроизводства населения, старение населения и рост иждивенческой нагрузки, возрастающая роль миграции, трансформация модели брака и рождаемости, изменение статуса женщины и движение к гендерному равенству, проблема совмещения занятости и семейных обязанностей, либерализация законов, касающихся контрацепции, абортов и разводов</w:t>
      </w:r>
      <w:r w:rsidR="00F727D3" w:rsidRPr="00F727D3">
        <w:t xml:space="preserve"> - </w:t>
      </w:r>
      <w:r w:rsidRPr="00F727D3">
        <w:t>все это характеристики социально-демографической ситуации в мире</w:t>
      </w:r>
      <w:r w:rsidR="00F727D3" w:rsidRPr="00F727D3">
        <w:t xml:space="preserve">. </w:t>
      </w:r>
      <w:r w:rsidRPr="00F727D3">
        <w:t>Следствием этих изменений стала эволюция во взглядах на политику в области народонаселения, в том числе на политику, направленную на положение семей</w:t>
      </w:r>
      <w:r w:rsidR="00F727D3" w:rsidRPr="00F727D3">
        <w:t>.</w:t>
      </w:r>
    </w:p>
    <w:p w:rsidR="00F727D3" w:rsidRDefault="00412212" w:rsidP="00F727D3">
      <w:pPr>
        <w:ind w:firstLine="709"/>
      </w:pPr>
      <w:r w:rsidRPr="00F727D3">
        <w:t>Негативные тенденции в развитии социально-демографических процессов в развитых демократических странах обусловили формирование семейной политики как самостоятельного направления в социальной политике</w:t>
      </w:r>
      <w:r w:rsidR="00F727D3" w:rsidRPr="00F727D3">
        <w:t xml:space="preserve">. </w:t>
      </w:r>
      <w:r w:rsidRPr="00F727D3">
        <w:t>Несмотря на то, что в мире накоплен значительный опыт в развитии различных направлений и мер семейной политики, современные политико-экономические условия и социально-демографические процессы ставят новые проблемы</w:t>
      </w:r>
      <w:r w:rsidR="00F727D3" w:rsidRPr="00F727D3">
        <w:t>.</w:t>
      </w:r>
    </w:p>
    <w:p w:rsidR="00F727D3" w:rsidRDefault="00412212" w:rsidP="00F727D3">
      <w:pPr>
        <w:ind w:firstLine="709"/>
      </w:pPr>
      <w:r w:rsidRPr="00F727D3">
        <w:t>Интеграция в области социальной политики затрагивает и Россию</w:t>
      </w:r>
      <w:r w:rsidR="00F727D3" w:rsidRPr="00F727D3">
        <w:t xml:space="preserve">. </w:t>
      </w:r>
      <w:r w:rsidRPr="00F727D3">
        <w:t>Вступив в 1996 г</w:t>
      </w:r>
      <w:r w:rsidR="00F727D3" w:rsidRPr="00F727D3">
        <w:t xml:space="preserve">. </w:t>
      </w:r>
      <w:r w:rsidRPr="00F727D3">
        <w:t>в Совет Европы и подписав в сентябре 2000 г</w:t>
      </w:r>
      <w:r w:rsidR="00F727D3" w:rsidRPr="00F727D3">
        <w:t xml:space="preserve">. </w:t>
      </w:r>
      <w:r w:rsidRPr="00F727D3">
        <w:t>Европейскую социальную хартию, Российская Федерация тем самым выразила готовность следовать со временем положениям Европейского кодекса социального обеспечения</w:t>
      </w:r>
      <w:r w:rsidR="00F727D3" w:rsidRPr="00F727D3">
        <w:t xml:space="preserve">. </w:t>
      </w:r>
      <w:r w:rsidRPr="00F727D3">
        <w:t>Изучение опыта стран ЕС, в которых сложились и развиваются различные направления в области социальной поддержки семьи, анализ позитивного и негативного в этом опыте, могут помочь в решении многих проблем, которые уже имеются в России или возникнут в недалеком будущем</w:t>
      </w:r>
      <w:r w:rsidR="00F727D3" w:rsidRPr="00F727D3">
        <w:t xml:space="preserve">. </w:t>
      </w:r>
      <w:r w:rsidRPr="00F727D3">
        <w:t>Концепции и программы демографического развития России должны учитывать достижения современной мировой науки и практики, накопивших большой опыт методологических разработок и огромный фактический материал для изучения и анализа проблем проведения семейной политики в отдельных странах, регионах и мира в целом</w:t>
      </w:r>
      <w:r w:rsidR="00F727D3" w:rsidRPr="00F727D3">
        <w:t>.</w:t>
      </w:r>
    </w:p>
    <w:p w:rsidR="00F727D3" w:rsidRDefault="00412212" w:rsidP="00F727D3">
      <w:pPr>
        <w:ind w:firstLine="709"/>
      </w:pPr>
      <w:r w:rsidRPr="00F727D3">
        <w:t>Актуальность работы состоит в том, что трансформация режима воспроизводства и ее последствия заставляют общество менять приоритеты проведения семейной политики</w:t>
      </w:r>
      <w:r w:rsidR="00F727D3" w:rsidRPr="00F727D3">
        <w:t xml:space="preserve">. </w:t>
      </w:r>
      <w:r w:rsidRPr="00F727D3">
        <w:t>Насущной потребностью в настоящее время становится систематизация направлений семейной политики, нацеленных на улучшение положения семьи, на основе анализа проводимых мероприятий с учетом соответствующих социально-демографических особенностей каждой из стран</w:t>
      </w:r>
      <w:r w:rsidR="00F727D3" w:rsidRPr="00F727D3">
        <w:t>.</w:t>
      </w:r>
    </w:p>
    <w:p w:rsidR="00F727D3" w:rsidRDefault="00412212" w:rsidP="00F727D3">
      <w:pPr>
        <w:ind w:firstLine="709"/>
      </w:pPr>
      <w:r w:rsidRPr="00F727D3">
        <w:t>Объект исследования</w:t>
      </w:r>
      <w:r w:rsidR="00F727D3" w:rsidRPr="00F727D3">
        <w:t xml:space="preserve"> - </w:t>
      </w:r>
      <w:r w:rsidRPr="00F727D3">
        <w:t>семейная политика в России и развитых зарубежных странах</w:t>
      </w:r>
      <w:r w:rsidR="00F727D3" w:rsidRPr="00F727D3">
        <w:t>.</w:t>
      </w:r>
    </w:p>
    <w:p w:rsidR="00F727D3" w:rsidRDefault="00412212" w:rsidP="00F727D3">
      <w:pPr>
        <w:ind w:firstLine="709"/>
      </w:pPr>
      <w:r w:rsidRPr="00F727D3">
        <w:t>Предметом исследования являются направления и меры семейной политики в России и развитых зарубежных странах, а также особенности социально-демографических процессов, определивших становление и развитие семейной политики</w:t>
      </w:r>
      <w:r w:rsidR="00F727D3" w:rsidRPr="00F727D3">
        <w:t>.</w:t>
      </w:r>
    </w:p>
    <w:p w:rsidR="00F727D3" w:rsidRDefault="00412212" w:rsidP="00F727D3">
      <w:pPr>
        <w:ind w:firstLine="709"/>
      </w:pPr>
      <w:r w:rsidRPr="00F727D3">
        <w:t>Целью работы является выявление особенностей социальной поддержки семьи в России и за рубежом в современных условиях</w:t>
      </w:r>
      <w:r w:rsidR="00F727D3" w:rsidRPr="00F727D3">
        <w:t>.</w:t>
      </w:r>
    </w:p>
    <w:p w:rsidR="00F727D3" w:rsidRDefault="00412212" w:rsidP="00F727D3">
      <w:pPr>
        <w:ind w:firstLine="709"/>
      </w:pPr>
      <w:r w:rsidRPr="00F727D3">
        <w:t>Для достижения указанной цели в работе были поставлены и решены следующие основные задачи</w:t>
      </w:r>
      <w:r w:rsidR="00F727D3" w:rsidRPr="00F727D3">
        <w:t>:</w:t>
      </w:r>
    </w:p>
    <w:p w:rsidR="00F727D3" w:rsidRDefault="00412212" w:rsidP="00F727D3">
      <w:pPr>
        <w:ind w:firstLine="709"/>
      </w:pPr>
      <w:r w:rsidRPr="00F727D3">
        <w:t>раскрыть особенности развития семейной политики в условиях социально-демографических изменений</w:t>
      </w:r>
      <w:r w:rsidR="00F727D3" w:rsidRPr="00F727D3">
        <w:t>;</w:t>
      </w:r>
    </w:p>
    <w:p w:rsidR="00F727D3" w:rsidRDefault="00412212" w:rsidP="00F727D3">
      <w:pPr>
        <w:ind w:firstLine="709"/>
      </w:pPr>
      <w:r w:rsidRPr="00F727D3">
        <w:t>выявить характер влияния социально-демографического развития, политических и экономических изменений на семейную политику</w:t>
      </w:r>
      <w:r w:rsidR="00F727D3" w:rsidRPr="00F727D3">
        <w:t>;</w:t>
      </w:r>
    </w:p>
    <w:p w:rsidR="00F727D3" w:rsidRDefault="00412212" w:rsidP="00F727D3">
      <w:pPr>
        <w:ind w:firstLine="709"/>
      </w:pPr>
      <w:r w:rsidRPr="00F727D3">
        <w:t>исследовать основные направления и меры современной семейной политики в России и за рубежом</w:t>
      </w:r>
    </w:p>
    <w:p w:rsidR="0076315C" w:rsidRPr="00F727D3" w:rsidRDefault="00C24ACB" w:rsidP="00F727D3">
      <w:pPr>
        <w:ind w:firstLine="709"/>
      </w:pPr>
      <w:r w:rsidRPr="00F727D3">
        <w:t>проанализировать основные положения Концепции семейной политики Рязанской области на 2007-2015 годы</w:t>
      </w:r>
    </w:p>
    <w:p w:rsidR="006D1DF8" w:rsidRPr="00F727D3" w:rsidRDefault="00F727D3" w:rsidP="00F727D3">
      <w:pPr>
        <w:pStyle w:val="2"/>
      </w:pPr>
      <w:r>
        <w:br w:type="page"/>
      </w:r>
      <w:bookmarkStart w:id="1" w:name="_Toc275778992"/>
      <w:r w:rsidR="006D1DF8" w:rsidRPr="00F727D3">
        <w:t>Глава 1</w:t>
      </w:r>
      <w:r w:rsidRPr="00F727D3">
        <w:t xml:space="preserve">. </w:t>
      </w:r>
      <w:r w:rsidR="006D1DF8" w:rsidRPr="00F727D3">
        <w:t>Теоретические вопросы современной семейной политики</w:t>
      </w:r>
      <w:bookmarkEnd w:id="1"/>
    </w:p>
    <w:p w:rsidR="00F727D3" w:rsidRDefault="00F727D3" w:rsidP="00F727D3">
      <w:pPr>
        <w:ind w:firstLine="709"/>
        <w:rPr>
          <w:i/>
          <w:iCs/>
        </w:rPr>
      </w:pPr>
    </w:p>
    <w:p w:rsidR="0076315C" w:rsidRPr="00F727D3" w:rsidRDefault="00F727D3" w:rsidP="00F727D3">
      <w:pPr>
        <w:pStyle w:val="2"/>
      </w:pPr>
      <w:bookmarkStart w:id="2" w:name="_Toc275778993"/>
      <w:r>
        <w:t>1.1</w:t>
      </w:r>
      <w:r w:rsidR="006D1DF8" w:rsidRPr="00F727D3">
        <w:t xml:space="preserve"> Понятие семейной политики в России и за рубежом</w:t>
      </w:r>
      <w:bookmarkEnd w:id="2"/>
    </w:p>
    <w:p w:rsidR="00F727D3" w:rsidRDefault="00F727D3" w:rsidP="00F727D3">
      <w:pPr>
        <w:ind w:firstLine="709"/>
      </w:pPr>
    </w:p>
    <w:p w:rsidR="00F727D3" w:rsidRDefault="008B2C36" w:rsidP="00F727D3">
      <w:pPr>
        <w:ind w:firstLine="709"/>
      </w:pPr>
      <w:r w:rsidRPr="00F727D3">
        <w:t>Проводимые в 90-е годы в России реформы оказали на семью неоднозначное воздействие, привели к глубоким изменениям ее жизнедеятельности</w:t>
      </w:r>
      <w:r w:rsidR="00F727D3" w:rsidRPr="00F727D3">
        <w:t xml:space="preserve">. </w:t>
      </w:r>
      <w:r w:rsidRPr="00F727D3">
        <w:t>Произошла резкая дифференциация доходов семей, их массовое обнищание</w:t>
      </w:r>
      <w:r w:rsidR="00F727D3" w:rsidRPr="00F727D3">
        <w:t xml:space="preserve">. </w:t>
      </w:r>
      <w:r w:rsidRPr="00F727D3">
        <w:t>Углубляется дезорганизация жизни семей, возрастает нестабильность браков, разрушаются сложившиеся нравственно-этические нормы и традиции</w:t>
      </w:r>
      <w:r w:rsidR="00F727D3" w:rsidRPr="00F727D3">
        <w:t>.</w:t>
      </w:r>
    </w:p>
    <w:p w:rsidR="00F727D3" w:rsidRDefault="008B2C36" w:rsidP="00F727D3">
      <w:pPr>
        <w:ind w:firstLine="709"/>
      </w:pPr>
      <w:r w:rsidRPr="00F727D3">
        <w:t>Кризис состояния социального института семьи требует усиления внимания к ней со стороны государства по ее укреплению и развитию</w:t>
      </w:r>
      <w:r w:rsidR="00F727D3" w:rsidRPr="00F727D3">
        <w:t>.</w:t>
      </w:r>
    </w:p>
    <w:p w:rsidR="00F727D3" w:rsidRDefault="008B2C36" w:rsidP="00F727D3">
      <w:pPr>
        <w:ind w:firstLine="709"/>
      </w:pPr>
      <w:r w:rsidRPr="00F727D3">
        <w:t>Опыт мирового сообщества показывает, что институциональные проблемы семьи эффективнее решаются с помощью специально организованной государственной семейной политики</w:t>
      </w:r>
      <w:r w:rsidR="00F727D3" w:rsidRPr="00F727D3">
        <w:t>.</w:t>
      </w:r>
    </w:p>
    <w:p w:rsidR="00F727D3" w:rsidRDefault="0076315C" w:rsidP="00F727D3">
      <w:pPr>
        <w:ind w:firstLine="709"/>
      </w:pPr>
      <w:r w:rsidRPr="00F727D3">
        <w:t>Сам термин в отечественной научной литературе используется относительно недавно, с конца 80-х годов</w:t>
      </w:r>
      <w:r w:rsidR="00F727D3" w:rsidRPr="00F727D3">
        <w:t xml:space="preserve">. </w:t>
      </w:r>
      <w:r w:rsidRPr="00F727D3">
        <w:t>Распространению термина, прежде всего в литературе, средствах массовой информации, способствовала разработка и одобрение в 1994 г</w:t>
      </w:r>
      <w:r w:rsidR="00F727D3" w:rsidRPr="00F727D3">
        <w:t xml:space="preserve">. </w:t>
      </w:r>
      <w:r w:rsidRPr="00F727D3">
        <w:t>Национальным Советом по подготовке и проведению Международного года Семьи Концепции государственной семейной политики</w:t>
      </w:r>
      <w:r w:rsidR="00F727D3" w:rsidRPr="00F727D3">
        <w:t xml:space="preserve">. </w:t>
      </w:r>
      <w:r w:rsidRPr="00F727D3">
        <w:t>Использование термина</w:t>
      </w:r>
      <w:r w:rsidR="00F727D3">
        <w:t xml:space="preserve"> "</w:t>
      </w:r>
      <w:r w:rsidRPr="00F727D3">
        <w:t>семейная политика</w:t>
      </w:r>
      <w:r w:rsidR="00F727D3">
        <w:t xml:space="preserve">" </w:t>
      </w:r>
      <w:r w:rsidRPr="00F727D3">
        <w:t>в названии документа</w:t>
      </w:r>
      <w:r w:rsidR="00F727D3">
        <w:t xml:space="preserve"> (</w:t>
      </w:r>
      <w:r w:rsidRPr="00F727D3">
        <w:t>хотя и негосударственного по статусу</w:t>
      </w:r>
      <w:r w:rsidR="00F727D3" w:rsidRPr="00F727D3">
        <w:t>),</w:t>
      </w:r>
      <w:r w:rsidRPr="00F727D3">
        <w:t xml:space="preserve"> направление его от имени правительства в регионы, безусловно, сыграли важную роль в его утверждении</w:t>
      </w:r>
      <w:r w:rsidR="00F727D3" w:rsidRPr="00F727D3">
        <w:t>.</w:t>
      </w:r>
    </w:p>
    <w:p w:rsidR="00F727D3" w:rsidRDefault="0076315C" w:rsidP="00F727D3">
      <w:pPr>
        <w:ind w:firstLine="709"/>
      </w:pPr>
      <w:r w:rsidRPr="00F727D3">
        <w:t>В то же время этот термин получил широкое распространение на международном уровне, в документах ООН и других международных организаций, государственных актах многих стран мира</w:t>
      </w:r>
      <w:r w:rsidR="00F727D3" w:rsidRPr="00F727D3">
        <w:t xml:space="preserve">. </w:t>
      </w:r>
      <w:r w:rsidRPr="00F727D3">
        <w:t>В 1991 г</w:t>
      </w:r>
      <w:r w:rsidR="00F727D3" w:rsidRPr="00F727D3">
        <w:t xml:space="preserve">. </w:t>
      </w:r>
      <w:r w:rsidRPr="00F727D3">
        <w:t>в Москве была проведена конференция Международного союза семейных организаций</w:t>
      </w:r>
      <w:r w:rsidR="00F727D3" w:rsidRPr="00F727D3">
        <w:t>.</w:t>
      </w:r>
      <w:r w:rsidR="00F727D3">
        <w:t xml:space="preserve"> "</w:t>
      </w:r>
      <w:r w:rsidRPr="00F727D3">
        <w:t>Глобальная семейная политика и права семьи</w:t>
      </w:r>
      <w:r w:rsidR="00F727D3">
        <w:t xml:space="preserve">". </w:t>
      </w:r>
      <w:r w:rsidRPr="00F727D3">
        <w:t>Это была первая конференция в России на национальном уровне, в названии которой использовался рассматриваемый термин</w:t>
      </w:r>
      <w:r w:rsidR="00F727D3" w:rsidRPr="00F727D3">
        <w:t>.</w:t>
      </w:r>
    </w:p>
    <w:p w:rsidR="00F727D3" w:rsidRDefault="00057EB3" w:rsidP="00F727D3">
      <w:pPr>
        <w:ind w:firstLine="709"/>
      </w:pPr>
      <w:r w:rsidRPr="00F727D3">
        <w:rPr>
          <w:i/>
          <w:iCs/>
        </w:rPr>
        <w:t>Государственная семейная политика</w:t>
      </w:r>
      <w:r w:rsidR="00F727D3" w:rsidRPr="00F727D3">
        <w:t xml:space="preserve"> - </w:t>
      </w:r>
      <w:r w:rsidRPr="00F727D3">
        <w:t>часть социальной политики, комплекс мер, направленных на оказание того или иного воздействия на семью, процессы семейных изменений или семейное поведение</w:t>
      </w:r>
      <w:r w:rsidR="00F727D3">
        <w:t xml:space="preserve"> (</w:t>
      </w:r>
      <w:r w:rsidR="001861DD" w:rsidRPr="00F727D3">
        <w:t>А</w:t>
      </w:r>
      <w:r w:rsidR="00F727D3">
        <w:t xml:space="preserve">.В. </w:t>
      </w:r>
      <w:r w:rsidR="001861DD" w:rsidRPr="00F727D3">
        <w:t>Артюхов</w:t>
      </w:r>
      <w:r w:rsidR="00F727D3" w:rsidRPr="00F727D3">
        <w:t xml:space="preserve">). </w:t>
      </w:r>
      <w:r w:rsidRPr="00F727D3">
        <w:t>Семейная политика представляет собой комплекс целенаправленных мер экономического, политического, правового, медико-социального, информационно-просветительского и организационно-управленческого характера, реализуемых федеральными, региональными органами государственной власти и местного самоуправления и другими субъектами политики</w:t>
      </w:r>
      <w:r w:rsidR="00F727D3">
        <w:t xml:space="preserve"> (</w:t>
      </w:r>
      <w:r w:rsidRPr="00F727D3">
        <w:t>частнопредпринимательский сектор, политические и общественные организации</w:t>
      </w:r>
      <w:r w:rsidR="00F727D3" w:rsidRPr="00F727D3">
        <w:t xml:space="preserve">) </w:t>
      </w:r>
      <w:r w:rsidRPr="00F727D3">
        <w:t>в отношении семьи как важнейшего института общества</w:t>
      </w:r>
      <w:r w:rsidR="00F727D3" w:rsidRPr="00F727D3">
        <w:t xml:space="preserve">. </w:t>
      </w:r>
      <w:r w:rsidRPr="00F727D3">
        <w:t xml:space="preserve">По сравнению с социальной семейная политика является более целенаправленной, сориентированной ни конкретный объект действий </w:t>
      </w:r>
      <w:r w:rsidR="00F727D3">
        <w:t>-</w:t>
      </w:r>
      <w:r w:rsidRPr="00F727D3">
        <w:t xml:space="preserve"> семью</w:t>
      </w:r>
      <w:r w:rsidR="00F727D3" w:rsidRPr="00F727D3">
        <w:t xml:space="preserve"> [</w:t>
      </w:r>
      <w:r w:rsidR="001861DD" w:rsidRPr="00F727D3">
        <w:t>7</w:t>
      </w:r>
      <w:r w:rsidR="00F727D3" w:rsidRPr="00F727D3">
        <w:t>].</w:t>
      </w:r>
    </w:p>
    <w:p w:rsidR="00F727D3" w:rsidRDefault="008B2C36" w:rsidP="00F727D3">
      <w:pPr>
        <w:ind w:firstLine="709"/>
      </w:pPr>
      <w:r w:rsidRPr="00F727D3">
        <w:t>Государственная семейная политика призвана системно решать задачи укрепления семьи и семейных ценностей, обеспечения ее интересов в процессе общественного развития</w:t>
      </w:r>
      <w:r w:rsidR="00F727D3" w:rsidRPr="00F727D3">
        <w:t xml:space="preserve">; </w:t>
      </w:r>
      <w:r w:rsidRPr="00F727D3">
        <w:t>создания необходимых условий для реализации семьей своих функций на основе собственной трудовой деятельности</w:t>
      </w:r>
      <w:r w:rsidR="00F727D3" w:rsidRPr="00F727D3">
        <w:t xml:space="preserve">; </w:t>
      </w:r>
      <w:r w:rsidRPr="00F727D3">
        <w:t>организации субъектной роли семьи в процессе осуществления государственной семейной политики</w:t>
      </w:r>
      <w:r w:rsidR="00F727D3" w:rsidRPr="00F727D3">
        <w:t xml:space="preserve">; </w:t>
      </w:r>
      <w:r w:rsidRPr="00F727D3">
        <w:t>обеспечения защиты социально уязвимых семей</w:t>
      </w:r>
      <w:r w:rsidR="00F727D3" w:rsidRPr="00F727D3">
        <w:t xml:space="preserve"> [</w:t>
      </w:r>
      <w:r w:rsidR="00CB08CB" w:rsidRPr="00F727D3">
        <w:t>1</w:t>
      </w:r>
      <w:r w:rsidR="00006169" w:rsidRPr="00F727D3">
        <w:t>3</w:t>
      </w:r>
      <w:r w:rsidR="00F727D3" w:rsidRPr="00F727D3">
        <w:t>].</w:t>
      </w:r>
    </w:p>
    <w:p w:rsidR="00F727D3" w:rsidRDefault="008B2C36" w:rsidP="00F727D3">
      <w:pPr>
        <w:ind w:firstLine="709"/>
      </w:pPr>
      <w:r w:rsidRPr="00F727D3">
        <w:t>Государство признает социальные права семьи и необходимость их законодательного закрепления</w:t>
      </w:r>
      <w:r w:rsidR="00F727D3" w:rsidRPr="00F727D3">
        <w:t xml:space="preserve">. </w:t>
      </w:r>
      <w:r w:rsidRPr="00F727D3">
        <w:t>Семье</w:t>
      </w:r>
      <w:r w:rsidR="00F727D3">
        <w:t xml:space="preserve"> (</w:t>
      </w:r>
      <w:r w:rsidRPr="00F727D3">
        <w:t>а не только индивиду</w:t>
      </w:r>
      <w:r w:rsidR="00F727D3" w:rsidRPr="00F727D3">
        <w:t xml:space="preserve">) </w:t>
      </w:r>
      <w:r w:rsidRPr="00F727D3">
        <w:t>предоставляется полноценный социальный статус, ее интересы целенаправленно учитываются в процессе социально-экономического и культурного развития общества, деятельности органов власти, осуществления федеральных и региональных программ</w:t>
      </w:r>
      <w:r w:rsidR="00F727D3" w:rsidRPr="00F727D3">
        <w:t xml:space="preserve">. </w:t>
      </w:r>
      <w:r w:rsidRPr="00F727D3">
        <w:t>В законодательство включается комплекс правовых норм, регулирующих не только отношения между членами семьи, но и отношения семьи и государства</w:t>
      </w:r>
      <w:r w:rsidR="00F727D3" w:rsidRPr="00F727D3">
        <w:t>.</w:t>
      </w:r>
    </w:p>
    <w:p w:rsidR="00F727D3" w:rsidRDefault="008B2C36" w:rsidP="00F727D3">
      <w:pPr>
        <w:ind w:firstLine="709"/>
      </w:pPr>
      <w:r w:rsidRPr="00F727D3">
        <w:t>Государство гарантирует макроэкономические и социальные стандарты, необходимые для самостоятельного функционирования семей в обществе</w:t>
      </w:r>
      <w:r w:rsidR="00F727D3" w:rsidRPr="00F727D3">
        <w:t xml:space="preserve">; </w:t>
      </w:r>
      <w:r w:rsidRPr="00F727D3">
        <w:t>осуществляет целенаправленный учет и способствует реализации институциональных прав и интересов семей в процессе их жизнедеятельности</w:t>
      </w:r>
      <w:r w:rsidR="00F727D3" w:rsidRPr="00F727D3">
        <w:t xml:space="preserve">; </w:t>
      </w:r>
      <w:r w:rsidRPr="00F727D3">
        <w:t>создает условия для обеспечения суверенитета семей и развития их функций субъекта социальных отношений</w:t>
      </w:r>
      <w:r w:rsidR="00F727D3" w:rsidRPr="00F727D3">
        <w:t xml:space="preserve">; </w:t>
      </w:r>
      <w:r w:rsidRPr="00F727D3">
        <w:t>обеспечивает защиту социально уязвимых семей</w:t>
      </w:r>
      <w:r w:rsidR="00F727D3" w:rsidRPr="00F727D3">
        <w:t xml:space="preserve"> [</w:t>
      </w:r>
      <w:r w:rsidR="00CB08CB" w:rsidRPr="00F727D3">
        <w:t>1</w:t>
      </w:r>
      <w:r w:rsidR="00006169" w:rsidRPr="00F727D3">
        <w:t>3</w:t>
      </w:r>
      <w:r w:rsidR="00F727D3" w:rsidRPr="00F727D3">
        <w:t>].</w:t>
      </w:r>
    </w:p>
    <w:p w:rsidR="00F727D3" w:rsidRDefault="008B2C36" w:rsidP="00F727D3">
      <w:pPr>
        <w:ind w:firstLine="709"/>
      </w:pPr>
      <w:r w:rsidRPr="00F727D3">
        <w:t>Семейная политика формируется как самостоятельное направление социальной политики и система целенаправленной деятельности, предусматривающая свою стратегию, программы, организацию, кадры, финансовое, другое обеспечение</w:t>
      </w:r>
      <w:r w:rsidR="00F727D3" w:rsidRPr="00F727D3">
        <w:t xml:space="preserve">. </w:t>
      </w:r>
      <w:r w:rsidRPr="00F727D3">
        <w:t>Социальный институт семьи включается в систему государственной деятельности в качестве целостного объекта</w:t>
      </w:r>
      <w:r w:rsidR="00F727D3" w:rsidRPr="00F727D3">
        <w:t>.</w:t>
      </w:r>
    </w:p>
    <w:p w:rsidR="00F727D3" w:rsidRDefault="008B2C36" w:rsidP="00F727D3">
      <w:pPr>
        <w:ind w:firstLine="709"/>
      </w:pPr>
      <w:r w:rsidRPr="00F727D3">
        <w:t>По своему содержанию семейная политика является комплексной и отражает отношения государства и семьи в основных сферах жизнедеятельности общества</w:t>
      </w:r>
      <w:r w:rsidR="00F727D3" w:rsidRPr="00F727D3">
        <w:t xml:space="preserve">. </w:t>
      </w:r>
      <w:r w:rsidRPr="00F727D3">
        <w:t>В то же время она сосредоточена на специфических проблемах семьи, связанных с реализацией ее основных социальных функций</w:t>
      </w:r>
      <w:r w:rsidR="00F727D3">
        <w:t xml:space="preserve"> (</w:t>
      </w:r>
      <w:r w:rsidRPr="00F727D3">
        <w:t>репродуктивной, экономической, жизнеохранительной, воспитательной</w:t>
      </w:r>
      <w:r w:rsidR="00F727D3" w:rsidRPr="00F727D3">
        <w:t xml:space="preserve">). </w:t>
      </w:r>
      <w:r w:rsidRPr="00F727D3">
        <w:t>В связи с этим принципиальное значение имеет четкая дифференциация семейной и социальной политики на основе разделения общесоциальных и специфических проблем семьи</w:t>
      </w:r>
      <w:r w:rsidR="00F727D3" w:rsidRPr="00F727D3">
        <w:t>.</w:t>
      </w:r>
    </w:p>
    <w:p w:rsidR="00F727D3" w:rsidRDefault="008B2C36" w:rsidP="00F727D3">
      <w:pPr>
        <w:ind w:firstLine="709"/>
      </w:pPr>
      <w:r w:rsidRPr="00F727D3">
        <w:t>Государство обеспечивает целенаправленный учет и реализацию институциональных прав и интересов семьи в различных областях общественной жизни, в деятельности органов власти, при планировании, разработке и реализации социально-экономических программ, прогнозировании развития страны</w:t>
      </w:r>
      <w:r w:rsidR="00F727D3" w:rsidRPr="00F727D3">
        <w:t xml:space="preserve">. </w:t>
      </w:r>
      <w:r w:rsidRPr="00F727D3">
        <w:t>Реализация цели и принципов государственной семейной политики контролируется на основе проведения экспертизы принимаемых на различных уровнях власти решений с точки зрения их воздействия на жизнедеятельность семьи</w:t>
      </w:r>
      <w:r w:rsidR="00F727D3" w:rsidRPr="00F727D3">
        <w:t>.</w:t>
      </w:r>
    </w:p>
    <w:p w:rsidR="00F727D3" w:rsidRDefault="008B2C36" w:rsidP="00F727D3">
      <w:pPr>
        <w:ind w:firstLine="709"/>
      </w:pPr>
      <w:r w:rsidRPr="00F727D3">
        <w:t>Государство взаимодействует с семьей на основе партнерских отношений, обеспечивает баланс прав и ответственности государственных институтов и семьи, создает необходимые условия для активизации социально-экономического потенциала семьи</w:t>
      </w:r>
      <w:r w:rsidR="00F727D3" w:rsidRPr="00F727D3">
        <w:t xml:space="preserve">. </w:t>
      </w:r>
      <w:r w:rsidRPr="00F727D3">
        <w:t>Этому будет способствовать формирование и развитие общественного семейного движения, лоббирующего интересы института семьи</w:t>
      </w:r>
      <w:r w:rsidR="00F727D3" w:rsidRPr="00F727D3">
        <w:t xml:space="preserve"> [</w:t>
      </w:r>
      <w:r w:rsidR="00CB08CB" w:rsidRPr="00F727D3">
        <w:t>1</w:t>
      </w:r>
      <w:r w:rsidR="00006169" w:rsidRPr="00F727D3">
        <w:t>3</w:t>
      </w:r>
      <w:r w:rsidR="00F727D3" w:rsidRPr="00F727D3">
        <w:t>].</w:t>
      </w:r>
    </w:p>
    <w:p w:rsidR="00F727D3" w:rsidRDefault="008B2C36" w:rsidP="00F727D3">
      <w:pPr>
        <w:ind w:firstLine="709"/>
      </w:pPr>
      <w:r w:rsidRPr="00F727D3">
        <w:t>Государство не ограничивает семейную политику социальной защитой семей, находящихся в особо сложных обстоятельствах</w:t>
      </w:r>
      <w:r w:rsidR="00F727D3" w:rsidRPr="00F727D3">
        <w:t xml:space="preserve">. </w:t>
      </w:r>
      <w:r w:rsidRPr="00F727D3">
        <w:t>Она составляет лишь одну из функций семейной политики и выполняет вспомогательную роль</w:t>
      </w:r>
      <w:r w:rsidR="00F727D3" w:rsidRPr="00F727D3">
        <w:t xml:space="preserve">. </w:t>
      </w:r>
      <w:r w:rsidRPr="00F727D3">
        <w:t>Должны быть обоснованы рациональные объемы социальной защиты и соответствующие адаптационные механизмы, исключающие патернализм</w:t>
      </w:r>
      <w:r w:rsidR="00F727D3" w:rsidRPr="00F727D3">
        <w:t xml:space="preserve">. </w:t>
      </w:r>
      <w:r w:rsidRPr="00F727D3">
        <w:t>При этом особое значение придается социальному обслуживанию, правовой, психологической, информационной поддержке семей</w:t>
      </w:r>
      <w:r w:rsidR="00F727D3" w:rsidRPr="00F727D3">
        <w:t>.</w:t>
      </w:r>
    </w:p>
    <w:p w:rsidR="00F727D3" w:rsidRDefault="008B2C36" w:rsidP="00F727D3">
      <w:pPr>
        <w:ind w:firstLine="709"/>
      </w:pPr>
      <w:r w:rsidRPr="00F727D3">
        <w:t>Важным условием эффективности семейной политики является дифференцированный подход, учитывающий особенности социально-экономического развития страны, исторического этапа трансформации института семьи, моделей и структуры семей, их доходов, потребностей и интересов</w:t>
      </w:r>
      <w:r w:rsidR="00F727D3" w:rsidRPr="00F727D3">
        <w:t xml:space="preserve">. </w:t>
      </w:r>
      <w:r w:rsidRPr="00F727D3">
        <w:t>Задачи стабилизации и развития института семьи обусловливают необходимость системного подхода к анализу происходящих в нем процессов, выявления характерных, устойчивых черт жизнедеятельности семьи, закономерностей ее развития, оценки наиболее болезненных процессов</w:t>
      </w:r>
      <w:r w:rsidR="00F727D3" w:rsidRPr="00F727D3">
        <w:t xml:space="preserve"> [</w:t>
      </w:r>
      <w:r w:rsidR="00BA5274" w:rsidRPr="00F727D3">
        <w:t>7</w:t>
      </w:r>
      <w:r w:rsidR="00F727D3" w:rsidRPr="00F727D3">
        <w:t>].</w:t>
      </w:r>
    </w:p>
    <w:p w:rsidR="00F727D3" w:rsidRDefault="008B2C36" w:rsidP="00F727D3">
      <w:pPr>
        <w:ind w:firstLine="709"/>
      </w:pPr>
      <w:r w:rsidRPr="00F727D3">
        <w:t>Государство обеспечивает единство реализации цели и принципов семейной политики на федеральном, региональном, местном уровнях</w:t>
      </w:r>
      <w:r w:rsidR="00F727D3" w:rsidRPr="00F727D3">
        <w:t xml:space="preserve">. </w:t>
      </w:r>
      <w:r w:rsidRPr="00F727D3">
        <w:t>Субъекты Федерации, органы местного самоуправления дополняют и развивают меры семейной политики на основе установленных семье государственных гарантий функционирования, обеспечивают координацию действий негосударственных субъектов семейной политики</w:t>
      </w:r>
      <w:r w:rsidR="00F727D3" w:rsidRPr="00F727D3">
        <w:t>.</w:t>
      </w:r>
    </w:p>
    <w:p w:rsidR="00F727D3" w:rsidRDefault="008B2C36" w:rsidP="00F727D3">
      <w:pPr>
        <w:ind w:firstLine="709"/>
      </w:pPr>
      <w:r w:rsidRPr="00F727D3">
        <w:t>В области управления вопросами семейной политики государство реализует принцип межведомственного подхода к ее проведению, создает систему федеральных и региональных органов власти, координирующих разработку и практическое осуществление государственной семейной политики</w:t>
      </w:r>
      <w:r w:rsidR="00F727D3" w:rsidRPr="00F727D3">
        <w:t>.</w:t>
      </w:r>
    </w:p>
    <w:p w:rsidR="00F727D3" w:rsidRDefault="008B2C36" w:rsidP="00F727D3">
      <w:pPr>
        <w:ind w:firstLine="709"/>
      </w:pPr>
      <w:r w:rsidRPr="00F727D3">
        <w:t>Усиление государственной семейной политики сопровождается расширением и углублением воздействия государства на семью</w:t>
      </w:r>
      <w:r w:rsidR="00F727D3" w:rsidRPr="00F727D3">
        <w:t xml:space="preserve">. </w:t>
      </w:r>
      <w:r w:rsidRPr="00F727D3">
        <w:t>Поэтому должны быть созданы механизмы, обеспечивающие правовые гарантии суверенитета семьи, баланс семейных и общественных интересов</w:t>
      </w:r>
      <w:r w:rsidR="00F727D3">
        <w:t xml:space="preserve"> (</w:t>
      </w:r>
      <w:r w:rsidRPr="00F727D3">
        <w:t xml:space="preserve">развитие соответствующего законодательства, обеспечение информационного пространства, создание общественного движения семьи и </w:t>
      </w:r>
      <w:r w:rsidR="00F727D3">
        <w:t>др.)</w:t>
      </w:r>
      <w:r w:rsidR="00F727D3" w:rsidRPr="00F727D3">
        <w:t xml:space="preserve"> [</w:t>
      </w:r>
      <w:r w:rsidR="00BA5274" w:rsidRPr="00F727D3">
        <w:t>7</w:t>
      </w:r>
      <w:r w:rsidR="00F727D3" w:rsidRPr="00F727D3">
        <w:t>].</w:t>
      </w:r>
    </w:p>
    <w:p w:rsidR="00F727D3" w:rsidRDefault="008B2C36" w:rsidP="00F727D3">
      <w:pPr>
        <w:ind w:firstLine="709"/>
      </w:pPr>
      <w:r w:rsidRPr="00F727D3">
        <w:t>Принципы семейной политики определяются историческими, этническими, религиозными, культурными традициями, материальными возможностями общества, социально-демографической ситуации</w:t>
      </w:r>
      <w:r w:rsidR="00F727D3" w:rsidRPr="00F727D3">
        <w:t xml:space="preserve">. </w:t>
      </w:r>
      <w:r w:rsidRPr="00F727D3">
        <w:t>Основным является принцип суверенитета семьи, недопустимости навязывания ей того или иного образа жизни</w:t>
      </w:r>
      <w:r w:rsidR="00F727D3" w:rsidRPr="00F727D3">
        <w:t xml:space="preserve">. </w:t>
      </w:r>
      <w:r w:rsidRPr="00F727D3">
        <w:t>Семья несет ответственность за свою судьбу, благосостояние, содержание и воспитание детей, поддержку престарелых</w:t>
      </w:r>
      <w:r w:rsidR="00F727D3" w:rsidRPr="00F727D3">
        <w:t xml:space="preserve">. </w:t>
      </w:r>
      <w:r w:rsidRPr="00F727D3">
        <w:t>Благополучие семьи должно быть результатом усилий ее членов, их труда</w:t>
      </w:r>
      <w:r w:rsidR="00F727D3" w:rsidRPr="00F727D3">
        <w:t>.</w:t>
      </w:r>
    </w:p>
    <w:p w:rsidR="00F727D3" w:rsidRDefault="008B2C36" w:rsidP="00F727D3">
      <w:pPr>
        <w:ind w:firstLine="709"/>
      </w:pPr>
      <w:r w:rsidRPr="00F727D3">
        <w:t>Другим важнейшим принципом семейной политики является принцип базисности, комплексности семьи</w:t>
      </w:r>
      <w:r w:rsidR="00F727D3" w:rsidRPr="00F727D3">
        <w:t xml:space="preserve">. </w:t>
      </w:r>
      <w:r w:rsidRPr="00F727D3">
        <w:t>Он означает постановку семьи в Центр общественной системы, повышение ее статуса, роли</w:t>
      </w:r>
      <w:r w:rsidR="00F727D3" w:rsidRPr="00F727D3">
        <w:t xml:space="preserve"> </w:t>
      </w:r>
      <w:r w:rsidRPr="00F727D3">
        <w:t>структурного базисного образования, преодоление обыденного приятия этого феномена как нуждающегося только в защите, курировании, помощи</w:t>
      </w:r>
      <w:r w:rsidR="00F727D3" w:rsidRPr="00F727D3">
        <w:t xml:space="preserve">. </w:t>
      </w:r>
      <w:r w:rsidRPr="00F727D3">
        <w:t>В современных условиях необходимо создание механизмов самореабилитации семьи, превращение ее в движущую силу социальных преобразований</w:t>
      </w:r>
      <w:r w:rsidR="00F727D3" w:rsidRPr="00F727D3">
        <w:t xml:space="preserve">. </w:t>
      </w:r>
      <w:r w:rsidRPr="00F727D3">
        <w:t>Семейная политика должна стать ядром, определяющим звеном социальной политики в целом</w:t>
      </w:r>
      <w:r w:rsidR="00F727D3" w:rsidRPr="00F727D3">
        <w:t xml:space="preserve">. </w:t>
      </w:r>
      <w:r w:rsidRPr="00F727D3">
        <w:t>Состояние института семьи, степень ее устойчивости</w:t>
      </w:r>
      <w:r w:rsidR="00F727D3" w:rsidRPr="00F727D3">
        <w:t xml:space="preserve"> - </w:t>
      </w:r>
      <w:r w:rsidRPr="00F727D3">
        <w:t>важнейший индикатор адекватности социально</w:t>
      </w:r>
      <w:r w:rsidR="00057EB3" w:rsidRPr="00F727D3">
        <w:t>й политики закономерностям</w:t>
      </w:r>
      <w:r w:rsidRPr="00F727D3">
        <w:t xml:space="preserve"> социального развития в целом, показатель эффективности</w:t>
      </w:r>
      <w:r w:rsidR="00F727D3">
        <w:t xml:space="preserve"> "</w:t>
      </w:r>
      <w:r w:rsidRPr="00F727D3">
        <w:t>водимых реформ</w:t>
      </w:r>
      <w:r w:rsidR="00F727D3" w:rsidRPr="00F727D3">
        <w:t xml:space="preserve"> [</w:t>
      </w:r>
      <w:r w:rsidR="00BA5274" w:rsidRPr="00F727D3">
        <w:t>7</w:t>
      </w:r>
      <w:r w:rsidR="00F727D3" w:rsidRPr="00F727D3">
        <w:t>].</w:t>
      </w:r>
    </w:p>
    <w:p w:rsidR="00F727D3" w:rsidRDefault="00057EB3" w:rsidP="00F727D3">
      <w:pPr>
        <w:ind w:firstLine="709"/>
      </w:pPr>
      <w:r w:rsidRPr="00F727D3">
        <w:t>Таким образом, благополучие семьи является приоритетным критерием оценки общественных явлений, социальных преобразований, а семья должна выступать в качестве обязательного объекта государственной политики, федеральных и региональных программ</w:t>
      </w:r>
      <w:r w:rsidR="00F727D3" w:rsidRPr="00F727D3">
        <w:t xml:space="preserve">. </w:t>
      </w:r>
      <w:r w:rsidRPr="00F727D3">
        <w:t>Это поставит проблемы семьи в центр общественного и государственного внимания, даст импульс для их решения, ресурсного обеспечения</w:t>
      </w:r>
      <w:r w:rsidR="00F727D3" w:rsidRPr="00F727D3">
        <w:t xml:space="preserve">. </w:t>
      </w:r>
      <w:r w:rsidRPr="00F727D3">
        <w:t>Речь идет не о механическом перераспределении бюджета, а об органическом включении семейного аспекта в финансовую политику</w:t>
      </w:r>
      <w:r w:rsidR="00F727D3" w:rsidRPr="00F727D3">
        <w:t>.</w:t>
      </w:r>
    </w:p>
    <w:p w:rsidR="00F727D3" w:rsidRDefault="00F727D3" w:rsidP="00F727D3">
      <w:pPr>
        <w:ind w:firstLine="709"/>
      </w:pPr>
    </w:p>
    <w:p w:rsidR="000E0120" w:rsidRPr="00F727D3" w:rsidRDefault="00F727D3" w:rsidP="00F727D3">
      <w:pPr>
        <w:pStyle w:val="2"/>
      </w:pPr>
      <w:bookmarkStart w:id="3" w:name="_Toc275778994"/>
      <w:r>
        <w:t>1.2</w:t>
      </w:r>
      <w:r w:rsidR="000E0120" w:rsidRPr="00F727D3">
        <w:t xml:space="preserve"> Цели и задачи государственной семейной политики в России и за рубежом</w:t>
      </w:r>
      <w:bookmarkEnd w:id="3"/>
    </w:p>
    <w:p w:rsidR="00F727D3" w:rsidRDefault="00F727D3" w:rsidP="00F727D3">
      <w:pPr>
        <w:ind w:firstLine="709"/>
      </w:pPr>
    </w:p>
    <w:p w:rsidR="00F727D3" w:rsidRDefault="007B6B4D" w:rsidP="00F727D3">
      <w:pPr>
        <w:ind w:firstLine="709"/>
      </w:pPr>
      <w:r w:rsidRPr="00F727D3">
        <w:t>Традиционно семейная политика была подчинена экономическим целям и ресурсно ее реализация обеспечивалась по остаточному принципу, как и вся социальная сфера</w:t>
      </w:r>
      <w:r w:rsidR="00F727D3" w:rsidRPr="00F727D3">
        <w:t xml:space="preserve">. </w:t>
      </w:r>
      <w:r w:rsidRPr="00F727D3">
        <w:t>Согласно идеологии ООН</w:t>
      </w:r>
      <w:r w:rsidR="00F727D3">
        <w:t xml:space="preserve"> "</w:t>
      </w:r>
      <w:r w:rsidRPr="00F727D3">
        <w:t>политика и соответствующее законодательство, содействующее укреплению семьи, должны стать приоритетными направлениями деятельности национальных правительств и межправительственных организаций</w:t>
      </w:r>
      <w:r w:rsidR="00F727D3">
        <w:t>".</w:t>
      </w:r>
    </w:p>
    <w:p w:rsidR="00F727D3" w:rsidRDefault="007B6B4D" w:rsidP="00F727D3">
      <w:pPr>
        <w:ind w:firstLine="709"/>
      </w:pPr>
      <w:r w:rsidRPr="00F727D3">
        <w:t>Целью семейной политики является благополучие семьи, укрепление и развитие семейного образа жизни</w:t>
      </w:r>
      <w:r w:rsidR="00F727D3" w:rsidRPr="00F727D3">
        <w:t xml:space="preserve">. </w:t>
      </w:r>
      <w:r w:rsidRPr="00F727D3">
        <w:t>При этом намеренно используется понятие</w:t>
      </w:r>
      <w:r w:rsidR="00F727D3">
        <w:t xml:space="preserve"> "</w:t>
      </w:r>
      <w:r w:rsidRPr="00F727D3">
        <w:t>благополучие</w:t>
      </w:r>
      <w:r w:rsidR="00F727D3">
        <w:t xml:space="preserve">", </w:t>
      </w:r>
      <w:r w:rsidRPr="00F727D3">
        <w:t>которое в отличие от понятия</w:t>
      </w:r>
      <w:r w:rsidR="00F727D3">
        <w:t xml:space="preserve"> "</w:t>
      </w:r>
      <w:r w:rsidRPr="00F727D3">
        <w:t>благосостояние</w:t>
      </w:r>
      <w:r w:rsidR="00F727D3">
        <w:t xml:space="preserve">" </w:t>
      </w:r>
      <w:r w:rsidRPr="00F727D3">
        <w:t>выражает не только</w:t>
      </w:r>
      <w:r w:rsidR="00F727D3">
        <w:t xml:space="preserve"> "</w:t>
      </w:r>
      <w:r w:rsidRPr="00F727D3">
        <w:t>материальную обеспеченность</w:t>
      </w:r>
      <w:r w:rsidR="00F727D3">
        <w:t>", "</w:t>
      </w:r>
      <w:r w:rsidRPr="00F727D3">
        <w:t>имущественное благополучие</w:t>
      </w:r>
      <w:r w:rsidR="00F727D3">
        <w:t xml:space="preserve">", </w:t>
      </w:r>
      <w:r w:rsidRPr="00F727D3">
        <w:t>но и</w:t>
      </w:r>
      <w:r w:rsidR="00F727D3">
        <w:t xml:space="preserve"> "</w:t>
      </w:r>
      <w:r w:rsidRPr="00F727D3">
        <w:t>счастливую жизнь</w:t>
      </w:r>
      <w:r w:rsidR="00F727D3">
        <w:t>".</w:t>
      </w:r>
    </w:p>
    <w:p w:rsidR="00F727D3" w:rsidRDefault="007B6B4D" w:rsidP="00F727D3">
      <w:pPr>
        <w:ind w:firstLine="709"/>
      </w:pPr>
      <w:r w:rsidRPr="00F727D3">
        <w:t>Состояние государственной семейной политики в последнее десятилетие характеризуется рядом противоречий между</w:t>
      </w:r>
      <w:r w:rsidR="00F727D3" w:rsidRPr="00F727D3">
        <w:t xml:space="preserve"> [</w:t>
      </w:r>
      <w:r w:rsidR="00006169" w:rsidRPr="00F727D3">
        <w:t>3</w:t>
      </w:r>
      <w:r w:rsidR="00F727D3">
        <w:t>]:</w:t>
      </w:r>
    </w:p>
    <w:p w:rsidR="00F727D3" w:rsidRDefault="007B6B4D" w:rsidP="00F727D3">
      <w:pPr>
        <w:ind w:firstLine="709"/>
      </w:pPr>
      <w:r w:rsidRPr="00F727D3">
        <w:t>необходимостью современного научного обоснования управленческих решений в сфере семейной политики и недостаточной научной разработанностью проблем на региональном уровне</w:t>
      </w:r>
      <w:r w:rsidR="00F727D3" w:rsidRPr="00F727D3">
        <w:t>;</w:t>
      </w:r>
    </w:p>
    <w:p w:rsidR="00F727D3" w:rsidRDefault="007B6B4D" w:rsidP="00F727D3">
      <w:pPr>
        <w:ind w:firstLine="709"/>
      </w:pPr>
      <w:r w:rsidRPr="00F727D3">
        <w:t>необходимостью усиления предметного и адресного подходов в социальной политике и отсутствием достаточных данных, характеризующих социально-демографическое положение семей</w:t>
      </w:r>
      <w:r w:rsidR="00F727D3" w:rsidRPr="00F727D3">
        <w:t>;</w:t>
      </w:r>
    </w:p>
    <w:p w:rsidR="00F727D3" w:rsidRDefault="007B6B4D" w:rsidP="00F727D3">
      <w:pPr>
        <w:ind w:firstLine="709"/>
      </w:pPr>
      <w:r w:rsidRPr="00F727D3">
        <w:t>необходимостью отслеживания результативности управленческих решении в сфере семейной политики и отсутствием системного мониторинга положения семей</w:t>
      </w:r>
      <w:r w:rsidR="00F727D3" w:rsidRPr="00F727D3">
        <w:t>;</w:t>
      </w:r>
    </w:p>
    <w:p w:rsidR="00F727D3" w:rsidRDefault="007B6B4D" w:rsidP="00F727D3">
      <w:pPr>
        <w:ind w:firstLine="709"/>
      </w:pPr>
      <w:r w:rsidRPr="00F727D3">
        <w:t>программно-целевым подходом в социальной политике на федеральном и региональном уровнях и недостаточной разработкой и реализацией целевых проектов и программ в сфере семейной политики в муниципальных образованиях</w:t>
      </w:r>
      <w:r w:rsidR="00F727D3" w:rsidRPr="00F727D3">
        <w:t>;</w:t>
      </w:r>
    </w:p>
    <w:p w:rsidR="00F727D3" w:rsidRDefault="007B6B4D" w:rsidP="00F727D3">
      <w:pPr>
        <w:ind w:firstLine="709"/>
      </w:pPr>
      <w:r w:rsidRPr="00F727D3">
        <w:t>глобальным, основополагающим значением положения семьи в обществе и отстраненностью многих государственных структур и учреждений от реализации семейной политики</w:t>
      </w:r>
      <w:r w:rsidR="00F727D3" w:rsidRPr="00F727D3">
        <w:t>;</w:t>
      </w:r>
    </w:p>
    <w:p w:rsidR="00F727D3" w:rsidRDefault="007B6B4D" w:rsidP="00F727D3">
      <w:pPr>
        <w:ind w:firstLine="709"/>
      </w:pPr>
      <w:r w:rsidRPr="00F727D3">
        <w:t>необходимостью комплексного и системного подходов в решении проблем семьи и отсутствием достаточного межведомственного взаимодействия в осуществлении семейной политики</w:t>
      </w:r>
      <w:r w:rsidR="00F727D3" w:rsidRPr="00F727D3">
        <w:t>;</w:t>
      </w:r>
    </w:p>
    <w:p w:rsidR="00F727D3" w:rsidRDefault="007B6B4D" w:rsidP="00F727D3">
      <w:pPr>
        <w:ind w:firstLine="709"/>
      </w:pPr>
      <w:r w:rsidRPr="00F727D3">
        <w:t>возможностью повышения собственного потенциала семьи в решении социальных проблем на волонтерской основе и недостаточным уровнем деятельности общественных организаций в сфере семейной политики</w:t>
      </w:r>
      <w:r w:rsidR="00F727D3" w:rsidRPr="00F727D3">
        <w:t>;</w:t>
      </w:r>
    </w:p>
    <w:p w:rsidR="00F727D3" w:rsidRDefault="007B6B4D" w:rsidP="00F727D3">
      <w:pPr>
        <w:ind w:firstLine="709"/>
      </w:pPr>
      <w:r w:rsidRPr="00F727D3">
        <w:t>сохранением патерналистской роли</w:t>
      </w:r>
      <w:r w:rsidR="000E0120" w:rsidRPr="00F727D3">
        <w:t xml:space="preserve"> государства в отношении семьи </w:t>
      </w:r>
      <w:r w:rsidRPr="00F727D3">
        <w:t>и несостоятельностью данного подхода в современных условиях</w:t>
      </w:r>
      <w:r w:rsidR="00F727D3" w:rsidRPr="00F727D3">
        <w:t>:</w:t>
      </w:r>
    </w:p>
    <w:p w:rsidR="00F727D3" w:rsidRDefault="007B6B4D" w:rsidP="00F727D3">
      <w:pPr>
        <w:ind w:firstLine="709"/>
      </w:pPr>
      <w:r w:rsidRPr="00F727D3">
        <w:t>потребностью повышения самостоятельности и активности личности в современных общественных отношениях и сформировавшейся у значительной части граждан откровенно иждивенческой позицией</w:t>
      </w:r>
      <w:r w:rsidR="00F727D3" w:rsidRPr="00F727D3">
        <w:t>;</w:t>
      </w:r>
    </w:p>
    <w:p w:rsidR="00F727D3" w:rsidRDefault="007B6B4D" w:rsidP="00F727D3">
      <w:pPr>
        <w:ind w:firstLine="709"/>
      </w:pPr>
      <w:r w:rsidRPr="00F727D3">
        <w:t>необходимостью включения в сферу государственной семейной политики всех категорий семей и сложившейся установки государственных органов на работу только с отдельными категориями семей прежде всего с социально неблагополучными</w:t>
      </w:r>
      <w:r w:rsidR="00F727D3" w:rsidRPr="00F727D3">
        <w:t>;</w:t>
      </w:r>
    </w:p>
    <w:p w:rsidR="00F727D3" w:rsidRDefault="007B6B4D" w:rsidP="00F727D3">
      <w:pPr>
        <w:ind w:firstLine="709"/>
      </w:pPr>
      <w:r w:rsidRPr="00F727D3">
        <w:t>необходимостью направления вектора семейной политики на работу с благополучной семьей, способной самостоятельно справляться со своими функциями и быть поддержкой государству и сохраняющейся ориентацией на социальную поддержку и обслуживание семьи с иждивенческой ментальностью</w:t>
      </w:r>
      <w:r w:rsidR="00F727D3" w:rsidRPr="00F727D3">
        <w:t>;</w:t>
      </w:r>
    </w:p>
    <w:p w:rsidR="00F727D3" w:rsidRDefault="007B6B4D" w:rsidP="00F727D3">
      <w:pPr>
        <w:ind w:firstLine="709"/>
      </w:pPr>
      <w:r w:rsidRPr="00F727D3">
        <w:t>между растущей депопуляцией в стране, углубляющимся кризисом народонаселения и отсутствием выраженного просемейного подхода в проводимых экономических реформах</w:t>
      </w:r>
      <w:r w:rsidR="00F727D3" w:rsidRPr="00F727D3">
        <w:t>.</w:t>
      </w:r>
    </w:p>
    <w:p w:rsidR="00F727D3" w:rsidRDefault="007B6B4D" w:rsidP="00F727D3">
      <w:pPr>
        <w:ind w:firstLine="709"/>
      </w:pPr>
      <w:r w:rsidRPr="00F727D3">
        <w:t>Для преодоления этих противоречий необходимо четко обозначить цели и задачи семейной политики</w:t>
      </w:r>
      <w:r w:rsidR="00F727D3" w:rsidRPr="00F727D3">
        <w:t>.</w:t>
      </w:r>
    </w:p>
    <w:p w:rsidR="00F727D3" w:rsidRDefault="007B6B4D" w:rsidP="00F727D3">
      <w:pPr>
        <w:ind w:firstLine="709"/>
      </w:pPr>
      <w:r w:rsidRPr="00F727D3">
        <w:t>Целью реализации государственной семейной политики является обеспечение государством необходимых условий для реализации семьей ее функций и повышении качества жизни семьи, укрепление и развитие социального института семьи, защита ее интересов и прав, выявление и решение специфических проблем семьи, затрудняющих ее жизнедеятельность</w:t>
      </w:r>
      <w:r w:rsidR="00F727D3" w:rsidRPr="00F727D3">
        <w:t xml:space="preserve"> [</w:t>
      </w:r>
      <w:r w:rsidR="00006169" w:rsidRPr="00F727D3">
        <w:t>3</w:t>
      </w:r>
      <w:r w:rsidR="00F727D3" w:rsidRPr="00F727D3">
        <w:t>].</w:t>
      </w:r>
    </w:p>
    <w:p w:rsidR="00F727D3" w:rsidRDefault="007B6B4D" w:rsidP="00F727D3">
      <w:pPr>
        <w:ind w:firstLine="709"/>
      </w:pPr>
      <w:r w:rsidRPr="00F727D3">
        <w:t xml:space="preserve">Современная государственная семейная политика должна быть ориентирована не только на решение первоочередных задач в условиях </w:t>
      </w:r>
      <w:r w:rsidR="000E0120" w:rsidRPr="00F727D3">
        <w:t>глобального экономического</w:t>
      </w:r>
      <w:r w:rsidRPr="00F727D3">
        <w:t xml:space="preserve"> кризиса, но прежде всего на долгосрочную перспективу укрепления и развития семьи, стабилизацию демографического положения</w:t>
      </w:r>
      <w:r w:rsidR="00F727D3" w:rsidRPr="00F727D3">
        <w:t>.</w:t>
      </w:r>
    </w:p>
    <w:p w:rsidR="00F727D3" w:rsidRDefault="007B6B4D" w:rsidP="00F727D3">
      <w:pPr>
        <w:ind w:firstLine="709"/>
      </w:pPr>
      <w:r w:rsidRPr="00F727D3">
        <w:t>Основные задачи государственной семейной политики</w:t>
      </w:r>
      <w:r w:rsidR="00F727D3" w:rsidRPr="00F727D3">
        <w:t xml:space="preserve"> [</w:t>
      </w:r>
      <w:r w:rsidR="00006169" w:rsidRPr="00F727D3">
        <w:t>3</w:t>
      </w:r>
      <w:r w:rsidR="00F727D3">
        <w:t>]:</w:t>
      </w:r>
    </w:p>
    <w:p w:rsidR="00F727D3" w:rsidRDefault="007B6B4D" w:rsidP="00F727D3">
      <w:pPr>
        <w:ind w:firstLine="709"/>
      </w:pPr>
      <w:r w:rsidRPr="00F727D3">
        <w:t>обеспечение социальной безопасности семьи на основе фамилистической экспертизы принимаемых областных целевых программ с точки зрения возможных последствий их воздействия на жизнедеятельность семьи</w:t>
      </w:r>
      <w:r w:rsidR="00F727D3" w:rsidRPr="00F727D3">
        <w:t>;</w:t>
      </w:r>
    </w:p>
    <w:p w:rsidR="00F727D3" w:rsidRDefault="006A508C" w:rsidP="00F727D3">
      <w:pPr>
        <w:ind w:firstLine="709"/>
      </w:pPr>
      <w:r w:rsidRPr="00F727D3">
        <w:t>создание необходимых условий для выполнения семьей ее основных функций</w:t>
      </w:r>
      <w:r w:rsidR="00F727D3" w:rsidRPr="00F727D3">
        <w:t xml:space="preserve">: </w:t>
      </w:r>
      <w:r w:rsidRPr="00F727D3">
        <w:t>репродуктивной, экономической, социокультурной, жизнеохранительной и др</w:t>
      </w:r>
      <w:r w:rsidR="00F727D3">
        <w:t>.;</w:t>
      </w:r>
    </w:p>
    <w:p w:rsidR="00F727D3" w:rsidRDefault="007B6B4D" w:rsidP="00F727D3">
      <w:pPr>
        <w:ind w:firstLine="709"/>
      </w:pPr>
      <w:r w:rsidRPr="00F727D3">
        <w:t>реформирование законодательной базы семейной политики</w:t>
      </w:r>
      <w:r w:rsidR="00F727D3" w:rsidRPr="00F727D3">
        <w:t>;</w:t>
      </w:r>
    </w:p>
    <w:p w:rsidR="00F727D3" w:rsidRDefault="007B6B4D" w:rsidP="00F727D3">
      <w:pPr>
        <w:ind w:firstLine="709"/>
      </w:pPr>
      <w:r w:rsidRPr="00F727D3">
        <w:t>преодоление депопуляции населения через увеличение рождаемости, снижение смертности</w:t>
      </w:r>
      <w:r w:rsidR="00F727D3" w:rsidRPr="00F727D3">
        <w:t>;</w:t>
      </w:r>
    </w:p>
    <w:p w:rsidR="00F727D3" w:rsidRDefault="007B6B4D" w:rsidP="00F727D3">
      <w:pPr>
        <w:ind w:firstLine="709"/>
      </w:pPr>
      <w:r w:rsidRPr="00F727D3">
        <w:t>решение проблем укрепления и развития института семьи через возрождение ее исконных традиций и устоев, поддержка ценностей семейного образа жизни</w:t>
      </w:r>
      <w:r w:rsidR="00F727D3" w:rsidRPr="00F727D3">
        <w:t>;</w:t>
      </w:r>
    </w:p>
    <w:p w:rsidR="00F727D3" w:rsidRDefault="007B6B4D" w:rsidP="00F727D3">
      <w:pPr>
        <w:ind w:firstLine="709"/>
      </w:pPr>
      <w:r w:rsidRPr="00F727D3">
        <w:t>предоставление гарантий защищенности тем семьям, которые в силу объективных причин находятся в особых обстоятельствах и не могут самостоятельно выйти на общественно приемлемый уровень достатка и социального благополучия</w:t>
      </w:r>
      <w:r w:rsidR="00F727D3">
        <w:t xml:space="preserve"> (</w:t>
      </w:r>
      <w:r w:rsidRPr="00F727D3">
        <w:t>эта задача является приоритетной на современном этапе</w:t>
      </w:r>
      <w:r w:rsidR="00F727D3" w:rsidRPr="00F727D3">
        <w:t>);</w:t>
      </w:r>
    </w:p>
    <w:p w:rsidR="00F727D3" w:rsidRDefault="007B6B4D" w:rsidP="00F727D3">
      <w:pPr>
        <w:ind w:firstLine="709"/>
      </w:pPr>
      <w:r w:rsidRPr="00F727D3">
        <w:t>создание условий для существования многообразия семейных структур, содействие их адаптации к происходящим социально-экономическим переменам, стимулирование саморазвития их жизненного потенциала, экономической самостоятельности</w:t>
      </w:r>
      <w:r w:rsidR="00F727D3" w:rsidRPr="00F727D3">
        <w:t>;</w:t>
      </w:r>
    </w:p>
    <w:p w:rsidR="00F727D3" w:rsidRDefault="007B6B4D" w:rsidP="00F727D3">
      <w:pPr>
        <w:ind w:firstLine="709"/>
      </w:pPr>
      <w:r w:rsidRPr="00F727D3">
        <w:t>формирование полноценной системы социального обслуживания семьи, предоставляющей разнообразные, качественные и доступные социальные услуги</w:t>
      </w:r>
      <w:r w:rsidR="00F727D3" w:rsidRPr="00F727D3">
        <w:t>;</w:t>
      </w:r>
    </w:p>
    <w:p w:rsidR="00F727D3" w:rsidRDefault="007B6B4D" w:rsidP="00F727D3">
      <w:pPr>
        <w:ind w:firstLine="709"/>
      </w:pPr>
      <w:r w:rsidRPr="00F727D3">
        <w:t>организация подготовки и переподготовки специалистов, занятых в реализации семейной политики</w:t>
      </w:r>
      <w:r w:rsidR="00F727D3" w:rsidRPr="00F727D3">
        <w:t xml:space="preserve">: </w:t>
      </w:r>
      <w:r w:rsidRPr="00F727D3">
        <w:t>социальных работников, социальных педагогов, психологов</w:t>
      </w:r>
      <w:r w:rsidR="00F727D3" w:rsidRPr="00F727D3">
        <w:t>;</w:t>
      </w:r>
    </w:p>
    <w:p w:rsidR="00F727D3" w:rsidRDefault="007B6B4D" w:rsidP="00F727D3">
      <w:pPr>
        <w:ind w:firstLine="709"/>
      </w:pPr>
      <w:r w:rsidRPr="00F727D3">
        <w:t>формирование механизмов реализации семейной политики на ближайший, средний и долгосрочный периоды</w:t>
      </w:r>
      <w:r w:rsidR="00F727D3" w:rsidRPr="00F727D3">
        <w:t>.</w:t>
      </w:r>
    </w:p>
    <w:p w:rsidR="00F727D3" w:rsidRDefault="006A508C" w:rsidP="00F727D3">
      <w:pPr>
        <w:ind w:firstLine="709"/>
      </w:pPr>
      <w:r w:rsidRPr="00F727D3">
        <w:t>Эти интегральные задачи распадаются на множество более частных задач, направленных на решение самых различных проблем функционирования семей в социуме, осуществление ими социальных функций</w:t>
      </w:r>
      <w:r w:rsidR="00F727D3" w:rsidRPr="00F727D3">
        <w:t xml:space="preserve"> [</w:t>
      </w:r>
      <w:r w:rsidR="00BA5274" w:rsidRPr="00F727D3">
        <w:t>6</w:t>
      </w:r>
      <w:r w:rsidR="00F727D3" w:rsidRPr="00F727D3">
        <w:t>].</w:t>
      </w:r>
    </w:p>
    <w:p w:rsidR="00F727D3" w:rsidRDefault="00AE06C0" w:rsidP="00F727D3">
      <w:pPr>
        <w:ind w:firstLine="709"/>
      </w:pPr>
      <w:r w:rsidRPr="00F727D3">
        <w:t xml:space="preserve">На основе </w:t>
      </w:r>
      <w:r w:rsidR="00AD4E13" w:rsidRPr="00F727D3">
        <w:t>изученных данных можно сделать следующие выводы</w:t>
      </w:r>
      <w:r w:rsidR="00F727D3" w:rsidRPr="00F727D3">
        <w:t xml:space="preserve">. </w:t>
      </w:r>
      <w:r w:rsidRPr="00F727D3">
        <w:t>Государственная семейная политика, являясь важным направлением современной социальной политики, представляет собой комплекс целенаправленных мер, реализуемых федеральными, региональными, муниципальными органами управления в отношении института семьи</w:t>
      </w:r>
      <w:r w:rsidR="00F727D3" w:rsidRPr="00F727D3">
        <w:t xml:space="preserve">. </w:t>
      </w:r>
      <w:r w:rsidR="00CD19C3" w:rsidRPr="00F727D3">
        <w:t>Государственная политика не сводится лишь к материальной помощи семье в виде пособий, компенсаций и льгот, а представляет собой комплекс мер политического, правового, медико-социального, информационно-просветительского и организационно-управленческого характера</w:t>
      </w:r>
      <w:r w:rsidR="00F727D3" w:rsidRPr="00F727D3">
        <w:t>.</w:t>
      </w:r>
    </w:p>
    <w:p w:rsidR="00F727D3" w:rsidRDefault="00AD4E13" w:rsidP="00F727D3">
      <w:pPr>
        <w:ind w:firstLine="709"/>
      </w:pPr>
      <w:r w:rsidRPr="00F727D3">
        <w:t>Текущие социально-экономические изменения в мире обостряют множество противоречий, для разрешения которых необходима сильная социальная политика</w:t>
      </w:r>
      <w:r w:rsidR="00A3020B" w:rsidRPr="00F727D3">
        <w:t>, особенно в области поддержки семьи</w:t>
      </w:r>
      <w:r w:rsidR="00F727D3" w:rsidRPr="00F727D3">
        <w:t xml:space="preserve">. </w:t>
      </w:r>
      <w:r w:rsidR="00CD19C3" w:rsidRPr="00F727D3">
        <w:t>Задачи семейной политики направлены на укрепление института семьи и повышение ее статуса в обществе, более полную реализацию репродуктивных намерений, улучшение физического, психического, нравственного и социального здоровья населения, профилактику детской безнадзорности, а также обеспечение самореализации семьи и адресность социальной поддержки семьи</w:t>
      </w:r>
      <w:r w:rsidR="00F727D3" w:rsidRPr="00F727D3">
        <w:t>.</w:t>
      </w:r>
    </w:p>
    <w:p w:rsidR="007D6DFA" w:rsidRPr="00F727D3" w:rsidRDefault="00F727D3" w:rsidP="00F727D3">
      <w:pPr>
        <w:pStyle w:val="2"/>
      </w:pPr>
      <w:r>
        <w:br w:type="page"/>
      </w:r>
      <w:bookmarkStart w:id="4" w:name="_Toc275778995"/>
      <w:r w:rsidR="007D6DFA" w:rsidRPr="00F727D3">
        <w:t>Глава 2</w:t>
      </w:r>
      <w:r w:rsidRPr="00F727D3">
        <w:t xml:space="preserve">. </w:t>
      </w:r>
      <w:r w:rsidR="007D6DFA" w:rsidRPr="00F727D3">
        <w:t>Анализ подходов к семейной политике в современном мире</w:t>
      </w:r>
      <w:bookmarkEnd w:id="4"/>
    </w:p>
    <w:p w:rsidR="00F727D3" w:rsidRDefault="00F727D3" w:rsidP="00F727D3">
      <w:pPr>
        <w:ind w:firstLine="709"/>
        <w:rPr>
          <w:i/>
          <w:iCs/>
        </w:rPr>
      </w:pPr>
    </w:p>
    <w:p w:rsidR="007D6DFA" w:rsidRPr="00F727D3" w:rsidRDefault="00F727D3" w:rsidP="00F727D3">
      <w:pPr>
        <w:pStyle w:val="2"/>
      </w:pPr>
      <w:bookmarkStart w:id="5" w:name="_Toc275778996"/>
      <w:r>
        <w:t>2.1</w:t>
      </w:r>
      <w:r w:rsidR="007D6DFA" w:rsidRPr="00F727D3">
        <w:t xml:space="preserve"> Основные направления реализации государственной семейной политики</w:t>
      </w:r>
      <w:bookmarkEnd w:id="5"/>
    </w:p>
    <w:p w:rsidR="00F727D3" w:rsidRDefault="00F727D3" w:rsidP="00F727D3">
      <w:pPr>
        <w:ind w:firstLine="709"/>
      </w:pPr>
    </w:p>
    <w:p w:rsidR="00F727D3" w:rsidRDefault="005277E1" w:rsidP="00F727D3">
      <w:pPr>
        <w:ind w:firstLine="709"/>
      </w:pPr>
      <w:r w:rsidRPr="00F727D3">
        <w:t xml:space="preserve">Общественная необходимость государственной семейной политики обусловлена </w:t>
      </w:r>
      <w:r w:rsidR="00A12561" w:rsidRPr="00F727D3">
        <w:t>рядом факторов</w:t>
      </w:r>
      <w:r w:rsidR="00F727D3" w:rsidRPr="00F727D3">
        <w:t xml:space="preserve">. </w:t>
      </w:r>
      <w:r w:rsidR="00A12561" w:rsidRPr="00F727D3">
        <w:t xml:space="preserve">Она </w:t>
      </w:r>
      <w:r w:rsidRPr="00F727D3">
        <w:t>является важнейшим социальным инструментом, стабилизирующим общество, снижающим социальную напряженность, способствующим гражданскому согласию</w:t>
      </w:r>
      <w:r w:rsidR="00F727D3" w:rsidRPr="00F727D3">
        <w:t>.</w:t>
      </w:r>
    </w:p>
    <w:p w:rsidR="00F727D3" w:rsidRDefault="005277E1" w:rsidP="00F727D3">
      <w:pPr>
        <w:ind w:firstLine="709"/>
      </w:pPr>
      <w:r w:rsidRPr="00F727D3">
        <w:t xml:space="preserve">Формирование и проведение </w:t>
      </w:r>
      <w:r w:rsidR="00A12561" w:rsidRPr="00F727D3">
        <w:t>семейной</w:t>
      </w:r>
      <w:r w:rsidRPr="00F727D3">
        <w:t xml:space="preserve"> политики актуально в силу того, что сегодня необходимо смещение акцентов с последствий социального неблагополучия на устранение их причин</w:t>
      </w:r>
      <w:r w:rsidR="00F727D3" w:rsidRPr="00F727D3">
        <w:t xml:space="preserve">. </w:t>
      </w:r>
      <w:r w:rsidRPr="00F727D3">
        <w:t>Укрепление семьи представляет начало развития данной стратегии</w:t>
      </w:r>
      <w:r w:rsidR="00F727D3" w:rsidRPr="00F727D3">
        <w:t>.</w:t>
      </w:r>
    </w:p>
    <w:p w:rsidR="00F727D3" w:rsidRDefault="00186D3B" w:rsidP="00F727D3">
      <w:pPr>
        <w:ind w:firstLine="709"/>
      </w:pPr>
      <w:r w:rsidRPr="00F727D3">
        <w:t>Государственная, муниципальная и общественная поддержка семьи в рамках реализации региональной семейной политики должна основываться на следующих принципах</w:t>
      </w:r>
      <w:r w:rsidR="00F727D3" w:rsidRPr="00F727D3">
        <w:t xml:space="preserve"> [</w:t>
      </w:r>
      <w:r w:rsidR="00BA5274" w:rsidRPr="00F727D3">
        <w:t>8</w:t>
      </w:r>
      <w:r w:rsidR="00F727D3" w:rsidRPr="00F727D3">
        <w:t>].</w:t>
      </w:r>
    </w:p>
    <w:p w:rsidR="00F727D3" w:rsidRDefault="00186D3B" w:rsidP="00F727D3">
      <w:pPr>
        <w:ind w:firstLine="709"/>
      </w:pPr>
      <w:r w:rsidRPr="00F727D3">
        <w:t>1</w:t>
      </w:r>
      <w:r w:rsidR="00F727D3" w:rsidRPr="00F727D3">
        <w:t xml:space="preserve">. </w:t>
      </w:r>
      <w:r w:rsidRPr="00F727D3">
        <w:t>Суверенность семьи</w:t>
      </w:r>
      <w:r w:rsidR="00F727D3" w:rsidRPr="00F727D3">
        <w:t xml:space="preserve">. </w:t>
      </w:r>
      <w:r w:rsidRPr="00F727D3">
        <w:t>Соблюдение органами государственной и муниципальной власти суверенитета семьи, исключение из их деятельности какого-либо манипулирования семьей, вмешательства во внутренний мир семьи</w:t>
      </w:r>
      <w:r w:rsidR="00F727D3">
        <w:t xml:space="preserve"> (</w:t>
      </w:r>
      <w:r w:rsidRPr="00F727D3">
        <w:t>за исключением случаев асоциального поведения семьи, административно или уголовно наказуемого поведения ее членов</w:t>
      </w:r>
      <w:r w:rsidR="00F727D3" w:rsidRPr="00F727D3">
        <w:t xml:space="preserve">). </w:t>
      </w:r>
      <w:r w:rsidRPr="00F727D3">
        <w:t>Направление государственной поддержки семьи на содействие семейному функционированию, а не на подмену семьи в выполнении ее функций</w:t>
      </w:r>
      <w:r w:rsidR="00F727D3" w:rsidRPr="00F727D3">
        <w:t>.</w:t>
      </w:r>
    </w:p>
    <w:p w:rsidR="00F727D3" w:rsidRDefault="00186D3B" w:rsidP="00F727D3">
      <w:pPr>
        <w:ind w:firstLine="709"/>
      </w:pPr>
      <w:r w:rsidRPr="00F727D3">
        <w:t>2</w:t>
      </w:r>
      <w:r w:rsidR="00F727D3" w:rsidRPr="00F727D3">
        <w:t xml:space="preserve">. </w:t>
      </w:r>
      <w:r w:rsidRPr="00F727D3">
        <w:t>Равенство и доступность</w:t>
      </w:r>
      <w:r w:rsidR="00F727D3" w:rsidRPr="00F727D3">
        <w:t xml:space="preserve">. </w:t>
      </w:r>
      <w:r w:rsidRPr="00F727D3">
        <w:t>Недопустимость любых форм дискриминации семей, независимо от их национальных, культурных, региональных различий, в ходе осуществления семейной политики</w:t>
      </w:r>
      <w:r w:rsidR="00F727D3" w:rsidRPr="00F727D3">
        <w:t xml:space="preserve">. </w:t>
      </w:r>
      <w:r w:rsidRPr="00F727D3">
        <w:t>Доступность помощи всем нуждающимся в ней семьям</w:t>
      </w:r>
      <w:r w:rsidR="00F727D3" w:rsidRPr="00F727D3">
        <w:t>.</w:t>
      </w:r>
    </w:p>
    <w:p w:rsidR="00F727D3" w:rsidRDefault="00186D3B" w:rsidP="00F727D3">
      <w:pPr>
        <w:ind w:firstLine="709"/>
      </w:pPr>
      <w:r w:rsidRPr="00F727D3">
        <w:t>3</w:t>
      </w:r>
      <w:r w:rsidR="00F727D3" w:rsidRPr="00F727D3">
        <w:t xml:space="preserve">. </w:t>
      </w:r>
      <w:r w:rsidRPr="00F727D3">
        <w:t>Социальное партнерство</w:t>
      </w:r>
      <w:r w:rsidR="00F727D3" w:rsidRPr="00F727D3">
        <w:t xml:space="preserve">. </w:t>
      </w:r>
      <w:r w:rsidRPr="00F727D3">
        <w:t>Утверждение субъект</w:t>
      </w:r>
      <w:r w:rsidR="00F727D3" w:rsidRPr="00F727D3">
        <w:t xml:space="preserve"> - </w:t>
      </w:r>
      <w:r w:rsidRPr="00F727D3">
        <w:t>субъектных отношений семьи и общества, равноправного партнерства и ответственного участия семьи в формировании и осуществлении семейной политики, регламентация взаимоотношений семьи и государства на уровне общественного договора, формулирующего взаимные права и обязанности</w:t>
      </w:r>
      <w:r w:rsidR="00F727D3" w:rsidRPr="00F727D3">
        <w:t>.</w:t>
      </w:r>
    </w:p>
    <w:p w:rsidR="00F727D3" w:rsidRDefault="00186D3B" w:rsidP="00F727D3">
      <w:pPr>
        <w:ind w:firstLine="709"/>
      </w:pPr>
      <w:r w:rsidRPr="00F727D3">
        <w:t>4</w:t>
      </w:r>
      <w:r w:rsidR="00F727D3" w:rsidRPr="00F727D3">
        <w:t xml:space="preserve">. </w:t>
      </w:r>
      <w:r w:rsidRPr="00F727D3">
        <w:t>Полисубъектность и единство целей</w:t>
      </w:r>
      <w:r w:rsidR="00F727D3" w:rsidRPr="00F727D3">
        <w:t xml:space="preserve">. </w:t>
      </w:r>
      <w:r w:rsidRPr="00F727D3">
        <w:t>Отказ от монополии государственных органов власти и управления в проведении семейной политики при соблюдении единства целей федеральной и региональной семейной политики</w:t>
      </w:r>
      <w:r w:rsidR="00F727D3" w:rsidRPr="00F727D3">
        <w:t xml:space="preserve">. </w:t>
      </w:r>
      <w:r w:rsidRPr="00F727D3">
        <w:t>общности усилий всех субъектов семейной политики</w:t>
      </w:r>
      <w:r w:rsidR="00F727D3" w:rsidRPr="00F727D3">
        <w:t>.</w:t>
      </w:r>
    </w:p>
    <w:p w:rsidR="00F727D3" w:rsidRDefault="00186D3B" w:rsidP="00F727D3">
      <w:pPr>
        <w:ind w:firstLine="709"/>
      </w:pPr>
      <w:r w:rsidRPr="00F727D3">
        <w:t>5</w:t>
      </w:r>
      <w:r w:rsidR="00F727D3" w:rsidRPr="00F727D3">
        <w:t xml:space="preserve">. </w:t>
      </w:r>
      <w:r w:rsidRPr="00F727D3">
        <w:t>Комплексность</w:t>
      </w:r>
      <w:r w:rsidR="00F727D3" w:rsidRPr="00F727D3">
        <w:t xml:space="preserve">. </w:t>
      </w:r>
      <w:r w:rsidRPr="00F727D3">
        <w:t>Охват всех сторон жизнедеятельности и всех функций семьи, всех ее членов, обеспечение первичности решения проблем семьи как целого по отношению к решению проблем отдельных членов семьи</w:t>
      </w:r>
      <w:r w:rsidR="00F727D3" w:rsidRPr="00F727D3">
        <w:t>.</w:t>
      </w:r>
    </w:p>
    <w:p w:rsidR="00F727D3" w:rsidRDefault="00186D3B" w:rsidP="00F727D3">
      <w:pPr>
        <w:ind w:firstLine="709"/>
      </w:pPr>
      <w:r w:rsidRPr="00F727D3">
        <w:t>6</w:t>
      </w:r>
      <w:r w:rsidR="00F727D3" w:rsidRPr="00F727D3">
        <w:t xml:space="preserve">. </w:t>
      </w:r>
      <w:r w:rsidRPr="00F727D3">
        <w:t>Преемственность и приоритетность долгосрочных мер</w:t>
      </w:r>
      <w:r w:rsidR="00F727D3" w:rsidRPr="00F727D3">
        <w:t xml:space="preserve">. </w:t>
      </w:r>
      <w:r w:rsidRPr="00F727D3">
        <w:t>Реализация долгосрочных программ, нацеленных на стимулирование потенциала семьи при сохранении и совершенствовании достигнутых социальных гарантий поддержки семьи</w:t>
      </w:r>
      <w:r w:rsidR="00F727D3" w:rsidRPr="00F727D3">
        <w:t>.</w:t>
      </w:r>
    </w:p>
    <w:p w:rsidR="00F727D3" w:rsidRDefault="00186D3B" w:rsidP="00F727D3">
      <w:pPr>
        <w:ind w:firstLine="709"/>
      </w:pPr>
      <w:r w:rsidRPr="00F727D3">
        <w:t>7</w:t>
      </w:r>
      <w:r w:rsidR="00F727D3" w:rsidRPr="00F727D3">
        <w:t xml:space="preserve">. </w:t>
      </w:r>
      <w:r w:rsidRPr="00F727D3">
        <w:t>Профилактическая направленность</w:t>
      </w:r>
      <w:r w:rsidR="00F727D3" w:rsidRPr="00F727D3">
        <w:t xml:space="preserve">. </w:t>
      </w:r>
      <w:r w:rsidRPr="00F727D3">
        <w:t>Ориентация семейной политики на предупреждение негативных явлений, осуществляемая на основе анализа и прогноза развития ситуации</w:t>
      </w:r>
      <w:r w:rsidR="00F727D3" w:rsidRPr="00F727D3">
        <w:t>.</w:t>
      </w:r>
    </w:p>
    <w:p w:rsidR="00F727D3" w:rsidRDefault="00186D3B" w:rsidP="00F727D3">
      <w:pPr>
        <w:ind w:firstLine="709"/>
      </w:pPr>
      <w:r w:rsidRPr="00F727D3">
        <w:t>8</w:t>
      </w:r>
      <w:r w:rsidR="00F727D3" w:rsidRPr="00F727D3">
        <w:t xml:space="preserve">. </w:t>
      </w:r>
      <w:r w:rsidRPr="00F727D3">
        <w:t>Добровольность</w:t>
      </w:r>
      <w:r w:rsidR="00F727D3" w:rsidRPr="00F727D3">
        <w:t xml:space="preserve">. </w:t>
      </w:r>
      <w:r w:rsidRPr="00F727D3">
        <w:t>Принятие семьей помощи со стороны государственных и иных органов, являющихся субъектами семейной политики, только на добровольных началах</w:t>
      </w:r>
      <w:r w:rsidR="00F727D3" w:rsidRPr="00F727D3">
        <w:t>.</w:t>
      </w:r>
    </w:p>
    <w:p w:rsidR="00F727D3" w:rsidRDefault="00186D3B" w:rsidP="00F727D3">
      <w:pPr>
        <w:ind w:firstLine="709"/>
      </w:pPr>
      <w:r w:rsidRPr="00F727D3">
        <w:t>9</w:t>
      </w:r>
      <w:r w:rsidR="00F727D3" w:rsidRPr="00F727D3">
        <w:t xml:space="preserve">. </w:t>
      </w:r>
      <w:r w:rsidRPr="00F727D3">
        <w:t>Обратная связь</w:t>
      </w:r>
      <w:r w:rsidR="00F727D3" w:rsidRPr="00F727D3">
        <w:t xml:space="preserve">. </w:t>
      </w:r>
      <w:r w:rsidRPr="00F727D3">
        <w:t>Наличие и развитие прямой и обратной связи между семьей и органами государственной власти и управления</w:t>
      </w:r>
      <w:r w:rsidR="00F727D3" w:rsidRPr="00F727D3">
        <w:t>.</w:t>
      </w:r>
    </w:p>
    <w:p w:rsidR="00F727D3" w:rsidRDefault="00186D3B" w:rsidP="00F727D3">
      <w:pPr>
        <w:ind w:firstLine="709"/>
      </w:pPr>
      <w:r w:rsidRPr="00F727D3">
        <w:t>10</w:t>
      </w:r>
      <w:r w:rsidR="00F727D3" w:rsidRPr="00F727D3">
        <w:t xml:space="preserve">. </w:t>
      </w:r>
      <w:r w:rsidRPr="00F727D3">
        <w:t>Дифференцированный и адресный подход</w:t>
      </w:r>
      <w:r w:rsidR="00F727D3" w:rsidRPr="00F727D3">
        <w:t xml:space="preserve">. </w:t>
      </w:r>
      <w:r w:rsidRPr="00F727D3">
        <w:t>Дифференциация помощи различным группам семей в соответствии с реальным положением каждой конкретной семьи</w:t>
      </w:r>
      <w:r w:rsidR="00F727D3" w:rsidRPr="00F727D3">
        <w:t>.</w:t>
      </w:r>
    </w:p>
    <w:p w:rsidR="00F727D3" w:rsidRDefault="00186D3B" w:rsidP="00F727D3">
      <w:pPr>
        <w:ind w:firstLine="709"/>
      </w:pPr>
      <w:r w:rsidRPr="00F727D3">
        <w:t>11</w:t>
      </w:r>
      <w:r w:rsidR="00F727D3" w:rsidRPr="00F727D3">
        <w:t xml:space="preserve">. </w:t>
      </w:r>
      <w:r w:rsidRPr="00F727D3">
        <w:t>Всесторонняя обоснованность</w:t>
      </w:r>
      <w:r w:rsidR="00F727D3" w:rsidRPr="00F727D3">
        <w:t xml:space="preserve">. </w:t>
      </w:r>
      <w:r w:rsidRPr="00F727D3">
        <w:t>Правовое, экономическое, научное обоснование содержания семейной политики</w:t>
      </w:r>
      <w:r w:rsidR="00F727D3" w:rsidRPr="00F727D3">
        <w:t>.</w:t>
      </w:r>
    </w:p>
    <w:p w:rsidR="00F727D3" w:rsidRDefault="005277E1" w:rsidP="00F727D3">
      <w:pPr>
        <w:ind w:firstLine="709"/>
      </w:pPr>
      <w:r w:rsidRPr="00F727D3">
        <w:t>Эффективность поддержки семей может обеспечить комплексный подход к проблемам семьи, позволяющий устранить причины неблагополучия, а не его следствия, что означает всестороннюю поддержку нормально функционирующих семей, а не только нуждающихся, оказание им помощи в выполнении своих функций</w:t>
      </w:r>
      <w:r w:rsidR="00F727D3" w:rsidRPr="00F727D3">
        <w:t xml:space="preserve"> - </w:t>
      </w:r>
      <w:r w:rsidRPr="00F727D3">
        <w:t>жизнеобеспечения, воспитания и образования детей, социализации и адаптации их к условиям современного общества</w:t>
      </w:r>
      <w:r w:rsidR="00F727D3" w:rsidRPr="00F727D3">
        <w:t>.</w:t>
      </w:r>
    </w:p>
    <w:p w:rsidR="00F727D3" w:rsidRDefault="005277E1" w:rsidP="00F727D3">
      <w:pPr>
        <w:ind w:firstLine="709"/>
      </w:pPr>
      <w:r w:rsidRPr="00F727D3">
        <w:t>Приоритетная задача на современном этапе</w:t>
      </w:r>
      <w:r w:rsidR="00F727D3" w:rsidRPr="00F727D3">
        <w:t xml:space="preserve"> - </w:t>
      </w:r>
      <w:r w:rsidRPr="00F727D3">
        <w:t>защита наиболее уязвимых семей через систему пособий и социального обслуживания, но это одна из функций социальной политики, имеющая вспомогательный характер</w:t>
      </w:r>
      <w:r w:rsidR="00F727D3" w:rsidRPr="00F727D3">
        <w:t xml:space="preserve">. </w:t>
      </w:r>
      <w:r w:rsidRPr="00F727D3">
        <w:t>Стратегическое направление</w:t>
      </w:r>
      <w:r w:rsidR="00F727D3" w:rsidRPr="00F727D3">
        <w:t xml:space="preserve"> - </w:t>
      </w:r>
      <w:r w:rsidRPr="00F727D3">
        <w:t>создание условий для повышения внутренних ресурсов семьи по самообеспечению, поддержанию здоровья и личностного развития своих членов, уходу за нетрудоспособными, их реабилитации и адаптации в обществе, противостояние асоциальному поведению, алкоголизации членов семьи</w:t>
      </w:r>
      <w:r w:rsidR="00F727D3" w:rsidRPr="00F727D3">
        <w:t xml:space="preserve"> [</w:t>
      </w:r>
      <w:r w:rsidR="00BA5274" w:rsidRPr="00F727D3">
        <w:t>8</w:t>
      </w:r>
      <w:r w:rsidR="00F727D3" w:rsidRPr="00F727D3">
        <w:t>].</w:t>
      </w:r>
    </w:p>
    <w:p w:rsidR="00F727D3" w:rsidRDefault="005277E1" w:rsidP="00F727D3">
      <w:pPr>
        <w:ind w:firstLine="709"/>
      </w:pPr>
      <w:r w:rsidRPr="00F727D3">
        <w:t>В структуре видов помощи муниципальная политика должна быть ориентирована на активные формы поддержки</w:t>
      </w:r>
      <w:r w:rsidR="00F727D3" w:rsidRPr="00F727D3">
        <w:t xml:space="preserve"> - </w:t>
      </w:r>
      <w:r w:rsidRPr="00F727D3">
        <w:t>дополнительное обучение, содействие в трудоустройстве, выделение кредитов на жилищное строительство, на семейное предпринимательство</w:t>
      </w:r>
      <w:r w:rsidR="00F727D3" w:rsidRPr="00F727D3">
        <w:t xml:space="preserve">. </w:t>
      </w:r>
      <w:r w:rsidRPr="00F727D3">
        <w:t>Программно-целевой метод является наиболее эффективным методом решения рассматриваемых проблем</w:t>
      </w:r>
      <w:r w:rsidR="00F727D3" w:rsidRPr="00F727D3">
        <w:t>.</w:t>
      </w:r>
    </w:p>
    <w:p w:rsidR="00F727D3" w:rsidRDefault="005277E1" w:rsidP="00F727D3">
      <w:pPr>
        <w:ind w:firstLine="709"/>
      </w:pPr>
      <w:r w:rsidRPr="00F727D3">
        <w:t>Эффективная семейная политика предполагает системный подход к семье</w:t>
      </w:r>
      <w:r w:rsidR="00F727D3" w:rsidRPr="00F727D3">
        <w:t xml:space="preserve">. </w:t>
      </w:r>
      <w:r w:rsidRPr="00F727D3">
        <w:t>В управлении вопросами семейной политики реализуется межведомственный подход</w:t>
      </w:r>
      <w:r w:rsidR="00F727D3" w:rsidRPr="00F727D3">
        <w:t xml:space="preserve"> - </w:t>
      </w:r>
      <w:r w:rsidRPr="00F727D3">
        <w:t>координация разработки и практического осуществления семейной политики</w:t>
      </w:r>
      <w:r w:rsidR="00F727D3" w:rsidRPr="00F727D3">
        <w:t>.</w:t>
      </w:r>
    </w:p>
    <w:p w:rsidR="00F727D3" w:rsidRDefault="005277E1" w:rsidP="00F727D3">
      <w:pPr>
        <w:ind w:firstLine="709"/>
      </w:pPr>
      <w:r w:rsidRPr="00F727D3">
        <w:t>Особое значение имеет формирование новых методологических основ семейной политики, направленных на поддержку и укрепление, восстановление и развитие внутреннего потенциала семьи, обеспечение ее нормального функционирования в обществе, выполнение широкого спектра значимых функций, адекватную адаптацию к изменяющимся социально-экономическим условиям</w:t>
      </w:r>
      <w:r w:rsidR="00F727D3" w:rsidRPr="00F727D3">
        <w:t>.</w:t>
      </w:r>
    </w:p>
    <w:p w:rsidR="00F727D3" w:rsidRDefault="005277E1" w:rsidP="00F727D3">
      <w:pPr>
        <w:ind w:firstLine="709"/>
      </w:pPr>
      <w:r w:rsidRPr="00F727D3">
        <w:t>Принципиально новым в разработке семейной политики является ее ориентация на оказание прямых социальных услуг прежде всего через разнообразные социальные службы</w:t>
      </w:r>
      <w:r w:rsidR="00F727D3">
        <w:t xml:space="preserve"> (</w:t>
      </w:r>
      <w:r w:rsidRPr="00F727D3">
        <w:t>медико-социальные, психологические, педагогические, социально-правовые</w:t>
      </w:r>
      <w:r w:rsidR="00F727D3" w:rsidRPr="00F727D3">
        <w:t>),</w:t>
      </w:r>
      <w:r w:rsidRPr="00F727D3">
        <w:t xml:space="preserve"> что предполагает наличие подготовленных профессиональных социальных работников, владеющих современными технологиями работы с семьей</w:t>
      </w:r>
      <w:r w:rsidR="00F727D3" w:rsidRPr="00F727D3">
        <w:t xml:space="preserve"> [</w:t>
      </w:r>
      <w:r w:rsidR="003E1C81" w:rsidRPr="00F727D3">
        <w:t>14</w:t>
      </w:r>
      <w:r w:rsidR="00F727D3" w:rsidRPr="00F727D3">
        <w:t>].</w:t>
      </w:r>
    </w:p>
    <w:p w:rsidR="00F727D3" w:rsidRDefault="005277E1" w:rsidP="00F727D3">
      <w:pPr>
        <w:ind w:firstLine="709"/>
      </w:pPr>
      <w:r w:rsidRPr="00F727D3">
        <w:t>Эти и другие положения составляют сегодня основу формирующейся семейной политики</w:t>
      </w:r>
      <w:r w:rsidR="00F727D3" w:rsidRPr="00F727D3">
        <w:t>.</w:t>
      </w:r>
    </w:p>
    <w:p w:rsidR="00F727D3" w:rsidRDefault="005277E1" w:rsidP="00F727D3">
      <w:pPr>
        <w:ind w:firstLine="709"/>
      </w:pPr>
      <w:r w:rsidRPr="00F727D3">
        <w:t>Утверждается точка зрения, согласно которой объектом социальной поддержки должны быть не просто семьи, а дети из тех или иных семей</w:t>
      </w:r>
      <w:r w:rsidR="00F727D3" w:rsidRPr="00F727D3">
        <w:t xml:space="preserve">. </w:t>
      </w:r>
      <w:r w:rsidRPr="00F727D3">
        <w:t>Ряд исследований анализу подвергает положение детей в многодетных семьях</w:t>
      </w:r>
      <w:r w:rsidR="00F727D3" w:rsidRPr="00F727D3">
        <w:t xml:space="preserve">. </w:t>
      </w:r>
      <w:r w:rsidRPr="00F727D3">
        <w:t>Делается вывод о том, что снижение интеллектуального уровня детей в многодетной семье зависит от порядкового номера ребенка</w:t>
      </w:r>
      <w:r w:rsidR="00F727D3">
        <w:t xml:space="preserve"> (</w:t>
      </w:r>
      <w:r w:rsidRPr="00F727D3">
        <w:t>критический рубеж</w:t>
      </w:r>
      <w:r w:rsidR="00F727D3" w:rsidRPr="00F727D3">
        <w:t xml:space="preserve"> - </w:t>
      </w:r>
      <w:r w:rsidRPr="00F727D3">
        <w:t>третий ребенок</w:t>
      </w:r>
      <w:r w:rsidR="00F727D3" w:rsidRPr="00F727D3">
        <w:t xml:space="preserve">) </w:t>
      </w:r>
      <w:r w:rsidRPr="00F727D3">
        <w:t>и интервалов между их рождением</w:t>
      </w:r>
      <w:r w:rsidR="00F727D3" w:rsidRPr="00F727D3">
        <w:t xml:space="preserve">. </w:t>
      </w:r>
      <w:r w:rsidRPr="00F727D3">
        <w:t>Выявляются факторы повышенного риска</w:t>
      </w:r>
      <w:r w:rsidR="00F727D3" w:rsidRPr="00F727D3">
        <w:t xml:space="preserve"> - </w:t>
      </w:r>
      <w:r w:rsidRPr="00F727D3">
        <w:t>ухудшения здоровья детей из многодетных семей, фиксируется характерное для этих детей чувство неуверенности, ощущение заниженной собственной ценности по сравнению со сверстниками</w:t>
      </w:r>
      <w:r w:rsidR="00F727D3">
        <w:t xml:space="preserve"> (</w:t>
      </w:r>
      <w:r w:rsidRPr="00F727D3">
        <w:t>почти все дети имели проблемы в начале обучения</w:t>
      </w:r>
      <w:r w:rsidR="00F727D3" w:rsidRPr="00F727D3">
        <w:t xml:space="preserve">). </w:t>
      </w:r>
      <w:r w:rsidRPr="00F727D3">
        <w:t>Исследователи подчеркивают факт ущемления положения ребенка, деформации процесса его социализации, как следствие, невысокого уровня индивидуальных затрат на ребенка в сфере его воспитания</w:t>
      </w:r>
      <w:r w:rsidR="00F727D3" w:rsidRPr="00F727D3">
        <w:t xml:space="preserve">. </w:t>
      </w:r>
      <w:r w:rsidRPr="00F727D3">
        <w:t>При этом определяют некоторые направления социальной поддержки детей из многодетных семей</w:t>
      </w:r>
      <w:r w:rsidR="00F727D3" w:rsidRPr="00F727D3">
        <w:t xml:space="preserve">. </w:t>
      </w:r>
      <w:r w:rsidRPr="00F727D3">
        <w:t>В частности, предлагается специально организованное лечение</w:t>
      </w:r>
      <w:r w:rsidR="00F727D3">
        <w:t xml:space="preserve"> (</w:t>
      </w:r>
      <w:r w:rsidRPr="00F727D3">
        <w:t>с учетом того, что дети из таких семей имеют поправимые, но не исправляемые дефекты</w:t>
      </w:r>
      <w:r w:rsidR="00F727D3" w:rsidRPr="00F727D3">
        <w:t xml:space="preserve">). </w:t>
      </w:r>
      <w:r w:rsidRPr="00F727D3">
        <w:t>Учитывая, что большая часть детей не посещает детский сад, необходимо предусмотреть процедуру раннего выявления элементов физического нездоровья</w:t>
      </w:r>
      <w:r w:rsidR="00F727D3" w:rsidRPr="00F727D3">
        <w:t xml:space="preserve">. </w:t>
      </w:r>
      <w:r w:rsidRPr="00F727D3">
        <w:t>Кроме того, желательна дополнительная подготовка к школе для детей из неблагополучных многодетных семей, что должно помочь сгладить различия в уровне развития детей из семей разного типа</w:t>
      </w:r>
      <w:r w:rsidR="00F727D3" w:rsidRPr="00F727D3">
        <w:t xml:space="preserve"> [</w:t>
      </w:r>
      <w:r w:rsidR="00BA5274" w:rsidRPr="00F727D3">
        <w:t>9</w:t>
      </w:r>
      <w:r w:rsidR="00F727D3" w:rsidRPr="00F727D3">
        <w:t>].</w:t>
      </w:r>
    </w:p>
    <w:p w:rsidR="00F727D3" w:rsidRDefault="005277E1" w:rsidP="00F727D3">
      <w:pPr>
        <w:ind w:firstLine="709"/>
      </w:pPr>
      <w:r w:rsidRPr="00F727D3">
        <w:t>Что касается поддержки детей из неполных семей, то она должна строиться на основе уже отмеченных выше проблем, свойственных этому типу семей, и с учетом внутренних различий неполных семей</w:t>
      </w:r>
      <w:r w:rsidR="00F727D3" w:rsidRPr="00F727D3">
        <w:t>.</w:t>
      </w:r>
    </w:p>
    <w:p w:rsidR="00F727D3" w:rsidRDefault="005277E1" w:rsidP="00F727D3">
      <w:pPr>
        <w:ind w:firstLine="709"/>
      </w:pPr>
      <w:r w:rsidRPr="00F727D3">
        <w:t>Ежегодно тысячи детей</w:t>
      </w:r>
      <w:r w:rsidR="00F727D3">
        <w:t xml:space="preserve"> "</w:t>
      </w:r>
      <w:r w:rsidRPr="00F727D3">
        <w:t>проходят</w:t>
      </w:r>
      <w:r w:rsidR="00F727D3">
        <w:t xml:space="preserve">" </w:t>
      </w:r>
      <w:r w:rsidRPr="00F727D3">
        <w:t>вместе со своими родителями через развод</w:t>
      </w:r>
      <w:r w:rsidR="00F727D3" w:rsidRPr="00F727D3">
        <w:t xml:space="preserve">. </w:t>
      </w:r>
      <w:r w:rsidRPr="00F727D3">
        <w:t>Социально-психологические условия, в которые ребенок попадает вследствие развода, предопределяют деформацию его поведения и личности</w:t>
      </w:r>
      <w:r w:rsidR="00F727D3" w:rsidRPr="00F727D3">
        <w:t xml:space="preserve">. </w:t>
      </w:r>
      <w:r w:rsidRPr="00F727D3">
        <w:t>Как правило, это трагедия для ребенка, полное разрушение прежнего социального мира, утрата психологической поддержки, необходимость решать новые, нередко непосильные для ребенка задачи</w:t>
      </w:r>
      <w:r w:rsidR="00F727D3" w:rsidRPr="00F727D3">
        <w:t xml:space="preserve">. </w:t>
      </w:r>
      <w:r w:rsidRPr="00F727D3">
        <w:t>Определяются основные направления поддержки детей, оказавшихся в столь сложной ситуации</w:t>
      </w:r>
      <w:r w:rsidR="00F727D3" w:rsidRPr="00F727D3">
        <w:t xml:space="preserve">. </w:t>
      </w:r>
      <w:r w:rsidRPr="00F727D3">
        <w:t>При этом акцентируется внимание на семьях, где дети остались с матерью, хотя семьи, в которых дети остались с отцом, тоже имеют свои проблемы</w:t>
      </w:r>
      <w:r w:rsidR="00F727D3" w:rsidRPr="00F727D3">
        <w:t>.</w:t>
      </w:r>
    </w:p>
    <w:p w:rsidR="00F727D3" w:rsidRDefault="005277E1" w:rsidP="00F727D3">
      <w:pPr>
        <w:ind w:firstLine="709"/>
      </w:pPr>
      <w:r w:rsidRPr="00F727D3">
        <w:t>Выделяется два уровня поддержки детей</w:t>
      </w:r>
      <w:r w:rsidR="00F727D3" w:rsidRPr="00F727D3">
        <w:t xml:space="preserve"> [</w:t>
      </w:r>
      <w:r w:rsidR="00BA5274" w:rsidRPr="00F727D3">
        <w:t>11</w:t>
      </w:r>
      <w:r w:rsidR="00F727D3">
        <w:t>]:</w:t>
      </w:r>
    </w:p>
    <w:p w:rsidR="00F727D3" w:rsidRDefault="005277E1" w:rsidP="00F727D3">
      <w:pPr>
        <w:ind w:firstLine="709"/>
      </w:pPr>
      <w:r w:rsidRPr="00F727D3">
        <w:t>1</w:t>
      </w:r>
      <w:r w:rsidR="00F727D3" w:rsidRPr="00F727D3">
        <w:t xml:space="preserve">) </w:t>
      </w:r>
      <w:r w:rsidRPr="00F727D3">
        <w:t>уровень семейного окружения</w:t>
      </w:r>
      <w:r w:rsidR="00F727D3">
        <w:t xml:space="preserve"> (</w:t>
      </w:r>
      <w:r w:rsidRPr="00F727D3">
        <w:t>в этой роли может выступать и психологическая служба, и социальный работник, специализирующийся в своей работе на этих проблемах</w:t>
      </w:r>
      <w:r w:rsidR="00F727D3" w:rsidRPr="00F727D3">
        <w:t xml:space="preserve">). </w:t>
      </w:r>
      <w:r w:rsidRPr="00F727D3">
        <w:t>На этом уровне необходимо обеспечить щадящий по отношению к ребенку тип поведения родителей до развода и в период развода</w:t>
      </w:r>
      <w:r w:rsidR="00F727D3" w:rsidRPr="00F727D3">
        <w:t xml:space="preserve">; </w:t>
      </w:r>
      <w:r w:rsidRPr="00F727D3">
        <w:t>ослабить гиперопеку матери, которая становится центральной фигурой в неполной семье</w:t>
      </w:r>
      <w:r w:rsidR="00F727D3" w:rsidRPr="00F727D3">
        <w:t xml:space="preserve">. </w:t>
      </w:r>
      <w:r w:rsidRPr="00F727D3">
        <w:t>Если контакты с отцом продолжаются, способствовать превращению их в реальный воспитательный процесс</w:t>
      </w:r>
      <w:r w:rsidR="00F727D3" w:rsidRPr="00F727D3">
        <w:t>;</w:t>
      </w:r>
    </w:p>
    <w:p w:rsidR="00F727D3" w:rsidRDefault="005277E1" w:rsidP="00F727D3">
      <w:pPr>
        <w:ind w:firstLine="709"/>
      </w:pPr>
      <w:r w:rsidRPr="00F727D3">
        <w:t>2</w:t>
      </w:r>
      <w:r w:rsidR="00F727D3" w:rsidRPr="00F727D3">
        <w:t xml:space="preserve">) </w:t>
      </w:r>
      <w:r w:rsidRPr="00F727D3">
        <w:t>уровень семейной политики</w:t>
      </w:r>
      <w:r w:rsidR="00F727D3" w:rsidRPr="00F727D3">
        <w:t xml:space="preserve">. </w:t>
      </w:r>
      <w:r w:rsidRPr="00F727D3">
        <w:t>Этот уровень предполагает целенаправленное формирование общественного мнения, связанного с повышением культуры взаимоотношений супругов, с преодолением настороженности к детям из неполных семей</w:t>
      </w:r>
      <w:r w:rsidR="00F727D3" w:rsidRPr="00F727D3">
        <w:t xml:space="preserve">. </w:t>
      </w:r>
      <w:r w:rsidRPr="00F727D3">
        <w:t>Необходимо совершенствование юридических мер привлечения к воспитанию уклоняющихся родителей</w:t>
      </w:r>
      <w:r w:rsidR="00F727D3" w:rsidRPr="00F727D3">
        <w:t xml:space="preserve">. </w:t>
      </w:r>
      <w:r w:rsidRPr="00F727D3">
        <w:t>Нужно создание в рамках службы семьи подразделения, ориентированного на решение разнообразных проблем, связанных с детьми</w:t>
      </w:r>
      <w:r w:rsidR="00F727D3">
        <w:t xml:space="preserve"> (</w:t>
      </w:r>
      <w:r w:rsidRPr="00F727D3">
        <w:t>психологическая экспертиза взаимоотношений ребенка с каждым из родителей</w:t>
      </w:r>
      <w:r w:rsidR="00F727D3" w:rsidRPr="00F727D3">
        <w:t xml:space="preserve">). </w:t>
      </w:r>
      <w:r w:rsidRPr="00F727D3">
        <w:t>Она может быть включена в судебную процедуру при определении, с кем остается ребенок</w:t>
      </w:r>
      <w:r w:rsidR="00F727D3" w:rsidRPr="00F727D3">
        <w:t xml:space="preserve">. </w:t>
      </w:r>
      <w:r w:rsidRPr="00F727D3">
        <w:t>Следует организовать психологическую консультацию родителям и детям</w:t>
      </w:r>
      <w:r w:rsidR="00F727D3" w:rsidRPr="00F727D3">
        <w:t>.</w:t>
      </w:r>
    </w:p>
    <w:p w:rsidR="00F727D3" w:rsidRDefault="005277E1" w:rsidP="00F727D3">
      <w:pPr>
        <w:ind w:firstLine="709"/>
      </w:pPr>
      <w:r w:rsidRPr="00F727D3">
        <w:t>Непростыми проблемами отягощены семьи, в состав которых входят инвалиды</w:t>
      </w:r>
      <w:r w:rsidR="00F727D3" w:rsidRPr="00F727D3">
        <w:t xml:space="preserve">: </w:t>
      </w:r>
      <w:r w:rsidRPr="00F727D3">
        <w:t>это неполные семьи</w:t>
      </w:r>
      <w:r w:rsidR="00F727D3">
        <w:t xml:space="preserve"> (</w:t>
      </w:r>
      <w:r w:rsidRPr="00F727D3">
        <w:t>мать-инвалид сама нуждается в постороннем уходе</w:t>
      </w:r>
      <w:r w:rsidR="00F727D3" w:rsidRPr="00F727D3">
        <w:t xml:space="preserve">); </w:t>
      </w:r>
      <w:r w:rsidRPr="00F727D3">
        <w:t>полные семьи, где оба родителя инвалиды</w:t>
      </w:r>
      <w:r w:rsidR="00F727D3" w:rsidRPr="00F727D3">
        <w:t xml:space="preserve">. </w:t>
      </w:r>
      <w:r w:rsidRPr="00F727D3">
        <w:t>Недостаточно изучены проблемы таких семей, и лишь начинаются исследования особенностей семей, в которых воспитывается ребенок-инвалид</w:t>
      </w:r>
      <w:r w:rsidR="00F727D3" w:rsidRPr="00F727D3">
        <w:t xml:space="preserve">. </w:t>
      </w:r>
      <w:r w:rsidRPr="00F727D3">
        <w:t>Здесь требуются комплексные исследования, объединяющие медиков, психологов, педагогов, социологов</w:t>
      </w:r>
      <w:r w:rsidR="00F727D3" w:rsidRPr="00F727D3">
        <w:t>.</w:t>
      </w:r>
    </w:p>
    <w:p w:rsidR="00F727D3" w:rsidRDefault="005277E1" w:rsidP="00F727D3">
      <w:pPr>
        <w:ind w:firstLine="709"/>
      </w:pPr>
      <w:r w:rsidRPr="00F727D3">
        <w:t>Обществоведы фиксируют взрыв вынужденной миграции в последние годы и прогнозируют ее дальнейшее нарастание</w:t>
      </w:r>
      <w:r w:rsidR="00F727D3" w:rsidRPr="00F727D3">
        <w:t xml:space="preserve">. </w:t>
      </w:r>
      <w:r w:rsidRPr="00F727D3">
        <w:t>Семья, оказавшаяся в неблагоприятной ситуации в результате вынужденной миграции, не имеет необходимой материальной компенсации и правовой защиты со стороны государства</w:t>
      </w:r>
      <w:r w:rsidR="00F727D3" w:rsidRPr="00F727D3">
        <w:t xml:space="preserve">. </w:t>
      </w:r>
      <w:r w:rsidRPr="00F727D3">
        <w:t>У таких семей масса проблем экономического, психологического, морального характера</w:t>
      </w:r>
      <w:r w:rsidR="00F727D3" w:rsidRPr="00F727D3">
        <w:t xml:space="preserve"> [</w:t>
      </w:r>
      <w:r w:rsidR="00BA5274" w:rsidRPr="00F727D3">
        <w:t>10</w:t>
      </w:r>
      <w:r w:rsidR="00F727D3" w:rsidRPr="00F727D3">
        <w:t>].</w:t>
      </w:r>
    </w:p>
    <w:p w:rsidR="00F727D3" w:rsidRDefault="005277E1" w:rsidP="00F727D3">
      <w:pPr>
        <w:ind w:firstLine="709"/>
      </w:pPr>
      <w:r w:rsidRPr="00F727D3">
        <w:t>Наконец, особый тип семьи, в которой дети нуждаются в защите</w:t>
      </w:r>
      <w:r w:rsidR="00F727D3" w:rsidRPr="00F727D3">
        <w:t xml:space="preserve">. </w:t>
      </w:r>
      <w:r w:rsidRPr="00F727D3">
        <w:t>Это семьи, где жестоко обращаются с детьми</w:t>
      </w:r>
      <w:r w:rsidR="00F727D3" w:rsidRPr="00F727D3">
        <w:t xml:space="preserve">: </w:t>
      </w:r>
      <w:r w:rsidRPr="00F727D3">
        <w:t>побои, лишение пищи, воды, лишение свободы</w:t>
      </w:r>
      <w:r w:rsidR="00F727D3" w:rsidRPr="00F727D3">
        <w:t xml:space="preserve">. </w:t>
      </w:r>
      <w:r w:rsidRPr="00F727D3">
        <w:t>По данным исследователей, лишь в 7 процентах случаев жестокого обращения с детьми попадает в сферу влияния правоохранительных органов</w:t>
      </w:r>
      <w:r w:rsidR="00F727D3" w:rsidRPr="00F727D3">
        <w:t xml:space="preserve">. </w:t>
      </w:r>
      <w:r w:rsidRPr="00F727D3">
        <w:t>При этом педагоги школ в 8</w:t>
      </w:r>
      <w:r w:rsidR="00F727D3" w:rsidRPr="00F727D3">
        <w:t xml:space="preserve"> - </w:t>
      </w:r>
      <w:r w:rsidRPr="00F727D3">
        <w:t>10 раз лучше осведомлены о ситуации в семьях, чем комиссии по делам несовершеннолетних и защите их прав</w:t>
      </w:r>
      <w:r w:rsidR="00F727D3" w:rsidRPr="00F727D3">
        <w:t xml:space="preserve">. </w:t>
      </w:r>
      <w:r w:rsidRPr="00F727D3">
        <w:t>Исследование причин жестокости обнаруживает, что она полимотивирована</w:t>
      </w:r>
      <w:r w:rsidR="00F727D3" w:rsidRPr="00F727D3">
        <w:t xml:space="preserve">: </w:t>
      </w:r>
      <w:r w:rsidRPr="00F727D3">
        <w:t>здесь и стрессовые состояния родителей, замученных современными социально-экономическими условиями, и стремление добиться изменения поведения ребенка любыми способами, и родительская месть</w:t>
      </w:r>
      <w:r w:rsidR="00F727D3" w:rsidRPr="00F727D3">
        <w:t xml:space="preserve"> - </w:t>
      </w:r>
      <w:r w:rsidRPr="00F727D3">
        <w:t>мстят за то, что родился, требует заботы, приносит огорчения</w:t>
      </w:r>
      <w:r w:rsidR="00F727D3" w:rsidRPr="00F727D3">
        <w:t xml:space="preserve">. </w:t>
      </w:r>
      <w:r w:rsidRPr="00F727D3">
        <w:t>Особенно тревожно, что в 10 процентов случаев жестокость переходит в садизм, становится самоцелью</w:t>
      </w:r>
      <w:r w:rsidR="00F727D3" w:rsidRPr="00F727D3">
        <w:t xml:space="preserve">. </w:t>
      </w:r>
      <w:r w:rsidRPr="00F727D3">
        <w:t>Исследователи положительно оценивают существующее законодательное регулирование этих проблем, однако нормы закона почти не применяются из-за отсутствия достаточных сил, средств, информационного обеспечения правоохранительных органов</w:t>
      </w:r>
      <w:r w:rsidR="00F727D3" w:rsidRPr="00F727D3">
        <w:t>.</w:t>
      </w:r>
    </w:p>
    <w:p w:rsidR="00F727D3" w:rsidRDefault="005277E1" w:rsidP="00F727D3">
      <w:pPr>
        <w:ind w:firstLine="709"/>
      </w:pPr>
      <w:r w:rsidRPr="00F727D3">
        <w:t>Прежде всего необходимо привести правовое регулирование в соответствие с международными конвенциями</w:t>
      </w:r>
      <w:r w:rsidR="00F727D3" w:rsidRPr="00F727D3">
        <w:t xml:space="preserve">. </w:t>
      </w:r>
      <w:r w:rsidRPr="00F727D3">
        <w:t>Последовательно отстаивать идею о ребенке как особом субъекте социальной защиты, имеющем честь, достоинство</w:t>
      </w:r>
      <w:r w:rsidR="00F727D3" w:rsidRPr="00F727D3">
        <w:t xml:space="preserve">. </w:t>
      </w:r>
      <w:r w:rsidRPr="00F727D3">
        <w:t>Необходимо сориентировать средства массовой информации на проблему жестокости к детям</w:t>
      </w:r>
      <w:r w:rsidR="00F727D3" w:rsidRPr="00F727D3">
        <w:t xml:space="preserve">. </w:t>
      </w:r>
      <w:r w:rsidRPr="00F727D3">
        <w:t>Особый статус в решении этой проблемы отводится социальным службам</w:t>
      </w:r>
      <w:r w:rsidR="00F727D3" w:rsidRPr="00F727D3">
        <w:t xml:space="preserve"> [</w:t>
      </w:r>
      <w:r w:rsidR="003E1C81" w:rsidRPr="00F727D3">
        <w:t>14</w:t>
      </w:r>
      <w:r w:rsidR="00F727D3" w:rsidRPr="00F727D3">
        <w:t>].</w:t>
      </w:r>
    </w:p>
    <w:p w:rsidR="00F727D3" w:rsidRDefault="005277E1" w:rsidP="00F727D3">
      <w:pPr>
        <w:ind w:firstLine="709"/>
      </w:pPr>
      <w:r w:rsidRPr="00F727D3">
        <w:t>Перечень семей, находящихся в трудной жизненной ситуации, можно продолжить</w:t>
      </w:r>
      <w:r w:rsidR="00F727D3" w:rsidRPr="00F727D3">
        <w:t xml:space="preserve">: </w:t>
      </w:r>
      <w:r w:rsidRPr="00F727D3">
        <w:t>семьи, в которых дети вернулись из специального исправительного учреждения, из детского дома, дети-сироты, живущие с бабушкой и дедушкой, семьи, где дети живут с неродной матерью или отцом</w:t>
      </w:r>
      <w:r w:rsidR="00F727D3" w:rsidRPr="00F727D3">
        <w:t xml:space="preserve">. </w:t>
      </w:r>
      <w:r w:rsidRPr="00F727D3">
        <w:t>Все они требуют изучения и должны составить предмет семейной политики</w:t>
      </w:r>
      <w:r w:rsidR="00F727D3" w:rsidRPr="00F727D3">
        <w:t>.</w:t>
      </w:r>
    </w:p>
    <w:p w:rsidR="00F727D3" w:rsidRDefault="00F727D3" w:rsidP="00F727D3">
      <w:pPr>
        <w:ind w:firstLine="709"/>
        <w:rPr>
          <w:i/>
          <w:iCs/>
        </w:rPr>
      </w:pPr>
    </w:p>
    <w:p w:rsidR="000101B4" w:rsidRPr="00F727D3" w:rsidRDefault="00F727D3" w:rsidP="00F727D3">
      <w:pPr>
        <w:pStyle w:val="2"/>
      </w:pPr>
      <w:bookmarkStart w:id="6" w:name="_Toc275778997"/>
      <w:r>
        <w:t>2.2</w:t>
      </w:r>
      <w:r w:rsidR="000101B4" w:rsidRPr="00F727D3">
        <w:t xml:space="preserve"> Анализ социально-экономического положения семьи в России и за рубежом</w:t>
      </w:r>
      <w:bookmarkEnd w:id="6"/>
    </w:p>
    <w:p w:rsidR="00F727D3" w:rsidRDefault="00F727D3" w:rsidP="00F727D3">
      <w:pPr>
        <w:ind w:firstLine="709"/>
      </w:pPr>
    </w:p>
    <w:p w:rsidR="00F727D3" w:rsidRDefault="00125AEF" w:rsidP="00F727D3">
      <w:pPr>
        <w:ind w:firstLine="709"/>
      </w:pPr>
      <w:r w:rsidRPr="00F727D3">
        <w:t>Проблемы современной семьи относятся к числу наиболее важных</w:t>
      </w:r>
      <w:r w:rsidR="00877949" w:rsidRPr="00F727D3">
        <w:t xml:space="preserve"> и актуальных</w:t>
      </w:r>
      <w:r w:rsidR="00F727D3" w:rsidRPr="00F727D3">
        <w:t xml:space="preserve">. </w:t>
      </w:r>
      <w:r w:rsidR="00877949" w:rsidRPr="00F727D3">
        <w:t>Её значимость опреде</w:t>
      </w:r>
      <w:r w:rsidRPr="00F727D3">
        <w:t>ляется тем, что во-первых семья</w:t>
      </w:r>
      <w:r w:rsidR="00F727D3" w:rsidRPr="00F727D3">
        <w:t xml:space="preserve"> - </w:t>
      </w:r>
      <w:r w:rsidRPr="00F727D3">
        <w:t xml:space="preserve">один </w:t>
      </w:r>
      <w:r w:rsidR="00877949" w:rsidRPr="00F727D3">
        <w:t>из основных с</w:t>
      </w:r>
      <w:r w:rsidRPr="00F727D3">
        <w:t>оциальных институтов общества, краеугольный</w:t>
      </w:r>
      <w:r w:rsidR="00F727D3" w:rsidRPr="00F727D3">
        <w:t xml:space="preserve"> </w:t>
      </w:r>
      <w:r w:rsidRPr="00F727D3">
        <w:t xml:space="preserve">камень </w:t>
      </w:r>
      <w:r w:rsidR="00877949" w:rsidRPr="00F727D3">
        <w:t>человеческой жизни, во-вторых, что этот инст</w:t>
      </w:r>
      <w:r w:rsidRPr="00F727D3">
        <w:t>итут в настоящее время переживает</w:t>
      </w:r>
      <w:r w:rsidR="00877949" w:rsidRPr="00F727D3">
        <w:t xml:space="preserve"> кризис</w:t>
      </w:r>
      <w:r w:rsidR="00F727D3" w:rsidRPr="00F727D3">
        <w:t>.</w:t>
      </w:r>
    </w:p>
    <w:p w:rsidR="00F727D3" w:rsidRDefault="00877949" w:rsidP="00F727D3">
      <w:pPr>
        <w:ind w:firstLine="709"/>
      </w:pPr>
      <w:r w:rsidRPr="00F727D3">
        <w:t>И все же оснований для тревоги по поводу семьи больше, чем достаточно</w:t>
      </w:r>
      <w:r w:rsidR="00F727D3" w:rsidRPr="00F727D3">
        <w:t xml:space="preserve">. </w:t>
      </w:r>
      <w:r w:rsidRPr="00F727D3">
        <w:t>Семья дей</w:t>
      </w:r>
      <w:r w:rsidR="00125AEF" w:rsidRPr="00F727D3">
        <w:t>ствительно находится в кризисе</w:t>
      </w:r>
      <w:r w:rsidR="00F727D3" w:rsidRPr="00F727D3">
        <w:t xml:space="preserve">. </w:t>
      </w:r>
      <w:r w:rsidR="00125AEF" w:rsidRPr="00F727D3">
        <w:t xml:space="preserve">И причиной этого кризиса, если рассматривать в широком плане являются общие </w:t>
      </w:r>
      <w:r w:rsidR="001752F3" w:rsidRPr="00F727D3">
        <w:t xml:space="preserve">глобальные </w:t>
      </w:r>
      <w:r w:rsidRPr="00F727D3">
        <w:t>социальные изменения, рост мобильности населе</w:t>
      </w:r>
      <w:r w:rsidR="00125AEF" w:rsidRPr="00F727D3">
        <w:t>ния, урбанизация и др</w:t>
      </w:r>
      <w:r w:rsidR="00F727D3">
        <w:t>.,</w:t>
      </w:r>
      <w:r w:rsidR="00125AEF" w:rsidRPr="00F727D3">
        <w:t xml:space="preserve"> которые ведут </w:t>
      </w:r>
      <w:r w:rsidRPr="00F727D3">
        <w:t>за собой расшатывание</w:t>
      </w:r>
      <w:r w:rsidR="00F727D3">
        <w:t xml:space="preserve"> "</w:t>
      </w:r>
      <w:r w:rsidRPr="00F727D3">
        <w:t>сем</w:t>
      </w:r>
      <w:r w:rsidR="00125AEF" w:rsidRPr="00F727D3">
        <w:t>ейных устоев</w:t>
      </w:r>
      <w:r w:rsidR="00F727D3">
        <w:t xml:space="preserve">". </w:t>
      </w:r>
      <w:r w:rsidR="00125AEF" w:rsidRPr="00F727D3">
        <w:t xml:space="preserve">Эти и ряд других факторов </w:t>
      </w:r>
      <w:r w:rsidRPr="00F727D3">
        <w:t>обусловили падение се</w:t>
      </w:r>
      <w:r w:rsidR="00125AEF" w:rsidRPr="00F727D3">
        <w:t xml:space="preserve">мьи, как социального института общества, изменение её места </w:t>
      </w:r>
      <w:r w:rsidRPr="00F727D3">
        <w:t>в ценностных ориентациях</w:t>
      </w:r>
      <w:r w:rsidR="00F727D3" w:rsidRPr="00F727D3">
        <w:t>.</w:t>
      </w:r>
    </w:p>
    <w:p w:rsidR="00F727D3" w:rsidRDefault="001752F3" w:rsidP="00F727D3">
      <w:pPr>
        <w:ind w:firstLine="709"/>
      </w:pPr>
      <w:r w:rsidRPr="00F727D3">
        <w:t>Комплекс проблем всех типов семей обусловлен вопросом о предназначении семьи в современном мире</w:t>
      </w:r>
      <w:r w:rsidR="00F727D3" w:rsidRPr="00F727D3">
        <w:t xml:space="preserve">. </w:t>
      </w:r>
      <w:r w:rsidRPr="00F727D3">
        <w:t>Возникнув, как основная форма жизнеустройства, семья первоначально сосредоточила в себе все основные функции по обслуживанию человеческой деятельности</w:t>
      </w:r>
      <w:r w:rsidR="00F727D3" w:rsidRPr="00F727D3">
        <w:t xml:space="preserve">. </w:t>
      </w:r>
      <w:r w:rsidRPr="00F727D3">
        <w:t>Поскольку семья постепенно избавлялась от ряда этих функций, разделяя их с другими социальными</w:t>
      </w:r>
      <w:r w:rsidR="00F727D3" w:rsidRPr="00F727D3">
        <w:t xml:space="preserve">: </w:t>
      </w:r>
      <w:r w:rsidRPr="00F727D3">
        <w:t>институтами</w:t>
      </w:r>
      <w:r w:rsidR="00F727D3" w:rsidRPr="00F727D3">
        <w:t xml:space="preserve">; </w:t>
      </w:r>
      <w:r w:rsidRPr="00F727D3">
        <w:t>в последнее время трудно выделить специфический вид деятельности, присущий только семье</w:t>
      </w:r>
      <w:r w:rsidR="00F727D3" w:rsidRPr="00F727D3">
        <w:t>.</w:t>
      </w:r>
    </w:p>
    <w:p w:rsidR="00F727D3" w:rsidRDefault="001752F3" w:rsidP="00F727D3">
      <w:pPr>
        <w:ind w:firstLine="709"/>
      </w:pPr>
      <w:r w:rsidRPr="00F727D3">
        <w:t>Все множество проблем, связанных с современной семьей, можн</w:t>
      </w:r>
      <w:r w:rsidR="00122239" w:rsidRPr="00F727D3">
        <w:t>о разделить на следующие группы</w:t>
      </w:r>
      <w:r w:rsidR="00F727D3" w:rsidRPr="00F727D3">
        <w:t xml:space="preserve"> [</w:t>
      </w:r>
      <w:r w:rsidR="00122239" w:rsidRPr="00F727D3">
        <w:t>1</w:t>
      </w:r>
      <w:r w:rsidR="00006169" w:rsidRPr="00F727D3">
        <w:t>6</w:t>
      </w:r>
      <w:r w:rsidR="00F727D3">
        <w:t>]:</w:t>
      </w:r>
    </w:p>
    <w:p w:rsidR="00F727D3" w:rsidRDefault="001752F3" w:rsidP="00F727D3">
      <w:pPr>
        <w:ind w:firstLine="709"/>
      </w:pPr>
      <w:r w:rsidRPr="00F727D3">
        <w:t>1</w:t>
      </w:r>
      <w:r w:rsidR="00F727D3" w:rsidRPr="00F727D3">
        <w:t xml:space="preserve">. </w:t>
      </w:r>
      <w:r w:rsidRPr="00F727D3">
        <w:t xml:space="preserve">Социально </w:t>
      </w:r>
      <w:r w:rsidR="00F727D3">
        <w:t>-</w:t>
      </w:r>
      <w:r w:rsidRPr="00F727D3">
        <w:t xml:space="preserve"> экономические проблемы</w:t>
      </w:r>
      <w:r w:rsidR="00F727D3" w:rsidRPr="00F727D3">
        <w:t xml:space="preserve">: </w:t>
      </w:r>
      <w:r w:rsidRPr="00F727D3">
        <w:t>К этой группе можно отнести проблемы, связанные с уровнем жизни семьи, ее бюджетом</w:t>
      </w:r>
      <w:r w:rsidR="00F727D3">
        <w:t xml:space="preserve"> (</w:t>
      </w:r>
      <w:r w:rsidRPr="00F727D3">
        <w:t>в том числе потребительским бюджетом средней семьи</w:t>
      </w:r>
      <w:r w:rsidR="00F727D3" w:rsidRPr="00F727D3">
        <w:t>),</w:t>
      </w:r>
      <w:r w:rsidRPr="00F727D3">
        <w:t xml:space="preserve"> удельным весом в структуре общества малообеспеченных семей и семей, живущих ниже черты бедности, со специфическими потребностями многодетных и молодых семей, государственной системы материальной помощи</w:t>
      </w:r>
      <w:r w:rsidR="00F727D3" w:rsidRPr="00F727D3">
        <w:t>.</w:t>
      </w:r>
    </w:p>
    <w:p w:rsidR="00F727D3" w:rsidRDefault="001752F3" w:rsidP="00F727D3">
      <w:pPr>
        <w:ind w:firstLine="709"/>
      </w:pPr>
      <w:r w:rsidRPr="00F727D3">
        <w:t>2</w:t>
      </w:r>
      <w:r w:rsidR="00F727D3" w:rsidRPr="00F727D3">
        <w:t xml:space="preserve">. </w:t>
      </w:r>
      <w:r w:rsidRPr="00F727D3">
        <w:t xml:space="preserve">Социально </w:t>
      </w:r>
      <w:r w:rsidR="00F727D3">
        <w:t>-</w:t>
      </w:r>
      <w:r w:rsidRPr="00F727D3">
        <w:t xml:space="preserve"> бытовые проблемы</w:t>
      </w:r>
      <w:r w:rsidR="00F727D3" w:rsidRPr="00F727D3">
        <w:t xml:space="preserve">: </w:t>
      </w:r>
      <w:r w:rsidRPr="00F727D3">
        <w:t xml:space="preserve">по смысловому содержанию сходны с социально </w:t>
      </w:r>
      <w:r w:rsidR="00F727D3">
        <w:t>-</w:t>
      </w:r>
      <w:r w:rsidRPr="00F727D3">
        <w:t xml:space="preserve"> экономическими проблемами</w:t>
      </w:r>
      <w:r w:rsidR="00F727D3" w:rsidRPr="00F727D3">
        <w:t xml:space="preserve">. </w:t>
      </w:r>
      <w:r w:rsidRPr="00F727D3">
        <w:t>К данной группе относятся проблемы, связанные с обеспечением семей жильем, с условиями проживания, а так же потребительским бюджетом средней семьи и</w:t>
      </w:r>
      <w:r w:rsidR="00F727D3">
        <w:t>т.д.</w:t>
      </w:r>
    </w:p>
    <w:p w:rsidR="00F727D3" w:rsidRDefault="001752F3" w:rsidP="00F727D3">
      <w:pPr>
        <w:ind w:firstLine="709"/>
      </w:pPr>
      <w:r w:rsidRPr="00F727D3">
        <w:t>3</w:t>
      </w:r>
      <w:r w:rsidR="00F727D3" w:rsidRPr="00F727D3">
        <w:t xml:space="preserve">. </w:t>
      </w:r>
      <w:r w:rsidRPr="00F727D3">
        <w:t xml:space="preserve">Социально </w:t>
      </w:r>
      <w:r w:rsidR="00F727D3">
        <w:t>-</w:t>
      </w:r>
      <w:r w:rsidRPr="00F727D3">
        <w:t xml:space="preserve"> психологические проблемы</w:t>
      </w:r>
      <w:r w:rsidR="00F727D3" w:rsidRPr="00F727D3">
        <w:t xml:space="preserve">: </w:t>
      </w:r>
      <w:r w:rsidRPr="00F727D3">
        <w:t>Эта группа включает самый широкий спектр проблем</w:t>
      </w:r>
      <w:r w:rsidR="00F727D3" w:rsidRPr="00F727D3">
        <w:t xml:space="preserve">: </w:t>
      </w:r>
      <w:r w:rsidRPr="00F727D3">
        <w:t xml:space="preserve">они связаны со знакомством, выбором брачного партнера и далее </w:t>
      </w:r>
      <w:r w:rsidR="00F727D3">
        <w:t>-</w:t>
      </w:r>
      <w:r w:rsidRPr="00F727D3">
        <w:t xml:space="preserve"> брачно-семейной адаптацией, согласованием семейных и внутрисемейных ролей, личностной автономией и самоутверждением в семье</w:t>
      </w:r>
      <w:r w:rsidR="00F727D3" w:rsidRPr="00F727D3">
        <w:t xml:space="preserve">. </w:t>
      </w:r>
      <w:r w:rsidRPr="00F727D3">
        <w:t>Кроме того, к ним относятся и проблемы супружеской совместимости, семейных конфликтов, сплоченности семьи как малой группы, насилия в семье</w:t>
      </w:r>
      <w:r w:rsidR="00F727D3" w:rsidRPr="00F727D3">
        <w:t>.</w:t>
      </w:r>
    </w:p>
    <w:p w:rsidR="00F727D3" w:rsidRDefault="001752F3" w:rsidP="00F727D3">
      <w:pPr>
        <w:ind w:firstLine="709"/>
      </w:pPr>
      <w:r w:rsidRPr="00F727D3">
        <w:t>4</w:t>
      </w:r>
      <w:r w:rsidR="00F727D3" w:rsidRPr="00F727D3">
        <w:t xml:space="preserve">. </w:t>
      </w:r>
      <w:r w:rsidRPr="00F727D3">
        <w:t>Проблемы стабильности современной семьи</w:t>
      </w:r>
      <w:r w:rsidR="00F727D3" w:rsidRPr="00F727D3">
        <w:t xml:space="preserve">: </w:t>
      </w:r>
      <w:r w:rsidRPr="00F727D3">
        <w:t xml:space="preserve">Данную проблематику составляют состояние и динамика семейных разводов, их социально </w:t>
      </w:r>
      <w:r w:rsidR="00F727D3">
        <w:t>-</w:t>
      </w:r>
      <w:r w:rsidRPr="00F727D3">
        <w:t xml:space="preserve"> типологические и региональные аспекты, причины разводов, ценности супружества, удовлетворенность браком как фактор стабильности семейного союза, ее социально </w:t>
      </w:r>
      <w:r w:rsidR="00F727D3">
        <w:t>-</w:t>
      </w:r>
      <w:r w:rsidRPr="00F727D3">
        <w:t xml:space="preserve"> психологическая характеристика</w:t>
      </w:r>
      <w:r w:rsidR="00F727D3" w:rsidRPr="00F727D3">
        <w:t>.</w:t>
      </w:r>
    </w:p>
    <w:p w:rsidR="00F727D3" w:rsidRDefault="001752F3" w:rsidP="00F727D3">
      <w:pPr>
        <w:ind w:firstLine="709"/>
      </w:pPr>
      <w:r w:rsidRPr="00F727D3">
        <w:t>5</w:t>
      </w:r>
      <w:r w:rsidR="00F727D3" w:rsidRPr="00F727D3">
        <w:t xml:space="preserve">. </w:t>
      </w:r>
      <w:r w:rsidRPr="00F727D3">
        <w:t>Проблемы семейного воспитания</w:t>
      </w:r>
      <w:r w:rsidR="00F727D3" w:rsidRPr="00F727D3">
        <w:t xml:space="preserve">: </w:t>
      </w:r>
      <w:r w:rsidRPr="00F727D3">
        <w:t>В данной группе проблем могут рассматриваться состояние семейного воспитания, типы семей по критерию воспитания, родительские роли, положение ребенка в семье, условия эффективности и просчеты семейного воспитания</w:t>
      </w:r>
      <w:r w:rsidR="00F727D3" w:rsidRPr="00F727D3">
        <w:t xml:space="preserve">. </w:t>
      </w:r>
      <w:r w:rsidRPr="00F727D3">
        <w:t>указанные проблемы естествен</w:t>
      </w:r>
      <w:r w:rsidR="007274DE">
        <w:t>ным образом связаны с социально</w:t>
      </w:r>
      <w:r w:rsidR="00F727D3">
        <w:t>-</w:t>
      </w:r>
      <w:r w:rsidRPr="00F727D3">
        <w:t>психологическими проблемами и проблемами стабильности семьи</w:t>
      </w:r>
      <w:r w:rsidR="00F727D3" w:rsidRPr="00F727D3">
        <w:t>.</w:t>
      </w:r>
    </w:p>
    <w:p w:rsidR="00F727D3" w:rsidRDefault="001752F3" w:rsidP="00F727D3">
      <w:pPr>
        <w:ind w:firstLine="709"/>
      </w:pPr>
      <w:r w:rsidRPr="00F727D3">
        <w:t>6</w:t>
      </w:r>
      <w:r w:rsidR="00F727D3" w:rsidRPr="00F727D3">
        <w:t xml:space="preserve">. </w:t>
      </w:r>
      <w:r w:rsidRPr="00F727D3">
        <w:t>Проблемы семей группы риска</w:t>
      </w:r>
      <w:r w:rsidR="00F727D3" w:rsidRPr="00F727D3">
        <w:t xml:space="preserve">: </w:t>
      </w:r>
      <w:r w:rsidRPr="00F727D3">
        <w:t>Факторы, обуславливающие социаль</w:t>
      </w:r>
      <w:r w:rsidR="007274DE">
        <w:t>ный риск, могут иметь социально</w:t>
      </w:r>
      <w:r w:rsidR="00F727D3">
        <w:t>-</w:t>
      </w:r>
      <w:r w:rsidRPr="00F727D3">
        <w:t>экономически</w:t>
      </w:r>
      <w:r w:rsidR="007274DE">
        <w:t>й, медико-санитарный, социально</w:t>
      </w:r>
      <w:r w:rsidR="00F727D3">
        <w:t>-</w:t>
      </w:r>
      <w:r w:rsidR="007274DE">
        <w:t>демографический, социально</w:t>
      </w:r>
      <w:r w:rsidR="00F727D3">
        <w:t>-</w:t>
      </w:r>
      <w:r w:rsidRPr="00F727D3">
        <w:t>психологический, криминальный характер</w:t>
      </w:r>
      <w:r w:rsidR="00F727D3" w:rsidRPr="00F727D3">
        <w:t xml:space="preserve">. </w:t>
      </w:r>
      <w:r w:rsidRPr="00F727D3">
        <w:t>Их действие приводит к утрате семейных связей, росту числа детей, оставшихся без попечения родителей, постоянного места жительства, средств к существованию</w:t>
      </w:r>
      <w:r w:rsidR="00F727D3" w:rsidRPr="00F727D3">
        <w:t xml:space="preserve">. </w:t>
      </w:r>
      <w:r w:rsidRPr="00F727D3">
        <w:t>Безнадзорность детей продолжает составлять одну из наиболее тревожных характеристик современного российского общества</w:t>
      </w:r>
      <w:r w:rsidR="00F727D3" w:rsidRPr="00F727D3">
        <w:t xml:space="preserve">. </w:t>
      </w:r>
      <w:r w:rsidRPr="00F727D3">
        <w:t>К семьям группы риска относят</w:t>
      </w:r>
      <w:r w:rsidR="00F727D3" w:rsidRPr="00F727D3">
        <w:t xml:space="preserve">: </w:t>
      </w:r>
      <w:r w:rsidRPr="00F727D3">
        <w:t>неполные семьи, семьи, воспитывающие или имеющие в своем составе инвалидов, многодетные семьи, малоимущие и бедные семьи и др</w:t>
      </w:r>
      <w:r w:rsidR="00F727D3" w:rsidRPr="00F727D3">
        <w:t xml:space="preserve">. </w:t>
      </w:r>
      <w:r w:rsidRPr="00F727D3">
        <w:t>исходя из выше описанных критериев</w:t>
      </w:r>
      <w:r w:rsidR="00F727D3" w:rsidRPr="00F727D3">
        <w:t>.</w:t>
      </w:r>
    </w:p>
    <w:p w:rsidR="00F727D3" w:rsidRDefault="001752F3" w:rsidP="00F727D3">
      <w:pPr>
        <w:ind w:firstLine="709"/>
        <w:rPr>
          <w:snapToGrid w:val="0"/>
        </w:rPr>
      </w:pPr>
      <w:r w:rsidRPr="00F727D3">
        <w:t>7</w:t>
      </w:r>
      <w:r w:rsidR="00F727D3" w:rsidRPr="00F727D3">
        <w:t xml:space="preserve">. </w:t>
      </w:r>
      <w:r w:rsidRPr="00F727D3">
        <w:t xml:space="preserve">Проблема </w:t>
      </w:r>
      <w:r w:rsidRPr="00F727D3">
        <w:rPr>
          <w:snapToGrid w:val="0"/>
        </w:rPr>
        <w:t>ухудшающегося состояние здоровья, демографической ситуации</w:t>
      </w:r>
      <w:r w:rsidR="00F727D3">
        <w:rPr>
          <w:snapToGrid w:val="0"/>
        </w:rPr>
        <w:t xml:space="preserve"> (</w:t>
      </w:r>
      <w:r w:rsidRPr="00F727D3">
        <w:rPr>
          <w:snapToGrid w:val="0"/>
        </w:rPr>
        <w:t>началась естественная убыль населения</w:t>
      </w:r>
      <w:r w:rsidR="00F727D3" w:rsidRPr="00F727D3">
        <w:rPr>
          <w:snapToGrid w:val="0"/>
        </w:rPr>
        <w:t>);</w:t>
      </w:r>
    </w:p>
    <w:p w:rsidR="00F727D3" w:rsidRDefault="00877949" w:rsidP="00F727D3">
      <w:pPr>
        <w:ind w:firstLine="709"/>
        <w:rPr>
          <w:snapToGrid w:val="0"/>
        </w:rPr>
      </w:pPr>
      <w:r w:rsidRPr="00F727D3">
        <w:rPr>
          <w:snapToGrid w:val="0"/>
        </w:rPr>
        <w:t>В структуре экономических проблем острейшая</w:t>
      </w:r>
      <w:r w:rsidR="00F727D3" w:rsidRPr="00F727D3">
        <w:rPr>
          <w:snapToGrid w:val="0"/>
        </w:rPr>
        <w:t xml:space="preserve"> - </w:t>
      </w:r>
      <w:r w:rsidRPr="00F727D3">
        <w:rPr>
          <w:snapToGrid w:val="0"/>
        </w:rPr>
        <w:t>резкое падение реальных доходов большинства семей России</w:t>
      </w:r>
      <w:r w:rsidR="00F727D3" w:rsidRPr="00F727D3">
        <w:rPr>
          <w:snapToGrid w:val="0"/>
        </w:rPr>
        <w:t xml:space="preserve">. </w:t>
      </w:r>
      <w:r w:rsidRPr="00F727D3">
        <w:rPr>
          <w:snapToGrid w:val="0"/>
        </w:rPr>
        <w:t>Минимальная заработная плата обеспечивает только малую часть минимального потребительского бюджета</w:t>
      </w:r>
      <w:r w:rsidR="00F727D3" w:rsidRPr="00F727D3">
        <w:rPr>
          <w:snapToGrid w:val="0"/>
        </w:rPr>
        <w:t xml:space="preserve">. </w:t>
      </w:r>
      <w:r w:rsidRPr="00F727D3">
        <w:rPr>
          <w:snapToGrid w:val="0"/>
        </w:rPr>
        <w:t>Беспристрастная статистика констатирует, что семьи с несовершеннолетними детьми</w:t>
      </w:r>
      <w:r w:rsidR="00F727D3" w:rsidRPr="00F727D3">
        <w:rPr>
          <w:snapToGrid w:val="0"/>
        </w:rPr>
        <w:t xml:space="preserve"> - </w:t>
      </w:r>
      <w:r w:rsidRPr="00F727D3">
        <w:rPr>
          <w:snapToGrid w:val="0"/>
        </w:rPr>
        <w:t>наименее обеспеченная часть населения России</w:t>
      </w:r>
      <w:r w:rsidR="00F727D3" w:rsidRPr="00F727D3">
        <w:rPr>
          <w:snapToGrid w:val="0"/>
        </w:rPr>
        <w:t xml:space="preserve">. </w:t>
      </w:r>
      <w:r w:rsidRPr="00F727D3">
        <w:rPr>
          <w:snapToGrid w:val="0"/>
        </w:rPr>
        <w:t>Их доходы ниже, чем у остальных семей</w:t>
      </w:r>
      <w:r w:rsidR="00F727D3" w:rsidRPr="00F727D3">
        <w:rPr>
          <w:snapToGrid w:val="0"/>
        </w:rPr>
        <w:t>.</w:t>
      </w:r>
    </w:p>
    <w:p w:rsidR="00F727D3" w:rsidRDefault="00877949" w:rsidP="00F727D3">
      <w:pPr>
        <w:ind w:firstLine="709"/>
        <w:rPr>
          <w:snapToGrid w:val="0"/>
        </w:rPr>
      </w:pPr>
      <w:r w:rsidRPr="00F727D3">
        <w:rPr>
          <w:snapToGrid w:val="0"/>
        </w:rPr>
        <w:t>Пособия на детей индексируются в меньшей степени, чем пенсии и стипендии, и от одной индексации до другой сокращаются в реальном выражении</w:t>
      </w:r>
      <w:r w:rsidR="00F727D3" w:rsidRPr="00F727D3">
        <w:rPr>
          <w:snapToGrid w:val="0"/>
        </w:rPr>
        <w:t xml:space="preserve"> [</w:t>
      </w:r>
      <w:r w:rsidR="003E1C81" w:rsidRPr="00F727D3">
        <w:rPr>
          <w:snapToGrid w:val="0"/>
        </w:rPr>
        <w:t>4</w:t>
      </w:r>
      <w:r w:rsidR="00F727D3" w:rsidRPr="00F727D3">
        <w:rPr>
          <w:snapToGrid w:val="0"/>
        </w:rPr>
        <w:t>].</w:t>
      </w:r>
    </w:p>
    <w:p w:rsidR="00F727D3" w:rsidRDefault="00877949" w:rsidP="00F727D3">
      <w:pPr>
        <w:ind w:firstLine="709"/>
        <w:rPr>
          <w:snapToGrid w:val="0"/>
        </w:rPr>
      </w:pPr>
      <w:r w:rsidRPr="00F727D3">
        <w:rPr>
          <w:snapToGrid w:val="0"/>
        </w:rPr>
        <w:t>Отрасли социальной сферы постоянно снижают объемы предоставляемых семьям услуг, которые становятся все менее доступными из-за их платности и роста цен</w:t>
      </w:r>
      <w:r w:rsidR="00F727D3" w:rsidRPr="00F727D3">
        <w:rPr>
          <w:snapToGrid w:val="0"/>
        </w:rPr>
        <w:t>.</w:t>
      </w:r>
    </w:p>
    <w:p w:rsidR="00F727D3" w:rsidRDefault="00877949" w:rsidP="00F727D3">
      <w:pPr>
        <w:ind w:firstLine="709"/>
        <w:rPr>
          <w:snapToGrid w:val="0"/>
        </w:rPr>
      </w:pPr>
      <w:r w:rsidRPr="00F727D3">
        <w:rPr>
          <w:snapToGrid w:val="0"/>
        </w:rPr>
        <w:t>Очевидно, что замедленное, непоследовательное построение государственности России, серьезные ошибки в реформировании социально-экономической жизни, нанесли ущерб таким социальным ценностям, как разветвленная бесплатная система дошкольного и внешкольного воспитания, оздоровительного отдыха детей</w:t>
      </w:r>
      <w:r w:rsidR="00F727D3" w:rsidRPr="00F727D3">
        <w:rPr>
          <w:snapToGrid w:val="0"/>
        </w:rPr>
        <w:t xml:space="preserve">. </w:t>
      </w:r>
      <w:r w:rsidRPr="00F727D3">
        <w:rPr>
          <w:snapToGrid w:val="0"/>
        </w:rPr>
        <w:t>Система эта позволяла родителям совмещать семейные обязанности с участием в структурах рынка труда, приобщала молодежь к различным видам творчества, помогала ей в выборе жизненного пути</w:t>
      </w:r>
      <w:r w:rsidR="00F727D3" w:rsidRPr="00F727D3">
        <w:rPr>
          <w:snapToGrid w:val="0"/>
        </w:rPr>
        <w:t>.</w:t>
      </w:r>
    </w:p>
    <w:p w:rsidR="00F727D3" w:rsidRDefault="00877949" w:rsidP="00F727D3">
      <w:pPr>
        <w:ind w:firstLine="709"/>
        <w:rPr>
          <w:snapToGrid w:val="0"/>
        </w:rPr>
      </w:pPr>
      <w:r w:rsidRPr="00F727D3">
        <w:rPr>
          <w:snapToGrid w:val="0"/>
        </w:rPr>
        <w:t>Сегодня продолжается разрушение уникальных систем социальной инфраструктуры детства, прежде всего в результате уменьшения возможностей их финансирования</w:t>
      </w:r>
      <w:r w:rsidR="00F727D3" w:rsidRPr="00F727D3">
        <w:rPr>
          <w:snapToGrid w:val="0"/>
        </w:rPr>
        <w:t xml:space="preserve">. </w:t>
      </w:r>
      <w:r w:rsidRPr="00F727D3">
        <w:rPr>
          <w:snapToGrid w:val="0"/>
        </w:rPr>
        <w:t>Коммерциализация делает эти учреждения недоступными для большинства детей, часть из них, не справляясь с финансовыми трудностями, закрывается</w:t>
      </w:r>
      <w:r w:rsidR="00F727D3" w:rsidRPr="00F727D3">
        <w:rPr>
          <w:snapToGrid w:val="0"/>
        </w:rPr>
        <w:t xml:space="preserve">. </w:t>
      </w:r>
      <w:r w:rsidRPr="00F727D3">
        <w:rPr>
          <w:snapToGrid w:val="0"/>
        </w:rPr>
        <w:t>Другие переформировываются, становятся элитарными</w:t>
      </w:r>
      <w:r w:rsidR="00F727D3" w:rsidRPr="00F727D3">
        <w:rPr>
          <w:snapToGrid w:val="0"/>
        </w:rPr>
        <w:t xml:space="preserve">. </w:t>
      </w:r>
      <w:r w:rsidRPr="00F727D3">
        <w:rPr>
          <w:snapToGrid w:val="0"/>
        </w:rPr>
        <w:t>Теряется высококвалифицированный кадровый потенциал, формировавшийся десятилетиями</w:t>
      </w:r>
      <w:r w:rsidR="00F727D3" w:rsidRPr="00F727D3">
        <w:rPr>
          <w:snapToGrid w:val="0"/>
        </w:rPr>
        <w:t xml:space="preserve">. </w:t>
      </w:r>
      <w:r w:rsidRPr="00F727D3">
        <w:rPr>
          <w:snapToGrid w:val="0"/>
        </w:rPr>
        <w:t>В конечном итоге страдают дети, лишенные возможности развиваться, отдыхать, заниматься в познавательных кружках и объединениях</w:t>
      </w:r>
      <w:r w:rsidR="00F727D3" w:rsidRPr="00F727D3">
        <w:rPr>
          <w:snapToGrid w:val="0"/>
        </w:rPr>
        <w:t xml:space="preserve">. </w:t>
      </w:r>
      <w:r w:rsidRPr="00F727D3">
        <w:rPr>
          <w:snapToGrid w:val="0"/>
        </w:rPr>
        <w:t>Оказавшись на улице, они пополняют отряды бомжей, наркоманов, малолетних правонарушителей</w:t>
      </w:r>
      <w:r w:rsidR="00F727D3" w:rsidRPr="00F727D3">
        <w:rPr>
          <w:snapToGrid w:val="0"/>
        </w:rPr>
        <w:t>.</w:t>
      </w:r>
    </w:p>
    <w:p w:rsidR="00F727D3" w:rsidRDefault="00877949" w:rsidP="00F727D3">
      <w:pPr>
        <w:ind w:firstLine="709"/>
        <w:rPr>
          <w:snapToGrid w:val="0"/>
        </w:rPr>
      </w:pPr>
      <w:r w:rsidRPr="00F727D3">
        <w:rPr>
          <w:snapToGrid w:val="0"/>
        </w:rPr>
        <w:t>Из-за роста родительской платы и сокращения числа мест из года в год все меньше детей посещают дошкольные учреждения</w:t>
      </w:r>
      <w:r w:rsidR="00F727D3" w:rsidRPr="00F727D3">
        <w:rPr>
          <w:snapToGrid w:val="0"/>
        </w:rPr>
        <w:t xml:space="preserve">. </w:t>
      </w:r>
      <w:r w:rsidRPr="00F727D3">
        <w:rPr>
          <w:snapToGrid w:val="0"/>
        </w:rPr>
        <w:t>По этой же причине сокращается число детей, занимающихся в платных спортивных секциях и художественных студиях</w:t>
      </w:r>
      <w:r w:rsidR="00F727D3" w:rsidRPr="00F727D3">
        <w:rPr>
          <w:snapToGrid w:val="0"/>
        </w:rPr>
        <w:t>.</w:t>
      </w:r>
    </w:p>
    <w:p w:rsidR="00F727D3" w:rsidRDefault="00877949" w:rsidP="00F727D3">
      <w:pPr>
        <w:ind w:firstLine="709"/>
        <w:rPr>
          <w:snapToGrid w:val="0"/>
        </w:rPr>
      </w:pPr>
      <w:r w:rsidRPr="00F727D3">
        <w:rPr>
          <w:snapToGrid w:val="0"/>
        </w:rPr>
        <w:t>Для большинства семей стали менее доступными услуги здравоохранения, в том числе квалифицированная медицинская помощь, лекарства и медикаменты</w:t>
      </w:r>
      <w:r w:rsidR="00F727D3" w:rsidRPr="00F727D3">
        <w:rPr>
          <w:snapToGrid w:val="0"/>
        </w:rPr>
        <w:t>.</w:t>
      </w:r>
    </w:p>
    <w:p w:rsidR="00F727D3" w:rsidRDefault="00877949" w:rsidP="00F727D3">
      <w:pPr>
        <w:ind w:firstLine="709"/>
        <w:rPr>
          <w:snapToGrid w:val="0"/>
        </w:rPr>
      </w:pPr>
      <w:r w:rsidRPr="00F727D3">
        <w:rPr>
          <w:snapToGrid w:val="0"/>
        </w:rPr>
        <w:t>Многие семьи не могут позволить себе пользоваться учреждениями культуры и отдыха, организовать семейный летний отдых, отправить своих детей в оздоровительные загородные лагеря</w:t>
      </w:r>
      <w:r w:rsidR="00F727D3" w:rsidRPr="00F727D3">
        <w:rPr>
          <w:snapToGrid w:val="0"/>
        </w:rPr>
        <w:t xml:space="preserve">. </w:t>
      </w:r>
      <w:r w:rsidRPr="00F727D3">
        <w:rPr>
          <w:snapToGrid w:val="0"/>
        </w:rPr>
        <w:t>Сокращается посещение театров, кино, концертов, музеев, библиотек</w:t>
      </w:r>
      <w:r w:rsidR="00F727D3" w:rsidRPr="00F727D3">
        <w:rPr>
          <w:snapToGrid w:val="0"/>
        </w:rPr>
        <w:t>.</w:t>
      </w:r>
    </w:p>
    <w:p w:rsidR="00F727D3" w:rsidRDefault="00877949" w:rsidP="00F727D3">
      <w:pPr>
        <w:ind w:firstLine="709"/>
        <w:rPr>
          <w:snapToGrid w:val="0"/>
        </w:rPr>
      </w:pPr>
      <w:r w:rsidRPr="00F727D3">
        <w:rPr>
          <w:snapToGrid w:val="0"/>
        </w:rPr>
        <w:t>Неразрешимая проблема для большинства семей</w:t>
      </w:r>
      <w:r w:rsidR="00F727D3" w:rsidRPr="00F727D3">
        <w:rPr>
          <w:snapToGrid w:val="0"/>
        </w:rPr>
        <w:t xml:space="preserve"> - </w:t>
      </w:r>
      <w:r w:rsidRPr="00F727D3">
        <w:rPr>
          <w:snapToGrid w:val="0"/>
        </w:rPr>
        <w:t>улучшение жилищных условий</w:t>
      </w:r>
      <w:r w:rsidR="00F727D3" w:rsidRPr="00F727D3">
        <w:rPr>
          <w:snapToGrid w:val="0"/>
        </w:rPr>
        <w:t xml:space="preserve">. </w:t>
      </w:r>
      <w:r w:rsidRPr="00F727D3">
        <w:rPr>
          <w:snapToGrid w:val="0"/>
        </w:rPr>
        <w:t>Особенно остра она для молодых семьи, не имеющих собственного жилья</w:t>
      </w:r>
      <w:r w:rsidR="00F727D3" w:rsidRPr="00F727D3">
        <w:rPr>
          <w:snapToGrid w:val="0"/>
        </w:rPr>
        <w:t>.</w:t>
      </w:r>
    </w:p>
    <w:p w:rsidR="00F727D3" w:rsidRDefault="00877949" w:rsidP="00F727D3">
      <w:pPr>
        <w:ind w:firstLine="709"/>
        <w:rPr>
          <w:snapToGrid w:val="0"/>
        </w:rPr>
      </w:pPr>
      <w:r w:rsidRPr="00F727D3">
        <w:rPr>
          <w:snapToGrid w:val="0"/>
        </w:rPr>
        <w:t>Крайне тревожное положение складывается в демографической обстановке</w:t>
      </w:r>
      <w:r w:rsidR="00F727D3" w:rsidRPr="00F727D3">
        <w:rPr>
          <w:snapToGrid w:val="0"/>
        </w:rPr>
        <w:t xml:space="preserve">. </w:t>
      </w:r>
      <w:r w:rsidRPr="00F727D3">
        <w:rPr>
          <w:snapToGrid w:val="0"/>
        </w:rPr>
        <w:t>Экономическое и социальное неблагополучие проявляет себя в сокращении средней продолжительности жизни населения</w:t>
      </w:r>
      <w:r w:rsidR="00F727D3" w:rsidRPr="00F727D3">
        <w:rPr>
          <w:snapToGrid w:val="0"/>
        </w:rPr>
        <w:t xml:space="preserve">. </w:t>
      </w:r>
      <w:r w:rsidRPr="00F727D3">
        <w:rPr>
          <w:snapToGrid w:val="0"/>
        </w:rPr>
        <w:t>Только за 1993 г</w:t>
      </w:r>
      <w:r w:rsidR="00F727D3" w:rsidRPr="00F727D3">
        <w:rPr>
          <w:snapToGrid w:val="0"/>
        </w:rPr>
        <w:t xml:space="preserve">. </w:t>
      </w:r>
      <w:r w:rsidRPr="00F727D3">
        <w:rPr>
          <w:snapToGrid w:val="0"/>
        </w:rPr>
        <w:t>она снизилась на 3 года у мужчин</w:t>
      </w:r>
      <w:r w:rsidR="00F727D3">
        <w:rPr>
          <w:snapToGrid w:val="0"/>
        </w:rPr>
        <w:t xml:space="preserve"> (</w:t>
      </w:r>
      <w:r w:rsidRPr="00F727D3">
        <w:rPr>
          <w:snapToGrid w:val="0"/>
        </w:rPr>
        <w:t>59 лет</w:t>
      </w:r>
      <w:r w:rsidR="00F727D3" w:rsidRPr="00F727D3">
        <w:rPr>
          <w:snapToGrid w:val="0"/>
        </w:rPr>
        <w:t xml:space="preserve">) </w:t>
      </w:r>
      <w:r w:rsidRPr="00F727D3">
        <w:rPr>
          <w:snapToGrid w:val="0"/>
        </w:rPr>
        <w:t xml:space="preserve">и </w:t>
      </w:r>
      <w:r w:rsidR="00122239" w:rsidRPr="00F727D3">
        <w:rPr>
          <w:snapToGrid w:val="0"/>
        </w:rPr>
        <w:t>на 1,1 года у женщин</w:t>
      </w:r>
      <w:r w:rsidR="00F727D3">
        <w:rPr>
          <w:snapToGrid w:val="0"/>
        </w:rPr>
        <w:t xml:space="preserve"> (</w:t>
      </w:r>
      <w:r w:rsidR="00122239" w:rsidRPr="00F727D3">
        <w:rPr>
          <w:snapToGrid w:val="0"/>
        </w:rPr>
        <w:t>72,7 лет</w:t>
      </w:r>
      <w:r w:rsidR="00F727D3" w:rsidRPr="00F727D3">
        <w:rPr>
          <w:snapToGrid w:val="0"/>
        </w:rPr>
        <w:t xml:space="preserve">). </w:t>
      </w:r>
      <w:r w:rsidRPr="00F727D3">
        <w:rPr>
          <w:snapToGrid w:val="0"/>
        </w:rPr>
        <w:t>В 2008 году средняя продолжительность жизни мужчин соста</w:t>
      </w:r>
      <w:r w:rsidR="00125AEF" w:rsidRPr="00F727D3">
        <w:rPr>
          <w:snapToGrid w:val="0"/>
        </w:rPr>
        <w:t>вила 62 года, женщин</w:t>
      </w:r>
      <w:r w:rsidR="00F727D3" w:rsidRPr="00F727D3">
        <w:rPr>
          <w:snapToGrid w:val="0"/>
        </w:rPr>
        <w:t xml:space="preserve"> - </w:t>
      </w:r>
      <w:r w:rsidR="00125AEF" w:rsidRPr="00F727D3">
        <w:rPr>
          <w:snapToGrid w:val="0"/>
        </w:rPr>
        <w:t xml:space="preserve">74 года, что значительно ниже </w:t>
      </w:r>
      <w:r w:rsidR="000406B9" w:rsidRPr="00F727D3">
        <w:rPr>
          <w:snapToGrid w:val="0"/>
        </w:rPr>
        <w:t>по сравнению с европейскими странами</w:t>
      </w:r>
      <w:r w:rsidR="00F727D3" w:rsidRPr="00F727D3">
        <w:rPr>
          <w:snapToGrid w:val="0"/>
        </w:rPr>
        <w:t xml:space="preserve">. </w:t>
      </w:r>
      <w:r w:rsidR="000406B9" w:rsidRPr="00F727D3">
        <w:rPr>
          <w:snapToGrid w:val="0"/>
        </w:rPr>
        <w:t>Так</w:t>
      </w:r>
      <w:r w:rsidR="007274DE">
        <w:rPr>
          <w:snapToGrid w:val="0"/>
        </w:rPr>
        <w:t>,</w:t>
      </w:r>
      <w:r w:rsidR="000406B9" w:rsidRPr="00F727D3">
        <w:rPr>
          <w:snapToGrid w:val="0"/>
        </w:rPr>
        <w:t xml:space="preserve"> например</w:t>
      </w:r>
      <w:r w:rsidR="007274DE">
        <w:rPr>
          <w:snapToGrid w:val="0"/>
        </w:rPr>
        <w:t>,</w:t>
      </w:r>
      <w:r w:rsidR="000406B9" w:rsidRPr="00F727D3">
        <w:rPr>
          <w:snapToGrid w:val="0"/>
        </w:rPr>
        <w:t xml:space="preserve"> в Швеции продолжительность жизни мужчин в 2008 году составляла 78</w:t>
      </w:r>
      <w:r w:rsidR="00F727D3">
        <w:rPr>
          <w:snapToGrid w:val="0"/>
        </w:rPr>
        <w:t>.4</w:t>
      </w:r>
      <w:r w:rsidR="000406B9" w:rsidRPr="00F727D3">
        <w:rPr>
          <w:snapToGrid w:val="0"/>
        </w:rPr>
        <w:t xml:space="preserve"> года, женщин </w:t>
      </w:r>
      <w:r w:rsidR="00F727D3">
        <w:rPr>
          <w:snapToGrid w:val="0"/>
        </w:rPr>
        <w:t>-</w:t>
      </w:r>
      <w:r w:rsidR="000406B9" w:rsidRPr="00F727D3">
        <w:rPr>
          <w:snapToGrid w:val="0"/>
        </w:rPr>
        <w:t xml:space="preserve"> 83</w:t>
      </w:r>
      <w:r w:rsidR="00122239" w:rsidRPr="00F727D3">
        <w:rPr>
          <w:snapToGrid w:val="0"/>
        </w:rPr>
        <w:t xml:space="preserve"> года</w:t>
      </w:r>
      <w:r w:rsidR="00F727D3" w:rsidRPr="00F727D3">
        <w:rPr>
          <w:snapToGrid w:val="0"/>
        </w:rPr>
        <w:t xml:space="preserve"> [</w:t>
      </w:r>
      <w:r w:rsidR="00006169" w:rsidRPr="00F727D3">
        <w:rPr>
          <w:snapToGrid w:val="0"/>
        </w:rPr>
        <w:t>20</w:t>
      </w:r>
      <w:r w:rsidR="00F727D3" w:rsidRPr="00F727D3">
        <w:rPr>
          <w:snapToGrid w:val="0"/>
        </w:rPr>
        <w:t>].</w:t>
      </w:r>
    </w:p>
    <w:p w:rsidR="00F727D3" w:rsidRDefault="00877949" w:rsidP="00F727D3">
      <w:pPr>
        <w:ind w:firstLine="709"/>
      </w:pPr>
      <w:r w:rsidRPr="00F727D3">
        <w:t>Снижается рождаемость, ухудшается здоровье людей, растет смертность, особенно от несчастных случаев, травм, отравлений, убийств и самоубийств</w:t>
      </w:r>
      <w:r w:rsidR="00F727D3" w:rsidRPr="00F727D3">
        <w:t xml:space="preserve">. </w:t>
      </w:r>
      <w:r w:rsidRPr="00F727D3">
        <w:t>В 1992 г</w:t>
      </w:r>
      <w:r w:rsidR="00F727D3" w:rsidRPr="00F727D3">
        <w:t xml:space="preserve">. </w:t>
      </w:r>
      <w:r w:rsidRPr="00F727D3">
        <w:t>смертность населения России от неестественных причин превышала среднеевропейский уровень у мужчин в 4 раза, а у женщин</w:t>
      </w:r>
      <w:r w:rsidR="00F727D3" w:rsidRPr="00F727D3">
        <w:t xml:space="preserve"> - </w:t>
      </w:r>
      <w:r w:rsidRPr="00F727D3">
        <w:t>в 2 раза</w:t>
      </w:r>
      <w:r w:rsidR="00F727D3" w:rsidRPr="00F727D3">
        <w:t xml:space="preserve">. </w:t>
      </w:r>
      <w:r w:rsidRPr="00F727D3">
        <w:t>Особенно велико превышение среднеевропейского уровня смертности от убийств</w:t>
      </w:r>
      <w:r w:rsidR="00F727D3" w:rsidRPr="00F727D3">
        <w:t xml:space="preserve">: </w:t>
      </w:r>
      <w:r w:rsidRPr="00F727D3">
        <w:t>в 20,5 раз у мужчин и в 12 раз у женщин</w:t>
      </w:r>
      <w:r w:rsidR="00F727D3" w:rsidRPr="00F727D3">
        <w:t xml:space="preserve">. </w:t>
      </w:r>
      <w:r w:rsidRPr="00F727D3">
        <w:t>В 2009 году в России смертность от внешних причин составила 10,6% от всех причин смертности</w:t>
      </w:r>
      <w:r w:rsidR="00F727D3" w:rsidRPr="00F727D3">
        <w:t xml:space="preserve">. </w:t>
      </w:r>
      <w:r w:rsidRPr="00F727D3">
        <w:t>На первом месте болезни системы кровообращения</w:t>
      </w:r>
      <w:r w:rsidR="00F727D3" w:rsidRPr="00F727D3">
        <w:t xml:space="preserve"> - </w:t>
      </w:r>
      <w:r w:rsidRPr="00F727D3">
        <w:t>56,1%, на втором смерть от новообразований</w:t>
      </w:r>
      <w:r w:rsidR="00F727D3" w:rsidRPr="00F727D3">
        <w:t xml:space="preserve"> - </w:t>
      </w:r>
      <w:r w:rsidRPr="00F727D3">
        <w:t>14,5%</w:t>
      </w:r>
      <w:r w:rsidR="00F727D3" w:rsidRPr="00F727D3">
        <w:t xml:space="preserve"> [</w:t>
      </w:r>
      <w:r w:rsidR="00006169" w:rsidRPr="00F727D3">
        <w:t>20</w:t>
      </w:r>
      <w:r w:rsidR="00F727D3" w:rsidRPr="00F727D3">
        <w:t>].</w:t>
      </w:r>
    </w:p>
    <w:p w:rsidR="00F727D3" w:rsidRDefault="00877949" w:rsidP="00F727D3">
      <w:pPr>
        <w:ind w:firstLine="709"/>
      </w:pPr>
      <w:r w:rsidRPr="00F727D3">
        <w:t>Высокая смертность от неестественных причин вызвана обострением социальной напряженности, ростом преступности, межнациональными конфликтами, а также изношенностью производственных фондов, падением трудовой дисциплины, ухудшением качества питания, экологическими и технологическими катастрофами</w:t>
      </w:r>
      <w:r w:rsidR="00F727D3" w:rsidRPr="00F727D3">
        <w:t>.</w:t>
      </w:r>
    </w:p>
    <w:p w:rsidR="00F727D3" w:rsidRDefault="00877949" w:rsidP="00F727D3">
      <w:pPr>
        <w:ind w:firstLine="709"/>
      </w:pPr>
      <w:r w:rsidRPr="00F727D3">
        <w:t>В результате преждевременной смертности в стране увеличивается число вдов, вдовцов и детей-сирот</w:t>
      </w:r>
      <w:r w:rsidR="00F727D3" w:rsidRPr="00F727D3">
        <w:t>.</w:t>
      </w:r>
    </w:p>
    <w:p w:rsidR="00F727D3" w:rsidRDefault="00877949" w:rsidP="00F727D3">
      <w:pPr>
        <w:ind w:firstLine="709"/>
      </w:pPr>
      <w:r w:rsidRPr="00F727D3">
        <w:t>Если до 1991 г</w:t>
      </w:r>
      <w:r w:rsidR="00F727D3" w:rsidRPr="00F727D3">
        <w:t xml:space="preserve">. </w:t>
      </w:r>
      <w:r w:rsidRPr="00F727D3">
        <w:t>младенческая смертность в России постепенно снижалась, то с 1993 г</w:t>
      </w:r>
      <w:r w:rsidR="00F727D3" w:rsidRPr="00F727D3">
        <w:t xml:space="preserve">. </w:t>
      </w:r>
      <w:r w:rsidRPr="00F727D3">
        <w:t>она стала расти и к концу года составила 20 умерших на 1000 родившихся детей</w:t>
      </w:r>
      <w:r w:rsidR="00F727D3" w:rsidRPr="00F727D3">
        <w:t xml:space="preserve">. </w:t>
      </w:r>
      <w:r w:rsidRPr="00F727D3">
        <w:t>Однако в 2009г</w:t>
      </w:r>
      <w:r w:rsidR="00F727D3" w:rsidRPr="00F727D3">
        <w:t xml:space="preserve">. </w:t>
      </w:r>
      <w:r w:rsidRPr="00F727D3">
        <w:t>по сравнению с 2008г</w:t>
      </w:r>
      <w:r w:rsidR="00F727D3" w:rsidRPr="00F727D3">
        <w:t xml:space="preserve">. </w:t>
      </w:r>
      <w:r w:rsidRPr="00F727D3">
        <w:t>число умерших детей в возрасте до 1 года уменьшилось, а показатель младенческой смертности на 1000 родившихся снизился на 0,3 процентного пункта, или на 3,5%</w:t>
      </w:r>
      <w:r w:rsidR="00F727D3" w:rsidRPr="00F727D3">
        <w:t xml:space="preserve">. </w:t>
      </w:r>
      <w:r w:rsidRPr="00F727D3">
        <w:t>Показатель младенческой смертности за первые два месяца 2009 года составил 8,2 случая на 1000 детей, родившихся живыми</w:t>
      </w:r>
      <w:r w:rsidR="00F727D3" w:rsidRPr="00F727D3">
        <w:t xml:space="preserve">. </w:t>
      </w:r>
      <w:r w:rsidRPr="00F727D3">
        <w:t>Несмотря на снижение, по показателю младенческой смертности Россия отстает от развитых стран</w:t>
      </w:r>
      <w:r w:rsidR="00F727D3" w:rsidRPr="00F727D3">
        <w:t xml:space="preserve">. </w:t>
      </w:r>
      <w:r w:rsidRPr="00F727D3">
        <w:t>Так в Японии аналогичный показатель составляет от 4,8 до 6 случаев на 1000 новорожд</w:t>
      </w:r>
      <w:r w:rsidR="00122239" w:rsidRPr="00F727D3">
        <w:t xml:space="preserve">енных, а в Израиле </w:t>
      </w:r>
      <w:r w:rsidR="00F727D3">
        <w:t>-</w:t>
      </w:r>
      <w:r w:rsidR="00122239" w:rsidRPr="00F727D3">
        <w:t xml:space="preserve"> 6,2 случая</w:t>
      </w:r>
      <w:r w:rsidR="00F727D3" w:rsidRPr="00F727D3">
        <w:t xml:space="preserve"> [</w:t>
      </w:r>
      <w:r w:rsidR="00006169" w:rsidRPr="00F727D3">
        <w:t>19</w:t>
      </w:r>
      <w:r w:rsidR="00F727D3" w:rsidRPr="00F727D3">
        <w:t>].</w:t>
      </w:r>
    </w:p>
    <w:p w:rsidR="00F727D3" w:rsidRDefault="00877949" w:rsidP="00F727D3">
      <w:pPr>
        <w:ind w:firstLine="709"/>
      </w:pPr>
      <w:r w:rsidRPr="00F727D3">
        <w:t>С 1992 г</w:t>
      </w:r>
      <w:r w:rsidR="00F727D3" w:rsidRPr="00F727D3">
        <w:t xml:space="preserve">. </w:t>
      </w:r>
      <w:r w:rsidRPr="00F727D3">
        <w:t>началась депопуляция населения России за счет превышения числа умерших над числом родившихся</w:t>
      </w:r>
      <w:r w:rsidR="00F727D3" w:rsidRPr="00F727D3">
        <w:t xml:space="preserve">. </w:t>
      </w:r>
      <w:r w:rsidRPr="00F727D3">
        <w:t>В 1995 году естественная убыль населения страны составила по официальным данным 785,4 тыс</w:t>
      </w:r>
      <w:r w:rsidR="00F727D3" w:rsidRPr="00F727D3">
        <w:t xml:space="preserve">. </w:t>
      </w:r>
      <w:r w:rsidRPr="00F727D3">
        <w:t>человек и по сравнению с 1992 годом увеличилась в 3,6 раза</w:t>
      </w:r>
      <w:r w:rsidR="00F727D3" w:rsidRPr="00F727D3">
        <w:t xml:space="preserve">. </w:t>
      </w:r>
      <w:r w:rsidRPr="00F727D3">
        <w:t>Но в настоящий момент прослеживаются положительные сдвиги</w:t>
      </w:r>
      <w:r w:rsidR="00F727D3" w:rsidRPr="00F727D3">
        <w:t xml:space="preserve">. </w:t>
      </w:r>
      <w:r w:rsidRPr="00F727D3">
        <w:t>По предварительной оценке, численность постоянного населения Российской Федерации на 1 января 2010г</w:t>
      </w:r>
      <w:r w:rsidR="00F727D3" w:rsidRPr="00F727D3">
        <w:t xml:space="preserve">. </w:t>
      </w:r>
      <w:r w:rsidRPr="00F727D3">
        <w:t>составила 141,9 млн</w:t>
      </w:r>
      <w:r w:rsidR="00F727D3" w:rsidRPr="00F727D3">
        <w:t xml:space="preserve">. </w:t>
      </w:r>
      <w:r w:rsidRPr="00F727D3">
        <w:t>человек и за прошедший год увеличилась на 23,3 тыс</w:t>
      </w:r>
      <w:r w:rsidR="00F727D3" w:rsidRPr="00F727D3">
        <w:t xml:space="preserve">. </w:t>
      </w:r>
      <w:r w:rsidRPr="00F727D3">
        <w:t>человек</w:t>
      </w:r>
      <w:r w:rsidR="00F727D3">
        <w:t xml:space="preserve"> (</w:t>
      </w:r>
      <w:r w:rsidRPr="00F727D3">
        <w:t>с учетом миграционного прироста за счет мигрантов, зарегистрированных на год и более</w:t>
      </w:r>
      <w:r w:rsidR="00F727D3" w:rsidRPr="00F727D3">
        <w:t>),</w:t>
      </w:r>
      <w:r w:rsidRPr="00F727D3">
        <w:t xml:space="preserve"> или на 0,002%</w:t>
      </w:r>
      <w:r w:rsidR="00F727D3">
        <w:t xml:space="preserve"> (</w:t>
      </w:r>
      <w:r w:rsidRPr="00F727D3">
        <w:t>на соответствующую дату предыдущего года наблюдалось сокращение численности населения на 104,8 тыс</w:t>
      </w:r>
      <w:r w:rsidR="00F727D3" w:rsidRPr="00F727D3">
        <w:t xml:space="preserve">. </w:t>
      </w:r>
      <w:r w:rsidRPr="00F727D3">
        <w:t>человек, или на 0,07%</w:t>
      </w:r>
      <w:r w:rsidR="00F727D3" w:rsidRPr="00F727D3">
        <w:t xml:space="preserve">). </w:t>
      </w:r>
      <w:r w:rsidRPr="00F727D3">
        <w:t>Естественная убыль населения в 2009г</w:t>
      </w:r>
      <w:r w:rsidR="00F727D3" w:rsidRPr="00F727D3">
        <w:t xml:space="preserve">. </w:t>
      </w:r>
      <w:r w:rsidRPr="00F727D3">
        <w:t>уменьшилась по сравнению с 2008г</w:t>
      </w:r>
      <w:r w:rsidR="00F727D3" w:rsidRPr="00F727D3">
        <w:t xml:space="preserve">. </w:t>
      </w:r>
      <w:r w:rsidRPr="00F727D3">
        <w:t>на 112,7 тыс</w:t>
      </w:r>
      <w:r w:rsidR="00F727D3" w:rsidRPr="00F727D3">
        <w:t xml:space="preserve">. </w:t>
      </w:r>
      <w:r w:rsidRPr="00F727D3">
        <w:t>человек</w:t>
      </w:r>
      <w:r w:rsidR="00F727D3" w:rsidRPr="00F727D3">
        <w:t xml:space="preserve">. </w:t>
      </w:r>
      <w:r w:rsidRPr="00F727D3">
        <w:t>Увеличившийся миграционный прирост полностью компенсировал численные потери населения и превысил их на 9,8%</w:t>
      </w:r>
      <w:r w:rsidR="00F727D3" w:rsidRPr="00F727D3">
        <w:t>. [</w:t>
      </w:r>
      <w:r w:rsidR="00006169" w:rsidRPr="00F727D3">
        <w:t>20</w:t>
      </w:r>
      <w:r w:rsidR="00F727D3" w:rsidRPr="00F727D3">
        <w:t>]</w:t>
      </w:r>
    </w:p>
    <w:p w:rsidR="00F727D3" w:rsidRDefault="00877949" w:rsidP="00F727D3">
      <w:pPr>
        <w:ind w:firstLine="709"/>
      </w:pPr>
      <w:r w:rsidRPr="00F727D3">
        <w:t>В странах ЕС так же наблюдается такая негативная тенденция, как сокращение рождаемости</w:t>
      </w:r>
      <w:r w:rsidR="00F727D3" w:rsidRPr="00F727D3">
        <w:t xml:space="preserve">. </w:t>
      </w:r>
      <w:r w:rsidRPr="00F727D3">
        <w:t>В 2007 г</w:t>
      </w:r>
      <w:r w:rsidR="00F727D3" w:rsidRPr="00F727D3">
        <w:t xml:space="preserve">. </w:t>
      </w:r>
      <w:r w:rsidRPr="00F727D3">
        <w:t>число новорожденных едва достигло 5,2 млн</w:t>
      </w:r>
      <w:r w:rsidR="00F727D3" w:rsidRPr="00F727D3">
        <w:t xml:space="preserve">. </w:t>
      </w:r>
      <w:r w:rsidRPr="00F727D3">
        <w:t>Это почти на 1 млн</w:t>
      </w:r>
      <w:r w:rsidR="00F727D3">
        <w:t xml:space="preserve"> (</w:t>
      </w:r>
      <w:r w:rsidRPr="00F727D3">
        <w:t>920089</w:t>
      </w:r>
      <w:r w:rsidR="00F727D3" w:rsidRPr="00F727D3">
        <w:t>),</w:t>
      </w:r>
      <w:r w:rsidRPr="00F727D3">
        <w:t xml:space="preserve"> или на 15%, меньше, чем в 1982 г</w:t>
      </w:r>
      <w:r w:rsidR="00F727D3" w:rsidRPr="00F727D3">
        <w:t xml:space="preserve">. </w:t>
      </w:r>
      <w:r w:rsidRPr="00F727D3">
        <w:t>Драматический спад рождаемости произошел в 1990</w:t>
      </w:r>
      <w:r w:rsidR="00F727D3">
        <w:t>-</w:t>
      </w:r>
      <w:r w:rsidRPr="00F727D3">
        <w:t>1995 гг</w:t>
      </w:r>
      <w:r w:rsidR="00F727D3" w:rsidRPr="00F727D3">
        <w:t xml:space="preserve">. </w:t>
      </w:r>
      <w:r w:rsidRPr="00F727D3">
        <w:t>С тех пор ситуация практически не изменилась</w:t>
      </w:r>
      <w:r w:rsidR="00F727D3" w:rsidRPr="00F727D3">
        <w:t xml:space="preserve">. </w:t>
      </w:r>
      <w:r w:rsidRPr="00F727D3">
        <w:t>В 1995</w:t>
      </w:r>
      <w:r w:rsidR="00F727D3">
        <w:t>-</w:t>
      </w:r>
      <w:r w:rsidRPr="00F727D3">
        <w:t>2007 гг</w:t>
      </w:r>
      <w:r w:rsidR="00F727D3" w:rsidRPr="00F727D3">
        <w:t xml:space="preserve">. </w:t>
      </w:r>
      <w:r w:rsidRPr="00F727D3">
        <w:t>рождаемость увеличилась всего на 2,1%</w:t>
      </w:r>
      <w:r w:rsidR="00F727D3" w:rsidRPr="00F727D3">
        <w:t>.</w:t>
      </w:r>
    </w:p>
    <w:p w:rsidR="00F727D3" w:rsidRDefault="00877949" w:rsidP="00F727D3">
      <w:pPr>
        <w:ind w:firstLine="709"/>
      </w:pPr>
      <w:r w:rsidRPr="00F727D3">
        <w:t>Растет число семей беженцев и вынужденных переселенцев, испытывающих тяжкие страдания</w:t>
      </w:r>
      <w:r w:rsidR="00F727D3" w:rsidRPr="00F727D3">
        <w:t>.</w:t>
      </w:r>
    </w:p>
    <w:p w:rsidR="00F727D3" w:rsidRDefault="00877949" w:rsidP="00F727D3">
      <w:pPr>
        <w:ind w:firstLine="709"/>
      </w:pPr>
      <w:r w:rsidRPr="00F727D3">
        <w:t>Обследования специалистов показывают, что отказ части семей от рождения детей из-за неблагоприятных экономических и психологических условий может при продолжении социально-экономического кризиса перерасти в новые репродуктивные установки, выражающиеся, в частности, в резком снижении ценностей детей для родителей, что приведет в дальнейшем к новому витку депопуляции</w:t>
      </w:r>
      <w:r w:rsidR="00F727D3" w:rsidRPr="00F727D3">
        <w:t xml:space="preserve"> - </w:t>
      </w:r>
      <w:r w:rsidRPr="00F727D3">
        <w:t>например, сокращению численности населения и трудовых ресурсов, а также к безнадзорности и запущенности детей</w:t>
      </w:r>
      <w:r w:rsidR="00F727D3" w:rsidRPr="00F727D3">
        <w:t>.</w:t>
      </w:r>
    </w:p>
    <w:p w:rsidR="00F727D3" w:rsidRDefault="00877949" w:rsidP="00F727D3">
      <w:pPr>
        <w:ind w:firstLine="709"/>
      </w:pPr>
      <w:r w:rsidRPr="00F727D3">
        <w:t>Ухудшается психологический климат в обществе, что напрямую связано с ростом насилия, преступности, распространением алкоголизма и наркомании, проституции и порнографии</w:t>
      </w:r>
      <w:r w:rsidR="00F727D3" w:rsidRPr="00F727D3">
        <w:t xml:space="preserve">. </w:t>
      </w:r>
      <w:r w:rsidRPr="00F727D3">
        <w:t>И семья, являясь частью общества, перестает быть психологическим убежищем от общественных катаклизмов</w:t>
      </w:r>
      <w:r w:rsidR="00F727D3" w:rsidRPr="00F727D3">
        <w:t xml:space="preserve">. </w:t>
      </w:r>
      <w:r w:rsidRPr="00F727D3">
        <w:t>И как следствие число неблагополучных семей увеличивается</w:t>
      </w:r>
      <w:r w:rsidR="00F727D3" w:rsidRPr="00F727D3">
        <w:t>.</w:t>
      </w:r>
    </w:p>
    <w:p w:rsidR="00F727D3" w:rsidRDefault="00F727D3" w:rsidP="00F727D3">
      <w:pPr>
        <w:ind w:firstLine="709"/>
        <w:rPr>
          <w:i/>
          <w:iCs/>
        </w:rPr>
      </w:pPr>
    </w:p>
    <w:p w:rsidR="00E157D9" w:rsidRPr="00F727D3" w:rsidRDefault="00F727D3" w:rsidP="00F727D3">
      <w:pPr>
        <w:pStyle w:val="2"/>
      </w:pPr>
      <w:bookmarkStart w:id="7" w:name="_Toc275778998"/>
      <w:r>
        <w:t>2.3</w:t>
      </w:r>
      <w:r w:rsidR="00E157D9" w:rsidRPr="00F727D3">
        <w:t xml:space="preserve"> Формирование и реализация государственной семейной политики в России</w:t>
      </w:r>
      <w:bookmarkEnd w:id="7"/>
    </w:p>
    <w:p w:rsidR="00F727D3" w:rsidRDefault="00F727D3" w:rsidP="00F727D3">
      <w:pPr>
        <w:ind w:firstLine="709"/>
      </w:pPr>
    </w:p>
    <w:p w:rsidR="00F727D3" w:rsidRDefault="00711D2A" w:rsidP="00F727D3">
      <w:pPr>
        <w:ind w:firstLine="709"/>
      </w:pPr>
      <w:r w:rsidRPr="00F727D3">
        <w:t>В СССР политика в отношении семьи была ограниченной, не носила системного характера, отождествлялась с социальной политикой</w:t>
      </w:r>
      <w:r w:rsidR="00F727D3" w:rsidRPr="00F727D3">
        <w:t xml:space="preserve">. </w:t>
      </w:r>
      <w:r w:rsidRPr="00F727D3">
        <w:t>Институциональные интересы семьи специально не учитывались</w:t>
      </w:r>
      <w:r w:rsidR="00F727D3" w:rsidRPr="00F727D3">
        <w:t xml:space="preserve">. </w:t>
      </w:r>
      <w:r w:rsidRPr="00F727D3">
        <w:t>Государство исходило из своих экономических, производственных, оборонных потребностей, демографической ситуации, необходимости обеспечения страны массовой и дешевой рабочей силой</w:t>
      </w:r>
      <w:r w:rsidR="00F727D3" w:rsidRPr="00F727D3">
        <w:t xml:space="preserve">. </w:t>
      </w:r>
      <w:r w:rsidRPr="00F727D3">
        <w:t>При этом женщины максимально включались в общественное производство, дети</w:t>
      </w:r>
      <w:r w:rsidR="00F727D3" w:rsidRPr="00F727D3">
        <w:t xml:space="preserve"> - </w:t>
      </w:r>
      <w:r w:rsidRPr="00F727D3">
        <w:t>в систему общественного воспитания</w:t>
      </w:r>
      <w:r w:rsidR="00F727D3" w:rsidRPr="00F727D3">
        <w:t xml:space="preserve">. </w:t>
      </w:r>
      <w:r w:rsidRPr="00F727D3">
        <w:t>Члены семьи проводили большую часть своего времени вне дома, занимаясь производственными и общественными делами</w:t>
      </w:r>
      <w:r w:rsidR="00F727D3" w:rsidRPr="00F727D3">
        <w:t>.</w:t>
      </w:r>
    </w:p>
    <w:p w:rsidR="00F727D3" w:rsidRDefault="00711D2A" w:rsidP="00F727D3">
      <w:pPr>
        <w:ind w:firstLine="709"/>
      </w:pPr>
      <w:r w:rsidRPr="00F727D3">
        <w:t>В 90-е годы, в изменившихся политических и экономических условиях, происходила переоценка государственной политики в отношении семьи</w:t>
      </w:r>
      <w:r w:rsidR="00F727D3" w:rsidRPr="00F727D3">
        <w:t xml:space="preserve">. </w:t>
      </w:r>
      <w:r w:rsidRPr="00F727D3">
        <w:t>Тенденция усиления внимания к семье получила отражение в Конституции, Семейном кодексе Российской Федерации, в отраслевом законодательстве</w:t>
      </w:r>
      <w:r w:rsidR="00F727D3" w:rsidRPr="00F727D3">
        <w:t xml:space="preserve">. </w:t>
      </w:r>
      <w:r w:rsidRPr="00F727D3">
        <w:t>Принимались меры по законодательному закреплению семейных прав граждан</w:t>
      </w:r>
      <w:r w:rsidR="00F727D3">
        <w:t xml:space="preserve"> (</w:t>
      </w:r>
      <w:r w:rsidRPr="00F727D3">
        <w:t>пособия на детей налоговые, другие льготы</w:t>
      </w:r>
      <w:r w:rsidR="00F727D3" w:rsidRPr="00F727D3">
        <w:t>).</w:t>
      </w:r>
    </w:p>
    <w:p w:rsidR="00F727D3" w:rsidRDefault="00711D2A" w:rsidP="00F727D3">
      <w:pPr>
        <w:ind w:firstLine="709"/>
      </w:pPr>
      <w:r w:rsidRPr="00F727D3">
        <w:t>Важным этапом развития официальной парадигмы семейной политики стала разработка концепций семейной политики Комитетом по делам семьи, семейной и демографической политике при Совете Министров РСФСР</w:t>
      </w:r>
      <w:r w:rsidR="00F727D3">
        <w:t xml:space="preserve"> (</w:t>
      </w:r>
      <w:r w:rsidRPr="00F727D3">
        <w:t>1991 г</w:t>
      </w:r>
      <w:r w:rsidR="00F727D3" w:rsidRPr="00F727D3">
        <w:t xml:space="preserve">) </w:t>
      </w:r>
      <w:r w:rsidRPr="00F727D3">
        <w:t>и Национальным Советом по подготовке и проведению Международного года семьи</w:t>
      </w:r>
      <w:r w:rsidR="00F727D3">
        <w:t xml:space="preserve"> (</w:t>
      </w:r>
      <w:r w:rsidRPr="00F727D3">
        <w:t>1993 г</w:t>
      </w:r>
      <w:r w:rsidR="00F727D3" w:rsidRPr="00F727D3">
        <w:t xml:space="preserve">). </w:t>
      </w:r>
      <w:r w:rsidRPr="00F727D3">
        <w:t>В этих концепциях отражена идеология общечеловеческих ценностей, приоритет</w:t>
      </w:r>
      <w:r w:rsidR="00F727D3" w:rsidRPr="00F727D3">
        <w:t xml:space="preserve">; </w:t>
      </w:r>
      <w:r w:rsidRPr="00F727D3">
        <w:t>интересов семьи и личности, партнерских отношений семьи и государства, его институтов, которые не подменяют семью, а разделяют с ней ответственность за создание условий ее функционирования</w:t>
      </w:r>
      <w:r w:rsidR="00F727D3" w:rsidRPr="00F727D3">
        <w:t xml:space="preserve">. </w:t>
      </w:r>
      <w:r w:rsidRPr="00F727D3">
        <w:t>Однако указанные концепции не имели государственного статуса</w:t>
      </w:r>
      <w:r w:rsidR="00F727D3" w:rsidRPr="00F727D3">
        <w:t xml:space="preserve">. </w:t>
      </w:r>
      <w:r w:rsidRPr="00F727D3">
        <w:t>Только в 1996 г</w:t>
      </w:r>
      <w:r w:rsidR="00F727D3" w:rsidRPr="00F727D3">
        <w:t xml:space="preserve">. </w:t>
      </w:r>
      <w:r w:rsidRPr="00F727D3">
        <w:t>семейная политика получила государственное определение в Указе Президента</w:t>
      </w:r>
      <w:r w:rsidR="00F727D3">
        <w:t xml:space="preserve"> "</w:t>
      </w:r>
      <w:r w:rsidRPr="00F727D3">
        <w:t>Об основных направлениях государственной семейной политики</w:t>
      </w:r>
      <w:r w:rsidR="00F727D3">
        <w:t>" (</w:t>
      </w:r>
      <w:r w:rsidRPr="00F727D3">
        <w:t>от 14 мая 1996 г</w:t>
      </w:r>
      <w:r w:rsidR="00F727D3" w:rsidRPr="00F727D3">
        <w:t xml:space="preserve">. </w:t>
      </w:r>
      <w:r w:rsidRPr="00F727D3">
        <w:t>№ 712</w:t>
      </w:r>
      <w:r w:rsidR="00F727D3" w:rsidRPr="00F727D3">
        <w:t>),</w:t>
      </w:r>
      <w:r w:rsidRPr="00F727D3">
        <w:t xml:space="preserve"> которым созданы предпосылки для выхода на новый уровень взаимодействия государства и семьи, формирования семейной политики как самостоятельного направления социальной политики</w:t>
      </w:r>
      <w:r w:rsidR="00F727D3" w:rsidRPr="00F727D3">
        <w:t xml:space="preserve"> [</w:t>
      </w:r>
      <w:r w:rsidR="00006169" w:rsidRPr="00F727D3">
        <w:t>8</w:t>
      </w:r>
      <w:r w:rsidR="00F727D3" w:rsidRPr="00F727D3">
        <w:t>].</w:t>
      </w:r>
    </w:p>
    <w:p w:rsidR="00F727D3" w:rsidRDefault="00711D2A" w:rsidP="00F727D3">
      <w:pPr>
        <w:ind w:firstLine="709"/>
      </w:pPr>
      <w:r w:rsidRPr="00F727D3">
        <w:t>Согласно Конституции Российской Федерации</w:t>
      </w:r>
      <w:r w:rsidR="00F727D3" w:rsidRPr="00F727D3">
        <w:t xml:space="preserve"> [</w:t>
      </w:r>
      <w:r w:rsidR="00006169" w:rsidRPr="00F727D3">
        <w:t>1</w:t>
      </w:r>
      <w:r w:rsidR="00F727D3">
        <w:t>],</w:t>
      </w:r>
      <w:r w:rsidRPr="00F727D3">
        <w:t xml:space="preserve"> семья, материнство, детство находятся под защитой государства</w:t>
      </w:r>
      <w:r w:rsidR="00F727D3" w:rsidRPr="00F727D3">
        <w:t xml:space="preserve">. </w:t>
      </w:r>
      <w:r w:rsidR="0023697A" w:rsidRPr="00F727D3">
        <w:t>На сегодняшний день наиболее подробно вопросы государственной поддержки семьи, материнства и детства регламентируются нормами Семейного кодекса Российской Федерации, Федеральными законами</w:t>
      </w:r>
      <w:r w:rsidR="00F727D3">
        <w:t xml:space="preserve"> "</w:t>
      </w:r>
      <w:r w:rsidR="0023697A" w:rsidRPr="00F727D3">
        <w:t>Об опеке и попечительстве</w:t>
      </w:r>
      <w:r w:rsidR="00F727D3">
        <w:t>", "</w:t>
      </w:r>
      <w:r w:rsidR="0023697A" w:rsidRPr="00F727D3">
        <w:t>О дополнительных мерах государственной поддержки семей, имеющих детей</w:t>
      </w:r>
      <w:r w:rsidR="00F727D3">
        <w:t>", "</w:t>
      </w:r>
      <w:r w:rsidR="0023697A" w:rsidRPr="00F727D3">
        <w:t>Об основных гарантиях прав ребенка в Российской Федерации</w:t>
      </w:r>
      <w:r w:rsidR="00F727D3">
        <w:t xml:space="preserve">", </w:t>
      </w:r>
      <w:r w:rsidR="0023697A" w:rsidRPr="00F727D3">
        <w:t>Концепцией государственной семейной политики в сфере духовно-нравственного воспитания детей в Российской Федерации и защиты их нравственности,</w:t>
      </w:r>
      <w:r w:rsidR="00F727D3">
        <w:t xml:space="preserve"> "</w:t>
      </w:r>
      <w:r w:rsidR="0023697A" w:rsidRPr="00F727D3">
        <w:t>Основные направления государственной социальной политики по улучшению положения детей в Российской Федерации до 2010 г</w:t>
      </w:r>
      <w:r w:rsidR="00F727D3" w:rsidRPr="00F727D3">
        <w:t>.</w:t>
      </w:r>
      <w:r w:rsidR="00F727D3">
        <w:t xml:space="preserve"> (</w:t>
      </w:r>
      <w:r w:rsidR="0023697A" w:rsidRPr="00F727D3">
        <w:t>Национальный план действий в интересах детей</w:t>
      </w:r>
      <w:r w:rsidR="00F727D3">
        <w:t xml:space="preserve">)", </w:t>
      </w:r>
      <w:r w:rsidR="005F7B9B" w:rsidRPr="00F727D3">
        <w:t>федеральная целевая программа</w:t>
      </w:r>
      <w:r w:rsidR="00F727D3">
        <w:t xml:space="preserve"> "</w:t>
      </w:r>
      <w:r w:rsidR="005F7B9B" w:rsidRPr="00F727D3">
        <w:t>Дети России</w:t>
      </w:r>
      <w:r w:rsidR="00F727D3">
        <w:t xml:space="preserve">" </w:t>
      </w:r>
      <w:r w:rsidR="005F7B9B" w:rsidRPr="00F727D3">
        <w:t>на 2007-2010 годы,</w:t>
      </w:r>
      <w:r w:rsidR="0023697A" w:rsidRPr="00F727D3">
        <w:t xml:space="preserve"> иными нормативными правовыми актами</w:t>
      </w:r>
      <w:r w:rsidR="00F727D3" w:rsidRPr="00F727D3">
        <w:t xml:space="preserve">. </w:t>
      </w:r>
      <w:r w:rsidR="0023697A" w:rsidRPr="00F727D3">
        <w:t>Однако рост разводов, увеличение числа детей-сирот и рожденных вне брака, ухудшение экономического положения семей заставило государство задуматься о разработке новой стратегии государственной политики в данной области</w:t>
      </w:r>
      <w:r w:rsidR="00F727D3" w:rsidRPr="00F727D3">
        <w:t xml:space="preserve"> [</w:t>
      </w:r>
      <w:r w:rsidR="00006169" w:rsidRPr="00F727D3">
        <w:t>17</w:t>
      </w:r>
      <w:r w:rsidR="00F727D3" w:rsidRPr="00F727D3">
        <w:t>].</w:t>
      </w:r>
    </w:p>
    <w:p w:rsidR="00F727D3" w:rsidRDefault="0003091C" w:rsidP="00F727D3">
      <w:pPr>
        <w:ind w:firstLine="709"/>
      </w:pPr>
      <w:r w:rsidRPr="00F727D3">
        <w:t>2008 год был объявлен в России годом семьи и призван объединить усилия государства, общества и бизнеса вокруг важнейших вопросов укрепления авторитета и поддержки института семьи, базовых семейных ценностей</w:t>
      </w:r>
      <w:r w:rsidR="00F727D3" w:rsidRPr="00F727D3">
        <w:t xml:space="preserve">. </w:t>
      </w:r>
      <w:r w:rsidRPr="00F727D3">
        <w:t>Был принят Указ Президента России от 14 июля 2007 года</w:t>
      </w:r>
      <w:r w:rsidR="00F727D3">
        <w:t xml:space="preserve"> "</w:t>
      </w:r>
      <w:r w:rsidRPr="00F727D3">
        <w:t>О создании Фонда по поддержке детей, находящихся в трудной жизненной ситуации</w:t>
      </w:r>
      <w:r w:rsidR="00F727D3">
        <w:t xml:space="preserve">". </w:t>
      </w:r>
      <w:r w:rsidRPr="00F727D3">
        <w:t>На обеспечение деятельности этого фонда в 2008 году из федерального бюджета выделено более 5 млрд рублей</w:t>
      </w:r>
      <w:r w:rsidR="00F727D3" w:rsidRPr="00F727D3">
        <w:t xml:space="preserve"> [</w:t>
      </w:r>
      <w:r w:rsidR="00006169" w:rsidRPr="00F727D3">
        <w:t>15</w:t>
      </w:r>
      <w:r w:rsidR="00F727D3" w:rsidRPr="00F727D3">
        <w:t>].</w:t>
      </w:r>
    </w:p>
    <w:p w:rsidR="00F727D3" w:rsidRDefault="0023697A" w:rsidP="00F727D3">
      <w:pPr>
        <w:ind w:firstLine="709"/>
      </w:pPr>
      <w:r w:rsidRPr="00F727D3">
        <w:t>В настоящее время в России разработан проект Концепции государственной семейной политики до 2025 года, в которой будут прописаны социальные стандарты качества жизни, подходы к решению вопросов социального развития и защиты семьи, а также многие другие вопросы</w:t>
      </w:r>
      <w:r w:rsidR="00F727D3" w:rsidRPr="00F727D3">
        <w:t xml:space="preserve">. </w:t>
      </w:r>
      <w:r w:rsidRPr="00F727D3">
        <w:t>Концепция должна служить ориентиром для федеральных органов государственной власти и органов местного самоуправления при решении вопросов жизнеобеспечения, защиты прав и интересов, социализации семей</w:t>
      </w:r>
      <w:r w:rsidR="00F727D3" w:rsidRPr="00F727D3">
        <w:t xml:space="preserve"> [</w:t>
      </w:r>
      <w:r w:rsidR="00006169" w:rsidRPr="00F727D3">
        <w:t>17</w:t>
      </w:r>
      <w:r w:rsidR="00F727D3" w:rsidRPr="00F727D3">
        <w:t>].</w:t>
      </w:r>
    </w:p>
    <w:p w:rsidR="00F727D3" w:rsidRDefault="008434C0" w:rsidP="00F727D3">
      <w:pPr>
        <w:ind w:firstLine="709"/>
      </w:pPr>
      <w:r w:rsidRPr="00F727D3">
        <w:t>Важным направлением</w:t>
      </w:r>
      <w:r w:rsidR="0014061A" w:rsidRPr="00F727D3">
        <w:t xml:space="preserve"> государственной семейной политики </w:t>
      </w:r>
      <w:r w:rsidR="003F4CA1" w:rsidRPr="00F727D3">
        <w:t>в России</w:t>
      </w:r>
      <w:r w:rsidRPr="00F727D3">
        <w:t xml:space="preserve"> является </w:t>
      </w:r>
      <w:r w:rsidR="00E74458" w:rsidRPr="00F727D3">
        <w:rPr>
          <w:i/>
          <w:iCs/>
        </w:rPr>
        <w:t>о</w:t>
      </w:r>
      <w:r w:rsidR="0014061A" w:rsidRPr="00F727D3">
        <w:rPr>
          <w:i/>
          <w:iCs/>
        </w:rPr>
        <w:t>беспечение условий для преодоления негативных тенденций и стабилизации материального положения семей, уменьшение бедности и увеличение помощи малоимущим семьям</w:t>
      </w:r>
      <w:r w:rsidR="00F727D3" w:rsidRPr="00F727D3">
        <w:rPr>
          <w:i/>
          <w:iCs/>
        </w:rPr>
        <w:t xml:space="preserve"> [</w:t>
      </w:r>
      <w:r w:rsidR="00006169" w:rsidRPr="00F727D3">
        <w:t>18</w:t>
      </w:r>
      <w:r w:rsidR="00F727D3" w:rsidRPr="00F727D3">
        <w:t>].</w:t>
      </w:r>
    </w:p>
    <w:p w:rsidR="00F727D3" w:rsidRDefault="00DE41E9" w:rsidP="00F727D3">
      <w:pPr>
        <w:ind w:firstLine="709"/>
      </w:pPr>
      <w:r w:rsidRPr="00F727D3">
        <w:t xml:space="preserve">В рамках данного направления проводятся </w:t>
      </w:r>
      <w:r w:rsidR="0014061A" w:rsidRPr="00F727D3">
        <w:t>меры по стабилизации ситуации на рынке труда, сокращению уровня безработиц</w:t>
      </w:r>
      <w:r w:rsidRPr="00F727D3">
        <w:t>ы, в том числе скрытой, усиление</w:t>
      </w:r>
      <w:r w:rsidR="0014061A" w:rsidRPr="00F727D3">
        <w:t xml:space="preserve"> социальной защиты работников</w:t>
      </w:r>
      <w:r w:rsidRPr="00F727D3">
        <w:t>,</w:t>
      </w:r>
      <w:r w:rsidR="0014061A" w:rsidRPr="00F727D3">
        <w:t xml:space="preserve"> усиление гарантий занятости на рынке труда для работников из семей, нуждающихся </w:t>
      </w:r>
      <w:r w:rsidRPr="00F727D3">
        <w:t xml:space="preserve">в повышенной социальной защите </w:t>
      </w:r>
      <w:r w:rsidR="0014061A" w:rsidRPr="00F727D3">
        <w:t>путем стимулирования создания для таких работников специальных рабочих мест, обеспечения их профессиональной подготовки и переподготовки, предоставления налоговых или иных льгот орган</w:t>
      </w:r>
      <w:r w:rsidRPr="00F727D3">
        <w:t>изациям, использующим их труд</w:t>
      </w:r>
      <w:r w:rsidR="00F727D3" w:rsidRPr="00F727D3">
        <w:t>.</w:t>
      </w:r>
    </w:p>
    <w:p w:rsidR="00F727D3" w:rsidRDefault="00DE41E9" w:rsidP="00F727D3">
      <w:pPr>
        <w:ind w:firstLine="709"/>
      </w:pPr>
      <w:r w:rsidRPr="00F727D3">
        <w:t>Реализуется поддержка</w:t>
      </w:r>
      <w:r w:rsidR="0014061A" w:rsidRPr="00F727D3">
        <w:t xml:space="preserve"> развития индивидуальной трудовой деятельности, семейного предпринимательства и фермерства</w:t>
      </w:r>
      <w:r w:rsidR="00F727D3" w:rsidRPr="00F727D3">
        <w:t xml:space="preserve">; </w:t>
      </w:r>
      <w:r w:rsidRPr="00F727D3">
        <w:t>обеспечения</w:t>
      </w:r>
      <w:r w:rsidR="0014061A" w:rsidRPr="00F727D3">
        <w:t xml:space="preserve"> условий для установления фактического равенства прав и возможностей женщин и мужчин на рынке труда, для повышения конкурентоспособности женской рабочей силы, адаптации женщин к новым экономическим отношениям</w:t>
      </w:r>
      <w:r w:rsidR="00F727D3" w:rsidRPr="00F727D3">
        <w:t>;</w:t>
      </w:r>
    </w:p>
    <w:p w:rsidR="00F727D3" w:rsidRDefault="00DE41E9" w:rsidP="00F727D3">
      <w:pPr>
        <w:ind w:firstLine="709"/>
      </w:pPr>
      <w:r w:rsidRPr="00F727D3">
        <w:t>Развивается система семейных пособий, охватывающая</w:t>
      </w:r>
      <w:r w:rsidR="0014061A" w:rsidRPr="00F727D3">
        <w:t xml:space="preserve"> поддержкой все семьи с несовершеннолетними детьми</w:t>
      </w:r>
      <w:r w:rsidR="00F727D3" w:rsidRPr="00F727D3">
        <w:t xml:space="preserve">. </w:t>
      </w:r>
      <w:r w:rsidR="005A2A57" w:rsidRPr="00F727D3">
        <w:t>Государство реализует</w:t>
      </w:r>
      <w:r w:rsidR="00F727D3" w:rsidRPr="00F727D3">
        <w:t xml:space="preserve"> </w:t>
      </w:r>
      <w:r w:rsidR="0014061A" w:rsidRPr="00F727D3">
        <w:t>контрол</w:t>
      </w:r>
      <w:r w:rsidR="005A2A57" w:rsidRPr="00F727D3">
        <w:t>ь</w:t>
      </w:r>
      <w:r w:rsidR="0014061A" w:rsidRPr="00F727D3">
        <w:t xml:space="preserve"> за своевременно</w:t>
      </w:r>
      <w:r w:rsidR="008434C0" w:rsidRPr="00F727D3">
        <w:t>й и полной выплатой алиментов</w:t>
      </w:r>
      <w:r w:rsidR="00F727D3" w:rsidRPr="00F727D3">
        <w:t>.</w:t>
      </w:r>
    </w:p>
    <w:p w:rsidR="00F727D3" w:rsidRDefault="008434C0" w:rsidP="00F727D3">
      <w:pPr>
        <w:ind w:firstLine="709"/>
      </w:pPr>
      <w:r w:rsidRPr="00F727D3">
        <w:t>Государство проводит</w:t>
      </w:r>
      <w:r w:rsidR="0014061A" w:rsidRPr="00F727D3">
        <w:t xml:space="preserve"> укрепление в ходе жилищной реформы фонда государственного и муниципального жилья</w:t>
      </w:r>
      <w:r w:rsidR="00F727D3" w:rsidRPr="00F727D3">
        <w:t xml:space="preserve">. </w:t>
      </w:r>
      <w:r w:rsidRPr="00F727D3">
        <w:t>Реализуются программы к</w:t>
      </w:r>
      <w:r w:rsidR="0014061A" w:rsidRPr="00F727D3">
        <w:t>редитовани</w:t>
      </w:r>
      <w:r w:rsidRPr="00F727D3">
        <w:t>я</w:t>
      </w:r>
      <w:r w:rsidR="0014061A" w:rsidRPr="00F727D3">
        <w:t xml:space="preserve"> и частично</w:t>
      </w:r>
      <w:r w:rsidRPr="00F727D3">
        <w:t>го</w:t>
      </w:r>
      <w:r w:rsidR="0014061A" w:rsidRPr="00F727D3">
        <w:t xml:space="preserve"> субсидировани</w:t>
      </w:r>
      <w:r w:rsidRPr="00F727D3">
        <w:t>я</w:t>
      </w:r>
      <w:r w:rsidR="0014061A" w:rsidRPr="00F727D3">
        <w:t xml:space="preserve"> семей, осуществляющих стро</w:t>
      </w:r>
      <w:r w:rsidRPr="00F727D3">
        <w:t>ительство и приобретение жилья</w:t>
      </w:r>
      <w:r w:rsidR="00F727D3" w:rsidRPr="00F727D3">
        <w:t xml:space="preserve">. </w:t>
      </w:r>
      <w:r w:rsidRPr="00F727D3">
        <w:t>Предоставляются льготы</w:t>
      </w:r>
      <w:r w:rsidR="0014061A" w:rsidRPr="00F727D3">
        <w:t xml:space="preserve"> многодетны</w:t>
      </w:r>
      <w:r w:rsidRPr="00F727D3">
        <w:t>м</w:t>
      </w:r>
      <w:r w:rsidR="0014061A" w:rsidRPr="00F727D3">
        <w:t xml:space="preserve"> сем</w:t>
      </w:r>
      <w:r w:rsidRPr="00F727D3">
        <w:t>ьям</w:t>
      </w:r>
      <w:r w:rsidR="0014061A" w:rsidRPr="00F727D3">
        <w:t>, неполны</w:t>
      </w:r>
      <w:r w:rsidRPr="00F727D3">
        <w:t>м</w:t>
      </w:r>
      <w:r w:rsidR="0014061A" w:rsidRPr="00F727D3">
        <w:t xml:space="preserve"> сем</w:t>
      </w:r>
      <w:r w:rsidRPr="00F727D3">
        <w:t>ьям</w:t>
      </w:r>
      <w:r w:rsidR="0014061A" w:rsidRPr="00F727D3">
        <w:t>, сем</w:t>
      </w:r>
      <w:r w:rsidRPr="00F727D3">
        <w:t>ьям</w:t>
      </w:r>
      <w:r w:rsidR="0014061A" w:rsidRPr="00F727D3">
        <w:t xml:space="preserve"> с инвалидами</w:t>
      </w:r>
      <w:r w:rsidR="00F727D3" w:rsidRPr="00F727D3">
        <w:t xml:space="preserve"> [</w:t>
      </w:r>
      <w:r w:rsidR="00006169" w:rsidRPr="00F727D3">
        <w:t>18</w:t>
      </w:r>
      <w:r w:rsidR="00F727D3" w:rsidRPr="00F727D3">
        <w:t>].</w:t>
      </w:r>
    </w:p>
    <w:p w:rsidR="00F727D3" w:rsidRDefault="005A2A57" w:rsidP="00F727D3">
      <w:pPr>
        <w:ind w:firstLine="709"/>
      </w:pPr>
      <w:r w:rsidRPr="00F727D3">
        <w:t xml:space="preserve">Другим приоритетным направлением государственной политики в России является </w:t>
      </w:r>
      <w:r w:rsidRPr="00F727D3">
        <w:rPr>
          <w:i/>
          <w:iCs/>
        </w:rPr>
        <w:t>о</w:t>
      </w:r>
      <w:r w:rsidR="0014061A" w:rsidRPr="00F727D3">
        <w:rPr>
          <w:i/>
          <w:iCs/>
        </w:rPr>
        <w:t>беспечение работникам, имеющим детей, благоприятных условий для сочетания трудовой деятельности с выполнением семейных обязанностей, включая</w:t>
      </w:r>
      <w:r w:rsidR="00F727D3" w:rsidRPr="00F727D3">
        <w:rPr>
          <w:i/>
          <w:iCs/>
        </w:rPr>
        <w:t xml:space="preserve"> [</w:t>
      </w:r>
      <w:r w:rsidR="00006169" w:rsidRPr="00F727D3">
        <w:t>5</w:t>
      </w:r>
      <w:r w:rsidR="00F727D3">
        <w:t>]:</w:t>
      </w:r>
    </w:p>
    <w:p w:rsidR="00F727D3" w:rsidRDefault="009262CE" w:rsidP="00F727D3">
      <w:pPr>
        <w:ind w:firstLine="709"/>
      </w:pPr>
      <w:r w:rsidRPr="00F727D3">
        <w:t>1</w:t>
      </w:r>
      <w:r w:rsidR="00F727D3" w:rsidRPr="00F727D3">
        <w:t xml:space="preserve">) </w:t>
      </w:r>
      <w:r w:rsidR="0014061A" w:rsidRPr="00F727D3">
        <w:t>распространение на отца прав на льготы в связи с воспитанием детей, предоставляемые в настоящее время на производстве женщине-матери</w:t>
      </w:r>
      <w:r w:rsidR="00F727D3" w:rsidRPr="00F727D3">
        <w:t>;</w:t>
      </w:r>
    </w:p>
    <w:p w:rsidR="00F727D3" w:rsidRDefault="009262CE" w:rsidP="00F727D3">
      <w:pPr>
        <w:ind w:firstLine="709"/>
      </w:pPr>
      <w:r w:rsidRPr="00F727D3">
        <w:t>2</w:t>
      </w:r>
      <w:r w:rsidR="00F727D3" w:rsidRPr="00F727D3">
        <w:t xml:space="preserve">) </w:t>
      </w:r>
      <w:r w:rsidR="0014061A" w:rsidRPr="00F727D3">
        <w:t>усиление государственного контроля за соблюдением законодательства Российской Федерации в части правовой защиты интересов работающих членов семьи, мужчин, женщин и подростков в сфере труда</w:t>
      </w:r>
    </w:p>
    <w:p w:rsidR="00F727D3" w:rsidRDefault="009262CE" w:rsidP="00F727D3">
      <w:pPr>
        <w:ind w:firstLine="709"/>
      </w:pPr>
      <w:r w:rsidRPr="00F727D3">
        <w:t>3</w:t>
      </w:r>
      <w:r w:rsidR="00F727D3" w:rsidRPr="00F727D3">
        <w:t xml:space="preserve">) </w:t>
      </w:r>
      <w:r w:rsidR="0014061A" w:rsidRPr="00F727D3">
        <w:t>введение экономических стимулов и льгот, повышающих заинтересованность организаций в приеме на работу граждан с высокой семейной нагрузкой, в том числе на условиях неполного рабочего времени, по гибкому графику или на дому</w:t>
      </w:r>
      <w:r w:rsidR="00F727D3" w:rsidRPr="00F727D3">
        <w:t>;</w:t>
      </w:r>
    </w:p>
    <w:p w:rsidR="00F727D3" w:rsidRDefault="009262CE" w:rsidP="00F727D3">
      <w:pPr>
        <w:ind w:firstLine="709"/>
      </w:pPr>
      <w:r w:rsidRPr="00F727D3">
        <w:t>4</w:t>
      </w:r>
      <w:r w:rsidR="00F727D3" w:rsidRPr="00F727D3">
        <w:t xml:space="preserve">) </w:t>
      </w:r>
      <w:r w:rsidR="0014061A" w:rsidRPr="00F727D3">
        <w:t>бесплатную профессиональную переподготовку, повышение квалификации или переобучение работниц, имеющих перерывы в трудовой деятельности, вызванные отпусками по беременности и родам</w:t>
      </w:r>
      <w:r w:rsidR="00F727D3" w:rsidRPr="00F727D3">
        <w:t>;</w:t>
      </w:r>
    </w:p>
    <w:p w:rsidR="00F727D3" w:rsidRDefault="009262CE" w:rsidP="00F727D3">
      <w:pPr>
        <w:ind w:firstLine="709"/>
      </w:pPr>
      <w:r w:rsidRPr="00F727D3">
        <w:t>5</w:t>
      </w:r>
      <w:r w:rsidR="00F727D3" w:rsidRPr="00F727D3">
        <w:t xml:space="preserve">) </w:t>
      </w:r>
      <w:r w:rsidR="0014061A" w:rsidRPr="00F727D3">
        <w:t>обеспечение доступности для всех детей детских дошкольных учреждений путем развития сети таких учреждений различных форм собственности</w:t>
      </w:r>
      <w:r w:rsidR="00F727D3" w:rsidRPr="00F727D3">
        <w:t>.</w:t>
      </w:r>
    </w:p>
    <w:p w:rsidR="00F727D3" w:rsidRDefault="009262CE" w:rsidP="00F727D3">
      <w:pPr>
        <w:ind w:firstLine="709"/>
      </w:pPr>
      <w:r w:rsidRPr="00F727D3">
        <w:t>6</w:t>
      </w:r>
      <w:r w:rsidR="00F727D3" w:rsidRPr="00F727D3">
        <w:t xml:space="preserve">) </w:t>
      </w:r>
      <w:r w:rsidR="0014061A" w:rsidRPr="00F727D3">
        <w:t>развитие сети доступных для всех семей внешкольных учреждений, летних оздоровительных лагерей для школьников в целях обеспечения гармоничного художественного, духовно-нравственного и физического развития детей и подростков, а также надзора за детьми в то время, когда их родители заняты трудовой деятельностью</w:t>
      </w:r>
      <w:r w:rsidR="00F727D3" w:rsidRPr="00F727D3">
        <w:t>.</w:t>
      </w:r>
    </w:p>
    <w:p w:rsidR="00F727D3" w:rsidRDefault="008C5F55" w:rsidP="00F727D3">
      <w:pPr>
        <w:ind w:firstLine="709"/>
      </w:pPr>
      <w:r w:rsidRPr="00F727D3">
        <w:t>Социально-медицинская поддержка семьи в России предполагает</w:t>
      </w:r>
      <w:r w:rsidR="009262CE" w:rsidRPr="00F727D3">
        <w:t xml:space="preserve"> </w:t>
      </w:r>
      <w:r w:rsidR="009262CE" w:rsidRPr="00F727D3">
        <w:rPr>
          <w:i/>
          <w:iCs/>
        </w:rPr>
        <w:t>к</w:t>
      </w:r>
      <w:r w:rsidR="0014061A" w:rsidRPr="00F727D3">
        <w:rPr>
          <w:i/>
          <w:iCs/>
        </w:rPr>
        <w:t>ардинальное улучшение охраны здоровья семьи</w:t>
      </w:r>
      <w:r w:rsidR="0014061A" w:rsidRPr="00F727D3">
        <w:t>, в том числе</w:t>
      </w:r>
      <w:r w:rsidR="00F727D3" w:rsidRPr="00F727D3">
        <w:t xml:space="preserve"> [</w:t>
      </w:r>
      <w:r w:rsidR="00006169" w:rsidRPr="00F727D3">
        <w:t>5</w:t>
      </w:r>
      <w:r w:rsidR="00F727D3">
        <w:t>]:</w:t>
      </w:r>
    </w:p>
    <w:p w:rsidR="00F727D3" w:rsidRDefault="009262CE" w:rsidP="00F727D3">
      <w:pPr>
        <w:ind w:firstLine="709"/>
      </w:pPr>
      <w:r w:rsidRPr="00F727D3">
        <w:t>1</w:t>
      </w:r>
      <w:r w:rsidR="00F727D3" w:rsidRPr="00F727D3">
        <w:t xml:space="preserve">) </w:t>
      </w:r>
      <w:r w:rsidR="0014061A" w:rsidRPr="00F727D3">
        <w:t>доступная для всех семей медицинская помощь на основе сочетания бесплатной медицинской помощи и платного медицинского обслуживания</w:t>
      </w:r>
      <w:r w:rsidR="00F727D3" w:rsidRPr="00F727D3">
        <w:t>;</w:t>
      </w:r>
    </w:p>
    <w:p w:rsidR="00F727D3" w:rsidRDefault="009262CE" w:rsidP="00F727D3">
      <w:pPr>
        <w:ind w:firstLine="709"/>
      </w:pPr>
      <w:r w:rsidRPr="00F727D3">
        <w:t>2</w:t>
      </w:r>
      <w:r w:rsidR="00F727D3" w:rsidRPr="00F727D3">
        <w:t xml:space="preserve">) </w:t>
      </w:r>
      <w:r w:rsidR="0014061A" w:rsidRPr="00F727D3">
        <w:t>бесплатная медицинская помощь беременным, роженицам и детям до 18 лет</w:t>
      </w:r>
      <w:r w:rsidR="00F727D3" w:rsidRPr="00F727D3">
        <w:t>;</w:t>
      </w:r>
    </w:p>
    <w:p w:rsidR="00F727D3" w:rsidRDefault="009262CE" w:rsidP="00F727D3">
      <w:pPr>
        <w:ind w:firstLine="709"/>
      </w:pPr>
      <w:r w:rsidRPr="00F727D3">
        <w:t>3</w:t>
      </w:r>
      <w:r w:rsidR="00F727D3" w:rsidRPr="00F727D3">
        <w:t xml:space="preserve">) </w:t>
      </w:r>
      <w:r w:rsidR="0014061A" w:rsidRPr="00F727D3">
        <w:t>профилактика врожденной инвалидности, развитие медикогенетической помощи населению, совершенствование и внедрение перинатальных технологий для ранней диагностики плода, системы обязательного скринингового обследования беременных и новорожденных</w:t>
      </w:r>
      <w:r w:rsidR="00F727D3" w:rsidRPr="00F727D3">
        <w:t>;</w:t>
      </w:r>
    </w:p>
    <w:p w:rsidR="00F727D3" w:rsidRDefault="009262CE" w:rsidP="00F727D3">
      <w:pPr>
        <w:ind w:firstLine="709"/>
      </w:pPr>
      <w:r w:rsidRPr="00F727D3">
        <w:t>4</w:t>
      </w:r>
      <w:r w:rsidR="00F727D3" w:rsidRPr="00F727D3">
        <w:t xml:space="preserve">) </w:t>
      </w:r>
      <w:r w:rsidR="0014061A" w:rsidRPr="00F727D3">
        <w:t>улучшение медико-социальной помощи детям-инвалидам, включая квалифицированное восстановительное лечение, протезирование, санаторное лечение, реабилитационные мероприятия, разработку и выпуск специальных тренажеров, приспособлений, колясок, мебели, спортивного инвентаря</w:t>
      </w:r>
      <w:r w:rsidR="00F727D3" w:rsidRPr="00F727D3">
        <w:t xml:space="preserve">. </w:t>
      </w:r>
      <w:r w:rsidR="0014061A" w:rsidRPr="00F727D3">
        <w:t>Создание и внедрение программ обучения родителей основам реабилитации и воспитания детей с физическими и умственными недостатками</w:t>
      </w:r>
      <w:r w:rsidR="00F727D3" w:rsidRPr="00F727D3">
        <w:t>;</w:t>
      </w:r>
    </w:p>
    <w:p w:rsidR="00F727D3" w:rsidRDefault="009262CE" w:rsidP="00F727D3">
      <w:pPr>
        <w:ind w:firstLine="709"/>
      </w:pPr>
      <w:r w:rsidRPr="00F727D3">
        <w:t>5</w:t>
      </w:r>
      <w:r w:rsidR="00F727D3" w:rsidRPr="00F727D3">
        <w:t xml:space="preserve">) </w:t>
      </w:r>
      <w:r w:rsidR="0014061A" w:rsidRPr="00F727D3">
        <w:t>развитие учреждений социального обслуживания семьи в целях оказания услуг по уходу за детьми, престарелыми и больными членами семьи, материальной и консультативной поддержки нуждающихся в посторонней помощи семей, отдельных членов семьи в кризисных ситуациях</w:t>
      </w:r>
      <w:r w:rsidR="00F727D3" w:rsidRPr="00F727D3">
        <w:t xml:space="preserve">. </w:t>
      </w:r>
      <w:r w:rsidR="0014061A" w:rsidRPr="00F727D3">
        <w:t>Создание учреждений для временного пр</w:t>
      </w:r>
      <w:r w:rsidR="005A2A57" w:rsidRPr="00F727D3">
        <w:t>оживания беременных женщин, мат</w:t>
      </w:r>
      <w:r w:rsidR="0014061A" w:rsidRPr="00F727D3">
        <w:t>ерей с детьми, одиноких несовершеннолетних матерей, а также обеспечение проживающих в указанных учреждениях правовой и психологической поддержкой, информацией и их социальное устройство</w:t>
      </w:r>
      <w:r w:rsidR="00F727D3" w:rsidRPr="00F727D3">
        <w:t>;</w:t>
      </w:r>
    </w:p>
    <w:p w:rsidR="00F727D3" w:rsidRDefault="009262CE" w:rsidP="00F727D3">
      <w:pPr>
        <w:ind w:firstLine="709"/>
      </w:pPr>
      <w:r w:rsidRPr="00F727D3">
        <w:t>6</w:t>
      </w:r>
      <w:r w:rsidR="00F727D3" w:rsidRPr="00F727D3">
        <w:t xml:space="preserve">) </w:t>
      </w:r>
      <w:r w:rsidR="0014061A" w:rsidRPr="00F727D3">
        <w:t>развитие системы охраны репродуктивного здоровья семьи</w:t>
      </w:r>
      <w:r w:rsidR="00F727D3" w:rsidRPr="00F727D3">
        <w:t xml:space="preserve">. </w:t>
      </w:r>
      <w:r w:rsidR="0014061A" w:rsidRPr="00F727D3">
        <w:t>Укрепление службы планирования семьи</w:t>
      </w:r>
      <w:r w:rsidR="00F727D3" w:rsidRPr="00F727D3">
        <w:t xml:space="preserve">. </w:t>
      </w:r>
      <w:r w:rsidR="0014061A" w:rsidRPr="00F727D3">
        <w:t>Высококачественное санитарное просвещение, особенно подростков, по вопросам полового воспитания, безопасного материнства, профилактики заболеваний, передающихся половым путем</w:t>
      </w:r>
      <w:r w:rsidR="00F727D3" w:rsidRPr="00F727D3">
        <w:t>.</w:t>
      </w:r>
    </w:p>
    <w:p w:rsidR="00F727D3" w:rsidRDefault="009262CE" w:rsidP="00F727D3">
      <w:pPr>
        <w:ind w:firstLine="709"/>
      </w:pPr>
      <w:r w:rsidRPr="00F727D3">
        <w:t>В целях усиления</w:t>
      </w:r>
      <w:r w:rsidR="0014061A" w:rsidRPr="00F727D3">
        <w:t xml:space="preserve"> </w:t>
      </w:r>
      <w:r w:rsidR="008C5F55" w:rsidRPr="00F727D3">
        <w:t xml:space="preserve">психолого-педагогической </w:t>
      </w:r>
      <w:r w:rsidR="0014061A" w:rsidRPr="00F727D3">
        <w:rPr>
          <w:i/>
          <w:iCs/>
        </w:rPr>
        <w:t>помощи с</w:t>
      </w:r>
      <w:r w:rsidRPr="00F727D3">
        <w:rPr>
          <w:i/>
          <w:iCs/>
        </w:rPr>
        <w:t xml:space="preserve">емье в воспитании детей </w:t>
      </w:r>
      <w:r w:rsidRPr="00F727D3">
        <w:t xml:space="preserve">государство реализует следующие </w:t>
      </w:r>
      <w:r w:rsidR="00645B90" w:rsidRPr="00F727D3">
        <w:t>меры</w:t>
      </w:r>
      <w:r w:rsidR="00F727D3" w:rsidRPr="00F727D3">
        <w:t xml:space="preserve"> [</w:t>
      </w:r>
      <w:r w:rsidR="00006169" w:rsidRPr="00F727D3">
        <w:t>5</w:t>
      </w:r>
      <w:r w:rsidR="00F727D3">
        <w:t>]:</w:t>
      </w:r>
    </w:p>
    <w:p w:rsidR="00F727D3" w:rsidRDefault="008C5F55" w:rsidP="00F727D3">
      <w:pPr>
        <w:ind w:firstLine="709"/>
      </w:pPr>
      <w:r w:rsidRPr="00F727D3">
        <w:t>1</w:t>
      </w:r>
      <w:r w:rsidR="00F727D3" w:rsidRPr="00F727D3">
        <w:t xml:space="preserve">) </w:t>
      </w:r>
      <w:r w:rsidR="009262CE" w:rsidRPr="00F727D3">
        <w:t>государственная финансовая поддержка</w:t>
      </w:r>
      <w:r w:rsidR="0014061A" w:rsidRPr="00F727D3">
        <w:t xml:space="preserve"> издания массовым тиражом и распространения книг по воспитанию ребенка и уходу за ним, по проблемам семейных отношений</w:t>
      </w:r>
      <w:r w:rsidR="00F727D3" w:rsidRPr="00F727D3">
        <w:t>;</w:t>
      </w:r>
    </w:p>
    <w:p w:rsidR="00F727D3" w:rsidRDefault="008C5F55" w:rsidP="00F727D3">
      <w:pPr>
        <w:ind w:firstLine="709"/>
      </w:pPr>
      <w:r w:rsidRPr="00F727D3">
        <w:t>2</w:t>
      </w:r>
      <w:r w:rsidR="00F727D3" w:rsidRPr="00F727D3">
        <w:t xml:space="preserve">) </w:t>
      </w:r>
      <w:r w:rsidR="009262CE" w:rsidRPr="00F727D3">
        <w:t>распространение</w:t>
      </w:r>
      <w:r w:rsidR="0014061A" w:rsidRPr="00F727D3">
        <w:t xml:space="preserve"> специальной литературы для семьи среди молодежи, молодых родителей, комплектования ею массовых библиотек</w:t>
      </w:r>
      <w:r w:rsidR="00F727D3" w:rsidRPr="00F727D3">
        <w:t>;</w:t>
      </w:r>
    </w:p>
    <w:p w:rsidR="00F727D3" w:rsidRDefault="008C5F55" w:rsidP="00F727D3">
      <w:pPr>
        <w:ind w:firstLine="709"/>
      </w:pPr>
      <w:r w:rsidRPr="00F727D3">
        <w:t>3</w:t>
      </w:r>
      <w:r w:rsidR="00F727D3" w:rsidRPr="00F727D3">
        <w:t xml:space="preserve">) </w:t>
      </w:r>
      <w:r w:rsidR="009262CE" w:rsidRPr="00F727D3">
        <w:t>запрет</w:t>
      </w:r>
      <w:r w:rsidR="0014061A" w:rsidRPr="00F727D3">
        <w:t xml:space="preserve"> на изготовление, распространение и рекламирование печатных изданий, изображений, видеокассет или иных изделий, пропагандирующих порнографию, культ насилия или жестокости</w:t>
      </w:r>
      <w:r w:rsidR="00F727D3" w:rsidRPr="00F727D3">
        <w:t>;</w:t>
      </w:r>
    </w:p>
    <w:p w:rsidR="00F727D3" w:rsidRDefault="008C5F55" w:rsidP="00F727D3">
      <w:pPr>
        <w:ind w:firstLine="709"/>
      </w:pPr>
      <w:r w:rsidRPr="00F727D3">
        <w:t>4</w:t>
      </w:r>
      <w:r w:rsidR="00F727D3" w:rsidRPr="00F727D3">
        <w:t xml:space="preserve">) </w:t>
      </w:r>
      <w:r w:rsidR="009262CE" w:rsidRPr="00F727D3">
        <w:t>государственная координация и финансовая поддержка</w:t>
      </w:r>
      <w:r w:rsidR="0014061A" w:rsidRPr="00F727D3">
        <w:t xml:space="preserve"> нравственного, этического и экологического просвещения населения и введения программ такого просвещения для детей и молодежи в детских дошкольных учреждениях, общеобразовательных и профессиональных учебных заведениях</w:t>
      </w:r>
      <w:r w:rsidR="00F727D3" w:rsidRPr="00F727D3">
        <w:t>;</w:t>
      </w:r>
    </w:p>
    <w:p w:rsidR="00F727D3" w:rsidRDefault="008C5F55" w:rsidP="00F727D3">
      <w:pPr>
        <w:ind w:firstLine="709"/>
      </w:pPr>
      <w:r w:rsidRPr="00F727D3">
        <w:t>5</w:t>
      </w:r>
      <w:r w:rsidR="00F727D3" w:rsidRPr="00F727D3">
        <w:t xml:space="preserve">) </w:t>
      </w:r>
      <w:r w:rsidR="009262CE" w:rsidRPr="00F727D3">
        <w:t>формирование и укрепление</w:t>
      </w:r>
      <w:r w:rsidR="0014061A" w:rsidRPr="00F727D3">
        <w:t xml:space="preserve"> комиссий по защите прав несовершеннолетних</w:t>
      </w:r>
      <w:r w:rsidR="00F727D3" w:rsidRPr="00F727D3">
        <w:t>;</w:t>
      </w:r>
    </w:p>
    <w:p w:rsidR="00F727D3" w:rsidRDefault="008C5F55" w:rsidP="00F727D3">
      <w:pPr>
        <w:ind w:firstLine="709"/>
      </w:pPr>
      <w:r w:rsidRPr="00F727D3">
        <w:t>6</w:t>
      </w:r>
      <w:r w:rsidR="00F727D3" w:rsidRPr="00F727D3">
        <w:t xml:space="preserve">) </w:t>
      </w:r>
      <w:r w:rsidR="009262CE" w:rsidRPr="00F727D3">
        <w:t>создание</w:t>
      </w:r>
      <w:r w:rsidR="0014061A" w:rsidRPr="00F727D3">
        <w:t xml:space="preserve"> системы специализированных социальных служб для безнадзорных детей и подростков</w:t>
      </w:r>
      <w:r w:rsidR="00F727D3" w:rsidRPr="00F727D3">
        <w:t>;</w:t>
      </w:r>
    </w:p>
    <w:p w:rsidR="00F727D3" w:rsidRDefault="009262CE" w:rsidP="00F727D3">
      <w:pPr>
        <w:ind w:firstLine="709"/>
      </w:pPr>
      <w:r w:rsidRPr="00F727D3">
        <w:t>ж</w:t>
      </w:r>
      <w:r w:rsidR="00F727D3" w:rsidRPr="00F727D3">
        <w:t xml:space="preserve">) </w:t>
      </w:r>
      <w:r w:rsidRPr="00F727D3">
        <w:t>совершенствование</w:t>
      </w:r>
      <w:r w:rsidR="0014061A" w:rsidRPr="00F727D3">
        <w:t xml:space="preserve"> деятельности органов внутренних дел Российской Федерации, органов образования и здравоохранения по профилактике правонарушений среди несовершеннолетних</w:t>
      </w:r>
      <w:r w:rsidR="00F727D3" w:rsidRPr="00F727D3">
        <w:t>.</w:t>
      </w:r>
    </w:p>
    <w:p w:rsidR="00F727D3" w:rsidRDefault="00F727D3" w:rsidP="00F727D3">
      <w:pPr>
        <w:ind w:firstLine="709"/>
        <w:rPr>
          <w:i/>
          <w:iCs/>
        </w:rPr>
      </w:pPr>
    </w:p>
    <w:p w:rsidR="00E157D9" w:rsidRPr="00F727D3" w:rsidRDefault="00F727D3" w:rsidP="00F727D3">
      <w:pPr>
        <w:pStyle w:val="2"/>
      </w:pPr>
      <w:bookmarkStart w:id="8" w:name="_Toc275778999"/>
      <w:r>
        <w:t>2.4</w:t>
      </w:r>
      <w:r w:rsidR="006C735B" w:rsidRPr="00F727D3">
        <w:t xml:space="preserve"> Зарубежный опыт социальной защиты семьи</w:t>
      </w:r>
      <w:bookmarkEnd w:id="8"/>
    </w:p>
    <w:p w:rsidR="00F727D3" w:rsidRDefault="00F727D3" w:rsidP="00F727D3">
      <w:pPr>
        <w:ind w:firstLine="709"/>
      </w:pPr>
    </w:p>
    <w:p w:rsidR="00F727D3" w:rsidRDefault="006C735B" w:rsidP="00F727D3">
      <w:pPr>
        <w:ind w:firstLine="709"/>
      </w:pPr>
      <w:r w:rsidRPr="00F727D3">
        <w:t xml:space="preserve">Различия между развитым странами в уровне рождаемости </w:t>
      </w:r>
      <w:r w:rsidR="00F727D3">
        <w:t>-</w:t>
      </w:r>
      <w:r w:rsidRPr="00F727D3">
        <w:t xml:space="preserve"> среднем числе рождений на одну женщину </w:t>
      </w:r>
      <w:r w:rsidR="00F727D3">
        <w:t>-</w:t>
      </w:r>
      <w:r w:rsidRPr="00F727D3">
        <w:t xml:space="preserve"> иногда достигают двукратной величины</w:t>
      </w:r>
      <w:r w:rsidR="00F727D3" w:rsidRPr="00F727D3">
        <w:t xml:space="preserve">. </w:t>
      </w:r>
      <w:r w:rsidRPr="00F727D3">
        <w:t>Предполагается, что эти различия во многом зависят от того, проводится семейная политика или нет, и насколько она всеобъемлюща</w:t>
      </w:r>
      <w:r w:rsidR="00F727D3" w:rsidRPr="00F727D3">
        <w:t xml:space="preserve"> [</w:t>
      </w:r>
      <w:r w:rsidR="00006169" w:rsidRPr="00F727D3">
        <w:t>12</w:t>
      </w:r>
      <w:r w:rsidR="00F727D3" w:rsidRPr="00F727D3">
        <w:t>].</w:t>
      </w:r>
    </w:p>
    <w:p w:rsidR="00F727D3" w:rsidRDefault="006C735B" w:rsidP="00F727D3">
      <w:pPr>
        <w:ind w:firstLine="709"/>
      </w:pPr>
      <w:r w:rsidRPr="00F727D3">
        <w:t>Семейная политика в разных странах не одинакова</w:t>
      </w:r>
      <w:r w:rsidR="00F727D3" w:rsidRPr="00F727D3">
        <w:t xml:space="preserve">. </w:t>
      </w:r>
      <w:r w:rsidRPr="00F727D3">
        <w:t>Помимо чисто социальных задач некоторые страны</w:t>
      </w:r>
      <w:r w:rsidR="00F727D3">
        <w:t xml:space="preserve"> (</w:t>
      </w:r>
      <w:r w:rsidRPr="00F727D3">
        <w:t>Франция</w:t>
      </w:r>
      <w:r w:rsidR="00F727D3" w:rsidRPr="00F727D3">
        <w:t xml:space="preserve">) </w:t>
      </w:r>
      <w:r w:rsidRPr="00F727D3">
        <w:t>следуют демографические цели, которые, однако, в последние годы во главу угла не ставятся</w:t>
      </w:r>
      <w:r w:rsidR="00F727D3" w:rsidRPr="00F727D3">
        <w:t xml:space="preserve">. </w:t>
      </w:r>
      <w:r w:rsidRPr="00F727D3">
        <w:t>Другие страны отдают приоритет защите детей из бедных семей</w:t>
      </w:r>
      <w:r w:rsidR="00F727D3" w:rsidRPr="00F727D3">
        <w:t xml:space="preserve">. </w:t>
      </w:r>
      <w:r w:rsidRPr="00F727D3">
        <w:t>Такой подход</w:t>
      </w:r>
      <w:r w:rsidR="00F727D3">
        <w:t xml:space="preserve"> (</w:t>
      </w:r>
      <w:r w:rsidRPr="00F727D3">
        <w:t>только бедным семьям</w:t>
      </w:r>
      <w:r w:rsidR="00F727D3" w:rsidRPr="00F727D3">
        <w:t xml:space="preserve">) </w:t>
      </w:r>
      <w:r w:rsidRPr="00F727D3">
        <w:t>характерен для США, а также Голландии</w:t>
      </w:r>
      <w:r w:rsidR="00F727D3" w:rsidRPr="00F727D3">
        <w:t xml:space="preserve">. </w:t>
      </w:r>
      <w:r w:rsidRPr="00F727D3">
        <w:t>Третья группа стран придерживается более современного подхода</w:t>
      </w:r>
      <w:r w:rsidR="00F727D3" w:rsidRPr="00F727D3">
        <w:t xml:space="preserve"> - </w:t>
      </w:r>
      <w:r w:rsidRPr="00F727D3">
        <w:t>они поддерживают все типы семей</w:t>
      </w:r>
      <w:r w:rsidR="00F727D3">
        <w:t xml:space="preserve"> (</w:t>
      </w:r>
      <w:r w:rsidRPr="00F727D3">
        <w:t>Дания и некоторые другие</w:t>
      </w:r>
      <w:r w:rsidR="00F727D3" w:rsidRPr="00F727D3">
        <w:t xml:space="preserve">). </w:t>
      </w:r>
      <w:r w:rsidRPr="00F727D3">
        <w:t>В исторической ретроспективе акценты семейной политики претерпевали изменения</w:t>
      </w:r>
      <w:r w:rsidR="00F727D3" w:rsidRPr="00F727D3">
        <w:t xml:space="preserve">. </w:t>
      </w:r>
      <w:r w:rsidRPr="00F727D3">
        <w:t>Для семейной политики в целом характерны изменения в целях, в приоритетах, в ориентации, в методах ее осуществления</w:t>
      </w:r>
      <w:r w:rsidR="00F727D3" w:rsidRPr="00F727D3">
        <w:t xml:space="preserve">. </w:t>
      </w:r>
      <w:r w:rsidRPr="00F727D3">
        <w:t>Семейная политика реагирует на многие факторы</w:t>
      </w:r>
      <w:r w:rsidR="00F727D3" w:rsidRPr="00F727D3">
        <w:t xml:space="preserve">: </w:t>
      </w:r>
      <w:r w:rsidRPr="00F727D3">
        <w:t>экономическую конъюнктуру, социальные сдвиги, демографическую ситуацию</w:t>
      </w:r>
      <w:r w:rsidR="00F727D3" w:rsidRPr="00F727D3">
        <w:t xml:space="preserve">. </w:t>
      </w:r>
      <w:r w:rsidRPr="00F727D3">
        <w:t>Сокращение государственных расходов может, хотя и не всегда, отражаться на расходах на семейную политику</w:t>
      </w:r>
      <w:r w:rsidR="00F727D3" w:rsidRPr="00F727D3">
        <w:t>.</w:t>
      </w:r>
    </w:p>
    <w:p w:rsidR="00F727D3" w:rsidRDefault="006C735B" w:rsidP="00F727D3">
      <w:pPr>
        <w:ind w:firstLine="709"/>
      </w:pPr>
      <w:r w:rsidRPr="00F727D3">
        <w:t>Национальный менталитет, выработанный в процессе историчен кого развития каждой страны, влиял на семейную политику в силу специфического национального понимания проблем, приоритета, социальных сдвигов</w:t>
      </w:r>
      <w:r w:rsidR="00F727D3" w:rsidRPr="00F727D3">
        <w:t xml:space="preserve">. </w:t>
      </w:r>
      <w:r w:rsidRPr="00F727D3">
        <w:t>Так, Дания и другие Скандинавские страны первыми признали обоих родителей одинаково ответственными за воспитание детей и первыми ввели отпуска в связи с рождением</w:t>
      </w:r>
      <w:r w:rsidR="00F727D3" w:rsidRPr="00F727D3">
        <w:t xml:space="preserve"> </w:t>
      </w:r>
      <w:r w:rsidRPr="00F727D3">
        <w:t>и воспитанием детей как для отца, так и для матери</w:t>
      </w:r>
      <w:r w:rsidR="00F727D3" w:rsidRPr="00F727D3">
        <w:t xml:space="preserve">. </w:t>
      </w:r>
      <w:r w:rsidRPr="00F727D3">
        <w:t>Они также первым уравняли в правах на получение пособия внебрачных детей</w:t>
      </w:r>
      <w:r w:rsidR="00F727D3" w:rsidRPr="00F727D3">
        <w:t>.</w:t>
      </w:r>
    </w:p>
    <w:p w:rsidR="00F727D3" w:rsidRDefault="006C735B" w:rsidP="00F727D3">
      <w:pPr>
        <w:ind w:firstLine="709"/>
      </w:pPr>
      <w:r w:rsidRPr="00F727D3">
        <w:t>Концепция предоставления отпусков обоим родителям сейчас распространяется и на другие страны, включая те, где социальны статус женщин более низок</w:t>
      </w:r>
      <w:r w:rsidR="00F727D3">
        <w:t xml:space="preserve"> (</w:t>
      </w:r>
      <w:r w:rsidRPr="00F727D3">
        <w:t>Португалия, Греция</w:t>
      </w:r>
      <w:r w:rsidR="00F727D3" w:rsidRPr="00F727D3">
        <w:t>),</w:t>
      </w:r>
      <w:r w:rsidRPr="00F727D3">
        <w:t xml:space="preserve"> чем в странах Северной Европы</w:t>
      </w:r>
      <w:r w:rsidR="00F727D3" w:rsidRPr="00F727D3">
        <w:t xml:space="preserve"> [</w:t>
      </w:r>
      <w:r w:rsidR="00BA5274" w:rsidRPr="00F727D3">
        <w:t>12</w:t>
      </w:r>
      <w:r w:rsidR="00F727D3" w:rsidRPr="00F727D3">
        <w:t>].</w:t>
      </w:r>
    </w:p>
    <w:p w:rsidR="00F727D3" w:rsidRDefault="006C735B" w:rsidP="00F727D3">
      <w:pPr>
        <w:ind w:firstLine="709"/>
      </w:pPr>
      <w:r w:rsidRPr="00F727D3">
        <w:t xml:space="preserve">Общим для всех </w:t>
      </w:r>
      <w:r w:rsidR="0087008C" w:rsidRPr="00F727D3">
        <w:t xml:space="preserve">европейских </w:t>
      </w:r>
      <w:r w:rsidRPr="00F727D3">
        <w:t>стран является тот факт, что семья является важнейшим социальным институтом, в котором рождаются и воспитываются Новые поколения, где происходит их социализация, где эти поколения получают экономическую и психологическую поддержки</w:t>
      </w:r>
      <w:r w:rsidR="00F727D3" w:rsidRPr="00F727D3">
        <w:t>.</w:t>
      </w:r>
    </w:p>
    <w:p w:rsidR="00F727D3" w:rsidRDefault="006C735B" w:rsidP="00F727D3">
      <w:pPr>
        <w:ind w:firstLine="709"/>
      </w:pPr>
      <w:r w:rsidRPr="00F727D3">
        <w:t>В 70-х годах системы охраны материнства, пособий и льгот семьям с детьми действовали уже в большинстве стран Запада</w:t>
      </w:r>
      <w:r w:rsidR="00F727D3" w:rsidRPr="00F727D3">
        <w:t xml:space="preserve">. </w:t>
      </w:r>
      <w:r w:rsidRPr="00F727D3">
        <w:t>Ныне в них как минимум в рамках социальной помощи проводятся следующие мероприятия</w:t>
      </w:r>
      <w:r w:rsidR="00F727D3" w:rsidRPr="00F727D3">
        <w:t xml:space="preserve">: </w:t>
      </w:r>
      <w:r w:rsidRPr="00F727D3">
        <w:t>медицинское обслуживание женщин в период беременности и рождения ребенка, предоставление и оплата декретного отпусков, наблюдение за здоровьем младенцев и детей младшего возраста, предоставление права на отпуск по воспитанию детей</w:t>
      </w:r>
      <w:r w:rsidR="00F727D3">
        <w:t xml:space="preserve"> (</w:t>
      </w:r>
      <w:r w:rsidRPr="00F727D3">
        <w:t>так называемый родительский отпуск</w:t>
      </w:r>
      <w:r w:rsidR="00F727D3" w:rsidRPr="00F727D3">
        <w:t>),</w:t>
      </w:r>
      <w:r w:rsidRPr="00F727D3">
        <w:t xml:space="preserve"> семейных пособий на детей, налоговых льгот, ссуд под низкие проценты</w:t>
      </w:r>
      <w:r w:rsidR="00F727D3">
        <w:t xml:space="preserve"> (</w:t>
      </w:r>
      <w:r w:rsidRPr="00F727D3">
        <w:t>либо субсидий</w:t>
      </w:r>
      <w:r w:rsidR="00F727D3" w:rsidRPr="00F727D3">
        <w:t xml:space="preserve">) </w:t>
      </w:r>
      <w:r w:rsidRPr="00F727D3">
        <w:t>для приобретения или аренды жилья и некоторые другие</w:t>
      </w:r>
      <w:r w:rsidR="00F727D3" w:rsidRPr="00F727D3">
        <w:t>.</w:t>
      </w:r>
    </w:p>
    <w:p w:rsidR="00F727D3" w:rsidRDefault="006C735B" w:rsidP="00F727D3">
      <w:pPr>
        <w:ind w:firstLine="709"/>
      </w:pPr>
      <w:r w:rsidRPr="00F727D3">
        <w:t>Во всех</w:t>
      </w:r>
      <w:r w:rsidR="0087008C" w:rsidRPr="00F727D3">
        <w:t xml:space="preserve"> </w:t>
      </w:r>
      <w:r w:rsidRPr="00F727D3">
        <w:t>странах</w:t>
      </w:r>
      <w:r w:rsidR="0087008C" w:rsidRPr="00F727D3">
        <w:t xml:space="preserve"> Запада</w:t>
      </w:r>
      <w:r w:rsidRPr="00F727D3">
        <w:t xml:space="preserve"> действуют службы планирования семьи, а женщины получили право доступа к контрацептивам</w:t>
      </w:r>
      <w:r w:rsidR="00F727D3" w:rsidRPr="00F727D3">
        <w:t xml:space="preserve">. </w:t>
      </w:r>
      <w:r w:rsidRPr="00F727D3">
        <w:t>Отношение к абортам варьирует от полной либерализации до строгих ограничений</w:t>
      </w:r>
      <w:r w:rsidR="00F727D3" w:rsidRPr="00F727D3">
        <w:t>.</w:t>
      </w:r>
    </w:p>
    <w:p w:rsidR="00F727D3" w:rsidRDefault="006C735B" w:rsidP="00F727D3">
      <w:pPr>
        <w:ind w:firstLine="709"/>
      </w:pPr>
      <w:r w:rsidRPr="00F727D3">
        <w:t xml:space="preserve">Однако эти общие положения имеют подчас сложную дифференциацию по странам, оговорены рядом условий, сроков, возрастных ограничений и </w:t>
      </w:r>
      <w:r w:rsidR="00F727D3">
        <w:t>т.п.</w:t>
      </w:r>
      <w:r w:rsidR="00F727D3" w:rsidRPr="00F727D3">
        <w:t xml:space="preserve"> </w:t>
      </w:r>
      <w:r w:rsidRPr="00F727D3">
        <w:t>Так, отпуск в связи с беременностью и родами полностью оплачивается работающим только в четырех странах</w:t>
      </w:r>
      <w:r w:rsidR="00F727D3">
        <w:t xml:space="preserve"> (</w:t>
      </w:r>
      <w:r w:rsidRPr="00F727D3">
        <w:t>Германия, Франция, Люксембург, Нидерланды</w:t>
      </w:r>
      <w:r w:rsidR="00F727D3" w:rsidRPr="00F727D3">
        <w:t xml:space="preserve">); </w:t>
      </w:r>
      <w:r w:rsidRPr="00F727D3">
        <w:t>от 50 до 90% заработка получают женщины в пяти странах</w:t>
      </w:r>
      <w:r w:rsidR="00F727D3">
        <w:t xml:space="preserve"> (</w:t>
      </w:r>
      <w:r w:rsidRPr="00F727D3">
        <w:t>Бельгия, Дания, Испания, Ирландия, Италия</w:t>
      </w:r>
      <w:r w:rsidR="00F727D3" w:rsidRPr="00F727D3">
        <w:t>),</w:t>
      </w:r>
      <w:r w:rsidRPr="00F727D3">
        <w:t xml:space="preserve"> еще меньше компенсация декретного отпуска в Греции и Португалии</w:t>
      </w:r>
      <w:r w:rsidR="00F727D3" w:rsidRPr="00F727D3">
        <w:t xml:space="preserve">. </w:t>
      </w:r>
      <w:r w:rsidRPr="00F727D3">
        <w:t>В Великобритании и США системы оплаты особые</w:t>
      </w:r>
      <w:r w:rsidR="00F727D3" w:rsidRPr="00F727D3">
        <w:t xml:space="preserve"> - </w:t>
      </w:r>
      <w:r w:rsidRPr="00F727D3">
        <w:t>зависят от ряда причин, в частности продолжительности работы на одном месте</w:t>
      </w:r>
      <w:r w:rsidR="00F727D3" w:rsidRPr="00F727D3">
        <w:t>.</w:t>
      </w:r>
    </w:p>
    <w:p w:rsidR="00F727D3" w:rsidRDefault="006C735B" w:rsidP="00F727D3">
      <w:pPr>
        <w:ind w:firstLine="709"/>
      </w:pPr>
      <w:r w:rsidRPr="00F727D3">
        <w:t>В шести странах декретный отпуск, так или иначе, оплачивается не только работающим, но и самозанятым, а кое-где и неработающим женщинам</w:t>
      </w:r>
      <w:r w:rsidR="00F727D3">
        <w:t xml:space="preserve"> (</w:t>
      </w:r>
      <w:r w:rsidRPr="00F727D3">
        <w:t>Бельгия, Дания, Германия, Италия, Люксембург и отчасти Великобритания</w:t>
      </w:r>
      <w:r w:rsidR="00F727D3" w:rsidRPr="00F727D3">
        <w:t xml:space="preserve">) </w:t>
      </w:r>
      <w:r w:rsidRPr="00F727D3">
        <w:t>в основном в виде единовременного пособия</w:t>
      </w:r>
      <w:r w:rsidR="00F727D3" w:rsidRPr="00F727D3">
        <w:t xml:space="preserve">. </w:t>
      </w:r>
      <w:r w:rsidRPr="00F727D3">
        <w:t>Отпуска по воспитанию детей или так называемые</w:t>
      </w:r>
      <w:r w:rsidR="00F727D3">
        <w:t xml:space="preserve"> "</w:t>
      </w:r>
      <w:r w:rsidRPr="00F727D3">
        <w:t>родительские</w:t>
      </w:r>
      <w:r w:rsidR="00F727D3">
        <w:t xml:space="preserve">", </w:t>
      </w:r>
      <w:r w:rsidRPr="00F727D3">
        <w:t>для всех категорий женщин оплачиваются только в Германии, а некоторым категориям работающих</w:t>
      </w:r>
      <w:r w:rsidR="00F727D3" w:rsidRPr="00F727D3">
        <w:t xml:space="preserve"> - </w:t>
      </w:r>
      <w:r w:rsidRPr="00F727D3">
        <w:t>в Италии</w:t>
      </w:r>
      <w:r w:rsidR="00F727D3" w:rsidRPr="00F727D3">
        <w:t xml:space="preserve">. </w:t>
      </w:r>
      <w:r w:rsidRPr="00F727D3">
        <w:t>В остальных странах эти дополнительные отпуска не оплачиваются</w:t>
      </w:r>
      <w:r w:rsidR="00F727D3" w:rsidRPr="00F727D3">
        <w:t xml:space="preserve">. </w:t>
      </w:r>
      <w:r w:rsidRPr="00F727D3">
        <w:t>Продолжительность отпуска по беременности и родам также отличается большим разнообразием</w:t>
      </w:r>
      <w:r w:rsidR="00F727D3" w:rsidRPr="00F727D3">
        <w:t xml:space="preserve">. </w:t>
      </w:r>
      <w:r w:rsidRPr="00F727D3">
        <w:t>Минимальна она в Португалии</w:t>
      </w:r>
      <w:r w:rsidR="00F727D3" w:rsidRPr="00F727D3">
        <w:t xml:space="preserve"> - </w:t>
      </w:r>
      <w:r w:rsidRPr="00F727D3">
        <w:t>13 недель и максимальна в Дании</w:t>
      </w:r>
      <w:r w:rsidR="00F727D3" w:rsidRPr="00F727D3">
        <w:t xml:space="preserve"> - </w:t>
      </w:r>
      <w:r w:rsidRPr="00F727D3">
        <w:t>28 недель</w:t>
      </w:r>
      <w:r w:rsidR="00F727D3" w:rsidRPr="00F727D3">
        <w:t xml:space="preserve">. </w:t>
      </w:r>
      <w:r w:rsidRPr="00F727D3">
        <w:t>В остальных странах от 14 до 20 недель</w:t>
      </w:r>
      <w:r w:rsidR="00F727D3" w:rsidRPr="00F727D3">
        <w:t xml:space="preserve"> [</w:t>
      </w:r>
      <w:r w:rsidR="00BA5274" w:rsidRPr="00F727D3">
        <w:t>12</w:t>
      </w:r>
      <w:r w:rsidR="00F727D3" w:rsidRPr="00F727D3">
        <w:t>].</w:t>
      </w:r>
    </w:p>
    <w:p w:rsidR="00F727D3" w:rsidRDefault="006C735B" w:rsidP="00F727D3">
      <w:pPr>
        <w:ind w:firstLine="709"/>
      </w:pPr>
      <w:r w:rsidRPr="00F727D3">
        <w:t>В некоторых странах установлена общая продолжительность декретного отпуска, а его разделение на</w:t>
      </w:r>
      <w:r w:rsidR="00F727D3">
        <w:t xml:space="preserve"> "</w:t>
      </w:r>
      <w:r w:rsidRPr="00F727D3">
        <w:t>до</w:t>
      </w:r>
      <w:r w:rsidR="00F727D3">
        <w:t xml:space="preserve">" </w:t>
      </w:r>
      <w:r w:rsidRPr="00F727D3">
        <w:t>и</w:t>
      </w:r>
      <w:r w:rsidR="00F727D3">
        <w:t xml:space="preserve"> "</w:t>
      </w:r>
      <w:r w:rsidRPr="00F727D3">
        <w:t>после</w:t>
      </w:r>
      <w:r w:rsidR="00F727D3">
        <w:t xml:space="preserve">" </w:t>
      </w:r>
      <w:r w:rsidRPr="00F727D3">
        <w:t>родов носит гибкий характер</w:t>
      </w:r>
      <w:r w:rsidR="00F727D3" w:rsidRPr="00F727D3">
        <w:t xml:space="preserve">. </w:t>
      </w:r>
      <w:r w:rsidRPr="00F727D3">
        <w:t>В Испании, например</w:t>
      </w:r>
      <w:r w:rsidR="00F727D3">
        <w:t xml:space="preserve"> (</w:t>
      </w:r>
      <w:r w:rsidRPr="00F727D3">
        <w:t>крайний случай</w:t>
      </w:r>
      <w:r w:rsidR="00F727D3" w:rsidRPr="00F727D3">
        <w:t>),</w:t>
      </w:r>
      <w:r w:rsidRPr="00F727D3">
        <w:t xml:space="preserve"> можно совсем не брать дородового отпуска и все 16 недель использовать после рождения ребенка</w:t>
      </w:r>
      <w:r w:rsidR="00F727D3" w:rsidRPr="00F727D3">
        <w:t>.</w:t>
      </w:r>
    </w:p>
    <w:p w:rsidR="00F727D3" w:rsidRDefault="006C735B" w:rsidP="00F727D3">
      <w:pPr>
        <w:ind w:firstLine="709"/>
      </w:pPr>
      <w:r w:rsidRPr="00F727D3">
        <w:t>Во всех без исключения странах запрещено увольнение беременной женщины, а ее место работы на период декретного отпуска сохраняется</w:t>
      </w:r>
      <w:r w:rsidR="00F727D3" w:rsidRPr="00F727D3">
        <w:t>.</w:t>
      </w:r>
    </w:p>
    <w:p w:rsidR="00F727D3" w:rsidRDefault="006C735B" w:rsidP="00F727D3">
      <w:pPr>
        <w:ind w:firstLine="709"/>
      </w:pPr>
      <w:r w:rsidRPr="00F727D3">
        <w:t>Во многих странах право возвращения на прежнее место работы распространяется на более длительный период</w:t>
      </w:r>
      <w:r w:rsidR="00F727D3" w:rsidRPr="00F727D3">
        <w:t xml:space="preserve">. </w:t>
      </w:r>
      <w:r w:rsidRPr="00F727D3">
        <w:t>В этом отношении выделяется Германия, где этот срок составляет 36 мес</w:t>
      </w:r>
      <w:r w:rsidR="00F727D3" w:rsidRPr="00F727D3">
        <w:t xml:space="preserve">. </w:t>
      </w:r>
      <w:r w:rsidRPr="00F727D3">
        <w:t>В остальных странах</w:t>
      </w:r>
      <w:r w:rsidR="00F727D3" w:rsidRPr="00F727D3">
        <w:t xml:space="preserve"> - </w:t>
      </w:r>
      <w:r w:rsidRPr="00F727D3">
        <w:t>от двух до 12 мес</w:t>
      </w:r>
      <w:r w:rsidR="00F727D3" w:rsidRPr="00F727D3">
        <w:t>.</w:t>
      </w:r>
    </w:p>
    <w:p w:rsidR="00F727D3" w:rsidRDefault="006C735B" w:rsidP="00F727D3">
      <w:pPr>
        <w:ind w:firstLine="709"/>
      </w:pPr>
      <w:r w:rsidRPr="00F727D3">
        <w:t>Почти во всех странах, кроме Ирландии, беременная женщина имеет право перехода на более легкую работу</w:t>
      </w:r>
      <w:r w:rsidR="00F727D3" w:rsidRPr="00F727D3">
        <w:t xml:space="preserve">. </w:t>
      </w:r>
      <w:r w:rsidRPr="00F727D3">
        <w:t>Обязательное медицинское освидетельствование требуется от женщин в восьми странах из 12</w:t>
      </w:r>
      <w:r w:rsidR="00F727D3">
        <w:t xml:space="preserve"> (</w:t>
      </w:r>
      <w:r w:rsidRPr="00F727D3">
        <w:t>кроме Бельгии, Греции, Ирландии, Франции</w:t>
      </w:r>
      <w:r w:rsidR="00F727D3" w:rsidRPr="00F727D3">
        <w:t>).</w:t>
      </w:r>
    </w:p>
    <w:p w:rsidR="00F727D3" w:rsidRDefault="006C735B" w:rsidP="00F727D3">
      <w:pPr>
        <w:ind w:firstLine="709"/>
      </w:pPr>
      <w:r w:rsidRPr="00F727D3">
        <w:t>Менее распространен такой вид поддержки семьи, как пособие в связи с рождением ребенка</w:t>
      </w:r>
      <w:r w:rsidR="00F727D3">
        <w:t xml:space="preserve"> (</w:t>
      </w:r>
      <w:r w:rsidRPr="00F727D3">
        <w:t>родовое пособие</w:t>
      </w:r>
      <w:r w:rsidR="00F727D3" w:rsidRPr="00F727D3">
        <w:t xml:space="preserve">). </w:t>
      </w:r>
      <w:r w:rsidRPr="00F727D3">
        <w:t>Его выдают всем женщинам только в четырех странах</w:t>
      </w:r>
      <w:r w:rsidR="00F727D3">
        <w:t xml:space="preserve"> (</w:t>
      </w:r>
      <w:r w:rsidRPr="00F727D3">
        <w:t>Бельгия, Франция, Люксембург и Португалия</w:t>
      </w:r>
      <w:r w:rsidR="00F727D3" w:rsidRPr="00F727D3">
        <w:t xml:space="preserve">). </w:t>
      </w:r>
      <w:r w:rsidRPr="00F727D3">
        <w:t>В Ирландии и Великобритании такое пособие могут получить только нуждающиеся семьи</w:t>
      </w:r>
      <w:r w:rsidR="00F727D3" w:rsidRPr="00F727D3">
        <w:t>.</w:t>
      </w:r>
    </w:p>
    <w:p w:rsidR="00F727D3" w:rsidRDefault="006C735B" w:rsidP="00F727D3">
      <w:pPr>
        <w:ind w:firstLine="709"/>
      </w:pPr>
      <w:r w:rsidRPr="00F727D3">
        <w:t>В отношении отпусков по уходу за больными детьми страны Европейского Союза значительно отстали от бывших социалистических стран Европы и России</w:t>
      </w:r>
      <w:r w:rsidR="00F727D3" w:rsidRPr="00F727D3">
        <w:t xml:space="preserve">. </w:t>
      </w:r>
      <w:r w:rsidRPr="00F727D3">
        <w:t>Такие отпуска предоставляются не во всех странах, а там, где они существуют, их продолжительность составляет от одного до десяти дней</w:t>
      </w:r>
      <w:r w:rsidR="00F727D3" w:rsidRPr="00F727D3">
        <w:t xml:space="preserve"> [</w:t>
      </w:r>
      <w:r w:rsidR="00BA5274" w:rsidRPr="00F727D3">
        <w:t>12</w:t>
      </w:r>
      <w:r w:rsidR="00F727D3" w:rsidRPr="00F727D3">
        <w:t>].</w:t>
      </w:r>
    </w:p>
    <w:p w:rsidR="006C735B" w:rsidRPr="00F727D3" w:rsidRDefault="006C735B" w:rsidP="00F727D3">
      <w:pPr>
        <w:ind w:firstLine="709"/>
      </w:pPr>
      <w:r w:rsidRPr="00F727D3">
        <w:t>Некоторые страны выплачивают пособие новобрачным как перспективным родителям</w:t>
      </w:r>
      <w:r w:rsidR="00F727D3" w:rsidRPr="00F727D3">
        <w:t xml:space="preserve">. </w:t>
      </w:r>
      <w:r w:rsidRPr="00F727D3">
        <w:t>К ним относятся, как ни странно, такие более бедные страны, как Португалия и Греция, а также Люксембург</w:t>
      </w:r>
      <w:r w:rsidR="00F727D3" w:rsidRPr="00F727D3">
        <w:t xml:space="preserve">. </w:t>
      </w:r>
      <w:r w:rsidRPr="00F727D3">
        <w:t>|</w:t>
      </w:r>
    </w:p>
    <w:p w:rsidR="00F727D3" w:rsidRDefault="006C735B" w:rsidP="00F727D3">
      <w:pPr>
        <w:ind w:firstLine="709"/>
      </w:pPr>
      <w:r w:rsidRPr="00F727D3">
        <w:t>В половине стран Европейского Союза существует льгота для отцов семейств при призыве их на военную службу</w:t>
      </w:r>
      <w:r w:rsidR="00F727D3" w:rsidRPr="00F727D3">
        <w:t xml:space="preserve">; </w:t>
      </w:r>
      <w:r w:rsidRPr="00F727D3">
        <w:t>от военной службы могут освободить либо отсрочить ее прохождение</w:t>
      </w:r>
      <w:r w:rsidR="00F727D3" w:rsidRPr="00F727D3">
        <w:t xml:space="preserve">. </w:t>
      </w:r>
      <w:r w:rsidRPr="00F727D3">
        <w:t>Правда, при этой следует отметить, что в трех странах ЕС обязательной службы в армии вообще не существует</w:t>
      </w:r>
      <w:r w:rsidR="00F727D3">
        <w:t xml:space="preserve"> (</w:t>
      </w:r>
      <w:r w:rsidRPr="00F727D3">
        <w:t>Ирландия</w:t>
      </w:r>
      <w:r w:rsidR="00F727D3" w:rsidRPr="00F727D3">
        <w:t xml:space="preserve">. </w:t>
      </w:r>
      <w:r w:rsidRPr="00F727D3">
        <w:t>Люксембург, Великобритания</w:t>
      </w:r>
      <w:r w:rsidR="00F727D3" w:rsidRPr="00F727D3">
        <w:t>).</w:t>
      </w:r>
    </w:p>
    <w:p w:rsidR="00F727D3" w:rsidRDefault="006C735B" w:rsidP="00F727D3">
      <w:pPr>
        <w:ind w:firstLine="709"/>
      </w:pPr>
      <w:r w:rsidRPr="00F727D3">
        <w:t>Для семей с детьми довольно распространены</w:t>
      </w:r>
      <w:r w:rsidR="00F727D3">
        <w:t xml:space="preserve"> (</w:t>
      </w:r>
      <w:r w:rsidRPr="00F727D3">
        <w:t>в восьми странах из 12</w:t>
      </w:r>
      <w:r w:rsidR="00F727D3" w:rsidRPr="00F727D3">
        <w:t xml:space="preserve">) </w:t>
      </w:r>
      <w:r w:rsidRPr="00F727D3">
        <w:t>льготы по проезду на городском, а кое-где и на железнодорожном транспорте</w:t>
      </w:r>
      <w:r w:rsidR="00F727D3" w:rsidRPr="00F727D3">
        <w:t xml:space="preserve">. </w:t>
      </w:r>
      <w:r w:rsidRPr="00F727D3">
        <w:t>Таких льгот не имеют только англичане, португальцы, голландцы и датчане</w:t>
      </w:r>
      <w:r w:rsidR="00F727D3" w:rsidRPr="00F727D3">
        <w:t>.</w:t>
      </w:r>
    </w:p>
    <w:p w:rsidR="00F727D3" w:rsidRDefault="006C735B" w:rsidP="00F727D3">
      <w:pPr>
        <w:ind w:firstLine="709"/>
      </w:pPr>
      <w:r w:rsidRPr="00F727D3">
        <w:t>Все страны ЕС выплачивают семейные пособия на детей</w:t>
      </w:r>
      <w:r w:rsidR="00F727D3" w:rsidRPr="00F727D3">
        <w:t xml:space="preserve">. </w:t>
      </w:r>
      <w:r w:rsidRPr="00F727D3">
        <w:t xml:space="preserve">Только в одних оно носит универсальный характер, </w:t>
      </w:r>
      <w:r w:rsidR="00F727D3">
        <w:t>т.е.</w:t>
      </w:r>
      <w:r w:rsidR="00F727D3" w:rsidRPr="00F727D3">
        <w:t xml:space="preserve"> </w:t>
      </w:r>
      <w:r w:rsidRPr="00F727D3">
        <w:t>ничем не обусловлено, а в других при его выплате учитываются доходы семьи</w:t>
      </w:r>
      <w:r w:rsidR="00F727D3" w:rsidRPr="00F727D3">
        <w:t xml:space="preserve">. </w:t>
      </w:r>
      <w:r w:rsidRPr="00F727D3">
        <w:t>Универсальный характер имеют пособия в восьми странах</w:t>
      </w:r>
      <w:r w:rsidR="00F727D3">
        <w:t xml:space="preserve"> (</w:t>
      </w:r>
      <w:r w:rsidRPr="00F727D3">
        <w:t>Бельгия, Дания, Франция, Ирландия, Люксембург, Нидерланды, Португалия, Великобритания</w:t>
      </w:r>
      <w:r w:rsidR="00F727D3" w:rsidRPr="00F727D3">
        <w:t>).</w:t>
      </w:r>
      <w:r w:rsidR="00F727D3">
        <w:t xml:space="preserve"> "</w:t>
      </w:r>
      <w:r w:rsidRPr="00F727D3">
        <w:t>Полууниверсальный</w:t>
      </w:r>
      <w:r w:rsidR="00F727D3">
        <w:t xml:space="preserve">" </w:t>
      </w:r>
      <w:r w:rsidRPr="00F727D3">
        <w:t>характер выплат существует в Германии</w:t>
      </w:r>
      <w:r w:rsidR="00F727D3" w:rsidRPr="00F727D3">
        <w:t xml:space="preserve">. </w:t>
      </w:r>
      <w:r w:rsidRPr="00F727D3">
        <w:t>Здесь платят пособия практически всем, но, начиная со второго ребенка, размер пособия зависит от дохода семьи</w:t>
      </w:r>
      <w:r w:rsidR="00F727D3" w:rsidRPr="00F727D3">
        <w:t xml:space="preserve">. </w:t>
      </w:r>
      <w:r w:rsidRPr="00F727D3">
        <w:t>Установлен также общий потолок дохода, после которого с 1994 г</w:t>
      </w:r>
      <w:r w:rsidR="00F727D3" w:rsidRPr="00F727D3">
        <w:t xml:space="preserve">. </w:t>
      </w:r>
      <w:r w:rsidRPr="00F727D3">
        <w:t>пособие совсем не выдается</w:t>
      </w:r>
      <w:r w:rsidR="00F727D3" w:rsidRPr="00F727D3">
        <w:t xml:space="preserve">. </w:t>
      </w:r>
      <w:r w:rsidRPr="00F727D3">
        <w:t>Однако этот потолок так высок, что вряд ли имеет практическое значение</w:t>
      </w:r>
      <w:r w:rsidR="00F727D3" w:rsidRPr="00F727D3">
        <w:t>.</w:t>
      </w:r>
    </w:p>
    <w:p w:rsidR="00F727D3" w:rsidRDefault="006C735B" w:rsidP="00F727D3">
      <w:pPr>
        <w:ind w:firstLine="709"/>
      </w:pPr>
      <w:r w:rsidRPr="00F727D3">
        <w:t>Только в четырех странах размер пособий автоматически индексируется</w:t>
      </w:r>
      <w:r w:rsidR="00F727D3">
        <w:t xml:space="preserve"> (</w:t>
      </w:r>
      <w:r w:rsidRPr="00F727D3">
        <w:t>Бельгия, Люксембург, Греция, Португалия</w:t>
      </w:r>
      <w:r w:rsidR="00F727D3" w:rsidRPr="00F727D3">
        <w:t xml:space="preserve">). </w:t>
      </w:r>
      <w:r w:rsidRPr="00F727D3">
        <w:t>В большинстве остальных индексация проводится ежегодно либо</w:t>
      </w:r>
      <w:r w:rsidR="00F727D3">
        <w:t xml:space="preserve"> (</w:t>
      </w:r>
      <w:r w:rsidRPr="00F727D3">
        <w:t>как в Германии</w:t>
      </w:r>
      <w:r w:rsidR="00F727D3" w:rsidRPr="00F727D3">
        <w:t xml:space="preserve">) </w:t>
      </w:r>
      <w:r w:rsidRPr="00F727D3">
        <w:t>происходит их периодический пересмотр</w:t>
      </w:r>
      <w:r w:rsidR="00F727D3" w:rsidRPr="00F727D3">
        <w:t>.</w:t>
      </w:r>
    </w:p>
    <w:p w:rsidR="00F727D3" w:rsidRDefault="006C735B" w:rsidP="00F727D3">
      <w:pPr>
        <w:ind w:firstLine="709"/>
      </w:pPr>
      <w:r w:rsidRPr="00F727D3">
        <w:t>За исключением Греции семейные пособия налогом не облагаются</w:t>
      </w:r>
      <w:r w:rsidR="00F727D3" w:rsidRPr="00F727D3">
        <w:t>.</w:t>
      </w:r>
    </w:p>
    <w:p w:rsidR="00F727D3" w:rsidRDefault="006C735B" w:rsidP="00F727D3">
      <w:pPr>
        <w:ind w:firstLine="709"/>
      </w:pPr>
      <w:r w:rsidRPr="00F727D3">
        <w:t>В некоторых странах размер семейных пособий прогрессивно увеличивается по мере взросления ребенка</w:t>
      </w:r>
      <w:r w:rsidR="00F727D3">
        <w:t xml:space="preserve"> (</w:t>
      </w:r>
      <w:r w:rsidRPr="00F727D3">
        <w:t>Бельгия, Франция, Люксембург, Великобритания</w:t>
      </w:r>
      <w:r w:rsidR="00F727D3" w:rsidRPr="00F727D3">
        <w:t xml:space="preserve">). </w:t>
      </w:r>
      <w:r w:rsidRPr="00F727D3">
        <w:t>В половине стран размер пособия зависит от очередности рождения ребенка</w:t>
      </w:r>
      <w:r w:rsidR="00F727D3" w:rsidRPr="00F727D3">
        <w:t xml:space="preserve">. </w:t>
      </w:r>
      <w:r w:rsidRPr="00F727D3">
        <w:t>В большинстве случаев максимальная сумма выплачивается на третьего-четвертого ребенка</w:t>
      </w:r>
      <w:r w:rsidR="00F727D3" w:rsidRPr="00F727D3">
        <w:t xml:space="preserve"> [</w:t>
      </w:r>
      <w:r w:rsidR="00BA5274" w:rsidRPr="00F727D3">
        <w:t>12</w:t>
      </w:r>
      <w:r w:rsidR="00F727D3" w:rsidRPr="00F727D3">
        <w:t>].</w:t>
      </w:r>
    </w:p>
    <w:p w:rsidR="00F727D3" w:rsidRDefault="006C735B" w:rsidP="00F727D3">
      <w:pPr>
        <w:ind w:firstLine="709"/>
      </w:pPr>
      <w:r w:rsidRPr="00F727D3">
        <w:t>Возрастная граница предоставления семейного пособия на детей более чем в половине стран установлена в 18 лет</w:t>
      </w:r>
      <w:r w:rsidR="00F727D3" w:rsidRPr="00F727D3">
        <w:t xml:space="preserve">. </w:t>
      </w:r>
      <w:r w:rsidRPr="00F727D3">
        <w:t>В четырех странах пособия не получают дети с 16-17 лет, а в одной</w:t>
      </w:r>
      <w:r w:rsidR="00F727D3">
        <w:t xml:space="preserve"> (</w:t>
      </w:r>
      <w:r w:rsidRPr="00F727D3">
        <w:t>Ирландия</w:t>
      </w:r>
      <w:r w:rsidR="00F727D3" w:rsidRPr="00F727D3">
        <w:t xml:space="preserve">) - </w:t>
      </w:r>
      <w:r w:rsidRPr="00F727D3">
        <w:t>с 14лет</w:t>
      </w:r>
      <w:r w:rsidR="00F727D3" w:rsidRPr="00F727D3">
        <w:t xml:space="preserve">. </w:t>
      </w:r>
      <w:r w:rsidRPr="00F727D3">
        <w:t>Во всех странах, кроме Дании и Испании, возрастная граница выплаты пособия может быть повышена, если ребенок продолжает учебу, в частности получает высшее образование</w:t>
      </w:r>
      <w:r w:rsidR="00F727D3" w:rsidRPr="00F727D3">
        <w:t xml:space="preserve">. </w:t>
      </w:r>
      <w:r w:rsidRPr="00F727D3">
        <w:t>Такой возрастной предел в большинстве стран составляет от 24 до 27 лет</w:t>
      </w:r>
      <w:r w:rsidR="00F727D3">
        <w:t xml:space="preserve"> (</w:t>
      </w:r>
      <w:r w:rsidRPr="00F727D3">
        <w:t>максимум в Германии и Люксембурге</w:t>
      </w:r>
      <w:r w:rsidR="00F727D3" w:rsidRPr="00F727D3">
        <w:t>).</w:t>
      </w:r>
    </w:p>
    <w:p w:rsidR="00F727D3" w:rsidRDefault="006C735B" w:rsidP="00F727D3">
      <w:pPr>
        <w:ind w:firstLine="709"/>
      </w:pPr>
      <w:r w:rsidRPr="00F727D3">
        <w:t>В последние года в странах Западной Европы и, особенно, в Германии, Франции и некоторых других, начала формироваться более всеобъемлющая концепция семейной политики</w:t>
      </w:r>
      <w:r w:rsidR="00F727D3" w:rsidRPr="00F727D3">
        <w:t xml:space="preserve">. </w:t>
      </w:r>
      <w:r w:rsidRPr="00F727D3">
        <w:t>Ставится вопрос о создании такой социальной среды, которая бы более полно отражала потребности родителей и детей</w:t>
      </w:r>
      <w:r w:rsidR="00F727D3" w:rsidRPr="00F727D3">
        <w:t xml:space="preserve">. </w:t>
      </w:r>
      <w:r w:rsidRPr="00F727D3">
        <w:t>Эта концепция имеет в виду улучшение условий труда для родителей, имеющих маленьких детей, в частности, увеличение продолжительности</w:t>
      </w:r>
      <w:r w:rsidR="00F727D3">
        <w:t xml:space="preserve"> "</w:t>
      </w:r>
      <w:r w:rsidRPr="00F727D3">
        <w:t>родительского отпуска</w:t>
      </w:r>
      <w:r w:rsidR="00F727D3">
        <w:t xml:space="preserve">" </w:t>
      </w:r>
      <w:r w:rsidRPr="00F727D3">
        <w:t>с сохранением права возврата на прежнее место, более широкое распространение гибкого графика работы, неполной занятости, создание более удобных рекреационных возможностей в пригородах, улучшение работы общественного транспорта, более широкое вовлечение родителей в работу детских дошкольных учреждений, расширение системы налоговых льгот на детей</w:t>
      </w:r>
      <w:r w:rsidR="00F727D3" w:rsidRPr="00F727D3">
        <w:t xml:space="preserve"> [</w:t>
      </w:r>
      <w:r w:rsidR="00BA5274" w:rsidRPr="00F727D3">
        <w:t>12</w:t>
      </w:r>
      <w:r w:rsidR="00F727D3" w:rsidRPr="00F727D3">
        <w:t>].</w:t>
      </w:r>
    </w:p>
    <w:p w:rsidR="00F727D3" w:rsidRDefault="00065209" w:rsidP="00F727D3">
      <w:pPr>
        <w:ind w:firstLine="709"/>
      </w:pPr>
      <w:r w:rsidRPr="00F727D3">
        <w:t>Подводя итог вышесказанному можно сделать следующие выводы</w:t>
      </w:r>
      <w:r w:rsidR="00F727D3" w:rsidRPr="00F727D3">
        <w:t xml:space="preserve">. </w:t>
      </w:r>
      <w:r w:rsidRPr="00F727D3">
        <w:t>Большинство развитых стран усиливают меры помощи семьям или вводят их, если их не было</w:t>
      </w:r>
      <w:r w:rsidR="00F727D3" w:rsidRPr="00F727D3">
        <w:t xml:space="preserve">. </w:t>
      </w:r>
      <w:r w:rsidRPr="00F727D3">
        <w:t xml:space="preserve">Одна из целей семейной политики </w:t>
      </w:r>
      <w:r w:rsidR="00F727D3">
        <w:t>-</w:t>
      </w:r>
      <w:r w:rsidRPr="00F727D3">
        <w:t xml:space="preserve"> увеличение рождаемости с одновременным созданием благоприятных условий для занятости женщин</w:t>
      </w:r>
      <w:r w:rsidR="00F727D3" w:rsidRPr="00F727D3">
        <w:t xml:space="preserve">. </w:t>
      </w:r>
      <w:r w:rsidRPr="00F727D3">
        <w:t>Общее увеличение инвестиций варьируется от страны к стране, так же как и их направления</w:t>
      </w:r>
      <w:r w:rsidR="00F727D3" w:rsidRPr="00F727D3">
        <w:t xml:space="preserve">. </w:t>
      </w:r>
      <w:r w:rsidRPr="00F727D3">
        <w:t>Страны различаются, в первую очередь, по помощи, которую они устанавливают в форме отпусков и услуг по уходу за детьми младше трех лет, чьи родители работают</w:t>
      </w:r>
      <w:r w:rsidR="00F727D3" w:rsidRPr="00F727D3">
        <w:t xml:space="preserve">. </w:t>
      </w:r>
      <w:r w:rsidRPr="00F727D3">
        <w:t>Страны севера Европы более щедры, расходуя много средств и на такую помощь, и на общие инвестиции</w:t>
      </w:r>
      <w:r w:rsidR="00F727D3" w:rsidRPr="00F727D3">
        <w:t xml:space="preserve">. </w:t>
      </w:r>
      <w:r w:rsidRPr="00F727D3">
        <w:t>Инвестиции ориентированы больше на детей дошкольного возраста</w:t>
      </w:r>
      <w:r w:rsidR="00F727D3">
        <w:t xml:space="preserve"> (</w:t>
      </w:r>
      <w:r w:rsidRPr="00F727D3">
        <w:t>3-6 лет</w:t>
      </w:r>
      <w:r w:rsidR="00F727D3" w:rsidRPr="00F727D3">
        <w:t xml:space="preserve">) </w:t>
      </w:r>
      <w:r w:rsidRPr="00F727D3">
        <w:t>и на семьи с низким доходом в англо-саксонских странах</w:t>
      </w:r>
      <w:r w:rsidR="00F727D3" w:rsidRPr="00F727D3">
        <w:t xml:space="preserve">. </w:t>
      </w:r>
      <w:r w:rsidRPr="00F727D3">
        <w:t>Франция отличается относительно большей и разнообразной помощью, создающей, однако, противоположные побуждения в том, что касается совмещения работы и семейной жизни</w:t>
      </w:r>
      <w:r w:rsidR="00F727D3" w:rsidRPr="00F727D3">
        <w:t xml:space="preserve">. </w:t>
      </w:r>
      <w:r w:rsidRPr="00F727D3">
        <w:t>Она способствует поддержанию полной занятости после рождения первого ребенка, и скорее, прекращению или сокращению активности при рождении следующих детей</w:t>
      </w:r>
      <w:r w:rsidR="00F727D3" w:rsidRPr="00F727D3">
        <w:t>.</w:t>
      </w:r>
    </w:p>
    <w:p w:rsidR="009262CE" w:rsidRPr="00F727D3" w:rsidRDefault="00F727D3" w:rsidP="00F727D3">
      <w:pPr>
        <w:pStyle w:val="2"/>
      </w:pPr>
      <w:r>
        <w:br w:type="page"/>
      </w:r>
      <w:bookmarkStart w:id="9" w:name="_Toc275779000"/>
      <w:r w:rsidR="009262CE" w:rsidRPr="00F727D3">
        <w:t>Глава 3</w:t>
      </w:r>
      <w:r w:rsidRPr="00F727D3">
        <w:t xml:space="preserve">. </w:t>
      </w:r>
      <w:r w:rsidR="00244952" w:rsidRPr="00F727D3">
        <w:t>Концепция семейной политики Рязанской области на 2007</w:t>
      </w:r>
      <w:r w:rsidRPr="00F727D3">
        <w:t>-</w:t>
      </w:r>
      <w:r w:rsidR="00244952" w:rsidRPr="00F727D3">
        <w:t>2015 годы</w:t>
      </w:r>
      <w:r w:rsidR="0063297B" w:rsidRPr="00F727D3">
        <w:t xml:space="preserve"> как вариант совершенствования социальной защиты семьи</w:t>
      </w:r>
      <w:bookmarkEnd w:id="9"/>
    </w:p>
    <w:p w:rsidR="00F727D3" w:rsidRDefault="00F727D3" w:rsidP="00F727D3">
      <w:pPr>
        <w:ind w:firstLine="709"/>
      </w:pPr>
    </w:p>
    <w:p w:rsidR="00F727D3" w:rsidRDefault="006C29EB" w:rsidP="00F727D3">
      <w:pPr>
        <w:ind w:firstLine="709"/>
      </w:pPr>
      <w:r w:rsidRPr="00F727D3">
        <w:t>Одним из социальных институтов, формирующих поведение людей в демографической сфере, является семья</w:t>
      </w:r>
      <w:r w:rsidR="00F727D3" w:rsidRPr="00F727D3">
        <w:t xml:space="preserve">. </w:t>
      </w:r>
      <w:r w:rsidRPr="00F727D3">
        <w:t>По данным Всероссийской переписи населения 2002 года в Рязанской области учтено 363,7 тыс</w:t>
      </w:r>
      <w:r w:rsidR="00F727D3" w:rsidRPr="00F727D3">
        <w:t xml:space="preserve">. </w:t>
      </w:r>
      <w:r w:rsidRPr="00F727D3">
        <w:t>семей, в которых проживает 968,4 тыс</w:t>
      </w:r>
      <w:r w:rsidR="00F727D3" w:rsidRPr="00F727D3">
        <w:t xml:space="preserve">. </w:t>
      </w:r>
      <w:r w:rsidRPr="00F727D3">
        <w:t>человек, или 78,9% всего населения области</w:t>
      </w:r>
      <w:r w:rsidR="00F727D3">
        <w:t xml:space="preserve"> (</w:t>
      </w:r>
      <w:r w:rsidR="008C0C75" w:rsidRPr="00F727D3">
        <w:t>см</w:t>
      </w:r>
      <w:r w:rsidR="00F727D3" w:rsidRPr="00F727D3">
        <w:t xml:space="preserve">. </w:t>
      </w:r>
      <w:r w:rsidR="004F08A6" w:rsidRPr="00F727D3">
        <w:t>П</w:t>
      </w:r>
      <w:r w:rsidR="008C0C75" w:rsidRPr="00F727D3">
        <w:t>риложение 1</w:t>
      </w:r>
      <w:r w:rsidR="00F727D3" w:rsidRPr="00F727D3">
        <w:t>).</w:t>
      </w:r>
    </w:p>
    <w:p w:rsidR="00F727D3" w:rsidRDefault="006C29EB" w:rsidP="00F727D3">
      <w:pPr>
        <w:ind w:firstLine="709"/>
      </w:pPr>
      <w:r w:rsidRPr="00F727D3">
        <w:t>Положение семьи в Рязанской области обстоит не лучшим образом</w:t>
      </w:r>
      <w:r w:rsidR="00F727D3" w:rsidRPr="00F727D3">
        <w:t xml:space="preserve">. </w:t>
      </w:r>
      <w:r w:rsidRPr="00F727D3">
        <w:t>Изменения в образе жизни современной семьи сформировали в общественном сознании представление о предпочтительности не только малодетной, но и простой нуклеарной семьи, состоящей только из супружеской пары с детьми или без детей</w:t>
      </w:r>
      <w:r w:rsidR="00F727D3" w:rsidRPr="00F727D3">
        <w:t xml:space="preserve">. </w:t>
      </w:r>
      <w:r w:rsidRPr="00F727D3">
        <w:t>Таких семей абсолютное большинство</w:t>
      </w:r>
      <w:r w:rsidR="00F727D3" w:rsidRPr="00F727D3">
        <w:t xml:space="preserve">. </w:t>
      </w:r>
      <w:r w:rsidRPr="00F727D3">
        <w:t>Типичными являются семьи, имеющие одного</w:t>
      </w:r>
      <w:r w:rsidR="00F727D3">
        <w:t xml:space="preserve"> (</w:t>
      </w:r>
      <w:r w:rsidRPr="00F727D3">
        <w:t>73,4%</w:t>
      </w:r>
      <w:r w:rsidR="00F727D3" w:rsidRPr="00F727D3">
        <w:t xml:space="preserve">) </w:t>
      </w:r>
      <w:r w:rsidRPr="00F727D3">
        <w:t>или двух</w:t>
      </w:r>
      <w:r w:rsidR="00F727D3">
        <w:t xml:space="preserve"> (</w:t>
      </w:r>
      <w:r w:rsidRPr="00F727D3">
        <w:t>23,4%</w:t>
      </w:r>
      <w:r w:rsidR="00F727D3" w:rsidRPr="00F727D3">
        <w:t xml:space="preserve">) </w:t>
      </w:r>
      <w:r w:rsidRPr="00F727D3">
        <w:t>детей</w:t>
      </w:r>
      <w:r w:rsidR="00F727D3" w:rsidRPr="00F727D3">
        <w:t xml:space="preserve">. </w:t>
      </w:r>
      <w:r w:rsidRPr="00F727D3">
        <w:t>И лишь 3,2% семей в Рязанской области имеют трех и более детей</w:t>
      </w:r>
      <w:r w:rsidR="00F727D3" w:rsidRPr="00F727D3">
        <w:t xml:space="preserve">. </w:t>
      </w:r>
      <w:r w:rsidRPr="00F727D3">
        <w:t>Каждая третья молодая семья в своем составе не имеет детей</w:t>
      </w:r>
      <w:r w:rsidR="00F727D3" w:rsidRPr="00F727D3">
        <w:t xml:space="preserve">. </w:t>
      </w:r>
      <w:r w:rsidRPr="00F727D3">
        <w:t>Подавляющее большинство</w:t>
      </w:r>
      <w:r w:rsidR="00F727D3">
        <w:t xml:space="preserve"> (</w:t>
      </w:r>
      <w:r w:rsidRPr="00F727D3">
        <w:t>84,5%</w:t>
      </w:r>
      <w:r w:rsidR="00F727D3" w:rsidRPr="00F727D3">
        <w:t xml:space="preserve">) </w:t>
      </w:r>
      <w:r w:rsidRPr="00F727D3">
        <w:t>молодых супружеских пар с детьми</w:t>
      </w:r>
      <w:r w:rsidR="00F727D3">
        <w:t xml:space="preserve"> (</w:t>
      </w:r>
      <w:r w:rsidRPr="00F727D3">
        <w:t>18,3 тыс</w:t>
      </w:r>
      <w:r w:rsidR="00F727D3" w:rsidRPr="00F727D3">
        <w:t xml:space="preserve">) </w:t>
      </w:r>
      <w:r w:rsidRPr="00F727D3">
        <w:t>имеют одного ребенка, 14,4%</w:t>
      </w:r>
      <w:r w:rsidR="00F727D3" w:rsidRPr="00F727D3">
        <w:t xml:space="preserve"> - </w:t>
      </w:r>
      <w:r w:rsidRPr="00F727D3">
        <w:t>двух детей, 0,9%</w:t>
      </w:r>
      <w:r w:rsidR="00F727D3" w:rsidRPr="00F727D3">
        <w:t xml:space="preserve"> - </w:t>
      </w:r>
      <w:r w:rsidRPr="00F727D3">
        <w:t>трех детей, 0,1%</w:t>
      </w:r>
      <w:r w:rsidR="00F727D3" w:rsidRPr="00F727D3">
        <w:t xml:space="preserve"> - </w:t>
      </w:r>
      <w:r w:rsidRPr="00F727D3">
        <w:t>четырех детей</w:t>
      </w:r>
      <w:r w:rsidR="00F727D3" w:rsidRPr="00F727D3">
        <w:t xml:space="preserve"> [</w:t>
      </w:r>
      <w:r w:rsidR="00BA5274" w:rsidRPr="00F727D3">
        <w:t>2</w:t>
      </w:r>
      <w:r w:rsidR="00F727D3" w:rsidRPr="00F727D3">
        <w:t>].</w:t>
      </w:r>
    </w:p>
    <w:p w:rsidR="00F727D3" w:rsidRDefault="006C29EB" w:rsidP="00F727D3">
      <w:pPr>
        <w:ind w:firstLine="709"/>
      </w:pPr>
      <w:r w:rsidRPr="00F727D3">
        <w:t>Неполные семьи, состоящие из матери или отца с детьми</w:t>
      </w:r>
      <w:r w:rsidR="00F727D3">
        <w:t xml:space="preserve"> (</w:t>
      </w:r>
      <w:r w:rsidRPr="00F727D3">
        <w:t>включая неполные семьи с одним из родителей матери или отца, а также прочих родственников</w:t>
      </w:r>
      <w:r w:rsidR="00F727D3" w:rsidRPr="00F727D3">
        <w:t xml:space="preserve">) </w:t>
      </w:r>
      <w:r w:rsidRPr="00F727D3">
        <w:t>составляют 23,7%, или каждая четвертая семья</w:t>
      </w:r>
      <w:r w:rsidR="00F727D3" w:rsidRPr="00F727D3">
        <w:t xml:space="preserve">. </w:t>
      </w:r>
      <w:r w:rsidRPr="00F727D3">
        <w:t xml:space="preserve">В девяти случаях из каждых десяти </w:t>
      </w:r>
      <w:r w:rsidR="00F727D3">
        <w:t>-</w:t>
      </w:r>
      <w:r w:rsidRPr="00F727D3">
        <w:t xml:space="preserve"> это материнские семьи без отца</w:t>
      </w:r>
      <w:r w:rsidR="00F727D3" w:rsidRPr="00F727D3">
        <w:t>.</w:t>
      </w:r>
    </w:p>
    <w:p w:rsidR="00F727D3" w:rsidRDefault="006C29EB" w:rsidP="00F727D3">
      <w:pPr>
        <w:ind w:firstLine="709"/>
      </w:pPr>
      <w:r w:rsidRPr="00F727D3">
        <w:t>Основные проблемы, стоящие перед российской семьей, по-прежнему имеют материальный характер</w:t>
      </w:r>
      <w:r w:rsidR="00F727D3" w:rsidRPr="00F727D3">
        <w:t xml:space="preserve">. </w:t>
      </w:r>
      <w:r w:rsidRPr="00F727D3">
        <w:t>В Рязанской области в 2006 году</w:t>
      </w:r>
      <w:r w:rsidR="00F727D3">
        <w:t xml:space="preserve"> (</w:t>
      </w:r>
      <w:r w:rsidRPr="00F727D3">
        <w:t>по предварительным данным</w:t>
      </w:r>
      <w:r w:rsidR="00F727D3" w:rsidRPr="00F727D3">
        <w:t xml:space="preserve">) </w:t>
      </w:r>
      <w:r w:rsidRPr="00F727D3">
        <w:t>немногим более 230 тыс</w:t>
      </w:r>
      <w:r w:rsidR="00F727D3" w:rsidRPr="00F727D3">
        <w:t xml:space="preserve">. </w:t>
      </w:r>
      <w:r w:rsidRPr="00F727D3">
        <w:t>человек или пятая часть населения</w:t>
      </w:r>
      <w:r w:rsidR="00F727D3">
        <w:t xml:space="preserve"> (</w:t>
      </w:r>
      <w:r w:rsidRPr="00F727D3">
        <w:t>19,6%</w:t>
      </w:r>
      <w:r w:rsidR="00F727D3" w:rsidRPr="00F727D3">
        <w:t xml:space="preserve">) </w:t>
      </w:r>
      <w:r w:rsidRPr="00F727D3">
        <w:t>имели среднедушевые денежные доходы ниже прожиточного минимума или черты бедности</w:t>
      </w:r>
      <w:r w:rsidR="00F727D3" w:rsidRPr="00F727D3">
        <w:t xml:space="preserve">. </w:t>
      </w:r>
      <w:r w:rsidRPr="00F727D3">
        <w:t xml:space="preserve">В крайней бедности, </w:t>
      </w:r>
      <w:r w:rsidR="00F727D3">
        <w:t>т.е.</w:t>
      </w:r>
      <w:r w:rsidR="00F727D3" w:rsidRPr="00F727D3">
        <w:t xml:space="preserve"> </w:t>
      </w:r>
      <w:r w:rsidRPr="00F727D3">
        <w:t>со среднедушевыми доходами в два и более раза ниже прожиточного минимума находилось 5,3% населения</w:t>
      </w:r>
      <w:r w:rsidR="00F727D3" w:rsidRPr="00F727D3">
        <w:t>.</w:t>
      </w:r>
    </w:p>
    <w:p w:rsidR="00F727D3" w:rsidRDefault="001861DD" w:rsidP="00F727D3">
      <w:pPr>
        <w:ind w:firstLine="709"/>
      </w:pPr>
      <w:r w:rsidRPr="00F727D3">
        <w:t>На</w:t>
      </w:r>
      <w:r w:rsidR="006C29EB" w:rsidRPr="00F727D3">
        <w:t xml:space="preserve"> 1 января 2007 г</w:t>
      </w:r>
      <w:r w:rsidR="00F727D3" w:rsidRPr="00F727D3">
        <w:t xml:space="preserve">. </w:t>
      </w:r>
      <w:r w:rsidR="006C29EB" w:rsidRPr="00F727D3">
        <w:t>в органах социальной защиты населения зарегистрировано 4,7 тыс</w:t>
      </w:r>
      <w:r w:rsidR="00F727D3" w:rsidRPr="00F727D3">
        <w:t xml:space="preserve">. </w:t>
      </w:r>
      <w:r w:rsidR="006C29EB" w:rsidRPr="00F727D3">
        <w:t>многодетных семей, в которых воспитывается 15,9 тыс</w:t>
      </w:r>
      <w:r w:rsidR="00F727D3" w:rsidRPr="00F727D3">
        <w:t xml:space="preserve">. </w:t>
      </w:r>
      <w:r w:rsidR="006C29EB" w:rsidRPr="00F727D3">
        <w:t>детей, 4,4 тыс</w:t>
      </w:r>
      <w:r w:rsidR="00F727D3" w:rsidRPr="00F727D3">
        <w:t xml:space="preserve">. </w:t>
      </w:r>
      <w:r w:rsidR="006C29EB" w:rsidRPr="00F727D3">
        <w:t>семей с детьми инвалидами</w:t>
      </w:r>
      <w:r w:rsidR="00F727D3">
        <w:t xml:space="preserve"> (</w:t>
      </w:r>
      <w:r w:rsidR="006C29EB" w:rsidRPr="00F727D3">
        <w:t>4,5 тыс</w:t>
      </w:r>
      <w:r w:rsidR="00F727D3" w:rsidRPr="00F727D3">
        <w:t xml:space="preserve">. </w:t>
      </w:r>
      <w:r w:rsidR="006C29EB" w:rsidRPr="00F727D3">
        <w:t>детей</w:t>
      </w:r>
      <w:r w:rsidR="00F727D3" w:rsidRPr="00F727D3">
        <w:t>),</w:t>
      </w:r>
      <w:r w:rsidR="006C29EB" w:rsidRPr="00F727D3">
        <w:t xml:space="preserve"> 14,5 тыс</w:t>
      </w:r>
      <w:r w:rsidR="00F727D3" w:rsidRPr="00F727D3">
        <w:t xml:space="preserve">. </w:t>
      </w:r>
      <w:r w:rsidR="006C29EB" w:rsidRPr="00F727D3">
        <w:t>неполных семей</w:t>
      </w:r>
      <w:r w:rsidR="00F727D3">
        <w:t xml:space="preserve"> (</w:t>
      </w:r>
      <w:r w:rsidR="006C29EB" w:rsidRPr="00F727D3">
        <w:t>18,2 тыс</w:t>
      </w:r>
      <w:r w:rsidR="00F727D3" w:rsidRPr="00F727D3">
        <w:t xml:space="preserve">. </w:t>
      </w:r>
      <w:r w:rsidR="006C29EB" w:rsidRPr="00F727D3">
        <w:t>детей</w:t>
      </w:r>
      <w:r w:rsidR="00F727D3" w:rsidRPr="00F727D3">
        <w:t xml:space="preserve">) </w:t>
      </w:r>
      <w:r w:rsidR="006C29EB" w:rsidRPr="00F727D3">
        <w:t>и 9,9 тыс</w:t>
      </w:r>
      <w:r w:rsidR="00F727D3" w:rsidRPr="00F727D3">
        <w:t xml:space="preserve">. </w:t>
      </w:r>
      <w:r w:rsidR="006C29EB" w:rsidRPr="00F727D3">
        <w:t>семей одиноких матерей</w:t>
      </w:r>
      <w:r w:rsidR="00F727D3">
        <w:t xml:space="preserve"> (</w:t>
      </w:r>
      <w:r w:rsidR="006C29EB" w:rsidRPr="00F727D3">
        <w:t>11,2 тыс</w:t>
      </w:r>
      <w:r w:rsidR="00F727D3" w:rsidRPr="00F727D3">
        <w:t xml:space="preserve">. </w:t>
      </w:r>
      <w:r w:rsidR="006C29EB" w:rsidRPr="00F727D3">
        <w:t>детей</w:t>
      </w:r>
      <w:r w:rsidR="00F727D3" w:rsidRPr="00F727D3">
        <w:t>) [</w:t>
      </w:r>
      <w:r w:rsidR="00BA5274" w:rsidRPr="00F727D3">
        <w:t>2</w:t>
      </w:r>
      <w:r w:rsidR="00F727D3" w:rsidRPr="00F727D3">
        <w:t>].</w:t>
      </w:r>
    </w:p>
    <w:p w:rsidR="00F727D3" w:rsidRDefault="004F08A6" w:rsidP="00F727D3">
      <w:pPr>
        <w:ind w:firstLine="709"/>
      </w:pPr>
      <w:r w:rsidRPr="00F727D3">
        <w:t xml:space="preserve">В </w:t>
      </w:r>
      <w:r w:rsidR="001861DD" w:rsidRPr="00F727D3">
        <w:t>Р</w:t>
      </w:r>
      <w:r w:rsidRPr="00F727D3">
        <w:t>язанской области общее число детей-сирот и детей, оставшихся без попечения родителей составило 4, 5 тысячи</w:t>
      </w:r>
      <w:r w:rsidR="00F727D3">
        <w:t xml:space="preserve"> (</w:t>
      </w:r>
      <w:r w:rsidRPr="00F727D3">
        <w:t>на конец 2007 года</w:t>
      </w:r>
      <w:r w:rsidR="00F727D3" w:rsidRPr="00F727D3">
        <w:t xml:space="preserve">). </w:t>
      </w:r>
      <w:r w:rsidRPr="00F727D3">
        <w:t xml:space="preserve">Число ежегодно выявленных новых сирот и детей, лишившихся попечения родителей, по сравнению с 1995 годом возросло на 11,6%, а распространенность такого явления, как лишение родительского попечения </w:t>
      </w:r>
      <w:r w:rsidR="00F727D3">
        <w:t>-</w:t>
      </w:r>
      <w:r w:rsidRPr="00F727D3">
        <w:t xml:space="preserve"> почти в 3 раза</w:t>
      </w:r>
      <w:r w:rsidR="00F727D3">
        <w:t xml:space="preserve"> (</w:t>
      </w:r>
      <w:r w:rsidRPr="00F727D3">
        <w:t>см</w:t>
      </w:r>
      <w:r w:rsidR="00F727D3" w:rsidRPr="00F727D3">
        <w:t xml:space="preserve">. </w:t>
      </w:r>
      <w:r w:rsidRPr="00F727D3">
        <w:t>Приложение 2</w:t>
      </w:r>
      <w:r w:rsidR="00F727D3" w:rsidRPr="00F727D3">
        <w:t>).</w:t>
      </w:r>
    </w:p>
    <w:p w:rsidR="00F727D3" w:rsidRDefault="008E62F5" w:rsidP="00F727D3">
      <w:pPr>
        <w:ind w:firstLine="709"/>
      </w:pPr>
      <w:r w:rsidRPr="00F727D3">
        <w:t>В целях улучшения положения семьи распоряжением Губернатора утверждена Концепция семейной политики Рязанской области на 2007-2015 годы</w:t>
      </w:r>
      <w:r w:rsidR="00F727D3">
        <w:t xml:space="preserve"> (</w:t>
      </w:r>
      <w:r w:rsidR="00F1252E" w:rsidRPr="00F727D3">
        <w:t>см</w:t>
      </w:r>
      <w:r w:rsidR="00F727D3" w:rsidRPr="00F727D3">
        <w:t xml:space="preserve">. </w:t>
      </w:r>
      <w:r w:rsidR="00F1252E" w:rsidRPr="00F727D3">
        <w:t>Приложение 3</w:t>
      </w:r>
      <w:r w:rsidR="00F727D3" w:rsidRPr="00F727D3">
        <w:t xml:space="preserve">). </w:t>
      </w:r>
      <w:r w:rsidRPr="00F727D3">
        <w:t>Концепция разработана в соответствии с Конституцией Российской Федерации, федеральными законами и другими нормативно-правовыми актами, закрепляющими права и гарантии семьи</w:t>
      </w:r>
      <w:r w:rsidR="00F727D3" w:rsidRPr="00F727D3">
        <w:t xml:space="preserve">. </w:t>
      </w:r>
      <w:r w:rsidRPr="00F727D3">
        <w:t>Она определяет систему взглядов, принципов, приоритетных направлений в сфере социальной поддержки, охраны здоровья, образования, воспитания, организации досуга семей с детьми</w:t>
      </w:r>
      <w:r w:rsidR="00F727D3" w:rsidRPr="00F727D3">
        <w:t xml:space="preserve">. </w:t>
      </w:r>
      <w:r w:rsidRPr="00F727D3">
        <w:t>Концепция содержит анализ современного состояния института семьи и отражает региональную специфику семейной политики, которая формируется с учетом экономических, демографических и других объективных перемен, происходящих в жизни общества</w:t>
      </w:r>
      <w:r w:rsidR="00F727D3" w:rsidRPr="00F727D3">
        <w:t>.</w:t>
      </w:r>
    </w:p>
    <w:p w:rsidR="00F727D3" w:rsidRDefault="00786180" w:rsidP="00F727D3">
      <w:pPr>
        <w:ind w:firstLine="709"/>
      </w:pPr>
      <w:r w:rsidRPr="00F727D3">
        <w:t>В соответствии с концепцией приоритетными направлениями реализации семейной политики Рязанской области являются</w:t>
      </w:r>
      <w:r w:rsidR="00F727D3" w:rsidRPr="00F727D3">
        <w:t xml:space="preserve"> [</w:t>
      </w:r>
      <w:r w:rsidR="00BA5274" w:rsidRPr="00F727D3">
        <w:t>2</w:t>
      </w:r>
      <w:r w:rsidR="00F727D3">
        <w:t>]:</w:t>
      </w:r>
    </w:p>
    <w:p w:rsidR="00F727D3" w:rsidRDefault="00786180" w:rsidP="00F727D3">
      <w:pPr>
        <w:ind w:firstLine="709"/>
      </w:pPr>
      <w:r w:rsidRPr="00F727D3">
        <w:t>Создание условий для экономической самостоятельности семьи, улучшение материальных условий жизнедеятельности семьи, поддержка семей, оказавшихся в трудной жизненной ситуации</w:t>
      </w:r>
      <w:r w:rsidR="00F727D3" w:rsidRPr="00F727D3">
        <w:t>:</w:t>
      </w:r>
    </w:p>
    <w:p w:rsidR="00F727D3" w:rsidRDefault="00786180" w:rsidP="00F727D3">
      <w:pPr>
        <w:ind w:firstLine="709"/>
      </w:pPr>
      <w:r w:rsidRPr="00F727D3">
        <w:t>повышение степени доступности жилья для семей, имеющих малолетних детей, включая внедрение ипотеки с отсрочкой</w:t>
      </w:r>
      <w:r w:rsidR="00F727D3">
        <w:t xml:space="preserve"> (</w:t>
      </w:r>
      <w:r w:rsidRPr="00F727D3">
        <w:t>снижением</w:t>
      </w:r>
      <w:r w:rsidR="00F727D3" w:rsidRPr="00F727D3">
        <w:t xml:space="preserve">) </w:t>
      </w:r>
      <w:r w:rsidRPr="00F727D3">
        <w:t>платежей, предоставление основной части государственных субсидий при рождении ребенка, расширение объемов строительства жилья и объектов социальной инфраструктуры с учетом потребностей многодетных семей</w:t>
      </w:r>
      <w:r w:rsidR="00F727D3" w:rsidRPr="00F727D3">
        <w:t>;</w:t>
      </w:r>
    </w:p>
    <w:p w:rsidR="00F727D3" w:rsidRDefault="00786180" w:rsidP="00F727D3">
      <w:pPr>
        <w:ind w:firstLine="709"/>
      </w:pPr>
      <w:r w:rsidRPr="00F727D3">
        <w:t>создание условий для преодоления тенденций снижения уровня доходов и стабилизации материального положения семей, сокращение масштабов бедности и увеличение помощи нетрудоспособным членам семьи</w:t>
      </w:r>
      <w:r w:rsidR="00F727D3" w:rsidRPr="00F727D3">
        <w:t>;</w:t>
      </w:r>
    </w:p>
    <w:p w:rsidR="00F727D3" w:rsidRDefault="00786180" w:rsidP="00F727D3">
      <w:pPr>
        <w:ind w:firstLine="709"/>
      </w:pPr>
      <w:r w:rsidRPr="00F727D3">
        <w:t>материальная поддержка беременных женщин, семей с детьми-инвалидами, неполных, многодетных и малообеспеченных семей</w:t>
      </w:r>
      <w:r w:rsidR="00F727D3" w:rsidRPr="00F727D3">
        <w:t>;</w:t>
      </w:r>
    </w:p>
    <w:p w:rsidR="00F727D3" w:rsidRDefault="00786180" w:rsidP="00F727D3">
      <w:pPr>
        <w:ind w:firstLine="709"/>
      </w:pPr>
      <w:r w:rsidRPr="00F727D3">
        <w:t>оказание содействия в развитии малого семейного бизнеса</w:t>
      </w:r>
      <w:r w:rsidR="00F727D3" w:rsidRPr="00F727D3">
        <w:t>;</w:t>
      </w:r>
    </w:p>
    <w:p w:rsidR="00F727D3" w:rsidRDefault="00786180" w:rsidP="00F727D3">
      <w:pPr>
        <w:ind w:firstLine="709"/>
      </w:pPr>
      <w:r w:rsidRPr="00F727D3">
        <w:t>создание работникам, имеющим детей, благоприятных условий</w:t>
      </w:r>
      <w:r w:rsidR="00C573F7" w:rsidRPr="00F727D3">
        <w:t xml:space="preserve"> </w:t>
      </w:r>
      <w:r w:rsidRPr="00F727D3">
        <w:t>для сочетания трудовой деятельности с выполнением семейных</w:t>
      </w:r>
      <w:r w:rsidR="00C573F7" w:rsidRPr="00F727D3">
        <w:t xml:space="preserve"> </w:t>
      </w:r>
      <w:r w:rsidRPr="00F727D3">
        <w:t>обязанностей</w:t>
      </w:r>
      <w:r w:rsidR="00F727D3" w:rsidRPr="00F727D3">
        <w:t>;</w:t>
      </w:r>
    </w:p>
    <w:p w:rsidR="00F727D3" w:rsidRDefault="00786180" w:rsidP="00F727D3">
      <w:pPr>
        <w:ind w:firstLine="709"/>
      </w:pPr>
      <w:r w:rsidRPr="00F727D3">
        <w:t>экономическая поддержка становления индивидуальной трудовой деятельности, семейного предпринимательства и фермерства</w:t>
      </w:r>
      <w:r w:rsidR="00F727D3" w:rsidRPr="00F727D3">
        <w:t>;</w:t>
      </w:r>
    </w:p>
    <w:p w:rsidR="00F727D3" w:rsidRDefault="00786180" w:rsidP="00F727D3">
      <w:pPr>
        <w:ind w:firstLine="709"/>
      </w:pPr>
      <w:r w:rsidRPr="00F727D3">
        <w:t>создание условий для развития высококвалифицированного надомного труда</w:t>
      </w:r>
      <w:r w:rsidR="00F727D3" w:rsidRPr="00F727D3">
        <w:t>;</w:t>
      </w:r>
    </w:p>
    <w:p w:rsidR="00F727D3" w:rsidRDefault="00786180" w:rsidP="00F727D3">
      <w:pPr>
        <w:ind w:firstLine="709"/>
      </w:pPr>
      <w:r w:rsidRPr="00F727D3">
        <w:t>обеспечение государственных гарантий занятости трудоспособных членов семьи, в том числе на условиях неполного рабочего дня</w:t>
      </w:r>
      <w:r w:rsidR="00F727D3">
        <w:t xml:space="preserve"> (</w:t>
      </w:r>
      <w:r w:rsidRPr="00F727D3">
        <w:t>недели</w:t>
      </w:r>
      <w:r w:rsidR="00F727D3" w:rsidRPr="00F727D3">
        <w:t>),</w:t>
      </w:r>
      <w:r w:rsidRPr="00F727D3">
        <w:t xml:space="preserve"> для подростков</w:t>
      </w:r>
      <w:r w:rsidR="00F727D3">
        <w:t xml:space="preserve"> (</w:t>
      </w:r>
      <w:r w:rsidRPr="00F727D3">
        <w:t>от 14 до 18 лет</w:t>
      </w:r>
      <w:r w:rsidR="00F727D3" w:rsidRPr="00F727D3">
        <w:t xml:space="preserve">) </w:t>
      </w:r>
      <w:r w:rsidRPr="00F727D3">
        <w:t>в свободное от учебы время, а также женщин, имеющих несовершеннолетних детей, развитие программ трудоустройства и занятости подростков и молодежи</w:t>
      </w:r>
      <w:r w:rsidR="00F727D3" w:rsidRPr="00F727D3">
        <w:t>;</w:t>
      </w:r>
    </w:p>
    <w:p w:rsidR="00F727D3" w:rsidRDefault="00786180" w:rsidP="00F727D3">
      <w:pPr>
        <w:ind w:firstLine="709"/>
      </w:pPr>
      <w:r w:rsidRPr="00F727D3">
        <w:t>усиление гарантий занятости в сфере общественного труда для семей, нуждающихся в повышенной социальной защите</w:t>
      </w:r>
      <w:r w:rsidR="00F727D3">
        <w:t xml:space="preserve"> (</w:t>
      </w:r>
      <w:r w:rsidRPr="00F727D3">
        <w:t xml:space="preserve">семей одиноких и многодетных родителей, инвалидов, пенсионеров, и </w:t>
      </w:r>
      <w:r w:rsidR="00F727D3">
        <w:t>др.)</w:t>
      </w:r>
      <w:r w:rsidR="00F727D3" w:rsidRPr="00F727D3">
        <w:t xml:space="preserve">; </w:t>
      </w:r>
      <w:r w:rsidRPr="00F727D3">
        <w:t>стимулирование создания для них специальных рабочих мест, предоставление налоговых или иных льгот предприятиям, использующим их труд</w:t>
      </w:r>
      <w:r w:rsidR="00F727D3" w:rsidRPr="00F727D3">
        <w:t>;</w:t>
      </w:r>
    </w:p>
    <w:p w:rsidR="00F727D3" w:rsidRDefault="00786180" w:rsidP="00F727D3">
      <w:pPr>
        <w:ind w:firstLine="709"/>
      </w:pPr>
      <w:r w:rsidRPr="00F727D3">
        <w:t>обеспечение условий для повышения квалификации или переобучения работниц, имеющих перерыв в трудовой деятельности, в том числе при возвращении из отпуска по беременности и родам и уходу за ребенком, для их скорейшей профессиональной реабилитации</w:t>
      </w:r>
      <w:r w:rsidR="00F727D3" w:rsidRPr="00F727D3">
        <w:t>.</w:t>
      </w:r>
    </w:p>
    <w:p w:rsidR="00F727D3" w:rsidRDefault="00786180" w:rsidP="00F727D3">
      <w:pPr>
        <w:ind w:firstLine="709"/>
      </w:pPr>
      <w:r w:rsidRPr="00F727D3">
        <w:t>Охрана здоровья детей и родителей</w:t>
      </w:r>
      <w:r w:rsidR="00F727D3" w:rsidRPr="00F727D3">
        <w:t>:</w:t>
      </w:r>
    </w:p>
    <w:p w:rsidR="00F727D3" w:rsidRDefault="00786180" w:rsidP="00F727D3">
      <w:pPr>
        <w:ind w:firstLine="709"/>
      </w:pPr>
      <w:r w:rsidRPr="00F727D3">
        <w:t>усиление профилактической направленности медицинской помощи, обеспечение доступности и повышение качества медицинской помощи населению</w:t>
      </w:r>
      <w:r w:rsidR="00F727D3" w:rsidRPr="00F727D3">
        <w:t>;</w:t>
      </w:r>
    </w:p>
    <w:p w:rsidR="00F727D3" w:rsidRDefault="00786180" w:rsidP="00F727D3">
      <w:pPr>
        <w:ind w:firstLine="709"/>
      </w:pPr>
      <w:r w:rsidRPr="00F727D3">
        <w:t>укрепление здоровья детей и подростков, прежде всего, за счет совершенствования профилактических мероприятий по снижению детской смертности от управляемых причин</w:t>
      </w:r>
      <w:r w:rsidR="00F727D3" w:rsidRPr="00F727D3">
        <w:t>;</w:t>
      </w:r>
    </w:p>
    <w:p w:rsidR="00F727D3" w:rsidRDefault="00786180" w:rsidP="00F727D3">
      <w:pPr>
        <w:ind w:firstLine="709"/>
      </w:pPr>
      <w:r w:rsidRPr="00F727D3">
        <w:t>создание условий для организации семейного отдыха, оздоровления детей и подростков</w:t>
      </w:r>
      <w:r w:rsidR="00F727D3" w:rsidRPr="00F727D3">
        <w:t>;</w:t>
      </w:r>
    </w:p>
    <w:p w:rsidR="00F727D3" w:rsidRDefault="00786180" w:rsidP="00F727D3">
      <w:pPr>
        <w:ind w:firstLine="709"/>
      </w:pPr>
      <w:r w:rsidRPr="00F727D3">
        <w:t>совершенствование медико-генетической помощи населению, внедрение современных технологий ранней диагностики врожденных пороков развития плода, наследственных и других заболеваний</w:t>
      </w:r>
      <w:r w:rsidR="00F727D3" w:rsidRPr="00F727D3">
        <w:t>;</w:t>
      </w:r>
    </w:p>
    <w:p w:rsidR="00F727D3" w:rsidRDefault="00786180" w:rsidP="00F727D3">
      <w:pPr>
        <w:ind w:firstLine="709"/>
      </w:pPr>
      <w:r w:rsidRPr="00F727D3">
        <w:t>разработка и внедрение современных технологий, направленных на укрепление репродуктивного здоровья населения</w:t>
      </w:r>
      <w:r w:rsidR="00F727D3" w:rsidRPr="00F727D3">
        <w:t>;</w:t>
      </w:r>
    </w:p>
    <w:p w:rsidR="00F727D3" w:rsidRDefault="00786180" w:rsidP="00F727D3">
      <w:pPr>
        <w:ind w:firstLine="709"/>
      </w:pPr>
      <w:r w:rsidRPr="00F727D3">
        <w:t>развитие центров реабилитации для детей с ограниченными возможностями</w:t>
      </w:r>
      <w:r w:rsidR="00F727D3" w:rsidRPr="00F727D3">
        <w:t>.</w:t>
      </w:r>
    </w:p>
    <w:p w:rsidR="00F727D3" w:rsidRDefault="00786180" w:rsidP="00F727D3">
      <w:pPr>
        <w:ind w:firstLine="709"/>
      </w:pPr>
      <w:r w:rsidRPr="00F727D3">
        <w:t>Оказание помощи семье в области воспитания и образования детей, профилактика семейного неблагополучия</w:t>
      </w:r>
      <w:r w:rsidR="00F727D3" w:rsidRPr="00F727D3">
        <w:t>:</w:t>
      </w:r>
    </w:p>
    <w:p w:rsidR="00F727D3" w:rsidRDefault="00786180" w:rsidP="00F727D3">
      <w:pPr>
        <w:ind w:firstLine="709"/>
      </w:pPr>
      <w:r w:rsidRPr="00F727D3">
        <w:t>совершенствование профилактической и реабилитационной работы с семьями, осуществление постоянного патронажа проблемных и кризисных семей, развитие службы сопровождения замещающих семей</w:t>
      </w:r>
      <w:r w:rsidR="00F727D3" w:rsidRPr="00F727D3">
        <w:t>;</w:t>
      </w:r>
    </w:p>
    <w:p w:rsidR="00F727D3" w:rsidRDefault="00786180" w:rsidP="00F727D3">
      <w:pPr>
        <w:ind w:firstLine="709"/>
      </w:pPr>
      <w:r w:rsidRPr="00F727D3">
        <w:t>поддержка детей, которые в силу жизненных обстоятельств попали в сложные условия существования, искоренение всех форм эксплуатации детей, профилактика насилия в семье</w:t>
      </w:r>
      <w:r w:rsidR="00F727D3" w:rsidRPr="00F727D3">
        <w:t>;</w:t>
      </w:r>
    </w:p>
    <w:p w:rsidR="00F727D3" w:rsidRDefault="00786180" w:rsidP="00F727D3">
      <w:pPr>
        <w:ind w:firstLine="709"/>
      </w:pPr>
      <w:r w:rsidRPr="00F727D3">
        <w:t>оказание несовершеннолетним услуг по профессиональной ориентации и социальной адаптации на рынке труда</w:t>
      </w:r>
      <w:r w:rsidR="00F727D3" w:rsidRPr="00F727D3">
        <w:t>;</w:t>
      </w:r>
    </w:p>
    <w:p w:rsidR="00F727D3" w:rsidRDefault="00786180" w:rsidP="00F727D3">
      <w:pPr>
        <w:ind w:firstLine="709"/>
      </w:pPr>
      <w:r w:rsidRPr="00F727D3">
        <w:t>сохранение и развитие сети дошкольных образовательных учреждений</w:t>
      </w:r>
      <w:r w:rsidR="00F727D3" w:rsidRPr="00F727D3">
        <w:t>;</w:t>
      </w:r>
    </w:p>
    <w:p w:rsidR="00F727D3" w:rsidRDefault="00786180" w:rsidP="00F727D3">
      <w:pPr>
        <w:ind w:firstLine="709"/>
      </w:pPr>
      <w:r w:rsidRPr="00F727D3">
        <w:t>развитие системы дополнительного образования, создание условий для духовного и нравственного развития детей, освоения ценностей культуры</w:t>
      </w:r>
      <w:r w:rsidR="00F727D3" w:rsidRPr="00F727D3">
        <w:t>;</w:t>
      </w:r>
    </w:p>
    <w:p w:rsidR="00F727D3" w:rsidRDefault="00786180" w:rsidP="00F727D3">
      <w:pPr>
        <w:ind w:firstLine="709"/>
      </w:pPr>
      <w:r w:rsidRPr="00F727D3">
        <w:t>создание условий для устойчивого функционирования системы организации досуга семей и детей</w:t>
      </w:r>
      <w:r w:rsidR="00F727D3" w:rsidRPr="00F727D3">
        <w:t>;</w:t>
      </w:r>
    </w:p>
    <w:p w:rsidR="00F727D3" w:rsidRDefault="00786180" w:rsidP="00F727D3">
      <w:pPr>
        <w:ind w:firstLine="709"/>
      </w:pPr>
      <w:r w:rsidRPr="00F727D3">
        <w:t>усиление и совершенствование духовно-нравственного воспитания детей</w:t>
      </w:r>
      <w:r w:rsidR="00F727D3" w:rsidRPr="00F727D3">
        <w:t>.</w:t>
      </w:r>
    </w:p>
    <w:p w:rsidR="00F727D3" w:rsidRDefault="00786180" w:rsidP="00F727D3">
      <w:pPr>
        <w:ind w:firstLine="709"/>
      </w:pPr>
      <w:r w:rsidRPr="00F727D3">
        <w:t>Развитие системы социальной и психолого-педагогической помощи семье</w:t>
      </w:r>
      <w:r w:rsidR="00F727D3" w:rsidRPr="00F727D3">
        <w:t>:</w:t>
      </w:r>
    </w:p>
    <w:p w:rsidR="00F727D3" w:rsidRDefault="00786180" w:rsidP="00F727D3">
      <w:pPr>
        <w:ind w:firstLine="709"/>
      </w:pPr>
      <w:r w:rsidRPr="00F727D3">
        <w:t>содействие межведомственному сотрудничеству учреждений в целях наилучшего обслуживания семьи</w:t>
      </w:r>
      <w:r w:rsidR="00F727D3" w:rsidRPr="00F727D3">
        <w:t>;</w:t>
      </w:r>
    </w:p>
    <w:p w:rsidR="00F727D3" w:rsidRDefault="00786180" w:rsidP="00F727D3">
      <w:pPr>
        <w:ind w:firstLine="709"/>
      </w:pPr>
      <w:r w:rsidRPr="00F727D3">
        <w:t>поддержка гражданской инициативы и взаимодействие с негосударственными организациями, ведущими социальную работу с семьей, детьми, подростками и пожилыми людьми</w:t>
      </w:r>
      <w:r w:rsidR="00F727D3" w:rsidRPr="00F727D3">
        <w:t>;</w:t>
      </w:r>
    </w:p>
    <w:p w:rsidR="00F727D3" w:rsidRDefault="00786180" w:rsidP="00F727D3">
      <w:pPr>
        <w:ind w:firstLine="709"/>
      </w:pPr>
      <w:r w:rsidRPr="00F727D3">
        <w:t>формирование на территории области сети учреждений социального обслуживания семей, обеспечивающих их правовой, медико-социальной, психологической поддержкой и социальным устройством</w:t>
      </w:r>
      <w:r w:rsidR="00F727D3" w:rsidRPr="00F727D3">
        <w:t>;</w:t>
      </w:r>
    </w:p>
    <w:p w:rsidR="00F727D3" w:rsidRDefault="00786180" w:rsidP="00F727D3">
      <w:pPr>
        <w:ind w:firstLine="709"/>
      </w:pPr>
      <w:r w:rsidRPr="00F727D3">
        <w:t>развитие и поддержка семейных форм устройства детей-сирот</w:t>
      </w:r>
      <w:r w:rsidR="00F727D3" w:rsidRPr="00F727D3">
        <w:t>.</w:t>
      </w:r>
    </w:p>
    <w:p w:rsidR="00F727D3" w:rsidRDefault="00A700B2" w:rsidP="00F727D3">
      <w:pPr>
        <w:ind w:firstLine="709"/>
      </w:pPr>
      <w:r w:rsidRPr="00F727D3">
        <w:t>Реализация Концепции предполагает активное информирование и просвещение населения Рязанской области в вопросах развития института семьи</w:t>
      </w:r>
      <w:r w:rsidR="00F727D3" w:rsidRPr="00F727D3">
        <w:t xml:space="preserve">. </w:t>
      </w:r>
      <w:r w:rsidRPr="00F727D3">
        <w:t>Информационное обеспечение реализации Конц</w:t>
      </w:r>
      <w:r w:rsidR="003007F7" w:rsidRPr="00F727D3">
        <w:t xml:space="preserve">епции </w:t>
      </w:r>
      <w:r w:rsidRPr="00F727D3">
        <w:t>предусматривает регулярное отражение статистической и социологической информации о положении рязанских семей в средствах массовой информации, научных журналах, в специальной литературе, повышение уровня информированности населения об учреждениях и комплексе услуг, предоставляемых семьям</w:t>
      </w:r>
      <w:r w:rsidR="00F727D3" w:rsidRPr="00F727D3">
        <w:t xml:space="preserve">. </w:t>
      </w:r>
      <w:r w:rsidRPr="00F727D3">
        <w:t>С целью формирования общественного мнения, пропаганды ценностей семьи активно используются печатные и электронные средства массовой информации</w:t>
      </w:r>
      <w:r w:rsidR="003007F7" w:rsidRPr="00F727D3">
        <w:t>, подготавливаются сюжеты, репортажи, выступления ответственных лиц по региональному телевидению и радио для освещения хода реализации Концепции, формируется имидж специалистов, работающих с семьей</w:t>
      </w:r>
      <w:r w:rsidR="00F727D3" w:rsidRPr="00F727D3">
        <w:t>.</w:t>
      </w:r>
    </w:p>
    <w:p w:rsidR="00F727D3" w:rsidRDefault="003007F7" w:rsidP="00F727D3">
      <w:pPr>
        <w:ind w:firstLine="709"/>
      </w:pPr>
      <w:r w:rsidRPr="00F727D3">
        <w:t>Организация целенаправленной информационной кампании рассчитана на формирование гражданской позиции в отношении необходимости повышения рождаемости, ценности детей и статуса родительства, перехода от малодетной к среднедетной семье, переориентации системы ценностей на устойчивую полную семью с несколькими детьми, пропаганду здорового образа жизни</w:t>
      </w:r>
      <w:r w:rsidR="00F727D3" w:rsidRPr="00F727D3">
        <w:t>.</w:t>
      </w:r>
    </w:p>
    <w:p w:rsidR="00F727D3" w:rsidRDefault="00A700B2" w:rsidP="00F727D3">
      <w:pPr>
        <w:ind w:firstLine="709"/>
      </w:pPr>
      <w:r w:rsidRPr="00F727D3">
        <w:t>Механизм реализации Концепции семейной политики в Рязанской области предполагает</w:t>
      </w:r>
      <w:r w:rsidR="00F727D3" w:rsidRPr="00F727D3">
        <w:t xml:space="preserve"> [</w:t>
      </w:r>
      <w:r w:rsidR="00BA5274" w:rsidRPr="00F727D3">
        <w:t>2</w:t>
      </w:r>
      <w:r w:rsidR="00F727D3">
        <w:t>]:</w:t>
      </w:r>
    </w:p>
    <w:p w:rsidR="00F727D3" w:rsidRDefault="00A700B2" w:rsidP="00F727D3">
      <w:pPr>
        <w:ind w:firstLine="709"/>
      </w:pPr>
      <w:r w:rsidRPr="00F727D3">
        <w:t>совершенствование законодательного обеспечения региональной семейной политики и защиты прав детей</w:t>
      </w:r>
      <w:r w:rsidR="00F727D3" w:rsidRPr="00F727D3">
        <w:t>;</w:t>
      </w:r>
    </w:p>
    <w:p w:rsidR="00F727D3" w:rsidRDefault="00A700B2" w:rsidP="00F727D3">
      <w:pPr>
        <w:ind w:firstLine="709"/>
      </w:pPr>
      <w:r w:rsidRPr="00F727D3">
        <w:t>концентрацию финансовых и материальных ресурсов, направляемых на реализацию приоритетных положений Концепции, с учетом использования средств бюджетов различных уровней и привлечение дополнительных внебюджетных поступлений</w:t>
      </w:r>
      <w:r w:rsidR="00F727D3" w:rsidRPr="00F727D3">
        <w:t>;</w:t>
      </w:r>
    </w:p>
    <w:p w:rsidR="00F727D3" w:rsidRDefault="00A700B2" w:rsidP="00F727D3">
      <w:pPr>
        <w:ind w:firstLine="709"/>
      </w:pPr>
      <w:r w:rsidRPr="00F727D3">
        <w:t>постоянную целенаправленную деятельность государственных структур, направленную на сохранение и укрепление семьи, совершенствование межведомственного взаимодействия, создание и развитие структурных подразделений, занимающихся вопросами социальной политики в отношении семьи</w:t>
      </w:r>
      <w:r w:rsidR="00F727D3" w:rsidRPr="00F727D3">
        <w:t>;</w:t>
      </w:r>
    </w:p>
    <w:p w:rsidR="00F727D3" w:rsidRDefault="00A700B2" w:rsidP="00F727D3">
      <w:pPr>
        <w:ind w:firstLine="709"/>
      </w:pPr>
      <w:r w:rsidRPr="00F727D3">
        <w:t>развитие сети учреждений социального обслуживания, открытие и функционирование эффективных комплексных центров психолого-педагогической и экстренной психологической помощи семье, школ приемных родителей, службы сопровождения замещающих семей</w:t>
      </w:r>
      <w:r w:rsidR="00F727D3" w:rsidRPr="00F727D3">
        <w:t>;</w:t>
      </w:r>
    </w:p>
    <w:p w:rsidR="00F727D3" w:rsidRDefault="00A700B2" w:rsidP="00F727D3">
      <w:pPr>
        <w:ind w:firstLine="709"/>
      </w:pPr>
      <w:r w:rsidRPr="00F727D3">
        <w:t>разработку и выполнение областных целевых программ, планов мероприятий, направленных на решение задач в области семейной политики, ежегодную их корректировку</w:t>
      </w:r>
      <w:r w:rsidR="00F727D3" w:rsidRPr="00F727D3">
        <w:t>;</w:t>
      </w:r>
    </w:p>
    <w:p w:rsidR="00F727D3" w:rsidRDefault="00A700B2" w:rsidP="00F727D3">
      <w:pPr>
        <w:ind w:firstLine="709"/>
      </w:pPr>
      <w:r w:rsidRPr="00F727D3">
        <w:t>подготовку, переподготовку и повышение квалификации специалистов, работающих с семьей</w:t>
      </w:r>
      <w:r w:rsidR="00F727D3" w:rsidRPr="00F727D3">
        <w:t>;</w:t>
      </w:r>
    </w:p>
    <w:p w:rsidR="00F727D3" w:rsidRDefault="00A700B2" w:rsidP="00F727D3">
      <w:pPr>
        <w:ind w:firstLine="709"/>
      </w:pPr>
      <w:r w:rsidRPr="00F727D3">
        <w:t>взаимодействие с общественными, религиозными и благотворительными организациями в решении проблем семьи</w:t>
      </w:r>
      <w:r w:rsidR="00F727D3" w:rsidRPr="00F727D3">
        <w:t>;</w:t>
      </w:r>
    </w:p>
    <w:p w:rsidR="00F727D3" w:rsidRDefault="00A700B2" w:rsidP="00F727D3">
      <w:pPr>
        <w:ind w:firstLine="709"/>
      </w:pPr>
      <w:r w:rsidRPr="00F727D3">
        <w:t>формирование общественного мнения и поддержку гражданских инициатив, направленных на реализацию семейной политики</w:t>
      </w:r>
      <w:r w:rsidR="00F727D3" w:rsidRPr="00F727D3">
        <w:t>.</w:t>
      </w:r>
    </w:p>
    <w:p w:rsidR="00F727D3" w:rsidRDefault="007D6208" w:rsidP="00F727D3">
      <w:pPr>
        <w:ind w:firstLine="709"/>
      </w:pPr>
      <w:r w:rsidRPr="00F727D3">
        <w:t>В целом можно сказать, что данная концепция достаточно полно отражает ключевые направления политики государства в сфере поддержки семьи, раскрывает основные проблемы современной семьи и предлагает эффекти</w:t>
      </w:r>
      <w:r w:rsidR="009E3183" w:rsidRPr="00F727D3">
        <w:t>вные методы их разрешения</w:t>
      </w:r>
      <w:r w:rsidR="00F727D3" w:rsidRPr="00F727D3">
        <w:t xml:space="preserve">. </w:t>
      </w:r>
      <w:r w:rsidR="009E3183" w:rsidRPr="00F727D3">
        <w:t>Концепция направлена на создание необходимых условий для активного и благополучного функционирования семей, полного раскрытия их экономического, производственного, воспитательного и другого потенциала</w:t>
      </w:r>
      <w:r w:rsidR="00F727D3" w:rsidRPr="00F727D3">
        <w:t xml:space="preserve">. </w:t>
      </w:r>
      <w:r w:rsidR="003F53FF" w:rsidRPr="00F727D3">
        <w:t>Обозначенные в Концепции меры поддержки семьи в первую очередь направлены на раскрытие внутреннего потенциала семьи, стимулируют семью на самостоятельное решение проблем, а не порождают иждивенчество в социальной среде</w:t>
      </w:r>
      <w:r w:rsidR="00F727D3" w:rsidRPr="00F727D3">
        <w:t>.</w:t>
      </w:r>
    </w:p>
    <w:p w:rsidR="00F727D3" w:rsidRDefault="009E3183" w:rsidP="00F727D3">
      <w:pPr>
        <w:ind w:firstLine="709"/>
      </w:pPr>
      <w:r w:rsidRPr="00F727D3">
        <w:t>Однако следует отметить и то, что данная концепция направлена прежде всего на поддержку института материнства и детства, но достаточно слабо выражены формы</w:t>
      </w:r>
      <w:r w:rsidR="00C336EF" w:rsidRPr="00F727D3">
        <w:t xml:space="preserve"> поддержки института отцовства, не прописаны формы помощи и социальной работы с отцами-одиночками</w:t>
      </w:r>
      <w:r w:rsidR="00F727D3" w:rsidRPr="00F727D3">
        <w:t xml:space="preserve">. </w:t>
      </w:r>
      <w:r w:rsidR="00B920C9" w:rsidRPr="00F727D3">
        <w:t>Для обеспечения стабильной и сильной семейной политики необходимо включить в концепцию меры экономической, педагогической, социальной и других форм поддержки института отцовства</w:t>
      </w:r>
      <w:r w:rsidR="00F727D3" w:rsidRPr="00F727D3">
        <w:t>.</w:t>
      </w:r>
    </w:p>
    <w:p w:rsidR="00F727D3" w:rsidRDefault="005B4F5E" w:rsidP="00F727D3">
      <w:pPr>
        <w:ind w:firstLine="709"/>
      </w:pPr>
      <w:r w:rsidRPr="00F727D3">
        <w:t>В целях</w:t>
      </w:r>
      <w:r w:rsidR="00C27FD9" w:rsidRPr="00F727D3">
        <w:t xml:space="preserve"> более эффективного проведения семейной политики в концепции следует определить этапы ее реализации</w:t>
      </w:r>
      <w:r w:rsidR="00F727D3" w:rsidRPr="00F727D3">
        <w:t xml:space="preserve">. </w:t>
      </w:r>
      <w:r w:rsidR="00C27FD9" w:rsidRPr="00F727D3">
        <w:t>Это позволит наиболее точно и своевременно отслеживать промежуточные результаты государственной семейной политики, а так же оперативно вносить изменения в деятельность социальных служб и муниципальных образований в соответствии с текущими реалиями и потребностями общества</w:t>
      </w:r>
      <w:r w:rsidR="00F727D3" w:rsidRPr="00F727D3">
        <w:t>.</w:t>
      </w:r>
    </w:p>
    <w:p w:rsidR="00F727D3" w:rsidRDefault="005B4F5E" w:rsidP="00F727D3">
      <w:pPr>
        <w:ind w:firstLine="709"/>
      </w:pPr>
      <w:r w:rsidRPr="00F727D3">
        <w:t>Для того чтобы принципы семейной политики, прописанные в Концепции, соблюдались всеми учреждениями Рязанской области, необходимо обозначить карательные санкции по отношению к тем учреждениям, которые игнорируют данные положения</w:t>
      </w:r>
      <w:r w:rsidR="00F727D3" w:rsidRPr="00F727D3">
        <w:t>.</w:t>
      </w:r>
    </w:p>
    <w:p w:rsidR="00F727D3" w:rsidRDefault="00F52543" w:rsidP="00F727D3">
      <w:pPr>
        <w:ind w:firstLine="709"/>
      </w:pPr>
      <w:r w:rsidRPr="00F727D3">
        <w:t>В Р</w:t>
      </w:r>
      <w:r w:rsidR="009E3183" w:rsidRPr="00F727D3">
        <w:t>язанской области как и в целом по стране основн</w:t>
      </w:r>
      <w:r w:rsidRPr="00F727D3">
        <w:t>ой</w:t>
      </w:r>
      <w:r w:rsidR="009E3183" w:rsidRPr="00F727D3">
        <w:t xml:space="preserve"> форм</w:t>
      </w:r>
      <w:r w:rsidRPr="00F727D3">
        <w:t>ой</w:t>
      </w:r>
      <w:r w:rsidR="009E3183" w:rsidRPr="00F727D3">
        <w:t xml:space="preserve"> поддержки семьи являются </w:t>
      </w:r>
      <w:r w:rsidRPr="00F727D3">
        <w:t>прежде всего денежные выплаты и пособия</w:t>
      </w:r>
      <w:r w:rsidR="00F727D3" w:rsidRPr="00F727D3">
        <w:t xml:space="preserve">. </w:t>
      </w:r>
      <w:r w:rsidRPr="00F727D3">
        <w:t>В сознании как граждан, так и сотрудников социальных служб данная мера поддержки рассматривается практически как единственно возможная</w:t>
      </w:r>
      <w:r w:rsidR="00F727D3" w:rsidRPr="00F727D3">
        <w:t xml:space="preserve">. </w:t>
      </w:r>
      <w:r w:rsidRPr="00F727D3">
        <w:t xml:space="preserve">Администрация Рязанской области </w:t>
      </w:r>
      <w:r w:rsidR="00B920C9" w:rsidRPr="00F727D3">
        <w:t xml:space="preserve">при помощи Концепции </w:t>
      </w:r>
      <w:r w:rsidRPr="00F727D3">
        <w:t>должна принимать определенные меры для разрушения этого стереотипа и содействовать оказанию как экономической, так и педагогической, психологической, социальной и иных форм помощи семье</w:t>
      </w:r>
      <w:r w:rsidR="00F727D3" w:rsidRPr="00F727D3">
        <w:t>.</w:t>
      </w:r>
    </w:p>
    <w:p w:rsidR="00F727D3" w:rsidRDefault="00786180" w:rsidP="00F727D3">
      <w:pPr>
        <w:ind w:firstLine="709"/>
      </w:pPr>
      <w:r w:rsidRPr="00F727D3">
        <w:t>С принятием Концепции новое качество семейной политики предполагает предоставление семье полноценного социально-правового статуса</w:t>
      </w:r>
      <w:r w:rsidR="00F727D3" w:rsidRPr="00F727D3">
        <w:t xml:space="preserve">; </w:t>
      </w:r>
      <w:r w:rsidRPr="00F727D3">
        <w:t>активное функционирование семьи как социальной общности в системе правовых отношений</w:t>
      </w:r>
      <w:r w:rsidR="00F727D3" w:rsidRPr="00F727D3">
        <w:t xml:space="preserve">; </w:t>
      </w:r>
      <w:r w:rsidRPr="00F727D3">
        <w:t>включение функций семейной политики в систему деятельности органов власти и управления</w:t>
      </w:r>
      <w:r w:rsidR="00F727D3" w:rsidRPr="00F727D3">
        <w:t xml:space="preserve">. </w:t>
      </w:r>
      <w:r w:rsidRPr="00F727D3">
        <w:t>В итоге можно прогнозировать реальные изменения в системе социальных отношений</w:t>
      </w:r>
      <w:r w:rsidR="00F727D3">
        <w:t xml:space="preserve"> "</w:t>
      </w:r>
      <w:r w:rsidRPr="00F727D3">
        <w:t>семья</w:t>
      </w:r>
      <w:r w:rsidR="00F727D3" w:rsidRPr="00F727D3">
        <w:t xml:space="preserve"> - </w:t>
      </w:r>
      <w:r w:rsidRPr="00F727D3">
        <w:t>государство</w:t>
      </w:r>
      <w:r w:rsidR="00F727D3">
        <w:t>".</w:t>
      </w:r>
    </w:p>
    <w:p w:rsidR="001A40A5" w:rsidRPr="00F727D3" w:rsidRDefault="00F727D3" w:rsidP="00F727D3">
      <w:pPr>
        <w:pStyle w:val="2"/>
      </w:pPr>
      <w:r>
        <w:br w:type="page"/>
      </w:r>
      <w:bookmarkStart w:id="10" w:name="_Toc275779001"/>
      <w:r w:rsidR="001A40A5" w:rsidRPr="00F727D3">
        <w:t>Заключение</w:t>
      </w:r>
      <w:bookmarkEnd w:id="10"/>
    </w:p>
    <w:p w:rsidR="00F727D3" w:rsidRDefault="00F727D3" w:rsidP="00F727D3">
      <w:pPr>
        <w:ind w:firstLine="709"/>
      </w:pPr>
    </w:p>
    <w:p w:rsidR="00F727D3" w:rsidRDefault="00C24ACB" w:rsidP="00F727D3">
      <w:pPr>
        <w:ind w:firstLine="709"/>
      </w:pPr>
      <w:r w:rsidRPr="00F727D3">
        <w:t>Актуальность данной темы на современном этапе связана прежде всего с тем, что процесс перехода семьи от привычных форм существования к освоению рыночных структур жизнедеятельности протекает крайне болезненно</w:t>
      </w:r>
      <w:r w:rsidR="00F727D3" w:rsidRPr="00F727D3">
        <w:t xml:space="preserve">. </w:t>
      </w:r>
      <w:r w:rsidRPr="00F727D3">
        <w:t>Состояние экономической, социально-психологической и демографической дезадаптации семейной ячейки вслед за нестабильностью общества приобретает хронические формы</w:t>
      </w:r>
      <w:r w:rsidR="00F727D3" w:rsidRPr="00F727D3">
        <w:t xml:space="preserve">. </w:t>
      </w:r>
      <w:r w:rsidRPr="00F727D3">
        <w:t>Стремление и попытки семьи приспособиться к новым явлениям и постоянным переменам, происходящим в обществе, предопределяют изменения самого института семьи</w:t>
      </w:r>
      <w:r w:rsidR="00F727D3" w:rsidRPr="00F727D3">
        <w:t xml:space="preserve">. </w:t>
      </w:r>
      <w:r w:rsidRPr="00F727D3">
        <w:t>Наличие идейного и морального вакуума в обществе, потеря исторического самосознания, патриотизма, резкой смены духовных и нравственных интересов на материальные стало основной причиной нестабильного положения общества в целом, и семьи, в частности</w:t>
      </w:r>
      <w:r w:rsidR="00F727D3" w:rsidRPr="00F727D3">
        <w:t>.</w:t>
      </w:r>
    </w:p>
    <w:p w:rsidR="00F727D3" w:rsidRDefault="007C5139" w:rsidP="00F727D3">
      <w:pPr>
        <w:ind w:firstLine="709"/>
        <w:rPr>
          <w:snapToGrid w:val="0"/>
        </w:rPr>
      </w:pPr>
      <w:r w:rsidRPr="00F727D3">
        <w:rPr>
          <w:snapToGrid w:val="0"/>
        </w:rPr>
        <w:t>Государственная семейная политика имеет особое значение в современной России, когда исторические процессы трансформации семьи, сами по себе протекающие болезненно и противоречиво, переплетаются с острейшими проблемами, вызванными мировым экономическим кризисом</w:t>
      </w:r>
      <w:r w:rsidR="00F727D3" w:rsidRPr="00F727D3">
        <w:rPr>
          <w:snapToGrid w:val="0"/>
        </w:rPr>
        <w:t xml:space="preserve">. </w:t>
      </w:r>
      <w:r w:rsidRPr="00F727D3">
        <w:rPr>
          <w:snapToGrid w:val="0"/>
        </w:rPr>
        <w:t>Необходимость сильной государственной семейной политики обусловлена прежде всего общественными потребностями</w:t>
      </w:r>
      <w:r w:rsidR="00F727D3" w:rsidRPr="00F727D3">
        <w:rPr>
          <w:snapToGrid w:val="0"/>
        </w:rPr>
        <w:t xml:space="preserve">. </w:t>
      </w:r>
      <w:r w:rsidRPr="00F727D3">
        <w:rPr>
          <w:snapToGrid w:val="0"/>
        </w:rPr>
        <w:t>По своей природе и предназначению семья является союзником общества в решении его коренных проблем, утверждении нравственных устоев, социализации детей, развитии культуры и экономики</w:t>
      </w:r>
      <w:r w:rsidR="00F727D3" w:rsidRPr="00F727D3">
        <w:rPr>
          <w:snapToGrid w:val="0"/>
        </w:rPr>
        <w:t xml:space="preserve">. </w:t>
      </w:r>
      <w:r w:rsidRPr="00F727D3">
        <w:rPr>
          <w:snapToGrid w:val="0"/>
        </w:rPr>
        <w:t>Общество заинтересовано в активно действующей семье, способной выработать и реализовать собственную жизненную стратегию, обеспечить не только свое выживание, но и развитие</w:t>
      </w:r>
      <w:r w:rsidR="00F727D3" w:rsidRPr="00F727D3">
        <w:rPr>
          <w:snapToGrid w:val="0"/>
        </w:rPr>
        <w:t>.</w:t>
      </w:r>
    </w:p>
    <w:p w:rsidR="00F727D3" w:rsidRDefault="007C5139" w:rsidP="00F727D3">
      <w:pPr>
        <w:ind w:firstLine="709"/>
        <w:rPr>
          <w:snapToGrid w:val="0"/>
        </w:rPr>
      </w:pPr>
      <w:r w:rsidRPr="00F727D3">
        <w:rPr>
          <w:snapToGrid w:val="0"/>
        </w:rPr>
        <w:t>Однако интересы и возможности семьи реализуются сегодня крайне недостаточно</w:t>
      </w:r>
      <w:r w:rsidR="00F727D3" w:rsidRPr="00F727D3">
        <w:rPr>
          <w:snapToGrid w:val="0"/>
        </w:rPr>
        <w:t xml:space="preserve">. </w:t>
      </w:r>
      <w:r w:rsidRPr="00F727D3">
        <w:rPr>
          <w:snapToGrid w:val="0"/>
        </w:rPr>
        <w:t>Становление полноценной семейной политики в стране осложняют неразвитость законодательной базы семейной политики, стратегий, практических механизмов и технологий ее реализации</w:t>
      </w:r>
      <w:r w:rsidR="00F727D3" w:rsidRPr="00F727D3">
        <w:rPr>
          <w:snapToGrid w:val="0"/>
        </w:rPr>
        <w:t xml:space="preserve">; </w:t>
      </w:r>
      <w:r w:rsidRPr="00F727D3">
        <w:rPr>
          <w:snapToGrid w:val="0"/>
        </w:rPr>
        <w:t>недооценка семейной политики как самостоятельного направления государственной деятельности, прежде всего на федеральном уровне</w:t>
      </w:r>
      <w:r w:rsidR="00F727D3" w:rsidRPr="00F727D3">
        <w:rPr>
          <w:snapToGrid w:val="0"/>
        </w:rPr>
        <w:t xml:space="preserve">; </w:t>
      </w:r>
      <w:r w:rsidRPr="00F727D3">
        <w:rPr>
          <w:snapToGrid w:val="0"/>
        </w:rPr>
        <w:t>отсутствие среднесрочной программы стабилизации, укрепления и развития социального института семьи, соответствующих механизмов ее реализации</w:t>
      </w:r>
      <w:r w:rsidR="00F727D3" w:rsidRPr="00F727D3">
        <w:rPr>
          <w:snapToGrid w:val="0"/>
        </w:rPr>
        <w:t xml:space="preserve">; </w:t>
      </w:r>
      <w:r w:rsidRPr="00F727D3">
        <w:rPr>
          <w:snapToGrid w:val="0"/>
        </w:rPr>
        <w:t>совокупность объективных и субъективных факторов, сохраняющих остаточный принцип финансового, материально-технического, кадрового обеспечения политики в отношении семьи</w:t>
      </w:r>
      <w:r w:rsidR="00F727D3" w:rsidRPr="00F727D3">
        <w:rPr>
          <w:snapToGrid w:val="0"/>
        </w:rPr>
        <w:t>.</w:t>
      </w:r>
    </w:p>
    <w:p w:rsidR="00F727D3" w:rsidRDefault="007C5139" w:rsidP="00F727D3">
      <w:pPr>
        <w:ind w:firstLine="709"/>
        <w:rPr>
          <w:snapToGrid w:val="0"/>
        </w:rPr>
      </w:pPr>
      <w:r w:rsidRPr="00F727D3">
        <w:rPr>
          <w:snapToGrid w:val="0"/>
        </w:rPr>
        <w:t>Важнейшей задачей семейной политики должна стать разработка и реализация стратегий и механизмов, позволяющих активно развивать потенциал семьи на основе совершенствования ее отношений с государством, более полной реализации институциональных прав и потребностей</w:t>
      </w:r>
      <w:r w:rsidR="00F727D3" w:rsidRPr="00F727D3">
        <w:rPr>
          <w:snapToGrid w:val="0"/>
        </w:rPr>
        <w:t xml:space="preserve">. </w:t>
      </w:r>
      <w:r w:rsidRPr="00F727D3">
        <w:rPr>
          <w:snapToGrid w:val="0"/>
        </w:rPr>
        <w:t>Семейная политика, дополняя и углубляя общесоциальные меры, призвана содействовать решению специфических проблем семьи, что имеет особое значение в период проведения реформ</w:t>
      </w:r>
      <w:r w:rsidR="00F727D3" w:rsidRPr="00F727D3">
        <w:rPr>
          <w:snapToGrid w:val="0"/>
        </w:rPr>
        <w:t>.</w:t>
      </w:r>
    </w:p>
    <w:p w:rsidR="003007F7" w:rsidRPr="00F727D3" w:rsidRDefault="00F727D3" w:rsidP="00F727D3">
      <w:pPr>
        <w:pStyle w:val="2"/>
      </w:pPr>
      <w:r>
        <w:br w:type="page"/>
      </w:r>
      <w:bookmarkStart w:id="11" w:name="_Toc275779002"/>
      <w:r w:rsidR="003B0B67" w:rsidRPr="00F727D3">
        <w:t>Список исполь</w:t>
      </w:r>
      <w:r w:rsidR="00C573F7" w:rsidRPr="00F727D3">
        <w:t>зованных</w:t>
      </w:r>
      <w:r w:rsidR="003B0B67" w:rsidRPr="00F727D3">
        <w:t xml:space="preserve"> источников</w:t>
      </w:r>
      <w:bookmarkEnd w:id="11"/>
    </w:p>
    <w:p w:rsidR="00F727D3" w:rsidRDefault="00F727D3" w:rsidP="00F727D3">
      <w:pPr>
        <w:ind w:firstLine="709"/>
      </w:pPr>
    </w:p>
    <w:p w:rsidR="00F727D3" w:rsidRDefault="00856600" w:rsidP="00F727D3">
      <w:pPr>
        <w:pStyle w:val="a"/>
      </w:pPr>
      <w:r w:rsidRPr="00F727D3">
        <w:t>Конституция Российской Федерации</w:t>
      </w:r>
      <w:r w:rsidR="00F727D3" w:rsidRPr="00F727D3">
        <w:t xml:space="preserve">. </w:t>
      </w:r>
      <w:r w:rsidRPr="00F727D3">
        <w:t>Официальный текст</w:t>
      </w:r>
      <w:r w:rsidR="00F727D3" w:rsidRPr="00F727D3">
        <w:t xml:space="preserve">. </w:t>
      </w:r>
      <w:r w:rsidRPr="00F727D3">
        <w:t>М</w:t>
      </w:r>
      <w:r w:rsidR="00F727D3">
        <w:t>.:</w:t>
      </w:r>
      <w:r w:rsidR="00F727D3" w:rsidRPr="00F727D3">
        <w:t xml:space="preserve"> </w:t>
      </w:r>
      <w:r w:rsidRPr="00F727D3">
        <w:t>Издательско-торговая корпорация</w:t>
      </w:r>
      <w:r w:rsidR="00F727D3">
        <w:t xml:space="preserve"> "</w:t>
      </w:r>
      <w:r w:rsidRPr="00F727D3">
        <w:t>Дашков и КО</w:t>
      </w:r>
      <w:r w:rsidR="00F727D3">
        <w:t xml:space="preserve">", </w:t>
      </w:r>
      <w:r w:rsidRPr="00F727D3">
        <w:t>2002</w:t>
      </w:r>
      <w:r w:rsidR="00F727D3" w:rsidRPr="00F727D3">
        <w:t xml:space="preserve">. </w:t>
      </w:r>
      <w:r w:rsidR="00F727D3">
        <w:t>-</w:t>
      </w:r>
      <w:r w:rsidRPr="00F727D3">
        <w:t xml:space="preserve"> 40 с</w:t>
      </w:r>
      <w:r w:rsidR="00F727D3" w:rsidRPr="00F727D3">
        <w:t>.</w:t>
      </w:r>
    </w:p>
    <w:p w:rsidR="00856600" w:rsidRPr="00F727D3" w:rsidRDefault="00856600" w:rsidP="00F727D3">
      <w:pPr>
        <w:pStyle w:val="a"/>
      </w:pPr>
      <w:r w:rsidRPr="00F727D3">
        <w:t>Концепция семейной политики Рязанской области на 2007</w:t>
      </w:r>
      <w:r w:rsidR="00F727D3" w:rsidRPr="00F727D3">
        <w:t xml:space="preserve"> - </w:t>
      </w:r>
      <w:r w:rsidRPr="00F727D3">
        <w:t>2015 годы</w:t>
      </w:r>
      <w:r w:rsidR="00F727D3" w:rsidRPr="00F727D3">
        <w:t xml:space="preserve"> [</w:t>
      </w:r>
      <w:r w:rsidR="00C573F7" w:rsidRPr="00F727D3">
        <w:t>электронный ресурс</w:t>
      </w:r>
      <w:r w:rsidR="00F727D3" w:rsidRPr="00F727D3">
        <w:t xml:space="preserve">] </w:t>
      </w:r>
      <w:r w:rsidR="00C573F7" w:rsidRPr="00F727D3">
        <w:t xml:space="preserve">Официальный сайт правительства Рязанской области </w:t>
      </w:r>
      <w:r w:rsidR="00F727D3">
        <w:t>www.</w:t>
      </w:r>
      <w:r w:rsidR="00C573F7" w:rsidRPr="00F727D3">
        <w:t>ryazanreg</w:t>
      </w:r>
      <w:r w:rsidR="00F727D3">
        <w:t>.ru</w:t>
      </w:r>
    </w:p>
    <w:p w:rsidR="00856600" w:rsidRPr="00F727D3" w:rsidRDefault="00856600" w:rsidP="00F727D3">
      <w:pPr>
        <w:pStyle w:val="a"/>
      </w:pPr>
      <w:r w:rsidRPr="00F727D3">
        <w:t>Концепция реализации государственной семейной политики в Свердловской области на период до 2015 года</w:t>
      </w:r>
      <w:r w:rsidR="00F727D3" w:rsidRPr="00F727D3">
        <w:t xml:space="preserve"> [</w:t>
      </w:r>
      <w:r w:rsidR="00E34C0F" w:rsidRPr="00F727D3">
        <w:t>Электронный ресурс</w:t>
      </w:r>
      <w:r w:rsidR="00F727D3" w:rsidRPr="00F727D3">
        <w:t xml:space="preserve">] </w:t>
      </w:r>
      <w:r w:rsidR="00E34C0F" w:rsidRPr="00F727D3">
        <w:t xml:space="preserve">Официальный сайт правительства Свердловской области </w:t>
      </w:r>
      <w:r w:rsidR="00F727D3">
        <w:t>www.</w:t>
      </w:r>
      <w:r w:rsidR="00E34C0F" w:rsidRPr="00F727D3">
        <w:t>midural</w:t>
      </w:r>
      <w:r w:rsidR="00F727D3">
        <w:t>.ru</w:t>
      </w:r>
    </w:p>
    <w:p w:rsidR="00F727D3" w:rsidRDefault="00856600" w:rsidP="00F727D3">
      <w:pPr>
        <w:pStyle w:val="a"/>
      </w:pPr>
      <w:r w:rsidRPr="00F727D3">
        <w:t>Семейный Кодекс Российской Федерации</w:t>
      </w:r>
      <w:r w:rsidR="00F727D3" w:rsidRPr="00F727D3">
        <w:t xml:space="preserve">. </w:t>
      </w:r>
      <w:r w:rsidRPr="00F727D3">
        <w:t>М</w:t>
      </w:r>
      <w:r w:rsidR="00F727D3">
        <w:t>.: "</w:t>
      </w:r>
      <w:r w:rsidRPr="00F727D3">
        <w:t>ОМЕГА-Л</w:t>
      </w:r>
      <w:r w:rsidR="00F727D3">
        <w:t xml:space="preserve">", </w:t>
      </w:r>
      <w:r w:rsidRPr="00F727D3">
        <w:t>2010</w:t>
      </w:r>
      <w:r w:rsidR="00F727D3" w:rsidRPr="00F727D3">
        <w:t xml:space="preserve">. - </w:t>
      </w:r>
      <w:r w:rsidR="00BA5274" w:rsidRPr="00F727D3">
        <w:t>77</w:t>
      </w:r>
      <w:r w:rsidRPr="00F727D3">
        <w:t>с</w:t>
      </w:r>
      <w:r w:rsidR="00F727D3" w:rsidRPr="00F727D3">
        <w:t>.</w:t>
      </w:r>
    </w:p>
    <w:p w:rsidR="00856600" w:rsidRPr="00F727D3" w:rsidRDefault="00856600" w:rsidP="00F727D3">
      <w:pPr>
        <w:pStyle w:val="a"/>
      </w:pPr>
      <w:r w:rsidRPr="00F727D3">
        <w:t>Указ президента РФ</w:t>
      </w:r>
      <w:r w:rsidR="00F727D3">
        <w:t xml:space="preserve"> "</w:t>
      </w:r>
      <w:r w:rsidRPr="00F727D3">
        <w:t>Об основных направлениях государственной семейной политики</w:t>
      </w:r>
      <w:r w:rsidR="00F727D3">
        <w:t xml:space="preserve">" </w:t>
      </w:r>
      <w:r w:rsidRPr="00F727D3">
        <w:t>от 14 мая 1996 года N 712</w:t>
      </w:r>
    </w:p>
    <w:p w:rsidR="00F727D3" w:rsidRDefault="00856600" w:rsidP="00F727D3">
      <w:pPr>
        <w:pStyle w:val="a"/>
      </w:pPr>
      <w:r w:rsidRPr="00F727D3">
        <w:t>Алексеев С</w:t>
      </w:r>
      <w:r w:rsidR="00F727D3">
        <w:t xml:space="preserve">.С. </w:t>
      </w:r>
      <w:r w:rsidRPr="00F727D3">
        <w:t xml:space="preserve">Государство и право </w:t>
      </w:r>
      <w:r w:rsidR="00F727D3">
        <w:t>-</w:t>
      </w:r>
      <w:r w:rsidRPr="00F727D3">
        <w:t xml:space="preserve"> М</w:t>
      </w:r>
      <w:r w:rsidR="00F727D3" w:rsidRPr="00F727D3">
        <w:t>., 20</w:t>
      </w:r>
      <w:r w:rsidRPr="00F727D3">
        <w:t>03 г</w:t>
      </w:r>
      <w:r w:rsidR="00F727D3">
        <w:t>.1</w:t>
      </w:r>
      <w:r w:rsidRPr="00F727D3">
        <w:t>76 с</w:t>
      </w:r>
      <w:r w:rsidR="00F727D3" w:rsidRPr="00F727D3">
        <w:t>.</w:t>
      </w:r>
    </w:p>
    <w:p w:rsidR="00856600" w:rsidRPr="00F727D3" w:rsidRDefault="00856600" w:rsidP="00F727D3">
      <w:pPr>
        <w:pStyle w:val="a"/>
      </w:pPr>
      <w:r w:rsidRPr="00F727D3">
        <w:t>Артюхов А</w:t>
      </w:r>
      <w:r w:rsidR="00F727D3">
        <w:t xml:space="preserve">.В. </w:t>
      </w:r>
      <w:r w:rsidRPr="00F727D3">
        <w:t>Государственная семейная политика и ее особенности в России</w:t>
      </w:r>
      <w:r w:rsidR="00F727D3">
        <w:t xml:space="preserve"> // </w:t>
      </w:r>
      <w:r w:rsidRPr="00F727D3">
        <w:t>Социологические исследования, 2002, № 7</w:t>
      </w:r>
      <w:r w:rsidR="001A7F65" w:rsidRPr="00F727D3">
        <w:t>, С</w:t>
      </w:r>
      <w:r w:rsidR="00F727D3">
        <w:t>.1</w:t>
      </w:r>
      <w:r w:rsidR="001A7F65" w:rsidRPr="00F727D3">
        <w:t>08-110</w:t>
      </w:r>
    </w:p>
    <w:p w:rsidR="00856600" w:rsidRPr="00F727D3" w:rsidRDefault="00856600" w:rsidP="00F727D3">
      <w:pPr>
        <w:pStyle w:val="a"/>
      </w:pPr>
      <w:r w:rsidRPr="00F727D3">
        <w:t>Дармодехин С</w:t>
      </w:r>
      <w:r w:rsidR="00F727D3">
        <w:t xml:space="preserve">.В. </w:t>
      </w:r>
      <w:r w:rsidRPr="00F727D3">
        <w:t>Государственная семейная политика</w:t>
      </w:r>
      <w:r w:rsidR="00F727D3" w:rsidRPr="00F727D3">
        <w:t xml:space="preserve">: </w:t>
      </w:r>
      <w:r w:rsidRPr="00F727D3">
        <w:t>проблемы научной разработки</w:t>
      </w:r>
      <w:r w:rsidR="00F727D3">
        <w:t>.</w:t>
      </w:r>
      <w:r w:rsidR="007274DE">
        <w:t xml:space="preserve"> </w:t>
      </w:r>
      <w:r w:rsidR="00F727D3">
        <w:t xml:space="preserve">М., </w:t>
      </w:r>
      <w:r w:rsidR="00F727D3" w:rsidRPr="00F727D3">
        <w:t>20</w:t>
      </w:r>
      <w:r w:rsidRPr="00F727D3">
        <w:t>05</w:t>
      </w:r>
      <w:r w:rsidR="00F727D3" w:rsidRPr="00F727D3">
        <w:t xml:space="preserve">. </w:t>
      </w:r>
      <w:r w:rsidR="001A7F65" w:rsidRPr="00F727D3">
        <w:t>С</w:t>
      </w:r>
      <w:r w:rsidR="00F727D3">
        <w:t>.2</w:t>
      </w:r>
      <w:r w:rsidR="001A7F65" w:rsidRPr="00F727D3">
        <w:t>47</w:t>
      </w:r>
    </w:p>
    <w:p w:rsidR="00856600" w:rsidRPr="00F727D3" w:rsidRDefault="00856600" w:rsidP="00F727D3">
      <w:pPr>
        <w:pStyle w:val="a"/>
      </w:pPr>
      <w:r w:rsidRPr="00F727D3">
        <w:t>Дармодехин С</w:t>
      </w:r>
      <w:r w:rsidR="00F727D3">
        <w:t xml:space="preserve">.В. </w:t>
      </w:r>
      <w:r w:rsidRPr="00F727D3">
        <w:t>Семья и государство</w:t>
      </w:r>
      <w:r w:rsidR="00F727D3" w:rsidRPr="00F727D3">
        <w:t>. -</w:t>
      </w:r>
      <w:r w:rsidR="00F727D3">
        <w:t xml:space="preserve"> </w:t>
      </w:r>
      <w:r w:rsidRPr="00F727D3">
        <w:t>М</w:t>
      </w:r>
      <w:r w:rsidR="00F727D3">
        <w:t>.:</w:t>
      </w:r>
      <w:r w:rsidR="00F727D3" w:rsidRPr="00F727D3">
        <w:t xml:space="preserve"> </w:t>
      </w:r>
      <w:r w:rsidRPr="00F727D3">
        <w:t>Гос</w:t>
      </w:r>
      <w:r w:rsidR="00F727D3" w:rsidRPr="00F727D3">
        <w:t xml:space="preserve">. </w:t>
      </w:r>
      <w:r w:rsidRPr="00F727D3">
        <w:t>НИИ семьи и воспитания, 2001</w:t>
      </w:r>
      <w:r w:rsidR="00F727D3">
        <w:t>.С. 20</w:t>
      </w:r>
      <w:r w:rsidR="001A7F65" w:rsidRPr="00F727D3">
        <w:t>7</w:t>
      </w:r>
    </w:p>
    <w:p w:rsidR="00F727D3" w:rsidRDefault="00856600" w:rsidP="00F727D3">
      <w:pPr>
        <w:pStyle w:val="a"/>
      </w:pPr>
      <w:r w:rsidRPr="00F727D3">
        <w:t>Егорова Н</w:t>
      </w:r>
      <w:r w:rsidR="00F727D3">
        <w:t xml:space="preserve">.Ю. </w:t>
      </w:r>
      <w:r w:rsidRPr="00F727D3">
        <w:t>Принцип социального партнерства в семейной политике</w:t>
      </w:r>
      <w:r w:rsidR="00F727D3">
        <w:t xml:space="preserve"> // </w:t>
      </w:r>
      <w:r w:rsidRPr="00F727D3">
        <w:t>Социальная политика социального государства</w:t>
      </w:r>
      <w:r w:rsidR="00F727D3" w:rsidRPr="00F727D3">
        <w:t xml:space="preserve">. </w:t>
      </w:r>
      <w:r w:rsidRPr="00F727D3">
        <w:t>Под ред</w:t>
      </w:r>
      <w:r w:rsidR="00F727D3" w:rsidRPr="00F727D3">
        <w:t xml:space="preserve">. </w:t>
      </w:r>
      <w:r w:rsidRPr="00F727D3">
        <w:t>проф</w:t>
      </w:r>
      <w:r w:rsidR="00F727D3" w:rsidRPr="00F727D3">
        <w:t xml:space="preserve">. </w:t>
      </w:r>
      <w:r w:rsidRPr="00F727D3">
        <w:t>Саралиевой З</w:t>
      </w:r>
      <w:r w:rsidR="00F727D3">
        <w:t xml:space="preserve">.Х. </w:t>
      </w:r>
      <w:r w:rsidR="00F727D3" w:rsidRPr="00F727D3">
        <w:t>-</w:t>
      </w:r>
      <w:r w:rsidR="00F727D3">
        <w:t xml:space="preserve"> </w:t>
      </w:r>
      <w:r w:rsidRPr="00F727D3">
        <w:t>Н</w:t>
      </w:r>
      <w:r w:rsidR="00F727D3" w:rsidRPr="00F727D3">
        <w:t xml:space="preserve">. </w:t>
      </w:r>
      <w:r w:rsidRPr="00F727D3">
        <w:t>Нов</w:t>
      </w:r>
      <w:r w:rsidR="001A7F65" w:rsidRPr="00F727D3">
        <w:t>город</w:t>
      </w:r>
      <w:r w:rsidR="00F727D3" w:rsidRPr="00F727D3">
        <w:t xml:space="preserve">: </w:t>
      </w:r>
      <w:r w:rsidR="001A7F65" w:rsidRPr="00F727D3">
        <w:t>Издательство НИСОЦ, 2002</w:t>
      </w:r>
      <w:r w:rsidR="00F727D3" w:rsidRPr="00F727D3">
        <w:t xml:space="preserve">. </w:t>
      </w:r>
      <w:r w:rsidR="001A7F65" w:rsidRPr="00F727D3">
        <w:t>С</w:t>
      </w:r>
      <w:r w:rsidR="00F727D3">
        <w:t>.2</w:t>
      </w:r>
      <w:r w:rsidRPr="00F727D3">
        <w:t>79</w:t>
      </w:r>
      <w:r w:rsidR="00F727D3" w:rsidRPr="00F727D3">
        <w:t>.</w:t>
      </w:r>
    </w:p>
    <w:p w:rsidR="00F727D3" w:rsidRDefault="00856600" w:rsidP="00F727D3">
      <w:pPr>
        <w:pStyle w:val="a"/>
      </w:pPr>
      <w:r w:rsidRPr="00F727D3">
        <w:t>Карелова Г</w:t>
      </w:r>
      <w:r w:rsidR="00F727D3">
        <w:t xml:space="preserve">.Н. </w:t>
      </w:r>
      <w:r w:rsidRPr="00F727D3">
        <w:t>Государственный доклад</w:t>
      </w:r>
      <w:r w:rsidR="00F727D3">
        <w:t xml:space="preserve"> "</w:t>
      </w:r>
      <w:r w:rsidRPr="00F727D3">
        <w:t>О положении детей в Российской Федерации, 1996 год</w:t>
      </w:r>
      <w:r w:rsidR="00F727D3">
        <w:t>".</w:t>
      </w:r>
      <w:r w:rsidR="007274DE">
        <w:t xml:space="preserve"> </w:t>
      </w:r>
      <w:r w:rsidR="00F727D3">
        <w:t xml:space="preserve">М., </w:t>
      </w:r>
      <w:r w:rsidR="00F727D3" w:rsidRPr="00F727D3">
        <w:t>20</w:t>
      </w:r>
      <w:r w:rsidRPr="00F727D3">
        <w:t>04</w:t>
      </w:r>
      <w:r w:rsidR="00F727D3" w:rsidRPr="00F727D3">
        <w:t xml:space="preserve">. </w:t>
      </w:r>
      <w:r w:rsidRPr="00F727D3">
        <w:t>С</w:t>
      </w:r>
      <w:r w:rsidR="00F727D3">
        <w:t>.9</w:t>
      </w:r>
      <w:r w:rsidR="00F727D3" w:rsidRPr="00F727D3">
        <w:t>.</w:t>
      </w:r>
    </w:p>
    <w:p w:rsidR="00856600" w:rsidRPr="00F727D3" w:rsidRDefault="00856600" w:rsidP="00F727D3">
      <w:pPr>
        <w:pStyle w:val="a"/>
      </w:pPr>
      <w:r w:rsidRPr="00F727D3">
        <w:t>Оливье Тевенон</w:t>
      </w:r>
      <w:r w:rsidR="00F727D3" w:rsidRPr="00F727D3">
        <w:t xml:space="preserve">. </w:t>
      </w:r>
      <w:r w:rsidRPr="00F727D3">
        <w:t>Семейная политика в развитых странах</w:t>
      </w:r>
      <w:r w:rsidR="00F727D3" w:rsidRPr="00F727D3">
        <w:t xml:space="preserve">: </w:t>
      </w:r>
      <w:r w:rsidRPr="00F727D3">
        <w:t>контрастирующие модели</w:t>
      </w:r>
      <w:r w:rsidR="00F727D3" w:rsidRPr="00F727D3">
        <w:t>. -</w:t>
      </w:r>
      <w:r w:rsidR="00F727D3">
        <w:t xml:space="preserve"> </w:t>
      </w:r>
      <w:r w:rsidRPr="00F727D3">
        <w:t>Population et sociétés, №448, 2008</w:t>
      </w:r>
    </w:p>
    <w:p w:rsidR="00856600" w:rsidRPr="00F727D3" w:rsidRDefault="00856600" w:rsidP="00F727D3">
      <w:pPr>
        <w:pStyle w:val="a"/>
      </w:pPr>
      <w:r w:rsidRPr="00F727D3">
        <w:t>Пьянов А</w:t>
      </w:r>
      <w:r w:rsidR="00F727D3">
        <w:t xml:space="preserve">.И. </w:t>
      </w:r>
      <w:r w:rsidRPr="00F727D3">
        <w:t>Основные концептуальные положения современной государственной семейной политики в Российской Федерации</w:t>
      </w:r>
      <w:r w:rsidR="00F727D3" w:rsidRPr="00F727D3">
        <w:t xml:space="preserve">. </w:t>
      </w:r>
      <w:r w:rsidR="00F727D3">
        <w:t>-</w:t>
      </w:r>
      <w:r w:rsidRPr="00F727D3">
        <w:t xml:space="preserve"> Ставрополь, 2008</w:t>
      </w:r>
      <w:r w:rsidR="00F727D3" w:rsidRPr="00F727D3">
        <w:t xml:space="preserve">. </w:t>
      </w:r>
      <w:r w:rsidRPr="00F727D3">
        <w:t>С</w:t>
      </w:r>
      <w:r w:rsidR="00F727D3">
        <w:t>.2</w:t>
      </w:r>
      <w:r w:rsidRPr="00F727D3">
        <w:t>36</w:t>
      </w:r>
    </w:p>
    <w:p w:rsidR="00F727D3" w:rsidRDefault="00856600" w:rsidP="00F727D3">
      <w:pPr>
        <w:pStyle w:val="a"/>
      </w:pPr>
      <w:r w:rsidRPr="00F727D3">
        <w:t>Рабжаева М</w:t>
      </w:r>
      <w:r w:rsidR="00F727D3">
        <w:t xml:space="preserve">.В. </w:t>
      </w:r>
      <w:r w:rsidRPr="00F727D3">
        <w:t>Семейная политика в России XX в</w:t>
      </w:r>
      <w:r w:rsidR="00F727D3">
        <w:t>.:</w:t>
      </w:r>
      <w:r w:rsidR="00F727D3" w:rsidRPr="00F727D3">
        <w:t xml:space="preserve"> </w:t>
      </w:r>
      <w:r w:rsidRPr="00F727D3">
        <w:t>историко-социальный аспект</w:t>
      </w:r>
      <w:r w:rsidR="00F727D3">
        <w:t xml:space="preserve"> // </w:t>
      </w:r>
      <w:r w:rsidRPr="00F727D3">
        <w:t>Общественные науки и современность</w:t>
      </w:r>
      <w:r w:rsidR="00F727D3">
        <w:t>. 20</w:t>
      </w:r>
      <w:r w:rsidRPr="00F727D3">
        <w:t>04</w:t>
      </w:r>
      <w:r w:rsidR="00F727D3" w:rsidRPr="00F727D3">
        <w:t xml:space="preserve">. </w:t>
      </w:r>
      <w:r w:rsidRPr="00F727D3">
        <w:t>N2</w:t>
      </w:r>
      <w:r w:rsidR="00F727D3" w:rsidRPr="00F727D3">
        <w:t xml:space="preserve">. </w:t>
      </w:r>
      <w:r w:rsidRPr="00F727D3">
        <w:t>С</w:t>
      </w:r>
      <w:r w:rsidR="00F727D3">
        <w:t>.1</w:t>
      </w:r>
      <w:r w:rsidRPr="00F727D3">
        <w:t>66-176</w:t>
      </w:r>
      <w:r w:rsidR="00F727D3" w:rsidRPr="00F727D3">
        <w:t>.</w:t>
      </w:r>
    </w:p>
    <w:p w:rsidR="00F727D3" w:rsidRDefault="00F727D3" w:rsidP="00F727D3">
      <w:pPr>
        <w:pStyle w:val="a"/>
      </w:pPr>
      <w:r>
        <w:t>"</w:t>
      </w:r>
      <w:r w:rsidR="00856600" w:rsidRPr="00F727D3">
        <w:t>Российская газета</w:t>
      </w:r>
      <w:r>
        <w:t xml:space="preserve">" </w:t>
      </w:r>
      <w:r w:rsidRPr="00F727D3">
        <w:t xml:space="preserve">- </w:t>
      </w:r>
      <w:r w:rsidR="00856600" w:rsidRPr="00F727D3">
        <w:t>Спецвыпуск №4786 от 6 ноября 2008 г</w:t>
      </w:r>
      <w:r w:rsidRPr="00F727D3">
        <w:t>.</w:t>
      </w:r>
    </w:p>
    <w:p w:rsidR="00F727D3" w:rsidRDefault="00856600" w:rsidP="00F727D3">
      <w:pPr>
        <w:pStyle w:val="a"/>
      </w:pPr>
      <w:r w:rsidRPr="00F727D3">
        <w:t>Холостова Е</w:t>
      </w:r>
      <w:r w:rsidR="00F727D3">
        <w:t xml:space="preserve">.И. </w:t>
      </w:r>
      <w:r w:rsidRPr="00F727D3">
        <w:t>Социальная политика</w:t>
      </w:r>
      <w:r w:rsidR="00F727D3" w:rsidRPr="00F727D3">
        <w:t xml:space="preserve">: </w:t>
      </w:r>
      <w:r w:rsidRPr="00F727D3">
        <w:t>Учеб</w:t>
      </w:r>
      <w:r w:rsidR="00F727D3" w:rsidRPr="00F727D3">
        <w:t xml:space="preserve">. </w:t>
      </w:r>
      <w:r w:rsidRPr="00F727D3">
        <w:t>пособие</w:t>
      </w:r>
      <w:r w:rsidR="00F727D3" w:rsidRPr="00F727D3">
        <w:t xml:space="preserve">. - </w:t>
      </w:r>
      <w:r w:rsidRPr="00F727D3">
        <w:t>2001 г</w:t>
      </w:r>
      <w:r w:rsidR="00F727D3" w:rsidRPr="00F727D3">
        <w:t xml:space="preserve">. - </w:t>
      </w:r>
      <w:r w:rsidR="009D23D1" w:rsidRPr="00F727D3">
        <w:t>204</w:t>
      </w:r>
      <w:r w:rsidRPr="00F727D3">
        <w:t>с</w:t>
      </w:r>
      <w:r w:rsidR="00F727D3" w:rsidRPr="00F727D3">
        <w:t>.</w:t>
      </w:r>
    </w:p>
    <w:p w:rsidR="00856600" w:rsidRPr="00F727D3" w:rsidRDefault="00D20A85" w:rsidP="00F727D3">
      <w:pPr>
        <w:pStyle w:val="a"/>
      </w:pPr>
      <w:r w:rsidRPr="00F727D3">
        <w:t>О концепции государственной семейной политики</w:t>
      </w:r>
      <w:r w:rsidR="00F727D3" w:rsidRPr="00F727D3">
        <w:t xml:space="preserve"> [</w:t>
      </w:r>
      <w:r w:rsidRPr="00F727D3">
        <w:t>электронный ресурс</w:t>
      </w:r>
      <w:r w:rsidR="00F727D3" w:rsidRPr="00F727D3">
        <w:t xml:space="preserve">] </w:t>
      </w:r>
      <w:r w:rsidR="00F727D3">
        <w:t>http://www.</w:t>
      </w:r>
      <w:r w:rsidR="00856600" w:rsidRPr="00F727D3">
        <w:t>garant</w:t>
      </w:r>
      <w:r w:rsidR="00F727D3">
        <w:t>.ru</w:t>
      </w:r>
      <w:r w:rsidR="00856600" w:rsidRPr="00F727D3">
        <w:t>/action/interview/anons/242980/</w:t>
      </w:r>
    </w:p>
    <w:p w:rsidR="00856600" w:rsidRPr="00F727D3" w:rsidRDefault="003C3437" w:rsidP="00F727D3">
      <w:pPr>
        <w:pStyle w:val="a"/>
      </w:pPr>
      <w:r w:rsidRPr="00F727D3">
        <w:t>2008 год семьи</w:t>
      </w:r>
      <w:r w:rsidR="00F727D3" w:rsidRPr="00F727D3">
        <w:t xml:space="preserve"> [</w:t>
      </w:r>
      <w:r w:rsidR="00D20A85" w:rsidRPr="00F727D3">
        <w:t>электронный ресурс</w:t>
      </w:r>
      <w:r w:rsidR="00F727D3" w:rsidRPr="00F727D3">
        <w:t xml:space="preserve">] </w:t>
      </w:r>
      <w:r w:rsidR="00F727D3" w:rsidRPr="00A96E02">
        <w:t>http://www.</w:t>
      </w:r>
      <w:r w:rsidR="00856600" w:rsidRPr="00A96E02">
        <w:t>semya2008</w:t>
      </w:r>
      <w:r w:rsidR="00F727D3" w:rsidRPr="00A96E02">
        <w:t>.ru</w:t>
      </w:r>
      <w:r w:rsidR="00856600" w:rsidRPr="00A96E02">
        <w:t>/</w:t>
      </w:r>
    </w:p>
    <w:p w:rsidR="00856600" w:rsidRPr="00F727D3" w:rsidRDefault="00D20A85" w:rsidP="00F727D3">
      <w:pPr>
        <w:pStyle w:val="a"/>
      </w:pPr>
      <w:r w:rsidRPr="00F727D3">
        <w:t>Младенческая смертность в России</w:t>
      </w:r>
      <w:r w:rsidR="00F727D3" w:rsidRPr="00F727D3">
        <w:t xml:space="preserve"> [</w:t>
      </w:r>
      <w:r w:rsidRPr="00F727D3">
        <w:t>электронный ресурс</w:t>
      </w:r>
      <w:r w:rsidR="00F727D3" w:rsidRPr="00F727D3">
        <w:t xml:space="preserve">] </w:t>
      </w:r>
      <w:r w:rsidR="00F727D3" w:rsidRPr="00A96E02">
        <w:t>http://</w:t>
      </w:r>
      <w:r w:rsidR="00856600" w:rsidRPr="00A96E02">
        <w:t>medportal</w:t>
      </w:r>
      <w:r w:rsidR="00F727D3" w:rsidRPr="00A96E02">
        <w:t>.ru</w:t>
      </w:r>
      <w:r w:rsidR="00856600" w:rsidRPr="00A96E02">
        <w:t>/mednovosti/news/2009/04/27/babies/</w:t>
      </w:r>
    </w:p>
    <w:p w:rsidR="00856600" w:rsidRPr="00F727D3" w:rsidRDefault="00D20A85" w:rsidP="00F727D3">
      <w:pPr>
        <w:pStyle w:val="a"/>
      </w:pPr>
      <w:r w:rsidRPr="00F727D3">
        <w:t>Демографическая ситуация в России</w:t>
      </w:r>
      <w:r w:rsidR="00F727D3" w:rsidRPr="00F727D3">
        <w:t xml:space="preserve"> [</w:t>
      </w:r>
      <w:r w:rsidRPr="00F727D3">
        <w:t>электронный ресурс</w:t>
      </w:r>
      <w:r w:rsidR="00F727D3" w:rsidRPr="00F727D3">
        <w:t xml:space="preserve">] </w:t>
      </w:r>
      <w:r w:rsidR="00F727D3" w:rsidRPr="00A96E02">
        <w:t>http://www.</w:t>
      </w:r>
      <w:r w:rsidR="00856600" w:rsidRPr="00A96E02">
        <w:t>demographia</w:t>
      </w:r>
      <w:r w:rsidR="00F727D3" w:rsidRPr="00A96E02">
        <w:t>.ru</w:t>
      </w:r>
      <w:r w:rsidR="00856600" w:rsidRPr="00A96E02">
        <w:t>/articles_N/index</w:t>
      </w:r>
      <w:r w:rsidR="00F727D3" w:rsidRPr="00A96E02">
        <w:t xml:space="preserve">.html? </w:t>
      </w:r>
      <w:r w:rsidR="00856600" w:rsidRPr="00A96E02">
        <w:t>idR=21&amp;idArt=1347</w:t>
      </w:r>
    </w:p>
    <w:p w:rsidR="00F727D3" w:rsidRDefault="003C3437" w:rsidP="00F727D3">
      <w:pPr>
        <w:pStyle w:val="a"/>
      </w:pPr>
      <w:r w:rsidRPr="00F727D3">
        <w:t>Год семьи в России</w:t>
      </w:r>
      <w:r w:rsidR="00F727D3" w:rsidRPr="00F727D3">
        <w:t xml:space="preserve"> [</w:t>
      </w:r>
      <w:r w:rsidRPr="00F727D3">
        <w:t>электронный ресурс</w:t>
      </w:r>
      <w:r w:rsidR="00F727D3" w:rsidRPr="00F727D3">
        <w:t xml:space="preserve">] </w:t>
      </w:r>
      <w:r w:rsidR="00F727D3" w:rsidRPr="00A96E02">
        <w:t>http://</w:t>
      </w:r>
      <w:r w:rsidR="00856600" w:rsidRPr="00A96E02">
        <w:t>family</w:t>
      </w:r>
      <w:r w:rsidR="00F727D3" w:rsidRPr="00A96E02">
        <w:t xml:space="preserve">. </w:t>
      </w:r>
      <w:r w:rsidR="00856600" w:rsidRPr="00A96E02">
        <w:t>invur</w:t>
      </w:r>
      <w:r w:rsidR="00F727D3" w:rsidRPr="00A96E02">
        <w:t>.ru</w:t>
      </w:r>
      <w:r w:rsidR="00856600" w:rsidRPr="00A96E02">
        <w:t>/index</w:t>
      </w:r>
      <w:r w:rsidR="00F727D3" w:rsidRPr="00A96E02">
        <w:t xml:space="preserve">. </w:t>
      </w:r>
      <w:r w:rsidR="00856600" w:rsidRPr="00A96E02">
        <w:t>php</w:t>
      </w:r>
      <w:r w:rsidR="00F727D3" w:rsidRPr="00A96E02">
        <w:t xml:space="preserve">? </w:t>
      </w:r>
      <w:r w:rsidR="00856600" w:rsidRPr="00A96E02">
        <w:t>id=71</w:t>
      </w:r>
    </w:p>
    <w:p w:rsidR="00F727D3" w:rsidRPr="00F727D3" w:rsidRDefault="00F727D3" w:rsidP="00F727D3">
      <w:pPr>
        <w:pStyle w:val="2"/>
      </w:pPr>
      <w:r>
        <w:br w:type="page"/>
      </w:r>
      <w:bookmarkStart w:id="12" w:name="_Toc275779003"/>
      <w:r>
        <w:t>Приложения</w:t>
      </w:r>
      <w:bookmarkEnd w:id="12"/>
    </w:p>
    <w:p w:rsidR="00F727D3" w:rsidRDefault="00F727D3" w:rsidP="00F727D3">
      <w:pPr>
        <w:ind w:firstLine="709"/>
        <w:rPr>
          <w:b/>
          <w:bCs/>
        </w:rPr>
      </w:pPr>
    </w:p>
    <w:p w:rsidR="00F727D3" w:rsidRDefault="0014458E" w:rsidP="00F727D3">
      <w:pPr>
        <w:pStyle w:val="afb"/>
      </w:pPr>
      <w:r w:rsidRPr="00F727D3">
        <w:t>Приложение</w:t>
      </w:r>
      <w:r w:rsidR="008C0C75" w:rsidRPr="00F727D3">
        <w:t xml:space="preserve"> 1</w:t>
      </w:r>
    </w:p>
    <w:p w:rsidR="00F727D3" w:rsidRDefault="00F727D3" w:rsidP="00F727D3">
      <w:pPr>
        <w:ind w:firstLine="709"/>
        <w:rPr>
          <w:i/>
          <w:iCs/>
        </w:rPr>
      </w:pPr>
    </w:p>
    <w:p w:rsidR="00F727D3" w:rsidRDefault="0003239C" w:rsidP="007274DE">
      <w:pPr>
        <w:ind w:left="708" w:firstLine="1"/>
        <w:rPr>
          <w:i/>
          <w:iCs/>
        </w:rPr>
      </w:pPr>
      <w:r w:rsidRPr="00F727D3">
        <w:rPr>
          <w:i/>
          <w:iCs/>
        </w:rPr>
        <w:t>Распределение семейных ячеек в Рязанской области по данным Всероссийской переписи населения 2002 года</w:t>
      </w:r>
      <w:r w:rsidR="00F727D3" w:rsidRPr="00F727D3">
        <w:rPr>
          <w:i/>
          <w:iCs/>
        </w:rPr>
        <w:t>.</w:t>
      </w:r>
    </w:p>
    <w:tbl>
      <w:tblPr>
        <w:tblStyle w:val="17"/>
        <w:tblW w:w="9088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1526"/>
        <w:gridCol w:w="1276"/>
        <w:gridCol w:w="1417"/>
        <w:gridCol w:w="1276"/>
        <w:gridCol w:w="992"/>
        <w:gridCol w:w="992"/>
        <w:gridCol w:w="993"/>
        <w:gridCol w:w="616"/>
      </w:tblGrid>
      <w:tr w:rsidR="007C1651" w:rsidRPr="00F727D3">
        <w:tc>
          <w:tcPr>
            <w:tcW w:w="1526" w:type="dxa"/>
            <w:vMerge w:val="restart"/>
          </w:tcPr>
          <w:p w:rsidR="007C1651" w:rsidRPr="00F727D3" w:rsidRDefault="007C1651" w:rsidP="00F727D3">
            <w:pPr>
              <w:pStyle w:val="afd"/>
            </w:pPr>
          </w:p>
        </w:tc>
        <w:tc>
          <w:tcPr>
            <w:tcW w:w="1276" w:type="dxa"/>
            <w:vMerge w:val="restart"/>
          </w:tcPr>
          <w:p w:rsidR="007C1651" w:rsidRPr="00F727D3" w:rsidRDefault="007C1651" w:rsidP="00F727D3">
            <w:pPr>
              <w:pStyle w:val="afd"/>
            </w:pPr>
            <w:r w:rsidRPr="00F727D3">
              <w:t>Всего семейных ячеек</w:t>
            </w:r>
          </w:p>
        </w:tc>
        <w:tc>
          <w:tcPr>
            <w:tcW w:w="1417" w:type="dxa"/>
            <w:vMerge w:val="restart"/>
          </w:tcPr>
          <w:p w:rsidR="007C1651" w:rsidRPr="00F727D3" w:rsidRDefault="007C1651" w:rsidP="00F727D3">
            <w:pPr>
              <w:pStyle w:val="afd"/>
            </w:pPr>
            <w:r w:rsidRPr="00F727D3">
              <w:t>Из них имеющие детей моложе 18 лет</w:t>
            </w:r>
          </w:p>
        </w:tc>
        <w:tc>
          <w:tcPr>
            <w:tcW w:w="4869" w:type="dxa"/>
            <w:gridSpan w:val="5"/>
          </w:tcPr>
          <w:p w:rsidR="007C1651" w:rsidRPr="00F727D3" w:rsidRDefault="007C1651" w:rsidP="00F727D3">
            <w:pPr>
              <w:pStyle w:val="afd"/>
            </w:pPr>
            <w:r w:rsidRPr="00F727D3">
              <w:t>В том числе</w:t>
            </w:r>
          </w:p>
        </w:tc>
      </w:tr>
      <w:tr w:rsidR="00AB3819" w:rsidRPr="00F727D3">
        <w:trPr>
          <w:cantSplit/>
          <w:trHeight w:val="1813"/>
        </w:trPr>
        <w:tc>
          <w:tcPr>
            <w:tcW w:w="1526" w:type="dxa"/>
            <w:vMerge/>
          </w:tcPr>
          <w:p w:rsidR="00AB3819" w:rsidRPr="00F727D3" w:rsidRDefault="00AB3819" w:rsidP="00F727D3">
            <w:pPr>
              <w:pStyle w:val="afd"/>
            </w:pPr>
          </w:p>
        </w:tc>
        <w:tc>
          <w:tcPr>
            <w:tcW w:w="1276" w:type="dxa"/>
            <w:vMerge/>
          </w:tcPr>
          <w:p w:rsidR="00AB3819" w:rsidRPr="00F727D3" w:rsidRDefault="00AB3819" w:rsidP="00F727D3">
            <w:pPr>
              <w:pStyle w:val="afd"/>
            </w:pPr>
          </w:p>
        </w:tc>
        <w:tc>
          <w:tcPr>
            <w:tcW w:w="1417" w:type="dxa"/>
            <w:vMerge/>
          </w:tcPr>
          <w:p w:rsidR="00AB3819" w:rsidRPr="00F727D3" w:rsidRDefault="00AB3819" w:rsidP="00F727D3">
            <w:pPr>
              <w:pStyle w:val="afd"/>
            </w:pPr>
          </w:p>
        </w:tc>
        <w:tc>
          <w:tcPr>
            <w:tcW w:w="1276" w:type="dxa"/>
            <w:textDirection w:val="btLr"/>
          </w:tcPr>
          <w:p w:rsidR="00AB3819" w:rsidRPr="00F727D3" w:rsidRDefault="004F08A6" w:rsidP="00F727D3">
            <w:pPr>
              <w:pStyle w:val="afd"/>
              <w:ind w:left="113" w:right="113"/>
            </w:pPr>
            <w:r w:rsidRPr="00F727D3">
              <w:t>с</w:t>
            </w:r>
            <w:r w:rsidR="00AB3819" w:rsidRPr="00F727D3">
              <w:t xml:space="preserve"> 1 ребенком</w:t>
            </w:r>
          </w:p>
        </w:tc>
        <w:tc>
          <w:tcPr>
            <w:tcW w:w="992" w:type="dxa"/>
            <w:textDirection w:val="btLr"/>
          </w:tcPr>
          <w:p w:rsidR="00AB3819" w:rsidRPr="00F727D3" w:rsidRDefault="004F08A6" w:rsidP="00F727D3">
            <w:pPr>
              <w:pStyle w:val="afd"/>
              <w:ind w:left="113" w:right="113"/>
            </w:pPr>
            <w:r w:rsidRPr="00F727D3">
              <w:t>с</w:t>
            </w:r>
            <w:r w:rsidR="00AB3819" w:rsidRPr="00F727D3">
              <w:t xml:space="preserve"> 2 детьми</w:t>
            </w:r>
          </w:p>
        </w:tc>
        <w:tc>
          <w:tcPr>
            <w:tcW w:w="992" w:type="dxa"/>
            <w:textDirection w:val="btLr"/>
          </w:tcPr>
          <w:p w:rsidR="00AB3819" w:rsidRPr="00F727D3" w:rsidRDefault="004F08A6" w:rsidP="00F727D3">
            <w:pPr>
              <w:pStyle w:val="afd"/>
              <w:ind w:left="113" w:right="113"/>
            </w:pPr>
            <w:r w:rsidRPr="00F727D3">
              <w:t>с</w:t>
            </w:r>
            <w:r w:rsidR="00AB3819" w:rsidRPr="00F727D3">
              <w:t xml:space="preserve"> 3 детьми</w:t>
            </w:r>
          </w:p>
        </w:tc>
        <w:tc>
          <w:tcPr>
            <w:tcW w:w="993" w:type="dxa"/>
            <w:textDirection w:val="btLr"/>
          </w:tcPr>
          <w:p w:rsidR="00AB3819" w:rsidRPr="00F727D3" w:rsidRDefault="004F08A6" w:rsidP="00F727D3">
            <w:pPr>
              <w:pStyle w:val="afd"/>
              <w:ind w:left="113" w:right="113"/>
            </w:pPr>
            <w:r w:rsidRPr="00F727D3">
              <w:t>с</w:t>
            </w:r>
            <w:r w:rsidR="00AB3819" w:rsidRPr="00F727D3">
              <w:t xml:space="preserve"> 4 детьми</w:t>
            </w:r>
          </w:p>
        </w:tc>
        <w:tc>
          <w:tcPr>
            <w:tcW w:w="616" w:type="dxa"/>
            <w:textDirection w:val="btLr"/>
          </w:tcPr>
          <w:p w:rsidR="00AB3819" w:rsidRPr="00F727D3" w:rsidRDefault="004F08A6" w:rsidP="00F727D3">
            <w:pPr>
              <w:pStyle w:val="afd"/>
              <w:ind w:left="113" w:right="113"/>
            </w:pPr>
            <w:r w:rsidRPr="00F727D3">
              <w:t xml:space="preserve">с 5 </w:t>
            </w:r>
            <w:r w:rsidR="00AB3819" w:rsidRPr="00F727D3">
              <w:t>и более детьми</w:t>
            </w:r>
          </w:p>
        </w:tc>
      </w:tr>
      <w:tr w:rsidR="00AB3819" w:rsidRPr="00F727D3">
        <w:tc>
          <w:tcPr>
            <w:tcW w:w="1526" w:type="dxa"/>
          </w:tcPr>
          <w:p w:rsidR="00AB3819" w:rsidRPr="00F727D3" w:rsidRDefault="00AB3819" w:rsidP="00F727D3">
            <w:pPr>
              <w:pStyle w:val="afd"/>
            </w:pPr>
            <w:r w:rsidRPr="00F727D3">
              <w:t>Число семейных ячеек</w:t>
            </w:r>
          </w:p>
        </w:tc>
        <w:tc>
          <w:tcPr>
            <w:tcW w:w="1276" w:type="dxa"/>
          </w:tcPr>
          <w:p w:rsidR="00AB3819" w:rsidRPr="00F727D3" w:rsidRDefault="00AB3819" w:rsidP="00F727D3">
            <w:pPr>
              <w:pStyle w:val="afd"/>
            </w:pPr>
          </w:p>
          <w:p w:rsidR="00AB3819" w:rsidRPr="00F727D3" w:rsidRDefault="00AB3819" w:rsidP="00F727D3">
            <w:pPr>
              <w:pStyle w:val="afd"/>
            </w:pPr>
            <w:r w:rsidRPr="00F727D3">
              <w:t>363730</w:t>
            </w:r>
          </w:p>
        </w:tc>
        <w:tc>
          <w:tcPr>
            <w:tcW w:w="1417" w:type="dxa"/>
          </w:tcPr>
          <w:p w:rsidR="00AB3819" w:rsidRPr="00F727D3" w:rsidRDefault="00AB3819" w:rsidP="00F727D3">
            <w:pPr>
              <w:pStyle w:val="afd"/>
            </w:pPr>
          </w:p>
          <w:p w:rsidR="00AB3819" w:rsidRPr="00F727D3" w:rsidRDefault="00AB3819" w:rsidP="00F727D3">
            <w:pPr>
              <w:pStyle w:val="afd"/>
            </w:pPr>
            <w:r w:rsidRPr="00F727D3">
              <w:t>164661</w:t>
            </w:r>
          </w:p>
        </w:tc>
        <w:tc>
          <w:tcPr>
            <w:tcW w:w="1276" w:type="dxa"/>
          </w:tcPr>
          <w:p w:rsidR="00AB3819" w:rsidRPr="00F727D3" w:rsidRDefault="00AB3819" w:rsidP="00F727D3">
            <w:pPr>
              <w:pStyle w:val="afd"/>
            </w:pPr>
          </w:p>
          <w:p w:rsidR="00AB3819" w:rsidRPr="00F727D3" w:rsidRDefault="00AB3819" w:rsidP="00F727D3">
            <w:pPr>
              <w:pStyle w:val="afd"/>
            </w:pPr>
            <w:r w:rsidRPr="00F727D3">
              <w:t>120906</w:t>
            </w:r>
          </w:p>
        </w:tc>
        <w:tc>
          <w:tcPr>
            <w:tcW w:w="992" w:type="dxa"/>
          </w:tcPr>
          <w:p w:rsidR="00AB3819" w:rsidRPr="00F727D3" w:rsidRDefault="00AB3819" w:rsidP="00F727D3">
            <w:pPr>
              <w:pStyle w:val="afd"/>
            </w:pPr>
          </w:p>
          <w:p w:rsidR="00AB3819" w:rsidRPr="00F727D3" w:rsidRDefault="00AB3819" w:rsidP="00F727D3">
            <w:pPr>
              <w:pStyle w:val="afd"/>
            </w:pPr>
            <w:r w:rsidRPr="00F727D3">
              <w:t>38427</w:t>
            </w:r>
          </w:p>
        </w:tc>
        <w:tc>
          <w:tcPr>
            <w:tcW w:w="992" w:type="dxa"/>
          </w:tcPr>
          <w:p w:rsidR="00AB3819" w:rsidRPr="00F727D3" w:rsidRDefault="00AB3819" w:rsidP="00F727D3">
            <w:pPr>
              <w:pStyle w:val="afd"/>
            </w:pPr>
          </w:p>
          <w:p w:rsidR="00AB3819" w:rsidRPr="00F727D3" w:rsidRDefault="00AB3819" w:rsidP="00F727D3">
            <w:pPr>
              <w:pStyle w:val="afd"/>
            </w:pPr>
            <w:r w:rsidRPr="00F727D3">
              <w:t>4135</w:t>
            </w:r>
          </w:p>
        </w:tc>
        <w:tc>
          <w:tcPr>
            <w:tcW w:w="993" w:type="dxa"/>
          </w:tcPr>
          <w:p w:rsidR="00AB3819" w:rsidRPr="00F727D3" w:rsidRDefault="00AB3819" w:rsidP="00F727D3">
            <w:pPr>
              <w:pStyle w:val="afd"/>
            </w:pPr>
          </w:p>
          <w:p w:rsidR="00AB3819" w:rsidRPr="00F727D3" w:rsidRDefault="00AB3819" w:rsidP="00F727D3">
            <w:pPr>
              <w:pStyle w:val="afd"/>
            </w:pPr>
            <w:r w:rsidRPr="00F727D3">
              <w:t>811</w:t>
            </w:r>
          </w:p>
        </w:tc>
        <w:tc>
          <w:tcPr>
            <w:tcW w:w="616" w:type="dxa"/>
          </w:tcPr>
          <w:p w:rsidR="00AB3819" w:rsidRPr="00F727D3" w:rsidRDefault="00AB3819" w:rsidP="00F727D3">
            <w:pPr>
              <w:pStyle w:val="afd"/>
            </w:pPr>
          </w:p>
          <w:p w:rsidR="00AB3819" w:rsidRPr="00F727D3" w:rsidRDefault="00AB3819" w:rsidP="00F727D3">
            <w:pPr>
              <w:pStyle w:val="afd"/>
            </w:pPr>
            <w:r w:rsidRPr="00F727D3">
              <w:t>382</w:t>
            </w:r>
          </w:p>
        </w:tc>
      </w:tr>
      <w:tr w:rsidR="00AB3819" w:rsidRPr="00F727D3">
        <w:tc>
          <w:tcPr>
            <w:tcW w:w="1526" w:type="dxa"/>
          </w:tcPr>
          <w:p w:rsidR="00F727D3" w:rsidRDefault="00AB3819" w:rsidP="00F727D3">
            <w:pPr>
              <w:pStyle w:val="afd"/>
            </w:pPr>
            <w:r w:rsidRPr="00F727D3">
              <w:t>в том числе</w:t>
            </w:r>
            <w:r w:rsidR="00F727D3" w:rsidRPr="00F727D3">
              <w:t>:</w:t>
            </w:r>
          </w:p>
          <w:p w:rsidR="00AB3819" w:rsidRPr="00F727D3" w:rsidRDefault="00AB3819" w:rsidP="00F727D3">
            <w:pPr>
              <w:pStyle w:val="afd"/>
            </w:pPr>
            <w:r w:rsidRPr="00F727D3">
              <w:t>супружеские пары без детей</w:t>
            </w:r>
          </w:p>
        </w:tc>
        <w:tc>
          <w:tcPr>
            <w:tcW w:w="1276" w:type="dxa"/>
          </w:tcPr>
          <w:p w:rsidR="00AB3819" w:rsidRPr="00F727D3" w:rsidRDefault="00AB3819" w:rsidP="00F727D3">
            <w:pPr>
              <w:pStyle w:val="afd"/>
            </w:pPr>
          </w:p>
          <w:p w:rsidR="00AB3819" w:rsidRPr="00F727D3" w:rsidRDefault="00AB3819" w:rsidP="00F727D3">
            <w:pPr>
              <w:pStyle w:val="afd"/>
            </w:pPr>
            <w:r w:rsidRPr="00F727D3">
              <w:t>119700</w:t>
            </w:r>
          </w:p>
        </w:tc>
        <w:tc>
          <w:tcPr>
            <w:tcW w:w="1417" w:type="dxa"/>
          </w:tcPr>
          <w:p w:rsidR="00AB3819" w:rsidRPr="00F727D3" w:rsidRDefault="00AB3819" w:rsidP="00F727D3">
            <w:pPr>
              <w:pStyle w:val="afd"/>
            </w:pPr>
          </w:p>
          <w:p w:rsidR="00AB3819" w:rsidRPr="00F727D3" w:rsidRDefault="00AB3819" w:rsidP="00F727D3">
            <w:pPr>
              <w:pStyle w:val="afd"/>
            </w:pPr>
          </w:p>
        </w:tc>
        <w:tc>
          <w:tcPr>
            <w:tcW w:w="1276" w:type="dxa"/>
          </w:tcPr>
          <w:p w:rsidR="00AB3819" w:rsidRPr="00F727D3" w:rsidRDefault="00AB3819" w:rsidP="00F727D3">
            <w:pPr>
              <w:pStyle w:val="afd"/>
            </w:pPr>
          </w:p>
        </w:tc>
        <w:tc>
          <w:tcPr>
            <w:tcW w:w="992" w:type="dxa"/>
          </w:tcPr>
          <w:p w:rsidR="00AB3819" w:rsidRPr="00F727D3" w:rsidRDefault="00AB3819" w:rsidP="00F727D3">
            <w:pPr>
              <w:pStyle w:val="afd"/>
            </w:pPr>
          </w:p>
        </w:tc>
        <w:tc>
          <w:tcPr>
            <w:tcW w:w="992" w:type="dxa"/>
          </w:tcPr>
          <w:p w:rsidR="00AB3819" w:rsidRPr="00F727D3" w:rsidRDefault="00AB3819" w:rsidP="00F727D3">
            <w:pPr>
              <w:pStyle w:val="afd"/>
            </w:pPr>
          </w:p>
        </w:tc>
        <w:tc>
          <w:tcPr>
            <w:tcW w:w="993" w:type="dxa"/>
          </w:tcPr>
          <w:p w:rsidR="00AB3819" w:rsidRPr="00F727D3" w:rsidRDefault="00AB3819" w:rsidP="00F727D3">
            <w:pPr>
              <w:pStyle w:val="afd"/>
            </w:pPr>
          </w:p>
        </w:tc>
        <w:tc>
          <w:tcPr>
            <w:tcW w:w="616" w:type="dxa"/>
          </w:tcPr>
          <w:p w:rsidR="00AB3819" w:rsidRPr="00F727D3" w:rsidRDefault="00AB3819" w:rsidP="00F727D3">
            <w:pPr>
              <w:pStyle w:val="afd"/>
            </w:pPr>
          </w:p>
        </w:tc>
      </w:tr>
      <w:tr w:rsidR="00AB3819" w:rsidRPr="00F727D3">
        <w:tc>
          <w:tcPr>
            <w:tcW w:w="1526" w:type="dxa"/>
          </w:tcPr>
          <w:p w:rsidR="00AB3819" w:rsidRPr="00F727D3" w:rsidRDefault="00AB3819" w:rsidP="00F727D3">
            <w:pPr>
              <w:pStyle w:val="afd"/>
            </w:pPr>
            <w:r w:rsidRPr="00F727D3">
              <w:t>Супружеские пары с детьми</w:t>
            </w:r>
          </w:p>
        </w:tc>
        <w:tc>
          <w:tcPr>
            <w:tcW w:w="1276" w:type="dxa"/>
          </w:tcPr>
          <w:p w:rsidR="00AB3819" w:rsidRPr="00F727D3" w:rsidRDefault="00AB3819" w:rsidP="00F727D3">
            <w:pPr>
              <w:pStyle w:val="afd"/>
            </w:pPr>
          </w:p>
          <w:p w:rsidR="00AB3819" w:rsidRPr="00F727D3" w:rsidRDefault="00AB3819" w:rsidP="00F727D3">
            <w:pPr>
              <w:pStyle w:val="afd"/>
            </w:pPr>
            <w:r w:rsidRPr="00F727D3">
              <w:t>157919</w:t>
            </w:r>
          </w:p>
        </w:tc>
        <w:tc>
          <w:tcPr>
            <w:tcW w:w="1417" w:type="dxa"/>
          </w:tcPr>
          <w:p w:rsidR="00AB3819" w:rsidRPr="00F727D3" w:rsidRDefault="00AB3819" w:rsidP="00F727D3">
            <w:pPr>
              <w:pStyle w:val="afd"/>
            </w:pPr>
          </w:p>
          <w:p w:rsidR="00AB3819" w:rsidRPr="00F727D3" w:rsidRDefault="00AB3819" w:rsidP="00F727D3">
            <w:pPr>
              <w:pStyle w:val="afd"/>
            </w:pPr>
            <w:r w:rsidRPr="00F727D3">
              <w:t>117402</w:t>
            </w:r>
          </w:p>
        </w:tc>
        <w:tc>
          <w:tcPr>
            <w:tcW w:w="1276" w:type="dxa"/>
          </w:tcPr>
          <w:p w:rsidR="00AB3819" w:rsidRPr="00F727D3" w:rsidRDefault="00AB3819" w:rsidP="00F727D3">
            <w:pPr>
              <w:pStyle w:val="afd"/>
            </w:pPr>
          </w:p>
          <w:p w:rsidR="00AB3819" w:rsidRPr="00F727D3" w:rsidRDefault="00AB3819" w:rsidP="00F727D3">
            <w:pPr>
              <w:pStyle w:val="afd"/>
            </w:pPr>
            <w:r w:rsidRPr="00F727D3">
              <w:t>81874</w:t>
            </w:r>
          </w:p>
        </w:tc>
        <w:tc>
          <w:tcPr>
            <w:tcW w:w="992" w:type="dxa"/>
          </w:tcPr>
          <w:p w:rsidR="00AB3819" w:rsidRPr="00F727D3" w:rsidRDefault="00AB3819" w:rsidP="00F727D3">
            <w:pPr>
              <w:pStyle w:val="afd"/>
            </w:pPr>
          </w:p>
          <w:p w:rsidR="00AB3819" w:rsidRPr="00F727D3" w:rsidRDefault="00AB3819" w:rsidP="00F727D3">
            <w:pPr>
              <w:pStyle w:val="afd"/>
            </w:pPr>
            <w:r w:rsidRPr="00F727D3">
              <w:t>33118</w:t>
            </w:r>
          </w:p>
        </w:tc>
        <w:tc>
          <w:tcPr>
            <w:tcW w:w="992" w:type="dxa"/>
          </w:tcPr>
          <w:p w:rsidR="00AB3819" w:rsidRPr="00F727D3" w:rsidRDefault="00AB3819" w:rsidP="00F727D3">
            <w:pPr>
              <w:pStyle w:val="afd"/>
            </w:pPr>
          </w:p>
          <w:p w:rsidR="00AB3819" w:rsidRPr="00F727D3" w:rsidRDefault="00AB3819" w:rsidP="00F727D3">
            <w:pPr>
              <w:pStyle w:val="afd"/>
            </w:pPr>
            <w:r w:rsidRPr="00F727D3">
              <w:t>3279</w:t>
            </w:r>
          </w:p>
        </w:tc>
        <w:tc>
          <w:tcPr>
            <w:tcW w:w="993" w:type="dxa"/>
          </w:tcPr>
          <w:p w:rsidR="00AB3819" w:rsidRPr="00F727D3" w:rsidRDefault="00AB3819" w:rsidP="00F727D3">
            <w:pPr>
              <w:pStyle w:val="afd"/>
            </w:pPr>
          </w:p>
          <w:p w:rsidR="00AB3819" w:rsidRPr="00F727D3" w:rsidRDefault="0003239C" w:rsidP="00F727D3">
            <w:pPr>
              <w:pStyle w:val="afd"/>
            </w:pPr>
            <w:r w:rsidRPr="00F727D3">
              <w:t>618</w:t>
            </w:r>
          </w:p>
        </w:tc>
        <w:tc>
          <w:tcPr>
            <w:tcW w:w="616" w:type="dxa"/>
          </w:tcPr>
          <w:p w:rsidR="00AB3819" w:rsidRPr="00F727D3" w:rsidRDefault="00AB3819" w:rsidP="00F727D3">
            <w:pPr>
              <w:pStyle w:val="afd"/>
            </w:pPr>
          </w:p>
          <w:p w:rsidR="00AB3819" w:rsidRPr="00F727D3" w:rsidRDefault="00AB3819" w:rsidP="00F727D3">
            <w:pPr>
              <w:pStyle w:val="afd"/>
            </w:pPr>
            <w:r w:rsidRPr="00F727D3">
              <w:t>313</w:t>
            </w:r>
          </w:p>
        </w:tc>
      </w:tr>
      <w:tr w:rsidR="00AB3819" w:rsidRPr="00F727D3">
        <w:tc>
          <w:tcPr>
            <w:tcW w:w="1526" w:type="dxa"/>
          </w:tcPr>
          <w:p w:rsidR="00AB3819" w:rsidRPr="00F727D3" w:rsidRDefault="00AB3819" w:rsidP="00F727D3">
            <w:pPr>
              <w:pStyle w:val="afd"/>
            </w:pPr>
            <w:r w:rsidRPr="00F727D3">
              <w:t>Матери с детьми</w:t>
            </w:r>
          </w:p>
        </w:tc>
        <w:tc>
          <w:tcPr>
            <w:tcW w:w="1276" w:type="dxa"/>
          </w:tcPr>
          <w:p w:rsidR="00AB3819" w:rsidRPr="00F727D3" w:rsidRDefault="00AB3819" w:rsidP="00F727D3">
            <w:pPr>
              <w:pStyle w:val="afd"/>
            </w:pPr>
          </w:p>
          <w:p w:rsidR="00AB3819" w:rsidRPr="00F727D3" w:rsidRDefault="00AB3819" w:rsidP="00F727D3">
            <w:pPr>
              <w:pStyle w:val="afd"/>
            </w:pPr>
            <w:r w:rsidRPr="00F727D3">
              <w:t>76817</w:t>
            </w:r>
          </w:p>
        </w:tc>
        <w:tc>
          <w:tcPr>
            <w:tcW w:w="1417" w:type="dxa"/>
          </w:tcPr>
          <w:p w:rsidR="00AB3819" w:rsidRPr="00F727D3" w:rsidRDefault="00AB3819" w:rsidP="00F727D3">
            <w:pPr>
              <w:pStyle w:val="afd"/>
            </w:pPr>
          </w:p>
          <w:p w:rsidR="00AB3819" w:rsidRPr="00F727D3" w:rsidRDefault="00AB3819" w:rsidP="00F727D3">
            <w:pPr>
              <w:pStyle w:val="afd"/>
            </w:pPr>
            <w:r w:rsidRPr="00F727D3">
              <w:t>42402</w:t>
            </w:r>
          </w:p>
        </w:tc>
        <w:tc>
          <w:tcPr>
            <w:tcW w:w="1276" w:type="dxa"/>
          </w:tcPr>
          <w:p w:rsidR="00AB3819" w:rsidRPr="00F727D3" w:rsidRDefault="00AB3819" w:rsidP="00F727D3">
            <w:pPr>
              <w:pStyle w:val="afd"/>
            </w:pPr>
          </w:p>
          <w:p w:rsidR="0003239C" w:rsidRPr="00F727D3" w:rsidRDefault="0003239C" w:rsidP="00F727D3">
            <w:pPr>
              <w:pStyle w:val="afd"/>
            </w:pPr>
            <w:r w:rsidRPr="00F727D3">
              <w:t>34895</w:t>
            </w:r>
          </w:p>
        </w:tc>
        <w:tc>
          <w:tcPr>
            <w:tcW w:w="992" w:type="dxa"/>
          </w:tcPr>
          <w:p w:rsidR="00AB3819" w:rsidRPr="00F727D3" w:rsidRDefault="00AB3819" w:rsidP="00F727D3">
            <w:pPr>
              <w:pStyle w:val="afd"/>
            </w:pPr>
          </w:p>
          <w:p w:rsidR="0003239C" w:rsidRPr="00F727D3" w:rsidRDefault="0003239C" w:rsidP="00F727D3">
            <w:pPr>
              <w:pStyle w:val="afd"/>
            </w:pPr>
            <w:r w:rsidRPr="00F727D3">
              <w:t>6487</w:t>
            </w:r>
          </w:p>
        </w:tc>
        <w:tc>
          <w:tcPr>
            <w:tcW w:w="992" w:type="dxa"/>
          </w:tcPr>
          <w:p w:rsidR="00AB3819" w:rsidRPr="00F727D3" w:rsidRDefault="00AB3819" w:rsidP="00F727D3">
            <w:pPr>
              <w:pStyle w:val="afd"/>
            </w:pPr>
          </w:p>
          <w:p w:rsidR="0003239C" w:rsidRPr="00F727D3" w:rsidRDefault="0003239C" w:rsidP="00F727D3">
            <w:pPr>
              <w:pStyle w:val="afd"/>
            </w:pPr>
            <w:r w:rsidRPr="00F727D3">
              <w:t>779</w:t>
            </w:r>
          </w:p>
        </w:tc>
        <w:tc>
          <w:tcPr>
            <w:tcW w:w="993" w:type="dxa"/>
          </w:tcPr>
          <w:p w:rsidR="0003239C" w:rsidRPr="00F727D3" w:rsidRDefault="0003239C" w:rsidP="00F727D3">
            <w:pPr>
              <w:pStyle w:val="afd"/>
            </w:pPr>
          </w:p>
          <w:p w:rsidR="00AB3819" w:rsidRPr="00F727D3" w:rsidRDefault="0003239C" w:rsidP="00F727D3">
            <w:pPr>
              <w:pStyle w:val="afd"/>
            </w:pPr>
            <w:r w:rsidRPr="00F727D3">
              <w:t>177</w:t>
            </w:r>
          </w:p>
        </w:tc>
        <w:tc>
          <w:tcPr>
            <w:tcW w:w="616" w:type="dxa"/>
          </w:tcPr>
          <w:p w:rsidR="00AB3819" w:rsidRPr="00F727D3" w:rsidRDefault="00AB3819" w:rsidP="00F727D3">
            <w:pPr>
              <w:pStyle w:val="afd"/>
            </w:pPr>
          </w:p>
          <w:p w:rsidR="00AB3819" w:rsidRPr="00F727D3" w:rsidRDefault="00AB3819" w:rsidP="00F727D3">
            <w:pPr>
              <w:pStyle w:val="afd"/>
            </w:pPr>
            <w:r w:rsidRPr="00F727D3">
              <w:t>64</w:t>
            </w:r>
          </w:p>
        </w:tc>
      </w:tr>
      <w:tr w:rsidR="00AB3819" w:rsidRPr="00F727D3">
        <w:trPr>
          <w:trHeight w:val="469"/>
        </w:trPr>
        <w:tc>
          <w:tcPr>
            <w:tcW w:w="1526" w:type="dxa"/>
          </w:tcPr>
          <w:p w:rsidR="00AB3819" w:rsidRPr="00F727D3" w:rsidRDefault="00AB3819" w:rsidP="00F727D3">
            <w:pPr>
              <w:pStyle w:val="afd"/>
            </w:pPr>
            <w:r w:rsidRPr="00F727D3">
              <w:t>Отцы с детьми</w:t>
            </w:r>
          </w:p>
        </w:tc>
        <w:tc>
          <w:tcPr>
            <w:tcW w:w="1276" w:type="dxa"/>
          </w:tcPr>
          <w:p w:rsidR="00AB3819" w:rsidRPr="00F727D3" w:rsidRDefault="00AB3819" w:rsidP="00F727D3">
            <w:pPr>
              <w:pStyle w:val="afd"/>
            </w:pPr>
            <w:r w:rsidRPr="00F727D3">
              <w:t>9294</w:t>
            </w:r>
          </w:p>
        </w:tc>
        <w:tc>
          <w:tcPr>
            <w:tcW w:w="1417" w:type="dxa"/>
          </w:tcPr>
          <w:p w:rsidR="00AB3819" w:rsidRPr="00F727D3" w:rsidRDefault="00AB3819" w:rsidP="00F727D3">
            <w:pPr>
              <w:pStyle w:val="afd"/>
            </w:pPr>
            <w:r w:rsidRPr="00F727D3">
              <w:t>4857</w:t>
            </w:r>
          </w:p>
        </w:tc>
        <w:tc>
          <w:tcPr>
            <w:tcW w:w="1276" w:type="dxa"/>
          </w:tcPr>
          <w:p w:rsidR="00AB3819" w:rsidRPr="00F727D3" w:rsidRDefault="0003239C" w:rsidP="00F727D3">
            <w:pPr>
              <w:pStyle w:val="afd"/>
            </w:pPr>
            <w:r w:rsidRPr="00F727D3">
              <w:t>4137</w:t>
            </w:r>
          </w:p>
        </w:tc>
        <w:tc>
          <w:tcPr>
            <w:tcW w:w="992" w:type="dxa"/>
          </w:tcPr>
          <w:p w:rsidR="0003239C" w:rsidRPr="00F727D3" w:rsidRDefault="0003239C" w:rsidP="00F727D3">
            <w:pPr>
              <w:pStyle w:val="afd"/>
            </w:pPr>
            <w:r w:rsidRPr="00F727D3">
              <w:t>622</w:t>
            </w:r>
          </w:p>
        </w:tc>
        <w:tc>
          <w:tcPr>
            <w:tcW w:w="992" w:type="dxa"/>
          </w:tcPr>
          <w:p w:rsidR="0003239C" w:rsidRPr="00F727D3" w:rsidRDefault="0003239C" w:rsidP="00F727D3">
            <w:pPr>
              <w:pStyle w:val="afd"/>
            </w:pPr>
            <w:r w:rsidRPr="00F727D3">
              <w:t>77</w:t>
            </w:r>
          </w:p>
        </w:tc>
        <w:tc>
          <w:tcPr>
            <w:tcW w:w="993" w:type="dxa"/>
          </w:tcPr>
          <w:p w:rsidR="00AB3819" w:rsidRPr="00F727D3" w:rsidRDefault="0003239C" w:rsidP="00F727D3">
            <w:pPr>
              <w:pStyle w:val="afd"/>
            </w:pPr>
            <w:r w:rsidRPr="00F727D3">
              <w:t>16</w:t>
            </w:r>
          </w:p>
        </w:tc>
        <w:tc>
          <w:tcPr>
            <w:tcW w:w="616" w:type="dxa"/>
          </w:tcPr>
          <w:p w:rsidR="00AB3819" w:rsidRPr="00F727D3" w:rsidRDefault="00AB3819" w:rsidP="00F727D3">
            <w:pPr>
              <w:pStyle w:val="afd"/>
            </w:pPr>
            <w:r w:rsidRPr="00F727D3">
              <w:t>5</w:t>
            </w:r>
          </w:p>
        </w:tc>
      </w:tr>
    </w:tbl>
    <w:p w:rsidR="00F727D3" w:rsidRDefault="00F727D3" w:rsidP="00F727D3">
      <w:pPr>
        <w:pStyle w:val="afb"/>
        <w:sectPr w:rsidR="00F727D3" w:rsidSect="00F727D3">
          <w:headerReference w:type="default" r:id="rId7"/>
          <w:footerReference w:type="default" r:id="rId8"/>
          <w:type w:val="continuous"/>
          <w:pgSz w:w="11906" w:h="16838"/>
          <w:pgMar w:top="1134" w:right="850" w:bottom="1134" w:left="1701" w:header="680" w:footer="680" w:gutter="0"/>
          <w:pgNumType w:start="1"/>
          <w:cols w:space="708"/>
          <w:noEndnote/>
          <w:titlePg/>
          <w:docGrid w:linePitch="360"/>
        </w:sectPr>
      </w:pPr>
    </w:p>
    <w:p w:rsidR="00F727D3" w:rsidRDefault="008C0C75" w:rsidP="00F727D3">
      <w:pPr>
        <w:pStyle w:val="afb"/>
      </w:pPr>
      <w:r w:rsidRPr="00F727D3">
        <w:t>Приложение 2</w:t>
      </w:r>
    </w:p>
    <w:p w:rsidR="007274DE" w:rsidRDefault="007274DE" w:rsidP="00F727D3">
      <w:pPr>
        <w:pStyle w:val="afb"/>
      </w:pPr>
    </w:p>
    <w:p w:rsidR="00053117" w:rsidRDefault="008C0C75" w:rsidP="00F727D3">
      <w:pPr>
        <w:ind w:firstLine="709"/>
        <w:rPr>
          <w:i/>
          <w:iCs/>
        </w:rPr>
      </w:pPr>
      <w:r w:rsidRPr="00F727D3">
        <w:rPr>
          <w:i/>
          <w:iCs/>
        </w:rPr>
        <w:t>Устройство детей и подростков, оставшихся без попечения родителей</w:t>
      </w:r>
    </w:p>
    <w:tbl>
      <w:tblPr>
        <w:tblStyle w:val="17"/>
        <w:tblW w:w="4900" w:type="pct"/>
        <w:tblInd w:w="0" w:type="dxa"/>
        <w:tblLayout w:type="fixed"/>
        <w:tblLook w:val="01E0" w:firstRow="1" w:lastRow="1" w:firstColumn="1" w:lastColumn="1" w:noHBand="0" w:noVBand="0"/>
      </w:tblPr>
      <w:tblGrid>
        <w:gridCol w:w="1303"/>
        <w:gridCol w:w="1521"/>
        <w:gridCol w:w="2605"/>
        <w:gridCol w:w="2113"/>
        <w:gridCol w:w="2082"/>
        <w:gridCol w:w="1482"/>
        <w:gridCol w:w="1782"/>
        <w:gridCol w:w="1602"/>
      </w:tblGrid>
      <w:tr w:rsidR="00F727D3" w:rsidRPr="00F727D3" w:rsidTr="007274DE">
        <w:trPr>
          <w:trHeight w:val="460"/>
        </w:trPr>
        <w:tc>
          <w:tcPr>
            <w:tcW w:w="1303" w:type="dxa"/>
            <w:vMerge w:val="restart"/>
          </w:tcPr>
          <w:p w:rsidR="00F727D3" w:rsidRPr="00F727D3" w:rsidRDefault="00F727D3" w:rsidP="00F727D3">
            <w:pPr>
              <w:pStyle w:val="afd"/>
            </w:pPr>
            <w:r w:rsidRPr="00F727D3">
              <w:t>Годы</w:t>
            </w:r>
          </w:p>
        </w:tc>
        <w:tc>
          <w:tcPr>
            <w:tcW w:w="1521" w:type="dxa"/>
            <w:vMerge w:val="restart"/>
          </w:tcPr>
          <w:p w:rsidR="00F727D3" w:rsidRPr="00F727D3" w:rsidRDefault="00F727D3" w:rsidP="00F727D3">
            <w:pPr>
              <w:pStyle w:val="afd"/>
            </w:pPr>
            <w:r w:rsidRPr="00F727D3">
              <w:t>Численность детей и подростков, выявленных и учтенных за отчетный год</w:t>
            </w:r>
          </w:p>
        </w:tc>
        <w:tc>
          <w:tcPr>
            <w:tcW w:w="11666" w:type="dxa"/>
            <w:gridSpan w:val="6"/>
          </w:tcPr>
          <w:p w:rsidR="00F727D3" w:rsidRPr="00F727D3" w:rsidRDefault="00F727D3" w:rsidP="00F727D3">
            <w:pPr>
              <w:pStyle w:val="afd"/>
            </w:pPr>
            <w:r w:rsidRPr="00F727D3">
              <w:t xml:space="preserve">Из общей численности детей устроено за год: </w:t>
            </w:r>
          </w:p>
        </w:tc>
      </w:tr>
      <w:tr w:rsidR="00F727D3" w:rsidRPr="00F727D3" w:rsidTr="007274DE">
        <w:trPr>
          <w:trHeight w:val="5423"/>
        </w:trPr>
        <w:tc>
          <w:tcPr>
            <w:tcW w:w="1303" w:type="dxa"/>
            <w:vMerge/>
          </w:tcPr>
          <w:p w:rsidR="00F727D3" w:rsidRPr="00F727D3" w:rsidRDefault="00F727D3" w:rsidP="00F727D3">
            <w:pPr>
              <w:pStyle w:val="afd"/>
            </w:pPr>
          </w:p>
        </w:tc>
        <w:tc>
          <w:tcPr>
            <w:tcW w:w="1521" w:type="dxa"/>
            <w:vMerge/>
          </w:tcPr>
          <w:p w:rsidR="00F727D3" w:rsidRPr="00F727D3" w:rsidRDefault="00F727D3" w:rsidP="00F727D3">
            <w:pPr>
              <w:pStyle w:val="afd"/>
            </w:pPr>
          </w:p>
        </w:tc>
        <w:tc>
          <w:tcPr>
            <w:tcW w:w="2605" w:type="dxa"/>
          </w:tcPr>
          <w:p w:rsidR="00F727D3" w:rsidRPr="00F727D3" w:rsidRDefault="00F727D3" w:rsidP="00F727D3">
            <w:pPr>
              <w:pStyle w:val="afd"/>
            </w:pPr>
            <w:r w:rsidRPr="00F727D3">
              <w:t>В дома ребенка, воспитательные учреждения, орбразовательные учреждения, лечебные учреждения и учреждения социальной защиты населения и другие учреждения на полное государственное обеспечение</w:t>
            </w:r>
          </w:p>
        </w:tc>
        <w:tc>
          <w:tcPr>
            <w:tcW w:w="2113" w:type="dxa"/>
          </w:tcPr>
          <w:p w:rsidR="00F727D3" w:rsidRPr="00F727D3" w:rsidRDefault="00F727D3" w:rsidP="00F727D3">
            <w:pPr>
              <w:pStyle w:val="afd"/>
            </w:pPr>
            <w:r w:rsidRPr="00F727D3">
              <w:t>В учреждения начального, среднего и высшего профессионального обучения, другие образовательные учреждения на полное государственное обеспечение</w:t>
            </w:r>
          </w:p>
        </w:tc>
        <w:tc>
          <w:tcPr>
            <w:tcW w:w="2082" w:type="dxa"/>
          </w:tcPr>
          <w:p w:rsidR="00F727D3" w:rsidRPr="00F727D3" w:rsidRDefault="00F727D3" w:rsidP="00F727D3">
            <w:pPr>
              <w:pStyle w:val="afd"/>
            </w:pPr>
            <w:r w:rsidRPr="00F727D3">
              <w:t>Под опеку, попечительство</w:t>
            </w:r>
          </w:p>
        </w:tc>
        <w:tc>
          <w:tcPr>
            <w:tcW w:w="1482" w:type="dxa"/>
          </w:tcPr>
          <w:p w:rsidR="00F727D3" w:rsidRPr="00F727D3" w:rsidRDefault="00F727D3" w:rsidP="00F727D3">
            <w:pPr>
              <w:pStyle w:val="afd"/>
            </w:pPr>
            <w:r w:rsidRPr="00F727D3">
              <w:t>В приемную семью</w:t>
            </w:r>
          </w:p>
        </w:tc>
        <w:tc>
          <w:tcPr>
            <w:tcW w:w="1782" w:type="dxa"/>
          </w:tcPr>
          <w:p w:rsidR="00F727D3" w:rsidRPr="00F727D3" w:rsidRDefault="00F727D3" w:rsidP="00F727D3">
            <w:pPr>
              <w:pStyle w:val="afd"/>
            </w:pPr>
            <w:r w:rsidRPr="00F727D3">
              <w:t>На усыновление</w:t>
            </w:r>
          </w:p>
        </w:tc>
        <w:tc>
          <w:tcPr>
            <w:tcW w:w="1602" w:type="dxa"/>
          </w:tcPr>
          <w:p w:rsidR="00F727D3" w:rsidRPr="00F727D3" w:rsidRDefault="00F727D3" w:rsidP="00F727D3">
            <w:pPr>
              <w:pStyle w:val="afd"/>
            </w:pPr>
            <w:r w:rsidRPr="00F727D3">
              <w:t>Возвращены родителям</w:t>
            </w:r>
          </w:p>
        </w:tc>
      </w:tr>
      <w:tr w:rsidR="00F727D3" w:rsidRPr="00F727D3" w:rsidTr="007274DE">
        <w:trPr>
          <w:trHeight w:val="443"/>
        </w:trPr>
        <w:tc>
          <w:tcPr>
            <w:tcW w:w="1303" w:type="dxa"/>
          </w:tcPr>
          <w:p w:rsidR="00F727D3" w:rsidRPr="00F727D3" w:rsidRDefault="00F727D3" w:rsidP="00F727D3">
            <w:pPr>
              <w:pStyle w:val="afd"/>
            </w:pPr>
            <w:r w:rsidRPr="00F727D3">
              <w:t>1995</w:t>
            </w:r>
          </w:p>
        </w:tc>
        <w:tc>
          <w:tcPr>
            <w:tcW w:w="1521" w:type="dxa"/>
          </w:tcPr>
          <w:p w:rsidR="00F727D3" w:rsidRPr="00F727D3" w:rsidRDefault="00F727D3" w:rsidP="00F727D3">
            <w:pPr>
              <w:pStyle w:val="afd"/>
            </w:pPr>
            <w:r w:rsidRPr="00F727D3">
              <w:t>671</w:t>
            </w:r>
          </w:p>
        </w:tc>
        <w:tc>
          <w:tcPr>
            <w:tcW w:w="2605" w:type="dxa"/>
          </w:tcPr>
          <w:p w:rsidR="00F727D3" w:rsidRPr="00F727D3" w:rsidRDefault="00F727D3" w:rsidP="00F727D3">
            <w:pPr>
              <w:pStyle w:val="afd"/>
            </w:pPr>
            <w:r w:rsidRPr="00F727D3">
              <w:t>156</w:t>
            </w:r>
          </w:p>
        </w:tc>
        <w:tc>
          <w:tcPr>
            <w:tcW w:w="2113" w:type="dxa"/>
          </w:tcPr>
          <w:p w:rsidR="00F727D3" w:rsidRPr="00F727D3" w:rsidRDefault="00F727D3" w:rsidP="00F727D3">
            <w:pPr>
              <w:pStyle w:val="afd"/>
            </w:pPr>
            <w:r w:rsidRPr="00F727D3">
              <w:t>3</w:t>
            </w:r>
          </w:p>
        </w:tc>
        <w:tc>
          <w:tcPr>
            <w:tcW w:w="2082" w:type="dxa"/>
          </w:tcPr>
          <w:p w:rsidR="00F727D3" w:rsidRPr="00F727D3" w:rsidRDefault="00F727D3" w:rsidP="00F727D3">
            <w:pPr>
              <w:pStyle w:val="afd"/>
            </w:pPr>
            <w:r w:rsidRPr="00F727D3">
              <w:t>532</w:t>
            </w:r>
          </w:p>
        </w:tc>
        <w:tc>
          <w:tcPr>
            <w:tcW w:w="1482" w:type="dxa"/>
          </w:tcPr>
          <w:p w:rsidR="00F727D3" w:rsidRPr="00F727D3" w:rsidRDefault="00F727D3" w:rsidP="00F727D3">
            <w:pPr>
              <w:pStyle w:val="afd"/>
            </w:pPr>
            <w:r w:rsidRPr="00F727D3">
              <w:t>…</w:t>
            </w:r>
          </w:p>
        </w:tc>
        <w:tc>
          <w:tcPr>
            <w:tcW w:w="1782" w:type="dxa"/>
          </w:tcPr>
          <w:p w:rsidR="00F727D3" w:rsidRPr="00F727D3" w:rsidRDefault="00F727D3" w:rsidP="00F727D3">
            <w:pPr>
              <w:pStyle w:val="afd"/>
            </w:pPr>
            <w:r w:rsidRPr="00F727D3">
              <w:t>…</w:t>
            </w:r>
          </w:p>
        </w:tc>
        <w:tc>
          <w:tcPr>
            <w:tcW w:w="1602" w:type="dxa"/>
          </w:tcPr>
          <w:p w:rsidR="00F727D3" w:rsidRPr="00F727D3" w:rsidRDefault="00F727D3" w:rsidP="00F727D3">
            <w:pPr>
              <w:pStyle w:val="afd"/>
            </w:pPr>
            <w:r w:rsidRPr="00F727D3">
              <w:t>…</w:t>
            </w:r>
          </w:p>
        </w:tc>
      </w:tr>
      <w:tr w:rsidR="00F727D3" w:rsidRPr="00F727D3" w:rsidTr="007274DE">
        <w:trPr>
          <w:trHeight w:val="420"/>
        </w:trPr>
        <w:tc>
          <w:tcPr>
            <w:tcW w:w="1303" w:type="dxa"/>
          </w:tcPr>
          <w:p w:rsidR="00F727D3" w:rsidRPr="00F727D3" w:rsidRDefault="00F727D3" w:rsidP="00F727D3">
            <w:pPr>
              <w:pStyle w:val="afd"/>
            </w:pPr>
            <w:r w:rsidRPr="00F727D3">
              <w:t>2000</w:t>
            </w:r>
          </w:p>
        </w:tc>
        <w:tc>
          <w:tcPr>
            <w:tcW w:w="1521" w:type="dxa"/>
          </w:tcPr>
          <w:p w:rsidR="00F727D3" w:rsidRPr="00F727D3" w:rsidRDefault="00F727D3" w:rsidP="00F727D3">
            <w:pPr>
              <w:pStyle w:val="afd"/>
            </w:pPr>
            <w:r w:rsidRPr="00F727D3">
              <w:t>771</w:t>
            </w:r>
          </w:p>
        </w:tc>
        <w:tc>
          <w:tcPr>
            <w:tcW w:w="2605" w:type="dxa"/>
          </w:tcPr>
          <w:p w:rsidR="00F727D3" w:rsidRPr="00F727D3" w:rsidRDefault="00F727D3" w:rsidP="00F727D3">
            <w:pPr>
              <w:pStyle w:val="afd"/>
            </w:pPr>
            <w:r w:rsidRPr="00F727D3">
              <w:t>237</w:t>
            </w:r>
          </w:p>
        </w:tc>
        <w:tc>
          <w:tcPr>
            <w:tcW w:w="2113" w:type="dxa"/>
          </w:tcPr>
          <w:p w:rsidR="00F727D3" w:rsidRPr="00F727D3" w:rsidRDefault="00F727D3" w:rsidP="00F727D3">
            <w:pPr>
              <w:pStyle w:val="afd"/>
            </w:pPr>
            <w:r w:rsidRPr="00F727D3">
              <w:t>20</w:t>
            </w:r>
          </w:p>
        </w:tc>
        <w:tc>
          <w:tcPr>
            <w:tcW w:w="2082" w:type="dxa"/>
          </w:tcPr>
          <w:p w:rsidR="00F727D3" w:rsidRPr="00F727D3" w:rsidRDefault="00F727D3" w:rsidP="00F727D3">
            <w:pPr>
              <w:pStyle w:val="afd"/>
            </w:pPr>
            <w:r w:rsidRPr="00F727D3">
              <w:t>441</w:t>
            </w:r>
          </w:p>
        </w:tc>
        <w:tc>
          <w:tcPr>
            <w:tcW w:w="1482" w:type="dxa"/>
          </w:tcPr>
          <w:p w:rsidR="00F727D3" w:rsidRPr="00F727D3" w:rsidRDefault="00F727D3" w:rsidP="00F727D3">
            <w:pPr>
              <w:pStyle w:val="afd"/>
            </w:pPr>
            <w:r w:rsidRPr="00F727D3">
              <w:t>3</w:t>
            </w:r>
          </w:p>
        </w:tc>
        <w:tc>
          <w:tcPr>
            <w:tcW w:w="1782" w:type="dxa"/>
          </w:tcPr>
          <w:p w:rsidR="00F727D3" w:rsidRPr="00F727D3" w:rsidRDefault="00F727D3" w:rsidP="00F727D3">
            <w:pPr>
              <w:pStyle w:val="afd"/>
            </w:pPr>
            <w:r w:rsidRPr="00F727D3">
              <w:t>31</w:t>
            </w:r>
          </w:p>
        </w:tc>
        <w:tc>
          <w:tcPr>
            <w:tcW w:w="1602" w:type="dxa"/>
          </w:tcPr>
          <w:p w:rsidR="00F727D3" w:rsidRPr="00F727D3" w:rsidRDefault="00F727D3" w:rsidP="00F727D3">
            <w:pPr>
              <w:pStyle w:val="afd"/>
            </w:pPr>
            <w:r w:rsidRPr="00F727D3">
              <w:t>36</w:t>
            </w:r>
          </w:p>
        </w:tc>
      </w:tr>
      <w:tr w:rsidR="00F727D3" w:rsidRPr="00F727D3" w:rsidTr="007274DE">
        <w:trPr>
          <w:trHeight w:val="423"/>
        </w:trPr>
        <w:tc>
          <w:tcPr>
            <w:tcW w:w="1303" w:type="dxa"/>
          </w:tcPr>
          <w:p w:rsidR="00F727D3" w:rsidRPr="00F727D3" w:rsidRDefault="00F727D3" w:rsidP="00F727D3">
            <w:pPr>
              <w:pStyle w:val="afd"/>
            </w:pPr>
            <w:r w:rsidRPr="00F727D3">
              <w:t>2007</w:t>
            </w:r>
          </w:p>
        </w:tc>
        <w:tc>
          <w:tcPr>
            <w:tcW w:w="1521" w:type="dxa"/>
          </w:tcPr>
          <w:p w:rsidR="00F727D3" w:rsidRPr="00F727D3" w:rsidRDefault="00F727D3" w:rsidP="00F727D3">
            <w:pPr>
              <w:pStyle w:val="afd"/>
            </w:pPr>
            <w:r w:rsidRPr="00F727D3">
              <w:t>749</w:t>
            </w:r>
          </w:p>
        </w:tc>
        <w:tc>
          <w:tcPr>
            <w:tcW w:w="2605" w:type="dxa"/>
          </w:tcPr>
          <w:p w:rsidR="00F727D3" w:rsidRPr="00F727D3" w:rsidRDefault="00F727D3" w:rsidP="00F727D3">
            <w:pPr>
              <w:pStyle w:val="afd"/>
            </w:pPr>
            <w:r w:rsidRPr="00F727D3">
              <w:t>205</w:t>
            </w:r>
          </w:p>
        </w:tc>
        <w:tc>
          <w:tcPr>
            <w:tcW w:w="2113" w:type="dxa"/>
          </w:tcPr>
          <w:p w:rsidR="00F727D3" w:rsidRPr="00F727D3" w:rsidRDefault="00F727D3" w:rsidP="00F727D3">
            <w:pPr>
              <w:pStyle w:val="afd"/>
            </w:pPr>
            <w:r w:rsidRPr="00F727D3">
              <w:t>25</w:t>
            </w:r>
          </w:p>
        </w:tc>
        <w:tc>
          <w:tcPr>
            <w:tcW w:w="2082" w:type="dxa"/>
          </w:tcPr>
          <w:p w:rsidR="00F727D3" w:rsidRPr="00F727D3" w:rsidRDefault="00F727D3" w:rsidP="00F727D3">
            <w:pPr>
              <w:pStyle w:val="afd"/>
            </w:pPr>
            <w:r w:rsidRPr="00F727D3">
              <w:t>387</w:t>
            </w:r>
          </w:p>
        </w:tc>
        <w:tc>
          <w:tcPr>
            <w:tcW w:w="1482" w:type="dxa"/>
          </w:tcPr>
          <w:p w:rsidR="00F727D3" w:rsidRPr="00F727D3" w:rsidRDefault="00F727D3" w:rsidP="00F727D3">
            <w:pPr>
              <w:pStyle w:val="afd"/>
            </w:pPr>
            <w:r w:rsidRPr="00F727D3">
              <w:t>73</w:t>
            </w:r>
          </w:p>
        </w:tc>
        <w:tc>
          <w:tcPr>
            <w:tcW w:w="1782" w:type="dxa"/>
          </w:tcPr>
          <w:p w:rsidR="00F727D3" w:rsidRPr="00F727D3" w:rsidRDefault="00F727D3" w:rsidP="00F727D3">
            <w:pPr>
              <w:pStyle w:val="afd"/>
            </w:pPr>
            <w:r w:rsidRPr="00F727D3">
              <w:t>15</w:t>
            </w:r>
          </w:p>
        </w:tc>
        <w:tc>
          <w:tcPr>
            <w:tcW w:w="1602" w:type="dxa"/>
          </w:tcPr>
          <w:p w:rsidR="00F727D3" w:rsidRPr="00F727D3" w:rsidRDefault="00F727D3" w:rsidP="00F727D3">
            <w:pPr>
              <w:pStyle w:val="afd"/>
            </w:pPr>
            <w:r w:rsidRPr="00F727D3">
              <w:t>38</w:t>
            </w:r>
          </w:p>
        </w:tc>
      </w:tr>
    </w:tbl>
    <w:p w:rsidR="00F727D3" w:rsidRDefault="00F727D3" w:rsidP="00F727D3">
      <w:pPr>
        <w:ind w:firstLine="709"/>
        <w:sectPr w:rsidR="00F727D3" w:rsidSect="00F727D3">
          <w:pgSz w:w="16838" w:h="11906" w:orient="landscape"/>
          <w:pgMar w:top="1701" w:right="1134" w:bottom="851" w:left="1134" w:header="680" w:footer="680" w:gutter="0"/>
          <w:pgNumType w:start="1"/>
          <w:cols w:space="708"/>
          <w:noEndnote/>
          <w:titlePg/>
          <w:docGrid w:linePitch="360"/>
        </w:sectPr>
      </w:pPr>
    </w:p>
    <w:p w:rsidR="00F727D3" w:rsidRDefault="00E3276B" w:rsidP="00F727D3">
      <w:pPr>
        <w:pStyle w:val="afb"/>
      </w:pPr>
      <w:r w:rsidRPr="00F727D3">
        <w:t>Приложение 3</w:t>
      </w:r>
    </w:p>
    <w:p w:rsidR="00F727D3" w:rsidRDefault="00F727D3" w:rsidP="00F727D3">
      <w:pPr>
        <w:ind w:firstLine="709"/>
        <w:rPr>
          <w:i/>
          <w:iCs/>
        </w:rPr>
      </w:pPr>
    </w:p>
    <w:p w:rsidR="00E3276B" w:rsidRPr="00F727D3" w:rsidRDefault="00E3276B" w:rsidP="00F727D3">
      <w:pPr>
        <w:ind w:firstLine="709"/>
        <w:rPr>
          <w:i/>
          <w:iCs/>
        </w:rPr>
      </w:pPr>
      <w:r w:rsidRPr="00F727D3">
        <w:rPr>
          <w:i/>
          <w:iCs/>
        </w:rPr>
        <w:t>Концепция семейной политики Рязанской области на 2007</w:t>
      </w:r>
      <w:r w:rsidR="00F727D3" w:rsidRPr="00F727D3">
        <w:rPr>
          <w:i/>
          <w:iCs/>
        </w:rPr>
        <w:t xml:space="preserve"> - </w:t>
      </w:r>
      <w:r w:rsidRPr="00F727D3">
        <w:rPr>
          <w:i/>
          <w:iCs/>
        </w:rPr>
        <w:t>2015 годы</w:t>
      </w:r>
    </w:p>
    <w:p w:rsidR="00E3276B" w:rsidRPr="00F727D3" w:rsidRDefault="00E3276B" w:rsidP="00F727D3">
      <w:pPr>
        <w:ind w:firstLine="709"/>
        <w:rPr>
          <w:b/>
          <w:bCs/>
        </w:rPr>
      </w:pPr>
      <w:r w:rsidRPr="00F727D3">
        <w:rPr>
          <w:b/>
          <w:bCs/>
        </w:rPr>
        <w:t>Правительство Рязанской области</w:t>
      </w:r>
      <w:r w:rsidR="00F727D3">
        <w:rPr>
          <w:b/>
          <w:bCs/>
        </w:rPr>
        <w:t>.</w:t>
      </w:r>
    </w:p>
    <w:p w:rsidR="00E3276B" w:rsidRPr="00F727D3" w:rsidRDefault="00E3276B" w:rsidP="00F727D3">
      <w:pPr>
        <w:ind w:firstLine="709"/>
      </w:pPr>
      <w:r w:rsidRPr="00F727D3">
        <w:t>Концепция семейной политики Рязанской области на 2007</w:t>
      </w:r>
      <w:r w:rsidR="00F727D3" w:rsidRPr="00F727D3">
        <w:t xml:space="preserve"> - </w:t>
      </w:r>
      <w:r w:rsidRPr="00F727D3">
        <w:t>2015 годы</w:t>
      </w:r>
    </w:p>
    <w:p w:rsidR="00F727D3" w:rsidRDefault="00E3276B" w:rsidP="00F727D3">
      <w:pPr>
        <w:ind w:firstLine="709"/>
      </w:pPr>
      <w:r w:rsidRPr="00F727D3">
        <w:t>Концепция семейной политики Рязанской области на период до 2015 года</w:t>
      </w:r>
      <w:r w:rsidR="00F727D3">
        <w:t xml:space="preserve"> (</w:t>
      </w:r>
      <w:r w:rsidRPr="00F727D3">
        <w:t>далее</w:t>
      </w:r>
      <w:r w:rsidR="00F727D3" w:rsidRPr="00F727D3">
        <w:t xml:space="preserve"> - </w:t>
      </w:r>
      <w:r w:rsidRPr="00F727D3">
        <w:t>Концепция</w:t>
      </w:r>
      <w:r w:rsidR="00F727D3" w:rsidRPr="00F727D3">
        <w:t xml:space="preserve">) </w:t>
      </w:r>
      <w:r w:rsidRPr="00F727D3">
        <w:t>разработана в соответствии с Конституцией Российской Федерации, федеральными законами и другими нормативно-правовыми актами, закрепляющими права и гарантии семьи</w:t>
      </w:r>
      <w:r w:rsidR="00F727D3" w:rsidRPr="00F727D3">
        <w:t xml:space="preserve">. </w:t>
      </w:r>
      <w:r w:rsidRPr="00F727D3">
        <w:t>Концепция определяет систему взглядов, принципов, приоритетных направлений в сфере социальной поддержки, охраны здоровья, образования, воспитания, организации досуга семей с детьми</w:t>
      </w:r>
      <w:r w:rsidR="00F727D3" w:rsidRPr="00F727D3">
        <w:t>.</w:t>
      </w:r>
    </w:p>
    <w:p w:rsidR="00F727D3" w:rsidRDefault="00E3276B" w:rsidP="00F727D3">
      <w:pPr>
        <w:ind w:firstLine="709"/>
      </w:pPr>
      <w:r w:rsidRPr="00F727D3">
        <w:t>Семейная политика формируется с учетом экономических, демографических и других объективных перемен, происходящих в жизни общества</w:t>
      </w:r>
      <w:r w:rsidR="00F727D3" w:rsidRPr="00F727D3">
        <w:t xml:space="preserve">. </w:t>
      </w:r>
      <w:r w:rsidRPr="00F727D3">
        <w:t>Являясь важным направлением современной социальной политики, семейная политика представляет собой комплекс целенаправленных мер, реализуемых федеральными, региональными, муниципальными органами исполнительной власти в интересах института семьи</w:t>
      </w:r>
      <w:r w:rsidR="00F727D3" w:rsidRPr="00F727D3">
        <w:t xml:space="preserve">. </w:t>
      </w:r>
      <w:r w:rsidRPr="00F727D3">
        <w:t>Принципиальным отличием в сущности принимаемых законов, постановлений, решений, программ выступает факт признания семьи в качестве одного из главных объектов всей социальной политики</w:t>
      </w:r>
      <w:r w:rsidR="00F727D3" w:rsidRPr="00F727D3">
        <w:t>.</w:t>
      </w:r>
    </w:p>
    <w:p w:rsidR="00F727D3" w:rsidRDefault="00E3276B" w:rsidP="00F727D3">
      <w:pPr>
        <w:ind w:firstLine="709"/>
      </w:pPr>
      <w:r w:rsidRPr="00F727D3">
        <w:t>Концепция семейной политики является методическим фундаментом реализации социальной политики в области поддержки семьи, материнства и детства</w:t>
      </w:r>
      <w:r w:rsidR="00F727D3" w:rsidRPr="00F727D3">
        <w:t xml:space="preserve">. </w:t>
      </w:r>
      <w:r w:rsidRPr="00F727D3">
        <w:t>Основными принципами, на которых основывается семейная политика, являются</w:t>
      </w:r>
      <w:r w:rsidR="00F727D3" w:rsidRPr="00F727D3">
        <w:t>:</w:t>
      </w:r>
    </w:p>
    <w:p w:rsidR="00F727D3" w:rsidRDefault="00E3276B" w:rsidP="00F727D3">
      <w:pPr>
        <w:ind w:firstLine="709"/>
      </w:pPr>
      <w:r w:rsidRPr="00F727D3">
        <w:t>координация деятельности и определение сферы ответственности различных ведомств и структур в сфере семейной политики</w:t>
      </w:r>
      <w:r w:rsidR="00F727D3" w:rsidRPr="00F727D3">
        <w:t>;</w:t>
      </w:r>
    </w:p>
    <w:p w:rsidR="00F727D3" w:rsidRDefault="00E3276B" w:rsidP="00F727D3">
      <w:pPr>
        <w:ind w:firstLine="709"/>
      </w:pPr>
      <w:r w:rsidRPr="00F727D3">
        <w:t>дифференцированный подход в осуществлении мер семейной политики в зависимости от ситуации, в которой оказалась семья</w:t>
      </w:r>
      <w:r w:rsidR="00F727D3" w:rsidRPr="00F727D3">
        <w:t>;</w:t>
      </w:r>
    </w:p>
    <w:p w:rsidR="00F727D3" w:rsidRDefault="00E3276B" w:rsidP="00F727D3">
      <w:pPr>
        <w:ind w:firstLine="709"/>
      </w:pPr>
      <w:r w:rsidRPr="00F727D3">
        <w:t>преемственность и стабильность мер государственной семейной политики</w:t>
      </w:r>
      <w:r w:rsidR="00F727D3" w:rsidRPr="00F727D3">
        <w:t>;</w:t>
      </w:r>
    </w:p>
    <w:p w:rsidR="00F727D3" w:rsidRDefault="00E3276B" w:rsidP="00F727D3">
      <w:pPr>
        <w:ind w:firstLine="709"/>
      </w:pPr>
      <w:r w:rsidRPr="00F727D3">
        <w:t>единство семейной политики на федеральном, региональном и муниципальном уровнях, осуществляемое на основе партнерства семьи и государства</w:t>
      </w:r>
      <w:r w:rsidR="00F727D3" w:rsidRPr="00F727D3">
        <w:t>;</w:t>
      </w:r>
    </w:p>
    <w:p w:rsidR="00F727D3" w:rsidRDefault="00E3276B" w:rsidP="00F727D3">
      <w:pPr>
        <w:ind w:firstLine="709"/>
      </w:pPr>
      <w:r w:rsidRPr="00F727D3">
        <w:t>сотрудничество с общественными, благотворительными и религиозными организациями, а также активное участие самого населения</w:t>
      </w:r>
      <w:r w:rsidR="00DF2968" w:rsidRPr="00F727D3">
        <w:t xml:space="preserve"> </w:t>
      </w:r>
      <w:r w:rsidRPr="00F727D3">
        <w:t>в решении задач семейной политики</w:t>
      </w:r>
      <w:r w:rsidR="00F727D3" w:rsidRPr="00F727D3">
        <w:t>.</w:t>
      </w:r>
    </w:p>
    <w:p w:rsidR="00F727D3" w:rsidRDefault="00E3276B" w:rsidP="00F727D3">
      <w:pPr>
        <w:ind w:firstLine="709"/>
      </w:pPr>
      <w:r w:rsidRPr="00F727D3">
        <w:t>Семейная политика представляет собой целостную систему мер экономического, правового, социального, организационного, медицинского, психологического и информационно-пропагандистского характера, направленных на создание условий, способствующих наиболее благоприятному выполнению семьёй своих функций, на укрепление и развитие института семьи, возрождение семейных ценностей, повышение престижа семейного образа жизни</w:t>
      </w:r>
      <w:r w:rsidR="00F727D3" w:rsidRPr="00F727D3">
        <w:t>.</w:t>
      </w:r>
    </w:p>
    <w:p w:rsidR="00E3276B" w:rsidRPr="00F727D3" w:rsidRDefault="00E3276B" w:rsidP="00F727D3">
      <w:pPr>
        <w:ind w:firstLine="709"/>
      </w:pPr>
      <w:r w:rsidRPr="00F727D3">
        <w:t>I</w:t>
      </w:r>
      <w:r w:rsidR="00F727D3" w:rsidRPr="00F727D3">
        <w:t xml:space="preserve">. </w:t>
      </w:r>
      <w:r w:rsidRPr="00F727D3">
        <w:t>Анализ современного состояния института семьи и региональная специфика семейной политики</w:t>
      </w:r>
    </w:p>
    <w:p w:rsidR="00F727D3" w:rsidRDefault="00E3276B" w:rsidP="00F727D3">
      <w:pPr>
        <w:ind w:firstLine="709"/>
      </w:pPr>
      <w:r w:rsidRPr="00F727D3">
        <w:t>Одним из социальных институтов, формирующих поведение людей в демографической сфере, является семья</w:t>
      </w:r>
      <w:r w:rsidR="00F727D3" w:rsidRPr="00F727D3">
        <w:t xml:space="preserve">. </w:t>
      </w:r>
      <w:r w:rsidRPr="00F727D3">
        <w:t>По данным Всероссийской переписи населения 2002 года в Рязанской области учтено 363,7 тыс</w:t>
      </w:r>
      <w:r w:rsidR="00F727D3" w:rsidRPr="00F727D3">
        <w:t xml:space="preserve">. </w:t>
      </w:r>
      <w:r w:rsidRPr="00F727D3">
        <w:t>семей, в которых проживает 968,4 тыс</w:t>
      </w:r>
      <w:r w:rsidR="00F727D3" w:rsidRPr="00F727D3">
        <w:t xml:space="preserve">. </w:t>
      </w:r>
      <w:r w:rsidRPr="00F727D3">
        <w:t>человек, или 78,9% всего населения области</w:t>
      </w:r>
      <w:r w:rsidR="00F727D3" w:rsidRPr="00F727D3">
        <w:t xml:space="preserve">. </w:t>
      </w:r>
      <w:r w:rsidRPr="00F727D3">
        <w:t>Абсолютное большинство семей</w:t>
      </w:r>
      <w:r w:rsidR="00F727D3">
        <w:t xml:space="preserve"> (</w:t>
      </w:r>
      <w:r w:rsidRPr="00F727D3">
        <w:t>84%</w:t>
      </w:r>
      <w:r w:rsidR="00F727D3" w:rsidRPr="00F727D3">
        <w:t xml:space="preserve">) </w:t>
      </w:r>
      <w:r w:rsidRPr="00F727D3">
        <w:t>имеет в своем составе не более трех человек</w:t>
      </w:r>
      <w:r w:rsidR="00F727D3" w:rsidRPr="00F727D3">
        <w:t xml:space="preserve">. </w:t>
      </w:r>
      <w:r w:rsidRPr="00F727D3">
        <w:t>Изменения в образе жизни современной семьи сформировали в общественном сознании представление о предпочтительности не только малодетной, но и простой нуклеарной семьи, состоящей только из супружеской пары с детьми или без детей</w:t>
      </w:r>
      <w:r w:rsidR="00F727D3" w:rsidRPr="00F727D3">
        <w:t xml:space="preserve">. </w:t>
      </w:r>
      <w:r w:rsidRPr="00F727D3">
        <w:t>Таких семей абсолютное большинство</w:t>
      </w:r>
      <w:r w:rsidR="00F727D3" w:rsidRPr="00F727D3">
        <w:t xml:space="preserve">. </w:t>
      </w:r>
      <w:r w:rsidRPr="00F727D3">
        <w:t>Доля их в сельской местности выше, чем в городских поселениях</w:t>
      </w:r>
      <w:r w:rsidR="00F727D3" w:rsidRPr="00F727D3">
        <w:t xml:space="preserve">. </w:t>
      </w:r>
      <w:r w:rsidRPr="00F727D3">
        <w:t>Менее половины</w:t>
      </w:r>
      <w:r w:rsidR="00F727D3">
        <w:t xml:space="preserve"> (</w:t>
      </w:r>
      <w:r w:rsidRPr="00F727D3">
        <w:t>45,3%</w:t>
      </w:r>
      <w:r w:rsidR="00F727D3" w:rsidRPr="00F727D3">
        <w:t xml:space="preserve">) </w:t>
      </w:r>
      <w:r w:rsidRPr="00F727D3">
        <w:t>семей имеют в своем составе несовершеннолетних детей</w:t>
      </w:r>
      <w:r w:rsidR="00F727D3" w:rsidRPr="00F727D3">
        <w:t xml:space="preserve">. </w:t>
      </w:r>
      <w:r w:rsidRPr="00F727D3">
        <w:t>Причем этот показатель заметно выше в городских поселениях, чем на селе</w:t>
      </w:r>
      <w:r w:rsidR="00F727D3">
        <w:t xml:space="preserve"> (</w:t>
      </w:r>
      <w:r w:rsidRPr="00F727D3">
        <w:t>46,9 и 41,4% соответственно</w:t>
      </w:r>
      <w:r w:rsidR="00F727D3" w:rsidRPr="00F727D3">
        <w:t>).</w:t>
      </w:r>
    </w:p>
    <w:p w:rsidR="00F727D3" w:rsidRDefault="00E3276B" w:rsidP="00F727D3">
      <w:pPr>
        <w:ind w:firstLine="709"/>
      </w:pPr>
      <w:r w:rsidRPr="00F727D3">
        <w:t>Типичными являются семьи, имеющие одного</w:t>
      </w:r>
      <w:r w:rsidR="00F727D3">
        <w:t xml:space="preserve"> (</w:t>
      </w:r>
      <w:r w:rsidRPr="00F727D3">
        <w:t>73,4%</w:t>
      </w:r>
      <w:r w:rsidR="00F727D3" w:rsidRPr="00F727D3">
        <w:t xml:space="preserve">) </w:t>
      </w:r>
      <w:r w:rsidRPr="00F727D3">
        <w:t>или двух</w:t>
      </w:r>
      <w:r w:rsidR="00F727D3">
        <w:t xml:space="preserve"> (</w:t>
      </w:r>
      <w:r w:rsidRPr="00F727D3">
        <w:t>23,4%</w:t>
      </w:r>
      <w:r w:rsidR="00F727D3" w:rsidRPr="00F727D3">
        <w:t xml:space="preserve">) </w:t>
      </w:r>
      <w:r w:rsidRPr="00F727D3">
        <w:t>детей</w:t>
      </w:r>
      <w:r w:rsidR="00F727D3" w:rsidRPr="00F727D3">
        <w:t xml:space="preserve">. </w:t>
      </w:r>
      <w:r w:rsidRPr="00F727D3">
        <w:t>И лишь 3,2% семей в Рязанской области имеют трех и более детей</w:t>
      </w:r>
      <w:r w:rsidR="00F727D3" w:rsidRPr="00F727D3">
        <w:t xml:space="preserve">. </w:t>
      </w:r>
      <w:r w:rsidRPr="00F727D3">
        <w:t>Доля семей, имеющих только одного ребенка, значительно выше в городских поселениях, чем в сельских, тогда как доля семей с двумя, тремя и более детьми, напротив, меньше</w:t>
      </w:r>
      <w:r w:rsidR="00F727D3" w:rsidRPr="00F727D3">
        <w:t>.</w:t>
      </w:r>
    </w:p>
    <w:p w:rsidR="00F727D3" w:rsidRDefault="00E3276B" w:rsidP="00F727D3">
      <w:pPr>
        <w:ind w:firstLine="709"/>
      </w:pPr>
      <w:r w:rsidRPr="00F727D3">
        <w:t>В Рязанской области почти 26 тыс</w:t>
      </w:r>
      <w:r w:rsidR="00F727D3" w:rsidRPr="00F727D3">
        <w:t xml:space="preserve">. </w:t>
      </w:r>
      <w:r w:rsidRPr="00F727D3">
        <w:t>семей</w:t>
      </w:r>
      <w:r w:rsidR="00F727D3">
        <w:t xml:space="preserve"> (</w:t>
      </w:r>
      <w:r w:rsidRPr="00F727D3">
        <w:t>7% от общего числа семей</w:t>
      </w:r>
      <w:r w:rsidR="00F727D3" w:rsidRPr="00F727D3">
        <w:t>),</w:t>
      </w:r>
      <w:r w:rsidRPr="00F727D3">
        <w:t xml:space="preserve"> в которых оба супруга моложе 30 лет, в них проживает 73,2 тыс</w:t>
      </w:r>
      <w:r w:rsidR="00F727D3" w:rsidRPr="00F727D3">
        <w:t xml:space="preserve">. </w:t>
      </w:r>
      <w:r w:rsidRPr="00F727D3">
        <w:t>человек</w:t>
      </w:r>
      <w:r w:rsidR="00F727D3" w:rsidRPr="00F727D3">
        <w:t xml:space="preserve">. </w:t>
      </w:r>
      <w:r w:rsidRPr="00F727D3">
        <w:t>Каждая третья молодая семья в своем составе не имеет детей</w:t>
      </w:r>
      <w:r w:rsidR="00F727D3" w:rsidRPr="00F727D3">
        <w:t xml:space="preserve">. </w:t>
      </w:r>
      <w:r w:rsidRPr="00F727D3">
        <w:t xml:space="preserve">Причем в городских поселениях, на которые приходится 77% семей, где оба супруга моложе 30 лет, этот показатель составил 32,2%, на селе </w:t>
      </w:r>
      <w:r w:rsidR="00F727D3">
        <w:t>-</w:t>
      </w:r>
      <w:r w:rsidRPr="00F727D3">
        <w:t xml:space="preserve"> 19,7%</w:t>
      </w:r>
      <w:r w:rsidR="00F727D3" w:rsidRPr="00F727D3">
        <w:t>.</w:t>
      </w:r>
    </w:p>
    <w:p w:rsidR="00F727D3" w:rsidRDefault="00E3276B" w:rsidP="00F727D3">
      <w:pPr>
        <w:ind w:firstLine="709"/>
      </w:pPr>
      <w:r w:rsidRPr="00F727D3">
        <w:t>Подавляющее большинство</w:t>
      </w:r>
      <w:r w:rsidR="00F727D3">
        <w:t xml:space="preserve"> (</w:t>
      </w:r>
      <w:r w:rsidRPr="00F727D3">
        <w:t>84,5%</w:t>
      </w:r>
      <w:r w:rsidR="00F727D3" w:rsidRPr="00F727D3">
        <w:t xml:space="preserve">) </w:t>
      </w:r>
      <w:r w:rsidRPr="00F727D3">
        <w:t>молодых супружеских пар с детьми</w:t>
      </w:r>
      <w:r w:rsidR="00F727D3">
        <w:t xml:space="preserve"> (</w:t>
      </w:r>
      <w:r w:rsidRPr="00F727D3">
        <w:t>18,3 тыс</w:t>
      </w:r>
      <w:r w:rsidR="00F727D3" w:rsidRPr="00F727D3">
        <w:t xml:space="preserve">) </w:t>
      </w:r>
      <w:r w:rsidRPr="00F727D3">
        <w:t>имеют одного ребенка, 14,4%</w:t>
      </w:r>
      <w:r w:rsidR="00F727D3" w:rsidRPr="00F727D3">
        <w:t xml:space="preserve"> - </w:t>
      </w:r>
      <w:r w:rsidRPr="00F727D3">
        <w:t>двух детей, 0,9%</w:t>
      </w:r>
      <w:r w:rsidR="00F727D3" w:rsidRPr="00F727D3">
        <w:t xml:space="preserve"> - </w:t>
      </w:r>
      <w:r w:rsidRPr="00F727D3">
        <w:t>трех детей, 0,1%</w:t>
      </w:r>
      <w:r w:rsidR="00F727D3" w:rsidRPr="00F727D3">
        <w:t xml:space="preserve"> - </w:t>
      </w:r>
      <w:r w:rsidRPr="00F727D3">
        <w:t>четырех детей</w:t>
      </w:r>
      <w:r w:rsidR="00F727D3" w:rsidRPr="00F727D3">
        <w:t xml:space="preserve">. </w:t>
      </w:r>
      <w:r w:rsidRPr="00F727D3">
        <w:t>Показатели заметно различаются в городской и сельской местности</w:t>
      </w:r>
      <w:r w:rsidR="00F727D3" w:rsidRPr="00F727D3">
        <w:t xml:space="preserve">: </w:t>
      </w:r>
      <w:r w:rsidRPr="00F727D3">
        <w:t>доля семейных пар, имеющих двух, трех и более детей на селе выше, чем в городских поселениях</w:t>
      </w:r>
      <w:r w:rsidR="00F727D3" w:rsidRPr="00F727D3">
        <w:t>.</w:t>
      </w:r>
    </w:p>
    <w:p w:rsidR="00F727D3" w:rsidRDefault="00E3276B" w:rsidP="00F727D3">
      <w:pPr>
        <w:ind w:firstLine="709"/>
      </w:pPr>
      <w:r w:rsidRPr="00F727D3">
        <w:t>Неполные семьи, состоящие из матери или отца с детьми</w:t>
      </w:r>
      <w:r w:rsidR="00F727D3">
        <w:t xml:space="preserve"> (</w:t>
      </w:r>
      <w:r w:rsidRPr="00F727D3">
        <w:t>включая неполные семьи с одним из родителей матери или отца, а также прочих родственников</w:t>
      </w:r>
      <w:r w:rsidR="00F727D3" w:rsidRPr="00F727D3">
        <w:t xml:space="preserve">) </w:t>
      </w:r>
      <w:r w:rsidRPr="00F727D3">
        <w:t>составляют 23,7%, или каждая четвертая семья</w:t>
      </w:r>
      <w:r w:rsidR="00F727D3" w:rsidRPr="00F727D3">
        <w:t xml:space="preserve">. </w:t>
      </w:r>
      <w:r w:rsidRPr="00F727D3">
        <w:t xml:space="preserve">В девяти случаях из каждых десяти </w:t>
      </w:r>
      <w:r w:rsidR="00F727D3">
        <w:t>-</w:t>
      </w:r>
      <w:r w:rsidRPr="00F727D3">
        <w:t xml:space="preserve"> это материнские семьи без отца</w:t>
      </w:r>
      <w:r w:rsidR="00F727D3" w:rsidRPr="00F727D3">
        <w:t>.</w:t>
      </w:r>
    </w:p>
    <w:p w:rsidR="00F727D3" w:rsidRDefault="00E3276B" w:rsidP="00F727D3">
      <w:pPr>
        <w:ind w:firstLine="709"/>
      </w:pPr>
      <w:r w:rsidRPr="00F727D3">
        <w:t>Более половины</w:t>
      </w:r>
      <w:r w:rsidR="00F727D3">
        <w:t xml:space="preserve"> (</w:t>
      </w:r>
      <w:r w:rsidRPr="00F727D3">
        <w:t>54,9%</w:t>
      </w:r>
      <w:r w:rsidR="00F727D3" w:rsidRPr="00F727D3">
        <w:t xml:space="preserve">) </w:t>
      </w:r>
      <w:r w:rsidRPr="00F727D3">
        <w:t>неполных семей имеют детей моложе 18 лет</w:t>
      </w:r>
      <w:r w:rsidR="00F727D3" w:rsidRPr="00F727D3">
        <w:t xml:space="preserve">. </w:t>
      </w:r>
      <w:r w:rsidRPr="00F727D3">
        <w:t>Всего в семьях с одним родителем воспитывается 45,6 тыс</w:t>
      </w:r>
      <w:r w:rsidR="00F727D3" w:rsidRPr="00F727D3">
        <w:t xml:space="preserve">. </w:t>
      </w:r>
      <w:r w:rsidRPr="00F727D3">
        <w:t>детей и подростков</w:t>
      </w:r>
      <w:r w:rsidR="00F727D3">
        <w:t xml:space="preserve"> (</w:t>
      </w:r>
      <w:r w:rsidRPr="00F727D3">
        <w:t>почти каждый пятый ребенок воспитывается без одного из родителей</w:t>
      </w:r>
      <w:r w:rsidR="00F727D3" w:rsidRPr="00F727D3">
        <w:t>),</w:t>
      </w:r>
      <w:r w:rsidRPr="00F727D3">
        <w:t xml:space="preserve"> или 19,7% всех детей и подростков, не достигших 18 лет</w:t>
      </w:r>
      <w:r w:rsidR="00F727D3" w:rsidRPr="00F727D3">
        <w:t xml:space="preserve">. </w:t>
      </w:r>
      <w:r w:rsidRPr="00F727D3">
        <w:t xml:space="preserve">Неполные семьи с одним несовершеннолетним ребенком составляют 82,6%, с двумя детьми </w:t>
      </w:r>
      <w:r w:rsidR="00F727D3">
        <w:t>-</w:t>
      </w:r>
      <w:r w:rsidRPr="00F727D3">
        <w:t xml:space="preserve"> 15,0%, с тремя и более детьми </w:t>
      </w:r>
      <w:r w:rsidR="00F727D3">
        <w:t>-</w:t>
      </w:r>
      <w:r w:rsidRPr="00F727D3">
        <w:t xml:space="preserve"> 2,4%</w:t>
      </w:r>
      <w:r w:rsidR="00F727D3" w:rsidRPr="00F727D3">
        <w:t>.</w:t>
      </w:r>
    </w:p>
    <w:p w:rsidR="00F727D3" w:rsidRDefault="00E3276B" w:rsidP="00F727D3">
      <w:pPr>
        <w:ind w:firstLine="709"/>
      </w:pPr>
      <w:r w:rsidRPr="00F727D3">
        <w:t>Воспитание в неполной семье, как правило, предполагает недостаток родительского внимания и общения между детьми и родителями</w:t>
      </w:r>
      <w:r w:rsidR="00F727D3" w:rsidRPr="00F727D3">
        <w:t xml:space="preserve">. </w:t>
      </w:r>
      <w:r w:rsidRPr="00F727D3">
        <w:t>Семьи, возглавляемые женщиной, сталкиваются со значительными материальными проблемами</w:t>
      </w:r>
      <w:r w:rsidR="00F727D3" w:rsidRPr="00F727D3">
        <w:t xml:space="preserve">. </w:t>
      </w:r>
      <w:r w:rsidRPr="00F727D3">
        <w:t>Повышенный риск бедности детей в неполных семьях связан и с недостаточным размером и часто нерегулярностью выплаты алиментов, которые хотя бы частично призваны компенсировать снижение дохода семьи после распада брака</w:t>
      </w:r>
      <w:r w:rsidR="00F727D3" w:rsidRPr="00F727D3">
        <w:t xml:space="preserve">. </w:t>
      </w:r>
      <w:r w:rsidRPr="00F727D3">
        <w:t>Материальная поддержка детей все больше зависит от доброй воли отцов и государственных институтов, что усиливает неопределенность и нестабильность уровня жизни семей разведенных женщин с детьми</w:t>
      </w:r>
      <w:r w:rsidR="00F727D3" w:rsidRPr="00F727D3">
        <w:t>.</w:t>
      </w:r>
    </w:p>
    <w:p w:rsidR="00F727D3" w:rsidRDefault="00E3276B" w:rsidP="00F727D3">
      <w:pPr>
        <w:ind w:firstLine="709"/>
      </w:pPr>
      <w:r w:rsidRPr="00F727D3">
        <w:t>Основные проблемы, стоящие перед российской семьей, по-прежнему имеют материальный характер</w:t>
      </w:r>
      <w:r w:rsidR="00F727D3" w:rsidRPr="00F727D3">
        <w:t xml:space="preserve">. </w:t>
      </w:r>
      <w:r w:rsidRPr="00F727D3">
        <w:t>В Рязанской области в 2006 году</w:t>
      </w:r>
      <w:r w:rsidR="00F727D3">
        <w:t xml:space="preserve"> (</w:t>
      </w:r>
      <w:r w:rsidRPr="00F727D3">
        <w:t>по предварительным данным</w:t>
      </w:r>
      <w:r w:rsidR="00F727D3" w:rsidRPr="00F727D3">
        <w:t xml:space="preserve">) </w:t>
      </w:r>
      <w:r w:rsidRPr="00F727D3">
        <w:t>немногим более 230 тыс</w:t>
      </w:r>
      <w:r w:rsidR="00F727D3" w:rsidRPr="00F727D3">
        <w:t xml:space="preserve">. </w:t>
      </w:r>
      <w:r w:rsidRPr="00F727D3">
        <w:t>человек или пятая часть населения</w:t>
      </w:r>
      <w:r w:rsidR="00F727D3">
        <w:t xml:space="preserve"> (</w:t>
      </w:r>
      <w:r w:rsidRPr="00F727D3">
        <w:t>19,6%</w:t>
      </w:r>
      <w:r w:rsidR="00F727D3" w:rsidRPr="00F727D3">
        <w:t xml:space="preserve">) </w:t>
      </w:r>
      <w:r w:rsidRPr="00F727D3">
        <w:t>имели среднедушевые денежные доходы ниже прожиточного минимума или черты бедности</w:t>
      </w:r>
      <w:r w:rsidR="00F727D3" w:rsidRPr="00F727D3">
        <w:t xml:space="preserve">. </w:t>
      </w:r>
      <w:r w:rsidRPr="00F727D3">
        <w:t xml:space="preserve">В крайней бедности, </w:t>
      </w:r>
      <w:r w:rsidR="00F727D3">
        <w:t>т.е.</w:t>
      </w:r>
      <w:r w:rsidR="00F727D3" w:rsidRPr="00F727D3">
        <w:t xml:space="preserve"> </w:t>
      </w:r>
      <w:r w:rsidRPr="00F727D3">
        <w:t>со среднедушевыми доходами в два и более раза ниже прожиточного минимума находилось 5,3% населения</w:t>
      </w:r>
      <w:r w:rsidR="00F727D3" w:rsidRPr="00F727D3">
        <w:t>.</w:t>
      </w:r>
    </w:p>
    <w:p w:rsidR="00F727D3" w:rsidRDefault="00E3276B" w:rsidP="00F727D3">
      <w:pPr>
        <w:ind w:firstLine="709"/>
      </w:pPr>
      <w:r w:rsidRPr="00F727D3">
        <w:t>Уровень благосостояния семей непосредственно связан с числом детей в них</w:t>
      </w:r>
      <w:r w:rsidR="00F727D3" w:rsidRPr="00F727D3">
        <w:t xml:space="preserve">. </w:t>
      </w:r>
      <w:r w:rsidRPr="00F727D3">
        <w:t>Низкие доходы и отсутствие перспективы их повышения в совокупности с высокой иждивенческой нагрузкой оказывают негативное влияние на экономическое положение семей</w:t>
      </w:r>
      <w:r w:rsidR="00F727D3" w:rsidRPr="00F727D3">
        <w:t xml:space="preserve">. </w:t>
      </w:r>
      <w:r w:rsidRPr="00F727D3">
        <w:t>Даже при обоих работающих родителях и получении ими заработной платы на среднем по области уровне семьи с детьми чаще других оказываются за чертой бедности</w:t>
      </w:r>
      <w:r w:rsidR="00F727D3" w:rsidRPr="00F727D3">
        <w:t>.</w:t>
      </w:r>
    </w:p>
    <w:p w:rsidR="00F727D3" w:rsidRDefault="00E3276B" w:rsidP="00F727D3">
      <w:pPr>
        <w:ind w:firstLine="709"/>
      </w:pPr>
      <w:r w:rsidRPr="00F727D3">
        <w:t>В Рязанской области на 1 января 2007 г</w:t>
      </w:r>
      <w:r w:rsidR="00F727D3" w:rsidRPr="00F727D3">
        <w:t xml:space="preserve">. </w:t>
      </w:r>
      <w:r w:rsidRPr="00F727D3">
        <w:t>в органах социальной защиты населения зарегистрировано 4,7 тыс</w:t>
      </w:r>
      <w:r w:rsidR="00F727D3" w:rsidRPr="00F727D3">
        <w:t xml:space="preserve">. </w:t>
      </w:r>
      <w:r w:rsidRPr="00F727D3">
        <w:t>многодетных семей, в которых воспитывается 15,9 тыс</w:t>
      </w:r>
      <w:r w:rsidR="00F727D3" w:rsidRPr="00F727D3">
        <w:t xml:space="preserve">. </w:t>
      </w:r>
      <w:r w:rsidRPr="00F727D3">
        <w:t>детей, 4,4 тыс</w:t>
      </w:r>
      <w:r w:rsidR="00F727D3" w:rsidRPr="00F727D3">
        <w:t xml:space="preserve">. </w:t>
      </w:r>
      <w:r w:rsidRPr="00F727D3">
        <w:t>семей с детьми инвалидами</w:t>
      </w:r>
      <w:r w:rsidR="00F727D3">
        <w:t xml:space="preserve"> (</w:t>
      </w:r>
      <w:r w:rsidRPr="00F727D3">
        <w:t>4,5 тыс</w:t>
      </w:r>
      <w:r w:rsidR="00F727D3" w:rsidRPr="00F727D3">
        <w:t xml:space="preserve">. </w:t>
      </w:r>
      <w:r w:rsidRPr="00F727D3">
        <w:t>детей</w:t>
      </w:r>
      <w:r w:rsidR="00F727D3" w:rsidRPr="00F727D3">
        <w:t>),</w:t>
      </w:r>
      <w:r w:rsidRPr="00F727D3">
        <w:t xml:space="preserve"> 14,5 тыс</w:t>
      </w:r>
      <w:r w:rsidR="00F727D3" w:rsidRPr="00F727D3">
        <w:t xml:space="preserve">. </w:t>
      </w:r>
      <w:r w:rsidRPr="00F727D3">
        <w:t>неполных семей</w:t>
      </w:r>
      <w:r w:rsidR="00F727D3">
        <w:t xml:space="preserve"> (</w:t>
      </w:r>
      <w:r w:rsidRPr="00F727D3">
        <w:t>18,2 тыс</w:t>
      </w:r>
      <w:r w:rsidR="00F727D3" w:rsidRPr="00F727D3">
        <w:t xml:space="preserve">. </w:t>
      </w:r>
      <w:r w:rsidRPr="00F727D3">
        <w:t>детей</w:t>
      </w:r>
      <w:r w:rsidR="00F727D3" w:rsidRPr="00F727D3">
        <w:t xml:space="preserve">) </w:t>
      </w:r>
      <w:r w:rsidRPr="00F727D3">
        <w:t>и 9,9 тыс</w:t>
      </w:r>
      <w:r w:rsidR="00F727D3" w:rsidRPr="00F727D3">
        <w:t xml:space="preserve">. </w:t>
      </w:r>
      <w:r w:rsidRPr="00F727D3">
        <w:t>семей одиноких матерей</w:t>
      </w:r>
      <w:r w:rsidR="00F727D3">
        <w:t xml:space="preserve"> (</w:t>
      </w:r>
      <w:r w:rsidRPr="00F727D3">
        <w:t>11,2 тыс</w:t>
      </w:r>
      <w:r w:rsidR="00F727D3" w:rsidRPr="00F727D3">
        <w:t xml:space="preserve">. </w:t>
      </w:r>
      <w:r w:rsidRPr="00F727D3">
        <w:t>детей</w:t>
      </w:r>
      <w:r w:rsidR="00F727D3" w:rsidRPr="00F727D3">
        <w:t>).</w:t>
      </w:r>
    </w:p>
    <w:p w:rsidR="00F727D3" w:rsidRDefault="00E3276B" w:rsidP="00F727D3">
      <w:pPr>
        <w:ind w:firstLine="709"/>
      </w:pPr>
      <w:r w:rsidRPr="00F727D3">
        <w:t>Из общего числа многодетных семей доходы ниже величины прожиточного минимума имеют 1780 семей с тремя детьми, 330 семей с четырьмя детьми и 155 семей с пятью и более детьми</w:t>
      </w:r>
      <w:r w:rsidR="00F727D3" w:rsidRPr="00F727D3">
        <w:t xml:space="preserve">. </w:t>
      </w:r>
      <w:r w:rsidRPr="00F727D3">
        <w:t xml:space="preserve">В области в 2005 году среднедушевой денежный доход в семье, имеющей 1-го ребенка, составил 2543 рубля, 2-х детей </w:t>
      </w:r>
      <w:r w:rsidR="00F727D3">
        <w:t>-</w:t>
      </w:r>
      <w:r w:rsidRPr="00F727D3">
        <w:t xml:space="preserve"> 2353 рубля, 3-х и более детей </w:t>
      </w:r>
      <w:r w:rsidR="00F727D3">
        <w:t>-</w:t>
      </w:r>
      <w:r w:rsidRPr="00F727D3">
        <w:t xml:space="preserve"> 1519 рублей</w:t>
      </w:r>
      <w:r w:rsidR="00F727D3" w:rsidRPr="00F727D3">
        <w:t xml:space="preserve">. </w:t>
      </w:r>
      <w:r w:rsidRPr="00F727D3">
        <w:t>Одним из важных параметров благосостояния семей является обеспеченность жильем</w:t>
      </w:r>
      <w:r w:rsidR="00F727D3" w:rsidRPr="00F727D3">
        <w:t>.</w:t>
      </w:r>
    </w:p>
    <w:p w:rsidR="00F727D3" w:rsidRDefault="00E3276B" w:rsidP="00F727D3">
      <w:pPr>
        <w:ind w:firstLine="709"/>
      </w:pPr>
      <w:r w:rsidRPr="00F727D3">
        <w:t>Для обеспечения комфортного проживания населения число жилых комнат в помещении должно превышать число членов семьи</w:t>
      </w:r>
      <w:r w:rsidR="00F727D3" w:rsidRPr="00F727D3">
        <w:t xml:space="preserve">. </w:t>
      </w:r>
      <w:r w:rsidRPr="00F727D3">
        <w:t>В таких условиях в Рязанской области проживает около 112 тыс</w:t>
      </w:r>
      <w:r w:rsidR="00F727D3" w:rsidRPr="00F727D3">
        <w:t xml:space="preserve">. </w:t>
      </w:r>
      <w:r w:rsidRPr="00F727D3">
        <w:t>семей</w:t>
      </w:r>
      <w:r w:rsidR="00F727D3">
        <w:t xml:space="preserve"> (</w:t>
      </w:r>
      <w:r w:rsidRPr="00F727D3">
        <w:t>24,5%</w:t>
      </w:r>
      <w:r w:rsidR="00F727D3" w:rsidRPr="00F727D3">
        <w:t>),</w:t>
      </w:r>
      <w:r w:rsidRPr="00F727D3">
        <w:t xml:space="preserve"> немногим более 150 тыс</w:t>
      </w:r>
      <w:r w:rsidR="00F727D3" w:rsidRPr="00F727D3">
        <w:t xml:space="preserve">. </w:t>
      </w:r>
      <w:r w:rsidRPr="00F727D3">
        <w:t>семей</w:t>
      </w:r>
      <w:r w:rsidR="00F727D3">
        <w:t xml:space="preserve"> (</w:t>
      </w:r>
      <w:r w:rsidRPr="00F727D3">
        <w:t>33,4%</w:t>
      </w:r>
      <w:r w:rsidR="00F727D3" w:rsidRPr="00F727D3">
        <w:t xml:space="preserve">) </w:t>
      </w:r>
      <w:r w:rsidRPr="00F727D3">
        <w:t>имеют квартиры с числом комнат, равным числу членов семьи, а примерно у 190 тыс</w:t>
      </w:r>
      <w:r w:rsidR="00F727D3" w:rsidRPr="00F727D3">
        <w:t xml:space="preserve">. </w:t>
      </w:r>
      <w:r w:rsidRPr="00F727D3">
        <w:t>семей</w:t>
      </w:r>
      <w:r w:rsidR="00F727D3">
        <w:t xml:space="preserve"> (</w:t>
      </w:r>
      <w:r w:rsidRPr="00F727D3">
        <w:t>41,6%</w:t>
      </w:r>
      <w:r w:rsidR="00F727D3" w:rsidRPr="00F727D3">
        <w:t xml:space="preserve">) </w:t>
      </w:r>
      <w:r w:rsidRPr="00F727D3">
        <w:t>число проживающих больше числа имеющихся в жилом помещении комнат</w:t>
      </w:r>
      <w:r w:rsidR="00F727D3" w:rsidRPr="00F727D3">
        <w:t xml:space="preserve">. </w:t>
      </w:r>
      <w:r w:rsidRPr="00F727D3">
        <w:t>Заметные изменения в возрастном составе населения, усиление процесса демографического старения, изменение социальной и экономической ситуации в стране повлияли на то, что почти в каждой четвертой семье, состоящей из двух и более человек, нет занятых в экономике, в каждой пятой</w:t>
      </w:r>
      <w:r w:rsidR="00F727D3" w:rsidRPr="00F727D3">
        <w:t xml:space="preserve"> - </w:t>
      </w:r>
      <w:r w:rsidRPr="00F727D3">
        <w:t>имеются иждивенцы</w:t>
      </w:r>
      <w:r w:rsidR="00F727D3" w:rsidRPr="00F727D3">
        <w:t xml:space="preserve">. </w:t>
      </w:r>
      <w:r w:rsidRPr="00F727D3">
        <w:t>Причем в городских поселениях таких семей 20,1%, а на селе</w:t>
      </w:r>
      <w:r w:rsidR="00F727D3" w:rsidRPr="00F727D3">
        <w:t xml:space="preserve"> - </w:t>
      </w:r>
      <w:r w:rsidRPr="00F727D3">
        <w:t>38,5%</w:t>
      </w:r>
      <w:r w:rsidR="00F727D3" w:rsidRPr="00F727D3">
        <w:t xml:space="preserve">. </w:t>
      </w:r>
      <w:r w:rsidRPr="00F727D3">
        <w:t>Преобладание сельских семей, в которых нет занятых, можно объяснить значительным сокращением уровня занятости сельского населения</w:t>
      </w:r>
      <w:r w:rsidR="00F727D3" w:rsidRPr="00F727D3">
        <w:t>.</w:t>
      </w:r>
    </w:p>
    <w:p w:rsidR="00F727D3" w:rsidRDefault="00E3276B" w:rsidP="00F727D3">
      <w:pPr>
        <w:ind w:firstLine="709"/>
      </w:pPr>
      <w:r w:rsidRPr="00F727D3">
        <w:t>Современная ситуация с рождаемостью сложилась под влиянием динамики ее развития в прошлом</w:t>
      </w:r>
      <w:r w:rsidR="00F727D3" w:rsidRPr="00F727D3">
        <w:t xml:space="preserve">. </w:t>
      </w:r>
      <w:r w:rsidRPr="00F727D3">
        <w:t>Проведенные государством меры, направленные на повышение рождаемости, практически не влияли на изменение сущности процесса рождаемости, а изменили календарь рождений и привели к сокращению интервалов между рождениями детей следующей очередности</w:t>
      </w:r>
      <w:r w:rsidR="00F727D3" w:rsidRPr="00F727D3">
        <w:t xml:space="preserve">. </w:t>
      </w:r>
      <w:r w:rsidRPr="00F727D3">
        <w:t>Именно эта причина наряду с некоторыми другими обусловила снижение числа родившихся с конца 80-х годов прошлого века</w:t>
      </w:r>
      <w:r w:rsidR="00F727D3" w:rsidRPr="00F727D3">
        <w:t>.</w:t>
      </w:r>
    </w:p>
    <w:p w:rsidR="00F727D3" w:rsidRDefault="00E3276B" w:rsidP="00F727D3">
      <w:pPr>
        <w:ind w:firstLine="709"/>
      </w:pPr>
      <w:r w:rsidRPr="00F727D3">
        <w:t>С 1989 года в Рязанской области рождается меньше человек, чем умирает</w:t>
      </w:r>
      <w:r w:rsidR="00F727D3" w:rsidRPr="00F727D3">
        <w:t xml:space="preserve">. </w:t>
      </w:r>
      <w:r w:rsidRPr="00F727D3">
        <w:t>С 1991 года наблюдается численное сокращение жителей области</w:t>
      </w:r>
      <w:r w:rsidR="00F727D3">
        <w:t xml:space="preserve"> (</w:t>
      </w:r>
      <w:r w:rsidRPr="00F727D3">
        <w:t>депопуляция</w:t>
      </w:r>
      <w:r w:rsidR="00F727D3" w:rsidRPr="00F727D3">
        <w:t>),</w:t>
      </w:r>
      <w:r w:rsidRPr="00F727D3">
        <w:t xml:space="preserve"> </w:t>
      </w:r>
      <w:r w:rsidR="00F727D3">
        <w:t>т.к</w:t>
      </w:r>
      <w:r w:rsidR="00F727D3" w:rsidRPr="00F727D3">
        <w:t xml:space="preserve"> </w:t>
      </w:r>
      <w:r w:rsidRPr="00F727D3">
        <w:t>число умерших превышает число родившихся в 1,4 раза</w:t>
      </w:r>
      <w:r w:rsidR="00F727D3" w:rsidRPr="00F727D3">
        <w:t>.</w:t>
      </w:r>
    </w:p>
    <w:p w:rsidR="00F727D3" w:rsidRDefault="00E3276B" w:rsidP="00F727D3">
      <w:pPr>
        <w:ind w:firstLine="709"/>
      </w:pPr>
      <w:r w:rsidRPr="00F727D3">
        <w:t>В течение последних лет</w:t>
      </w:r>
      <w:r w:rsidR="00F727D3">
        <w:t xml:space="preserve"> (</w:t>
      </w:r>
      <w:r w:rsidRPr="00F727D3">
        <w:t>с 2001 года</w:t>
      </w:r>
      <w:r w:rsidR="00F727D3" w:rsidRPr="00F727D3">
        <w:t xml:space="preserve">) </w:t>
      </w:r>
      <w:r w:rsidRPr="00F727D3">
        <w:t>тенденцию приобрел невысокий, но устойчивый рост рождаемости</w:t>
      </w:r>
      <w:r w:rsidR="00F727D3" w:rsidRPr="00F727D3">
        <w:t xml:space="preserve">. </w:t>
      </w:r>
      <w:r w:rsidRPr="00F727D3">
        <w:t>Однако необходимо отметить, что Рязанская область входит в число четырех субъектов Центрального федерального округа с наиболее низким уровнем рождаемости</w:t>
      </w:r>
      <w:r w:rsidR="00F727D3" w:rsidRPr="00F727D3">
        <w:t xml:space="preserve"> - </w:t>
      </w:r>
      <w:r w:rsidRPr="00F727D3">
        <w:t>8,5 человек на 1000 населения</w:t>
      </w:r>
      <w:r w:rsidR="00F727D3">
        <w:t xml:space="preserve"> (</w:t>
      </w:r>
      <w:r w:rsidRPr="00F727D3">
        <w:t xml:space="preserve">ниже только в Тульской области </w:t>
      </w:r>
      <w:r w:rsidR="00F727D3">
        <w:t>-</w:t>
      </w:r>
      <w:r w:rsidRPr="00F727D3">
        <w:t xml:space="preserve"> 8,0, в Тамбовской </w:t>
      </w:r>
      <w:r w:rsidR="00F727D3">
        <w:t>-</w:t>
      </w:r>
      <w:r w:rsidRPr="00F727D3">
        <w:t xml:space="preserve"> 8,2 и в Воронежской области </w:t>
      </w:r>
      <w:r w:rsidR="00F727D3">
        <w:t>-</w:t>
      </w:r>
      <w:r w:rsidRPr="00F727D3">
        <w:t xml:space="preserve"> 8,3</w:t>
      </w:r>
      <w:r w:rsidR="00F727D3" w:rsidRPr="00F727D3">
        <w:t xml:space="preserve">). </w:t>
      </w:r>
      <w:r w:rsidRPr="00F727D3">
        <w:t>Показатель рождаемости в области заметно ниже общероссийского показателя</w:t>
      </w:r>
      <w:r w:rsidR="00F727D3">
        <w:t xml:space="preserve"> (</w:t>
      </w:r>
      <w:r w:rsidRPr="00F727D3">
        <w:t>10,4</w:t>
      </w:r>
      <w:r w:rsidR="00F727D3" w:rsidRPr="00F727D3">
        <w:t xml:space="preserve">) </w:t>
      </w:r>
      <w:r w:rsidRPr="00F727D3">
        <w:t>и среднего по Центральному федеральному округу</w:t>
      </w:r>
      <w:r w:rsidR="00F727D3">
        <w:t xml:space="preserve"> (</w:t>
      </w:r>
      <w:r w:rsidRPr="00F727D3">
        <w:t>9,0</w:t>
      </w:r>
      <w:r w:rsidR="00F727D3" w:rsidRPr="00F727D3">
        <w:t>).</w:t>
      </w:r>
    </w:p>
    <w:p w:rsidR="00F727D3" w:rsidRDefault="00E3276B" w:rsidP="00F727D3">
      <w:pPr>
        <w:ind w:firstLine="709"/>
      </w:pPr>
      <w:r w:rsidRPr="00F727D3">
        <w:t>Рождаемость сопровождается</w:t>
      </w:r>
      <w:r w:rsidR="00F727D3">
        <w:t xml:space="preserve"> "</w:t>
      </w:r>
      <w:r w:rsidRPr="00F727D3">
        <w:t>постарением</w:t>
      </w:r>
      <w:r w:rsidR="00F727D3">
        <w:t xml:space="preserve">" </w:t>
      </w:r>
      <w:r w:rsidRPr="00F727D3">
        <w:t>возрастного профиля рождаемости</w:t>
      </w:r>
      <w:r w:rsidR="00F727D3" w:rsidRPr="00F727D3">
        <w:t xml:space="preserve">. </w:t>
      </w:r>
      <w:r w:rsidRPr="00F727D3">
        <w:t>С 1992 года наметилось снижение вклада в итоговую величину рождаемости группы матерей в возрасте 15-19 лет и возрастной группы 20-24 года</w:t>
      </w:r>
      <w:r w:rsidR="00F727D3" w:rsidRPr="00F727D3">
        <w:t xml:space="preserve">. </w:t>
      </w:r>
      <w:r w:rsidRPr="00F727D3">
        <w:t>За последнее десятилетие прошлого столетия снижение оказалось двукратным</w:t>
      </w:r>
      <w:r w:rsidR="00F727D3" w:rsidRPr="00F727D3">
        <w:t xml:space="preserve">: </w:t>
      </w:r>
      <w:r w:rsidRPr="00F727D3">
        <w:t>с 58,5 до 26,7 родившихся живыми на 1000 женщин в возрасте 15-19 лет в 2000 году</w:t>
      </w:r>
      <w:r w:rsidR="00F727D3">
        <w:t xml:space="preserve"> (</w:t>
      </w:r>
      <w:r w:rsidRPr="00F727D3">
        <w:t>в последующие годы показатель практически стабилизировался на данной отметке</w:t>
      </w:r>
      <w:r w:rsidR="00F727D3" w:rsidRPr="00F727D3">
        <w:t xml:space="preserve">). </w:t>
      </w:r>
      <w:r w:rsidRPr="00F727D3">
        <w:t>Вклад в рождаемость старших групп женщин повышается в абсолютном и относительном измерении</w:t>
      </w:r>
      <w:r w:rsidR="00F727D3" w:rsidRPr="00F727D3">
        <w:t xml:space="preserve">. </w:t>
      </w:r>
      <w:r w:rsidRPr="00F727D3">
        <w:t>Соответственно повышается средний возраст женщин при рождении первенца и средний возраст материнства в целом</w:t>
      </w:r>
      <w:r w:rsidR="00F727D3" w:rsidRPr="00F727D3">
        <w:t xml:space="preserve">. </w:t>
      </w:r>
      <w:r w:rsidRPr="00F727D3">
        <w:t>Это снижает вероятность рождения второго ребенка и последующих детей в семье, а также ухудшает прогноз здоровья рождаемых детей</w:t>
      </w:r>
      <w:r w:rsidR="00F727D3" w:rsidRPr="00F727D3">
        <w:t>.</w:t>
      </w:r>
    </w:p>
    <w:p w:rsidR="00F727D3" w:rsidRDefault="00E3276B" w:rsidP="00F727D3">
      <w:pPr>
        <w:ind w:firstLine="709"/>
      </w:pPr>
      <w:r w:rsidRPr="00F727D3">
        <w:t>Репродуктивные планы семей в настоящее время ориентированы на рождение одного, реже двух детей</w:t>
      </w:r>
      <w:r w:rsidR="00F727D3" w:rsidRPr="00F727D3">
        <w:t xml:space="preserve">. </w:t>
      </w:r>
      <w:r w:rsidRPr="00F727D3">
        <w:t>За предшествующие десять лет уровень рождаемости в области</w:t>
      </w:r>
      <w:r w:rsidR="00F727D3">
        <w:t xml:space="preserve"> (</w:t>
      </w:r>
      <w:r w:rsidRPr="00F727D3">
        <w:t>показатель среднего числа детей, рожденных одной женщиной в течение репродуктивного периода</w:t>
      </w:r>
      <w:r w:rsidR="00F727D3" w:rsidRPr="00F727D3">
        <w:t xml:space="preserve">) </w:t>
      </w:r>
      <w:r w:rsidRPr="00F727D3">
        <w:t>изменялся неравномерно</w:t>
      </w:r>
      <w:r w:rsidR="00F727D3" w:rsidRPr="00F727D3">
        <w:t xml:space="preserve">. </w:t>
      </w:r>
      <w:r w:rsidRPr="00F727D3">
        <w:t>Важно отметить, что достигнутый в настоящее время в области уровень рождаемости 1,211 ребенка</w:t>
      </w:r>
      <w:r w:rsidR="00F727D3">
        <w:t xml:space="preserve"> (</w:t>
      </w:r>
      <w:r w:rsidRPr="00F727D3">
        <w:t xml:space="preserve">1,103 </w:t>
      </w:r>
      <w:r w:rsidR="00F727D3">
        <w:t>-</w:t>
      </w:r>
      <w:r w:rsidRPr="00F727D3">
        <w:t xml:space="preserve"> для городских женщин, 1,595 </w:t>
      </w:r>
      <w:r w:rsidR="00F727D3">
        <w:t>-</w:t>
      </w:r>
      <w:r w:rsidRPr="00F727D3">
        <w:t xml:space="preserve"> для сельских</w:t>
      </w:r>
      <w:r w:rsidR="00F727D3" w:rsidRPr="00F727D3">
        <w:t xml:space="preserve">) </w:t>
      </w:r>
      <w:r w:rsidRPr="00F727D3">
        <w:t>в 1,8 раза ниже уровня простого замещения поколений</w:t>
      </w:r>
      <w:r w:rsidR="00F727D3" w:rsidRPr="00F727D3">
        <w:t xml:space="preserve">. </w:t>
      </w:r>
      <w:r w:rsidRPr="00F727D3">
        <w:t>Этот показатель ниже общероссийского показателя</w:t>
      </w:r>
      <w:r w:rsidR="00F727D3">
        <w:t xml:space="preserve"> (</w:t>
      </w:r>
      <w:r w:rsidRPr="00F727D3">
        <w:t>1,34</w:t>
      </w:r>
      <w:r w:rsidR="00F727D3" w:rsidRPr="00F727D3">
        <w:t xml:space="preserve">) </w:t>
      </w:r>
      <w:r w:rsidRPr="00F727D3">
        <w:t>и практически на уровне среднего по Центральному федеральному округу</w:t>
      </w:r>
      <w:r w:rsidR="00F727D3">
        <w:t xml:space="preserve"> (</w:t>
      </w:r>
      <w:r w:rsidRPr="00F727D3">
        <w:t>1,22</w:t>
      </w:r>
      <w:r w:rsidR="00F727D3" w:rsidRPr="00F727D3">
        <w:t>).</w:t>
      </w:r>
    </w:p>
    <w:p w:rsidR="00F727D3" w:rsidRDefault="00E3276B" w:rsidP="00F727D3">
      <w:pPr>
        <w:ind w:firstLine="709"/>
      </w:pPr>
      <w:r w:rsidRPr="00F727D3">
        <w:t>На репродуктивном здоровье женщин и рожденных ими детей негативно сказываются аборты, которые по-прежнему являются наиболее распространенным методом прерывания беременности</w:t>
      </w:r>
      <w:r w:rsidR="00F727D3" w:rsidRPr="00F727D3">
        <w:t xml:space="preserve">. </w:t>
      </w:r>
      <w:r w:rsidRPr="00F727D3">
        <w:t>В 2005 году количество официально зарегистрированных в учреждениях здравоохранения абортов в 1,2 раза превысило количество родов</w:t>
      </w:r>
      <w:r w:rsidR="00F727D3" w:rsidRPr="00F727D3">
        <w:t xml:space="preserve">. </w:t>
      </w:r>
      <w:r w:rsidRPr="00F727D3">
        <w:t>При этом за последние пятнадцать лет было достигнуто двукратное снижение общего коэффициента абортов</w:t>
      </w:r>
      <w:r w:rsidR="00F727D3">
        <w:t xml:space="preserve"> (</w:t>
      </w:r>
      <w:r w:rsidRPr="00F727D3">
        <w:t>число абортов в расчете на 1000 женщин в возрасте 15-49 лет</w:t>
      </w:r>
      <w:r w:rsidR="00F727D3" w:rsidRPr="00F727D3">
        <w:t xml:space="preserve">) - </w:t>
      </w:r>
      <w:r w:rsidRPr="00F727D3">
        <w:t>соответственно с 88,9 в 1991 году до 39,6 в 2005 году</w:t>
      </w:r>
      <w:r w:rsidR="00F727D3" w:rsidRPr="00F727D3">
        <w:t xml:space="preserve">. </w:t>
      </w:r>
      <w:r w:rsidRPr="00F727D3">
        <w:t>Это свидетельствует о протекающей перестройке в области планирования семьи</w:t>
      </w:r>
      <w:r w:rsidR="00F727D3" w:rsidRPr="00F727D3">
        <w:t xml:space="preserve">. </w:t>
      </w:r>
      <w:r w:rsidRPr="00F727D3">
        <w:t>Переход от абортов к эффективным средствам и методам контрацепции приобрел массовый и едва ли обратимый характер</w:t>
      </w:r>
      <w:r w:rsidR="00F727D3" w:rsidRPr="00F727D3">
        <w:t xml:space="preserve">. </w:t>
      </w:r>
      <w:r w:rsidRPr="00F727D3">
        <w:t>Особенно наглядно вытеснение абортов контрацепцией демонстрируют самые молодые женщины, снижение рождаемости в возрасте 15-19 лет сопровождается не ростом интенсивности производства искусственных абортов, а, напротив, снижением</w:t>
      </w:r>
      <w:r w:rsidR="00F727D3" w:rsidRPr="00F727D3">
        <w:t>.</w:t>
      </w:r>
    </w:p>
    <w:p w:rsidR="00F727D3" w:rsidRDefault="00E3276B" w:rsidP="00F727D3">
      <w:pPr>
        <w:ind w:firstLine="709"/>
      </w:pPr>
      <w:r w:rsidRPr="00F727D3">
        <w:t>Определенное влияние на ситуацию с рождаемостью оказывает отношение населения к заключению брака</w:t>
      </w:r>
      <w:r w:rsidR="00F727D3" w:rsidRPr="00F727D3">
        <w:t xml:space="preserve">. </w:t>
      </w:r>
      <w:r w:rsidRPr="00F727D3">
        <w:t>За межпереписной период</w:t>
      </w:r>
      <w:r w:rsidR="00F727D3">
        <w:t xml:space="preserve"> (</w:t>
      </w:r>
      <w:r w:rsidRPr="00F727D3">
        <w:t>1989-2002</w:t>
      </w:r>
      <w:r w:rsidR="00F727D3" w:rsidRPr="00F727D3">
        <w:t xml:space="preserve">) </w:t>
      </w:r>
      <w:r w:rsidRPr="00F727D3">
        <w:t xml:space="preserve">отношение </w:t>
      </w:r>
      <w:r w:rsidR="00DF2968" w:rsidRPr="00F727D3">
        <w:t>Рязанцев</w:t>
      </w:r>
      <w:r w:rsidRPr="00F727D3">
        <w:t xml:space="preserve"> к браку изменилось</w:t>
      </w:r>
      <w:r w:rsidR="00F727D3" w:rsidRPr="00F727D3">
        <w:t xml:space="preserve">: </w:t>
      </w:r>
      <w:r w:rsidRPr="00F727D3">
        <w:t>за это время на 12,3% увеличилось число лиц, никогда не состоявших в браке, число лиц, состоящих в браке, сократилось на 12,9%</w:t>
      </w:r>
      <w:r w:rsidR="00F727D3" w:rsidRPr="00F727D3">
        <w:t xml:space="preserve">. </w:t>
      </w:r>
      <w:r w:rsidRPr="00F727D3">
        <w:t>Благоприятную, но неустойчивую тенденцию с 1999 года</w:t>
      </w:r>
      <w:r w:rsidR="00F727D3">
        <w:t xml:space="preserve"> (</w:t>
      </w:r>
      <w:r w:rsidRPr="00F727D3">
        <w:t>в 2004 году</w:t>
      </w:r>
      <w:r w:rsidR="00F727D3" w:rsidRPr="00F727D3">
        <w:t xml:space="preserve"> - </w:t>
      </w:r>
      <w:r w:rsidRPr="00F727D3">
        <w:t>снижение на 11%</w:t>
      </w:r>
      <w:r w:rsidR="00F727D3" w:rsidRPr="00F727D3">
        <w:t xml:space="preserve">) </w:t>
      </w:r>
      <w:r w:rsidRPr="00F727D3">
        <w:t>представляет некоторое увеличение числа браков</w:t>
      </w:r>
      <w:r w:rsidR="00F727D3" w:rsidRPr="00F727D3">
        <w:t xml:space="preserve">. </w:t>
      </w:r>
      <w:r w:rsidRPr="00F727D3">
        <w:t>К 2006 году число браков на 1000 населения по сравнению с 1990 годом снизилось с 8,4 до 7,2</w:t>
      </w:r>
      <w:r w:rsidR="00F727D3" w:rsidRPr="00F727D3">
        <w:t xml:space="preserve">. </w:t>
      </w:r>
      <w:r w:rsidRPr="00F727D3">
        <w:t>В настоящее время значительно усложнилась взаимозависимость брачного и репродуктивного поведения</w:t>
      </w:r>
      <w:r w:rsidR="00F727D3" w:rsidRPr="00F727D3">
        <w:t xml:space="preserve">. </w:t>
      </w:r>
      <w:r w:rsidRPr="00F727D3">
        <w:t>Например, если раньше регистрация брака, как правило, предшествовала зачатию и рождению ребенка, то сейчас она часто следует за ними</w:t>
      </w:r>
      <w:r w:rsidR="00F727D3" w:rsidRPr="00F727D3">
        <w:t xml:space="preserve">. </w:t>
      </w:r>
      <w:r w:rsidRPr="00F727D3">
        <w:t>Связь между числом браков и рождений ослабевает и не носит функциональный характер, что обусловлено следующими факторами</w:t>
      </w:r>
      <w:r w:rsidR="00F727D3" w:rsidRPr="00F727D3">
        <w:t xml:space="preserve">: - </w:t>
      </w:r>
      <w:r w:rsidRPr="00F727D3">
        <w:t>увеличение доли повторных браков в общем числе браков, в повторных браках снижается вероятность рождения ребенка и тем более сразу после заключения брака</w:t>
      </w:r>
      <w:r w:rsidR="00F727D3" w:rsidRPr="00F727D3">
        <w:t xml:space="preserve">; - </w:t>
      </w:r>
      <w:r w:rsidRPr="00F727D3">
        <w:t>наметившаяся тенденция планирования рождений первого ребенка у молодых супружеских пар</w:t>
      </w:r>
      <w:r w:rsidR="00F727D3" w:rsidRPr="00F727D3">
        <w:t xml:space="preserve">; - </w:t>
      </w:r>
      <w:r w:rsidRPr="00F727D3">
        <w:t>увеличение доли детей, родившихся вне зарегистрированного брака</w:t>
      </w:r>
      <w:r w:rsidR="00F727D3" w:rsidRPr="00F727D3">
        <w:t>.</w:t>
      </w:r>
    </w:p>
    <w:p w:rsidR="00F727D3" w:rsidRDefault="00E3276B" w:rsidP="00F727D3">
      <w:pPr>
        <w:ind w:firstLine="709"/>
      </w:pPr>
      <w:r w:rsidRPr="00F727D3">
        <w:t xml:space="preserve">46% детей, рожденных вне брака, зарегистрированы по совместному заявлению родителей, </w:t>
      </w:r>
      <w:r w:rsidR="00F727D3">
        <w:t>т.е.</w:t>
      </w:r>
      <w:r w:rsidR="00F727D3" w:rsidRPr="00F727D3">
        <w:t xml:space="preserve"> </w:t>
      </w:r>
      <w:r w:rsidRPr="00F727D3">
        <w:t xml:space="preserve">рождение внебрачного ребенка </w:t>
      </w:r>
      <w:r w:rsidR="00F727D3">
        <w:t>-</w:t>
      </w:r>
      <w:r w:rsidRPr="00F727D3">
        <w:t xml:space="preserve"> во многом осознанное материнство, при отказе от регистрации брака как мужчин, так и женщин</w:t>
      </w:r>
      <w:r w:rsidR="00F727D3" w:rsidRPr="00F727D3">
        <w:t xml:space="preserve">. </w:t>
      </w:r>
      <w:r w:rsidRPr="00F727D3">
        <w:t>Все это свидетельствует о существенных сдвигах в процессе формирования семьи в современной России</w:t>
      </w:r>
      <w:r w:rsidR="00F727D3" w:rsidRPr="00F727D3">
        <w:t xml:space="preserve">. </w:t>
      </w:r>
      <w:r w:rsidRPr="00F727D3">
        <w:t xml:space="preserve">Другими словами, это отражает трансформацию института семьи </w:t>
      </w:r>
      <w:r w:rsidR="00F727D3">
        <w:t>-</w:t>
      </w:r>
      <w:r w:rsidRPr="00F727D3">
        <w:t xml:space="preserve"> распространение юридически неоформленных союзов, а не рождений у одиноких матерей</w:t>
      </w:r>
      <w:r w:rsidR="00F727D3" w:rsidRPr="00F727D3">
        <w:t>.</w:t>
      </w:r>
    </w:p>
    <w:p w:rsidR="00F727D3" w:rsidRDefault="00E3276B" w:rsidP="00F727D3">
      <w:pPr>
        <w:ind w:firstLine="709"/>
      </w:pPr>
      <w:r w:rsidRPr="00F727D3">
        <w:t>Особенностью современного брака является его нестабильность</w:t>
      </w:r>
      <w:r w:rsidR="00F727D3" w:rsidRPr="00F727D3">
        <w:t xml:space="preserve">. </w:t>
      </w:r>
      <w:r w:rsidRPr="00F727D3">
        <w:t>Доля разведенных женщин в брачной структуре населения повысилась с 6,9% в 1989г</w:t>
      </w:r>
      <w:r w:rsidR="00F727D3" w:rsidRPr="00F727D3">
        <w:t xml:space="preserve">. </w:t>
      </w:r>
      <w:r w:rsidRPr="00F727D3">
        <w:t>до 9,9% в 2002г</w:t>
      </w:r>
      <w:r w:rsidR="00F727D3">
        <w:t>.,</w:t>
      </w:r>
      <w:r w:rsidRPr="00F727D3">
        <w:t xml:space="preserve"> для которых вступление в повторный брак весьма затруднено из-за диспропорции населения по половому и возрастному составу</w:t>
      </w:r>
      <w:r w:rsidR="00F727D3" w:rsidRPr="00F727D3">
        <w:t>.</w:t>
      </w:r>
    </w:p>
    <w:p w:rsidR="00F727D3" w:rsidRDefault="00E3276B" w:rsidP="00F727D3">
      <w:pPr>
        <w:ind w:firstLine="709"/>
      </w:pPr>
      <w:r w:rsidRPr="00F727D3">
        <w:t>На каждые пять браков в области приходится примерно три развода</w:t>
      </w:r>
      <w:r w:rsidR="00F727D3" w:rsidRPr="00F727D3">
        <w:t xml:space="preserve">. </w:t>
      </w:r>
      <w:r w:rsidRPr="00F727D3">
        <w:t>Ежегодно в результате разводов 3,7 тысяч несовершеннолетних детей, остаются без одного из родителей</w:t>
      </w:r>
      <w:r w:rsidR="00F727D3">
        <w:t xml:space="preserve"> (</w:t>
      </w:r>
      <w:r w:rsidRPr="00F727D3">
        <w:t>данные текущей статистики за 2006 год</w:t>
      </w:r>
      <w:r w:rsidR="00F727D3" w:rsidRPr="00F727D3">
        <w:t>).</w:t>
      </w:r>
    </w:p>
    <w:p w:rsidR="00F727D3" w:rsidRDefault="00E3276B" w:rsidP="00F727D3">
      <w:pPr>
        <w:ind w:firstLine="709"/>
      </w:pPr>
      <w:r w:rsidRPr="00F727D3">
        <w:t>Социальные последствия разводов разнообразны</w:t>
      </w:r>
      <w:r w:rsidR="00F727D3" w:rsidRPr="00F727D3">
        <w:t xml:space="preserve">: </w:t>
      </w:r>
      <w:r w:rsidRPr="00F727D3">
        <w:t>от увеличения количества неполных семей до распространения такого социального явления как одиночество</w:t>
      </w:r>
      <w:r w:rsidR="00F727D3" w:rsidRPr="00F727D3">
        <w:t xml:space="preserve">. </w:t>
      </w:r>
      <w:r w:rsidRPr="00F727D3">
        <w:t>Но наиболее серьезным последствием разводов является то, что репродуктивные потребности женщин оказываются нереализованными, что негативно отражается на воспроизводстве населения</w:t>
      </w:r>
      <w:r w:rsidR="00F727D3" w:rsidRPr="00F727D3">
        <w:t xml:space="preserve">. </w:t>
      </w:r>
      <w:r w:rsidRPr="00F727D3">
        <w:t>Основной проблемой в России является социальное сиротство, то есть сиротство детей при живых родителях</w:t>
      </w:r>
      <w:r w:rsidR="00F727D3" w:rsidRPr="00F727D3">
        <w:t xml:space="preserve">. </w:t>
      </w:r>
      <w:r w:rsidRPr="00F727D3">
        <w:t>Большинство воспитанников детских домов имеют родителей, которые по тем или иным причинам не занимаются их воспитанием</w:t>
      </w:r>
      <w:r w:rsidR="00F727D3">
        <w:t xml:space="preserve"> (</w:t>
      </w:r>
      <w:r w:rsidRPr="00F727D3">
        <w:t>алкоголики, заключенные и лица, лишенные родительских прав</w:t>
      </w:r>
      <w:r w:rsidR="00F727D3" w:rsidRPr="00F727D3">
        <w:t xml:space="preserve">). </w:t>
      </w:r>
      <w:r w:rsidRPr="00F727D3">
        <w:t>В 2006 году было выявлено 793 ребенка, оставшихся без попечения родителей, нуждающихся в помощи государства</w:t>
      </w:r>
      <w:r w:rsidR="00F727D3">
        <w:t xml:space="preserve"> (</w:t>
      </w:r>
      <w:r w:rsidRPr="00F727D3">
        <w:t xml:space="preserve">в 1990 году </w:t>
      </w:r>
      <w:r w:rsidR="00F727D3">
        <w:t>-</w:t>
      </w:r>
      <w:r w:rsidRPr="00F727D3">
        <w:t xml:space="preserve"> 285, в 1995 году </w:t>
      </w:r>
      <w:r w:rsidR="00F727D3">
        <w:t>-</w:t>
      </w:r>
      <w:r w:rsidRPr="00F727D3">
        <w:t xml:space="preserve"> 671</w:t>
      </w:r>
      <w:r w:rsidR="00F727D3" w:rsidRPr="00F727D3">
        <w:t xml:space="preserve">). </w:t>
      </w:r>
      <w:r w:rsidRPr="00F727D3">
        <w:t>На конец 2006 года органами образования зарегистрировано 4,5 тыс</w:t>
      </w:r>
      <w:r w:rsidR="00F727D3" w:rsidRPr="00F727D3">
        <w:t xml:space="preserve">. </w:t>
      </w:r>
      <w:r w:rsidRPr="00F727D3">
        <w:t>детей сирот и детей, оставшихся без попечения родителей, из них 3,0 тыс</w:t>
      </w:r>
      <w:r w:rsidR="00F727D3" w:rsidRPr="00F727D3">
        <w:t xml:space="preserve">. </w:t>
      </w:r>
      <w:r w:rsidRPr="00F727D3">
        <w:t>человек находились под опекой или были усыновлены</w:t>
      </w:r>
      <w:r w:rsidR="00F727D3" w:rsidRPr="00F727D3">
        <w:t xml:space="preserve">. </w:t>
      </w:r>
      <w:r w:rsidRPr="00F727D3">
        <w:t>В домах-интернатах насчитывается примерно 1,6 тыс</w:t>
      </w:r>
      <w:r w:rsidR="00F727D3" w:rsidRPr="00F727D3">
        <w:t xml:space="preserve">. </w:t>
      </w:r>
      <w:r w:rsidRPr="00F727D3">
        <w:t>воспитанников</w:t>
      </w:r>
      <w:r w:rsidR="00F727D3" w:rsidRPr="00F727D3">
        <w:t xml:space="preserve">. </w:t>
      </w:r>
      <w:r w:rsidRPr="00F727D3">
        <w:t>Дети, переданные на государственное обеспечение, в большей степени сталкиваются с риском нищеты, проблемой дезадаптации в обществе в будущем</w:t>
      </w:r>
      <w:r w:rsidR="00F727D3" w:rsidRPr="00F727D3">
        <w:t xml:space="preserve">. </w:t>
      </w:r>
      <w:r w:rsidRPr="00F727D3">
        <w:t>Эти дети социально не защищены, поэтому одним из приоритетов семейной политики должно стать развитие семейных форм устройства детей-сирот</w:t>
      </w:r>
      <w:r w:rsidR="00F727D3" w:rsidRPr="00F727D3">
        <w:t>.</w:t>
      </w:r>
    </w:p>
    <w:p w:rsidR="00F727D3" w:rsidRDefault="00E3276B" w:rsidP="00F727D3">
      <w:pPr>
        <w:ind w:firstLine="709"/>
      </w:pPr>
      <w:r w:rsidRPr="00F727D3">
        <w:t>Развитие</w:t>
      </w:r>
      <w:r w:rsidR="00C27FD9" w:rsidRPr="00F727D3">
        <w:t xml:space="preserve"> </w:t>
      </w:r>
      <w:r w:rsidRPr="00F727D3">
        <w:t>демографических процессов</w:t>
      </w:r>
      <w:r w:rsidR="00C27FD9" w:rsidRPr="00F727D3">
        <w:t xml:space="preserve"> </w:t>
      </w:r>
      <w:r w:rsidRPr="00F727D3">
        <w:t>тесно связано с состоянием института семьи</w:t>
      </w:r>
      <w:r w:rsidR="00F727D3" w:rsidRPr="00F727D3">
        <w:t xml:space="preserve">. </w:t>
      </w:r>
      <w:r w:rsidRPr="00F727D3">
        <w:t>Меняется структура семьи, в процессе ее становления и функционирования проявляются такие тенденции, как снижение регистрируемых браков, высокий уровень разводов, снижение рождаемости, увеличение доли внебрачных рождений, что косвенно свидетельствует о более широком распространении форм супружества, отличных от традиционной модели регистрируемого брака</w:t>
      </w:r>
      <w:r w:rsidR="00F727D3" w:rsidRPr="00F727D3">
        <w:t>.</w:t>
      </w:r>
    </w:p>
    <w:p w:rsidR="00E3276B" w:rsidRPr="00F727D3" w:rsidRDefault="00E3276B" w:rsidP="00F727D3">
      <w:pPr>
        <w:ind w:firstLine="709"/>
        <w:rPr>
          <w:b/>
          <w:bCs/>
        </w:rPr>
      </w:pPr>
      <w:r w:rsidRPr="00F727D3">
        <w:rPr>
          <w:b/>
          <w:bCs/>
        </w:rPr>
        <w:t>Основная цель и задачи семейной политики Рязанской области</w:t>
      </w:r>
      <w:r w:rsidR="00F727D3">
        <w:rPr>
          <w:b/>
          <w:bCs/>
        </w:rPr>
        <w:t>.</w:t>
      </w:r>
    </w:p>
    <w:p w:rsidR="00F727D3" w:rsidRDefault="00E3276B" w:rsidP="00F727D3">
      <w:pPr>
        <w:ind w:firstLine="709"/>
      </w:pPr>
      <w:r w:rsidRPr="00F727D3">
        <w:t>Целью семейной политики является укрепление и развитие социального института семьи, возрождение семейных ценностей и семейного образа жизни, создание и обеспечение условий для наилучшего выполнения семьей своих основных функций</w:t>
      </w:r>
      <w:r w:rsidR="00F727D3" w:rsidRPr="00F727D3">
        <w:t>.</w:t>
      </w:r>
    </w:p>
    <w:p w:rsidR="00F727D3" w:rsidRDefault="00E3276B" w:rsidP="00F727D3">
      <w:pPr>
        <w:ind w:firstLine="709"/>
      </w:pPr>
      <w:r w:rsidRPr="00F727D3">
        <w:t>Реализация семейной политики направлена на решение следующих неотложных задач</w:t>
      </w:r>
      <w:r w:rsidR="00F727D3" w:rsidRPr="00F727D3">
        <w:t>:</w:t>
      </w:r>
    </w:p>
    <w:p w:rsidR="00F727D3" w:rsidRDefault="00E3276B" w:rsidP="00F727D3">
      <w:pPr>
        <w:ind w:firstLine="709"/>
      </w:pPr>
      <w:r w:rsidRPr="00F727D3">
        <w:t>улучшение демографической ситуации в Рязанской области</w:t>
      </w:r>
      <w:r w:rsidR="00F727D3" w:rsidRPr="00F727D3">
        <w:t>;</w:t>
      </w:r>
    </w:p>
    <w:p w:rsidR="00F727D3" w:rsidRDefault="00E3276B" w:rsidP="00F727D3">
      <w:pPr>
        <w:ind w:firstLine="709"/>
      </w:pPr>
      <w:r w:rsidRPr="00F727D3">
        <w:t>создание условий, способствующих формированию репродуктивного поведения супружеских пар на осознанное рождение двух и более детей</w:t>
      </w:r>
      <w:r w:rsidR="00F727D3" w:rsidRPr="00F727D3">
        <w:t>;</w:t>
      </w:r>
    </w:p>
    <w:p w:rsidR="00F727D3" w:rsidRDefault="00E3276B" w:rsidP="00F727D3">
      <w:pPr>
        <w:ind w:firstLine="709"/>
      </w:pPr>
      <w:r w:rsidRPr="00F727D3">
        <w:t>всестороннее укрепление института семьи как наиболее рациональной формы жизнедеятельности личности и её нормальной социализации</w:t>
      </w:r>
      <w:r w:rsidR="00F727D3" w:rsidRPr="00F727D3">
        <w:t>;</w:t>
      </w:r>
    </w:p>
    <w:p w:rsidR="00F727D3" w:rsidRDefault="00E3276B" w:rsidP="00F727D3">
      <w:pPr>
        <w:ind w:firstLine="709"/>
      </w:pPr>
      <w:r w:rsidRPr="00F727D3">
        <w:t>максимальное использование трудового и творческого потенциала семьи в развитии общества</w:t>
      </w:r>
      <w:r w:rsidR="00F727D3" w:rsidRPr="00F727D3">
        <w:t>;</w:t>
      </w:r>
    </w:p>
    <w:p w:rsidR="00F727D3" w:rsidRDefault="00E3276B" w:rsidP="00F727D3">
      <w:pPr>
        <w:ind w:firstLine="709"/>
      </w:pPr>
      <w:r w:rsidRPr="00F727D3">
        <w:t>совершенствование системы социальных гарантий, направленных на повышение благосостояния и стабильности семей с детьми</w:t>
      </w:r>
      <w:r w:rsidR="00F727D3" w:rsidRPr="00F727D3">
        <w:t>;</w:t>
      </w:r>
    </w:p>
    <w:p w:rsidR="00F727D3" w:rsidRDefault="00E3276B" w:rsidP="00F727D3">
      <w:pPr>
        <w:ind w:firstLine="709"/>
      </w:pPr>
      <w:r w:rsidRPr="00F727D3">
        <w:t>развитие системы учреждений по поддержке семьи и детей в Рязанской области</w:t>
      </w:r>
      <w:r w:rsidR="00F727D3" w:rsidRPr="00F727D3">
        <w:t>;</w:t>
      </w:r>
    </w:p>
    <w:p w:rsidR="00F727D3" w:rsidRDefault="00E3276B" w:rsidP="00F727D3">
      <w:pPr>
        <w:ind w:firstLine="709"/>
      </w:pPr>
      <w:r w:rsidRPr="00F727D3">
        <w:t>содействие семейному воспитанию, реабилитации и последующей интеграции в общество детей с ограниченными возможностями</w:t>
      </w:r>
      <w:r w:rsidR="00F727D3" w:rsidRPr="00F727D3">
        <w:t>;</w:t>
      </w:r>
    </w:p>
    <w:p w:rsidR="00F727D3" w:rsidRDefault="00E3276B" w:rsidP="00F727D3">
      <w:pPr>
        <w:ind w:firstLine="709"/>
      </w:pPr>
      <w:r w:rsidRPr="00F727D3">
        <w:t>обеспечение молодой семье возможностей для ее стабильного функционирования и полного выполнения своих функций</w:t>
      </w:r>
      <w:r w:rsidR="00F727D3" w:rsidRPr="00F727D3">
        <w:t>;</w:t>
      </w:r>
    </w:p>
    <w:p w:rsidR="00F727D3" w:rsidRDefault="00E3276B" w:rsidP="00F727D3">
      <w:pPr>
        <w:ind w:firstLine="709"/>
      </w:pPr>
      <w:r w:rsidRPr="00F727D3">
        <w:t>создание благоприятных условий для рождения и воспитания здоровых детей, охраны материнства и детства</w:t>
      </w:r>
      <w:r w:rsidR="00F727D3" w:rsidRPr="00F727D3">
        <w:t>;</w:t>
      </w:r>
    </w:p>
    <w:p w:rsidR="00F727D3" w:rsidRDefault="00E3276B" w:rsidP="00F727D3">
      <w:pPr>
        <w:ind w:firstLine="709"/>
      </w:pPr>
      <w:r w:rsidRPr="00F727D3">
        <w:t>обеспечение условий для роста воспитательного, духовно-нравственного потенциала семьи, предупреждение насилия в семье</w:t>
      </w:r>
      <w:r w:rsidR="00F727D3" w:rsidRPr="00F727D3">
        <w:t>;</w:t>
      </w:r>
    </w:p>
    <w:p w:rsidR="00F727D3" w:rsidRDefault="00E3276B" w:rsidP="00F727D3">
      <w:pPr>
        <w:ind w:firstLine="709"/>
      </w:pPr>
      <w:r w:rsidRPr="00F727D3">
        <w:t>развитие сельских территорий, повышение качества жизни на селе</w:t>
      </w:r>
      <w:r w:rsidR="00F727D3" w:rsidRPr="00F727D3">
        <w:t>;</w:t>
      </w:r>
    </w:p>
    <w:p w:rsidR="00F727D3" w:rsidRDefault="00E3276B" w:rsidP="00F727D3">
      <w:pPr>
        <w:ind w:firstLine="709"/>
      </w:pPr>
      <w:r w:rsidRPr="00F727D3">
        <w:t>повышение ответственности родителей за создание условий по жизнеобеспечению, воспитанию, образованию и развитию детей</w:t>
      </w:r>
      <w:r w:rsidR="00F727D3" w:rsidRPr="00F727D3">
        <w:t>;</w:t>
      </w:r>
    </w:p>
    <w:p w:rsidR="00F727D3" w:rsidRDefault="00E3276B" w:rsidP="00F727D3">
      <w:pPr>
        <w:ind w:firstLine="709"/>
      </w:pPr>
      <w:r w:rsidRPr="00F727D3">
        <w:t>профилактика семейного неблагополучия и социального сиротства, создание условий для реализации права ребенка на воспитание в семье</w:t>
      </w:r>
      <w:r w:rsidR="00F727D3" w:rsidRPr="00F727D3">
        <w:t>;</w:t>
      </w:r>
    </w:p>
    <w:p w:rsidR="00F727D3" w:rsidRDefault="00E3276B" w:rsidP="00F727D3">
      <w:pPr>
        <w:ind w:firstLine="709"/>
      </w:pPr>
      <w:r w:rsidRPr="00F727D3">
        <w:t>повышение воспитательного потенциала семьи как основного института социализации путем формирования у детей, подростков и молодежи ориентации на полную семью и рождение двух и более детей</w:t>
      </w:r>
      <w:r w:rsidR="00F727D3" w:rsidRPr="00F727D3">
        <w:t>;</w:t>
      </w:r>
    </w:p>
    <w:p w:rsidR="00F727D3" w:rsidRDefault="00E3276B" w:rsidP="00F727D3">
      <w:pPr>
        <w:ind w:firstLine="709"/>
      </w:pPr>
      <w:r w:rsidRPr="00F727D3">
        <w:t>формирование позитивного</w:t>
      </w:r>
      <w:r w:rsidR="00F727D3">
        <w:t xml:space="preserve"> "</w:t>
      </w:r>
      <w:r w:rsidRPr="00F727D3">
        <w:t>просемейного</w:t>
      </w:r>
      <w:r w:rsidR="00F727D3">
        <w:t xml:space="preserve">" </w:t>
      </w:r>
      <w:r w:rsidRPr="00F727D3">
        <w:t>общественного мнения, повышение в обществе престижа многодетной и социально благополучной семьи</w:t>
      </w:r>
      <w:r w:rsidR="00F727D3" w:rsidRPr="00F727D3">
        <w:t>;</w:t>
      </w:r>
    </w:p>
    <w:p w:rsidR="00F727D3" w:rsidRDefault="00E3276B" w:rsidP="00F727D3">
      <w:pPr>
        <w:ind w:firstLine="709"/>
      </w:pPr>
      <w:r w:rsidRPr="00F727D3">
        <w:t>совершенствование подготовки профессиональных кадров для работы с семьёй</w:t>
      </w:r>
      <w:r w:rsidR="00F727D3" w:rsidRPr="00F727D3">
        <w:t>.</w:t>
      </w:r>
    </w:p>
    <w:p w:rsidR="00E3276B" w:rsidRPr="00F727D3" w:rsidRDefault="00E3276B" w:rsidP="00F727D3">
      <w:pPr>
        <w:ind w:firstLine="709"/>
        <w:rPr>
          <w:b/>
          <w:bCs/>
        </w:rPr>
      </w:pPr>
      <w:r w:rsidRPr="00F727D3">
        <w:rPr>
          <w:b/>
          <w:bCs/>
        </w:rPr>
        <w:t>Приоритетные направления реализации семейной политики Рязанской области</w:t>
      </w:r>
      <w:r w:rsidR="00F727D3" w:rsidRPr="00F727D3">
        <w:rPr>
          <w:b/>
          <w:bCs/>
        </w:rPr>
        <w:t>.</w:t>
      </w:r>
    </w:p>
    <w:p w:rsidR="00F727D3" w:rsidRDefault="00E3276B" w:rsidP="00F727D3">
      <w:pPr>
        <w:ind w:firstLine="709"/>
      </w:pPr>
      <w:r w:rsidRPr="00F727D3">
        <w:t>Создание условий для экономической самостоятельности семьи, улучшение материальных условий жизнедеятельности семьи, поддержка семей, оказавшихся в трудной жизненной ситуации</w:t>
      </w:r>
      <w:r w:rsidR="00F727D3" w:rsidRPr="00F727D3">
        <w:t>:</w:t>
      </w:r>
    </w:p>
    <w:p w:rsidR="00F727D3" w:rsidRDefault="00E3276B" w:rsidP="00F727D3">
      <w:pPr>
        <w:ind w:firstLine="709"/>
      </w:pPr>
      <w:r w:rsidRPr="00F727D3">
        <w:t>повышение степени доступности жилья для семей, имеющих малолетних детей, включая внедрение ипотеки с отсрочкой</w:t>
      </w:r>
      <w:r w:rsidR="00F727D3">
        <w:t xml:space="preserve"> (</w:t>
      </w:r>
      <w:r w:rsidRPr="00F727D3">
        <w:t>снижением</w:t>
      </w:r>
      <w:r w:rsidR="00F727D3" w:rsidRPr="00F727D3">
        <w:t xml:space="preserve">) </w:t>
      </w:r>
      <w:r w:rsidRPr="00F727D3">
        <w:t>платежей, предоставление основной части государственных субсидий при рождении ребенка, расширение объемов строительства жилья и объектов социальной инфраструктуры с учетом потребностей многодетных семей</w:t>
      </w:r>
      <w:r w:rsidR="00F727D3" w:rsidRPr="00F727D3">
        <w:t>;</w:t>
      </w:r>
    </w:p>
    <w:p w:rsidR="00F727D3" w:rsidRDefault="00E3276B" w:rsidP="00F727D3">
      <w:pPr>
        <w:ind w:firstLine="709"/>
      </w:pPr>
      <w:r w:rsidRPr="00F727D3">
        <w:t>создание условий для преодоления тенденций снижения уровня доходов и стабилизации материального положения семей, сокращение масштабов бедности и увеличение помощи нетрудоспособным членам семьи</w:t>
      </w:r>
      <w:r w:rsidR="00F727D3" w:rsidRPr="00F727D3">
        <w:t>;</w:t>
      </w:r>
    </w:p>
    <w:p w:rsidR="00F727D3" w:rsidRDefault="00E3276B" w:rsidP="00F727D3">
      <w:pPr>
        <w:ind w:firstLine="709"/>
      </w:pPr>
      <w:r w:rsidRPr="00F727D3">
        <w:t>материальная поддержка беременных женщин, семей с детьми-инвалидами, неполных, многодетных и малообеспеченных семей</w:t>
      </w:r>
      <w:r w:rsidR="00F727D3" w:rsidRPr="00F727D3">
        <w:t>;</w:t>
      </w:r>
    </w:p>
    <w:p w:rsidR="00F727D3" w:rsidRDefault="00E3276B" w:rsidP="00F727D3">
      <w:pPr>
        <w:ind w:firstLine="709"/>
      </w:pPr>
      <w:r w:rsidRPr="00F727D3">
        <w:t>оказание содействия в развитии малого семейного бизнеса</w:t>
      </w:r>
      <w:r w:rsidR="00F727D3" w:rsidRPr="00F727D3">
        <w:t>;</w:t>
      </w:r>
    </w:p>
    <w:p w:rsidR="00F727D3" w:rsidRDefault="00E3276B" w:rsidP="00F727D3">
      <w:pPr>
        <w:ind w:firstLine="709"/>
      </w:pPr>
      <w:r w:rsidRPr="00F727D3">
        <w:t>создание работникам, имеющим детей, благоприятных условий</w:t>
      </w:r>
      <w:r w:rsidR="00F1252E" w:rsidRPr="00F727D3">
        <w:t xml:space="preserve"> </w:t>
      </w:r>
      <w:r w:rsidRPr="00F727D3">
        <w:t>для сочетания трудовой деятельности с выполнением семейных</w:t>
      </w:r>
      <w:r w:rsidR="00F1252E" w:rsidRPr="00F727D3">
        <w:t xml:space="preserve"> </w:t>
      </w:r>
      <w:r w:rsidRPr="00F727D3">
        <w:t>обязанностей</w:t>
      </w:r>
      <w:r w:rsidR="00F727D3" w:rsidRPr="00F727D3">
        <w:t>;</w:t>
      </w:r>
    </w:p>
    <w:p w:rsidR="00F727D3" w:rsidRDefault="00E3276B" w:rsidP="00F727D3">
      <w:pPr>
        <w:ind w:firstLine="709"/>
      </w:pPr>
      <w:r w:rsidRPr="00F727D3">
        <w:t>экономическая поддержка становления индивидуальной трудовой деятельности, семейного предпринимательства и фермерства</w:t>
      </w:r>
      <w:r w:rsidR="00F727D3" w:rsidRPr="00F727D3">
        <w:t>;</w:t>
      </w:r>
    </w:p>
    <w:p w:rsidR="00F727D3" w:rsidRDefault="00E3276B" w:rsidP="00F727D3">
      <w:pPr>
        <w:ind w:firstLine="709"/>
      </w:pPr>
      <w:r w:rsidRPr="00F727D3">
        <w:t>создание условий для развития высококвалифицированного надомного труда</w:t>
      </w:r>
      <w:r w:rsidR="00F727D3" w:rsidRPr="00F727D3">
        <w:t>;</w:t>
      </w:r>
    </w:p>
    <w:p w:rsidR="00F727D3" w:rsidRDefault="00E3276B" w:rsidP="00F727D3">
      <w:pPr>
        <w:ind w:firstLine="709"/>
      </w:pPr>
      <w:r w:rsidRPr="00F727D3">
        <w:t>обеспечение государственных гарантий занятости трудоспособных членов семьи, в том числе на условиях неполного рабочего дня</w:t>
      </w:r>
      <w:r w:rsidR="00F727D3">
        <w:t xml:space="preserve"> (</w:t>
      </w:r>
      <w:r w:rsidRPr="00F727D3">
        <w:t>недели</w:t>
      </w:r>
      <w:r w:rsidR="00F727D3" w:rsidRPr="00F727D3">
        <w:t>),</w:t>
      </w:r>
      <w:r w:rsidRPr="00F727D3">
        <w:t xml:space="preserve"> для подростков</w:t>
      </w:r>
      <w:r w:rsidR="00F727D3">
        <w:t xml:space="preserve"> (</w:t>
      </w:r>
      <w:r w:rsidRPr="00F727D3">
        <w:t>от 14 до 18 лет</w:t>
      </w:r>
      <w:r w:rsidR="00F727D3" w:rsidRPr="00F727D3">
        <w:t xml:space="preserve">) </w:t>
      </w:r>
      <w:r w:rsidRPr="00F727D3">
        <w:t>в свободное от учебы время, а также женщин, имеющих несовершеннолетних детей, развитие программ трудоустройства и занятости подростков и молодежи</w:t>
      </w:r>
      <w:r w:rsidR="00F727D3" w:rsidRPr="00F727D3">
        <w:t>;</w:t>
      </w:r>
    </w:p>
    <w:p w:rsidR="00F727D3" w:rsidRDefault="00E3276B" w:rsidP="00F727D3">
      <w:pPr>
        <w:ind w:firstLine="709"/>
      </w:pPr>
      <w:r w:rsidRPr="00F727D3">
        <w:t>усиление гарантий занятости в сфере общественного труда для семей, нуждающихся в повышенной социальной защите</w:t>
      </w:r>
      <w:r w:rsidR="00F727D3">
        <w:t xml:space="preserve"> (</w:t>
      </w:r>
      <w:r w:rsidRPr="00F727D3">
        <w:t xml:space="preserve">семей одиноких и многодетных родителей, инвалидов, пенсионеров, и </w:t>
      </w:r>
      <w:r w:rsidR="00F727D3">
        <w:t>др.)</w:t>
      </w:r>
      <w:r w:rsidR="00F727D3" w:rsidRPr="00F727D3">
        <w:t xml:space="preserve">; </w:t>
      </w:r>
      <w:r w:rsidRPr="00F727D3">
        <w:t>стимулирование создания для них специальных рабочих мест, предоставление налоговых или иных льгот предприятиям, использующим их труд</w:t>
      </w:r>
      <w:r w:rsidR="00F727D3" w:rsidRPr="00F727D3">
        <w:t>;</w:t>
      </w:r>
    </w:p>
    <w:p w:rsidR="00F727D3" w:rsidRDefault="00E3276B" w:rsidP="00F727D3">
      <w:pPr>
        <w:ind w:firstLine="709"/>
      </w:pPr>
      <w:r w:rsidRPr="00F727D3">
        <w:t>обеспечение условий для повышения квалификации или переобучения работниц, имеющих перерыв в трудовой деятельности, в том числе при возвращении из отпуска по беременности и родам и уходу за ребенком, для их скорейшей профессиональной реабилитации</w:t>
      </w:r>
      <w:r w:rsidR="00F727D3" w:rsidRPr="00F727D3">
        <w:t>.</w:t>
      </w:r>
    </w:p>
    <w:p w:rsidR="00F727D3" w:rsidRDefault="007274DE" w:rsidP="00F727D3">
      <w:pPr>
        <w:ind w:firstLine="709"/>
      </w:pPr>
      <w:r>
        <w:rPr>
          <w:lang w:val="en-US"/>
        </w:rPr>
        <w:t>II</w:t>
      </w:r>
      <w:r w:rsidRPr="007274DE">
        <w:t>.</w:t>
      </w:r>
      <w:r w:rsidR="00F727D3">
        <w:t xml:space="preserve"> </w:t>
      </w:r>
      <w:r w:rsidR="00E3276B" w:rsidRPr="00F727D3">
        <w:t>Охрана здоровья детей и родителей</w:t>
      </w:r>
      <w:r w:rsidR="00F727D3" w:rsidRPr="00F727D3">
        <w:t>:</w:t>
      </w:r>
    </w:p>
    <w:p w:rsidR="00F727D3" w:rsidRDefault="00E3276B" w:rsidP="00F727D3">
      <w:pPr>
        <w:ind w:firstLine="709"/>
      </w:pPr>
      <w:r w:rsidRPr="00F727D3">
        <w:t>усиление профилактической направленности медицинской помощи, обеспечение доступности и повышение качества медицинской помощи населению</w:t>
      </w:r>
      <w:r w:rsidR="00F727D3" w:rsidRPr="00F727D3">
        <w:t>;</w:t>
      </w:r>
    </w:p>
    <w:p w:rsidR="00F727D3" w:rsidRDefault="00E3276B" w:rsidP="00F727D3">
      <w:pPr>
        <w:ind w:firstLine="709"/>
      </w:pPr>
      <w:r w:rsidRPr="00F727D3">
        <w:t>укрепление здоровья детей и подростков, прежде всего, за счет совершенствования профилактических мероприятий по снижению детской смертности от управляемых причин</w:t>
      </w:r>
      <w:r w:rsidR="00F727D3" w:rsidRPr="00F727D3">
        <w:t>;</w:t>
      </w:r>
    </w:p>
    <w:p w:rsidR="00F727D3" w:rsidRDefault="00E3276B" w:rsidP="00F727D3">
      <w:pPr>
        <w:ind w:firstLine="709"/>
      </w:pPr>
      <w:r w:rsidRPr="00F727D3">
        <w:t>создание условий для организации семейного отдыха, оздоровления детей и подростков</w:t>
      </w:r>
      <w:r w:rsidR="00F727D3" w:rsidRPr="00F727D3">
        <w:t>;</w:t>
      </w:r>
    </w:p>
    <w:p w:rsidR="00F727D3" w:rsidRDefault="00E3276B" w:rsidP="00F727D3">
      <w:pPr>
        <w:ind w:firstLine="709"/>
      </w:pPr>
      <w:r w:rsidRPr="00F727D3">
        <w:t>совершенствование медико-генетической помощи населению, внедрение современных технологий ранней диагностики врожденных пороков развития плода, наследственных и других заболеваний</w:t>
      </w:r>
      <w:r w:rsidR="00F727D3" w:rsidRPr="00F727D3">
        <w:t>;</w:t>
      </w:r>
    </w:p>
    <w:p w:rsidR="00F727D3" w:rsidRDefault="00E3276B" w:rsidP="00F727D3">
      <w:pPr>
        <w:ind w:firstLine="709"/>
      </w:pPr>
      <w:r w:rsidRPr="00F727D3">
        <w:t>разработка и внедрение современных технологий, направленных на укрепление репродуктивного здоровья населения</w:t>
      </w:r>
      <w:r w:rsidR="00F727D3" w:rsidRPr="00F727D3">
        <w:t>;</w:t>
      </w:r>
    </w:p>
    <w:p w:rsidR="00F727D3" w:rsidRDefault="00E3276B" w:rsidP="00F727D3">
      <w:pPr>
        <w:ind w:firstLine="709"/>
      </w:pPr>
      <w:r w:rsidRPr="00F727D3">
        <w:t>развитие центров реабилитации для детей с ограниченными возможностями</w:t>
      </w:r>
      <w:r w:rsidR="00F727D3" w:rsidRPr="00F727D3">
        <w:t>.</w:t>
      </w:r>
    </w:p>
    <w:p w:rsidR="00F727D3" w:rsidRDefault="00E3276B" w:rsidP="00F727D3">
      <w:pPr>
        <w:ind w:firstLine="709"/>
      </w:pPr>
      <w:r w:rsidRPr="00F727D3">
        <w:t>Оказание помощи семье в области воспитания и образования детей, профилактика семейного неблагополучия</w:t>
      </w:r>
      <w:r w:rsidR="00F727D3" w:rsidRPr="00F727D3">
        <w:t>:</w:t>
      </w:r>
    </w:p>
    <w:p w:rsidR="00F727D3" w:rsidRDefault="00E3276B" w:rsidP="00F727D3">
      <w:pPr>
        <w:ind w:firstLine="709"/>
      </w:pPr>
      <w:r w:rsidRPr="00F727D3">
        <w:t>совершенствование профилактической и реабилитационной работы с семьями, осуществление постоянного патронажа проблемных и кризисных семей, развитие службы сопровождения замещающих семей</w:t>
      </w:r>
      <w:r w:rsidR="00F727D3" w:rsidRPr="00F727D3">
        <w:t>;</w:t>
      </w:r>
    </w:p>
    <w:p w:rsidR="00F727D3" w:rsidRDefault="00E3276B" w:rsidP="00F727D3">
      <w:pPr>
        <w:ind w:firstLine="709"/>
      </w:pPr>
      <w:r w:rsidRPr="00F727D3">
        <w:t>поддержка детей, которые в силу жизненных обстоятельств попали в сложные условия существования, искоренение всех форм эксплуатации детей, профилактика насилия в семье</w:t>
      </w:r>
      <w:r w:rsidR="00F727D3" w:rsidRPr="00F727D3">
        <w:t>;</w:t>
      </w:r>
    </w:p>
    <w:p w:rsidR="00F727D3" w:rsidRDefault="00E3276B" w:rsidP="00F727D3">
      <w:pPr>
        <w:ind w:firstLine="709"/>
      </w:pPr>
      <w:r w:rsidRPr="00F727D3">
        <w:t>оказание несовершеннолетним услуг по профессиональной ориентации и социальной адаптации на рынке труда</w:t>
      </w:r>
      <w:r w:rsidR="00F727D3" w:rsidRPr="00F727D3">
        <w:t>;</w:t>
      </w:r>
    </w:p>
    <w:p w:rsidR="00F727D3" w:rsidRDefault="00E3276B" w:rsidP="00F727D3">
      <w:pPr>
        <w:ind w:firstLine="709"/>
      </w:pPr>
      <w:r w:rsidRPr="00F727D3">
        <w:t>сохранение и развитие сети дошкольных образовательных учреждений</w:t>
      </w:r>
      <w:r w:rsidR="00F727D3" w:rsidRPr="00F727D3">
        <w:t>;</w:t>
      </w:r>
    </w:p>
    <w:p w:rsidR="00F727D3" w:rsidRDefault="00E3276B" w:rsidP="00F727D3">
      <w:pPr>
        <w:ind w:firstLine="709"/>
      </w:pPr>
      <w:r w:rsidRPr="00F727D3">
        <w:t>развитие системы дополнительного образования, создание условий для духовного и нравственного развития детей, освоения ценностей культуры</w:t>
      </w:r>
      <w:r w:rsidR="00F727D3" w:rsidRPr="00F727D3">
        <w:t>;</w:t>
      </w:r>
    </w:p>
    <w:p w:rsidR="00F727D3" w:rsidRDefault="00E3276B" w:rsidP="00F727D3">
      <w:pPr>
        <w:ind w:firstLine="709"/>
      </w:pPr>
      <w:r w:rsidRPr="00F727D3">
        <w:t>создание условий для устойчивого функционирования системы организации досуга семей и детей</w:t>
      </w:r>
      <w:r w:rsidR="00F727D3" w:rsidRPr="00F727D3">
        <w:t>;</w:t>
      </w:r>
    </w:p>
    <w:p w:rsidR="00F727D3" w:rsidRDefault="00E3276B" w:rsidP="00F727D3">
      <w:pPr>
        <w:ind w:firstLine="709"/>
      </w:pPr>
      <w:r w:rsidRPr="00F727D3">
        <w:t>усиление и совершенствование духовно-нравственного воспитания детей</w:t>
      </w:r>
      <w:r w:rsidR="00F727D3" w:rsidRPr="00F727D3">
        <w:t>.</w:t>
      </w:r>
    </w:p>
    <w:p w:rsidR="00F727D3" w:rsidRDefault="00E3276B" w:rsidP="00F727D3">
      <w:pPr>
        <w:ind w:firstLine="709"/>
      </w:pPr>
      <w:r w:rsidRPr="00F727D3">
        <w:t>Развитие системы социальной и психолого-педагогической помощи семье</w:t>
      </w:r>
      <w:r w:rsidR="00F727D3" w:rsidRPr="00F727D3">
        <w:t>:</w:t>
      </w:r>
    </w:p>
    <w:p w:rsidR="00F727D3" w:rsidRDefault="00E3276B" w:rsidP="00F727D3">
      <w:pPr>
        <w:ind w:firstLine="709"/>
      </w:pPr>
      <w:r w:rsidRPr="00F727D3">
        <w:t>содействие межведомственному сотрудничеству учреждений в целях наилучшего обслуживания семьи</w:t>
      </w:r>
      <w:r w:rsidR="00F727D3" w:rsidRPr="00F727D3">
        <w:t>;</w:t>
      </w:r>
    </w:p>
    <w:p w:rsidR="00F727D3" w:rsidRDefault="00E3276B" w:rsidP="00F727D3">
      <w:pPr>
        <w:ind w:firstLine="709"/>
      </w:pPr>
      <w:r w:rsidRPr="00F727D3">
        <w:t>поддержка гражданской инициативы и взаимодействие с негосударственными организациями, ведущими социальную работу с семьей, детьми, подростками и пожилыми людьми</w:t>
      </w:r>
      <w:r w:rsidR="00F727D3" w:rsidRPr="00F727D3">
        <w:t>;</w:t>
      </w:r>
    </w:p>
    <w:p w:rsidR="00F727D3" w:rsidRDefault="00E3276B" w:rsidP="00F727D3">
      <w:pPr>
        <w:ind w:firstLine="709"/>
      </w:pPr>
      <w:r w:rsidRPr="00F727D3">
        <w:t>формирование на территории области сети учреждений социального обслуживания семей, обеспечивающих их правовой, медико-социальной, психологической поддержкой и социальным устройством</w:t>
      </w:r>
      <w:r w:rsidR="00F727D3" w:rsidRPr="00F727D3">
        <w:t>;</w:t>
      </w:r>
    </w:p>
    <w:p w:rsidR="00F727D3" w:rsidRDefault="00E3276B" w:rsidP="00F727D3">
      <w:pPr>
        <w:ind w:firstLine="709"/>
      </w:pPr>
      <w:r w:rsidRPr="00F727D3">
        <w:t>развитие и поддержка семейных форм устройства детей-сирот</w:t>
      </w:r>
      <w:r w:rsidR="00F727D3" w:rsidRPr="00F727D3">
        <w:t>.</w:t>
      </w:r>
    </w:p>
    <w:p w:rsidR="00E3276B" w:rsidRPr="00F727D3" w:rsidRDefault="00E3276B" w:rsidP="00F727D3">
      <w:pPr>
        <w:ind w:firstLine="709"/>
      </w:pPr>
      <w:r w:rsidRPr="00F727D3">
        <w:t>IV</w:t>
      </w:r>
      <w:r w:rsidR="00F727D3" w:rsidRPr="00F727D3">
        <w:t xml:space="preserve">. </w:t>
      </w:r>
      <w:r w:rsidRPr="00F727D3">
        <w:t>Информационное обеспечение реализации Концепции</w:t>
      </w:r>
    </w:p>
    <w:p w:rsidR="00F727D3" w:rsidRDefault="00E3276B" w:rsidP="00F727D3">
      <w:pPr>
        <w:ind w:firstLine="709"/>
      </w:pPr>
      <w:r w:rsidRPr="00F727D3">
        <w:t>Информационное обеспечение реализации Концепции семейной политики предполагает</w:t>
      </w:r>
      <w:r w:rsidR="00F727D3" w:rsidRPr="00F727D3">
        <w:t>:</w:t>
      </w:r>
    </w:p>
    <w:p w:rsidR="00F727D3" w:rsidRDefault="00E3276B" w:rsidP="00F727D3">
      <w:pPr>
        <w:ind w:firstLine="709"/>
      </w:pPr>
      <w:r w:rsidRPr="00F727D3">
        <w:t>использование данных государственной статистики, итогов предстоящей Всероссийской переписи населения с целью предоставления обществу достоверных данных о положении рязанских семей, проблемах и путях их решения</w:t>
      </w:r>
      <w:r w:rsidR="00F727D3" w:rsidRPr="00F727D3">
        <w:t>;</w:t>
      </w:r>
    </w:p>
    <w:p w:rsidR="00F727D3" w:rsidRDefault="00E3276B" w:rsidP="00F727D3">
      <w:pPr>
        <w:ind w:firstLine="709"/>
      </w:pPr>
      <w:r w:rsidRPr="00F727D3">
        <w:t>регулярное отражение статистической и социологической информации о положении рязанских семей в средствах массовой информации, научных журналах, в специальной литературе</w:t>
      </w:r>
      <w:r w:rsidR="00F727D3" w:rsidRPr="00F727D3">
        <w:t>;</w:t>
      </w:r>
    </w:p>
    <w:p w:rsidR="00F727D3" w:rsidRDefault="00E3276B" w:rsidP="00F727D3">
      <w:pPr>
        <w:ind w:firstLine="709"/>
      </w:pPr>
      <w:r w:rsidRPr="00F727D3">
        <w:t>повышение уровня информированности населения об учреждениях и комплексе услуг, предоставляемых семьям</w:t>
      </w:r>
      <w:r w:rsidR="00F727D3" w:rsidRPr="00F727D3">
        <w:t>;</w:t>
      </w:r>
    </w:p>
    <w:p w:rsidR="00F727D3" w:rsidRDefault="00E3276B" w:rsidP="00F727D3">
      <w:pPr>
        <w:ind w:firstLine="709"/>
      </w:pPr>
      <w:r w:rsidRPr="00F727D3">
        <w:t>привлечение печатных и электронных средств массовой информации для формирования</w:t>
      </w:r>
      <w:r w:rsidR="00F727D3">
        <w:t xml:space="preserve"> "</w:t>
      </w:r>
      <w:r w:rsidRPr="00F727D3">
        <w:t>просемейного</w:t>
      </w:r>
      <w:r w:rsidR="00F727D3">
        <w:t xml:space="preserve">" </w:t>
      </w:r>
      <w:r w:rsidRPr="00F727D3">
        <w:t xml:space="preserve">общественного мнения, пропаганды ценностей </w:t>
      </w:r>
      <w:r w:rsidR="00C27FD9" w:rsidRPr="00F727D3">
        <w:t>с</w:t>
      </w:r>
      <w:r w:rsidRPr="00F727D3">
        <w:t>емьи, семейного образа жизни, семейных форм воспитания детей, позитивного опыта становления молодых семей, ответственного материнства и отцовства, многодетности</w:t>
      </w:r>
      <w:r w:rsidR="00F727D3" w:rsidRPr="00F727D3">
        <w:t xml:space="preserve">. </w:t>
      </w:r>
      <w:r w:rsidRPr="00F727D3">
        <w:t>При этом средствам массовой информации необходимо не только выносить на обсуждение проблемы, возникающие в семьях, но и рекомендовать оптимальные стратегии поведения для их разрешения, пропагандировать достижения успешных, благополучных семей</w:t>
      </w:r>
      <w:r w:rsidR="00F727D3" w:rsidRPr="00F727D3">
        <w:t>;</w:t>
      </w:r>
    </w:p>
    <w:p w:rsidR="00F727D3" w:rsidRDefault="00E3276B" w:rsidP="00F727D3">
      <w:pPr>
        <w:ind w:firstLine="709"/>
      </w:pPr>
      <w:r w:rsidRPr="00F727D3">
        <w:t>организацию целенаправленной информационной кампании, рассчитанной на формирование гражданской позиции в отношении необходимости повышения рождаемости, ценности детей и статуса родительства, перехода от малодетной к среднедетной семье, переориентации системы ценностей на устойчивую полную семью с несколькими детьми, пропаганду здорового образа жизни</w:t>
      </w:r>
      <w:r w:rsidR="00F727D3" w:rsidRPr="00F727D3">
        <w:t>;</w:t>
      </w:r>
    </w:p>
    <w:p w:rsidR="00F727D3" w:rsidRDefault="00E3276B" w:rsidP="00F727D3">
      <w:pPr>
        <w:ind w:firstLine="709"/>
      </w:pPr>
      <w:r w:rsidRPr="00F727D3">
        <w:t>размещение информации в печатных СМИ, подготовка сюжетов, репортажей, выступлений ответственных лиц по региональному телевидению и радио</w:t>
      </w:r>
      <w:r w:rsidR="00F1252E" w:rsidRPr="00F727D3">
        <w:t xml:space="preserve"> </w:t>
      </w:r>
      <w:r w:rsidRPr="00F727D3">
        <w:t>для освещения хода реализации Концепции, формирования общественного мнения и имиджа спец</w:t>
      </w:r>
      <w:r w:rsidR="00F1252E" w:rsidRPr="00F727D3">
        <w:t>иалистов, работающих с семьей</w:t>
      </w:r>
      <w:r w:rsidR="00F727D3" w:rsidRPr="00F727D3">
        <w:t>;</w:t>
      </w:r>
    </w:p>
    <w:p w:rsidR="00F727D3" w:rsidRDefault="00E3276B" w:rsidP="00F727D3">
      <w:pPr>
        <w:ind w:firstLine="709"/>
      </w:pPr>
      <w:r w:rsidRPr="00F727D3">
        <w:t>проведение социальных акций среди молодежной аудитории, направленных на пропаганду семейных ценностей</w:t>
      </w:r>
      <w:r w:rsidR="00F727D3" w:rsidRPr="00F727D3">
        <w:t>;</w:t>
      </w:r>
    </w:p>
    <w:p w:rsidR="00F727D3" w:rsidRDefault="00E3276B" w:rsidP="00F727D3">
      <w:pPr>
        <w:ind w:firstLine="709"/>
      </w:pPr>
      <w:r w:rsidRPr="00F727D3">
        <w:t>изготовление и размещение наружной рекламы на щитах, растяжках, билбордах, направленной на формирование позитивного имиджа семьи</w:t>
      </w:r>
      <w:r w:rsidR="00F727D3" w:rsidRPr="00F727D3">
        <w:t>;</w:t>
      </w:r>
    </w:p>
    <w:p w:rsidR="00F727D3" w:rsidRDefault="00E3276B" w:rsidP="00F727D3">
      <w:pPr>
        <w:ind w:firstLine="709"/>
      </w:pPr>
      <w:r w:rsidRPr="00F727D3">
        <w:t>изготовление презентационной продукции для популяризации приоритетных направлений Концепции</w:t>
      </w:r>
      <w:r w:rsidR="00F727D3" w:rsidRPr="00F727D3">
        <w:t>.</w:t>
      </w:r>
    </w:p>
    <w:p w:rsidR="00E3276B" w:rsidRPr="00F727D3" w:rsidRDefault="00E3276B" w:rsidP="00F727D3">
      <w:pPr>
        <w:ind w:firstLine="709"/>
        <w:rPr>
          <w:b/>
          <w:bCs/>
        </w:rPr>
      </w:pPr>
      <w:r w:rsidRPr="00F727D3">
        <w:rPr>
          <w:b/>
          <w:bCs/>
        </w:rPr>
        <w:t>Механизм реализации Концепции</w:t>
      </w:r>
      <w:r w:rsidR="00F727D3">
        <w:rPr>
          <w:b/>
          <w:bCs/>
        </w:rPr>
        <w:t>.</w:t>
      </w:r>
    </w:p>
    <w:p w:rsidR="00F727D3" w:rsidRDefault="00E3276B" w:rsidP="00F727D3">
      <w:pPr>
        <w:ind w:firstLine="709"/>
      </w:pPr>
      <w:r w:rsidRPr="00F727D3">
        <w:t>Реализация Концепции предполагает</w:t>
      </w:r>
      <w:r w:rsidR="00F727D3" w:rsidRPr="00F727D3">
        <w:t>:</w:t>
      </w:r>
    </w:p>
    <w:p w:rsidR="00F727D3" w:rsidRDefault="00E3276B" w:rsidP="00F727D3">
      <w:pPr>
        <w:ind w:firstLine="709"/>
      </w:pPr>
      <w:r w:rsidRPr="00F727D3">
        <w:t>совершенствование законодательного обеспечения региональной семейной политики и защиты прав детей</w:t>
      </w:r>
      <w:r w:rsidR="00F727D3" w:rsidRPr="00F727D3">
        <w:t>;</w:t>
      </w:r>
    </w:p>
    <w:p w:rsidR="00F727D3" w:rsidRDefault="00E3276B" w:rsidP="00F727D3">
      <w:pPr>
        <w:ind w:firstLine="709"/>
      </w:pPr>
      <w:r w:rsidRPr="00F727D3">
        <w:t>концентрацию финансовых и материальных ресурсов, направляемых на реализацию приоритетных положений Концепции, с учетом использования средств бюджетов различных уровней и привлечение дополнительных внебюджетных поступлений</w:t>
      </w:r>
      <w:r w:rsidR="00F727D3" w:rsidRPr="00F727D3">
        <w:t>;</w:t>
      </w:r>
    </w:p>
    <w:p w:rsidR="00F727D3" w:rsidRDefault="00E3276B" w:rsidP="00F727D3">
      <w:pPr>
        <w:ind w:firstLine="709"/>
      </w:pPr>
      <w:r w:rsidRPr="00F727D3">
        <w:t>постоянную целенаправленную деятельность государственных структур, направленную на сохранение и укрепление семьи, совершенствование межведомственного взаимодействия, создание и развитие структурных подразделений, занимающихся вопросами социальной политики в отношении семьи</w:t>
      </w:r>
      <w:r w:rsidR="00F727D3" w:rsidRPr="00F727D3">
        <w:t>;</w:t>
      </w:r>
    </w:p>
    <w:p w:rsidR="00F727D3" w:rsidRDefault="00E3276B" w:rsidP="00F727D3">
      <w:pPr>
        <w:ind w:firstLine="709"/>
      </w:pPr>
      <w:r w:rsidRPr="00F727D3">
        <w:t>развитие сети учреждений социального обслуживания, открытие и функционирование эффективных комплексных центров психолого-педагогической и экстренной психологической помощи семье, школ приемных родителей, службы сопровождения замещающих семей</w:t>
      </w:r>
      <w:r w:rsidR="00F727D3" w:rsidRPr="00F727D3">
        <w:t>;</w:t>
      </w:r>
    </w:p>
    <w:p w:rsidR="00F727D3" w:rsidRDefault="00E3276B" w:rsidP="00F727D3">
      <w:pPr>
        <w:ind w:firstLine="709"/>
      </w:pPr>
      <w:r w:rsidRPr="00F727D3">
        <w:t>разработку и выполнение областных целевых программ, планов мероприятий, направленных на решение задач в области семейной политики, ежегодную их корректировку</w:t>
      </w:r>
      <w:r w:rsidR="00F727D3" w:rsidRPr="00F727D3">
        <w:t>;</w:t>
      </w:r>
    </w:p>
    <w:p w:rsidR="00F727D3" w:rsidRDefault="00E3276B" w:rsidP="00F727D3">
      <w:pPr>
        <w:ind w:firstLine="709"/>
      </w:pPr>
      <w:r w:rsidRPr="00F727D3">
        <w:t>подготовку, переподготовку и повышение квалификации специалистов, работающих с семьей</w:t>
      </w:r>
      <w:r w:rsidR="00F727D3" w:rsidRPr="00F727D3">
        <w:t>;</w:t>
      </w:r>
    </w:p>
    <w:p w:rsidR="00F727D3" w:rsidRDefault="00E3276B" w:rsidP="00F727D3">
      <w:pPr>
        <w:ind w:firstLine="709"/>
      </w:pPr>
      <w:r w:rsidRPr="00F727D3">
        <w:t>взаимодействие с общественными, религиозными и благотворительными организациями в решении проблем семьи</w:t>
      </w:r>
      <w:r w:rsidR="00F727D3" w:rsidRPr="00F727D3">
        <w:t>;</w:t>
      </w:r>
    </w:p>
    <w:p w:rsidR="00F727D3" w:rsidRDefault="00E3276B" w:rsidP="00F727D3">
      <w:pPr>
        <w:ind w:firstLine="709"/>
      </w:pPr>
      <w:r w:rsidRPr="00F727D3">
        <w:t>формирование общественного мнения и поддержку гражданских инициатив, направленных на реализацию семейной политики</w:t>
      </w:r>
      <w:r w:rsidR="00F727D3" w:rsidRPr="00F727D3">
        <w:t>.</w:t>
      </w:r>
    </w:p>
    <w:p w:rsidR="00E3276B" w:rsidRPr="00F727D3" w:rsidRDefault="00E3276B" w:rsidP="00F727D3">
      <w:pPr>
        <w:ind w:firstLine="709"/>
        <w:rPr>
          <w:b/>
          <w:bCs/>
        </w:rPr>
      </w:pPr>
      <w:r w:rsidRPr="00F727D3">
        <w:rPr>
          <w:b/>
          <w:bCs/>
        </w:rPr>
        <w:t>Ожидаемые результаты реализации концепции семейной политики</w:t>
      </w:r>
      <w:r w:rsidR="00F727D3">
        <w:rPr>
          <w:b/>
          <w:bCs/>
        </w:rPr>
        <w:t>.</w:t>
      </w:r>
    </w:p>
    <w:p w:rsidR="00F727D3" w:rsidRDefault="00E3276B" w:rsidP="00F727D3">
      <w:pPr>
        <w:ind w:firstLine="709"/>
      </w:pPr>
      <w:r w:rsidRPr="00F727D3">
        <w:t>Новое качество семейной политики предполагает предоставление семье полноценного социально-правового статуса</w:t>
      </w:r>
      <w:r w:rsidR="00F727D3" w:rsidRPr="00F727D3">
        <w:t xml:space="preserve">; </w:t>
      </w:r>
      <w:r w:rsidRPr="00F727D3">
        <w:t>активное функционирование семьи как социальной общности в системе правовых отношений</w:t>
      </w:r>
      <w:r w:rsidR="00F727D3" w:rsidRPr="00F727D3">
        <w:t xml:space="preserve">; </w:t>
      </w:r>
      <w:r w:rsidRPr="00F727D3">
        <w:t>включение функций семейной политики в систему деятельности органов власти и управления</w:t>
      </w:r>
      <w:r w:rsidR="00F727D3" w:rsidRPr="00F727D3">
        <w:t xml:space="preserve">. </w:t>
      </w:r>
      <w:r w:rsidRPr="00F727D3">
        <w:t>В итоге можно прогнозировать реальные изменения в системе социальных отношений</w:t>
      </w:r>
      <w:r w:rsidR="00F727D3">
        <w:t xml:space="preserve"> "</w:t>
      </w:r>
      <w:r w:rsidRPr="00F727D3">
        <w:t>семья</w:t>
      </w:r>
      <w:r w:rsidR="00F727D3" w:rsidRPr="00F727D3">
        <w:t xml:space="preserve"> - </w:t>
      </w:r>
      <w:r w:rsidRPr="00F727D3">
        <w:t>государство</w:t>
      </w:r>
      <w:r w:rsidR="00F727D3">
        <w:t>".</w:t>
      </w:r>
    </w:p>
    <w:p w:rsidR="00F727D3" w:rsidRDefault="00E3276B" w:rsidP="00F727D3">
      <w:pPr>
        <w:ind w:firstLine="709"/>
      </w:pPr>
      <w:r w:rsidRPr="00F727D3">
        <w:t>Основными критериями успешности реализации концепции семейной политики в Рязанской области станут</w:t>
      </w:r>
      <w:r w:rsidR="00F727D3" w:rsidRPr="00F727D3">
        <w:t>:</w:t>
      </w:r>
    </w:p>
    <w:p w:rsidR="00F727D3" w:rsidRDefault="00E3276B" w:rsidP="00F727D3">
      <w:pPr>
        <w:ind w:firstLine="709"/>
      </w:pPr>
      <w:r w:rsidRPr="00F727D3">
        <w:t>улучшение демографической ситуации в Рязанской области</w:t>
      </w:r>
      <w:r w:rsidR="00F727D3" w:rsidRPr="00F727D3">
        <w:t>;</w:t>
      </w:r>
    </w:p>
    <w:p w:rsidR="00F727D3" w:rsidRDefault="00E3276B" w:rsidP="00F727D3">
      <w:pPr>
        <w:ind w:firstLine="709"/>
      </w:pPr>
      <w:r w:rsidRPr="00F727D3">
        <w:t>увеличение количества семей с двумя и более детьми</w:t>
      </w:r>
      <w:r w:rsidR="00F727D3" w:rsidRPr="00F727D3">
        <w:t>;</w:t>
      </w:r>
    </w:p>
    <w:p w:rsidR="00F727D3" w:rsidRDefault="00E3276B" w:rsidP="00F727D3">
      <w:pPr>
        <w:ind w:firstLine="709"/>
      </w:pPr>
      <w:r w:rsidRPr="00F727D3">
        <w:t>увеличение количества регистрируемых браков и сокращение числа разводов</w:t>
      </w:r>
      <w:r w:rsidR="00F727D3" w:rsidRPr="00F727D3">
        <w:t>;</w:t>
      </w:r>
    </w:p>
    <w:p w:rsidR="00F727D3" w:rsidRDefault="00E3276B" w:rsidP="00F727D3">
      <w:pPr>
        <w:ind w:firstLine="709"/>
      </w:pPr>
      <w:r w:rsidRPr="00F727D3">
        <w:t>повышение престижа семьи и ценности семейных отношений в обществе</w:t>
      </w:r>
      <w:r w:rsidR="00F727D3" w:rsidRPr="00F727D3">
        <w:t>;</w:t>
      </w:r>
    </w:p>
    <w:p w:rsidR="00F727D3" w:rsidRDefault="00E3276B" w:rsidP="00F727D3">
      <w:pPr>
        <w:ind w:firstLine="709"/>
      </w:pPr>
      <w:r w:rsidRPr="00F727D3">
        <w:t>сокращение числа неработающих родителей</w:t>
      </w:r>
      <w:r w:rsidR="00F727D3" w:rsidRPr="00F727D3">
        <w:t>;</w:t>
      </w:r>
    </w:p>
    <w:p w:rsidR="00F727D3" w:rsidRDefault="00E3276B" w:rsidP="00F727D3">
      <w:pPr>
        <w:ind w:firstLine="709"/>
      </w:pPr>
      <w:r w:rsidRPr="00F727D3">
        <w:t>развитие системы социальных гарантий, направленных на повышение благосостояния семей с детьми</w:t>
      </w:r>
      <w:r w:rsidR="00F727D3" w:rsidRPr="00F727D3">
        <w:t>;</w:t>
      </w:r>
    </w:p>
    <w:p w:rsidR="00F727D3" w:rsidRDefault="00E3276B" w:rsidP="00F727D3">
      <w:pPr>
        <w:ind w:firstLine="709"/>
      </w:pPr>
      <w:r w:rsidRPr="00F727D3">
        <w:t>всемерное стимулирование молодой семьи с целью выполнения репродуктивной функции</w:t>
      </w:r>
      <w:r w:rsidR="00F727D3" w:rsidRPr="00F727D3">
        <w:t>;</w:t>
      </w:r>
    </w:p>
    <w:p w:rsidR="00F727D3" w:rsidRDefault="00E3276B" w:rsidP="00F727D3">
      <w:pPr>
        <w:ind w:firstLine="709"/>
      </w:pPr>
      <w:r w:rsidRPr="00F727D3">
        <w:t>построение развитой сети учреждений по поддержке семьи и детей в Рязанской области</w:t>
      </w:r>
      <w:r w:rsidR="00F727D3" w:rsidRPr="00F727D3">
        <w:t>;</w:t>
      </w:r>
    </w:p>
    <w:p w:rsidR="00F727D3" w:rsidRDefault="00E3276B" w:rsidP="00F727D3">
      <w:pPr>
        <w:ind w:firstLine="709"/>
      </w:pPr>
      <w:r w:rsidRPr="00F727D3">
        <w:t>создание системы реабилитации детей с ограниченными возможностями</w:t>
      </w:r>
      <w:r w:rsidR="00F727D3" w:rsidRPr="00F727D3">
        <w:t>;</w:t>
      </w:r>
    </w:p>
    <w:p w:rsidR="00F727D3" w:rsidRDefault="00E3276B" w:rsidP="00F727D3">
      <w:pPr>
        <w:ind w:firstLine="709"/>
      </w:pPr>
      <w:r w:rsidRPr="00F727D3">
        <w:t>совершенствование системы охраны материнства и детства</w:t>
      </w:r>
      <w:r w:rsidR="00F727D3" w:rsidRPr="00F727D3">
        <w:t>;</w:t>
      </w:r>
    </w:p>
    <w:p w:rsidR="00F727D3" w:rsidRDefault="00E3276B" w:rsidP="00F727D3">
      <w:pPr>
        <w:ind w:firstLine="709"/>
      </w:pPr>
      <w:r w:rsidRPr="00F727D3">
        <w:t>развитие сельских территорий, повышение качества жизни на селе</w:t>
      </w:r>
      <w:r w:rsidR="00F727D3" w:rsidRPr="00F727D3">
        <w:t>;</w:t>
      </w:r>
    </w:p>
    <w:p w:rsidR="00E3276B" w:rsidRPr="00F727D3" w:rsidRDefault="00E3276B" w:rsidP="00F727D3">
      <w:pPr>
        <w:ind w:firstLine="709"/>
      </w:pPr>
      <w:r w:rsidRPr="00F727D3">
        <w:t>сокращение числа детей-сирот, воспитывающихся в интернатных учреждениях</w:t>
      </w:r>
      <w:r w:rsidR="00F727D3" w:rsidRPr="00F727D3">
        <w:t>.</w:t>
      </w:r>
      <w:bookmarkStart w:id="13" w:name="_GoBack"/>
      <w:bookmarkEnd w:id="13"/>
    </w:p>
    <w:sectPr w:rsidR="00E3276B" w:rsidRPr="00F727D3" w:rsidSect="00F727D3">
      <w:pgSz w:w="11906" w:h="16838"/>
      <w:pgMar w:top="1134" w:right="851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27D3" w:rsidRDefault="00F727D3" w:rsidP="0076315C">
      <w:pPr>
        <w:spacing w:line="240" w:lineRule="auto"/>
        <w:ind w:firstLine="709"/>
      </w:pPr>
      <w:r>
        <w:separator/>
      </w:r>
    </w:p>
    <w:p w:rsidR="00F727D3" w:rsidRDefault="00F727D3">
      <w:pPr>
        <w:ind w:firstLine="709"/>
      </w:pPr>
    </w:p>
    <w:p w:rsidR="00F727D3" w:rsidRDefault="00F727D3" w:rsidP="00F727D3">
      <w:pPr>
        <w:ind w:firstLine="709"/>
      </w:pPr>
    </w:p>
    <w:p w:rsidR="00F727D3" w:rsidRDefault="00F727D3" w:rsidP="00F727D3">
      <w:pPr>
        <w:ind w:firstLine="709"/>
      </w:pPr>
    </w:p>
    <w:p w:rsidR="00F727D3" w:rsidRDefault="00F727D3" w:rsidP="00F727D3">
      <w:pPr>
        <w:ind w:firstLine="709"/>
      </w:pPr>
    </w:p>
    <w:p w:rsidR="00F727D3" w:rsidRDefault="00F727D3" w:rsidP="00F727D3">
      <w:pPr>
        <w:ind w:firstLine="709"/>
      </w:pPr>
    </w:p>
  </w:endnote>
  <w:endnote w:type="continuationSeparator" w:id="0">
    <w:p w:rsidR="00F727D3" w:rsidRDefault="00F727D3" w:rsidP="0076315C">
      <w:pPr>
        <w:spacing w:line="240" w:lineRule="auto"/>
        <w:ind w:firstLine="709"/>
      </w:pPr>
      <w:r>
        <w:continuationSeparator/>
      </w:r>
    </w:p>
    <w:p w:rsidR="00F727D3" w:rsidRDefault="00F727D3">
      <w:pPr>
        <w:ind w:firstLine="709"/>
      </w:pPr>
    </w:p>
    <w:p w:rsidR="00F727D3" w:rsidRDefault="00F727D3" w:rsidP="00F727D3">
      <w:pPr>
        <w:ind w:firstLine="709"/>
      </w:pPr>
    </w:p>
    <w:p w:rsidR="00F727D3" w:rsidRDefault="00F727D3" w:rsidP="00F727D3">
      <w:pPr>
        <w:ind w:firstLine="709"/>
      </w:pPr>
    </w:p>
    <w:p w:rsidR="00F727D3" w:rsidRDefault="00F727D3" w:rsidP="00F727D3">
      <w:pPr>
        <w:ind w:firstLine="709"/>
      </w:pPr>
    </w:p>
    <w:p w:rsidR="00F727D3" w:rsidRDefault="00F727D3" w:rsidP="00F727D3">
      <w:pPr>
        <w:ind w:firstLine="709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nsolas">
    <w:altName w:val="Arial Narrow"/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27D3" w:rsidRDefault="00F727D3" w:rsidP="00F727D3">
    <w:pPr>
      <w:pStyle w:val="a8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27D3" w:rsidRDefault="00F727D3" w:rsidP="0076315C">
      <w:pPr>
        <w:spacing w:line="240" w:lineRule="auto"/>
        <w:ind w:firstLine="709"/>
      </w:pPr>
      <w:r>
        <w:separator/>
      </w:r>
    </w:p>
    <w:p w:rsidR="00F727D3" w:rsidRDefault="00F727D3">
      <w:pPr>
        <w:ind w:firstLine="709"/>
      </w:pPr>
    </w:p>
    <w:p w:rsidR="00F727D3" w:rsidRDefault="00F727D3" w:rsidP="00F727D3">
      <w:pPr>
        <w:ind w:firstLine="709"/>
      </w:pPr>
    </w:p>
    <w:p w:rsidR="00F727D3" w:rsidRDefault="00F727D3" w:rsidP="00F727D3">
      <w:pPr>
        <w:ind w:firstLine="709"/>
      </w:pPr>
    </w:p>
    <w:p w:rsidR="00F727D3" w:rsidRDefault="00F727D3" w:rsidP="00F727D3">
      <w:pPr>
        <w:ind w:firstLine="709"/>
      </w:pPr>
    </w:p>
    <w:p w:rsidR="00F727D3" w:rsidRDefault="00F727D3" w:rsidP="00F727D3">
      <w:pPr>
        <w:ind w:firstLine="709"/>
      </w:pPr>
    </w:p>
  </w:footnote>
  <w:footnote w:type="continuationSeparator" w:id="0">
    <w:p w:rsidR="00F727D3" w:rsidRDefault="00F727D3" w:rsidP="0076315C">
      <w:pPr>
        <w:spacing w:line="240" w:lineRule="auto"/>
        <w:ind w:firstLine="709"/>
      </w:pPr>
      <w:r>
        <w:continuationSeparator/>
      </w:r>
    </w:p>
    <w:p w:rsidR="00F727D3" w:rsidRDefault="00F727D3">
      <w:pPr>
        <w:ind w:firstLine="709"/>
      </w:pPr>
    </w:p>
    <w:p w:rsidR="00F727D3" w:rsidRDefault="00F727D3" w:rsidP="00F727D3">
      <w:pPr>
        <w:ind w:firstLine="709"/>
      </w:pPr>
    </w:p>
    <w:p w:rsidR="00F727D3" w:rsidRDefault="00F727D3" w:rsidP="00F727D3">
      <w:pPr>
        <w:ind w:firstLine="709"/>
      </w:pPr>
    </w:p>
    <w:p w:rsidR="00F727D3" w:rsidRDefault="00F727D3" w:rsidP="00F727D3">
      <w:pPr>
        <w:ind w:firstLine="709"/>
      </w:pPr>
    </w:p>
    <w:p w:rsidR="00F727D3" w:rsidRDefault="00F727D3" w:rsidP="00F727D3">
      <w:pPr>
        <w:ind w:firstLine="709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27D3" w:rsidRDefault="00F727D3" w:rsidP="00F727D3">
    <w:pPr>
      <w:pStyle w:val="a5"/>
      <w:ind w:right="360" w:firstLine="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985A2B14"/>
    <w:lvl w:ilvl="0" w:tplc="0B2291D4">
      <w:start w:val="2"/>
      <w:numFmt w:val="decimal"/>
      <w:lvlText w:val="%1."/>
      <w:lvlJc w:val="left"/>
      <w:rPr>
        <w:sz w:val="28"/>
        <w:szCs w:val="28"/>
      </w:rPr>
    </w:lvl>
    <w:lvl w:ilvl="1" w:tplc="1914903A">
      <w:numFmt w:val="none"/>
      <w:lvlText w:val=""/>
      <w:lvlJc w:val="left"/>
      <w:pPr>
        <w:tabs>
          <w:tab w:val="num" w:pos="360"/>
        </w:tabs>
      </w:pPr>
    </w:lvl>
    <w:lvl w:ilvl="2" w:tplc="9710CBBA">
      <w:numFmt w:val="none"/>
      <w:lvlText w:val=""/>
      <w:lvlJc w:val="left"/>
      <w:pPr>
        <w:tabs>
          <w:tab w:val="num" w:pos="360"/>
        </w:tabs>
      </w:pPr>
    </w:lvl>
    <w:lvl w:ilvl="3" w:tplc="1E9486DC">
      <w:numFmt w:val="none"/>
      <w:lvlText w:val=""/>
      <w:lvlJc w:val="left"/>
      <w:pPr>
        <w:tabs>
          <w:tab w:val="num" w:pos="360"/>
        </w:tabs>
      </w:pPr>
    </w:lvl>
    <w:lvl w:ilvl="4" w:tplc="38160F84">
      <w:numFmt w:val="none"/>
      <w:lvlText w:val=""/>
      <w:lvlJc w:val="left"/>
      <w:pPr>
        <w:tabs>
          <w:tab w:val="num" w:pos="360"/>
        </w:tabs>
      </w:pPr>
    </w:lvl>
    <w:lvl w:ilvl="5" w:tplc="B6A6A2F8">
      <w:numFmt w:val="none"/>
      <w:lvlText w:val=""/>
      <w:lvlJc w:val="left"/>
      <w:pPr>
        <w:tabs>
          <w:tab w:val="num" w:pos="360"/>
        </w:tabs>
      </w:pPr>
    </w:lvl>
    <w:lvl w:ilvl="6" w:tplc="A08E12A4">
      <w:numFmt w:val="none"/>
      <w:lvlText w:val=""/>
      <w:lvlJc w:val="left"/>
      <w:pPr>
        <w:tabs>
          <w:tab w:val="num" w:pos="360"/>
        </w:tabs>
      </w:pPr>
    </w:lvl>
    <w:lvl w:ilvl="7" w:tplc="5C9ADD56">
      <w:numFmt w:val="none"/>
      <w:lvlText w:val=""/>
      <w:lvlJc w:val="left"/>
      <w:pPr>
        <w:tabs>
          <w:tab w:val="num" w:pos="360"/>
        </w:tabs>
      </w:pPr>
    </w:lvl>
    <w:lvl w:ilvl="8" w:tplc="D6BEB712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0000003"/>
    <w:multiLevelType w:val="hybridMultilevel"/>
    <w:tmpl w:val="AE1CE2B8"/>
    <w:lvl w:ilvl="0" w:tplc="26E68FEC">
      <w:start w:val="1"/>
      <w:numFmt w:val="decimal"/>
      <w:lvlText w:val="1.%1"/>
      <w:lvlJc w:val="left"/>
      <w:rPr>
        <w:sz w:val="28"/>
        <w:szCs w:val="28"/>
      </w:rPr>
    </w:lvl>
    <w:lvl w:ilvl="1" w:tplc="E2E2A5E6">
      <w:numFmt w:val="none"/>
      <w:lvlText w:val=""/>
      <w:lvlJc w:val="left"/>
      <w:pPr>
        <w:tabs>
          <w:tab w:val="num" w:pos="360"/>
        </w:tabs>
      </w:pPr>
    </w:lvl>
    <w:lvl w:ilvl="2" w:tplc="F472729E">
      <w:numFmt w:val="none"/>
      <w:lvlText w:val=""/>
      <w:lvlJc w:val="left"/>
      <w:pPr>
        <w:tabs>
          <w:tab w:val="num" w:pos="360"/>
        </w:tabs>
      </w:pPr>
    </w:lvl>
    <w:lvl w:ilvl="3" w:tplc="9AE83E72">
      <w:numFmt w:val="none"/>
      <w:lvlText w:val=""/>
      <w:lvlJc w:val="left"/>
      <w:pPr>
        <w:tabs>
          <w:tab w:val="num" w:pos="360"/>
        </w:tabs>
      </w:pPr>
    </w:lvl>
    <w:lvl w:ilvl="4" w:tplc="FFF036FC">
      <w:numFmt w:val="none"/>
      <w:lvlText w:val=""/>
      <w:lvlJc w:val="left"/>
      <w:pPr>
        <w:tabs>
          <w:tab w:val="num" w:pos="360"/>
        </w:tabs>
      </w:pPr>
    </w:lvl>
    <w:lvl w:ilvl="5" w:tplc="F2D0D044">
      <w:numFmt w:val="none"/>
      <w:lvlText w:val=""/>
      <w:lvlJc w:val="left"/>
      <w:pPr>
        <w:tabs>
          <w:tab w:val="num" w:pos="360"/>
        </w:tabs>
      </w:pPr>
    </w:lvl>
    <w:lvl w:ilvl="6" w:tplc="69264DF0">
      <w:numFmt w:val="none"/>
      <w:lvlText w:val=""/>
      <w:lvlJc w:val="left"/>
      <w:pPr>
        <w:tabs>
          <w:tab w:val="num" w:pos="360"/>
        </w:tabs>
      </w:pPr>
    </w:lvl>
    <w:lvl w:ilvl="7" w:tplc="4B4C3654">
      <w:numFmt w:val="none"/>
      <w:lvlText w:val=""/>
      <w:lvlJc w:val="left"/>
      <w:pPr>
        <w:tabs>
          <w:tab w:val="num" w:pos="360"/>
        </w:tabs>
      </w:pPr>
    </w:lvl>
    <w:lvl w:ilvl="8" w:tplc="7B446364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0000006"/>
    <w:multiLevelType w:val="singleLevel"/>
    <w:tmpl w:val="00000006"/>
    <w:name w:val="WW8Num2"/>
    <w:lvl w:ilvl="0">
      <w:numFmt w:val="bullet"/>
      <w:lvlText w:val="-"/>
      <w:lvlJc w:val="left"/>
      <w:pPr>
        <w:ind w:left="1364" w:hanging="360"/>
      </w:pPr>
      <w:rPr>
        <w:rFonts w:ascii="Times New Roman" w:hAnsi="Times New Roman" w:cs="Times New Roman"/>
      </w:rPr>
    </w:lvl>
  </w:abstractNum>
  <w:abstractNum w:abstractNumId="3">
    <w:nsid w:val="0B6E3F7B"/>
    <w:multiLevelType w:val="hybridMultilevel"/>
    <w:tmpl w:val="CAA25DD8"/>
    <w:lvl w:ilvl="0" w:tplc="D9FE69FE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E749EF"/>
    <w:multiLevelType w:val="hybridMultilevel"/>
    <w:tmpl w:val="2166895C"/>
    <w:lvl w:ilvl="0" w:tplc="870AE9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D74316C"/>
    <w:multiLevelType w:val="hybridMultilevel"/>
    <w:tmpl w:val="6AB2A1C2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6">
    <w:nsid w:val="1ECC29D5"/>
    <w:multiLevelType w:val="hybridMultilevel"/>
    <w:tmpl w:val="2166895C"/>
    <w:lvl w:ilvl="0" w:tplc="870AE9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FCA409F"/>
    <w:multiLevelType w:val="hybridMultilevel"/>
    <w:tmpl w:val="D0A870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23082C94"/>
    <w:multiLevelType w:val="hybridMultilevel"/>
    <w:tmpl w:val="885A5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4BB418D"/>
    <w:multiLevelType w:val="hybridMultilevel"/>
    <w:tmpl w:val="5EB4993A"/>
    <w:lvl w:ilvl="0" w:tplc="08342A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60D0D27"/>
    <w:multiLevelType w:val="hybridMultilevel"/>
    <w:tmpl w:val="7B863E30"/>
    <w:lvl w:ilvl="0" w:tplc="0419000B">
      <w:start w:val="1"/>
      <w:numFmt w:val="bullet"/>
      <w:lvlText w:val=""/>
      <w:lvlJc w:val="left"/>
      <w:pPr>
        <w:ind w:left="1069" w:hanging="360"/>
      </w:pPr>
      <w:rPr>
        <w:rFonts w:ascii="Wingdings" w:hAnsi="Wingdings" w:cs="Wingdings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D0A1615"/>
    <w:multiLevelType w:val="hybridMultilevel"/>
    <w:tmpl w:val="A8AC4CFA"/>
    <w:lvl w:ilvl="0" w:tplc="0419000B">
      <w:start w:val="1"/>
      <w:numFmt w:val="bullet"/>
      <w:lvlText w:val=""/>
      <w:lvlJc w:val="left"/>
      <w:pPr>
        <w:ind w:left="1069" w:hanging="360"/>
      </w:pPr>
      <w:rPr>
        <w:rFonts w:ascii="Wingdings" w:hAnsi="Wingdings" w:cs="Wingdings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2C31C47"/>
    <w:multiLevelType w:val="hybridMultilevel"/>
    <w:tmpl w:val="272C0D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3DDE4166"/>
    <w:multiLevelType w:val="hybridMultilevel"/>
    <w:tmpl w:val="3F98236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5">
    <w:nsid w:val="462B2920"/>
    <w:multiLevelType w:val="hybridMultilevel"/>
    <w:tmpl w:val="C0561EBC"/>
    <w:lvl w:ilvl="0" w:tplc="0419000B">
      <w:start w:val="1"/>
      <w:numFmt w:val="bullet"/>
      <w:lvlText w:val=""/>
      <w:lvlJc w:val="left"/>
      <w:pPr>
        <w:ind w:left="1069" w:hanging="360"/>
      </w:pPr>
      <w:rPr>
        <w:rFonts w:ascii="Wingdings" w:hAnsi="Wingdings" w:cs="Wingdings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BAB1EC1"/>
    <w:multiLevelType w:val="hybridMultilevel"/>
    <w:tmpl w:val="F7D666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7">
    <w:nsid w:val="523328D0"/>
    <w:multiLevelType w:val="hybridMultilevel"/>
    <w:tmpl w:val="CF92B734"/>
    <w:lvl w:ilvl="0" w:tplc="EB28F272">
      <w:start w:val="1"/>
      <w:numFmt w:val="decimal"/>
      <w:pStyle w:val="1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DD55392"/>
    <w:multiLevelType w:val="multilevel"/>
    <w:tmpl w:val="90AA679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774E49B7"/>
    <w:multiLevelType w:val="hybridMultilevel"/>
    <w:tmpl w:val="6B40F02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18"/>
  </w:num>
  <w:num w:numId="2">
    <w:abstractNumId w:val="19"/>
  </w:num>
  <w:num w:numId="3">
    <w:abstractNumId w:val="14"/>
  </w:num>
  <w:num w:numId="4">
    <w:abstractNumId w:val="2"/>
  </w:num>
  <w:num w:numId="5">
    <w:abstractNumId w:val="3"/>
  </w:num>
  <w:num w:numId="6">
    <w:abstractNumId w:val="8"/>
  </w:num>
  <w:num w:numId="7">
    <w:abstractNumId w:val="10"/>
  </w:num>
  <w:num w:numId="8">
    <w:abstractNumId w:val="5"/>
  </w:num>
  <w:num w:numId="9">
    <w:abstractNumId w:val="11"/>
  </w:num>
  <w:num w:numId="10">
    <w:abstractNumId w:val="13"/>
  </w:num>
  <w:num w:numId="11">
    <w:abstractNumId w:val="12"/>
  </w:num>
  <w:num w:numId="12">
    <w:abstractNumId w:val="15"/>
  </w:num>
  <w:num w:numId="13">
    <w:abstractNumId w:val="16"/>
  </w:num>
  <w:num w:numId="14">
    <w:abstractNumId w:val="4"/>
  </w:num>
  <w:num w:numId="15">
    <w:abstractNumId w:val="6"/>
  </w:num>
  <w:num w:numId="16">
    <w:abstractNumId w:val="0"/>
  </w:num>
  <w:num w:numId="17">
    <w:abstractNumId w:val="1"/>
  </w:num>
  <w:num w:numId="18">
    <w:abstractNumId w:val="7"/>
  </w:num>
  <w:num w:numId="19">
    <w:abstractNumId w:val="9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2212"/>
    <w:rsid w:val="00006169"/>
    <w:rsid w:val="000101B4"/>
    <w:rsid w:val="0001587B"/>
    <w:rsid w:val="0003091C"/>
    <w:rsid w:val="0003239C"/>
    <w:rsid w:val="0003733B"/>
    <w:rsid w:val="000406B9"/>
    <w:rsid w:val="00053117"/>
    <w:rsid w:val="00057EB3"/>
    <w:rsid w:val="00065209"/>
    <w:rsid w:val="000D3279"/>
    <w:rsid w:val="000E0120"/>
    <w:rsid w:val="00101FDA"/>
    <w:rsid w:val="00122239"/>
    <w:rsid w:val="00122EBD"/>
    <w:rsid w:val="00125AEF"/>
    <w:rsid w:val="001260B7"/>
    <w:rsid w:val="00126645"/>
    <w:rsid w:val="0014061A"/>
    <w:rsid w:val="0014458E"/>
    <w:rsid w:val="001618C7"/>
    <w:rsid w:val="001752F3"/>
    <w:rsid w:val="001861DD"/>
    <w:rsid w:val="00186D3B"/>
    <w:rsid w:val="001A40A5"/>
    <w:rsid w:val="001A7F65"/>
    <w:rsid w:val="001D11A4"/>
    <w:rsid w:val="001E4880"/>
    <w:rsid w:val="00210C1B"/>
    <w:rsid w:val="00214F10"/>
    <w:rsid w:val="00226894"/>
    <w:rsid w:val="0023697A"/>
    <w:rsid w:val="00242AE7"/>
    <w:rsid w:val="00244952"/>
    <w:rsid w:val="002A33FB"/>
    <w:rsid w:val="002A5037"/>
    <w:rsid w:val="003007F7"/>
    <w:rsid w:val="00327808"/>
    <w:rsid w:val="003311FA"/>
    <w:rsid w:val="00336D4F"/>
    <w:rsid w:val="003A5974"/>
    <w:rsid w:val="003B0B67"/>
    <w:rsid w:val="003C3437"/>
    <w:rsid w:val="003C361F"/>
    <w:rsid w:val="003E1C81"/>
    <w:rsid w:val="003F4CA1"/>
    <w:rsid w:val="003F53FF"/>
    <w:rsid w:val="00412212"/>
    <w:rsid w:val="00425461"/>
    <w:rsid w:val="00461687"/>
    <w:rsid w:val="004D1A76"/>
    <w:rsid w:val="004F08A6"/>
    <w:rsid w:val="005277E1"/>
    <w:rsid w:val="005337B9"/>
    <w:rsid w:val="005A2A57"/>
    <w:rsid w:val="005A2B1E"/>
    <w:rsid w:val="005B4F5E"/>
    <w:rsid w:val="005B56F9"/>
    <w:rsid w:val="005C383B"/>
    <w:rsid w:val="005F7B9B"/>
    <w:rsid w:val="00625D01"/>
    <w:rsid w:val="0063297B"/>
    <w:rsid w:val="00645B90"/>
    <w:rsid w:val="006900B7"/>
    <w:rsid w:val="006A508C"/>
    <w:rsid w:val="006C29EB"/>
    <w:rsid w:val="006C735B"/>
    <w:rsid w:val="006D1DF8"/>
    <w:rsid w:val="007040AA"/>
    <w:rsid w:val="00711D2A"/>
    <w:rsid w:val="00712482"/>
    <w:rsid w:val="007274DE"/>
    <w:rsid w:val="00736087"/>
    <w:rsid w:val="00737ECD"/>
    <w:rsid w:val="00751F03"/>
    <w:rsid w:val="0076315C"/>
    <w:rsid w:val="00786180"/>
    <w:rsid w:val="007B0624"/>
    <w:rsid w:val="007B6B4D"/>
    <w:rsid w:val="007C1651"/>
    <w:rsid w:val="007C5139"/>
    <w:rsid w:val="007D6208"/>
    <w:rsid w:val="007D6DFA"/>
    <w:rsid w:val="008434C0"/>
    <w:rsid w:val="00856600"/>
    <w:rsid w:val="0087008C"/>
    <w:rsid w:val="00877949"/>
    <w:rsid w:val="008B2C36"/>
    <w:rsid w:val="008C0C75"/>
    <w:rsid w:val="008C14FC"/>
    <w:rsid w:val="008C5F55"/>
    <w:rsid w:val="008E62F5"/>
    <w:rsid w:val="008E7123"/>
    <w:rsid w:val="008F1E8E"/>
    <w:rsid w:val="00904F6F"/>
    <w:rsid w:val="009262CE"/>
    <w:rsid w:val="0093599A"/>
    <w:rsid w:val="00942242"/>
    <w:rsid w:val="009D23D1"/>
    <w:rsid w:val="009D4761"/>
    <w:rsid w:val="009E0205"/>
    <w:rsid w:val="009E3183"/>
    <w:rsid w:val="009F35BE"/>
    <w:rsid w:val="00A04619"/>
    <w:rsid w:val="00A12561"/>
    <w:rsid w:val="00A3020B"/>
    <w:rsid w:val="00A538C1"/>
    <w:rsid w:val="00A700B2"/>
    <w:rsid w:val="00A71DB9"/>
    <w:rsid w:val="00A9218B"/>
    <w:rsid w:val="00A96E02"/>
    <w:rsid w:val="00AB3819"/>
    <w:rsid w:val="00AD4E13"/>
    <w:rsid w:val="00AE06C0"/>
    <w:rsid w:val="00AF691C"/>
    <w:rsid w:val="00B01AE4"/>
    <w:rsid w:val="00B67D50"/>
    <w:rsid w:val="00B920C9"/>
    <w:rsid w:val="00B93745"/>
    <w:rsid w:val="00BA5274"/>
    <w:rsid w:val="00C24ACB"/>
    <w:rsid w:val="00C26DCB"/>
    <w:rsid w:val="00C27FD9"/>
    <w:rsid w:val="00C336EF"/>
    <w:rsid w:val="00C573F7"/>
    <w:rsid w:val="00C60B23"/>
    <w:rsid w:val="00C70B1D"/>
    <w:rsid w:val="00C73BB7"/>
    <w:rsid w:val="00CB08CB"/>
    <w:rsid w:val="00CC3CEF"/>
    <w:rsid w:val="00CC43E3"/>
    <w:rsid w:val="00CD19C3"/>
    <w:rsid w:val="00D20A85"/>
    <w:rsid w:val="00D2235F"/>
    <w:rsid w:val="00D273EB"/>
    <w:rsid w:val="00D55364"/>
    <w:rsid w:val="00D60F8B"/>
    <w:rsid w:val="00D83B66"/>
    <w:rsid w:val="00DE0558"/>
    <w:rsid w:val="00DE41E9"/>
    <w:rsid w:val="00DF2968"/>
    <w:rsid w:val="00E157D9"/>
    <w:rsid w:val="00E3276B"/>
    <w:rsid w:val="00E34C0F"/>
    <w:rsid w:val="00E50E0F"/>
    <w:rsid w:val="00E74458"/>
    <w:rsid w:val="00E908F1"/>
    <w:rsid w:val="00E92497"/>
    <w:rsid w:val="00EE11ED"/>
    <w:rsid w:val="00EF7AAB"/>
    <w:rsid w:val="00F1252E"/>
    <w:rsid w:val="00F52543"/>
    <w:rsid w:val="00F5523E"/>
    <w:rsid w:val="00F727D3"/>
    <w:rsid w:val="00F76EAF"/>
    <w:rsid w:val="00F8571C"/>
    <w:rsid w:val="00F95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168A46F-3E9C-4279-A871-274D6EF45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F727D3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0"/>
    <w:next w:val="a0"/>
    <w:link w:val="11"/>
    <w:autoRedefine/>
    <w:uiPriority w:val="99"/>
    <w:qFormat/>
    <w:rsid w:val="00F727D3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</w:rPr>
  </w:style>
  <w:style w:type="paragraph" w:styleId="2">
    <w:name w:val="heading 2"/>
    <w:basedOn w:val="a0"/>
    <w:next w:val="a0"/>
    <w:link w:val="20"/>
    <w:autoRedefine/>
    <w:uiPriority w:val="99"/>
    <w:qFormat/>
    <w:rsid w:val="00F727D3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0"/>
    <w:next w:val="a0"/>
    <w:link w:val="30"/>
    <w:uiPriority w:val="99"/>
    <w:qFormat/>
    <w:rsid w:val="00F727D3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0"/>
    <w:next w:val="a0"/>
    <w:link w:val="40"/>
    <w:uiPriority w:val="99"/>
    <w:qFormat/>
    <w:rsid w:val="00F727D3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0"/>
    <w:next w:val="a0"/>
    <w:link w:val="50"/>
    <w:uiPriority w:val="99"/>
    <w:qFormat/>
    <w:rsid w:val="00F727D3"/>
    <w:pPr>
      <w:keepNext/>
      <w:ind w:left="737" w:firstLine="709"/>
      <w:jc w:val="left"/>
      <w:outlineLvl w:val="4"/>
    </w:pPr>
  </w:style>
  <w:style w:type="paragraph" w:styleId="6">
    <w:name w:val="heading 6"/>
    <w:basedOn w:val="a0"/>
    <w:next w:val="a0"/>
    <w:link w:val="60"/>
    <w:uiPriority w:val="99"/>
    <w:qFormat/>
    <w:rsid w:val="00F727D3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0"/>
    <w:next w:val="a0"/>
    <w:link w:val="70"/>
    <w:uiPriority w:val="99"/>
    <w:qFormat/>
    <w:rsid w:val="00F727D3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0"/>
    <w:next w:val="a0"/>
    <w:link w:val="80"/>
    <w:uiPriority w:val="99"/>
    <w:qFormat/>
    <w:rsid w:val="00F727D3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1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paragraph" w:customStyle="1" w:styleId="a4">
    <w:name w:val="Абзац списка"/>
    <w:basedOn w:val="a0"/>
    <w:uiPriority w:val="99"/>
    <w:rsid w:val="00412212"/>
    <w:pPr>
      <w:ind w:left="720" w:firstLine="709"/>
    </w:pPr>
  </w:style>
  <w:style w:type="paragraph" w:styleId="a5">
    <w:name w:val="header"/>
    <w:basedOn w:val="a0"/>
    <w:next w:val="a6"/>
    <w:link w:val="a7"/>
    <w:uiPriority w:val="99"/>
    <w:rsid w:val="00F727D3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paragraph" w:styleId="a8">
    <w:name w:val="footer"/>
    <w:basedOn w:val="a0"/>
    <w:link w:val="a9"/>
    <w:uiPriority w:val="99"/>
    <w:rsid w:val="0076315C"/>
    <w:pPr>
      <w:tabs>
        <w:tab w:val="center" w:pos="4677"/>
        <w:tab w:val="right" w:pos="9355"/>
      </w:tabs>
      <w:spacing w:line="240" w:lineRule="auto"/>
      <w:ind w:firstLine="709"/>
    </w:pPr>
  </w:style>
  <w:style w:type="character" w:customStyle="1" w:styleId="a7">
    <w:name w:val="Верхній колонтитул Знак"/>
    <w:basedOn w:val="a1"/>
    <w:link w:val="a5"/>
    <w:uiPriority w:val="99"/>
    <w:semiHidden/>
    <w:locked/>
    <w:rsid w:val="0076315C"/>
    <w:rPr>
      <w:noProof/>
      <w:kern w:val="16"/>
      <w:sz w:val="28"/>
      <w:szCs w:val="28"/>
      <w:lang w:val="ru-RU" w:eastAsia="ru-RU"/>
    </w:rPr>
  </w:style>
  <w:style w:type="paragraph" w:customStyle="1" w:styleId="3f3f3f3f3f1">
    <w:name w:val="С3fт3fи3fл3fь3f1"/>
    <w:basedOn w:val="aa"/>
    <w:uiPriority w:val="99"/>
    <w:rsid w:val="00877949"/>
  </w:style>
  <w:style w:type="character" w:customStyle="1" w:styleId="a9">
    <w:name w:val="Нижній колонтитул Знак"/>
    <w:basedOn w:val="a1"/>
    <w:link w:val="a8"/>
    <w:uiPriority w:val="99"/>
    <w:locked/>
    <w:rsid w:val="0076315C"/>
    <w:rPr>
      <w:rFonts w:eastAsia="Times New Roman"/>
      <w:lang w:val="x-none" w:eastAsia="ru-RU"/>
    </w:rPr>
  </w:style>
  <w:style w:type="paragraph" w:styleId="aa">
    <w:name w:val="Body Text Indent"/>
    <w:basedOn w:val="a0"/>
    <w:link w:val="ab"/>
    <w:uiPriority w:val="99"/>
    <w:rsid w:val="00F727D3"/>
    <w:pPr>
      <w:shd w:val="clear" w:color="auto" w:fill="FFFFFF"/>
      <w:spacing w:before="192"/>
      <w:ind w:right="-5" w:firstLine="360"/>
    </w:pPr>
  </w:style>
  <w:style w:type="character" w:styleId="ac">
    <w:name w:val="Hyperlink"/>
    <w:basedOn w:val="a1"/>
    <w:uiPriority w:val="99"/>
    <w:rsid w:val="00461687"/>
    <w:rPr>
      <w:color w:val="0000FF"/>
      <w:u w:val="single"/>
    </w:rPr>
  </w:style>
  <w:style w:type="character" w:customStyle="1" w:styleId="ab">
    <w:name w:val="Основний текст з відступом Знак"/>
    <w:basedOn w:val="a1"/>
    <w:link w:val="aa"/>
    <w:uiPriority w:val="99"/>
    <w:semiHidden/>
    <w:locked/>
    <w:rsid w:val="00877949"/>
    <w:rPr>
      <w:sz w:val="28"/>
      <w:szCs w:val="28"/>
      <w:lang w:val="ru-RU" w:eastAsia="ru-RU"/>
    </w:rPr>
  </w:style>
  <w:style w:type="character" w:customStyle="1" w:styleId="71">
    <w:name w:val="Основной текст (7)"/>
    <w:basedOn w:val="a1"/>
    <w:link w:val="710"/>
    <w:uiPriority w:val="99"/>
    <w:locked/>
    <w:rsid w:val="003311FA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81">
    <w:name w:val="Основной текст (8)"/>
    <w:basedOn w:val="a1"/>
    <w:link w:val="810"/>
    <w:uiPriority w:val="99"/>
    <w:locked/>
    <w:rsid w:val="003311FA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9">
    <w:name w:val="Основной текст (9)"/>
    <w:basedOn w:val="a1"/>
    <w:link w:val="91"/>
    <w:uiPriority w:val="99"/>
    <w:locked/>
    <w:rsid w:val="003311FA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100">
    <w:name w:val="Основной текст (10)"/>
    <w:basedOn w:val="a1"/>
    <w:link w:val="101"/>
    <w:uiPriority w:val="99"/>
    <w:locked/>
    <w:rsid w:val="003311FA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2">
    <w:name w:val="Заголовок №1 (2)"/>
    <w:basedOn w:val="a1"/>
    <w:link w:val="121"/>
    <w:uiPriority w:val="99"/>
    <w:locked/>
    <w:rsid w:val="003311FA"/>
    <w:rPr>
      <w:rFonts w:ascii="Times New Roman" w:hAnsi="Times New Roman" w:cs="Times New Roman"/>
      <w:b/>
      <w:bCs/>
      <w:sz w:val="44"/>
      <w:szCs w:val="44"/>
      <w:shd w:val="clear" w:color="auto" w:fill="FFFFFF"/>
    </w:rPr>
  </w:style>
  <w:style w:type="character" w:customStyle="1" w:styleId="22">
    <w:name w:val="Заголовок №2 (2)"/>
    <w:basedOn w:val="a1"/>
    <w:link w:val="221"/>
    <w:uiPriority w:val="99"/>
    <w:locked/>
    <w:rsid w:val="003311F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93">
    <w:name w:val="Основной текст (9)3"/>
    <w:basedOn w:val="9"/>
    <w:uiPriority w:val="99"/>
    <w:rsid w:val="003311FA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10">
    <w:name w:val="Основной текст (11)"/>
    <w:basedOn w:val="a1"/>
    <w:link w:val="111"/>
    <w:uiPriority w:val="99"/>
    <w:locked/>
    <w:rsid w:val="003311FA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112">
    <w:name w:val="Основной текст (11)2"/>
    <w:basedOn w:val="110"/>
    <w:uiPriority w:val="99"/>
    <w:rsid w:val="003311FA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20">
    <w:name w:val="Основной текст (12)"/>
    <w:basedOn w:val="a1"/>
    <w:link w:val="1210"/>
    <w:uiPriority w:val="99"/>
    <w:locked/>
    <w:rsid w:val="003311FA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">
    <w:name w:val="Оглавление (2)"/>
    <w:basedOn w:val="a1"/>
    <w:link w:val="210"/>
    <w:uiPriority w:val="99"/>
    <w:locked/>
    <w:rsid w:val="003311FA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20">
    <w:name w:val="Оглавление (2)2"/>
    <w:basedOn w:val="21"/>
    <w:uiPriority w:val="99"/>
    <w:rsid w:val="003311FA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31">
    <w:name w:val="Оглавление (3)"/>
    <w:basedOn w:val="a1"/>
    <w:link w:val="310"/>
    <w:uiPriority w:val="99"/>
    <w:locked/>
    <w:rsid w:val="003311FA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32">
    <w:name w:val="Оглавление (3)2"/>
    <w:basedOn w:val="31"/>
    <w:uiPriority w:val="99"/>
    <w:rsid w:val="003311FA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3">
    <w:name w:val="Основной текст (13)"/>
    <w:basedOn w:val="a1"/>
    <w:link w:val="131"/>
    <w:uiPriority w:val="99"/>
    <w:locked/>
    <w:rsid w:val="003311FA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132">
    <w:name w:val="Основной текст (13)2"/>
    <w:basedOn w:val="13"/>
    <w:uiPriority w:val="99"/>
    <w:rsid w:val="003311FA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72">
    <w:name w:val="Основной текст (7)2"/>
    <w:basedOn w:val="71"/>
    <w:uiPriority w:val="99"/>
    <w:rsid w:val="003311FA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92">
    <w:name w:val="Основной текст (9)2"/>
    <w:basedOn w:val="9"/>
    <w:uiPriority w:val="99"/>
    <w:rsid w:val="003311FA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ad">
    <w:name w:val="Оглавление"/>
    <w:basedOn w:val="a1"/>
    <w:link w:val="14"/>
    <w:uiPriority w:val="99"/>
    <w:locked/>
    <w:rsid w:val="003311FA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3">
    <w:name w:val="Оглавление2"/>
    <w:basedOn w:val="ad"/>
    <w:uiPriority w:val="99"/>
    <w:rsid w:val="003311FA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41">
    <w:name w:val="Оглавление (4)"/>
    <w:basedOn w:val="a1"/>
    <w:link w:val="410"/>
    <w:uiPriority w:val="99"/>
    <w:locked/>
    <w:rsid w:val="003311FA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710">
    <w:name w:val="Основной текст (7)1"/>
    <w:basedOn w:val="a0"/>
    <w:link w:val="71"/>
    <w:uiPriority w:val="99"/>
    <w:rsid w:val="003311FA"/>
    <w:pPr>
      <w:shd w:val="clear" w:color="auto" w:fill="FFFFFF"/>
      <w:spacing w:after="60" w:line="240" w:lineRule="atLeast"/>
      <w:ind w:firstLine="709"/>
      <w:jc w:val="center"/>
    </w:pPr>
    <w:rPr>
      <w:rFonts w:eastAsia="Calibri"/>
      <w:lang w:eastAsia="en-US"/>
    </w:rPr>
  </w:style>
  <w:style w:type="paragraph" w:customStyle="1" w:styleId="810">
    <w:name w:val="Основной текст (8)1"/>
    <w:basedOn w:val="a0"/>
    <w:link w:val="81"/>
    <w:uiPriority w:val="99"/>
    <w:rsid w:val="003311FA"/>
    <w:pPr>
      <w:shd w:val="clear" w:color="auto" w:fill="FFFFFF"/>
      <w:spacing w:before="60" w:after="60" w:line="240" w:lineRule="atLeast"/>
      <w:ind w:firstLine="709"/>
      <w:jc w:val="center"/>
    </w:pPr>
    <w:rPr>
      <w:rFonts w:eastAsia="Calibri"/>
      <w:b/>
      <w:bCs/>
      <w:sz w:val="24"/>
      <w:szCs w:val="24"/>
      <w:lang w:eastAsia="en-US"/>
    </w:rPr>
  </w:style>
  <w:style w:type="paragraph" w:customStyle="1" w:styleId="91">
    <w:name w:val="Основной текст (9)1"/>
    <w:basedOn w:val="a0"/>
    <w:link w:val="9"/>
    <w:uiPriority w:val="99"/>
    <w:rsid w:val="003311FA"/>
    <w:pPr>
      <w:shd w:val="clear" w:color="auto" w:fill="FFFFFF"/>
      <w:spacing w:before="600" w:after="60" w:line="240" w:lineRule="atLeast"/>
      <w:ind w:firstLine="709"/>
    </w:pPr>
    <w:rPr>
      <w:rFonts w:eastAsia="Calibri"/>
      <w:lang w:eastAsia="en-US"/>
    </w:rPr>
  </w:style>
  <w:style w:type="paragraph" w:customStyle="1" w:styleId="101">
    <w:name w:val="Основной текст (10)1"/>
    <w:basedOn w:val="a0"/>
    <w:link w:val="100"/>
    <w:uiPriority w:val="99"/>
    <w:rsid w:val="003311FA"/>
    <w:pPr>
      <w:shd w:val="clear" w:color="auto" w:fill="FFFFFF"/>
      <w:spacing w:before="60" w:after="420" w:line="240" w:lineRule="atLeast"/>
      <w:ind w:firstLine="709"/>
    </w:pPr>
    <w:rPr>
      <w:rFonts w:eastAsia="Calibri"/>
      <w:sz w:val="20"/>
      <w:szCs w:val="20"/>
      <w:lang w:eastAsia="en-US"/>
    </w:rPr>
  </w:style>
  <w:style w:type="paragraph" w:customStyle="1" w:styleId="121">
    <w:name w:val="Заголовок №1 (2)1"/>
    <w:basedOn w:val="a0"/>
    <w:link w:val="12"/>
    <w:uiPriority w:val="99"/>
    <w:rsid w:val="003311FA"/>
    <w:pPr>
      <w:shd w:val="clear" w:color="auto" w:fill="FFFFFF"/>
      <w:spacing w:before="420" w:after="60" w:line="240" w:lineRule="atLeast"/>
      <w:ind w:firstLine="709"/>
      <w:jc w:val="center"/>
      <w:outlineLvl w:val="0"/>
    </w:pPr>
    <w:rPr>
      <w:rFonts w:eastAsia="Calibri"/>
      <w:b/>
      <w:bCs/>
      <w:sz w:val="44"/>
      <w:szCs w:val="44"/>
      <w:lang w:eastAsia="en-US"/>
    </w:rPr>
  </w:style>
  <w:style w:type="paragraph" w:customStyle="1" w:styleId="221">
    <w:name w:val="Заголовок №2 (2)1"/>
    <w:basedOn w:val="a0"/>
    <w:link w:val="22"/>
    <w:uiPriority w:val="99"/>
    <w:rsid w:val="003311FA"/>
    <w:pPr>
      <w:shd w:val="clear" w:color="auto" w:fill="FFFFFF"/>
      <w:spacing w:before="60" w:after="420" w:line="240" w:lineRule="atLeast"/>
      <w:ind w:firstLine="709"/>
      <w:jc w:val="center"/>
      <w:outlineLvl w:val="1"/>
    </w:pPr>
    <w:rPr>
      <w:rFonts w:eastAsia="Calibri"/>
      <w:b/>
      <w:bCs/>
      <w:lang w:eastAsia="en-US"/>
    </w:rPr>
  </w:style>
  <w:style w:type="paragraph" w:customStyle="1" w:styleId="111">
    <w:name w:val="Основной текст (11)1"/>
    <w:basedOn w:val="a0"/>
    <w:link w:val="110"/>
    <w:uiPriority w:val="99"/>
    <w:rsid w:val="003311FA"/>
    <w:pPr>
      <w:shd w:val="clear" w:color="auto" w:fill="FFFFFF"/>
      <w:spacing w:line="317" w:lineRule="exact"/>
      <w:ind w:firstLine="709"/>
    </w:pPr>
    <w:rPr>
      <w:rFonts w:eastAsia="Calibri"/>
      <w:lang w:eastAsia="en-US"/>
    </w:rPr>
  </w:style>
  <w:style w:type="paragraph" w:customStyle="1" w:styleId="1210">
    <w:name w:val="Основной текст (12)1"/>
    <w:basedOn w:val="a0"/>
    <w:link w:val="120"/>
    <w:uiPriority w:val="99"/>
    <w:rsid w:val="003311FA"/>
    <w:pPr>
      <w:shd w:val="clear" w:color="auto" w:fill="FFFFFF"/>
      <w:spacing w:before="60" w:after="240" w:line="240" w:lineRule="atLeast"/>
      <w:ind w:firstLine="709"/>
    </w:pPr>
    <w:rPr>
      <w:rFonts w:eastAsia="Calibri"/>
      <w:sz w:val="18"/>
      <w:szCs w:val="18"/>
      <w:lang w:eastAsia="en-US"/>
    </w:rPr>
  </w:style>
  <w:style w:type="paragraph" w:customStyle="1" w:styleId="210">
    <w:name w:val="Оглавление (2)1"/>
    <w:basedOn w:val="a0"/>
    <w:link w:val="21"/>
    <w:uiPriority w:val="99"/>
    <w:rsid w:val="003311FA"/>
    <w:pPr>
      <w:shd w:val="clear" w:color="auto" w:fill="FFFFFF"/>
      <w:spacing w:after="240" w:line="322" w:lineRule="exact"/>
      <w:ind w:firstLine="709"/>
    </w:pPr>
    <w:rPr>
      <w:rFonts w:eastAsia="Calibri"/>
      <w:lang w:eastAsia="en-US"/>
    </w:rPr>
  </w:style>
  <w:style w:type="paragraph" w:customStyle="1" w:styleId="310">
    <w:name w:val="Оглавление (3)1"/>
    <w:basedOn w:val="a0"/>
    <w:link w:val="31"/>
    <w:uiPriority w:val="99"/>
    <w:rsid w:val="003311FA"/>
    <w:pPr>
      <w:shd w:val="clear" w:color="auto" w:fill="FFFFFF"/>
      <w:spacing w:line="322" w:lineRule="exact"/>
      <w:ind w:firstLine="709"/>
    </w:pPr>
    <w:rPr>
      <w:rFonts w:eastAsia="Calibri"/>
      <w:lang w:eastAsia="en-US"/>
    </w:rPr>
  </w:style>
  <w:style w:type="paragraph" w:customStyle="1" w:styleId="131">
    <w:name w:val="Основной текст (13)1"/>
    <w:basedOn w:val="a0"/>
    <w:link w:val="13"/>
    <w:uiPriority w:val="99"/>
    <w:rsid w:val="003311FA"/>
    <w:pPr>
      <w:shd w:val="clear" w:color="auto" w:fill="FFFFFF"/>
      <w:spacing w:line="322" w:lineRule="exact"/>
      <w:ind w:hanging="480"/>
    </w:pPr>
    <w:rPr>
      <w:rFonts w:eastAsia="Calibri"/>
      <w:lang w:eastAsia="en-US"/>
    </w:rPr>
  </w:style>
  <w:style w:type="paragraph" w:customStyle="1" w:styleId="14">
    <w:name w:val="Оглавление1"/>
    <w:basedOn w:val="a0"/>
    <w:link w:val="ad"/>
    <w:uiPriority w:val="99"/>
    <w:rsid w:val="003311FA"/>
    <w:pPr>
      <w:shd w:val="clear" w:color="auto" w:fill="FFFFFF"/>
      <w:spacing w:before="5760" w:line="317" w:lineRule="exact"/>
      <w:ind w:hanging="340"/>
    </w:pPr>
    <w:rPr>
      <w:rFonts w:eastAsia="Calibri"/>
      <w:lang w:eastAsia="en-US"/>
    </w:rPr>
  </w:style>
  <w:style w:type="paragraph" w:customStyle="1" w:styleId="410">
    <w:name w:val="Оглавление (4)1"/>
    <w:basedOn w:val="a0"/>
    <w:link w:val="41"/>
    <w:uiPriority w:val="99"/>
    <w:rsid w:val="003311FA"/>
    <w:pPr>
      <w:shd w:val="clear" w:color="auto" w:fill="FFFFFF"/>
      <w:spacing w:before="60" w:line="312" w:lineRule="exact"/>
      <w:ind w:firstLine="709"/>
    </w:pPr>
    <w:rPr>
      <w:rFonts w:eastAsia="Calibri"/>
      <w:sz w:val="20"/>
      <w:szCs w:val="20"/>
      <w:lang w:eastAsia="en-US"/>
    </w:rPr>
  </w:style>
  <w:style w:type="table" w:styleId="ae">
    <w:name w:val="Table Grid"/>
    <w:basedOn w:val="a2"/>
    <w:uiPriority w:val="99"/>
    <w:rsid w:val="00F727D3"/>
    <w:pPr>
      <w:spacing w:after="0" w:line="360" w:lineRule="auto"/>
    </w:pPr>
    <w:rPr>
      <w:rFonts w:ascii="Times New Roman" w:eastAsia="Times New Roman" w:hAnsi="Times New Roman"/>
      <w:sz w:val="20"/>
      <w:szCs w:val="20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styleId="a6">
    <w:name w:val="Body Text"/>
    <w:basedOn w:val="a0"/>
    <w:link w:val="af"/>
    <w:uiPriority w:val="99"/>
    <w:rsid w:val="00F727D3"/>
    <w:pPr>
      <w:ind w:firstLine="709"/>
    </w:pPr>
  </w:style>
  <w:style w:type="character" w:customStyle="1" w:styleId="af">
    <w:name w:val="Основний текст Знак"/>
    <w:basedOn w:val="a1"/>
    <w:link w:val="a6"/>
    <w:uiPriority w:val="99"/>
    <w:semiHidden/>
    <w:rPr>
      <w:rFonts w:ascii="Times New Roman" w:eastAsia="Times New Roman" w:hAnsi="Times New Roman"/>
      <w:sz w:val="28"/>
      <w:szCs w:val="28"/>
    </w:rPr>
  </w:style>
  <w:style w:type="character" w:customStyle="1" w:styleId="af0">
    <w:name w:val="Верхний колонтитул Знак"/>
    <w:basedOn w:val="a1"/>
    <w:uiPriority w:val="99"/>
    <w:rsid w:val="00F727D3"/>
    <w:rPr>
      <w:kern w:val="16"/>
      <w:sz w:val="24"/>
      <w:szCs w:val="24"/>
    </w:rPr>
  </w:style>
  <w:style w:type="character" w:customStyle="1" w:styleId="15">
    <w:name w:val="Текст Знак1"/>
    <w:basedOn w:val="a1"/>
    <w:link w:val="af1"/>
    <w:uiPriority w:val="99"/>
    <w:locked/>
    <w:rsid w:val="00F727D3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1">
    <w:name w:val="Plain Text"/>
    <w:basedOn w:val="a0"/>
    <w:link w:val="15"/>
    <w:uiPriority w:val="99"/>
    <w:rsid w:val="00F727D3"/>
    <w:pPr>
      <w:ind w:firstLine="709"/>
    </w:pPr>
    <w:rPr>
      <w:rFonts w:ascii="Consolas" w:eastAsia="Calibri" w:hAnsi="Consolas" w:cs="Consolas"/>
      <w:sz w:val="21"/>
      <w:szCs w:val="21"/>
      <w:lang w:val="uk-UA" w:eastAsia="en-US"/>
    </w:rPr>
  </w:style>
  <w:style w:type="character" w:customStyle="1" w:styleId="af2">
    <w:name w:val="Текст Знак"/>
    <w:basedOn w:val="a1"/>
    <w:uiPriority w:val="99"/>
    <w:semiHidden/>
    <w:rPr>
      <w:rFonts w:ascii="Courier New" w:eastAsia="Times New Roman" w:hAnsi="Courier New" w:cs="Courier New"/>
      <w:sz w:val="20"/>
      <w:szCs w:val="20"/>
    </w:rPr>
  </w:style>
  <w:style w:type="character" w:customStyle="1" w:styleId="211">
    <w:name w:val="Знак Знак21"/>
    <w:basedOn w:val="a1"/>
    <w:uiPriority w:val="99"/>
    <w:semiHidden/>
    <w:locked/>
    <w:rsid w:val="00F727D3"/>
    <w:rPr>
      <w:noProof/>
      <w:kern w:val="16"/>
      <w:sz w:val="28"/>
      <w:szCs w:val="28"/>
      <w:lang w:val="ru-RU" w:eastAsia="ru-RU"/>
    </w:rPr>
  </w:style>
  <w:style w:type="character" w:styleId="af3">
    <w:name w:val="endnote reference"/>
    <w:basedOn w:val="a1"/>
    <w:uiPriority w:val="99"/>
    <w:semiHidden/>
    <w:rsid w:val="00F727D3"/>
    <w:rPr>
      <w:vertAlign w:val="superscript"/>
    </w:rPr>
  </w:style>
  <w:style w:type="character" w:styleId="af4">
    <w:name w:val="footnote reference"/>
    <w:basedOn w:val="a1"/>
    <w:uiPriority w:val="99"/>
    <w:semiHidden/>
    <w:rsid w:val="00F727D3"/>
    <w:rPr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F727D3"/>
    <w:pPr>
      <w:numPr>
        <w:numId w:val="19"/>
      </w:numPr>
      <w:tabs>
        <w:tab w:val="clear" w:pos="0"/>
        <w:tab w:val="num" w:pos="360"/>
      </w:tabs>
      <w:spacing w:after="0" w:line="360" w:lineRule="auto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af5">
    <w:name w:val="лит+номерация"/>
    <w:basedOn w:val="a0"/>
    <w:next w:val="a0"/>
    <w:autoRedefine/>
    <w:uiPriority w:val="99"/>
    <w:rsid w:val="00F727D3"/>
    <w:pPr>
      <w:ind w:firstLine="0"/>
    </w:pPr>
  </w:style>
  <w:style w:type="paragraph" w:customStyle="1" w:styleId="af6">
    <w:name w:val="литера"/>
    <w:uiPriority w:val="99"/>
    <w:rsid w:val="00F727D3"/>
    <w:pPr>
      <w:spacing w:after="0" w:line="360" w:lineRule="auto"/>
      <w:jc w:val="both"/>
    </w:pPr>
    <w:rPr>
      <w:rFonts w:ascii="??????????" w:eastAsia="Times New Roman" w:hAnsi="??????????" w:cs="??????????"/>
      <w:sz w:val="28"/>
      <w:szCs w:val="28"/>
    </w:rPr>
  </w:style>
  <w:style w:type="character" w:styleId="af7">
    <w:name w:val="page number"/>
    <w:basedOn w:val="a1"/>
    <w:uiPriority w:val="99"/>
    <w:rsid w:val="00F727D3"/>
    <w:rPr>
      <w:rFonts w:ascii="Times New Roman" w:hAnsi="Times New Roman" w:cs="Times New Roman"/>
      <w:sz w:val="28"/>
      <w:szCs w:val="28"/>
    </w:rPr>
  </w:style>
  <w:style w:type="character" w:customStyle="1" w:styleId="af8">
    <w:name w:val="номер страницы"/>
    <w:basedOn w:val="a1"/>
    <w:uiPriority w:val="99"/>
    <w:rsid w:val="00F727D3"/>
    <w:rPr>
      <w:sz w:val="28"/>
      <w:szCs w:val="28"/>
    </w:rPr>
  </w:style>
  <w:style w:type="paragraph" w:styleId="af9">
    <w:name w:val="Normal (Web)"/>
    <w:basedOn w:val="a0"/>
    <w:uiPriority w:val="99"/>
    <w:rsid w:val="00F727D3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a">
    <w:name w:val="Обычный +"/>
    <w:basedOn w:val="a0"/>
    <w:autoRedefine/>
    <w:uiPriority w:val="99"/>
    <w:rsid w:val="00F727D3"/>
    <w:pPr>
      <w:ind w:firstLine="709"/>
    </w:pPr>
  </w:style>
  <w:style w:type="paragraph" w:styleId="16">
    <w:name w:val="toc 1"/>
    <w:basedOn w:val="a0"/>
    <w:next w:val="a0"/>
    <w:autoRedefine/>
    <w:uiPriority w:val="99"/>
    <w:semiHidden/>
    <w:rsid w:val="00F727D3"/>
    <w:pPr>
      <w:tabs>
        <w:tab w:val="right" w:leader="dot" w:pos="1400"/>
      </w:tabs>
      <w:ind w:firstLine="709"/>
    </w:pPr>
  </w:style>
  <w:style w:type="paragraph" w:styleId="24">
    <w:name w:val="toc 2"/>
    <w:basedOn w:val="a0"/>
    <w:next w:val="a0"/>
    <w:autoRedefine/>
    <w:uiPriority w:val="99"/>
    <w:semiHidden/>
    <w:rsid w:val="00F727D3"/>
    <w:pPr>
      <w:tabs>
        <w:tab w:val="left" w:leader="dot" w:pos="3500"/>
      </w:tabs>
      <w:ind w:firstLine="0"/>
      <w:jc w:val="left"/>
    </w:pPr>
    <w:rPr>
      <w:smallCaps/>
    </w:rPr>
  </w:style>
  <w:style w:type="paragraph" w:styleId="33">
    <w:name w:val="toc 3"/>
    <w:basedOn w:val="a0"/>
    <w:next w:val="a0"/>
    <w:autoRedefine/>
    <w:uiPriority w:val="99"/>
    <w:semiHidden/>
    <w:rsid w:val="00F727D3"/>
    <w:pPr>
      <w:ind w:firstLine="709"/>
      <w:jc w:val="left"/>
    </w:pPr>
  </w:style>
  <w:style w:type="paragraph" w:styleId="42">
    <w:name w:val="toc 4"/>
    <w:basedOn w:val="a0"/>
    <w:next w:val="a0"/>
    <w:autoRedefine/>
    <w:uiPriority w:val="99"/>
    <w:semiHidden/>
    <w:rsid w:val="00F727D3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0"/>
    <w:next w:val="a0"/>
    <w:autoRedefine/>
    <w:uiPriority w:val="99"/>
    <w:semiHidden/>
    <w:rsid w:val="00F727D3"/>
    <w:pPr>
      <w:ind w:left="958" w:firstLine="709"/>
    </w:pPr>
  </w:style>
  <w:style w:type="paragraph" w:styleId="25">
    <w:name w:val="Body Text Indent 2"/>
    <w:basedOn w:val="a0"/>
    <w:link w:val="26"/>
    <w:uiPriority w:val="99"/>
    <w:rsid w:val="00F727D3"/>
    <w:pPr>
      <w:shd w:val="clear" w:color="auto" w:fill="FFFFFF"/>
      <w:tabs>
        <w:tab w:val="left" w:pos="163"/>
      </w:tabs>
      <w:ind w:firstLine="360"/>
    </w:pPr>
  </w:style>
  <w:style w:type="character" w:customStyle="1" w:styleId="26">
    <w:name w:val="Основний текст з відступом 2 Знак"/>
    <w:basedOn w:val="a1"/>
    <w:link w:val="25"/>
    <w:uiPriority w:val="99"/>
    <w:semiHidden/>
    <w:rPr>
      <w:rFonts w:ascii="Times New Roman" w:eastAsia="Times New Roman" w:hAnsi="Times New Roman"/>
      <w:sz w:val="28"/>
      <w:szCs w:val="28"/>
    </w:rPr>
  </w:style>
  <w:style w:type="paragraph" w:styleId="34">
    <w:name w:val="Body Text Indent 3"/>
    <w:basedOn w:val="a0"/>
    <w:link w:val="35"/>
    <w:uiPriority w:val="99"/>
    <w:rsid w:val="00F727D3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5">
    <w:name w:val="Основний текст з відступом 3 Знак"/>
    <w:basedOn w:val="a1"/>
    <w:link w:val="34"/>
    <w:uiPriority w:val="99"/>
    <w:semiHidden/>
    <w:rPr>
      <w:rFonts w:ascii="Times New Roman" w:eastAsia="Times New Roman" w:hAnsi="Times New Roman"/>
      <w:sz w:val="16"/>
      <w:szCs w:val="16"/>
    </w:rPr>
  </w:style>
  <w:style w:type="paragraph" w:customStyle="1" w:styleId="afb">
    <w:name w:val="содержание"/>
    <w:uiPriority w:val="99"/>
    <w:rsid w:val="00F727D3"/>
    <w:pPr>
      <w:spacing w:after="0" w:line="360" w:lineRule="auto"/>
      <w:jc w:val="center"/>
    </w:pPr>
    <w:rPr>
      <w:rFonts w:ascii="Times New Roman" w:eastAsia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10">
    <w:name w:val="Стиль лит.1 + Слева:  0 см"/>
    <w:basedOn w:val="a0"/>
    <w:uiPriority w:val="99"/>
    <w:rsid w:val="00F727D3"/>
    <w:pPr>
      <w:numPr>
        <w:numId w:val="20"/>
      </w:numPr>
      <w:tabs>
        <w:tab w:val="clear" w:pos="0"/>
        <w:tab w:val="num" w:pos="360"/>
      </w:tabs>
      <w:ind w:firstLine="0"/>
    </w:pPr>
  </w:style>
  <w:style w:type="paragraph" w:customStyle="1" w:styleId="102">
    <w:name w:val="Стиль Оглавление 1 + Первая строка:  0 см"/>
    <w:basedOn w:val="16"/>
    <w:autoRedefine/>
    <w:uiPriority w:val="99"/>
    <w:rsid w:val="00F727D3"/>
    <w:rPr>
      <w:b/>
      <w:bCs/>
    </w:rPr>
  </w:style>
  <w:style w:type="paragraph" w:customStyle="1" w:styleId="1010">
    <w:name w:val="Стиль Оглавление 1 + Первая строка:  0 см1"/>
    <w:basedOn w:val="16"/>
    <w:autoRedefine/>
    <w:uiPriority w:val="99"/>
    <w:rsid w:val="00F727D3"/>
    <w:rPr>
      <w:b/>
      <w:bCs/>
    </w:rPr>
  </w:style>
  <w:style w:type="paragraph" w:customStyle="1" w:styleId="200">
    <w:name w:val="Стиль Оглавление 2 + Слева:  0 см Первая строка:  0 см"/>
    <w:basedOn w:val="24"/>
    <w:autoRedefine/>
    <w:uiPriority w:val="99"/>
    <w:rsid w:val="00F727D3"/>
  </w:style>
  <w:style w:type="paragraph" w:customStyle="1" w:styleId="31250">
    <w:name w:val="Стиль Оглавление 3 + Слева:  125 см Первая строка:  0 см"/>
    <w:basedOn w:val="33"/>
    <w:autoRedefine/>
    <w:uiPriority w:val="99"/>
    <w:rsid w:val="00F727D3"/>
    <w:rPr>
      <w:i/>
      <w:iCs/>
    </w:rPr>
  </w:style>
  <w:style w:type="table" w:customStyle="1" w:styleId="17">
    <w:name w:val="Стиль таблицы1"/>
    <w:uiPriority w:val="99"/>
    <w:rsid w:val="00F727D3"/>
    <w:pPr>
      <w:spacing w:after="0" w:line="360" w:lineRule="auto"/>
    </w:pPr>
    <w:rPr>
      <w:rFonts w:ascii="Times New Roman" w:eastAsia="Times New Roman" w:hAnsi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хема"/>
    <w:autoRedefine/>
    <w:uiPriority w:val="99"/>
    <w:rsid w:val="00F727D3"/>
    <w:pPr>
      <w:spacing w:after="0" w:line="240" w:lineRule="auto"/>
      <w:jc w:val="center"/>
    </w:pPr>
    <w:rPr>
      <w:rFonts w:ascii="Times New Roman" w:eastAsia="Times New Roman" w:hAnsi="Times New Roman"/>
      <w:sz w:val="20"/>
      <w:szCs w:val="20"/>
    </w:rPr>
  </w:style>
  <w:style w:type="paragraph" w:customStyle="1" w:styleId="afd">
    <w:name w:val="ТАБЛИЦА"/>
    <w:next w:val="a0"/>
    <w:autoRedefine/>
    <w:uiPriority w:val="99"/>
    <w:rsid w:val="00F727D3"/>
    <w:pPr>
      <w:spacing w:after="0" w:line="360" w:lineRule="auto"/>
    </w:pPr>
    <w:rPr>
      <w:rFonts w:ascii="Times New Roman" w:eastAsia="Times New Roman" w:hAnsi="Times New Roman"/>
      <w:color w:val="000000"/>
      <w:sz w:val="20"/>
      <w:szCs w:val="20"/>
    </w:rPr>
  </w:style>
  <w:style w:type="paragraph" w:styleId="afe">
    <w:name w:val="endnote text"/>
    <w:basedOn w:val="a0"/>
    <w:link w:val="aff"/>
    <w:autoRedefine/>
    <w:uiPriority w:val="99"/>
    <w:semiHidden/>
    <w:rsid w:val="00F727D3"/>
    <w:pPr>
      <w:ind w:firstLine="709"/>
    </w:pPr>
    <w:rPr>
      <w:sz w:val="20"/>
      <w:szCs w:val="20"/>
    </w:rPr>
  </w:style>
  <w:style w:type="character" w:customStyle="1" w:styleId="aff">
    <w:name w:val="Текст кінцевої виноски Знак"/>
    <w:basedOn w:val="a1"/>
    <w:link w:val="afe"/>
    <w:uiPriority w:val="99"/>
    <w:semiHidden/>
    <w:rPr>
      <w:rFonts w:ascii="Times New Roman" w:eastAsia="Times New Roman" w:hAnsi="Times New Roman"/>
      <w:sz w:val="20"/>
      <w:szCs w:val="20"/>
    </w:rPr>
  </w:style>
  <w:style w:type="paragraph" w:styleId="aff0">
    <w:name w:val="footnote text"/>
    <w:basedOn w:val="a0"/>
    <w:link w:val="aff1"/>
    <w:autoRedefine/>
    <w:uiPriority w:val="99"/>
    <w:semiHidden/>
    <w:rsid w:val="00F727D3"/>
    <w:pPr>
      <w:ind w:firstLine="709"/>
    </w:pPr>
    <w:rPr>
      <w:color w:val="000000"/>
      <w:sz w:val="20"/>
      <w:szCs w:val="20"/>
    </w:rPr>
  </w:style>
  <w:style w:type="paragraph" w:customStyle="1" w:styleId="aff2">
    <w:name w:val="титут"/>
    <w:autoRedefine/>
    <w:uiPriority w:val="99"/>
    <w:rsid w:val="00F727D3"/>
    <w:pPr>
      <w:spacing w:after="0" w:line="360" w:lineRule="auto"/>
      <w:jc w:val="center"/>
    </w:pPr>
    <w:rPr>
      <w:rFonts w:ascii="Times New Roman" w:eastAsia="Times New Roman" w:hAnsi="Times New Roman"/>
      <w:noProof/>
      <w:sz w:val="28"/>
      <w:szCs w:val="28"/>
    </w:rPr>
  </w:style>
  <w:style w:type="character" w:customStyle="1" w:styleId="aff1">
    <w:name w:val="Текст виноски Знак"/>
    <w:basedOn w:val="a1"/>
    <w:link w:val="aff0"/>
    <w:uiPriority w:val="99"/>
    <w:locked/>
    <w:rsid w:val="00F727D3"/>
    <w:rPr>
      <w:color w:val="00000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16239</Words>
  <Characters>92568</Characters>
  <Application>Microsoft Office Word</Application>
  <DocSecurity>0</DocSecurity>
  <Lines>771</Lines>
  <Paragraphs>217</Paragraphs>
  <ScaleCrop>false</ScaleCrop>
  <Company>South Park</Company>
  <LinksUpToDate>false</LinksUpToDate>
  <CharactersWithSpaces>108590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Курсовая работа</dc:title>
  <dc:subject/>
  <dc:creator>Cartman</dc:creator>
  <cp:keywords/>
  <dc:description/>
  <cp:lastModifiedBy>Irina</cp:lastModifiedBy>
  <cp:revision>2</cp:revision>
  <cp:lastPrinted>2010-06-02T20:03:00Z</cp:lastPrinted>
  <dcterms:created xsi:type="dcterms:W3CDTF">2014-08-14T17:01:00Z</dcterms:created>
  <dcterms:modified xsi:type="dcterms:W3CDTF">2014-08-14T17:01:00Z</dcterms:modified>
</cp:coreProperties>
</file>