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23" w:rsidRPr="007B6D7F" w:rsidRDefault="004C6323" w:rsidP="007B6D7F">
      <w:pPr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Содержание</w:t>
      </w:r>
    </w:p>
    <w:p w:rsidR="004C6323" w:rsidRPr="007B6D7F" w:rsidRDefault="004C6323" w:rsidP="007B6D7F">
      <w:pPr>
        <w:spacing w:line="360" w:lineRule="auto"/>
        <w:ind w:firstLine="709"/>
        <w:jc w:val="both"/>
        <w:rPr>
          <w:sz w:val="28"/>
          <w:szCs w:val="28"/>
        </w:rPr>
      </w:pPr>
    </w:p>
    <w:p w:rsidR="004C6323" w:rsidRPr="007B6D7F" w:rsidRDefault="004C6323" w:rsidP="007B6D7F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Введение</w:t>
      </w:r>
    </w:p>
    <w:p w:rsidR="004C6323" w:rsidRPr="007B6D7F" w:rsidRDefault="007B6D7F" w:rsidP="007B6D7F">
      <w:pPr>
        <w:tabs>
          <w:tab w:val="left" w:pos="8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1.Сущность и виды инноваций</w:t>
      </w:r>
    </w:p>
    <w:p w:rsidR="004C6323" w:rsidRPr="007B6D7F" w:rsidRDefault="004C6323" w:rsidP="007B6D7F">
      <w:pPr>
        <w:tabs>
          <w:tab w:val="left" w:pos="8835"/>
        </w:tabs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2.Государственное регулирование инновационной деятельности в РФ</w:t>
      </w:r>
    </w:p>
    <w:p w:rsidR="007B6D7F" w:rsidRDefault="004C6323" w:rsidP="007B6D7F">
      <w:pPr>
        <w:tabs>
          <w:tab w:val="left" w:pos="8925"/>
        </w:tabs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3.Роль инноваций в экономическом развитии предприятий РФ </w:t>
      </w:r>
    </w:p>
    <w:p w:rsidR="004C6323" w:rsidRPr="007B6D7F" w:rsidRDefault="004C6323" w:rsidP="007B6D7F">
      <w:pPr>
        <w:tabs>
          <w:tab w:val="left" w:pos="8730"/>
        </w:tabs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Заключение</w:t>
      </w:r>
    </w:p>
    <w:p w:rsidR="007B6D7F" w:rsidRDefault="004C6323" w:rsidP="007B6D7F">
      <w:pPr>
        <w:tabs>
          <w:tab w:val="left" w:pos="8790"/>
        </w:tabs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Список литературы</w:t>
      </w:r>
      <w:r w:rsidR="00467727" w:rsidRPr="007B6D7F">
        <w:rPr>
          <w:sz w:val="28"/>
          <w:szCs w:val="28"/>
        </w:rPr>
        <w:t xml:space="preserve"> </w:t>
      </w:r>
    </w:p>
    <w:p w:rsidR="000C5BB1" w:rsidRPr="007B6D7F" w:rsidRDefault="007B6D7F" w:rsidP="007B6D7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5BB1" w:rsidRPr="007B6D7F">
        <w:rPr>
          <w:b/>
          <w:sz w:val="28"/>
          <w:szCs w:val="28"/>
        </w:rPr>
        <w:t>Введение</w:t>
      </w:r>
    </w:p>
    <w:p w:rsidR="000C5BB1" w:rsidRPr="007B6D7F" w:rsidRDefault="000C5BB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5183" w:rsidRPr="007B6D7F" w:rsidRDefault="000C5BB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В рыночных условиях хозяйствования основной движущей силой экономического роста являются </w:t>
      </w:r>
      <w:r w:rsidR="00AC221B" w:rsidRPr="007B6D7F">
        <w:rPr>
          <w:sz w:val="28"/>
          <w:szCs w:val="28"/>
        </w:rPr>
        <w:t xml:space="preserve">инновации, внедряемые как на производстве, так и в эксплуатации и при потреблении. С их помощью постоянно увеличиваются объемы производства продукции, работ, услуг и их разнообразие. При этом используется огромное количество первичных ресурсов и энергии, растет отрицательное воздействие современного производства и потребления на окружающую среду, увеличиваются затраты на утилизацию завершивших свой жизненный цикл производств. Технологии новых поколений ориентированы на наращивание </w:t>
      </w:r>
      <w:r w:rsidR="001330CC" w:rsidRPr="007B6D7F">
        <w:rPr>
          <w:sz w:val="28"/>
          <w:szCs w:val="28"/>
        </w:rPr>
        <w:t>их прогрессивных преимуществ и удержание в заданных границах влияния отрицательных факторов социально-экономического развития.</w:t>
      </w:r>
    </w:p>
    <w:p w:rsidR="000C5BB1" w:rsidRPr="007B6D7F" w:rsidRDefault="0038518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Значение инновационного подхода в повышении эффективности общественной деятельности подчеркивают многие отечественные и зарубежные экономисты – ведь известно, что на долю новых и усовершенствованных продукций и технологий в ведущих странах мира приходится от 70 до 85% прироста валового внутреннего продукта (ВВП). </w:t>
      </w:r>
    </w:p>
    <w:p w:rsidR="00AB5610" w:rsidRPr="007B6D7F" w:rsidRDefault="00C4312C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В условиях распространения процессов глобализации положение каждого отдельного предприятия все больше зависит от трудно определяемого и еще более трудно обеспечиваемого качества, именуемого конкурентоспособность. </w:t>
      </w:r>
      <w:r w:rsidR="00AB5610" w:rsidRPr="007B6D7F">
        <w:rPr>
          <w:sz w:val="28"/>
          <w:szCs w:val="28"/>
        </w:rPr>
        <w:t>При этом среди факторов, определяющих конкурентоспособность, все большее значение придается качеству инновационной деятельности.</w:t>
      </w:r>
    </w:p>
    <w:p w:rsidR="005B1E28" w:rsidRPr="007B6D7F" w:rsidRDefault="00AB561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На макро же уровне инновации обеспечивают не только увеличение ВВП, но и его качественное, прогрессивное изменение. Не вызывает сомнения, что рост экономики в Российской Федерации во многом зависит от активизации инвестиционной деятельности в сфере новых технологий и вы</w:t>
      </w:r>
      <w:r w:rsidR="005B1E28" w:rsidRPr="007B6D7F">
        <w:rPr>
          <w:sz w:val="28"/>
          <w:szCs w:val="28"/>
        </w:rPr>
        <w:t>работки механизма ее реализации.</w:t>
      </w:r>
    </w:p>
    <w:p w:rsidR="00F540EC" w:rsidRPr="007B6D7F" w:rsidRDefault="00AB561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Очередной этап развития мировой экономики обусловлен радикальными переменами, связанными с масштабным применением инноваций в области производственных технологий.</w:t>
      </w:r>
      <w:r w:rsidR="00F540EC" w:rsidRPr="007B6D7F">
        <w:rPr>
          <w:sz w:val="28"/>
          <w:szCs w:val="28"/>
        </w:rPr>
        <w:t xml:space="preserve"> Мировое развитие перешло в постиндустриальную, информационную эпоху. Движущей силой при этом является инновационный характер, базирующийся на научных достижениях, быстром освоении новых технологий. В общей системе экономических отношений инновационной деятельности принадлежит ключевое место, поскольку ее конечными результатами (повышением эффективности производства, ростом объема выпуска наукоемкой продукции) определяется в современных условиях экономическая мощь страны.</w:t>
      </w:r>
    </w:p>
    <w:p w:rsidR="00385183" w:rsidRPr="007B6D7F" w:rsidRDefault="0038518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нашей работе нам бы хотелось раскрыть сущность инноваций, их различные виды, выявить основные стимулы и цели инновационной деятельности.</w:t>
      </w:r>
      <w:r w:rsidR="009A3FB2" w:rsidRPr="007B6D7F">
        <w:rPr>
          <w:sz w:val="28"/>
          <w:szCs w:val="28"/>
        </w:rPr>
        <w:t xml:space="preserve"> Во второй главе мы рассмотрим государственное регулирование инновационной деятельности в РФ, что является немаловажным аспектом. Мы постараемся оценить влияние инноваций на качество и конкурентоспособность продукции в отдельности и на предприятие в целом. </w:t>
      </w:r>
    </w:p>
    <w:p w:rsidR="005B1E28" w:rsidRPr="007B6D7F" w:rsidRDefault="007B6D7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E28" w:rsidRPr="007B6D7F">
        <w:rPr>
          <w:sz w:val="28"/>
          <w:szCs w:val="28"/>
        </w:rPr>
        <w:t>1.</w:t>
      </w:r>
      <w:r w:rsidR="00B10212" w:rsidRPr="007B6D7F">
        <w:rPr>
          <w:sz w:val="28"/>
          <w:szCs w:val="28"/>
        </w:rPr>
        <w:t xml:space="preserve"> </w:t>
      </w:r>
      <w:r w:rsidR="005B1E28" w:rsidRPr="007B6D7F">
        <w:rPr>
          <w:sz w:val="28"/>
          <w:szCs w:val="28"/>
        </w:rPr>
        <w:t>Сущность и виды инноваций</w:t>
      </w:r>
    </w:p>
    <w:p w:rsidR="005B1E28" w:rsidRPr="007B6D7F" w:rsidRDefault="005B1E2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7AD6" w:rsidRPr="007B6D7F" w:rsidRDefault="005B1E2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С возникновением расширенного </w:t>
      </w:r>
      <w:r w:rsidR="001D7AD6" w:rsidRPr="007B6D7F">
        <w:rPr>
          <w:sz w:val="28"/>
          <w:szCs w:val="28"/>
        </w:rPr>
        <w:t>воспроизводства стабилизировались тенденции экономического роста, появилась постоянно растущая потребность в усовершенствованиях – как на производстве, так и вне производственного процесса. Процессы усовершенствования были названы процессами нововведений, а затем инновационными процессами.</w:t>
      </w:r>
    </w:p>
    <w:p w:rsidR="00E514FE" w:rsidRPr="007B6D7F" w:rsidRDefault="00E514F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Термин «инновация» происходит от латинского слова «</w:t>
      </w:r>
      <w:r w:rsidRPr="007B6D7F">
        <w:rPr>
          <w:sz w:val="28"/>
          <w:szCs w:val="28"/>
          <w:lang w:val="en-US"/>
        </w:rPr>
        <w:t>inovatis</w:t>
      </w:r>
      <w:r w:rsidRPr="007B6D7F">
        <w:rPr>
          <w:sz w:val="28"/>
          <w:szCs w:val="28"/>
        </w:rPr>
        <w:t>» (</w:t>
      </w:r>
      <w:r w:rsidRPr="007B6D7F">
        <w:rPr>
          <w:sz w:val="28"/>
          <w:szCs w:val="28"/>
          <w:lang w:val="en-US"/>
        </w:rPr>
        <w:t>in</w:t>
      </w:r>
      <w:r w:rsidRPr="007B6D7F">
        <w:rPr>
          <w:sz w:val="28"/>
          <w:szCs w:val="28"/>
        </w:rPr>
        <w:t xml:space="preserve"> – в, </w:t>
      </w:r>
      <w:r w:rsidRPr="007B6D7F">
        <w:rPr>
          <w:sz w:val="28"/>
          <w:szCs w:val="28"/>
          <w:lang w:val="en-US"/>
        </w:rPr>
        <w:t>novus</w:t>
      </w:r>
      <w:r w:rsidRPr="007B6D7F">
        <w:rPr>
          <w:sz w:val="28"/>
          <w:szCs w:val="28"/>
        </w:rPr>
        <w:t xml:space="preserve"> – новый) и в переводе означ</w:t>
      </w:r>
      <w:r w:rsidR="00386D0C" w:rsidRPr="007B6D7F">
        <w:rPr>
          <w:sz w:val="28"/>
          <w:szCs w:val="28"/>
        </w:rPr>
        <w:t>ает «обновление, нови</w:t>
      </w:r>
      <w:r w:rsidRPr="007B6D7F">
        <w:rPr>
          <w:sz w:val="28"/>
          <w:szCs w:val="28"/>
        </w:rPr>
        <w:t>нка, изменение». В экономике понятие «инновации» было введено в науч</w:t>
      </w:r>
      <w:r w:rsidR="00EF6AD7" w:rsidRPr="007B6D7F">
        <w:rPr>
          <w:sz w:val="28"/>
          <w:szCs w:val="28"/>
        </w:rPr>
        <w:t>ный оборот сравнительно недавно</w:t>
      </w:r>
      <w:r w:rsidRPr="007B6D7F">
        <w:rPr>
          <w:sz w:val="28"/>
          <w:szCs w:val="28"/>
        </w:rPr>
        <w:t xml:space="preserve"> [</w:t>
      </w:r>
      <w:r w:rsidR="00EF6AD7" w:rsidRPr="007B6D7F">
        <w:rPr>
          <w:sz w:val="28"/>
          <w:szCs w:val="28"/>
        </w:rPr>
        <w:t>18, с.22</w:t>
      </w:r>
      <w:r w:rsidRPr="007B6D7F">
        <w:rPr>
          <w:sz w:val="28"/>
          <w:szCs w:val="28"/>
        </w:rPr>
        <w:t>]</w:t>
      </w:r>
      <w:r w:rsidR="00EF6AD7" w:rsidRPr="007B6D7F">
        <w:rPr>
          <w:sz w:val="28"/>
          <w:szCs w:val="28"/>
        </w:rPr>
        <w:t>.</w:t>
      </w:r>
    </w:p>
    <w:p w:rsidR="001D7AD6" w:rsidRPr="007B6D7F" w:rsidRDefault="001D7AD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Так, еще в 30-е годы австрийский ученый Й. Шумпетер ввел понятие «инновации» - как изменения с целью внедрения и использования новых видов потребительских товаров, новых производственных и транспортных средств, рынков и фо</w:t>
      </w:r>
      <w:r w:rsidR="00AE3D01" w:rsidRPr="007B6D7F">
        <w:rPr>
          <w:sz w:val="28"/>
          <w:szCs w:val="28"/>
        </w:rPr>
        <w:t xml:space="preserve">рм организации в промышленности </w:t>
      </w:r>
      <w:r w:rsidR="00923407" w:rsidRPr="007B6D7F">
        <w:rPr>
          <w:sz w:val="28"/>
          <w:szCs w:val="28"/>
        </w:rPr>
        <w:t>[</w:t>
      </w:r>
      <w:r w:rsidR="00AE3D01" w:rsidRPr="007B6D7F">
        <w:rPr>
          <w:sz w:val="28"/>
          <w:szCs w:val="28"/>
        </w:rPr>
        <w:t>3, с.11</w:t>
      </w:r>
      <w:r w:rsidR="00923407"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</w:p>
    <w:p w:rsidR="001D7AD6" w:rsidRPr="007B6D7F" w:rsidRDefault="001D7AD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кратком словаре менеджера инновация характеризуется как:</w:t>
      </w:r>
    </w:p>
    <w:p w:rsidR="001D7AD6" w:rsidRPr="007B6D7F" w:rsidRDefault="001D7AD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1) вложение средств в экономику, обеспечивающее смену поколений техники и технологии;</w:t>
      </w:r>
    </w:p>
    <w:p w:rsidR="001D7AD6" w:rsidRPr="007B6D7F" w:rsidRDefault="001D7AD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2) новая техника, технология, являющаяся результато</w:t>
      </w:r>
      <w:r w:rsidR="00AE3D01" w:rsidRPr="007B6D7F">
        <w:rPr>
          <w:sz w:val="28"/>
          <w:szCs w:val="28"/>
        </w:rPr>
        <w:t xml:space="preserve">м научно-технического прогресса </w:t>
      </w:r>
      <w:r w:rsidR="00923407" w:rsidRPr="007B6D7F">
        <w:rPr>
          <w:sz w:val="28"/>
          <w:szCs w:val="28"/>
        </w:rPr>
        <w:t>[</w:t>
      </w:r>
      <w:r w:rsidR="00AE3D01" w:rsidRPr="007B6D7F">
        <w:rPr>
          <w:sz w:val="28"/>
          <w:szCs w:val="28"/>
        </w:rPr>
        <w:t>2, с.37</w:t>
      </w:r>
      <w:r w:rsidR="00923407"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</w:p>
    <w:p w:rsidR="00923407" w:rsidRPr="007B6D7F" w:rsidRDefault="0092340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Здесь немного усложнено понятие: вложение средств – это инвестиции, а новая техника, технология, являющиеся результатом научно-технических разработок, - это инновация.</w:t>
      </w:r>
    </w:p>
    <w:p w:rsidR="00923407" w:rsidRPr="007B6D7F" w:rsidRDefault="0092340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Значительно более глубокое понятие сущности инноваций предложено авторами справочного издания РЭА им. Г.В. Плеханова, где она характеризуется как результат творческой деятельности, направленной на разработку, создание и распространение новых видов изделий, внедрение новых организационных форм и т.д.[</w:t>
      </w:r>
      <w:r w:rsidR="00AE3D01" w:rsidRPr="007B6D7F">
        <w:rPr>
          <w:sz w:val="28"/>
          <w:szCs w:val="28"/>
        </w:rPr>
        <w:t>1, с.28</w:t>
      </w:r>
      <w:r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  <w:r w:rsidRPr="007B6D7F">
        <w:rPr>
          <w:sz w:val="28"/>
          <w:szCs w:val="28"/>
        </w:rPr>
        <w:t xml:space="preserve"> </w:t>
      </w:r>
    </w:p>
    <w:p w:rsidR="006134DA" w:rsidRPr="007B6D7F" w:rsidRDefault="0092340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Пространный образ терминов, взятых из различных источников, дает Р.А. Фатхутдинов, который, в частности, определяет «новшество» - оформленный результат исследований и разработок в какой-либо сфере деятельности, и «инновация» - конечный результат внедрения </w:t>
      </w:r>
      <w:r w:rsidR="006134DA" w:rsidRPr="007B6D7F">
        <w:rPr>
          <w:sz w:val="28"/>
          <w:szCs w:val="28"/>
        </w:rPr>
        <w:t>новшества с целью изменения объекта управления и получения экономического, социального, экологическог</w:t>
      </w:r>
      <w:r w:rsidR="00AE3D01" w:rsidRPr="007B6D7F">
        <w:rPr>
          <w:sz w:val="28"/>
          <w:szCs w:val="28"/>
        </w:rPr>
        <w:t>о и (или)  других видов эффекта</w:t>
      </w:r>
      <w:r w:rsidR="006134DA" w:rsidRPr="007B6D7F">
        <w:rPr>
          <w:sz w:val="28"/>
          <w:szCs w:val="28"/>
        </w:rPr>
        <w:t>[</w:t>
      </w:r>
      <w:r w:rsidR="00AE3D01" w:rsidRPr="007B6D7F">
        <w:rPr>
          <w:sz w:val="28"/>
          <w:szCs w:val="28"/>
        </w:rPr>
        <w:t>8, с.10</w:t>
      </w:r>
      <w:r w:rsidR="006134DA"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</w:p>
    <w:p w:rsidR="006134DA" w:rsidRPr="007B6D7F" w:rsidRDefault="006134DA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К инновациям относятся все изменения, которые впервые нашли применение на предприятии и приносят ему конкретную экономическую и (или) социальную пользу. Поэтому под инновацией понимается не только внедрение нового продукта на рынок, но и целый ряд других нововведений: </w:t>
      </w:r>
    </w:p>
    <w:p w:rsidR="006134DA" w:rsidRPr="007B6D7F" w:rsidRDefault="006134DA" w:rsidP="007B6D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или улучшенные виды продукции (продуктовые инновации);</w:t>
      </w:r>
    </w:p>
    <w:p w:rsidR="006134DA" w:rsidRPr="007B6D7F" w:rsidRDefault="006134DA" w:rsidP="007B6D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или улучшенные услуги (инновации услуг);</w:t>
      </w:r>
    </w:p>
    <w:p w:rsidR="006134DA" w:rsidRPr="007B6D7F" w:rsidRDefault="006134DA" w:rsidP="007B6D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или улучшенные производственные процессы и технологии (процессные и технологические инновации);</w:t>
      </w:r>
    </w:p>
    <w:p w:rsidR="006134DA" w:rsidRPr="007B6D7F" w:rsidRDefault="006134DA" w:rsidP="007B6D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измененные социальные отношения на предприятии (кадровые инновации);</w:t>
      </w:r>
    </w:p>
    <w:p w:rsidR="007D0476" w:rsidRPr="007B6D7F" w:rsidRDefault="007D0476" w:rsidP="007B6D7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или улучшенные производственные системы.</w:t>
      </w:r>
    </w:p>
    <w:p w:rsidR="009D122A" w:rsidRPr="007B6D7F" w:rsidRDefault="007D047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Эти виды инноваций в практике предприятия переплетаются между собой.</w:t>
      </w:r>
      <w:r w:rsidR="009D122A" w:rsidRPr="007B6D7F">
        <w:rPr>
          <w:sz w:val="28"/>
          <w:szCs w:val="28"/>
        </w:rPr>
        <w:t xml:space="preserve">В </w:t>
      </w:r>
      <w:r w:rsidRPr="007B6D7F">
        <w:rPr>
          <w:sz w:val="28"/>
          <w:szCs w:val="28"/>
        </w:rPr>
        <w:t xml:space="preserve"> </w:t>
      </w:r>
    </w:p>
    <w:p w:rsidR="00606E4B" w:rsidRPr="007B6D7F" w:rsidRDefault="00386D0C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 условиях </w:t>
      </w:r>
      <w:r w:rsidR="007D0476" w:rsidRPr="007B6D7F">
        <w:rPr>
          <w:sz w:val="28"/>
          <w:szCs w:val="28"/>
        </w:rPr>
        <w:t>современных технологий технические, хозяйственные, организационные и социальные изменения в производственных процессах вообще не отделимы</w:t>
      </w:r>
      <w:r w:rsidR="00AE3D01" w:rsidRPr="007B6D7F">
        <w:rPr>
          <w:sz w:val="28"/>
          <w:szCs w:val="28"/>
        </w:rPr>
        <w:t xml:space="preserve"> друг от друга</w:t>
      </w:r>
      <w:r w:rsidR="007D0476" w:rsidRPr="007B6D7F">
        <w:rPr>
          <w:sz w:val="28"/>
          <w:szCs w:val="28"/>
        </w:rPr>
        <w:t>[</w:t>
      </w:r>
      <w:r w:rsidR="00AE3D01" w:rsidRPr="007B6D7F">
        <w:rPr>
          <w:sz w:val="28"/>
          <w:szCs w:val="28"/>
        </w:rPr>
        <w:t>9, с.24</w:t>
      </w:r>
      <w:r w:rsidR="007D0476"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  <w:r w:rsidR="00606E4B" w:rsidRPr="007B6D7F">
        <w:rPr>
          <w:sz w:val="28"/>
          <w:szCs w:val="28"/>
        </w:rPr>
        <w:t xml:space="preserve"> </w:t>
      </w:r>
    </w:p>
    <w:p w:rsidR="00CC4D3C" w:rsidRPr="007B6D7F" w:rsidRDefault="00CC4D3C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Процессы обновления связаны с рыночными отношениями. Основная масса инноваций реализуется в рыночной экономике предпринимательскими структурами как средство решения производственных, коммерческих задач, как важнейший фактор обеспечения стабильности их функционирования, экономического роста и конкурентоспособности. Инновации, следовательно, ориентированы на рынок, на конкретного потребителя или потребность.  </w:t>
      </w:r>
    </w:p>
    <w:p w:rsidR="00532C37" w:rsidRPr="007B6D7F" w:rsidRDefault="00CC4D3C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Инновации являются весьма сложной, многогранной проблемой, затрагивающих весь комплекс отношений исследования, производство, сбыта. Огромное значение в повышении эффективности</w:t>
      </w:r>
      <w:r w:rsidR="00606E4B" w:rsidRPr="007B6D7F">
        <w:rPr>
          <w:sz w:val="28"/>
          <w:szCs w:val="28"/>
        </w:rPr>
        <w:t xml:space="preserve"> инновации</w:t>
      </w:r>
      <w:r w:rsidR="00532C37" w:rsidRPr="007B6D7F">
        <w:rPr>
          <w:sz w:val="28"/>
          <w:szCs w:val="28"/>
        </w:rPr>
        <w:t xml:space="preserve"> принадлежит менеджменту.</w:t>
      </w:r>
    </w:p>
    <w:p w:rsidR="001822A1" w:rsidRPr="007B6D7F" w:rsidRDefault="001822A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Многие зарубежные и российские исследователи  сходятся во мнении,  что появление инновации имеет два начала:</w:t>
      </w:r>
    </w:p>
    <w:p w:rsidR="001822A1" w:rsidRPr="007B6D7F" w:rsidRDefault="001822A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1) потребность рынка, то есть имеющийся спрос на определенный продукт (товар, услугу). Иначе говоря, это ответ на потребности рынка или маркетинговый вариант. Его можно также назвать эволюционным. К эволюционным относятся различные изменения в имеющихся на рынке продуктах (товарах, услугах). Например, изменения, приводящие к снижению издержек на производство или приданию более "товарного" вида продукции.</w:t>
      </w:r>
    </w:p>
    <w:p w:rsidR="007D0476" w:rsidRPr="007B6D7F" w:rsidRDefault="001822A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b/>
          <w:bCs/>
          <w:sz w:val="28"/>
          <w:szCs w:val="28"/>
        </w:rPr>
        <w:t xml:space="preserve">2) </w:t>
      </w:r>
      <w:r w:rsidRPr="007B6D7F">
        <w:rPr>
          <w:sz w:val="28"/>
          <w:szCs w:val="28"/>
        </w:rPr>
        <w:t>"изобретательство", то есть интеллектуальная деятельность человека по созданию нового продукта, направленного на удовлетворение спроса, который отсутствует на рынке, но может появиться с появлением этого нового продукта.</w:t>
      </w:r>
      <w:r w:rsidR="006F1B30" w:rsidRPr="006F1B30">
        <w:rPr>
          <w:sz w:val="28"/>
          <w:szCs w:val="28"/>
        </w:rPr>
        <w:t xml:space="preserve"> </w:t>
      </w:r>
      <w:r w:rsidRPr="007B6D7F">
        <w:rPr>
          <w:sz w:val="28"/>
          <w:szCs w:val="28"/>
        </w:rPr>
        <w:t>То есть фактически это создание нового рынка. Это радикальный, революционный путь. Эволюция позволяет в максимальной степени реализовать заложенный в идее существующего продукта потенциал и подготовить условия для перехода к новым идеям. Поэтому обществу для устойчивого и динамичного развития необходимо сочетание маркетингового (эволюционного) и изобретательского (революционного) направлений</w:t>
      </w:r>
      <w:r w:rsidR="00532C37" w:rsidRPr="007B6D7F">
        <w:rPr>
          <w:sz w:val="28"/>
          <w:szCs w:val="28"/>
        </w:rPr>
        <w:t>.</w:t>
      </w:r>
    </w:p>
    <w:p w:rsidR="00532C37" w:rsidRPr="007B6D7F" w:rsidRDefault="00532C3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Определяющими для инноваций являются следующие признаки:</w:t>
      </w:r>
    </w:p>
    <w:p w:rsidR="00532C37" w:rsidRPr="007B6D7F" w:rsidRDefault="00532C37" w:rsidP="007B6D7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они всегда связаны с хозяйственным (практическим) использованием оригинальных решений. В этом заключается их отличие от технических изобретений;</w:t>
      </w:r>
    </w:p>
    <w:p w:rsidR="00532C37" w:rsidRPr="007B6D7F" w:rsidRDefault="00532C37" w:rsidP="007B6D7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дают конкретную хозяйственную и (или) социальную выгоду для пользователя. Эта  выгода предопределяет проникновение и распространение инновации на рынке;</w:t>
      </w:r>
    </w:p>
    <w:p w:rsidR="00532C37" w:rsidRPr="007B6D7F" w:rsidRDefault="00532C37" w:rsidP="007B6D7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означают первое использование новшества на предприятии независимо от того, применялось ли оно где-либо ранее. Иначе говоря, с точки зрения отдельной компании даже имитация может иметь характер инноваций;</w:t>
      </w:r>
    </w:p>
    <w:p w:rsidR="00451CB5" w:rsidRPr="007B6D7F" w:rsidRDefault="00532C37" w:rsidP="007B6D7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нуждаются в творческом подходе и связаны с рисками. Инновации не могут создаваться и внедряться в ходе рутинных процессов, а требуют от всех участников (руководителей и сотрудников) ясного понимания необходимости в них и творческих способностей. </w:t>
      </w:r>
    </w:p>
    <w:p w:rsidR="006F1B30" w:rsidRDefault="00451CB5" w:rsidP="007B6D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6D7F">
        <w:rPr>
          <w:sz w:val="28"/>
          <w:szCs w:val="28"/>
        </w:rPr>
        <w:t>По своей сути в кругообороте средств производства инновации приводят к интеллектуализации, механизации и автоматизации производства</w:t>
      </w:r>
      <w:r w:rsidR="0008684C" w:rsidRPr="007B6D7F">
        <w:rPr>
          <w:sz w:val="28"/>
          <w:szCs w:val="28"/>
        </w:rPr>
        <w:t xml:space="preserve"> путем разработок и внедрения новых машин и установок, с помощью которых затем совершенствуются все элементы производительных сил, технологии, организация и управление производством, продукты труда, развиваются потребности и процессы потребления, использования и накопления для обеспечения расширенного воспроизводства. </w:t>
      </w:r>
    </w:p>
    <w:p w:rsidR="004435C3" w:rsidRPr="007B6D7F" w:rsidRDefault="004435C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Приложении</w:t>
      </w:r>
      <w:r w:rsidR="0029679A" w:rsidRPr="007B6D7F">
        <w:rPr>
          <w:sz w:val="28"/>
          <w:szCs w:val="28"/>
        </w:rPr>
        <w:t xml:space="preserve"> </w:t>
      </w:r>
      <w:r w:rsidRPr="007B6D7F">
        <w:rPr>
          <w:sz w:val="28"/>
          <w:szCs w:val="28"/>
        </w:rPr>
        <w:t xml:space="preserve">1 представлена схема применения инноваций, из которой </w:t>
      </w:r>
      <w:r w:rsidR="0008684C" w:rsidRPr="007B6D7F">
        <w:rPr>
          <w:sz w:val="28"/>
          <w:szCs w:val="28"/>
        </w:rPr>
        <w:t>видно, что исследования и разработки завершаются новшествами и инновациями применительно к элементам производительных сил, сфере производства, с</w:t>
      </w:r>
      <w:r w:rsidRPr="007B6D7F">
        <w:rPr>
          <w:sz w:val="28"/>
          <w:szCs w:val="28"/>
        </w:rPr>
        <w:t xml:space="preserve">фере функционирования результатов производства, которые можно выразить через новое качество прошлого и живого труда, новые способы производства, новое качество продуктов труда и новые потребности. </w:t>
      </w:r>
    </w:p>
    <w:p w:rsidR="004435C3" w:rsidRPr="007B6D7F" w:rsidRDefault="004435C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Все перечисленное в совокупности ведет к повышению эффективности цикла «исследования-разработки-производство-потребление» посредством разделения, кооперации и концентрации, позволяя интеллектуализировать, механизировать и автоматизировать труд и трудовые процессы.</w:t>
      </w:r>
    </w:p>
    <w:p w:rsidR="00DA2DB4" w:rsidRPr="007B6D7F" w:rsidRDefault="004435C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Из Приложения</w:t>
      </w:r>
      <w:r w:rsidR="00DA2DB4" w:rsidRPr="007B6D7F">
        <w:rPr>
          <w:sz w:val="28"/>
          <w:szCs w:val="28"/>
        </w:rPr>
        <w:t xml:space="preserve"> </w:t>
      </w:r>
      <w:r w:rsidRPr="007B6D7F">
        <w:rPr>
          <w:sz w:val="28"/>
          <w:szCs w:val="28"/>
        </w:rPr>
        <w:t xml:space="preserve">1 видно, что нововведения </w:t>
      </w:r>
      <w:r w:rsidR="00DA2DB4" w:rsidRPr="007B6D7F">
        <w:rPr>
          <w:sz w:val="28"/>
          <w:szCs w:val="28"/>
        </w:rPr>
        <w:t>существенно различаются по разным признакам, следовательно, их надо систематизировать. Анализ данной проблемы на основе учебников и учебных пособий, выпущенных за последние пять лет, показывает наличие разной систематизации и классификаций инноваций.</w:t>
      </w:r>
    </w:p>
    <w:p w:rsidR="00DA2DB4" w:rsidRPr="007B6D7F" w:rsidRDefault="00DA2DB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Так в учебнике для вузов инновации классифицируются в зависимости от технологических параметров, типа новизны для рынка, места в системе предприят</w:t>
      </w:r>
      <w:r w:rsidR="00AE3D01" w:rsidRPr="007B6D7F">
        <w:rPr>
          <w:sz w:val="28"/>
          <w:szCs w:val="28"/>
        </w:rPr>
        <w:t xml:space="preserve">ия и глубины вносимых изменений </w:t>
      </w:r>
      <w:r w:rsidRPr="007B6D7F">
        <w:rPr>
          <w:sz w:val="28"/>
          <w:szCs w:val="28"/>
        </w:rPr>
        <w:t>[</w:t>
      </w:r>
      <w:r w:rsidR="00AE3D01" w:rsidRPr="007B6D7F">
        <w:rPr>
          <w:sz w:val="28"/>
          <w:szCs w:val="28"/>
        </w:rPr>
        <w:t>4,с.39</w:t>
      </w:r>
      <w:r w:rsidRPr="007B6D7F">
        <w:rPr>
          <w:sz w:val="28"/>
          <w:szCs w:val="28"/>
        </w:rPr>
        <w:t>]</w:t>
      </w:r>
      <w:r w:rsidR="00AE3D01" w:rsidRPr="007B6D7F">
        <w:rPr>
          <w:sz w:val="28"/>
          <w:szCs w:val="28"/>
        </w:rPr>
        <w:t>.</w:t>
      </w:r>
      <w:r w:rsidRPr="007B6D7F">
        <w:rPr>
          <w:sz w:val="28"/>
          <w:szCs w:val="28"/>
        </w:rPr>
        <w:t xml:space="preserve"> Причем под технологическими параметрами понимается деление инноваций на продуктовые и процессные.</w:t>
      </w:r>
    </w:p>
    <w:p w:rsidR="00DA2DB4" w:rsidRPr="007B6D7F" w:rsidRDefault="00DA2DB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 типу новизны для рынка инновации делятся на:</w:t>
      </w:r>
    </w:p>
    <w:p w:rsidR="006134DA" w:rsidRPr="007B6D7F" w:rsidRDefault="00DA2DB4" w:rsidP="007B6D7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для отрасли в мире;</w:t>
      </w:r>
    </w:p>
    <w:p w:rsidR="00DA2DB4" w:rsidRPr="007B6D7F" w:rsidRDefault="00DA2DB4" w:rsidP="007B6D7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для отрасли в стране;</w:t>
      </w:r>
    </w:p>
    <w:p w:rsidR="00BB0D80" w:rsidRPr="007B6D7F" w:rsidRDefault="00BB0D80" w:rsidP="007B6D7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новые для данного предприятия (группы предприятий).</w:t>
      </w:r>
    </w:p>
    <w:p w:rsidR="00BB0D80" w:rsidRPr="007B6D7F" w:rsidRDefault="00BB0D8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 месту в технологической системе предприятия выделяют инновации:</w:t>
      </w:r>
    </w:p>
    <w:p w:rsidR="00BB0D80" w:rsidRPr="007B6D7F" w:rsidRDefault="00BB0D80" w:rsidP="007B6D7F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на входе в воспроизводственные процессы предприятия (изменения в выборе и использовании сырья, материалов, машин и оборудования, информации);</w:t>
      </w:r>
    </w:p>
    <w:p w:rsidR="00BB0D80" w:rsidRPr="007B6D7F" w:rsidRDefault="00BB0D80" w:rsidP="007B6D7F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на выходе (изделия, услуги, технологии, информация);</w:t>
      </w:r>
    </w:p>
    <w:p w:rsidR="00BB0D80" w:rsidRPr="007B6D7F" w:rsidRDefault="00BB0D80" w:rsidP="007B6D7F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инновации системной структуры предприятия (управленческой, производственной, технологической).</w:t>
      </w:r>
    </w:p>
    <w:p w:rsidR="00BB0D80" w:rsidRPr="007B6D7F" w:rsidRDefault="00BB0D8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зависимости от глубины вносимых изменений разные авторы справедливо выделяют инновации:</w:t>
      </w:r>
    </w:p>
    <w:p w:rsidR="00BB0D80" w:rsidRPr="007B6D7F" w:rsidRDefault="00BB0D80" w:rsidP="007B6D7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радикальные (базовые);</w:t>
      </w:r>
    </w:p>
    <w:p w:rsidR="00BB0D80" w:rsidRPr="007B6D7F" w:rsidRDefault="00BB0D80" w:rsidP="007B6D7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улучшающие;</w:t>
      </w:r>
    </w:p>
    <w:p w:rsidR="00BB0D80" w:rsidRPr="007B6D7F" w:rsidRDefault="00BB0D80" w:rsidP="007B6D7F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модификационные (частичные).</w:t>
      </w:r>
    </w:p>
    <w:p w:rsidR="0029679A" w:rsidRPr="007B6D7F" w:rsidRDefault="00BB0D8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Оригинальной является классификация А.И. Пригожена</w:t>
      </w:r>
      <w:r w:rsidR="00197552" w:rsidRPr="007B6D7F">
        <w:rPr>
          <w:sz w:val="28"/>
          <w:szCs w:val="28"/>
        </w:rPr>
        <w:t>, который в качестве ее признаков использует распространенность, место в производственном цикле, преемственность, охват ожидаемой доли и степень новизны.</w:t>
      </w:r>
    </w:p>
    <w:p w:rsidR="00197552" w:rsidRPr="007B6D7F" w:rsidRDefault="00197552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 распространенности выделяют единичные инновации, которые, являясь оригинальными, могут использоваться только в локальных условиях и один раз, и диффузные, которые могут быть применены в различных отраслях и комбинациях.</w:t>
      </w:r>
    </w:p>
    <w:p w:rsidR="00197552" w:rsidRPr="007B6D7F" w:rsidRDefault="00197552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 месту в производственном цикле инновации могут быть сырьевыми</w:t>
      </w:r>
      <w:r w:rsidR="00236405" w:rsidRPr="007B6D7F">
        <w:rPr>
          <w:sz w:val="28"/>
          <w:szCs w:val="28"/>
        </w:rPr>
        <w:t xml:space="preserve"> </w:t>
      </w:r>
      <w:r w:rsidRPr="007B6D7F">
        <w:rPr>
          <w:sz w:val="28"/>
          <w:szCs w:val="28"/>
        </w:rPr>
        <w:t>(на входе в систему техноло</w:t>
      </w:r>
      <w:r w:rsidR="00236405" w:rsidRPr="007B6D7F">
        <w:rPr>
          <w:sz w:val="28"/>
          <w:szCs w:val="28"/>
        </w:rPr>
        <w:t>гического процесса предприятия) и продуктовыми (на выходе из производственного цикла).</w:t>
      </w:r>
    </w:p>
    <w:p w:rsidR="00236405" w:rsidRPr="007B6D7F" w:rsidRDefault="0023640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 преемственности инновации разделяются на замещающие что-либо, отменяющие (т.е. использующиеся взамен устаревшего), возвратные на новой основе, открывающие новые возможности и ретровведения.</w:t>
      </w:r>
    </w:p>
    <w:p w:rsidR="00CA5134" w:rsidRPr="007B6D7F" w:rsidRDefault="0023640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Еще более полной является классификация инноваций и иннова</w:t>
      </w:r>
      <w:r w:rsidR="00CA5134" w:rsidRPr="007B6D7F">
        <w:rPr>
          <w:sz w:val="28"/>
          <w:szCs w:val="28"/>
        </w:rPr>
        <w:t>ционных процессов Л.Н. Оголевой.</w:t>
      </w:r>
      <w:r w:rsidRPr="007B6D7F">
        <w:rPr>
          <w:sz w:val="28"/>
          <w:szCs w:val="28"/>
        </w:rPr>
        <w:t xml:space="preserve"> </w:t>
      </w:r>
      <w:r w:rsidR="00CA5134" w:rsidRPr="007B6D7F">
        <w:rPr>
          <w:sz w:val="28"/>
          <w:szCs w:val="28"/>
        </w:rPr>
        <w:t>Эта схема представлена в Приложении 2. Оголева</w:t>
      </w:r>
      <w:r w:rsidRPr="007B6D7F">
        <w:rPr>
          <w:sz w:val="28"/>
          <w:szCs w:val="28"/>
        </w:rPr>
        <w:t xml:space="preserve"> рассматривает инновационную деятельность как целенаправленную систему мероприятий по разработке, внедрению, освоению, производству, диффузии новшеств по этапам жизне</w:t>
      </w:r>
      <w:r w:rsidR="00975631" w:rsidRPr="007B6D7F">
        <w:rPr>
          <w:sz w:val="28"/>
          <w:szCs w:val="28"/>
        </w:rPr>
        <w:t>н</w:t>
      </w:r>
      <w:r w:rsidRPr="007B6D7F">
        <w:rPr>
          <w:sz w:val="28"/>
          <w:szCs w:val="28"/>
        </w:rPr>
        <w:t>ного</w:t>
      </w:r>
      <w:r w:rsidR="00975631" w:rsidRPr="007B6D7F">
        <w:rPr>
          <w:sz w:val="28"/>
          <w:szCs w:val="28"/>
        </w:rPr>
        <w:t xml:space="preserve"> цикла, а инновации классифицируются по следующим признакам: предметно-содержательному, уровню разработки и распространения, сферам разработки и применения, новизне, инновационному потенциалу, назначению и по факторам общественного производства.</w:t>
      </w:r>
    </w:p>
    <w:p w:rsidR="00CA5134" w:rsidRPr="007B6D7F" w:rsidRDefault="00CA513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Р.А. Фатхутдинов, пытаясь углу</w:t>
      </w:r>
      <w:r w:rsidR="00C85914" w:rsidRPr="007B6D7F">
        <w:rPr>
          <w:sz w:val="28"/>
          <w:szCs w:val="28"/>
        </w:rPr>
        <w:t>бить классификационные признаки, располагает их в строгой последовательности и кодифицирует для последующего использования в системе ЭВМ.</w:t>
      </w:r>
    </w:p>
    <w:p w:rsidR="00236405" w:rsidRPr="007B6D7F" w:rsidRDefault="00CA513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Таким образом, рассмотрев</w:t>
      </w:r>
      <w:r w:rsidR="00975631" w:rsidRPr="007B6D7F">
        <w:rPr>
          <w:sz w:val="28"/>
          <w:szCs w:val="28"/>
        </w:rPr>
        <w:t xml:space="preserve"> </w:t>
      </w:r>
      <w:r w:rsidR="00C85914" w:rsidRPr="007B6D7F">
        <w:rPr>
          <w:sz w:val="28"/>
          <w:szCs w:val="28"/>
        </w:rPr>
        <w:t>попытки различных научных школ под руководством ведущих ученых классифицировать инновации и инновационные процессы, можно сделать вывод, что все они внесли определенный вклад в общую систему характеристики инноваций и инновационных процессов и могут быть использованы для разработки общей национальной системы. А применение этой системы будет способствовать разнообразию инновационной деятельности и повышению ее эффективности, что, в свою очередь, обеспечит рост национальной экономики.</w:t>
      </w:r>
    </w:p>
    <w:p w:rsidR="00C85914" w:rsidRPr="007B6D7F" w:rsidRDefault="00C8591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Значимость инноваций существенна, </w:t>
      </w:r>
      <w:r w:rsidR="00EA106E" w:rsidRPr="007B6D7F">
        <w:rPr>
          <w:sz w:val="28"/>
          <w:szCs w:val="28"/>
        </w:rPr>
        <w:t>и,</w:t>
      </w:r>
      <w:r w:rsidRPr="007B6D7F">
        <w:rPr>
          <w:sz w:val="28"/>
          <w:szCs w:val="28"/>
        </w:rPr>
        <w:t xml:space="preserve"> несомненно, инновационная деятельность </w:t>
      </w:r>
      <w:r w:rsidR="00EA106E" w:rsidRPr="007B6D7F">
        <w:rPr>
          <w:sz w:val="28"/>
          <w:szCs w:val="28"/>
        </w:rPr>
        <w:t xml:space="preserve">требует регулирования со стороны государства. Это мы попытаемся раскрыть в следующей главе. </w:t>
      </w:r>
    </w:p>
    <w:p w:rsidR="006F1B30" w:rsidRDefault="006F1B30" w:rsidP="007B6D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5791" w:rsidRPr="007B6D7F" w:rsidRDefault="00E514F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2</w:t>
      </w:r>
      <w:r w:rsidR="00B35791" w:rsidRPr="007B6D7F">
        <w:rPr>
          <w:sz w:val="28"/>
          <w:szCs w:val="28"/>
        </w:rPr>
        <w:t>.</w:t>
      </w:r>
      <w:r w:rsidR="00B10212" w:rsidRPr="007B6D7F">
        <w:rPr>
          <w:sz w:val="28"/>
          <w:szCs w:val="28"/>
        </w:rPr>
        <w:t xml:space="preserve"> </w:t>
      </w:r>
      <w:r w:rsidR="00B35791" w:rsidRPr="007B6D7F">
        <w:rPr>
          <w:sz w:val="28"/>
          <w:szCs w:val="28"/>
        </w:rPr>
        <w:t>Государственное регулирование инновационной деятельности в РФ</w:t>
      </w:r>
    </w:p>
    <w:p w:rsidR="00B35791" w:rsidRPr="007B6D7F" w:rsidRDefault="00B3579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0690" w:rsidRPr="007B6D7F" w:rsidRDefault="00B3579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Государственное регулирование экономики и инновационных процессов, как отмечают многие ученые, является одним из главных условий перевода функционирования экономики на рыночные отношения. На этапе переходной экономики роль государства как основного участника и партнера по бизнесу в развитии инновационного сектора является стратегической.</w:t>
      </w:r>
    </w:p>
    <w:p w:rsidR="00CC0690" w:rsidRPr="007B6D7F" w:rsidRDefault="00B35791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 В настоящее время государство в нашей стране ответственно в основном только за блок фундаментальных исследований, что может привести к наращиванию научного потенциала, который будет использоваться в странах с высокой ценой на интеллектуальные ресурсы. В результате очень скоро Россия может превратиться в поставщика </w:t>
      </w:r>
      <w:r w:rsidR="00CC0690" w:rsidRPr="007B6D7F">
        <w:rPr>
          <w:sz w:val="28"/>
          <w:szCs w:val="28"/>
        </w:rPr>
        <w:t>«интеллектуального сырья» в экономически развит</w:t>
      </w:r>
      <w:r w:rsidR="00AE3D01" w:rsidRPr="007B6D7F">
        <w:rPr>
          <w:sz w:val="28"/>
          <w:szCs w:val="28"/>
        </w:rPr>
        <w:t xml:space="preserve">ые страны </w:t>
      </w:r>
      <w:r w:rsidR="00CC0690" w:rsidRPr="007B6D7F">
        <w:rPr>
          <w:sz w:val="28"/>
          <w:szCs w:val="28"/>
        </w:rPr>
        <w:t>[</w:t>
      </w:r>
      <w:r w:rsidR="005A7843" w:rsidRPr="007B6D7F">
        <w:rPr>
          <w:sz w:val="28"/>
          <w:szCs w:val="28"/>
        </w:rPr>
        <w:t>10, с.43</w:t>
      </w:r>
      <w:r w:rsidR="00CC0690" w:rsidRPr="007B6D7F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</w:p>
    <w:p w:rsidR="00CC0690" w:rsidRPr="007B6D7F" w:rsidRDefault="00CC069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Одной из наиболее актуальных проблем российской экономики сегодня является повышение конкурентоспособности отечественных товаров, работ и услуг. И в этом первоочередную роль играет активизация инновационной деятельности. В этих условиях государство должно принять меры, направленное на существенное оживление инновационной деятельности.</w:t>
      </w:r>
    </w:p>
    <w:p w:rsidR="00B35791" w:rsidRPr="007B6D7F" w:rsidRDefault="00CC069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К основным функциям государственного регулирования инновационной сферы являются:</w:t>
      </w:r>
    </w:p>
    <w:p w:rsidR="00CC0690" w:rsidRPr="007B6D7F" w:rsidRDefault="00CC0690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аккумулирование средств на научные исследования и инновации;</w:t>
      </w:r>
    </w:p>
    <w:p w:rsidR="00CC0690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координация инновационной деятельности;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стимулирование инноваций, конкуренции в данной сфере, страхование инновационных рисков, введение государственных санкций за выпуск устаревшей продукции;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создание правовой базы инновационных процессов, особенно системы защиты авторских прав инноваторов и охраны интеллектуальной собственности;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кадровое обеспечение инновационной деятельности;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формирование научно-инновационной инфраструктуры;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институциональное обеспечение инновационных процессов в отраслях государственного сектора;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обеспечение социальной и экологической направленности инноваций;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повышение общественного статуса инновационной деятельности;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региональное регулирование инновационных процессов;</w:t>
      </w:r>
    </w:p>
    <w:p w:rsidR="00053D9A" w:rsidRPr="007B6D7F" w:rsidRDefault="00053D9A" w:rsidP="007B6D7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регулирование международных а</w:t>
      </w:r>
      <w:r w:rsidR="005A7843" w:rsidRPr="007B6D7F">
        <w:rPr>
          <w:sz w:val="28"/>
          <w:szCs w:val="28"/>
        </w:rPr>
        <w:t xml:space="preserve">спектов инновационных процессов </w:t>
      </w:r>
      <w:r w:rsidRPr="007B6D7F">
        <w:rPr>
          <w:sz w:val="28"/>
          <w:szCs w:val="28"/>
        </w:rPr>
        <w:t>[</w:t>
      </w:r>
      <w:r w:rsidR="005A7843" w:rsidRPr="007B6D7F">
        <w:rPr>
          <w:sz w:val="28"/>
          <w:szCs w:val="28"/>
        </w:rPr>
        <w:t>6, с.47</w:t>
      </w:r>
      <w:r w:rsidRPr="007B6D7F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</w:p>
    <w:p w:rsidR="00E633FD" w:rsidRPr="007B6D7F" w:rsidRDefault="00053D9A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К формам государственной поддержки научной и инновационной деятельности </w:t>
      </w:r>
      <w:r w:rsidR="00E633FD" w:rsidRPr="007B6D7F">
        <w:rPr>
          <w:sz w:val="28"/>
          <w:szCs w:val="28"/>
        </w:rPr>
        <w:t>Б.А. Райзберг относит следующие:</w:t>
      </w:r>
    </w:p>
    <w:p w:rsidR="00053D9A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прямое финансирование;</w:t>
      </w:r>
    </w:p>
    <w:p w:rsidR="00E633FD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предоставление индивидуальным изобретателям и малым внедренческим предприятиям беспроцентных банковских ссуд;</w:t>
      </w:r>
    </w:p>
    <w:p w:rsidR="00E633FD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снижение государственных патентных пошлин для индивидуальных изобретателей;</w:t>
      </w:r>
    </w:p>
    <w:p w:rsidR="00E633FD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отсрочку уплаты патентных пошлин по ресурсосберегающим изобретениям;</w:t>
      </w:r>
    </w:p>
    <w:p w:rsidR="00E633FD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реализацию права на ускоренную амортизацию оборудования;</w:t>
      </w:r>
    </w:p>
    <w:p w:rsidR="00E633FD" w:rsidRPr="007B6D7F" w:rsidRDefault="00E633FD" w:rsidP="007B6D7F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создание сети технополисов, технопарков и т.д.[]</w:t>
      </w:r>
    </w:p>
    <w:p w:rsidR="00E633FD" w:rsidRPr="007B6D7F" w:rsidRDefault="00E633FD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Основными направлениями государственной поддержки инновационной политики являются следующие:</w:t>
      </w:r>
    </w:p>
    <w:p w:rsidR="00E633FD" w:rsidRPr="007B6D7F" w:rsidRDefault="00E633FD" w:rsidP="007B6D7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содействие повышению инновационной активности, обеспечивающий рост конкурентоспособности отечественной продукции на основе освоения научно-технических достижений и обновления производства;</w:t>
      </w:r>
    </w:p>
    <w:p w:rsidR="009F0CFD" w:rsidRPr="007B6D7F" w:rsidRDefault="00E633FD" w:rsidP="007B6D7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ориентация на всемерную поддержку базисных и улучшающих инноваций, составляющих основу </w:t>
      </w:r>
      <w:r w:rsidR="009F0CFD" w:rsidRPr="007B6D7F">
        <w:rPr>
          <w:sz w:val="28"/>
          <w:szCs w:val="28"/>
        </w:rPr>
        <w:t>современного технологического уклада;</w:t>
      </w:r>
    </w:p>
    <w:p w:rsidR="009F0CFD" w:rsidRPr="007B6D7F" w:rsidRDefault="009F0CFD" w:rsidP="007B6D7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сочетание государственного регулирования инновационной деятельности с эффективным функционированием конкурентного рыночного инновационного механизма;</w:t>
      </w:r>
    </w:p>
    <w:p w:rsidR="009F0CFD" w:rsidRPr="007B6D7F" w:rsidRDefault="009F0CFD" w:rsidP="007B6D7F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содействие развитию инновационной деятельности в регионах России, межрегиональному и международному трансферту технологий, международному инвестиционному сотрудничеству, защита интересов национального инн</w:t>
      </w:r>
      <w:r w:rsidR="005A7843" w:rsidRPr="007B6D7F">
        <w:rPr>
          <w:sz w:val="28"/>
          <w:szCs w:val="28"/>
        </w:rPr>
        <w:t xml:space="preserve">овационного предпринимательства </w:t>
      </w:r>
      <w:r w:rsidRPr="007B6D7F">
        <w:rPr>
          <w:sz w:val="28"/>
          <w:szCs w:val="28"/>
        </w:rPr>
        <w:t>[</w:t>
      </w:r>
      <w:r w:rsidR="005A7843" w:rsidRPr="007B6D7F">
        <w:rPr>
          <w:sz w:val="28"/>
          <w:szCs w:val="28"/>
        </w:rPr>
        <w:t>2, с.27</w:t>
      </w:r>
      <w:r w:rsidRPr="007B6D7F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</w:p>
    <w:p w:rsidR="004158C5" w:rsidRPr="007B6D7F" w:rsidRDefault="00403BD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Центральное место в системе прямого государственного регулирования занимает финансирование НИОКР и инновационных проектов из бюджетных средств. Государственные ассигнования и субсидии могут предоставляться государственному и негосударственному секторам на собственно инновационные цели или на обеспечение инновационной составляющей инвестиций многоцелевого характера. В целях диверсификации инновационных вложений государства возможно создание специализированных государственных холдинговых и инновационных компаний. Важное значение для генерирования нововведений и создания первоначального спроса на инновации имеют государственные контракты на выполнение НИОКР и государственные заказы на инновационную продукцию.</w:t>
      </w:r>
      <w:r w:rsidR="004158C5" w:rsidRPr="007B6D7F">
        <w:rPr>
          <w:sz w:val="28"/>
          <w:szCs w:val="28"/>
        </w:rPr>
        <w:t xml:space="preserve"> Эффективность инновационных процессов повышается при использовании механизмов конкурсности в распределении бюджетных средств.</w:t>
      </w:r>
    </w:p>
    <w:p w:rsidR="009E64E7" w:rsidRPr="007B6D7F" w:rsidRDefault="004158C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Без государственной поддержки и масштабных бюджетных затрат еще никому не удавалось создать серьезную науку и передовую технику. Эти затраты многократно окупятся в последующем и, в конечном счете, именно они предопределят успех намечаемых в России социально-экономических преобразований. Заметный шаг в этом направлении предполагается сделать в 2006г. – на </w:t>
      </w:r>
      <w:r w:rsidR="009E64E7" w:rsidRPr="007B6D7F">
        <w:rPr>
          <w:sz w:val="28"/>
          <w:szCs w:val="28"/>
        </w:rPr>
        <w:t>науку выделяется</w:t>
      </w:r>
      <w:r w:rsidRPr="007B6D7F">
        <w:rPr>
          <w:sz w:val="28"/>
          <w:szCs w:val="28"/>
        </w:rPr>
        <w:t xml:space="preserve"> почти 72,5 млрд. руб., что на 27% больше, чем в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 xml:space="preserve">г. Их них Российская академия наук получит 25,3 млрд. руб. Это сумма превысит уровень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 xml:space="preserve">г. более чем на 6 млрд. руб. Доля бюджетных затрат </w:t>
      </w:r>
      <w:r w:rsidR="009E64E7" w:rsidRPr="007B6D7F">
        <w:rPr>
          <w:sz w:val="28"/>
          <w:szCs w:val="28"/>
        </w:rPr>
        <w:t>составит в 2006г.52%, а к 2008г. поднимется до 58%. Приоритет отдаетс</w:t>
      </w:r>
      <w:r w:rsidR="005A7843" w:rsidRPr="007B6D7F">
        <w:rPr>
          <w:sz w:val="28"/>
          <w:szCs w:val="28"/>
        </w:rPr>
        <w:t xml:space="preserve">я фундаментальным исследованиям </w:t>
      </w:r>
      <w:r w:rsidR="005A7843" w:rsidRPr="006F1B30">
        <w:rPr>
          <w:sz w:val="28"/>
          <w:szCs w:val="28"/>
        </w:rPr>
        <w:t>[</w:t>
      </w:r>
      <w:r w:rsidR="005A7843" w:rsidRPr="007B6D7F">
        <w:rPr>
          <w:sz w:val="28"/>
          <w:szCs w:val="28"/>
        </w:rPr>
        <w:t>19, с.9</w:t>
      </w:r>
      <w:r w:rsidR="009E64E7" w:rsidRPr="006F1B30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</w:p>
    <w:p w:rsidR="00C1627B" w:rsidRPr="006F1B30" w:rsidRDefault="00C1627B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Государственная поддержка инновационной деятельности частного сектора может осуществляться на взаимовыгодных условиях и в случаях освоения частным сектором научно-технических результатов, имеющих важное значение для государства.</w:t>
      </w:r>
      <w:r w:rsidR="00256841" w:rsidRPr="007B6D7F">
        <w:rPr>
          <w:sz w:val="28"/>
          <w:szCs w:val="28"/>
        </w:rPr>
        <w:t xml:space="preserve"> </w:t>
      </w:r>
      <w:r w:rsidRPr="007B6D7F">
        <w:rPr>
          <w:sz w:val="28"/>
          <w:szCs w:val="28"/>
        </w:rPr>
        <w:t>Сложнее обстоит</w:t>
      </w:r>
      <w:r w:rsidR="00256841" w:rsidRPr="007B6D7F">
        <w:rPr>
          <w:sz w:val="28"/>
          <w:szCs w:val="28"/>
        </w:rPr>
        <w:t xml:space="preserve"> дело с инновациями, создаваемыми за счет бюджета. Прежде всего, это технологии, необходимые для удовлетворения публичных интересов и обеспечения национальной безопасности, обороны страны, охраны окружающей среды и др., в освоение которых частный сектор, как правило, не инвестирует. В связи с этим проблема производственного освоения таких инноваций чрезвычайно актуальна для государства. При решении этой задачи государство должно умело использовать присущие ему функции и как политической организации власти, и как хозяйствующего субъекта. То есть государственное регулирование инновационной деятельности должно сод</w:t>
      </w:r>
      <w:r w:rsidR="00A400D4" w:rsidRPr="007B6D7F">
        <w:rPr>
          <w:sz w:val="28"/>
          <w:szCs w:val="28"/>
        </w:rPr>
        <w:t>ержать как прямое (директивное)</w:t>
      </w:r>
      <w:r w:rsidR="00256841" w:rsidRPr="007B6D7F">
        <w:rPr>
          <w:sz w:val="28"/>
          <w:szCs w:val="28"/>
        </w:rPr>
        <w:t>, так и косвенное (с применением экономических р</w:t>
      </w:r>
      <w:r w:rsidR="006F1B30">
        <w:rPr>
          <w:sz w:val="28"/>
          <w:szCs w:val="28"/>
        </w:rPr>
        <w:t>ычагов и стимулов) воздействие.</w:t>
      </w:r>
    </w:p>
    <w:p w:rsidR="00E633FD" w:rsidRPr="007B6D7F" w:rsidRDefault="009E64E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Основной правовой формой государственного регулирования инновационной деятельности являются правовые акты. К сожалению, инновационная деятельность в России еще не имеет должного правового регулирования. Единого законодательного акта, определяющего понятие, виды инноваций, порядок осуществления инновационной деятельности пока нет. В условиях, когда активизации и поддержка государством инновационной деятельности становятся насущной проблемой, такой нормативный акт (федеральный закон об инновационной деятельности), безусловно, необходим.</w:t>
      </w:r>
    </w:p>
    <w:p w:rsidR="00A42C75" w:rsidRPr="007B6D7F" w:rsidRDefault="009E64E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Как известно, инновационная деятельность включает два этапа: создание инноваций и освоение их производством. </w:t>
      </w:r>
      <w:r w:rsidR="00A42C75" w:rsidRPr="007B6D7F">
        <w:rPr>
          <w:sz w:val="28"/>
          <w:szCs w:val="28"/>
        </w:rPr>
        <w:t>Более или менее благополучна ситуация с правовым регулированием первого этапа инновационной деятельности. Правовой базой инновационного процесса является законодательство в области охраны интеллектуальной собственности. В настоящее время в связи с предстоящим вступлением России в ВТО, в основные нормативные акты в области интеллектуальной собственности внесены соответствующие изменения и дополнения. В их числе Патентный закон РФ, законы « О товарных знаках, знаках обслуживания и наименованиях мест происхождения товаров». На обсуждении в Государственной думе находятся изменения и дополнения в закон « Об авторском праве и смежных правах».</w:t>
      </w:r>
    </w:p>
    <w:p w:rsidR="00C1627B" w:rsidRPr="007B6D7F" w:rsidRDefault="00A42C7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Что касается второго этапа инновационной деятельности, то ее правовое регулирование осуществляется посредством институтов гражданского законодательства.</w:t>
      </w:r>
      <w:r w:rsidR="00C1627B" w:rsidRPr="007B6D7F">
        <w:rPr>
          <w:sz w:val="28"/>
          <w:szCs w:val="28"/>
        </w:rPr>
        <w:t xml:space="preserve"> Отношения, возникающие в связи с использованием нововведений в предпринимательской деятельности, опосредуются различными договорами (лицензионный, уступки исключительного права (патента), доверительного управления, подряда на выполнение проектных и изысканных работ, на выполнение научно-исследовательских работ, опытно-конструкторских работ и др.), регламенти</w:t>
      </w:r>
      <w:r w:rsidR="005A7843" w:rsidRPr="007B6D7F">
        <w:rPr>
          <w:sz w:val="28"/>
          <w:szCs w:val="28"/>
        </w:rPr>
        <w:t>руемыми Гражданским кодексом РФ</w:t>
      </w:r>
      <w:r w:rsidR="00C1627B" w:rsidRPr="007B6D7F">
        <w:rPr>
          <w:sz w:val="28"/>
          <w:szCs w:val="28"/>
        </w:rPr>
        <w:t xml:space="preserve"> [</w:t>
      </w:r>
      <w:r w:rsidR="005A7843" w:rsidRPr="007B6D7F">
        <w:rPr>
          <w:sz w:val="28"/>
          <w:szCs w:val="28"/>
        </w:rPr>
        <w:t>12, с.61</w:t>
      </w:r>
      <w:r w:rsidR="00C1627B" w:rsidRPr="007B6D7F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</w:p>
    <w:p w:rsidR="005420E2" w:rsidRPr="007B6D7F" w:rsidRDefault="00B07ED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Рассматривая государственное регулирование</w:t>
      </w:r>
      <w:r w:rsidR="00B6798C" w:rsidRPr="007B6D7F">
        <w:rPr>
          <w:sz w:val="28"/>
          <w:szCs w:val="28"/>
        </w:rPr>
        <w:t xml:space="preserve"> инновационной деятельности </w:t>
      </w:r>
      <w:r w:rsidR="005420E2" w:rsidRPr="007B6D7F">
        <w:rPr>
          <w:sz w:val="28"/>
          <w:szCs w:val="28"/>
        </w:rPr>
        <w:t xml:space="preserve">в России </w:t>
      </w:r>
      <w:r w:rsidRPr="007B6D7F">
        <w:rPr>
          <w:sz w:val="28"/>
          <w:szCs w:val="28"/>
        </w:rPr>
        <w:t>на региональном уровне,</w:t>
      </w:r>
      <w:r w:rsidR="005420E2" w:rsidRPr="007B6D7F">
        <w:rPr>
          <w:sz w:val="28"/>
          <w:szCs w:val="28"/>
        </w:rPr>
        <w:t xml:space="preserve"> можно</w:t>
      </w:r>
      <w:r w:rsidRPr="007B6D7F">
        <w:rPr>
          <w:sz w:val="28"/>
          <w:szCs w:val="28"/>
        </w:rPr>
        <w:t xml:space="preserve"> выделить следующие особенности:</w:t>
      </w:r>
    </w:p>
    <w:p w:rsidR="00B6798C" w:rsidRPr="007B6D7F" w:rsidRDefault="005420E2" w:rsidP="007B6D7F">
      <w:pPr>
        <w:widowControl w:val="0"/>
        <w:numPr>
          <w:ilvl w:val="0"/>
          <w:numId w:val="16"/>
        </w:numPr>
        <w:tabs>
          <w:tab w:val="clear" w:pos="22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выявлено 16 субъектов РФ, формирующих в той или иной степени законодательство в инновационной сфере и соответственно органы государственного управления инновационной деятельностью на территории;</w:t>
      </w:r>
    </w:p>
    <w:p w:rsidR="005420E2" w:rsidRPr="007B6D7F" w:rsidRDefault="005420E2" w:rsidP="007B6D7F">
      <w:pPr>
        <w:widowControl w:val="0"/>
        <w:numPr>
          <w:ilvl w:val="0"/>
          <w:numId w:val="16"/>
        </w:numPr>
        <w:tabs>
          <w:tab w:val="clear" w:pos="22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основная цель управления в большинстве случаев формулируется как коммерциализация научных знаний и результатов научных исследований;</w:t>
      </w:r>
    </w:p>
    <w:p w:rsidR="005420E2" w:rsidRPr="007B6D7F" w:rsidRDefault="005420E2" w:rsidP="007B6D7F">
      <w:pPr>
        <w:widowControl w:val="0"/>
        <w:numPr>
          <w:ilvl w:val="0"/>
          <w:numId w:val="16"/>
        </w:numPr>
        <w:tabs>
          <w:tab w:val="clear" w:pos="22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основной механизм управления и стимулирования – это государственный заказ на инновационную продукцию, финансирование из бюджета инновационных проектов, развитие инфраструктуры инновационной деятельности, предоставление налоговых льгот и иных способов непрямого субсидирования</w:t>
      </w:r>
      <w:r w:rsidR="00A400D4" w:rsidRPr="007B6D7F">
        <w:rPr>
          <w:sz w:val="28"/>
          <w:szCs w:val="28"/>
        </w:rPr>
        <w:t xml:space="preserve"> [</w:t>
      </w:r>
      <w:r w:rsidR="005A7843" w:rsidRPr="007B6D7F">
        <w:rPr>
          <w:sz w:val="28"/>
          <w:szCs w:val="28"/>
        </w:rPr>
        <w:t>20, с.63</w:t>
      </w:r>
      <w:r w:rsidR="004A0E53" w:rsidRPr="007B6D7F">
        <w:rPr>
          <w:sz w:val="28"/>
          <w:szCs w:val="28"/>
        </w:rPr>
        <w:t>]</w:t>
      </w:r>
      <w:r w:rsidR="005A7843" w:rsidRPr="007B6D7F">
        <w:rPr>
          <w:sz w:val="28"/>
          <w:szCs w:val="28"/>
        </w:rPr>
        <w:t>.</w:t>
      </w:r>
      <w:r w:rsidRPr="007B6D7F">
        <w:rPr>
          <w:sz w:val="28"/>
          <w:szCs w:val="28"/>
        </w:rPr>
        <w:t xml:space="preserve"> </w:t>
      </w:r>
    </w:p>
    <w:p w:rsidR="00AB505F" w:rsidRPr="007B6D7F" w:rsidRDefault="00AB505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Организационный механизм государственного регулирования инновационной деятельности обеспечивает учет мнений всех прямо или косвенно заинтересованных структур и в то же время создает условия для согласованного принятия мер по стимулированию инноваций. Субъектами инновационной политики выступают органы государственной власти (центральные и местные), предприятия и организации государственного сектора, самостоятельные хозяйствующие формирования, общественные организации, сами научные работники и инноваторы, смешанные образования.</w:t>
      </w:r>
    </w:p>
    <w:p w:rsidR="00AB505F" w:rsidRPr="007B6D7F" w:rsidRDefault="00AB505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Структура механизма государственного регулирования инновационных процессов представлена в Приложении 3.</w:t>
      </w:r>
    </w:p>
    <w:p w:rsidR="00A67C2F" w:rsidRPr="007B6D7F" w:rsidRDefault="00AB505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Общие вопросы инновационной политики находят отражение в указах Президента РФ. В подготовке этих документов принимает участие Отдел науки и образования аппарата Президента. В 1995г. при Президенте </w:t>
      </w:r>
      <w:r w:rsidR="00A67C2F" w:rsidRPr="007B6D7F">
        <w:rPr>
          <w:sz w:val="28"/>
          <w:szCs w:val="28"/>
        </w:rPr>
        <w:t>создан Совет по научно-технической политике, являющийся консультативным органом.</w:t>
      </w:r>
    </w:p>
    <w:p w:rsidR="00A67C2F" w:rsidRPr="007B6D7F" w:rsidRDefault="00A67C2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Органы законодательной власти РФ – Государственная Дума и Совет Федерации имеют право инициирования законов в сфере научно-технической и инновационной деятельности. В обеих палатах функционируют соответствующие комитеты – Комитет Госдумы по образованию и науке и Комитет Совета Федерации по науке, культуре и образованию.</w:t>
      </w:r>
    </w:p>
    <w:p w:rsidR="00A67C2F" w:rsidRPr="007B6D7F" w:rsidRDefault="00A67C2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Основным органом, координирующим деятельность министерств и ведомств в научно-технической и инновационной областях, является Правительственная комиссия по научно-технической политике. </w:t>
      </w:r>
    </w:p>
    <w:p w:rsidR="00A67C2F" w:rsidRPr="007B6D7F" w:rsidRDefault="00A67C2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Министерство промышленности, науки и технологий РФ является центральным органом исполнительной власти, обеспечивающим формирование и практическую реализацию государственной и научно-технической политики, осуществление мер по созданию и развитию научно-технического потенциала. </w:t>
      </w:r>
      <w:r w:rsidR="006C16E7" w:rsidRPr="007B6D7F">
        <w:rPr>
          <w:sz w:val="28"/>
          <w:szCs w:val="28"/>
        </w:rPr>
        <w:t>К числу основных задач Миннауки РФ относятся: организация научно-технического прогнозирования; выбор и оценка приоритетных направлений развития науки и техники; разработка государственных научно-технических программ и проектов; финансирование гражданских НИОКР общегосударственного значения; создание и развитие благоприятной среды для научной и инновационной деятельности.</w:t>
      </w:r>
    </w:p>
    <w:p w:rsidR="00B07ED8" w:rsidRPr="007B6D7F" w:rsidRDefault="006C16E7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Министерство экономического развития и торговли РФ в рамках разработки форм и методов государственного воздействия на экономику непосредственно разрабатывает государственную инновационную политику, определяет приоритеты в развитии народного хозяйства страны и ее регионов, разрабатывает основные направления инвестиционной политики, в том числе меры по </w:t>
      </w:r>
      <w:r w:rsidR="00B07ED8" w:rsidRPr="007B6D7F">
        <w:rPr>
          <w:sz w:val="28"/>
          <w:szCs w:val="28"/>
        </w:rPr>
        <w:t>стимулированию инновационной активности.</w:t>
      </w:r>
    </w:p>
    <w:p w:rsidR="00B07ED8" w:rsidRPr="007B6D7F" w:rsidRDefault="00B07ED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Минфин РФ осуществляет бюджетное обеспечение инновационной политики и аудит использования финансовых ресурсов.</w:t>
      </w:r>
    </w:p>
    <w:p w:rsidR="006C16E7" w:rsidRPr="006F1B30" w:rsidRDefault="00B07ED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целом можно сказать, что государство выступает не только в роли партнера, располагающего значительными ресурсами, но и организатора, регулятора институциональной основы инновационных взаимодействий.</w:t>
      </w:r>
      <w:r w:rsidR="006A7F62" w:rsidRPr="007B6D7F">
        <w:rPr>
          <w:sz w:val="28"/>
          <w:szCs w:val="28"/>
        </w:rPr>
        <w:t xml:space="preserve"> И это придает ему достаточно важное значение в организации инновационной деятельности. И во многом от качества государственного регулирования инновационной сферы будет зависеть инновационная активно</w:t>
      </w:r>
      <w:r w:rsidR="006F1B30">
        <w:rPr>
          <w:sz w:val="28"/>
          <w:szCs w:val="28"/>
        </w:rPr>
        <w:t>сть предприятий.</w:t>
      </w:r>
    </w:p>
    <w:p w:rsidR="006F1B30" w:rsidRDefault="006F1B30" w:rsidP="007B6D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F62" w:rsidRPr="007B6D7F" w:rsidRDefault="006A7F62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3.</w:t>
      </w:r>
      <w:r w:rsidR="00B10212" w:rsidRPr="007B6D7F">
        <w:rPr>
          <w:sz w:val="28"/>
          <w:szCs w:val="28"/>
        </w:rPr>
        <w:t xml:space="preserve"> </w:t>
      </w:r>
      <w:r w:rsidR="00BC42EF" w:rsidRPr="007B6D7F">
        <w:rPr>
          <w:sz w:val="28"/>
          <w:szCs w:val="28"/>
        </w:rPr>
        <w:t>Роль инноваций в экономическом развитии предприятий РФ</w:t>
      </w:r>
    </w:p>
    <w:p w:rsidR="00E514FE" w:rsidRPr="007B6D7F" w:rsidRDefault="00E514F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0C8B" w:rsidRPr="007B6D7F" w:rsidRDefault="00E514F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Внедрение новшеств всегда имело большое значение в развитии производства. </w:t>
      </w:r>
      <w:r w:rsidR="00C80C8B" w:rsidRPr="007B6D7F">
        <w:rPr>
          <w:sz w:val="28"/>
          <w:szCs w:val="28"/>
        </w:rPr>
        <w:t>В современной экономике роль инноваций значительно возрастает. Они все боле становятся основополагающими факторами экономического роста. Опыт развитых стран свидетельствует о том, что коренные преобразования в области производительных сил в эпоху НТР, быстрая сменяемость ее волн, а, следовательно, новых комбинаций факторов производства, широкое внедрение нововведений стали нормой современной экономической жизни. И если инновационный подход играет возрастающую роль в развитых странах, то в современной России, в условиях перехода к рыночной экономике и необходимости выхода из глубокого к</w:t>
      </w:r>
      <w:r w:rsidR="005A7843" w:rsidRPr="007B6D7F">
        <w:rPr>
          <w:sz w:val="28"/>
          <w:szCs w:val="28"/>
        </w:rPr>
        <w:t xml:space="preserve">ризиса эта роль особенно велика </w:t>
      </w:r>
      <w:r w:rsidR="00C80C8B" w:rsidRPr="007B6D7F">
        <w:rPr>
          <w:sz w:val="28"/>
          <w:szCs w:val="28"/>
        </w:rPr>
        <w:t>[</w:t>
      </w:r>
      <w:r w:rsidR="005A7843" w:rsidRPr="007B6D7F">
        <w:rPr>
          <w:sz w:val="28"/>
          <w:szCs w:val="28"/>
        </w:rPr>
        <w:t xml:space="preserve">13, </w:t>
      </w:r>
      <w:r w:rsidR="003B74F4" w:rsidRPr="007B6D7F">
        <w:rPr>
          <w:sz w:val="28"/>
          <w:szCs w:val="28"/>
        </w:rPr>
        <w:t>с.12</w:t>
      </w:r>
      <w:r w:rsidR="00C80C8B" w:rsidRPr="007B6D7F">
        <w:rPr>
          <w:sz w:val="28"/>
          <w:szCs w:val="28"/>
        </w:rPr>
        <w:t>]</w:t>
      </w:r>
      <w:r w:rsidR="003B74F4" w:rsidRPr="007B6D7F">
        <w:rPr>
          <w:sz w:val="28"/>
          <w:szCs w:val="28"/>
        </w:rPr>
        <w:t>.</w:t>
      </w:r>
    </w:p>
    <w:p w:rsidR="00C80C8B" w:rsidRPr="007B6D7F" w:rsidRDefault="00C80C8B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Возрастающая роль инноваций обусловлена, во-первых, самой природой рыночных отношений, во-вторых, необходимостью глубоких качественных преобразований в экономике России с целью выхода на траекторию устойчивого роста.</w:t>
      </w:r>
    </w:p>
    <w:p w:rsidR="00813BA6" w:rsidRPr="007B6D7F" w:rsidRDefault="006C084F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условиях рыночной экономики и конкуренции никто никого не заставляет совершенствовать производство, повышать качество продукции, кроме угрозы банкротства. Движущей силой конкуренции является стимул к нововведениям. Именно на основе нововведений удается использовать современную технологию и организацию производства, обеспечивать успех и эффективность деятельности предприятия. Решение этих задач требует новаторского, предпринимательского подхода, сутью которого является поиск и реализация инноваций.</w:t>
      </w:r>
    </w:p>
    <w:p w:rsidR="00E36821" w:rsidRPr="006F1B30" w:rsidRDefault="00E36821" w:rsidP="007B6D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6D7F">
        <w:rPr>
          <w:sz w:val="28"/>
          <w:szCs w:val="28"/>
        </w:rPr>
        <w:t>Овеществленный результат творческого подхода к продукции может стать для предпринимателя конкурентным преимуществом. В свою очередь рыночное превосходство товара поощряет еще более творческое отношение предпринимателя к производству продукции. Таким образом, творчество и конкуренция создают «петлю взаимного усиления</w:t>
      </w:r>
      <w:r w:rsidR="006F1B30">
        <w:rPr>
          <w:sz w:val="28"/>
          <w:szCs w:val="28"/>
        </w:rPr>
        <w:t>»</w:t>
      </w:r>
    </w:p>
    <w:p w:rsidR="00AD13F4" w:rsidRPr="007B6D7F" w:rsidRDefault="0012476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Общий объем прибыли формируется под влиянием трех взаимосвязанных между собой факторов: объема производства товара, его цены и себестоимости. В связи с этим выбор стратегии деятельности предприятия не только в текущем периоде, но и на длительную перспективу должен определяться путем глубокого и систематического анализа каждого из этих трех факторов, постоянной и целенаправленной инновационной</w:t>
      </w:r>
      <w:r w:rsidR="00423021" w:rsidRPr="007B6D7F">
        <w:rPr>
          <w:sz w:val="28"/>
          <w:szCs w:val="28"/>
        </w:rPr>
        <w:t xml:space="preserve"> деятельностью по их улучшению. Это</w:t>
      </w:r>
      <w:r w:rsidRPr="007B6D7F">
        <w:rPr>
          <w:sz w:val="28"/>
          <w:szCs w:val="28"/>
        </w:rPr>
        <w:t xml:space="preserve"> позволит обеспечить российские предприятия собственными источниками финансовых ресурсов, на основе которых более успешно решаются производственные и социальные задачи, стабилизируется и укрепляется финансовая независимость предприятия.   </w:t>
      </w:r>
    </w:p>
    <w:p w:rsidR="00E514FE" w:rsidRPr="007B6D7F" w:rsidRDefault="00813BA6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Несмотря на то, что каждая успешная компания применяет собственную стратегию, основные </w:t>
      </w:r>
      <w:r w:rsidR="00E36821" w:rsidRPr="007B6D7F">
        <w:rPr>
          <w:sz w:val="28"/>
          <w:szCs w:val="28"/>
        </w:rPr>
        <w:t xml:space="preserve">принципы деятельности являются одинаковыми – компании добиваются конкурентных преимуществ только посредством инноваций, если осваивают новые методы достижения конкурентоспособности или находят лучшие способы конкурентной борьбы, используя старые способы. </w:t>
      </w:r>
    </w:p>
    <w:p w:rsidR="008A3BA8" w:rsidRPr="007B6D7F" w:rsidRDefault="008A3BA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Существенной предпосылкой и стимулом к развитию инновационной деятельности в организациях может стать ее гибкость. Инновации во всех их видах и формах играют большую роль в становлении и развитии предприятий. Для создания благоприятных условий развития инновационной деятельности необходима гибкость на всех уровнях управления предприятием, ясное понимание сущности инновационных процессов, необход</w:t>
      </w:r>
      <w:r w:rsidR="00423021" w:rsidRPr="007B6D7F">
        <w:rPr>
          <w:sz w:val="28"/>
          <w:szCs w:val="28"/>
        </w:rPr>
        <w:t>имости использования инноваций.</w:t>
      </w:r>
    </w:p>
    <w:p w:rsidR="00FB1355" w:rsidRPr="007B6D7F" w:rsidRDefault="00FB135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В рыночной экономике инновации представляют собой сильное оружие конкуренции, так как ведут к снижению себестоимости и, следовательно, к снижению цен, росту массы прибыли, созданию новых потребностей, неизбежному притоку денег, повышению имиджа (рейтинга) производителя новых продуктов, открытию и (или) захвату новых рынков, в том числе новых. Увеличение оборота и рост производства на малых и средних предприятиях решающим образом зависят от инноваций. Предпосылкой для выживания этих компаний на рынке служат новые и улучшенные товары и услуги. Убыстряющиеся изменения запросов клиентов, меняющиеся требования к качеству, короткие жизненные циклы продукции и возрастающие темпы ее обновления приводят к тому, </w:t>
      </w:r>
      <w:r w:rsidR="00291685" w:rsidRPr="007B6D7F">
        <w:rPr>
          <w:sz w:val="28"/>
          <w:szCs w:val="28"/>
        </w:rPr>
        <w:t xml:space="preserve">что производственные программы малых и средних предприятий должны быстро перестраиваться. Инновации становятся ключевым стратегическим параметром любого </w:t>
      </w:r>
      <w:r w:rsidR="003B74F4" w:rsidRPr="007B6D7F">
        <w:rPr>
          <w:sz w:val="28"/>
          <w:szCs w:val="28"/>
        </w:rPr>
        <w:t>предприятия и экономики в целом</w:t>
      </w:r>
      <w:r w:rsidR="00291685" w:rsidRPr="007B6D7F">
        <w:rPr>
          <w:sz w:val="28"/>
          <w:szCs w:val="28"/>
        </w:rPr>
        <w:t xml:space="preserve"> [</w:t>
      </w:r>
      <w:r w:rsidR="003B74F4" w:rsidRPr="007B6D7F">
        <w:rPr>
          <w:sz w:val="28"/>
          <w:szCs w:val="28"/>
        </w:rPr>
        <w:t>16, с.24</w:t>
      </w:r>
      <w:r w:rsidR="00291685" w:rsidRPr="007B6D7F">
        <w:rPr>
          <w:sz w:val="28"/>
          <w:szCs w:val="28"/>
        </w:rPr>
        <w:t>]</w:t>
      </w:r>
      <w:r w:rsidR="003B74F4" w:rsidRPr="007B6D7F">
        <w:rPr>
          <w:sz w:val="28"/>
          <w:szCs w:val="28"/>
        </w:rPr>
        <w:t>.</w:t>
      </w:r>
    </w:p>
    <w:p w:rsidR="00291685" w:rsidRPr="007B6D7F" w:rsidRDefault="0029168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В России же анализ динамики инновационной деятельности в промышленности позволяет выявить пока еще стойкие негативные последствия кризиса, произошедшего в начале 1990-х гг. Однако начиная с 1998г. уровень инновацио</w:t>
      </w:r>
      <w:r w:rsidR="00050853" w:rsidRPr="007B6D7F">
        <w:rPr>
          <w:sz w:val="28"/>
          <w:szCs w:val="28"/>
        </w:rPr>
        <w:t>нной активности стал повышаться.</w:t>
      </w:r>
    </w:p>
    <w:p w:rsidR="00DF0C40" w:rsidRPr="007B6D7F" w:rsidRDefault="00DF0C4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Ниже представлена таблица, характеризующая уровень инновационной активности предприятий промышленности в период с 200</w:t>
      </w:r>
      <w:r w:rsidR="00657ECD" w:rsidRPr="007B6D7F">
        <w:rPr>
          <w:sz w:val="28"/>
          <w:szCs w:val="28"/>
        </w:rPr>
        <w:t>5</w:t>
      </w:r>
      <w:r w:rsidRPr="007B6D7F">
        <w:rPr>
          <w:sz w:val="28"/>
          <w:szCs w:val="28"/>
        </w:rPr>
        <w:t>-</w:t>
      </w:r>
      <w:r w:rsidR="00657ECD" w:rsidRPr="007B6D7F">
        <w:rPr>
          <w:sz w:val="28"/>
          <w:szCs w:val="28"/>
        </w:rPr>
        <w:t>2007</w:t>
      </w:r>
      <w:r w:rsidRPr="007B6D7F">
        <w:rPr>
          <w:sz w:val="28"/>
          <w:szCs w:val="28"/>
        </w:rPr>
        <w:t xml:space="preserve"> годы.</w:t>
      </w:r>
    </w:p>
    <w:p w:rsidR="00657CEE" w:rsidRPr="007B6D7F" w:rsidRDefault="00657CE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990"/>
        <w:gridCol w:w="1206"/>
        <w:gridCol w:w="991"/>
        <w:gridCol w:w="1321"/>
        <w:gridCol w:w="1321"/>
        <w:gridCol w:w="1168"/>
      </w:tblGrid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5" w:type="pct"/>
            <w:gridSpan w:val="3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Число инновационно-активных предприятий</w:t>
            </w:r>
          </w:p>
        </w:tc>
        <w:tc>
          <w:tcPr>
            <w:tcW w:w="1990" w:type="pct"/>
            <w:gridSpan w:val="3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Уд. Вес инновационно-активных предприятий в общем числе обследуемых, %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2005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2006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2007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2005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2006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ECD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2007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Всего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2168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2191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2192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9,8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10,3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DF0C40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10,5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Добыча топливно-энергетических полез.ископаемых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40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37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37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7,6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7,3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7,4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0E7D1E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</w:t>
            </w:r>
            <w:r w:rsidR="00C65F84" w:rsidRPr="006E7D33">
              <w:rPr>
                <w:sz w:val="20"/>
                <w:szCs w:val="20"/>
              </w:rPr>
              <w:t>водство пищевых продуктов,вкл. н</w:t>
            </w:r>
            <w:r w:rsidRPr="006E7D33">
              <w:rPr>
                <w:sz w:val="20"/>
                <w:szCs w:val="20"/>
              </w:rPr>
              <w:t>апитки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406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400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384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7,9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7,9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7,7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72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72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66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3,2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3,7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3,9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изделий из дерева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29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32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37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2,9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3,2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4,4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нефтепродуктов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27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33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25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31,8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43,4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29,8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Химическое производство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158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160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140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26,3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25,9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22,8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Металлургическое производство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139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134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135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12,8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11,9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11,3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293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288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273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12,6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13,4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14,2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электрооборудования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364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373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392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24,2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25,9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26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транспортных средств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158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166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173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20,2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21,2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21,8</w:t>
            </w:r>
          </w:p>
        </w:tc>
      </w:tr>
      <w:tr w:rsidR="006F1B30" w:rsidRPr="006E7D33" w:rsidTr="006E7D33">
        <w:tc>
          <w:tcPr>
            <w:tcW w:w="1345" w:type="pct"/>
            <w:shd w:val="clear" w:color="auto" w:fill="auto"/>
          </w:tcPr>
          <w:p w:rsidR="00DF0C40" w:rsidRPr="006E7D33" w:rsidRDefault="000E7D1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Производство и распределение Эл/эн, газа и воды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63</w:t>
            </w:r>
          </w:p>
        </w:tc>
        <w:tc>
          <w:tcPr>
            <w:tcW w:w="63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82</w:t>
            </w:r>
          </w:p>
        </w:tc>
        <w:tc>
          <w:tcPr>
            <w:tcW w:w="517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75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5,1</w:t>
            </w:r>
          </w:p>
        </w:tc>
        <w:tc>
          <w:tcPr>
            <w:tcW w:w="690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6,4</w:t>
            </w:r>
          </w:p>
        </w:tc>
        <w:tc>
          <w:tcPr>
            <w:tcW w:w="611" w:type="pct"/>
            <w:shd w:val="clear" w:color="auto" w:fill="auto"/>
          </w:tcPr>
          <w:p w:rsidR="00DF0C40" w:rsidRPr="006E7D33" w:rsidRDefault="00657CEE" w:rsidP="006E7D3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E7D33">
              <w:rPr>
                <w:sz w:val="20"/>
                <w:szCs w:val="20"/>
              </w:rPr>
              <w:t>4,7</w:t>
            </w:r>
          </w:p>
        </w:tc>
      </w:tr>
    </w:tbl>
    <w:p w:rsidR="009D64B4" w:rsidRPr="007B6D7F" w:rsidRDefault="009D64B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0C40" w:rsidRPr="007B6D7F" w:rsidRDefault="00657CE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Рис.1 Инновационно-активные организации промышленности по видам экономической деятельности [23,с.598].</w:t>
      </w:r>
    </w:p>
    <w:p w:rsidR="006F1B30" w:rsidRDefault="006F1B30" w:rsidP="007B6D7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3D45" w:rsidRPr="007B6D7F" w:rsidRDefault="00657CE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У</w:t>
      </w:r>
      <w:r w:rsidR="00CB3D45" w:rsidRPr="007B6D7F">
        <w:rPr>
          <w:sz w:val="28"/>
          <w:szCs w:val="28"/>
        </w:rPr>
        <w:t>ровень инновационной активности наиболее высок</w:t>
      </w:r>
      <w:r w:rsidRPr="007B6D7F">
        <w:rPr>
          <w:sz w:val="28"/>
          <w:szCs w:val="28"/>
        </w:rPr>
        <w:t xml:space="preserve"> в производстве пищевых продуктов, электрооборудования и сфере машиностроения</w:t>
      </w:r>
      <w:r w:rsidR="00CB3D45" w:rsidRPr="007B6D7F">
        <w:rPr>
          <w:sz w:val="28"/>
          <w:szCs w:val="28"/>
        </w:rPr>
        <w:t>, что дает основания надеяться на тенденцию роста конкурентоспособности и качест</w:t>
      </w:r>
      <w:r w:rsidRPr="007B6D7F">
        <w:rPr>
          <w:sz w:val="28"/>
          <w:szCs w:val="28"/>
        </w:rPr>
        <w:t>ва всей отечественной продукции,однако в общем он недостаточно высок.</w:t>
      </w:r>
    </w:p>
    <w:p w:rsidR="00CB3D45" w:rsidRPr="007B6D7F" w:rsidRDefault="00CB3D4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Однако относительно инновационной деятельности предприятий необходимо отметить и тот факт, что даже те предприятия, которые причисляются к инновационно-активным, сокращают долю «принципиально новой и усовершенствованной продукции» в общем объеме производства. Как показывают социологические опросы</w:t>
      </w:r>
      <w:r w:rsidR="006770BC" w:rsidRPr="007B6D7F">
        <w:rPr>
          <w:sz w:val="28"/>
          <w:szCs w:val="28"/>
        </w:rPr>
        <w:t>,</w:t>
      </w:r>
      <w:r w:rsidRPr="007B6D7F">
        <w:rPr>
          <w:sz w:val="28"/>
          <w:szCs w:val="28"/>
        </w:rPr>
        <w:t xml:space="preserve"> только пятая часть инновационно-активных предприятий в  промышленности осуществляют нововведения в сфере технологии производства. Остальные инновации приходятся на инфраструктуру, организационную и маркетинговую </w:t>
      </w:r>
      <w:r w:rsidR="006770BC" w:rsidRPr="007B6D7F">
        <w:rPr>
          <w:sz w:val="28"/>
          <w:szCs w:val="28"/>
        </w:rPr>
        <w:t>деятельность предприятия, которые связ</w:t>
      </w:r>
      <w:r w:rsidR="003B74F4" w:rsidRPr="007B6D7F">
        <w:rPr>
          <w:sz w:val="28"/>
          <w:szCs w:val="28"/>
        </w:rPr>
        <w:t>аны с минимальной наукоемкостью</w:t>
      </w:r>
      <w:r w:rsidR="006770BC" w:rsidRPr="007B6D7F">
        <w:rPr>
          <w:sz w:val="28"/>
          <w:szCs w:val="28"/>
        </w:rPr>
        <w:t xml:space="preserve"> [</w:t>
      </w:r>
      <w:r w:rsidR="003B74F4" w:rsidRPr="007B6D7F">
        <w:rPr>
          <w:sz w:val="28"/>
          <w:szCs w:val="28"/>
        </w:rPr>
        <w:t>10, с.17</w:t>
      </w:r>
      <w:r w:rsidR="006770BC" w:rsidRPr="007B6D7F">
        <w:rPr>
          <w:sz w:val="28"/>
          <w:szCs w:val="28"/>
        </w:rPr>
        <w:t>]</w:t>
      </w:r>
      <w:r w:rsidR="003B74F4" w:rsidRPr="007B6D7F">
        <w:rPr>
          <w:sz w:val="28"/>
          <w:szCs w:val="28"/>
        </w:rPr>
        <w:t>.</w:t>
      </w:r>
    </w:p>
    <w:p w:rsidR="00423021" w:rsidRPr="007B6D7F" w:rsidRDefault="00843D0E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А именно инновации с мощными преобразовательными функциями имеют для производства особое значение. Эти инновации радикально изменят производственный аппарат, имеющую высокую степень морального и физического износа на российских предприятиях, его организацию, а, следовательно, и эффективность производства, которая приведет к экономическому росту. К таким инновациям следует отнести, прежде всего, новую технику и технологию. Изменяя производство, переводя его на новый научно</w:t>
      </w:r>
      <w:r w:rsidR="00423021" w:rsidRPr="007B6D7F">
        <w:rPr>
          <w:sz w:val="28"/>
          <w:szCs w:val="28"/>
        </w:rPr>
        <w:t>-</w:t>
      </w:r>
      <w:r w:rsidRPr="007B6D7F">
        <w:rPr>
          <w:sz w:val="28"/>
          <w:szCs w:val="28"/>
        </w:rPr>
        <w:t>технический уровень, можно создавать главные предпосылки для перевода прои</w:t>
      </w:r>
      <w:r w:rsidR="003E2FEF" w:rsidRPr="007B6D7F">
        <w:rPr>
          <w:sz w:val="28"/>
          <w:szCs w:val="28"/>
        </w:rPr>
        <w:t>зводства продукции в качественно новое состояние.</w:t>
      </w:r>
    </w:p>
    <w:p w:rsidR="006D30A5" w:rsidRPr="007B6D7F" w:rsidRDefault="006D30A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Инновационная деятельность сопровождает все фазы и этапы воспроизводственного цикла предпринимательства и должна быть эффективной. Если понимать под эффективностью результативность деятельности, в том числе инновационной, то ее можно и нужно классифицировать, как и любую другую экономическую категорию.</w:t>
      </w:r>
    </w:p>
    <w:p w:rsidR="00534BA8" w:rsidRPr="007B6D7F" w:rsidRDefault="006D30A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Р.А. Фатхутдинов выделяет две группы экономических эффектов от проведения инновационной деятельности: от осуществления </w:t>
      </w:r>
      <w:r w:rsidR="00C43A47" w:rsidRPr="007B6D7F">
        <w:rPr>
          <w:sz w:val="28"/>
          <w:szCs w:val="28"/>
        </w:rPr>
        <w:t>инноваций инновационной организации и от продажи новшеств собственной раз</w:t>
      </w:r>
      <w:r w:rsidR="00085BF8" w:rsidRPr="007B6D7F">
        <w:rPr>
          <w:sz w:val="28"/>
          <w:szCs w:val="28"/>
        </w:rPr>
        <w:t>работки и пок</w:t>
      </w:r>
      <w:r w:rsidR="00534BA8" w:rsidRPr="007B6D7F">
        <w:rPr>
          <w:sz w:val="28"/>
          <w:szCs w:val="28"/>
        </w:rPr>
        <w:t>упных (Приложение 4</w:t>
      </w:r>
      <w:r w:rsidR="00C43A47" w:rsidRPr="007B6D7F">
        <w:rPr>
          <w:sz w:val="28"/>
          <w:szCs w:val="28"/>
        </w:rPr>
        <w:t>). Кроме того, различается экономический, научно-технический, социальный и экологический эффект. Эта градация соответствует требованиям практики.</w:t>
      </w:r>
      <w:r w:rsidR="00085BF8" w:rsidRPr="007B6D7F">
        <w:rPr>
          <w:sz w:val="28"/>
          <w:szCs w:val="28"/>
        </w:rPr>
        <w:t xml:space="preserve"> Необходимо отметить, что все эти эффекты находятся в тесной взаимосвязи </w:t>
      </w:r>
      <w:r w:rsidR="00534BA8" w:rsidRPr="007B6D7F">
        <w:rPr>
          <w:sz w:val="28"/>
          <w:szCs w:val="28"/>
        </w:rPr>
        <w:t>–</w:t>
      </w:r>
      <w:r w:rsidR="00085BF8" w:rsidRPr="007B6D7F">
        <w:rPr>
          <w:sz w:val="28"/>
          <w:szCs w:val="28"/>
        </w:rPr>
        <w:t xml:space="preserve"> </w:t>
      </w:r>
      <w:r w:rsidR="00534BA8" w:rsidRPr="007B6D7F">
        <w:rPr>
          <w:sz w:val="28"/>
          <w:szCs w:val="28"/>
        </w:rPr>
        <w:t>когда, например, экологический эффект сопровождается социальными последствиями, последствиями в развитии науки и техники, в изменении экономической обстановки.</w:t>
      </w:r>
    </w:p>
    <w:p w:rsidR="002974BD" w:rsidRPr="007B6D7F" w:rsidRDefault="00534BA8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Нельзя не сказать та</w:t>
      </w:r>
      <w:r w:rsidR="002974BD" w:rsidRPr="007B6D7F">
        <w:rPr>
          <w:sz w:val="28"/>
          <w:szCs w:val="28"/>
        </w:rPr>
        <w:t>к же о тех рисках, с которыми мо</w:t>
      </w:r>
      <w:r w:rsidRPr="007B6D7F">
        <w:rPr>
          <w:sz w:val="28"/>
          <w:szCs w:val="28"/>
        </w:rPr>
        <w:t>гут столкнуться предприятия при осуществлении</w:t>
      </w:r>
      <w:r w:rsidR="002974BD" w:rsidRPr="007B6D7F">
        <w:rPr>
          <w:sz w:val="28"/>
          <w:szCs w:val="28"/>
        </w:rPr>
        <w:t xml:space="preserve"> инновационной деятельности. Среди них можно выделить следующие:</w:t>
      </w:r>
    </w:p>
    <w:p w:rsidR="002974BD" w:rsidRPr="007B6D7F" w:rsidRDefault="002974BD" w:rsidP="007B6D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потребительский риск: применяемые компанией технологии или продукты не позволяют обеспечить стабильное качество нового сервиса для всего круга клиентов;</w:t>
      </w:r>
    </w:p>
    <w:p w:rsidR="002974BD" w:rsidRPr="007B6D7F" w:rsidRDefault="002974BD" w:rsidP="007B6D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общекорпоративный риск: развертывание инновационного проекта слабо адаптировано к сложившейся корпоративной культуре и методам управления компанией;</w:t>
      </w:r>
    </w:p>
    <w:p w:rsidR="00C43A47" w:rsidRPr="007B6D7F" w:rsidRDefault="002974BD" w:rsidP="007B6D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риск проведения изменений: инновационные внедрения сопровождаются изменениями в регламентах, системе отчетности, составе продуктовой линейки, схемах взаимодействия как внутри подразделений, так и с внешними поставщиками;</w:t>
      </w:r>
    </w:p>
    <w:p w:rsidR="00F40BB4" w:rsidRPr="007B6D7F" w:rsidRDefault="002974BD" w:rsidP="007B6D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риск персонала касается главным образом выбранной стратегии вовлечения сотрудников компании в инновационный процесс</w:t>
      </w:r>
      <w:r w:rsidR="00F40BB4" w:rsidRPr="007B6D7F">
        <w:rPr>
          <w:sz w:val="28"/>
          <w:szCs w:val="28"/>
        </w:rPr>
        <w:t xml:space="preserve"> и связанного с этим качества программ мотивации;</w:t>
      </w:r>
    </w:p>
    <w:p w:rsidR="00F40BB4" w:rsidRPr="007B6D7F" w:rsidRDefault="00F40BB4" w:rsidP="007B6D7F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риск технологической новизны заключается в том, что на первых порах, как правило, отсутствуют стандарты, без которых невозможно достичь единообразия процессов обработки и взаимопонимания между различными системами, функционирующими на одних и тех же технологических и идеологических принципах.</w:t>
      </w:r>
    </w:p>
    <w:p w:rsidR="00F40BB4" w:rsidRPr="007B6D7F" w:rsidRDefault="00F40BB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Наконец, возникают ситуации, когда различные общественные организации препятствуют распространению технологических новшеств. Однако главной угрозой для стратегических инновационных проектов остается повседневная функциональная нагрузка на руководителей и менеджмент компании. Темп изменения бизнеса компании не должен ломать установившиеся процессы, но задачи текущей деятельности не вправе ставить под угрозу стратегию компании и перспективные возможности по созданию конкурентных преимуществ [</w:t>
      </w:r>
      <w:r w:rsidR="003B74F4" w:rsidRPr="007B6D7F">
        <w:rPr>
          <w:sz w:val="28"/>
          <w:szCs w:val="28"/>
        </w:rPr>
        <w:t>11, с.21</w:t>
      </w:r>
      <w:r w:rsidRPr="007B6D7F">
        <w:rPr>
          <w:sz w:val="28"/>
          <w:szCs w:val="28"/>
        </w:rPr>
        <w:t>].</w:t>
      </w:r>
    </w:p>
    <w:p w:rsidR="00C671A2" w:rsidRPr="007B6D7F" w:rsidRDefault="00C671A2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В настоящее время разрабатывается соответствующая систематика и инструментарий методов, позволяющие повысить эффективность инновационной деятельности. В принципе малые и средние предприятия для успешного осуществления инновационных проектов могут воспользоваться двумя альтернативами. </w:t>
      </w:r>
    </w:p>
    <w:p w:rsidR="00C671A2" w:rsidRPr="007B6D7F" w:rsidRDefault="00C671A2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1. Предприятия сами разрабатывают инновационно–технические предпосылки и реализуют на рынке полученные результаты. Такой подход связан с большими и постоянно растущими затратами, обусловленными научно-техническим прогрессом, и тем самым высоким и рисками. Это </w:t>
      </w:r>
      <w:r w:rsidR="00050853" w:rsidRPr="007B6D7F">
        <w:rPr>
          <w:sz w:val="28"/>
          <w:szCs w:val="28"/>
        </w:rPr>
        <w:t>касается</w:t>
      </w:r>
      <w:r w:rsidRPr="007B6D7F">
        <w:rPr>
          <w:sz w:val="28"/>
          <w:szCs w:val="28"/>
        </w:rPr>
        <w:t xml:space="preserve"> прежде всего продукции высокого технического уровня и большой сложности. Все это </w:t>
      </w:r>
      <w:r w:rsidR="00050853" w:rsidRPr="007B6D7F">
        <w:rPr>
          <w:sz w:val="28"/>
          <w:szCs w:val="28"/>
        </w:rPr>
        <w:t>по силам в основном только крупным предприятиям.</w:t>
      </w:r>
    </w:p>
    <w:p w:rsidR="00050853" w:rsidRPr="007B6D7F" w:rsidRDefault="00050853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2. В рамках кооперационной стратегии малые и средние предприятия сотрудничают с другими компаниями. При этом кооперация может осуществляться на всех этапах инновационного процесса. Кооперация малых и средних предприятий в целях повышения конкурентоспособности и снижения рисков находит все более широкое применение при крупномасштабных инновациях. Сотрудничество может проходить в самых разных формах, например, в форме стратегического альянса, кооперационных исследованиях, кооперационного производства и кооперационного маркетинга [</w:t>
      </w:r>
      <w:r w:rsidR="003B74F4" w:rsidRPr="007B6D7F">
        <w:rPr>
          <w:sz w:val="28"/>
          <w:szCs w:val="28"/>
        </w:rPr>
        <w:t>22, с.64</w:t>
      </w:r>
      <w:r w:rsidRPr="007B6D7F">
        <w:rPr>
          <w:sz w:val="28"/>
          <w:szCs w:val="28"/>
        </w:rPr>
        <w:t>].</w:t>
      </w:r>
    </w:p>
    <w:p w:rsidR="00050853" w:rsidRPr="007B6D7F" w:rsidRDefault="001F3B3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Подводя итог, можно сделать вывод, что инновации безусловно способствуют повышению конкурентоспособности </w:t>
      </w:r>
      <w:r w:rsidR="003B74F4" w:rsidRPr="007B6D7F">
        <w:rPr>
          <w:sz w:val="28"/>
          <w:szCs w:val="28"/>
        </w:rPr>
        <w:t>отечественных предприятий</w:t>
      </w:r>
      <w:r w:rsidRPr="007B6D7F">
        <w:rPr>
          <w:sz w:val="28"/>
          <w:szCs w:val="28"/>
        </w:rPr>
        <w:t xml:space="preserve"> и следовательно экономическому росту. Поэтому для успешной работы осуществление инновационной деятельности необходимо каждому предприятию.</w:t>
      </w:r>
    </w:p>
    <w:p w:rsidR="00BC3585" w:rsidRPr="007B6D7F" w:rsidRDefault="006F1B30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3585" w:rsidRPr="007B6D7F">
        <w:rPr>
          <w:sz w:val="28"/>
          <w:szCs w:val="28"/>
        </w:rPr>
        <w:t>Заключение</w:t>
      </w:r>
    </w:p>
    <w:p w:rsidR="00BC3585" w:rsidRPr="007B6D7F" w:rsidRDefault="00BC358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228B" w:rsidRPr="007B6D7F" w:rsidRDefault="00BC3585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Мы рассмотрели тему «Инновации и инновационная деятельность». Определили, что инновация определяется как конечный результат инновационной деятельности, получивший воплощение в виде нового или усовершенствованного продукта, внедренного на рынке, нового или усовершенствованного процесса, используемого в практической деятельности, либо в новом подходе к социальным </w:t>
      </w:r>
      <w:r w:rsidR="002E228B" w:rsidRPr="007B6D7F">
        <w:rPr>
          <w:sz w:val="28"/>
          <w:szCs w:val="28"/>
        </w:rPr>
        <w:t>услугам. В своей работе мы представили классификацию инноваций различных авторов, выяснили  какие существуют стимулы к инновационной деятельности.</w:t>
      </w:r>
    </w:p>
    <w:p w:rsidR="002E228B" w:rsidRPr="007B6D7F" w:rsidRDefault="002E228B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Объектами инновационной деятельности являются разработки техники и технологий, научными предприятиями, находящимися независимо от организационно-правовой формы и формы собственности на территории страны. Субъекты инновационной деятельности – юридические лица независимо от организационно-правовой формы и формы собственности, физические лица, иностранные организации и граждане, участвующие в инновационной деятельности.</w:t>
      </w:r>
    </w:p>
    <w:p w:rsidR="00B33034" w:rsidRPr="007B6D7F" w:rsidRDefault="002E228B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Мы определили, что немаловажную роль в инновационной сфере играет государство. Оно содействует </w:t>
      </w:r>
      <w:r w:rsidR="00B33034" w:rsidRPr="007B6D7F">
        <w:rPr>
          <w:sz w:val="28"/>
          <w:szCs w:val="28"/>
        </w:rPr>
        <w:t>повышению инновационной активности предприятий, что обеспечивает рост конкурентоспособности отечественной продукции на основе освоения научно-технических достижений и обновления производства. Центральное место в системе прямого государственного регулирования инновационной деятельности занимает финансирование инновационных проектов из бюджетных средств. В настоящее время наблюдается тенденция повышения доли бюджетных средств в структуре затрат на инновационную деятельность.</w:t>
      </w:r>
    </w:p>
    <w:p w:rsidR="00001569" w:rsidRPr="007B6D7F" w:rsidRDefault="00B3303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Мы попытались выяснить, какова роль инноваций в развитии предприятий. И можно утверждать, что применение инноваций приводит к получению конкурентных преимуществ предприятия. Они способствуют увеличению объема производства, завоев</w:t>
      </w:r>
      <w:r w:rsidR="00001569" w:rsidRPr="007B6D7F">
        <w:rPr>
          <w:sz w:val="28"/>
          <w:szCs w:val="28"/>
        </w:rPr>
        <w:t>анию новых рынков, росту прибыли, что ведет к эффективности работы и экономическому росту. Поэтому недооценив роль инноваций в жестких условиях конкуренции, компания рискует оказаться вне рынка.</w:t>
      </w:r>
    </w:p>
    <w:p w:rsidR="00C65F84" w:rsidRPr="007B6D7F" w:rsidRDefault="00001569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>Что касается российских предприятий, то их инновационная активность в настоящее время увеличивается. Но существуют и некоторые проблемы в инновационной сфере. Во-первых, это отсутствие единого федерального закона  «Об инновационной деятельности», принятие которого необходимо. Во-вторых, это проблема кадров, под которой понимается переход специалистов в другие сферы деятельности, не связанные с их профессией, с целью обеспечить себе средства к существованию. В-третьих, проблема нехватки собственных</w:t>
      </w:r>
      <w:r w:rsidR="00EF6AD7" w:rsidRPr="007B6D7F">
        <w:rPr>
          <w:sz w:val="28"/>
          <w:szCs w:val="28"/>
        </w:rPr>
        <w:t xml:space="preserve"> средств предприятия на реализацию инновационных проектов</w:t>
      </w:r>
      <w:r w:rsidRPr="007B6D7F">
        <w:rPr>
          <w:sz w:val="28"/>
          <w:szCs w:val="28"/>
        </w:rPr>
        <w:t>. Необходимо отметить и тот факт, что нынешний этап развития иннова</w:t>
      </w:r>
      <w:r w:rsidR="00EF6AD7" w:rsidRPr="007B6D7F">
        <w:rPr>
          <w:sz w:val="28"/>
          <w:szCs w:val="28"/>
        </w:rPr>
        <w:t>ционной деятельности в российской промышленности имеет антитехнологический харктер; все усилия современного промышленного менеджмента направлены преимущественно на учет потребностей рынка.</w:t>
      </w:r>
    </w:p>
    <w:p w:rsidR="00BC3585" w:rsidRPr="007B6D7F" w:rsidRDefault="00C65F84" w:rsidP="007B6D7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D7F">
        <w:rPr>
          <w:sz w:val="28"/>
          <w:szCs w:val="28"/>
        </w:rPr>
        <w:t xml:space="preserve">Подводя итог, можно </w:t>
      </w:r>
      <w:r w:rsidR="000159D9" w:rsidRPr="007B6D7F">
        <w:rPr>
          <w:sz w:val="28"/>
          <w:szCs w:val="28"/>
        </w:rPr>
        <w:t>сделать вывод</w:t>
      </w:r>
      <w:r w:rsidRPr="007B6D7F">
        <w:rPr>
          <w:sz w:val="28"/>
          <w:szCs w:val="28"/>
        </w:rPr>
        <w:t>, что российские предприятия имеют большой инновационный потенциал</w:t>
      </w:r>
      <w:r w:rsidR="000159D9" w:rsidRPr="007B6D7F">
        <w:rPr>
          <w:sz w:val="28"/>
          <w:szCs w:val="28"/>
        </w:rPr>
        <w:t>. Для его развития необходимо увеличить поддержку отечественного бизнеса со стороны государства и в большей степени тех, которые осуществляют инновационную деятельность. Дальнейшее развитие инновационной сферы в России будет способствовать повышению конкурентоспособности предприятий.</w:t>
      </w:r>
    </w:p>
    <w:p w:rsidR="00647E80" w:rsidRPr="007B6D7F" w:rsidRDefault="006F1B30" w:rsidP="006F1B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7E80" w:rsidRPr="007B6D7F">
        <w:rPr>
          <w:sz w:val="28"/>
          <w:szCs w:val="28"/>
        </w:rPr>
        <w:t>Список литературы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1.Афонин И.В. Инновационный менеджмент: Учебн.пособие. – М.: Гардарики,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2.Валигурский Д.И. Организация предпринимательской деятельности: Учебник. – М.: Дашков и К,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3.Герчикова И.Н. Менеджмент: Учебник. – М.: ЮНИТИ-ДАНА,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4.Ильенкова С.Ф. Инновационный менеджмент: Учебник для ВУЗов. – М.: Банки и Биржи, </w:t>
      </w:r>
      <w:r w:rsidR="00657ECD" w:rsidRPr="007B6D7F">
        <w:rPr>
          <w:sz w:val="28"/>
          <w:szCs w:val="28"/>
        </w:rPr>
        <w:t>2003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5.Инновационный менеджмент: Учебн.пособие/ Под ред. Л.Н. Оголевой. – М.: ИНФРА-М, </w:t>
      </w:r>
      <w:r w:rsidR="00657ECD" w:rsidRPr="007B6D7F">
        <w:rPr>
          <w:sz w:val="28"/>
          <w:szCs w:val="28"/>
        </w:rPr>
        <w:t>2005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6.Переходов В.Н. Основы управления инновационной деятельностью. – М.: ИНФРА-М,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7.Пригожин А.И. Нововведения: стимулы и препятствия. – М.: Проспект, 1999.</w:t>
      </w:r>
    </w:p>
    <w:p w:rsidR="00647E80" w:rsidRPr="007B6D7F" w:rsidRDefault="00647E80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8.Фатхутдинов Р.А. Инновационный менеджмент: Учебник. – М.: </w:t>
      </w:r>
      <w:r w:rsidR="00C671A2" w:rsidRPr="007B6D7F">
        <w:rPr>
          <w:sz w:val="28"/>
          <w:szCs w:val="28"/>
        </w:rPr>
        <w:t xml:space="preserve">ЗАО «Бизнес – шк.», </w:t>
      </w:r>
      <w:r w:rsidR="00657ECD" w:rsidRPr="007B6D7F">
        <w:rPr>
          <w:sz w:val="28"/>
          <w:szCs w:val="28"/>
        </w:rPr>
        <w:t>2006</w:t>
      </w:r>
      <w:r w:rsidR="00C671A2" w:rsidRPr="007B6D7F">
        <w:rPr>
          <w:sz w:val="28"/>
          <w:szCs w:val="28"/>
        </w:rPr>
        <w:t>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9.Басов А.И. Инновации – главное направление инвестиционного процесса // Финансы и кредит. – </w:t>
      </w:r>
      <w:r w:rsidR="00657ECD" w:rsidRPr="007B6D7F">
        <w:rPr>
          <w:sz w:val="28"/>
          <w:szCs w:val="28"/>
        </w:rPr>
        <w:t>2006</w:t>
      </w:r>
      <w:r w:rsidRPr="007B6D7F">
        <w:rPr>
          <w:sz w:val="28"/>
          <w:szCs w:val="28"/>
        </w:rPr>
        <w:t>. - №5.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10.Бекетов Н. Перспективы развития национальной инновационной системы России // Вопросы экономики. – </w:t>
      </w:r>
      <w:r w:rsidR="00657ECD" w:rsidRPr="007B6D7F">
        <w:rPr>
          <w:sz w:val="28"/>
          <w:szCs w:val="28"/>
        </w:rPr>
        <w:t>2007</w:t>
      </w:r>
      <w:r w:rsidRPr="007B6D7F">
        <w:rPr>
          <w:sz w:val="28"/>
          <w:szCs w:val="28"/>
        </w:rPr>
        <w:t>. - №7.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11.Гаврилов С. Инновации: польза и риски // Директор информационной службы. –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 - №11.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12.Голиченко О. Российская инновационная система: принципы развития // Вопросы экономики. – </w:t>
      </w:r>
      <w:r w:rsidR="00657ECD" w:rsidRPr="007B6D7F">
        <w:rPr>
          <w:sz w:val="28"/>
          <w:szCs w:val="28"/>
        </w:rPr>
        <w:t>2007</w:t>
      </w:r>
      <w:r w:rsidRPr="007B6D7F">
        <w:rPr>
          <w:sz w:val="28"/>
          <w:szCs w:val="28"/>
        </w:rPr>
        <w:t>. - №12.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13.Давыдова Л.В. Инновации как фактор экономического роста // Финансы и кредит. –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 - №17.</w:t>
      </w:r>
    </w:p>
    <w:p w:rsidR="00600F03" w:rsidRPr="007B6D7F" w:rsidRDefault="006241D9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14.Данилов </w:t>
      </w:r>
      <w:r w:rsidR="003B74F4" w:rsidRPr="007B6D7F">
        <w:rPr>
          <w:sz w:val="28"/>
          <w:szCs w:val="28"/>
        </w:rPr>
        <w:t>И. Инновации как</w:t>
      </w:r>
      <w:r w:rsidR="00600F03" w:rsidRPr="007B6D7F">
        <w:rPr>
          <w:sz w:val="28"/>
          <w:szCs w:val="28"/>
        </w:rPr>
        <w:t xml:space="preserve"> универсальный инструмент повышения конкурентоспособности предприятия // Стандарт и качество. – </w:t>
      </w:r>
      <w:r w:rsidR="00657ECD" w:rsidRPr="007B6D7F">
        <w:rPr>
          <w:sz w:val="28"/>
          <w:szCs w:val="28"/>
        </w:rPr>
        <w:t>2007</w:t>
      </w:r>
      <w:r w:rsidR="00600F03" w:rsidRPr="007B6D7F">
        <w:rPr>
          <w:sz w:val="28"/>
          <w:szCs w:val="28"/>
        </w:rPr>
        <w:t>. - №1.</w:t>
      </w:r>
    </w:p>
    <w:p w:rsidR="00600F03" w:rsidRPr="007B6D7F" w:rsidRDefault="00600F03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15.</w:t>
      </w:r>
      <w:r w:rsidR="006241D9" w:rsidRPr="007B6D7F">
        <w:rPr>
          <w:sz w:val="28"/>
          <w:szCs w:val="28"/>
        </w:rPr>
        <w:t xml:space="preserve">Кобрин Ю. Инновации – условие конкурентоспособности //Экономист. – </w:t>
      </w:r>
      <w:r w:rsidR="00657ECD" w:rsidRPr="007B6D7F">
        <w:rPr>
          <w:sz w:val="28"/>
          <w:szCs w:val="28"/>
        </w:rPr>
        <w:t>2007</w:t>
      </w:r>
      <w:r w:rsidR="006241D9" w:rsidRPr="007B6D7F">
        <w:rPr>
          <w:sz w:val="28"/>
          <w:szCs w:val="28"/>
        </w:rPr>
        <w:t>. - №12.</w:t>
      </w:r>
    </w:p>
    <w:p w:rsidR="006241D9" w:rsidRPr="007B6D7F" w:rsidRDefault="006241D9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>16.</w:t>
      </w:r>
      <w:r w:rsidR="00565B4E" w:rsidRPr="007B6D7F">
        <w:rPr>
          <w:sz w:val="28"/>
          <w:szCs w:val="28"/>
        </w:rPr>
        <w:t xml:space="preserve">Комков Н.И. Роль инноваций и технологий в развитии экономики и общества // Проблемы прогнозирования. – </w:t>
      </w:r>
      <w:r w:rsidR="00657ECD" w:rsidRPr="007B6D7F">
        <w:rPr>
          <w:sz w:val="28"/>
          <w:szCs w:val="28"/>
        </w:rPr>
        <w:t>2006</w:t>
      </w:r>
      <w:r w:rsidR="00565B4E" w:rsidRPr="007B6D7F">
        <w:rPr>
          <w:sz w:val="28"/>
          <w:szCs w:val="28"/>
        </w:rPr>
        <w:t>. - №3.</w:t>
      </w:r>
    </w:p>
    <w:p w:rsidR="00565B4E" w:rsidRPr="007B6D7F" w:rsidRDefault="00565B4E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17.Косоногова И.А. Инновации, стимулы и цели // Дайджест – финансы. – </w:t>
      </w:r>
      <w:r w:rsidR="00657ECD" w:rsidRPr="007B6D7F">
        <w:rPr>
          <w:sz w:val="28"/>
          <w:szCs w:val="28"/>
        </w:rPr>
        <w:t>2007</w:t>
      </w:r>
      <w:r w:rsidRPr="007B6D7F">
        <w:rPr>
          <w:sz w:val="28"/>
          <w:szCs w:val="28"/>
        </w:rPr>
        <w:t>. - №3.</w:t>
      </w:r>
    </w:p>
    <w:p w:rsidR="00565B4E" w:rsidRPr="007B6D7F" w:rsidRDefault="00565B4E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18.Ларичева Е.А. Двойная роль инноваций // Менеджмент в России и за рубежом. – </w:t>
      </w:r>
      <w:r w:rsidR="00657ECD" w:rsidRPr="007B6D7F">
        <w:rPr>
          <w:sz w:val="28"/>
          <w:szCs w:val="28"/>
        </w:rPr>
        <w:t>2007</w:t>
      </w:r>
      <w:r w:rsidRPr="007B6D7F">
        <w:rPr>
          <w:sz w:val="28"/>
          <w:szCs w:val="28"/>
        </w:rPr>
        <w:t>. - №3.</w:t>
      </w:r>
    </w:p>
    <w:p w:rsidR="00565B4E" w:rsidRPr="007B6D7F" w:rsidRDefault="00565B4E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19.Ленчук Е.Б. Финансирование инновационной деятельности в России // ЭКО. –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 - №12.</w:t>
      </w:r>
    </w:p>
    <w:p w:rsidR="00565B4E" w:rsidRPr="007B6D7F" w:rsidRDefault="00565B4E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20.Мемухина С. Развитие инновационной политики России и регионов РФ // Экономика и управление. –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 - №</w:t>
      </w:r>
      <w:r w:rsidR="00235BB2" w:rsidRPr="007B6D7F">
        <w:rPr>
          <w:sz w:val="28"/>
          <w:szCs w:val="28"/>
        </w:rPr>
        <w:t xml:space="preserve"> 4</w:t>
      </w:r>
      <w:r w:rsidRPr="007B6D7F">
        <w:rPr>
          <w:sz w:val="28"/>
          <w:szCs w:val="28"/>
        </w:rPr>
        <w:t>.</w:t>
      </w:r>
    </w:p>
    <w:p w:rsidR="00565B4E" w:rsidRPr="007B6D7F" w:rsidRDefault="00565B4E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21.Удалов Ф.Е. Болевые точки инновационной деятельности в России // </w:t>
      </w:r>
      <w:r w:rsidR="00235BB2" w:rsidRPr="007B6D7F">
        <w:rPr>
          <w:sz w:val="28"/>
          <w:szCs w:val="28"/>
        </w:rPr>
        <w:t xml:space="preserve">ЭКО. – </w:t>
      </w:r>
      <w:r w:rsidR="00657ECD" w:rsidRPr="007B6D7F">
        <w:rPr>
          <w:sz w:val="28"/>
          <w:szCs w:val="28"/>
        </w:rPr>
        <w:t>2006</w:t>
      </w:r>
      <w:r w:rsidR="00235BB2" w:rsidRPr="007B6D7F">
        <w:rPr>
          <w:sz w:val="28"/>
          <w:szCs w:val="28"/>
        </w:rPr>
        <w:t>. - № 11.</w:t>
      </w:r>
    </w:p>
    <w:p w:rsidR="00235BB2" w:rsidRPr="007B6D7F" w:rsidRDefault="00235BB2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22.Херберт Н. Инновационная деятельность на малых и средних предприятиях // Проблемы теории и практики. – </w:t>
      </w:r>
      <w:r w:rsidR="00657ECD" w:rsidRPr="007B6D7F">
        <w:rPr>
          <w:sz w:val="28"/>
          <w:szCs w:val="28"/>
        </w:rPr>
        <w:t>2005</w:t>
      </w:r>
      <w:r w:rsidRPr="007B6D7F">
        <w:rPr>
          <w:sz w:val="28"/>
          <w:szCs w:val="28"/>
        </w:rPr>
        <w:t>. - № 3.</w:t>
      </w:r>
    </w:p>
    <w:p w:rsidR="00235BB2" w:rsidRPr="007B6D7F" w:rsidRDefault="00235BB2" w:rsidP="006F1B30">
      <w:pPr>
        <w:spacing w:line="360" w:lineRule="auto"/>
        <w:rPr>
          <w:sz w:val="28"/>
          <w:szCs w:val="28"/>
        </w:rPr>
      </w:pPr>
      <w:r w:rsidRPr="007B6D7F">
        <w:rPr>
          <w:sz w:val="28"/>
          <w:szCs w:val="28"/>
        </w:rPr>
        <w:t xml:space="preserve">23.Российский статистический ежегодник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 xml:space="preserve">. – М.: Госкомстат, </w:t>
      </w:r>
      <w:r w:rsidR="00657ECD" w:rsidRPr="007B6D7F">
        <w:rPr>
          <w:sz w:val="28"/>
          <w:szCs w:val="28"/>
        </w:rPr>
        <w:t>2008</w:t>
      </w:r>
      <w:r w:rsidRPr="007B6D7F">
        <w:rPr>
          <w:sz w:val="28"/>
          <w:szCs w:val="28"/>
        </w:rPr>
        <w:t>.</w:t>
      </w:r>
      <w:bookmarkStart w:id="0" w:name="_GoBack"/>
      <w:bookmarkEnd w:id="0"/>
    </w:p>
    <w:sectPr w:rsidR="00235BB2" w:rsidRPr="007B6D7F" w:rsidSect="007B6D7F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33" w:rsidRDefault="006E7D33">
      <w:r>
        <w:separator/>
      </w:r>
    </w:p>
  </w:endnote>
  <w:endnote w:type="continuationSeparator" w:id="0">
    <w:p w:rsidR="006E7D33" w:rsidRDefault="006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27" w:rsidRDefault="00467727" w:rsidP="0040440E">
    <w:pPr>
      <w:pStyle w:val="a4"/>
      <w:framePr w:wrap="around" w:vAnchor="text" w:hAnchor="margin" w:xAlign="right" w:y="1"/>
      <w:rPr>
        <w:rStyle w:val="a6"/>
      </w:rPr>
    </w:pPr>
  </w:p>
  <w:p w:rsidR="00467727" w:rsidRDefault="00467727" w:rsidP="004677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27" w:rsidRDefault="00643F5C" w:rsidP="0040440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467727" w:rsidRDefault="00467727" w:rsidP="004677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33" w:rsidRDefault="006E7D33">
      <w:r>
        <w:separator/>
      </w:r>
    </w:p>
  </w:footnote>
  <w:footnote w:type="continuationSeparator" w:id="0">
    <w:p w:rsidR="006E7D33" w:rsidRDefault="006E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AAD"/>
    <w:multiLevelType w:val="hybridMultilevel"/>
    <w:tmpl w:val="E7B6EF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2FC7551"/>
    <w:multiLevelType w:val="hybridMultilevel"/>
    <w:tmpl w:val="029C98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B507243"/>
    <w:multiLevelType w:val="hybridMultilevel"/>
    <w:tmpl w:val="8B62A2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CF35309"/>
    <w:multiLevelType w:val="hybridMultilevel"/>
    <w:tmpl w:val="297253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141EA5"/>
    <w:multiLevelType w:val="hybridMultilevel"/>
    <w:tmpl w:val="D2161228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>
    <w:nsid w:val="24272C1D"/>
    <w:multiLevelType w:val="hybridMultilevel"/>
    <w:tmpl w:val="2DFA3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0C17E6"/>
    <w:multiLevelType w:val="hybridMultilevel"/>
    <w:tmpl w:val="1F184CD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94B5CF6"/>
    <w:multiLevelType w:val="hybridMultilevel"/>
    <w:tmpl w:val="458453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2F04B99"/>
    <w:multiLevelType w:val="hybridMultilevel"/>
    <w:tmpl w:val="D6226510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>
    <w:nsid w:val="34FB4B51"/>
    <w:multiLevelType w:val="hybridMultilevel"/>
    <w:tmpl w:val="6D723A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9DB49F6"/>
    <w:multiLevelType w:val="hybridMultilevel"/>
    <w:tmpl w:val="58FE8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A991AAD"/>
    <w:multiLevelType w:val="hybridMultilevel"/>
    <w:tmpl w:val="1DB884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C737273"/>
    <w:multiLevelType w:val="hybridMultilevel"/>
    <w:tmpl w:val="F88225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2CD17F4"/>
    <w:multiLevelType w:val="hybridMultilevel"/>
    <w:tmpl w:val="2480B86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643D50F0"/>
    <w:multiLevelType w:val="hybridMultilevel"/>
    <w:tmpl w:val="2BB8C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9214E"/>
    <w:multiLevelType w:val="hybridMultilevel"/>
    <w:tmpl w:val="CD9A0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A21D22"/>
    <w:multiLevelType w:val="hybridMultilevel"/>
    <w:tmpl w:val="94E0D3E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7">
    <w:nsid w:val="765E429A"/>
    <w:multiLevelType w:val="hybridMultilevel"/>
    <w:tmpl w:val="B7AA6A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7C34F0E"/>
    <w:multiLevelType w:val="hybridMultilevel"/>
    <w:tmpl w:val="125CC7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6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BB1"/>
    <w:rsid w:val="00001569"/>
    <w:rsid w:val="000159D9"/>
    <w:rsid w:val="00050853"/>
    <w:rsid w:val="00053D9A"/>
    <w:rsid w:val="00085BF8"/>
    <w:rsid w:val="0008684C"/>
    <w:rsid w:val="000C5BB1"/>
    <w:rsid w:val="000E7D1E"/>
    <w:rsid w:val="00124768"/>
    <w:rsid w:val="001330CC"/>
    <w:rsid w:val="001822A1"/>
    <w:rsid w:val="00197552"/>
    <w:rsid w:val="001C2FF3"/>
    <w:rsid w:val="001D329C"/>
    <w:rsid w:val="001D69BF"/>
    <w:rsid w:val="001D7AD6"/>
    <w:rsid w:val="001F3B30"/>
    <w:rsid w:val="00200D88"/>
    <w:rsid w:val="00205F96"/>
    <w:rsid w:val="00235BB2"/>
    <w:rsid w:val="00236405"/>
    <w:rsid w:val="00256841"/>
    <w:rsid w:val="00267200"/>
    <w:rsid w:val="00280473"/>
    <w:rsid w:val="00291685"/>
    <w:rsid w:val="0029679A"/>
    <w:rsid w:val="002974BD"/>
    <w:rsid w:val="002D6252"/>
    <w:rsid w:val="002E228B"/>
    <w:rsid w:val="002F6C1F"/>
    <w:rsid w:val="00335BCF"/>
    <w:rsid w:val="00366E82"/>
    <w:rsid w:val="00385183"/>
    <w:rsid w:val="00386D0C"/>
    <w:rsid w:val="003B2BDC"/>
    <w:rsid w:val="003B74F4"/>
    <w:rsid w:val="003E2FEF"/>
    <w:rsid w:val="00403BD8"/>
    <w:rsid w:val="0040440E"/>
    <w:rsid w:val="004158C5"/>
    <w:rsid w:val="00423021"/>
    <w:rsid w:val="004435C3"/>
    <w:rsid w:val="00451CB5"/>
    <w:rsid w:val="00467727"/>
    <w:rsid w:val="004A0E53"/>
    <w:rsid w:val="004A3F67"/>
    <w:rsid w:val="004C6323"/>
    <w:rsid w:val="004D7905"/>
    <w:rsid w:val="00532C37"/>
    <w:rsid w:val="00534BA8"/>
    <w:rsid w:val="005420E2"/>
    <w:rsid w:val="00565B4E"/>
    <w:rsid w:val="005A7843"/>
    <w:rsid w:val="005B1E28"/>
    <w:rsid w:val="00600F03"/>
    <w:rsid w:val="00606E4B"/>
    <w:rsid w:val="006134DA"/>
    <w:rsid w:val="006241D9"/>
    <w:rsid w:val="00643F5C"/>
    <w:rsid w:val="00647E80"/>
    <w:rsid w:val="00657CEE"/>
    <w:rsid w:val="00657ECD"/>
    <w:rsid w:val="006770BC"/>
    <w:rsid w:val="006A7F62"/>
    <w:rsid w:val="006C084F"/>
    <w:rsid w:val="006C16E7"/>
    <w:rsid w:val="006C512C"/>
    <w:rsid w:val="006D30A5"/>
    <w:rsid w:val="006E7D33"/>
    <w:rsid w:val="006F1B30"/>
    <w:rsid w:val="0079550C"/>
    <w:rsid w:val="007B6D7F"/>
    <w:rsid w:val="007D0476"/>
    <w:rsid w:val="007E1C41"/>
    <w:rsid w:val="008127E7"/>
    <w:rsid w:val="00813BA6"/>
    <w:rsid w:val="00843D0E"/>
    <w:rsid w:val="008504B0"/>
    <w:rsid w:val="00860BC4"/>
    <w:rsid w:val="008A3BA8"/>
    <w:rsid w:val="00923407"/>
    <w:rsid w:val="00975631"/>
    <w:rsid w:val="0098139B"/>
    <w:rsid w:val="009A3FB2"/>
    <w:rsid w:val="009B4FA6"/>
    <w:rsid w:val="009C44B2"/>
    <w:rsid w:val="009D122A"/>
    <w:rsid w:val="009D5941"/>
    <w:rsid w:val="009D64B4"/>
    <w:rsid w:val="009E64E7"/>
    <w:rsid w:val="009F0CFD"/>
    <w:rsid w:val="00A400D4"/>
    <w:rsid w:val="00A42C75"/>
    <w:rsid w:val="00A51F05"/>
    <w:rsid w:val="00A67C2F"/>
    <w:rsid w:val="00AB4979"/>
    <w:rsid w:val="00AB505F"/>
    <w:rsid w:val="00AB5610"/>
    <w:rsid w:val="00AC221B"/>
    <w:rsid w:val="00AC7DF0"/>
    <w:rsid w:val="00AD13F4"/>
    <w:rsid w:val="00AD6B08"/>
    <w:rsid w:val="00AE12A7"/>
    <w:rsid w:val="00AE3D01"/>
    <w:rsid w:val="00B07ED8"/>
    <w:rsid w:val="00B10212"/>
    <w:rsid w:val="00B33034"/>
    <w:rsid w:val="00B35791"/>
    <w:rsid w:val="00B55C44"/>
    <w:rsid w:val="00B6798C"/>
    <w:rsid w:val="00B74800"/>
    <w:rsid w:val="00BA118B"/>
    <w:rsid w:val="00BB0D80"/>
    <w:rsid w:val="00BC3585"/>
    <w:rsid w:val="00BC42EF"/>
    <w:rsid w:val="00C1627B"/>
    <w:rsid w:val="00C31832"/>
    <w:rsid w:val="00C4312C"/>
    <w:rsid w:val="00C43A47"/>
    <w:rsid w:val="00C55248"/>
    <w:rsid w:val="00C65F84"/>
    <w:rsid w:val="00C671A2"/>
    <w:rsid w:val="00C80C8B"/>
    <w:rsid w:val="00C85914"/>
    <w:rsid w:val="00CA5134"/>
    <w:rsid w:val="00CB3D45"/>
    <w:rsid w:val="00CC0690"/>
    <w:rsid w:val="00CC4D3C"/>
    <w:rsid w:val="00D1525D"/>
    <w:rsid w:val="00D561C1"/>
    <w:rsid w:val="00D666FB"/>
    <w:rsid w:val="00DA254A"/>
    <w:rsid w:val="00DA2DB4"/>
    <w:rsid w:val="00DF0C40"/>
    <w:rsid w:val="00E36821"/>
    <w:rsid w:val="00E514FE"/>
    <w:rsid w:val="00E633FD"/>
    <w:rsid w:val="00E70C80"/>
    <w:rsid w:val="00EA106E"/>
    <w:rsid w:val="00EF6AD7"/>
    <w:rsid w:val="00F40BB4"/>
    <w:rsid w:val="00F540EC"/>
    <w:rsid w:val="00F8713E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1BA8D0-3665-4E73-870A-3D73E1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F9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67727"/>
    <w:pPr>
      <w:tabs>
        <w:tab w:val="center" w:pos="4677"/>
        <w:tab w:val="right" w:pos="9355"/>
      </w:tabs>
    </w:pPr>
  </w:style>
  <w:style w:type="character" w:styleId="a6">
    <w:name w:val="page number"/>
    <w:uiPriority w:val="99"/>
    <w:rsid w:val="00467727"/>
    <w:rPr>
      <w:rFonts w:cs="Times New Roman"/>
    </w:r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6065</Words>
  <Characters>34572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Ìåäèà Ìèð</Company>
  <LinksUpToDate>false</LinksUpToDate>
  <CharactersWithSpaces>40556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Irina</cp:lastModifiedBy>
  <cp:revision>2</cp:revision>
  <dcterms:created xsi:type="dcterms:W3CDTF">2014-08-11T12:09:00Z</dcterms:created>
  <dcterms:modified xsi:type="dcterms:W3CDTF">2014-08-11T12:09:00Z</dcterms:modified>
</cp:coreProperties>
</file>