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CF7" w:rsidRDefault="00BF3CF7">
      <w:pPr>
        <w:pStyle w:val="21"/>
        <w:ind w:left="-180"/>
        <w:jc w:val="right"/>
        <w:rPr>
          <w:rFonts w:ascii="Times New Roman" w:hAnsi="Times New Roman" w:cs="Times New Roman"/>
        </w:rPr>
      </w:pPr>
    </w:p>
    <w:p w:rsidR="00BF3CF7" w:rsidRDefault="00BF3CF7">
      <w:pPr>
        <w:pStyle w:val="21"/>
        <w:tabs>
          <w:tab w:val="left" w:pos="112"/>
        </w:tabs>
        <w:ind w:left="-18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Государственный Университет                                                    по Землеустройству</w:t>
      </w:r>
    </w:p>
    <w:p w:rsidR="00BF3CF7" w:rsidRDefault="00BF3CF7">
      <w:pPr>
        <w:pStyle w:val="21"/>
        <w:tabs>
          <w:tab w:val="left" w:pos="112"/>
        </w:tabs>
        <w:ind w:left="-18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F3CF7" w:rsidRDefault="00BF3CF7">
      <w:pPr>
        <w:pStyle w:val="21"/>
        <w:tabs>
          <w:tab w:val="left" w:pos="112"/>
        </w:tabs>
        <w:ind w:left="-18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Кафедра экономической теории и менеджмента.</w:t>
      </w:r>
    </w:p>
    <w:p w:rsidR="00BF3CF7" w:rsidRDefault="00BF3CF7">
      <w:pPr>
        <w:pStyle w:val="21"/>
        <w:tabs>
          <w:tab w:val="left" w:pos="112"/>
        </w:tabs>
        <w:ind w:left="-180"/>
        <w:jc w:val="center"/>
        <w:rPr>
          <w:rFonts w:ascii="Times New Roman" w:hAnsi="Times New Roman" w:cs="Times New Roman"/>
          <w:sz w:val="36"/>
          <w:szCs w:val="36"/>
        </w:rPr>
      </w:pPr>
    </w:p>
    <w:p w:rsidR="00BF3CF7" w:rsidRDefault="00BF3CF7">
      <w:pPr>
        <w:pStyle w:val="21"/>
        <w:tabs>
          <w:tab w:val="left" w:pos="112"/>
        </w:tabs>
        <w:ind w:left="-180"/>
        <w:jc w:val="center"/>
        <w:rPr>
          <w:rFonts w:ascii="Times New Roman" w:hAnsi="Times New Roman" w:cs="Times New Roman"/>
          <w:sz w:val="32"/>
          <w:szCs w:val="32"/>
        </w:rPr>
      </w:pPr>
    </w:p>
    <w:p w:rsidR="00BF3CF7" w:rsidRDefault="00BF3CF7">
      <w:pPr>
        <w:pStyle w:val="21"/>
        <w:tabs>
          <w:tab w:val="left" w:pos="112"/>
        </w:tabs>
        <w:ind w:left="-180"/>
        <w:jc w:val="center"/>
        <w:rPr>
          <w:rFonts w:ascii="Times New Roman" w:hAnsi="Times New Roman" w:cs="Times New Roman"/>
          <w:sz w:val="32"/>
          <w:szCs w:val="32"/>
        </w:rPr>
      </w:pPr>
    </w:p>
    <w:p w:rsidR="00BF3CF7" w:rsidRDefault="00BF3CF7">
      <w:pPr>
        <w:pStyle w:val="21"/>
        <w:tabs>
          <w:tab w:val="left" w:pos="112"/>
        </w:tabs>
        <w:ind w:left="-1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Курсовая работа по экономической теории на тему:</w:t>
      </w:r>
    </w:p>
    <w:p w:rsidR="00BF3CF7" w:rsidRDefault="00BF3CF7">
      <w:pPr>
        <w:pStyle w:val="21"/>
        <w:tabs>
          <w:tab w:val="left" w:pos="112"/>
        </w:tabs>
        <w:ind w:left="-1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«Государственный бюджет:                                                         источники формирования, расходы, дефицит»</w:t>
      </w:r>
    </w:p>
    <w:p w:rsidR="00BF3CF7" w:rsidRDefault="00BF3CF7">
      <w:pPr>
        <w:pStyle w:val="21"/>
        <w:tabs>
          <w:tab w:val="left" w:pos="112"/>
        </w:tabs>
        <w:ind w:left="-1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F3CF7" w:rsidRDefault="00BF3CF7">
      <w:pPr>
        <w:pStyle w:val="21"/>
        <w:tabs>
          <w:tab w:val="left" w:pos="112"/>
        </w:tabs>
        <w:ind w:left="-1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F3CF7" w:rsidRDefault="00BF3CF7">
      <w:pPr>
        <w:pStyle w:val="21"/>
        <w:tabs>
          <w:tab w:val="left" w:pos="112"/>
        </w:tabs>
        <w:ind w:left="-1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F3CF7" w:rsidRDefault="00BF3CF7">
      <w:pPr>
        <w:pStyle w:val="21"/>
        <w:tabs>
          <w:tab w:val="left" w:pos="112"/>
        </w:tabs>
        <w:ind w:left="-1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F3CF7" w:rsidRDefault="00BF3CF7">
      <w:pPr>
        <w:pStyle w:val="21"/>
        <w:tabs>
          <w:tab w:val="left" w:pos="112"/>
        </w:tabs>
        <w:ind w:left="-1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0972C3">
        <w:rPr>
          <w:rFonts w:ascii="Times New Roman" w:hAnsi="Times New Roman" w:cs="Times New Roman"/>
          <w:sz w:val="32"/>
          <w:szCs w:val="32"/>
        </w:rPr>
        <w:t xml:space="preserve">  </w:t>
      </w:r>
      <w:r w:rsidR="000972C3">
        <w:rPr>
          <w:rFonts w:ascii="Times New Roman" w:hAnsi="Times New Roman" w:cs="Times New Roman"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sz w:val="32"/>
          <w:szCs w:val="32"/>
        </w:rPr>
        <w:t>Выполнила:</w:t>
      </w:r>
    </w:p>
    <w:p w:rsidR="000972C3" w:rsidRDefault="00BF3CF7" w:rsidP="000972C3">
      <w:pPr>
        <w:pStyle w:val="21"/>
        <w:tabs>
          <w:tab w:val="left" w:pos="112"/>
        </w:tabs>
        <w:ind w:lef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0972C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Студентка 12э группы.</w:t>
      </w:r>
    </w:p>
    <w:p w:rsidR="000972C3" w:rsidRDefault="000972C3" w:rsidP="000972C3">
      <w:pPr>
        <w:pStyle w:val="21"/>
        <w:tabs>
          <w:tab w:val="left" w:pos="112"/>
        </w:tabs>
        <w:ind w:left="-180"/>
        <w:rPr>
          <w:rFonts w:ascii="Times New Roman" w:hAnsi="Times New Roman" w:cs="Times New Roman"/>
        </w:rPr>
      </w:pPr>
    </w:p>
    <w:p w:rsidR="00BF3CF7" w:rsidRDefault="000972C3" w:rsidP="000972C3">
      <w:pPr>
        <w:pStyle w:val="21"/>
        <w:tabs>
          <w:tab w:val="left" w:pos="112"/>
        </w:tabs>
        <w:ind w:lef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F3CF7">
        <w:rPr>
          <w:rFonts w:ascii="Times New Roman" w:hAnsi="Times New Roman" w:cs="Times New Roman"/>
        </w:rPr>
        <w:t>Проверил:</w:t>
      </w:r>
    </w:p>
    <w:p w:rsidR="00BF3CF7" w:rsidRDefault="00BF3CF7">
      <w:pPr>
        <w:pStyle w:val="21"/>
        <w:tabs>
          <w:tab w:val="left" w:pos="7888"/>
        </w:tabs>
        <w:ind w:lef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0972C3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Германович АГ.</w:t>
      </w:r>
    </w:p>
    <w:p w:rsidR="00BF3CF7" w:rsidRDefault="00BF3CF7">
      <w:pPr>
        <w:pStyle w:val="21"/>
        <w:ind w:left="-180"/>
        <w:jc w:val="right"/>
        <w:rPr>
          <w:rFonts w:ascii="Times New Roman" w:hAnsi="Times New Roman" w:cs="Times New Roman"/>
        </w:rPr>
      </w:pPr>
    </w:p>
    <w:p w:rsidR="00BF3CF7" w:rsidRDefault="00BF3CF7"/>
    <w:p w:rsidR="00BF3CF7" w:rsidRDefault="00BF3CF7"/>
    <w:p w:rsidR="00BF3CF7" w:rsidRDefault="00BF3CF7"/>
    <w:p w:rsidR="00BF3CF7" w:rsidRDefault="00BF3CF7"/>
    <w:p w:rsidR="00BF3CF7" w:rsidRDefault="00BF3CF7"/>
    <w:p w:rsidR="00BF3CF7" w:rsidRDefault="00BF3CF7"/>
    <w:p w:rsidR="00BF3CF7" w:rsidRDefault="00BF3CF7"/>
    <w:p w:rsidR="00BF3CF7" w:rsidRDefault="00BF3CF7"/>
    <w:p w:rsidR="00BF3CF7" w:rsidRDefault="00BF3CF7"/>
    <w:p w:rsidR="00BF3CF7" w:rsidRDefault="00BF3CF7">
      <w:pPr>
        <w:pStyle w:val="21"/>
        <w:ind w:left="-180"/>
        <w:jc w:val="right"/>
        <w:rPr>
          <w:rFonts w:ascii="Times New Roman" w:hAnsi="Times New Roman" w:cs="Times New Roman"/>
        </w:rPr>
      </w:pPr>
    </w:p>
    <w:p w:rsidR="00BF3CF7" w:rsidRDefault="00BF3CF7">
      <w:pPr>
        <w:pStyle w:val="21"/>
        <w:tabs>
          <w:tab w:val="left" w:pos="3392"/>
        </w:tabs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Москва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 w:cs="Times New Roman"/>
          </w:rPr>
          <w:t>2002 г</w:t>
        </w:r>
      </w:smartTag>
      <w:r>
        <w:rPr>
          <w:rFonts w:ascii="Times New Roman" w:hAnsi="Times New Roman" w:cs="Times New Roman"/>
        </w:rPr>
        <w:t>.</w:t>
      </w:r>
    </w:p>
    <w:p w:rsidR="00BF3CF7" w:rsidRDefault="00BF3CF7">
      <w:pPr>
        <w:pStyle w:val="21"/>
        <w:ind w:left="-1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F769D" w:rsidRDefault="00BF3CF7" w:rsidP="008F769D">
      <w:pPr>
        <w:pStyle w:val="21"/>
        <w:ind w:left="-1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Содержание</w:t>
      </w:r>
    </w:p>
    <w:p w:rsidR="008F769D" w:rsidRDefault="008F769D" w:rsidP="008F769D">
      <w:pPr>
        <w:pStyle w:val="21"/>
        <w:ind w:left="-180"/>
        <w:rPr>
          <w:rFonts w:ascii="Times New Roman" w:hAnsi="Times New Roman" w:cs="Times New Roman"/>
          <w:b/>
          <w:bCs/>
          <w:sz w:val="32"/>
          <w:szCs w:val="32"/>
        </w:rPr>
      </w:pPr>
    </w:p>
    <w:p w:rsidR="00BF3CF7" w:rsidRDefault="00BF3CF7" w:rsidP="008F769D">
      <w:pPr>
        <w:pStyle w:val="21"/>
        <w:ind w:left="-1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Введение___________________________________________________</w:t>
      </w:r>
    </w:p>
    <w:p w:rsidR="00BF3CF7" w:rsidRDefault="00BF3CF7">
      <w:pPr>
        <w:pStyle w:val="21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Глава 1: Государственный бюджет: источники формирования, расходы, дефицит_________________________________________</w:t>
      </w:r>
    </w:p>
    <w:p w:rsidR="00BF3CF7" w:rsidRDefault="00BF3CF7">
      <w:pPr>
        <w:pStyle w:val="21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Глава 2: Государственный бюджет  2002 год (доходы и расходы)_________________________________________________</w:t>
      </w:r>
    </w:p>
    <w:p w:rsidR="00BF3CF7" w:rsidRDefault="00BF3CF7">
      <w:pPr>
        <w:pStyle w:val="21"/>
        <w:ind w:left="-1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Заключение_______________________________________________</w:t>
      </w:r>
    </w:p>
    <w:p w:rsidR="00BF3CF7" w:rsidRDefault="00BF3CF7">
      <w:pPr>
        <w:pStyle w:val="21"/>
        <w:ind w:left="-1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Список литературы________________________________________</w:t>
      </w:r>
    </w:p>
    <w:p w:rsidR="00BF3CF7" w:rsidRPr="000972C3" w:rsidRDefault="00BF3CF7" w:rsidP="000972C3">
      <w:pPr>
        <w:pStyle w:val="21"/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  <w:r w:rsidRPr="000972C3">
        <w:rPr>
          <w:rFonts w:ascii="Times New Roman" w:hAnsi="Times New Roman" w:cs="Times New Roman"/>
          <w:b/>
          <w:bCs/>
        </w:rPr>
        <w:t>Введение:</w:t>
      </w:r>
    </w:p>
    <w:p w:rsidR="000972C3" w:rsidRPr="000972C3" w:rsidRDefault="000972C3" w:rsidP="000972C3">
      <w:pPr>
        <w:pStyle w:val="21"/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</w:p>
    <w:p w:rsidR="00BF3CF7" w:rsidRPr="000972C3" w:rsidRDefault="00BF3CF7" w:rsidP="000972C3">
      <w:pPr>
        <w:pStyle w:val="21"/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0972C3">
        <w:rPr>
          <w:rFonts w:ascii="Times New Roman" w:hAnsi="Times New Roman" w:cs="Times New Roman"/>
        </w:rPr>
        <w:t xml:space="preserve">Не только банки оперируют денежной массой страны. Предложение денег в стране регулируется мерами правительства по налогообложению, определению государственных расходов, размером бюджетного дефицита и способов его покрытия. Манипулирование бюджетом, налогами, государственными займами - важный инструмент макроэкономического регулирования, а так же решения общенациональных, социальных задач. Поэтому, изучая макроэкономику, необходимо ознакомиться с бюджетом, налогами и основами бюджетно-налоговой политики. Это то с чем мы сталкиваемся при уплате налогов, участвуя в лотереях, получая стипендии, пособия и т.п. </w:t>
      </w:r>
    </w:p>
    <w:p w:rsidR="00BF3CF7" w:rsidRPr="000972C3" w:rsidRDefault="00BF3CF7" w:rsidP="000972C3">
      <w:pPr>
        <w:pStyle w:val="21"/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972C3">
        <w:rPr>
          <w:rFonts w:ascii="Times New Roman" w:hAnsi="Times New Roman" w:cs="Times New Roman"/>
        </w:rPr>
        <w:br w:type="page"/>
      </w:r>
      <w:r w:rsidRPr="000972C3">
        <w:rPr>
          <w:rFonts w:ascii="Times New Roman" w:hAnsi="Times New Roman" w:cs="Times New Roman"/>
          <w:b/>
          <w:bCs/>
        </w:rPr>
        <w:t xml:space="preserve">Глава </w:t>
      </w:r>
      <w:r w:rsidRPr="000972C3">
        <w:rPr>
          <w:rFonts w:ascii="Times New Roman" w:hAnsi="Times New Roman" w:cs="Times New Roman"/>
          <w:b/>
          <w:bCs/>
          <w:lang w:val="en-US"/>
        </w:rPr>
        <w:t>I</w:t>
      </w:r>
      <w:r w:rsidRPr="000972C3">
        <w:rPr>
          <w:rFonts w:ascii="Times New Roman" w:hAnsi="Times New Roman" w:cs="Times New Roman"/>
          <w:b/>
          <w:bCs/>
        </w:rPr>
        <w:t>. Государственный бюджет: источники формирования, расходы, дефицит.</w:t>
      </w:r>
    </w:p>
    <w:p w:rsidR="00BF3CF7" w:rsidRPr="000972C3" w:rsidRDefault="00BF3CF7" w:rsidP="000972C3">
      <w:pPr>
        <w:pStyle w:val="21"/>
        <w:spacing w:line="360" w:lineRule="auto"/>
        <w:ind w:left="0" w:firstLine="720"/>
        <w:jc w:val="both"/>
        <w:rPr>
          <w:rFonts w:ascii="Times New Roman" w:hAnsi="Times New Roman" w:cs="Times New Roman"/>
        </w:rPr>
      </w:pPr>
    </w:p>
    <w:p w:rsidR="00BF3CF7" w:rsidRPr="000972C3" w:rsidRDefault="00BF3CF7" w:rsidP="000972C3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0972C3">
        <w:rPr>
          <w:b/>
          <w:bCs/>
          <w:sz w:val="28"/>
          <w:szCs w:val="28"/>
        </w:rPr>
        <w:t>Финансовая и бюджетная система государства.</w:t>
      </w:r>
    </w:p>
    <w:p w:rsidR="00BF3CF7" w:rsidRPr="000972C3" w:rsidRDefault="00BF3CF7" w:rsidP="000972C3">
      <w:pPr>
        <w:pStyle w:val="a3"/>
        <w:spacing w:line="360" w:lineRule="auto"/>
        <w:ind w:firstLine="720"/>
        <w:rPr>
          <w:rFonts w:ascii="Times New Roman" w:hAnsi="Times New Roman" w:cs="Times New Roman"/>
        </w:rPr>
      </w:pPr>
      <w:r w:rsidRPr="000972C3">
        <w:rPr>
          <w:rFonts w:ascii="Times New Roman" w:hAnsi="Times New Roman" w:cs="Times New Roman"/>
        </w:rPr>
        <w:t>Финансы - экономический инструмент, орудие контроля за образованием и использованием фондов денежных средств.</w:t>
      </w:r>
    </w:p>
    <w:p w:rsidR="00BF3CF7" w:rsidRPr="000972C3" w:rsidRDefault="00BF3CF7" w:rsidP="000972C3">
      <w:pPr>
        <w:pStyle w:val="3"/>
        <w:spacing w:line="360" w:lineRule="auto"/>
        <w:ind w:left="0" w:firstLine="720"/>
      </w:pPr>
      <w:r w:rsidRPr="000972C3">
        <w:t>Совокупность финансовых отношений национальной экономики образует финансовую систему государства.</w:t>
      </w:r>
    </w:p>
    <w:p w:rsidR="00BF3CF7" w:rsidRPr="000972C3" w:rsidRDefault="00BF3CF7" w:rsidP="000972C3">
      <w:pPr>
        <w:pStyle w:val="2"/>
        <w:spacing w:line="360" w:lineRule="auto"/>
        <w:ind w:firstLine="720"/>
        <w:rPr>
          <w:rFonts w:ascii="Times New Roman" w:hAnsi="Times New Roman" w:cs="Times New Roman"/>
        </w:rPr>
      </w:pPr>
      <w:r w:rsidRPr="000972C3">
        <w:rPr>
          <w:rFonts w:ascii="Times New Roman" w:hAnsi="Times New Roman" w:cs="Times New Roman"/>
        </w:rPr>
        <w:t xml:space="preserve">Централизованные финансы - это государственная бюджетная система, государственный кредит, специальные внебюджетные фонды, фонды имущественного и личного страхования. Они используются в качестве инструмента регулирования национальной экономики в целом. </w:t>
      </w:r>
    </w:p>
    <w:p w:rsidR="00BF3CF7" w:rsidRPr="000972C3" w:rsidRDefault="00BF3CF7" w:rsidP="000972C3">
      <w:pPr>
        <w:pStyle w:val="2"/>
        <w:autoSpaceDE w:val="0"/>
        <w:autoSpaceDN w:val="0"/>
        <w:adjustRightInd w:val="0"/>
        <w:spacing w:before="120" w:line="360" w:lineRule="auto"/>
        <w:ind w:firstLine="720"/>
        <w:rPr>
          <w:rFonts w:ascii="Times New Roman" w:hAnsi="Times New Roman" w:cs="Times New Roman"/>
          <w:color w:val="auto"/>
        </w:rPr>
      </w:pPr>
      <w:r w:rsidRPr="000972C3">
        <w:rPr>
          <w:rFonts w:ascii="Times New Roman" w:hAnsi="Times New Roman" w:cs="Times New Roman"/>
          <w:color w:val="auto"/>
        </w:rPr>
        <w:t>В рамках централизованных финансов рассмотрим государственную бюджетную систему РФ. Прежде всего,  бюджет это роспись доходов и расходов государства на определенный срок, иными словами, это финансовый план государства, сопоставляющий ожидаемые расходы и доходы. Структурно,  любой  бюджет  включает  две  части:  доходы  субъекта  и  его  расходы.  Бюджетное устройство представляет собой организационные принципы построения бюджетной системы, бюджетная  система  выполняет  при  этом  три  функции: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1.фискальную  -  через  изъятие  налогов  обеспечивает  необходимые  ресурсы  для  правительственной  деятельности,  то  есть  для  покрытия  расходов  на  военные,  экономические  и  социальные  программы,  а  также  на  существование  аппарата  управления;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2.экономического  регулирования  -  налоги  и  расходы  используются  как  рычаги  управления  хозяйственной  деятельностью  и  осуществления  определённых  целей  экономической  политики  (стабилизации  экономики,  стимулирования  её  роста,  структурных  сдвигов  и  т.  п.);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3. выравнивания  доходов  -  то  есть  перераспределения  доходов,  благодаря  прогрессивной  системе  налогообложения  и  системе  трансфертных  платежей,  мало  обеспеченным  и  безработным  гражданам,  инвалидам,  детям,  отсталым  регионам.  Бюджетное устройство определяется государственным устройством – в унитарных государствах это, как правило, два уровня государственный и местный бюджеты. В федеральных государствах три звена: федеральный бюджет, бюджеты членов федерации и местные бюджеты. В соответствии с Федеральным законом « Об уставах бюджетного устройства и</w:t>
      </w:r>
    </w:p>
    <w:p w:rsidR="00BF3CF7" w:rsidRPr="000972C3" w:rsidRDefault="00BF3CF7" w:rsidP="000972C3">
      <w:pPr>
        <w:pStyle w:val="21"/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972C3">
        <w:rPr>
          <w:rFonts w:ascii="Times New Roman" w:hAnsi="Times New Roman" w:cs="Times New Roman"/>
        </w:rPr>
        <w:t>Бюджетного процесса в РСФСР»</w:t>
      </w:r>
      <w:r w:rsidRPr="000972C3">
        <w:rPr>
          <w:rStyle w:val="aa"/>
          <w:rFonts w:ascii="Times New Roman" w:hAnsi="Times New Roman" w:cs="Times New Roman"/>
        </w:rPr>
        <w:footnoteReference w:customMarkFollows="1" w:id="1"/>
        <w:sym w:font="Symbol" w:char="F031"/>
      </w:r>
      <w:r w:rsidRPr="000972C3">
        <w:rPr>
          <w:rFonts w:ascii="Times New Roman" w:hAnsi="Times New Roman" w:cs="Times New Roman"/>
        </w:rPr>
        <w:t xml:space="preserve"> бюджетная система нашей страны представляет собой совокупность бюджетов трех уровней – федерального, субъектов Федерации и административно-территориальных образований. </w:t>
      </w:r>
      <w:r w:rsidRPr="000972C3">
        <w:rPr>
          <w:rFonts w:ascii="Times New Roman" w:hAnsi="Times New Roman" w:cs="Times New Roman"/>
          <w:b/>
          <w:bCs/>
        </w:rPr>
        <w:t>Бюджетная система Российской Федерации основывается на экономических отношениях и принципах единства, полноты, реальности, гласности и самостоятельности трех бюджетов.</w:t>
      </w:r>
      <w:r w:rsidRPr="000972C3">
        <w:rPr>
          <w:rStyle w:val="aa"/>
          <w:rFonts w:ascii="Times New Roman" w:hAnsi="Times New Roman" w:cs="Times New Roman"/>
          <w:b/>
          <w:bCs/>
        </w:rPr>
        <w:footnoteReference w:customMarkFollows="1" w:id="2"/>
        <w:sym w:font="Symbol" w:char="F032"/>
      </w:r>
    </w:p>
    <w:p w:rsidR="00BF3CF7" w:rsidRPr="000972C3" w:rsidRDefault="00BF3CF7" w:rsidP="000972C3">
      <w:pPr>
        <w:pStyle w:val="21"/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0972C3">
        <w:rPr>
          <w:rFonts w:ascii="Times New Roman" w:hAnsi="Times New Roman" w:cs="Times New Roman"/>
        </w:rPr>
        <w:t>Ведущим звеном государственной бюджетной системы является государственный (федеральный) бюджет – основной финансовый план формирования и использования централизованного денежного фонда государства. Именно с его помощью государство осуществляет в основном территориальное и межотраслевое распределение и перераспределение валового национального продукта (до 40 процентов национального дохода). Централизация средств в Федеральном бюджете дает возможность маневрировать ресурсами, направлять их на определяющие участки экономического и социального развития, осуществлять единую социально-экономическую политику в стране. Огромные суммы, концентрирующиеся в бюджете, позволяют государству проводить активную экономическую и социальную политику. Сейчас в ведении правительства должно находиться и регулирование бизнеса, и помощь нуждающимся, и улучшение системы образования, и стимулирование экономического развития. Учитывая ситуацию, сложившуюся в настоящее время в наше стране, следует отметить задачи, которые выполняет российский бюджет на данном этапе развития экономики:</w:t>
      </w:r>
    </w:p>
    <w:p w:rsidR="00BF3CF7" w:rsidRPr="000972C3" w:rsidRDefault="00BF3CF7" w:rsidP="000972C3">
      <w:pPr>
        <w:pStyle w:val="21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0972C3">
        <w:rPr>
          <w:rFonts w:ascii="Times New Roman" w:hAnsi="Times New Roman" w:cs="Times New Roman"/>
        </w:rPr>
        <w:t>преодоление последствий финансового кризиса, поддержания уровня жизни населения и обеспечение функционирования реального сектора экономики;</w:t>
      </w:r>
    </w:p>
    <w:p w:rsidR="00BF3CF7" w:rsidRPr="000972C3" w:rsidRDefault="00BF3CF7" w:rsidP="000972C3">
      <w:pPr>
        <w:pStyle w:val="21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0972C3">
        <w:rPr>
          <w:rFonts w:ascii="Times New Roman" w:hAnsi="Times New Roman" w:cs="Times New Roman"/>
        </w:rPr>
        <w:t>прекращение спада экономики и обеспечение экономического роста;</w:t>
      </w:r>
    </w:p>
    <w:p w:rsidR="00BF3CF7" w:rsidRPr="000972C3" w:rsidRDefault="00BF3CF7" w:rsidP="000972C3">
      <w:pPr>
        <w:pStyle w:val="21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0972C3">
        <w:rPr>
          <w:rFonts w:ascii="Times New Roman" w:hAnsi="Times New Roman" w:cs="Times New Roman"/>
        </w:rPr>
        <w:t>стабилизация кредитно-денежной системы и курса рубля;</w:t>
      </w:r>
    </w:p>
    <w:p w:rsidR="00BF3CF7" w:rsidRPr="000972C3" w:rsidRDefault="00BF3CF7" w:rsidP="000972C3">
      <w:pPr>
        <w:pStyle w:val="21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0972C3">
        <w:rPr>
          <w:rFonts w:ascii="Times New Roman" w:hAnsi="Times New Roman" w:cs="Times New Roman"/>
        </w:rPr>
        <w:t>снижение налоговой нагрузки, создание льготных условий для производственного инвестирования, повышения уровня собираемости налогов;</w:t>
      </w:r>
    </w:p>
    <w:p w:rsidR="00BF3CF7" w:rsidRPr="000972C3" w:rsidRDefault="00BF3CF7" w:rsidP="000972C3">
      <w:pPr>
        <w:pStyle w:val="21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0972C3">
        <w:rPr>
          <w:rFonts w:ascii="Times New Roman" w:hAnsi="Times New Roman" w:cs="Times New Roman"/>
        </w:rPr>
        <w:t>осуществление реструктуризации государственного долга РФ;</w:t>
      </w:r>
    </w:p>
    <w:p w:rsidR="00BF3CF7" w:rsidRPr="000972C3" w:rsidRDefault="00BF3CF7" w:rsidP="000972C3">
      <w:pPr>
        <w:pStyle w:val="21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0972C3">
        <w:rPr>
          <w:rFonts w:ascii="Times New Roman" w:hAnsi="Times New Roman" w:cs="Times New Roman"/>
        </w:rPr>
        <w:t>минимизация государственных заимствований Российской Федерации на финансовых рынках и сокращение дефицита государственного бюджета;</w:t>
      </w:r>
    </w:p>
    <w:p w:rsidR="00BF3CF7" w:rsidRPr="000972C3" w:rsidRDefault="00BF3CF7" w:rsidP="000972C3">
      <w:pPr>
        <w:pStyle w:val="21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0972C3">
        <w:rPr>
          <w:rFonts w:ascii="Times New Roman" w:hAnsi="Times New Roman" w:cs="Times New Roman"/>
        </w:rPr>
        <w:t>снижение платежей, сокращение ненадежных форм расчетов.</w:t>
      </w:r>
    </w:p>
    <w:p w:rsidR="00BF3CF7" w:rsidRPr="000972C3" w:rsidRDefault="00BF3CF7" w:rsidP="000972C3">
      <w:pPr>
        <w:pStyle w:val="21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0972C3">
        <w:rPr>
          <w:rFonts w:ascii="Times New Roman" w:hAnsi="Times New Roman" w:cs="Times New Roman"/>
        </w:rPr>
        <w:t>Полномасштабный переход на казначейскую систему исполнения федерального бюджета, переход на эту систему исполнения бюджетов субъектов Российской Федерации, местных бюджетов, бюджетов государственных внебюджетных фондов.</w:t>
      </w:r>
    </w:p>
    <w:p w:rsidR="00BF3CF7" w:rsidRPr="000972C3" w:rsidRDefault="00BF3CF7" w:rsidP="000972C3">
      <w:pPr>
        <w:pStyle w:val="21"/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0972C3">
        <w:rPr>
          <w:rFonts w:ascii="Times New Roman" w:hAnsi="Times New Roman" w:cs="Times New Roman"/>
        </w:rPr>
        <w:t>Бюджет Российской Федерации как основной финансовый план государства основывается на показателях прогноза социально-экономического развития на очередной год. Общие показатели и структура доходов и расходов связываются с объемом общественного производства и определяются налоговой системой и экономической политикой государства.</w:t>
      </w:r>
    </w:p>
    <w:p w:rsidR="00BF3CF7" w:rsidRDefault="00BF3CF7" w:rsidP="000972C3">
      <w:pPr>
        <w:pStyle w:val="21"/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0972C3">
        <w:rPr>
          <w:rFonts w:ascii="Times New Roman" w:hAnsi="Times New Roman" w:cs="Times New Roman"/>
        </w:rPr>
        <w:t>Государственный бюджет взаимосвязан с финансовыми планами предприятий и организаций, денежными доходами и расходами населения.</w:t>
      </w:r>
    </w:p>
    <w:p w:rsidR="000972C3" w:rsidRPr="000972C3" w:rsidRDefault="000972C3" w:rsidP="000972C3">
      <w:pPr>
        <w:pStyle w:val="21"/>
        <w:spacing w:line="360" w:lineRule="auto"/>
        <w:ind w:left="0" w:firstLine="720"/>
        <w:jc w:val="both"/>
        <w:rPr>
          <w:rFonts w:ascii="Times New Roman" w:hAnsi="Times New Roman" w:cs="Times New Roman"/>
        </w:rPr>
      </w:pPr>
    </w:p>
    <w:p w:rsidR="00BF3CF7" w:rsidRPr="000972C3" w:rsidRDefault="00BF3CF7" w:rsidP="000972C3">
      <w:pPr>
        <w:pStyle w:val="21"/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972C3">
        <w:rPr>
          <w:rFonts w:ascii="Times New Roman" w:hAnsi="Times New Roman" w:cs="Times New Roman"/>
          <w:b/>
          <w:bCs/>
        </w:rPr>
        <w:t>Источники формирования Государственного бюджета.</w:t>
      </w:r>
    </w:p>
    <w:p w:rsidR="00BF3CF7" w:rsidRPr="000972C3" w:rsidRDefault="00BF3CF7" w:rsidP="000972C3">
      <w:pPr>
        <w:pStyle w:val="21"/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0972C3">
        <w:rPr>
          <w:rFonts w:ascii="Times New Roman" w:hAnsi="Times New Roman" w:cs="Times New Roman"/>
        </w:rPr>
        <w:t>Доходы бюджета поступают из трех источников:</w:t>
      </w:r>
    </w:p>
    <w:p w:rsidR="00BF3CF7" w:rsidRPr="000972C3" w:rsidRDefault="00BF3CF7" w:rsidP="000972C3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 xml:space="preserve">Налоги - обязательные платежи, взимаемые государством (центральными и местными органами власти) с физических и юридических лиц в государственные и местные бюджеты. Являются одной из форм финансовых отношений, обеспечивающих распределение и перераспределение национального дохода в соответствии с экономическими и социальными задачами. Большинство налогов может быть отнесено в одну из трех групп: </w:t>
      </w:r>
      <w:r w:rsidRPr="000972C3">
        <w:rPr>
          <w:b/>
          <w:bCs/>
          <w:sz w:val="28"/>
          <w:szCs w:val="28"/>
        </w:rPr>
        <w:t>Пропорциональный налог</w:t>
      </w:r>
      <w:r w:rsidRPr="000972C3">
        <w:rPr>
          <w:sz w:val="28"/>
          <w:szCs w:val="28"/>
        </w:rPr>
        <w:t xml:space="preserve"> взимается как определенный процент от доходов независимо от величины этих доходов (например, 1% в пенсионный фонд от любого заработка). </w:t>
      </w:r>
      <w:r w:rsidRPr="000972C3">
        <w:rPr>
          <w:b/>
          <w:bCs/>
          <w:sz w:val="28"/>
          <w:szCs w:val="28"/>
        </w:rPr>
        <w:t xml:space="preserve">Прогрессивный налог </w:t>
      </w:r>
      <w:r w:rsidRPr="000972C3">
        <w:rPr>
          <w:sz w:val="28"/>
          <w:szCs w:val="28"/>
        </w:rPr>
        <w:t>означает,</w:t>
      </w:r>
      <w:r w:rsidRPr="000972C3">
        <w:rPr>
          <w:b/>
          <w:bCs/>
          <w:sz w:val="28"/>
          <w:szCs w:val="28"/>
        </w:rPr>
        <w:t xml:space="preserve"> </w:t>
      </w:r>
      <w:r w:rsidRPr="000972C3">
        <w:rPr>
          <w:sz w:val="28"/>
          <w:szCs w:val="28"/>
        </w:rPr>
        <w:t xml:space="preserve">что с высоких доходов взимается большой процент, чем с низких. На таком принципе строится подоходный налог. </w:t>
      </w:r>
      <w:r w:rsidRPr="000972C3">
        <w:rPr>
          <w:b/>
          <w:bCs/>
          <w:sz w:val="28"/>
          <w:szCs w:val="28"/>
        </w:rPr>
        <w:t xml:space="preserve">Регрессивный налог </w:t>
      </w:r>
      <w:r w:rsidRPr="000972C3">
        <w:rPr>
          <w:sz w:val="28"/>
          <w:szCs w:val="28"/>
        </w:rPr>
        <w:t>означает, что с низких доходов взимается более высокий процент, а с высоких доходов процент налога ниже.</w:t>
      </w:r>
    </w:p>
    <w:p w:rsidR="00BF3CF7" w:rsidRPr="000972C3" w:rsidRDefault="00BF3CF7" w:rsidP="000972C3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 xml:space="preserve">Например, налог на продажи, как и все косвенные налоги, большим бременем ложиться на лиц с низкими доходами, чем на лиц с высокими доходами. Поэтому косвенные налоги носят, регрессивный характер. </w:t>
      </w:r>
      <w:r w:rsidRPr="000972C3">
        <w:rPr>
          <w:b/>
          <w:bCs/>
          <w:sz w:val="28"/>
          <w:szCs w:val="28"/>
        </w:rPr>
        <w:t xml:space="preserve">Прямые и косвенные налоги. </w:t>
      </w:r>
      <w:r w:rsidRPr="000972C3">
        <w:rPr>
          <w:sz w:val="28"/>
          <w:szCs w:val="28"/>
        </w:rPr>
        <w:t>Прогрессивное налогообложение связано в основном с прямыми налогами на доходы и наследство. Регрессивное и пропорциональное налогообложение в большей мере связано с косвенными налогами, как акцизные сборы, налоги с продаж, налоги с добавленной стоимости. В зависимости от источников изъятия существуют следующие виды налогов:</w:t>
      </w:r>
    </w:p>
    <w:p w:rsidR="00BF3CF7" w:rsidRPr="000972C3" w:rsidRDefault="00BF3CF7" w:rsidP="000972C3">
      <w:pPr>
        <w:pStyle w:val="31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0972C3">
        <w:rPr>
          <w:rFonts w:ascii="Times New Roman" w:hAnsi="Times New Roman" w:cs="Times New Roman"/>
        </w:rPr>
        <w:t>подоходный налог на физических лиц (по доле в бюджете РФ 10,6%). Плательщиками подоходного налога с физических лиц в Российской Федерации являются физические лица, как имеющие, так и не имеющие постоянного места жительства в Российской Федерации (включая граждан иностранных государств);</w:t>
      </w:r>
    </w:p>
    <w:p w:rsidR="00BF3CF7" w:rsidRPr="000972C3" w:rsidRDefault="00BF3CF7" w:rsidP="000972C3">
      <w:pPr>
        <w:pStyle w:val="31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0972C3">
        <w:rPr>
          <w:rFonts w:ascii="Times New Roman" w:hAnsi="Times New Roman" w:cs="Times New Roman"/>
        </w:rPr>
        <w:t>налоги на прибыль предприятий (по доле в бюджете РФ 10,6%). Плательщиками налога являются все юридические лица, но также филиалы фирм, предприятий и организаций, имеющие отдельный счет и баланс;</w:t>
      </w:r>
    </w:p>
    <w:p w:rsidR="00BF3CF7" w:rsidRPr="000972C3" w:rsidRDefault="00BF3CF7" w:rsidP="000972C3">
      <w:pPr>
        <w:pStyle w:val="31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0972C3">
        <w:rPr>
          <w:rFonts w:ascii="Times New Roman" w:hAnsi="Times New Roman" w:cs="Times New Roman"/>
        </w:rPr>
        <w:t>налоги на имущество и наследство;</w:t>
      </w:r>
    </w:p>
    <w:p w:rsidR="00BF3CF7" w:rsidRPr="000972C3" w:rsidRDefault="00BF3CF7" w:rsidP="000972C3">
      <w:pPr>
        <w:pStyle w:val="31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0972C3">
        <w:rPr>
          <w:rFonts w:ascii="Times New Roman" w:hAnsi="Times New Roman" w:cs="Times New Roman"/>
        </w:rPr>
        <w:t>налоги с продаж, акцизы (на нефть, природный газ, легковые автомобили, автомобильный бензин, этиловый спирт) и таможенные пошлины, налог с добавленной стоимости (НДС) (доля в бюджете 33%).</w:t>
      </w:r>
    </w:p>
    <w:p w:rsidR="00BF3CF7" w:rsidRPr="000972C3" w:rsidRDefault="00BF3CF7" w:rsidP="000972C3">
      <w:pPr>
        <w:pStyle w:val="31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0972C3">
        <w:rPr>
          <w:rFonts w:ascii="Times New Roman" w:hAnsi="Times New Roman" w:cs="Times New Roman"/>
        </w:rPr>
        <w:t>Так же доходы Федерального бюджета формируются за счет:</w:t>
      </w:r>
    </w:p>
    <w:p w:rsidR="00BF3CF7" w:rsidRPr="000972C3" w:rsidRDefault="00BF3CF7" w:rsidP="000972C3">
      <w:pPr>
        <w:pStyle w:val="31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0972C3">
        <w:rPr>
          <w:rFonts w:ascii="Times New Roman" w:hAnsi="Times New Roman" w:cs="Times New Roman"/>
        </w:rPr>
        <w:t>налога на игорный бизнес:</w:t>
      </w:r>
    </w:p>
    <w:p w:rsidR="00BF3CF7" w:rsidRPr="000972C3" w:rsidRDefault="00BF3CF7" w:rsidP="000972C3">
      <w:pPr>
        <w:pStyle w:val="31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0972C3">
        <w:rPr>
          <w:rFonts w:ascii="Times New Roman" w:hAnsi="Times New Roman" w:cs="Times New Roman"/>
        </w:rPr>
        <w:t>налог на покупку иностранных денежных знаков;</w:t>
      </w:r>
    </w:p>
    <w:p w:rsidR="00BF3CF7" w:rsidRPr="000972C3" w:rsidRDefault="00BF3CF7" w:rsidP="000972C3">
      <w:pPr>
        <w:pStyle w:val="31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0972C3">
        <w:rPr>
          <w:rFonts w:ascii="Times New Roman" w:hAnsi="Times New Roman" w:cs="Times New Roman"/>
        </w:rPr>
        <w:t>лицензионных и регистрационных сборов;</w:t>
      </w:r>
    </w:p>
    <w:p w:rsidR="00BF3CF7" w:rsidRPr="000972C3" w:rsidRDefault="00BF3CF7" w:rsidP="000972C3">
      <w:pPr>
        <w:pStyle w:val="31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0972C3">
        <w:rPr>
          <w:rFonts w:ascii="Times New Roman" w:hAnsi="Times New Roman" w:cs="Times New Roman"/>
        </w:rPr>
        <w:t>налога на операции с ценными бумагами;</w:t>
      </w:r>
    </w:p>
    <w:p w:rsidR="00BF3CF7" w:rsidRPr="000972C3" w:rsidRDefault="00BF3CF7" w:rsidP="000972C3">
      <w:pPr>
        <w:pStyle w:val="31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0972C3">
        <w:rPr>
          <w:rFonts w:ascii="Times New Roman" w:hAnsi="Times New Roman" w:cs="Times New Roman"/>
        </w:rPr>
        <w:t>платежей за использование недрами;</w:t>
      </w:r>
    </w:p>
    <w:p w:rsidR="00BF3CF7" w:rsidRPr="000972C3" w:rsidRDefault="00BF3CF7" w:rsidP="000972C3">
      <w:pPr>
        <w:pStyle w:val="31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0972C3">
        <w:rPr>
          <w:rFonts w:ascii="Times New Roman" w:hAnsi="Times New Roman" w:cs="Times New Roman"/>
        </w:rPr>
        <w:t>дивиденды по акциям, находящимся в федеральной собственности;</w:t>
      </w:r>
    </w:p>
    <w:p w:rsidR="00BF3CF7" w:rsidRPr="000972C3" w:rsidRDefault="00BF3CF7" w:rsidP="000972C3">
      <w:pPr>
        <w:pStyle w:val="31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0972C3">
        <w:rPr>
          <w:rFonts w:ascii="Times New Roman" w:hAnsi="Times New Roman" w:cs="Times New Roman"/>
        </w:rPr>
        <w:t>Прибыли Центрального Банка РФ;</w:t>
      </w:r>
    </w:p>
    <w:p w:rsidR="00BF3CF7" w:rsidRPr="000972C3" w:rsidRDefault="00BF3CF7" w:rsidP="000972C3">
      <w:pPr>
        <w:pStyle w:val="31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0972C3">
        <w:rPr>
          <w:rFonts w:ascii="Times New Roman" w:hAnsi="Times New Roman" w:cs="Times New Roman"/>
        </w:rPr>
        <w:t>Прочих налогов, сборов, пошлин и других платежей.</w:t>
      </w:r>
    </w:p>
    <w:p w:rsidR="00BF3CF7" w:rsidRPr="000972C3" w:rsidRDefault="00BF3CF7" w:rsidP="000972C3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Так же стоит отметить земельный налог и арендную плату за земельные участки. При организации эффективного землевладения и землепользования многие категории земель могут стать важным источником пополнения доходной части бюджета. Посредством земельных платежей администрации территории решают многие сложные вопросы доходности бюджета.</w:t>
      </w:r>
    </w:p>
    <w:p w:rsidR="00BF3CF7" w:rsidRPr="000972C3" w:rsidRDefault="00BF3CF7" w:rsidP="000972C3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Налоговые доходы составляют 84% Государственного бюджета, неналоговые доходы – 7%, доходы целевых бюджетных фондов – 9%.</w:t>
      </w:r>
    </w:p>
    <w:p w:rsidR="00BF3CF7" w:rsidRDefault="00BF3CF7" w:rsidP="000972C3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Неналоговые доходы складываются из доходов от внешнеэкономической деятельности, а также доходов от имущества, находящегося в государственной собственности: перечисление прибыли Центрального банка РФ, дивиденды по акциям, принадлежащим государству, доходы от сдачи в аренду имущества, находящегося в государственной собственности, консульский сбор, доходы от проведения всероссийских государственных лотерей.</w:t>
      </w:r>
    </w:p>
    <w:p w:rsidR="000972C3" w:rsidRPr="000972C3" w:rsidRDefault="000972C3" w:rsidP="000972C3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sz w:val="28"/>
          <w:szCs w:val="28"/>
        </w:rPr>
      </w:pPr>
    </w:p>
    <w:p w:rsidR="00BF3CF7" w:rsidRPr="000972C3" w:rsidRDefault="00BF3CF7" w:rsidP="000972C3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b/>
          <w:bCs/>
          <w:sz w:val="28"/>
          <w:szCs w:val="28"/>
        </w:rPr>
      </w:pPr>
      <w:r w:rsidRPr="000972C3">
        <w:rPr>
          <w:b/>
          <w:bCs/>
          <w:sz w:val="28"/>
          <w:szCs w:val="28"/>
        </w:rPr>
        <w:t>Расходы бюджета Российской Федерации.</w:t>
      </w:r>
    </w:p>
    <w:p w:rsidR="00BF3CF7" w:rsidRPr="000972C3" w:rsidRDefault="00BF3CF7" w:rsidP="000972C3">
      <w:pPr>
        <w:pStyle w:val="2"/>
        <w:autoSpaceDE w:val="0"/>
        <w:autoSpaceDN w:val="0"/>
        <w:adjustRightInd w:val="0"/>
        <w:spacing w:before="120" w:line="360" w:lineRule="auto"/>
        <w:ind w:firstLine="720"/>
        <w:rPr>
          <w:rFonts w:ascii="Times New Roman" w:hAnsi="Times New Roman" w:cs="Times New Roman"/>
          <w:b/>
          <w:bCs/>
          <w:color w:val="auto"/>
        </w:rPr>
      </w:pPr>
      <w:r w:rsidRPr="000972C3">
        <w:rPr>
          <w:rFonts w:ascii="Times New Roman" w:hAnsi="Times New Roman" w:cs="Times New Roman"/>
          <w:color w:val="auto"/>
        </w:rPr>
        <w:t xml:space="preserve">Бюджетные  расходы  идут  на  такие  основные  статьи,  как:  содержание  вооружённых  сил  и  государственного  аппарата;  финансирование  социальной  инфраструктуры  (социальное  обеспечение,  здравоохранение,  просвещение,  наука  и  пр.);  финансирование  хозяйства;  выплата  процентов  по  государственному  долгу. Соотношение  между  этими  глобальными  категориями  определяется  многими  факторами:  социальной  и  экономической  структурой  в  конкретной  стране,  долей  государственного  сектора,  историческими  и политическими  традициями,  общей  стратегией  регулирования  экономики.  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Значительный  удельный  вес  продолжают  занимать  военные  расходы.  Рассматривая  военные  расходы,  необходимо  учитывать  не  только  прямые,  но  и  косвенные  затраты,  к  числу  которых  относятся  выплаты  процентов  по  военным  долгам,  пенсии  и  пособия  инвалидам  войны,  ветеранам  и  т.  д.</w:t>
      </w:r>
    </w:p>
    <w:p w:rsidR="00BF3CF7" w:rsidRPr="000972C3" w:rsidRDefault="00BF3CF7" w:rsidP="000972C3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 xml:space="preserve">Расширение  функций  государства  сопровождается  тем,  что  масштабы  государственных  расходов  увеличиваются  темпами,  значительно  превышающими  темпы  роста  ВНП.  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К  числу  важнейших  статей  государственных  расходов  относятся  затраты,  связанные  с  созданием  наиболее  благоприятных  предпосылок  для  функционирования  производственных  секторов  экономики.  Всё  более  значительное  место  занимают  и  расходы  на  создание  объектов  социальной  инфраструктуры,  в  первую  очередь  -  на  образование  и  здравоохранение.</w:t>
      </w:r>
    </w:p>
    <w:p w:rsidR="00BF3CF7" w:rsidRPr="000972C3" w:rsidRDefault="00BF3CF7" w:rsidP="000972C3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 xml:space="preserve">Конечно же, главным  источником  покрытия большинства  государственных  расходов  являются  налоги. 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 xml:space="preserve">Доходы и расходы бюджетов республик в составе РФ и местных бюджетов не повторяют доходов и расходов федерального бюджета. Кроме того, бюджеты субъектов федерации и местные бюджеты получают необходимые им средства путем субсидий и кредитов из государственного бюджета и выпуска местных займов, гарантированных правительством, а также за счет зачисления в доходную часть этих бюджетов (на законодательной основе) определенной доли поступлений от целевого ряда федеральных налогов. 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Важную роль в структуре централизованных финансов иг</w:t>
      </w:r>
      <w:r w:rsidRPr="000972C3">
        <w:rPr>
          <w:sz w:val="28"/>
          <w:szCs w:val="28"/>
        </w:rPr>
        <w:softHyphen/>
        <w:t>рают внебюджетные фонды. В странах с развитой рыночной эко</w:t>
      </w:r>
      <w:r w:rsidRPr="000972C3">
        <w:rPr>
          <w:sz w:val="28"/>
          <w:szCs w:val="28"/>
        </w:rPr>
        <w:softHyphen/>
        <w:t>номикой наиболее крупными внебюджетными фондами явля</w:t>
      </w:r>
      <w:r w:rsidRPr="000972C3">
        <w:rPr>
          <w:sz w:val="28"/>
          <w:szCs w:val="28"/>
        </w:rPr>
        <w:softHyphen/>
        <w:t>ются фонды национального страхования, образуемые за счет страховых взносов работников предприятий, предпринимате</w:t>
      </w:r>
      <w:r w:rsidRPr="000972C3">
        <w:rPr>
          <w:sz w:val="28"/>
          <w:szCs w:val="28"/>
        </w:rPr>
        <w:softHyphen/>
        <w:t>лей и дотаций из государственного бюджета. Средства этих фон</w:t>
      </w:r>
      <w:r w:rsidRPr="000972C3">
        <w:rPr>
          <w:sz w:val="28"/>
          <w:szCs w:val="28"/>
        </w:rPr>
        <w:softHyphen/>
        <w:t>дов используются на выплату пенсий по возрасту, по инвалид</w:t>
      </w:r>
      <w:r w:rsidRPr="000972C3">
        <w:rPr>
          <w:sz w:val="28"/>
          <w:szCs w:val="28"/>
        </w:rPr>
        <w:softHyphen/>
        <w:t>ности, в случае потери кормильца, пособий повременной нетрудоспособности, по безработице.    В рамках финансовой системы России в настоящее время насчитывается более</w:t>
      </w:r>
      <w:r w:rsidRPr="000972C3">
        <w:rPr>
          <w:noProof/>
          <w:sz w:val="28"/>
          <w:szCs w:val="28"/>
        </w:rPr>
        <w:t xml:space="preserve"> 30</w:t>
      </w:r>
      <w:r w:rsidRPr="000972C3">
        <w:rPr>
          <w:sz w:val="28"/>
          <w:szCs w:val="28"/>
        </w:rPr>
        <w:t xml:space="preserve"> внебюджетных фондов социального и производственного назначения. Все внебюджетные фонды имеют строго целевое назначение: для расширения социальных услуг населению, стимулирования развития отсталых отраслей инфраструктуры, обеспечения дополнительных ресурсов приоритетных отраслей экономики.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Одним из звеньев финансовой системы государства являет</w:t>
      </w:r>
      <w:r w:rsidRPr="000972C3">
        <w:rPr>
          <w:sz w:val="28"/>
          <w:szCs w:val="28"/>
        </w:rPr>
        <w:softHyphen/>
        <w:t>ся государственный кредит. Главная форма экономических от</w:t>
      </w:r>
      <w:r w:rsidRPr="000972C3">
        <w:rPr>
          <w:sz w:val="28"/>
          <w:szCs w:val="28"/>
        </w:rPr>
        <w:softHyphen/>
        <w:t>ношений в рамках государственного кредита</w:t>
      </w:r>
      <w:r w:rsidRPr="000972C3">
        <w:rPr>
          <w:noProof/>
          <w:sz w:val="28"/>
          <w:szCs w:val="28"/>
        </w:rPr>
        <w:t xml:space="preserve"> -</w:t>
      </w:r>
      <w:r w:rsidRPr="000972C3">
        <w:rPr>
          <w:sz w:val="28"/>
          <w:szCs w:val="28"/>
        </w:rPr>
        <w:t xml:space="preserve"> это ситуация, когда государство выступает как заемщик средств. Реже оно выступает как кредитор, предоставляя ссуды юридическим и физическим лицам. В тех случаях, когда государство берет на себя ответственность за погашение займов или выполнение дру</w:t>
      </w:r>
      <w:r w:rsidRPr="000972C3">
        <w:rPr>
          <w:sz w:val="28"/>
          <w:szCs w:val="28"/>
        </w:rPr>
        <w:softHyphen/>
        <w:t>гих обязательств, взятых физическими и юридическими лица</w:t>
      </w:r>
      <w:r w:rsidRPr="000972C3">
        <w:rPr>
          <w:sz w:val="28"/>
          <w:szCs w:val="28"/>
        </w:rPr>
        <w:softHyphen/>
        <w:t>ми, оно является гарантом.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Как экономическая категория, государственный кредит на</w:t>
      </w:r>
      <w:r w:rsidRPr="000972C3">
        <w:rPr>
          <w:sz w:val="28"/>
          <w:szCs w:val="28"/>
        </w:rPr>
        <w:softHyphen/>
        <w:t>ходится на стыке двух видов денежных отношений: финансов и кредита</w:t>
      </w:r>
      <w:r w:rsidRPr="000972C3">
        <w:rPr>
          <w:noProof/>
          <w:sz w:val="28"/>
          <w:szCs w:val="28"/>
        </w:rPr>
        <w:t xml:space="preserve"> -</w:t>
      </w:r>
      <w:r w:rsidRPr="000972C3">
        <w:rPr>
          <w:sz w:val="28"/>
          <w:szCs w:val="28"/>
        </w:rPr>
        <w:t xml:space="preserve"> и несет черты, как тех, так и других; В качестве звена финансовой системы он обслуживает формирование и использование централизованных денежных фондов государства, т.е. государственного бюджета и внебюджетных фондов всех уровней.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Государственный кредит выполняет две функции: фискальную и регулирующую. Через фискальную функцию государственного кредита осуществляется формирование централизованных денежных фондов государства. Размещение новых государственных займов для погашения задолженности по уже выпущенным называется «рефинансированием государственного долга»</w:t>
      </w:r>
      <w:r w:rsidRPr="000972C3">
        <w:rPr>
          <w:noProof/>
          <w:sz w:val="28"/>
          <w:szCs w:val="28"/>
        </w:rPr>
        <w:t xml:space="preserve">.       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Государственные займы классифицируются: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noProof/>
          <w:sz w:val="28"/>
          <w:szCs w:val="28"/>
        </w:rPr>
        <w:t>-</w:t>
      </w:r>
      <w:r w:rsidRPr="000972C3">
        <w:rPr>
          <w:sz w:val="28"/>
          <w:szCs w:val="28"/>
        </w:rPr>
        <w:t xml:space="preserve"> по субъектам заемных отношений: размещаемые центральными и местными органами управления;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noProof/>
          <w:sz w:val="28"/>
          <w:szCs w:val="28"/>
        </w:rPr>
        <w:t>-</w:t>
      </w:r>
      <w:r w:rsidRPr="000972C3">
        <w:rPr>
          <w:sz w:val="28"/>
          <w:szCs w:val="28"/>
        </w:rPr>
        <w:t xml:space="preserve"> в зависимости от места размещения: на внутренние и внешние;</w:t>
      </w:r>
      <w:r w:rsidRPr="000972C3">
        <w:rPr>
          <w:noProof/>
          <w:sz w:val="28"/>
          <w:szCs w:val="28"/>
        </w:rPr>
        <w:t xml:space="preserve">                                           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noProof/>
          <w:sz w:val="28"/>
          <w:szCs w:val="28"/>
        </w:rPr>
        <w:t>-</w:t>
      </w:r>
      <w:r w:rsidRPr="000972C3">
        <w:rPr>
          <w:sz w:val="28"/>
          <w:szCs w:val="28"/>
        </w:rPr>
        <w:t xml:space="preserve"> в зависимости от обращения на фондовом рынке: рыночные, которые свободно продаются и покупаются, и нерыночные, которые не подлежат обращению на рынке ценных бумаг;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noProof/>
          <w:sz w:val="28"/>
          <w:szCs w:val="28"/>
        </w:rPr>
        <w:t>-</w:t>
      </w:r>
      <w:r w:rsidRPr="000972C3">
        <w:rPr>
          <w:sz w:val="28"/>
          <w:szCs w:val="28"/>
        </w:rPr>
        <w:t xml:space="preserve"> в зависимости от срока погашения: краткосрочные (срок обращения до года), среднесрочные (от</w:t>
      </w:r>
      <w:r w:rsidRPr="000972C3">
        <w:rPr>
          <w:noProof/>
          <w:sz w:val="28"/>
          <w:szCs w:val="28"/>
        </w:rPr>
        <w:t xml:space="preserve"> 1</w:t>
      </w:r>
      <w:r w:rsidRPr="000972C3">
        <w:rPr>
          <w:sz w:val="28"/>
          <w:szCs w:val="28"/>
        </w:rPr>
        <w:t xml:space="preserve"> до</w:t>
      </w:r>
      <w:r w:rsidRPr="000972C3">
        <w:rPr>
          <w:noProof/>
          <w:sz w:val="28"/>
          <w:szCs w:val="28"/>
        </w:rPr>
        <w:t xml:space="preserve"> 5</w:t>
      </w:r>
      <w:r w:rsidRPr="000972C3">
        <w:rPr>
          <w:sz w:val="28"/>
          <w:szCs w:val="28"/>
        </w:rPr>
        <w:t xml:space="preserve"> лет) и долгосрочные (свыше</w:t>
      </w:r>
      <w:r w:rsidRPr="000972C3">
        <w:rPr>
          <w:noProof/>
          <w:sz w:val="28"/>
          <w:szCs w:val="28"/>
        </w:rPr>
        <w:t xml:space="preserve"> 5</w:t>
      </w:r>
      <w:r w:rsidRPr="000972C3">
        <w:rPr>
          <w:sz w:val="28"/>
          <w:szCs w:val="28"/>
        </w:rPr>
        <w:t xml:space="preserve"> лет);</w:t>
      </w:r>
    </w:p>
    <w:p w:rsidR="00BF3CF7" w:rsidRPr="000972C3" w:rsidRDefault="00BF3CF7" w:rsidP="000972C3">
      <w:pPr>
        <w:pStyle w:val="a3"/>
        <w:spacing w:line="360" w:lineRule="auto"/>
        <w:ind w:firstLine="720"/>
        <w:rPr>
          <w:rFonts w:ascii="Times New Roman" w:hAnsi="Times New Roman" w:cs="Times New Roman"/>
        </w:rPr>
      </w:pPr>
      <w:r w:rsidRPr="000972C3">
        <w:rPr>
          <w:rFonts w:ascii="Times New Roman" w:hAnsi="Times New Roman" w:cs="Times New Roman"/>
        </w:rPr>
        <w:t>- по характеру выплачиваемого долга: выигрышные (на основе лотереи), процентные и с нулевым купоном. С нулевым купоном обычно выпускаются ценные краткосрочные бумаги государства, они реализуются с дисконтом, т.е. ниже стоимости, а погашаются по номиналу.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</w:p>
    <w:p w:rsidR="00BF3CF7" w:rsidRPr="000972C3" w:rsidRDefault="00BF3CF7" w:rsidP="000972C3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0972C3">
        <w:rPr>
          <w:b/>
          <w:bCs/>
          <w:sz w:val="28"/>
          <w:szCs w:val="28"/>
        </w:rPr>
        <w:t>Дефицит бюджета.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Дефицит бюджета и величина государственного долга – это важнейшие показатели состояния экономики, поэтому данной проблеме традиционно уделяется большое внимание.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Бюджетный процесс предполагает балансирование государственных доходов и расходов. Несбалансированность бюджета означает количественное неравенство между доходами и расходами бюджета. Дефицит бюджета – это сумма, на которую в данном году расходы бюджета превосходят его доходы. Бюджетный дефицит отражает определенные изменения в национальной экономике, фиксирует результат этих изменений. Следует заметить, что несбалансированный бюджет может привести и к возникновению профицита, т.е. превышению дохода бюджета над его расходами.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Причин бюджетного дефицита может быть много:</w:t>
      </w:r>
    </w:p>
    <w:p w:rsidR="00BF3CF7" w:rsidRPr="000972C3" w:rsidRDefault="00BF3CF7" w:rsidP="000972C3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спад общественного производства;</w:t>
      </w:r>
    </w:p>
    <w:p w:rsidR="00BF3CF7" w:rsidRPr="000972C3" w:rsidRDefault="00BF3CF7" w:rsidP="000972C3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рост предельных издержек общественного производства;</w:t>
      </w:r>
    </w:p>
    <w:p w:rsidR="00BF3CF7" w:rsidRPr="000972C3" w:rsidRDefault="00BF3CF7" w:rsidP="000972C3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массовый выпуск «пустых» денег;</w:t>
      </w:r>
    </w:p>
    <w:p w:rsidR="00BF3CF7" w:rsidRPr="000972C3" w:rsidRDefault="00BF3CF7" w:rsidP="000972C3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значительные социальные программы;</w:t>
      </w:r>
    </w:p>
    <w:p w:rsidR="00BF3CF7" w:rsidRPr="000972C3" w:rsidRDefault="00BF3CF7" w:rsidP="000972C3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возросшие затраты на финансирование ВПК;</w:t>
      </w:r>
    </w:p>
    <w:p w:rsidR="00BF3CF7" w:rsidRPr="000972C3" w:rsidRDefault="00BF3CF7" w:rsidP="000972C3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крупномасштабный оборот «теневого» капитала;</w:t>
      </w:r>
    </w:p>
    <w:p w:rsidR="00BF3CF7" w:rsidRPr="000972C3" w:rsidRDefault="00BF3CF7" w:rsidP="000972C3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огромные непроизводственные расходы, прописки, хищения, потери произведенной продукции и многое другое, пока неподдающееся общественному учету.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Бюджетный дефицит, несомненно, относится так называемым «негативным экономическим категориям» типа инфляции, кризиса, безработицы, которые являются, однако, неотъемлемыми элементами экономической системы.</w:t>
      </w:r>
    </w:p>
    <w:p w:rsidR="00BF3CF7" w:rsidRPr="000972C3" w:rsidRDefault="00BF3CF7" w:rsidP="000972C3">
      <w:pPr>
        <w:pStyle w:val="21"/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0972C3">
        <w:rPr>
          <w:rFonts w:ascii="Times New Roman" w:hAnsi="Times New Roman" w:cs="Times New Roman"/>
        </w:rPr>
        <w:t>Следует заметить, что бездефицитность бюджета еще не означает «здоровья» экономики. Надо четко представлять, какие процессы протекают внутри самой финансовой системы, какие изменения воспроизводственного цикла отражают дефицит бюджета. Вместе с тем, любое государство стремится если не покрыть полностью, то частично уменьшить дефицит бюджета.</w:t>
      </w:r>
    </w:p>
    <w:p w:rsidR="00BF3CF7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Существует несколько традиционных способов покрытия бюджетного дефицита</w:t>
      </w:r>
      <w:r w:rsidRPr="000972C3">
        <w:rPr>
          <w:noProof/>
          <w:sz w:val="28"/>
          <w:szCs w:val="28"/>
        </w:rPr>
        <w:t xml:space="preserve"> -</w:t>
      </w:r>
      <w:r w:rsidRPr="000972C3">
        <w:rPr>
          <w:sz w:val="28"/>
          <w:szCs w:val="28"/>
        </w:rPr>
        <w:t xml:space="preserve"> это государственные займы и ужесточение налогообложения. Но есть и третий способ, предусматривающий увеличение денежной массы в обращении,</w:t>
      </w:r>
      <w:r w:rsidRPr="000972C3">
        <w:rPr>
          <w:noProof/>
          <w:sz w:val="28"/>
          <w:szCs w:val="28"/>
        </w:rPr>
        <w:t xml:space="preserve"> -</w:t>
      </w:r>
      <w:r w:rsidRPr="000972C3">
        <w:rPr>
          <w:sz w:val="28"/>
          <w:szCs w:val="28"/>
        </w:rPr>
        <w:t xml:space="preserve"> это собственное производство денег. Собственное производство денег сегодня не принимает форму простого печатания денег, так как это слишком явно связано с инфляцией. В настоящее время производство денег реализуется посредством создания резервов коммерческих банков. </w:t>
      </w:r>
    </w:p>
    <w:p w:rsidR="000972C3" w:rsidRPr="000972C3" w:rsidRDefault="000972C3" w:rsidP="000972C3">
      <w:pPr>
        <w:spacing w:line="360" w:lineRule="auto"/>
        <w:ind w:firstLine="720"/>
        <w:jc w:val="both"/>
        <w:rPr>
          <w:sz w:val="28"/>
          <w:szCs w:val="28"/>
        </w:rPr>
      </w:pPr>
    </w:p>
    <w:p w:rsidR="00BF3CF7" w:rsidRPr="000972C3" w:rsidRDefault="000972C3" w:rsidP="000972C3">
      <w:pPr>
        <w:pStyle w:val="FR1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 w:val="0"/>
          <w:sz w:val="28"/>
          <w:szCs w:val="28"/>
        </w:rPr>
        <w:t>Государственный долг</w:t>
      </w:r>
    </w:p>
    <w:p w:rsidR="00BF3CF7" w:rsidRPr="000972C3" w:rsidRDefault="00BF3CF7" w:rsidP="000972C3">
      <w:pPr>
        <w:pStyle w:val="21"/>
        <w:spacing w:before="40" w:line="360" w:lineRule="auto"/>
        <w:ind w:left="0" w:firstLine="720"/>
        <w:jc w:val="both"/>
        <w:rPr>
          <w:rFonts w:ascii="Times New Roman" w:hAnsi="Times New Roman" w:cs="Times New Roman"/>
        </w:rPr>
      </w:pPr>
      <w:r w:rsidRPr="000972C3">
        <w:rPr>
          <w:rFonts w:ascii="Times New Roman" w:hAnsi="Times New Roman" w:cs="Times New Roman"/>
        </w:rPr>
        <w:t>Сумма накопленных за определенный период времени бюджетных дефицитов образует государственный долг. Различают внешний и внутренний государственный долг.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Внешний государственный долг - это долг иностранным государствам,   организациям и отдельным лицам. Этот долг</w:t>
      </w:r>
      <w:r w:rsidRPr="000972C3">
        <w:rPr>
          <w:noProof/>
          <w:sz w:val="28"/>
          <w:szCs w:val="28"/>
        </w:rPr>
        <w:t xml:space="preserve"> -</w:t>
      </w:r>
      <w:r w:rsidRPr="000972C3">
        <w:rPr>
          <w:sz w:val="28"/>
          <w:szCs w:val="28"/>
        </w:rPr>
        <w:t>наибольшее бремя для страны, так как необходимо отдавать ценные товары, оказывать определенные услуги, Чтобы оплатить проценты по долгу и сам долг.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Внутренний долг</w:t>
      </w:r>
      <w:r w:rsidRPr="000972C3">
        <w:rPr>
          <w:noProof/>
          <w:sz w:val="28"/>
          <w:szCs w:val="28"/>
        </w:rPr>
        <w:t xml:space="preserve"> -</w:t>
      </w:r>
      <w:r w:rsidRPr="000972C3">
        <w:rPr>
          <w:sz w:val="28"/>
          <w:szCs w:val="28"/>
        </w:rPr>
        <w:t xml:space="preserve"> это долг государства своему населению. В соответствии с законодательством РФ, государственным внутренним долгом РФ являются долговые обязательства правительства РФ, выраженные в национальной валюте, перед юридическими и физическими лицами. Долговые обязательства могут иметь форму кредитов, полученных правительством, государственных займов, осуществленных посредством выпуска ценных бумаг от имени правительства, других долговых обязательств, гарантированных правительством.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Управление и обслуживание внутреннего и внешнего долгов Российской Федерации возложено на Центральный банк РФ и Федеральное казначейство при Министерстве финансов Российской Федерации. Все затраты по обслуживанию долга осуществляются за счет республиканского бюджета.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Назовем основные государственные долговые обязательства, которые обеспечиваются Правительством Российской Федерации: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noProof/>
          <w:sz w:val="28"/>
          <w:szCs w:val="28"/>
        </w:rPr>
        <w:t>-</w:t>
      </w:r>
      <w:r w:rsidRPr="000972C3">
        <w:rPr>
          <w:sz w:val="28"/>
          <w:szCs w:val="28"/>
        </w:rPr>
        <w:t xml:space="preserve"> государственные краткосрочные облигации (сроком на</w:t>
      </w:r>
      <w:r w:rsidRPr="000972C3">
        <w:rPr>
          <w:b/>
          <w:bCs/>
          <w:noProof/>
          <w:sz w:val="28"/>
          <w:szCs w:val="28"/>
        </w:rPr>
        <w:t xml:space="preserve"> 3, </w:t>
      </w:r>
      <w:r w:rsidRPr="000972C3">
        <w:rPr>
          <w:noProof/>
          <w:sz w:val="28"/>
          <w:szCs w:val="28"/>
        </w:rPr>
        <w:t>6,12</w:t>
      </w:r>
      <w:r w:rsidRPr="000972C3">
        <w:rPr>
          <w:sz w:val="28"/>
          <w:szCs w:val="28"/>
        </w:rPr>
        <w:t xml:space="preserve"> месяцев);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noProof/>
          <w:sz w:val="28"/>
          <w:szCs w:val="28"/>
        </w:rPr>
        <w:t>-</w:t>
      </w:r>
      <w:r w:rsidRPr="000972C3">
        <w:rPr>
          <w:sz w:val="28"/>
          <w:szCs w:val="28"/>
        </w:rPr>
        <w:t xml:space="preserve"> государственные долгосрочные облигации (сроком до </w:t>
      </w:r>
      <w:r w:rsidRPr="000972C3">
        <w:rPr>
          <w:noProof/>
          <w:sz w:val="28"/>
          <w:szCs w:val="28"/>
        </w:rPr>
        <w:t>30</w:t>
      </w:r>
      <w:r w:rsidRPr="000972C3">
        <w:rPr>
          <w:sz w:val="28"/>
          <w:szCs w:val="28"/>
        </w:rPr>
        <w:t xml:space="preserve"> лет);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noProof/>
          <w:sz w:val="28"/>
          <w:szCs w:val="28"/>
        </w:rPr>
        <w:t>-</w:t>
      </w:r>
      <w:r w:rsidRPr="000972C3">
        <w:rPr>
          <w:sz w:val="28"/>
          <w:szCs w:val="28"/>
        </w:rPr>
        <w:t xml:space="preserve"> облигации внутреннего государственного валютного займа;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noProof/>
          <w:sz w:val="28"/>
          <w:szCs w:val="28"/>
        </w:rPr>
        <w:t>-</w:t>
      </w:r>
      <w:r w:rsidRPr="000972C3">
        <w:rPr>
          <w:sz w:val="28"/>
          <w:szCs w:val="28"/>
        </w:rPr>
        <w:t xml:space="preserve"> казначейские векселя и обязательства. Нарастание внутреннего долга менее опасно для национальной экономики по сравнению с ростом ее внешнего долга. Утечки товаров и услуг при погашении внутреннего долга не происходит, однако возникают определенные изменения в экономической жизни, последствия которых могут быть значительными. Это связано с тем, что погашение государственного внутреннего долга приводит к перераспределению доходов внутри страны.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Бюджетный дефицит и государственный долг тесно связаны, так как, во-первых, государственный займ</w:t>
      </w:r>
      <w:r w:rsidRPr="000972C3">
        <w:rPr>
          <w:noProof/>
          <w:sz w:val="28"/>
          <w:szCs w:val="28"/>
        </w:rPr>
        <w:t xml:space="preserve"> -</w:t>
      </w:r>
      <w:r w:rsidRPr="000972C3">
        <w:rPr>
          <w:sz w:val="28"/>
          <w:szCs w:val="28"/>
        </w:rPr>
        <w:t xml:space="preserve"> важнейший источник покрытия бюджетного дефицита; во-вторых, определить, насколько опасен тот или иной размер дефицита бюджета, невозможно без анализа величены государственного долга. С другой стороны, для оценки величины государственного долга необходимо исследование роста бюджетного дефицита.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Как государственный долг и его рост влияют на функционирование национальной экономики? Обычно в государственном долге видятся две опасности: банкротство нации и опасность переложения налогового бремени на будущие поколения.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По поводу первой «опасности» можно отметить следующее: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 xml:space="preserve">никто не может запретить правительству выполнять свои обязательства по обслуживанию государственного долга. Эти финансовые обязательства складываются из: рефинансирования, взимания новых налогов (с целью получение достаточных доходов для выплаты процентов по долгу и основной его суммы), выпуска в обращение новых денег.   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Что касается второй «опасности», то специфика внутреннего долга такова, что страна как бы должна сама себе. В большинстве случаев внутренний долг</w:t>
      </w:r>
      <w:r w:rsidRPr="000972C3">
        <w:rPr>
          <w:noProof/>
          <w:sz w:val="28"/>
          <w:szCs w:val="28"/>
        </w:rPr>
        <w:t xml:space="preserve"> -</w:t>
      </w:r>
      <w:r w:rsidRPr="000972C3">
        <w:rPr>
          <w:sz w:val="28"/>
          <w:szCs w:val="28"/>
        </w:rPr>
        <w:t xml:space="preserve"> это только отношения между гражданами страны. Он является одновременно и государственным кредитом.</w:t>
      </w:r>
    </w:p>
    <w:p w:rsidR="00BF3CF7" w:rsidRPr="000972C3" w:rsidRDefault="00BF3CF7" w:rsidP="000972C3">
      <w:pPr>
        <w:pStyle w:val="a3"/>
        <w:spacing w:line="360" w:lineRule="auto"/>
        <w:ind w:firstLine="720"/>
        <w:rPr>
          <w:rFonts w:ascii="Times New Roman" w:hAnsi="Times New Roman" w:cs="Times New Roman"/>
          <w:b/>
          <w:bCs/>
        </w:rPr>
      </w:pPr>
      <w:r w:rsidRPr="000972C3">
        <w:rPr>
          <w:rFonts w:ascii="Times New Roman" w:hAnsi="Times New Roman" w:cs="Times New Roman"/>
        </w:rPr>
        <w:br w:type="page"/>
      </w:r>
      <w:r w:rsidRPr="000972C3">
        <w:rPr>
          <w:rFonts w:ascii="Times New Roman" w:hAnsi="Times New Roman" w:cs="Times New Roman"/>
          <w:b/>
          <w:bCs/>
        </w:rPr>
        <w:t xml:space="preserve">Глава </w:t>
      </w:r>
      <w:r w:rsidRPr="000972C3">
        <w:rPr>
          <w:rFonts w:ascii="Times New Roman" w:hAnsi="Times New Roman" w:cs="Times New Roman"/>
          <w:b/>
          <w:bCs/>
          <w:lang w:val="en-US"/>
        </w:rPr>
        <w:t>II</w:t>
      </w:r>
      <w:r w:rsidRPr="000972C3">
        <w:rPr>
          <w:rFonts w:ascii="Times New Roman" w:hAnsi="Times New Roman" w:cs="Times New Roman"/>
          <w:b/>
          <w:bCs/>
        </w:rPr>
        <w:t>. Государственный б</w:t>
      </w:r>
      <w:r w:rsidR="000972C3">
        <w:rPr>
          <w:rFonts w:ascii="Times New Roman" w:hAnsi="Times New Roman" w:cs="Times New Roman"/>
          <w:b/>
          <w:bCs/>
        </w:rPr>
        <w:t xml:space="preserve">юджет 2002 год </w:t>
      </w:r>
      <w:r w:rsidRPr="000972C3">
        <w:rPr>
          <w:rFonts w:ascii="Times New Roman" w:hAnsi="Times New Roman" w:cs="Times New Roman"/>
          <w:b/>
          <w:bCs/>
        </w:rPr>
        <w:t>(доходы и расходы).</w:t>
      </w:r>
    </w:p>
    <w:p w:rsidR="00BF3CF7" w:rsidRPr="000972C3" w:rsidRDefault="00BF3CF7" w:rsidP="000972C3">
      <w:pPr>
        <w:pStyle w:val="a3"/>
        <w:spacing w:line="360" w:lineRule="auto"/>
        <w:ind w:firstLine="720"/>
        <w:rPr>
          <w:rFonts w:ascii="Times New Roman" w:hAnsi="Times New Roman" w:cs="Times New Roman"/>
        </w:rPr>
      </w:pPr>
    </w:p>
    <w:p w:rsidR="00BF3CF7" w:rsidRPr="000972C3" w:rsidRDefault="00BF3CF7" w:rsidP="000972C3">
      <w:pPr>
        <w:pStyle w:val="a3"/>
        <w:spacing w:line="360" w:lineRule="auto"/>
        <w:ind w:firstLine="720"/>
        <w:rPr>
          <w:rFonts w:ascii="Times New Roman" w:hAnsi="Times New Roman" w:cs="Times New Roman"/>
        </w:rPr>
      </w:pPr>
      <w:r w:rsidRPr="000972C3">
        <w:rPr>
          <w:rFonts w:ascii="Times New Roman" w:hAnsi="Times New Roman" w:cs="Times New Roman"/>
          <w:b/>
          <w:bCs/>
        </w:rPr>
        <w:t>Доходы бюджета:</w:t>
      </w:r>
      <w:r w:rsidRPr="000972C3">
        <w:rPr>
          <w:rFonts w:ascii="Times New Roman" w:hAnsi="Times New Roman" w:cs="Times New Roman"/>
        </w:rPr>
        <w:t xml:space="preserve"> Исходя из реальных возможностей доходы федерального бюджета в альтернативном его проекте повышаются на 425 млрд. рублей. При этом увеличение налогов на производственную деятельность не предусматривается: прирост доходов достигается посредством изъятия в госбюджете природной ренты путем налогообложения ранее сокрытых и незаконно вывезенных  из России доходов, а так же на основе повышения собираемости налогов и эффективности использования государственного имущества. </w:t>
      </w:r>
    </w:p>
    <w:p w:rsidR="00BF3CF7" w:rsidRPr="000972C3" w:rsidRDefault="00BF3CF7" w:rsidP="000972C3">
      <w:pPr>
        <w:pStyle w:val="a3"/>
        <w:numPr>
          <w:ilvl w:val="0"/>
          <w:numId w:val="5"/>
        </w:numPr>
        <w:tabs>
          <w:tab w:val="num" w:pos="1188"/>
        </w:tabs>
        <w:spacing w:line="360" w:lineRule="auto"/>
        <w:ind w:left="0" w:firstLine="720"/>
        <w:rPr>
          <w:rFonts w:ascii="Times New Roman" w:hAnsi="Times New Roman" w:cs="Times New Roman"/>
        </w:rPr>
      </w:pPr>
      <w:r w:rsidRPr="000972C3">
        <w:rPr>
          <w:rFonts w:ascii="Times New Roman" w:hAnsi="Times New Roman" w:cs="Times New Roman"/>
        </w:rPr>
        <w:t>Увеличение на 190 млрд. руб. объема рентных доходов, от эксплуатации ограниченных природных ресурсов, изымаемых в доход Федерального бюджета с помощью налогов, в том числе посредством:</w:t>
      </w:r>
    </w:p>
    <w:p w:rsidR="00BF3CF7" w:rsidRPr="000972C3" w:rsidRDefault="00BF3CF7" w:rsidP="000972C3">
      <w:pPr>
        <w:pStyle w:val="a3"/>
        <w:numPr>
          <w:ilvl w:val="1"/>
          <w:numId w:val="5"/>
        </w:numPr>
        <w:spacing w:line="360" w:lineRule="auto"/>
        <w:ind w:left="0" w:firstLine="720"/>
        <w:rPr>
          <w:rFonts w:ascii="Times New Roman" w:hAnsi="Times New Roman" w:cs="Times New Roman"/>
        </w:rPr>
      </w:pPr>
      <w:r w:rsidRPr="000972C3">
        <w:rPr>
          <w:rFonts w:ascii="Times New Roman" w:hAnsi="Times New Roman" w:cs="Times New Roman"/>
        </w:rPr>
        <w:t>введение налога на дополнительный доход от добычи полезных ископаемых, пропорционального объему горной ренты, образующейся на конкретных месторождениях (105 млрд. руб.)</w:t>
      </w:r>
    </w:p>
    <w:p w:rsidR="00BF3CF7" w:rsidRPr="000972C3" w:rsidRDefault="00BF3CF7" w:rsidP="000972C3">
      <w:pPr>
        <w:pStyle w:val="a3"/>
        <w:numPr>
          <w:ilvl w:val="1"/>
          <w:numId w:val="5"/>
        </w:numPr>
        <w:spacing w:line="360" w:lineRule="auto"/>
        <w:ind w:left="0" w:firstLine="720"/>
        <w:rPr>
          <w:rFonts w:ascii="Times New Roman" w:hAnsi="Times New Roman" w:cs="Times New Roman"/>
        </w:rPr>
      </w:pPr>
      <w:r w:rsidRPr="000972C3">
        <w:rPr>
          <w:rFonts w:ascii="Times New Roman" w:hAnsi="Times New Roman" w:cs="Times New Roman"/>
        </w:rPr>
        <w:t>увеличение платежей за загрязнение природной среды (15млрд. руб.)</w:t>
      </w:r>
    </w:p>
    <w:p w:rsidR="00BF3CF7" w:rsidRPr="000972C3" w:rsidRDefault="00BF3CF7" w:rsidP="000972C3">
      <w:pPr>
        <w:pStyle w:val="a3"/>
        <w:numPr>
          <w:ilvl w:val="1"/>
          <w:numId w:val="5"/>
        </w:numPr>
        <w:spacing w:line="360" w:lineRule="auto"/>
        <w:ind w:left="0" w:firstLine="720"/>
        <w:rPr>
          <w:rFonts w:ascii="Times New Roman" w:hAnsi="Times New Roman" w:cs="Times New Roman"/>
        </w:rPr>
      </w:pPr>
      <w:r w:rsidRPr="000972C3">
        <w:rPr>
          <w:rFonts w:ascii="Times New Roman" w:hAnsi="Times New Roman" w:cs="Times New Roman"/>
        </w:rPr>
        <w:t>роста не менее чем на 70 млрд. руб. поступлений экспортных пошлин, связанного с приведением ставок пошлин на вывоз энергоемких сырьевых товаров (прежде всего металлов и продукции химической промышленности) в соответствии со ставками пошлин на вывоз энергоносителей, которые не должны быть меньше 25%.</w:t>
      </w:r>
    </w:p>
    <w:p w:rsidR="00BF3CF7" w:rsidRPr="000972C3" w:rsidRDefault="00BF3CF7" w:rsidP="000972C3">
      <w:pPr>
        <w:pStyle w:val="a3"/>
        <w:numPr>
          <w:ilvl w:val="0"/>
          <w:numId w:val="5"/>
        </w:numPr>
        <w:tabs>
          <w:tab w:val="num" w:pos="1188"/>
        </w:tabs>
        <w:spacing w:line="360" w:lineRule="auto"/>
        <w:ind w:left="0" w:firstLine="720"/>
        <w:rPr>
          <w:rFonts w:ascii="Times New Roman" w:hAnsi="Times New Roman" w:cs="Times New Roman"/>
        </w:rPr>
      </w:pPr>
      <w:r w:rsidRPr="000972C3">
        <w:rPr>
          <w:rFonts w:ascii="Times New Roman" w:hAnsi="Times New Roman" w:cs="Times New Roman"/>
        </w:rPr>
        <w:t xml:space="preserve">Увеличение на 80 млрд. руб. поступлений по налогу на прибыль в связи со снижением нелегального вывоза капитала. Прирост величены не поступившей экспортной выручки за 1992-2000гг. – 49,3 млрд. долларов, что вместе с приростом на 38,2 млрд. долларов экспортных кредитов, представленных нефинансовыми предприятиями </w:t>
      </w:r>
      <w:r w:rsidRPr="000972C3">
        <w:rPr>
          <w:rFonts w:ascii="Times New Roman" w:hAnsi="Times New Roman" w:cs="Times New Roman"/>
          <w:b/>
          <w:bCs/>
        </w:rPr>
        <w:t>нерезидентам</w:t>
      </w:r>
      <w:r w:rsidRPr="000972C3">
        <w:rPr>
          <w:rStyle w:val="aa"/>
          <w:rFonts w:ascii="Times New Roman" w:hAnsi="Times New Roman" w:cs="Times New Roman"/>
          <w:b/>
          <w:bCs/>
        </w:rPr>
        <w:footnoteReference w:id="3"/>
      </w:r>
      <w:r w:rsidRPr="000972C3">
        <w:rPr>
          <w:rFonts w:ascii="Times New Roman" w:hAnsi="Times New Roman" w:cs="Times New Roman"/>
        </w:rPr>
        <w:t>, за этот период составило 87,5 млрд. долларов. Бюджет недополучил 30 млрд. долларов налога на прибыль, что превышает потребности страны в погашении внешних займов в ближайшие годы.</w:t>
      </w:r>
    </w:p>
    <w:p w:rsidR="00BF3CF7" w:rsidRPr="000972C3" w:rsidRDefault="00BF3CF7" w:rsidP="000972C3">
      <w:pPr>
        <w:pStyle w:val="a3"/>
        <w:numPr>
          <w:ilvl w:val="0"/>
          <w:numId w:val="5"/>
        </w:numPr>
        <w:tabs>
          <w:tab w:val="num" w:pos="1188"/>
        </w:tabs>
        <w:spacing w:line="360" w:lineRule="auto"/>
        <w:ind w:left="0" w:firstLine="720"/>
        <w:rPr>
          <w:rFonts w:ascii="Times New Roman" w:hAnsi="Times New Roman" w:cs="Times New Roman"/>
        </w:rPr>
      </w:pPr>
      <w:r w:rsidRPr="000972C3">
        <w:rPr>
          <w:rFonts w:ascii="Times New Roman" w:hAnsi="Times New Roman" w:cs="Times New Roman"/>
        </w:rPr>
        <w:t xml:space="preserve"> Увеличение на 55,2 млрд. руб. поступления налога на добавленную стоимость по товарам, производимым на территории России, на основе повышения его собираемости.</w:t>
      </w:r>
    </w:p>
    <w:p w:rsidR="00BF3CF7" w:rsidRPr="000972C3" w:rsidRDefault="00BF3CF7" w:rsidP="000972C3">
      <w:pPr>
        <w:pStyle w:val="a3"/>
        <w:numPr>
          <w:ilvl w:val="0"/>
          <w:numId w:val="5"/>
        </w:numPr>
        <w:tabs>
          <w:tab w:val="num" w:pos="1188"/>
        </w:tabs>
        <w:spacing w:line="360" w:lineRule="auto"/>
        <w:ind w:left="0" w:firstLine="720"/>
        <w:rPr>
          <w:rFonts w:ascii="Times New Roman" w:hAnsi="Times New Roman" w:cs="Times New Roman"/>
        </w:rPr>
      </w:pPr>
      <w:r w:rsidRPr="000972C3">
        <w:rPr>
          <w:rFonts w:ascii="Times New Roman" w:hAnsi="Times New Roman" w:cs="Times New Roman"/>
        </w:rPr>
        <w:t>Увеличение на 14 млрд. руб. поступлений от акцизов на водку и ликероводочные изделия  связанное с сокращением доли нелегально производимой продукции вследствие ужесточения контроля за деятельностью предприятий отрасли, использующих производственные мощности на уровне ниже экономически оправданного. Рост поступлений от акцизов на ввозимые товары этой группы на</w:t>
      </w:r>
      <w:r w:rsidRPr="000972C3">
        <w:rPr>
          <w:rFonts w:ascii="Times New Roman" w:hAnsi="Times New Roman" w:cs="Times New Roman"/>
          <w:noProof/>
        </w:rPr>
        <w:t xml:space="preserve"> 3</w:t>
      </w:r>
      <w:r w:rsidRPr="000972C3">
        <w:rPr>
          <w:rFonts w:ascii="Times New Roman" w:hAnsi="Times New Roman" w:cs="Times New Roman"/>
        </w:rPr>
        <w:t xml:space="preserve"> млрд. руб.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i/>
          <w:iCs/>
          <w:noProof/>
          <w:sz w:val="28"/>
          <w:szCs w:val="28"/>
        </w:rPr>
        <w:t>5.</w:t>
      </w:r>
      <w:r w:rsidRPr="000972C3">
        <w:rPr>
          <w:sz w:val="28"/>
          <w:szCs w:val="28"/>
        </w:rPr>
        <w:t xml:space="preserve"> Увеличение на</w:t>
      </w:r>
      <w:r w:rsidRPr="000972C3">
        <w:rPr>
          <w:noProof/>
          <w:sz w:val="28"/>
          <w:szCs w:val="28"/>
        </w:rPr>
        <w:t xml:space="preserve"> 53</w:t>
      </w:r>
      <w:r w:rsidRPr="000972C3">
        <w:rPr>
          <w:sz w:val="28"/>
          <w:szCs w:val="28"/>
        </w:rPr>
        <w:t xml:space="preserve"> млрд. руб. неналоговых доходов от имущества, находящегося в государственной собственности. Из них</w:t>
      </w:r>
      <w:r w:rsidRPr="000972C3">
        <w:rPr>
          <w:noProof/>
          <w:sz w:val="28"/>
          <w:szCs w:val="28"/>
        </w:rPr>
        <w:t xml:space="preserve"> 25</w:t>
      </w:r>
      <w:r w:rsidRPr="000972C3">
        <w:rPr>
          <w:sz w:val="28"/>
          <w:szCs w:val="28"/>
        </w:rPr>
        <w:t xml:space="preserve"> млрд. должны составить платежи за пользование не воспроизводимыми и уникальными природными ресурсами (включая радиочастоты, земельные участки, морские биоресурсы, и т.п.), сопряженные с продажей прав на доступ к ним, в том числе на аукционной основе; на</w:t>
      </w:r>
      <w:r w:rsidRPr="000972C3">
        <w:rPr>
          <w:noProof/>
          <w:sz w:val="28"/>
          <w:szCs w:val="28"/>
        </w:rPr>
        <w:t xml:space="preserve"> 22</w:t>
      </w:r>
      <w:r w:rsidRPr="000972C3">
        <w:rPr>
          <w:sz w:val="28"/>
          <w:szCs w:val="28"/>
        </w:rPr>
        <w:t xml:space="preserve"> млрд. руб. необходимо увеличить сумму поступающих в федеральный бюджет дивидендов по принадлежащим государству акциям, доходов от сдачи в аренду государственного и муниципального имущества, а также платежей государственных унитарных предприятий. Остальные</w:t>
      </w:r>
      <w:r w:rsidRPr="000972C3">
        <w:rPr>
          <w:noProof/>
          <w:sz w:val="28"/>
          <w:szCs w:val="28"/>
        </w:rPr>
        <w:t xml:space="preserve"> 6</w:t>
      </w:r>
      <w:r w:rsidRPr="000972C3">
        <w:rPr>
          <w:sz w:val="28"/>
          <w:szCs w:val="28"/>
        </w:rPr>
        <w:t xml:space="preserve"> млрд. руб. приходятся на увеличение объема перечисляемой в бюджет прибыли Центрального банка РФ, связанного с сокращением необоснованно создаваемых провизии.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noProof/>
          <w:sz w:val="28"/>
          <w:szCs w:val="28"/>
        </w:rPr>
        <w:t>6.</w:t>
      </w:r>
      <w:r w:rsidRPr="000972C3">
        <w:rPr>
          <w:sz w:val="28"/>
          <w:szCs w:val="28"/>
        </w:rPr>
        <w:t xml:space="preserve"> Увеличение на</w:t>
      </w:r>
      <w:r w:rsidRPr="000972C3">
        <w:rPr>
          <w:noProof/>
          <w:sz w:val="28"/>
          <w:szCs w:val="28"/>
        </w:rPr>
        <w:t xml:space="preserve"> 9</w:t>
      </w:r>
      <w:r w:rsidRPr="000972C3">
        <w:rPr>
          <w:sz w:val="28"/>
          <w:szCs w:val="28"/>
        </w:rPr>
        <w:t xml:space="preserve"> млрд. руб</w:t>
      </w:r>
      <w:r w:rsidRPr="000972C3">
        <w:rPr>
          <w:i/>
          <w:iCs/>
          <w:sz w:val="28"/>
          <w:szCs w:val="28"/>
        </w:rPr>
        <w:t>.</w:t>
      </w:r>
      <w:r w:rsidRPr="000972C3">
        <w:rPr>
          <w:sz w:val="28"/>
          <w:szCs w:val="28"/>
        </w:rPr>
        <w:t xml:space="preserve"> поступлений налога на прибыль и на</w:t>
      </w:r>
      <w:r w:rsidRPr="000972C3">
        <w:rPr>
          <w:noProof/>
          <w:sz w:val="28"/>
          <w:szCs w:val="28"/>
        </w:rPr>
        <w:t xml:space="preserve"> 11</w:t>
      </w:r>
      <w:r w:rsidRPr="000972C3">
        <w:rPr>
          <w:sz w:val="28"/>
          <w:szCs w:val="28"/>
        </w:rPr>
        <w:t xml:space="preserve"> млрд. налога на добавленную стоимость по товарам, производимым на территории России, в связи с повышением с</w:t>
      </w:r>
      <w:r w:rsidRPr="000972C3">
        <w:rPr>
          <w:noProof/>
          <w:sz w:val="28"/>
          <w:szCs w:val="28"/>
        </w:rPr>
        <w:t xml:space="preserve"> 4,3</w:t>
      </w:r>
      <w:r w:rsidRPr="000972C3">
        <w:rPr>
          <w:sz w:val="28"/>
          <w:szCs w:val="28"/>
        </w:rPr>
        <w:t xml:space="preserve"> до</w:t>
      </w:r>
      <w:r w:rsidRPr="000972C3">
        <w:rPr>
          <w:noProof/>
          <w:sz w:val="28"/>
          <w:szCs w:val="28"/>
        </w:rPr>
        <w:t xml:space="preserve"> 6,0%</w:t>
      </w:r>
      <w:r w:rsidRPr="000972C3">
        <w:rPr>
          <w:sz w:val="28"/>
          <w:szCs w:val="28"/>
        </w:rPr>
        <w:t xml:space="preserve"> реальных темпов роста ВВП.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b/>
          <w:bCs/>
          <w:sz w:val="28"/>
          <w:szCs w:val="28"/>
        </w:rPr>
        <w:t xml:space="preserve"> Расходы бюджета</w:t>
      </w:r>
      <w:r w:rsidRPr="000972C3">
        <w:rPr>
          <w:sz w:val="28"/>
          <w:szCs w:val="28"/>
        </w:rPr>
        <w:t>. На основе увеличения доходов бюджета и устранения его необоснованного профицита имеется возможность обеспечить полноценное финансирование критически важных для будущего развития страны бюджетных расходов, увеличив их на</w:t>
      </w:r>
      <w:r w:rsidRPr="000972C3">
        <w:rPr>
          <w:noProof/>
          <w:sz w:val="28"/>
          <w:szCs w:val="28"/>
        </w:rPr>
        <w:t xml:space="preserve"> 551,5</w:t>
      </w:r>
      <w:r w:rsidRPr="000972C3">
        <w:rPr>
          <w:sz w:val="28"/>
          <w:szCs w:val="28"/>
        </w:rPr>
        <w:t xml:space="preserve"> млрд. руб</w:t>
      </w:r>
      <w:r w:rsidRPr="000972C3">
        <w:rPr>
          <w:i/>
          <w:iCs/>
          <w:sz w:val="28"/>
          <w:szCs w:val="28"/>
        </w:rPr>
        <w:t>.</w:t>
      </w:r>
      <w:r w:rsidRPr="000972C3">
        <w:rPr>
          <w:sz w:val="28"/>
          <w:szCs w:val="28"/>
        </w:rPr>
        <w:t xml:space="preserve"> по сравнению с правительственным вариантом и распределив дополнительные ассигнования следующим образом.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В социальной сфере необходимо:</w:t>
      </w:r>
      <w:r w:rsidRPr="000972C3">
        <w:rPr>
          <w:noProof/>
          <w:sz w:val="28"/>
          <w:szCs w:val="28"/>
        </w:rPr>
        <w:t xml:space="preserve"> 1)</w:t>
      </w:r>
      <w:r w:rsidRPr="000972C3">
        <w:rPr>
          <w:sz w:val="28"/>
          <w:szCs w:val="28"/>
        </w:rPr>
        <w:t xml:space="preserve"> в соответствии с законодательно установленными нормативами увеличить финансирование расходов на науку на</w:t>
      </w:r>
      <w:r w:rsidRPr="000972C3">
        <w:rPr>
          <w:noProof/>
          <w:sz w:val="28"/>
          <w:szCs w:val="28"/>
        </w:rPr>
        <w:t xml:space="preserve"> 57,2</w:t>
      </w:r>
      <w:r w:rsidRPr="000972C3">
        <w:rPr>
          <w:sz w:val="28"/>
          <w:szCs w:val="28"/>
        </w:rPr>
        <w:t xml:space="preserve"> млрд. руб., на образование</w:t>
      </w:r>
      <w:r w:rsidRPr="000972C3">
        <w:rPr>
          <w:noProof/>
          <w:sz w:val="28"/>
          <w:szCs w:val="28"/>
        </w:rPr>
        <w:t xml:space="preserve"> — </w:t>
      </w:r>
      <w:r w:rsidRPr="000972C3">
        <w:rPr>
          <w:sz w:val="28"/>
          <w:szCs w:val="28"/>
        </w:rPr>
        <w:t>на</w:t>
      </w:r>
      <w:r w:rsidRPr="000972C3">
        <w:rPr>
          <w:noProof/>
          <w:sz w:val="28"/>
          <w:szCs w:val="28"/>
        </w:rPr>
        <w:t xml:space="preserve"> 80,8</w:t>
      </w:r>
      <w:r w:rsidRPr="000972C3">
        <w:rPr>
          <w:sz w:val="28"/>
          <w:szCs w:val="28"/>
        </w:rPr>
        <w:t xml:space="preserve"> млрд. (в том числе увеличить стипендии студентам в</w:t>
      </w:r>
      <w:r w:rsidRPr="000972C3">
        <w:rPr>
          <w:noProof/>
          <w:sz w:val="28"/>
          <w:szCs w:val="28"/>
        </w:rPr>
        <w:t xml:space="preserve"> 2—2,5</w:t>
      </w:r>
      <w:r w:rsidRPr="000972C3">
        <w:rPr>
          <w:sz w:val="28"/>
          <w:szCs w:val="28"/>
        </w:rPr>
        <w:t xml:space="preserve"> раза), на культуру, искусство и кинематографию</w:t>
      </w:r>
      <w:r w:rsidRPr="000972C3">
        <w:rPr>
          <w:noProof/>
          <w:sz w:val="28"/>
          <w:szCs w:val="28"/>
        </w:rPr>
        <w:t xml:space="preserve"> —</w:t>
      </w:r>
      <w:r w:rsidRPr="000972C3">
        <w:rPr>
          <w:sz w:val="28"/>
          <w:szCs w:val="28"/>
        </w:rPr>
        <w:t xml:space="preserve"> на</w:t>
      </w:r>
      <w:r w:rsidRPr="000972C3">
        <w:rPr>
          <w:noProof/>
          <w:sz w:val="28"/>
          <w:szCs w:val="28"/>
        </w:rPr>
        <w:t xml:space="preserve"> 33,2</w:t>
      </w:r>
      <w:r w:rsidRPr="000972C3">
        <w:rPr>
          <w:sz w:val="28"/>
          <w:szCs w:val="28"/>
        </w:rPr>
        <w:t xml:space="preserve"> млрд. руб.;</w:t>
      </w:r>
      <w:r w:rsidRPr="000972C3">
        <w:rPr>
          <w:noProof/>
          <w:sz w:val="28"/>
          <w:szCs w:val="28"/>
        </w:rPr>
        <w:t xml:space="preserve"> 2)</w:t>
      </w:r>
      <w:r w:rsidRPr="000972C3">
        <w:rPr>
          <w:sz w:val="28"/>
          <w:szCs w:val="28"/>
        </w:rPr>
        <w:t xml:space="preserve"> на</w:t>
      </w:r>
      <w:r w:rsidRPr="000972C3">
        <w:rPr>
          <w:noProof/>
          <w:sz w:val="28"/>
          <w:szCs w:val="28"/>
        </w:rPr>
        <w:t xml:space="preserve"> 1</w:t>
      </w:r>
      <w:r w:rsidRPr="000972C3">
        <w:rPr>
          <w:sz w:val="28"/>
          <w:szCs w:val="28"/>
        </w:rPr>
        <w:t xml:space="preserve"> млрд. увеличить расходы на профилактику безнадзорности и правонарушений несовершеннолетних;</w:t>
      </w:r>
      <w:r w:rsidRPr="000972C3">
        <w:rPr>
          <w:noProof/>
          <w:sz w:val="28"/>
          <w:szCs w:val="28"/>
        </w:rPr>
        <w:t xml:space="preserve"> 3)</w:t>
      </w:r>
      <w:r w:rsidRPr="000972C3">
        <w:rPr>
          <w:sz w:val="28"/>
          <w:szCs w:val="28"/>
        </w:rPr>
        <w:t xml:space="preserve"> восстановить программу расширения занятости, увеличив ассигнования на реализацию государственной политики занятости на</w:t>
      </w:r>
      <w:r w:rsidRPr="000972C3">
        <w:rPr>
          <w:noProof/>
          <w:sz w:val="28"/>
          <w:szCs w:val="28"/>
        </w:rPr>
        <w:t xml:space="preserve"> 4,3</w:t>
      </w:r>
      <w:r w:rsidRPr="000972C3">
        <w:rPr>
          <w:sz w:val="28"/>
          <w:szCs w:val="28"/>
        </w:rPr>
        <w:t xml:space="preserve"> млрд. руб.;</w:t>
      </w:r>
      <w:r w:rsidRPr="000972C3">
        <w:rPr>
          <w:noProof/>
          <w:sz w:val="28"/>
          <w:szCs w:val="28"/>
        </w:rPr>
        <w:t xml:space="preserve"> 4)</w:t>
      </w:r>
      <w:r w:rsidRPr="000972C3">
        <w:rPr>
          <w:sz w:val="28"/>
          <w:szCs w:val="28"/>
        </w:rPr>
        <w:t xml:space="preserve"> во исполнение соответствующих федеральных программ дополнительно выделить</w:t>
      </w:r>
      <w:r w:rsidRPr="000972C3">
        <w:rPr>
          <w:noProof/>
          <w:sz w:val="28"/>
          <w:szCs w:val="28"/>
        </w:rPr>
        <w:t xml:space="preserve"> 50</w:t>
      </w:r>
      <w:r w:rsidRPr="000972C3">
        <w:rPr>
          <w:sz w:val="28"/>
          <w:szCs w:val="28"/>
        </w:rPr>
        <w:t xml:space="preserve"> млрд. руб. в Фонд компенсаций, создаваемый для финансирования детских пособий, льгот ветеранам и инвалидам, в том числе</w:t>
      </w:r>
      <w:r w:rsidRPr="000972C3">
        <w:rPr>
          <w:noProof/>
          <w:sz w:val="28"/>
          <w:szCs w:val="28"/>
        </w:rPr>
        <w:t xml:space="preserve"> 20</w:t>
      </w:r>
      <w:r w:rsidRPr="000972C3">
        <w:rPr>
          <w:sz w:val="28"/>
          <w:szCs w:val="28"/>
        </w:rPr>
        <w:t xml:space="preserve"> млрд. руб.</w:t>
      </w:r>
      <w:r w:rsidRPr="000972C3">
        <w:rPr>
          <w:noProof/>
          <w:sz w:val="28"/>
          <w:szCs w:val="28"/>
        </w:rPr>
        <w:t xml:space="preserve"> —</w:t>
      </w:r>
      <w:r w:rsidRPr="000972C3">
        <w:rPr>
          <w:sz w:val="28"/>
          <w:szCs w:val="28"/>
        </w:rPr>
        <w:t xml:space="preserve"> на погашение задолженности по детским пособиям и</w:t>
      </w:r>
      <w:r w:rsidRPr="000972C3">
        <w:rPr>
          <w:noProof/>
          <w:sz w:val="28"/>
          <w:szCs w:val="28"/>
        </w:rPr>
        <w:t xml:space="preserve"> 12 </w:t>
      </w:r>
      <w:r w:rsidRPr="000972C3">
        <w:rPr>
          <w:sz w:val="28"/>
          <w:szCs w:val="28"/>
        </w:rPr>
        <w:t>млрд.</w:t>
      </w:r>
      <w:r w:rsidRPr="000972C3">
        <w:rPr>
          <w:noProof/>
          <w:sz w:val="28"/>
          <w:szCs w:val="28"/>
        </w:rPr>
        <w:t xml:space="preserve"> —</w:t>
      </w:r>
      <w:r w:rsidRPr="000972C3">
        <w:rPr>
          <w:sz w:val="28"/>
          <w:szCs w:val="28"/>
        </w:rPr>
        <w:t xml:space="preserve"> на их удвоение с</w:t>
      </w:r>
      <w:r w:rsidRPr="000972C3">
        <w:rPr>
          <w:noProof/>
          <w:sz w:val="28"/>
          <w:szCs w:val="28"/>
        </w:rPr>
        <w:t xml:space="preserve"> 1</w:t>
      </w:r>
      <w:r w:rsidRPr="000972C3">
        <w:rPr>
          <w:sz w:val="28"/>
          <w:szCs w:val="28"/>
        </w:rPr>
        <w:t xml:space="preserve"> июля грядущего года;</w:t>
      </w:r>
      <w:r w:rsidRPr="000972C3">
        <w:rPr>
          <w:noProof/>
          <w:sz w:val="28"/>
          <w:szCs w:val="28"/>
        </w:rPr>
        <w:t xml:space="preserve"> 5)</w:t>
      </w:r>
      <w:r w:rsidRPr="000972C3">
        <w:rPr>
          <w:sz w:val="28"/>
          <w:szCs w:val="28"/>
        </w:rPr>
        <w:t xml:space="preserve"> на</w:t>
      </w:r>
      <w:r w:rsidRPr="000972C3">
        <w:rPr>
          <w:noProof/>
          <w:sz w:val="28"/>
          <w:szCs w:val="28"/>
        </w:rPr>
        <w:t xml:space="preserve"> 27,0</w:t>
      </w:r>
      <w:r w:rsidRPr="000972C3">
        <w:rPr>
          <w:sz w:val="28"/>
          <w:szCs w:val="28"/>
        </w:rPr>
        <w:t xml:space="preserve"> млрд. руб. увеличить Фонд софинансирования социальных расходов, создаваемый для предоставления населению жилищных субсидий на оплату жилья и коммунальных услуг;</w:t>
      </w:r>
      <w:r w:rsidRPr="000972C3">
        <w:rPr>
          <w:noProof/>
          <w:sz w:val="28"/>
          <w:szCs w:val="28"/>
        </w:rPr>
        <w:t xml:space="preserve"> 6)</w:t>
      </w:r>
      <w:r w:rsidRPr="000972C3">
        <w:rPr>
          <w:sz w:val="28"/>
          <w:szCs w:val="28"/>
        </w:rPr>
        <w:t xml:space="preserve"> увеличить на</w:t>
      </w:r>
      <w:r w:rsidRPr="000972C3">
        <w:rPr>
          <w:noProof/>
          <w:sz w:val="28"/>
          <w:szCs w:val="28"/>
        </w:rPr>
        <w:t xml:space="preserve"> 14,5</w:t>
      </w:r>
      <w:r w:rsidRPr="000972C3">
        <w:rPr>
          <w:sz w:val="28"/>
          <w:szCs w:val="28"/>
        </w:rPr>
        <w:t xml:space="preserve"> млрд. руб. расходы на реализацию Федеральной целевой программы «Дети России» (в том числе на оплату питания школьников и проезда детей в общественном транспорте</w:t>
      </w:r>
      <w:r w:rsidRPr="000972C3">
        <w:rPr>
          <w:noProof/>
          <w:sz w:val="28"/>
          <w:szCs w:val="28"/>
        </w:rPr>
        <w:t xml:space="preserve"> —</w:t>
      </w:r>
      <w:r w:rsidRPr="000972C3">
        <w:rPr>
          <w:sz w:val="28"/>
          <w:szCs w:val="28"/>
        </w:rPr>
        <w:t xml:space="preserve"> на</w:t>
      </w:r>
      <w:r w:rsidRPr="000972C3">
        <w:rPr>
          <w:noProof/>
          <w:sz w:val="28"/>
          <w:szCs w:val="28"/>
        </w:rPr>
        <w:t xml:space="preserve"> 10</w:t>
      </w:r>
      <w:r w:rsidRPr="000972C3">
        <w:rPr>
          <w:sz w:val="28"/>
          <w:szCs w:val="28"/>
        </w:rPr>
        <w:t xml:space="preserve"> млрд.), а также на организацию летнего отдыха детей</w:t>
      </w:r>
      <w:r w:rsidRPr="000972C3">
        <w:rPr>
          <w:noProof/>
          <w:sz w:val="28"/>
          <w:szCs w:val="28"/>
        </w:rPr>
        <w:t xml:space="preserve"> —</w:t>
      </w:r>
      <w:r w:rsidRPr="000972C3">
        <w:rPr>
          <w:sz w:val="28"/>
          <w:szCs w:val="28"/>
        </w:rPr>
        <w:t xml:space="preserve"> на</w:t>
      </w:r>
      <w:r w:rsidRPr="000972C3">
        <w:rPr>
          <w:noProof/>
          <w:sz w:val="28"/>
          <w:szCs w:val="28"/>
        </w:rPr>
        <w:t xml:space="preserve"> 0,5</w:t>
      </w:r>
      <w:r w:rsidRPr="000972C3">
        <w:rPr>
          <w:sz w:val="28"/>
          <w:szCs w:val="28"/>
        </w:rPr>
        <w:t xml:space="preserve"> млрд.;</w:t>
      </w:r>
      <w:r w:rsidRPr="000972C3">
        <w:rPr>
          <w:noProof/>
          <w:sz w:val="28"/>
          <w:szCs w:val="28"/>
        </w:rPr>
        <w:t xml:space="preserve"> 7)</w:t>
      </w:r>
      <w:r w:rsidRPr="000972C3">
        <w:rPr>
          <w:sz w:val="28"/>
          <w:szCs w:val="28"/>
        </w:rPr>
        <w:t xml:space="preserve"> выделить на финансирование молодежной политики не менее</w:t>
      </w:r>
      <w:r w:rsidRPr="000972C3">
        <w:rPr>
          <w:noProof/>
          <w:sz w:val="28"/>
          <w:szCs w:val="28"/>
        </w:rPr>
        <w:t xml:space="preserve"> 1</w:t>
      </w:r>
      <w:r w:rsidRPr="000972C3">
        <w:rPr>
          <w:sz w:val="28"/>
          <w:szCs w:val="28"/>
        </w:rPr>
        <w:t xml:space="preserve"> млрд. руб.;</w:t>
      </w:r>
      <w:r w:rsidRPr="000972C3">
        <w:rPr>
          <w:noProof/>
          <w:sz w:val="28"/>
          <w:szCs w:val="28"/>
        </w:rPr>
        <w:t xml:space="preserve"> 8)</w:t>
      </w:r>
      <w:r w:rsidRPr="000972C3">
        <w:rPr>
          <w:sz w:val="28"/>
          <w:szCs w:val="28"/>
        </w:rPr>
        <w:t xml:space="preserve"> на</w:t>
      </w:r>
      <w:r w:rsidRPr="000972C3">
        <w:rPr>
          <w:noProof/>
          <w:sz w:val="28"/>
          <w:szCs w:val="28"/>
        </w:rPr>
        <w:t xml:space="preserve"> 20,0</w:t>
      </w:r>
      <w:r w:rsidRPr="000972C3">
        <w:rPr>
          <w:sz w:val="28"/>
          <w:szCs w:val="28"/>
        </w:rPr>
        <w:t xml:space="preserve"> млрд. руб. увеличить расходы на здравоохранение (без учета затрат на формирование лизингового фонда государственной поддержки этой сферы), а также на</w:t>
      </w:r>
      <w:r w:rsidRPr="000972C3">
        <w:rPr>
          <w:noProof/>
          <w:sz w:val="28"/>
          <w:szCs w:val="28"/>
        </w:rPr>
        <w:t xml:space="preserve"> 4</w:t>
      </w:r>
      <w:r w:rsidRPr="000972C3">
        <w:rPr>
          <w:sz w:val="28"/>
          <w:szCs w:val="28"/>
        </w:rPr>
        <w:t xml:space="preserve"> млрд. </w:t>
      </w:r>
      <w:r w:rsidRPr="000972C3">
        <w:rPr>
          <w:noProof/>
          <w:sz w:val="28"/>
          <w:szCs w:val="28"/>
        </w:rPr>
        <w:t>—</w:t>
      </w:r>
      <w:r w:rsidRPr="000972C3">
        <w:rPr>
          <w:sz w:val="28"/>
          <w:szCs w:val="28"/>
        </w:rPr>
        <w:t xml:space="preserve"> на финансирование санитарно-эпидемиологических служб, в том числе на вакцинацию, производство современных диагностических и лечебных средств;</w:t>
      </w:r>
      <w:r w:rsidRPr="000972C3">
        <w:rPr>
          <w:noProof/>
          <w:sz w:val="28"/>
          <w:szCs w:val="28"/>
        </w:rPr>
        <w:t xml:space="preserve"> 9)</w:t>
      </w:r>
      <w:r w:rsidRPr="000972C3">
        <w:rPr>
          <w:sz w:val="28"/>
          <w:szCs w:val="28"/>
        </w:rPr>
        <w:t xml:space="preserve"> исходя из реального роста стоимости жизни направить на повышение минимальной заработной платы работников, не отмеченных выше отраслей бюджетной сферы до уровня прожиточного минимума</w:t>
      </w:r>
      <w:r w:rsidRPr="000972C3">
        <w:rPr>
          <w:noProof/>
          <w:sz w:val="28"/>
          <w:szCs w:val="28"/>
        </w:rPr>
        <w:t xml:space="preserve"> 90</w:t>
      </w:r>
      <w:r w:rsidRPr="000972C3">
        <w:rPr>
          <w:sz w:val="28"/>
          <w:szCs w:val="28"/>
        </w:rPr>
        <w:t xml:space="preserve"> млрд. руб. сверх запланированных Правительством РФ ассигнований на эти цели.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Перечисленные направления и количественные параметры увеличения социальных расходов позволят реально проиндексировать заработную плату работников бюджетных отраслей, увеличив ее в среднем вдвое (до уровня не ниже</w:t>
      </w:r>
      <w:r w:rsidRPr="000972C3">
        <w:rPr>
          <w:noProof/>
          <w:sz w:val="28"/>
          <w:szCs w:val="28"/>
        </w:rPr>
        <w:t xml:space="preserve"> 4</w:t>
      </w:r>
      <w:r w:rsidRPr="000972C3">
        <w:rPr>
          <w:sz w:val="28"/>
          <w:szCs w:val="28"/>
        </w:rPr>
        <w:t xml:space="preserve"> тыс. руб. в месяц) и повысив минимальную зарплату до </w:t>
      </w:r>
      <w:r w:rsidRPr="000972C3">
        <w:rPr>
          <w:noProof/>
          <w:sz w:val="28"/>
          <w:szCs w:val="28"/>
        </w:rPr>
        <w:t>900</w:t>
      </w:r>
      <w:r w:rsidRPr="000972C3">
        <w:rPr>
          <w:sz w:val="28"/>
          <w:szCs w:val="28"/>
        </w:rPr>
        <w:t xml:space="preserve"> руб. Значительная (около</w:t>
      </w:r>
      <w:r w:rsidRPr="000972C3">
        <w:rPr>
          <w:noProof/>
          <w:sz w:val="28"/>
          <w:szCs w:val="28"/>
        </w:rPr>
        <w:t xml:space="preserve"> 150</w:t>
      </w:r>
      <w:r w:rsidRPr="000972C3">
        <w:rPr>
          <w:sz w:val="28"/>
          <w:szCs w:val="28"/>
        </w:rPr>
        <w:t xml:space="preserve"> млрд. руб.) часть средств, выделяемых на финансирование социальной сферы сверх запланированных по правительственному проекту, поступит в бюджеты субъектов Федерации, что позволит устранить заложенный в данном проекте перекос в пользу «федерального центра» и восстановить законные права регионов на получение положенной им части консолидированного бюджета страны. В целях подъема инвестиционной и инновационной активности предстоит обеспечить полноценное финансировани</w:t>
      </w:r>
      <w:r w:rsidR="000972C3">
        <w:rPr>
          <w:sz w:val="28"/>
          <w:szCs w:val="28"/>
        </w:rPr>
        <w:t xml:space="preserve">е федеральных целевых программ, </w:t>
      </w:r>
      <w:r w:rsidRPr="000972C3">
        <w:rPr>
          <w:sz w:val="28"/>
          <w:szCs w:val="28"/>
        </w:rPr>
        <w:t>ориентированных на решение приоритетных задач модернизации и структурной перестройки экономики, восстановив Бюджет развития и предусмотрев в нем</w:t>
      </w:r>
      <w:r w:rsidRPr="000972C3">
        <w:rPr>
          <w:noProof/>
          <w:sz w:val="28"/>
          <w:szCs w:val="28"/>
        </w:rPr>
        <w:t xml:space="preserve"> 98,5</w:t>
      </w:r>
      <w:r w:rsidRPr="000972C3">
        <w:rPr>
          <w:sz w:val="28"/>
          <w:szCs w:val="28"/>
        </w:rPr>
        <w:t xml:space="preserve"> млрд. руб. дополнительных ассигнований на капиталовложения на безвозвратной основе, в том числе расходы на:</w:t>
      </w:r>
      <w:r w:rsidRPr="000972C3">
        <w:rPr>
          <w:noProof/>
          <w:sz w:val="28"/>
          <w:szCs w:val="28"/>
        </w:rPr>
        <w:t xml:space="preserve"> 1)</w:t>
      </w:r>
      <w:r w:rsidRPr="000972C3">
        <w:rPr>
          <w:sz w:val="28"/>
          <w:szCs w:val="28"/>
        </w:rPr>
        <w:t xml:space="preserve"> формирование лизингового фонда господдержки здравоохранения</w:t>
      </w:r>
      <w:r w:rsidRPr="000972C3">
        <w:rPr>
          <w:noProof/>
          <w:sz w:val="28"/>
          <w:szCs w:val="28"/>
        </w:rPr>
        <w:t xml:space="preserve"> —</w:t>
      </w:r>
      <w:r w:rsidRPr="000972C3">
        <w:rPr>
          <w:sz w:val="28"/>
          <w:szCs w:val="28"/>
        </w:rPr>
        <w:t xml:space="preserve"> в объеме</w:t>
      </w:r>
      <w:r w:rsidRPr="000972C3">
        <w:rPr>
          <w:noProof/>
          <w:sz w:val="28"/>
          <w:szCs w:val="28"/>
        </w:rPr>
        <w:t xml:space="preserve"> 2,5</w:t>
      </w:r>
      <w:r w:rsidRPr="000972C3">
        <w:rPr>
          <w:sz w:val="28"/>
          <w:szCs w:val="28"/>
        </w:rPr>
        <w:t xml:space="preserve"> млрд. (на закупку отечественного медицинского оборудования);</w:t>
      </w:r>
      <w:r w:rsidRPr="000972C3">
        <w:rPr>
          <w:noProof/>
          <w:sz w:val="28"/>
          <w:szCs w:val="28"/>
        </w:rPr>
        <w:t xml:space="preserve"> 2)</w:t>
      </w:r>
      <w:r w:rsidRPr="000972C3">
        <w:rPr>
          <w:sz w:val="28"/>
          <w:szCs w:val="28"/>
        </w:rPr>
        <w:t xml:space="preserve"> создание лизингового фонда государственной поддержки воздушного транспорта </w:t>
      </w:r>
      <w:r w:rsidRPr="000972C3">
        <w:rPr>
          <w:noProof/>
          <w:sz w:val="28"/>
          <w:szCs w:val="28"/>
        </w:rPr>
        <w:t>— 9</w:t>
      </w:r>
      <w:r w:rsidRPr="000972C3">
        <w:rPr>
          <w:sz w:val="28"/>
          <w:szCs w:val="28"/>
        </w:rPr>
        <w:t xml:space="preserve"> млрд. (на закупку воздушных отечественных судов);</w:t>
      </w:r>
      <w:r w:rsidRPr="000972C3">
        <w:rPr>
          <w:noProof/>
          <w:sz w:val="28"/>
          <w:szCs w:val="28"/>
        </w:rPr>
        <w:t xml:space="preserve"> 3)</w:t>
      </w:r>
      <w:r w:rsidRPr="000972C3">
        <w:rPr>
          <w:sz w:val="28"/>
          <w:szCs w:val="28"/>
        </w:rPr>
        <w:t xml:space="preserve"> образование лизингового фонда государственной поддержки водного транспорта</w:t>
      </w:r>
      <w:r w:rsidRPr="000972C3">
        <w:rPr>
          <w:noProof/>
          <w:sz w:val="28"/>
          <w:szCs w:val="28"/>
        </w:rPr>
        <w:t>— 7,0</w:t>
      </w:r>
      <w:r w:rsidRPr="000972C3">
        <w:rPr>
          <w:sz w:val="28"/>
          <w:szCs w:val="28"/>
        </w:rPr>
        <w:t xml:space="preserve"> млрд. (на закупку отечественных морских и речных судов);</w:t>
      </w:r>
      <w:r w:rsidRPr="000972C3">
        <w:rPr>
          <w:noProof/>
          <w:sz w:val="28"/>
          <w:szCs w:val="28"/>
        </w:rPr>
        <w:t xml:space="preserve"> 4)</w:t>
      </w:r>
      <w:r w:rsidRPr="000972C3">
        <w:rPr>
          <w:sz w:val="28"/>
          <w:szCs w:val="28"/>
        </w:rPr>
        <w:t xml:space="preserve"> финансирование капитальных вложений, обеспечивающих реализацию приоритетных направлений структурной перестройки экономики,</w:t>
      </w:r>
      <w:r w:rsidRPr="000972C3">
        <w:rPr>
          <w:noProof/>
          <w:sz w:val="28"/>
          <w:szCs w:val="28"/>
        </w:rPr>
        <w:t xml:space="preserve"> — 10</w:t>
      </w:r>
      <w:r w:rsidRPr="000972C3">
        <w:rPr>
          <w:sz w:val="28"/>
          <w:szCs w:val="28"/>
        </w:rPr>
        <w:t xml:space="preserve"> млрд.;</w:t>
      </w:r>
      <w:r w:rsidRPr="000972C3">
        <w:rPr>
          <w:noProof/>
          <w:sz w:val="28"/>
          <w:szCs w:val="28"/>
        </w:rPr>
        <w:t xml:space="preserve"> 5)</w:t>
      </w:r>
      <w:r w:rsidRPr="000972C3">
        <w:rPr>
          <w:sz w:val="28"/>
          <w:szCs w:val="28"/>
        </w:rPr>
        <w:t xml:space="preserve"> финансирование модернизации жилищно-коммунального хозяйства в целях энергосбережения и снижения эксплуатационных затрат</w:t>
      </w:r>
      <w:r w:rsidRPr="000972C3">
        <w:rPr>
          <w:noProof/>
          <w:sz w:val="28"/>
          <w:szCs w:val="28"/>
        </w:rPr>
        <w:t xml:space="preserve"> — 11</w:t>
      </w:r>
      <w:r w:rsidRPr="000972C3">
        <w:rPr>
          <w:sz w:val="28"/>
          <w:szCs w:val="28"/>
        </w:rPr>
        <w:t xml:space="preserve"> млрд. (в том числе направить</w:t>
      </w:r>
      <w:r w:rsidRPr="000972C3">
        <w:rPr>
          <w:noProof/>
          <w:sz w:val="28"/>
          <w:szCs w:val="28"/>
        </w:rPr>
        <w:t xml:space="preserve"> 5</w:t>
      </w:r>
      <w:r w:rsidRPr="000972C3">
        <w:rPr>
          <w:sz w:val="28"/>
          <w:szCs w:val="28"/>
        </w:rPr>
        <w:t xml:space="preserve"> млрд. руб. на погашение задолженности органов федеральной власти по коммунальным услугам);</w:t>
      </w:r>
      <w:r w:rsidRPr="000972C3">
        <w:rPr>
          <w:noProof/>
          <w:sz w:val="28"/>
          <w:szCs w:val="28"/>
        </w:rPr>
        <w:t xml:space="preserve"> 6)</w:t>
      </w:r>
      <w:r w:rsidRPr="000972C3">
        <w:rPr>
          <w:sz w:val="28"/>
          <w:szCs w:val="28"/>
        </w:rPr>
        <w:t xml:space="preserve"> поддержку развития малых городов</w:t>
      </w:r>
      <w:r w:rsidRPr="000972C3">
        <w:rPr>
          <w:noProof/>
          <w:sz w:val="28"/>
          <w:szCs w:val="28"/>
        </w:rPr>
        <w:t xml:space="preserve"> —</w:t>
      </w:r>
      <w:r w:rsidRPr="000972C3">
        <w:rPr>
          <w:sz w:val="28"/>
          <w:szCs w:val="28"/>
        </w:rPr>
        <w:t xml:space="preserve"> в объеме</w:t>
      </w:r>
      <w:r w:rsidRPr="000972C3">
        <w:rPr>
          <w:noProof/>
          <w:sz w:val="28"/>
          <w:szCs w:val="28"/>
        </w:rPr>
        <w:t xml:space="preserve"> 2</w:t>
      </w:r>
      <w:r w:rsidRPr="000972C3">
        <w:rPr>
          <w:sz w:val="28"/>
          <w:szCs w:val="28"/>
        </w:rPr>
        <w:t xml:space="preserve"> млрд. руб. В составе Бюджета развития следует также:</w:t>
      </w:r>
      <w:r w:rsidRPr="000972C3">
        <w:rPr>
          <w:noProof/>
          <w:sz w:val="28"/>
          <w:szCs w:val="28"/>
        </w:rPr>
        <w:t xml:space="preserve"> 1)</w:t>
      </w:r>
      <w:r w:rsidRPr="000972C3">
        <w:rPr>
          <w:sz w:val="28"/>
          <w:szCs w:val="28"/>
        </w:rPr>
        <w:t xml:space="preserve"> предусмотреть ассигнования на проведение эффективной конверсии оборонных предприятий</w:t>
      </w:r>
      <w:r w:rsidRPr="000972C3">
        <w:rPr>
          <w:noProof/>
          <w:sz w:val="28"/>
          <w:szCs w:val="28"/>
        </w:rPr>
        <w:t xml:space="preserve"> —</w:t>
      </w:r>
      <w:r w:rsidRPr="000972C3">
        <w:rPr>
          <w:sz w:val="28"/>
          <w:szCs w:val="28"/>
        </w:rPr>
        <w:t xml:space="preserve"> до</w:t>
      </w:r>
      <w:r w:rsidRPr="000972C3">
        <w:rPr>
          <w:noProof/>
          <w:sz w:val="28"/>
          <w:szCs w:val="28"/>
        </w:rPr>
        <w:t xml:space="preserve"> 8,0</w:t>
      </w:r>
      <w:r w:rsidRPr="000972C3">
        <w:rPr>
          <w:sz w:val="28"/>
          <w:szCs w:val="28"/>
        </w:rPr>
        <w:t xml:space="preserve"> млрд. руб.;</w:t>
      </w:r>
      <w:r w:rsidRPr="000972C3">
        <w:rPr>
          <w:noProof/>
          <w:sz w:val="28"/>
          <w:szCs w:val="28"/>
        </w:rPr>
        <w:t xml:space="preserve"> 2)</w:t>
      </w:r>
      <w:r w:rsidRPr="000972C3">
        <w:rPr>
          <w:sz w:val="28"/>
          <w:szCs w:val="28"/>
        </w:rPr>
        <w:t xml:space="preserve"> увеличить взносы в уставной капитал Банка развития</w:t>
      </w:r>
      <w:r w:rsidRPr="000972C3">
        <w:rPr>
          <w:noProof/>
          <w:sz w:val="28"/>
          <w:szCs w:val="28"/>
        </w:rPr>
        <w:t xml:space="preserve"> —</w:t>
      </w:r>
      <w:r w:rsidRPr="000972C3">
        <w:rPr>
          <w:sz w:val="28"/>
          <w:szCs w:val="28"/>
        </w:rPr>
        <w:t xml:space="preserve"> на</w:t>
      </w:r>
      <w:r w:rsidRPr="000972C3">
        <w:rPr>
          <w:noProof/>
          <w:sz w:val="28"/>
          <w:szCs w:val="28"/>
        </w:rPr>
        <w:t xml:space="preserve"> 5</w:t>
      </w:r>
      <w:r w:rsidRPr="000972C3">
        <w:rPr>
          <w:sz w:val="28"/>
          <w:szCs w:val="28"/>
        </w:rPr>
        <w:t xml:space="preserve"> млрд.;</w:t>
      </w:r>
      <w:r w:rsidRPr="000972C3">
        <w:rPr>
          <w:noProof/>
          <w:sz w:val="28"/>
          <w:szCs w:val="28"/>
        </w:rPr>
        <w:t xml:space="preserve"> 3)</w:t>
      </w:r>
      <w:r w:rsidRPr="000972C3">
        <w:rPr>
          <w:sz w:val="28"/>
          <w:szCs w:val="28"/>
        </w:rPr>
        <w:t xml:space="preserve"> развернуть систему господдержки экспорта высокотехнологичной продукции, предусмотрев предоставление экспортных кредитов предприятиям-экспортерам</w:t>
      </w:r>
      <w:r w:rsidRPr="000972C3">
        <w:rPr>
          <w:noProof/>
          <w:sz w:val="28"/>
          <w:szCs w:val="28"/>
        </w:rPr>
        <w:t xml:space="preserve"> —</w:t>
      </w:r>
      <w:r w:rsidRPr="000972C3">
        <w:rPr>
          <w:sz w:val="28"/>
          <w:szCs w:val="28"/>
        </w:rPr>
        <w:t xml:space="preserve"> на</w:t>
      </w:r>
      <w:r w:rsidRPr="000972C3">
        <w:rPr>
          <w:noProof/>
          <w:sz w:val="28"/>
          <w:szCs w:val="28"/>
        </w:rPr>
        <w:t xml:space="preserve"> 21,5</w:t>
      </w:r>
      <w:r w:rsidRPr="000972C3">
        <w:rPr>
          <w:sz w:val="28"/>
          <w:szCs w:val="28"/>
        </w:rPr>
        <w:t xml:space="preserve"> млрд.;</w:t>
      </w:r>
      <w:r w:rsidRPr="000972C3">
        <w:rPr>
          <w:noProof/>
          <w:sz w:val="28"/>
          <w:szCs w:val="28"/>
        </w:rPr>
        <w:t xml:space="preserve"> 4)</w:t>
      </w:r>
      <w:r w:rsidRPr="000972C3">
        <w:rPr>
          <w:sz w:val="28"/>
          <w:szCs w:val="28"/>
        </w:rPr>
        <w:t xml:space="preserve"> на</w:t>
      </w:r>
      <w:r w:rsidRPr="000972C3">
        <w:rPr>
          <w:noProof/>
          <w:sz w:val="28"/>
          <w:szCs w:val="28"/>
        </w:rPr>
        <w:t xml:space="preserve"> 6,5</w:t>
      </w:r>
      <w:r w:rsidRPr="000972C3">
        <w:rPr>
          <w:sz w:val="28"/>
          <w:szCs w:val="28"/>
        </w:rPr>
        <w:t xml:space="preserve"> млрд. увеличить ассигнования на развитие космической отрасли (в целях преодоления нарастающего отставания в этой области, обеспечения российских интересов в сфере освоения космического пространства, на модернизацию отечественных космических средств связи);</w:t>
      </w:r>
      <w:r w:rsidRPr="000972C3">
        <w:rPr>
          <w:noProof/>
          <w:sz w:val="28"/>
          <w:szCs w:val="28"/>
        </w:rPr>
        <w:t xml:space="preserve"> 5)</w:t>
      </w:r>
      <w:r w:rsidRPr="000972C3">
        <w:rPr>
          <w:sz w:val="28"/>
          <w:szCs w:val="28"/>
        </w:rPr>
        <w:t xml:space="preserve"> выделить</w:t>
      </w:r>
      <w:r w:rsidRPr="000972C3">
        <w:rPr>
          <w:noProof/>
          <w:sz w:val="28"/>
          <w:szCs w:val="28"/>
        </w:rPr>
        <w:t xml:space="preserve"> 1</w:t>
      </w:r>
      <w:r w:rsidRPr="000972C3">
        <w:rPr>
          <w:sz w:val="28"/>
          <w:szCs w:val="28"/>
        </w:rPr>
        <w:t xml:space="preserve"> млрд. руб. на поддержку малого предпринимательства (для совершенствования соответствующей инфраструктуры, связанной с функционированием офисных центров, оказанием услуг по ведению бухгалтерской отчетности, расчетно-банковским обслуживанием, и т.п.). В целях поддержки АПК нужно увеличить:</w:t>
      </w:r>
      <w:r w:rsidRPr="000972C3">
        <w:rPr>
          <w:noProof/>
          <w:sz w:val="28"/>
          <w:szCs w:val="28"/>
        </w:rPr>
        <w:t xml:space="preserve"> 1)</w:t>
      </w:r>
      <w:r w:rsidRPr="000972C3">
        <w:rPr>
          <w:sz w:val="28"/>
          <w:szCs w:val="28"/>
        </w:rPr>
        <w:t xml:space="preserve"> ассигнования на субсидирование выплаты процентных ставок по кредитам, привлекаемым предприятиями и организациями агропромышленного комплекса и другими организациями производственной сферы,</w:t>
      </w:r>
      <w:r w:rsidRPr="000972C3">
        <w:rPr>
          <w:noProof/>
          <w:sz w:val="28"/>
          <w:szCs w:val="28"/>
        </w:rPr>
        <w:t xml:space="preserve"> —</w:t>
      </w:r>
      <w:r w:rsidRPr="000972C3">
        <w:rPr>
          <w:sz w:val="28"/>
          <w:szCs w:val="28"/>
        </w:rPr>
        <w:t xml:space="preserve"> на</w:t>
      </w:r>
      <w:r w:rsidRPr="000972C3">
        <w:rPr>
          <w:noProof/>
          <w:sz w:val="28"/>
          <w:szCs w:val="28"/>
        </w:rPr>
        <w:t xml:space="preserve"> 20</w:t>
      </w:r>
      <w:r w:rsidRPr="000972C3">
        <w:rPr>
          <w:sz w:val="28"/>
          <w:szCs w:val="28"/>
        </w:rPr>
        <w:t xml:space="preserve"> млрд. руб.;</w:t>
      </w:r>
      <w:r w:rsidRPr="000972C3">
        <w:rPr>
          <w:noProof/>
          <w:sz w:val="28"/>
          <w:szCs w:val="28"/>
        </w:rPr>
        <w:t xml:space="preserve"> 2)</w:t>
      </w:r>
      <w:r w:rsidRPr="000972C3">
        <w:rPr>
          <w:sz w:val="28"/>
          <w:szCs w:val="28"/>
        </w:rPr>
        <w:t xml:space="preserve"> расходы на формирование лизингового фонда господдержки сельскохозяйственных товаропроизводителей (на закупку сельскохозяйственной техники российского производства)</w:t>
      </w:r>
      <w:r w:rsidRPr="000972C3">
        <w:rPr>
          <w:noProof/>
          <w:sz w:val="28"/>
          <w:szCs w:val="28"/>
        </w:rPr>
        <w:t xml:space="preserve"> —</w:t>
      </w:r>
      <w:r w:rsidRPr="000972C3">
        <w:rPr>
          <w:sz w:val="28"/>
          <w:szCs w:val="28"/>
        </w:rPr>
        <w:t xml:space="preserve"> на</w:t>
      </w:r>
      <w:r w:rsidRPr="000972C3">
        <w:rPr>
          <w:noProof/>
          <w:sz w:val="28"/>
          <w:szCs w:val="28"/>
        </w:rPr>
        <w:t xml:space="preserve"> 15,0</w:t>
      </w:r>
      <w:r w:rsidRPr="000972C3">
        <w:rPr>
          <w:sz w:val="28"/>
          <w:szCs w:val="28"/>
        </w:rPr>
        <w:t xml:space="preserve"> млрд. руб.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Для обеспечения национальной безопасности следует увеличить по сравнению с правительственным проектом расходы на:</w:t>
      </w:r>
      <w:r w:rsidRPr="000972C3">
        <w:rPr>
          <w:noProof/>
          <w:sz w:val="28"/>
          <w:szCs w:val="28"/>
        </w:rPr>
        <w:t xml:space="preserve"> 1)</w:t>
      </w:r>
      <w:r w:rsidRPr="000972C3">
        <w:rPr>
          <w:sz w:val="28"/>
          <w:szCs w:val="28"/>
        </w:rPr>
        <w:t xml:space="preserve"> закупку и модернизацию вооружений, проведение перспективных НИОКР (включая погашение ранее возникшей задолженности по выполненному оборонному заказу)</w:t>
      </w:r>
      <w:r w:rsidRPr="000972C3">
        <w:rPr>
          <w:noProof/>
          <w:sz w:val="28"/>
          <w:szCs w:val="28"/>
        </w:rPr>
        <w:t xml:space="preserve"> —</w:t>
      </w:r>
      <w:r w:rsidRPr="000972C3">
        <w:rPr>
          <w:sz w:val="28"/>
          <w:szCs w:val="28"/>
        </w:rPr>
        <w:t xml:space="preserve"> в объеме</w:t>
      </w:r>
      <w:r w:rsidRPr="000972C3">
        <w:rPr>
          <w:noProof/>
          <w:sz w:val="28"/>
          <w:szCs w:val="28"/>
        </w:rPr>
        <w:t xml:space="preserve"> 38,6</w:t>
      </w:r>
      <w:r w:rsidRPr="000972C3">
        <w:rPr>
          <w:sz w:val="28"/>
          <w:szCs w:val="28"/>
        </w:rPr>
        <w:t xml:space="preserve"> млрд. руб.;</w:t>
      </w:r>
      <w:r w:rsidRPr="000972C3">
        <w:rPr>
          <w:noProof/>
          <w:sz w:val="28"/>
          <w:szCs w:val="28"/>
        </w:rPr>
        <w:t xml:space="preserve"> 2)</w:t>
      </w:r>
      <w:r w:rsidRPr="000972C3">
        <w:rPr>
          <w:sz w:val="28"/>
          <w:szCs w:val="28"/>
        </w:rPr>
        <w:t xml:space="preserve"> проведение военной реформы</w:t>
      </w:r>
      <w:r w:rsidRPr="000972C3">
        <w:rPr>
          <w:noProof/>
          <w:sz w:val="28"/>
          <w:szCs w:val="28"/>
        </w:rPr>
        <w:t xml:space="preserve"> — 264</w:t>
      </w:r>
      <w:r w:rsidRPr="000972C3">
        <w:rPr>
          <w:sz w:val="28"/>
          <w:szCs w:val="28"/>
        </w:rPr>
        <w:t xml:space="preserve"> млн.;</w:t>
      </w:r>
      <w:r w:rsidRPr="000972C3">
        <w:rPr>
          <w:noProof/>
          <w:sz w:val="28"/>
          <w:szCs w:val="28"/>
        </w:rPr>
        <w:t xml:space="preserve"> 3)</w:t>
      </w:r>
      <w:r w:rsidRPr="000972C3">
        <w:rPr>
          <w:sz w:val="28"/>
          <w:szCs w:val="28"/>
        </w:rPr>
        <w:t xml:space="preserve"> содержание мобилизационных мощностей и погашение соответствующей задолженности российского правительства</w:t>
      </w:r>
      <w:r w:rsidRPr="000972C3">
        <w:rPr>
          <w:noProof/>
          <w:sz w:val="28"/>
          <w:szCs w:val="28"/>
        </w:rPr>
        <w:t xml:space="preserve"> — 0,5</w:t>
      </w:r>
      <w:r w:rsidRPr="000972C3">
        <w:rPr>
          <w:sz w:val="28"/>
          <w:szCs w:val="28"/>
        </w:rPr>
        <w:t xml:space="preserve"> млрд.;</w:t>
      </w:r>
      <w:r w:rsidRPr="000972C3">
        <w:rPr>
          <w:noProof/>
          <w:sz w:val="28"/>
          <w:szCs w:val="28"/>
        </w:rPr>
        <w:t xml:space="preserve"> 4)</w:t>
      </w:r>
      <w:r w:rsidRPr="000972C3">
        <w:rPr>
          <w:sz w:val="28"/>
          <w:szCs w:val="28"/>
        </w:rPr>
        <w:t xml:space="preserve"> цели борьбы с наркобизнесом</w:t>
      </w:r>
      <w:r w:rsidRPr="000972C3">
        <w:rPr>
          <w:noProof/>
          <w:sz w:val="28"/>
          <w:szCs w:val="28"/>
        </w:rPr>
        <w:t xml:space="preserve"> —</w:t>
      </w:r>
      <w:r w:rsidRPr="000972C3">
        <w:rPr>
          <w:sz w:val="28"/>
          <w:szCs w:val="28"/>
        </w:rPr>
        <w:t xml:space="preserve"> в объеме</w:t>
      </w:r>
      <w:r w:rsidRPr="000972C3">
        <w:rPr>
          <w:noProof/>
          <w:sz w:val="28"/>
          <w:szCs w:val="28"/>
        </w:rPr>
        <w:t xml:space="preserve"> 5,2</w:t>
      </w:r>
      <w:r w:rsidRPr="000972C3">
        <w:rPr>
          <w:sz w:val="28"/>
          <w:szCs w:val="28"/>
        </w:rPr>
        <w:t xml:space="preserve"> млрд. руб.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b/>
          <w:bCs/>
          <w:sz w:val="28"/>
          <w:szCs w:val="28"/>
        </w:rPr>
        <w:t xml:space="preserve"> Доходы и расходы</w:t>
      </w:r>
      <w:r w:rsidRPr="000972C3">
        <w:rPr>
          <w:sz w:val="28"/>
          <w:szCs w:val="28"/>
        </w:rPr>
        <w:t xml:space="preserve"> бюджета,</w:t>
      </w:r>
      <w:r w:rsidRPr="000972C3">
        <w:rPr>
          <w:b/>
          <w:bCs/>
          <w:sz w:val="28"/>
          <w:szCs w:val="28"/>
        </w:rPr>
        <w:t xml:space="preserve"> не учитываемые в составе текущих поступлений и ассигнований.</w:t>
      </w:r>
      <w:r w:rsidRPr="000972C3">
        <w:rPr>
          <w:sz w:val="28"/>
          <w:szCs w:val="28"/>
        </w:rPr>
        <w:t xml:space="preserve"> В правительственном проекте федерального бюджета на</w:t>
      </w:r>
      <w:r w:rsidRPr="000972C3"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0972C3">
          <w:rPr>
            <w:noProof/>
            <w:sz w:val="28"/>
            <w:szCs w:val="28"/>
          </w:rPr>
          <w:t>2002</w:t>
        </w:r>
        <w:r w:rsidRPr="000972C3">
          <w:rPr>
            <w:sz w:val="28"/>
            <w:szCs w:val="28"/>
          </w:rPr>
          <w:t xml:space="preserve"> г</w:t>
        </w:r>
      </w:smartTag>
      <w:r w:rsidRPr="000972C3">
        <w:rPr>
          <w:sz w:val="28"/>
          <w:szCs w:val="28"/>
        </w:rPr>
        <w:t>. поступление и расходование средств, связанных с предоставлением и погашением кредитов, а также с проведением других капитальных операций, вынесены за рамки текущих расходов. При этом некоторые собственные источники доходов требуют корректировки.</w:t>
      </w:r>
    </w:p>
    <w:p w:rsidR="00BF3CF7" w:rsidRPr="000972C3" w:rsidRDefault="00BF3CF7" w:rsidP="000972C3">
      <w:pPr>
        <w:spacing w:before="140"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Так, остатки средств на начало</w:t>
      </w:r>
      <w:r w:rsidRPr="000972C3"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0972C3">
          <w:rPr>
            <w:noProof/>
            <w:sz w:val="28"/>
            <w:szCs w:val="28"/>
          </w:rPr>
          <w:t>2002</w:t>
        </w:r>
        <w:r w:rsidRPr="000972C3">
          <w:rPr>
            <w:sz w:val="28"/>
            <w:szCs w:val="28"/>
          </w:rPr>
          <w:t xml:space="preserve"> г</w:t>
        </w:r>
      </w:smartTag>
      <w:r w:rsidRPr="000972C3">
        <w:rPr>
          <w:sz w:val="28"/>
          <w:szCs w:val="28"/>
        </w:rPr>
        <w:t>. составят</w:t>
      </w:r>
      <w:r w:rsidRPr="000972C3">
        <w:rPr>
          <w:noProof/>
          <w:sz w:val="28"/>
          <w:szCs w:val="28"/>
        </w:rPr>
        <w:t xml:space="preserve"> 300—350</w:t>
      </w:r>
      <w:r w:rsidRPr="000972C3">
        <w:rPr>
          <w:sz w:val="28"/>
          <w:szCs w:val="28"/>
        </w:rPr>
        <w:t xml:space="preserve"> млрд. руб. По меньшей мере, половина этой суммы (не менее</w:t>
      </w:r>
      <w:r w:rsidRPr="000972C3">
        <w:rPr>
          <w:noProof/>
          <w:sz w:val="28"/>
          <w:szCs w:val="28"/>
        </w:rPr>
        <w:t xml:space="preserve"> 160,7</w:t>
      </w:r>
      <w:r w:rsidRPr="000972C3">
        <w:rPr>
          <w:sz w:val="28"/>
          <w:szCs w:val="28"/>
        </w:rPr>
        <w:t xml:space="preserve"> млрд.) должна быть направлена на финансирование пенсий, что позволит увеличить их средний размер в</w:t>
      </w:r>
      <w:r w:rsidRPr="000972C3">
        <w:rPr>
          <w:noProof/>
          <w:sz w:val="28"/>
          <w:szCs w:val="28"/>
        </w:rPr>
        <w:t xml:space="preserve"> 1,5</w:t>
      </w:r>
      <w:r w:rsidRPr="000972C3">
        <w:rPr>
          <w:sz w:val="28"/>
          <w:szCs w:val="28"/>
        </w:rPr>
        <w:t xml:space="preserve"> раза, довести размер минимальной пенсии до</w:t>
      </w:r>
      <w:r w:rsidRPr="000972C3">
        <w:rPr>
          <w:noProof/>
          <w:sz w:val="28"/>
          <w:szCs w:val="28"/>
        </w:rPr>
        <w:t xml:space="preserve"> 900 </w:t>
      </w:r>
      <w:r w:rsidRPr="000972C3">
        <w:rPr>
          <w:sz w:val="28"/>
          <w:szCs w:val="28"/>
        </w:rPr>
        <w:t>руб. в месяц, погасить правительственную задолженность перед Пенсионным фондом РФ в размере б млрд. руб., а также решить проблему формирования накопительной части этого фонда. Возможное и целесообразное увеличение доходов бюджета позволяет обойтись без</w:t>
      </w:r>
      <w:r w:rsidRPr="000972C3">
        <w:rPr>
          <w:b/>
          <w:bCs/>
          <w:sz w:val="28"/>
          <w:szCs w:val="28"/>
        </w:rPr>
        <w:t xml:space="preserve"> </w:t>
      </w:r>
      <w:r w:rsidRPr="000972C3">
        <w:rPr>
          <w:sz w:val="28"/>
          <w:szCs w:val="28"/>
        </w:rPr>
        <w:t>новых</w:t>
      </w:r>
      <w:r w:rsidRPr="000972C3">
        <w:rPr>
          <w:b/>
          <w:bCs/>
          <w:sz w:val="28"/>
          <w:szCs w:val="28"/>
        </w:rPr>
        <w:t xml:space="preserve"> </w:t>
      </w:r>
      <w:r w:rsidRPr="000972C3">
        <w:rPr>
          <w:sz w:val="28"/>
          <w:szCs w:val="28"/>
        </w:rPr>
        <w:t>заимствований для обслуживания его дефицита. Отпадает необходимость в размещении</w:t>
      </w:r>
      <w:r w:rsidRPr="000972C3">
        <w:rPr>
          <w:b/>
          <w:bCs/>
          <w:sz w:val="28"/>
          <w:szCs w:val="28"/>
        </w:rPr>
        <w:t xml:space="preserve"> </w:t>
      </w:r>
      <w:r w:rsidRPr="000972C3">
        <w:rPr>
          <w:sz w:val="28"/>
          <w:szCs w:val="28"/>
        </w:rPr>
        <w:t>новых</w:t>
      </w:r>
      <w:r w:rsidRPr="000972C3">
        <w:rPr>
          <w:b/>
          <w:bCs/>
          <w:sz w:val="28"/>
          <w:szCs w:val="28"/>
        </w:rPr>
        <w:t xml:space="preserve"> </w:t>
      </w:r>
      <w:r w:rsidRPr="000972C3">
        <w:rPr>
          <w:sz w:val="28"/>
          <w:szCs w:val="28"/>
        </w:rPr>
        <w:t>гособязательств, привлечении кредитов иностранных коммерческих банков, а также в распродаже государственного и муниципального имущества (нецелесообразность таковой очевидна</w:t>
      </w:r>
      <w:r w:rsidRPr="000972C3">
        <w:rPr>
          <w:b/>
          <w:bCs/>
          <w:sz w:val="28"/>
          <w:szCs w:val="28"/>
        </w:rPr>
        <w:t xml:space="preserve"> </w:t>
      </w:r>
      <w:r w:rsidRPr="000972C3">
        <w:rPr>
          <w:sz w:val="28"/>
          <w:szCs w:val="28"/>
        </w:rPr>
        <w:t>на фоне нынешнего состояния фондового рынка и вероятных цен на акции предлагаемых к приватизации объектов собственности).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На фоне устойчивого и быстрого роста валютных резервов страны определенная часть внешних обязательств государства может быть погашена за счет центробанковских кредитов, привлекаемых федеральным правительством в качестве целевого нерыночного займа. Вместе с тем запредельно высокие платежи по госдолгу требуют его реструктуризации. Важно, в частности, отказаться от инициируемых Правительством надуманных операций по увеличению своих долговых обязательств перед Центральным банком РФ, в целом урегулировать вопрос госдолга перед ним. Это позволило бы сэкономить не менее</w:t>
      </w:r>
      <w:r w:rsidRPr="000972C3">
        <w:rPr>
          <w:noProof/>
          <w:sz w:val="28"/>
          <w:szCs w:val="28"/>
        </w:rPr>
        <w:t xml:space="preserve"> 20</w:t>
      </w:r>
      <w:r w:rsidRPr="000972C3">
        <w:rPr>
          <w:sz w:val="28"/>
          <w:szCs w:val="28"/>
        </w:rPr>
        <w:t xml:space="preserve"> млрд. руб. бюджетных денег и сократить государственный долг более чем на</w:t>
      </w:r>
      <w:r w:rsidRPr="000972C3">
        <w:rPr>
          <w:noProof/>
          <w:sz w:val="28"/>
          <w:szCs w:val="28"/>
        </w:rPr>
        <w:t xml:space="preserve"> 500</w:t>
      </w:r>
      <w:r w:rsidRPr="000972C3">
        <w:rPr>
          <w:sz w:val="28"/>
          <w:szCs w:val="28"/>
        </w:rPr>
        <w:t xml:space="preserve"> млрд. руб.</w:t>
      </w:r>
    </w:p>
    <w:p w:rsidR="00BF3CF7" w:rsidRPr="000972C3" w:rsidRDefault="00BF3CF7" w:rsidP="000972C3">
      <w:pPr>
        <w:pStyle w:val="31"/>
        <w:autoSpaceDE/>
        <w:autoSpaceDN/>
        <w:adjustRightInd/>
        <w:spacing w:before="0" w:line="360" w:lineRule="auto"/>
        <w:ind w:firstLine="720"/>
        <w:jc w:val="both"/>
        <w:rPr>
          <w:rFonts w:ascii="Times New Roman" w:hAnsi="Times New Roman" w:cs="Times New Roman"/>
        </w:rPr>
      </w:pPr>
      <w:r w:rsidRPr="000972C3">
        <w:rPr>
          <w:rFonts w:ascii="Times New Roman" w:hAnsi="Times New Roman" w:cs="Times New Roman"/>
        </w:rPr>
        <w:t>Для решения проблемы внешнего долга не обойтись без его реструктуризации со списанием не менее половины суммы или без применения схемы «долги в обмен на инвестиции», предусматривающей сохранение выплачиваемых денег внутри страны и использование центробанковских кредитов.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Запланированные Правительством РФ показатели расходования средств сверх текущих расходов бюджета также требуют уточнения. В частности, необходимо на</w:t>
      </w:r>
      <w:r w:rsidRPr="000972C3">
        <w:rPr>
          <w:noProof/>
          <w:sz w:val="28"/>
          <w:szCs w:val="28"/>
        </w:rPr>
        <w:t xml:space="preserve"> 8,8</w:t>
      </w:r>
      <w:r w:rsidRPr="000972C3">
        <w:rPr>
          <w:sz w:val="28"/>
          <w:szCs w:val="28"/>
        </w:rPr>
        <w:t xml:space="preserve"> млрд. руб. увеличить расходы по восстановлению вкладов населения. Важно также предусмотреть дополнительные ассигнования на возвратной основе для господдержки народнохозяйственного развития за счет дополнительных доходов, а также за счет привлечения кредитов Банка России и коммерческих банков под конкретные инвестиционные проекты с обслуживанием и погашением кредитов из доходов от капиталовложений.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Кроме ассигнований на безвозвратной основе, следует предусмотреть в составе восстанавливаемого Бюджета развития-2002 не менее</w:t>
      </w:r>
      <w:r w:rsidRPr="000972C3">
        <w:rPr>
          <w:noProof/>
          <w:sz w:val="28"/>
          <w:szCs w:val="28"/>
        </w:rPr>
        <w:t xml:space="preserve"> 65</w:t>
      </w:r>
      <w:r w:rsidRPr="000972C3">
        <w:rPr>
          <w:sz w:val="28"/>
          <w:szCs w:val="28"/>
        </w:rPr>
        <w:t xml:space="preserve"> млрд. руб. на предоставление государственных гарантий под кредиты и инвестиции, привлекаемые в финансирование приоритетных направлений структурной перестройки и модернизации экономики. В результате стимулирования инвестиционной деятельности повысятся темпы социально-экономического развития, и укрепится доходная часть бюджета.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b/>
          <w:bCs/>
          <w:sz w:val="28"/>
          <w:szCs w:val="28"/>
        </w:rPr>
        <w:t>Дополнительные доходы и их распределение.</w:t>
      </w:r>
      <w:r w:rsidRPr="000972C3">
        <w:rPr>
          <w:sz w:val="28"/>
          <w:szCs w:val="28"/>
        </w:rPr>
        <w:t xml:space="preserve"> При утверждении федерального бюджета следует исходить из наиболее реалистичного варианта прогноза социально-экономического развития Российской Федерации. Однако при добросовестной работе фискальных органов и проведении политики экономического роста в ходе исполнения федерального бюджета могут быть получены значительные дополнительные доходы. Они возможны, во-первых, вследствие более высоких в сравнении с предполагаемыми «Прогнозом...» темпов роста ВВП (в реальном выражении), инфляции и обменного курса доллара к рублю, во-вторых,</w:t>
      </w:r>
      <w:r w:rsidRPr="000972C3">
        <w:rPr>
          <w:noProof/>
          <w:sz w:val="28"/>
          <w:szCs w:val="28"/>
        </w:rPr>
        <w:t xml:space="preserve"> —</w:t>
      </w:r>
      <w:r w:rsidRPr="000972C3">
        <w:rPr>
          <w:sz w:val="28"/>
          <w:szCs w:val="28"/>
        </w:rPr>
        <w:t xml:space="preserve"> при перевыполнении бюджетных заданий по доходам в случае благоприятной внешнеэкономической конъюнктуры.</w:t>
      </w:r>
    </w:p>
    <w:p w:rsidR="00BF3CF7" w:rsidRPr="000972C3" w:rsidRDefault="00BF3CF7" w:rsidP="000972C3">
      <w:pPr>
        <w:pStyle w:val="2"/>
        <w:autoSpaceDE w:val="0"/>
        <w:autoSpaceDN w:val="0"/>
        <w:adjustRightInd w:val="0"/>
        <w:spacing w:before="120" w:line="360" w:lineRule="auto"/>
        <w:ind w:firstLine="720"/>
        <w:rPr>
          <w:rFonts w:ascii="Times New Roman" w:hAnsi="Times New Roman" w:cs="Times New Roman"/>
          <w:color w:val="auto"/>
        </w:rPr>
      </w:pPr>
      <w:r w:rsidRPr="000972C3">
        <w:rPr>
          <w:rFonts w:ascii="Times New Roman" w:hAnsi="Times New Roman" w:cs="Times New Roman"/>
          <w:color w:val="auto"/>
        </w:rPr>
        <w:t>В-третьих, в случае принятия предлагаемых выше мер экономической политики возникнут системные эффекты увеличения бюджетных расходов, конечного спроса, доходов граждан и предприятий, инвестиций, налоговых и неналоговых поступлений в бюджетную систему. Сокращение неплатежей в свою очередь приведет к повышению собираемости и к увеличению бюджетных доходов.</w:t>
      </w:r>
    </w:p>
    <w:p w:rsidR="00BF3CF7" w:rsidRPr="000972C3" w:rsidRDefault="00BF3CF7" w:rsidP="000972C3">
      <w:pPr>
        <w:spacing w:before="160"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В-четвертых, в результате проведения мер по пресечению нелегального вывоза капитала возможно увеличение поступления иностранной валюты, что приведет к существенному росту импорта. Соответственно возрастут поступления НДС по ввозимым товарам и ввозных пошлин. Поступление этих налогов увеличится при погашении нерезидентами импортных авансов, предоставленных им российскими предприятиями. За</w:t>
      </w:r>
      <w:r w:rsidRPr="000972C3">
        <w:rPr>
          <w:noProof/>
          <w:sz w:val="28"/>
          <w:szCs w:val="28"/>
        </w:rPr>
        <w:t xml:space="preserve"> 1992—2000</w:t>
      </w:r>
      <w:r w:rsidRPr="000972C3">
        <w:rPr>
          <w:sz w:val="28"/>
          <w:szCs w:val="28"/>
        </w:rPr>
        <w:t xml:space="preserve"> гг. прирост суммарной величины непогашенных нерезидентами импортных авансов, полученных</w:t>
      </w:r>
      <w:r w:rsidRPr="000972C3">
        <w:rPr>
          <w:b/>
          <w:bCs/>
          <w:sz w:val="28"/>
          <w:szCs w:val="28"/>
        </w:rPr>
        <w:t xml:space="preserve"> </w:t>
      </w:r>
      <w:r w:rsidRPr="000972C3">
        <w:rPr>
          <w:sz w:val="28"/>
          <w:szCs w:val="28"/>
        </w:rPr>
        <w:t>ими от российских предприятий, составил</w:t>
      </w:r>
      <w:r w:rsidRPr="000972C3">
        <w:rPr>
          <w:noProof/>
          <w:sz w:val="28"/>
          <w:szCs w:val="28"/>
        </w:rPr>
        <w:t xml:space="preserve"> 38,8</w:t>
      </w:r>
      <w:r w:rsidRPr="000972C3">
        <w:rPr>
          <w:sz w:val="28"/>
          <w:szCs w:val="28"/>
        </w:rPr>
        <w:t xml:space="preserve"> млрд. долл., а прирост суммарной величины импортных кредитов, предоставленных российскими нефинансовыми предприятиями нерезидентам,</w:t>
      </w:r>
      <w:r w:rsidRPr="000972C3">
        <w:rPr>
          <w:noProof/>
          <w:sz w:val="28"/>
          <w:szCs w:val="28"/>
        </w:rPr>
        <w:t xml:space="preserve"> — 2</w:t>
      </w:r>
      <w:r w:rsidRPr="000972C3">
        <w:rPr>
          <w:sz w:val="28"/>
          <w:szCs w:val="28"/>
        </w:rPr>
        <w:t xml:space="preserve"> млрд. В течение</w:t>
      </w:r>
      <w:r w:rsidRPr="000972C3"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0972C3">
          <w:rPr>
            <w:noProof/>
            <w:sz w:val="28"/>
            <w:szCs w:val="28"/>
          </w:rPr>
          <w:t>2002</w:t>
        </w:r>
        <w:r w:rsidRPr="000972C3">
          <w:rPr>
            <w:sz w:val="28"/>
            <w:szCs w:val="28"/>
          </w:rPr>
          <w:t xml:space="preserve"> г</w:t>
        </w:r>
      </w:smartTag>
      <w:r w:rsidRPr="000972C3">
        <w:rPr>
          <w:sz w:val="28"/>
          <w:szCs w:val="28"/>
        </w:rPr>
        <w:t>. возможно снижение величины не поступивших товаров и услуг в счет погашения выданных ранее импортных авансов на</w:t>
      </w:r>
      <w:r w:rsidRPr="000972C3">
        <w:rPr>
          <w:noProof/>
          <w:sz w:val="28"/>
          <w:szCs w:val="28"/>
        </w:rPr>
        <w:t xml:space="preserve"> 5—10</w:t>
      </w:r>
      <w:r w:rsidRPr="000972C3">
        <w:rPr>
          <w:sz w:val="28"/>
          <w:szCs w:val="28"/>
        </w:rPr>
        <w:t xml:space="preserve"> млрд. долл.</w:t>
      </w:r>
    </w:p>
    <w:p w:rsidR="00BF3CF7" w:rsidRPr="000972C3" w:rsidRDefault="00BF3CF7" w:rsidP="000972C3">
      <w:pPr>
        <w:pStyle w:val="2"/>
        <w:autoSpaceDE w:val="0"/>
        <w:autoSpaceDN w:val="0"/>
        <w:adjustRightInd w:val="0"/>
        <w:spacing w:before="120" w:line="360" w:lineRule="auto"/>
        <w:ind w:firstLine="720"/>
        <w:rPr>
          <w:rFonts w:ascii="Times New Roman" w:hAnsi="Times New Roman" w:cs="Times New Roman"/>
          <w:color w:val="auto"/>
        </w:rPr>
      </w:pPr>
      <w:r w:rsidRPr="000972C3">
        <w:rPr>
          <w:rFonts w:ascii="Times New Roman" w:hAnsi="Times New Roman" w:cs="Times New Roman"/>
          <w:color w:val="auto"/>
        </w:rPr>
        <w:t>В-пятых, существуют резервы, связанные с назревшей необходимостью ликвидации необоснованного снижения таможенных платежей при ввозе товаров физическими лицами, а также при импорте из стран СНГ, не входящих в Таможенный союз.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 xml:space="preserve">В-шестых, дополнительные налоговые поступления возникнут в связи с погашением недоимок предприятиями, улучшившими свое финансовое положение после </w:t>
      </w:r>
      <w:r w:rsidRPr="000972C3">
        <w:rPr>
          <w:b/>
          <w:bCs/>
          <w:sz w:val="28"/>
          <w:szCs w:val="28"/>
        </w:rPr>
        <w:t>репатриации</w:t>
      </w:r>
      <w:r w:rsidRPr="000972C3">
        <w:rPr>
          <w:rStyle w:val="aa"/>
          <w:b/>
          <w:bCs/>
          <w:sz w:val="28"/>
          <w:szCs w:val="28"/>
        </w:rPr>
        <w:footnoteReference w:id="4"/>
      </w:r>
      <w:r w:rsidRPr="000972C3">
        <w:rPr>
          <w:sz w:val="28"/>
          <w:szCs w:val="28"/>
        </w:rPr>
        <w:t xml:space="preserve"> экспортной выручки и погашения предоставленных ими импортных авансов и кредитов.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Точно оценить величину дополнительных налоговых поступлений от внешней торговли невозможно, ибо их получение предполагает реализацию конкретных мер по укреплению налогового, таможенного и валютного контроля. Однако уже в грядущем году их величина может составить сотни миллиардов рублей.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Общий потенциал увеличения доходов федерального бюджета сверх планируемой федеральным правительством величины на основе мобилизации всех указанных во второй части настоящей статьи источников</w:t>
      </w:r>
      <w:r w:rsidRPr="000972C3">
        <w:rPr>
          <w:noProof/>
          <w:sz w:val="28"/>
          <w:szCs w:val="28"/>
        </w:rPr>
        <w:t xml:space="preserve"> —</w:t>
      </w:r>
      <w:r w:rsidRPr="000972C3">
        <w:rPr>
          <w:sz w:val="28"/>
          <w:szCs w:val="28"/>
        </w:rPr>
        <w:t xml:space="preserve"> не менее триллиона рублей. Учитывая, что</w:t>
      </w:r>
      <w:r w:rsidRPr="000972C3">
        <w:rPr>
          <w:noProof/>
          <w:sz w:val="28"/>
          <w:szCs w:val="28"/>
        </w:rPr>
        <w:t xml:space="preserve"> 425 </w:t>
      </w:r>
      <w:r w:rsidRPr="000972C3">
        <w:rPr>
          <w:sz w:val="28"/>
          <w:szCs w:val="28"/>
        </w:rPr>
        <w:t>млрд. руб. из них учтены в доходной части настоящей концепции бюджета, сумма дополнительных доходов при проведении соответствующей экономической политики может составить свыше</w:t>
      </w:r>
      <w:r w:rsidRPr="000972C3">
        <w:rPr>
          <w:noProof/>
          <w:sz w:val="28"/>
          <w:szCs w:val="28"/>
        </w:rPr>
        <w:t xml:space="preserve"> 500 </w:t>
      </w:r>
      <w:r w:rsidRPr="000972C3">
        <w:rPr>
          <w:sz w:val="28"/>
          <w:szCs w:val="28"/>
        </w:rPr>
        <w:t>млрд. руб.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Необходимо определить структуру и порядок расходования дополнительных доходов федерального бюджета, не допуская их накопления на бюджетных счетах (что в условиях повышенной по сравнению с прогнозом инфляцией вело бы к сокращению реальных бюджетных расходов и конечного спроса, тормозя тем самым экономический рост).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Распределение дополнительных доходов необходимо осуществлять ежеквартально, а не в конце года, выделив в качестве приоритетов:</w:t>
      </w:r>
      <w:r w:rsidRPr="000972C3">
        <w:rPr>
          <w:noProof/>
          <w:sz w:val="28"/>
          <w:szCs w:val="28"/>
        </w:rPr>
        <w:t xml:space="preserve"> 1)</w:t>
      </w:r>
      <w:r w:rsidRPr="000972C3">
        <w:rPr>
          <w:sz w:val="28"/>
          <w:szCs w:val="28"/>
        </w:rPr>
        <w:t xml:space="preserve"> восстановление вкладов населения в Сбербанке России;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noProof/>
          <w:sz w:val="28"/>
          <w:szCs w:val="28"/>
        </w:rPr>
        <w:t>2)</w:t>
      </w:r>
      <w:r w:rsidRPr="000972C3">
        <w:rPr>
          <w:sz w:val="28"/>
          <w:szCs w:val="28"/>
        </w:rPr>
        <w:t xml:space="preserve"> повышение заработной платы работникам бюджетных отраслей;</w:t>
      </w:r>
      <w:r w:rsidRPr="000972C3">
        <w:rPr>
          <w:noProof/>
          <w:sz w:val="28"/>
          <w:szCs w:val="28"/>
        </w:rPr>
        <w:t xml:space="preserve"> 3)</w:t>
      </w:r>
      <w:r w:rsidRPr="000972C3">
        <w:rPr>
          <w:sz w:val="28"/>
          <w:szCs w:val="28"/>
        </w:rPr>
        <w:t xml:space="preserve"> погашение задолженности перед поставщиками продукции для госнужд;</w:t>
      </w:r>
      <w:r w:rsidRPr="000972C3">
        <w:rPr>
          <w:noProof/>
          <w:sz w:val="28"/>
          <w:szCs w:val="28"/>
        </w:rPr>
        <w:t xml:space="preserve"> 4)</w:t>
      </w:r>
      <w:r w:rsidRPr="000972C3">
        <w:rPr>
          <w:sz w:val="28"/>
          <w:szCs w:val="28"/>
        </w:rPr>
        <w:t xml:space="preserve"> инвестирование в развитие экономики, включая создание лизинговых компаний для приобретения транспортных средств и сельскохозяйственной техники отечественного производства;</w:t>
      </w:r>
      <w:r w:rsidRPr="000972C3">
        <w:rPr>
          <w:noProof/>
          <w:sz w:val="28"/>
          <w:szCs w:val="28"/>
        </w:rPr>
        <w:t xml:space="preserve"> 5)</w:t>
      </w:r>
      <w:r w:rsidRPr="000972C3">
        <w:rPr>
          <w:sz w:val="28"/>
          <w:szCs w:val="28"/>
        </w:rPr>
        <w:t xml:space="preserve"> финансирование экспорта высокотехнологичной продукции;</w:t>
      </w:r>
      <w:r w:rsidRPr="000972C3">
        <w:rPr>
          <w:noProof/>
          <w:sz w:val="28"/>
          <w:szCs w:val="28"/>
        </w:rPr>
        <w:t xml:space="preserve"> 6)</w:t>
      </w:r>
      <w:r w:rsidRPr="000972C3">
        <w:rPr>
          <w:sz w:val="28"/>
          <w:szCs w:val="28"/>
        </w:rPr>
        <w:t xml:space="preserve"> финансовую поддержку модернизации жилищно-коммунального хозяйства;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noProof/>
          <w:sz w:val="28"/>
          <w:szCs w:val="28"/>
        </w:rPr>
        <w:t>7)</w:t>
      </w:r>
      <w:r w:rsidRPr="000972C3">
        <w:rPr>
          <w:sz w:val="28"/>
          <w:szCs w:val="28"/>
        </w:rPr>
        <w:t xml:space="preserve"> досрочное погашение наиболее дорогих в обслуживании облигаций госдолга.</w:t>
      </w:r>
    </w:p>
    <w:p w:rsidR="00BF3CF7" w:rsidRPr="000972C3" w:rsidRDefault="00BF3CF7" w:rsidP="000972C3">
      <w:pPr>
        <w:spacing w:before="240" w:line="360" w:lineRule="auto"/>
        <w:ind w:firstLine="720"/>
        <w:jc w:val="both"/>
        <w:rPr>
          <w:sz w:val="28"/>
          <w:szCs w:val="28"/>
        </w:rPr>
      </w:pP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Таким образом,</w:t>
      </w:r>
      <w:r w:rsidRPr="000972C3">
        <w:rPr>
          <w:b/>
          <w:bCs/>
          <w:sz w:val="28"/>
          <w:szCs w:val="28"/>
        </w:rPr>
        <w:t xml:space="preserve"> альтернатива правительственной бюджетной политике и необходима, и имеется.</w:t>
      </w:r>
      <w:r w:rsidRPr="000972C3">
        <w:rPr>
          <w:sz w:val="28"/>
          <w:szCs w:val="28"/>
        </w:rPr>
        <w:t xml:space="preserve"> Выбор между двумя проектами бюджета-2002</w:t>
      </w:r>
      <w:r w:rsidRPr="000972C3">
        <w:rPr>
          <w:noProof/>
          <w:sz w:val="28"/>
          <w:szCs w:val="28"/>
        </w:rPr>
        <w:t xml:space="preserve"> —</w:t>
      </w:r>
      <w:r w:rsidRPr="000972C3">
        <w:rPr>
          <w:sz w:val="28"/>
          <w:szCs w:val="28"/>
        </w:rPr>
        <w:t xml:space="preserve"> это выбор между политикой экономического роста и социального развития России, с одной стороны, и политикой, ведущей нас в тупик тотальной социально-экономической деградации,</w:t>
      </w:r>
      <w:r w:rsidRPr="000972C3">
        <w:rPr>
          <w:noProof/>
          <w:sz w:val="28"/>
          <w:szCs w:val="28"/>
        </w:rPr>
        <w:t xml:space="preserve"> —</w:t>
      </w:r>
      <w:r w:rsidRPr="000972C3">
        <w:rPr>
          <w:sz w:val="28"/>
          <w:szCs w:val="28"/>
        </w:rPr>
        <w:t xml:space="preserve"> с другой.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br w:type="page"/>
      </w:r>
      <w:r w:rsidRPr="000972C3">
        <w:rPr>
          <w:b/>
          <w:bCs/>
          <w:sz w:val="28"/>
          <w:szCs w:val="28"/>
        </w:rPr>
        <w:t>Список литературы.</w:t>
      </w:r>
    </w:p>
    <w:p w:rsidR="00BF3CF7" w:rsidRPr="000972C3" w:rsidRDefault="00BF3CF7" w:rsidP="000972C3">
      <w:pPr>
        <w:spacing w:line="360" w:lineRule="auto"/>
        <w:ind w:firstLine="720"/>
        <w:jc w:val="both"/>
        <w:rPr>
          <w:sz w:val="28"/>
          <w:szCs w:val="28"/>
        </w:rPr>
      </w:pPr>
    </w:p>
    <w:p w:rsidR="00BF3CF7" w:rsidRPr="000972C3" w:rsidRDefault="00BF3CF7" w:rsidP="000972C3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Агапова Т.А., Серегина С.Ф., «Макроэкономика» Москва изд. «Дело и Сервис» 2001г. (стр. 117-119, 371-379).</w:t>
      </w:r>
    </w:p>
    <w:p w:rsidR="00BF3CF7" w:rsidRPr="000972C3" w:rsidRDefault="00BF3CF7" w:rsidP="000972C3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 xml:space="preserve"> «Экономическая теория» под редакцией В.Д. Камаева, Москва изд. «Владос» 2001г. (стр. 381-384, 385-388, 403-406).</w:t>
      </w:r>
    </w:p>
    <w:p w:rsidR="00BF3CF7" w:rsidRPr="000972C3" w:rsidRDefault="00BF3CF7" w:rsidP="000972C3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А.П. Казаков, Н.В. Минаева «Экономика (микро-, макро- и прикладная экономика)» Москва 1999г. (стр. 136, 139-141).</w:t>
      </w:r>
    </w:p>
    <w:p w:rsidR="00BF3CF7" w:rsidRPr="000972C3" w:rsidRDefault="00BF3CF7" w:rsidP="000972C3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Учебник по основам экономической теории под редакцией В.Д. Камаева изд. «Владос» Москва 1998г. (стр. 272-273).</w:t>
      </w:r>
    </w:p>
    <w:p w:rsidR="00BF3CF7" w:rsidRPr="000972C3" w:rsidRDefault="00BF3CF7" w:rsidP="000972C3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Российский экономический журнал изд. «Финансы и статистика» 9 издание 2001г. (стр. 15-16).</w:t>
      </w:r>
    </w:p>
    <w:p w:rsidR="00BF3CF7" w:rsidRPr="000972C3" w:rsidRDefault="00BF3CF7" w:rsidP="000972C3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Журнал Вопросы экономики изд. «Институт экономики РАН» Москва 2001г. (стр. 45-53).</w:t>
      </w:r>
    </w:p>
    <w:p w:rsidR="00BF3CF7" w:rsidRPr="000972C3" w:rsidRDefault="00BF3CF7" w:rsidP="000972C3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972C3">
        <w:rPr>
          <w:sz w:val="28"/>
          <w:szCs w:val="28"/>
        </w:rPr>
        <w:t>Газета «Экономика и жизнь» 23 августа 2001г.</w:t>
      </w:r>
      <w:bookmarkStart w:id="0" w:name="_GoBack"/>
      <w:bookmarkEnd w:id="0"/>
    </w:p>
    <w:sectPr w:rsidR="00BF3CF7" w:rsidRPr="000972C3" w:rsidSect="008F769D">
      <w:footerReference w:type="even" r:id="rId7"/>
      <w:footerReference w:type="default" r:id="rId8"/>
      <w:pgSz w:w="11907" w:h="16840" w:code="9"/>
      <w:pgMar w:top="1134" w:right="851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8AD" w:rsidRDefault="000928AD">
      <w:r>
        <w:separator/>
      </w:r>
    </w:p>
  </w:endnote>
  <w:endnote w:type="continuationSeparator" w:id="0">
    <w:p w:rsidR="000928AD" w:rsidRDefault="0009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KM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CF7" w:rsidRDefault="00BF3CF7">
    <w:pPr>
      <w:pStyle w:val="ab"/>
      <w:framePr w:wrap="around" w:vAnchor="text" w:hAnchor="margin" w:xAlign="right" w:y="1"/>
      <w:rPr>
        <w:rStyle w:val="ad"/>
      </w:rPr>
    </w:pPr>
  </w:p>
  <w:p w:rsidR="00BF3CF7" w:rsidRDefault="00BF3CF7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CF7" w:rsidRDefault="000F0620">
    <w:pPr>
      <w:pStyle w:val="ab"/>
      <w:framePr w:wrap="around" w:vAnchor="text" w:hAnchor="margin" w:xAlign="right" w:y="1"/>
      <w:rPr>
        <w:rStyle w:val="ad"/>
      </w:rPr>
    </w:pPr>
    <w:r>
      <w:rPr>
        <w:rStyle w:val="ad"/>
        <w:noProof/>
      </w:rPr>
      <w:t>2</w:t>
    </w:r>
  </w:p>
  <w:p w:rsidR="00BF3CF7" w:rsidRDefault="00BF3CF7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8AD" w:rsidRDefault="000928AD">
      <w:r>
        <w:separator/>
      </w:r>
    </w:p>
  </w:footnote>
  <w:footnote w:type="continuationSeparator" w:id="0">
    <w:p w:rsidR="000928AD" w:rsidRDefault="000928AD">
      <w:r>
        <w:continuationSeparator/>
      </w:r>
    </w:p>
  </w:footnote>
  <w:footnote w:id="1">
    <w:p w:rsidR="000928AD" w:rsidRDefault="00BF3CF7">
      <w:pPr>
        <w:pStyle w:val="a8"/>
      </w:pPr>
      <w:r>
        <w:rPr>
          <w:rStyle w:val="aa"/>
        </w:rPr>
        <w:sym w:font="Symbol" w:char="F031"/>
      </w:r>
      <w:r>
        <w:t xml:space="preserve"> Радаев ВВ. «Политическая экономика»</w:t>
      </w:r>
    </w:p>
  </w:footnote>
  <w:footnote w:id="2">
    <w:p w:rsidR="000928AD" w:rsidRDefault="00BF3CF7">
      <w:pPr>
        <w:pStyle w:val="a8"/>
      </w:pPr>
      <w:r>
        <w:rPr>
          <w:rStyle w:val="aa"/>
        </w:rPr>
        <w:sym w:font="Symbol" w:char="F032"/>
      </w:r>
      <w:r>
        <w:t xml:space="preserve"> «Экономическая теория» ВД. Камаев.</w:t>
      </w:r>
    </w:p>
  </w:footnote>
  <w:footnote w:id="3">
    <w:p w:rsidR="00BF3CF7" w:rsidRDefault="00BF3CF7">
      <w:pPr>
        <w:pStyle w:val="a8"/>
      </w:pPr>
      <w:r>
        <w:rPr>
          <w:rStyle w:val="aa"/>
        </w:rPr>
        <w:footnoteRef/>
      </w:r>
      <w:r>
        <w:t xml:space="preserve"> Юридическое или физическое лицо не зарегистрированное в данной стране, на которое не в полной мере</w:t>
      </w:r>
    </w:p>
    <w:p w:rsidR="000928AD" w:rsidRDefault="00BF3CF7">
      <w:pPr>
        <w:pStyle w:val="a8"/>
      </w:pPr>
      <w:r>
        <w:t>распространяется национальное законодательство.</w:t>
      </w:r>
    </w:p>
  </w:footnote>
  <w:footnote w:id="4">
    <w:p w:rsidR="000928AD" w:rsidRDefault="00BF3CF7">
      <w:pPr>
        <w:pStyle w:val="a8"/>
      </w:pPr>
      <w:r>
        <w:rPr>
          <w:rStyle w:val="aa"/>
        </w:rPr>
        <w:footnoteRef/>
      </w:r>
      <w:r>
        <w:t xml:space="preserve"> Возвращение на родину.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74280"/>
    <w:multiLevelType w:val="hybridMultilevel"/>
    <w:tmpl w:val="353E1BEE"/>
    <w:lvl w:ilvl="0" w:tplc="76FC4714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cs="Wingdings" w:hint="default"/>
      </w:rPr>
    </w:lvl>
  </w:abstractNum>
  <w:abstractNum w:abstractNumId="1">
    <w:nsid w:val="53F05E30"/>
    <w:multiLevelType w:val="singleLevel"/>
    <w:tmpl w:val="4BCC65F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</w:abstractNum>
  <w:abstractNum w:abstractNumId="2">
    <w:nsid w:val="61141156"/>
    <w:multiLevelType w:val="hybridMultilevel"/>
    <w:tmpl w:val="54B62086"/>
    <w:lvl w:ilvl="0" w:tplc="26DC47EA">
      <w:numFmt w:val="bullet"/>
      <w:lvlText w:val="-"/>
      <w:lvlJc w:val="left"/>
      <w:pPr>
        <w:tabs>
          <w:tab w:val="num" w:pos="1188"/>
        </w:tabs>
        <w:ind w:left="1188" w:hanging="828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34D5190"/>
    <w:multiLevelType w:val="hybridMultilevel"/>
    <w:tmpl w:val="DD42D17A"/>
    <w:lvl w:ilvl="0" w:tplc="7222243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6F055154"/>
    <w:multiLevelType w:val="hybridMultilevel"/>
    <w:tmpl w:val="01241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DD6556"/>
    <w:multiLevelType w:val="hybridMultilevel"/>
    <w:tmpl w:val="D1122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001B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95D"/>
    <w:rsid w:val="000928AD"/>
    <w:rsid w:val="000972C3"/>
    <w:rsid w:val="000F0620"/>
    <w:rsid w:val="00572137"/>
    <w:rsid w:val="007A5993"/>
    <w:rsid w:val="008F769D"/>
    <w:rsid w:val="00AA395D"/>
    <w:rsid w:val="00B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8E23B8-E802-46AB-B88F-FB4A1C4C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jc w:val="both"/>
    </w:pPr>
    <w:rPr>
      <w:rFonts w:ascii="Courier New" w:hAnsi="Courier New" w:cs="Courier New"/>
      <w:color w:val="000000"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autoSpaceDE w:val="0"/>
      <w:autoSpaceDN w:val="0"/>
      <w:adjustRightInd w:val="0"/>
      <w:spacing w:before="120"/>
      <w:ind w:left="-540"/>
    </w:pPr>
    <w:rPr>
      <w:rFonts w:ascii="PragmaticaKMM" w:hAnsi="PragmaticaKMM" w:cs="PragmaticaKMM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-540"/>
      <w:jc w:val="both"/>
    </w:pPr>
    <w:rPr>
      <w:color w:val="000000"/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3">
    <w:name w:val="Body Text"/>
    <w:basedOn w:val="a"/>
    <w:link w:val="a4"/>
    <w:uiPriority w:val="99"/>
    <w:pPr>
      <w:jc w:val="both"/>
    </w:pPr>
    <w:rPr>
      <w:rFonts w:ascii="Courier New" w:hAnsi="Courier New" w:cs="Courier New"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character" w:styleId="a5">
    <w:name w:val="annotation reference"/>
    <w:uiPriority w:val="99"/>
    <w:semiHidden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Pr>
      <w:vertAlign w:val="superscript"/>
    </w:rPr>
  </w:style>
  <w:style w:type="paragraph" w:styleId="31">
    <w:name w:val="Body Text 3"/>
    <w:basedOn w:val="a"/>
    <w:link w:val="32"/>
    <w:uiPriority w:val="99"/>
    <w:pPr>
      <w:autoSpaceDE w:val="0"/>
      <w:autoSpaceDN w:val="0"/>
      <w:adjustRightInd w:val="0"/>
      <w:spacing w:before="120"/>
    </w:pPr>
    <w:rPr>
      <w:rFonts w:ascii="Courier New" w:hAnsi="Courier New" w:cs="Courier New"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ind w:left="120"/>
    </w:pPr>
    <w:rPr>
      <w:rFonts w:ascii="Arial" w:hAnsi="Arial" w:cs="Arial"/>
      <w:b/>
      <w:bCs/>
      <w:noProof/>
      <w:sz w:val="18"/>
      <w:szCs w:val="18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5679</Words>
  <Characters>32371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 (англ</vt:lpstr>
    </vt:vector>
  </TitlesOfParts>
  <Company/>
  <LinksUpToDate>false</LinksUpToDate>
  <CharactersWithSpaces>37975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 (англ</dc:title>
  <dc:subject/>
  <dc:creator>katy</dc:creator>
  <cp:keywords/>
  <dc:description/>
  <cp:lastModifiedBy>admin</cp:lastModifiedBy>
  <cp:revision>2</cp:revision>
  <dcterms:created xsi:type="dcterms:W3CDTF">2014-03-20T07:44:00Z</dcterms:created>
  <dcterms:modified xsi:type="dcterms:W3CDTF">2014-03-20T07:44:00Z</dcterms:modified>
</cp:coreProperties>
</file>