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524" w:rsidRPr="00A27C1C" w:rsidRDefault="00A27C1C" w:rsidP="00A27C1C">
      <w:pPr>
        <w:widowControl w:val="0"/>
        <w:shd w:val="clear" w:color="000000" w:fill="auto"/>
        <w:spacing w:line="360" w:lineRule="auto"/>
        <w:ind w:firstLine="709"/>
        <w:jc w:val="both"/>
        <w:rPr>
          <w:b/>
          <w:sz w:val="28"/>
          <w:szCs w:val="28"/>
        </w:rPr>
      </w:pPr>
      <w:r w:rsidRPr="00A27C1C">
        <w:rPr>
          <w:b/>
          <w:sz w:val="28"/>
          <w:szCs w:val="28"/>
        </w:rPr>
        <w:t>Реферат</w:t>
      </w:r>
    </w:p>
    <w:p w:rsidR="002B5AD1" w:rsidRPr="00A27C1C" w:rsidRDefault="002B5AD1" w:rsidP="00A27C1C">
      <w:pPr>
        <w:widowControl w:val="0"/>
        <w:shd w:val="clear" w:color="000000" w:fill="auto"/>
        <w:spacing w:line="360" w:lineRule="auto"/>
        <w:ind w:firstLine="709"/>
        <w:jc w:val="both"/>
        <w:rPr>
          <w:b/>
          <w:sz w:val="28"/>
          <w:szCs w:val="28"/>
        </w:rPr>
      </w:pPr>
    </w:p>
    <w:p w:rsidR="002B5AD1" w:rsidRPr="00A27C1C" w:rsidRDefault="002B5AD1" w:rsidP="00A27C1C">
      <w:pPr>
        <w:widowControl w:val="0"/>
        <w:shd w:val="clear" w:color="000000" w:fill="auto"/>
        <w:spacing w:line="360" w:lineRule="auto"/>
        <w:ind w:firstLine="709"/>
        <w:jc w:val="both"/>
        <w:rPr>
          <w:sz w:val="28"/>
          <w:szCs w:val="28"/>
        </w:rPr>
      </w:pPr>
      <w:r w:rsidRPr="00A27C1C">
        <w:rPr>
          <w:sz w:val="28"/>
          <w:szCs w:val="28"/>
        </w:rPr>
        <w:t>Ку</w:t>
      </w:r>
      <w:r w:rsidR="002E7437" w:rsidRPr="00A27C1C">
        <w:rPr>
          <w:sz w:val="28"/>
          <w:szCs w:val="28"/>
        </w:rPr>
        <w:t xml:space="preserve">рсовая работа: </w:t>
      </w:r>
      <w:r w:rsidR="005B23D1">
        <w:rPr>
          <w:sz w:val="28"/>
          <w:szCs w:val="28"/>
        </w:rPr>
        <w:t>44</w:t>
      </w:r>
      <w:r w:rsidR="003D6D5D" w:rsidRPr="00A27C1C">
        <w:rPr>
          <w:sz w:val="28"/>
          <w:szCs w:val="28"/>
        </w:rPr>
        <w:t xml:space="preserve"> с.,</w:t>
      </w:r>
      <w:r w:rsidRPr="00A27C1C">
        <w:rPr>
          <w:sz w:val="28"/>
          <w:szCs w:val="28"/>
        </w:rPr>
        <w:t xml:space="preserve"> </w:t>
      </w:r>
      <w:r w:rsidR="003D6D5D" w:rsidRPr="00A27C1C">
        <w:rPr>
          <w:sz w:val="28"/>
          <w:szCs w:val="28"/>
        </w:rPr>
        <w:t xml:space="preserve">1 </w:t>
      </w:r>
      <w:r w:rsidRPr="00A27C1C">
        <w:rPr>
          <w:sz w:val="28"/>
          <w:szCs w:val="28"/>
        </w:rPr>
        <w:t xml:space="preserve">табл., </w:t>
      </w:r>
      <w:r w:rsidR="003D6D5D" w:rsidRPr="00A27C1C">
        <w:rPr>
          <w:sz w:val="28"/>
          <w:szCs w:val="28"/>
        </w:rPr>
        <w:t xml:space="preserve">10 </w:t>
      </w:r>
      <w:r w:rsidRPr="00A27C1C">
        <w:rPr>
          <w:sz w:val="28"/>
          <w:szCs w:val="28"/>
        </w:rPr>
        <w:t>источник</w:t>
      </w:r>
      <w:r w:rsidR="003D6D5D" w:rsidRPr="00A27C1C">
        <w:rPr>
          <w:sz w:val="28"/>
          <w:szCs w:val="28"/>
        </w:rPr>
        <w:t>ов</w:t>
      </w:r>
      <w:r w:rsidRPr="00A27C1C">
        <w:rPr>
          <w:sz w:val="28"/>
          <w:szCs w:val="28"/>
        </w:rPr>
        <w:t xml:space="preserve">, </w:t>
      </w:r>
      <w:r w:rsidR="003D6D5D" w:rsidRPr="00A27C1C">
        <w:rPr>
          <w:sz w:val="28"/>
          <w:szCs w:val="28"/>
        </w:rPr>
        <w:t xml:space="preserve">3 </w:t>
      </w:r>
      <w:r w:rsidRPr="00A27C1C">
        <w:rPr>
          <w:sz w:val="28"/>
          <w:szCs w:val="28"/>
        </w:rPr>
        <w:t>прил.</w:t>
      </w:r>
    </w:p>
    <w:p w:rsidR="009B7922" w:rsidRPr="00A27C1C" w:rsidRDefault="009B7922" w:rsidP="00A27C1C">
      <w:pPr>
        <w:widowControl w:val="0"/>
        <w:shd w:val="clear" w:color="000000" w:fill="auto"/>
        <w:spacing w:line="360" w:lineRule="auto"/>
        <w:ind w:firstLine="709"/>
        <w:jc w:val="both"/>
        <w:rPr>
          <w:sz w:val="28"/>
          <w:szCs w:val="28"/>
        </w:rPr>
      </w:pPr>
    </w:p>
    <w:p w:rsidR="002B5AD1" w:rsidRPr="00A27C1C" w:rsidRDefault="002B5AD1" w:rsidP="00A27C1C">
      <w:pPr>
        <w:widowControl w:val="0"/>
        <w:shd w:val="clear" w:color="000000" w:fill="auto"/>
        <w:spacing w:line="360" w:lineRule="auto"/>
        <w:ind w:firstLine="709"/>
        <w:jc w:val="both"/>
        <w:rPr>
          <w:b/>
          <w:sz w:val="28"/>
          <w:szCs w:val="28"/>
        </w:rPr>
      </w:pPr>
      <w:r w:rsidRPr="00A27C1C">
        <w:rPr>
          <w:sz w:val="28"/>
          <w:szCs w:val="28"/>
        </w:rPr>
        <w:t>ГОСУДАРСТВЕННЫЙ БЮДЖЕТ, ДОХОДЫ И РАСХОДЫ ГОСУДАРСТВЕННОГО БЮДЖЕТА, СБАЛАНСИРОВАННОСТЬ ГОСУДАРСТВЕННОГО БЮДЖЕТА, БЮДЖЕТНОЕ РЕГУЛИРОВАНИЕ</w:t>
      </w:r>
    </w:p>
    <w:p w:rsidR="002B5AD1" w:rsidRPr="00A27C1C" w:rsidRDefault="002B5AD1" w:rsidP="00A27C1C">
      <w:pPr>
        <w:widowControl w:val="0"/>
        <w:shd w:val="clear" w:color="000000" w:fill="auto"/>
        <w:spacing w:line="360" w:lineRule="auto"/>
        <w:ind w:firstLine="709"/>
        <w:jc w:val="both"/>
        <w:rPr>
          <w:sz w:val="28"/>
          <w:szCs w:val="28"/>
        </w:rPr>
      </w:pPr>
    </w:p>
    <w:p w:rsidR="006C7730" w:rsidRPr="00A27C1C" w:rsidRDefault="002B5AD1" w:rsidP="00A27C1C">
      <w:pPr>
        <w:widowControl w:val="0"/>
        <w:shd w:val="clear" w:color="000000" w:fill="auto"/>
        <w:spacing w:line="360" w:lineRule="auto"/>
        <w:ind w:firstLine="709"/>
        <w:jc w:val="both"/>
        <w:rPr>
          <w:sz w:val="28"/>
          <w:szCs w:val="28"/>
        </w:rPr>
      </w:pPr>
      <w:r w:rsidRPr="00A27C1C">
        <w:rPr>
          <w:sz w:val="28"/>
          <w:szCs w:val="28"/>
        </w:rPr>
        <w:t xml:space="preserve">Объект – </w:t>
      </w:r>
      <w:r w:rsidR="00422ACE" w:rsidRPr="00A27C1C">
        <w:rPr>
          <w:sz w:val="28"/>
          <w:szCs w:val="28"/>
        </w:rPr>
        <w:t>государственный бюджет</w:t>
      </w:r>
    </w:p>
    <w:p w:rsidR="002B5AD1" w:rsidRPr="00A27C1C" w:rsidRDefault="002B5AD1" w:rsidP="00A27C1C">
      <w:pPr>
        <w:widowControl w:val="0"/>
        <w:shd w:val="clear" w:color="000000" w:fill="auto"/>
        <w:spacing w:line="360" w:lineRule="auto"/>
        <w:ind w:firstLine="709"/>
        <w:jc w:val="both"/>
        <w:rPr>
          <w:sz w:val="28"/>
          <w:szCs w:val="28"/>
        </w:rPr>
      </w:pPr>
      <w:r w:rsidRPr="00A27C1C">
        <w:rPr>
          <w:sz w:val="28"/>
          <w:szCs w:val="28"/>
        </w:rPr>
        <w:t xml:space="preserve">Предмет – </w:t>
      </w:r>
      <w:r w:rsidR="009B7922" w:rsidRPr="00A27C1C">
        <w:rPr>
          <w:sz w:val="28"/>
          <w:szCs w:val="28"/>
        </w:rPr>
        <w:t>бюджетный механизм в Р</w:t>
      </w:r>
      <w:r w:rsidR="006C7730" w:rsidRPr="00A27C1C">
        <w:rPr>
          <w:sz w:val="28"/>
          <w:szCs w:val="28"/>
        </w:rPr>
        <w:t>еспублике Беларусь</w:t>
      </w:r>
    </w:p>
    <w:p w:rsidR="006C7730" w:rsidRPr="00A27C1C" w:rsidRDefault="006C7730" w:rsidP="00A27C1C">
      <w:pPr>
        <w:widowControl w:val="0"/>
        <w:shd w:val="clear" w:color="000000" w:fill="auto"/>
        <w:spacing w:line="360" w:lineRule="auto"/>
        <w:ind w:firstLine="709"/>
        <w:jc w:val="both"/>
        <w:rPr>
          <w:bCs/>
          <w:kern w:val="36"/>
          <w:sz w:val="28"/>
          <w:szCs w:val="28"/>
        </w:rPr>
      </w:pPr>
      <w:r w:rsidRPr="00A27C1C">
        <w:rPr>
          <w:bCs/>
          <w:kern w:val="36"/>
          <w:sz w:val="28"/>
          <w:szCs w:val="28"/>
        </w:rPr>
        <w:t>Цель работы: изучить экономическую суть таких понятий как государственный бюджет, доходы и расходы государственного бюджета и их сбалансированность, бюджетное регулирование.</w:t>
      </w:r>
    </w:p>
    <w:p w:rsidR="006C7730" w:rsidRPr="00A27C1C" w:rsidRDefault="002B5AD1" w:rsidP="00A27C1C">
      <w:pPr>
        <w:widowControl w:val="0"/>
        <w:shd w:val="clear" w:color="000000" w:fill="auto"/>
        <w:spacing w:line="360" w:lineRule="auto"/>
        <w:ind w:firstLine="709"/>
        <w:jc w:val="both"/>
        <w:rPr>
          <w:bCs/>
          <w:kern w:val="36"/>
          <w:sz w:val="28"/>
          <w:szCs w:val="28"/>
        </w:rPr>
      </w:pPr>
      <w:r w:rsidRPr="00A27C1C">
        <w:rPr>
          <w:sz w:val="28"/>
          <w:szCs w:val="28"/>
        </w:rPr>
        <w:t>Задачи работы:</w:t>
      </w:r>
      <w:r w:rsidR="006C7730" w:rsidRPr="00A27C1C">
        <w:rPr>
          <w:bCs/>
          <w:kern w:val="36"/>
          <w:sz w:val="28"/>
          <w:szCs w:val="28"/>
        </w:rPr>
        <w:t xml:space="preserve"> </w:t>
      </w:r>
    </w:p>
    <w:p w:rsidR="006C7730" w:rsidRPr="00A27C1C" w:rsidRDefault="006C7730" w:rsidP="00A27C1C">
      <w:pPr>
        <w:widowControl w:val="0"/>
        <w:numPr>
          <w:ilvl w:val="0"/>
          <w:numId w:val="10"/>
        </w:numPr>
        <w:shd w:val="clear" w:color="000000" w:fill="auto"/>
        <w:spacing w:line="360" w:lineRule="auto"/>
        <w:ind w:left="0" w:firstLine="709"/>
        <w:jc w:val="both"/>
        <w:rPr>
          <w:bCs/>
          <w:kern w:val="36"/>
          <w:sz w:val="28"/>
          <w:szCs w:val="28"/>
        </w:rPr>
      </w:pPr>
      <w:r w:rsidRPr="00A27C1C">
        <w:rPr>
          <w:bCs/>
          <w:kern w:val="36"/>
          <w:sz w:val="28"/>
          <w:szCs w:val="28"/>
        </w:rPr>
        <w:t>Раскрыть сущность, роль и главные функции государственного бюджета.</w:t>
      </w:r>
    </w:p>
    <w:p w:rsidR="006C7730" w:rsidRPr="00A27C1C" w:rsidRDefault="006C7730" w:rsidP="00A27C1C">
      <w:pPr>
        <w:widowControl w:val="0"/>
        <w:numPr>
          <w:ilvl w:val="0"/>
          <w:numId w:val="10"/>
        </w:numPr>
        <w:shd w:val="clear" w:color="000000" w:fill="auto"/>
        <w:spacing w:line="360" w:lineRule="auto"/>
        <w:ind w:left="0" w:firstLine="709"/>
        <w:jc w:val="both"/>
        <w:rPr>
          <w:bCs/>
          <w:kern w:val="36"/>
          <w:sz w:val="28"/>
          <w:szCs w:val="28"/>
        </w:rPr>
      </w:pPr>
      <w:r w:rsidRPr="00A27C1C">
        <w:rPr>
          <w:bCs/>
          <w:kern w:val="36"/>
          <w:sz w:val="28"/>
          <w:szCs w:val="28"/>
        </w:rPr>
        <w:t>Рассмотреть формирование доходов и расходов бюджета, а также пути сбалансирования государственного бюджета.</w:t>
      </w:r>
    </w:p>
    <w:p w:rsidR="006C7730" w:rsidRPr="00A27C1C" w:rsidRDefault="006C7730" w:rsidP="00A27C1C">
      <w:pPr>
        <w:widowControl w:val="0"/>
        <w:numPr>
          <w:ilvl w:val="0"/>
          <w:numId w:val="10"/>
        </w:numPr>
        <w:shd w:val="clear" w:color="000000" w:fill="auto"/>
        <w:spacing w:line="360" w:lineRule="auto"/>
        <w:ind w:left="0" w:firstLine="709"/>
        <w:jc w:val="both"/>
        <w:rPr>
          <w:bCs/>
          <w:kern w:val="36"/>
          <w:sz w:val="28"/>
          <w:szCs w:val="28"/>
        </w:rPr>
      </w:pPr>
      <w:r w:rsidRPr="00A27C1C">
        <w:rPr>
          <w:bCs/>
          <w:kern w:val="36"/>
          <w:sz w:val="28"/>
          <w:szCs w:val="28"/>
        </w:rPr>
        <w:t>Определить методы бюджетного регулирования.</w:t>
      </w:r>
    </w:p>
    <w:p w:rsidR="006C7730" w:rsidRPr="00A27C1C" w:rsidRDefault="006C7730" w:rsidP="00A27C1C">
      <w:pPr>
        <w:widowControl w:val="0"/>
        <w:numPr>
          <w:ilvl w:val="0"/>
          <w:numId w:val="10"/>
        </w:numPr>
        <w:shd w:val="clear" w:color="000000" w:fill="auto"/>
        <w:spacing w:line="360" w:lineRule="auto"/>
        <w:ind w:left="0" w:firstLine="709"/>
        <w:jc w:val="both"/>
        <w:rPr>
          <w:bCs/>
          <w:kern w:val="36"/>
          <w:sz w:val="28"/>
          <w:szCs w:val="28"/>
        </w:rPr>
      </w:pPr>
      <w:r w:rsidRPr="00A27C1C">
        <w:rPr>
          <w:bCs/>
          <w:kern w:val="36"/>
          <w:sz w:val="28"/>
          <w:szCs w:val="28"/>
        </w:rPr>
        <w:t>Рассмотреть государственный бюджет Республики Беларусь.</w:t>
      </w:r>
    </w:p>
    <w:p w:rsidR="002B5AD1" w:rsidRPr="00A27C1C" w:rsidRDefault="002B5AD1" w:rsidP="00A27C1C">
      <w:pPr>
        <w:widowControl w:val="0"/>
        <w:shd w:val="clear" w:color="000000" w:fill="auto"/>
        <w:spacing w:line="360" w:lineRule="auto"/>
        <w:ind w:firstLine="709"/>
        <w:jc w:val="both"/>
        <w:rPr>
          <w:sz w:val="28"/>
          <w:szCs w:val="28"/>
        </w:rPr>
      </w:pPr>
    </w:p>
    <w:p w:rsidR="008C0D2F" w:rsidRPr="00A27C1C" w:rsidRDefault="00E74446" w:rsidP="00A27C1C">
      <w:pPr>
        <w:widowControl w:val="0"/>
        <w:shd w:val="clear" w:color="000000" w:fill="auto"/>
        <w:spacing w:line="360" w:lineRule="auto"/>
        <w:ind w:firstLine="709"/>
        <w:jc w:val="both"/>
        <w:rPr>
          <w:b/>
          <w:bCs/>
          <w:kern w:val="36"/>
          <w:sz w:val="28"/>
          <w:szCs w:val="32"/>
        </w:rPr>
      </w:pPr>
      <w:r w:rsidRPr="00A27C1C">
        <w:rPr>
          <w:b/>
          <w:sz w:val="28"/>
          <w:szCs w:val="28"/>
        </w:rPr>
        <w:br w:type="page"/>
      </w:r>
      <w:r w:rsidR="00A27C1C" w:rsidRPr="00A27C1C">
        <w:rPr>
          <w:b/>
          <w:sz w:val="28"/>
          <w:szCs w:val="32"/>
        </w:rPr>
        <w:t>Содержание</w:t>
      </w:r>
    </w:p>
    <w:p w:rsidR="008C0D2F" w:rsidRPr="00A27C1C" w:rsidRDefault="008C0D2F" w:rsidP="00A27C1C">
      <w:pPr>
        <w:widowControl w:val="0"/>
        <w:shd w:val="clear" w:color="000000" w:fill="auto"/>
        <w:spacing w:line="360" w:lineRule="auto"/>
        <w:ind w:firstLine="709"/>
        <w:jc w:val="both"/>
        <w:rPr>
          <w:b/>
          <w:sz w:val="28"/>
          <w:szCs w:val="28"/>
        </w:rPr>
      </w:pPr>
    </w:p>
    <w:p w:rsidR="008C0D2F" w:rsidRPr="00A27C1C" w:rsidRDefault="008C0D2F" w:rsidP="00A27C1C">
      <w:pPr>
        <w:widowControl w:val="0"/>
        <w:shd w:val="clear" w:color="000000" w:fill="auto"/>
        <w:spacing w:line="360" w:lineRule="auto"/>
        <w:rPr>
          <w:sz w:val="28"/>
          <w:szCs w:val="28"/>
        </w:rPr>
      </w:pPr>
      <w:r w:rsidRPr="00A27C1C">
        <w:rPr>
          <w:sz w:val="28"/>
          <w:szCs w:val="28"/>
        </w:rPr>
        <w:t>Введение</w:t>
      </w:r>
      <w:r w:rsidR="002E7437" w:rsidRPr="00A27C1C">
        <w:rPr>
          <w:sz w:val="28"/>
          <w:szCs w:val="28"/>
        </w:rPr>
        <w:t xml:space="preserve"> </w:t>
      </w:r>
    </w:p>
    <w:p w:rsidR="008C0D2F" w:rsidRPr="00A27C1C" w:rsidRDefault="008C0D2F" w:rsidP="00A27C1C">
      <w:pPr>
        <w:widowControl w:val="0"/>
        <w:shd w:val="clear" w:color="000000" w:fill="auto"/>
        <w:tabs>
          <w:tab w:val="left" w:pos="142"/>
        </w:tabs>
        <w:spacing w:line="360" w:lineRule="auto"/>
        <w:rPr>
          <w:sz w:val="28"/>
          <w:szCs w:val="28"/>
        </w:rPr>
      </w:pPr>
      <w:r w:rsidRPr="00A27C1C">
        <w:rPr>
          <w:sz w:val="28"/>
          <w:szCs w:val="28"/>
        </w:rPr>
        <w:t>1</w:t>
      </w:r>
      <w:r w:rsidR="00A27C1C">
        <w:rPr>
          <w:sz w:val="28"/>
          <w:szCs w:val="28"/>
        </w:rPr>
        <w:t>.</w:t>
      </w:r>
      <w:r w:rsidRPr="00A27C1C">
        <w:rPr>
          <w:sz w:val="28"/>
          <w:szCs w:val="28"/>
        </w:rPr>
        <w:t xml:space="preserve"> Сущность и структура государственного бюджета</w:t>
      </w:r>
    </w:p>
    <w:p w:rsidR="00A27C1C" w:rsidRDefault="008C0D2F" w:rsidP="00A27C1C">
      <w:pPr>
        <w:widowControl w:val="0"/>
        <w:shd w:val="clear" w:color="000000" w:fill="auto"/>
        <w:tabs>
          <w:tab w:val="left" w:pos="142"/>
        </w:tabs>
        <w:spacing w:line="360" w:lineRule="auto"/>
        <w:rPr>
          <w:sz w:val="28"/>
          <w:szCs w:val="28"/>
        </w:rPr>
      </w:pPr>
      <w:r w:rsidRPr="00A27C1C">
        <w:rPr>
          <w:sz w:val="28"/>
          <w:szCs w:val="28"/>
        </w:rPr>
        <w:t>1.1 Экономическая сущность и функции государственного бюджета</w:t>
      </w:r>
    </w:p>
    <w:p w:rsidR="00A27C1C" w:rsidRDefault="008C0D2F" w:rsidP="00A27C1C">
      <w:pPr>
        <w:widowControl w:val="0"/>
        <w:shd w:val="clear" w:color="000000" w:fill="auto"/>
        <w:tabs>
          <w:tab w:val="left" w:pos="142"/>
        </w:tabs>
        <w:spacing w:line="360" w:lineRule="auto"/>
        <w:rPr>
          <w:sz w:val="28"/>
          <w:szCs w:val="28"/>
        </w:rPr>
      </w:pPr>
      <w:r w:rsidRPr="00A27C1C">
        <w:rPr>
          <w:sz w:val="28"/>
          <w:szCs w:val="28"/>
        </w:rPr>
        <w:t>1.2 Доходы и расходы бюджета в рыночной экономике</w:t>
      </w:r>
    </w:p>
    <w:p w:rsidR="00A27C1C" w:rsidRDefault="008C0D2F" w:rsidP="00A27C1C">
      <w:pPr>
        <w:widowControl w:val="0"/>
        <w:shd w:val="clear" w:color="000000" w:fill="auto"/>
        <w:tabs>
          <w:tab w:val="left" w:pos="142"/>
        </w:tabs>
        <w:spacing w:line="360" w:lineRule="auto"/>
        <w:rPr>
          <w:sz w:val="28"/>
          <w:szCs w:val="28"/>
        </w:rPr>
      </w:pPr>
      <w:r w:rsidRPr="00A27C1C">
        <w:rPr>
          <w:sz w:val="28"/>
          <w:szCs w:val="28"/>
        </w:rPr>
        <w:t>1.3 Проблема сбалансированности государственного бюджета</w:t>
      </w:r>
    </w:p>
    <w:p w:rsidR="00A27C1C" w:rsidRDefault="008C0D2F" w:rsidP="00A27C1C">
      <w:pPr>
        <w:widowControl w:val="0"/>
        <w:shd w:val="clear" w:color="000000" w:fill="auto"/>
        <w:tabs>
          <w:tab w:val="left" w:pos="142"/>
        </w:tabs>
        <w:spacing w:line="360" w:lineRule="auto"/>
        <w:rPr>
          <w:sz w:val="28"/>
          <w:szCs w:val="28"/>
        </w:rPr>
      </w:pPr>
      <w:r w:rsidRPr="00A27C1C">
        <w:rPr>
          <w:sz w:val="28"/>
          <w:szCs w:val="28"/>
        </w:rPr>
        <w:t>2</w:t>
      </w:r>
      <w:r w:rsidR="00A27C1C">
        <w:rPr>
          <w:sz w:val="28"/>
          <w:szCs w:val="28"/>
        </w:rPr>
        <w:t>.</w:t>
      </w:r>
      <w:r w:rsidRPr="00A27C1C">
        <w:rPr>
          <w:sz w:val="28"/>
          <w:szCs w:val="28"/>
        </w:rPr>
        <w:t xml:space="preserve"> Формы и методы бюджетного регулирования</w:t>
      </w:r>
    </w:p>
    <w:p w:rsidR="00A27C1C" w:rsidRDefault="008C0D2F" w:rsidP="00A27C1C">
      <w:pPr>
        <w:widowControl w:val="0"/>
        <w:shd w:val="clear" w:color="000000" w:fill="auto"/>
        <w:tabs>
          <w:tab w:val="left" w:pos="142"/>
        </w:tabs>
        <w:spacing w:line="360" w:lineRule="auto"/>
        <w:rPr>
          <w:sz w:val="28"/>
          <w:szCs w:val="28"/>
        </w:rPr>
      </w:pPr>
      <w:r w:rsidRPr="00A27C1C">
        <w:rPr>
          <w:sz w:val="28"/>
          <w:szCs w:val="28"/>
        </w:rPr>
        <w:t>3</w:t>
      </w:r>
      <w:r w:rsidR="00A27C1C">
        <w:rPr>
          <w:sz w:val="28"/>
          <w:szCs w:val="28"/>
        </w:rPr>
        <w:t>.</w:t>
      </w:r>
      <w:r w:rsidRPr="00A27C1C">
        <w:rPr>
          <w:sz w:val="28"/>
          <w:szCs w:val="28"/>
        </w:rPr>
        <w:t xml:space="preserve"> Особенности бюджетной политики в Республике Беларусь</w:t>
      </w:r>
    </w:p>
    <w:p w:rsidR="00A27C1C" w:rsidRDefault="00E57A26" w:rsidP="00A27C1C">
      <w:pPr>
        <w:widowControl w:val="0"/>
        <w:shd w:val="clear" w:color="000000" w:fill="auto"/>
        <w:tabs>
          <w:tab w:val="left" w:pos="142"/>
        </w:tabs>
        <w:spacing w:line="360" w:lineRule="auto"/>
        <w:rPr>
          <w:sz w:val="28"/>
          <w:szCs w:val="28"/>
        </w:rPr>
      </w:pPr>
      <w:r w:rsidRPr="00A27C1C">
        <w:rPr>
          <w:sz w:val="28"/>
          <w:szCs w:val="28"/>
        </w:rPr>
        <w:t>Заключение</w:t>
      </w:r>
    </w:p>
    <w:p w:rsidR="00A27C1C" w:rsidRDefault="00E57A26" w:rsidP="00A27C1C">
      <w:pPr>
        <w:widowControl w:val="0"/>
        <w:shd w:val="clear" w:color="000000" w:fill="auto"/>
        <w:tabs>
          <w:tab w:val="left" w:pos="142"/>
        </w:tabs>
        <w:spacing w:line="360" w:lineRule="auto"/>
        <w:rPr>
          <w:sz w:val="28"/>
          <w:szCs w:val="28"/>
        </w:rPr>
      </w:pPr>
      <w:r w:rsidRPr="00A27C1C">
        <w:rPr>
          <w:sz w:val="28"/>
          <w:szCs w:val="28"/>
        </w:rPr>
        <w:t>Список использованных источников</w:t>
      </w:r>
    </w:p>
    <w:p w:rsidR="00A27C1C" w:rsidRDefault="006C7730" w:rsidP="00A27C1C">
      <w:pPr>
        <w:widowControl w:val="0"/>
        <w:shd w:val="clear" w:color="000000" w:fill="auto"/>
        <w:spacing w:line="360" w:lineRule="auto"/>
        <w:rPr>
          <w:bCs/>
          <w:sz w:val="28"/>
          <w:szCs w:val="28"/>
        </w:rPr>
      </w:pPr>
      <w:r w:rsidRPr="00A27C1C">
        <w:rPr>
          <w:sz w:val="28"/>
          <w:szCs w:val="28"/>
        </w:rPr>
        <w:t xml:space="preserve">Приложение А. </w:t>
      </w:r>
      <w:r w:rsidRPr="00A27C1C">
        <w:rPr>
          <w:bCs/>
          <w:sz w:val="28"/>
          <w:szCs w:val="28"/>
        </w:rPr>
        <w:t>Доходы республиканского бюджета Республики Беларусь</w:t>
      </w:r>
      <w:r w:rsidR="00A27C1C" w:rsidRPr="00A27C1C">
        <w:rPr>
          <w:bCs/>
          <w:sz w:val="28"/>
          <w:szCs w:val="28"/>
        </w:rPr>
        <w:t xml:space="preserve"> </w:t>
      </w:r>
      <w:r w:rsidRPr="00A27C1C">
        <w:rPr>
          <w:bCs/>
          <w:sz w:val="28"/>
          <w:szCs w:val="28"/>
        </w:rPr>
        <w:t>на 2009г</w:t>
      </w:r>
    </w:p>
    <w:p w:rsidR="00A27C1C" w:rsidRDefault="006C7730" w:rsidP="00A27C1C">
      <w:pPr>
        <w:widowControl w:val="0"/>
        <w:shd w:val="clear" w:color="000000" w:fill="auto"/>
        <w:tabs>
          <w:tab w:val="left" w:pos="142"/>
        </w:tabs>
        <w:spacing w:line="360" w:lineRule="auto"/>
        <w:rPr>
          <w:bCs/>
          <w:sz w:val="28"/>
          <w:szCs w:val="28"/>
        </w:rPr>
      </w:pPr>
      <w:r w:rsidRPr="00A27C1C">
        <w:rPr>
          <w:sz w:val="28"/>
          <w:szCs w:val="28"/>
        </w:rPr>
        <w:t xml:space="preserve">Приложение Б. </w:t>
      </w:r>
      <w:r w:rsidRPr="00A27C1C">
        <w:rPr>
          <w:bCs/>
          <w:sz w:val="28"/>
          <w:szCs w:val="28"/>
        </w:rPr>
        <w:t>Расходы республиканского бюджета в Республике Беларусь по функциональной классификации расходов по разделам, подразделам и видам расходов на 2009г</w:t>
      </w:r>
    </w:p>
    <w:p w:rsidR="00A27C1C" w:rsidRDefault="006C7730" w:rsidP="00A27C1C">
      <w:pPr>
        <w:pStyle w:val="Style7"/>
        <w:shd w:val="clear" w:color="000000" w:fill="auto"/>
        <w:tabs>
          <w:tab w:val="left" w:pos="142"/>
        </w:tabs>
        <w:spacing w:line="360" w:lineRule="auto"/>
        <w:jc w:val="left"/>
        <w:rPr>
          <w:rFonts w:ascii="Times New Roman" w:hAnsi="Times New Roman"/>
          <w:sz w:val="28"/>
          <w:szCs w:val="28"/>
        </w:rPr>
      </w:pPr>
      <w:r w:rsidRPr="00A27C1C">
        <w:rPr>
          <w:rFonts w:ascii="Times New Roman" w:hAnsi="Times New Roman"/>
          <w:sz w:val="28"/>
          <w:szCs w:val="28"/>
        </w:rPr>
        <w:t>Приложение В. Динамика консолидированного бюджета Республики Беларусь (в % к ВВП)</w:t>
      </w:r>
    </w:p>
    <w:p w:rsidR="006C7730" w:rsidRPr="00A27C1C" w:rsidRDefault="006C7730" w:rsidP="00A27C1C">
      <w:pPr>
        <w:pStyle w:val="Style7"/>
        <w:shd w:val="clear" w:color="000000" w:fill="auto"/>
        <w:spacing w:line="360" w:lineRule="auto"/>
        <w:ind w:firstLine="709"/>
        <w:rPr>
          <w:rFonts w:ascii="Times New Roman" w:hAnsi="Times New Roman"/>
          <w:sz w:val="28"/>
          <w:szCs w:val="28"/>
        </w:rPr>
      </w:pPr>
    </w:p>
    <w:p w:rsidR="00664D0E" w:rsidRPr="00A27C1C" w:rsidRDefault="005F74AD" w:rsidP="00A27C1C">
      <w:pPr>
        <w:pStyle w:val="Style7"/>
        <w:shd w:val="clear" w:color="000000" w:fill="auto"/>
        <w:spacing w:line="360" w:lineRule="auto"/>
        <w:ind w:firstLine="709"/>
        <w:rPr>
          <w:rFonts w:ascii="Times New Roman" w:hAnsi="Times New Roman"/>
          <w:b/>
          <w:sz w:val="28"/>
          <w:szCs w:val="28"/>
        </w:rPr>
      </w:pPr>
      <w:r w:rsidRPr="00A27C1C">
        <w:rPr>
          <w:rFonts w:ascii="Times New Roman" w:hAnsi="Times New Roman"/>
          <w:sz w:val="28"/>
          <w:szCs w:val="28"/>
        </w:rPr>
        <w:br w:type="page"/>
      </w:r>
      <w:r w:rsidR="00A27C1C" w:rsidRPr="00A27C1C">
        <w:rPr>
          <w:rFonts w:ascii="Times New Roman" w:hAnsi="Times New Roman"/>
          <w:b/>
          <w:sz w:val="28"/>
          <w:szCs w:val="28"/>
        </w:rPr>
        <w:t>Введение</w:t>
      </w:r>
    </w:p>
    <w:p w:rsidR="00664D0E" w:rsidRPr="00320BDD" w:rsidRDefault="004B46C3" w:rsidP="00A27C1C">
      <w:pPr>
        <w:pStyle w:val="Style7"/>
        <w:shd w:val="clear" w:color="000000" w:fill="auto"/>
        <w:spacing w:line="360" w:lineRule="auto"/>
        <w:ind w:firstLine="709"/>
        <w:rPr>
          <w:rFonts w:ascii="Times New Roman" w:hAnsi="Times New Roman"/>
          <w:color w:val="FFFFFF"/>
          <w:sz w:val="28"/>
          <w:szCs w:val="28"/>
        </w:rPr>
      </w:pPr>
      <w:r w:rsidRPr="00320BDD">
        <w:rPr>
          <w:rFonts w:ascii="Times New Roman" w:hAnsi="Times New Roman"/>
          <w:color w:val="FFFFFF"/>
          <w:sz w:val="28"/>
          <w:szCs w:val="28"/>
        </w:rPr>
        <w:t>бюджет государственный доход расход</w:t>
      </w:r>
    </w:p>
    <w:p w:rsidR="009A0551" w:rsidRPr="00A27C1C" w:rsidRDefault="009A0551" w:rsidP="00A27C1C">
      <w:pPr>
        <w:pStyle w:val="Style4"/>
        <w:shd w:val="clear" w:color="000000" w:fill="auto"/>
        <w:spacing w:line="360" w:lineRule="auto"/>
        <w:ind w:firstLine="709"/>
        <w:jc w:val="both"/>
        <w:rPr>
          <w:rStyle w:val="FontStyle39"/>
          <w:rFonts w:ascii="Times New Roman" w:hAnsi="Times New Roman"/>
          <w:sz w:val="28"/>
          <w:szCs w:val="28"/>
        </w:rPr>
      </w:pPr>
      <w:r w:rsidRPr="00A27C1C">
        <w:rPr>
          <w:rStyle w:val="FontStyle39"/>
          <w:rFonts w:ascii="Times New Roman" w:hAnsi="Times New Roman"/>
          <w:sz w:val="28"/>
          <w:szCs w:val="28"/>
        </w:rPr>
        <w:t xml:space="preserve">Государственный бюджет составляет основу финансовой деятельности государства. Его состояние может отражать как успехи, так и провалы государственной политики. Сегодня, в условиях активной финансовой деятельности государства, актуальны многие вопросы: как выстроить эффективную бюджетную политику без существенных потрясений для экономики, какая бюджетная политика принесет больше плюсов, чем минусов, что для этого должно сделать государство. </w:t>
      </w:r>
    </w:p>
    <w:p w:rsidR="009A0551" w:rsidRPr="00A27C1C" w:rsidRDefault="009A0551"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Бюджет — это счетный план государства, позволяющий контролировать поступление доходов в форме налоговых и неналоговых платежей и займов с одной стороны, и процесс использования бюджетных ресурсов согласно бюджетной росписи расходов, </w:t>
      </w:r>
    </w:p>
    <w:p w:rsidR="009A0551" w:rsidRPr="00A27C1C" w:rsidRDefault="009A0551" w:rsidP="00A27C1C">
      <w:pPr>
        <w:pStyle w:val="Style4"/>
        <w:shd w:val="clear" w:color="000000" w:fill="auto"/>
        <w:spacing w:line="360" w:lineRule="auto"/>
        <w:ind w:firstLine="709"/>
        <w:jc w:val="both"/>
        <w:rPr>
          <w:rStyle w:val="FontStyle39"/>
          <w:rFonts w:ascii="Times New Roman" w:hAnsi="Times New Roman"/>
          <w:sz w:val="28"/>
          <w:szCs w:val="28"/>
        </w:rPr>
      </w:pPr>
      <w:r w:rsidRPr="00A27C1C">
        <w:rPr>
          <w:rStyle w:val="FontStyle39"/>
          <w:rFonts w:ascii="Times New Roman" w:hAnsi="Times New Roman"/>
          <w:sz w:val="28"/>
          <w:szCs w:val="28"/>
        </w:rPr>
        <w:t>Государственный бюджет представляет собой крупнейший централизованный денежный фонд, аккумулируемый с помощью перераспределения</w:t>
      </w:r>
      <w:r w:rsidRPr="00A27C1C">
        <w:rPr>
          <w:rFonts w:ascii="Times New Roman" w:hAnsi="Times New Roman"/>
          <w:sz w:val="28"/>
          <w:szCs w:val="28"/>
        </w:rPr>
        <w:t xml:space="preserve"> </w:t>
      </w:r>
      <w:r w:rsidRPr="00A27C1C">
        <w:rPr>
          <w:rStyle w:val="FontStyle39"/>
          <w:rFonts w:ascii="Times New Roman" w:hAnsi="Times New Roman"/>
          <w:sz w:val="28"/>
          <w:szCs w:val="28"/>
        </w:rPr>
        <w:t>национального дохода и расходуемый государством для осуществления своих функций.</w:t>
      </w:r>
    </w:p>
    <w:p w:rsidR="00F12AFB" w:rsidRPr="00A27C1C" w:rsidRDefault="00912287" w:rsidP="00A27C1C">
      <w:pPr>
        <w:widowControl w:val="0"/>
        <w:shd w:val="clear" w:color="000000" w:fill="auto"/>
        <w:spacing w:line="360" w:lineRule="auto"/>
        <w:ind w:firstLine="709"/>
        <w:jc w:val="both"/>
        <w:rPr>
          <w:b/>
          <w:sz w:val="28"/>
          <w:szCs w:val="28"/>
        </w:rPr>
      </w:pPr>
      <w:r w:rsidRPr="00A27C1C">
        <w:rPr>
          <w:sz w:val="28"/>
          <w:szCs w:val="28"/>
        </w:rPr>
        <w:t xml:space="preserve">Государственный бюджет является важным инструментом воздействия на экономику. </w:t>
      </w:r>
      <w:r w:rsidRPr="00A27C1C">
        <w:rPr>
          <w:rStyle w:val="FontStyle39"/>
          <w:rFonts w:ascii="Times New Roman" w:hAnsi="Times New Roman"/>
          <w:sz w:val="28"/>
          <w:szCs w:val="28"/>
        </w:rPr>
        <w:t>С его помощью государство может изменять структуру общественного производства, влиять на результаты хозяйственной деятельности, осуществлять социально ориентированную политику</w:t>
      </w:r>
      <w:r w:rsidR="00F12AFB" w:rsidRPr="00A27C1C">
        <w:rPr>
          <w:rStyle w:val="FontStyle39"/>
          <w:rFonts w:ascii="Times New Roman" w:hAnsi="Times New Roman"/>
          <w:sz w:val="28"/>
          <w:szCs w:val="28"/>
        </w:rPr>
        <w:t xml:space="preserve">. Манипулируя доходной и расходной частью бюджета, государство осуществляет перераспределение доходов между субъектами </w:t>
      </w:r>
      <w:r w:rsidR="008E28B7" w:rsidRPr="00A27C1C">
        <w:rPr>
          <w:rStyle w:val="FontStyle39"/>
          <w:rFonts w:ascii="Times New Roman" w:hAnsi="Times New Roman"/>
          <w:sz w:val="28"/>
          <w:szCs w:val="28"/>
        </w:rPr>
        <w:t>экономики</w:t>
      </w:r>
      <w:r w:rsidR="00F12AFB" w:rsidRPr="00A27C1C">
        <w:rPr>
          <w:rStyle w:val="FontStyle39"/>
          <w:rFonts w:ascii="Times New Roman" w:hAnsi="Times New Roman"/>
          <w:sz w:val="28"/>
          <w:szCs w:val="28"/>
        </w:rPr>
        <w:t>.</w:t>
      </w:r>
    </w:p>
    <w:p w:rsidR="00E74446" w:rsidRPr="00A27C1C" w:rsidRDefault="00E74446" w:rsidP="00A27C1C">
      <w:pPr>
        <w:widowControl w:val="0"/>
        <w:shd w:val="clear" w:color="000000" w:fill="auto"/>
        <w:spacing w:line="360" w:lineRule="auto"/>
        <w:ind w:firstLine="709"/>
        <w:jc w:val="both"/>
        <w:rPr>
          <w:bCs/>
          <w:kern w:val="36"/>
          <w:sz w:val="28"/>
          <w:szCs w:val="28"/>
        </w:rPr>
      </w:pPr>
      <w:r w:rsidRPr="00A27C1C">
        <w:rPr>
          <w:bCs/>
          <w:kern w:val="36"/>
          <w:sz w:val="28"/>
          <w:szCs w:val="28"/>
        </w:rPr>
        <w:t>Целью данной работы является изучение экономической сути таких понятий как государственный бюджет, доходы и расходы государственного бюджета</w:t>
      </w:r>
      <w:r w:rsidR="008E28B7" w:rsidRPr="00A27C1C">
        <w:rPr>
          <w:bCs/>
          <w:kern w:val="36"/>
          <w:sz w:val="28"/>
          <w:szCs w:val="28"/>
        </w:rPr>
        <w:t>,</w:t>
      </w:r>
      <w:r w:rsidRPr="00A27C1C">
        <w:rPr>
          <w:bCs/>
          <w:kern w:val="36"/>
          <w:sz w:val="28"/>
          <w:szCs w:val="28"/>
        </w:rPr>
        <w:t xml:space="preserve"> их сбалансированность, бюджетное регулирование.</w:t>
      </w:r>
    </w:p>
    <w:p w:rsidR="00E74446" w:rsidRPr="00A27C1C" w:rsidRDefault="00E74446" w:rsidP="00A27C1C">
      <w:pPr>
        <w:widowControl w:val="0"/>
        <w:shd w:val="clear" w:color="000000" w:fill="auto"/>
        <w:spacing w:line="360" w:lineRule="auto"/>
        <w:ind w:firstLine="709"/>
        <w:jc w:val="both"/>
        <w:rPr>
          <w:bCs/>
          <w:kern w:val="36"/>
          <w:sz w:val="28"/>
          <w:szCs w:val="28"/>
        </w:rPr>
      </w:pPr>
      <w:r w:rsidRPr="00A27C1C">
        <w:rPr>
          <w:bCs/>
          <w:kern w:val="36"/>
          <w:sz w:val="28"/>
          <w:szCs w:val="28"/>
        </w:rPr>
        <w:t>Поставленная цель требует решения ряда задач. Необходимо:</w:t>
      </w:r>
    </w:p>
    <w:p w:rsidR="00E74446" w:rsidRPr="00A27C1C" w:rsidRDefault="00E74446" w:rsidP="00A27C1C">
      <w:pPr>
        <w:widowControl w:val="0"/>
        <w:numPr>
          <w:ilvl w:val="0"/>
          <w:numId w:val="11"/>
        </w:numPr>
        <w:shd w:val="clear" w:color="000000" w:fill="auto"/>
        <w:spacing w:line="360" w:lineRule="auto"/>
        <w:ind w:left="0" w:firstLine="709"/>
        <w:jc w:val="both"/>
        <w:rPr>
          <w:bCs/>
          <w:kern w:val="36"/>
          <w:sz w:val="28"/>
          <w:szCs w:val="28"/>
        </w:rPr>
      </w:pPr>
      <w:r w:rsidRPr="00A27C1C">
        <w:rPr>
          <w:bCs/>
          <w:kern w:val="36"/>
          <w:sz w:val="28"/>
          <w:szCs w:val="28"/>
        </w:rPr>
        <w:t>раскрыть сущность, роль и главные функции государственного бюджета;</w:t>
      </w:r>
    </w:p>
    <w:p w:rsidR="00E74446" w:rsidRPr="00A27C1C" w:rsidRDefault="00E74446" w:rsidP="00A27C1C">
      <w:pPr>
        <w:widowControl w:val="0"/>
        <w:numPr>
          <w:ilvl w:val="0"/>
          <w:numId w:val="11"/>
        </w:numPr>
        <w:shd w:val="clear" w:color="000000" w:fill="auto"/>
        <w:spacing w:line="360" w:lineRule="auto"/>
        <w:ind w:left="0" w:firstLine="709"/>
        <w:jc w:val="both"/>
        <w:rPr>
          <w:bCs/>
          <w:kern w:val="36"/>
          <w:sz w:val="28"/>
          <w:szCs w:val="28"/>
        </w:rPr>
      </w:pPr>
      <w:r w:rsidRPr="00A27C1C">
        <w:rPr>
          <w:bCs/>
          <w:kern w:val="36"/>
          <w:sz w:val="28"/>
          <w:szCs w:val="28"/>
        </w:rPr>
        <w:t>рассмотреть формирование доходов и расходов бюджета, а также пути сбалансирования государственного бюджета;</w:t>
      </w:r>
    </w:p>
    <w:p w:rsidR="00E74446" w:rsidRPr="00A27C1C" w:rsidRDefault="00E74446" w:rsidP="00A27C1C">
      <w:pPr>
        <w:widowControl w:val="0"/>
        <w:numPr>
          <w:ilvl w:val="0"/>
          <w:numId w:val="11"/>
        </w:numPr>
        <w:shd w:val="clear" w:color="000000" w:fill="auto"/>
        <w:spacing w:line="360" w:lineRule="auto"/>
        <w:ind w:left="0" w:firstLine="709"/>
        <w:jc w:val="both"/>
        <w:rPr>
          <w:bCs/>
          <w:kern w:val="36"/>
          <w:sz w:val="28"/>
          <w:szCs w:val="28"/>
        </w:rPr>
      </w:pPr>
      <w:r w:rsidRPr="00A27C1C">
        <w:rPr>
          <w:bCs/>
          <w:kern w:val="36"/>
          <w:sz w:val="28"/>
          <w:szCs w:val="28"/>
        </w:rPr>
        <w:t>определить методы бюджетного регулирования;</w:t>
      </w:r>
    </w:p>
    <w:p w:rsidR="00E74446" w:rsidRPr="00A27C1C" w:rsidRDefault="00E74446" w:rsidP="00A27C1C">
      <w:pPr>
        <w:widowControl w:val="0"/>
        <w:numPr>
          <w:ilvl w:val="0"/>
          <w:numId w:val="11"/>
        </w:numPr>
        <w:shd w:val="clear" w:color="000000" w:fill="auto"/>
        <w:spacing w:line="360" w:lineRule="auto"/>
        <w:ind w:left="0" w:firstLine="709"/>
        <w:jc w:val="both"/>
        <w:rPr>
          <w:bCs/>
          <w:kern w:val="36"/>
          <w:sz w:val="28"/>
          <w:szCs w:val="28"/>
        </w:rPr>
      </w:pPr>
      <w:r w:rsidRPr="00A27C1C">
        <w:rPr>
          <w:bCs/>
          <w:kern w:val="36"/>
          <w:sz w:val="28"/>
          <w:szCs w:val="28"/>
        </w:rPr>
        <w:t>рассмотреть государственный бюджет Республики Беларусь.</w:t>
      </w:r>
    </w:p>
    <w:p w:rsidR="009A36D4" w:rsidRPr="00A27C1C" w:rsidRDefault="009A36D4" w:rsidP="00A27C1C">
      <w:pPr>
        <w:widowControl w:val="0"/>
        <w:shd w:val="clear" w:color="000000" w:fill="auto"/>
        <w:spacing w:line="360" w:lineRule="auto"/>
        <w:ind w:firstLine="709"/>
        <w:jc w:val="both"/>
        <w:rPr>
          <w:b/>
          <w:sz w:val="28"/>
          <w:szCs w:val="28"/>
        </w:rPr>
      </w:pPr>
    </w:p>
    <w:p w:rsidR="000F6524" w:rsidRPr="00A27C1C" w:rsidRDefault="00E74446" w:rsidP="00A27C1C">
      <w:pPr>
        <w:widowControl w:val="0"/>
        <w:shd w:val="clear" w:color="000000" w:fill="auto"/>
        <w:spacing w:line="360" w:lineRule="auto"/>
        <w:ind w:firstLine="709"/>
        <w:jc w:val="both"/>
        <w:rPr>
          <w:b/>
          <w:sz w:val="28"/>
          <w:szCs w:val="32"/>
        </w:rPr>
      </w:pPr>
      <w:r w:rsidRPr="00A27C1C">
        <w:rPr>
          <w:b/>
          <w:sz w:val="28"/>
          <w:szCs w:val="32"/>
        </w:rPr>
        <w:br w:type="page"/>
      </w:r>
      <w:r w:rsidR="000F6524" w:rsidRPr="00A27C1C">
        <w:rPr>
          <w:b/>
          <w:sz w:val="28"/>
          <w:szCs w:val="32"/>
        </w:rPr>
        <w:t>1</w:t>
      </w:r>
      <w:r w:rsidR="00A27C1C">
        <w:rPr>
          <w:b/>
          <w:sz w:val="28"/>
          <w:szCs w:val="32"/>
        </w:rPr>
        <w:t>.</w:t>
      </w:r>
      <w:r w:rsidR="000F6524" w:rsidRPr="00A27C1C">
        <w:rPr>
          <w:b/>
          <w:sz w:val="28"/>
          <w:szCs w:val="32"/>
        </w:rPr>
        <w:t xml:space="preserve"> Сущность и структура государственного бюджета</w:t>
      </w:r>
    </w:p>
    <w:p w:rsidR="00A27C1C" w:rsidRDefault="00A27C1C" w:rsidP="00A27C1C">
      <w:pPr>
        <w:widowControl w:val="0"/>
        <w:shd w:val="clear" w:color="000000" w:fill="auto"/>
        <w:spacing w:line="360" w:lineRule="auto"/>
        <w:ind w:firstLine="709"/>
        <w:jc w:val="both"/>
        <w:rPr>
          <w:b/>
          <w:sz w:val="28"/>
          <w:szCs w:val="28"/>
        </w:rPr>
      </w:pPr>
    </w:p>
    <w:p w:rsidR="005F74AD" w:rsidRPr="00A27C1C" w:rsidRDefault="000F6524" w:rsidP="00A27C1C">
      <w:pPr>
        <w:widowControl w:val="0"/>
        <w:shd w:val="clear" w:color="000000" w:fill="auto"/>
        <w:spacing w:line="360" w:lineRule="auto"/>
        <w:ind w:firstLine="709"/>
        <w:jc w:val="both"/>
        <w:rPr>
          <w:b/>
          <w:sz w:val="28"/>
          <w:szCs w:val="28"/>
        </w:rPr>
      </w:pPr>
      <w:r w:rsidRPr="00A27C1C">
        <w:rPr>
          <w:b/>
          <w:sz w:val="28"/>
          <w:szCs w:val="28"/>
        </w:rPr>
        <w:t>1.1 Экономическая сущность и функции государственного бюджета</w:t>
      </w:r>
    </w:p>
    <w:p w:rsidR="009B7922" w:rsidRPr="00A27C1C" w:rsidRDefault="009B7922" w:rsidP="00A27C1C">
      <w:pPr>
        <w:widowControl w:val="0"/>
        <w:shd w:val="clear" w:color="000000" w:fill="auto"/>
        <w:spacing w:line="360" w:lineRule="auto"/>
        <w:ind w:firstLine="709"/>
        <w:jc w:val="both"/>
        <w:rPr>
          <w:b/>
          <w:sz w:val="28"/>
          <w:szCs w:val="28"/>
        </w:rPr>
      </w:pPr>
    </w:p>
    <w:p w:rsidR="004B73EC" w:rsidRPr="00A27C1C" w:rsidRDefault="004B73EC"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Бюджет не являлся институтом, присущем государству на всех стадиях его развития. Долгое время государство не имело бюджета. Бюджет появился не тогда, когда государство начало производить расходы и добывать для этого необходимые средства, а когда было введено плановое начало – составление сметы доходов и расходов на определенный период.</w:t>
      </w:r>
    </w:p>
    <w:p w:rsidR="004B73EC" w:rsidRPr="00A27C1C" w:rsidRDefault="004B73EC"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В современных условиях бюджет представляет собой план формирования и использования финансовых ресурсов для финансового обеспечения задач и функций государства и местных органов самоуправления.</w:t>
      </w:r>
    </w:p>
    <w:p w:rsidR="004B73EC" w:rsidRPr="00A27C1C" w:rsidRDefault="004B73EC"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Различают вышестоящий и нижестоящий бюджет. Вышестоящий бюджет – это республиканский бюджет или бюджет вышестоящей административно-территориальной единицы по отношению к бюджету нижестоящей административно-территориальной единицы. Нижестоящий бюджет </w:t>
      </w:r>
      <w:r w:rsidR="00273AC4" w:rsidRPr="00A27C1C">
        <w:rPr>
          <w:rStyle w:val="FontStyle39"/>
          <w:rFonts w:ascii="Times New Roman" w:hAnsi="Times New Roman"/>
          <w:sz w:val="28"/>
          <w:szCs w:val="28"/>
        </w:rPr>
        <w:t>–</w:t>
      </w:r>
      <w:r w:rsidRPr="00A27C1C">
        <w:rPr>
          <w:rStyle w:val="FontStyle39"/>
          <w:rFonts w:ascii="Times New Roman" w:hAnsi="Times New Roman"/>
          <w:sz w:val="28"/>
          <w:szCs w:val="28"/>
        </w:rPr>
        <w:t xml:space="preserve"> </w:t>
      </w:r>
      <w:r w:rsidR="00273AC4" w:rsidRPr="00A27C1C">
        <w:rPr>
          <w:rStyle w:val="FontStyle39"/>
          <w:rFonts w:ascii="Times New Roman" w:hAnsi="Times New Roman"/>
          <w:sz w:val="28"/>
          <w:szCs w:val="28"/>
        </w:rPr>
        <w:t>это бюджет нижестоящей административно-территориальной единицы по отношению к бюджету вышестоящей административно-территориальной единицы и</w:t>
      </w:r>
      <w:r w:rsidR="006B130E" w:rsidRPr="00A27C1C">
        <w:rPr>
          <w:rStyle w:val="FontStyle39"/>
          <w:rFonts w:ascii="Times New Roman" w:hAnsi="Times New Roman"/>
          <w:sz w:val="28"/>
          <w:szCs w:val="28"/>
        </w:rPr>
        <w:t>ли республиканскому бюджету. [2,</w:t>
      </w:r>
      <w:r w:rsidR="00273AC4" w:rsidRPr="00A27C1C">
        <w:rPr>
          <w:rStyle w:val="FontStyle39"/>
          <w:rFonts w:ascii="Times New Roman" w:hAnsi="Times New Roman"/>
          <w:sz w:val="28"/>
          <w:szCs w:val="28"/>
        </w:rPr>
        <w:t xml:space="preserve"> с.88]</w:t>
      </w:r>
    </w:p>
    <w:p w:rsidR="00355F73" w:rsidRPr="00A27C1C" w:rsidRDefault="00273AC4"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Государственный бюджет является важнейшим звеном финансовой системы страны. Он рассматривается, во-первых, как финансовый план формирования и использования денежных средств для обеспечения задач и функций государства и местных органов самоуправления, составляемый в виде баланса доходов и расходов. Во-вторых, как совокупность денежных отношений, имеющих объективный характер, которые складываются у органов государственной власти и органов местного самоуправления с юридическими и физическими лицами по поводу перераспределения национального дохода в связи с необходимостью удовлетворения экономических, социальных и политических интересов общества и граждан. Указанные выше денежные отношения называются бюджетными. Они являются частью финансовых отношений</w:t>
      </w:r>
      <w:r w:rsidR="00355F73" w:rsidRPr="00A27C1C">
        <w:rPr>
          <w:rStyle w:val="FontStyle39"/>
          <w:rFonts w:ascii="Times New Roman" w:hAnsi="Times New Roman"/>
          <w:sz w:val="28"/>
          <w:szCs w:val="28"/>
        </w:rPr>
        <w:t>.</w:t>
      </w:r>
    </w:p>
    <w:p w:rsidR="00355F73" w:rsidRPr="00A27C1C" w:rsidRDefault="00355F73"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Бюджет выполняет две главные функции:</w:t>
      </w:r>
    </w:p>
    <w:p w:rsidR="00355F73" w:rsidRPr="00A27C1C" w:rsidRDefault="00355F73"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1) распределительную (перераспределение денежных доходов между различными отраслями и сферами деятельности, социальными слоями общества, уровнями государственного управления и т.д.);</w:t>
      </w:r>
    </w:p>
    <w:p w:rsidR="00273AC4" w:rsidRPr="00A27C1C" w:rsidRDefault="00355F73"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2)</w:t>
      </w:r>
      <w:r w:rsidR="00A27C1C" w:rsidRPr="00A27C1C">
        <w:rPr>
          <w:rStyle w:val="FontStyle39"/>
          <w:rFonts w:ascii="Times New Roman" w:hAnsi="Times New Roman"/>
          <w:sz w:val="28"/>
          <w:szCs w:val="28"/>
        </w:rPr>
        <w:t xml:space="preserve"> </w:t>
      </w:r>
      <w:r w:rsidRPr="00A27C1C">
        <w:rPr>
          <w:rStyle w:val="FontStyle39"/>
          <w:rFonts w:ascii="Times New Roman" w:hAnsi="Times New Roman"/>
          <w:sz w:val="28"/>
          <w:szCs w:val="28"/>
        </w:rPr>
        <w:t>контрольную (сигнализация обо всех отклонениях движения бюджетных средств).</w:t>
      </w:r>
    </w:p>
    <w:p w:rsidR="00355F73" w:rsidRPr="00A27C1C" w:rsidRDefault="00355F73"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Проявление присущих бюджету функций, его использование в качестве инструмента распределения и контроля возможно только в процессе человеческой деятельности, что находит свое отражение в создаваемом государством бюджетном механизме. Бюджетный механизм опреде</w:t>
      </w:r>
      <w:r w:rsidR="00E478C8" w:rsidRPr="00A27C1C">
        <w:rPr>
          <w:rStyle w:val="FontStyle39"/>
          <w:rFonts w:ascii="Times New Roman" w:hAnsi="Times New Roman"/>
          <w:sz w:val="28"/>
          <w:szCs w:val="28"/>
        </w:rPr>
        <w:t>ляет методы мобилизации доходов, виды доходов бюджета, порядок их исчисления и взимания, формы бюджетных расходов, принципы и порядок предоставления бюджетных средств, формы межбюджетного распределения и перераспределения доходов. Использование бюджетного механизма для регулирования экономики осуществляется посредством маневрирования поступающими в распоряжение государства денежными средствами. Маневрирование позволяет целенаправленно влиять на темпы и пропорции развития общественного производства. Бюджетный механизм является активным инструментом реализации бюджетной политики государства.</w:t>
      </w:r>
    </w:p>
    <w:p w:rsidR="00D56C36" w:rsidRPr="00A27C1C" w:rsidRDefault="00564AAA"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С юридической точки зрения бюджет представляет собой основной финансовый план образования, распределения и использования централизованного денежного фонда государства, утверждаемый соответствующими представительными органами власти. Этот финансовый план закрепляет юридические права и обязанности участников бюджетных отношений</w:t>
      </w:r>
      <w:r w:rsidR="00D56C36" w:rsidRPr="00A27C1C">
        <w:rPr>
          <w:rStyle w:val="FontStyle39"/>
          <w:rFonts w:ascii="Times New Roman" w:hAnsi="Times New Roman"/>
          <w:sz w:val="28"/>
          <w:szCs w:val="28"/>
        </w:rPr>
        <w:t>. Государственный бюджет характеризуется теми же чертами, что и другие финансовые планы. Однако он отличается огромными масштабами и исключительной мобильностью в процессе его формирования и использования.</w:t>
      </w:r>
    </w:p>
    <w:p w:rsidR="00D56C36" w:rsidRPr="00A27C1C" w:rsidRDefault="00D56C36"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Величина бюджета зависит от ряда факторов, и прежде всего от уровня развития экономики и величины валового внутреннего продукта и национального дохода и методов руководства народным хозяйством. </w:t>
      </w:r>
    </w:p>
    <w:p w:rsidR="00E478C8" w:rsidRPr="00A27C1C" w:rsidRDefault="00D56C36"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Роль бюджета заключается в том, что он является важнейшим инструментом воздействия на развитие экономики. С его помощью на основе бюджетного механизма государство изменяет структуру общественного производства, влияет на результаты хозяйствования, осуществляет социальные</w:t>
      </w:r>
      <w:r w:rsidR="006624FE" w:rsidRPr="00A27C1C">
        <w:rPr>
          <w:rStyle w:val="FontStyle39"/>
          <w:rFonts w:ascii="Times New Roman" w:hAnsi="Times New Roman"/>
          <w:sz w:val="28"/>
          <w:szCs w:val="28"/>
        </w:rPr>
        <w:t xml:space="preserve"> преобразования. При этом государство применяет различные формы воздействия на экономику – субсидирование организаций и предприятий, государственные инвестиции, бюджетное финансирование отраслей, определяющих научно технический прогресс, что позволяет добиваться роста валового внутреннего продукта и национального</w:t>
      </w:r>
      <w:r w:rsidRPr="00A27C1C">
        <w:rPr>
          <w:rStyle w:val="FontStyle39"/>
          <w:rFonts w:ascii="Times New Roman" w:hAnsi="Times New Roman"/>
          <w:sz w:val="28"/>
          <w:szCs w:val="28"/>
        </w:rPr>
        <w:t xml:space="preserve"> </w:t>
      </w:r>
      <w:r w:rsidR="006624FE" w:rsidRPr="00A27C1C">
        <w:rPr>
          <w:rStyle w:val="FontStyle39"/>
          <w:rFonts w:ascii="Times New Roman" w:hAnsi="Times New Roman"/>
          <w:sz w:val="28"/>
          <w:szCs w:val="28"/>
        </w:rPr>
        <w:t>дохода.</w:t>
      </w:r>
    </w:p>
    <w:p w:rsidR="00DA06FC" w:rsidRPr="00A27C1C" w:rsidRDefault="00CC7496"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Совокупность всех бюджетов, действующих на территории страны, называется бюджетной системой. </w:t>
      </w:r>
      <w:r w:rsidR="00DA06FC" w:rsidRPr="00A27C1C">
        <w:rPr>
          <w:rStyle w:val="FontStyle39"/>
          <w:rFonts w:ascii="Times New Roman" w:hAnsi="Times New Roman"/>
          <w:sz w:val="28"/>
          <w:szCs w:val="28"/>
        </w:rPr>
        <w:t>Бюджетная система выполняет три функции:</w:t>
      </w:r>
    </w:p>
    <w:p w:rsidR="00A27C1C" w:rsidRDefault="00DA06FC" w:rsidP="00A27C1C">
      <w:pPr>
        <w:pStyle w:val="Style8"/>
        <w:shd w:val="clear" w:color="000000" w:fill="auto"/>
        <w:tabs>
          <w:tab w:val="left" w:pos="470"/>
        </w:tabs>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1)</w:t>
      </w:r>
      <w:r w:rsidRPr="00A27C1C">
        <w:rPr>
          <w:rStyle w:val="FontStyle41"/>
          <w:rFonts w:ascii="Times New Roman" w:hAnsi="Times New Roman"/>
          <w:i w:val="0"/>
          <w:iCs/>
          <w:sz w:val="28"/>
          <w:szCs w:val="28"/>
        </w:rPr>
        <w:t xml:space="preserve">фискальная функция </w:t>
      </w:r>
      <w:r w:rsidRPr="00A27C1C">
        <w:rPr>
          <w:rStyle w:val="FontStyle39"/>
          <w:rFonts w:ascii="Times New Roman" w:hAnsi="Times New Roman"/>
          <w:sz w:val="28"/>
          <w:szCs w:val="28"/>
        </w:rPr>
        <w:t>означает создание финансовой базы функционирования государства в условиях фактического отсутствия у него собственных доходов (исключая доход от государственной собственности);</w:t>
      </w:r>
    </w:p>
    <w:p w:rsidR="00DA06FC" w:rsidRPr="00A27C1C" w:rsidRDefault="00DA06FC" w:rsidP="00A27C1C">
      <w:pPr>
        <w:pStyle w:val="Style8"/>
        <w:numPr>
          <w:ilvl w:val="0"/>
          <w:numId w:val="3"/>
        </w:numPr>
        <w:shd w:val="clear" w:color="000000" w:fill="auto"/>
        <w:tabs>
          <w:tab w:val="left" w:pos="458"/>
        </w:tabs>
        <w:spacing w:line="360" w:lineRule="auto"/>
        <w:ind w:firstLine="709"/>
        <w:rPr>
          <w:rStyle w:val="FontStyle39"/>
          <w:rFonts w:ascii="Times New Roman" w:hAnsi="Times New Roman"/>
          <w:sz w:val="28"/>
          <w:szCs w:val="28"/>
        </w:rPr>
      </w:pPr>
      <w:r w:rsidRPr="00A27C1C">
        <w:rPr>
          <w:rStyle w:val="FontStyle41"/>
          <w:rFonts w:ascii="Times New Roman" w:hAnsi="Times New Roman"/>
          <w:i w:val="0"/>
          <w:iCs/>
          <w:sz w:val="28"/>
          <w:szCs w:val="28"/>
        </w:rPr>
        <w:t xml:space="preserve">функция экономического регулирования </w:t>
      </w:r>
      <w:r w:rsidRPr="00A27C1C">
        <w:rPr>
          <w:rStyle w:val="FontStyle39"/>
          <w:rFonts w:ascii="Times New Roman" w:hAnsi="Times New Roman"/>
          <w:sz w:val="28"/>
          <w:szCs w:val="28"/>
        </w:rPr>
        <w:t>— это использование государством налогов (основного источника доходов бюджета) для проведения своей экономической политики;</w:t>
      </w:r>
    </w:p>
    <w:p w:rsidR="00DA06FC" w:rsidRPr="00A27C1C" w:rsidRDefault="00DA06FC" w:rsidP="00A27C1C">
      <w:pPr>
        <w:pStyle w:val="Style8"/>
        <w:numPr>
          <w:ilvl w:val="0"/>
          <w:numId w:val="3"/>
        </w:numPr>
        <w:shd w:val="clear" w:color="000000" w:fill="auto"/>
        <w:tabs>
          <w:tab w:val="left" w:pos="458"/>
        </w:tabs>
        <w:spacing w:line="360" w:lineRule="auto"/>
        <w:ind w:firstLine="709"/>
        <w:rPr>
          <w:rStyle w:val="FontStyle39"/>
          <w:rFonts w:ascii="Times New Roman" w:hAnsi="Times New Roman"/>
          <w:sz w:val="28"/>
          <w:szCs w:val="28"/>
        </w:rPr>
      </w:pPr>
      <w:r w:rsidRPr="00A27C1C">
        <w:rPr>
          <w:rStyle w:val="FontStyle41"/>
          <w:rFonts w:ascii="Times New Roman" w:hAnsi="Times New Roman"/>
          <w:i w:val="0"/>
          <w:iCs/>
          <w:sz w:val="28"/>
          <w:szCs w:val="28"/>
        </w:rPr>
        <w:t>социальная функция</w:t>
      </w:r>
      <w:r w:rsidRPr="00A27C1C">
        <w:rPr>
          <w:rStyle w:val="FontStyle39"/>
          <w:rFonts w:ascii="Times New Roman" w:hAnsi="Times New Roman"/>
          <w:sz w:val="28"/>
          <w:szCs w:val="28"/>
        </w:rPr>
        <w:t xml:space="preserve"> предполагает использование государственного бюджета для перераспределения национального дохода.</w:t>
      </w:r>
    </w:p>
    <w:p w:rsidR="00DA06FC" w:rsidRPr="00A27C1C" w:rsidRDefault="00DA06FC"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Осуществляя эти функции, государство не должно ослаблять рыночных стимулов предпринимательства</w:t>
      </w:r>
      <w:r w:rsidR="00912287" w:rsidRPr="00A27C1C">
        <w:rPr>
          <w:rStyle w:val="FontStyle39"/>
          <w:rFonts w:ascii="Times New Roman" w:hAnsi="Times New Roman"/>
          <w:sz w:val="28"/>
          <w:szCs w:val="28"/>
        </w:rPr>
        <w:t>.</w:t>
      </w:r>
      <w:r w:rsidRPr="00A27C1C">
        <w:rPr>
          <w:rStyle w:val="FontStyle39"/>
          <w:rFonts w:ascii="Times New Roman" w:hAnsi="Times New Roman"/>
          <w:sz w:val="28"/>
          <w:szCs w:val="28"/>
        </w:rPr>
        <w:t xml:space="preserve"> Поэтому бюджетная политика государства должна строиться на синтезе рыночного и государственного механизмов регулирования.</w:t>
      </w:r>
    </w:p>
    <w:p w:rsidR="004B73EC" w:rsidRPr="00A27C1C" w:rsidRDefault="00CC7496"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В унитарных единых государствах бюджетная система включает </w:t>
      </w:r>
      <w:r w:rsidR="003B5D74" w:rsidRPr="00A27C1C">
        <w:rPr>
          <w:rStyle w:val="FontStyle39"/>
          <w:rFonts w:ascii="Times New Roman" w:hAnsi="Times New Roman"/>
          <w:sz w:val="28"/>
          <w:szCs w:val="28"/>
        </w:rPr>
        <w:t xml:space="preserve">два уровня: республиканский бюджет и местные бюджеты, находящиеся в ведении органов местного </w:t>
      </w:r>
      <w:r w:rsidR="00DA06FC" w:rsidRPr="00A27C1C">
        <w:rPr>
          <w:rStyle w:val="FontStyle39"/>
          <w:rFonts w:ascii="Times New Roman" w:hAnsi="Times New Roman"/>
          <w:sz w:val="28"/>
          <w:szCs w:val="28"/>
        </w:rPr>
        <w:t>самоуправления</w:t>
      </w:r>
      <w:r w:rsidR="003B5D74" w:rsidRPr="00A27C1C">
        <w:rPr>
          <w:rStyle w:val="FontStyle39"/>
          <w:rFonts w:ascii="Times New Roman" w:hAnsi="Times New Roman"/>
          <w:sz w:val="28"/>
          <w:szCs w:val="28"/>
        </w:rPr>
        <w:t>.</w:t>
      </w:r>
      <w:r w:rsidRPr="00A27C1C">
        <w:rPr>
          <w:rStyle w:val="FontStyle39"/>
          <w:rFonts w:ascii="Times New Roman" w:hAnsi="Times New Roman"/>
          <w:sz w:val="28"/>
          <w:szCs w:val="28"/>
        </w:rPr>
        <w:t xml:space="preserve"> </w:t>
      </w:r>
      <w:r w:rsidR="003B5D74" w:rsidRPr="00A27C1C">
        <w:rPr>
          <w:rStyle w:val="FontStyle39"/>
          <w:rFonts w:ascii="Times New Roman" w:hAnsi="Times New Roman"/>
          <w:sz w:val="28"/>
          <w:szCs w:val="28"/>
        </w:rPr>
        <w:t>В федеративных государствах бюджетная система состоит из трех уровней: государственного (федерального) бюджета, бюджетов членов федерации, местных бюджетов. В унитарных государствах доходы и расходы местных бюджетов не входят в государственный бюджет, не включаются бюджеты членов федерации, доходы и расходы которых, в свою очередь, не входят федеральный бюджет.</w:t>
      </w:r>
    </w:p>
    <w:p w:rsidR="004B73EC" w:rsidRPr="00A27C1C" w:rsidRDefault="0049123B"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Бюджетный процесс представляет собой регламентируемую нормами права деятельность исполнительных и законодательных органов власти по составлению, рассмотрению, утверждению и исполнению бюджетов. Бюджетный процесс включает в себя четыре стадии бюджетной деятельности:</w:t>
      </w:r>
    </w:p>
    <w:p w:rsidR="0049123B" w:rsidRPr="00A27C1C" w:rsidRDefault="0049123B"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1) составление проектов бюджетов;</w:t>
      </w:r>
    </w:p>
    <w:p w:rsidR="0049123B" w:rsidRPr="00A27C1C" w:rsidRDefault="0049123B"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2) рассмотрение и утверждение бюджетов;</w:t>
      </w:r>
    </w:p>
    <w:p w:rsidR="004B73EC" w:rsidRPr="00A27C1C" w:rsidRDefault="0049123B"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3) исполнение бюджетов;</w:t>
      </w:r>
    </w:p>
    <w:p w:rsidR="0049123B" w:rsidRPr="00A27C1C" w:rsidRDefault="0049123B"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4)составление отчета об исполнении бюджетов и их утверждение.</w:t>
      </w:r>
    </w:p>
    <w:p w:rsidR="0049123B" w:rsidRPr="00A27C1C" w:rsidRDefault="0049123B"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Указанные стадии осуществляются в строгой последовательности в течение бюджетного периода и тесно взаимосвязаны между собой. </w:t>
      </w:r>
      <w:r w:rsidR="004C4B46" w:rsidRPr="00A27C1C">
        <w:rPr>
          <w:rStyle w:val="FontStyle39"/>
          <w:rFonts w:ascii="Times New Roman" w:hAnsi="Times New Roman"/>
          <w:sz w:val="28"/>
          <w:szCs w:val="28"/>
        </w:rPr>
        <w:t>Бюджетный период представляет собой срок, в течение которого действует утвержденный бюджет.</w:t>
      </w:r>
    </w:p>
    <w:p w:rsidR="004C4B46" w:rsidRPr="00A27C1C" w:rsidRDefault="004C4B46" w:rsidP="00A27C1C">
      <w:pPr>
        <w:pStyle w:val="Style5"/>
        <w:shd w:val="clear" w:color="000000" w:fill="auto"/>
        <w:spacing w:line="360" w:lineRule="auto"/>
        <w:ind w:firstLine="709"/>
        <w:rPr>
          <w:rStyle w:val="FontStyle39"/>
          <w:rFonts w:ascii="Times New Roman" w:hAnsi="Times New Roman"/>
          <w:sz w:val="28"/>
          <w:szCs w:val="28"/>
        </w:rPr>
      </w:pPr>
    </w:p>
    <w:p w:rsidR="008C0D2F" w:rsidRPr="00A27C1C" w:rsidRDefault="000F6524" w:rsidP="00A27C1C">
      <w:pPr>
        <w:widowControl w:val="0"/>
        <w:shd w:val="clear" w:color="000000" w:fill="auto"/>
        <w:spacing w:line="360" w:lineRule="auto"/>
        <w:ind w:firstLine="709"/>
        <w:jc w:val="both"/>
        <w:rPr>
          <w:b/>
          <w:sz w:val="28"/>
          <w:szCs w:val="32"/>
        </w:rPr>
      </w:pPr>
      <w:r w:rsidRPr="00A27C1C">
        <w:rPr>
          <w:b/>
          <w:sz w:val="28"/>
          <w:szCs w:val="32"/>
        </w:rPr>
        <w:t>1.2 Доходы и расходы бюджета в рыночной экономике</w:t>
      </w:r>
    </w:p>
    <w:p w:rsidR="009B7922" w:rsidRPr="00A27C1C" w:rsidRDefault="009B7922" w:rsidP="00A27C1C">
      <w:pPr>
        <w:widowControl w:val="0"/>
        <w:shd w:val="clear" w:color="000000" w:fill="auto"/>
        <w:spacing w:line="360" w:lineRule="auto"/>
        <w:ind w:firstLine="709"/>
        <w:jc w:val="both"/>
        <w:rPr>
          <w:sz w:val="28"/>
          <w:szCs w:val="28"/>
        </w:rPr>
      </w:pPr>
    </w:p>
    <w:p w:rsidR="00E478C8" w:rsidRPr="00A27C1C" w:rsidRDefault="00E478C8" w:rsidP="00A27C1C">
      <w:pPr>
        <w:widowControl w:val="0"/>
        <w:shd w:val="clear" w:color="000000" w:fill="auto"/>
        <w:spacing w:line="360" w:lineRule="auto"/>
        <w:ind w:firstLine="709"/>
        <w:jc w:val="both"/>
        <w:rPr>
          <w:sz w:val="28"/>
          <w:szCs w:val="28"/>
        </w:rPr>
      </w:pPr>
      <w:r w:rsidRPr="00A27C1C">
        <w:rPr>
          <w:sz w:val="28"/>
          <w:szCs w:val="28"/>
        </w:rPr>
        <w:t xml:space="preserve">Бюджет, </w:t>
      </w:r>
      <w:r w:rsidR="001315DB" w:rsidRPr="00A27C1C">
        <w:rPr>
          <w:sz w:val="28"/>
          <w:szCs w:val="28"/>
        </w:rPr>
        <w:t xml:space="preserve">как совокупность денежных отношений, является исключительно важным инструментом воздействия на развитие экономики и социальной сферы страны. Это воздействие бюджет оказывает через соответствующие группы бюджетных отношений – доходы и расходы бюджета. </w:t>
      </w:r>
    </w:p>
    <w:p w:rsidR="004D0AC4" w:rsidRPr="00A27C1C" w:rsidRDefault="004D0AC4" w:rsidP="00A27C1C">
      <w:pPr>
        <w:widowControl w:val="0"/>
        <w:shd w:val="clear" w:color="000000" w:fill="auto"/>
        <w:spacing w:line="360" w:lineRule="auto"/>
        <w:ind w:firstLine="709"/>
        <w:jc w:val="both"/>
        <w:rPr>
          <w:sz w:val="28"/>
          <w:szCs w:val="28"/>
        </w:rPr>
      </w:pPr>
      <w:r w:rsidRPr="00A27C1C">
        <w:rPr>
          <w:sz w:val="28"/>
          <w:szCs w:val="28"/>
        </w:rPr>
        <w:t xml:space="preserve">Доходы бюджета </w:t>
      </w:r>
      <w:r w:rsidR="00664D0E" w:rsidRPr="00A27C1C">
        <w:rPr>
          <w:sz w:val="28"/>
          <w:szCs w:val="28"/>
        </w:rPr>
        <w:t>–</w:t>
      </w:r>
      <w:r w:rsidRPr="00A27C1C">
        <w:rPr>
          <w:sz w:val="28"/>
          <w:szCs w:val="28"/>
        </w:rPr>
        <w:t xml:space="preserve"> поступающие в бюджет денежные средства, за</w:t>
      </w:r>
      <w:r w:rsidR="001315DB" w:rsidRPr="00A27C1C">
        <w:rPr>
          <w:sz w:val="28"/>
          <w:szCs w:val="28"/>
        </w:rPr>
        <w:t xml:space="preserve"> </w:t>
      </w:r>
      <w:r w:rsidRPr="00A27C1C">
        <w:rPr>
          <w:sz w:val="28"/>
          <w:szCs w:val="28"/>
        </w:rPr>
        <w:t>исключением средств, являющихся источниками финансирования дефицита бюджета, а также бюджетных кредитов, средств от возврата бюджетных займов и бюджетных ссуд.</w:t>
      </w:r>
      <w:r w:rsidR="006B130E" w:rsidRPr="00A27C1C">
        <w:rPr>
          <w:sz w:val="28"/>
          <w:szCs w:val="28"/>
        </w:rPr>
        <w:t xml:space="preserve"> [1, статья 2]</w:t>
      </w:r>
    </w:p>
    <w:p w:rsidR="0060179A" w:rsidRPr="00A27C1C" w:rsidRDefault="008D7A75" w:rsidP="00A27C1C">
      <w:pPr>
        <w:widowControl w:val="0"/>
        <w:shd w:val="clear" w:color="000000" w:fill="auto"/>
        <w:spacing w:line="360" w:lineRule="auto"/>
        <w:ind w:firstLine="709"/>
        <w:jc w:val="both"/>
        <w:rPr>
          <w:sz w:val="28"/>
          <w:szCs w:val="28"/>
        </w:rPr>
      </w:pPr>
      <w:r w:rsidRPr="00A27C1C">
        <w:rPr>
          <w:sz w:val="28"/>
          <w:szCs w:val="28"/>
        </w:rPr>
        <w:t xml:space="preserve">Доходы бюджета представляют собой экономические отношения, возникающие в процессе формирования централизованного фонда денежных средств государства. </w:t>
      </w:r>
    </w:p>
    <w:p w:rsidR="00C63076" w:rsidRPr="00A27C1C" w:rsidRDefault="00C63076" w:rsidP="00A27C1C">
      <w:pPr>
        <w:widowControl w:val="0"/>
        <w:shd w:val="clear" w:color="000000" w:fill="auto"/>
        <w:spacing w:line="360" w:lineRule="auto"/>
        <w:ind w:firstLine="709"/>
        <w:jc w:val="both"/>
        <w:rPr>
          <w:sz w:val="28"/>
          <w:szCs w:val="28"/>
        </w:rPr>
      </w:pPr>
      <w:r w:rsidRPr="00A27C1C">
        <w:rPr>
          <w:sz w:val="28"/>
          <w:szCs w:val="28"/>
        </w:rPr>
        <w:t>Планирование доходов бюджета осуществляется в несколько этапов. На первом этапе анализируются показатели предварительного исполнения доходной части бюджета за текущий год. Проводится диагностика методов мобилизации государственных доходов. На втором этапе осуществляется планирование поступлений по всем уровням, исходя из прогнозных макроэкономических показателей.</w:t>
      </w:r>
    </w:p>
    <w:p w:rsidR="0060179A" w:rsidRPr="00A27C1C" w:rsidRDefault="0060179A" w:rsidP="00A27C1C">
      <w:pPr>
        <w:widowControl w:val="0"/>
        <w:shd w:val="clear" w:color="000000" w:fill="auto"/>
        <w:spacing w:line="360" w:lineRule="auto"/>
        <w:ind w:firstLine="709"/>
        <w:jc w:val="both"/>
        <w:rPr>
          <w:sz w:val="28"/>
          <w:szCs w:val="28"/>
        </w:rPr>
      </w:pPr>
      <w:r w:rsidRPr="00A27C1C">
        <w:rPr>
          <w:sz w:val="28"/>
          <w:szCs w:val="28"/>
        </w:rPr>
        <w:t>Доходы бюджета классифицируются по следующим группам:</w:t>
      </w:r>
    </w:p>
    <w:p w:rsidR="0060179A" w:rsidRPr="00A27C1C" w:rsidRDefault="0060179A" w:rsidP="00A27C1C">
      <w:pPr>
        <w:widowControl w:val="0"/>
        <w:shd w:val="clear" w:color="000000" w:fill="auto"/>
        <w:spacing w:line="360" w:lineRule="auto"/>
        <w:ind w:firstLine="709"/>
        <w:jc w:val="both"/>
        <w:rPr>
          <w:sz w:val="28"/>
          <w:szCs w:val="28"/>
        </w:rPr>
      </w:pPr>
      <w:r w:rsidRPr="00A27C1C">
        <w:rPr>
          <w:sz w:val="28"/>
          <w:szCs w:val="28"/>
        </w:rPr>
        <w:t>1</w:t>
      </w:r>
      <w:r w:rsidR="009A64D8" w:rsidRPr="00A27C1C">
        <w:rPr>
          <w:sz w:val="28"/>
          <w:szCs w:val="28"/>
        </w:rPr>
        <w:t>)</w:t>
      </w:r>
      <w:r w:rsidRPr="00A27C1C">
        <w:rPr>
          <w:sz w:val="28"/>
          <w:szCs w:val="28"/>
        </w:rPr>
        <w:t xml:space="preserve"> налоговые доходы;</w:t>
      </w:r>
    </w:p>
    <w:p w:rsidR="0060179A" w:rsidRPr="00A27C1C" w:rsidRDefault="009A64D8" w:rsidP="00A27C1C">
      <w:pPr>
        <w:widowControl w:val="0"/>
        <w:shd w:val="clear" w:color="000000" w:fill="auto"/>
        <w:spacing w:line="360" w:lineRule="auto"/>
        <w:ind w:firstLine="709"/>
        <w:jc w:val="both"/>
        <w:rPr>
          <w:sz w:val="28"/>
          <w:szCs w:val="28"/>
        </w:rPr>
      </w:pPr>
      <w:r w:rsidRPr="00A27C1C">
        <w:rPr>
          <w:sz w:val="28"/>
          <w:szCs w:val="28"/>
        </w:rPr>
        <w:t>2)</w:t>
      </w:r>
      <w:r w:rsidR="0060179A" w:rsidRPr="00A27C1C">
        <w:rPr>
          <w:sz w:val="28"/>
          <w:szCs w:val="28"/>
        </w:rPr>
        <w:t xml:space="preserve"> взносы на государственное социальное страхование;</w:t>
      </w:r>
    </w:p>
    <w:p w:rsidR="0060179A" w:rsidRPr="00A27C1C" w:rsidRDefault="009A64D8" w:rsidP="00A27C1C">
      <w:pPr>
        <w:widowControl w:val="0"/>
        <w:shd w:val="clear" w:color="000000" w:fill="auto"/>
        <w:spacing w:line="360" w:lineRule="auto"/>
        <w:ind w:firstLine="709"/>
        <w:jc w:val="both"/>
        <w:rPr>
          <w:sz w:val="28"/>
          <w:szCs w:val="28"/>
        </w:rPr>
      </w:pPr>
      <w:r w:rsidRPr="00A27C1C">
        <w:rPr>
          <w:sz w:val="28"/>
          <w:szCs w:val="28"/>
        </w:rPr>
        <w:t>3)</w:t>
      </w:r>
      <w:r w:rsidR="0060179A" w:rsidRPr="00A27C1C">
        <w:rPr>
          <w:sz w:val="28"/>
          <w:szCs w:val="28"/>
        </w:rPr>
        <w:t xml:space="preserve"> неналоговые доходы;</w:t>
      </w:r>
    </w:p>
    <w:p w:rsidR="0060179A" w:rsidRPr="00A27C1C" w:rsidRDefault="009A64D8" w:rsidP="00A27C1C">
      <w:pPr>
        <w:widowControl w:val="0"/>
        <w:shd w:val="clear" w:color="000000" w:fill="auto"/>
        <w:spacing w:line="360" w:lineRule="auto"/>
        <w:ind w:firstLine="709"/>
        <w:jc w:val="both"/>
        <w:rPr>
          <w:sz w:val="28"/>
          <w:szCs w:val="28"/>
        </w:rPr>
      </w:pPr>
      <w:r w:rsidRPr="00A27C1C">
        <w:rPr>
          <w:sz w:val="28"/>
          <w:szCs w:val="28"/>
        </w:rPr>
        <w:t>4)</w:t>
      </w:r>
      <w:r w:rsidR="0060179A" w:rsidRPr="00A27C1C">
        <w:rPr>
          <w:sz w:val="28"/>
          <w:szCs w:val="28"/>
        </w:rPr>
        <w:t xml:space="preserve"> безвозмездные поступления.</w:t>
      </w:r>
    </w:p>
    <w:p w:rsidR="0060179A" w:rsidRPr="00A27C1C" w:rsidRDefault="0060179A" w:rsidP="00A27C1C">
      <w:pPr>
        <w:widowControl w:val="0"/>
        <w:shd w:val="clear" w:color="000000" w:fill="auto"/>
        <w:spacing w:line="360" w:lineRule="auto"/>
        <w:ind w:firstLine="709"/>
        <w:jc w:val="both"/>
        <w:rPr>
          <w:sz w:val="28"/>
          <w:szCs w:val="28"/>
        </w:rPr>
      </w:pPr>
      <w:r w:rsidRPr="00A27C1C">
        <w:rPr>
          <w:sz w:val="28"/>
          <w:szCs w:val="28"/>
        </w:rPr>
        <w:t>Налоговые доходы включают в себя:</w:t>
      </w:r>
    </w:p>
    <w:p w:rsidR="0060179A" w:rsidRPr="00A27C1C" w:rsidRDefault="009A64D8" w:rsidP="00A27C1C">
      <w:pPr>
        <w:widowControl w:val="0"/>
        <w:shd w:val="clear" w:color="000000" w:fill="auto"/>
        <w:spacing w:line="360" w:lineRule="auto"/>
        <w:ind w:firstLine="709"/>
        <w:jc w:val="both"/>
        <w:rPr>
          <w:sz w:val="28"/>
          <w:szCs w:val="28"/>
        </w:rPr>
      </w:pPr>
      <w:r w:rsidRPr="00A27C1C">
        <w:rPr>
          <w:sz w:val="28"/>
          <w:szCs w:val="28"/>
        </w:rPr>
        <w:t>1)</w:t>
      </w:r>
      <w:r w:rsidR="0060179A" w:rsidRPr="00A27C1C">
        <w:rPr>
          <w:sz w:val="28"/>
          <w:szCs w:val="28"/>
        </w:rPr>
        <w:t xml:space="preserve"> республиканские налоги, сборы (пошлины), местные налоги и сборы и другие налоговые доходы;</w:t>
      </w:r>
    </w:p>
    <w:p w:rsidR="0060179A" w:rsidRPr="00A27C1C" w:rsidRDefault="009A64D8" w:rsidP="00A27C1C">
      <w:pPr>
        <w:widowControl w:val="0"/>
        <w:shd w:val="clear" w:color="000000" w:fill="auto"/>
        <w:spacing w:line="360" w:lineRule="auto"/>
        <w:ind w:firstLine="709"/>
        <w:jc w:val="both"/>
        <w:rPr>
          <w:sz w:val="28"/>
          <w:szCs w:val="28"/>
        </w:rPr>
      </w:pPr>
      <w:r w:rsidRPr="00A27C1C">
        <w:rPr>
          <w:sz w:val="28"/>
          <w:szCs w:val="28"/>
        </w:rPr>
        <w:t>2)</w:t>
      </w:r>
      <w:r w:rsidR="0060179A" w:rsidRPr="00A27C1C">
        <w:rPr>
          <w:sz w:val="28"/>
          <w:szCs w:val="28"/>
        </w:rPr>
        <w:t xml:space="preserve"> пени, начисленные за несвоевременную уплату налогов, сборов (пошлин);</w:t>
      </w:r>
    </w:p>
    <w:p w:rsidR="0060179A" w:rsidRPr="00A27C1C" w:rsidRDefault="009A64D8" w:rsidP="00A27C1C">
      <w:pPr>
        <w:widowControl w:val="0"/>
        <w:shd w:val="clear" w:color="000000" w:fill="auto"/>
        <w:spacing w:line="360" w:lineRule="auto"/>
        <w:ind w:firstLine="709"/>
        <w:jc w:val="both"/>
        <w:rPr>
          <w:sz w:val="28"/>
          <w:szCs w:val="28"/>
        </w:rPr>
      </w:pPr>
      <w:r w:rsidRPr="00A27C1C">
        <w:rPr>
          <w:sz w:val="28"/>
          <w:szCs w:val="28"/>
        </w:rPr>
        <w:t>3)</w:t>
      </w:r>
      <w:r w:rsidR="0060179A" w:rsidRPr="00A27C1C">
        <w:rPr>
          <w:sz w:val="28"/>
          <w:szCs w:val="28"/>
        </w:rPr>
        <w:t xml:space="preserve"> проценты за пользование отсрочкой и (или) рассрочкой уплаты налогов, сборов, таможенных платежей и пени, налоговым кредитом.</w:t>
      </w:r>
    </w:p>
    <w:p w:rsidR="008D7A75" w:rsidRPr="00A27C1C" w:rsidRDefault="008D7A75" w:rsidP="00A27C1C">
      <w:pPr>
        <w:widowControl w:val="0"/>
        <w:shd w:val="clear" w:color="000000" w:fill="auto"/>
        <w:spacing w:line="360" w:lineRule="auto"/>
        <w:ind w:firstLine="709"/>
        <w:jc w:val="both"/>
        <w:rPr>
          <w:sz w:val="28"/>
          <w:szCs w:val="28"/>
        </w:rPr>
      </w:pPr>
      <w:r w:rsidRPr="00A27C1C">
        <w:rPr>
          <w:sz w:val="28"/>
          <w:szCs w:val="28"/>
        </w:rPr>
        <w:t>Налоги являются основой формирования государственного бюджета. Не имея закрепления за конкретными видами расходов</w:t>
      </w:r>
      <w:r w:rsidR="00C63076" w:rsidRPr="00A27C1C">
        <w:rPr>
          <w:sz w:val="28"/>
          <w:szCs w:val="28"/>
        </w:rPr>
        <w:t>, они обеспечивают маневренность бюджетными ресурсами и бесперебойное финансирование предусмотренных мероприятий.</w:t>
      </w:r>
    </w:p>
    <w:p w:rsidR="0060179A" w:rsidRPr="00A27C1C" w:rsidRDefault="0060179A" w:rsidP="00A27C1C">
      <w:pPr>
        <w:widowControl w:val="0"/>
        <w:shd w:val="clear" w:color="000000" w:fill="auto"/>
        <w:spacing w:line="360" w:lineRule="auto"/>
        <w:ind w:firstLine="709"/>
        <w:jc w:val="both"/>
        <w:rPr>
          <w:sz w:val="28"/>
          <w:szCs w:val="28"/>
        </w:rPr>
      </w:pPr>
      <w:r w:rsidRPr="00A27C1C">
        <w:rPr>
          <w:sz w:val="28"/>
          <w:szCs w:val="28"/>
        </w:rPr>
        <w:t>К неналоговым доходам относятся</w:t>
      </w:r>
      <w:r w:rsidR="003B63F5" w:rsidRPr="00A27C1C">
        <w:rPr>
          <w:sz w:val="28"/>
          <w:szCs w:val="28"/>
        </w:rPr>
        <w:t xml:space="preserve"> доходы</w:t>
      </w:r>
      <w:r w:rsidRPr="00A27C1C">
        <w:rPr>
          <w:sz w:val="28"/>
          <w:szCs w:val="28"/>
        </w:rPr>
        <w:t>:</w:t>
      </w:r>
    </w:p>
    <w:p w:rsidR="003B63F5" w:rsidRPr="00A27C1C" w:rsidRDefault="003B63F5" w:rsidP="00A27C1C">
      <w:pPr>
        <w:widowControl w:val="0"/>
        <w:numPr>
          <w:ilvl w:val="0"/>
          <w:numId w:val="9"/>
        </w:numPr>
        <w:shd w:val="clear" w:color="000000" w:fill="auto"/>
        <w:spacing w:line="360" w:lineRule="auto"/>
        <w:ind w:left="0" w:firstLine="709"/>
        <w:jc w:val="both"/>
        <w:rPr>
          <w:bCs/>
          <w:sz w:val="28"/>
          <w:szCs w:val="28"/>
        </w:rPr>
      </w:pPr>
      <w:r w:rsidRPr="00A27C1C">
        <w:rPr>
          <w:bCs/>
          <w:sz w:val="28"/>
          <w:szCs w:val="28"/>
        </w:rPr>
        <w:t>от использования, продажи и иного возмездного отчуждения имущества, находящегося в государственной собственности;</w:t>
      </w:r>
    </w:p>
    <w:p w:rsidR="003B63F5" w:rsidRPr="00A27C1C" w:rsidRDefault="003B63F5" w:rsidP="00A27C1C">
      <w:pPr>
        <w:widowControl w:val="0"/>
        <w:numPr>
          <w:ilvl w:val="0"/>
          <w:numId w:val="9"/>
        </w:numPr>
        <w:shd w:val="clear" w:color="000000" w:fill="auto"/>
        <w:spacing w:line="360" w:lineRule="auto"/>
        <w:ind w:left="0" w:firstLine="709"/>
        <w:jc w:val="both"/>
        <w:rPr>
          <w:bCs/>
          <w:sz w:val="28"/>
          <w:szCs w:val="28"/>
        </w:rPr>
      </w:pPr>
      <w:r w:rsidRPr="00A27C1C">
        <w:rPr>
          <w:bCs/>
          <w:sz w:val="28"/>
          <w:szCs w:val="28"/>
        </w:rPr>
        <w:t>от платных услуг, оказанных государственными или местными органами власти и учреждениями;</w:t>
      </w:r>
    </w:p>
    <w:p w:rsidR="003B63F5" w:rsidRPr="00A27C1C" w:rsidRDefault="003B63F5" w:rsidP="00A27C1C">
      <w:pPr>
        <w:widowControl w:val="0"/>
        <w:numPr>
          <w:ilvl w:val="0"/>
          <w:numId w:val="9"/>
        </w:numPr>
        <w:shd w:val="clear" w:color="000000" w:fill="auto"/>
        <w:spacing w:line="360" w:lineRule="auto"/>
        <w:ind w:left="0" w:firstLine="709"/>
        <w:jc w:val="both"/>
        <w:rPr>
          <w:bCs/>
          <w:sz w:val="28"/>
          <w:szCs w:val="28"/>
        </w:rPr>
      </w:pPr>
      <w:r w:rsidRPr="00A27C1C">
        <w:rPr>
          <w:bCs/>
          <w:sz w:val="28"/>
          <w:szCs w:val="28"/>
        </w:rPr>
        <w:t>средства, полученные в результате применения мер гражданско-правовой, административной и уголовной ответственности (штрафы, конфискации, компенсации, возмещение ущерба);</w:t>
      </w:r>
    </w:p>
    <w:p w:rsidR="003B63F5" w:rsidRPr="00A27C1C" w:rsidRDefault="003B63F5" w:rsidP="00A27C1C">
      <w:pPr>
        <w:widowControl w:val="0"/>
        <w:numPr>
          <w:ilvl w:val="0"/>
          <w:numId w:val="9"/>
        </w:numPr>
        <w:shd w:val="clear" w:color="000000" w:fill="auto"/>
        <w:spacing w:line="360" w:lineRule="auto"/>
        <w:ind w:left="0" w:firstLine="709"/>
        <w:jc w:val="both"/>
        <w:rPr>
          <w:sz w:val="28"/>
          <w:szCs w:val="28"/>
        </w:rPr>
      </w:pPr>
      <w:r w:rsidRPr="00A27C1C">
        <w:rPr>
          <w:bCs/>
          <w:sz w:val="28"/>
          <w:szCs w:val="28"/>
        </w:rPr>
        <w:t>финансовая помощь и бюджетные ссуды от бюджетов других уровней и др.</w:t>
      </w:r>
    </w:p>
    <w:p w:rsidR="0060179A" w:rsidRPr="00A27C1C" w:rsidRDefault="0060179A" w:rsidP="00A27C1C">
      <w:pPr>
        <w:widowControl w:val="0"/>
        <w:shd w:val="clear" w:color="000000" w:fill="auto"/>
        <w:tabs>
          <w:tab w:val="left" w:pos="142"/>
        </w:tabs>
        <w:spacing w:line="360" w:lineRule="auto"/>
        <w:ind w:firstLine="709"/>
        <w:jc w:val="both"/>
        <w:rPr>
          <w:sz w:val="28"/>
          <w:szCs w:val="28"/>
        </w:rPr>
      </w:pPr>
      <w:r w:rsidRPr="00A27C1C">
        <w:rPr>
          <w:sz w:val="28"/>
          <w:szCs w:val="28"/>
        </w:rPr>
        <w:t>К безвозмездным поступлениям относятся необязательные текущие и капитальные платежи, которые включают в себя поступления от:</w:t>
      </w:r>
    </w:p>
    <w:p w:rsidR="0060179A" w:rsidRPr="00A27C1C" w:rsidRDefault="0060179A" w:rsidP="00A27C1C">
      <w:pPr>
        <w:widowControl w:val="0"/>
        <w:shd w:val="clear" w:color="000000" w:fill="auto"/>
        <w:tabs>
          <w:tab w:val="left" w:pos="142"/>
        </w:tabs>
        <w:spacing w:line="360" w:lineRule="auto"/>
        <w:ind w:firstLine="709"/>
        <w:jc w:val="both"/>
        <w:rPr>
          <w:sz w:val="28"/>
          <w:szCs w:val="28"/>
        </w:rPr>
      </w:pPr>
      <w:r w:rsidRPr="00A27C1C">
        <w:rPr>
          <w:sz w:val="28"/>
          <w:szCs w:val="28"/>
        </w:rPr>
        <w:t>1</w:t>
      </w:r>
      <w:r w:rsidR="00990FB4" w:rsidRPr="00A27C1C">
        <w:rPr>
          <w:sz w:val="28"/>
          <w:szCs w:val="28"/>
        </w:rPr>
        <w:t>)</w:t>
      </w:r>
      <w:r w:rsidRPr="00A27C1C">
        <w:rPr>
          <w:sz w:val="28"/>
          <w:szCs w:val="28"/>
        </w:rPr>
        <w:t xml:space="preserve"> иностранных государств;</w:t>
      </w:r>
    </w:p>
    <w:p w:rsidR="0060179A" w:rsidRPr="00A27C1C" w:rsidRDefault="00990FB4" w:rsidP="00A27C1C">
      <w:pPr>
        <w:widowControl w:val="0"/>
        <w:shd w:val="clear" w:color="000000" w:fill="auto"/>
        <w:tabs>
          <w:tab w:val="left" w:pos="142"/>
        </w:tabs>
        <w:spacing w:line="360" w:lineRule="auto"/>
        <w:ind w:firstLine="709"/>
        <w:jc w:val="both"/>
        <w:rPr>
          <w:sz w:val="28"/>
          <w:szCs w:val="28"/>
        </w:rPr>
      </w:pPr>
      <w:r w:rsidRPr="00A27C1C">
        <w:rPr>
          <w:sz w:val="28"/>
          <w:szCs w:val="28"/>
        </w:rPr>
        <w:t>2)</w:t>
      </w:r>
      <w:r w:rsidR="0060179A" w:rsidRPr="00A27C1C">
        <w:rPr>
          <w:sz w:val="28"/>
          <w:szCs w:val="28"/>
        </w:rPr>
        <w:t xml:space="preserve"> международных организаций;</w:t>
      </w:r>
    </w:p>
    <w:p w:rsidR="0060179A" w:rsidRPr="00A27C1C" w:rsidRDefault="00990FB4" w:rsidP="00A27C1C">
      <w:pPr>
        <w:widowControl w:val="0"/>
        <w:shd w:val="clear" w:color="000000" w:fill="auto"/>
        <w:tabs>
          <w:tab w:val="left" w:pos="142"/>
        </w:tabs>
        <w:spacing w:line="360" w:lineRule="auto"/>
        <w:ind w:firstLine="709"/>
        <w:jc w:val="both"/>
        <w:rPr>
          <w:sz w:val="28"/>
          <w:szCs w:val="28"/>
        </w:rPr>
      </w:pPr>
      <w:r w:rsidRPr="00A27C1C">
        <w:rPr>
          <w:sz w:val="28"/>
          <w:szCs w:val="28"/>
        </w:rPr>
        <w:t>3)</w:t>
      </w:r>
      <w:r w:rsidR="0060179A" w:rsidRPr="00A27C1C">
        <w:rPr>
          <w:sz w:val="28"/>
          <w:szCs w:val="28"/>
        </w:rPr>
        <w:t xml:space="preserve"> другого бюджета в форме межбюджетных трансфертов.</w:t>
      </w:r>
    </w:p>
    <w:p w:rsidR="0060179A" w:rsidRPr="00A27C1C" w:rsidRDefault="0060179A" w:rsidP="00A27C1C">
      <w:pPr>
        <w:widowControl w:val="0"/>
        <w:shd w:val="clear" w:color="000000" w:fill="auto"/>
        <w:tabs>
          <w:tab w:val="left" w:pos="142"/>
        </w:tabs>
        <w:spacing w:line="360" w:lineRule="auto"/>
        <w:ind w:firstLine="709"/>
        <w:jc w:val="both"/>
        <w:rPr>
          <w:sz w:val="28"/>
          <w:szCs w:val="28"/>
        </w:rPr>
      </w:pPr>
      <w:r w:rsidRPr="00A27C1C">
        <w:rPr>
          <w:sz w:val="28"/>
          <w:szCs w:val="28"/>
        </w:rPr>
        <w:t>Безвозмездные поступления в форме межбюджетных трансфертов подлежат учету в доходах того бюджета, которому эти средства предоставляются.</w:t>
      </w:r>
    </w:p>
    <w:p w:rsidR="00D02F24" w:rsidRPr="00A27C1C" w:rsidRDefault="003B63F5" w:rsidP="00A27C1C">
      <w:pPr>
        <w:widowControl w:val="0"/>
        <w:shd w:val="clear" w:color="000000" w:fill="auto"/>
        <w:tabs>
          <w:tab w:val="left" w:pos="142"/>
        </w:tabs>
        <w:spacing w:line="360" w:lineRule="auto"/>
        <w:ind w:firstLine="709"/>
        <w:jc w:val="both"/>
        <w:rPr>
          <w:sz w:val="28"/>
          <w:szCs w:val="28"/>
        </w:rPr>
      </w:pPr>
      <w:r w:rsidRPr="00A27C1C">
        <w:rPr>
          <w:sz w:val="28"/>
          <w:szCs w:val="28"/>
        </w:rPr>
        <w:t>Важным источником доходов государственного бюджета являются внутренние и внешние займы. Размер их может устанавливаться при планировании бюджета. Наибольшее значение они имеют для исполнения республиканского бюджета.</w:t>
      </w:r>
    </w:p>
    <w:p w:rsidR="004D0AC4" w:rsidRPr="00A27C1C" w:rsidRDefault="004D0AC4" w:rsidP="00A27C1C">
      <w:pPr>
        <w:widowControl w:val="0"/>
        <w:shd w:val="clear" w:color="000000" w:fill="auto"/>
        <w:tabs>
          <w:tab w:val="left" w:pos="142"/>
        </w:tabs>
        <w:spacing w:line="360" w:lineRule="auto"/>
        <w:ind w:firstLine="709"/>
        <w:jc w:val="both"/>
        <w:rPr>
          <w:sz w:val="28"/>
          <w:szCs w:val="28"/>
        </w:rPr>
      </w:pPr>
      <w:r w:rsidRPr="00A27C1C">
        <w:rPr>
          <w:sz w:val="28"/>
          <w:szCs w:val="28"/>
        </w:rPr>
        <w:t>Расходы бюджета - денежные средства, направляемые на финансовое обеспечение задач и функций государства;</w:t>
      </w:r>
    </w:p>
    <w:p w:rsidR="003B63F5" w:rsidRPr="00A27C1C" w:rsidRDefault="003B63F5" w:rsidP="00A27C1C">
      <w:pPr>
        <w:widowControl w:val="0"/>
        <w:shd w:val="clear" w:color="000000" w:fill="auto"/>
        <w:tabs>
          <w:tab w:val="left" w:pos="142"/>
          <w:tab w:val="left" w:pos="840"/>
        </w:tabs>
        <w:spacing w:line="360" w:lineRule="auto"/>
        <w:ind w:firstLine="709"/>
        <w:jc w:val="both"/>
        <w:rPr>
          <w:sz w:val="28"/>
          <w:szCs w:val="28"/>
        </w:rPr>
      </w:pPr>
      <w:r w:rsidRPr="00A27C1C">
        <w:rPr>
          <w:sz w:val="28"/>
          <w:szCs w:val="28"/>
        </w:rPr>
        <w:t xml:space="preserve">Расходы бюджета представляют собой затраты, возникающие в связи с выполнением государством своих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w:t>
      </w:r>
    </w:p>
    <w:p w:rsidR="00D02F24" w:rsidRPr="00A27C1C" w:rsidRDefault="00D02F24" w:rsidP="00A27C1C">
      <w:pPr>
        <w:widowControl w:val="0"/>
        <w:shd w:val="clear" w:color="000000" w:fill="auto"/>
        <w:tabs>
          <w:tab w:val="left" w:pos="142"/>
        </w:tabs>
        <w:spacing w:line="360" w:lineRule="auto"/>
        <w:ind w:firstLine="709"/>
        <w:jc w:val="both"/>
        <w:rPr>
          <w:sz w:val="28"/>
          <w:szCs w:val="28"/>
        </w:rPr>
      </w:pPr>
      <w:r w:rsidRPr="00A27C1C">
        <w:rPr>
          <w:sz w:val="28"/>
          <w:szCs w:val="28"/>
        </w:rPr>
        <w:t>Текущие расходы бюджета являются частью расходов бюджета, обеспечивающей текущее функционирование бюджетных организаций, оказание поддержки другим бюджетам, организациям и физическим лицам, отдельным отраслям экономики на текущее функционирование, а также включают в себя другие расходы бюджета, не увеличивающие стоимости основных средств, нематериальных активов и материальных запасов.</w:t>
      </w:r>
    </w:p>
    <w:p w:rsidR="00D02F24" w:rsidRPr="00A27C1C" w:rsidRDefault="00D02F24" w:rsidP="00A27C1C">
      <w:pPr>
        <w:widowControl w:val="0"/>
        <w:shd w:val="clear" w:color="000000" w:fill="auto"/>
        <w:tabs>
          <w:tab w:val="left" w:pos="142"/>
        </w:tabs>
        <w:spacing w:line="360" w:lineRule="auto"/>
        <w:ind w:firstLine="709"/>
        <w:jc w:val="both"/>
        <w:rPr>
          <w:sz w:val="28"/>
          <w:szCs w:val="28"/>
        </w:rPr>
      </w:pPr>
      <w:r w:rsidRPr="00A27C1C">
        <w:rPr>
          <w:sz w:val="28"/>
          <w:szCs w:val="28"/>
        </w:rPr>
        <w:t>Капитальные расходы бюджета являются частью расходов бюджета, обеспечивающей инновационную и инвестиционную деятельность, включающей в себя расходы, предназначенные для инвестиций в действующие или вновь создаваемые организации, расходы на проведение модернизации, реконструкции и другие расходы. Капитальные расходы связаны с увеличением стоимости основных средств, нематериальных активов и материальных запасов, а также расходы, при осуществлении которых создается или увеличивается имущество, находящееся в республиканской и коммунальной собственности. Капитальные расходы бюджета также включают в себя расходы на создание государственных запасов и резервов, приобретение земельных участков и имущественных прав на объекты интеллектуальной собственности.</w:t>
      </w:r>
    </w:p>
    <w:p w:rsidR="003B63F5" w:rsidRPr="00A27C1C" w:rsidRDefault="003B63F5" w:rsidP="00A27C1C">
      <w:pPr>
        <w:widowControl w:val="0"/>
        <w:shd w:val="clear" w:color="000000" w:fill="auto"/>
        <w:spacing w:line="360" w:lineRule="auto"/>
        <w:ind w:firstLine="709"/>
        <w:jc w:val="both"/>
        <w:rPr>
          <w:sz w:val="28"/>
          <w:szCs w:val="28"/>
        </w:rPr>
      </w:pPr>
      <w:r w:rsidRPr="00A27C1C">
        <w:rPr>
          <w:sz w:val="28"/>
          <w:szCs w:val="28"/>
        </w:rPr>
        <w:t>Многообразие конкретных видов бюджетных расходов обусловлено целым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административно-территориальным устройством государства, формами предоставления бюджетных средств и т.п. Сочетание этих факторов порождает ту или иную систему расходов бюджета любого государства на определенном этапе социально-экономического развития.</w:t>
      </w:r>
    </w:p>
    <w:p w:rsidR="00D02F24" w:rsidRPr="00A27C1C" w:rsidRDefault="00D02F24" w:rsidP="00A27C1C">
      <w:pPr>
        <w:widowControl w:val="0"/>
        <w:shd w:val="clear" w:color="000000" w:fill="auto"/>
        <w:spacing w:line="360" w:lineRule="auto"/>
        <w:ind w:firstLine="709"/>
        <w:jc w:val="both"/>
        <w:rPr>
          <w:sz w:val="28"/>
          <w:szCs w:val="28"/>
        </w:rPr>
      </w:pPr>
      <w:r w:rsidRPr="00A27C1C">
        <w:rPr>
          <w:sz w:val="28"/>
          <w:szCs w:val="28"/>
        </w:rPr>
        <w:t>Предоставление средств из бюджета осуществляется в следующих формах:</w:t>
      </w:r>
    </w:p>
    <w:p w:rsidR="00D02F24" w:rsidRPr="00A27C1C" w:rsidRDefault="003B63F5" w:rsidP="00A27C1C">
      <w:pPr>
        <w:widowControl w:val="0"/>
        <w:shd w:val="clear" w:color="000000" w:fill="auto"/>
        <w:spacing w:line="360" w:lineRule="auto"/>
        <w:ind w:firstLine="709"/>
        <w:jc w:val="both"/>
        <w:rPr>
          <w:sz w:val="28"/>
          <w:szCs w:val="28"/>
        </w:rPr>
      </w:pPr>
      <w:r w:rsidRPr="00A27C1C">
        <w:rPr>
          <w:sz w:val="28"/>
          <w:szCs w:val="28"/>
        </w:rPr>
        <w:t>1)</w:t>
      </w:r>
      <w:r w:rsidR="00D02F24" w:rsidRPr="00A27C1C">
        <w:rPr>
          <w:sz w:val="28"/>
          <w:szCs w:val="28"/>
        </w:rPr>
        <w:t xml:space="preserve"> расходы на функционирование бюджетных организаций;</w:t>
      </w:r>
    </w:p>
    <w:p w:rsidR="003B63F5" w:rsidRPr="00A27C1C" w:rsidRDefault="003B63F5" w:rsidP="00A27C1C">
      <w:pPr>
        <w:widowControl w:val="0"/>
        <w:shd w:val="clear" w:color="000000" w:fill="auto"/>
        <w:spacing w:line="360" w:lineRule="auto"/>
        <w:ind w:firstLine="709"/>
        <w:jc w:val="both"/>
        <w:rPr>
          <w:sz w:val="28"/>
          <w:szCs w:val="28"/>
        </w:rPr>
      </w:pPr>
      <w:r w:rsidRPr="00A27C1C">
        <w:rPr>
          <w:sz w:val="28"/>
          <w:szCs w:val="28"/>
        </w:rPr>
        <w:t xml:space="preserve">2) </w:t>
      </w:r>
      <w:r w:rsidR="00D02F24" w:rsidRPr="00A27C1C">
        <w:rPr>
          <w:sz w:val="28"/>
          <w:szCs w:val="28"/>
        </w:rPr>
        <w:t>бюджетные трансферты населению;</w:t>
      </w:r>
    </w:p>
    <w:p w:rsidR="00D02F24" w:rsidRPr="00A27C1C" w:rsidRDefault="003B63F5" w:rsidP="00A27C1C">
      <w:pPr>
        <w:widowControl w:val="0"/>
        <w:shd w:val="clear" w:color="000000" w:fill="auto"/>
        <w:spacing w:line="360" w:lineRule="auto"/>
        <w:ind w:firstLine="709"/>
        <w:jc w:val="both"/>
        <w:rPr>
          <w:sz w:val="28"/>
          <w:szCs w:val="28"/>
        </w:rPr>
      </w:pPr>
      <w:r w:rsidRPr="00A27C1C">
        <w:rPr>
          <w:sz w:val="28"/>
          <w:szCs w:val="28"/>
        </w:rPr>
        <w:t>3)</w:t>
      </w:r>
      <w:r w:rsidR="00D02F24" w:rsidRPr="00A27C1C">
        <w:rPr>
          <w:sz w:val="28"/>
          <w:szCs w:val="28"/>
        </w:rPr>
        <w:t xml:space="preserve"> субсидии организациям и физическим лицам;</w:t>
      </w:r>
    </w:p>
    <w:p w:rsidR="00D02F24" w:rsidRPr="00A27C1C" w:rsidRDefault="003B63F5" w:rsidP="00A27C1C">
      <w:pPr>
        <w:widowControl w:val="0"/>
        <w:shd w:val="clear" w:color="000000" w:fill="auto"/>
        <w:spacing w:line="360" w:lineRule="auto"/>
        <w:ind w:firstLine="709"/>
        <w:jc w:val="both"/>
        <w:rPr>
          <w:sz w:val="28"/>
          <w:szCs w:val="28"/>
        </w:rPr>
      </w:pPr>
      <w:r w:rsidRPr="00A27C1C">
        <w:rPr>
          <w:sz w:val="28"/>
          <w:szCs w:val="28"/>
        </w:rPr>
        <w:t>4)</w:t>
      </w:r>
      <w:r w:rsidR="00D02F24" w:rsidRPr="00A27C1C">
        <w:rPr>
          <w:sz w:val="28"/>
          <w:szCs w:val="28"/>
        </w:rPr>
        <w:t xml:space="preserve"> бюджетные трансферты за границу;</w:t>
      </w:r>
    </w:p>
    <w:p w:rsidR="00D02F24" w:rsidRPr="00A27C1C" w:rsidRDefault="003B63F5" w:rsidP="00A27C1C">
      <w:pPr>
        <w:widowControl w:val="0"/>
        <w:shd w:val="clear" w:color="000000" w:fill="auto"/>
        <w:spacing w:line="360" w:lineRule="auto"/>
        <w:ind w:firstLine="709"/>
        <w:jc w:val="both"/>
        <w:rPr>
          <w:sz w:val="28"/>
          <w:szCs w:val="28"/>
        </w:rPr>
      </w:pPr>
      <w:r w:rsidRPr="00A27C1C">
        <w:rPr>
          <w:sz w:val="28"/>
          <w:szCs w:val="28"/>
        </w:rPr>
        <w:t>5)</w:t>
      </w:r>
      <w:r w:rsidR="00D02F24" w:rsidRPr="00A27C1C">
        <w:rPr>
          <w:sz w:val="28"/>
          <w:szCs w:val="28"/>
        </w:rPr>
        <w:t xml:space="preserve"> межбюджетные трансферты;</w:t>
      </w:r>
    </w:p>
    <w:p w:rsidR="00D02F24" w:rsidRPr="00A27C1C" w:rsidRDefault="003B63F5" w:rsidP="00A27C1C">
      <w:pPr>
        <w:widowControl w:val="0"/>
        <w:shd w:val="clear" w:color="000000" w:fill="auto"/>
        <w:spacing w:line="360" w:lineRule="auto"/>
        <w:ind w:firstLine="709"/>
        <w:jc w:val="both"/>
        <w:rPr>
          <w:sz w:val="28"/>
          <w:szCs w:val="28"/>
        </w:rPr>
      </w:pPr>
      <w:r w:rsidRPr="00A27C1C">
        <w:rPr>
          <w:sz w:val="28"/>
          <w:szCs w:val="28"/>
        </w:rPr>
        <w:t xml:space="preserve">6) </w:t>
      </w:r>
      <w:r w:rsidR="00D02F24" w:rsidRPr="00A27C1C">
        <w:rPr>
          <w:sz w:val="28"/>
          <w:szCs w:val="28"/>
        </w:rPr>
        <w:t>расходы на увеличение стоимости основных средств, нематериальных активов и материальных запасов;</w:t>
      </w:r>
    </w:p>
    <w:p w:rsidR="00D02F24" w:rsidRPr="00A27C1C" w:rsidRDefault="003B63F5" w:rsidP="00A27C1C">
      <w:pPr>
        <w:widowControl w:val="0"/>
        <w:shd w:val="clear" w:color="000000" w:fill="auto"/>
        <w:spacing w:line="360" w:lineRule="auto"/>
        <w:ind w:firstLine="709"/>
        <w:jc w:val="both"/>
        <w:rPr>
          <w:sz w:val="28"/>
          <w:szCs w:val="28"/>
        </w:rPr>
      </w:pPr>
      <w:r w:rsidRPr="00A27C1C">
        <w:rPr>
          <w:sz w:val="28"/>
          <w:szCs w:val="28"/>
        </w:rPr>
        <w:t xml:space="preserve">7) </w:t>
      </w:r>
      <w:r w:rsidR="00D02F24" w:rsidRPr="00A27C1C">
        <w:rPr>
          <w:sz w:val="28"/>
          <w:szCs w:val="28"/>
        </w:rPr>
        <w:t>бюджетные ссуды, бюджетные займы;</w:t>
      </w:r>
    </w:p>
    <w:p w:rsidR="00D02F24" w:rsidRPr="00A27C1C" w:rsidRDefault="003B63F5" w:rsidP="00A27C1C">
      <w:pPr>
        <w:widowControl w:val="0"/>
        <w:shd w:val="clear" w:color="000000" w:fill="auto"/>
        <w:spacing w:line="360" w:lineRule="auto"/>
        <w:ind w:firstLine="709"/>
        <w:jc w:val="both"/>
        <w:rPr>
          <w:sz w:val="28"/>
          <w:szCs w:val="28"/>
        </w:rPr>
      </w:pPr>
      <w:r w:rsidRPr="00A27C1C">
        <w:rPr>
          <w:sz w:val="28"/>
          <w:szCs w:val="28"/>
        </w:rPr>
        <w:t xml:space="preserve">8) </w:t>
      </w:r>
      <w:r w:rsidR="00D02F24" w:rsidRPr="00A27C1C">
        <w:rPr>
          <w:sz w:val="28"/>
          <w:szCs w:val="28"/>
        </w:rPr>
        <w:t>бюджетные кредиты;</w:t>
      </w:r>
    </w:p>
    <w:p w:rsidR="00D02F24" w:rsidRPr="00A27C1C" w:rsidRDefault="003B63F5" w:rsidP="00A27C1C">
      <w:pPr>
        <w:widowControl w:val="0"/>
        <w:shd w:val="clear" w:color="000000" w:fill="auto"/>
        <w:spacing w:line="360" w:lineRule="auto"/>
        <w:ind w:firstLine="709"/>
        <w:jc w:val="both"/>
        <w:rPr>
          <w:sz w:val="28"/>
          <w:szCs w:val="28"/>
        </w:rPr>
      </w:pPr>
      <w:r w:rsidRPr="00A27C1C">
        <w:rPr>
          <w:sz w:val="28"/>
          <w:szCs w:val="28"/>
        </w:rPr>
        <w:t xml:space="preserve">9) </w:t>
      </w:r>
      <w:r w:rsidR="00D02F24" w:rsidRPr="00A27C1C">
        <w:rPr>
          <w:sz w:val="28"/>
          <w:szCs w:val="28"/>
        </w:rPr>
        <w:t>расходы на обслуживание долговых обязательств;</w:t>
      </w:r>
    </w:p>
    <w:p w:rsidR="00D02F24" w:rsidRPr="00A27C1C" w:rsidRDefault="003B63F5" w:rsidP="00A27C1C">
      <w:pPr>
        <w:widowControl w:val="0"/>
        <w:shd w:val="clear" w:color="000000" w:fill="auto"/>
        <w:spacing w:line="360" w:lineRule="auto"/>
        <w:ind w:firstLine="709"/>
        <w:jc w:val="both"/>
        <w:rPr>
          <w:sz w:val="28"/>
          <w:szCs w:val="28"/>
        </w:rPr>
      </w:pPr>
      <w:r w:rsidRPr="00A27C1C">
        <w:rPr>
          <w:sz w:val="28"/>
          <w:szCs w:val="28"/>
        </w:rPr>
        <w:t xml:space="preserve">10) </w:t>
      </w:r>
      <w:r w:rsidR="00D02F24" w:rsidRPr="00A27C1C">
        <w:rPr>
          <w:sz w:val="28"/>
          <w:szCs w:val="28"/>
        </w:rPr>
        <w:t>другие формы расходов в соответствии с бюджетным законодательством.</w:t>
      </w:r>
    </w:p>
    <w:p w:rsidR="00D02F24" w:rsidRPr="00A27C1C" w:rsidRDefault="00807F2E" w:rsidP="00A27C1C">
      <w:pPr>
        <w:widowControl w:val="0"/>
        <w:shd w:val="clear" w:color="000000" w:fill="auto"/>
        <w:spacing w:line="360" w:lineRule="auto"/>
        <w:ind w:firstLine="709"/>
        <w:jc w:val="both"/>
        <w:rPr>
          <w:sz w:val="28"/>
          <w:szCs w:val="28"/>
        </w:rPr>
      </w:pPr>
      <w:r w:rsidRPr="00A27C1C">
        <w:rPr>
          <w:sz w:val="28"/>
          <w:szCs w:val="28"/>
        </w:rPr>
        <w:t xml:space="preserve">В </w:t>
      </w:r>
      <w:r w:rsidR="00D02F24" w:rsidRPr="00A27C1C">
        <w:rPr>
          <w:sz w:val="28"/>
          <w:szCs w:val="28"/>
        </w:rPr>
        <w:t>расходной части республиканского бюджета предусматривается создание резервных фондов</w:t>
      </w:r>
      <w:r w:rsidRPr="00A27C1C">
        <w:rPr>
          <w:sz w:val="28"/>
          <w:szCs w:val="28"/>
        </w:rPr>
        <w:t xml:space="preserve">. </w:t>
      </w:r>
      <w:r w:rsidR="00D02F24" w:rsidRPr="00A27C1C">
        <w:rPr>
          <w:sz w:val="28"/>
          <w:szCs w:val="28"/>
        </w:rPr>
        <w:t>Средства резервных фондов расходуются на проведение аварийно-восстановительных работ по ликвидации последствий стихийных бедствий, иных чрезвычайных ситуаций и на финансирование других непредвиденных расходов.</w:t>
      </w:r>
    </w:p>
    <w:p w:rsidR="00C75C4A" w:rsidRPr="00A27C1C" w:rsidRDefault="009A64D8" w:rsidP="00A27C1C">
      <w:pPr>
        <w:widowControl w:val="0"/>
        <w:shd w:val="clear" w:color="000000" w:fill="auto"/>
        <w:spacing w:line="360" w:lineRule="auto"/>
        <w:ind w:firstLine="709"/>
        <w:jc w:val="both"/>
        <w:rPr>
          <w:sz w:val="28"/>
          <w:szCs w:val="28"/>
        </w:rPr>
      </w:pPr>
      <w:r w:rsidRPr="00A27C1C">
        <w:rPr>
          <w:sz w:val="28"/>
          <w:szCs w:val="28"/>
        </w:rPr>
        <w:t>В расходную часть бюджета входят г</w:t>
      </w:r>
      <w:r w:rsidR="00C75C4A" w:rsidRPr="00A27C1C">
        <w:rPr>
          <w:sz w:val="28"/>
          <w:szCs w:val="28"/>
        </w:rPr>
        <w:t>осударственные целевые бюджетные фонды – фонды денежных средств, образованные в соответствии с законодательством Республики Беларусь в составе бюджета за счет доходов целевого назначения или в порядке целевых отчислений от конкретного вида доходов или иных поступлений использующихся по отдельной смете.</w:t>
      </w:r>
    </w:p>
    <w:p w:rsidR="007B688C" w:rsidRPr="00A27C1C" w:rsidRDefault="007B688C" w:rsidP="00A27C1C">
      <w:pPr>
        <w:widowControl w:val="0"/>
        <w:shd w:val="clear" w:color="000000" w:fill="auto"/>
        <w:spacing w:line="360" w:lineRule="auto"/>
        <w:ind w:firstLine="709"/>
        <w:jc w:val="both"/>
        <w:rPr>
          <w:sz w:val="28"/>
          <w:szCs w:val="28"/>
        </w:rPr>
      </w:pPr>
      <w:r w:rsidRPr="00A27C1C">
        <w:rPr>
          <w:sz w:val="28"/>
          <w:szCs w:val="28"/>
        </w:rPr>
        <w:t xml:space="preserve">Подобными бюджетными фондами могут являться республиканский фонд охраны природы, республиканский фонд поддержки производителей сельскохозяйственной продукции, республиканский дорожный фонд, фонд национального развития, инновационные фонды. </w:t>
      </w:r>
    </w:p>
    <w:p w:rsidR="00C75C4A" w:rsidRPr="00A27C1C" w:rsidRDefault="00C75C4A" w:rsidP="00A27C1C">
      <w:pPr>
        <w:widowControl w:val="0"/>
        <w:shd w:val="clear" w:color="000000" w:fill="auto"/>
        <w:spacing w:line="360" w:lineRule="auto"/>
        <w:ind w:firstLine="709"/>
        <w:jc w:val="both"/>
        <w:rPr>
          <w:sz w:val="28"/>
          <w:szCs w:val="28"/>
        </w:rPr>
      </w:pPr>
      <w:r w:rsidRPr="00A27C1C">
        <w:rPr>
          <w:sz w:val="28"/>
          <w:szCs w:val="28"/>
        </w:rPr>
        <w:t>Помимо целевых бюджетных фондов существуют и</w:t>
      </w:r>
      <w:r w:rsidR="00A27C1C" w:rsidRPr="00A27C1C">
        <w:rPr>
          <w:sz w:val="28"/>
          <w:szCs w:val="28"/>
        </w:rPr>
        <w:t xml:space="preserve"> </w:t>
      </w:r>
      <w:r w:rsidRPr="00A27C1C">
        <w:rPr>
          <w:sz w:val="28"/>
          <w:szCs w:val="28"/>
        </w:rPr>
        <w:t xml:space="preserve">государственные внебюджетные фонды – фонды денежных средств, образуемые вне государственного бюджета и бюджетов местных органов власти. Они создаются для финансирования конкретных мероприятий, имеющих важное значение для государства и общества в целом. </w:t>
      </w:r>
    </w:p>
    <w:p w:rsidR="007B688C" w:rsidRPr="00A27C1C" w:rsidRDefault="007B688C" w:rsidP="00A27C1C">
      <w:pPr>
        <w:widowControl w:val="0"/>
        <w:shd w:val="clear" w:color="000000" w:fill="auto"/>
        <w:spacing w:line="360" w:lineRule="auto"/>
        <w:ind w:firstLine="709"/>
        <w:jc w:val="both"/>
        <w:rPr>
          <w:sz w:val="28"/>
          <w:szCs w:val="28"/>
        </w:rPr>
      </w:pPr>
      <w:r w:rsidRPr="00A27C1C">
        <w:rPr>
          <w:sz w:val="28"/>
          <w:szCs w:val="28"/>
        </w:rPr>
        <w:t>Таким образом, показатели доходов и расходов бюджета отличаются большим разнообразием, что объективно вызывает необходимость их классификации. Бюджетная классификация представляет собой систематизированную группировку доходов и расходов бюджета всех уровней, а также источников финансирования дефицита этих бюджетов с присвоением объектам классификации группировочных кодов.</w:t>
      </w:r>
      <w:r w:rsidR="00A27C1C" w:rsidRPr="00A27C1C">
        <w:rPr>
          <w:sz w:val="28"/>
          <w:szCs w:val="28"/>
        </w:rPr>
        <w:t xml:space="preserve"> </w:t>
      </w:r>
    </w:p>
    <w:p w:rsidR="00A27C1C" w:rsidRDefault="00A27C1C" w:rsidP="00A27C1C">
      <w:pPr>
        <w:widowControl w:val="0"/>
        <w:shd w:val="clear" w:color="000000" w:fill="auto"/>
        <w:spacing w:line="360" w:lineRule="auto"/>
        <w:ind w:firstLine="709"/>
        <w:jc w:val="both"/>
        <w:rPr>
          <w:b/>
          <w:sz w:val="28"/>
          <w:szCs w:val="28"/>
        </w:rPr>
      </w:pPr>
    </w:p>
    <w:p w:rsidR="000F6524" w:rsidRPr="00A27C1C" w:rsidRDefault="000F6524" w:rsidP="00A27C1C">
      <w:pPr>
        <w:widowControl w:val="0"/>
        <w:shd w:val="clear" w:color="000000" w:fill="auto"/>
        <w:spacing w:line="360" w:lineRule="auto"/>
        <w:ind w:firstLine="709"/>
        <w:jc w:val="both"/>
        <w:rPr>
          <w:b/>
          <w:sz w:val="28"/>
          <w:szCs w:val="32"/>
        </w:rPr>
      </w:pPr>
      <w:r w:rsidRPr="00A27C1C">
        <w:rPr>
          <w:b/>
          <w:sz w:val="28"/>
          <w:szCs w:val="28"/>
        </w:rPr>
        <w:br w:type="page"/>
      </w:r>
      <w:r w:rsidRPr="00A27C1C">
        <w:rPr>
          <w:b/>
          <w:sz w:val="28"/>
          <w:szCs w:val="32"/>
        </w:rPr>
        <w:t>1.3 Проблема сбалансированности государственного бюджета</w:t>
      </w:r>
    </w:p>
    <w:p w:rsidR="009B7922" w:rsidRPr="00A27C1C" w:rsidRDefault="009B7922" w:rsidP="00A27C1C">
      <w:pPr>
        <w:widowControl w:val="0"/>
        <w:shd w:val="clear" w:color="000000" w:fill="auto"/>
        <w:spacing w:line="360" w:lineRule="auto"/>
        <w:ind w:firstLine="709"/>
        <w:jc w:val="both"/>
        <w:rPr>
          <w:b/>
          <w:sz w:val="28"/>
          <w:szCs w:val="28"/>
        </w:rPr>
      </w:pPr>
    </w:p>
    <w:p w:rsidR="00CE4680" w:rsidRPr="00A27C1C" w:rsidRDefault="007E611D" w:rsidP="00A27C1C">
      <w:pPr>
        <w:widowControl w:val="0"/>
        <w:shd w:val="clear" w:color="000000" w:fill="auto"/>
        <w:spacing w:line="360" w:lineRule="auto"/>
        <w:ind w:firstLine="709"/>
        <w:jc w:val="both"/>
        <w:rPr>
          <w:rStyle w:val="FontStyle39"/>
          <w:rFonts w:ascii="Times New Roman" w:hAnsi="Times New Roman"/>
          <w:sz w:val="28"/>
          <w:szCs w:val="28"/>
        </w:rPr>
      </w:pPr>
      <w:r w:rsidRPr="00A27C1C">
        <w:rPr>
          <w:rStyle w:val="FontStyle39"/>
          <w:rFonts w:ascii="Times New Roman" w:hAnsi="Times New Roman"/>
          <w:sz w:val="28"/>
          <w:szCs w:val="28"/>
        </w:rPr>
        <w:t>Как только государство стало планировать свои доходы и расходы, появилась проблема их сбалансирования.</w:t>
      </w:r>
      <w:r w:rsidR="007E2381" w:rsidRPr="00A27C1C">
        <w:rPr>
          <w:rStyle w:val="FontStyle39"/>
          <w:rFonts w:ascii="Times New Roman" w:hAnsi="Times New Roman"/>
          <w:sz w:val="28"/>
          <w:szCs w:val="28"/>
        </w:rPr>
        <w:t xml:space="preserve"> Однако существует ряд проблем, связанных со сбалансированностью бюджета, таких как проблема государственного долга, дефицита и профицита бюджета. </w:t>
      </w:r>
    </w:p>
    <w:p w:rsidR="00CE4680" w:rsidRPr="00A27C1C" w:rsidRDefault="00CE4680" w:rsidP="00A27C1C">
      <w:pPr>
        <w:pStyle w:val="Style2"/>
        <w:shd w:val="clear" w:color="000000" w:fill="auto"/>
        <w:spacing w:line="360" w:lineRule="auto"/>
        <w:ind w:firstLine="709"/>
        <w:jc w:val="both"/>
        <w:rPr>
          <w:rStyle w:val="FontStyle39"/>
          <w:rFonts w:ascii="Times New Roman" w:hAnsi="Times New Roman"/>
          <w:sz w:val="28"/>
          <w:szCs w:val="28"/>
        </w:rPr>
      </w:pPr>
      <w:r w:rsidRPr="00A27C1C">
        <w:rPr>
          <w:rStyle w:val="FontStyle39"/>
          <w:rFonts w:ascii="Times New Roman" w:hAnsi="Times New Roman"/>
          <w:iCs/>
          <w:sz w:val="28"/>
          <w:szCs w:val="28"/>
        </w:rPr>
        <w:t xml:space="preserve">Внутренний государственный долг </w:t>
      </w:r>
      <w:r w:rsidR="007E2381" w:rsidRPr="00A27C1C">
        <w:rPr>
          <w:rStyle w:val="FontStyle39"/>
          <w:rFonts w:ascii="Times New Roman" w:hAnsi="Times New Roman"/>
          <w:iCs/>
          <w:sz w:val="28"/>
          <w:szCs w:val="28"/>
        </w:rPr>
        <w:t xml:space="preserve">– </w:t>
      </w:r>
      <w:r w:rsidRPr="00A27C1C">
        <w:rPr>
          <w:rStyle w:val="FontStyle39"/>
          <w:rFonts w:ascii="Times New Roman" w:hAnsi="Times New Roman"/>
          <w:sz w:val="28"/>
          <w:szCs w:val="28"/>
        </w:rPr>
        <w:t>задолженность государства гражданам, коммерческим банкам, фирмам и учреждениям данной страны, которые являются держателями ценных бумаг, выпущенных ее правительством.</w:t>
      </w:r>
      <w:r w:rsidR="006B130E" w:rsidRPr="00A27C1C">
        <w:rPr>
          <w:rStyle w:val="FontStyle39"/>
          <w:rFonts w:ascii="Times New Roman" w:hAnsi="Times New Roman"/>
          <w:sz w:val="28"/>
          <w:szCs w:val="28"/>
        </w:rPr>
        <w:t xml:space="preserve"> [1, статья 2]</w:t>
      </w:r>
    </w:p>
    <w:p w:rsidR="00CE4680" w:rsidRPr="00A27C1C" w:rsidRDefault="00CE4680" w:rsidP="00A27C1C">
      <w:pPr>
        <w:pStyle w:val="Style3"/>
        <w:shd w:val="clear" w:color="000000" w:fill="auto"/>
        <w:spacing w:line="360" w:lineRule="auto"/>
        <w:ind w:firstLine="709"/>
        <w:jc w:val="both"/>
        <w:rPr>
          <w:rStyle w:val="FontStyle39"/>
          <w:rFonts w:ascii="Times New Roman" w:hAnsi="Times New Roman"/>
          <w:sz w:val="28"/>
          <w:szCs w:val="28"/>
        </w:rPr>
      </w:pPr>
      <w:r w:rsidRPr="00A27C1C">
        <w:rPr>
          <w:rStyle w:val="FontStyle39"/>
          <w:rFonts w:ascii="Times New Roman" w:hAnsi="Times New Roman"/>
          <w:iCs/>
          <w:sz w:val="28"/>
          <w:szCs w:val="28"/>
        </w:rPr>
        <w:t xml:space="preserve">Внешний долг </w:t>
      </w:r>
      <w:r w:rsidR="007E2381" w:rsidRPr="00A27C1C">
        <w:rPr>
          <w:rStyle w:val="FontStyle39"/>
          <w:rFonts w:ascii="Times New Roman" w:hAnsi="Times New Roman"/>
          <w:sz w:val="28"/>
          <w:szCs w:val="28"/>
        </w:rPr>
        <w:t xml:space="preserve">– </w:t>
      </w:r>
      <w:r w:rsidRPr="00A27C1C">
        <w:rPr>
          <w:rStyle w:val="FontStyle39"/>
          <w:rFonts w:ascii="Times New Roman" w:hAnsi="Times New Roman"/>
          <w:sz w:val="28"/>
          <w:szCs w:val="28"/>
        </w:rPr>
        <w:t>задолженность государства иностранным банкам, гражданам, фирмам, учреждениям и международным организациям.</w:t>
      </w:r>
      <w:r w:rsidR="00A27C1C" w:rsidRPr="00A27C1C">
        <w:rPr>
          <w:rStyle w:val="FontStyle39"/>
          <w:rFonts w:ascii="Times New Roman" w:hAnsi="Times New Roman"/>
          <w:sz w:val="28"/>
          <w:szCs w:val="28"/>
        </w:rPr>
        <w:t xml:space="preserve"> </w:t>
      </w:r>
    </w:p>
    <w:p w:rsidR="00CE4680" w:rsidRPr="00A27C1C" w:rsidRDefault="00CE4680"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Государственный долг выступает в двух основных формах — государственные ценные бумаги и записи на бухгалтерских счетах. Государственные ценные бумаги ликвидны, анонимны, могут свободно обращаться на вторичном рынке. Долги, оформленные в виде записи на бухгалтерских счетах, не могут переуступаться и продаваться. В этой форме, как правило, оформляется незначительная часть государственного долга.</w:t>
      </w:r>
    </w:p>
    <w:p w:rsidR="00CC7496" w:rsidRPr="00A27C1C" w:rsidRDefault="00CC7496"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Одним из важнейших вопросов государственных финансов является проблема бюджетного дефицита. Дефицит бюджета — это сумма, на которую в данном году расходы бюджета превосходят его доходы. </w:t>
      </w:r>
    </w:p>
    <w:p w:rsidR="00CC7496" w:rsidRPr="00A27C1C" w:rsidRDefault="00CC7496"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Причины бюдж</w:t>
      </w:r>
      <w:r w:rsidR="007E611D" w:rsidRPr="00A27C1C">
        <w:rPr>
          <w:rStyle w:val="FontStyle39"/>
          <w:rFonts w:ascii="Times New Roman" w:hAnsi="Times New Roman"/>
          <w:sz w:val="28"/>
          <w:szCs w:val="28"/>
        </w:rPr>
        <w:t xml:space="preserve">етного дефицита следующие. Это спад производства, </w:t>
      </w:r>
      <w:r w:rsidR="009A64D8" w:rsidRPr="00A27C1C">
        <w:rPr>
          <w:rStyle w:val="FontStyle39"/>
          <w:rFonts w:ascii="Times New Roman" w:hAnsi="Times New Roman"/>
          <w:sz w:val="28"/>
          <w:szCs w:val="28"/>
        </w:rPr>
        <w:t xml:space="preserve">массовый выпуск </w:t>
      </w:r>
      <w:r w:rsidR="007E611D" w:rsidRPr="00A27C1C">
        <w:rPr>
          <w:rStyle w:val="FontStyle39"/>
          <w:rFonts w:ascii="Times New Roman" w:hAnsi="Times New Roman"/>
          <w:sz w:val="28"/>
          <w:szCs w:val="28"/>
        </w:rPr>
        <w:t>денег,</w:t>
      </w:r>
      <w:r w:rsidRPr="00A27C1C">
        <w:rPr>
          <w:rStyle w:val="FontStyle39"/>
          <w:rFonts w:ascii="Times New Roman" w:hAnsi="Times New Roman"/>
          <w:sz w:val="28"/>
          <w:szCs w:val="28"/>
        </w:rPr>
        <w:t xml:space="preserve"> излишние, неоправда</w:t>
      </w:r>
      <w:r w:rsidR="007E611D" w:rsidRPr="00A27C1C">
        <w:rPr>
          <w:rStyle w:val="FontStyle39"/>
          <w:rFonts w:ascii="Times New Roman" w:hAnsi="Times New Roman"/>
          <w:sz w:val="28"/>
          <w:szCs w:val="28"/>
        </w:rPr>
        <w:t xml:space="preserve">нные социальные программы, </w:t>
      </w:r>
      <w:r w:rsidRPr="00A27C1C">
        <w:rPr>
          <w:rStyle w:val="FontStyle39"/>
          <w:rFonts w:ascii="Times New Roman" w:hAnsi="Times New Roman"/>
          <w:sz w:val="28"/>
          <w:szCs w:val="28"/>
        </w:rPr>
        <w:t xml:space="preserve">оборот теневого капитала в огромных масштабах. К важнейшим факторам, влияющим на бюджетный дефицит и определяющим его размер, относится колебание объема ВВП в течение бюджетного периода. Возможными причинами бюджетного дефицита являются и чрезмерные государственные расходы, хищения, потери произведенной продукции и многое другое, что не поддается учету. </w:t>
      </w:r>
    </w:p>
    <w:p w:rsidR="00CC7496" w:rsidRPr="00A27C1C" w:rsidRDefault="00CC7496"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Источниками покрытия бюджетного дефицита являются государственные займы и усиление налогообложения. Существует третий, традиционный способ — это </w:t>
      </w:r>
      <w:r w:rsidR="00640715" w:rsidRPr="00A27C1C">
        <w:rPr>
          <w:rStyle w:val="FontStyle39"/>
          <w:rFonts w:ascii="Times New Roman" w:hAnsi="Times New Roman"/>
          <w:sz w:val="28"/>
          <w:szCs w:val="28"/>
        </w:rPr>
        <w:t>выпуск</w:t>
      </w:r>
      <w:r w:rsidRPr="00A27C1C">
        <w:rPr>
          <w:rStyle w:val="FontStyle39"/>
          <w:rFonts w:ascii="Times New Roman" w:hAnsi="Times New Roman"/>
          <w:sz w:val="28"/>
          <w:szCs w:val="28"/>
        </w:rPr>
        <w:t xml:space="preserve"> денег. Однако сегодня эмиссия не принимает формы простого печатания денежных знаков. В настоящее время эмиссия существует посредством создания резервов коммерческих банков.</w:t>
      </w:r>
    </w:p>
    <w:p w:rsidR="00CC7496" w:rsidRPr="00A27C1C" w:rsidRDefault="00CC7496"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Можно выделить несколько концептуальных подходов к проблеме бюджетного дефицита. </w:t>
      </w:r>
      <w:r w:rsidRPr="00A27C1C">
        <w:rPr>
          <w:rStyle w:val="FontStyle39"/>
          <w:rFonts w:ascii="Times New Roman" w:hAnsi="Times New Roman"/>
          <w:i/>
          <w:iCs/>
          <w:sz w:val="28"/>
          <w:szCs w:val="28"/>
        </w:rPr>
        <w:t xml:space="preserve">Первая концепция </w:t>
      </w:r>
      <w:r w:rsidRPr="00A27C1C">
        <w:rPr>
          <w:rStyle w:val="FontStyle39"/>
          <w:rFonts w:ascii="Times New Roman" w:hAnsi="Times New Roman"/>
          <w:sz w:val="28"/>
          <w:szCs w:val="28"/>
        </w:rPr>
        <w:t xml:space="preserve">базируется на том, что бюджет должен быть ежегодно сбалансирован. </w:t>
      </w:r>
      <w:r w:rsidRPr="00A27C1C">
        <w:rPr>
          <w:rStyle w:val="FontStyle39"/>
          <w:rFonts w:ascii="Times New Roman" w:hAnsi="Times New Roman"/>
          <w:i/>
          <w:iCs/>
          <w:sz w:val="28"/>
          <w:szCs w:val="28"/>
        </w:rPr>
        <w:t xml:space="preserve">Вторая концепция </w:t>
      </w:r>
      <w:r w:rsidRPr="00A27C1C">
        <w:rPr>
          <w:rStyle w:val="FontStyle39"/>
          <w:rFonts w:ascii="Times New Roman" w:hAnsi="Times New Roman"/>
          <w:sz w:val="28"/>
          <w:szCs w:val="28"/>
        </w:rPr>
        <w:t xml:space="preserve">базируется на том, что бюджет должен быть сбалансирован в ходе экономического цикла, а не ежегодно. </w:t>
      </w:r>
      <w:r w:rsidRPr="00A27C1C">
        <w:rPr>
          <w:rStyle w:val="FontStyle39"/>
          <w:rFonts w:ascii="Times New Roman" w:hAnsi="Times New Roman"/>
          <w:i/>
          <w:iCs/>
          <w:sz w:val="28"/>
          <w:szCs w:val="28"/>
        </w:rPr>
        <w:t xml:space="preserve">Третья концепция </w:t>
      </w:r>
      <w:r w:rsidRPr="00A27C1C">
        <w:rPr>
          <w:rStyle w:val="FontStyle39"/>
          <w:rFonts w:ascii="Times New Roman" w:hAnsi="Times New Roman"/>
          <w:sz w:val="28"/>
          <w:szCs w:val="28"/>
        </w:rPr>
        <w:t>предполагает, что целью государственных финансов является обеспечение сбалансированности экономики, а не бюджета, при этом достижение экономической ст</w:t>
      </w:r>
      <w:r w:rsidR="007E611D" w:rsidRPr="00A27C1C">
        <w:rPr>
          <w:rStyle w:val="FontStyle39"/>
          <w:rFonts w:ascii="Times New Roman" w:hAnsi="Times New Roman"/>
          <w:sz w:val="28"/>
          <w:szCs w:val="28"/>
        </w:rPr>
        <w:t>абильности может сопровождаться</w:t>
      </w:r>
      <w:r w:rsidRPr="00A27C1C">
        <w:rPr>
          <w:rStyle w:val="FontStyle39"/>
          <w:rFonts w:ascii="Times New Roman" w:hAnsi="Times New Roman"/>
          <w:sz w:val="28"/>
          <w:szCs w:val="28"/>
        </w:rPr>
        <w:t xml:space="preserve"> устойчивым бюджетным дефицитом. Вторая и третья концепции лежат в основе финансовой политики, ориентированной на бюджетный дефиц</w:t>
      </w:r>
      <w:r w:rsidR="007E611D" w:rsidRPr="00A27C1C">
        <w:rPr>
          <w:rStyle w:val="FontStyle39"/>
          <w:rFonts w:ascii="Times New Roman" w:hAnsi="Times New Roman"/>
          <w:sz w:val="28"/>
          <w:szCs w:val="28"/>
        </w:rPr>
        <w:t>ит. Такая политика предполагает</w:t>
      </w:r>
      <w:r w:rsidRPr="00A27C1C">
        <w:rPr>
          <w:rStyle w:val="FontStyle39"/>
          <w:rFonts w:ascii="Times New Roman" w:hAnsi="Times New Roman"/>
          <w:sz w:val="28"/>
          <w:szCs w:val="28"/>
        </w:rPr>
        <w:t xml:space="preserve"> наличие четкой программы финансовых мероприятий в рамках денежного потенциала страны</w:t>
      </w:r>
      <w:r w:rsidR="007E611D" w:rsidRPr="00A27C1C">
        <w:rPr>
          <w:rStyle w:val="FontStyle39"/>
          <w:rFonts w:ascii="Times New Roman" w:hAnsi="Times New Roman"/>
          <w:sz w:val="28"/>
          <w:szCs w:val="28"/>
        </w:rPr>
        <w:t>,</w:t>
      </w:r>
      <w:r w:rsidR="00A27C1C" w:rsidRPr="00A27C1C">
        <w:rPr>
          <w:rStyle w:val="FontStyle39"/>
          <w:rFonts w:ascii="Times New Roman" w:hAnsi="Times New Roman"/>
          <w:sz w:val="28"/>
          <w:szCs w:val="28"/>
        </w:rPr>
        <w:t xml:space="preserve"> </w:t>
      </w:r>
      <w:r w:rsidR="007E611D" w:rsidRPr="00A27C1C">
        <w:rPr>
          <w:rStyle w:val="FontStyle39"/>
          <w:rFonts w:ascii="Times New Roman" w:hAnsi="Times New Roman"/>
          <w:sz w:val="28"/>
          <w:szCs w:val="28"/>
        </w:rPr>
        <w:t>контроль развития</w:t>
      </w:r>
      <w:r w:rsidRPr="00A27C1C">
        <w:rPr>
          <w:rStyle w:val="FontStyle39"/>
          <w:rFonts w:ascii="Times New Roman" w:hAnsi="Times New Roman"/>
          <w:sz w:val="28"/>
          <w:szCs w:val="28"/>
        </w:rPr>
        <w:t xml:space="preserve"> бюджетного дефицита и поиск источников его покрытия</w:t>
      </w:r>
      <w:r w:rsidR="007E611D" w:rsidRPr="00A27C1C">
        <w:rPr>
          <w:rStyle w:val="FontStyle39"/>
          <w:rFonts w:ascii="Times New Roman" w:hAnsi="Times New Roman"/>
          <w:sz w:val="28"/>
          <w:szCs w:val="28"/>
        </w:rPr>
        <w:t>, а также</w:t>
      </w:r>
      <w:r w:rsidRPr="00A27C1C">
        <w:rPr>
          <w:rStyle w:val="FontStyle39"/>
          <w:rFonts w:ascii="Times New Roman" w:hAnsi="Times New Roman"/>
          <w:sz w:val="28"/>
          <w:szCs w:val="28"/>
        </w:rPr>
        <w:t xml:space="preserve"> выделение бюджетных средств на мероприятия, дающие значительный экономический эффект.</w:t>
      </w:r>
    </w:p>
    <w:p w:rsidR="007E2381" w:rsidRPr="00A27C1C" w:rsidRDefault="00CC7496"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Существуют три основных способа финансирования дефицита бюджета:</w:t>
      </w:r>
    </w:p>
    <w:p w:rsidR="007E2381" w:rsidRPr="00A27C1C" w:rsidRDefault="007E2381"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1) </w:t>
      </w:r>
      <w:r w:rsidR="007E611D" w:rsidRPr="00A27C1C">
        <w:rPr>
          <w:rStyle w:val="FontStyle39"/>
          <w:rFonts w:ascii="Times New Roman" w:hAnsi="Times New Roman"/>
          <w:sz w:val="28"/>
          <w:szCs w:val="28"/>
        </w:rPr>
        <w:t>монетизация бюджетного дефицита (эмиссия, расширения кредитов и т.д.);</w:t>
      </w:r>
    </w:p>
    <w:p w:rsidR="007E2381" w:rsidRPr="00A27C1C" w:rsidRDefault="007E611D"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2)</w:t>
      </w:r>
      <w:r w:rsidR="00CC7496" w:rsidRPr="00A27C1C">
        <w:rPr>
          <w:rStyle w:val="FontStyle39"/>
          <w:rFonts w:ascii="Times New Roman" w:hAnsi="Times New Roman"/>
          <w:sz w:val="28"/>
          <w:szCs w:val="28"/>
        </w:rPr>
        <w:t xml:space="preserve"> </w:t>
      </w:r>
      <w:r w:rsidRPr="00A27C1C">
        <w:rPr>
          <w:rStyle w:val="FontStyle39"/>
          <w:rFonts w:ascii="Times New Roman" w:hAnsi="Times New Roman"/>
          <w:sz w:val="28"/>
          <w:szCs w:val="28"/>
        </w:rPr>
        <w:t>внешнее долговое финансирование (например, получение безвозмездных субсидий из-за рубежа или льготных займов по низким ставкам с длительными сроками погашения);</w:t>
      </w:r>
    </w:p>
    <w:p w:rsidR="00CC7496" w:rsidRPr="00A27C1C" w:rsidRDefault="007E611D"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3)</w:t>
      </w:r>
      <w:r w:rsidR="00CC7496" w:rsidRPr="00A27C1C">
        <w:rPr>
          <w:rStyle w:val="FontStyle39"/>
          <w:rFonts w:ascii="Times New Roman" w:hAnsi="Times New Roman"/>
          <w:sz w:val="28"/>
          <w:szCs w:val="28"/>
        </w:rPr>
        <w:t xml:space="preserve"> внутреннее долговое финансирование.</w:t>
      </w:r>
      <w:r w:rsidR="006B130E" w:rsidRPr="00A27C1C">
        <w:rPr>
          <w:rStyle w:val="FontStyle39"/>
          <w:rFonts w:ascii="Times New Roman" w:hAnsi="Times New Roman"/>
          <w:sz w:val="28"/>
          <w:szCs w:val="28"/>
        </w:rPr>
        <w:t xml:space="preserve"> [6, с.16]</w:t>
      </w:r>
      <w:r w:rsidR="00CC7496" w:rsidRPr="00A27C1C">
        <w:rPr>
          <w:rStyle w:val="FontStyle39"/>
          <w:rFonts w:ascii="Times New Roman" w:hAnsi="Times New Roman"/>
          <w:sz w:val="28"/>
          <w:szCs w:val="28"/>
        </w:rPr>
        <w:t xml:space="preserve"> </w:t>
      </w:r>
    </w:p>
    <w:p w:rsidR="00CC7496" w:rsidRPr="00A27C1C" w:rsidRDefault="007E611D" w:rsidP="00A27C1C">
      <w:pPr>
        <w:pStyle w:val="Style9"/>
        <w:shd w:val="clear" w:color="000000" w:fill="auto"/>
        <w:spacing w:line="360" w:lineRule="auto"/>
        <w:ind w:firstLine="709"/>
        <w:jc w:val="both"/>
        <w:rPr>
          <w:rStyle w:val="FontStyle39"/>
          <w:rFonts w:ascii="Times New Roman" w:hAnsi="Times New Roman"/>
          <w:sz w:val="28"/>
          <w:szCs w:val="28"/>
        </w:rPr>
      </w:pPr>
      <w:r w:rsidRPr="00A27C1C">
        <w:rPr>
          <w:rStyle w:val="FontStyle39"/>
          <w:rFonts w:ascii="Times New Roman" w:hAnsi="Times New Roman"/>
          <w:sz w:val="28"/>
          <w:szCs w:val="28"/>
        </w:rPr>
        <w:t>Д</w:t>
      </w:r>
      <w:r w:rsidR="00CC7496" w:rsidRPr="00A27C1C">
        <w:rPr>
          <w:rStyle w:val="FontStyle39"/>
          <w:rFonts w:ascii="Times New Roman" w:hAnsi="Times New Roman"/>
          <w:sz w:val="28"/>
          <w:szCs w:val="28"/>
        </w:rPr>
        <w:t xml:space="preserve">ефицит отражает кризисные явления в экономике, ухудшение показателей финансово-хозяйственной деятельности субъектов хозяйствования, нарушение экономических связей, неэффективность налоговой системы и т.д. В этом случае требуется принятие срочных мер со стороны правительства по стабилизации экономики, реформированию кредитно-финансовой системы, корректировке бюджетной политики. </w:t>
      </w:r>
    </w:p>
    <w:p w:rsidR="00CC7496" w:rsidRPr="00A27C1C" w:rsidRDefault="007E611D"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Однако о</w:t>
      </w:r>
      <w:r w:rsidR="00CC7496" w:rsidRPr="00A27C1C">
        <w:rPr>
          <w:rStyle w:val="FontStyle39"/>
          <w:rFonts w:ascii="Times New Roman" w:hAnsi="Times New Roman"/>
          <w:sz w:val="28"/>
          <w:szCs w:val="28"/>
        </w:rPr>
        <w:t>днозначно говорить о том, что бюджетный дефицит является исключительно негативным явлением нельзя хотя бы потому, что различна природа дефицитов. Дефицит может явиться и результатом экономической политики государства: снижение налогов в целях стимулирования производства. В этом случае государство может позволить себе достаточно большой и даже увеличивающийся дефицит бюджета в течение длительного периода времени при условии, что экономика страны развивается еще более бурными темпами.</w:t>
      </w:r>
    </w:p>
    <w:p w:rsidR="00CE4680" w:rsidRPr="00A27C1C" w:rsidRDefault="00CC7496" w:rsidP="00A27C1C">
      <w:pPr>
        <w:widowControl w:val="0"/>
        <w:shd w:val="clear" w:color="000000" w:fill="auto"/>
        <w:spacing w:line="360" w:lineRule="auto"/>
        <w:ind w:firstLine="709"/>
        <w:jc w:val="both"/>
        <w:rPr>
          <w:rStyle w:val="FontStyle39"/>
          <w:rFonts w:ascii="Times New Roman" w:hAnsi="Times New Roman"/>
          <w:sz w:val="28"/>
          <w:szCs w:val="28"/>
        </w:rPr>
      </w:pPr>
      <w:r w:rsidRPr="00A27C1C">
        <w:rPr>
          <w:rStyle w:val="FontStyle39"/>
          <w:rFonts w:ascii="Times New Roman" w:hAnsi="Times New Roman"/>
          <w:sz w:val="28"/>
          <w:szCs w:val="28"/>
        </w:rPr>
        <w:t>Природа и последствия бюджетного дефицита полностью зависят от действий правительства. Если финансовые средства, составляющие превышение расходов над доходами, направляются на развитие экономики, используются для развития приоритетных отраслей, т. е. используются эффективно, то в будущем рост производства и прибыли в них возместит произведенные затраты, и общество в целом только выиграет от такого дефицита. Если же правительство не имеет четкой программы экономического развития, а превышение расходов над доходами допускает в целях латания «финансовых дыр», субсидирования нерентабельного производства, то бюджетный дефицит неизбежно приведет к росту отрицательных моментов в развитии экономики.</w:t>
      </w:r>
    </w:p>
    <w:p w:rsidR="007E2381" w:rsidRPr="00A27C1C" w:rsidRDefault="007E2381"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Дефицит бюджета возникает, когда расходы бюджета превышают его доходы. Существует обратная </w:t>
      </w:r>
      <w:r w:rsidR="00640715" w:rsidRPr="00A27C1C">
        <w:rPr>
          <w:rStyle w:val="FontStyle39"/>
          <w:rFonts w:ascii="Times New Roman" w:hAnsi="Times New Roman"/>
          <w:sz w:val="28"/>
          <w:szCs w:val="28"/>
        </w:rPr>
        <w:t>ситуация, к</w:t>
      </w:r>
      <w:r w:rsidRPr="00A27C1C">
        <w:rPr>
          <w:rStyle w:val="FontStyle39"/>
          <w:rFonts w:ascii="Times New Roman" w:hAnsi="Times New Roman"/>
          <w:sz w:val="28"/>
          <w:szCs w:val="28"/>
        </w:rPr>
        <w:t>огда расходы бюджета ниже его доходов, т</w:t>
      </w:r>
      <w:r w:rsidR="00640715" w:rsidRPr="00A27C1C">
        <w:rPr>
          <w:rStyle w:val="FontStyle39"/>
          <w:rFonts w:ascii="Times New Roman" w:hAnsi="Times New Roman"/>
          <w:sz w:val="28"/>
          <w:szCs w:val="28"/>
        </w:rPr>
        <w:t>.е.</w:t>
      </w:r>
      <w:r w:rsidRPr="00A27C1C">
        <w:rPr>
          <w:rStyle w:val="FontStyle39"/>
          <w:rFonts w:ascii="Times New Roman" w:hAnsi="Times New Roman"/>
          <w:sz w:val="28"/>
          <w:szCs w:val="28"/>
        </w:rPr>
        <w:t xml:space="preserve"> возникает профицит бюджета. </w:t>
      </w:r>
    </w:p>
    <w:p w:rsidR="00CE4680" w:rsidRPr="00A27C1C" w:rsidRDefault="00CE4680"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iCs/>
          <w:sz w:val="28"/>
          <w:szCs w:val="28"/>
        </w:rPr>
        <w:t xml:space="preserve">В современной экономической теории </w:t>
      </w:r>
      <w:r w:rsidRPr="00A27C1C">
        <w:rPr>
          <w:rStyle w:val="FontStyle39"/>
          <w:rFonts w:ascii="Times New Roman" w:hAnsi="Times New Roman"/>
          <w:sz w:val="28"/>
          <w:szCs w:val="28"/>
        </w:rPr>
        <w:t>существует несколько основных концепций сбалансированности бюджета:</w:t>
      </w:r>
    </w:p>
    <w:p w:rsidR="00CE4680" w:rsidRPr="00A27C1C" w:rsidRDefault="007E2381" w:rsidP="00A27C1C">
      <w:pPr>
        <w:pStyle w:val="Style16"/>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1) </w:t>
      </w:r>
      <w:r w:rsidR="00CE4680" w:rsidRPr="00A27C1C">
        <w:rPr>
          <w:rStyle w:val="FontStyle39"/>
          <w:rFonts w:ascii="Times New Roman" w:hAnsi="Times New Roman"/>
          <w:sz w:val="28"/>
          <w:szCs w:val="28"/>
        </w:rPr>
        <w:t>теория ежегодно балансируемого бюджета;</w:t>
      </w:r>
    </w:p>
    <w:p w:rsidR="00CE4680" w:rsidRPr="00A27C1C" w:rsidRDefault="007E2381" w:rsidP="00A27C1C">
      <w:pPr>
        <w:pStyle w:val="Style14"/>
        <w:shd w:val="clear" w:color="000000" w:fill="auto"/>
        <w:tabs>
          <w:tab w:val="left" w:pos="271"/>
        </w:tabs>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2)</w:t>
      </w:r>
      <w:r w:rsidR="00CE4680" w:rsidRPr="00A27C1C">
        <w:rPr>
          <w:rStyle w:val="FontStyle39"/>
          <w:rFonts w:ascii="Times New Roman" w:hAnsi="Times New Roman"/>
          <w:sz w:val="28"/>
          <w:szCs w:val="28"/>
        </w:rPr>
        <w:t xml:space="preserve"> теория циклического балансирования бюджета;</w:t>
      </w:r>
    </w:p>
    <w:p w:rsidR="00CE4680" w:rsidRPr="00A27C1C" w:rsidRDefault="007E2381" w:rsidP="00A27C1C">
      <w:pPr>
        <w:pStyle w:val="Style14"/>
        <w:shd w:val="clear" w:color="000000" w:fill="auto"/>
        <w:tabs>
          <w:tab w:val="left" w:pos="271"/>
        </w:tabs>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3)</w:t>
      </w:r>
      <w:r w:rsidR="00CE4680" w:rsidRPr="00A27C1C">
        <w:rPr>
          <w:rStyle w:val="FontStyle39"/>
          <w:rFonts w:ascii="Times New Roman" w:hAnsi="Times New Roman"/>
          <w:sz w:val="28"/>
          <w:szCs w:val="28"/>
        </w:rPr>
        <w:t xml:space="preserve"> теория автоматически стабилизирующейся экономической политики;</w:t>
      </w:r>
    </w:p>
    <w:p w:rsidR="00CE4680" w:rsidRPr="00A27C1C" w:rsidRDefault="007E2381" w:rsidP="00A27C1C">
      <w:pPr>
        <w:pStyle w:val="Style14"/>
        <w:shd w:val="clear" w:color="000000" w:fill="auto"/>
        <w:tabs>
          <w:tab w:val="left" w:pos="271"/>
        </w:tabs>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4)</w:t>
      </w:r>
      <w:r w:rsidR="00CE4680" w:rsidRPr="00A27C1C">
        <w:rPr>
          <w:rStyle w:val="FontStyle39"/>
          <w:rFonts w:ascii="Times New Roman" w:hAnsi="Times New Roman"/>
          <w:sz w:val="28"/>
          <w:szCs w:val="28"/>
        </w:rPr>
        <w:t xml:space="preserve"> теория компенсирующегося бюджета;</w:t>
      </w:r>
    </w:p>
    <w:p w:rsidR="00CE4680" w:rsidRPr="00A27C1C" w:rsidRDefault="007E2381" w:rsidP="00A27C1C">
      <w:pPr>
        <w:pStyle w:val="Style14"/>
        <w:shd w:val="clear" w:color="000000" w:fill="auto"/>
        <w:tabs>
          <w:tab w:val="left" w:pos="271"/>
        </w:tabs>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5)</w:t>
      </w:r>
      <w:r w:rsidR="00CE4680" w:rsidRPr="00A27C1C">
        <w:rPr>
          <w:rStyle w:val="FontStyle39"/>
          <w:rFonts w:ascii="Times New Roman" w:hAnsi="Times New Roman"/>
          <w:sz w:val="28"/>
          <w:szCs w:val="28"/>
        </w:rPr>
        <w:t xml:space="preserve"> теория функциональных финансов.</w:t>
      </w:r>
      <w:r w:rsidR="006B130E" w:rsidRPr="00A27C1C">
        <w:rPr>
          <w:rStyle w:val="FontStyle39"/>
          <w:rFonts w:ascii="Times New Roman" w:hAnsi="Times New Roman"/>
          <w:sz w:val="28"/>
          <w:szCs w:val="28"/>
        </w:rPr>
        <w:t xml:space="preserve">[3, </w:t>
      </w:r>
      <w:r w:rsidR="006B130E" w:rsidRPr="00A27C1C">
        <w:rPr>
          <w:rStyle w:val="FontStyle39"/>
          <w:rFonts w:ascii="Times New Roman" w:hAnsi="Times New Roman"/>
          <w:sz w:val="28"/>
          <w:szCs w:val="28"/>
          <w:lang w:val="en-US"/>
        </w:rPr>
        <w:t>c</w:t>
      </w:r>
      <w:r w:rsidR="006B130E" w:rsidRPr="00A27C1C">
        <w:rPr>
          <w:rStyle w:val="FontStyle39"/>
          <w:rFonts w:ascii="Times New Roman" w:hAnsi="Times New Roman"/>
          <w:sz w:val="28"/>
          <w:szCs w:val="28"/>
        </w:rPr>
        <w:t>.7]</w:t>
      </w:r>
    </w:p>
    <w:p w:rsidR="00CE4680" w:rsidRPr="00A27C1C" w:rsidRDefault="00CE4680" w:rsidP="00A27C1C">
      <w:pPr>
        <w:pStyle w:val="Style7"/>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iCs/>
          <w:sz w:val="28"/>
          <w:szCs w:val="28"/>
        </w:rPr>
        <w:t xml:space="preserve">Теория ежегодно балансируемого бюджета </w:t>
      </w:r>
      <w:r w:rsidRPr="00A27C1C">
        <w:rPr>
          <w:rStyle w:val="FontStyle39"/>
          <w:rFonts w:ascii="Times New Roman" w:hAnsi="Times New Roman"/>
          <w:sz w:val="28"/>
          <w:szCs w:val="28"/>
        </w:rPr>
        <w:t>строго закрепляет необходимость соответствия бюджетных расходов и доходов на ежегодной основе. Сбалансирование бюджета может быть достигнуто путем либо увеличения ставки налога, либо сокращения государственных расходов. И та, и другая меры сокращают, а не стимулируют совокупный спрос. Поэтому ежегодно балансируемый бюджет не является экономически нейтральным, такая политика выступает как проциклическая. А государственный долг допускается только при условии, что он может быть выплачен за счет налогов и других доходов бюджета. В такой ситуации он не является необходимым для экономики страны.</w:t>
      </w:r>
    </w:p>
    <w:p w:rsidR="00CE4680" w:rsidRPr="00A27C1C" w:rsidRDefault="00CE4680"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iCs/>
          <w:sz w:val="28"/>
          <w:szCs w:val="28"/>
        </w:rPr>
        <w:t xml:space="preserve">Теория циклического балансирования бюджета </w:t>
      </w:r>
      <w:r w:rsidRPr="00A27C1C">
        <w:rPr>
          <w:rStyle w:val="FontStyle39"/>
          <w:rFonts w:ascii="Times New Roman" w:hAnsi="Times New Roman"/>
          <w:sz w:val="28"/>
          <w:szCs w:val="28"/>
        </w:rPr>
        <w:t>предусматривает балансирование бюджета в течение определенного экономического цикла (за период в несколько лет). Это означает, что в период кризиса государство снижает налоги и увеличивает расходы, сознательно вызывая дефицит бюджета. В фазе подъема оно повышает налоги и сокращает государственные расходы. Возникающее в результате положительное сальдо бюджета может быть использовано на покрытие государственного долга, возникшего в период кризиса.</w:t>
      </w:r>
    </w:p>
    <w:p w:rsidR="00CE4680" w:rsidRPr="00A27C1C" w:rsidRDefault="00CE4680"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Однако такой подход имеет свои </w:t>
      </w:r>
      <w:r w:rsidR="007625DA" w:rsidRPr="00A27C1C">
        <w:rPr>
          <w:rStyle w:val="FontStyle39"/>
          <w:rFonts w:ascii="Times New Roman" w:hAnsi="Times New Roman"/>
          <w:sz w:val="28"/>
          <w:szCs w:val="28"/>
        </w:rPr>
        <w:t>недостатки. Д</w:t>
      </w:r>
      <w:r w:rsidRPr="00A27C1C">
        <w:rPr>
          <w:rStyle w:val="FontStyle39"/>
          <w:rFonts w:ascii="Times New Roman" w:hAnsi="Times New Roman"/>
          <w:sz w:val="28"/>
          <w:szCs w:val="28"/>
        </w:rPr>
        <w:t>остаточно сложно выделить сам цикл экон</w:t>
      </w:r>
      <w:r w:rsidR="007625DA" w:rsidRPr="00A27C1C">
        <w:rPr>
          <w:rStyle w:val="FontStyle39"/>
          <w:rFonts w:ascii="Times New Roman" w:hAnsi="Times New Roman"/>
          <w:sz w:val="28"/>
          <w:szCs w:val="28"/>
        </w:rPr>
        <w:t>омического развития и его фазы. К</w:t>
      </w:r>
      <w:r w:rsidRPr="00A27C1C">
        <w:rPr>
          <w:rStyle w:val="FontStyle39"/>
          <w:rFonts w:ascii="Times New Roman" w:hAnsi="Times New Roman"/>
          <w:sz w:val="28"/>
          <w:szCs w:val="28"/>
        </w:rPr>
        <w:t>ризисы и подъемы в экономическом цикле неодинаковы по глубине и длительности</w:t>
      </w:r>
      <w:r w:rsidR="007625DA" w:rsidRPr="00A27C1C">
        <w:rPr>
          <w:rStyle w:val="FontStyle39"/>
          <w:rFonts w:ascii="Times New Roman" w:hAnsi="Times New Roman"/>
          <w:sz w:val="28"/>
          <w:szCs w:val="28"/>
        </w:rPr>
        <w:t>.</w:t>
      </w:r>
      <w:r w:rsidRPr="00A27C1C">
        <w:rPr>
          <w:rStyle w:val="FontStyle39"/>
          <w:rFonts w:ascii="Times New Roman" w:hAnsi="Times New Roman"/>
          <w:sz w:val="28"/>
          <w:szCs w:val="28"/>
        </w:rPr>
        <w:t xml:space="preserve"> Кроме того, на экономические действия государства в ходе экономического цикла влияют политические факторы, когда общая цель стабилизации экономики подчинена обычно срочным задачам политической конъюнктуры, решение которых ведет к увеличению государственных расходов, а значит, и к росту государственного долга и бюджетного дефицита.</w:t>
      </w:r>
    </w:p>
    <w:p w:rsidR="00CE4680" w:rsidRPr="00A27C1C" w:rsidRDefault="00CE4680"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Теория </w:t>
      </w:r>
      <w:r w:rsidRPr="00A27C1C">
        <w:rPr>
          <w:rStyle w:val="FontStyle41"/>
          <w:rFonts w:ascii="Times New Roman" w:hAnsi="Times New Roman"/>
          <w:i w:val="0"/>
          <w:iCs/>
          <w:sz w:val="28"/>
          <w:szCs w:val="28"/>
        </w:rPr>
        <w:t xml:space="preserve">автоматически стабилизирующейся экономической политики </w:t>
      </w:r>
      <w:r w:rsidRPr="00A27C1C">
        <w:rPr>
          <w:rStyle w:val="FontStyle39"/>
          <w:rFonts w:ascii="Times New Roman" w:hAnsi="Times New Roman"/>
          <w:sz w:val="28"/>
          <w:szCs w:val="28"/>
        </w:rPr>
        <w:t>также предполагает балансирование бюджета в рамках экономического цикла. Но особенность этой теории в том, что она делает попытку сгладить один из недостатков предыдущей теории - учесть политический фактор.</w:t>
      </w:r>
    </w:p>
    <w:p w:rsidR="00CE4680" w:rsidRPr="00A27C1C" w:rsidRDefault="00CE4680"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С политической точки зрения, для мнения избирателей государству выгоднее увеличивать государственные расходы, чем проводить жесткую налоговую политику ради увеличения доходов бюджета. Результатом таких действий государства может стать прогрессирующий дефицит бюджета и растущая государственная задолженность. Поэтому особое значение придается автоматическим стабилизаторам бюджета - налогам, расходам по страхованию, различным трансфертам и субвенциям. Так, в период подъема встроенный механизм прогрессивного налогообложения должен обеспечивать дополнительный доход бюджета. А во время кризиса страховые вы</w:t>
      </w:r>
      <w:r w:rsidRPr="00A27C1C">
        <w:rPr>
          <w:rStyle w:val="FontStyle43"/>
          <w:rFonts w:ascii="Times New Roman" w:hAnsi="Times New Roman"/>
          <w:sz w:val="28"/>
          <w:szCs w:val="28"/>
        </w:rPr>
        <w:t xml:space="preserve">платы и трансфертные платежи должны сглаживать </w:t>
      </w:r>
      <w:r w:rsidRPr="00A27C1C">
        <w:rPr>
          <w:rStyle w:val="FontStyle39"/>
          <w:rFonts w:ascii="Times New Roman" w:hAnsi="Times New Roman"/>
          <w:sz w:val="28"/>
          <w:szCs w:val="28"/>
        </w:rPr>
        <w:t xml:space="preserve">последствия </w:t>
      </w:r>
      <w:r w:rsidRPr="00A27C1C">
        <w:rPr>
          <w:rStyle w:val="FontStyle43"/>
          <w:rFonts w:ascii="Times New Roman" w:hAnsi="Times New Roman"/>
          <w:sz w:val="28"/>
          <w:szCs w:val="28"/>
        </w:rPr>
        <w:t xml:space="preserve">кризисных процессов. Однако встроенные </w:t>
      </w:r>
      <w:r w:rsidRPr="00A27C1C">
        <w:rPr>
          <w:rStyle w:val="FontStyle39"/>
          <w:rFonts w:ascii="Times New Roman" w:hAnsi="Times New Roman"/>
          <w:sz w:val="28"/>
          <w:szCs w:val="28"/>
        </w:rPr>
        <w:t xml:space="preserve">стабилизаторы лишь ограничивают </w:t>
      </w:r>
      <w:r w:rsidRPr="00A27C1C">
        <w:rPr>
          <w:rStyle w:val="FontStyle43"/>
          <w:rFonts w:ascii="Times New Roman" w:hAnsi="Times New Roman"/>
          <w:sz w:val="28"/>
          <w:szCs w:val="28"/>
        </w:rPr>
        <w:t xml:space="preserve">размах или глубину </w:t>
      </w:r>
      <w:r w:rsidRPr="00A27C1C">
        <w:rPr>
          <w:rStyle w:val="FontStyle39"/>
          <w:rFonts w:ascii="Times New Roman" w:hAnsi="Times New Roman"/>
          <w:sz w:val="28"/>
          <w:szCs w:val="28"/>
        </w:rPr>
        <w:t xml:space="preserve">циклических колебаний. </w:t>
      </w:r>
      <w:r w:rsidR="007625DA" w:rsidRPr="00A27C1C">
        <w:rPr>
          <w:rStyle w:val="FontStyle39"/>
          <w:rFonts w:ascii="Times New Roman" w:hAnsi="Times New Roman"/>
          <w:sz w:val="28"/>
          <w:szCs w:val="28"/>
        </w:rPr>
        <w:t>Ц</w:t>
      </w:r>
      <w:r w:rsidRPr="00A27C1C">
        <w:rPr>
          <w:rStyle w:val="FontStyle39"/>
          <w:rFonts w:ascii="Times New Roman" w:hAnsi="Times New Roman"/>
          <w:sz w:val="28"/>
          <w:szCs w:val="28"/>
        </w:rPr>
        <w:t xml:space="preserve">иклическая экономика нуждается </w:t>
      </w:r>
      <w:r w:rsidRPr="00A27C1C">
        <w:rPr>
          <w:rStyle w:val="FontStyle43"/>
          <w:rFonts w:ascii="Times New Roman" w:hAnsi="Times New Roman"/>
          <w:sz w:val="28"/>
          <w:szCs w:val="28"/>
        </w:rPr>
        <w:t xml:space="preserve">в </w:t>
      </w:r>
      <w:r w:rsidRPr="00A27C1C">
        <w:rPr>
          <w:rStyle w:val="FontStyle39"/>
          <w:rFonts w:ascii="Times New Roman" w:hAnsi="Times New Roman"/>
          <w:sz w:val="28"/>
          <w:szCs w:val="28"/>
        </w:rPr>
        <w:t>дополнительных кредитно-бюджетных мероприятиях.</w:t>
      </w:r>
    </w:p>
    <w:p w:rsidR="00CE4680" w:rsidRPr="00A27C1C" w:rsidRDefault="00CE4680"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41"/>
          <w:rFonts w:ascii="Times New Roman" w:hAnsi="Times New Roman"/>
          <w:i w:val="0"/>
          <w:iCs/>
          <w:sz w:val="28"/>
          <w:szCs w:val="28"/>
        </w:rPr>
        <w:t xml:space="preserve">Теория компенсирующегося бюджета </w:t>
      </w:r>
      <w:r w:rsidRPr="00A27C1C">
        <w:rPr>
          <w:rStyle w:val="FontStyle39"/>
          <w:rFonts w:ascii="Times New Roman" w:hAnsi="Times New Roman"/>
          <w:sz w:val="28"/>
          <w:szCs w:val="28"/>
        </w:rPr>
        <w:t xml:space="preserve">полностью отходит от понятия </w:t>
      </w:r>
      <w:r w:rsidR="007625DA" w:rsidRPr="00A27C1C">
        <w:rPr>
          <w:rStyle w:val="FontStyle39"/>
          <w:rFonts w:ascii="Times New Roman" w:hAnsi="Times New Roman"/>
          <w:sz w:val="28"/>
          <w:szCs w:val="28"/>
        </w:rPr>
        <w:t>с</w:t>
      </w:r>
      <w:r w:rsidRPr="00A27C1C">
        <w:rPr>
          <w:rStyle w:val="FontStyle39"/>
          <w:rFonts w:ascii="Times New Roman" w:hAnsi="Times New Roman"/>
          <w:sz w:val="28"/>
          <w:szCs w:val="28"/>
        </w:rPr>
        <w:t xml:space="preserve">балансирования бюджета и не ставит это целью экономической политики. </w:t>
      </w:r>
      <w:r w:rsidR="00A41F0C" w:rsidRPr="00A27C1C">
        <w:rPr>
          <w:rStyle w:val="FontStyle39"/>
          <w:rFonts w:ascii="Times New Roman" w:hAnsi="Times New Roman"/>
          <w:sz w:val="28"/>
          <w:szCs w:val="28"/>
        </w:rPr>
        <w:t>К</w:t>
      </w:r>
      <w:r w:rsidRPr="00A27C1C">
        <w:rPr>
          <w:rStyle w:val="FontStyle39"/>
          <w:rFonts w:ascii="Times New Roman" w:hAnsi="Times New Roman"/>
          <w:sz w:val="28"/>
          <w:szCs w:val="28"/>
        </w:rPr>
        <w:t xml:space="preserve">редитное финансирование перестает быть </w:t>
      </w:r>
      <w:r w:rsidR="007625DA" w:rsidRPr="00A27C1C">
        <w:rPr>
          <w:rStyle w:val="FontStyle39"/>
          <w:rFonts w:ascii="Times New Roman" w:hAnsi="Times New Roman"/>
          <w:sz w:val="28"/>
          <w:szCs w:val="28"/>
        </w:rPr>
        <w:t xml:space="preserve">чрезвычайной </w:t>
      </w:r>
      <w:r w:rsidRPr="00A27C1C">
        <w:rPr>
          <w:rStyle w:val="FontStyle39"/>
          <w:rFonts w:ascii="Times New Roman" w:hAnsi="Times New Roman"/>
          <w:sz w:val="28"/>
          <w:szCs w:val="28"/>
        </w:rPr>
        <w:t>мерой. Заемные средства оцениваются как вполне легитимный источник доходной части бюджета любого развитого государства.</w:t>
      </w:r>
    </w:p>
    <w:p w:rsidR="00CE4680" w:rsidRPr="00A27C1C" w:rsidRDefault="00CE4680"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В условиях </w:t>
      </w:r>
      <w:r w:rsidR="00A41F0C" w:rsidRPr="00A27C1C">
        <w:rPr>
          <w:rStyle w:val="FontStyle39"/>
          <w:rFonts w:ascii="Times New Roman" w:hAnsi="Times New Roman"/>
          <w:sz w:val="28"/>
          <w:szCs w:val="28"/>
        </w:rPr>
        <w:t xml:space="preserve">длительного </w:t>
      </w:r>
      <w:r w:rsidRPr="00A27C1C">
        <w:rPr>
          <w:rStyle w:val="FontStyle39"/>
          <w:rFonts w:ascii="Times New Roman" w:hAnsi="Times New Roman"/>
          <w:sz w:val="28"/>
          <w:szCs w:val="28"/>
        </w:rPr>
        <w:t>засто</w:t>
      </w:r>
      <w:r w:rsidR="00A41F0C" w:rsidRPr="00A27C1C">
        <w:rPr>
          <w:rStyle w:val="FontStyle39"/>
          <w:rFonts w:ascii="Times New Roman" w:hAnsi="Times New Roman"/>
          <w:sz w:val="28"/>
          <w:szCs w:val="28"/>
        </w:rPr>
        <w:t>я г</w:t>
      </w:r>
      <w:r w:rsidRPr="00A27C1C">
        <w:rPr>
          <w:rStyle w:val="FontStyle39"/>
          <w:rFonts w:ascii="Times New Roman" w:hAnsi="Times New Roman"/>
          <w:sz w:val="28"/>
          <w:szCs w:val="28"/>
        </w:rPr>
        <w:t>осударство за счет кредитов и займов оттягивает на себя излишнюю часть сбережений, инвестирует ее и, таким образом, оживляет экономику.</w:t>
      </w:r>
      <w:r w:rsidR="00A41F0C" w:rsidRPr="00A27C1C">
        <w:rPr>
          <w:rStyle w:val="FontStyle39"/>
          <w:rFonts w:ascii="Times New Roman" w:hAnsi="Times New Roman"/>
          <w:sz w:val="28"/>
          <w:szCs w:val="28"/>
        </w:rPr>
        <w:t xml:space="preserve"> </w:t>
      </w:r>
      <w:r w:rsidRPr="00A27C1C">
        <w:rPr>
          <w:rStyle w:val="FontStyle39"/>
          <w:rFonts w:ascii="Times New Roman" w:hAnsi="Times New Roman"/>
          <w:sz w:val="28"/>
          <w:szCs w:val="28"/>
        </w:rPr>
        <w:t xml:space="preserve">Однако здесь существует опасность </w:t>
      </w:r>
      <w:r w:rsidR="00A41F0C" w:rsidRPr="00A27C1C">
        <w:rPr>
          <w:rStyle w:val="FontStyle39"/>
          <w:rFonts w:ascii="Times New Roman" w:hAnsi="Times New Roman"/>
          <w:sz w:val="28"/>
          <w:szCs w:val="28"/>
        </w:rPr>
        <w:t>увеличения</w:t>
      </w:r>
      <w:r w:rsidRPr="00A27C1C">
        <w:rPr>
          <w:rStyle w:val="FontStyle39"/>
          <w:rFonts w:ascii="Times New Roman" w:hAnsi="Times New Roman"/>
          <w:sz w:val="28"/>
          <w:szCs w:val="28"/>
        </w:rPr>
        <w:t xml:space="preserve"> государственного долга до размеров, когда он будет оказывать не стимулирующее, а сдерживающее воздействие на экономику.</w:t>
      </w:r>
    </w:p>
    <w:p w:rsidR="00CE4680" w:rsidRPr="00A27C1C" w:rsidRDefault="00CE4680"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41"/>
          <w:rFonts w:ascii="Times New Roman" w:hAnsi="Times New Roman"/>
          <w:i w:val="0"/>
          <w:iCs/>
          <w:sz w:val="28"/>
          <w:szCs w:val="28"/>
        </w:rPr>
        <w:t xml:space="preserve">Теория функциональных финансов </w:t>
      </w:r>
      <w:r w:rsidRPr="00A27C1C">
        <w:rPr>
          <w:rStyle w:val="FontStyle39"/>
          <w:rFonts w:ascii="Times New Roman" w:hAnsi="Times New Roman"/>
          <w:sz w:val="28"/>
          <w:szCs w:val="28"/>
        </w:rPr>
        <w:t>во многом пересекается с идеей о компенсирующемся бюджете, так как полностью оправдывает растущий государственный долг как инструмент стабилизации экономики.</w:t>
      </w:r>
    </w:p>
    <w:p w:rsidR="00CE4680" w:rsidRPr="00A27C1C" w:rsidRDefault="00CE4680"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Для этой теории вопрос о сбалансированности бюджета является второстепенным. Первоначальная задача государственных финансов - это балансирование экономики, а не бюджета. Государственный бюджет является, прежде всего, инструментом достижения и поддержания экономической стабильности. Поэтому правительство не должно сомневаться, идя на введение дефицита бюджета и государственного долга.</w:t>
      </w:r>
    </w:p>
    <w:p w:rsidR="00CE4680" w:rsidRPr="00A27C1C" w:rsidRDefault="00CE4680"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Растущую государственную задолженность сторонники теории функциональных финансов аргументируют следующими положениями. Во-первых, налоговые поступления автоматически возрастают по мере ускорения роста экономики, в результате чего дефицит бюджета будет отчасти самоликвидироваться. Во-вторых, права государства по установлению налогов и способности создавать деньги создают для него практически безграничную возможность финансировать дефицит бюджета. В-третьих, проблемы, порождаемые большим государственным долгом, на деле менее обременительны, чем разбалансированность экономики.</w:t>
      </w:r>
    </w:p>
    <w:p w:rsidR="00CE4680" w:rsidRPr="00A27C1C" w:rsidRDefault="00CE4680" w:rsidP="00A27C1C">
      <w:pPr>
        <w:pStyle w:val="Style19"/>
        <w:shd w:val="clear" w:color="000000" w:fill="auto"/>
        <w:tabs>
          <w:tab w:val="left" w:pos="271"/>
        </w:tabs>
        <w:spacing w:line="360" w:lineRule="auto"/>
        <w:ind w:firstLine="709"/>
        <w:jc w:val="both"/>
        <w:rPr>
          <w:rStyle w:val="FontStyle37"/>
          <w:rFonts w:ascii="Times New Roman" w:hAnsi="Times New Roman"/>
          <w:sz w:val="28"/>
          <w:szCs w:val="28"/>
        </w:rPr>
      </w:pPr>
      <w:r w:rsidRPr="00A27C1C">
        <w:rPr>
          <w:rStyle w:val="FontStyle39"/>
          <w:rFonts w:ascii="Times New Roman" w:hAnsi="Times New Roman"/>
          <w:sz w:val="28"/>
          <w:szCs w:val="28"/>
        </w:rPr>
        <w:t xml:space="preserve">Таким образом, современные теории </w:t>
      </w:r>
      <w:r w:rsidR="00640715" w:rsidRPr="00A27C1C">
        <w:rPr>
          <w:rStyle w:val="FontStyle39"/>
          <w:rFonts w:ascii="Times New Roman" w:hAnsi="Times New Roman"/>
          <w:sz w:val="28"/>
          <w:szCs w:val="28"/>
        </w:rPr>
        <w:t xml:space="preserve">сбалансированности бюджета </w:t>
      </w:r>
      <w:r w:rsidRPr="00A27C1C">
        <w:rPr>
          <w:rStyle w:val="FontStyle39"/>
          <w:rFonts w:ascii="Times New Roman" w:hAnsi="Times New Roman"/>
          <w:sz w:val="28"/>
          <w:szCs w:val="28"/>
        </w:rPr>
        <w:t xml:space="preserve">во многом оправдывают появление у многих развитых стран колоссального государственного долга. </w:t>
      </w:r>
    </w:p>
    <w:p w:rsidR="00CE4680" w:rsidRPr="00A27C1C" w:rsidRDefault="00CE4680" w:rsidP="00A27C1C">
      <w:pPr>
        <w:widowControl w:val="0"/>
        <w:shd w:val="clear" w:color="000000" w:fill="auto"/>
        <w:spacing w:line="360" w:lineRule="auto"/>
        <w:ind w:firstLine="709"/>
        <w:jc w:val="both"/>
        <w:rPr>
          <w:b/>
          <w:sz w:val="28"/>
          <w:szCs w:val="28"/>
        </w:rPr>
      </w:pPr>
    </w:p>
    <w:p w:rsidR="008C0D2F" w:rsidRPr="00A27C1C" w:rsidRDefault="000F6524" w:rsidP="00A27C1C">
      <w:pPr>
        <w:widowControl w:val="0"/>
        <w:shd w:val="clear" w:color="000000" w:fill="auto"/>
        <w:spacing w:line="360" w:lineRule="auto"/>
        <w:ind w:firstLine="709"/>
        <w:jc w:val="both"/>
        <w:rPr>
          <w:b/>
          <w:sz w:val="28"/>
          <w:szCs w:val="32"/>
        </w:rPr>
      </w:pPr>
      <w:r w:rsidRPr="00A27C1C">
        <w:rPr>
          <w:b/>
          <w:sz w:val="28"/>
          <w:szCs w:val="32"/>
        </w:rPr>
        <w:br w:type="page"/>
        <w:t>2</w:t>
      </w:r>
      <w:r w:rsidR="004B46C3">
        <w:rPr>
          <w:b/>
          <w:sz w:val="28"/>
          <w:szCs w:val="32"/>
        </w:rPr>
        <w:t>.</w:t>
      </w:r>
      <w:r w:rsidRPr="00A27C1C">
        <w:rPr>
          <w:b/>
          <w:sz w:val="28"/>
          <w:szCs w:val="32"/>
        </w:rPr>
        <w:t xml:space="preserve"> Формы и методы бюджетного регулирования </w:t>
      </w:r>
    </w:p>
    <w:p w:rsidR="004D0AC4" w:rsidRPr="00A27C1C" w:rsidRDefault="004D0AC4" w:rsidP="00A27C1C">
      <w:pPr>
        <w:widowControl w:val="0"/>
        <w:shd w:val="clear" w:color="000000" w:fill="auto"/>
        <w:spacing w:line="360" w:lineRule="auto"/>
        <w:ind w:firstLine="709"/>
        <w:jc w:val="both"/>
        <w:rPr>
          <w:sz w:val="28"/>
        </w:rPr>
      </w:pPr>
    </w:p>
    <w:p w:rsidR="003B66A8" w:rsidRPr="00A27C1C" w:rsidRDefault="003B66A8" w:rsidP="00A27C1C">
      <w:pPr>
        <w:widowControl w:val="0"/>
        <w:shd w:val="clear" w:color="000000" w:fill="auto"/>
        <w:tabs>
          <w:tab w:val="left" w:pos="0"/>
        </w:tabs>
        <w:spacing w:line="360" w:lineRule="auto"/>
        <w:ind w:firstLine="709"/>
        <w:jc w:val="both"/>
        <w:rPr>
          <w:sz w:val="28"/>
          <w:szCs w:val="28"/>
        </w:rPr>
      </w:pPr>
      <w:r w:rsidRPr="00A27C1C">
        <w:rPr>
          <w:sz w:val="28"/>
          <w:szCs w:val="28"/>
        </w:rPr>
        <w:t xml:space="preserve">Государственное регулирование экономики </w:t>
      </w:r>
      <w:r w:rsidR="00396506" w:rsidRPr="00A27C1C">
        <w:rPr>
          <w:sz w:val="28"/>
          <w:szCs w:val="28"/>
        </w:rPr>
        <w:t>играет</w:t>
      </w:r>
      <w:r w:rsidRPr="00A27C1C">
        <w:rPr>
          <w:sz w:val="28"/>
          <w:szCs w:val="28"/>
        </w:rPr>
        <w:t xml:space="preserve"> важн</w:t>
      </w:r>
      <w:r w:rsidR="00396506" w:rsidRPr="00A27C1C">
        <w:rPr>
          <w:sz w:val="28"/>
          <w:szCs w:val="28"/>
        </w:rPr>
        <w:t>ую роль</w:t>
      </w:r>
      <w:r w:rsidRPr="00A27C1C">
        <w:rPr>
          <w:sz w:val="28"/>
          <w:szCs w:val="28"/>
        </w:rPr>
        <w:t xml:space="preserve"> </w:t>
      </w:r>
      <w:r w:rsidR="00396506" w:rsidRPr="00A27C1C">
        <w:rPr>
          <w:sz w:val="28"/>
          <w:szCs w:val="28"/>
        </w:rPr>
        <w:t>в экономическом и социальном развитии</w:t>
      </w:r>
      <w:r w:rsidRPr="00A27C1C">
        <w:rPr>
          <w:sz w:val="28"/>
          <w:szCs w:val="28"/>
        </w:rPr>
        <w:t xml:space="preserve"> страны. Одним из наиболее важных механизмов, позволяющих государству осуществлять экономическое и социальное регулирование, является финансовая система общества, главное звено которой – бюджетная система. </w:t>
      </w:r>
    </w:p>
    <w:p w:rsidR="00DE27DA" w:rsidRPr="00A27C1C" w:rsidRDefault="00DE27DA" w:rsidP="00A27C1C">
      <w:pPr>
        <w:pStyle w:val="Style7"/>
        <w:shd w:val="clear" w:color="000000" w:fill="auto"/>
        <w:tabs>
          <w:tab w:val="left" w:pos="0"/>
        </w:tabs>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Использование государством бюджета в качестве одного из рычагов воздействия на экономику опирается на теоретические концепции. На протяжении многих десятилетий в развитых странах господствовала концепция «нейтрального бюджета», отвечающая интересам экономики только в том случае, если не требовалось коренного изменения сложившегося под воздействием рынка «естественного порядка». </w:t>
      </w:r>
      <w:r w:rsidRPr="00A27C1C">
        <w:rPr>
          <w:rStyle w:val="FontStyle39"/>
          <w:rFonts w:ascii="Times New Roman" w:hAnsi="Times New Roman"/>
          <w:sz w:val="28"/>
          <w:szCs w:val="28"/>
          <w:lang w:val="be-BY"/>
        </w:rPr>
        <w:t xml:space="preserve">Концепция </w:t>
      </w:r>
      <w:r w:rsidRPr="00A27C1C">
        <w:rPr>
          <w:rStyle w:val="FontStyle39"/>
          <w:rFonts w:ascii="Times New Roman" w:hAnsi="Times New Roman"/>
          <w:sz w:val="28"/>
          <w:szCs w:val="28"/>
        </w:rPr>
        <w:t>«нейтрального бюджета» привязывала всю бюджетную политику государства к задаче обеспечения сбалансированности бюджета и предусматривала «нейтральное» отношение к ходу воспроизводственного процесса. Считалось, что нормальное функционирование финансов и есть эффективное функционирование экономики. Собственно бюджет решал чисто финансовые задачи (изъятие и распределение денежных средств).</w:t>
      </w:r>
    </w:p>
    <w:p w:rsidR="00DE27DA" w:rsidRPr="00A27C1C" w:rsidRDefault="00DE27DA" w:rsidP="00A27C1C">
      <w:pPr>
        <w:pStyle w:val="Style5"/>
        <w:shd w:val="clear" w:color="000000" w:fill="auto"/>
        <w:tabs>
          <w:tab w:val="left" w:pos="0"/>
        </w:tabs>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Кейнсианский метод использования государственного бюджета впервые признал за бюджетными инструментами</w:t>
      </w:r>
      <w:r w:rsidR="00A27C1C" w:rsidRPr="00A27C1C">
        <w:rPr>
          <w:rStyle w:val="FontStyle39"/>
          <w:rFonts w:ascii="Times New Roman" w:hAnsi="Times New Roman"/>
          <w:sz w:val="28"/>
          <w:szCs w:val="28"/>
        </w:rPr>
        <w:t xml:space="preserve"> </w:t>
      </w:r>
      <w:r w:rsidRPr="00A27C1C">
        <w:rPr>
          <w:rStyle w:val="FontStyle39"/>
          <w:rFonts w:ascii="Times New Roman" w:hAnsi="Times New Roman"/>
          <w:sz w:val="28"/>
          <w:szCs w:val="28"/>
        </w:rPr>
        <w:t>функций по стабилизации экономики. В основе его лежит концепция «функциональных финансов», согласно которой формирование и реализация бюджетной политики включают как финансовую, так и экономическую сторону, причем последней отдается предпочтение. Главное – сбалансированность экономики</w:t>
      </w:r>
    </w:p>
    <w:p w:rsidR="00564AAA" w:rsidRPr="00A27C1C" w:rsidRDefault="00564AAA" w:rsidP="00A27C1C">
      <w:pPr>
        <w:widowControl w:val="0"/>
        <w:shd w:val="clear" w:color="000000" w:fill="auto"/>
        <w:tabs>
          <w:tab w:val="left" w:pos="0"/>
        </w:tabs>
        <w:spacing w:line="360" w:lineRule="auto"/>
        <w:ind w:firstLine="709"/>
        <w:jc w:val="both"/>
        <w:rPr>
          <w:sz w:val="28"/>
          <w:szCs w:val="28"/>
        </w:rPr>
      </w:pPr>
      <w:r w:rsidRPr="00A27C1C">
        <w:rPr>
          <w:sz w:val="28"/>
          <w:szCs w:val="28"/>
        </w:rPr>
        <w:t>Бюджетное регулирование – одна из важнейших хозяйственных функций государства. Его цель – обеспечение и поддержание стабильности экономики, структурных сдвигов, решение глобальных задач функционирования и развития общества.</w:t>
      </w:r>
      <w:r w:rsidR="00A27C1C" w:rsidRPr="00A27C1C">
        <w:rPr>
          <w:sz w:val="28"/>
          <w:szCs w:val="28"/>
        </w:rPr>
        <w:t xml:space="preserve"> </w:t>
      </w:r>
    </w:p>
    <w:p w:rsidR="003B66A8" w:rsidRPr="00A27C1C" w:rsidRDefault="003B66A8" w:rsidP="00A27C1C">
      <w:pPr>
        <w:widowControl w:val="0"/>
        <w:shd w:val="clear" w:color="000000" w:fill="auto"/>
        <w:tabs>
          <w:tab w:val="left" w:pos="0"/>
          <w:tab w:val="left" w:pos="840"/>
        </w:tabs>
        <w:spacing w:line="360" w:lineRule="auto"/>
        <w:ind w:firstLine="709"/>
        <w:jc w:val="both"/>
        <w:rPr>
          <w:sz w:val="28"/>
          <w:szCs w:val="28"/>
        </w:rPr>
      </w:pPr>
      <w:r w:rsidRPr="00A27C1C">
        <w:rPr>
          <w:sz w:val="28"/>
          <w:szCs w:val="28"/>
        </w:rPr>
        <w:t>Государство берет на себя роль субъекта распределения финансовых ресурсов с помощью бюджета, потому что кроме него этого никто не может сделать. Только государство способно решить задачи, осуществление которых посредством только рыночных механизмов бесперспективно. Это стабилизация экономики и преодоление колебаний деловой конъюнктуры, защита конкурентной среды и национального производства, обеспечение процесса социально справедливого перераспределения доходов и национального богатства, выравнивание уровня экономического развития регионов страны.</w:t>
      </w:r>
    </w:p>
    <w:p w:rsidR="00A70BBE" w:rsidRPr="00A27C1C" w:rsidRDefault="00A70BBE" w:rsidP="00A27C1C">
      <w:pPr>
        <w:widowControl w:val="0"/>
        <w:shd w:val="clear" w:color="000000" w:fill="auto"/>
        <w:tabs>
          <w:tab w:val="left" w:pos="0"/>
        </w:tabs>
        <w:spacing w:line="360" w:lineRule="auto"/>
        <w:ind w:firstLine="709"/>
        <w:jc w:val="both"/>
        <w:rPr>
          <w:sz w:val="28"/>
          <w:szCs w:val="28"/>
        </w:rPr>
      </w:pPr>
      <w:r w:rsidRPr="00A27C1C">
        <w:rPr>
          <w:sz w:val="28"/>
          <w:szCs w:val="28"/>
        </w:rPr>
        <w:t>Так как применяемые методы бюджетного регулирования весьма разнообразны, целесообразно провести их классификацию для обеспечения возможности выбора оптимального сочетания данных методов с целью усиления роли бюджета и повышения его действенности.</w:t>
      </w:r>
    </w:p>
    <w:p w:rsidR="00A70BBE" w:rsidRPr="00A27C1C" w:rsidRDefault="00A70BBE" w:rsidP="00A27C1C">
      <w:pPr>
        <w:widowControl w:val="0"/>
        <w:shd w:val="clear" w:color="000000" w:fill="auto"/>
        <w:tabs>
          <w:tab w:val="left" w:pos="0"/>
        </w:tabs>
        <w:spacing w:line="360" w:lineRule="auto"/>
        <w:ind w:firstLine="709"/>
        <w:jc w:val="both"/>
        <w:rPr>
          <w:sz w:val="28"/>
          <w:szCs w:val="28"/>
        </w:rPr>
      </w:pPr>
      <w:r w:rsidRPr="00A27C1C">
        <w:rPr>
          <w:sz w:val="28"/>
          <w:szCs w:val="28"/>
        </w:rPr>
        <w:t>Выделяют следующие уровни бюджетного регулирования:</w:t>
      </w:r>
    </w:p>
    <w:p w:rsidR="00A70BBE" w:rsidRPr="00A27C1C" w:rsidRDefault="00A70BBE" w:rsidP="00A27C1C">
      <w:pPr>
        <w:widowControl w:val="0"/>
        <w:shd w:val="clear" w:color="000000" w:fill="auto"/>
        <w:tabs>
          <w:tab w:val="left" w:pos="0"/>
        </w:tabs>
        <w:spacing w:line="360" w:lineRule="auto"/>
        <w:ind w:firstLine="709"/>
        <w:jc w:val="both"/>
        <w:rPr>
          <w:sz w:val="28"/>
          <w:szCs w:val="28"/>
        </w:rPr>
      </w:pPr>
      <w:r w:rsidRPr="00A27C1C">
        <w:rPr>
          <w:sz w:val="28"/>
          <w:szCs w:val="28"/>
        </w:rPr>
        <w:t>1) общегосударственный – устанавливает макроэкономические пропорции в развитии общегосударственного воспроизводства в рамках государства;</w:t>
      </w:r>
    </w:p>
    <w:p w:rsidR="00A70BBE" w:rsidRPr="00A27C1C" w:rsidRDefault="00A70BBE" w:rsidP="00A27C1C">
      <w:pPr>
        <w:widowControl w:val="0"/>
        <w:shd w:val="clear" w:color="000000" w:fill="auto"/>
        <w:tabs>
          <w:tab w:val="left" w:pos="0"/>
        </w:tabs>
        <w:spacing w:line="360" w:lineRule="auto"/>
        <w:ind w:firstLine="709"/>
        <w:jc w:val="both"/>
        <w:rPr>
          <w:sz w:val="28"/>
          <w:szCs w:val="28"/>
        </w:rPr>
      </w:pPr>
      <w:r w:rsidRPr="00A27C1C">
        <w:rPr>
          <w:sz w:val="28"/>
          <w:szCs w:val="28"/>
        </w:rPr>
        <w:t>2) межтерриториальный – регулирует уровень развития территорий;</w:t>
      </w:r>
    </w:p>
    <w:p w:rsidR="00A70BBE" w:rsidRPr="00A27C1C" w:rsidRDefault="00A70BBE" w:rsidP="00A27C1C">
      <w:pPr>
        <w:widowControl w:val="0"/>
        <w:shd w:val="clear" w:color="000000" w:fill="auto"/>
        <w:tabs>
          <w:tab w:val="left" w:pos="0"/>
        </w:tabs>
        <w:spacing w:line="360" w:lineRule="auto"/>
        <w:ind w:firstLine="709"/>
        <w:jc w:val="both"/>
        <w:rPr>
          <w:sz w:val="28"/>
          <w:szCs w:val="28"/>
        </w:rPr>
      </w:pPr>
      <w:r w:rsidRPr="00A27C1C">
        <w:rPr>
          <w:sz w:val="28"/>
          <w:szCs w:val="28"/>
        </w:rPr>
        <w:t>3) межбюджетный – обеспечивает распределение доходов и расходов между уровнями бюджетной системы;</w:t>
      </w:r>
    </w:p>
    <w:p w:rsidR="00A70BBE" w:rsidRPr="00A27C1C" w:rsidRDefault="00A70BBE" w:rsidP="00A27C1C">
      <w:pPr>
        <w:widowControl w:val="0"/>
        <w:shd w:val="clear" w:color="000000" w:fill="auto"/>
        <w:tabs>
          <w:tab w:val="left" w:pos="0"/>
        </w:tabs>
        <w:spacing w:line="360" w:lineRule="auto"/>
        <w:ind w:firstLine="709"/>
        <w:jc w:val="both"/>
        <w:rPr>
          <w:sz w:val="28"/>
          <w:szCs w:val="28"/>
        </w:rPr>
      </w:pPr>
      <w:r w:rsidRPr="00A27C1C">
        <w:rPr>
          <w:sz w:val="28"/>
          <w:szCs w:val="28"/>
        </w:rPr>
        <w:t>4)</w:t>
      </w:r>
      <w:r w:rsidR="00DE3FE6" w:rsidRPr="00A27C1C">
        <w:rPr>
          <w:sz w:val="28"/>
          <w:szCs w:val="28"/>
        </w:rPr>
        <w:t xml:space="preserve"> межгосударственный –</w:t>
      </w:r>
      <w:r w:rsidR="00003C6E" w:rsidRPr="00A27C1C">
        <w:rPr>
          <w:sz w:val="28"/>
          <w:szCs w:val="28"/>
        </w:rPr>
        <w:t xml:space="preserve"> </w:t>
      </w:r>
      <w:r w:rsidR="00DE3FE6" w:rsidRPr="00A27C1C">
        <w:rPr>
          <w:sz w:val="28"/>
          <w:szCs w:val="28"/>
        </w:rPr>
        <w:t xml:space="preserve">регулирует </w:t>
      </w:r>
      <w:r w:rsidR="00003C6E" w:rsidRPr="00A27C1C">
        <w:rPr>
          <w:sz w:val="28"/>
          <w:szCs w:val="28"/>
        </w:rPr>
        <w:t>степень участия</w:t>
      </w:r>
      <w:r w:rsidR="00DE3FE6" w:rsidRPr="00A27C1C">
        <w:rPr>
          <w:sz w:val="28"/>
          <w:szCs w:val="28"/>
        </w:rPr>
        <w:t xml:space="preserve"> республики в межгосударственных программах и мероприятиях</w:t>
      </w:r>
      <w:r w:rsidR="00003C6E" w:rsidRPr="00A27C1C">
        <w:rPr>
          <w:sz w:val="28"/>
          <w:szCs w:val="28"/>
        </w:rPr>
        <w:t>, финансируемых за счет средств бюджета.</w:t>
      </w:r>
    </w:p>
    <w:p w:rsidR="0050685A" w:rsidRPr="00A27C1C" w:rsidRDefault="00003C6E" w:rsidP="00A27C1C">
      <w:pPr>
        <w:widowControl w:val="0"/>
        <w:shd w:val="clear" w:color="000000" w:fill="auto"/>
        <w:tabs>
          <w:tab w:val="left" w:pos="0"/>
        </w:tabs>
        <w:spacing w:line="360" w:lineRule="auto"/>
        <w:ind w:firstLine="709"/>
        <w:jc w:val="both"/>
        <w:rPr>
          <w:sz w:val="28"/>
          <w:szCs w:val="28"/>
        </w:rPr>
      </w:pPr>
      <w:r w:rsidRPr="00A27C1C">
        <w:rPr>
          <w:sz w:val="28"/>
          <w:szCs w:val="28"/>
        </w:rPr>
        <w:t>Каждому уровню бюджетного регулирования соответствуют комбинации форм и методов, которые необходимы как при составлении бюджета, так и при организации его исполнения.</w:t>
      </w:r>
    </w:p>
    <w:p w:rsidR="0050685A" w:rsidRPr="00A27C1C" w:rsidRDefault="0050685A" w:rsidP="00A27C1C">
      <w:pPr>
        <w:widowControl w:val="0"/>
        <w:shd w:val="clear" w:color="000000" w:fill="auto"/>
        <w:tabs>
          <w:tab w:val="left" w:pos="0"/>
        </w:tabs>
        <w:spacing w:line="360" w:lineRule="auto"/>
        <w:ind w:firstLine="709"/>
        <w:jc w:val="both"/>
        <w:rPr>
          <w:sz w:val="28"/>
          <w:szCs w:val="28"/>
        </w:rPr>
      </w:pPr>
      <w:r w:rsidRPr="00A27C1C">
        <w:rPr>
          <w:sz w:val="28"/>
          <w:szCs w:val="28"/>
        </w:rPr>
        <w:t>Для регулирования межбюджетных отношений используются:</w:t>
      </w:r>
    </w:p>
    <w:p w:rsidR="0050685A" w:rsidRPr="00A27C1C" w:rsidRDefault="0050685A" w:rsidP="00A27C1C">
      <w:pPr>
        <w:widowControl w:val="0"/>
        <w:shd w:val="clear" w:color="000000" w:fill="auto"/>
        <w:tabs>
          <w:tab w:val="left" w:pos="0"/>
        </w:tabs>
        <w:spacing w:line="360" w:lineRule="auto"/>
        <w:ind w:firstLine="709"/>
        <w:jc w:val="both"/>
        <w:rPr>
          <w:sz w:val="28"/>
          <w:szCs w:val="28"/>
        </w:rPr>
      </w:pPr>
      <w:r w:rsidRPr="00A27C1C">
        <w:rPr>
          <w:sz w:val="28"/>
          <w:szCs w:val="28"/>
        </w:rPr>
        <w:t>- межбюджетные трансферты – бюджетные средства, передаваемые из одного бюджета в другой бюджет на безвозвратной и безвозмездной основе;</w:t>
      </w:r>
    </w:p>
    <w:p w:rsidR="0050685A" w:rsidRPr="00A27C1C" w:rsidRDefault="0050685A" w:rsidP="00A27C1C">
      <w:pPr>
        <w:widowControl w:val="0"/>
        <w:shd w:val="clear" w:color="000000" w:fill="auto"/>
        <w:tabs>
          <w:tab w:val="left" w:pos="0"/>
        </w:tabs>
        <w:spacing w:line="360" w:lineRule="auto"/>
        <w:ind w:firstLine="709"/>
        <w:jc w:val="both"/>
        <w:rPr>
          <w:sz w:val="28"/>
          <w:szCs w:val="28"/>
        </w:rPr>
      </w:pPr>
      <w:r w:rsidRPr="00A27C1C">
        <w:rPr>
          <w:sz w:val="28"/>
          <w:szCs w:val="28"/>
        </w:rPr>
        <w:t>- бюджетный кредит – бюджетные средства, предоставляемые из вышестоящ</w:t>
      </w:r>
      <w:r w:rsidR="009A64D8" w:rsidRPr="00A27C1C">
        <w:rPr>
          <w:sz w:val="28"/>
          <w:szCs w:val="28"/>
        </w:rPr>
        <w:t>его бюджета нижестоящему бюджет, а также из республиканского бюджета бюджету государственного внебюджетного фонда или из бюджета государственного внебюджетного фонда республиканскому бюджету на возвратной основе.</w:t>
      </w:r>
    </w:p>
    <w:p w:rsidR="00A27C1C" w:rsidRDefault="003B66A8" w:rsidP="00A27C1C">
      <w:pPr>
        <w:widowControl w:val="0"/>
        <w:shd w:val="clear" w:color="000000" w:fill="auto"/>
        <w:tabs>
          <w:tab w:val="left" w:pos="0"/>
        </w:tabs>
        <w:spacing w:line="360" w:lineRule="auto"/>
        <w:ind w:firstLine="709"/>
        <w:jc w:val="both"/>
        <w:rPr>
          <w:sz w:val="28"/>
          <w:szCs w:val="28"/>
        </w:rPr>
      </w:pPr>
      <w:r w:rsidRPr="00A27C1C">
        <w:rPr>
          <w:sz w:val="28"/>
          <w:szCs w:val="28"/>
        </w:rPr>
        <w:t xml:space="preserve">Государство может применять прямые и косвенные методы регулирования, влияя тем самым на экономические интересы субъектов хозяйствования. Прямые методы государственного управления непосредственно воздействуют на субъект хозяйствования и ограничивают его экономические свободы. Косвенные, или рыночные, методы в форме бюджетной политики действуют обезличенно и направлены на управление мотивациями и логическими действиями субъектов хозяйствования для достижения поставленных целей экономического развития. Косвенные методы управления экономикой получили широкое распространение. </w:t>
      </w:r>
    </w:p>
    <w:p w:rsidR="003B66A8" w:rsidRPr="00A27C1C" w:rsidRDefault="003B66A8" w:rsidP="00A27C1C">
      <w:pPr>
        <w:widowControl w:val="0"/>
        <w:shd w:val="clear" w:color="000000" w:fill="auto"/>
        <w:tabs>
          <w:tab w:val="left" w:pos="0"/>
        </w:tabs>
        <w:spacing w:line="360" w:lineRule="auto"/>
        <w:ind w:firstLine="709"/>
        <w:jc w:val="both"/>
        <w:rPr>
          <w:sz w:val="28"/>
          <w:szCs w:val="28"/>
        </w:rPr>
      </w:pPr>
      <w:r w:rsidRPr="00A27C1C">
        <w:rPr>
          <w:sz w:val="28"/>
          <w:szCs w:val="28"/>
        </w:rPr>
        <w:t>Задачи бюджетного регулирования:</w:t>
      </w:r>
    </w:p>
    <w:p w:rsidR="003B66A8" w:rsidRPr="00A27C1C" w:rsidRDefault="003B66A8" w:rsidP="00A27C1C">
      <w:pPr>
        <w:widowControl w:val="0"/>
        <w:numPr>
          <w:ilvl w:val="0"/>
          <w:numId w:val="1"/>
        </w:numPr>
        <w:shd w:val="clear" w:color="000000" w:fill="auto"/>
        <w:tabs>
          <w:tab w:val="left" w:pos="0"/>
          <w:tab w:val="num" w:pos="720"/>
        </w:tabs>
        <w:spacing w:line="360" w:lineRule="auto"/>
        <w:ind w:left="0" w:firstLine="709"/>
        <w:jc w:val="both"/>
        <w:rPr>
          <w:sz w:val="28"/>
          <w:szCs w:val="28"/>
        </w:rPr>
      </w:pPr>
      <w:r w:rsidRPr="00A27C1C">
        <w:rPr>
          <w:sz w:val="28"/>
          <w:szCs w:val="28"/>
        </w:rPr>
        <w:t>регулирование народнохозяйственных и отраслевых пропорций;</w:t>
      </w:r>
    </w:p>
    <w:p w:rsidR="003B66A8" w:rsidRPr="00A27C1C" w:rsidRDefault="003B66A8" w:rsidP="00A27C1C">
      <w:pPr>
        <w:widowControl w:val="0"/>
        <w:numPr>
          <w:ilvl w:val="0"/>
          <w:numId w:val="1"/>
        </w:numPr>
        <w:shd w:val="clear" w:color="000000" w:fill="auto"/>
        <w:tabs>
          <w:tab w:val="left" w:pos="0"/>
          <w:tab w:val="num" w:pos="720"/>
        </w:tabs>
        <w:spacing w:line="360" w:lineRule="auto"/>
        <w:ind w:left="0" w:firstLine="709"/>
        <w:jc w:val="both"/>
        <w:rPr>
          <w:sz w:val="28"/>
          <w:szCs w:val="28"/>
        </w:rPr>
      </w:pPr>
      <w:r w:rsidRPr="00A27C1C">
        <w:rPr>
          <w:sz w:val="28"/>
          <w:szCs w:val="28"/>
        </w:rPr>
        <w:t>регулирование доходов населения и уровня жизни;</w:t>
      </w:r>
    </w:p>
    <w:p w:rsidR="003B66A8" w:rsidRPr="00A27C1C" w:rsidRDefault="003B66A8" w:rsidP="00A27C1C">
      <w:pPr>
        <w:widowControl w:val="0"/>
        <w:numPr>
          <w:ilvl w:val="0"/>
          <w:numId w:val="1"/>
        </w:numPr>
        <w:shd w:val="clear" w:color="000000" w:fill="auto"/>
        <w:tabs>
          <w:tab w:val="left" w:pos="0"/>
          <w:tab w:val="num" w:pos="720"/>
        </w:tabs>
        <w:spacing w:line="360" w:lineRule="auto"/>
        <w:ind w:left="0" w:firstLine="709"/>
        <w:jc w:val="both"/>
        <w:rPr>
          <w:sz w:val="28"/>
          <w:szCs w:val="28"/>
        </w:rPr>
      </w:pPr>
      <w:r w:rsidRPr="00A27C1C">
        <w:rPr>
          <w:sz w:val="28"/>
          <w:szCs w:val="28"/>
        </w:rPr>
        <w:t>обеспечение социальных гарантий</w:t>
      </w:r>
    </w:p>
    <w:p w:rsidR="003B66A8" w:rsidRPr="00A27C1C" w:rsidRDefault="003B66A8" w:rsidP="00A27C1C">
      <w:pPr>
        <w:widowControl w:val="0"/>
        <w:numPr>
          <w:ilvl w:val="0"/>
          <w:numId w:val="1"/>
        </w:numPr>
        <w:shd w:val="clear" w:color="000000" w:fill="auto"/>
        <w:tabs>
          <w:tab w:val="left" w:pos="0"/>
          <w:tab w:val="num" w:pos="720"/>
        </w:tabs>
        <w:spacing w:line="360" w:lineRule="auto"/>
        <w:ind w:left="0" w:firstLine="709"/>
        <w:jc w:val="both"/>
        <w:rPr>
          <w:sz w:val="28"/>
          <w:szCs w:val="28"/>
        </w:rPr>
      </w:pPr>
      <w:r w:rsidRPr="00A27C1C">
        <w:rPr>
          <w:sz w:val="28"/>
          <w:szCs w:val="28"/>
        </w:rPr>
        <w:t>выравнивание уровня социально-экономического развития регионов;</w:t>
      </w:r>
    </w:p>
    <w:p w:rsidR="003B66A8" w:rsidRPr="00A27C1C" w:rsidRDefault="003B66A8" w:rsidP="00A27C1C">
      <w:pPr>
        <w:widowControl w:val="0"/>
        <w:numPr>
          <w:ilvl w:val="0"/>
          <w:numId w:val="1"/>
        </w:numPr>
        <w:shd w:val="clear" w:color="000000" w:fill="auto"/>
        <w:tabs>
          <w:tab w:val="left" w:pos="0"/>
          <w:tab w:val="num" w:pos="720"/>
        </w:tabs>
        <w:spacing w:line="360" w:lineRule="auto"/>
        <w:ind w:left="0" w:firstLine="709"/>
        <w:jc w:val="both"/>
        <w:rPr>
          <w:sz w:val="28"/>
          <w:szCs w:val="28"/>
        </w:rPr>
      </w:pPr>
      <w:r w:rsidRPr="00A27C1C">
        <w:rPr>
          <w:sz w:val="28"/>
          <w:szCs w:val="28"/>
        </w:rPr>
        <w:t>предупреждение и ликвидация последствий нежелательных событий, стихийных бедствий, предупреждение диспропорций в развитии экономики путем создания бюджетных резервов и финансирования соответствующих мероприятий;</w:t>
      </w:r>
    </w:p>
    <w:p w:rsidR="00A27C1C" w:rsidRDefault="003B66A8" w:rsidP="00A27C1C">
      <w:pPr>
        <w:widowControl w:val="0"/>
        <w:numPr>
          <w:ilvl w:val="0"/>
          <w:numId w:val="1"/>
        </w:numPr>
        <w:shd w:val="clear" w:color="000000" w:fill="auto"/>
        <w:tabs>
          <w:tab w:val="left" w:pos="0"/>
          <w:tab w:val="num" w:pos="720"/>
        </w:tabs>
        <w:spacing w:line="360" w:lineRule="auto"/>
        <w:ind w:left="0" w:firstLine="709"/>
        <w:jc w:val="both"/>
        <w:rPr>
          <w:sz w:val="28"/>
          <w:szCs w:val="28"/>
        </w:rPr>
      </w:pPr>
      <w:r w:rsidRPr="00A27C1C">
        <w:rPr>
          <w:sz w:val="28"/>
          <w:szCs w:val="28"/>
        </w:rPr>
        <w:t>регулирование сальдо бюджета;</w:t>
      </w:r>
    </w:p>
    <w:p w:rsidR="00003C6E" w:rsidRPr="00A27C1C" w:rsidRDefault="003B66A8" w:rsidP="00A27C1C">
      <w:pPr>
        <w:widowControl w:val="0"/>
        <w:numPr>
          <w:ilvl w:val="0"/>
          <w:numId w:val="1"/>
        </w:numPr>
        <w:shd w:val="clear" w:color="000000" w:fill="auto"/>
        <w:tabs>
          <w:tab w:val="left" w:pos="0"/>
          <w:tab w:val="num" w:pos="720"/>
        </w:tabs>
        <w:spacing w:line="360" w:lineRule="auto"/>
        <w:ind w:left="0" w:firstLine="709"/>
        <w:jc w:val="both"/>
        <w:rPr>
          <w:sz w:val="28"/>
          <w:szCs w:val="28"/>
        </w:rPr>
      </w:pPr>
      <w:r w:rsidRPr="00A27C1C">
        <w:rPr>
          <w:sz w:val="28"/>
          <w:szCs w:val="28"/>
        </w:rPr>
        <w:t>формирование бюджета Союзного государства Беларуси и России и участие в международных общественных и финансовых организациях.</w:t>
      </w:r>
    </w:p>
    <w:p w:rsidR="00020781" w:rsidRPr="00A27C1C" w:rsidRDefault="00020781" w:rsidP="00A27C1C">
      <w:pPr>
        <w:widowControl w:val="0"/>
        <w:shd w:val="clear" w:color="000000" w:fill="auto"/>
        <w:tabs>
          <w:tab w:val="left" w:pos="0"/>
        </w:tabs>
        <w:spacing w:line="360" w:lineRule="auto"/>
        <w:ind w:firstLine="709"/>
        <w:jc w:val="both"/>
        <w:rPr>
          <w:sz w:val="28"/>
          <w:szCs w:val="28"/>
        </w:rPr>
      </w:pPr>
      <w:r w:rsidRPr="00A27C1C">
        <w:rPr>
          <w:sz w:val="28"/>
          <w:szCs w:val="28"/>
        </w:rPr>
        <w:t xml:space="preserve">Практическая реализация бюджетной политики требует применения соответствующего инструментария. Существует целый ряд инструментов и методов, с помощью которых осуществляется бюджетное регулирование в рыночной экономике. </w:t>
      </w:r>
    </w:p>
    <w:p w:rsidR="005459A6" w:rsidRPr="00A27C1C" w:rsidRDefault="005459A6" w:rsidP="00A27C1C">
      <w:pPr>
        <w:widowControl w:val="0"/>
        <w:shd w:val="clear" w:color="000000" w:fill="auto"/>
        <w:tabs>
          <w:tab w:val="left" w:pos="0"/>
        </w:tabs>
        <w:spacing w:line="360" w:lineRule="auto"/>
        <w:ind w:firstLine="709"/>
        <w:jc w:val="both"/>
        <w:rPr>
          <w:sz w:val="28"/>
          <w:szCs w:val="28"/>
        </w:rPr>
      </w:pPr>
      <w:r w:rsidRPr="00A27C1C">
        <w:rPr>
          <w:sz w:val="28"/>
          <w:szCs w:val="28"/>
        </w:rPr>
        <w:t>Выделяют следующие формы и методы бюджетного регулирования, действующие в сфере бюджетных отношений, связанных с формированием доходов бюджета:</w:t>
      </w:r>
    </w:p>
    <w:p w:rsidR="005459A6" w:rsidRPr="00A27C1C" w:rsidRDefault="005459A6" w:rsidP="00A27C1C">
      <w:pPr>
        <w:widowControl w:val="0"/>
        <w:shd w:val="clear" w:color="000000" w:fill="auto"/>
        <w:tabs>
          <w:tab w:val="left" w:pos="0"/>
        </w:tabs>
        <w:spacing w:line="360" w:lineRule="auto"/>
        <w:ind w:firstLine="709"/>
        <w:jc w:val="both"/>
        <w:rPr>
          <w:sz w:val="28"/>
          <w:szCs w:val="28"/>
        </w:rPr>
      </w:pPr>
      <w:r w:rsidRPr="00A27C1C">
        <w:rPr>
          <w:sz w:val="28"/>
          <w:szCs w:val="28"/>
        </w:rPr>
        <w:t>1) изъятие части доходов, полученных в результате первичного распределения национального продукта (методы изъятия налогов и неналоговых платежей в бюджет, включая целевые бюджетные фонды);</w:t>
      </w:r>
    </w:p>
    <w:p w:rsidR="00255A89" w:rsidRPr="00A27C1C" w:rsidRDefault="005459A6" w:rsidP="00A27C1C">
      <w:pPr>
        <w:widowControl w:val="0"/>
        <w:shd w:val="clear" w:color="000000" w:fill="auto"/>
        <w:tabs>
          <w:tab w:val="left" w:pos="0"/>
        </w:tabs>
        <w:spacing w:line="360" w:lineRule="auto"/>
        <w:ind w:firstLine="709"/>
        <w:jc w:val="both"/>
        <w:rPr>
          <w:sz w:val="28"/>
          <w:szCs w:val="28"/>
        </w:rPr>
      </w:pPr>
      <w:r w:rsidRPr="00A27C1C">
        <w:rPr>
          <w:sz w:val="28"/>
          <w:szCs w:val="28"/>
        </w:rPr>
        <w:t>2) предоставление налоговых привилегий</w:t>
      </w:r>
      <w:r w:rsidR="00255A89" w:rsidRPr="00A27C1C">
        <w:rPr>
          <w:sz w:val="28"/>
          <w:szCs w:val="28"/>
        </w:rPr>
        <w:t>:</w:t>
      </w:r>
    </w:p>
    <w:p w:rsidR="00255A89" w:rsidRPr="00A27C1C" w:rsidRDefault="00255A89" w:rsidP="00A27C1C">
      <w:pPr>
        <w:widowControl w:val="0"/>
        <w:shd w:val="clear" w:color="000000" w:fill="auto"/>
        <w:tabs>
          <w:tab w:val="left" w:pos="0"/>
        </w:tabs>
        <w:spacing w:line="360" w:lineRule="auto"/>
        <w:ind w:firstLine="709"/>
        <w:jc w:val="both"/>
        <w:rPr>
          <w:sz w:val="28"/>
          <w:szCs w:val="28"/>
        </w:rPr>
      </w:pPr>
      <w:r w:rsidRPr="00A27C1C">
        <w:rPr>
          <w:sz w:val="28"/>
          <w:szCs w:val="28"/>
        </w:rPr>
        <w:t xml:space="preserve">- </w:t>
      </w:r>
      <w:r w:rsidR="005459A6" w:rsidRPr="00A27C1C">
        <w:rPr>
          <w:sz w:val="28"/>
          <w:szCs w:val="28"/>
        </w:rPr>
        <w:t>полное освобождение от уплаты налогов и неналоговых платеж</w:t>
      </w:r>
      <w:r w:rsidRPr="00A27C1C">
        <w:rPr>
          <w:sz w:val="28"/>
          <w:szCs w:val="28"/>
        </w:rPr>
        <w:t>ей;</w:t>
      </w:r>
    </w:p>
    <w:p w:rsidR="00255A89" w:rsidRPr="00A27C1C" w:rsidRDefault="00255A89" w:rsidP="00A27C1C">
      <w:pPr>
        <w:widowControl w:val="0"/>
        <w:shd w:val="clear" w:color="000000" w:fill="auto"/>
        <w:tabs>
          <w:tab w:val="left" w:pos="0"/>
        </w:tabs>
        <w:spacing w:line="360" w:lineRule="auto"/>
        <w:ind w:firstLine="709"/>
        <w:jc w:val="both"/>
        <w:rPr>
          <w:sz w:val="28"/>
          <w:szCs w:val="28"/>
        </w:rPr>
      </w:pPr>
      <w:r w:rsidRPr="00A27C1C">
        <w:rPr>
          <w:sz w:val="28"/>
          <w:szCs w:val="28"/>
        </w:rPr>
        <w:t>-</w:t>
      </w:r>
      <w:r w:rsidR="005459A6" w:rsidRPr="00A27C1C">
        <w:rPr>
          <w:sz w:val="28"/>
          <w:szCs w:val="28"/>
        </w:rPr>
        <w:t xml:space="preserve"> предоставление льгот</w:t>
      </w:r>
      <w:r w:rsidRPr="00A27C1C">
        <w:rPr>
          <w:sz w:val="28"/>
          <w:szCs w:val="28"/>
        </w:rPr>
        <w:t xml:space="preserve"> по налогам;</w:t>
      </w:r>
    </w:p>
    <w:p w:rsidR="00003C6E" w:rsidRPr="00A27C1C" w:rsidRDefault="00255A89" w:rsidP="00A27C1C">
      <w:pPr>
        <w:widowControl w:val="0"/>
        <w:shd w:val="clear" w:color="000000" w:fill="auto"/>
        <w:tabs>
          <w:tab w:val="left" w:pos="0"/>
        </w:tabs>
        <w:spacing w:line="360" w:lineRule="auto"/>
        <w:ind w:firstLine="709"/>
        <w:jc w:val="both"/>
        <w:rPr>
          <w:sz w:val="28"/>
          <w:szCs w:val="28"/>
        </w:rPr>
      </w:pPr>
      <w:r w:rsidRPr="00A27C1C">
        <w:rPr>
          <w:sz w:val="28"/>
          <w:szCs w:val="28"/>
        </w:rPr>
        <w:t>-</w:t>
      </w:r>
      <w:r w:rsidR="005459A6" w:rsidRPr="00A27C1C">
        <w:rPr>
          <w:sz w:val="28"/>
          <w:szCs w:val="28"/>
        </w:rPr>
        <w:t xml:space="preserve"> налоговых кредитов;</w:t>
      </w:r>
    </w:p>
    <w:p w:rsidR="00255A89" w:rsidRPr="00A27C1C" w:rsidRDefault="005459A6" w:rsidP="00A27C1C">
      <w:pPr>
        <w:widowControl w:val="0"/>
        <w:shd w:val="clear" w:color="000000" w:fill="auto"/>
        <w:tabs>
          <w:tab w:val="left" w:pos="0"/>
        </w:tabs>
        <w:spacing w:line="360" w:lineRule="auto"/>
        <w:ind w:firstLine="709"/>
        <w:jc w:val="both"/>
        <w:rPr>
          <w:sz w:val="28"/>
          <w:szCs w:val="28"/>
        </w:rPr>
      </w:pPr>
      <w:r w:rsidRPr="00A27C1C">
        <w:rPr>
          <w:sz w:val="28"/>
          <w:szCs w:val="28"/>
        </w:rPr>
        <w:t>3) перераспределение общегосударственных доходов и налогов между уровнями бюджетов</w:t>
      </w:r>
      <w:r w:rsidR="00255A89" w:rsidRPr="00A27C1C">
        <w:rPr>
          <w:sz w:val="28"/>
          <w:szCs w:val="28"/>
        </w:rPr>
        <w:t>:</w:t>
      </w:r>
    </w:p>
    <w:p w:rsidR="00255A89" w:rsidRPr="00A27C1C" w:rsidRDefault="00255A89" w:rsidP="00A27C1C">
      <w:pPr>
        <w:widowControl w:val="0"/>
        <w:shd w:val="clear" w:color="000000" w:fill="auto"/>
        <w:tabs>
          <w:tab w:val="left" w:pos="0"/>
        </w:tabs>
        <w:spacing w:line="360" w:lineRule="auto"/>
        <w:ind w:firstLine="709"/>
        <w:jc w:val="both"/>
        <w:rPr>
          <w:sz w:val="28"/>
          <w:szCs w:val="28"/>
        </w:rPr>
      </w:pPr>
      <w:r w:rsidRPr="00A27C1C">
        <w:rPr>
          <w:sz w:val="28"/>
          <w:szCs w:val="28"/>
        </w:rPr>
        <w:t xml:space="preserve">- </w:t>
      </w:r>
      <w:r w:rsidR="005459A6" w:rsidRPr="00A27C1C">
        <w:rPr>
          <w:sz w:val="28"/>
          <w:szCs w:val="28"/>
        </w:rPr>
        <w:t>закрепление за местными бюджетами полностью или частично общегосударственных доходов;</w:t>
      </w:r>
    </w:p>
    <w:p w:rsidR="00255A89" w:rsidRPr="00A27C1C" w:rsidRDefault="00255A89" w:rsidP="00A27C1C">
      <w:pPr>
        <w:widowControl w:val="0"/>
        <w:shd w:val="clear" w:color="000000" w:fill="auto"/>
        <w:tabs>
          <w:tab w:val="left" w:pos="0"/>
        </w:tabs>
        <w:spacing w:line="360" w:lineRule="auto"/>
        <w:ind w:firstLine="709"/>
        <w:jc w:val="both"/>
        <w:rPr>
          <w:sz w:val="28"/>
          <w:szCs w:val="28"/>
        </w:rPr>
      </w:pPr>
      <w:r w:rsidRPr="00A27C1C">
        <w:rPr>
          <w:sz w:val="28"/>
          <w:szCs w:val="28"/>
        </w:rPr>
        <w:t xml:space="preserve">- </w:t>
      </w:r>
      <w:r w:rsidR="005459A6" w:rsidRPr="00A27C1C">
        <w:rPr>
          <w:sz w:val="28"/>
          <w:szCs w:val="28"/>
        </w:rPr>
        <w:t xml:space="preserve">передача </w:t>
      </w:r>
      <w:r w:rsidR="000457C7" w:rsidRPr="00A27C1C">
        <w:rPr>
          <w:sz w:val="28"/>
          <w:szCs w:val="28"/>
        </w:rPr>
        <w:t>р</w:t>
      </w:r>
      <w:r w:rsidR="005459A6" w:rsidRPr="00A27C1C">
        <w:rPr>
          <w:sz w:val="28"/>
          <w:szCs w:val="28"/>
        </w:rPr>
        <w:t>еги</w:t>
      </w:r>
      <w:r w:rsidR="000457C7" w:rsidRPr="00A27C1C">
        <w:rPr>
          <w:sz w:val="28"/>
          <w:szCs w:val="28"/>
        </w:rPr>
        <w:t>о</w:t>
      </w:r>
      <w:r w:rsidR="005459A6" w:rsidRPr="00A27C1C">
        <w:rPr>
          <w:sz w:val="28"/>
          <w:szCs w:val="28"/>
        </w:rPr>
        <w:t xml:space="preserve">нам части общегосударственных </w:t>
      </w:r>
      <w:r w:rsidR="000457C7" w:rsidRPr="00A27C1C">
        <w:rPr>
          <w:sz w:val="28"/>
          <w:szCs w:val="28"/>
        </w:rPr>
        <w:t>доходов в виде регулирующих доходных источников;</w:t>
      </w:r>
    </w:p>
    <w:p w:rsidR="005459A6" w:rsidRPr="00A27C1C" w:rsidRDefault="00255A89" w:rsidP="00A27C1C">
      <w:pPr>
        <w:widowControl w:val="0"/>
        <w:shd w:val="clear" w:color="000000" w:fill="auto"/>
        <w:tabs>
          <w:tab w:val="left" w:pos="0"/>
        </w:tabs>
        <w:spacing w:line="360" w:lineRule="auto"/>
        <w:ind w:firstLine="709"/>
        <w:jc w:val="both"/>
        <w:rPr>
          <w:sz w:val="28"/>
          <w:szCs w:val="28"/>
        </w:rPr>
      </w:pPr>
      <w:r w:rsidRPr="00A27C1C">
        <w:rPr>
          <w:sz w:val="28"/>
          <w:szCs w:val="28"/>
        </w:rPr>
        <w:t>-</w:t>
      </w:r>
      <w:r w:rsidR="000457C7" w:rsidRPr="00A27C1C">
        <w:rPr>
          <w:sz w:val="28"/>
          <w:szCs w:val="28"/>
        </w:rPr>
        <w:t xml:space="preserve"> предоставление трансфертов для сбалансирования доходов и расходов региональных бюджетов и др.;</w:t>
      </w:r>
    </w:p>
    <w:p w:rsidR="000457C7" w:rsidRPr="00A27C1C" w:rsidRDefault="000457C7" w:rsidP="00A27C1C">
      <w:pPr>
        <w:widowControl w:val="0"/>
        <w:shd w:val="clear" w:color="000000" w:fill="auto"/>
        <w:tabs>
          <w:tab w:val="left" w:pos="0"/>
        </w:tabs>
        <w:spacing w:line="360" w:lineRule="auto"/>
        <w:ind w:firstLine="709"/>
        <w:jc w:val="both"/>
        <w:rPr>
          <w:sz w:val="28"/>
          <w:szCs w:val="28"/>
        </w:rPr>
      </w:pPr>
      <w:r w:rsidRPr="00A27C1C">
        <w:rPr>
          <w:sz w:val="28"/>
          <w:szCs w:val="28"/>
        </w:rPr>
        <w:t>4) резервирование части бюджетных ресурсов достигается созданием резервных фондов в составе бюджетов всех уровней;</w:t>
      </w:r>
    </w:p>
    <w:p w:rsidR="000457C7" w:rsidRPr="00A27C1C" w:rsidRDefault="000457C7" w:rsidP="00A27C1C">
      <w:pPr>
        <w:widowControl w:val="0"/>
        <w:shd w:val="clear" w:color="000000" w:fill="auto"/>
        <w:tabs>
          <w:tab w:val="left" w:pos="0"/>
        </w:tabs>
        <w:spacing w:line="360" w:lineRule="auto"/>
        <w:ind w:firstLine="709"/>
        <w:jc w:val="both"/>
        <w:rPr>
          <w:sz w:val="28"/>
          <w:szCs w:val="28"/>
        </w:rPr>
      </w:pPr>
      <w:r w:rsidRPr="00A27C1C">
        <w:rPr>
          <w:sz w:val="28"/>
          <w:szCs w:val="28"/>
        </w:rPr>
        <w:t>5) регулирование привлечения государственных кредитов осуществляется посредствам внутреннего государственного кредита и международного государственного кредита.</w:t>
      </w:r>
    </w:p>
    <w:p w:rsidR="000457C7" w:rsidRPr="00A27C1C" w:rsidRDefault="004D7A60" w:rsidP="00A27C1C">
      <w:pPr>
        <w:widowControl w:val="0"/>
        <w:shd w:val="clear" w:color="000000" w:fill="auto"/>
        <w:tabs>
          <w:tab w:val="left" w:pos="0"/>
        </w:tabs>
        <w:spacing w:line="360" w:lineRule="auto"/>
        <w:ind w:firstLine="709"/>
        <w:jc w:val="both"/>
        <w:rPr>
          <w:sz w:val="28"/>
          <w:szCs w:val="28"/>
        </w:rPr>
      </w:pPr>
      <w:r w:rsidRPr="00A27C1C">
        <w:rPr>
          <w:sz w:val="28"/>
          <w:szCs w:val="28"/>
        </w:rPr>
        <w:t>К группе</w:t>
      </w:r>
      <w:r w:rsidR="000457C7" w:rsidRPr="00A27C1C">
        <w:rPr>
          <w:sz w:val="28"/>
          <w:szCs w:val="28"/>
        </w:rPr>
        <w:t xml:space="preserve"> форм и метод</w:t>
      </w:r>
      <w:r w:rsidRPr="00A27C1C">
        <w:rPr>
          <w:sz w:val="28"/>
          <w:szCs w:val="28"/>
        </w:rPr>
        <w:t>ов</w:t>
      </w:r>
      <w:r w:rsidR="000457C7" w:rsidRPr="00A27C1C">
        <w:rPr>
          <w:sz w:val="28"/>
          <w:szCs w:val="28"/>
        </w:rPr>
        <w:t xml:space="preserve"> бюджетного регулирования, действующи</w:t>
      </w:r>
      <w:r w:rsidRPr="00A27C1C">
        <w:rPr>
          <w:sz w:val="28"/>
          <w:szCs w:val="28"/>
        </w:rPr>
        <w:t>х</w:t>
      </w:r>
      <w:r w:rsidR="000457C7" w:rsidRPr="00A27C1C">
        <w:rPr>
          <w:sz w:val="28"/>
          <w:szCs w:val="28"/>
        </w:rPr>
        <w:t xml:space="preserve"> в сфере бюджетных отношений, связанных с формированием расходов бюджета</w:t>
      </w:r>
      <w:r w:rsidRPr="00A27C1C">
        <w:rPr>
          <w:sz w:val="28"/>
          <w:szCs w:val="28"/>
        </w:rPr>
        <w:t>, относятся</w:t>
      </w:r>
      <w:r w:rsidR="000457C7" w:rsidRPr="00A27C1C">
        <w:rPr>
          <w:sz w:val="28"/>
          <w:szCs w:val="28"/>
        </w:rPr>
        <w:t>:</w:t>
      </w:r>
    </w:p>
    <w:p w:rsidR="00003C6E" w:rsidRPr="00A27C1C" w:rsidRDefault="004D7A60" w:rsidP="00A27C1C">
      <w:pPr>
        <w:widowControl w:val="0"/>
        <w:shd w:val="clear" w:color="000000" w:fill="auto"/>
        <w:tabs>
          <w:tab w:val="left" w:pos="0"/>
        </w:tabs>
        <w:spacing w:line="360" w:lineRule="auto"/>
        <w:ind w:firstLine="709"/>
        <w:jc w:val="both"/>
        <w:rPr>
          <w:sz w:val="28"/>
          <w:szCs w:val="28"/>
        </w:rPr>
      </w:pPr>
      <w:r w:rsidRPr="00A27C1C">
        <w:rPr>
          <w:sz w:val="28"/>
          <w:szCs w:val="28"/>
        </w:rPr>
        <w:t>1) финансирование расходов на отрасли экономики на отрасли экономики, социально-культурную сферу, управление и оборону:</w:t>
      </w:r>
    </w:p>
    <w:p w:rsidR="004D7A60" w:rsidRPr="00A27C1C" w:rsidRDefault="004D7A60" w:rsidP="00A27C1C">
      <w:pPr>
        <w:widowControl w:val="0"/>
        <w:shd w:val="clear" w:color="000000" w:fill="auto"/>
        <w:tabs>
          <w:tab w:val="left" w:pos="0"/>
        </w:tabs>
        <w:spacing w:line="360" w:lineRule="auto"/>
        <w:ind w:firstLine="709"/>
        <w:jc w:val="both"/>
        <w:rPr>
          <w:sz w:val="28"/>
          <w:szCs w:val="28"/>
        </w:rPr>
      </w:pPr>
      <w:r w:rsidRPr="00A27C1C">
        <w:rPr>
          <w:sz w:val="28"/>
          <w:szCs w:val="28"/>
        </w:rPr>
        <w:t>- прямое финансирование;</w:t>
      </w:r>
    </w:p>
    <w:p w:rsidR="004D7A60" w:rsidRPr="00A27C1C" w:rsidRDefault="004D7A60" w:rsidP="00A27C1C">
      <w:pPr>
        <w:widowControl w:val="0"/>
        <w:shd w:val="clear" w:color="000000" w:fill="auto"/>
        <w:tabs>
          <w:tab w:val="left" w:pos="0"/>
        </w:tabs>
        <w:spacing w:line="360" w:lineRule="auto"/>
        <w:ind w:firstLine="709"/>
        <w:jc w:val="both"/>
        <w:rPr>
          <w:sz w:val="28"/>
          <w:szCs w:val="28"/>
        </w:rPr>
      </w:pPr>
      <w:r w:rsidRPr="00A27C1C">
        <w:rPr>
          <w:sz w:val="28"/>
          <w:szCs w:val="28"/>
        </w:rPr>
        <w:t>- дотация – межбюджетные трансферты, предоставляемые из вышестоящего бюджета нижестоящему бюджету в случае, если собственных и регулирующих доходов недостаточно для сбалансированности нижестоящего бюджета;</w:t>
      </w:r>
    </w:p>
    <w:p w:rsidR="004D7A60" w:rsidRPr="00A27C1C" w:rsidRDefault="004D7A60" w:rsidP="00A27C1C">
      <w:pPr>
        <w:widowControl w:val="0"/>
        <w:shd w:val="clear" w:color="000000" w:fill="auto"/>
        <w:tabs>
          <w:tab w:val="left" w:pos="0"/>
        </w:tabs>
        <w:spacing w:line="360" w:lineRule="auto"/>
        <w:ind w:firstLine="709"/>
        <w:jc w:val="both"/>
        <w:rPr>
          <w:sz w:val="28"/>
          <w:szCs w:val="28"/>
        </w:rPr>
      </w:pPr>
      <w:r w:rsidRPr="00A27C1C">
        <w:rPr>
          <w:sz w:val="28"/>
          <w:szCs w:val="28"/>
        </w:rPr>
        <w:t>- субсидии – бюджетные трансферты, предоставляемые организации, физическому лицу на условиях участия в финансировании (софинансировании) для производства и (или) реализации товаров (работ, услуг) либо частичного возмещения целевых расходов</w:t>
      </w:r>
    </w:p>
    <w:p w:rsidR="004D7A60" w:rsidRPr="00A27C1C" w:rsidRDefault="004D7A60" w:rsidP="00A27C1C">
      <w:pPr>
        <w:widowControl w:val="0"/>
        <w:shd w:val="clear" w:color="000000" w:fill="auto"/>
        <w:tabs>
          <w:tab w:val="left" w:pos="0"/>
        </w:tabs>
        <w:spacing w:line="360" w:lineRule="auto"/>
        <w:ind w:firstLine="709"/>
        <w:jc w:val="both"/>
        <w:rPr>
          <w:sz w:val="28"/>
          <w:szCs w:val="28"/>
        </w:rPr>
      </w:pPr>
      <w:r w:rsidRPr="00A27C1C">
        <w:rPr>
          <w:sz w:val="28"/>
          <w:szCs w:val="28"/>
        </w:rPr>
        <w:t>- субвенции – межбюджетные трансферты, предоставляемые другому бюджету на осуществление определенных целевых расходов.</w:t>
      </w:r>
      <w:r w:rsidR="00CE099B" w:rsidRPr="00A27C1C">
        <w:rPr>
          <w:sz w:val="28"/>
          <w:szCs w:val="28"/>
        </w:rPr>
        <w:t>[1, статья 2]</w:t>
      </w:r>
    </w:p>
    <w:p w:rsidR="00003C6E" w:rsidRPr="00A27C1C" w:rsidRDefault="004D7A60" w:rsidP="00A27C1C">
      <w:pPr>
        <w:widowControl w:val="0"/>
        <w:shd w:val="clear" w:color="000000" w:fill="auto"/>
        <w:tabs>
          <w:tab w:val="left" w:pos="0"/>
        </w:tabs>
        <w:spacing w:line="360" w:lineRule="auto"/>
        <w:ind w:firstLine="709"/>
        <w:jc w:val="both"/>
        <w:rPr>
          <w:sz w:val="28"/>
          <w:szCs w:val="28"/>
        </w:rPr>
      </w:pPr>
      <w:r w:rsidRPr="00A27C1C">
        <w:rPr>
          <w:sz w:val="28"/>
          <w:szCs w:val="28"/>
        </w:rPr>
        <w:t>2) выравнивание расходов на отрасли непроизводственной сферы в региональном разрезе:</w:t>
      </w:r>
    </w:p>
    <w:p w:rsidR="004D7A60" w:rsidRPr="00A27C1C" w:rsidRDefault="004D7A60" w:rsidP="00A27C1C">
      <w:pPr>
        <w:widowControl w:val="0"/>
        <w:shd w:val="clear" w:color="000000" w:fill="auto"/>
        <w:tabs>
          <w:tab w:val="left" w:pos="0"/>
        </w:tabs>
        <w:spacing w:line="360" w:lineRule="auto"/>
        <w:ind w:firstLine="709"/>
        <w:jc w:val="both"/>
        <w:rPr>
          <w:sz w:val="28"/>
          <w:szCs w:val="28"/>
        </w:rPr>
      </w:pPr>
      <w:r w:rsidRPr="00A27C1C">
        <w:rPr>
          <w:sz w:val="28"/>
          <w:szCs w:val="28"/>
        </w:rPr>
        <w:t>- принятие единого для всех территорий республики норматива б</w:t>
      </w:r>
      <w:r w:rsidR="006C1D2E" w:rsidRPr="00A27C1C">
        <w:rPr>
          <w:sz w:val="28"/>
          <w:szCs w:val="28"/>
        </w:rPr>
        <w:t>ю</w:t>
      </w:r>
      <w:r w:rsidRPr="00A27C1C">
        <w:rPr>
          <w:sz w:val="28"/>
          <w:szCs w:val="28"/>
        </w:rPr>
        <w:t xml:space="preserve">джетной обеспеченности </w:t>
      </w:r>
      <w:r w:rsidR="006C1D2E" w:rsidRPr="00A27C1C">
        <w:rPr>
          <w:sz w:val="28"/>
          <w:szCs w:val="28"/>
        </w:rPr>
        <w:t>в отраслях непроизводственной сферы в расчете на одного жителя;</w:t>
      </w:r>
    </w:p>
    <w:p w:rsidR="006C1D2E" w:rsidRPr="00A27C1C" w:rsidRDefault="006C1D2E" w:rsidP="00A27C1C">
      <w:pPr>
        <w:widowControl w:val="0"/>
        <w:shd w:val="clear" w:color="000000" w:fill="auto"/>
        <w:tabs>
          <w:tab w:val="left" w:pos="0"/>
        </w:tabs>
        <w:spacing w:line="360" w:lineRule="auto"/>
        <w:ind w:firstLine="709"/>
        <w:jc w:val="both"/>
        <w:rPr>
          <w:sz w:val="28"/>
          <w:szCs w:val="28"/>
        </w:rPr>
      </w:pPr>
      <w:r w:rsidRPr="00A27C1C">
        <w:rPr>
          <w:sz w:val="28"/>
          <w:szCs w:val="28"/>
        </w:rPr>
        <w:t>- предоставление трансфертов из фонда финансовой поддержки регионов;</w:t>
      </w:r>
    </w:p>
    <w:p w:rsidR="006C1D2E" w:rsidRPr="00A27C1C" w:rsidRDefault="006C1D2E" w:rsidP="00A27C1C">
      <w:pPr>
        <w:widowControl w:val="0"/>
        <w:shd w:val="clear" w:color="000000" w:fill="auto"/>
        <w:tabs>
          <w:tab w:val="left" w:pos="0"/>
        </w:tabs>
        <w:spacing w:line="360" w:lineRule="auto"/>
        <w:ind w:firstLine="709"/>
        <w:jc w:val="both"/>
        <w:rPr>
          <w:sz w:val="28"/>
          <w:szCs w:val="28"/>
        </w:rPr>
      </w:pPr>
      <w:r w:rsidRPr="00A27C1C">
        <w:rPr>
          <w:sz w:val="28"/>
          <w:szCs w:val="28"/>
        </w:rPr>
        <w:t>- финансирование капитальных вложений в развитие сети учреждений непроизводственной сферы.</w:t>
      </w:r>
    </w:p>
    <w:p w:rsidR="006C1D2E" w:rsidRPr="00A27C1C" w:rsidRDefault="006C1D2E" w:rsidP="00A27C1C">
      <w:pPr>
        <w:widowControl w:val="0"/>
        <w:shd w:val="clear" w:color="000000" w:fill="auto"/>
        <w:tabs>
          <w:tab w:val="left" w:pos="0"/>
        </w:tabs>
        <w:spacing w:line="360" w:lineRule="auto"/>
        <w:ind w:firstLine="709"/>
        <w:jc w:val="both"/>
        <w:rPr>
          <w:sz w:val="28"/>
          <w:szCs w:val="28"/>
        </w:rPr>
      </w:pPr>
      <w:r w:rsidRPr="00A27C1C">
        <w:rPr>
          <w:sz w:val="28"/>
          <w:szCs w:val="28"/>
        </w:rPr>
        <w:t>3) перераспределение расходов между уровнями бюджетной системы:</w:t>
      </w:r>
    </w:p>
    <w:p w:rsidR="006C1D2E" w:rsidRPr="00A27C1C" w:rsidRDefault="006C1D2E" w:rsidP="00A27C1C">
      <w:pPr>
        <w:widowControl w:val="0"/>
        <w:shd w:val="clear" w:color="000000" w:fill="auto"/>
        <w:tabs>
          <w:tab w:val="left" w:pos="0"/>
        </w:tabs>
        <w:spacing w:line="360" w:lineRule="auto"/>
        <w:ind w:firstLine="709"/>
        <w:jc w:val="both"/>
        <w:rPr>
          <w:sz w:val="28"/>
          <w:szCs w:val="28"/>
        </w:rPr>
      </w:pPr>
      <w:r w:rsidRPr="00A27C1C">
        <w:rPr>
          <w:sz w:val="28"/>
          <w:szCs w:val="28"/>
        </w:rPr>
        <w:t>- передача объекта финансирования с бюджета одного уровня на другой ;</w:t>
      </w:r>
    </w:p>
    <w:p w:rsidR="006C1D2E" w:rsidRPr="00A27C1C" w:rsidRDefault="006C1D2E" w:rsidP="00A27C1C">
      <w:pPr>
        <w:widowControl w:val="0"/>
        <w:shd w:val="clear" w:color="000000" w:fill="auto"/>
        <w:tabs>
          <w:tab w:val="left" w:pos="0"/>
        </w:tabs>
        <w:spacing w:line="360" w:lineRule="auto"/>
        <w:ind w:firstLine="709"/>
        <w:jc w:val="both"/>
        <w:rPr>
          <w:sz w:val="28"/>
          <w:szCs w:val="28"/>
        </w:rPr>
      </w:pPr>
      <w:r w:rsidRPr="00A27C1C">
        <w:rPr>
          <w:sz w:val="28"/>
          <w:szCs w:val="28"/>
        </w:rPr>
        <w:t>- передача трансфертов в качестве дополнительных источников финансирования.</w:t>
      </w:r>
    </w:p>
    <w:p w:rsidR="006C1D2E" w:rsidRPr="00A27C1C" w:rsidRDefault="006C1D2E" w:rsidP="00A27C1C">
      <w:pPr>
        <w:widowControl w:val="0"/>
        <w:shd w:val="clear" w:color="000000" w:fill="auto"/>
        <w:tabs>
          <w:tab w:val="left" w:pos="0"/>
        </w:tabs>
        <w:spacing w:line="360" w:lineRule="auto"/>
        <w:ind w:firstLine="709"/>
        <w:jc w:val="both"/>
        <w:rPr>
          <w:sz w:val="28"/>
          <w:szCs w:val="28"/>
        </w:rPr>
      </w:pPr>
      <w:r w:rsidRPr="00A27C1C">
        <w:rPr>
          <w:sz w:val="28"/>
          <w:szCs w:val="28"/>
        </w:rPr>
        <w:t xml:space="preserve">4) </w:t>
      </w:r>
      <w:r w:rsidR="00726896" w:rsidRPr="00A27C1C">
        <w:rPr>
          <w:sz w:val="28"/>
          <w:szCs w:val="28"/>
        </w:rPr>
        <w:t>регулирование погашения государственного долга (выплата долгов и процентов по ним).</w:t>
      </w:r>
    </w:p>
    <w:p w:rsidR="00726896" w:rsidRPr="00A27C1C" w:rsidRDefault="00726896" w:rsidP="00A27C1C">
      <w:pPr>
        <w:widowControl w:val="0"/>
        <w:shd w:val="clear" w:color="000000" w:fill="auto"/>
        <w:tabs>
          <w:tab w:val="left" w:pos="0"/>
        </w:tabs>
        <w:spacing w:line="360" w:lineRule="auto"/>
        <w:ind w:firstLine="709"/>
        <w:jc w:val="both"/>
        <w:rPr>
          <w:sz w:val="28"/>
          <w:szCs w:val="28"/>
        </w:rPr>
      </w:pPr>
      <w:r w:rsidRPr="00A27C1C">
        <w:rPr>
          <w:sz w:val="28"/>
          <w:szCs w:val="28"/>
        </w:rPr>
        <w:t>5) участие в формировании доходов международных организаций, бюджета Союзного государства Беларуси и России.</w:t>
      </w:r>
    </w:p>
    <w:p w:rsidR="00726896" w:rsidRPr="00A27C1C" w:rsidRDefault="005A2AA8" w:rsidP="00A27C1C">
      <w:pPr>
        <w:widowControl w:val="0"/>
        <w:shd w:val="clear" w:color="000000" w:fill="auto"/>
        <w:tabs>
          <w:tab w:val="left" w:pos="0"/>
        </w:tabs>
        <w:spacing w:line="360" w:lineRule="auto"/>
        <w:ind w:firstLine="709"/>
        <w:jc w:val="both"/>
        <w:rPr>
          <w:sz w:val="28"/>
          <w:szCs w:val="28"/>
        </w:rPr>
      </w:pPr>
      <w:r w:rsidRPr="00A27C1C">
        <w:rPr>
          <w:sz w:val="28"/>
          <w:szCs w:val="28"/>
        </w:rPr>
        <w:t>Эффективность использования бюджетных методов регулирования обуславливается тем, что они гораздо легче поддаются корректированию со стороны государственных органов, чем другие экономические методы, так как находятся в сфере непосредственного влияния государства и могут</w:t>
      </w:r>
      <w:r w:rsidR="006732EC" w:rsidRPr="00A27C1C">
        <w:rPr>
          <w:sz w:val="28"/>
          <w:szCs w:val="28"/>
        </w:rPr>
        <w:t xml:space="preserve"> применяться в оптимальном сочетании для получения наибольшего эффекта.</w:t>
      </w:r>
    </w:p>
    <w:p w:rsidR="00003C6E" w:rsidRPr="00A27C1C" w:rsidRDefault="00003C6E" w:rsidP="00A27C1C">
      <w:pPr>
        <w:widowControl w:val="0"/>
        <w:shd w:val="clear" w:color="000000" w:fill="auto"/>
        <w:spacing w:line="360" w:lineRule="auto"/>
        <w:ind w:firstLine="709"/>
        <w:jc w:val="both"/>
        <w:rPr>
          <w:sz w:val="28"/>
          <w:szCs w:val="28"/>
        </w:rPr>
      </w:pPr>
    </w:p>
    <w:p w:rsidR="008C0D2F" w:rsidRPr="00A27C1C" w:rsidRDefault="000F6524" w:rsidP="00A27C1C">
      <w:pPr>
        <w:widowControl w:val="0"/>
        <w:shd w:val="clear" w:color="000000" w:fill="auto"/>
        <w:spacing w:line="360" w:lineRule="auto"/>
        <w:ind w:firstLine="709"/>
        <w:jc w:val="both"/>
        <w:rPr>
          <w:b/>
          <w:sz w:val="28"/>
          <w:szCs w:val="32"/>
        </w:rPr>
      </w:pPr>
      <w:r w:rsidRPr="00A27C1C">
        <w:rPr>
          <w:b/>
          <w:sz w:val="28"/>
          <w:szCs w:val="28"/>
        </w:rPr>
        <w:br w:type="page"/>
      </w:r>
      <w:r w:rsidR="008C0D2F" w:rsidRPr="00A27C1C">
        <w:rPr>
          <w:b/>
          <w:sz w:val="28"/>
          <w:szCs w:val="32"/>
        </w:rPr>
        <w:t>3</w:t>
      </w:r>
      <w:r w:rsidR="00A27C1C">
        <w:rPr>
          <w:b/>
          <w:sz w:val="28"/>
          <w:szCs w:val="32"/>
        </w:rPr>
        <w:t>.</w:t>
      </w:r>
      <w:r w:rsidR="008C0D2F" w:rsidRPr="00A27C1C">
        <w:rPr>
          <w:b/>
          <w:sz w:val="28"/>
          <w:szCs w:val="32"/>
        </w:rPr>
        <w:t xml:space="preserve"> Особенности бюджетной политики в Республике Беларусь</w:t>
      </w:r>
    </w:p>
    <w:p w:rsidR="000C714A" w:rsidRPr="00A27C1C" w:rsidRDefault="000C714A" w:rsidP="00A27C1C">
      <w:pPr>
        <w:widowControl w:val="0"/>
        <w:shd w:val="clear" w:color="000000" w:fill="auto"/>
        <w:spacing w:line="360" w:lineRule="auto"/>
        <w:ind w:firstLine="709"/>
        <w:jc w:val="both"/>
        <w:rPr>
          <w:b/>
          <w:sz w:val="28"/>
          <w:szCs w:val="32"/>
        </w:rPr>
      </w:pPr>
    </w:p>
    <w:p w:rsidR="000C714A" w:rsidRPr="00A27C1C" w:rsidRDefault="000C714A" w:rsidP="00A27C1C">
      <w:pPr>
        <w:widowControl w:val="0"/>
        <w:shd w:val="clear" w:color="000000" w:fill="auto"/>
        <w:spacing w:line="360" w:lineRule="auto"/>
        <w:ind w:firstLine="709"/>
        <w:jc w:val="both"/>
        <w:rPr>
          <w:sz w:val="28"/>
          <w:szCs w:val="28"/>
        </w:rPr>
      </w:pPr>
      <w:r w:rsidRPr="00A27C1C">
        <w:rPr>
          <w:sz w:val="28"/>
          <w:szCs w:val="28"/>
        </w:rPr>
        <w:t xml:space="preserve">За многовековой период своего развития государственный бюджет Беларуси претерпел существенные изменения. Менялись формы и содержание бюджетного фонда, его качественные и количественные характеристики. </w:t>
      </w:r>
      <w:r w:rsidR="006A2116" w:rsidRPr="00A27C1C">
        <w:rPr>
          <w:sz w:val="28"/>
          <w:szCs w:val="28"/>
        </w:rPr>
        <w:t>В историческом процессе развития бюджета Республики Беларусь можно выделить этапы, соответствующие отдельным периодам развития государства.</w:t>
      </w:r>
    </w:p>
    <w:p w:rsidR="00FC457D" w:rsidRPr="00A27C1C" w:rsidRDefault="006A2116" w:rsidP="00A27C1C">
      <w:pPr>
        <w:widowControl w:val="0"/>
        <w:shd w:val="clear" w:color="000000" w:fill="auto"/>
        <w:spacing w:line="360" w:lineRule="auto"/>
        <w:ind w:firstLine="709"/>
        <w:jc w:val="both"/>
        <w:rPr>
          <w:sz w:val="28"/>
          <w:szCs w:val="28"/>
        </w:rPr>
      </w:pPr>
      <w:r w:rsidRPr="00A27C1C">
        <w:rPr>
          <w:sz w:val="28"/>
          <w:szCs w:val="28"/>
          <w:lang w:val="en-US"/>
        </w:rPr>
        <w:t>I</w:t>
      </w:r>
      <w:r w:rsidR="00FC457D" w:rsidRPr="00A27C1C">
        <w:rPr>
          <w:sz w:val="28"/>
          <w:szCs w:val="28"/>
        </w:rPr>
        <w:t xml:space="preserve"> этап – с </w:t>
      </w:r>
      <w:r w:rsidRPr="00A27C1C">
        <w:rPr>
          <w:sz w:val="28"/>
          <w:szCs w:val="28"/>
          <w:lang w:val="en-US"/>
        </w:rPr>
        <w:t>IX</w:t>
      </w:r>
      <w:r w:rsidR="00FC457D" w:rsidRPr="00A27C1C">
        <w:rPr>
          <w:sz w:val="28"/>
          <w:szCs w:val="28"/>
        </w:rPr>
        <w:t xml:space="preserve"> в. до конца </w:t>
      </w:r>
      <w:r w:rsidRPr="00A27C1C">
        <w:rPr>
          <w:sz w:val="28"/>
          <w:szCs w:val="28"/>
          <w:lang w:val="en-US"/>
        </w:rPr>
        <w:t>XII</w:t>
      </w:r>
      <w:r w:rsidR="00FC457D" w:rsidRPr="00A27C1C">
        <w:rPr>
          <w:sz w:val="28"/>
          <w:szCs w:val="28"/>
        </w:rPr>
        <w:t xml:space="preserve"> в. – характеризует зарождение бюджета в волостях-княжествах Полоцкой Руси и его развитие в составе Древнерусского государства. На этом этапе закладываются основы бюджетного устройства, соответствующие отдельным периодам развития государства.</w:t>
      </w:r>
    </w:p>
    <w:p w:rsidR="00A27C1C" w:rsidRDefault="00FC457D" w:rsidP="00A27C1C">
      <w:pPr>
        <w:widowControl w:val="0"/>
        <w:shd w:val="clear" w:color="000000" w:fill="auto"/>
        <w:spacing w:line="360" w:lineRule="auto"/>
        <w:ind w:firstLine="709"/>
        <w:jc w:val="both"/>
        <w:rPr>
          <w:sz w:val="28"/>
          <w:szCs w:val="28"/>
        </w:rPr>
      </w:pPr>
      <w:r w:rsidRPr="00A27C1C">
        <w:rPr>
          <w:sz w:val="28"/>
          <w:szCs w:val="28"/>
        </w:rPr>
        <w:t>II этап – с XIII</w:t>
      </w:r>
      <w:r w:rsidR="00362DE7" w:rsidRPr="00A27C1C">
        <w:rPr>
          <w:sz w:val="28"/>
          <w:szCs w:val="28"/>
        </w:rPr>
        <w:t xml:space="preserve"> </w:t>
      </w:r>
      <w:r w:rsidRPr="00A27C1C">
        <w:rPr>
          <w:sz w:val="28"/>
          <w:szCs w:val="28"/>
        </w:rPr>
        <w:t>в. до конца XVIII в. –</w:t>
      </w:r>
      <w:r w:rsidR="00A27C1C" w:rsidRPr="00A27C1C">
        <w:rPr>
          <w:sz w:val="28"/>
          <w:szCs w:val="28"/>
        </w:rPr>
        <w:t xml:space="preserve"> </w:t>
      </w:r>
      <w:r w:rsidRPr="00A27C1C">
        <w:rPr>
          <w:sz w:val="28"/>
          <w:szCs w:val="28"/>
        </w:rPr>
        <w:t>отражает развитие государственного бюджета в Великом княжестве Литовском, Речи Посполитой и заканчивается воссоединением белорусских земель с Россией. В течение этого периода продолжает формироваться бюджетная система, укрепляются бюджеты городов. Осуществлен переход к налоговому государству. Доходы государственной казны увеличиваются за счет развития косвенного налогообло</w:t>
      </w:r>
      <w:r w:rsidR="00362DE7" w:rsidRPr="00A27C1C">
        <w:rPr>
          <w:sz w:val="28"/>
          <w:szCs w:val="28"/>
        </w:rPr>
        <w:t>жения, с развитием товарно-денежных отношений все больше платежей поступает в денежной форме, происходит трансформация бюджета в финансовую категорию. Вырабатывается механизм сбора государственных доходов и контроля их поступлений.</w:t>
      </w:r>
      <w:r w:rsidR="00361235" w:rsidRPr="00A27C1C">
        <w:rPr>
          <w:sz w:val="28"/>
          <w:szCs w:val="28"/>
        </w:rPr>
        <w:t xml:space="preserve"> Государственная казна формируется из натуральных и денежных податей и платежей. Доходы средневекового государства включали в себя добровольные дары, договорные домены, налоги и пошлины, доходы от верховного права на бесхозное имущество.</w:t>
      </w:r>
    </w:p>
    <w:p w:rsidR="00362DE7" w:rsidRPr="00A27C1C" w:rsidRDefault="00362DE7" w:rsidP="00A27C1C">
      <w:pPr>
        <w:widowControl w:val="0"/>
        <w:shd w:val="clear" w:color="000000" w:fill="auto"/>
        <w:spacing w:line="360" w:lineRule="auto"/>
        <w:ind w:firstLine="709"/>
        <w:jc w:val="both"/>
        <w:rPr>
          <w:sz w:val="28"/>
          <w:szCs w:val="28"/>
        </w:rPr>
      </w:pPr>
      <w:r w:rsidRPr="00A27C1C">
        <w:rPr>
          <w:sz w:val="28"/>
          <w:szCs w:val="28"/>
        </w:rPr>
        <w:t>III этап – с конца XVIII в. по 1919 г. – связан с формированием бюджетов белорусских губерний в составе России. На этом этапе формируется многоуровневая бюджетная система: образуются местные бюджеты – земские, городские, мирские, в них впервые появляются расходы на хозяйственные мероприятия территорий и социальные нужды населения. Укрепляется налоговая система, широкое распространение получают акцизы. Бюджеты белорусских губерний участвуют в формировании общеимперских доходов.</w:t>
      </w:r>
    </w:p>
    <w:p w:rsidR="006A2116" w:rsidRPr="00A27C1C" w:rsidRDefault="00175DA1" w:rsidP="00A27C1C">
      <w:pPr>
        <w:widowControl w:val="0"/>
        <w:shd w:val="clear" w:color="000000" w:fill="auto"/>
        <w:spacing w:line="360" w:lineRule="auto"/>
        <w:ind w:firstLine="709"/>
        <w:jc w:val="both"/>
        <w:rPr>
          <w:sz w:val="28"/>
          <w:szCs w:val="28"/>
        </w:rPr>
      </w:pPr>
      <w:r w:rsidRPr="00A27C1C">
        <w:rPr>
          <w:sz w:val="28"/>
          <w:szCs w:val="28"/>
        </w:rPr>
        <w:t>IV этап – с 1919 г. по 1990 г. – охватывает период развития бюджета Белорусской Советской Социалистической Республики в основном в составе СССР.</w:t>
      </w:r>
      <w:r w:rsidR="00A27C1C" w:rsidRPr="00A27C1C">
        <w:rPr>
          <w:sz w:val="28"/>
          <w:szCs w:val="28"/>
        </w:rPr>
        <w:t xml:space="preserve"> </w:t>
      </w:r>
      <w:r w:rsidRPr="00A27C1C">
        <w:rPr>
          <w:sz w:val="28"/>
          <w:szCs w:val="28"/>
        </w:rPr>
        <w:t>На этом этапе проводится ряд мероприятий по реорганизации финансовых отношений на основе перестройки хозяйственного механизма, преобразования форм и методов руководства экономикой. Изменяются состав и структура доходов и расходов бюджета БССР, укрепляется доходная база местных бюджетов. Бюджетная система Беларуси формируется как часть единой бюджетной системы мощного государства, способная к самостоятельному функционированию.</w:t>
      </w:r>
    </w:p>
    <w:p w:rsidR="006A2116" w:rsidRPr="00A27C1C" w:rsidRDefault="00175DA1" w:rsidP="00A27C1C">
      <w:pPr>
        <w:widowControl w:val="0"/>
        <w:shd w:val="clear" w:color="000000" w:fill="auto"/>
        <w:spacing w:line="360" w:lineRule="auto"/>
        <w:ind w:firstLine="709"/>
        <w:jc w:val="both"/>
        <w:rPr>
          <w:sz w:val="28"/>
          <w:szCs w:val="28"/>
        </w:rPr>
      </w:pPr>
      <w:r w:rsidRPr="00A27C1C">
        <w:rPr>
          <w:sz w:val="28"/>
          <w:szCs w:val="28"/>
        </w:rPr>
        <w:t xml:space="preserve">V этап – с 1990 г. по настоящее время – характеризует развитие бюджета и формирование национальной бюджетной системы Беларуси </w:t>
      </w:r>
      <w:r w:rsidR="00361235" w:rsidRPr="00A27C1C">
        <w:rPr>
          <w:sz w:val="28"/>
          <w:szCs w:val="28"/>
        </w:rPr>
        <w:t>в условиях суверенитета республики и рыночных преобразований.</w:t>
      </w:r>
    </w:p>
    <w:p w:rsidR="00361235" w:rsidRPr="00A27C1C" w:rsidRDefault="00361235" w:rsidP="00A27C1C">
      <w:pPr>
        <w:widowControl w:val="0"/>
        <w:shd w:val="clear" w:color="000000" w:fill="auto"/>
        <w:spacing w:line="360" w:lineRule="auto"/>
        <w:ind w:firstLine="709"/>
        <w:jc w:val="both"/>
        <w:rPr>
          <w:sz w:val="28"/>
          <w:szCs w:val="28"/>
        </w:rPr>
      </w:pPr>
      <w:r w:rsidRPr="00A27C1C">
        <w:rPr>
          <w:sz w:val="28"/>
          <w:szCs w:val="28"/>
        </w:rPr>
        <w:t xml:space="preserve">В настоящее время в соответствии с Конституцией Республики Беларусь, бюджетная система в Республике Беларусь состоит из двух уровней: республиканского и местных бюджетов. В соответствии с территориальным уровнем местных Советов депутатов местные бюджеты делятся на: </w:t>
      </w:r>
    </w:p>
    <w:p w:rsidR="00361235" w:rsidRPr="00A27C1C" w:rsidRDefault="00361235" w:rsidP="00A27C1C">
      <w:pPr>
        <w:widowControl w:val="0"/>
        <w:shd w:val="clear" w:color="000000" w:fill="auto"/>
        <w:spacing w:line="360" w:lineRule="auto"/>
        <w:ind w:firstLine="709"/>
        <w:jc w:val="both"/>
        <w:rPr>
          <w:sz w:val="28"/>
          <w:szCs w:val="28"/>
        </w:rPr>
      </w:pPr>
      <w:r w:rsidRPr="00A27C1C">
        <w:rPr>
          <w:sz w:val="28"/>
          <w:szCs w:val="28"/>
        </w:rPr>
        <w:t>бюджеты первичного уровня (сельские, поселковые, городские (городов районного подчинения));</w:t>
      </w:r>
    </w:p>
    <w:p w:rsidR="00361235" w:rsidRPr="00A27C1C" w:rsidRDefault="00361235" w:rsidP="00A27C1C">
      <w:pPr>
        <w:widowControl w:val="0"/>
        <w:shd w:val="clear" w:color="000000" w:fill="auto"/>
        <w:spacing w:line="360" w:lineRule="auto"/>
        <w:ind w:firstLine="709"/>
        <w:jc w:val="both"/>
        <w:rPr>
          <w:sz w:val="28"/>
          <w:szCs w:val="28"/>
        </w:rPr>
      </w:pPr>
      <w:r w:rsidRPr="00A27C1C">
        <w:rPr>
          <w:sz w:val="28"/>
          <w:szCs w:val="28"/>
        </w:rPr>
        <w:t xml:space="preserve">бюджеты базового уровня (районные и городские (городов областного подчинения)); </w:t>
      </w:r>
    </w:p>
    <w:p w:rsidR="00361235" w:rsidRPr="00A27C1C" w:rsidRDefault="00361235" w:rsidP="00A27C1C">
      <w:pPr>
        <w:widowControl w:val="0"/>
        <w:shd w:val="clear" w:color="000000" w:fill="auto"/>
        <w:spacing w:line="360" w:lineRule="auto"/>
        <w:ind w:firstLine="709"/>
        <w:jc w:val="both"/>
        <w:rPr>
          <w:sz w:val="28"/>
          <w:szCs w:val="28"/>
        </w:rPr>
      </w:pPr>
      <w:r w:rsidRPr="00A27C1C">
        <w:rPr>
          <w:sz w:val="28"/>
          <w:szCs w:val="28"/>
        </w:rPr>
        <w:t>бюджеты областного уровня и бюджет города Минска.</w:t>
      </w:r>
    </w:p>
    <w:p w:rsidR="00361235" w:rsidRPr="00A27C1C" w:rsidRDefault="00361235" w:rsidP="00A27C1C">
      <w:pPr>
        <w:widowControl w:val="0"/>
        <w:shd w:val="clear" w:color="000000" w:fill="auto"/>
        <w:spacing w:line="360" w:lineRule="auto"/>
        <w:ind w:firstLine="709"/>
        <w:jc w:val="both"/>
        <w:rPr>
          <w:sz w:val="28"/>
          <w:szCs w:val="28"/>
        </w:rPr>
      </w:pPr>
      <w:r w:rsidRPr="00A27C1C">
        <w:rPr>
          <w:sz w:val="28"/>
          <w:szCs w:val="28"/>
        </w:rPr>
        <w:t xml:space="preserve">Различают еще такое понятие, как «консолидированный бюджет», который представляет собой совокупность бюджетов Республики Беларусь или соответствующей административно-территориальной единицы Республики Беларусь. </w:t>
      </w:r>
    </w:p>
    <w:p w:rsidR="00361235" w:rsidRPr="00A27C1C" w:rsidRDefault="00361235" w:rsidP="00A27C1C">
      <w:pPr>
        <w:widowControl w:val="0"/>
        <w:shd w:val="clear" w:color="000000" w:fill="auto"/>
        <w:spacing w:line="360" w:lineRule="auto"/>
        <w:ind w:firstLine="709"/>
        <w:jc w:val="both"/>
        <w:rPr>
          <w:sz w:val="28"/>
          <w:szCs w:val="28"/>
        </w:rPr>
      </w:pPr>
      <w:r w:rsidRPr="00A27C1C">
        <w:rPr>
          <w:sz w:val="28"/>
          <w:szCs w:val="28"/>
        </w:rPr>
        <w:t>Бюджетная система Республики Беларусь основывается на принципах:</w:t>
      </w:r>
    </w:p>
    <w:p w:rsidR="00361235" w:rsidRPr="00A27C1C" w:rsidRDefault="00361235" w:rsidP="00A27C1C">
      <w:pPr>
        <w:widowControl w:val="0"/>
        <w:shd w:val="clear" w:color="000000" w:fill="auto"/>
        <w:spacing w:line="360" w:lineRule="auto"/>
        <w:ind w:firstLine="709"/>
        <w:jc w:val="both"/>
        <w:rPr>
          <w:sz w:val="28"/>
          <w:szCs w:val="28"/>
        </w:rPr>
      </w:pPr>
      <w:r w:rsidRPr="00A27C1C">
        <w:rPr>
          <w:sz w:val="28"/>
          <w:szCs w:val="28"/>
        </w:rPr>
        <w:t>1. единства;</w:t>
      </w:r>
    </w:p>
    <w:p w:rsidR="00361235" w:rsidRPr="00A27C1C" w:rsidRDefault="00361235" w:rsidP="00A27C1C">
      <w:pPr>
        <w:widowControl w:val="0"/>
        <w:shd w:val="clear" w:color="000000" w:fill="auto"/>
        <w:spacing w:line="360" w:lineRule="auto"/>
        <w:ind w:firstLine="709"/>
        <w:jc w:val="both"/>
        <w:rPr>
          <w:sz w:val="28"/>
          <w:szCs w:val="28"/>
        </w:rPr>
      </w:pPr>
      <w:r w:rsidRPr="00A27C1C">
        <w:rPr>
          <w:sz w:val="28"/>
          <w:szCs w:val="28"/>
        </w:rPr>
        <w:t>2. полноты отражения доходов и расходов бюджетов;</w:t>
      </w:r>
    </w:p>
    <w:p w:rsidR="00361235" w:rsidRPr="00A27C1C" w:rsidRDefault="00361235" w:rsidP="00A27C1C">
      <w:pPr>
        <w:widowControl w:val="0"/>
        <w:shd w:val="clear" w:color="000000" w:fill="auto"/>
        <w:spacing w:line="360" w:lineRule="auto"/>
        <w:ind w:firstLine="709"/>
        <w:jc w:val="both"/>
        <w:rPr>
          <w:sz w:val="28"/>
          <w:szCs w:val="28"/>
        </w:rPr>
      </w:pPr>
      <w:r w:rsidRPr="00A27C1C">
        <w:rPr>
          <w:sz w:val="28"/>
          <w:szCs w:val="28"/>
        </w:rPr>
        <w:t>3. сбалансированности бюджетов;</w:t>
      </w:r>
    </w:p>
    <w:p w:rsidR="00361235" w:rsidRPr="00A27C1C" w:rsidRDefault="00361235" w:rsidP="00A27C1C">
      <w:pPr>
        <w:widowControl w:val="0"/>
        <w:shd w:val="clear" w:color="000000" w:fill="auto"/>
        <w:spacing w:line="360" w:lineRule="auto"/>
        <w:ind w:firstLine="709"/>
        <w:jc w:val="both"/>
        <w:rPr>
          <w:sz w:val="28"/>
          <w:szCs w:val="28"/>
        </w:rPr>
      </w:pPr>
      <w:r w:rsidRPr="00A27C1C">
        <w:rPr>
          <w:sz w:val="28"/>
          <w:szCs w:val="28"/>
        </w:rPr>
        <w:t>4. гласности;</w:t>
      </w:r>
    </w:p>
    <w:p w:rsidR="00361235" w:rsidRPr="00A27C1C" w:rsidRDefault="00361235" w:rsidP="00A27C1C">
      <w:pPr>
        <w:widowControl w:val="0"/>
        <w:shd w:val="clear" w:color="000000" w:fill="auto"/>
        <w:spacing w:line="360" w:lineRule="auto"/>
        <w:ind w:firstLine="709"/>
        <w:jc w:val="both"/>
        <w:rPr>
          <w:sz w:val="28"/>
          <w:szCs w:val="28"/>
        </w:rPr>
      </w:pPr>
      <w:r w:rsidRPr="00A27C1C">
        <w:rPr>
          <w:sz w:val="28"/>
          <w:szCs w:val="28"/>
        </w:rPr>
        <w:t>5. самостоятельности бюджетов;</w:t>
      </w:r>
    </w:p>
    <w:p w:rsidR="00361235" w:rsidRPr="00A27C1C" w:rsidRDefault="00361235" w:rsidP="00A27C1C">
      <w:pPr>
        <w:widowControl w:val="0"/>
        <w:shd w:val="clear" w:color="000000" w:fill="auto"/>
        <w:spacing w:line="360" w:lineRule="auto"/>
        <w:ind w:firstLine="709"/>
        <w:jc w:val="both"/>
        <w:rPr>
          <w:sz w:val="28"/>
          <w:szCs w:val="28"/>
        </w:rPr>
      </w:pPr>
      <w:r w:rsidRPr="00A27C1C">
        <w:rPr>
          <w:sz w:val="28"/>
          <w:szCs w:val="28"/>
        </w:rPr>
        <w:t>6. эффективности использования бюджетных средств;</w:t>
      </w:r>
    </w:p>
    <w:p w:rsidR="00361235" w:rsidRPr="00A27C1C" w:rsidRDefault="00361235" w:rsidP="00A27C1C">
      <w:pPr>
        <w:widowControl w:val="0"/>
        <w:shd w:val="clear" w:color="000000" w:fill="auto"/>
        <w:spacing w:line="360" w:lineRule="auto"/>
        <w:ind w:firstLine="709"/>
        <w:jc w:val="both"/>
        <w:rPr>
          <w:sz w:val="28"/>
          <w:szCs w:val="28"/>
        </w:rPr>
      </w:pPr>
      <w:r w:rsidRPr="00A27C1C">
        <w:rPr>
          <w:sz w:val="28"/>
          <w:szCs w:val="28"/>
        </w:rPr>
        <w:t>7. общего (совокупного) покрытия расходов бюджетов;</w:t>
      </w:r>
    </w:p>
    <w:p w:rsidR="00361235" w:rsidRPr="00A27C1C" w:rsidRDefault="00361235" w:rsidP="00A27C1C">
      <w:pPr>
        <w:widowControl w:val="0"/>
        <w:shd w:val="clear" w:color="000000" w:fill="auto"/>
        <w:spacing w:line="360" w:lineRule="auto"/>
        <w:ind w:firstLine="709"/>
        <w:jc w:val="both"/>
        <w:rPr>
          <w:sz w:val="28"/>
          <w:szCs w:val="28"/>
        </w:rPr>
      </w:pPr>
      <w:r w:rsidRPr="00A27C1C">
        <w:rPr>
          <w:sz w:val="28"/>
          <w:szCs w:val="28"/>
        </w:rPr>
        <w:t>8. достоверности бюджетов;</w:t>
      </w:r>
    </w:p>
    <w:p w:rsidR="00361235" w:rsidRPr="00A27C1C" w:rsidRDefault="00361235" w:rsidP="00A27C1C">
      <w:pPr>
        <w:widowControl w:val="0"/>
        <w:shd w:val="clear" w:color="000000" w:fill="auto"/>
        <w:spacing w:line="360" w:lineRule="auto"/>
        <w:ind w:firstLine="709"/>
        <w:jc w:val="both"/>
        <w:rPr>
          <w:sz w:val="28"/>
          <w:szCs w:val="28"/>
        </w:rPr>
      </w:pPr>
      <w:r w:rsidRPr="00A27C1C">
        <w:rPr>
          <w:sz w:val="28"/>
          <w:szCs w:val="28"/>
        </w:rPr>
        <w:t>9. адресности и целевого назначения бюджетных средств;</w:t>
      </w:r>
    </w:p>
    <w:p w:rsidR="00361235" w:rsidRPr="00A27C1C" w:rsidRDefault="00361235" w:rsidP="00A27C1C">
      <w:pPr>
        <w:widowControl w:val="0"/>
        <w:shd w:val="clear" w:color="000000" w:fill="auto"/>
        <w:spacing w:line="360" w:lineRule="auto"/>
        <w:ind w:firstLine="709"/>
        <w:jc w:val="both"/>
        <w:rPr>
          <w:sz w:val="28"/>
          <w:szCs w:val="28"/>
        </w:rPr>
      </w:pPr>
      <w:r w:rsidRPr="00A27C1C">
        <w:rPr>
          <w:sz w:val="28"/>
          <w:szCs w:val="28"/>
        </w:rPr>
        <w:t>10. ответственности участников бюджетного процесса.</w:t>
      </w:r>
    </w:p>
    <w:p w:rsidR="006624FE" w:rsidRPr="00A27C1C" w:rsidRDefault="006624FE" w:rsidP="00A27C1C">
      <w:pPr>
        <w:widowControl w:val="0"/>
        <w:shd w:val="clear" w:color="000000" w:fill="auto"/>
        <w:spacing w:line="360" w:lineRule="auto"/>
        <w:ind w:firstLine="709"/>
        <w:jc w:val="both"/>
        <w:rPr>
          <w:sz w:val="28"/>
          <w:szCs w:val="28"/>
        </w:rPr>
      </w:pPr>
      <w:r w:rsidRPr="00A27C1C">
        <w:rPr>
          <w:sz w:val="28"/>
          <w:szCs w:val="28"/>
        </w:rPr>
        <w:t>В соответствии с Программой социально-экономического развития Республики Беларусь на 2006-2010 гг., основными направлениями бюджетной политики страны на среднесрочную перспективу являются:</w:t>
      </w:r>
    </w:p>
    <w:p w:rsidR="006624FE" w:rsidRPr="00A27C1C" w:rsidRDefault="006624FE" w:rsidP="00A27C1C">
      <w:pPr>
        <w:widowControl w:val="0"/>
        <w:shd w:val="clear" w:color="000000" w:fill="auto"/>
        <w:spacing w:line="360" w:lineRule="auto"/>
        <w:ind w:firstLine="709"/>
        <w:jc w:val="both"/>
        <w:rPr>
          <w:sz w:val="28"/>
          <w:szCs w:val="28"/>
        </w:rPr>
      </w:pPr>
      <w:r w:rsidRPr="00A27C1C">
        <w:rPr>
          <w:sz w:val="28"/>
          <w:szCs w:val="28"/>
        </w:rPr>
        <w:t xml:space="preserve">1) повышение эффективности и результативности бюджетных расходов на основе совершенствования </w:t>
      </w:r>
      <w:r w:rsidR="00374558" w:rsidRPr="00A27C1C">
        <w:rPr>
          <w:sz w:val="28"/>
          <w:szCs w:val="28"/>
        </w:rPr>
        <w:t>форм и процедур их финансирования;</w:t>
      </w:r>
    </w:p>
    <w:p w:rsidR="00374558" w:rsidRPr="00A27C1C" w:rsidRDefault="00374558" w:rsidP="00A27C1C">
      <w:pPr>
        <w:widowControl w:val="0"/>
        <w:shd w:val="clear" w:color="000000" w:fill="auto"/>
        <w:spacing w:line="360" w:lineRule="auto"/>
        <w:ind w:firstLine="709"/>
        <w:jc w:val="both"/>
        <w:rPr>
          <w:sz w:val="28"/>
          <w:szCs w:val="28"/>
        </w:rPr>
      </w:pPr>
      <w:r w:rsidRPr="00A27C1C">
        <w:rPr>
          <w:sz w:val="28"/>
          <w:szCs w:val="28"/>
        </w:rPr>
        <w:t>2) создание условий для полного и устойчивого выполнения обязательств государства и концентрации финансовых ресурсов на достижении целей и решении задач социально-экономического развития при одновременном сокращении неэффективности расходов;</w:t>
      </w:r>
    </w:p>
    <w:p w:rsidR="00374558" w:rsidRPr="00A27C1C" w:rsidRDefault="00374558" w:rsidP="00A27C1C">
      <w:pPr>
        <w:widowControl w:val="0"/>
        <w:shd w:val="clear" w:color="000000" w:fill="auto"/>
        <w:spacing w:line="360" w:lineRule="auto"/>
        <w:ind w:firstLine="709"/>
        <w:jc w:val="both"/>
        <w:rPr>
          <w:sz w:val="28"/>
          <w:szCs w:val="28"/>
        </w:rPr>
      </w:pPr>
      <w:r w:rsidRPr="00A27C1C">
        <w:rPr>
          <w:sz w:val="28"/>
          <w:szCs w:val="28"/>
        </w:rPr>
        <w:t>3) совершенствование межбюджетных отношений и организация бюджетного процесса;</w:t>
      </w:r>
    </w:p>
    <w:p w:rsidR="00374558" w:rsidRPr="00A27C1C" w:rsidRDefault="00374558" w:rsidP="00A27C1C">
      <w:pPr>
        <w:widowControl w:val="0"/>
        <w:shd w:val="clear" w:color="000000" w:fill="auto"/>
        <w:spacing w:line="360" w:lineRule="auto"/>
        <w:ind w:firstLine="709"/>
        <w:jc w:val="both"/>
        <w:rPr>
          <w:sz w:val="28"/>
          <w:szCs w:val="28"/>
        </w:rPr>
      </w:pPr>
      <w:r w:rsidRPr="00A27C1C">
        <w:rPr>
          <w:sz w:val="28"/>
          <w:szCs w:val="28"/>
        </w:rPr>
        <w:t>4) повышение эффективности использования бюджетных средств;</w:t>
      </w:r>
    </w:p>
    <w:p w:rsidR="00374558" w:rsidRPr="00A27C1C" w:rsidRDefault="00374558" w:rsidP="00A27C1C">
      <w:pPr>
        <w:widowControl w:val="0"/>
        <w:shd w:val="clear" w:color="000000" w:fill="auto"/>
        <w:spacing w:line="360" w:lineRule="auto"/>
        <w:ind w:firstLine="709"/>
        <w:jc w:val="both"/>
        <w:rPr>
          <w:sz w:val="28"/>
          <w:szCs w:val="28"/>
        </w:rPr>
      </w:pPr>
      <w:r w:rsidRPr="00A27C1C">
        <w:rPr>
          <w:sz w:val="28"/>
          <w:szCs w:val="28"/>
        </w:rPr>
        <w:t>5) завершение работы по привлечению бюджетной классификации Республики Беларусь в соответствие с международными стандартами статистики государственных финансов;</w:t>
      </w:r>
    </w:p>
    <w:p w:rsidR="00374558" w:rsidRPr="00A27C1C" w:rsidRDefault="00374558" w:rsidP="00A27C1C">
      <w:pPr>
        <w:widowControl w:val="0"/>
        <w:shd w:val="clear" w:color="000000" w:fill="auto"/>
        <w:spacing w:line="360" w:lineRule="auto"/>
        <w:ind w:firstLine="709"/>
        <w:jc w:val="both"/>
        <w:rPr>
          <w:sz w:val="28"/>
          <w:szCs w:val="28"/>
        </w:rPr>
      </w:pPr>
      <w:r w:rsidRPr="00A27C1C">
        <w:rPr>
          <w:sz w:val="28"/>
          <w:szCs w:val="28"/>
        </w:rPr>
        <w:t>6) переход к среднесрочному бюджетному планированию;</w:t>
      </w:r>
    </w:p>
    <w:p w:rsidR="00374558" w:rsidRPr="00A27C1C" w:rsidRDefault="00374558" w:rsidP="00A27C1C">
      <w:pPr>
        <w:widowControl w:val="0"/>
        <w:shd w:val="clear" w:color="000000" w:fill="auto"/>
        <w:spacing w:line="360" w:lineRule="auto"/>
        <w:ind w:firstLine="709"/>
        <w:jc w:val="both"/>
        <w:rPr>
          <w:sz w:val="28"/>
          <w:szCs w:val="28"/>
        </w:rPr>
      </w:pPr>
      <w:r w:rsidRPr="00A27C1C">
        <w:rPr>
          <w:sz w:val="28"/>
          <w:szCs w:val="28"/>
        </w:rPr>
        <w:t>7) упорядочение государственной поддержки реального сектора экономики за счет сокращения объема субсидий и льгот, ликвидации перекрестного субсидирования в сфере жилищно-коммунальных услуг на основе пересмотра тарифов и рационализации ценообразования и т.п.;</w:t>
      </w:r>
    </w:p>
    <w:p w:rsidR="00374558" w:rsidRPr="00A27C1C" w:rsidRDefault="00374558" w:rsidP="00A27C1C">
      <w:pPr>
        <w:widowControl w:val="0"/>
        <w:shd w:val="clear" w:color="000000" w:fill="auto"/>
        <w:spacing w:line="360" w:lineRule="auto"/>
        <w:ind w:firstLine="709"/>
        <w:jc w:val="both"/>
        <w:rPr>
          <w:sz w:val="28"/>
          <w:szCs w:val="28"/>
        </w:rPr>
      </w:pPr>
      <w:r w:rsidRPr="00A27C1C">
        <w:rPr>
          <w:sz w:val="28"/>
          <w:szCs w:val="28"/>
        </w:rPr>
        <w:t xml:space="preserve">8) </w:t>
      </w:r>
      <w:r w:rsidR="00DC3C28" w:rsidRPr="00A27C1C">
        <w:rPr>
          <w:sz w:val="28"/>
          <w:szCs w:val="28"/>
        </w:rPr>
        <w:t>обеспечение сбалансированности бюджетов всех уровней и сокращение их дефицита.</w:t>
      </w:r>
    </w:p>
    <w:p w:rsidR="00F8628F" w:rsidRPr="00A27C1C" w:rsidRDefault="006E0390" w:rsidP="00A27C1C">
      <w:pPr>
        <w:widowControl w:val="0"/>
        <w:shd w:val="clear" w:color="000000" w:fill="auto"/>
        <w:spacing w:line="360" w:lineRule="auto"/>
        <w:ind w:firstLine="709"/>
        <w:jc w:val="both"/>
        <w:rPr>
          <w:sz w:val="28"/>
          <w:szCs w:val="28"/>
        </w:rPr>
      </w:pPr>
      <w:r w:rsidRPr="00A27C1C">
        <w:rPr>
          <w:sz w:val="28"/>
          <w:szCs w:val="28"/>
        </w:rPr>
        <w:t xml:space="preserve">Динамика консолидированного бюджета Республики Беларусь, его доходной и расходной частей, величины дефицита (профицита) бюджета </w:t>
      </w:r>
      <w:r w:rsidR="00B60FB5" w:rsidRPr="00A27C1C">
        <w:rPr>
          <w:sz w:val="28"/>
          <w:szCs w:val="28"/>
        </w:rPr>
        <w:t xml:space="preserve">в абсолютном выражении и в процентах к величине валового внутреннего продукта </w:t>
      </w:r>
      <w:r w:rsidRPr="00A27C1C">
        <w:rPr>
          <w:sz w:val="28"/>
          <w:szCs w:val="28"/>
        </w:rPr>
        <w:t xml:space="preserve">за 1995-2007 гг. </w:t>
      </w:r>
      <w:r w:rsidR="003D6D5D" w:rsidRPr="00A27C1C">
        <w:rPr>
          <w:sz w:val="28"/>
          <w:szCs w:val="28"/>
        </w:rPr>
        <w:t>представлена в таблице 1 и приложении В.</w:t>
      </w:r>
    </w:p>
    <w:p w:rsidR="006E0390" w:rsidRPr="00A27C1C" w:rsidRDefault="006E0390" w:rsidP="00A27C1C">
      <w:pPr>
        <w:widowControl w:val="0"/>
        <w:shd w:val="clear" w:color="000000" w:fill="auto"/>
        <w:spacing w:line="360" w:lineRule="auto"/>
        <w:ind w:firstLine="709"/>
        <w:jc w:val="both"/>
        <w:rPr>
          <w:sz w:val="28"/>
          <w:szCs w:val="28"/>
        </w:rPr>
      </w:pPr>
    </w:p>
    <w:p w:rsidR="006E0390" w:rsidRPr="00A27C1C" w:rsidRDefault="006E0390" w:rsidP="00A27C1C">
      <w:pPr>
        <w:widowControl w:val="0"/>
        <w:shd w:val="clear" w:color="000000" w:fill="auto"/>
        <w:spacing w:line="360" w:lineRule="auto"/>
        <w:ind w:firstLine="709"/>
        <w:jc w:val="both"/>
        <w:rPr>
          <w:sz w:val="28"/>
        </w:rPr>
      </w:pPr>
      <w:r w:rsidRPr="00A27C1C">
        <w:rPr>
          <w:sz w:val="28"/>
        </w:rPr>
        <w:t xml:space="preserve">Таблица 1 – Консолидированный бюджет Республики Беларусь </w:t>
      </w:r>
      <w:r w:rsidR="00B60FB5" w:rsidRPr="00A27C1C">
        <w:rPr>
          <w:sz w:val="28"/>
        </w:rPr>
        <w:t xml:space="preserve">за </w:t>
      </w:r>
      <w:r w:rsidRPr="00A27C1C">
        <w:rPr>
          <w:sz w:val="28"/>
        </w:rPr>
        <w:t>1995-2007гг.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096"/>
        <w:gridCol w:w="1096"/>
        <w:gridCol w:w="991"/>
        <w:gridCol w:w="1096"/>
        <w:gridCol w:w="991"/>
        <w:gridCol w:w="1096"/>
        <w:gridCol w:w="991"/>
      </w:tblGrid>
      <w:tr w:rsidR="00F8628F" w:rsidRPr="00A27C1C" w:rsidTr="00A27C1C">
        <w:trPr>
          <w:trHeight w:val="23"/>
        </w:trPr>
        <w:tc>
          <w:tcPr>
            <w:tcW w:w="0" w:type="auto"/>
            <w:vMerge w:val="restart"/>
            <w:noWrap/>
            <w:hideMark/>
          </w:tcPr>
          <w:p w:rsidR="00F8628F" w:rsidRPr="00A27C1C" w:rsidRDefault="00F8628F" w:rsidP="00A27C1C">
            <w:pPr>
              <w:widowControl w:val="0"/>
              <w:shd w:val="clear" w:color="000000" w:fill="auto"/>
              <w:spacing w:line="360" w:lineRule="auto"/>
              <w:rPr>
                <w:sz w:val="20"/>
              </w:rPr>
            </w:pPr>
            <w:r w:rsidRPr="00A27C1C">
              <w:rPr>
                <w:sz w:val="20"/>
              </w:rPr>
              <w:t>Год</w:t>
            </w:r>
            <w:r w:rsidR="006E0390" w:rsidRPr="00A27C1C">
              <w:rPr>
                <w:sz w:val="20"/>
              </w:rPr>
              <w:t>ы</w:t>
            </w:r>
          </w:p>
        </w:tc>
        <w:tc>
          <w:tcPr>
            <w:tcW w:w="0" w:type="auto"/>
            <w:vMerge w:val="restart"/>
            <w:hideMark/>
          </w:tcPr>
          <w:p w:rsidR="00A27C1C" w:rsidRDefault="00F8628F" w:rsidP="00A27C1C">
            <w:pPr>
              <w:widowControl w:val="0"/>
              <w:shd w:val="clear" w:color="000000" w:fill="auto"/>
              <w:spacing w:line="360" w:lineRule="auto"/>
              <w:rPr>
                <w:sz w:val="20"/>
              </w:rPr>
            </w:pPr>
            <w:r w:rsidRPr="00A27C1C">
              <w:rPr>
                <w:sz w:val="20"/>
              </w:rPr>
              <w:t>ВВП</w:t>
            </w:r>
          </w:p>
          <w:p w:rsidR="00F8628F" w:rsidRPr="00A27C1C" w:rsidRDefault="00F8628F" w:rsidP="00A27C1C">
            <w:pPr>
              <w:widowControl w:val="0"/>
              <w:shd w:val="clear" w:color="000000" w:fill="auto"/>
              <w:spacing w:line="360" w:lineRule="auto"/>
              <w:rPr>
                <w:sz w:val="20"/>
              </w:rPr>
            </w:pPr>
            <w:r w:rsidRPr="00A27C1C">
              <w:rPr>
                <w:sz w:val="20"/>
              </w:rPr>
              <w:t>млрд. руб.</w:t>
            </w:r>
          </w:p>
        </w:tc>
        <w:tc>
          <w:tcPr>
            <w:tcW w:w="0" w:type="auto"/>
            <w:gridSpan w:val="6"/>
            <w:noWrap/>
            <w:hideMark/>
          </w:tcPr>
          <w:p w:rsidR="00F8628F" w:rsidRPr="00A27C1C" w:rsidRDefault="00F8628F" w:rsidP="00A27C1C">
            <w:pPr>
              <w:widowControl w:val="0"/>
              <w:shd w:val="clear" w:color="000000" w:fill="auto"/>
              <w:spacing w:line="360" w:lineRule="auto"/>
              <w:rPr>
                <w:sz w:val="20"/>
              </w:rPr>
            </w:pPr>
            <w:r w:rsidRPr="00A27C1C">
              <w:rPr>
                <w:sz w:val="20"/>
              </w:rPr>
              <w:t>Консолидированный бюджет</w:t>
            </w:r>
          </w:p>
        </w:tc>
      </w:tr>
      <w:tr w:rsidR="00F8628F" w:rsidRPr="00A27C1C" w:rsidTr="00A27C1C">
        <w:trPr>
          <w:trHeight w:val="23"/>
        </w:trPr>
        <w:tc>
          <w:tcPr>
            <w:tcW w:w="0" w:type="auto"/>
            <w:vMerge/>
            <w:hideMark/>
          </w:tcPr>
          <w:p w:rsidR="00F8628F" w:rsidRPr="00A27C1C" w:rsidRDefault="00F8628F" w:rsidP="00A27C1C">
            <w:pPr>
              <w:widowControl w:val="0"/>
              <w:shd w:val="clear" w:color="000000" w:fill="auto"/>
              <w:spacing w:line="360" w:lineRule="auto"/>
              <w:rPr>
                <w:sz w:val="20"/>
              </w:rPr>
            </w:pPr>
          </w:p>
        </w:tc>
        <w:tc>
          <w:tcPr>
            <w:tcW w:w="0" w:type="auto"/>
            <w:vMerge/>
            <w:hideMark/>
          </w:tcPr>
          <w:p w:rsidR="00F8628F" w:rsidRPr="00A27C1C" w:rsidRDefault="00F8628F" w:rsidP="00A27C1C">
            <w:pPr>
              <w:widowControl w:val="0"/>
              <w:shd w:val="clear" w:color="000000" w:fill="auto"/>
              <w:spacing w:line="360" w:lineRule="auto"/>
              <w:rPr>
                <w:sz w:val="20"/>
              </w:rPr>
            </w:pPr>
          </w:p>
        </w:tc>
        <w:tc>
          <w:tcPr>
            <w:tcW w:w="0" w:type="auto"/>
            <w:gridSpan w:val="2"/>
            <w:noWrap/>
            <w:hideMark/>
          </w:tcPr>
          <w:p w:rsidR="00F8628F" w:rsidRPr="00A27C1C" w:rsidRDefault="006E0390" w:rsidP="00A27C1C">
            <w:pPr>
              <w:widowControl w:val="0"/>
              <w:shd w:val="clear" w:color="000000" w:fill="auto"/>
              <w:spacing w:line="360" w:lineRule="auto"/>
              <w:rPr>
                <w:sz w:val="20"/>
              </w:rPr>
            </w:pPr>
            <w:r w:rsidRPr="00A27C1C">
              <w:rPr>
                <w:sz w:val="20"/>
              </w:rPr>
              <w:t>д</w:t>
            </w:r>
            <w:r w:rsidR="00F8628F" w:rsidRPr="00A27C1C">
              <w:rPr>
                <w:sz w:val="20"/>
              </w:rPr>
              <w:t>оходы</w:t>
            </w:r>
          </w:p>
        </w:tc>
        <w:tc>
          <w:tcPr>
            <w:tcW w:w="0" w:type="auto"/>
            <w:gridSpan w:val="2"/>
            <w:noWrap/>
            <w:hideMark/>
          </w:tcPr>
          <w:p w:rsidR="00F8628F" w:rsidRPr="00A27C1C" w:rsidRDefault="006E0390" w:rsidP="00A27C1C">
            <w:pPr>
              <w:widowControl w:val="0"/>
              <w:shd w:val="clear" w:color="000000" w:fill="auto"/>
              <w:spacing w:line="360" w:lineRule="auto"/>
              <w:rPr>
                <w:sz w:val="20"/>
              </w:rPr>
            </w:pPr>
            <w:r w:rsidRPr="00A27C1C">
              <w:rPr>
                <w:sz w:val="20"/>
              </w:rPr>
              <w:t>р</w:t>
            </w:r>
            <w:r w:rsidR="00F8628F" w:rsidRPr="00A27C1C">
              <w:rPr>
                <w:sz w:val="20"/>
              </w:rPr>
              <w:t>асходы</w:t>
            </w:r>
          </w:p>
        </w:tc>
        <w:tc>
          <w:tcPr>
            <w:tcW w:w="0" w:type="auto"/>
            <w:gridSpan w:val="2"/>
            <w:noWrap/>
            <w:hideMark/>
          </w:tcPr>
          <w:p w:rsidR="00F8628F" w:rsidRPr="00A27C1C" w:rsidRDefault="006E0390" w:rsidP="00A27C1C">
            <w:pPr>
              <w:widowControl w:val="0"/>
              <w:shd w:val="clear" w:color="000000" w:fill="auto"/>
              <w:spacing w:line="360" w:lineRule="auto"/>
              <w:rPr>
                <w:sz w:val="20"/>
              </w:rPr>
            </w:pPr>
            <w:r w:rsidRPr="00A27C1C">
              <w:rPr>
                <w:sz w:val="20"/>
              </w:rPr>
              <w:t>д</w:t>
            </w:r>
            <w:r w:rsidR="00F8628F" w:rsidRPr="00A27C1C">
              <w:rPr>
                <w:sz w:val="20"/>
              </w:rPr>
              <w:t>ефицит/профицит</w:t>
            </w:r>
          </w:p>
        </w:tc>
      </w:tr>
      <w:tr w:rsidR="00F8628F" w:rsidRPr="00A27C1C" w:rsidTr="00A27C1C">
        <w:trPr>
          <w:trHeight w:val="23"/>
        </w:trPr>
        <w:tc>
          <w:tcPr>
            <w:tcW w:w="0" w:type="auto"/>
            <w:vMerge/>
            <w:hideMark/>
          </w:tcPr>
          <w:p w:rsidR="00F8628F" w:rsidRPr="00A27C1C" w:rsidRDefault="00F8628F" w:rsidP="00A27C1C">
            <w:pPr>
              <w:widowControl w:val="0"/>
              <w:shd w:val="clear" w:color="000000" w:fill="auto"/>
              <w:spacing w:line="360" w:lineRule="auto"/>
              <w:rPr>
                <w:sz w:val="20"/>
              </w:rPr>
            </w:pPr>
          </w:p>
        </w:tc>
        <w:tc>
          <w:tcPr>
            <w:tcW w:w="0" w:type="auto"/>
            <w:vMerge/>
            <w:hideMark/>
          </w:tcPr>
          <w:p w:rsidR="00F8628F" w:rsidRPr="00A27C1C" w:rsidRDefault="00F8628F" w:rsidP="00A27C1C">
            <w:pPr>
              <w:widowControl w:val="0"/>
              <w:shd w:val="clear" w:color="000000" w:fill="auto"/>
              <w:spacing w:line="360" w:lineRule="auto"/>
              <w:rPr>
                <w:sz w:val="20"/>
              </w:rPr>
            </w:pP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 xml:space="preserve">млрд. </w:t>
            </w:r>
            <w:r w:rsidR="006E0390" w:rsidRPr="00A27C1C">
              <w:rPr>
                <w:sz w:val="20"/>
              </w:rPr>
              <w:t>р</w:t>
            </w:r>
            <w:r w:rsidRPr="00A27C1C">
              <w:rPr>
                <w:sz w:val="20"/>
              </w:rPr>
              <w:t>уб.</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 к ВВП</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млрд. руб.</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 к ВВП</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млрд. руб.</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 к ВВП</w:t>
            </w:r>
          </w:p>
        </w:tc>
      </w:tr>
      <w:tr w:rsidR="00F8628F" w:rsidRPr="00A27C1C" w:rsidTr="00A27C1C">
        <w:trPr>
          <w:trHeight w:val="23"/>
        </w:trPr>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1995</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121403</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35468</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29,22</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38756</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31,92</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-3288,00</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-2,71</w:t>
            </w:r>
          </w:p>
        </w:tc>
      </w:tr>
      <w:tr w:rsidR="00F8628F" w:rsidRPr="00A27C1C" w:rsidTr="00A27C1C">
        <w:trPr>
          <w:trHeight w:val="23"/>
        </w:trPr>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1996</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191839</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50669</w:t>
            </w:r>
          </w:p>
        </w:tc>
        <w:tc>
          <w:tcPr>
            <w:tcW w:w="0" w:type="auto"/>
            <w:shd w:val="clear" w:color="000000" w:fill="FFFFFF"/>
            <w:noWrap/>
            <w:hideMark/>
          </w:tcPr>
          <w:p w:rsidR="00F8628F" w:rsidRPr="00A27C1C" w:rsidRDefault="00F8628F" w:rsidP="00A27C1C">
            <w:pPr>
              <w:widowControl w:val="0"/>
              <w:shd w:val="clear" w:color="000000" w:fill="auto"/>
              <w:spacing w:line="360" w:lineRule="auto"/>
              <w:rPr>
                <w:sz w:val="20"/>
              </w:rPr>
            </w:pPr>
            <w:r w:rsidRPr="00A27C1C">
              <w:rPr>
                <w:sz w:val="20"/>
              </w:rPr>
              <w:t>26,41</w:t>
            </w:r>
          </w:p>
        </w:tc>
        <w:tc>
          <w:tcPr>
            <w:tcW w:w="0" w:type="auto"/>
            <w:shd w:val="clear" w:color="000000" w:fill="FFFFFF"/>
            <w:noWrap/>
            <w:hideMark/>
          </w:tcPr>
          <w:p w:rsidR="00F8628F" w:rsidRPr="00A27C1C" w:rsidRDefault="00F8628F" w:rsidP="00A27C1C">
            <w:pPr>
              <w:widowControl w:val="0"/>
              <w:shd w:val="clear" w:color="000000" w:fill="auto"/>
              <w:spacing w:line="360" w:lineRule="auto"/>
              <w:rPr>
                <w:sz w:val="20"/>
              </w:rPr>
            </w:pPr>
            <w:r w:rsidRPr="00A27C1C">
              <w:rPr>
                <w:sz w:val="20"/>
              </w:rPr>
              <w:t>54315</w:t>
            </w:r>
          </w:p>
        </w:tc>
        <w:tc>
          <w:tcPr>
            <w:tcW w:w="0" w:type="auto"/>
            <w:shd w:val="clear" w:color="000000" w:fill="FFFFFF"/>
            <w:noWrap/>
            <w:hideMark/>
          </w:tcPr>
          <w:p w:rsidR="00F8628F" w:rsidRPr="00A27C1C" w:rsidRDefault="00F8628F" w:rsidP="00A27C1C">
            <w:pPr>
              <w:widowControl w:val="0"/>
              <w:shd w:val="clear" w:color="000000" w:fill="auto"/>
              <w:spacing w:line="360" w:lineRule="auto"/>
              <w:rPr>
                <w:sz w:val="20"/>
              </w:rPr>
            </w:pPr>
            <w:r w:rsidRPr="00A27C1C">
              <w:rPr>
                <w:sz w:val="20"/>
              </w:rPr>
              <w:t>28,31</w:t>
            </w:r>
          </w:p>
        </w:tc>
        <w:tc>
          <w:tcPr>
            <w:tcW w:w="0" w:type="auto"/>
            <w:shd w:val="clear" w:color="000000" w:fill="FFFFFF"/>
            <w:noWrap/>
            <w:hideMark/>
          </w:tcPr>
          <w:p w:rsidR="00F8628F" w:rsidRPr="00A27C1C" w:rsidRDefault="00F8628F" w:rsidP="00A27C1C">
            <w:pPr>
              <w:widowControl w:val="0"/>
              <w:shd w:val="clear" w:color="000000" w:fill="auto"/>
              <w:spacing w:line="360" w:lineRule="auto"/>
              <w:rPr>
                <w:sz w:val="20"/>
              </w:rPr>
            </w:pPr>
            <w:r w:rsidRPr="00A27C1C">
              <w:rPr>
                <w:sz w:val="20"/>
              </w:rPr>
              <w:t>-3646,00</w:t>
            </w:r>
          </w:p>
        </w:tc>
        <w:tc>
          <w:tcPr>
            <w:tcW w:w="0" w:type="auto"/>
            <w:shd w:val="clear" w:color="000000" w:fill="FFFFFF"/>
            <w:noWrap/>
            <w:hideMark/>
          </w:tcPr>
          <w:p w:rsidR="00F8628F" w:rsidRPr="00A27C1C" w:rsidRDefault="00F8628F" w:rsidP="00A27C1C">
            <w:pPr>
              <w:widowControl w:val="0"/>
              <w:shd w:val="clear" w:color="000000" w:fill="auto"/>
              <w:spacing w:line="360" w:lineRule="auto"/>
              <w:rPr>
                <w:sz w:val="20"/>
              </w:rPr>
            </w:pPr>
            <w:r w:rsidRPr="00A27C1C">
              <w:rPr>
                <w:sz w:val="20"/>
              </w:rPr>
              <w:t>-1,90</w:t>
            </w:r>
          </w:p>
        </w:tc>
      </w:tr>
      <w:tr w:rsidR="00F8628F" w:rsidRPr="00A27C1C" w:rsidTr="00A27C1C">
        <w:trPr>
          <w:trHeight w:val="23"/>
        </w:trPr>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1997</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366830</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112886</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30,77</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120832</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32,94</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-7946,00</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-2,17</w:t>
            </w:r>
          </w:p>
        </w:tc>
      </w:tr>
      <w:tr w:rsidR="00F8628F" w:rsidRPr="00A27C1C" w:rsidTr="00A27C1C">
        <w:trPr>
          <w:trHeight w:val="23"/>
        </w:trPr>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1998</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802161</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239582</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29,87</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249577</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31,11</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-9995,00</w:t>
            </w:r>
          </w:p>
        </w:tc>
        <w:tc>
          <w:tcPr>
            <w:tcW w:w="0" w:type="auto"/>
            <w:shd w:val="clear" w:color="000000" w:fill="FFFFFF"/>
            <w:noWrap/>
            <w:hideMark/>
          </w:tcPr>
          <w:p w:rsidR="00F8628F" w:rsidRPr="00A27C1C" w:rsidRDefault="00F8628F" w:rsidP="00A27C1C">
            <w:pPr>
              <w:widowControl w:val="0"/>
              <w:shd w:val="clear" w:color="000000" w:fill="auto"/>
              <w:spacing w:line="360" w:lineRule="auto"/>
              <w:rPr>
                <w:sz w:val="20"/>
              </w:rPr>
            </w:pPr>
            <w:r w:rsidRPr="00A27C1C">
              <w:rPr>
                <w:sz w:val="20"/>
              </w:rPr>
              <w:t>-1,25</w:t>
            </w:r>
          </w:p>
        </w:tc>
      </w:tr>
      <w:tr w:rsidR="00F8628F" w:rsidRPr="00A27C1C" w:rsidTr="00A27C1C">
        <w:trPr>
          <w:trHeight w:val="23"/>
        </w:trPr>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1999</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3026064</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1054902</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34,86</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1142843</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37,77</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-87941,00</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-2,91</w:t>
            </w:r>
          </w:p>
        </w:tc>
      </w:tr>
      <w:tr w:rsidR="00F8628F" w:rsidRPr="00A27C1C" w:rsidTr="00A27C1C">
        <w:trPr>
          <w:trHeight w:val="23"/>
        </w:trPr>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2000</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9133,8</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3181</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34,83</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3236,4</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35,43</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-55,40</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-0,61</w:t>
            </w:r>
          </w:p>
        </w:tc>
      </w:tr>
      <w:tr w:rsidR="00F8628F" w:rsidRPr="00A27C1C" w:rsidTr="00A27C1C">
        <w:trPr>
          <w:trHeight w:val="23"/>
        </w:trPr>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2001</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17173,2</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5747,1</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33,47</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6023,5</w:t>
            </w:r>
          </w:p>
        </w:tc>
        <w:tc>
          <w:tcPr>
            <w:tcW w:w="0" w:type="auto"/>
            <w:shd w:val="clear" w:color="000000" w:fill="FFFFFF"/>
            <w:noWrap/>
            <w:hideMark/>
          </w:tcPr>
          <w:p w:rsidR="00F8628F" w:rsidRPr="00A27C1C" w:rsidRDefault="00F8628F" w:rsidP="00A27C1C">
            <w:pPr>
              <w:widowControl w:val="0"/>
              <w:shd w:val="clear" w:color="000000" w:fill="auto"/>
              <w:spacing w:line="360" w:lineRule="auto"/>
              <w:rPr>
                <w:sz w:val="20"/>
              </w:rPr>
            </w:pPr>
            <w:r w:rsidRPr="00A27C1C">
              <w:rPr>
                <w:sz w:val="20"/>
              </w:rPr>
              <w:t>35,08</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-276,40</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-1,61</w:t>
            </w:r>
          </w:p>
        </w:tc>
      </w:tr>
      <w:tr w:rsidR="00F8628F" w:rsidRPr="00A27C1C" w:rsidTr="00A27C1C">
        <w:trPr>
          <w:trHeight w:val="23"/>
        </w:trPr>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2002</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26138,3</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8636,1</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33,04</w:t>
            </w:r>
          </w:p>
        </w:tc>
        <w:tc>
          <w:tcPr>
            <w:tcW w:w="0" w:type="auto"/>
            <w:shd w:val="clear" w:color="000000" w:fill="FFFFFF"/>
            <w:noWrap/>
            <w:hideMark/>
          </w:tcPr>
          <w:p w:rsidR="00F8628F" w:rsidRPr="00A27C1C" w:rsidRDefault="00F8628F" w:rsidP="00A27C1C">
            <w:pPr>
              <w:widowControl w:val="0"/>
              <w:shd w:val="clear" w:color="000000" w:fill="auto"/>
              <w:spacing w:line="360" w:lineRule="auto"/>
              <w:rPr>
                <w:sz w:val="20"/>
              </w:rPr>
            </w:pPr>
            <w:r w:rsidRPr="00A27C1C">
              <w:rPr>
                <w:sz w:val="20"/>
              </w:rPr>
              <w:t>8681,1</w:t>
            </w:r>
          </w:p>
        </w:tc>
        <w:tc>
          <w:tcPr>
            <w:tcW w:w="0" w:type="auto"/>
            <w:shd w:val="clear" w:color="000000" w:fill="FFFFFF"/>
            <w:noWrap/>
            <w:hideMark/>
          </w:tcPr>
          <w:p w:rsidR="00F8628F" w:rsidRPr="00A27C1C" w:rsidRDefault="00F8628F" w:rsidP="00A27C1C">
            <w:pPr>
              <w:widowControl w:val="0"/>
              <w:shd w:val="clear" w:color="000000" w:fill="auto"/>
              <w:spacing w:line="360" w:lineRule="auto"/>
              <w:rPr>
                <w:sz w:val="20"/>
              </w:rPr>
            </w:pPr>
            <w:r w:rsidRPr="00A27C1C">
              <w:rPr>
                <w:sz w:val="20"/>
              </w:rPr>
              <w:t>33,21</w:t>
            </w:r>
          </w:p>
        </w:tc>
        <w:tc>
          <w:tcPr>
            <w:tcW w:w="0" w:type="auto"/>
            <w:shd w:val="clear" w:color="000000" w:fill="FFFFFF"/>
            <w:noWrap/>
            <w:hideMark/>
          </w:tcPr>
          <w:p w:rsidR="00F8628F" w:rsidRPr="00A27C1C" w:rsidRDefault="00F8628F" w:rsidP="00A27C1C">
            <w:pPr>
              <w:widowControl w:val="0"/>
              <w:shd w:val="clear" w:color="000000" w:fill="auto"/>
              <w:spacing w:line="360" w:lineRule="auto"/>
              <w:rPr>
                <w:sz w:val="20"/>
              </w:rPr>
            </w:pPr>
            <w:r w:rsidRPr="00A27C1C">
              <w:rPr>
                <w:sz w:val="20"/>
              </w:rPr>
              <w:t>-45,00</w:t>
            </w:r>
          </w:p>
        </w:tc>
        <w:tc>
          <w:tcPr>
            <w:tcW w:w="0" w:type="auto"/>
            <w:shd w:val="clear" w:color="000000" w:fill="FFFFFF"/>
            <w:noWrap/>
            <w:hideMark/>
          </w:tcPr>
          <w:p w:rsidR="00F8628F" w:rsidRPr="00A27C1C" w:rsidRDefault="00F8628F" w:rsidP="00A27C1C">
            <w:pPr>
              <w:widowControl w:val="0"/>
              <w:shd w:val="clear" w:color="000000" w:fill="auto"/>
              <w:spacing w:line="360" w:lineRule="auto"/>
              <w:rPr>
                <w:sz w:val="20"/>
              </w:rPr>
            </w:pPr>
            <w:r w:rsidRPr="00A27C1C">
              <w:rPr>
                <w:sz w:val="20"/>
              </w:rPr>
              <w:t>-0,17</w:t>
            </w:r>
          </w:p>
        </w:tc>
      </w:tr>
      <w:tr w:rsidR="00F8628F" w:rsidRPr="00A27C1C" w:rsidTr="00A27C1C">
        <w:trPr>
          <w:trHeight w:val="23"/>
        </w:trPr>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2003</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36564,8</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12210,6</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33,39</w:t>
            </w:r>
          </w:p>
        </w:tc>
        <w:tc>
          <w:tcPr>
            <w:tcW w:w="0" w:type="auto"/>
            <w:shd w:val="clear" w:color="000000" w:fill="FFFFFF"/>
            <w:noWrap/>
            <w:hideMark/>
          </w:tcPr>
          <w:p w:rsidR="00F8628F" w:rsidRPr="00A27C1C" w:rsidRDefault="00F8628F" w:rsidP="00A27C1C">
            <w:pPr>
              <w:widowControl w:val="0"/>
              <w:shd w:val="clear" w:color="000000" w:fill="auto"/>
              <w:spacing w:line="360" w:lineRule="auto"/>
              <w:rPr>
                <w:sz w:val="20"/>
              </w:rPr>
            </w:pPr>
            <w:r w:rsidRPr="00A27C1C">
              <w:rPr>
                <w:sz w:val="20"/>
              </w:rPr>
              <w:t>12795</w:t>
            </w:r>
          </w:p>
        </w:tc>
        <w:tc>
          <w:tcPr>
            <w:tcW w:w="0" w:type="auto"/>
            <w:shd w:val="clear" w:color="000000" w:fill="FFFFFF"/>
            <w:noWrap/>
            <w:hideMark/>
          </w:tcPr>
          <w:p w:rsidR="00F8628F" w:rsidRPr="00A27C1C" w:rsidRDefault="00F8628F" w:rsidP="00A27C1C">
            <w:pPr>
              <w:widowControl w:val="0"/>
              <w:shd w:val="clear" w:color="000000" w:fill="auto"/>
              <w:spacing w:line="360" w:lineRule="auto"/>
              <w:rPr>
                <w:sz w:val="20"/>
              </w:rPr>
            </w:pPr>
            <w:r w:rsidRPr="00A27C1C">
              <w:rPr>
                <w:sz w:val="20"/>
              </w:rPr>
              <w:t>34,99</w:t>
            </w:r>
          </w:p>
        </w:tc>
        <w:tc>
          <w:tcPr>
            <w:tcW w:w="0" w:type="auto"/>
            <w:shd w:val="clear" w:color="000000" w:fill="FFFFFF"/>
            <w:noWrap/>
            <w:hideMark/>
          </w:tcPr>
          <w:p w:rsidR="00F8628F" w:rsidRPr="00A27C1C" w:rsidRDefault="00F8628F" w:rsidP="00A27C1C">
            <w:pPr>
              <w:widowControl w:val="0"/>
              <w:shd w:val="clear" w:color="000000" w:fill="auto"/>
              <w:spacing w:line="360" w:lineRule="auto"/>
              <w:rPr>
                <w:sz w:val="20"/>
              </w:rPr>
            </w:pPr>
            <w:r w:rsidRPr="00A27C1C">
              <w:rPr>
                <w:sz w:val="20"/>
              </w:rPr>
              <w:t>-584,40</w:t>
            </w:r>
          </w:p>
        </w:tc>
        <w:tc>
          <w:tcPr>
            <w:tcW w:w="0" w:type="auto"/>
            <w:shd w:val="clear" w:color="000000" w:fill="FFFFFF"/>
            <w:noWrap/>
            <w:hideMark/>
          </w:tcPr>
          <w:p w:rsidR="00F8628F" w:rsidRPr="00A27C1C" w:rsidRDefault="00F8628F" w:rsidP="00A27C1C">
            <w:pPr>
              <w:widowControl w:val="0"/>
              <w:shd w:val="clear" w:color="000000" w:fill="auto"/>
              <w:spacing w:line="360" w:lineRule="auto"/>
              <w:rPr>
                <w:sz w:val="20"/>
              </w:rPr>
            </w:pPr>
            <w:r w:rsidRPr="00A27C1C">
              <w:rPr>
                <w:sz w:val="20"/>
              </w:rPr>
              <w:t>-1,60</w:t>
            </w:r>
          </w:p>
        </w:tc>
      </w:tr>
      <w:tr w:rsidR="00F8628F" w:rsidRPr="00A27C1C" w:rsidTr="00A27C1C">
        <w:trPr>
          <w:trHeight w:val="23"/>
        </w:trPr>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2004</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49992</w:t>
            </w:r>
          </w:p>
        </w:tc>
        <w:tc>
          <w:tcPr>
            <w:tcW w:w="0" w:type="auto"/>
            <w:shd w:val="clear" w:color="000000" w:fill="FFFFFF"/>
            <w:noWrap/>
            <w:hideMark/>
          </w:tcPr>
          <w:p w:rsidR="00F8628F" w:rsidRPr="00A27C1C" w:rsidRDefault="00F8628F" w:rsidP="00A27C1C">
            <w:pPr>
              <w:widowControl w:val="0"/>
              <w:shd w:val="clear" w:color="000000" w:fill="auto"/>
              <w:spacing w:line="360" w:lineRule="auto"/>
              <w:rPr>
                <w:sz w:val="20"/>
              </w:rPr>
            </w:pPr>
            <w:r w:rsidRPr="00A27C1C">
              <w:rPr>
                <w:sz w:val="20"/>
              </w:rPr>
              <w:t>22057</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44,12</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22036</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44,08</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21,00</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0,04</w:t>
            </w:r>
          </w:p>
        </w:tc>
      </w:tr>
      <w:tr w:rsidR="00F8628F" w:rsidRPr="00A27C1C" w:rsidTr="00A27C1C">
        <w:trPr>
          <w:trHeight w:val="23"/>
        </w:trPr>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2005</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63679</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30825</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48,41</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31257</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49,09</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-432,00</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-0,68</w:t>
            </w:r>
          </w:p>
        </w:tc>
      </w:tr>
      <w:tr w:rsidR="00F8628F" w:rsidRPr="00A27C1C" w:rsidTr="00A27C1C">
        <w:trPr>
          <w:trHeight w:val="23"/>
        </w:trPr>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2006</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79231,4</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38391,2</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48,45</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37300</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47,08</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1091,20</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1,38</w:t>
            </w:r>
          </w:p>
        </w:tc>
      </w:tr>
      <w:tr w:rsidR="00F8628F" w:rsidRPr="00A27C1C" w:rsidTr="00A27C1C">
        <w:trPr>
          <w:trHeight w:val="23"/>
        </w:trPr>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2007</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105775</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48 049,90</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45,43</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47 626,80</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45,03</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423,10</w:t>
            </w:r>
          </w:p>
        </w:tc>
        <w:tc>
          <w:tcPr>
            <w:tcW w:w="0" w:type="auto"/>
            <w:noWrap/>
            <w:hideMark/>
          </w:tcPr>
          <w:p w:rsidR="00F8628F" w:rsidRPr="00A27C1C" w:rsidRDefault="00F8628F" w:rsidP="00A27C1C">
            <w:pPr>
              <w:widowControl w:val="0"/>
              <w:shd w:val="clear" w:color="000000" w:fill="auto"/>
              <w:spacing w:line="360" w:lineRule="auto"/>
              <w:rPr>
                <w:sz w:val="20"/>
              </w:rPr>
            </w:pPr>
            <w:r w:rsidRPr="00A27C1C">
              <w:rPr>
                <w:sz w:val="20"/>
              </w:rPr>
              <w:t>0,4</w:t>
            </w:r>
          </w:p>
        </w:tc>
      </w:tr>
    </w:tbl>
    <w:p w:rsidR="00B60FB5" w:rsidRPr="00A27C1C" w:rsidRDefault="003D6D5D" w:rsidP="00A27C1C">
      <w:pPr>
        <w:widowControl w:val="0"/>
        <w:shd w:val="clear" w:color="000000" w:fill="auto"/>
        <w:spacing w:line="360" w:lineRule="auto"/>
        <w:ind w:firstLine="709"/>
        <w:jc w:val="both"/>
        <w:rPr>
          <w:bCs/>
          <w:sz w:val="28"/>
          <w:szCs w:val="20"/>
        </w:rPr>
      </w:pPr>
      <w:r w:rsidRPr="00A27C1C">
        <w:rPr>
          <w:bCs/>
          <w:sz w:val="28"/>
          <w:szCs w:val="20"/>
        </w:rPr>
        <w:t xml:space="preserve">Примечание – Источники: [2, </w:t>
      </w:r>
      <w:r w:rsidRPr="00A27C1C">
        <w:rPr>
          <w:bCs/>
          <w:sz w:val="28"/>
          <w:szCs w:val="20"/>
          <w:lang w:val="en-US"/>
        </w:rPr>
        <w:t>c</w:t>
      </w:r>
      <w:r w:rsidRPr="00A27C1C">
        <w:rPr>
          <w:bCs/>
          <w:sz w:val="28"/>
          <w:szCs w:val="20"/>
        </w:rPr>
        <w:t xml:space="preserve"> 96], [7, доклады на 2006 и 2007 годы]</w:t>
      </w:r>
    </w:p>
    <w:p w:rsidR="003D6D5D" w:rsidRPr="00A27C1C" w:rsidRDefault="003D6D5D" w:rsidP="00A27C1C">
      <w:pPr>
        <w:widowControl w:val="0"/>
        <w:shd w:val="clear" w:color="000000" w:fill="auto"/>
        <w:spacing w:line="360" w:lineRule="auto"/>
        <w:ind w:firstLine="709"/>
        <w:jc w:val="both"/>
        <w:rPr>
          <w:bCs/>
          <w:sz w:val="28"/>
          <w:szCs w:val="28"/>
        </w:rPr>
      </w:pPr>
    </w:p>
    <w:p w:rsidR="003D6D5D" w:rsidRPr="00A27C1C" w:rsidRDefault="00656B3D" w:rsidP="00A27C1C">
      <w:pPr>
        <w:widowControl w:val="0"/>
        <w:shd w:val="clear" w:color="000000" w:fill="auto"/>
        <w:spacing w:line="360" w:lineRule="auto"/>
        <w:ind w:firstLine="709"/>
        <w:jc w:val="both"/>
        <w:rPr>
          <w:sz w:val="28"/>
          <w:szCs w:val="28"/>
        </w:rPr>
      </w:pPr>
      <w:r w:rsidRPr="00A27C1C">
        <w:rPr>
          <w:bCs/>
          <w:sz w:val="28"/>
          <w:szCs w:val="28"/>
        </w:rPr>
        <w:t xml:space="preserve">На 2009 год утвержден </w:t>
      </w:r>
      <w:r w:rsidRPr="00A27C1C">
        <w:rPr>
          <w:sz w:val="28"/>
          <w:szCs w:val="28"/>
        </w:rPr>
        <w:t>республиканский бюджет по расходам в сумме 57</w:t>
      </w:r>
      <w:r w:rsidR="00A27C1C" w:rsidRPr="00A27C1C">
        <w:rPr>
          <w:sz w:val="28"/>
          <w:szCs w:val="28"/>
        </w:rPr>
        <w:t xml:space="preserve"> </w:t>
      </w:r>
      <w:r w:rsidRPr="00A27C1C">
        <w:rPr>
          <w:sz w:val="28"/>
          <w:szCs w:val="28"/>
        </w:rPr>
        <w:t>699</w:t>
      </w:r>
      <w:r w:rsidR="00A27C1C" w:rsidRPr="00A27C1C">
        <w:rPr>
          <w:sz w:val="28"/>
          <w:szCs w:val="28"/>
        </w:rPr>
        <w:t xml:space="preserve"> </w:t>
      </w:r>
      <w:r w:rsidRPr="00A27C1C">
        <w:rPr>
          <w:sz w:val="28"/>
          <w:szCs w:val="28"/>
        </w:rPr>
        <w:t>262</w:t>
      </w:r>
      <w:r w:rsidR="00A27C1C" w:rsidRPr="00A27C1C">
        <w:rPr>
          <w:sz w:val="28"/>
          <w:szCs w:val="28"/>
        </w:rPr>
        <w:t xml:space="preserve"> </w:t>
      </w:r>
      <w:r w:rsidRPr="00A27C1C">
        <w:rPr>
          <w:sz w:val="28"/>
          <w:szCs w:val="28"/>
        </w:rPr>
        <w:t>425 тыс.</w:t>
      </w:r>
      <w:r w:rsidR="00A27C1C" w:rsidRPr="00A27C1C">
        <w:rPr>
          <w:sz w:val="28"/>
          <w:szCs w:val="28"/>
        </w:rPr>
        <w:t xml:space="preserve"> </w:t>
      </w:r>
      <w:r w:rsidRPr="00A27C1C">
        <w:rPr>
          <w:sz w:val="28"/>
          <w:szCs w:val="28"/>
        </w:rPr>
        <w:t>рублей исходя из прогнозируемого объема доходов в сумме 54</w:t>
      </w:r>
      <w:r w:rsidR="00A27C1C" w:rsidRPr="00A27C1C">
        <w:rPr>
          <w:sz w:val="28"/>
          <w:szCs w:val="28"/>
        </w:rPr>
        <w:t xml:space="preserve"> </w:t>
      </w:r>
      <w:r w:rsidRPr="00A27C1C">
        <w:rPr>
          <w:sz w:val="28"/>
          <w:szCs w:val="28"/>
        </w:rPr>
        <w:t>899</w:t>
      </w:r>
      <w:r w:rsidR="00A27C1C" w:rsidRPr="00A27C1C">
        <w:rPr>
          <w:sz w:val="28"/>
          <w:szCs w:val="28"/>
        </w:rPr>
        <w:t xml:space="preserve"> </w:t>
      </w:r>
      <w:r w:rsidRPr="00A27C1C">
        <w:rPr>
          <w:sz w:val="28"/>
          <w:szCs w:val="28"/>
        </w:rPr>
        <w:t>262</w:t>
      </w:r>
      <w:r w:rsidR="00A27C1C" w:rsidRPr="00A27C1C">
        <w:rPr>
          <w:sz w:val="28"/>
          <w:szCs w:val="28"/>
        </w:rPr>
        <w:t xml:space="preserve"> </w:t>
      </w:r>
      <w:r w:rsidRPr="00A27C1C">
        <w:rPr>
          <w:sz w:val="28"/>
          <w:szCs w:val="28"/>
        </w:rPr>
        <w:t>425 тыс.</w:t>
      </w:r>
      <w:r w:rsidR="00A27C1C" w:rsidRPr="00A27C1C">
        <w:rPr>
          <w:sz w:val="28"/>
          <w:szCs w:val="28"/>
        </w:rPr>
        <w:t xml:space="preserve"> </w:t>
      </w:r>
      <w:r w:rsidRPr="00A27C1C">
        <w:rPr>
          <w:sz w:val="28"/>
          <w:szCs w:val="28"/>
        </w:rPr>
        <w:t>рублей.</w:t>
      </w:r>
      <w:r w:rsidRPr="00A27C1C">
        <w:rPr>
          <w:bCs/>
          <w:sz w:val="28"/>
          <w:szCs w:val="28"/>
        </w:rPr>
        <w:t xml:space="preserve"> П</w:t>
      </w:r>
      <w:r w:rsidR="004463CF" w:rsidRPr="00A27C1C">
        <w:rPr>
          <w:sz w:val="28"/>
          <w:szCs w:val="28"/>
        </w:rPr>
        <w:t xml:space="preserve">редельный размер дефицита республиканского бюджета на 2009 год </w:t>
      </w:r>
      <w:r w:rsidRPr="00A27C1C">
        <w:rPr>
          <w:sz w:val="28"/>
          <w:szCs w:val="28"/>
        </w:rPr>
        <w:t xml:space="preserve">установлен </w:t>
      </w:r>
      <w:r w:rsidR="004463CF" w:rsidRPr="00A27C1C">
        <w:rPr>
          <w:sz w:val="28"/>
          <w:szCs w:val="28"/>
        </w:rPr>
        <w:t>в сумме 2</w:t>
      </w:r>
      <w:r w:rsidR="00A27C1C" w:rsidRPr="00A27C1C">
        <w:rPr>
          <w:sz w:val="28"/>
          <w:szCs w:val="28"/>
        </w:rPr>
        <w:t xml:space="preserve"> </w:t>
      </w:r>
      <w:r w:rsidR="004463CF" w:rsidRPr="00A27C1C">
        <w:rPr>
          <w:sz w:val="28"/>
          <w:szCs w:val="28"/>
        </w:rPr>
        <w:t>800</w:t>
      </w:r>
      <w:r w:rsidR="00A27C1C" w:rsidRPr="00A27C1C">
        <w:rPr>
          <w:sz w:val="28"/>
          <w:szCs w:val="28"/>
        </w:rPr>
        <w:t xml:space="preserve"> </w:t>
      </w:r>
      <w:r w:rsidR="004463CF" w:rsidRPr="00A27C1C">
        <w:rPr>
          <w:sz w:val="28"/>
          <w:szCs w:val="28"/>
        </w:rPr>
        <w:t>000</w:t>
      </w:r>
      <w:r w:rsidR="00A27C1C" w:rsidRPr="00A27C1C">
        <w:rPr>
          <w:sz w:val="28"/>
          <w:szCs w:val="28"/>
        </w:rPr>
        <w:t xml:space="preserve"> </w:t>
      </w:r>
      <w:r w:rsidR="004463CF" w:rsidRPr="00A27C1C">
        <w:rPr>
          <w:sz w:val="28"/>
          <w:szCs w:val="28"/>
        </w:rPr>
        <w:t>000 тыс.</w:t>
      </w:r>
      <w:r w:rsidR="00A27C1C" w:rsidRPr="00A27C1C">
        <w:rPr>
          <w:sz w:val="28"/>
          <w:szCs w:val="28"/>
        </w:rPr>
        <w:t xml:space="preserve"> </w:t>
      </w:r>
      <w:r w:rsidR="004463CF" w:rsidRPr="00A27C1C">
        <w:rPr>
          <w:sz w:val="28"/>
          <w:szCs w:val="28"/>
        </w:rPr>
        <w:t>рублей.</w:t>
      </w:r>
      <w:r w:rsidRPr="00A27C1C">
        <w:rPr>
          <w:sz w:val="28"/>
          <w:szCs w:val="28"/>
        </w:rPr>
        <w:t xml:space="preserve"> [5, статья 1]</w:t>
      </w:r>
    </w:p>
    <w:p w:rsidR="00F32BCF" w:rsidRPr="00A27C1C" w:rsidRDefault="003D6D5D" w:rsidP="00A27C1C">
      <w:pPr>
        <w:widowControl w:val="0"/>
        <w:shd w:val="clear" w:color="000000" w:fill="auto"/>
        <w:spacing w:line="360" w:lineRule="auto"/>
        <w:ind w:firstLine="709"/>
        <w:jc w:val="both"/>
        <w:rPr>
          <w:bCs/>
          <w:sz w:val="28"/>
          <w:szCs w:val="28"/>
        </w:rPr>
      </w:pPr>
      <w:r w:rsidRPr="00A27C1C">
        <w:rPr>
          <w:sz w:val="28"/>
          <w:szCs w:val="28"/>
        </w:rPr>
        <w:t>Доходы и расходы республиканского бюджета на 2009 год представлены в приложениях А, Б.</w:t>
      </w:r>
    </w:p>
    <w:p w:rsidR="00656B3D" w:rsidRPr="00A27C1C" w:rsidRDefault="00656B3D" w:rsidP="00A27C1C">
      <w:pPr>
        <w:widowControl w:val="0"/>
        <w:shd w:val="clear" w:color="000000" w:fill="auto"/>
        <w:spacing w:line="360" w:lineRule="auto"/>
        <w:ind w:firstLine="709"/>
        <w:jc w:val="both"/>
        <w:rPr>
          <w:bCs/>
          <w:sz w:val="28"/>
          <w:szCs w:val="28"/>
        </w:rPr>
      </w:pPr>
      <w:r w:rsidRPr="00A27C1C">
        <w:rPr>
          <w:sz w:val="28"/>
          <w:szCs w:val="28"/>
        </w:rPr>
        <w:t>В</w:t>
      </w:r>
      <w:r w:rsidR="00F32BCF" w:rsidRPr="00A27C1C">
        <w:rPr>
          <w:sz w:val="28"/>
          <w:szCs w:val="28"/>
        </w:rPr>
        <w:t xml:space="preserve"> 2009 году</w:t>
      </w:r>
      <w:r w:rsidRPr="00A27C1C">
        <w:rPr>
          <w:sz w:val="28"/>
          <w:szCs w:val="28"/>
        </w:rPr>
        <w:t xml:space="preserve"> установлено, что р</w:t>
      </w:r>
      <w:r w:rsidR="00F32BCF" w:rsidRPr="00A27C1C">
        <w:rPr>
          <w:sz w:val="28"/>
          <w:szCs w:val="28"/>
        </w:rPr>
        <w:t>азмер прироста внутреннего государственного долга Республики Беларусь не может превышать 3 процентов от валового внутреннего продукта.</w:t>
      </w:r>
      <w:r w:rsidR="00F32BCF" w:rsidRPr="00A27C1C">
        <w:rPr>
          <w:bCs/>
          <w:sz w:val="28"/>
          <w:szCs w:val="28"/>
        </w:rPr>
        <w:t xml:space="preserve"> </w:t>
      </w:r>
      <w:r w:rsidRPr="00A27C1C">
        <w:rPr>
          <w:bCs/>
          <w:sz w:val="28"/>
          <w:szCs w:val="28"/>
        </w:rPr>
        <w:t xml:space="preserve">[5, статья 22] </w:t>
      </w:r>
    </w:p>
    <w:p w:rsidR="00A307B3" w:rsidRPr="00A27C1C" w:rsidRDefault="00656B3D" w:rsidP="00A27C1C">
      <w:pPr>
        <w:widowControl w:val="0"/>
        <w:shd w:val="clear" w:color="000000" w:fill="auto"/>
        <w:spacing w:line="360" w:lineRule="auto"/>
        <w:ind w:firstLine="709"/>
        <w:jc w:val="both"/>
        <w:rPr>
          <w:sz w:val="28"/>
          <w:szCs w:val="28"/>
        </w:rPr>
      </w:pPr>
      <w:r w:rsidRPr="00A27C1C">
        <w:rPr>
          <w:sz w:val="28"/>
          <w:szCs w:val="28"/>
        </w:rPr>
        <w:t>Л</w:t>
      </w:r>
      <w:r w:rsidR="00F32BCF" w:rsidRPr="00A27C1C">
        <w:rPr>
          <w:sz w:val="28"/>
          <w:szCs w:val="28"/>
        </w:rPr>
        <w:t xml:space="preserve">имит внешнего государственного долга Республики Беларусь на конец 2009 года </w:t>
      </w:r>
      <w:r w:rsidRPr="00A27C1C">
        <w:rPr>
          <w:sz w:val="28"/>
          <w:szCs w:val="28"/>
        </w:rPr>
        <w:t xml:space="preserve">установлен </w:t>
      </w:r>
      <w:r w:rsidR="00F32BCF" w:rsidRPr="00A27C1C">
        <w:rPr>
          <w:sz w:val="28"/>
          <w:szCs w:val="28"/>
        </w:rPr>
        <w:t>в размере 6 млрд.</w:t>
      </w:r>
      <w:r w:rsidR="00A27C1C" w:rsidRPr="00A27C1C">
        <w:rPr>
          <w:sz w:val="28"/>
          <w:szCs w:val="28"/>
        </w:rPr>
        <w:t xml:space="preserve"> </w:t>
      </w:r>
      <w:r w:rsidR="00F32BCF" w:rsidRPr="00A27C1C">
        <w:rPr>
          <w:sz w:val="28"/>
          <w:szCs w:val="28"/>
        </w:rPr>
        <w:t>долларов США.</w:t>
      </w:r>
      <w:r w:rsidRPr="00A27C1C">
        <w:rPr>
          <w:sz w:val="28"/>
          <w:szCs w:val="28"/>
        </w:rPr>
        <w:t xml:space="preserve"> [5, статья 26]</w:t>
      </w:r>
    </w:p>
    <w:p w:rsidR="00332FD5" w:rsidRPr="00A27C1C" w:rsidRDefault="00A307B3" w:rsidP="00A27C1C">
      <w:pPr>
        <w:widowControl w:val="0"/>
        <w:shd w:val="clear" w:color="000000" w:fill="auto"/>
        <w:spacing w:line="360" w:lineRule="auto"/>
        <w:ind w:firstLine="709"/>
        <w:jc w:val="both"/>
        <w:rPr>
          <w:sz w:val="28"/>
          <w:szCs w:val="28"/>
        </w:rPr>
      </w:pPr>
      <w:r w:rsidRPr="00A27C1C">
        <w:rPr>
          <w:sz w:val="28"/>
          <w:szCs w:val="28"/>
        </w:rPr>
        <w:t>Государственными целевыми бюджетными фондами</w:t>
      </w:r>
      <w:r w:rsidR="003510A5" w:rsidRPr="00A27C1C">
        <w:rPr>
          <w:sz w:val="28"/>
          <w:szCs w:val="28"/>
        </w:rPr>
        <w:t xml:space="preserve"> </w:t>
      </w:r>
      <w:r w:rsidRPr="00A27C1C">
        <w:rPr>
          <w:sz w:val="28"/>
          <w:szCs w:val="28"/>
        </w:rPr>
        <w:t>в 2009 году являются р</w:t>
      </w:r>
      <w:r w:rsidR="003510A5" w:rsidRPr="00A27C1C">
        <w:rPr>
          <w:sz w:val="28"/>
          <w:szCs w:val="28"/>
        </w:rPr>
        <w:t>еспубликанский фонд поддержки производителей сельскохозяйственной продукции, продовольствия и аграрной науки, республиканский дорожный фонд, республиканский фонд охраны природы, фонд национального развития, фонд организации сбора (заготовки) и использования отходов в качестве вторичного сырья, фонд универсального обслуживания (резерв универсального обслу</w:t>
      </w:r>
      <w:r w:rsidRPr="00A27C1C">
        <w:rPr>
          <w:sz w:val="28"/>
          <w:szCs w:val="28"/>
        </w:rPr>
        <w:t>живания), инновационные фонды.</w:t>
      </w:r>
      <w:r w:rsidR="003510A5" w:rsidRPr="00A27C1C">
        <w:rPr>
          <w:sz w:val="28"/>
          <w:szCs w:val="28"/>
        </w:rPr>
        <w:t xml:space="preserve"> </w:t>
      </w:r>
    </w:p>
    <w:p w:rsidR="003510A5" w:rsidRPr="00A27C1C" w:rsidRDefault="00332FD5" w:rsidP="00A27C1C">
      <w:pPr>
        <w:widowControl w:val="0"/>
        <w:shd w:val="clear" w:color="000000" w:fill="auto"/>
        <w:spacing w:line="360" w:lineRule="auto"/>
        <w:ind w:firstLine="709"/>
        <w:jc w:val="both"/>
        <w:rPr>
          <w:sz w:val="28"/>
          <w:szCs w:val="28"/>
        </w:rPr>
      </w:pPr>
      <w:r w:rsidRPr="00A27C1C">
        <w:rPr>
          <w:sz w:val="28"/>
          <w:szCs w:val="28"/>
        </w:rPr>
        <w:t xml:space="preserve">В 2009 году </w:t>
      </w:r>
      <w:r w:rsidR="003510A5" w:rsidRPr="00A27C1C">
        <w:rPr>
          <w:sz w:val="28"/>
          <w:szCs w:val="28"/>
        </w:rPr>
        <w:t>из республиканского бюджета в бюджеты областей и г.</w:t>
      </w:r>
      <w:r w:rsidR="00A27C1C" w:rsidRPr="00A27C1C">
        <w:rPr>
          <w:sz w:val="28"/>
          <w:szCs w:val="28"/>
        </w:rPr>
        <w:t xml:space="preserve"> </w:t>
      </w:r>
      <w:r w:rsidR="003510A5" w:rsidRPr="00A27C1C">
        <w:rPr>
          <w:sz w:val="28"/>
          <w:szCs w:val="28"/>
        </w:rPr>
        <w:t>Минска</w:t>
      </w:r>
      <w:r w:rsidRPr="00A27C1C">
        <w:rPr>
          <w:sz w:val="28"/>
          <w:szCs w:val="28"/>
        </w:rPr>
        <w:t xml:space="preserve"> передаются</w:t>
      </w:r>
      <w:r w:rsidR="00A27C1C" w:rsidRPr="00A27C1C">
        <w:rPr>
          <w:sz w:val="28"/>
          <w:szCs w:val="28"/>
        </w:rPr>
        <w:t xml:space="preserve"> </w:t>
      </w:r>
      <w:r w:rsidR="003510A5" w:rsidRPr="00A27C1C">
        <w:rPr>
          <w:sz w:val="28"/>
          <w:szCs w:val="28"/>
        </w:rPr>
        <w:t>дотации в порядке, установленном Министерством финансов Республики Беларусь, в сумме 5</w:t>
      </w:r>
      <w:r w:rsidR="00A27C1C" w:rsidRPr="00A27C1C">
        <w:rPr>
          <w:sz w:val="28"/>
          <w:szCs w:val="28"/>
        </w:rPr>
        <w:t xml:space="preserve"> </w:t>
      </w:r>
      <w:r w:rsidR="003510A5" w:rsidRPr="00A27C1C">
        <w:rPr>
          <w:sz w:val="28"/>
          <w:szCs w:val="28"/>
        </w:rPr>
        <w:t>180</w:t>
      </w:r>
      <w:r w:rsidR="00A27C1C" w:rsidRPr="00A27C1C">
        <w:rPr>
          <w:sz w:val="28"/>
          <w:szCs w:val="28"/>
        </w:rPr>
        <w:t xml:space="preserve"> </w:t>
      </w:r>
      <w:r w:rsidR="003510A5" w:rsidRPr="00A27C1C">
        <w:rPr>
          <w:sz w:val="28"/>
          <w:szCs w:val="28"/>
        </w:rPr>
        <w:t>679</w:t>
      </w:r>
      <w:r w:rsidR="00A27C1C" w:rsidRPr="00A27C1C">
        <w:rPr>
          <w:sz w:val="28"/>
          <w:szCs w:val="28"/>
        </w:rPr>
        <w:t xml:space="preserve"> </w:t>
      </w:r>
      <w:r w:rsidR="003510A5" w:rsidRPr="00A27C1C">
        <w:rPr>
          <w:sz w:val="28"/>
          <w:szCs w:val="28"/>
        </w:rPr>
        <w:t>492 тыс.</w:t>
      </w:r>
      <w:r w:rsidR="00A27C1C" w:rsidRPr="00A27C1C">
        <w:rPr>
          <w:sz w:val="28"/>
          <w:szCs w:val="28"/>
        </w:rPr>
        <w:t xml:space="preserve"> </w:t>
      </w:r>
      <w:r w:rsidR="003510A5" w:rsidRPr="00A27C1C">
        <w:rPr>
          <w:sz w:val="28"/>
          <w:szCs w:val="28"/>
        </w:rPr>
        <w:t xml:space="preserve">рублей </w:t>
      </w:r>
      <w:r w:rsidRPr="00A27C1C">
        <w:rPr>
          <w:sz w:val="28"/>
          <w:szCs w:val="28"/>
        </w:rPr>
        <w:t>(</w:t>
      </w:r>
      <w:r w:rsidR="003510A5" w:rsidRPr="00A27C1C">
        <w:rPr>
          <w:sz w:val="28"/>
          <w:szCs w:val="28"/>
        </w:rPr>
        <w:t>в том числе Брестской области</w:t>
      </w:r>
      <w:r w:rsidR="00A27C1C" w:rsidRPr="00A27C1C">
        <w:rPr>
          <w:sz w:val="28"/>
          <w:szCs w:val="28"/>
        </w:rPr>
        <w:t xml:space="preserve"> </w:t>
      </w:r>
      <w:r w:rsidR="003510A5" w:rsidRPr="00A27C1C">
        <w:rPr>
          <w:sz w:val="28"/>
          <w:szCs w:val="28"/>
        </w:rPr>
        <w:t>– 1</w:t>
      </w:r>
      <w:r w:rsidR="00A27C1C" w:rsidRPr="00A27C1C">
        <w:rPr>
          <w:sz w:val="28"/>
          <w:szCs w:val="28"/>
        </w:rPr>
        <w:t xml:space="preserve"> </w:t>
      </w:r>
      <w:r w:rsidR="003510A5" w:rsidRPr="00A27C1C">
        <w:rPr>
          <w:sz w:val="28"/>
          <w:szCs w:val="28"/>
        </w:rPr>
        <w:t>018</w:t>
      </w:r>
      <w:r w:rsidR="00A27C1C" w:rsidRPr="00A27C1C">
        <w:rPr>
          <w:sz w:val="28"/>
          <w:szCs w:val="28"/>
        </w:rPr>
        <w:t xml:space="preserve"> </w:t>
      </w:r>
      <w:r w:rsidR="003510A5" w:rsidRPr="00A27C1C">
        <w:rPr>
          <w:sz w:val="28"/>
          <w:szCs w:val="28"/>
        </w:rPr>
        <w:t>074</w:t>
      </w:r>
      <w:r w:rsidR="00A27C1C" w:rsidRPr="00A27C1C">
        <w:rPr>
          <w:sz w:val="28"/>
          <w:szCs w:val="28"/>
        </w:rPr>
        <w:t xml:space="preserve"> </w:t>
      </w:r>
      <w:r w:rsidR="003510A5" w:rsidRPr="00A27C1C">
        <w:rPr>
          <w:sz w:val="28"/>
          <w:szCs w:val="28"/>
        </w:rPr>
        <w:t>320 тыс.</w:t>
      </w:r>
      <w:r w:rsidR="00A27C1C" w:rsidRPr="00A27C1C">
        <w:rPr>
          <w:sz w:val="28"/>
          <w:szCs w:val="28"/>
        </w:rPr>
        <w:t xml:space="preserve"> </w:t>
      </w:r>
      <w:r w:rsidR="003510A5" w:rsidRPr="00A27C1C">
        <w:rPr>
          <w:sz w:val="28"/>
          <w:szCs w:val="28"/>
        </w:rPr>
        <w:t>рублей, Витебской</w:t>
      </w:r>
      <w:r w:rsidR="00A27C1C" w:rsidRPr="00A27C1C">
        <w:rPr>
          <w:sz w:val="28"/>
          <w:szCs w:val="28"/>
        </w:rPr>
        <w:t xml:space="preserve"> </w:t>
      </w:r>
      <w:r w:rsidR="003510A5" w:rsidRPr="00A27C1C">
        <w:rPr>
          <w:sz w:val="28"/>
          <w:szCs w:val="28"/>
        </w:rPr>
        <w:t>– 955</w:t>
      </w:r>
      <w:r w:rsidR="00A27C1C" w:rsidRPr="00A27C1C">
        <w:rPr>
          <w:sz w:val="28"/>
          <w:szCs w:val="28"/>
        </w:rPr>
        <w:t xml:space="preserve"> </w:t>
      </w:r>
      <w:r w:rsidR="003510A5" w:rsidRPr="00A27C1C">
        <w:rPr>
          <w:sz w:val="28"/>
          <w:szCs w:val="28"/>
        </w:rPr>
        <w:t>678</w:t>
      </w:r>
      <w:r w:rsidR="00A27C1C" w:rsidRPr="00A27C1C">
        <w:rPr>
          <w:sz w:val="28"/>
          <w:szCs w:val="28"/>
        </w:rPr>
        <w:t xml:space="preserve"> </w:t>
      </w:r>
      <w:r w:rsidR="003510A5" w:rsidRPr="00A27C1C">
        <w:rPr>
          <w:sz w:val="28"/>
          <w:szCs w:val="28"/>
        </w:rPr>
        <w:t>383 тыс.</w:t>
      </w:r>
      <w:r w:rsidR="00A27C1C" w:rsidRPr="00A27C1C">
        <w:rPr>
          <w:sz w:val="28"/>
          <w:szCs w:val="28"/>
        </w:rPr>
        <w:t xml:space="preserve"> </w:t>
      </w:r>
      <w:r w:rsidR="003510A5" w:rsidRPr="00A27C1C">
        <w:rPr>
          <w:sz w:val="28"/>
          <w:szCs w:val="28"/>
        </w:rPr>
        <w:t>рублей, Гомельской</w:t>
      </w:r>
      <w:r w:rsidR="00A27C1C" w:rsidRPr="00A27C1C">
        <w:rPr>
          <w:sz w:val="28"/>
          <w:szCs w:val="28"/>
        </w:rPr>
        <w:t xml:space="preserve"> </w:t>
      </w:r>
      <w:r w:rsidR="003510A5" w:rsidRPr="00A27C1C">
        <w:rPr>
          <w:sz w:val="28"/>
          <w:szCs w:val="28"/>
        </w:rPr>
        <w:t>– 896</w:t>
      </w:r>
      <w:r w:rsidR="00A27C1C" w:rsidRPr="00A27C1C">
        <w:rPr>
          <w:sz w:val="28"/>
          <w:szCs w:val="28"/>
        </w:rPr>
        <w:t xml:space="preserve"> </w:t>
      </w:r>
      <w:r w:rsidR="003510A5" w:rsidRPr="00A27C1C">
        <w:rPr>
          <w:sz w:val="28"/>
          <w:szCs w:val="28"/>
        </w:rPr>
        <w:t>284</w:t>
      </w:r>
      <w:r w:rsidR="00A27C1C" w:rsidRPr="00A27C1C">
        <w:rPr>
          <w:sz w:val="28"/>
          <w:szCs w:val="28"/>
        </w:rPr>
        <w:t xml:space="preserve"> </w:t>
      </w:r>
      <w:r w:rsidR="003510A5" w:rsidRPr="00A27C1C">
        <w:rPr>
          <w:sz w:val="28"/>
          <w:szCs w:val="28"/>
        </w:rPr>
        <w:t>180 тыс.</w:t>
      </w:r>
      <w:r w:rsidR="00A27C1C" w:rsidRPr="00A27C1C">
        <w:rPr>
          <w:sz w:val="28"/>
          <w:szCs w:val="28"/>
        </w:rPr>
        <w:t xml:space="preserve"> </w:t>
      </w:r>
      <w:r w:rsidR="003510A5" w:rsidRPr="00A27C1C">
        <w:rPr>
          <w:sz w:val="28"/>
          <w:szCs w:val="28"/>
        </w:rPr>
        <w:t>рублей, Гродненской</w:t>
      </w:r>
      <w:r w:rsidR="00A27C1C" w:rsidRPr="00A27C1C">
        <w:rPr>
          <w:sz w:val="28"/>
          <w:szCs w:val="28"/>
        </w:rPr>
        <w:t xml:space="preserve"> </w:t>
      </w:r>
      <w:r w:rsidR="003510A5" w:rsidRPr="00A27C1C">
        <w:rPr>
          <w:sz w:val="28"/>
          <w:szCs w:val="28"/>
        </w:rPr>
        <w:t>– 842</w:t>
      </w:r>
      <w:r w:rsidR="00A27C1C" w:rsidRPr="00A27C1C">
        <w:rPr>
          <w:sz w:val="28"/>
          <w:szCs w:val="28"/>
        </w:rPr>
        <w:t xml:space="preserve"> </w:t>
      </w:r>
      <w:r w:rsidR="003510A5" w:rsidRPr="00A27C1C">
        <w:rPr>
          <w:sz w:val="28"/>
          <w:szCs w:val="28"/>
        </w:rPr>
        <w:t>375</w:t>
      </w:r>
      <w:r w:rsidR="00A27C1C" w:rsidRPr="00A27C1C">
        <w:rPr>
          <w:sz w:val="28"/>
          <w:szCs w:val="28"/>
        </w:rPr>
        <w:t xml:space="preserve"> </w:t>
      </w:r>
      <w:r w:rsidR="003510A5" w:rsidRPr="00A27C1C">
        <w:rPr>
          <w:sz w:val="28"/>
          <w:szCs w:val="28"/>
        </w:rPr>
        <w:t>971 тыс.</w:t>
      </w:r>
      <w:r w:rsidR="00A27C1C" w:rsidRPr="00A27C1C">
        <w:rPr>
          <w:sz w:val="28"/>
          <w:szCs w:val="28"/>
        </w:rPr>
        <w:t xml:space="preserve"> </w:t>
      </w:r>
      <w:r w:rsidR="003510A5" w:rsidRPr="00A27C1C">
        <w:rPr>
          <w:sz w:val="28"/>
          <w:szCs w:val="28"/>
        </w:rPr>
        <w:t>рублей, Минской</w:t>
      </w:r>
      <w:r w:rsidR="00A27C1C" w:rsidRPr="00A27C1C">
        <w:rPr>
          <w:sz w:val="28"/>
          <w:szCs w:val="28"/>
        </w:rPr>
        <w:t xml:space="preserve"> </w:t>
      </w:r>
      <w:r w:rsidR="003510A5" w:rsidRPr="00A27C1C">
        <w:rPr>
          <w:sz w:val="28"/>
          <w:szCs w:val="28"/>
        </w:rPr>
        <w:t>– 422</w:t>
      </w:r>
      <w:r w:rsidR="00A27C1C" w:rsidRPr="00A27C1C">
        <w:rPr>
          <w:sz w:val="28"/>
          <w:szCs w:val="28"/>
        </w:rPr>
        <w:t xml:space="preserve"> </w:t>
      </w:r>
      <w:r w:rsidR="003510A5" w:rsidRPr="00A27C1C">
        <w:rPr>
          <w:sz w:val="28"/>
          <w:szCs w:val="28"/>
        </w:rPr>
        <w:t>559</w:t>
      </w:r>
      <w:r w:rsidR="00A27C1C" w:rsidRPr="00A27C1C">
        <w:rPr>
          <w:sz w:val="28"/>
          <w:szCs w:val="28"/>
        </w:rPr>
        <w:t xml:space="preserve"> </w:t>
      </w:r>
      <w:r w:rsidR="003510A5" w:rsidRPr="00A27C1C">
        <w:rPr>
          <w:sz w:val="28"/>
          <w:szCs w:val="28"/>
        </w:rPr>
        <w:t>699 тыс.</w:t>
      </w:r>
      <w:r w:rsidR="00A27C1C" w:rsidRPr="00A27C1C">
        <w:rPr>
          <w:sz w:val="28"/>
          <w:szCs w:val="28"/>
        </w:rPr>
        <w:t xml:space="preserve"> </w:t>
      </w:r>
      <w:r w:rsidR="003510A5" w:rsidRPr="00A27C1C">
        <w:rPr>
          <w:sz w:val="28"/>
          <w:szCs w:val="28"/>
        </w:rPr>
        <w:t>рублей и Могилевской обла</w:t>
      </w:r>
      <w:r w:rsidRPr="00A27C1C">
        <w:rPr>
          <w:sz w:val="28"/>
          <w:szCs w:val="28"/>
        </w:rPr>
        <w:t>сти</w:t>
      </w:r>
      <w:r w:rsidR="00A27C1C" w:rsidRPr="00A27C1C">
        <w:rPr>
          <w:sz w:val="28"/>
          <w:szCs w:val="28"/>
        </w:rPr>
        <w:t xml:space="preserve"> </w:t>
      </w:r>
      <w:r w:rsidRPr="00A27C1C">
        <w:rPr>
          <w:sz w:val="28"/>
          <w:szCs w:val="28"/>
        </w:rPr>
        <w:t>– 1</w:t>
      </w:r>
      <w:r w:rsidR="00A27C1C" w:rsidRPr="00A27C1C">
        <w:rPr>
          <w:sz w:val="28"/>
          <w:szCs w:val="28"/>
        </w:rPr>
        <w:t xml:space="preserve"> </w:t>
      </w:r>
      <w:r w:rsidRPr="00A27C1C">
        <w:rPr>
          <w:sz w:val="28"/>
          <w:szCs w:val="28"/>
        </w:rPr>
        <w:t>045</w:t>
      </w:r>
      <w:r w:rsidR="00A27C1C" w:rsidRPr="00A27C1C">
        <w:rPr>
          <w:sz w:val="28"/>
          <w:szCs w:val="28"/>
        </w:rPr>
        <w:t xml:space="preserve"> </w:t>
      </w:r>
      <w:r w:rsidRPr="00A27C1C">
        <w:rPr>
          <w:sz w:val="28"/>
          <w:szCs w:val="28"/>
        </w:rPr>
        <w:t>706</w:t>
      </w:r>
      <w:r w:rsidR="00A27C1C" w:rsidRPr="00A27C1C">
        <w:rPr>
          <w:sz w:val="28"/>
          <w:szCs w:val="28"/>
        </w:rPr>
        <w:t xml:space="preserve"> </w:t>
      </w:r>
      <w:r w:rsidRPr="00A27C1C">
        <w:rPr>
          <w:sz w:val="28"/>
          <w:szCs w:val="28"/>
        </w:rPr>
        <w:t>939 тыс.</w:t>
      </w:r>
      <w:r w:rsidR="00A27C1C" w:rsidRPr="00A27C1C">
        <w:rPr>
          <w:sz w:val="28"/>
          <w:szCs w:val="28"/>
        </w:rPr>
        <w:t xml:space="preserve"> </w:t>
      </w:r>
      <w:r w:rsidRPr="00A27C1C">
        <w:rPr>
          <w:sz w:val="28"/>
          <w:szCs w:val="28"/>
        </w:rPr>
        <w:t>рублей). Данные субвенции передаются в бюджеты областей</w:t>
      </w:r>
      <w:r w:rsidR="00A307B3" w:rsidRPr="00A27C1C">
        <w:rPr>
          <w:sz w:val="28"/>
          <w:szCs w:val="28"/>
        </w:rPr>
        <w:t xml:space="preserve">. </w:t>
      </w:r>
    </w:p>
    <w:p w:rsidR="003510A5" w:rsidRPr="00A27C1C" w:rsidRDefault="00332FD5" w:rsidP="00A27C1C">
      <w:pPr>
        <w:widowControl w:val="0"/>
        <w:shd w:val="clear" w:color="000000" w:fill="auto"/>
        <w:spacing w:line="360" w:lineRule="auto"/>
        <w:ind w:firstLine="709"/>
        <w:jc w:val="both"/>
        <w:rPr>
          <w:sz w:val="28"/>
          <w:szCs w:val="28"/>
        </w:rPr>
      </w:pPr>
      <w:r w:rsidRPr="00A27C1C">
        <w:rPr>
          <w:sz w:val="28"/>
          <w:szCs w:val="28"/>
        </w:rPr>
        <w:t>Из республиканского бюджета передаются</w:t>
      </w:r>
      <w:r w:rsidR="00A27C1C" w:rsidRPr="00A27C1C">
        <w:rPr>
          <w:sz w:val="28"/>
          <w:szCs w:val="28"/>
        </w:rPr>
        <w:t xml:space="preserve"> </w:t>
      </w:r>
      <w:r w:rsidR="003510A5" w:rsidRPr="00A27C1C">
        <w:rPr>
          <w:sz w:val="28"/>
          <w:szCs w:val="28"/>
        </w:rPr>
        <w:t>субвенции на финансирование расходов по:</w:t>
      </w:r>
    </w:p>
    <w:p w:rsidR="003510A5" w:rsidRPr="00A27C1C" w:rsidRDefault="003510A5" w:rsidP="00A27C1C">
      <w:pPr>
        <w:widowControl w:val="0"/>
        <w:shd w:val="clear" w:color="000000" w:fill="auto"/>
        <w:spacing w:line="360" w:lineRule="auto"/>
        <w:ind w:firstLine="709"/>
        <w:jc w:val="both"/>
        <w:rPr>
          <w:sz w:val="28"/>
          <w:szCs w:val="28"/>
        </w:rPr>
      </w:pPr>
      <w:r w:rsidRPr="00A27C1C">
        <w:rPr>
          <w:sz w:val="28"/>
          <w:szCs w:val="28"/>
        </w:rPr>
        <w:t>1.</w:t>
      </w:r>
      <w:r w:rsidR="00A27C1C" w:rsidRPr="00A27C1C">
        <w:rPr>
          <w:sz w:val="28"/>
          <w:szCs w:val="28"/>
        </w:rPr>
        <w:t xml:space="preserve"> </w:t>
      </w:r>
      <w:r w:rsidRPr="00A27C1C">
        <w:rPr>
          <w:sz w:val="28"/>
          <w:szCs w:val="28"/>
        </w:rPr>
        <w:t>преодолению последствий катастрофы на Чернобыльской АЭС в сумме 835</w:t>
      </w:r>
      <w:r w:rsidR="00A27C1C" w:rsidRPr="00A27C1C">
        <w:rPr>
          <w:sz w:val="28"/>
          <w:szCs w:val="28"/>
        </w:rPr>
        <w:t xml:space="preserve"> </w:t>
      </w:r>
      <w:r w:rsidRPr="00A27C1C">
        <w:rPr>
          <w:sz w:val="28"/>
          <w:szCs w:val="28"/>
        </w:rPr>
        <w:t>916</w:t>
      </w:r>
      <w:r w:rsidR="00A27C1C" w:rsidRPr="00A27C1C">
        <w:rPr>
          <w:sz w:val="28"/>
          <w:szCs w:val="28"/>
        </w:rPr>
        <w:t xml:space="preserve"> </w:t>
      </w:r>
      <w:r w:rsidRPr="00A27C1C">
        <w:rPr>
          <w:sz w:val="28"/>
          <w:szCs w:val="28"/>
        </w:rPr>
        <w:t>533 тыс.</w:t>
      </w:r>
      <w:r w:rsidR="00A27C1C" w:rsidRPr="00A27C1C">
        <w:rPr>
          <w:sz w:val="28"/>
          <w:szCs w:val="28"/>
        </w:rPr>
        <w:t xml:space="preserve"> </w:t>
      </w:r>
      <w:r w:rsidRPr="00A27C1C">
        <w:rPr>
          <w:sz w:val="28"/>
          <w:szCs w:val="28"/>
        </w:rPr>
        <w:t>рублей ;</w:t>
      </w:r>
    </w:p>
    <w:p w:rsidR="00332FD5" w:rsidRPr="00A27C1C" w:rsidRDefault="003510A5" w:rsidP="00A27C1C">
      <w:pPr>
        <w:widowControl w:val="0"/>
        <w:shd w:val="clear" w:color="000000" w:fill="auto"/>
        <w:spacing w:line="360" w:lineRule="auto"/>
        <w:ind w:firstLine="709"/>
        <w:jc w:val="both"/>
        <w:rPr>
          <w:sz w:val="28"/>
          <w:szCs w:val="28"/>
        </w:rPr>
      </w:pPr>
      <w:r w:rsidRPr="00A27C1C">
        <w:rPr>
          <w:sz w:val="28"/>
          <w:szCs w:val="28"/>
        </w:rPr>
        <w:t>2.</w:t>
      </w:r>
      <w:r w:rsidR="00A27C1C" w:rsidRPr="00A27C1C">
        <w:rPr>
          <w:sz w:val="28"/>
          <w:szCs w:val="28"/>
        </w:rPr>
        <w:t xml:space="preserve"> </w:t>
      </w:r>
      <w:r w:rsidRPr="00A27C1C">
        <w:rPr>
          <w:sz w:val="28"/>
          <w:szCs w:val="28"/>
        </w:rPr>
        <w:t>строительству объектов инженерно-транспортной инфраструктуры для районов жилой застройки в сумме 313</w:t>
      </w:r>
      <w:r w:rsidR="00A27C1C" w:rsidRPr="00A27C1C">
        <w:rPr>
          <w:sz w:val="28"/>
          <w:szCs w:val="28"/>
        </w:rPr>
        <w:t xml:space="preserve"> </w:t>
      </w:r>
      <w:r w:rsidRPr="00A27C1C">
        <w:rPr>
          <w:sz w:val="28"/>
          <w:szCs w:val="28"/>
        </w:rPr>
        <w:t>667</w:t>
      </w:r>
      <w:r w:rsidR="00A27C1C" w:rsidRPr="00A27C1C">
        <w:rPr>
          <w:sz w:val="28"/>
          <w:szCs w:val="28"/>
        </w:rPr>
        <w:t xml:space="preserve"> </w:t>
      </w:r>
      <w:r w:rsidRPr="00A27C1C">
        <w:rPr>
          <w:sz w:val="28"/>
          <w:szCs w:val="28"/>
        </w:rPr>
        <w:t>600 тыс.</w:t>
      </w:r>
      <w:r w:rsidR="00A27C1C" w:rsidRPr="00A27C1C">
        <w:rPr>
          <w:sz w:val="28"/>
          <w:szCs w:val="28"/>
        </w:rPr>
        <w:t xml:space="preserve"> </w:t>
      </w:r>
      <w:r w:rsidRPr="00A27C1C">
        <w:rPr>
          <w:sz w:val="28"/>
          <w:szCs w:val="28"/>
        </w:rPr>
        <w:t>рублей</w:t>
      </w:r>
      <w:r w:rsidR="00332FD5" w:rsidRPr="00A27C1C">
        <w:rPr>
          <w:sz w:val="28"/>
          <w:szCs w:val="28"/>
        </w:rPr>
        <w:t>.</w:t>
      </w:r>
    </w:p>
    <w:p w:rsidR="00332FD5" w:rsidRPr="00A27C1C" w:rsidRDefault="003510A5" w:rsidP="00A27C1C">
      <w:pPr>
        <w:widowControl w:val="0"/>
        <w:shd w:val="clear" w:color="000000" w:fill="auto"/>
        <w:spacing w:line="360" w:lineRule="auto"/>
        <w:ind w:firstLine="709"/>
        <w:jc w:val="both"/>
        <w:rPr>
          <w:sz w:val="28"/>
          <w:szCs w:val="28"/>
        </w:rPr>
      </w:pPr>
      <w:r w:rsidRPr="00A27C1C">
        <w:rPr>
          <w:sz w:val="28"/>
          <w:szCs w:val="28"/>
        </w:rPr>
        <w:t>3.</w:t>
      </w:r>
      <w:r w:rsidR="00A27C1C" w:rsidRPr="00A27C1C">
        <w:rPr>
          <w:sz w:val="28"/>
          <w:szCs w:val="28"/>
        </w:rPr>
        <w:t xml:space="preserve"> </w:t>
      </w:r>
      <w:r w:rsidRPr="00A27C1C">
        <w:rPr>
          <w:sz w:val="28"/>
          <w:szCs w:val="28"/>
        </w:rPr>
        <w:t>индексированным жилищным квотам (именным приватизационным чекам «Жилье») в сумме 119</w:t>
      </w:r>
      <w:r w:rsidR="00A27C1C" w:rsidRPr="00A27C1C">
        <w:rPr>
          <w:sz w:val="28"/>
          <w:szCs w:val="28"/>
        </w:rPr>
        <w:t xml:space="preserve"> </w:t>
      </w:r>
      <w:r w:rsidRPr="00A27C1C">
        <w:rPr>
          <w:sz w:val="28"/>
          <w:szCs w:val="28"/>
        </w:rPr>
        <w:t>300</w:t>
      </w:r>
      <w:r w:rsidR="00A27C1C" w:rsidRPr="00A27C1C">
        <w:rPr>
          <w:sz w:val="28"/>
          <w:szCs w:val="28"/>
        </w:rPr>
        <w:t xml:space="preserve"> </w:t>
      </w:r>
      <w:r w:rsidRPr="00A27C1C">
        <w:rPr>
          <w:sz w:val="28"/>
          <w:szCs w:val="28"/>
        </w:rPr>
        <w:t>000 тыс.</w:t>
      </w:r>
      <w:r w:rsidR="00A27C1C" w:rsidRPr="00A27C1C">
        <w:rPr>
          <w:sz w:val="28"/>
          <w:szCs w:val="28"/>
        </w:rPr>
        <w:t xml:space="preserve"> </w:t>
      </w:r>
      <w:r w:rsidRPr="00A27C1C">
        <w:rPr>
          <w:sz w:val="28"/>
          <w:szCs w:val="28"/>
        </w:rPr>
        <w:t>рублей</w:t>
      </w:r>
      <w:r w:rsidR="00332FD5" w:rsidRPr="00A27C1C">
        <w:rPr>
          <w:sz w:val="28"/>
          <w:szCs w:val="28"/>
        </w:rPr>
        <w:t>.</w:t>
      </w:r>
    </w:p>
    <w:p w:rsidR="003510A5" w:rsidRPr="00A27C1C" w:rsidRDefault="003510A5" w:rsidP="00A27C1C">
      <w:pPr>
        <w:widowControl w:val="0"/>
        <w:shd w:val="clear" w:color="000000" w:fill="auto"/>
        <w:spacing w:line="360" w:lineRule="auto"/>
        <w:ind w:firstLine="709"/>
        <w:jc w:val="both"/>
        <w:rPr>
          <w:sz w:val="28"/>
          <w:szCs w:val="28"/>
        </w:rPr>
      </w:pPr>
      <w:r w:rsidRPr="00A27C1C">
        <w:rPr>
          <w:sz w:val="28"/>
          <w:szCs w:val="28"/>
        </w:rPr>
        <w:t>4.</w:t>
      </w:r>
      <w:r w:rsidR="00A27C1C" w:rsidRPr="00A27C1C">
        <w:rPr>
          <w:sz w:val="28"/>
          <w:szCs w:val="28"/>
        </w:rPr>
        <w:t xml:space="preserve"> </w:t>
      </w:r>
      <w:r w:rsidRPr="00A27C1C">
        <w:rPr>
          <w:sz w:val="28"/>
          <w:szCs w:val="28"/>
        </w:rPr>
        <w:t>развитию сельскохозяйственного производства в сумме 316</w:t>
      </w:r>
      <w:r w:rsidR="00A27C1C" w:rsidRPr="00A27C1C">
        <w:rPr>
          <w:sz w:val="28"/>
          <w:szCs w:val="28"/>
        </w:rPr>
        <w:t xml:space="preserve"> </w:t>
      </w:r>
      <w:r w:rsidRPr="00A27C1C">
        <w:rPr>
          <w:sz w:val="28"/>
          <w:szCs w:val="28"/>
        </w:rPr>
        <w:t>198</w:t>
      </w:r>
      <w:r w:rsidR="00A27C1C" w:rsidRPr="00A27C1C">
        <w:rPr>
          <w:sz w:val="28"/>
          <w:szCs w:val="28"/>
        </w:rPr>
        <w:t xml:space="preserve"> </w:t>
      </w:r>
      <w:r w:rsidRPr="00A27C1C">
        <w:rPr>
          <w:sz w:val="28"/>
          <w:szCs w:val="28"/>
        </w:rPr>
        <w:t>400 тыс.</w:t>
      </w:r>
      <w:r w:rsidR="00A27C1C" w:rsidRPr="00A27C1C">
        <w:rPr>
          <w:sz w:val="28"/>
          <w:szCs w:val="28"/>
        </w:rPr>
        <w:t xml:space="preserve"> </w:t>
      </w:r>
      <w:r w:rsidRPr="00A27C1C">
        <w:rPr>
          <w:sz w:val="28"/>
          <w:szCs w:val="28"/>
        </w:rPr>
        <w:t>рублей</w:t>
      </w:r>
      <w:r w:rsidR="00332FD5" w:rsidRPr="00A27C1C">
        <w:rPr>
          <w:sz w:val="28"/>
          <w:szCs w:val="28"/>
        </w:rPr>
        <w:t>.</w:t>
      </w:r>
    </w:p>
    <w:p w:rsidR="003510A5" w:rsidRPr="00A27C1C" w:rsidRDefault="003510A5" w:rsidP="00A27C1C">
      <w:pPr>
        <w:widowControl w:val="0"/>
        <w:shd w:val="clear" w:color="000000" w:fill="auto"/>
        <w:spacing w:line="360" w:lineRule="auto"/>
        <w:ind w:firstLine="709"/>
        <w:jc w:val="both"/>
        <w:rPr>
          <w:sz w:val="28"/>
          <w:szCs w:val="28"/>
        </w:rPr>
      </w:pPr>
      <w:r w:rsidRPr="00A27C1C">
        <w:rPr>
          <w:sz w:val="28"/>
          <w:szCs w:val="28"/>
        </w:rPr>
        <w:t>5.</w:t>
      </w:r>
      <w:r w:rsidR="00A27C1C" w:rsidRPr="00A27C1C">
        <w:rPr>
          <w:sz w:val="28"/>
          <w:szCs w:val="28"/>
        </w:rPr>
        <w:t xml:space="preserve"> </w:t>
      </w:r>
      <w:r w:rsidRPr="00A27C1C">
        <w:rPr>
          <w:sz w:val="28"/>
          <w:szCs w:val="28"/>
        </w:rPr>
        <w:t>разборке и утилизации в соответствии с решениями местных исполнительных и распорядительных органов объектов военных городков, переданных в коммунальную собственность административно-территориальных единиц, в сумме 66</w:t>
      </w:r>
      <w:r w:rsidR="00A27C1C" w:rsidRPr="00A27C1C">
        <w:rPr>
          <w:sz w:val="28"/>
          <w:szCs w:val="28"/>
        </w:rPr>
        <w:t xml:space="preserve"> </w:t>
      </w:r>
      <w:r w:rsidRPr="00A27C1C">
        <w:rPr>
          <w:sz w:val="28"/>
          <w:szCs w:val="28"/>
        </w:rPr>
        <w:t>225</w:t>
      </w:r>
      <w:r w:rsidR="00A27C1C" w:rsidRPr="00A27C1C">
        <w:rPr>
          <w:sz w:val="28"/>
          <w:szCs w:val="28"/>
        </w:rPr>
        <w:t xml:space="preserve"> </w:t>
      </w:r>
      <w:r w:rsidRPr="00A27C1C">
        <w:rPr>
          <w:sz w:val="28"/>
          <w:szCs w:val="28"/>
        </w:rPr>
        <w:t>600 тыс.</w:t>
      </w:r>
      <w:r w:rsidR="00A27C1C" w:rsidRPr="00A27C1C">
        <w:rPr>
          <w:sz w:val="28"/>
          <w:szCs w:val="28"/>
        </w:rPr>
        <w:t xml:space="preserve"> </w:t>
      </w:r>
      <w:r w:rsidRPr="00A27C1C">
        <w:rPr>
          <w:sz w:val="28"/>
          <w:szCs w:val="28"/>
        </w:rPr>
        <w:t>рублей;</w:t>
      </w:r>
    </w:p>
    <w:p w:rsidR="003510A5" w:rsidRPr="00A27C1C" w:rsidRDefault="003510A5" w:rsidP="00A27C1C">
      <w:pPr>
        <w:widowControl w:val="0"/>
        <w:shd w:val="clear" w:color="000000" w:fill="auto"/>
        <w:spacing w:line="360" w:lineRule="auto"/>
        <w:ind w:firstLine="709"/>
        <w:jc w:val="both"/>
        <w:rPr>
          <w:sz w:val="28"/>
          <w:szCs w:val="28"/>
        </w:rPr>
      </w:pPr>
      <w:r w:rsidRPr="00A27C1C">
        <w:rPr>
          <w:sz w:val="28"/>
          <w:szCs w:val="28"/>
        </w:rPr>
        <w:t>6.</w:t>
      </w:r>
      <w:r w:rsidR="00A27C1C" w:rsidRPr="00A27C1C">
        <w:rPr>
          <w:sz w:val="28"/>
          <w:szCs w:val="28"/>
        </w:rPr>
        <w:t xml:space="preserve"> </w:t>
      </w:r>
      <w:r w:rsidRPr="00A27C1C">
        <w:rPr>
          <w:sz w:val="28"/>
          <w:szCs w:val="28"/>
        </w:rPr>
        <w:t xml:space="preserve">созданию дополнительной и развитию действующей социальной инфраструктуры </w:t>
      </w:r>
      <w:r w:rsidR="00332FD5" w:rsidRPr="00A27C1C">
        <w:rPr>
          <w:sz w:val="28"/>
          <w:szCs w:val="28"/>
        </w:rPr>
        <w:t>агрогородков</w:t>
      </w:r>
      <w:r w:rsidRPr="00A27C1C">
        <w:rPr>
          <w:sz w:val="28"/>
          <w:szCs w:val="28"/>
        </w:rPr>
        <w:t xml:space="preserve"> за счет средств инновационных фондов в сумме 196</w:t>
      </w:r>
      <w:r w:rsidR="00A27C1C" w:rsidRPr="00A27C1C">
        <w:rPr>
          <w:sz w:val="28"/>
          <w:szCs w:val="28"/>
        </w:rPr>
        <w:t xml:space="preserve"> </w:t>
      </w:r>
      <w:r w:rsidRPr="00A27C1C">
        <w:rPr>
          <w:sz w:val="28"/>
          <w:szCs w:val="28"/>
        </w:rPr>
        <w:t>910</w:t>
      </w:r>
      <w:r w:rsidR="00A27C1C" w:rsidRPr="00A27C1C">
        <w:rPr>
          <w:sz w:val="28"/>
          <w:szCs w:val="28"/>
        </w:rPr>
        <w:t xml:space="preserve"> </w:t>
      </w:r>
      <w:r w:rsidRPr="00A27C1C">
        <w:rPr>
          <w:sz w:val="28"/>
          <w:szCs w:val="28"/>
        </w:rPr>
        <w:t>880 тыс.</w:t>
      </w:r>
      <w:r w:rsidR="00A27C1C" w:rsidRPr="00A27C1C">
        <w:rPr>
          <w:sz w:val="28"/>
          <w:szCs w:val="28"/>
        </w:rPr>
        <w:t xml:space="preserve"> </w:t>
      </w:r>
      <w:r w:rsidRPr="00A27C1C">
        <w:rPr>
          <w:sz w:val="28"/>
          <w:szCs w:val="28"/>
        </w:rPr>
        <w:t>рублей.</w:t>
      </w:r>
      <w:r w:rsidR="00A307B3" w:rsidRPr="00A27C1C">
        <w:rPr>
          <w:sz w:val="28"/>
          <w:szCs w:val="28"/>
        </w:rPr>
        <w:t xml:space="preserve"> [5, статья 13]</w:t>
      </w:r>
    </w:p>
    <w:p w:rsidR="003510A5" w:rsidRPr="00A27C1C" w:rsidRDefault="003510A5" w:rsidP="00A27C1C">
      <w:pPr>
        <w:widowControl w:val="0"/>
        <w:shd w:val="clear" w:color="000000" w:fill="auto"/>
        <w:spacing w:line="360" w:lineRule="auto"/>
        <w:ind w:firstLine="709"/>
        <w:jc w:val="both"/>
        <w:rPr>
          <w:sz w:val="28"/>
          <w:szCs w:val="28"/>
        </w:rPr>
      </w:pPr>
      <w:r w:rsidRPr="00A27C1C">
        <w:rPr>
          <w:sz w:val="28"/>
          <w:szCs w:val="28"/>
        </w:rPr>
        <w:t>Областные и Минский городской Советы депутатов обеспечивают направление средств из соответствующих местных бюджетов на</w:t>
      </w:r>
      <w:r w:rsidR="004B416B" w:rsidRPr="00A27C1C">
        <w:rPr>
          <w:sz w:val="28"/>
          <w:szCs w:val="28"/>
        </w:rPr>
        <w:t xml:space="preserve"> </w:t>
      </w:r>
      <w:r w:rsidRPr="00A27C1C">
        <w:rPr>
          <w:sz w:val="28"/>
          <w:szCs w:val="28"/>
        </w:rPr>
        <w:t>предоставление гражданам Республики Беларусь</w:t>
      </w:r>
      <w:r w:rsidR="00A307B3" w:rsidRPr="00A27C1C">
        <w:rPr>
          <w:sz w:val="28"/>
          <w:szCs w:val="28"/>
        </w:rPr>
        <w:t xml:space="preserve"> </w:t>
      </w:r>
      <w:r w:rsidRPr="00A27C1C">
        <w:rPr>
          <w:sz w:val="28"/>
          <w:szCs w:val="28"/>
        </w:rPr>
        <w:t>одноразовых безвозмездных субсидий на строительство (реконструкцию) или приобретение жилых помещений; оказание финансовой поддержки государства молодым и многодетным семьям в погашении задолженности по кредитам, выданным банками на строительство (реконструкцию) или приобретение жилых помещений без предоставления льгот по этим кредитам</w:t>
      </w:r>
      <w:r w:rsidR="00332FD5" w:rsidRPr="00A27C1C">
        <w:rPr>
          <w:sz w:val="28"/>
          <w:szCs w:val="28"/>
        </w:rPr>
        <w:t xml:space="preserve">; </w:t>
      </w:r>
      <w:r w:rsidRPr="00A27C1C">
        <w:rPr>
          <w:sz w:val="28"/>
          <w:szCs w:val="28"/>
        </w:rPr>
        <w:t>государственную поддержку юридических лиц, оказывающих помощь гражданам, осуществляющим ведение личного подсобного хозяйства, а также на содержание ведомственных дошкольных учреждений;</w:t>
      </w:r>
      <w:r w:rsidR="00332FD5" w:rsidRPr="00A27C1C">
        <w:rPr>
          <w:sz w:val="28"/>
          <w:szCs w:val="28"/>
        </w:rPr>
        <w:t xml:space="preserve"> </w:t>
      </w:r>
      <w:r w:rsidRPr="00A27C1C">
        <w:rPr>
          <w:sz w:val="28"/>
          <w:szCs w:val="28"/>
        </w:rPr>
        <w:t>оплату труда адвоката в случаях, когда адвокат участвовал в дознании, предварительном следствии и судебном разбирательстве по назначению в соответствии с законодательством;</w:t>
      </w:r>
      <w:r w:rsidR="00332FD5" w:rsidRPr="00A27C1C">
        <w:rPr>
          <w:sz w:val="28"/>
          <w:szCs w:val="28"/>
        </w:rPr>
        <w:t xml:space="preserve"> </w:t>
      </w:r>
      <w:r w:rsidRPr="00A27C1C">
        <w:rPr>
          <w:sz w:val="28"/>
          <w:szCs w:val="28"/>
        </w:rPr>
        <w:t>реализацию мероприятий Государственной программы инновационного развития Республики Беларусь на 2007–2010 годы.</w:t>
      </w:r>
    </w:p>
    <w:p w:rsidR="00A476F8" w:rsidRPr="00A27C1C" w:rsidRDefault="00A476F8" w:rsidP="00A27C1C">
      <w:pPr>
        <w:widowControl w:val="0"/>
        <w:shd w:val="clear" w:color="000000" w:fill="auto"/>
        <w:spacing w:line="360" w:lineRule="auto"/>
        <w:ind w:firstLine="709"/>
        <w:jc w:val="both"/>
        <w:rPr>
          <w:sz w:val="28"/>
          <w:szCs w:val="28"/>
        </w:rPr>
      </w:pPr>
      <w:r w:rsidRPr="00A27C1C">
        <w:rPr>
          <w:sz w:val="28"/>
          <w:szCs w:val="28"/>
        </w:rPr>
        <w:t>Министерство финансов Республики Беларусь в процессе исполнения республиканского бюджета имеет право вносить изменения в:</w:t>
      </w:r>
    </w:p>
    <w:p w:rsidR="00A476F8" w:rsidRPr="00A27C1C" w:rsidRDefault="00A476F8" w:rsidP="00A27C1C">
      <w:pPr>
        <w:widowControl w:val="0"/>
        <w:numPr>
          <w:ilvl w:val="0"/>
          <w:numId w:val="12"/>
        </w:numPr>
        <w:shd w:val="clear" w:color="000000" w:fill="auto"/>
        <w:spacing w:line="360" w:lineRule="auto"/>
        <w:ind w:left="0" w:firstLine="709"/>
        <w:jc w:val="both"/>
        <w:rPr>
          <w:sz w:val="28"/>
          <w:szCs w:val="28"/>
        </w:rPr>
      </w:pPr>
      <w:r w:rsidRPr="00A27C1C">
        <w:rPr>
          <w:sz w:val="28"/>
          <w:szCs w:val="28"/>
        </w:rPr>
        <w:t>квартальное распределение доходов и расходов республиканского бюджета;</w:t>
      </w:r>
    </w:p>
    <w:p w:rsidR="00A476F8" w:rsidRPr="00A27C1C" w:rsidRDefault="00A476F8" w:rsidP="00A27C1C">
      <w:pPr>
        <w:widowControl w:val="0"/>
        <w:numPr>
          <w:ilvl w:val="0"/>
          <w:numId w:val="12"/>
        </w:numPr>
        <w:shd w:val="clear" w:color="000000" w:fill="auto"/>
        <w:spacing w:line="360" w:lineRule="auto"/>
        <w:ind w:left="0" w:firstLine="709"/>
        <w:jc w:val="both"/>
        <w:rPr>
          <w:sz w:val="28"/>
          <w:szCs w:val="28"/>
        </w:rPr>
      </w:pPr>
      <w:r w:rsidRPr="00A27C1C">
        <w:rPr>
          <w:sz w:val="28"/>
          <w:szCs w:val="28"/>
        </w:rPr>
        <w:t>доходы и расходы республиканского бюджета в пределах утвержденных годовых назначений по функциональной классификации расходов бюджета;</w:t>
      </w:r>
    </w:p>
    <w:p w:rsidR="00A476F8" w:rsidRPr="00A27C1C" w:rsidRDefault="00A476F8" w:rsidP="00A27C1C">
      <w:pPr>
        <w:widowControl w:val="0"/>
        <w:numPr>
          <w:ilvl w:val="0"/>
          <w:numId w:val="12"/>
        </w:numPr>
        <w:shd w:val="clear" w:color="000000" w:fill="auto"/>
        <w:spacing w:line="360" w:lineRule="auto"/>
        <w:ind w:left="0" w:firstLine="709"/>
        <w:jc w:val="both"/>
        <w:rPr>
          <w:sz w:val="28"/>
          <w:szCs w:val="28"/>
        </w:rPr>
      </w:pPr>
      <w:r w:rsidRPr="00A27C1C">
        <w:rPr>
          <w:sz w:val="28"/>
          <w:szCs w:val="28"/>
        </w:rPr>
        <w:t>расходы республиканского бюджета в части ассигнований на финансирование государственной инвестиционной программы и резервных фондов;</w:t>
      </w:r>
    </w:p>
    <w:p w:rsidR="00A476F8" w:rsidRPr="00A27C1C" w:rsidRDefault="00A476F8" w:rsidP="00A27C1C">
      <w:pPr>
        <w:widowControl w:val="0"/>
        <w:numPr>
          <w:ilvl w:val="0"/>
          <w:numId w:val="12"/>
        </w:numPr>
        <w:shd w:val="clear" w:color="000000" w:fill="auto"/>
        <w:spacing w:line="360" w:lineRule="auto"/>
        <w:ind w:left="0" w:firstLine="709"/>
        <w:jc w:val="both"/>
        <w:rPr>
          <w:sz w:val="28"/>
          <w:szCs w:val="28"/>
        </w:rPr>
      </w:pPr>
      <w:r w:rsidRPr="00A27C1C">
        <w:rPr>
          <w:sz w:val="28"/>
          <w:szCs w:val="28"/>
        </w:rPr>
        <w:t>размеры источников финансирования дефицита республиканского бюджета;</w:t>
      </w:r>
    </w:p>
    <w:p w:rsidR="00A476F8" w:rsidRPr="00A27C1C" w:rsidRDefault="00A476F8" w:rsidP="00A27C1C">
      <w:pPr>
        <w:widowControl w:val="0"/>
        <w:numPr>
          <w:ilvl w:val="0"/>
          <w:numId w:val="12"/>
        </w:numPr>
        <w:shd w:val="clear" w:color="000000" w:fill="auto"/>
        <w:spacing w:line="360" w:lineRule="auto"/>
        <w:ind w:left="0" w:firstLine="709"/>
        <w:jc w:val="both"/>
        <w:rPr>
          <w:sz w:val="28"/>
          <w:szCs w:val="28"/>
        </w:rPr>
      </w:pPr>
      <w:r w:rsidRPr="00A27C1C">
        <w:rPr>
          <w:sz w:val="28"/>
          <w:szCs w:val="28"/>
        </w:rPr>
        <w:t>доходы республиканского бюджета в части таможенных пошлин (вывозных) на нефтепродукты и расходы республиканского бюджета в части субсидий на возмещение стоимости импортируемого углеводородного сырья. [5, статья 32]</w:t>
      </w:r>
    </w:p>
    <w:p w:rsidR="00A476F8" w:rsidRPr="00A27C1C" w:rsidRDefault="00A476F8" w:rsidP="00A27C1C">
      <w:pPr>
        <w:widowControl w:val="0"/>
        <w:shd w:val="clear" w:color="000000" w:fill="auto"/>
        <w:spacing w:line="360" w:lineRule="auto"/>
        <w:ind w:firstLine="709"/>
        <w:jc w:val="both"/>
        <w:rPr>
          <w:sz w:val="28"/>
          <w:szCs w:val="28"/>
        </w:rPr>
      </w:pPr>
      <w:r w:rsidRPr="00A27C1C">
        <w:rPr>
          <w:sz w:val="28"/>
          <w:szCs w:val="28"/>
        </w:rPr>
        <w:t xml:space="preserve">Утвержденный бюджет Республики Беларусь становится законом и принимается к исполнению. </w:t>
      </w:r>
    </w:p>
    <w:p w:rsidR="003510A5" w:rsidRPr="00A27C1C" w:rsidRDefault="00E52FEC" w:rsidP="00A27C1C">
      <w:pPr>
        <w:widowControl w:val="0"/>
        <w:shd w:val="clear" w:color="000000" w:fill="auto"/>
        <w:spacing w:line="360" w:lineRule="auto"/>
        <w:ind w:firstLine="709"/>
        <w:jc w:val="both"/>
        <w:rPr>
          <w:sz w:val="28"/>
          <w:szCs w:val="28"/>
        </w:rPr>
      </w:pPr>
      <w:r w:rsidRPr="00A27C1C">
        <w:rPr>
          <w:sz w:val="28"/>
          <w:szCs w:val="28"/>
        </w:rPr>
        <w:t xml:space="preserve">Закон о бюджете Республики Беларусь и решения местных советов депутатов об утверждении соответствующих бюджетов должны быть приняты до 1 января очередного бюджетного года. </w:t>
      </w:r>
    </w:p>
    <w:p w:rsidR="007B36AC" w:rsidRPr="00A27C1C" w:rsidRDefault="00E52FEC" w:rsidP="00A27C1C">
      <w:pPr>
        <w:widowControl w:val="0"/>
        <w:shd w:val="clear" w:color="000000" w:fill="auto"/>
        <w:spacing w:line="360" w:lineRule="auto"/>
        <w:ind w:firstLine="709"/>
        <w:jc w:val="both"/>
        <w:rPr>
          <w:sz w:val="28"/>
          <w:szCs w:val="28"/>
        </w:rPr>
      </w:pPr>
      <w:r w:rsidRPr="00A27C1C">
        <w:rPr>
          <w:sz w:val="28"/>
          <w:szCs w:val="28"/>
        </w:rPr>
        <w:t>Организация бюджетного процесса регулируется рядом законодательных актов, основными из которых являются Конституция Республики Беларусь, Бюджетный кодекс Республики Беларусь</w:t>
      </w:r>
      <w:r w:rsidR="00422ACE" w:rsidRPr="00A27C1C">
        <w:rPr>
          <w:sz w:val="28"/>
          <w:szCs w:val="28"/>
        </w:rPr>
        <w:t>, Законы</w:t>
      </w:r>
      <w:r w:rsidR="00A27C1C" w:rsidRPr="00A27C1C">
        <w:rPr>
          <w:sz w:val="28"/>
          <w:szCs w:val="28"/>
        </w:rPr>
        <w:t xml:space="preserve"> </w:t>
      </w:r>
      <w:r w:rsidR="00422ACE" w:rsidRPr="00A27C1C">
        <w:rPr>
          <w:sz w:val="28"/>
          <w:szCs w:val="28"/>
        </w:rPr>
        <w:t>Республики Беларусь («</w:t>
      </w:r>
      <w:r w:rsidRPr="00A27C1C">
        <w:rPr>
          <w:sz w:val="28"/>
          <w:szCs w:val="28"/>
        </w:rPr>
        <w:t>О бюджетной кл</w:t>
      </w:r>
      <w:r w:rsidR="00422ACE" w:rsidRPr="00A27C1C">
        <w:rPr>
          <w:sz w:val="28"/>
          <w:szCs w:val="28"/>
        </w:rPr>
        <w:t>ассификации Республики Беларусь»</w:t>
      </w:r>
      <w:r w:rsidRPr="00A27C1C">
        <w:rPr>
          <w:sz w:val="28"/>
          <w:szCs w:val="28"/>
        </w:rPr>
        <w:t>,</w:t>
      </w:r>
      <w:r w:rsidR="00DE27DA" w:rsidRPr="00A27C1C">
        <w:rPr>
          <w:sz w:val="28"/>
          <w:szCs w:val="28"/>
        </w:rPr>
        <w:t xml:space="preserve"> </w:t>
      </w:r>
      <w:r w:rsidR="00422ACE" w:rsidRPr="00A27C1C">
        <w:rPr>
          <w:sz w:val="28"/>
          <w:szCs w:val="28"/>
        </w:rPr>
        <w:t>«О</w:t>
      </w:r>
      <w:r w:rsidRPr="00A27C1C">
        <w:rPr>
          <w:sz w:val="28"/>
          <w:szCs w:val="28"/>
        </w:rPr>
        <w:t xml:space="preserve"> </w:t>
      </w:r>
      <w:r w:rsidR="00422ACE" w:rsidRPr="00A27C1C">
        <w:rPr>
          <w:sz w:val="28"/>
          <w:szCs w:val="28"/>
        </w:rPr>
        <w:t>бюджетном устройстве», «О налогах и сборах» и др.)</w:t>
      </w:r>
    </w:p>
    <w:p w:rsidR="00422ACE" w:rsidRPr="00A27C1C" w:rsidRDefault="00422ACE" w:rsidP="00A27C1C">
      <w:pPr>
        <w:widowControl w:val="0"/>
        <w:shd w:val="clear" w:color="000000" w:fill="auto"/>
        <w:spacing w:line="360" w:lineRule="auto"/>
        <w:ind w:firstLine="709"/>
        <w:jc w:val="both"/>
        <w:rPr>
          <w:sz w:val="28"/>
          <w:szCs w:val="28"/>
        </w:rPr>
      </w:pPr>
    </w:p>
    <w:p w:rsidR="00163952" w:rsidRPr="00A27C1C" w:rsidRDefault="000F6524" w:rsidP="00A27C1C">
      <w:pPr>
        <w:widowControl w:val="0"/>
        <w:shd w:val="clear" w:color="000000" w:fill="auto"/>
        <w:spacing w:line="360" w:lineRule="auto"/>
        <w:ind w:firstLine="709"/>
        <w:jc w:val="both"/>
        <w:rPr>
          <w:b/>
          <w:sz w:val="28"/>
          <w:szCs w:val="28"/>
        </w:rPr>
      </w:pPr>
      <w:r w:rsidRPr="00A27C1C">
        <w:rPr>
          <w:sz w:val="28"/>
          <w:szCs w:val="28"/>
        </w:rPr>
        <w:br w:type="page"/>
      </w:r>
      <w:r w:rsidR="00A27C1C" w:rsidRPr="00A27C1C">
        <w:rPr>
          <w:b/>
          <w:sz w:val="28"/>
          <w:szCs w:val="28"/>
        </w:rPr>
        <w:t>Заключение</w:t>
      </w:r>
    </w:p>
    <w:p w:rsidR="00163952" w:rsidRPr="00A27C1C" w:rsidRDefault="00163952" w:rsidP="00A27C1C">
      <w:pPr>
        <w:widowControl w:val="0"/>
        <w:shd w:val="clear" w:color="000000" w:fill="auto"/>
        <w:spacing w:line="360" w:lineRule="auto"/>
        <w:ind w:firstLine="709"/>
        <w:jc w:val="both"/>
        <w:rPr>
          <w:b/>
          <w:sz w:val="28"/>
          <w:szCs w:val="28"/>
        </w:rPr>
      </w:pPr>
    </w:p>
    <w:p w:rsidR="00487573" w:rsidRPr="00A27C1C" w:rsidRDefault="00163952" w:rsidP="00A27C1C">
      <w:pPr>
        <w:widowControl w:val="0"/>
        <w:shd w:val="clear" w:color="000000" w:fill="auto"/>
        <w:spacing w:line="360" w:lineRule="auto"/>
        <w:ind w:firstLine="709"/>
        <w:jc w:val="both"/>
        <w:rPr>
          <w:sz w:val="28"/>
          <w:szCs w:val="28"/>
        </w:rPr>
      </w:pPr>
      <w:r w:rsidRPr="00A27C1C">
        <w:rPr>
          <w:sz w:val="28"/>
          <w:szCs w:val="28"/>
        </w:rPr>
        <w:t>Бюджетная политика 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основным инструментом экономической политики государства.</w:t>
      </w:r>
      <w:r w:rsidR="00487573" w:rsidRPr="00A27C1C">
        <w:rPr>
          <w:sz w:val="28"/>
          <w:szCs w:val="28"/>
        </w:rPr>
        <w:t xml:space="preserve"> </w:t>
      </w:r>
    </w:p>
    <w:p w:rsidR="00163952" w:rsidRPr="00A27C1C" w:rsidRDefault="00163952" w:rsidP="00A27C1C">
      <w:pPr>
        <w:widowControl w:val="0"/>
        <w:shd w:val="clear" w:color="000000" w:fill="auto"/>
        <w:spacing w:line="360" w:lineRule="auto"/>
        <w:ind w:firstLine="709"/>
        <w:jc w:val="both"/>
        <w:rPr>
          <w:sz w:val="28"/>
          <w:szCs w:val="28"/>
        </w:rPr>
      </w:pPr>
      <w:r w:rsidRPr="00A27C1C">
        <w:rPr>
          <w:sz w:val="28"/>
          <w:szCs w:val="28"/>
        </w:rPr>
        <w:t xml:space="preserve">Государственный бюджет - это важнейший плановый и контрольный инструмент. Через государственный бюджет правительство реализует экономическую и социальную, внутреннюю и внешнюю политику. От размера государственного бюджета, состава и соотношения его доходов зависит реализация программ экономического и социального развития, устойчивость финансового положения страны. Он может активно влиять на экономическую активность, инвестиционную политику, совершенствование структуры экономики, на развитие приоритетных отраслей и социальной сферы. </w:t>
      </w:r>
    </w:p>
    <w:p w:rsidR="00695414" w:rsidRPr="00A27C1C" w:rsidRDefault="00695414"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 xml:space="preserve">Государственный бюджет является важнейшим звеном финансовой системы страны. Он является финансовым планом формирования и использования денежных средств для обеспечения задач и функций государства. А также государственный бюджет рассматривается как совокупность денежных отношений, которые складываются у органов власти и с юридическими и физическими лицами по поводу перераспределения национального дохода в связи с необходимостью удовлетворения экономических, социальных и политических интересов общества и граждан. </w:t>
      </w:r>
    </w:p>
    <w:p w:rsidR="00695414" w:rsidRPr="00A27C1C" w:rsidRDefault="00695414"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Бюджет выполняет две главные функции: распределительную и контрольную.</w:t>
      </w:r>
    </w:p>
    <w:p w:rsidR="00695414" w:rsidRPr="00A27C1C" w:rsidRDefault="00695414"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Совокупность всех бюджетов, действующих на территории страны, называется бюджетной системой. В унитарных единых государствах бюджетная система включает два уровня: республиканский бюджет и местные бюджеты, находящиеся в ведении органов местного самоуправления. В федеративных государствах бюджетная система состоит из трех уровней: государственного (федерального) бюджета, бюджетов членов федерации, местных бюджетов.</w:t>
      </w:r>
    </w:p>
    <w:p w:rsidR="00695414" w:rsidRPr="00A27C1C" w:rsidRDefault="00695414" w:rsidP="00A27C1C">
      <w:pPr>
        <w:pStyle w:val="Style5"/>
        <w:shd w:val="clear" w:color="000000" w:fill="auto"/>
        <w:spacing w:line="360" w:lineRule="auto"/>
        <w:ind w:firstLine="709"/>
        <w:rPr>
          <w:rStyle w:val="FontStyle39"/>
          <w:rFonts w:ascii="Times New Roman" w:hAnsi="Times New Roman"/>
          <w:sz w:val="28"/>
          <w:szCs w:val="28"/>
        </w:rPr>
      </w:pPr>
      <w:r w:rsidRPr="00A27C1C">
        <w:rPr>
          <w:rStyle w:val="FontStyle39"/>
          <w:rFonts w:ascii="Times New Roman" w:hAnsi="Times New Roman"/>
          <w:sz w:val="28"/>
          <w:szCs w:val="28"/>
        </w:rPr>
        <w:t>Бюджетный процесс представляет собой регламентируемую нормами права деятельность исполнительных и законодательных органов власти по составлению, рассмотрению, утверждению и исполнению бюджетов.</w:t>
      </w:r>
    </w:p>
    <w:p w:rsidR="00695414" w:rsidRPr="00A27C1C" w:rsidRDefault="00695414" w:rsidP="00A27C1C">
      <w:pPr>
        <w:widowControl w:val="0"/>
        <w:shd w:val="clear" w:color="000000" w:fill="auto"/>
        <w:spacing w:line="360" w:lineRule="auto"/>
        <w:ind w:firstLine="709"/>
        <w:jc w:val="both"/>
        <w:rPr>
          <w:sz w:val="28"/>
          <w:szCs w:val="28"/>
        </w:rPr>
      </w:pPr>
      <w:r w:rsidRPr="00A27C1C">
        <w:rPr>
          <w:sz w:val="28"/>
          <w:szCs w:val="28"/>
        </w:rPr>
        <w:t xml:space="preserve">Бюджет, как совокупность денежных отношений, является исключительно важным инструментом воздействия на развитие экономики и социальной сферы страны. Это воздействие бюджет оказывает через соответствующие </w:t>
      </w:r>
      <w:r w:rsidR="00B93F94" w:rsidRPr="00A27C1C">
        <w:rPr>
          <w:sz w:val="28"/>
          <w:szCs w:val="28"/>
        </w:rPr>
        <w:t>г</w:t>
      </w:r>
      <w:r w:rsidRPr="00A27C1C">
        <w:rPr>
          <w:sz w:val="28"/>
          <w:szCs w:val="28"/>
        </w:rPr>
        <w:t xml:space="preserve">руппы бюджетных отношений – доходы и расходы бюджета. </w:t>
      </w:r>
      <w:r w:rsidR="00B93F94" w:rsidRPr="00A27C1C">
        <w:rPr>
          <w:sz w:val="28"/>
          <w:szCs w:val="28"/>
        </w:rPr>
        <w:t>Показатели доходов и расходов бюджета отличаются большим разнообразием, которое отражено в их классификации.</w:t>
      </w:r>
    </w:p>
    <w:p w:rsidR="00B93F94" w:rsidRPr="00A27C1C" w:rsidRDefault="00B93F94" w:rsidP="00A27C1C">
      <w:pPr>
        <w:widowControl w:val="0"/>
        <w:shd w:val="clear" w:color="000000" w:fill="auto"/>
        <w:spacing w:line="360" w:lineRule="auto"/>
        <w:ind w:firstLine="709"/>
        <w:jc w:val="both"/>
        <w:rPr>
          <w:rStyle w:val="FontStyle39"/>
          <w:rFonts w:ascii="Times New Roman" w:hAnsi="Times New Roman"/>
          <w:sz w:val="28"/>
          <w:szCs w:val="28"/>
        </w:rPr>
      </w:pPr>
      <w:r w:rsidRPr="00A27C1C">
        <w:rPr>
          <w:rStyle w:val="FontStyle39"/>
          <w:rFonts w:ascii="Times New Roman" w:hAnsi="Times New Roman"/>
          <w:sz w:val="28"/>
          <w:szCs w:val="28"/>
        </w:rPr>
        <w:t xml:space="preserve">Когда государство начинает планировать свои доходы и расходы, появляется проблема их сбалансирования. Существует ряд проблем, связанных со сбалансированностью бюджета: проблема государственного долга, дефицита и профицита бюджета. </w:t>
      </w:r>
    </w:p>
    <w:p w:rsidR="00B93F94" w:rsidRPr="00A27C1C" w:rsidRDefault="00B93F94" w:rsidP="00A27C1C">
      <w:pPr>
        <w:widowControl w:val="0"/>
        <w:shd w:val="clear" w:color="000000" w:fill="auto"/>
        <w:spacing w:line="360" w:lineRule="auto"/>
        <w:ind w:firstLine="709"/>
        <w:jc w:val="both"/>
        <w:rPr>
          <w:sz w:val="28"/>
          <w:szCs w:val="28"/>
        </w:rPr>
      </w:pPr>
      <w:r w:rsidRPr="00A27C1C">
        <w:rPr>
          <w:sz w:val="28"/>
          <w:szCs w:val="28"/>
        </w:rPr>
        <w:t>Посредством бюджета государство осуществляет одну из своих важнейших хозяйственных функций – бюджетное регулирование. Целью бюджетного регулирования</w:t>
      </w:r>
      <w:r w:rsidR="00A27C1C" w:rsidRPr="00A27C1C">
        <w:rPr>
          <w:sz w:val="28"/>
          <w:szCs w:val="28"/>
        </w:rPr>
        <w:t xml:space="preserve"> </w:t>
      </w:r>
      <w:r w:rsidRPr="00A27C1C">
        <w:rPr>
          <w:sz w:val="28"/>
          <w:szCs w:val="28"/>
        </w:rPr>
        <w:t>является обеспечение и поддержание стабильности экономики. Методы бюджетного регулирования весьма разнообразны: предоставление налоговых привилегий, перераспределение общегосударственных доходов, дотации, межбюджетные трансферты, субсидии, субвенции и т.д.</w:t>
      </w:r>
    </w:p>
    <w:p w:rsidR="00990FB4" w:rsidRPr="00A27C1C" w:rsidRDefault="00990FB4" w:rsidP="00A27C1C">
      <w:pPr>
        <w:widowControl w:val="0"/>
        <w:shd w:val="clear" w:color="000000" w:fill="auto"/>
        <w:spacing w:line="360" w:lineRule="auto"/>
        <w:ind w:firstLine="709"/>
        <w:jc w:val="both"/>
        <w:rPr>
          <w:sz w:val="28"/>
          <w:szCs w:val="28"/>
        </w:rPr>
      </w:pPr>
    </w:p>
    <w:p w:rsidR="008C0D2F" w:rsidRPr="00A27C1C" w:rsidRDefault="000F6524" w:rsidP="00A27C1C">
      <w:pPr>
        <w:widowControl w:val="0"/>
        <w:shd w:val="clear" w:color="000000" w:fill="auto"/>
        <w:spacing w:line="360" w:lineRule="auto"/>
        <w:ind w:firstLine="709"/>
        <w:jc w:val="both"/>
        <w:rPr>
          <w:b/>
          <w:sz w:val="28"/>
          <w:szCs w:val="28"/>
        </w:rPr>
      </w:pPr>
      <w:r w:rsidRPr="00A27C1C">
        <w:rPr>
          <w:b/>
          <w:sz w:val="28"/>
          <w:szCs w:val="28"/>
        </w:rPr>
        <w:br w:type="page"/>
      </w:r>
      <w:r w:rsidR="00A27C1C" w:rsidRPr="00A27C1C">
        <w:rPr>
          <w:b/>
          <w:sz w:val="28"/>
          <w:szCs w:val="28"/>
        </w:rPr>
        <w:t>Список использованных источников</w:t>
      </w:r>
    </w:p>
    <w:p w:rsidR="00A7321C" w:rsidRPr="00A27C1C" w:rsidRDefault="00A7321C" w:rsidP="00A27C1C">
      <w:pPr>
        <w:widowControl w:val="0"/>
        <w:shd w:val="clear" w:color="000000" w:fill="auto"/>
        <w:spacing w:line="360" w:lineRule="auto"/>
        <w:ind w:firstLine="709"/>
        <w:jc w:val="both"/>
        <w:rPr>
          <w:sz w:val="28"/>
          <w:szCs w:val="28"/>
        </w:rPr>
      </w:pPr>
    </w:p>
    <w:p w:rsidR="00361235" w:rsidRPr="00A27C1C" w:rsidRDefault="00361235" w:rsidP="00A27C1C">
      <w:pPr>
        <w:widowControl w:val="0"/>
        <w:numPr>
          <w:ilvl w:val="3"/>
          <w:numId w:val="7"/>
        </w:numPr>
        <w:shd w:val="clear" w:color="000000" w:fill="auto"/>
        <w:tabs>
          <w:tab w:val="left" w:pos="426"/>
          <w:tab w:val="left" w:pos="709"/>
        </w:tabs>
        <w:spacing w:line="360" w:lineRule="auto"/>
        <w:ind w:left="0" w:firstLine="0"/>
        <w:rPr>
          <w:sz w:val="28"/>
          <w:szCs w:val="28"/>
        </w:rPr>
      </w:pPr>
      <w:r w:rsidRPr="00A27C1C">
        <w:rPr>
          <w:sz w:val="28"/>
          <w:szCs w:val="28"/>
        </w:rPr>
        <w:t>Бюджетный кодекс Республики Беларусь : [принят Палатой представителей 17 июня 2008 года:</w:t>
      </w:r>
      <w:r w:rsidR="00FC50C2" w:rsidRPr="00A27C1C">
        <w:rPr>
          <w:sz w:val="28"/>
          <w:szCs w:val="28"/>
        </w:rPr>
        <w:t xml:space="preserve"> </w:t>
      </w:r>
      <w:r w:rsidRPr="00A27C1C">
        <w:rPr>
          <w:sz w:val="28"/>
          <w:szCs w:val="28"/>
        </w:rPr>
        <w:t xml:space="preserve">одобрен Советом Республики 28 июня 2008 года]. - Минск : Национальный центр правовой информации </w:t>
      </w:r>
      <w:r w:rsidR="00FC50C2" w:rsidRPr="00A27C1C">
        <w:rPr>
          <w:sz w:val="28"/>
          <w:szCs w:val="28"/>
        </w:rPr>
        <w:t>Р</w:t>
      </w:r>
      <w:r w:rsidRPr="00A27C1C">
        <w:rPr>
          <w:sz w:val="28"/>
          <w:szCs w:val="28"/>
        </w:rPr>
        <w:t xml:space="preserve">еспублики Беларусь, 2008. </w:t>
      </w:r>
      <w:r w:rsidR="00FC50C2" w:rsidRPr="00A27C1C">
        <w:rPr>
          <w:sz w:val="28"/>
          <w:szCs w:val="28"/>
        </w:rPr>
        <w:t>–</w:t>
      </w:r>
      <w:r w:rsidRPr="00A27C1C">
        <w:rPr>
          <w:sz w:val="28"/>
          <w:szCs w:val="28"/>
        </w:rPr>
        <w:t xml:space="preserve"> 153</w:t>
      </w:r>
      <w:r w:rsidR="00FC50C2" w:rsidRPr="00A27C1C">
        <w:rPr>
          <w:sz w:val="28"/>
          <w:szCs w:val="28"/>
        </w:rPr>
        <w:t xml:space="preserve"> с</w:t>
      </w:r>
      <w:r w:rsidRPr="00A27C1C">
        <w:rPr>
          <w:sz w:val="28"/>
          <w:szCs w:val="28"/>
        </w:rPr>
        <w:t>.</w:t>
      </w:r>
    </w:p>
    <w:p w:rsidR="00A7321C" w:rsidRPr="00A27C1C" w:rsidRDefault="00090470" w:rsidP="00A27C1C">
      <w:pPr>
        <w:widowControl w:val="0"/>
        <w:numPr>
          <w:ilvl w:val="3"/>
          <w:numId w:val="7"/>
        </w:numPr>
        <w:shd w:val="clear" w:color="000000" w:fill="auto"/>
        <w:tabs>
          <w:tab w:val="left" w:pos="426"/>
        </w:tabs>
        <w:spacing w:line="360" w:lineRule="auto"/>
        <w:ind w:left="0" w:firstLine="0"/>
        <w:rPr>
          <w:sz w:val="28"/>
          <w:szCs w:val="28"/>
        </w:rPr>
      </w:pPr>
      <w:r w:rsidRPr="00A27C1C">
        <w:rPr>
          <w:sz w:val="28"/>
          <w:szCs w:val="28"/>
        </w:rPr>
        <w:t xml:space="preserve">М.К. Фисенко. </w:t>
      </w:r>
      <w:r w:rsidR="00A7321C" w:rsidRPr="00A27C1C">
        <w:rPr>
          <w:sz w:val="28"/>
          <w:szCs w:val="28"/>
        </w:rPr>
        <w:t xml:space="preserve">Финансовая </w:t>
      </w:r>
      <w:r w:rsidRPr="00A27C1C">
        <w:rPr>
          <w:sz w:val="28"/>
          <w:szCs w:val="28"/>
        </w:rPr>
        <w:t>система Беларуси: учеб. пособие.</w:t>
      </w:r>
      <w:r w:rsidR="00A7321C" w:rsidRPr="00A27C1C">
        <w:rPr>
          <w:sz w:val="28"/>
          <w:szCs w:val="28"/>
        </w:rPr>
        <w:t xml:space="preserve"> – Минск: Соврем. шк., 2008. – 184 с.</w:t>
      </w:r>
    </w:p>
    <w:p w:rsidR="00361235" w:rsidRPr="00A27C1C" w:rsidRDefault="00361235" w:rsidP="00A27C1C">
      <w:pPr>
        <w:widowControl w:val="0"/>
        <w:numPr>
          <w:ilvl w:val="3"/>
          <w:numId w:val="7"/>
        </w:numPr>
        <w:shd w:val="clear" w:color="000000" w:fill="auto"/>
        <w:tabs>
          <w:tab w:val="left" w:pos="426"/>
          <w:tab w:val="left" w:pos="709"/>
        </w:tabs>
        <w:spacing w:line="360" w:lineRule="auto"/>
        <w:ind w:left="0" w:firstLine="0"/>
        <w:rPr>
          <w:sz w:val="28"/>
          <w:szCs w:val="28"/>
        </w:rPr>
      </w:pPr>
      <w:r w:rsidRPr="00A27C1C">
        <w:rPr>
          <w:sz w:val="28"/>
          <w:szCs w:val="28"/>
        </w:rPr>
        <w:t>Сажина, М. А. Бюджетная политика государства // Финансы и кредит. - 2005. - N 27. - С. 2-12.</w:t>
      </w:r>
    </w:p>
    <w:p w:rsidR="00361235" w:rsidRPr="00A27C1C" w:rsidRDefault="00090470" w:rsidP="00A27C1C">
      <w:pPr>
        <w:widowControl w:val="0"/>
        <w:numPr>
          <w:ilvl w:val="3"/>
          <w:numId w:val="7"/>
        </w:numPr>
        <w:shd w:val="clear" w:color="000000" w:fill="auto"/>
        <w:tabs>
          <w:tab w:val="left" w:pos="426"/>
          <w:tab w:val="left" w:pos="709"/>
        </w:tabs>
        <w:spacing w:line="360" w:lineRule="auto"/>
        <w:ind w:left="0" w:firstLine="0"/>
        <w:rPr>
          <w:sz w:val="28"/>
          <w:szCs w:val="28"/>
        </w:rPr>
      </w:pPr>
      <w:r w:rsidRPr="00A27C1C">
        <w:rPr>
          <w:sz w:val="28"/>
          <w:szCs w:val="28"/>
        </w:rPr>
        <w:t>Т.В. Сорокина.</w:t>
      </w:r>
      <w:r w:rsidR="00A27C1C" w:rsidRPr="00A27C1C">
        <w:rPr>
          <w:sz w:val="28"/>
          <w:szCs w:val="28"/>
        </w:rPr>
        <w:t xml:space="preserve"> </w:t>
      </w:r>
      <w:r w:rsidR="00361235" w:rsidRPr="00A27C1C">
        <w:rPr>
          <w:sz w:val="28"/>
          <w:szCs w:val="28"/>
        </w:rPr>
        <w:t>Государственный бюджет: Учеб. пособие</w:t>
      </w:r>
      <w:r w:rsidRPr="00A27C1C">
        <w:rPr>
          <w:sz w:val="28"/>
          <w:szCs w:val="28"/>
        </w:rPr>
        <w:t>.</w:t>
      </w:r>
      <w:r w:rsidR="00361235" w:rsidRPr="00A27C1C">
        <w:rPr>
          <w:sz w:val="28"/>
          <w:szCs w:val="28"/>
        </w:rPr>
        <w:t xml:space="preserve"> - Мн.: БГЭУ, 2003. - 289 с.</w:t>
      </w:r>
    </w:p>
    <w:p w:rsidR="00656B3D" w:rsidRPr="00A27C1C" w:rsidRDefault="00656B3D" w:rsidP="00A27C1C">
      <w:pPr>
        <w:widowControl w:val="0"/>
        <w:numPr>
          <w:ilvl w:val="3"/>
          <w:numId w:val="7"/>
        </w:numPr>
        <w:shd w:val="clear" w:color="000000" w:fill="auto"/>
        <w:tabs>
          <w:tab w:val="left" w:pos="426"/>
          <w:tab w:val="left" w:pos="709"/>
        </w:tabs>
        <w:spacing w:line="360" w:lineRule="auto"/>
        <w:ind w:left="0" w:firstLine="0"/>
        <w:rPr>
          <w:iCs/>
          <w:sz w:val="28"/>
          <w:szCs w:val="28"/>
        </w:rPr>
      </w:pPr>
      <w:r w:rsidRPr="00A27C1C">
        <w:rPr>
          <w:sz w:val="28"/>
          <w:szCs w:val="28"/>
        </w:rPr>
        <w:t>Закон Республики Беларусь «</w:t>
      </w:r>
      <w:r w:rsidRPr="00A27C1C">
        <w:rPr>
          <w:bCs/>
          <w:sz w:val="28"/>
          <w:szCs w:val="28"/>
        </w:rPr>
        <w:t>О республиканском бюджете на 2009 год»</w:t>
      </w:r>
      <w:r w:rsidRPr="00A27C1C">
        <w:rPr>
          <w:sz w:val="28"/>
          <w:szCs w:val="28"/>
        </w:rPr>
        <w:t xml:space="preserve"> от 13 ноября </w:t>
      </w:r>
      <w:smartTag w:uri="urn:schemas-microsoft-com:office:smarttags" w:element="metricconverter">
        <w:smartTagPr>
          <w:attr w:name="ProductID" w:val="2008 г"/>
        </w:smartTagPr>
        <w:r w:rsidRPr="00A27C1C">
          <w:rPr>
            <w:sz w:val="28"/>
            <w:szCs w:val="28"/>
          </w:rPr>
          <w:t>2008 г</w:t>
        </w:r>
      </w:smartTag>
      <w:r w:rsidRPr="00A27C1C">
        <w:rPr>
          <w:sz w:val="28"/>
          <w:szCs w:val="28"/>
        </w:rPr>
        <w:t>. № 450-3</w:t>
      </w:r>
    </w:p>
    <w:p w:rsidR="00656B3D" w:rsidRPr="00A27C1C" w:rsidRDefault="00656B3D" w:rsidP="00A27C1C">
      <w:pPr>
        <w:widowControl w:val="0"/>
        <w:numPr>
          <w:ilvl w:val="3"/>
          <w:numId w:val="7"/>
        </w:numPr>
        <w:shd w:val="clear" w:color="000000" w:fill="auto"/>
        <w:tabs>
          <w:tab w:val="left" w:pos="426"/>
          <w:tab w:val="left" w:pos="709"/>
        </w:tabs>
        <w:spacing w:line="360" w:lineRule="auto"/>
        <w:ind w:left="0" w:firstLine="0"/>
        <w:rPr>
          <w:sz w:val="28"/>
          <w:szCs w:val="28"/>
        </w:rPr>
      </w:pPr>
      <w:r w:rsidRPr="00A27C1C">
        <w:rPr>
          <w:sz w:val="28"/>
          <w:szCs w:val="28"/>
        </w:rPr>
        <w:t>Бликанов, А. В.</w:t>
      </w:r>
      <w:r w:rsidR="00A27C1C" w:rsidRPr="00A27C1C">
        <w:rPr>
          <w:sz w:val="28"/>
          <w:szCs w:val="28"/>
        </w:rPr>
        <w:t xml:space="preserve"> </w:t>
      </w:r>
      <w:r w:rsidRPr="00A27C1C">
        <w:rPr>
          <w:sz w:val="28"/>
          <w:szCs w:val="28"/>
        </w:rPr>
        <w:t>Бюджетный дефицит как индикатор состояния государственных финансов // Финансы и кредит. - 2008. - N 5. - С. 15-17.</w:t>
      </w:r>
    </w:p>
    <w:p w:rsidR="00640715" w:rsidRPr="00A27C1C" w:rsidRDefault="00640715" w:rsidP="00A27C1C">
      <w:pPr>
        <w:widowControl w:val="0"/>
        <w:numPr>
          <w:ilvl w:val="3"/>
          <w:numId w:val="7"/>
        </w:numPr>
        <w:shd w:val="clear" w:color="000000" w:fill="auto"/>
        <w:tabs>
          <w:tab w:val="left" w:pos="426"/>
          <w:tab w:val="left" w:pos="709"/>
        </w:tabs>
        <w:spacing w:line="360" w:lineRule="auto"/>
        <w:ind w:left="0" w:firstLine="0"/>
        <w:rPr>
          <w:sz w:val="28"/>
          <w:szCs w:val="28"/>
        </w:rPr>
      </w:pPr>
      <w:r w:rsidRPr="00A27C1C">
        <w:rPr>
          <w:sz w:val="28"/>
          <w:szCs w:val="28"/>
        </w:rPr>
        <w:t xml:space="preserve">Аналитические доклады «О социально–экономическом положении Республики Беларусь и состоянии государственных финансов» за 2001-2009 гг. </w:t>
      </w:r>
      <w:r w:rsidR="00FC50C2" w:rsidRPr="00501185">
        <w:rPr>
          <w:sz w:val="28"/>
          <w:szCs w:val="28"/>
        </w:rPr>
        <w:t>http://minfin.gov.by/rmenu/budget/analytic-data/</w:t>
      </w:r>
    </w:p>
    <w:p w:rsidR="00640715" w:rsidRPr="00A27C1C" w:rsidRDefault="00656B3D" w:rsidP="00A27C1C">
      <w:pPr>
        <w:widowControl w:val="0"/>
        <w:numPr>
          <w:ilvl w:val="3"/>
          <w:numId w:val="7"/>
        </w:numPr>
        <w:shd w:val="clear" w:color="000000" w:fill="auto"/>
        <w:tabs>
          <w:tab w:val="left" w:pos="426"/>
          <w:tab w:val="left" w:pos="709"/>
        </w:tabs>
        <w:spacing w:line="360" w:lineRule="auto"/>
        <w:ind w:left="0" w:firstLine="0"/>
        <w:rPr>
          <w:sz w:val="28"/>
          <w:szCs w:val="28"/>
        </w:rPr>
      </w:pPr>
      <w:r w:rsidRPr="00A27C1C">
        <w:rPr>
          <w:sz w:val="28"/>
          <w:szCs w:val="28"/>
        </w:rPr>
        <w:t xml:space="preserve">Бюджетная классификация Республики Беларусь : нормативные </w:t>
      </w:r>
      <w:r w:rsidR="00640715" w:rsidRPr="00A27C1C">
        <w:rPr>
          <w:sz w:val="28"/>
          <w:szCs w:val="28"/>
        </w:rPr>
        <w:t>документы. - Минск : ИВЦ Минфина, 2007. - 191 с. - содерж.: "О бюджетной классификации Республики Беларусь": Закон Республики Беларусь 05.05.1998 г. № 158-3</w:t>
      </w:r>
    </w:p>
    <w:p w:rsidR="00640715" w:rsidRPr="00A27C1C" w:rsidRDefault="00090470" w:rsidP="00A27C1C">
      <w:pPr>
        <w:widowControl w:val="0"/>
        <w:numPr>
          <w:ilvl w:val="3"/>
          <w:numId w:val="7"/>
        </w:numPr>
        <w:shd w:val="clear" w:color="000000" w:fill="auto"/>
        <w:tabs>
          <w:tab w:val="left" w:pos="426"/>
          <w:tab w:val="left" w:pos="709"/>
        </w:tabs>
        <w:spacing w:line="360" w:lineRule="auto"/>
        <w:ind w:left="0" w:firstLine="0"/>
        <w:rPr>
          <w:sz w:val="28"/>
          <w:szCs w:val="28"/>
        </w:rPr>
      </w:pPr>
      <w:r w:rsidRPr="00A27C1C">
        <w:rPr>
          <w:sz w:val="28"/>
          <w:szCs w:val="28"/>
        </w:rPr>
        <w:t>А.В. Бондарь, В.А. Воробьев, Л.Н. Новикова [и др.].</w:t>
      </w:r>
      <w:r w:rsidR="001312D9" w:rsidRPr="00A27C1C">
        <w:rPr>
          <w:sz w:val="28"/>
          <w:szCs w:val="28"/>
        </w:rPr>
        <w:t xml:space="preserve">Макроэкономика : учеб. </w:t>
      </w:r>
      <w:r w:rsidR="00640715" w:rsidRPr="00A27C1C">
        <w:rPr>
          <w:sz w:val="28"/>
          <w:szCs w:val="28"/>
        </w:rPr>
        <w:t>пособие</w:t>
      </w:r>
      <w:r w:rsidRPr="00A27C1C">
        <w:rPr>
          <w:sz w:val="28"/>
          <w:szCs w:val="28"/>
        </w:rPr>
        <w:t>.</w:t>
      </w:r>
      <w:r w:rsidR="00A27C1C" w:rsidRPr="00A27C1C">
        <w:rPr>
          <w:sz w:val="28"/>
          <w:szCs w:val="28"/>
        </w:rPr>
        <w:t xml:space="preserve"> </w:t>
      </w:r>
      <w:r w:rsidR="001312D9" w:rsidRPr="00A27C1C">
        <w:rPr>
          <w:sz w:val="28"/>
          <w:szCs w:val="28"/>
        </w:rPr>
        <w:t>– Минск : БГЭУ, 2007</w:t>
      </w:r>
      <w:r w:rsidR="00640715" w:rsidRPr="00A27C1C">
        <w:rPr>
          <w:sz w:val="28"/>
          <w:szCs w:val="28"/>
        </w:rPr>
        <w:t>. - 415 с.</w:t>
      </w:r>
    </w:p>
    <w:p w:rsidR="00656B3D" w:rsidRPr="00A27C1C" w:rsidRDefault="00361235" w:rsidP="00A27C1C">
      <w:pPr>
        <w:widowControl w:val="0"/>
        <w:numPr>
          <w:ilvl w:val="3"/>
          <w:numId w:val="7"/>
        </w:numPr>
        <w:shd w:val="clear" w:color="000000" w:fill="auto"/>
        <w:tabs>
          <w:tab w:val="left" w:pos="426"/>
          <w:tab w:val="left" w:pos="709"/>
        </w:tabs>
        <w:spacing w:line="360" w:lineRule="auto"/>
        <w:ind w:left="0" w:firstLine="0"/>
        <w:rPr>
          <w:iCs/>
          <w:sz w:val="28"/>
          <w:szCs w:val="28"/>
        </w:rPr>
      </w:pPr>
      <w:r w:rsidRPr="00A27C1C">
        <w:rPr>
          <w:sz w:val="28"/>
          <w:szCs w:val="28"/>
        </w:rPr>
        <w:t>Киселев, С. А.</w:t>
      </w:r>
      <w:r w:rsidR="00A27C1C" w:rsidRPr="00A27C1C">
        <w:rPr>
          <w:sz w:val="28"/>
          <w:szCs w:val="28"/>
        </w:rPr>
        <w:t xml:space="preserve"> </w:t>
      </w:r>
      <w:r w:rsidRPr="00A27C1C">
        <w:rPr>
          <w:sz w:val="28"/>
          <w:szCs w:val="28"/>
        </w:rPr>
        <w:t>Бюджетная политика Республики Беларусь в условиях инновационной экономики // Вестник Белорусского государственного экономического университ</w:t>
      </w:r>
      <w:r w:rsidR="00656B3D" w:rsidRPr="00A27C1C">
        <w:rPr>
          <w:sz w:val="28"/>
          <w:szCs w:val="28"/>
        </w:rPr>
        <w:t>ета. - 2008. - N 2. - С. 22-26.</w:t>
      </w:r>
    </w:p>
    <w:p w:rsidR="00A27C1C" w:rsidRDefault="00A27C1C" w:rsidP="00A27C1C">
      <w:pPr>
        <w:widowControl w:val="0"/>
        <w:shd w:val="clear" w:color="000000" w:fill="auto"/>
        <w:spacing w:line="360" w:lineRule="auto"/>
        <w:ind w:firstLine="709"/>
        <w:jc w:val="both"/>
        <w:rPr>
          <w:sz w:val="28"/>
          <w:szCs w:val="28"/>
        </w:rPr>
      </w:pPr>
    </w:p>
    <w:p w:rsidR="003D6D5D" w:rsidRPr="00A27C1C" w:rsidRDefault="008C0D2F" w:rsidP="00A27C1C">
      <w:pPr>
        <w:widowControl w:val="0"/>
        <w:shd w:val="clear" w:color="000000" w:fill="auto"/>
        <w:spacing w:line="360" w:lineRule="auto"/>
        <w:ind w:firstLine="709"/>
        <w:jc w:val="both"/>
        <w:rPr>
          <w:b/>
          <w:sz w:val="28"/>
          <w:szCs w:val="32"/>
        </w:rPr>
      </w:pPr>
      <w:r w:rsidRPr="00A27C1C">
        <w:rPr>
          <w:sz w:val="28"/>
          <w:szCs w:val="28"/>
        </w:rPr>
        <w:br w:type="page"/>
      </w:r>
      <w:r w:rsidR="00A27C1C" w:rsidRPr="00A27C1C">
        <w:rPr>
          <w:b/>
          <w:sz w:val="28"/>
          <w:szCs w:val="32"/>
        </w:rPr>
        <w:t xml:space="preserve">Приложение </w:t>
      </w:r>
      <w:r w:rsidR="00A27C1C">
        <w:rPr>
          <w:b/>
          <w:sz w:val="28"/>
          <w:szCs w:val="32"/>
        </w:rPr>
        <w:t>А</w:t>
      </w:r>
    </w:p>
    <w:p w:rsidR="003D6D5D" w:rsidRPr="00A27C1C" w:rsidRDefault="003D6D5D" w:rsidP="00A27C1C">
      <w:pPr>
        <w:widowControl w:val="0"/>
        <w:shd w:val="clear" w:color="000000" w:fill="auto"/>
        <w:spacing w:line="360" w:lineRule="auto"/>
        <w:ind w:firstLine="709"/>
        <w:jc w:val="both"/>
        <w:rPr>
          <w:b/>
          <w:sz w:val="28"/>
          <w:szCs w:val="32"/>
        </w:rPr>
      </w:pPr>
    </w:p>
    <w:p w:rsidR="003D6D5D" w:rsidRPr="00A27C1C" w:rsidRDefault="003D6D5D" w:rsidP="00A27C1C">
      <w:pPr>
        <w:widowControl w:val="0"/>
        <w:shd w:val="clear" w:color="000000" w:fill="auto"/>
        <w:spacing w:line="360" w:lineRule="auto"/>
        <w:ind w:firstLine="709"/>
        <w:jc w:val="both"/>
        <w:rPr>
          <w:b/>
          <w:bCs/>
          <w:sz w:val="28"/>
        </w:rPr>
      </w:pPr>
      <w:r w:rsidRPr="00A27C1C">
        <w:rPr>
          <w:b/>
          <w:bCs/>
          <w:sz w:val="28"/>
        </w:rPr>
        <w:t>Доходы республиканского бюджета Республики Беларусь</w:t>
      </w:r>
      <w:r w:rsidR="006C7730" w:rsidRPr="00A27C1C">
        <w:rPr>
          <w:b/>
          <w:bCs/>
          <w:sz w:val="28"/>
        </w:rPr>
        <w:t xml:space="preserve"> на 2009г.</w:t>
      </w:r>
    </w:p>
    <w:p w:rsidR="003D6D5D" w:rsidRPr="00A27C1C" w:rsidRDefault="003D6D5D" w:rsidP="00A27C1C">
      <w:pPr>
        <w:widowControl w:val="0"/>
        <w:shd w:val="clear" w:color="000000" w:fill="auto"/>
        <w:spacing w:line="360" w:lineRule="auto"/>
        <w:ind w:firstLine="709"/>
        <w:jc w:val="both"/>
        <w:rPr>
          <w:sz w:val="28"/>
          <w:szCs w:val="20"/>
        </w:rPr>
      </w:pPr>
      <w:r w:rsidRPr="00A27C1C">
        <w:rPr>
          <w:sz w:val="28"/>
          <w:szCs w:val="20"/>
        </w:rPr>
        <w:t>(тыс.</w:t>
      </w:r>
      <w:r w:rsidR="00A27C1C" w:rsidRPr="00A27C1C">
        <w:rPr>
          <w:sz w:val="28"/>
          <w:szCs w:val="20"/>
        </w:rPr>
        <w:t xml:space="preserve"> </w:t>
      </w:r>
      <w:r w:rsidRPr="00A27C1C">
        <w:rPr>
          <w:sz w:val="28"/>
          <w:szCs w:val="20"/>
        </w:rPr>
        <w:t>рублей)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1616"/>
      </w:tblGrid>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Налоговые доходы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34</w:t>
            </w:r>
            <w:r w:rsidR="00A27C1C" w:rsidRPr="00A27C1C">
              <w:rPr>
                <w:bCs/>
                <w:sz w:val="20"/>
                <w:szCs w:val="20"/>
              </w:rPr>
              <w:t xml:space="preserve"> </w:t>
            </w:r>
            <w:r w:rsidRPr="00A27C1C">
              <w:rPr>
                <w:bCs/>
                <w:sz w:val="20"/>
                <w:szCs w:val="20"/>
              </w:rPr>
              <w:t>811</w:t>
            </w:r>
            <w:r w:rsidR="00A27C1C" w:rsidRPr="00A27C1C">
              <w:rPr>
                <w:bCs/>
                <w:sz w:val="20"/>
                <w:szCs w:val="20"/>
              </w:rPr>
              <w:t xml:space="preserve"> </w:t>
            </w:r>
            <w:r w:rsidRPr="00A27C1C">
              <w:rPr>
                <w:bCs/>
                <w:sz w:val="20"/>
                <w:szCs w:val="20"/>
              </w:rPr>
              <w:t>056</w:t>
            </w:r>
            <w:r w:rsidR="00A27C1C" w:rsidRPr="00A27C1C">
              <w:rPr>
                <w:bCs/>
                <w:sz w:val="20"/>
                <w:szCs w:val="20"/>
              </w:rPr>
              <w:t xml:space="preserve"> </w:t>
            </w:r>
            <w:r w:rsidRPr="00A27C1C">
              <w:rPr>
                <w:bCs/>
                <w:sz w:val="20"/>
                <w:szCs w:val="20"/>
              </w:rPr>
              <w:t>387,0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 xml:space="preserve">Налоги на доходы и прибыль </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w:t>
            </w:r>
            <w:r w:rsidR="00A27C1C" w:rsidRPr="00A27C1C">
              <w:rPr>
                <w:sz w:val="20"/>
                <w:szCs w:val="20"/>
              </w:rPr>
              <w:t xml:space="preserve"> </w:t>
            </w:r>
            <w:r w:rsidRPr="00A27C1C">
              <w:rPr>
                <w:sz w:val="20"/>
                <w:szCs w:val="20"/>
              </w:rPr>
              <w:t>990</w:t>
            </w:r>
            <w:r w:rsidR="00A27C1C" w:rsidRPr="00A27C1C">
              <w:rPr>
                <w:sz w:val="20"/>
                <w:szCs w:val="20"/>
              </w:rPr>
              <w:t xml:space="preserve"> </w:t>
            </w:r>
            <w:r w:rsidRPr="00A27C1C">
              <w:rPr>
                <w:sz w:val="20"/>
                <w:szCs w:val="20"/>
              </w:rPr>
              <w:t>620</w:t>
            </w:r>
            <w:r w:rsidR="00A27C1C" w:rsidRPr="00A27C1C">
              <w:rPr>
                <w:sz w:val="20"/>
                <w:szCs w:val="20"/>
              </w:rPr>
              <w:t xml:space="preserve"> </w:t>
            </w:r>
            <w:r w:rsidRPr="00A27C1C">
              <w:rPr>
                <w:sz w:val="20"/>
                <w:szCs w:val="20"/>
              </w:rPr>
              <w:t>964,0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Налоги на доходы и прибыль, уплачиваемые организациями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w:t>
            </w:r>
            <w:r w:rsidR="00A27C1C" w:rsidRPr="00A27C1C">
              <w:rPr>
                <w:sz w:val="20"/>
                <w:szCs w:val="20"/>
              </w:rPr>
              <w:t xml:space="preserve"> </w:t>
            </w:r>
            <w:r w:rsidRPr="00A27C1C">
              <w:rPr>
                <w:sz w:val="20"/>
                <w:szCs w:val="20"/>
              </w:rPr>
              <w:t>990</w:t>
            </w:r>
            <w:r w:rsidR="00A27C1C" w:rsidRPr="00A27C1C">
              <w:rPr>
                <w:sz w:val="20"/>
                <w:szCs w:val="20"/>
              </w:rPr>
              <w:t xml:space="preserve"> </w:t>
            </w:r>
            <w:r w:rsidRPr="00A27C1C">
              <w:rPr>
                <w:sz w:val="20"/>
                <w:szCs w:val="20"/>
              </w:rPr>
              <w:t>620</w:t>
            </w:r>
            <w:r w:rsidR="00A27C1C" w:rsidRPr="00A27C1C">
              <w:rPr>
                <w:sz w:val="20"/>
                <w:szCs w:val="20"/>
              </w:rPr>
              <w:t xml:space="preserve"> </w:t>
            </w:r>
            <w:r w:rsidRPr="00A27C1C">
              <w:rPr>
                <w:sz w:val="20"/>
                <w:szCs w:val="20"/>
              </w:rPr>
              <w:t>964,0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Налог на прибыль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w:t>
            </w:r>
            <w:r w:rsidR="00A27C1C" w:rsidRPr="00A27C1C">
              <w:rPr>
                <w:sz w:val="20"/>
                <w:szCs w:val="20"/>
              </w:rPr>
              <w:t xml:space="preserve"> </w:t>
            </w:r>
            <w:r w:rsidRPr="00A27C1C">
              <w:rPr>
                <w:sz w:val="20"/>
                <w:szCs w:val="20"/>
              </w:rPr>
              <w:t>800</w:t>
            </w:r>
            <w:r w:rsidR="00A27C1C" w:rsidRPr="00A27C1C">
              <w:rPr>
                <w:sz w:val="20"/>
                <w:szCs w:val="20"/>
              </w:rPr>
              <w:t xml:space="preserve"> </w:t>
            </w:r>
            <w:r w:rsidRPr="00A27C1C">
              <w:rPr>
                <w:sz w:val="20"/>
                <w:szCs w:val="20"/>
              </w:rPr>
              <w:t>158</w:t>
            </w:r>
            <w:r w:rsidR="00A27C1C" w:rsidRPr="00A27C1C">
              <w:rPr>
                <w:sz w:val="20"/>
                <w:szCs w:val="20"/>
              </w:rPr>
              <w:t xml:space="preserve"> </w:t>
            </w:r>
            <w:r w:rsidRPr="00A27C1C">
              <w:rPr>
                <w:sz w:val="20"/>
                <w:szCs w:val="20"/>
              </w:rPr>
              <w:t>654,0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 xml:space="preserve">Налог на доходы </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190</w:t>
            </w:r>
            <w:r w:rsidR="00A27C1C" w:rsidRPr="00A27C1C">
              <w:rPr>
                <w:sz w:val="20"/>
                <w:szCs w:val="20"/>
              </w:rPr>
              <w:t xml:space="preserve"> </w:t>
            </w:r>
            <w:r w:rsidRPr="00A27C1C">
              <w:rPr>
                <w:sz w:val="20"/>
                <w:szCs w:val="20"/>
              </w:rPr>
              <w:t>462</w:t>
            </w:r>
            <w:r w:rsidR="00A27C1C" w:rsidRPr="00A27C1C">
              <w:rPr>
                <w:sz w:val="20"/>
                <w:szCs w:val="20"/>
              </w:rPr>
              <w:t xml:space="preserve"> </w:t>
            </w:r>
            <w:r w:rsidRPr="00A27C1C">
              <w:rPr>
                <w:sz w:val="20"/>
                <w:szCs w:val="20"/>
              </w:rPr>
              <w:t>310,0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Налоги на товары (работы, услуги)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16</w:t>
            </w:r>
            <w:r w:rsidR="00A27C1C" w:rsidRPr="00A27C1C">
              <w:rPr>
                <w:sz w:val="20"/>
                <w:szCs w:val="20"/>
              </w:rPr>
              <w:t xml:space="preserve"> </w:t>
            </w:r>
            <w:r w:rsidRPr="00A27C1C">
              <w:rPr>
                <w:sz w:val="20"/>
                <w:szCs w:val="20"/>
              </w:rPr>
              <w:t>213</w:t>
            </w:r>
            <w:r w:rsidR="00A27C1C" w:rsidRPr="00A27C1C">
              <w:rPr>
                <w:sz w:val="20"/>
                <w:szCs w:val="20"/>
              </w:rPr>
              <w:t xml:space="preserve"> </w:t>
            </w:r>
            <w:r w:rsidRPr="00A27C1C">
              <w:rPr>
                <w:sz w:val="20"/>
                <w:szCs w:val="20"/>
              </w:rPr>
              <w:t>083</w:t>
            </w:r>
            <w:r w:rsidR="00A27C1C" w:rsidRPr="00A27C1C">
              <w:rPr>
                <w:sz w:val="20"/>
                <w:szCs w:val="20"/>
              </w:rPr>
              <w:t xml:space="preserve"> </w:t>
            </w:r>
            <w:r w:rsidRPr="00A27C1C">
              <w:rPr>
                <w:sz w:val="20"/>
                <w:szCs w:val="20"/>
              </w:rPr>
              <w:t>794,0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Налоги от выручки от реализации товаров (работ, услуг)</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11</w:t>
            </w:r>
            <w:r w:rsidR="00A27C1C" w:rsidRPr="00A27C1C">
              <w:rPr>
                <w:sz w:val="20"/>
                <w:szCs w:val="20"/>
              </w:rPr>
              <w:t xml:space="preserve"> </w:t>
            </w:r>
            <w:r w:rsidRPr="00A27C1C">
              <w:rPr>
                <w:sz w:val="20"/>
                <w:szCs w:val="20"/>
              </w:rPr>
              <w:t>305</w:t>
            </w:r>
            <w:r w:rsidR="00A27C1C" w:rsidRPr="00A27C1C">
              <w:rPr>
                <w:sz w:val="20"/>
                <w:szCs w:val="20"/>
              </w:rPr>
              <w:t xml:space="preserve"> </w:t>
            </w:r>
            <w:r w:rsidRPr="00A27C1C">
              <w:rPr>
                <w:sz w:val="20"/>
                <w:szCs w:val="20"/>
              </w:rPr>
              <w:t>134</w:t>
            </w:r>
            <w:r w:rsidR="00A27C1C" w:rsidRPr="00A27C1C">
              <w:rPr>
                <w:sz w:val="20"/>
                <w:szCs w:val="20"/>
              </w:rPr>
              <w:t xml:space="preserve"> </w:t>
            </w:r>
            <w:r w:rsidRPr="00A27C1C">
              <w:rPr>
                <w:sz w:val="20"/>
                <w:szCs w:val="20"/>
              </w:rPr>
              <w:t>812,0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Налог на добавленную стоимость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9</w:t>
            </w:r>
            <w:r w:rsidR="00A27C1C" w:rsidRPr="00A27C1C">
              <w:rPr>
                <w:sz w:val="20"/>
                <w:szCs w:val="20"/>
              </w:rPr>
              <w:t xml:space="preserve"> </w:t>
            </w:r>
            <w:r w:rsidRPr="00A27C1C">
              <w:rPr>
                <w:sz w:val="20"/>
                <w:szCs w:val="20"/>
              </w:rPr>
              <w:t>839</w:t>
            </w:r>
            <w:r w:rsidR="00A27C1C" w:rsidRPr="00A27C1C">
              <w:rPr>
                <w:sz w:val="20"/>
                <w:szCs w:val="20"/>
              </w:rPr>
              <w:t xml:space="preserve"> </w:t>
            </w:r>
            <w:r w:rsidRPr="00A27C1C">
              <w:rPr>
                <w:sz w:val="20"/>
                <w:szCs w:val="20"/>
              </w:rPr>
              <w:t>033</w:t>
            </w:r>
            <w:r w:rsidR="00A27C1C" w:rsidRPr="00A27C1C">
              <w:rPr>
                <w:sz w:val="20"/>
                <w:szCs w:val="20"/>
              </w:rPr>
              <w:t xml:space="preserve"> </w:t>
            </w:r>
            <w:r w:rsidRPr="00A27C1C">
              <w:rPr>
                <w:sz w:val="20"/>
                <w:szCs w:val="20"/>
              </w:rPr>
              <w:t>270,0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Другие налоги и сборы от выручки от реализации товаров (работ, услуг)</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w:t>
            </w:r>
            <w:r w:rsidR="00A27C1C" w:rsidRPr="00A27C1C">
              <w:rPr>
                <w:sz w:val="20"/>
                <w:szCs w:val="20"/>
              </w:rPr>
              <w:t xml:space="preserve"> </w:t>
            </w:r>
            <w:r w:rsidRPr="00A27C1C">
              <w:rPr>
                <w:sz w:val="20"/>
                <w:szCs w:val="20"/>
              </w:rPr>
              <w:t>466</w:t>
            </w:r>
            <w:r w:rsidR="00A27C1C" w:rsidRPr="00A27C1C">
              <w:rPr>
                <w:sz w:val="20"/>
                <w:szCs w:val="20"/>
              </w:rPr>
              <w:t xml:space="preserve"> </w:t>
            </w:r>
            <w:r w:rsidRPr="00A27C1C">
              <w:rPr>
                <w:sz w:val="20"/>
                <w:szCs w:val="20"/>
              </w:rPr>
              <w:t>101</w:t>
            </w:r>
            <w:r w:rsidR="00A27C1C" w:rsidRPr="00A27C1C">
              <w:rPr>
                <w:sz w:val="20"/>
                <w:szCs w:val="20"/>
              </w:rPr>
              <w:t xml:space="preserve"> </w:t>
            </w:r>
            <w:r w:rsidRPr="00A27C1C">
              <w:rPr>
                <w:sz w:val="20"/>
                <w:szCs w:val="20"/>
              </w:rPr>
              <w:t>542,0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Налоги на отдельные товары (продукцию)</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4</w:t>
            </w:r>
            <w:r w:rsidR="00A27C1C" w:rsidRPr="00A27C1C">
              <w:rPr>
                <w:sz w:val="20"/>
                <w:szCs w:val="20"/>
              </w:rPr>
              <w:t xml:space="preserve"> </w:t>
            </w:r>
            <w:r w:rsidRPr="00A27C1C">
              <w:rPr>
                <w:sz w:val="20"/>
                <w:szCs w:val="20"/>
              </w:rPr>
              <w:t>173</w:t>
            </w:r>
            <w:r w:rsidR="00A27C1C" w:rsidRPr="00A27C1C">
              <w:rPr>
                <w:sz w:val="20"/>
                <w:szCs w:val="20"/>
              </w:rPr>
              <w:t xml:space="preserve"> </w:t>
            </w:r>
            <w:r w:rsidRPr="00A27C1C">
              <w:rPr>
                <w:sz w:val="20"/>
                <w:szCs w:val="20"/>
              </w:rPr>
              <w:t>817</w:t>
            </w:r>
            <w:r w:rsidR="00A27C1C" w:rsidRPr="00A27C1C">
              <w:rPr>
                <w:sz w:val="20"/>
                <w:szCs w:val="20"/>
              </w:rPr>
              <w:t xml:space="preserve"> </w:t>
            </w:r>
            <w:r w:rsidRPr="00A27C1C">
              <w:rPr>
                <w:sz w:val="20"/>
                <w:szCs w:val="20"/>
              </w:rPr>
              <w:t>030,0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 xml:space="preserve">Акцизы </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4</w:t>
            </w:r>
            <w:r w:rsidR="00A27C1C" w:rsidRPr="00A27C1C">
              <w:rPr>
                <w:sz w:val="20"/>
                <w:szCs w:val="20"/>
              </w:rPr>
              <w:t xml:space="preserve"> </w:t>
            </w:r>
            <w:r w:rsidRPr="00A27C1C">
              <w:rPr>
                <w:sz w:val="20"/>
                <w:szCs w:val="20"/>
              </w:rPr>
              <w:t>109</w:t>
            </w:r>
            <w:r w:rsidR="00A27C1C" w:rsidRPr="00A27C1C">
              <w:rPr>
                <w:sz w:val="20"/>
                <w:szCs w:val="20"/>
              </w:rPr>
              <w:t xml:space="preserve"> </w:t>
            </w:r>
            <w:r w:rsidRPr="00A27C1C">
              <w:rPr>
                <w:sz w:val="20"/>
                <w:szCs w:val="20"/>
              </w:rPr>
              <w:t>589</w:t>
            </w:r>
            <w:r w:rsidR="00A27C1C" w:rsidRPr="00A27C1C">
              <w:rPr>
                <w:sz w:val="20"/>
                <w:szCs w:val="20"/>
              </w:rPr>
              <w:t xml:space="preserve"> </w:t>
            </w:r>
            <w:r w:rsidRPr="00A27C1C">
              <w:rPr>
                <w:sz w:val="20"/>
                <w:szCs w:val="20"/>
              </w:rPr>
              <w:t>230,0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Налог на приобретение автомобильных транспортных средств</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64</w:t>
            </w:r>
            <w:r w:rsidR="00A27C1C" w:rsidRPr="00A27C1C">
              <w:rPr>
                <w:sz w:val="20"/>
                <w:szCs w:val="20"/>
              </w:rPr>
              <w:t xml:space="preserve"> </w:t>
            </w:r>
            <w:r w:rsidRPr="00A27C1C">
              <w:rPr>
                <w:sz w:val="20"/>
                <w:szCs w:val="20"/>
              </w:rPr>
              <w:t>227</w:t>
            </w:r>
            <w:r w:rsidR="00A27C1C" w:rsidRPr="00A27C1C">
              <w:rPr>
                <w:sz w:val="20"/>
                <w:szCs w:val="20"/>
              </w:rPr>
              <w:t xml:space="preserve"> </w:t>
            </w:r>
            <w:r w:rsidRPr="00A27C1C">
              <w:rPr>
                <w:sz w:val="20"/>
                <w:szCs w:val="20"/>
              </w:rPr>
              <w:t>800,0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Налоги и сборы на отдельные виды деятельности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55</w:t>
            </w:r>
            <w:r w:rsidR="00A27C1C" w:rsidRPr="00A27C1C">
              <w:rPr>
                <w:sz w:val="20"/>
                <w:szCs w:val="20"/>
              </w:rPr>
              <w:t xml:space="preserve"> </w:t>
            </w:r>
            <w:r w:rsidRPr="00A27C1C">
              <w:rPr>
                <w:sz w:val="20"/>
                <w:szCs w:val="20"/>
              </w:rPr>
              <w:t>700</w:t>
            </w:r>
            <w:r w:rsidR="00A27C1C" w:rsidRPr="00A27C1C">
              <w:rPr>
                <w:sz w:val="20"/>
                <w:szCs w:val="20"/>
              </w:rPr>
              <w:t xml:space="preserve"> </w:t>
            </w:r>
            <w:r w:rsidRPr="00A27C1C">
              <w:rPr>
                <w:sz w:val="20"/>
                <w:szCs w:val="20"/>
              </w:rPr>
              <w:t>000,0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Налоги и сборы на отдельные виды деятельности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55</w:t>
            </w:r>
            <w:r w:rsidR="00A27C1C" w:rsidRPr="00A27C1C">
              <w:rPr>
                <w:sz w:val="20"/>
                <w:szCs w:val="20"/>
              </w:rPr>
              <w:t xml:space="preserve"> </w:t>
            </w:r>
            <w:r w:rsidRPr="00A27C1C">
              <w:rPr>
                <w:sz w:val="20"/>
                <w:szCs w:val="20"/>
              </w:rPr>
              <w:t>700</w:t>
            </w:r>
            <w:r w:rsidR="00A27C1C" w:rsidRPr="00A27C1C">
              <w:rPr>
                <w:sz w:val="20"/>
                <w:szCs w:val="20"/>
              </w:rPr>
              <w:t xml:space="preserve"> </w:t>
            </w:r>
            <w:r w:rsidRPr="00A27C1C">
              <w:rPr>
                <w:sz w:val="20"/>
                <w:szCs w:val="20"/>
              </w:rPr>
              <w:t>000,0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Сборы за пользование товарами (разрешения на их использование), осуществление деятельности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678</w:t>
            </w:r>
            <w:r w:rsidR="00A27C1C" w:rsidRPr="00A27C1C">
              <w:rPr>
                <w:sz w:val="20"/>
                <w:szCs w:val="20"/>
              </w:rPr>
              <w:t xml:space="preserve"> </w:t>
            </w:r>
            <w:r w:rsidRPr="00A27C1C">
              <w:rPr>
                <w:sz w:val="20"/>
                <w:szCs w:val="20"/>
              </w:rPr>
              <w:t>431</w:t>
            </w:r>
            <w:r w:rsidR="00A27C1C" w:rsidRPr="00A27C1C">
              <w:rPr>
                <w:sz w:val="20"/>
                <w:szCs w:val="20"/>
              </w:rPr>
              <w:t xml:space="preserve"> </w:t>
            </w:r>
            <w:r w:rsidRPr="00A27C1C">
              <w:rPr>
                <w:sz w:val="20"/>
                <w:szCs w:val="20"/>
              </w:rPr>
              <w:t>952,0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Сбор (плата) за проезд автомобильных транспортных средств</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165</w:t>
            </w:r>
            <w:r w:rsidR="00A27C1C" w:rsidRPr="00A27C1C">
              <w:rPr>
                <w:sz w:val="20"/>
                <w:szCs w:val="20"/>
              </w:rPr>
              <w:t xml:space="preserve"> </w:t>
            </w:r>
            <w:r w:rsidRPr="00A27C1C">
              <w:rPr>
                <w:sz w:val="20"/>
                <w:szCs w:val="20"/>
              </w:rPr>
              <w:t>815</w:t>
            </w:r>
            <w:r w:rsidR="00A27C1C" w:rsidRPr="00A27C1C">
              <w:rPr>
                <w:sz w:val="20"/>
                <w:szCs w:val="20"/>
              </w:rPr>
              <w:t xml:space="preserve"> </w:t>
            </w:r>
            <w:r w:rsidRPr="00A27C1C">
              <w:rPr>
                <w:sz w:val="20"/>
                <w:szCs w:val="20"/>
              </w:rPr>
              <w:t>643,0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Регистрационные сборы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13</w:t>
            </w:r>
            <w:r w:rsidR="00A27C1C" w:rsidRPr="00A27C1C">
              <w:rPr>
                <w:sz w:val="20"/>
                <w:szCs w:val="20"/>
              </w:rPr>
              <w:t xml:space="preserve"> </w:t>
            </w:r>
            <w:r w:rsidRPr="00A27C1C">
              <w:rPr>
                <w:sz w:val="20"/>
                <w:szCs w:val="20"/>
              </w:rPr>
              <w:t>605</w:t>
            </w:r>
            <w:r w:rsidR="00A27C1C" w:rsidRPr="00A27C1C">
              <w:rPr>
                <w:sz w:val="20"/>
                <w:szCs w:val="20"/>
              </w:rPr>
              <w:t xml:space="preserve"> </w:t>
            </w:r>
            <w:r w:rsidRPr="00A27C1C">
              <w:rPr>
                <w:sz w:val="20"/>
                <w:szCs w:val="20"/>
              </w:rPr>
              <w:t>191,0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Налог за использование природных ресурсов (экологический налог)</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499</w:t>
            </w:r>
            <w:r w:rsidR="00A27C1C" w:rsidRPr="00A27C1C">
              <w:rPr>
                <w:sz w:val="20"/>
                <w:szCs w:val="20"/>
              </w:rPr>
              <w:t xml:space="preserve"> </w:t>
            </w:r>
            <w:r w:rsidRPr="00A27C1C">
              <w:rPr>
                <w:sz w:val="20"/>
                <w:szCs w:val="20"/>
              </w:rPr>
              <w:t>011</w:t>
            </w:r>
            <w:r w:rsidR="00A27C1C" w:rsidRPr="00A27C1C">
              <w:rPr>
                <w:sz w:val="20"/>
                <w:szCs w:val="20"/>
              </w:rPr>
              <w:t xml:space="preserve"> </w:t>
            </w:r>
            <w:r w:rsidRPr="00A27C1C">
              <w:rPr>
                <w:sz w:val="20"/>
                <w:szCs w:val="20"/>
              </w:rPr>
              <w:t>118,0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Налоговые доходы от внешнеэкономической деятельности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12</w:t>
            </w:r>
            <w:r w:rsidR="00A27C1C" w:rsidRPr="00A27C1C">
              <w:rPr>
                <w:sz w:val="20"/>
                <w:szCs w:val="20"/>
              </w:rPr>
              <w:t xml:space="preserve"> </w:t>
            </w:r>
            <w:r w:rsidRPr="00A27C1C">
              <w:rPr>
                <w:sz w:val="20"/>
                <w:szCs w:val="20"/>
              </w:rPr>
              <w:t>285</w:t>
            </w:r>
            <w:r w:rsidR="00A27C1C" w:rsidRPr="00A27C1C">
              <w:rPr>
                <w:sz w:val="20"/>
                <w:szCs w:val="20"/>
              </w:rPr>
              <w:t xml:space="preserve"> </w:t>
            </w:r>
            <w:r w:rsidRPr="00A27C1C">
              <w:rPr>
                <w:sz w:val="20"/>
                <w:szCs w:val="20"/>
              </w:rPr>
              <w:t>581</w:t>
            </w:r>
            <w:r w:rsidR="00A27C1C" w:rsidRPr="00A27C1C">
              <w:rPr>
                <w:sz w:val="20"/>
                <w:szCs w:val="20"/>
              </w:rPr>
              <w:t xml:space="preserve"> </w:t>
            </w:r>
            <w:r w:rsidRPr="00A27C1C">
              <w:rPr>
                <w:sz w:val="20"/>
                <w:szCs w:val="20"/>
              </w:rPr>
              <w:t>039,0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Таможенные сборы, пошлины (ввозные)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w:t>
            </w:r>
            <w:r w:rsidR="00A27C1C" w:rsidRPr="00A27C1C">
              <w:rPr>
                <w:sz w:val="20"/>
                <w:szCs w:val="20"/>
              </w:rPr>
              <w:t xml:space="preserve"> </w:t>
            </w:r>
            <w:r w:rsidRPr="00A27C1C">
              <w:rPr>
                <w:sz w:val="20"/>
                <w:szCs w:val="20"/>
              </w:rPr>
              <w:t>019</w:t>
            </w:r>
            <w:r w:rsidR="00A27C1C" w:rsidRPr="00A27C1C">
              <w:rPr>
                <w:sz w:val="20"/>
                <w:szCs w:val="20"/>
              </w:rPr>
              <w:t xml:space="preserve"> </w:t>
            </w:r>
            <w:r w:rsidRPr="00A27C1C">
              <w:rPr>
                <w:sz w:val="20"/>
                <w:szCs w:val="20"/>
              </w:rPr>
              <w:t>334</w:t>
            </w:r>
            <w:r w:rsidR="00A27C1C" w:rsidRPr="00A27C1C">
              <w:rPr>
                <w:sz w:val="20"/>
                <w:szCs w:val="20"/>
              </w:rPr>
              <w:t xml:space="preserve"> </w:t>
            </w:r>
            <w:r w:rsidRPr="00A27C1C">
              <w:rPr>
                <w:sz w:val="20"/>
                <w:szCs w:val="20"/>
              </w:rPr>
              <w:t>406,0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Таможенные сборы, пошлины (ввозные)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w:t>
            </w:r>
            <w:r w:rsidR="00A27C1C" w:rsidRPr="00A27C1C">
              <w:rPr>
                <w:sz w:val="20"/>
                <w:szCs w:val="20"/>
              </w:rPr>
              <w:t xml:space="preserve"> </w:t>
            </w:r>
            <w:r w:rsidRPr="00A27C1C">
              <w:rPr>
                <w:sz w:val="20"/>
                <w:szCs w:val="20"/>
              </w:rPr>
              <w:t>019</w:t>
            </w:r>
            <w:r w:rsidR="00A27C1C" w:rsidRPr="00A27C1C">
              <w:rPr>
                <w:sz w:val="20"/>
                <w:szCs w:val="20"/>
              </w:rPr>
              <w:t xml:space="preserve"> </w:t>
            </w:r>
            <w:r w:rsidRPr="00A27C1C">
              <w:rPr>
                <w:sz w:val="20"/>
                <w:szCs w:val="20"/>
              </w:rPr>
              <w:t>334</w:t>
            </w:r>
            <w:r w:rsidR="00A27C1C" w:rsidRPr="00A27C1C">
              <w:rPr>
                <w:sz w:val="20"/>
                <w:szCs w:val="20"/>
              </w:rPr>
              <w:t xml:space="preserve"> </w:t>
            </w:r>
            <w:r w:rsidRPr="00A27C1C">
              <w:rPr>
                <w:sz w:val="20"/>
                <w:szCs w:val="20"/>
              </w:rPr>
              <w:t>406,0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Таможенные пошлины (вывозные)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9</w:t>
            </w:r>
            <w:r w:rsidR="00A27C1C" w:rsidRPr="00A27C1C">
              <w:rPr>
                <w:sz w:val="20"/>
                <w:szCs w:val="20"/>
              </w:rPr>
              <w:t xml:space="preserve"> </w:t>
            </w:r>
            <w:r w:rsidRPr="00A27C1C">
              <w:rPr>
                <w:sz w:val="20"/>
                <w:szCs w:val="20"/>
              </w:rPr>
              <w:t>255</w:t>
            </w:r>
            <w:r w:rsidR="00A27C1C" w:rsidRPr="00A27C1C">
              <w:rPr>
                <w:sz w:val="20"/>
                <w:szCs w:val="20"/>
              </w:rPr>
              <w:t xml:space="preserve"> </w:t>
            </w:r>
            <w:r w:rsidRPr="00A27C1C">
              <w:rPr>
                <w:sz w:val="20"/>
                <w:szCs w:val="20"/>
              </w:rPr>
              <w:t>763</w:t>
            </w:r>
            <w:r w:rsidR="00A27C1C" w:rsidRPr="00A27C1C">
              <w:rPr>
                <w:sz w:val="20"/>
                <w:szCs w:val="20"/>
              </w:rPr>
              <w:t xml:space="preserve"> </w:t>
            </w:r>
            <w:r w:rsidRPr="00A27C1C">
              <w:rPr>
                <w:sz w:val="20"/>
                <w:szCs w:val="20"/>
              </w:rPr>
              <w:t>113,0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Таможенные пошлины (вывозные)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9</w:t>
            </w:r>
            <w:r w:rsidR="00A27C1C" w:rsidRPr="00A27C1C">
              <w:rPr>
                <w:sz w:val="20"/>
                <w:szCs w:val="20"/>
              </w:rPr>
              <w:t xml:space="preserve"> </w:t>
            </w:r>
            <w:r w:rsidRPr="00A27C1C">
              <w:rPr>
                <w:sz w:val="20"/>
                <w:szCs w:val="20"/>
              </w:rPr>
              <w:t>255</w:t>
            </w:r>
            <w:r w:rsidR="00A27C1C" w:rsidRPr="00A27C1C">
              <w:rPr>
                <w:sz w:val="20"/>
                <w:szCs w:val="20"/>
              </w:rPr>
              <w:t xml:space="preserve"> </w:t>
            </w:r>
            <w:r w:rsidRPr="00A27C1C">
              <w:rPr>
                <w:sz w:val="20"/>
                <w:szCs w:val="20"/>
              </w:rPr>
              <w:t>763</w:t>
            </w:r>
            <w:r w:rsidR="00A27C1C" w:rsidRPr="00A27C1C">
              <w:rPr>
                <w:sz w:val="20"/>
                <w:szCs w:val="20"/>
              </w:rPr>
              <w:t xml:space="preserve"> </w:t>
            </w:r>
            <w:r w:rsidRPr="00A27C1C">
              <w:rPr>
                <w:sz w:val="20"/>
                <w:szCs w:val="20"/>
              </w:rPr>
              <w:t>113,0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Прочие сборы и поступления от внешнеэкономической деятельности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10</w:t>
            </w:r>
            <w:r w:rsidR="00A27C1C" w:rsidRPr="00A27C1C">
              <w:rPr>
                <w:sz w:val="20"/>
                <w:szCs w:val="20"/>
              </w:rPr>
              <w:t xml:space="preserve"> </w:t>
            </w:r>
            <w:r w:rsidRPr="00A27C1C">
              <w:rPr>
                <w:sz w:val="20"/>
                <w:szCs w:val="20"/>
              </w:rPr>
              <w:t>483</w:t>
            </w:r>
            <w:r w:rsidR="00A27C1C" w:rsidRPr="00A27C1C">
              <w:rPr>
                <w:sz w:val="20"/>
                <w:szCs w:val="20"/>
              </w:rPr>
              <w:t xml:space="preserve"> </w:t>
            </w:r>
            <w:r w:rsidRPr="00A27C1C">
              <w:rPr>
                <w:sz w:val="20"/>
                <w:szCs w:val="20"/>
              </w:rPr>
              <w:t>520,0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Прочие сборы и поступления от внешнеэкономической деятельности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6</w:t>
            </w:r>
            <w:r w:rsidR="00A27C1C" w:rsidRPr="00A27C1C">
              <w:rPr>
                <w:sz w:val="20"/>
                <w:szCs w:val="20"/>
              </w:rPr>
              <w:t xml:space="preserve"> </w:t>
            </w:r>
            <w:r w:rsidRPr="00A27C1C">
              <w:rPr>
                <w:sz w:val="20"/>
                <w:szCs w:val="20"/>
              </w:rPr>
              <w:t>640</w:t>
            </w:r>
            <w:r w:rsidR="00A27C1C" w:rsidRPr="00A27C1C">
              <w:rPr>
                <w:sz w:val="20"/>
                <w:szCs w:val="20"/>
              </w:rPr>
              <w:t xml:space="preserve"> </w:t>
            </w:r>
            <w:r w:rsidRPr="00A27C1C">
              <w:rPr>
                <w:sz w:val="20"/>
                <w:szCs w:val="20"/>
              </w:rPr>
              <w:t>605,0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Оффшорный сбор</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w:t>
            </w:r>
            <w:r w:rsidR="00A27C1C" w:rsidRPr="00A27C1C">
              <w:rPr>
                <w:sz w:val="20"/>
                <w:szCs w:val="20"/>
              </w:rPr>
              <w:t xml:space="preserve"> </w:t>
            </w:r>
            <w:r w:rsidRPr="00A27C1C">
              <w:rPr>
                <w:sz w:val="20"/>
                <w:szCs w:val="20"/>
              </w:rPr>
              <w:t>842</w:t>
            </w:r>
            <w:r w:rsidR="00A27C1C" w:rsidRPr="00A27C1C">
              <w:rPr>
                <w:sz w:val="20"/>
                <w:szCs w:val="20"/>
              </w:rPr>
              <w:t xml:space="preserve"> </w:t>
            </w:r>
            <w:r w:rsidRPr="00A27C1C">
              <w:rPr>
                <w:sz w:val="20"/>
                <w:szCs w:val="20"/>
              </w:rPr>
              <w:t>915,0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Другие налоги, сборы (пошлины) и иные обязательные платежи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w:t>
            </w:r>
            <w:r w:rsidR="00A27C1C" w:rsidRPr="00A27C1C">
              <w:rPr>
                <w:sz w:val="20"/>
                <w:szCs w:val="20"/>
              </w:rPr>
              <w:t xml:space="preserve"> </w:t>
            </w:r>
            <w:r w:rsidRPr="00A27C1C">
              <w:rPr>
                <w:sz w:val="20"/>
                <w:szCs w:val="20"/>
              </w:rPr>
              <w:t>321</w:t>
            </w:r>
            <w:r w:rsidR="00A27C1C" w:rsidRPr="00A27C1C">
              <w:rPr>
                <w:sz w:val="20"/>
                <w:szCs w:val="20"/>
              </w:rPr>
              <w:t xml:space="preserve"> </w:t>
            </w:r>
            <w:r w:rsidRPr="00A27C1C">
              <w:rPr>
                <w:sz w:val="20"/>
                <w:szCs w:val="20"/>
              </w:rPr>
              <w:t>770</w:t>
            </w:r>
            <w:r w:rsidR="00A27C1C" w:rsidRPr="00A27C1C">
              <w:rPr>
                <w:sz w:val="20"/>
                <w:szCs w:val="20"/>
              </w:rPr>
              <w:t xml:space="preserve"> </w:t>
            </w:r>
            <w:r w:rsidRPr="00A27C1C">
              <w:rPr>
                <w:sz w:val="20"/>
                <w:szCs w:val="20"/>
              </w:rPr>
              <w:t>590,0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Другие налоги, сборы (пошлины) и иные обязательные платежи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w:t>
            </w:r>
            <w:r w:rsidR="00A27C1C" w:rsidRPr="00A27C1C">
              <w:rPr>
                <w:sz w:val="20"/>
                <w:szCs w:val="20"/>
              </w:rPr>
              <w:t xml:space="preserve"> </w:t>
            </w:r>
            <w:r w:rsidRPr="00A27C1C">
              <w:rPr>
                <w:sz w:val="20"/>
                <w:szCs w:val="20"/>
              </w:rPr>
              <w:t>321</w:t>
            </w:r>
            <w:r w:rsidR="00A27C1C" w:rsidRPr="00A27C1C">
              <w:rPr>
                <w:sz w:val="20"/>
                <w:szCs w:val="20"/>
              </w:rPr>
              <w:t xml:space="preserve"> </w:t>
            </w:r>
            <w:r w:rsidRPr="00A27C1C">
              <w:rPr>
                <w:sz w:val="20"/>
                <w:szCs w:val="20"/>
              </w:rPr>
              <w:t>770</w:t>
            </w:r>
            <w:r w:rsidR="00A27C1C" w:rsidRPr="00A27C1C">
              <w:rPr>
                <w:sz w:val="20"/>
                <w:szCs w:val="20"/>
              </w:rPr>
              <w:t xml:space="preserve"> </w:t>
            </w:r>
            <w:r w:rsidRPr="00A27C1C">
              <w:rPr>
                <w:sz w:val="20"/>
                <w:szCs w:val="20"/>
              </w:rPr>
              <w:t>590,0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Отчисления в фонды предупредительных (превентивных) мероприятий</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35</w:t>
            </w:r>
            <w:r w:rsidR="00A27C1C" w:rsidRPr="00A27C1C">
              <w:rPr>
                <w:sz w:val="20"/>
                <w:szCs w:val="20"/>
              </w:rPr>
              <w:t xml:space="preserve"> </w:t>
            </w:r>
            <w:r w:rsidRPr="00A27C1C">
              <w:rPr>
                <w:sz w:val="20"/>
                <w:szCs w:val="20"/>
              </w:rPr>
              <w:t>100</w:t>
            </w:r>
            <w:r w:rsidR="00A27C1C" w:rsidRPr="00A27C1C">
              <w:rPr>
                <w:sz w:val="20"/>
                <w:szCs w:val="20"/>
              </w:rPr>
              <w:t xml:space="preserve"> </w:t>
            </w:r>
            <w:r w:rsidRPr="00A27C1C">
              <w:rPr>
                <w:sz w:val="20"/>
                <w:szCs w:val="20"/>
              </w:rPr>
              <w:t>528,0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Отчисления в инновационные фонды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w:t>
            </w:r>
            <w:r w:rsidR="00A27C1C" w:rsidRPr="00A27C1C">
              <w:rPr>
                <w:sz w:val="20"/>
                <w:szCs w:val="20"/>
              </w:rPr>
              <w:t xml:space="preserve"> </w:t>
            </w:r>
            <w:r w:rsidRPr="00A27C1C">
              <w:rPr>
                <w:sz w:val="20"/>
                <w:szCs w:val="20"/>
              </w:rPr>
              <w:t>070</w:t>
            </w:r>
            <w:r w:rsidR="00A27C1C" w:rsidRPr="00A27C1C">
              <w:rPr>
                <w:sz w:val="20"/>
                <w:szCs w:val="20"/>
              </w:rPr>
              <w:t xml:space="preserve"> </w:t>
            </w:r>
            <w:r w:rsidRPr="00A27C1C">
              <w:rPr>
                <w:sz w:val="20"/>
                <w:szCs w:val="20"/>
              </w:rPr>
              <w:t>656</w:t>
            </w:r>
            <w:r w:rsidR="00A27C1C" w:rsidRPr="00A27C1C">
              <w:rPr>
                <w:sz w:val="20"/>
                <w:szCs w:val="20"/>
              </w:rPr>
              <w:t xml:space="preserve"> </w:t>
            </w:r>
            <w:r w:rsidRPr="00A27C1C">
              <w:rPr>
                <w:sz w:val="20"/>
                <w:szCs w:val="20"/>
              </w:rPr>
              <w:t>237,0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Государственная пошлина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139</w:t>
            </w:r>
            <w:r w:rsidR="00A27C1C" w:rsidRPr="00A27C1C">
              <w:rPr>
                <w:sz w:val="20"/>
                <w:szCs w:val="20"/>
              </w:rPr>
              <w:t xml:space="preserve"> </w:t>
            </w:r>
            <w:r w:rsidRPr="00A27C1C">
              <w:rPr>
                <w:sz w:val="20"/>
                <w:szCs w:val="20"/>
              </w:rPr>
              <w:t>667</w:t>
            </w:r>
            <w:r w:rsidR="00A27C1C" w:rsidRPr="00A27C1C">
              <w:rPr>
                <w:sz w:val="20"/>
                <w:szCs w:val="20"/>
              </w:rPr>
              <w:t xml:space="preserve"> </w:t>
            </w:r>
            <w:r w:rsidRPr="00A27C1C">
              <w:rPr>
                <w:sz w:val="20"/>
                <w:szCs w:val="20"/>
              </w:rPr>
              <w:t>143,0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Иные налоги, сборы (пошлины) и иные обязательные платежи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76</w:t>
            </w:r>
            <w:r w:rsidR="00A27C1C" w:rsidRPr="00A27C1C">
              <w:rPr>
                <w:sz w:val="20"/>
                <w:szCs w:val="20"/>
              </w:rPr>
              <w:t xml:space="preserve"> </w:t>
            </w:r>
            <w:r w:rsidRPr="00A27C1C">
              <w:rPr>
                <w:sz w:val="20"/>
                <w:szCs w:val="20"/>
              </w:rPr>
              <w:t>346</w:t>
            </w:r>
            <w:r w:rsidR="00A27C1C" w:rsidRPr="00A27C1C">
              <w:rPr>
                <w:sz w:val="20"/>
                <w:szCs w:val="20"/>
              </w:rPr>
              <w:t xml:space="preserve"> </w:t>
            </w:r>
            <w:r w:rsidRPr="00A27C1C">
              <w:rPr>
                <w:sz w:val="20"/>
                <w:szCs w:val="20"/>
              </w:rPr>
              <w:t>682,0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Взносы на государственное социальное страхование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16</w:t>
            </w:r>
            <w:r w:rsidR="00A27C1C" w:rsidRPr="00A27C1C">
              <w:rPr>
                <w:bCs/>
                <w:sz w:val="20"/>
                <w:szCs w:val="20"/>
              </w:rPr>
              <w:t xml:space="preserve"> </w:t>
            </w:r>
            <w:r w:rsidRPr="00A27C1C">
              <w:rPr>
                <w:bCs/>
                <w:sz w:val="20"/>
                <w:szCs w:val="20"/>
              </w:rPr>
              <w:t>820</w:t>
            </w:r>
            <w:r w:rsidR="00A27C1C" w:rsidRPr="00A27C1C">
              <w:rPr>
                <w:bCs/>
                <w:sz w:val="20"/>
                <w:szCs w:val="20"/>
              </w:rPr>
              <w:t xml:space="preserve"> </w:t>
            </w:r>
            <w:r w:rsidRPr="00A27C1C">
              <w:rPr>
                <w:bCs/>
                <w:sz w:val="20"/>
                <w:szCs w:val="20"/>
              </w:rPr>
              <w:t>482</w:t>
            </w:r>
            <w:r w:rsidR="00A27C1C" w:rsidRPr="00A27C1C">
              <w:rPr>
                <w:bCs/>
                <w:sz w:val="20"/>
                <w:szCs w:val="20"/>
              </w:rPr>
              <w:t xml:space="preserve"> </w:t>
            </w:r>
            <w:r w:rsidRPr="00A27C1C">
              <w:rPr>
                <w:bCs/>
                <w:sz w:val="20"/>
                <w:szCs w:val="20"/>
              </w:rPr>
              <w:t>500,0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Взносы на государственное социальное страхование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16</w:t>
            </w:r>
            <w:r w:rsidR="00A27C1C" w:rsidRPr="00A27C1C">
              <w:rPr>
                <w:sz w:val="20"/>
                <w:szCs w:val="20"/>
              </w:rPr>
              <w:t xml:space="preserve"> </w:t>
            </w:r>
            <w:r w:rsidRPr="00A27C1C">
              <w:rPr>
                <w:sz w:val="20"/>
                <w:szCs w:val="20"/>
              </w:rPr>
              <w:t>820</w:t>
            </w:r>
            <w:r w:rsidR="00A27C1C" w:rsidRPr="00A27C1C">
              <w:rPr>
                <w:sz w:val="20"/>
                <w:szCs w:val="20"/>
              </w:rPr>
              <w:t xml:space="preserve"> </w:t>
            </w:r>
            <w:r w:rsidRPr="00A27C1C">
              <w:rPr>
                <w:sz w:val="20"/>
                <w:szCs w:val="20"/>
              </w:rPr>
              <w:t>482</w:t>
            </w:r>
            <w:r w:rsidR="00A27C1C" w:rsidRPr="00A27C1C">
              <w:rPr>
                <w:sz w:val="20"/>
                <w:szCs w:val="20"/>
              </w:rPr>
              <w:t xml:space="preserve"> </w:t>
            </w:r>
            <w:r w:rsidRPr="00A27C1C">
              <w:rPr>
                <w:sz w:val="20"/>
                <w:szCs w:val="20"/>
              </w:rPr>
              <w:t>500,0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Обязательные страховые взносы в Фонд социальной защиты населения Министерства труда и социальной защиты Республики Беларусь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16</w:t>
            </w:r>
            <w:r w:rsidR="00A27C1C" w:rsidRPr="00A27C1C">
              <w:rPr>
                <w:sz w:val="20"/>
                <w:szCs w:val="20"/>
              </w:rPr>
              <w:t xml:space="preserve"> </w:t>
            </w:r>
            <w:r w:rsidRPr="00A27C1C">
              <w:rPr>
                <w:sz w:val="20"/>
                <w:szCs w:val="20"/>
              </w:rPr>
              <w:t>662</w:t>
            </w:r>
            <w:r w:rsidR="00A27C1C" w:rsidRPr="00A27C1C">
              <w:rPr>
                <w:sz w:val="20"/>
                <w:szCs w:val="20"/>
              </w:rPr>
              <w:t xml:space="preserve"> </w:t>
            </w:r>
            <w:r w:rsidRPr="00A27C1C">
              <w:rPr>
                <w:sz w:val="20"/>
                <w:szCs w:val="20"/>
              </w:rPr>
              <w:t>182</w:t>
            </w:r>
            <w:r w:rsidR="00A27C1C" w:rsidRPr="00A27C1C">
              <w:rPr>
                <w:sz w:val="20"/>
                <w:szCs w:val="20"/>
              </w:rPr>
              <w:t xml:space="preserve"> </w:t>
            </w:r>
            <w:r w:rsidRPr="00A27C1C">
              <w:rPr>
                <w:sz w:val="20"/>
                <w:szCs w:val="20"/>
              </w:rPr>
              <w:t>500,0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Обязательные страховые взносы в Фонд социальной защиты населения Министерства труда и социальной защиты Республики Беларусь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16</w:t>
            </w:r>
            <w:r w:rsidR="00A27C1C" w:rsidRPr="00A27C1C">
              <w:rPr>
                <w:sz w:val="20"/>
                <w:szCs w:val="20"/>
              </w:rPr>
              <w:t xml:space="preserve"> </w:t>
            </w:r>
            <w:r w:rsidRPr="00A27C1C">
              <w:rPr>
                <w:sz w:val="20"/>
                <w:szCs w:val="20"/>
              </w:rPr>
              <w:t>662</w:t>
            </w:r>
            <w:r w:rsidR="00A27C1C" w:rsidRPr="00A27C1C">
              <w:rPr>
                <w:sz w:val="20"/>
                <w:szCs w:val="20"/>
              </w:rPr>
              <w:t xml:space="preserve"> </w:t>
            </w:r>
            <w:r w:rsidRPr="00A27C1C">
              <w:rPr>
                <w:sz w:val="20"/>
                <w:szCs w:val="20"/>
              </w:rPr>
              <w:t>182</w:t>
            </w:r>
            <w:r w:rsidR="00A27C1C" w:rsidRPr="00A27C1C">
              <w:rPr>
                <w:sz w:val="20"/>
                <w:szCs w:val="20"/>
              </w:rPr>
              <w:t xml:space="preserve"> </w:t>
            </w:r>
            <w:r w:rsidRPr="00A27C1C">
              <w:rPr>
                <w:sz w:val="20"/>
                <w:szCs w:val="20"/>
              </w:rPr>
              <w:t>500,0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Взносы на профессиональное пенсионное страхование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158</w:t>
            </w:r>
            <w:r w:rsidR="00A27C1C" w:rsidRPr="00A27C1C">
              <w:rPr>
                <w:sz w:val="20"/>
                <w:szCs w:val="20"/>
              </w:rPr>
              <w:t xml:space="preserve"> </w:t>
            </w:r>
            <w:r w:rsidRPr="00A27C1C">
              <w:rPr>
                <w:sz w:val="20"/>
                <w:szCs w:val="20"/>
              </w:rPr>
              <w:t>300</w:t>
            </w:r>
            <w:r w:rsidR="00A27C1C" w:rsidRPr="00A27C1C">
              <w:rPr>
                <w:sz w:val="20"/>
                <w:szCs w:val="20"/>
              </w:rPr>
              <w:t xml:space="preserve"> </w:t>
            </w:r>
            <w:r w:rsidRPr="00A27C1C">
              <w:rPr>
                <w:sz w:val="20"/>
                <w:szCs w:val="20"/>
              </w:rPr>
              <w:t>000,0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Взносы на профессиональное пенсионное страхование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158</w:t>
            </w:r>
            <w:r w:rsidR="00A27C1C" w:rsidRPr="00A27C1C">
              <w:rPr>
                <w:sz w:val="20"/>
                <w:szCs w:val="20"/>
              </w:rPr>
              <w:t xml:space="preserve"> </w:t>
            </w:r>
            <w:r w:rsidRPr="00A27C1C">
              <w:rPr>
                <w:sz w:val="20"/>
                <w:szCs w:val="20"/>
              </w:rPr>
              <w:t>300</w:t>
            </w:r>
            <w:r w:rsidR="00A27C1C" w:rsidRPr="00A27C1C">
              <w:rPr>
                <w:sz w:val="20"/>
                <w:szCs w:val="20"/>
              </w:rPr>
              <w:t xml:space="preserve"> </w:t>
            </w:r>
            <w:r w:rsidRPr="00A27C1C">
              <w:rPr>
                <w:sz w:val="20"/>
                <w:szCs w:val="20"/>
              </w:rPr>
              <w:t>000,0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Неналоговые доходы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3</w:t>
            </w:r>
            <w:r w:rsidR="00A27C1C" w:rsidRPr="00A27C1C">
              <w:rPr>
                <w:bCs/>
                <w:sz w:val="20"/>
                <w:szCs w:val="20"/>
              </w:rPr>
              <w:t xml:space="preserve"> </w:t>
            </w:r>
            <w:r w:rsidRPr="00A27C1C">
              <w:rPr>
                <w:bCs/>
                <w:sz w:val="20"/>
                <w:szCs w:val="20"/>
              </w:rPr>
              <w:t>267</w:t>
            </w:r>
            <w:r w:rsidR="00A27C1C" w:rsidRPr="00A27C1C">
              <w:rPr>
                <w:bCs/>
                <w:sz w:val="20"/>
                <w:szCs w:val="20"/>
              </w:rPr>
              <w:t xml:space="preserve"> </w:t>
            </w:r>
            <w:r w:rsidRPr="00A27C1C">
              <w:rPr>
                <w:bCs/>
                <w:sz w:val="20"/>
                <w:szCs w:val="20"/>
              </w:rPr>
              <w:t>723</w:t>
            </w:r>
            <w:r w:rsidR="00A27C1C" w:rsidRPr="00A27C1C">
              <w:rPr>
                <w:bCs/>
                <w:sz w:val="20"/>
                <w:szCs w:val="20"/>
              </w:rPr>
              <w:t xml:space="preserve"> </w:t>
            </w:r>
            <w:r w:rsidRPr="00A27C1C">
              <w:rPr>
                <w:bCs/>
                <w:sz w:val="20"/>
                <w:szCs w:val="20"/>
              </w:rPr>
              <w:t>538,0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Доходы от использования имущества, находящегося в государственной собственности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w:t>
            </w:r>
            <w:r w:rsidR="00A27C1C" w:rsidRPr="00A27C1C">
              <w:rPr>
                <w:sz w:val="20"/>
                <w:szCs w:val="20"/>
              </w:rPr>
              <w:t xml:space="preserve"> </w:t>
            </w:r>
            <w:r w:rsidRPr="00A27C1C">
              <w:rPr>
                <w:sz w:val="20"/>
                <w:szCs w:val="20"/>
              </w:rPr>
              <w:t>743</w:t>
            </w:r>
            <w:r w:rsidR="00A27C1C" w:rsidRPr="00A27C1C">
              <w:rPr>
                <w:sz w:val="20"/>
                <w:szCs w:val="20"/>
              </w:rPr>
              <w:t xml:space="preserve"> </w:t>
            </w:r>
            <w:r w:rsidRPr="00A27C1C">
              <w:rPr>
                <w:sz w:val="20"/>
                <w:szCs w:val="20"/>
              </w:rPr>
              <w:t>448</w:t>
            </w:r>
            <w:r w:rsidR="00A27C1C" w:rsidRPr="00A27C1C">
              <w:rPr>
                <w:sz w:val="20"/>
                <w:szCs w:val="20"/>
              </w:rPr>
              <w:t xml:space="preserve"> </w:t>
            </w:r>
            <w:r w:rsidRPr="00A27C1C">
              <w:rPr>
                <w:sz w:val="20"/>
                <w:szCs w:val="20"/>
              </w:rPr>
              <w:t>289,0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Доходы от размещения денежных средств бюджетов</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917</w:t>
            </w:r>
            <w:r w:rsidR="00A27C1C" w:rsidRPr="00A27C1C">
              <w:rPr>
                <w:sz w:val="20"/>
                <w:szCs w:val="20"/>
              </w:rPr>
              <w:t xml:space="preserve"> </w:t>
            </w:r>
            <w:r w:rsidRPr="00A27C1C">
              <w:rPr>
                <w:sz w:val="20"/>
                <w:szCs w:val="20"/>
              </w:rPr>
              <w:t>072</w:t>
            </w:r>
            <w:r w:rsidR="00A27C1C" w:rsidRPr="00A27C1C">
              <w:rPr>
                <w:sz w:val="20"/>
                <w:szCs w:val="20"/>
              </w:rPr>
              <w:t xml:space="preserve"> </w:t>
            </w:r>
            <w:r w:rsidRPr="00A27C1C">
              <w:rPr>
                <w:sz w:val="20"/>
                <w:szCs w:val="20"/>
              </w:rPr>
              <w:t>092,0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Проценты за пользование денежными средствами бюджетов</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917</w:t>
            </w:r>
            <w:r w:rsidR="00A27C1C" w:rsidRPr="00A27C1C">
              <w:rPr>
                <w:sz w:val="20"/>
                <w:szCs w:val="20"/>
              </w:rPr>
              <w:t xml:space="preserve"> </w:t>
            </w:r>
            <w:r w:rsidRPr="00A27C1C">
              <w:rPr>
                <w:sz w:val="20"/>
                <w:szCs w:val="20"/>
              </w:rPr>
              <w:t>072</w:t>
            </w:r>
            <w:r w:rsidR="00A27C1C" w:rsidRPr="00A27C1C">
              <w:rPr>
                <w:sz w:val="20"/>
                <w:szCs w:val="20"/>
              </w:rPr>
              <w:t xml:space="preserve"> </w:t>
            </w:r>
            <w:r w:rsidRPr="00A27C1C">
              <w:rPr>
                <w:sz w:val="20"/>
                <w:szCs w:val="20"/>
              </w:rPr>
              <w:t>092,0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Дивиденды по акциям и доходы от других форм участия в капитале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w:t>
            </w:r>
            <w:r w:rsidR="00A27C1C" w:rsidRPr="00A27C1C">
              <w:rPr>
                <w:sz w:val="20"/>
                <w:szCs w:val="20"/>
              </w:rPr>
              <w:t xml:space="preserve"> </w:t>
            </w:r>
            <w:r w:rsidRPr="00A27C1C">
              <w:rPr>
                <w:sz w:val="20"/>
                <w:szCs w:val="20"/>
              </w:rPr>
              <w:t>826</w:t>
            </w:r>
            <w:r w:rsidR="00A27C1C" w:rsidRPr="00A27C1C">
              <w:rPr>
                <w:sz w:val="20"/>
                <w:szCs w:val="20"/>
              </w:rPr>
              <w:t xml:space="preserve"> </w:t>
            </w:r>
            <w:r w:rsidRPr="00A27C1C">
              <w:rPr>
                <w:sz w:val="20"/>
                <w:szCs w:val="20"/>
              </w:rPr>
              <w:t>376</w:t>
            </w:r>
            <w:r w:rsidR="00A27C1C" w:rsidRPr="00A27C1C">
              <w:rPr>
                <w:sz w:val="20"/>
                <w:szCs w:val="20"/>
              </w:rPr>
              <w:t xml:space="preserve"> </w:t>
            </w:r>
            <w:r w:rsidRPr="00A27C1C">
              <w:rPr>
                <w:sz w:val="20"/>
                <w:szCs w:val="20"/>
              </w:rPr>
              <w:t>197,0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Дивиденды по акциям и доходы от других форм участия в капитале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w:t>
            </w:r>
            <w:r w:rsidR="00A27C1C" w:rsidRPr="00A27C1C">
              <w:rPr>
                <w:sz w:val="20"/>
                <w:szCs w:val="20"/>
              </w:rPr>
              <w:t xml:space="preserve"> </w:t>
            </w:r>
            <w:r w:rsidRPr="00A27C1C">
              <w:rPr>
                <w:sz w:val="20"/>
                <w:szCs w:val="20"/>
              </w:rPr>
              <w:t>826</w:t>
            </w:r>
            <w:r w:rsidR="00A27C1C" w:rsidRPr="00A27C1C">
              <w:rPr>
                <w:sz w:val="20"/>
                <w:szCs w:val="20"/>
              </w:rPr>
              <w:t xml:space="preserve"> </w:t>
            </w:r>
            <w:r w:rsidRPr="00A27C1C">
              <w:rPr>
                <w:sz w:val="20"/>
                <w:szCs w:val="20"/>
              </w:rPr>
              <w:t>376</w:t>
            </w:r>
            <w:r w:rsidR="00A27C1C" w:rsidRPr="00A27C1C">
              <w:rPr>
                <w:sz w:val="20"/>
                <w:szCs w:val="20"/>
              </w:rPr>
              <w:t xml:space="preserve"> </w:t>
            </w:r>
            <w:r w:rsidRPr="00A27C1C">
              <w:rPr>
                <w:sz w:val="20"/>
                <w:szCs w:val="20"/>
              </w:rPr>
              <w:t>197,0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Доходы от осуществления приносящей доходы деятельности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348</w:t>
            </w:r>
            <w:r w:rsidR="00A27C1C" w:rsidRPr="00A27C1C">
              <w:rPr>
                <w:sz w:val="20"/>
                <w:szCs w:val="20"/>
              </w:rPr>
              <w:t xml:space="preserve"> </w:t>
            </w:r>
            <w:r w:rsidRPr="00A27C1C">
              <w:rPr>
                <w:sz w:val="20"/>
                <w:szCs w:val="20"/>
              </w:rPr>
              <w:t>992</w:t>
            </w:r>
            <w:r w:rsidR="00A27C1C" w:rsidRPr="00A27C1C">
              <w:rPr>
                <w:sz w:val="20"/>
                <w:szCs w:val="20"/>
              </w:rPr>
              <w:t xml:space="preserve"> </w:t>
            </w:r>
            <w:r w:rsidRPr="00A27C1C">
              <w:rPr>
                <w:sz w:val="20"/>
                <w:szCs w:val="20"/>
              </w:rPr>
              <w:t>257,0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Доходы от сдачи в аренду имущества, находящегося в государственной собственности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78</w:t>
            </w:r>
            <w:r w:rsidR="00A27C1C" w:rsidRPr="00A27C1C">
              <w:rPr>
                <w:sz w:val="20"/>
                <w:szCs w:val="20"/>
              </w:rPr>
              <w:t xml:space="preserve"> </w:t>
            </w:r>
            <w:r w:rsidRPr="00A27C1C">
              <w:rPr>
                <w:sz w:val="20"/>
                <w:szCs w:val="20"/>
              </w:rPr>
              <w:t>190</w:t>
            </w:r>
            <w:r w:rsidR="00A27C1C" w:rsidRPr="00A27C1C">
              <w:rPr>
                <w:sz w:val="20"/>
                <w:szCs w:val="20"/>
              </w:rPr>
              <w:t xml:space="preserve"> </w:t>
            </w:r>
            <w:r w:rsidRPr="00A27C1C">
              <w:rPr>
                <w:sz w:val="20"/>
                <w:szCs w:val="20"/>
              </w:rPr>
              <w:t>463,0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Доходы от сдачи в аренду земельных участков</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w:t>
            </w:r>
            <w:r w:rsidR="00A27C1C" w:rsidRPr="00A27C1C">
              <w:rPr>
                <w:sz w:val="20"/>
                <w:szCs w:val="20"/>
              </w:rPr>
              <w:t xml:space="preserve"> </w:t>
            </w:r>
            <w:r w:rsidRPr="00A27C1C">
              <w:rPr>
                <w:sz w:val="20"/>
                <w:szCs w:val="20"/>
              </w:rPr>
              <w:t>321</w:t>
            </w:r>
            <w:r w:rsidR="00A27C1C" w:rsidRPr="00A27C1C">
              <w:rPr>
                <w:sz w:val="20"/>
                <w:szCs w:val="20"/>
              </w:rPr>
              <w:t xml:space="preserve"> </w:t>
            </w:r>
            <w:r w:rsidRPr="00A27C1C">
              <w:rPr>
                <w:sz w:val="20"/>
                <w:szCs w:val="20"/>
              </w:rPr>
              <w:t>440,0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 xml:space="preserve">Доходы от сдачи в аренду иного имущества </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75</w:t>
            </w:r>
            <w:r w:rsidR="00A27C1C" w:rsidRPr="00A27C1C">
              <w:rPr>
                <w:sz w:val="20"/>
                <w:szCs w:val="20"/>
              </w:rPr>
              <w:t xml:space="preserve"> </w:t>
            </w:r>
            <w:r w:rsidRPr="00A27C1C">
              <w:rPr>
                <w:sz w:val="20"/>
                <w:szCs w:val="20"/>
              </w:rPr>
              <w:t>869</w:t>
            </w:r>
            <w:r w:rsidR="00A27C1C" w:rsidRPr="00A27C1C">
              <w:rPr>
                <w:sz w:val="20"/>
                <w:szCs w:val="20"/>
              </w:rPr>
              <w:t xml:space="preserve"> </w:t>
            </w:r>
            <w:r w:rsidRPr="00A27C1C">
              <w:rPr>
                <w:sz w:val="20"/>
                <w:szCs w:val="20"/>
              </w:rPr>
              <w:t>023,0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Административные платежи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9</w:t>
            </w:r>
            <w:r w:rsidR="00A27C1C" w:rsidRPr="00A27C1C">
              <w:rPr>
                <w:sz w:val="20"/>
                <w:szCs w:val="20"/>
              </w:rPr>
              <w:t xml:space="preserve"> </w:t>
            </w:r>
            <w:r w:rsidRPr="00A27C1C">
              <w:rPr>
                <w:sz w:val="20"/>
                <w:szCs w:val="20"/>
              </w:rPr>
              <w:t>505</w:t>
            </w:r>
            <w:r w:rsidR="00A27C1C" w:rsidRPr="00A27C1C">
              <w:rPr>
                <w:sz w:val="20"/>
                <w:szCs w:val="20"/>
              </w:rPr>
              <w:t xml:space="preserve"> </w:t>
            </w:r>
            <w:r w:rsidRPr="00A27C1C">
              <w:rPr>
                <w:sz w:val="20"/>
                <w:szCs w:val="20"/>
              </w:rPr>
              <w:t>560,0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 xml:space="preserve">Административные платежи </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9</w:t>
            </w:r>
            <w:r w:rsidR="00A27C1C" w:rsidRPr="00A27C1C">
              <w:rPr>
                <w:sz w:val="20"/>
                <w:szCs w:val="20"/>
              </w:rPr>
              <w:t xml:space="preserve"> </w:t>
            </w:r>
            <w:r w:rsidRPr="00A27C1C">
              <w:rPr>
                <w:sz w:val="20"/>
                <w:szCs w:val="20"/>
              </w:rPr>
              <w:t>505</w:t>
            </w:r>
            <w:r w:rsidR="00A27C1C" w:rsidRPr="00A27C1C">
              <w:rPr>
                <w:sz w:val="20"/>
                <w:szCs w:val="20"/>
              </w:rPr>
              <w:t xml:space="preserve"> </w:t>
            </w:r>
            <w:r w:rsidRPr="00A27C1C">
              <w:rPr>
                <w:sz w:val="20"/>
                <w:szCs w:val="20"/>
              </w:rPr>
              <w:t>560,0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Доходы от осуществления приносящей доходы деятельности и компенсации затрат государства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127</w:t>
            </w:r>
            <w:r w:rsidR="00A27C1C" w:rsidRPr="00A27C1C">
              <w:rPr>
                <w:sz w:val="20"/>
                <w:szCs w:val="20"/>
              </w:rPr>
              <w:t xml:space="preserve"> </w:t>
            </w:r>
            <w:r w:rsidRPr="00A27C1C">
              <w:rPr>
                <w:sz w:val="20"/>
                <w:szCs w:val="20"/>
              </w:rPr>
              <w:t>292</w:t>
            </w:r>
            <w:r w:rsidR="00A27C1C" w:rsidRPr="00A27C1C">
              <w:rPr>
                <w:sz w:val="20"/>
                <w:szCs w:val="20"/>
              </w:rPr>
              <w:t xml:space="preserve"> </w:t>
            </w:r>
            <w:r w:rsidRPr="00A27C1C">
              <w:rPr>
                <w:sz w:val="20"/>
                <w:szCs w:val="20"/>
              </w:rPr>
              <w:t>208,0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Доходы от осуществления приносящей доходы деятельности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310</w:t>
            </w:r>
            <w:r w:rsidR="00A27C1C" w:rsidRPr="00A27C1C">
              <w:rPr>
                <w:sz w:val="20"/>
                <w:szCs w:val="20"/>
              </w:rPr>
              <w:t xml:space="preserve"> </w:t>
            </w:r>
            <w:r w:rsidRPr="00A27C1C">
              <w:rPr>
                <w:sz w:val="20"/>
                <w:szCs w:val="20"/>
              </w:rPr>
              <w:t>970,0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Компенсации затрат государства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126</w:t>
            </w:r>
            <w:r w:rsidR="00A27C1C" w:rsidRPr="00A27C1C">
              <w:rPr>
                <w:sz w:val="20"/>
                <w:szCs w:val="20"/>
              </w:rPr>
              <w:t xml:space="preserve"> </w:t>
            </w:r>
            <w:r w:rsidRPr="00A27C1C">
              <w:rPr>
                <w:sz w:val="20"/>
                <w:szCs w:val="20"/>
              </w:rPr>
              <w:t>981</w:t>
            </w:r>
            <w:r w:rsidR="00A27C1C" w:rsidRPr="00A27C1C">
              <w:rPr>
                <w:sz w:val="20"/>
                <w:szCs w:val="20"/>
              </w:rPr>
              <w:t xml:space="preserve"> </w:t>
            </w:r>
            <w:r w:rsidRPr="00A27C1C">
              <w:rPr>
                <w:sz w:val="20"/>
                <w:szCs w:val="20"/>
              </w:rPr>
              <w:t>238,0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Доходы от реализации государственного имущества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134</w:t>
            </w:r>
            <w:r w:rsidR="00A27C1C" w:rsidRPr="00A27C1C">
              <w:rPr>
                <w:sz w:val="20"/>
                <w:szCs w:val="20"/>
              </w:rPr>
              <w:t xml:space="preserve"> </w:t>
            </w:r>
            <w:r w:rsidRPr="00A27C1C">
              <w:rPr>
                <w:sz w:val="20"/>
                <w:szCs w:val="20"/>
              </w:rPr>
              <w:t>004</w:t>
            </w:r>
            <w:r w:rsidR="00A27C1C" w:rsidRPr="00A27C1C">
              <w:rPr>
                <w:sz w:val="20"/>
                <w:szCs w:val="20"/>
              </w:rPr>
              <w:t xml:space="preserve"> </w:t>
            </w:r>
            <w:r w:rsidRPr="00A27C1C">
              <w:rPr>
                <w:sz w:val="20"/>
                <w:szCs w:val="20"/>
              </w:rPr>
              <w:t>026,0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Доходы от реализации имущества, имущественных прав на объекты интеллектуальной собственности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88</w:t>
            </w:r>
            <w:r w:rsidR="00A27C1C" w:rsidRPr="00A27C1C">
              <w:rPr>
                <w:sz w:val="20"/>
                <w:szCs w:val="20"/>
              </w:rPr>
              <w:t xml:space="preserve"> </w:t>
            </w:r>
            <w:r w:rsidRPr="00A27C1C">
              <w:rPr>
                <w:sz w:val="20"/>
                <w:szCs w:val="20"/>
              </w:rPr>
              <w:t>916</w:t>
            </w:r>
            <w:r w:rsidR="00A27C1C" w:rsidRPr="00A27C1C">
              <w:rPr>
                <w:sz w:val="20"/>
                <w:szCs w:val="20"/>
              </w:rPr>
              <w:t xml:space="preserve"> </w:t>
            </w:r>
            <w:r w:rsidRPr="00A27C1C">
              <w:rPr>
                <w:sz w:val="20"/>
                <w:szCs w:val="20"/>
              </w:rPr>
              <w:t>193,0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 xml:space="preserve">Доходы от имущества, конфискованного и иным способом обращенного в доход государства </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45</w:t>
            </w:r>
            <w:r w:rsidR="00A27C1C" w:rsidRPr="00A27C1C">
              <w:rPr>
                <w:sz w:val="20"/>
                <w:szCs w:val="20"/>
              </w:rPr>
              <w:t xml:space="preserve"> </w:t>
            </w:r>
            <w:r w:rsidRPr="00A27C1C">
              <w:rPr>
                <w:sz w:val="20"/>
                <w:szCs w:val="20"/>
              </w:rPr>
              <w:t>087</w:t>
            </w:r>
            <w:r w:rsidR="00A27C1C" w:rsidRPr="00A27C1C">
              <w:rPr>
                <w:sz w:val="20"/>
                <w:szCs w:val="20"/>
              </w:rPr>
              <w:t xml:space="preserve"> </w:t>
            </w:r>
            <w:r w:rsidRPr="00A27C1C">
              <w:rPr>
                <w:sz w:val="20"/>
                <w:szCs w:val="20"/>
              </w:rPr>
              <w:t>833,0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Штрафы, удержания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43</w:t>
            </w:r>
            <w:r w:rsidR="00A27C1C" w:rsidRPr="00A27C1C">
              <w:rPr>
                <w:sz w:val="20"/>
                <w:szCs w:val="20"/>
              </w:rPr>
              <w:t xml:space="preserve"> </w:t>
            </w:r>
            <w:r w:rsidRPr="00A27C1C">
              <w:rPr>
                <w:sz w:val="20"/>
                <w:szCs w:val="20"/>
              </w:rPr>
              <w:t>721</w:t>
            </w:r>
            <w:r w:rsidR="00A27C1C" w:rsidRPr="00A27C1C">
              <w:rPr>
                <w:sz w:val="20"/>
                <w:szCs w:val="20"/>
              </w:rPr>
              <w:t xml:space="preserve"> </w:t>
            </w:r>
            <w:r w:rsidRPr="00A27C1C">
              <w:rPr>
                <w:sz w:val="20"/>
                <w:szCs w:val="20"/>
              </w:rPr>
              <w:t>777,0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Штрафы, удержания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43</w:t>
            </w:r>
            <w:r w:rsidR="00A27C1C" w:rsidRPr="00A27C1C">
              <w:rPr>
                <w:sz w:val="20"/>
                <w:szCs w:val="20"/>
              </w:rPr>
              <w:t xml:space="preserve"> </w:t>
            </w:r>
            <w:r w:rsidRPr="00A27C1C">
              <w:rPr>
                <w:sz w:val="20"/>
                <w:szCs w:val="20"/>
              </w:rPr>
              <w:t>721</w:t>
            </w:r>
            <w:r w:rsidR="00A27C1C" w:rsidRPr="00A27C1C">
              <w:rPr>
                <w:sz w:val="20"/>
                <w:szCs w:val="20"/>
              </w:rPr>
              <w:t xml:space="preserve"> </w:t>
            </w:r>
            <w:r w:rsidRPr="00A27C1C">
              <w:rPr>
                <w:sz w:val="20"/>
                <w:szCs w:val="20"/>
              </w:rPr>
              <w:t>777,0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Удержания из заработной платы осужденных</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15</w:t>
            </w:r>
            <w:r w:rsidR="00A27C1C" w:rsidRPr="00A27C1C">
              <w:rPr>
                <w:sz w:val="20"/>
                <w:szCs w:val="20"/>
              </w:rPr>
              <w:t xml:space="preserve"> </w:t>
            </w:r>
            <w:r w:rsidRPr="00A27C1C">
              <w:rPr>
                <w:sz w:val="20"/>
                <w:szCs w:val="20"/>
              </w:rPr>
              <w:t>251</w:t>
            </w:r>
            <w:r w:rsidR="00A27C1C" w:rsidRPr="00A27C1C">
              <w:rPr>
                <w:sz w:val="20"/>
                <w:szCs w:val="20"/>
              </w:rPr>
              <w:t xml:space="preserve"> </w:t>
            </w:r>
            <w:r w:rsidRPr="00A27C1C">
              <w:rPr>
                <w:sz w:val="20"/>
                <w:szCs w:val="20"/>
              </w:rPr>
              <w:t>367,0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Штрафы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28</w:t>
            </w:r>
            <w:r w:rsidR="00A27C1C" w:rsidRPr="00A27C1C">
              <w:rPr>
                <w:sz w:val="20"/>
                <w:szCs w:val="20"/>
              </w:rPr>
              <w:t xml:space="preserve"> </w:t>
            </w:r>
            <w:r w:rsidRPr="00A27C1C">
              <w:rPr>
                <w:sz w:val="20"/>
                <w:szCs w:val="20"/>
              </w:rPr>
              <w:t>470</w:t>
            </w:r>
            <w:r w:rsidR="00A27C1C" w:rsidRPr="00A27C1C">
              <w:rPr>
                <w:sz w:val="20"/>
                <w:szCs w:val="20"/>
              </w:rPr>
              <w:t xml:space="preserve"> </w:t>
            </w:r>
            <w:r w:rsidRPr="00A27C1C">
              <w:rPr>
                <w:sz w:val="20"/>
                <w:szCs w:val="20"/>
              </w:rPr>
              <w:t>410,0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Прочие неналоговые доходы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131</w:t>
            </w:r>
            <w:r w:rsidR="00A27C1C" w:rsidRPr="00A27C1C">
              <w:rPr>
                <w:sz w:val="20"/>
                <w:szCs w:val="20"/>
              </w:rPr>
              <w:t xml:space="preserve"> </w:t>
            </w:r>
            <w:r w:rsidRPr="00A27C1C">
              <w:rPr>
                <w:sz w:val="20"/>
                <w:szCs w:val="20"/>
              </w:rPr>
              <w:t>561</w:t>
            </w:r>
            <w:r w:rsidR="00A27C1C" w:rsidRPr="00A27C1C">
              <w:rPr>
                <w:sz w:val="20"/>
                <w:szCs w:val="20"/>
              </w:rPr>
              <w:t xml:space="preserve"> </w:t>
            </w:r>
            <w:r w:rsidRPr="00A27C1C">
              <w:rPr>
                <w:sz w:val="20"/>
                <w:szCs w:val="20"/>
              </w:rPr>
              <w:t>215,0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Прочие неналоговые доходы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131</w:t>
            </w:r>
            <w:r w:rsidR="00A27C1C" w:rsidRPr="00A27C1C">
              <w:rPr>
                <w:sz w:val="20"/>
                <w:szCs w:val="20"/>
              </w:rPr>
              <w:t xml:space="preserve"> </w:t>
            </w:r>
            <w:r w:rsidRPr="00A27C1C">
              <w:rPr>
                <w:sz w:val="20"/>
                <w:szCs w:val="20"/>
              </w:rPr>
              <w:t>561</w:t>
            </w:r>
            <w:r w:rsidR="00A27C1C" w:rsidRPr="00A27C1C">
              <w:rPr>
                <w:sz w:val="20"/>
                <w:szCs w:val="20"/>
              </w:rPr>
              <w:t xml:space="preserve"> </w:t>
            </w:r>
            <w:r w:rsidRPr="00A27C1C">
              <w:rPr>
                <w:sz w:val="20"/>
                <w:szCs w:val="20"/>
              </w:rPr>
              <w:t>215,0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Возмещение потерь, вреда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22</w:t>
            </w:r>
            <w:r w:rsidR="00A27C1C" w:rsidRPr="00A27C1C">
              <w:rPr>
                <w:sz w:val="20"/>
                <w:szCs w:val="20"/>
              </w:rPr>
              <w:t xml:space="preserve"> </w:t>
            </w:r>
            <w:r w:rsidRPr="00A27C1C">
              <w:rPr>
                <w:sz w:val="20"/>
                <w:szCs w:val="20"/>
              </w:rPr>
              <w:t>442</w:t>
            </w:r>
            <w:r w:rsidR="00A27C1C" w:rsidRPr="00A27C1C">
              <w:rPr>
                <w:sz w:val="20"/>
                <w:szCs w:val="20"/>
              </w:rPr>
              <w:t xml:space="preserve"> </w:t>
            </w:r>
            <w:r w:rsidRPr="00A27C1C">
              <w:rPr>
                <w:sz w:val="20"/>
                <w:szCs w:val="20"/>
              </w:rPr>
              <w:t>939,0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Прочие неналоговые доходы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109</w:t>
            </w:r>
            <w:r w:rsidR="00A27C1C" w:rsidRPr="00A27C1C">
              <w:rPr>
                <w:sz w:val="20"/>
                <w:szCs w:val="20"/>
              </w:rPr>
              <w:t xml:space="preserve"> </w:t>
            </w:r>
            <w:r w:rsidRPr="00A27C1C">
              <w:rPr>
                <w:sz w:val="20"/>
                <w:szCs w:val="20"/>
              </w:rPr>
              <w:t>118</w:t>
            </w:r>
            <w:r w:rsidR="00A27C1C" w:rsidRPr="00A27C1C">
              <w:rPr>
                <w:sz w:val="20"/>
                <w:szCs w:val="20"/>
              </w:rPr>
              <w:t xml:space="preserve"> </w:t>
            </w:r>
            <w:r w:rsidRPr="00A27C1C">
              <w:rPr>
                <w:sz w:val="20"/>
                <w:szCs w:val="20"/>
              </w:rPr>
              <w:t>276,0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ВСЕГО</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54</w:t>
            </w:r>
            <w:r w:rsidR="00A27C1C" w:rsidRPr="00A27C1C">
              <w:rPr>
                <w:bCs/>
                <w:sz w:val="20"/>
                <w:szCs w:val="20"/>
              </w:rPr>
              <w:t xml:space="preserve"> </w:t>
            </w:r>
            <w:r w:rsidRPr="00A27C1C">
              <w:rPr>
                <w:bCs/>
                <w:sz w:val="20"/>
                <w:szCs w:val="20"/>
              </w:rPr>
              <w:t>899</w:t>
            </w:r>
            <w:r w:rsidR="00A27C1C" w:rsidRPr="00A27C1C">
              <w:rPr>
                <w:bCs/>
                <w:sz w:val="20"/>
                <w:szCs w:val="20"/>
              </w:rPr>
              <w:t xml:space="preserve"> </w:t>
            </w:r>
            <w:r w:rsidRPr="00A27C1C">
              <w:rPr>
                <w:bCs/>
                <w:sz w:val="20"/>
                <w:szCs w:val="20"/>
              </w:rPr>
              <w:t>262</w:t>
            </w:r>
            <w:r w:rsidR="00A27C1C" w:rsidRPr="00A27C1C">
              <w:rPr>
                <w:bCs/>
                <w:sz w:val="20"/>
                <w:szCs w:val="20"/>
              </w:rPr>
              <w:t xml:space="preserve"> </w:t>
            </w:r>
            <w:r w:rsidRPr="00A27C1C">
              <w:rPr>
                <w:bCs/>
                <w:sz w:val="20"/>
                <w:szCs w:val="20"/>
              </w:rPr>
              <w:t>425,0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 xml:space="preserve">в том числе: </w:t>
            </w:r>
          </w:p>
        </w:tc>
        <w:tc>
          <w:tcPr>
            <w:tcW w:w="0" w:type="auto"/>
          </w:tcPr>
          <w:p w:rsidR="003D6D5D" w:rsidRPr="00A27C1C" w:rsidRDefault="00A27C1C" w:rsidP="00A27C1C">
            <w:pPr>
              <w:widowControl w:val="0"/>
              <w:shd w:val="clear" w:color="000000" w:fill="auto"/>
              <w:spacing w:line="360" w:lineRule="auto"/>
              <w:rPr>
                <w:sz w:val="20"/>
                <w:szCs w:val="20"/>
              </w:rPr>
            </w:pPr>
            <w:r w:rsidRPr="00A27C1C">
              <w:rPr>
                <w:sz w:val="20"/>
                <w:szCs w:val="20"/>
              </w:rPr>
              <w:t xml:space="preserve"> </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доходы государственных целевых бюджетных фондов</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3</w:t>
            </w:r>
            <w:r w:rsidR="00A27C1C" w:rsidRPr="00A27C1C">
              <w:rPr>
                <w:bCs/>
                <w:sz w:val="20"/>
                <w:szCs w:val="20"/>
              </w:rPr>
              <w:t xml:space="preserve"> </w:t>
            </w:r>
            <w:r w:rsidRPr="00A27C1C">
              <w:rPr>
                <w:bCs/>
                <w:sz w:val="20"/>
                <w:szCs w:val="20"/>
              </w:rPr>
              <w:t>601</w:t>
            </w:r>
            <w:r w:rsidR="00A27C1C" w:rsidRPr="00A27C1C">
              <w:rPr>
                <w:bCs/>
                <w:sz w:val="20"/>
                <w:szCs w:val="20"/>
              </w:rPr>
              <w:t xml:space="preserve"> </w:t>
            </w:r>
            <w:r w:rsidRPr="00A27C1C">
              <w:rPr>
                <w:bCs/>
                <w:sz w:val="20"/>
                <w:szCs w:val="20"/>
              </w:rPr>
              <w:t>367</w:t>
            </w:r>
            <w:r w:rsidR="00A27C1C" w:rsidRPr="00A27C1C">
              <w:rPr>
                <w:bCs/>
                <w:sz w:val="20"/>
                <w:szCs w:val="20"/>
              </w:rPr>
              <w:t xml:space="preserve"> </w:t>
            </w:r>
            <w:r w:rsidRPr="00A27C1C">
              <w:rPr>
                <w:bCs/>
                <w:sz w:val="20"/>
                <w:szCs w:val="20"/>
              </w:rPr>
              <w:t>579,0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фонды охраны природы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470</w:t>
            </w:r>
            <w:r w:rsidR="00A27C1C" w:rsidRPr="00A27C1C">
              <w:rPr>
                <w:sz w:val="20"/>
                <w:szCs w:val="20"/>
              </w:rPr>
              <w:t xml:space="preserve"> </w:t>
            </w:r>
            <w:r w:rsidRPr="00A27C1C">
              <w:rPr>
                <w:sz w:val="20"/>
                <w:szCs w:val="20"/>
              </w:rPr>
              <w:t>200</w:t>
            </w:r>
            <w:r w:rsidR="00A27C1C" w:rsidRPr="00A27C1C">
              <w:rPr>
                <w:sz w:val="20"/>
                <w:szCs w:val="20"/>
              </w:rPr>
              <w:t xml:space="preserve"> </w:t>
            </w:r>
            <w:r w:rsidRPr="00A27C1C">
              <w:rPr>
                <w:sz w:val="20"/>
                <w:szCs w:val="20"/>
              </w:rPr>
              <w:t>000,0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инновационные фонды*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w:t>
            </w:r>
            <w:r w:rsidR="00A27C1C" w:rsidRPr="00A27C1C">
              <w:rPr>
                <w:sz w:val="20"/>
                <w:szCs w:val="20"/>
              </w:rPr>
              <w:t xml:space="preserve"> </w:t>
            </w:r>
            <w:r w:rsidRPr="00A27C1C">
              <w:rPr>
                <w:sz w:val="20"/>
                <w:szCs w:val="20"/>
              </w:rPr>
              <w:t>689</w:t>
            </w:r>
            <w:r w:rsidR="00A27C1C" w:rsidRPr="00A27C1C">
              <w:rPr>
                <w:sz w:val="20"/>
                <w:szCs w:val="20"/>
              </w:rPr>
              <w:t xml:space="preserve"> </w:t>
            </w:r>
            <w:r w:rsidRPr="00A27C1C">
              <w:rPr>
                <w:sz w:val="20"/>
                <w:szCs w:val="20"/>
              </w:rPr>
              <w:t>432</w:t>
            </w:r>
            <w:r w:rsidR="00A27C1C" w:rsidRPr="00A27C1C">
              <w:rPr>
                <w:sz w:val="20"/>
                <w:szCs w:val="20"/>
              </w:rPr>
              <w:t xml:space="preserve"> </w:t>
            </w:r>
            <w:r w:rsidRPr="00A27C1C">
              <w:rPr>
                <w:sz w:val="20"/>
                <w:szCs w:val="20"/>
              </w:rPr>
              <w:t xml:space="preserve">779,0 </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фонд национального развития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354</w:t>
            </w:r>
            <w:r w:rsidR="00A27C1C" w:rsidRPr="00A27C1C">
              <w:rPr>
                <w:sz w:val="20"/>
                <w:szCs w:val="20"/>
              </w:rPr>
              <w:t xml:space="preserve"> </w:t>
            </w:r>
            <w:r w:rsidRPr="00A27C1C">
              <w:rPr>
                <w:sz w:val="20"/>
                <w:szCs w:val="20"/>
              </w:rPr>
              <w:t>034</w:t>
            </w:r>
            <w:r w:rsidR="00A27C1C" w:rsidRPr="00A27C1C">
              <w:rPr>
                <w:sz w:val="20"/>
                <w:szCs w:val="20"/>
              </w:rPr>
              <w:t xml:space="preserve"> </w:t>
            </w:r>
            <w:r w:rsidRPr="00A27C1C">
              <w:rPr>
                <w:sz w:val="20"/>
                <w:szCs w:val="20"/>
              </w:rPr>
              <w:t>800,0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фонд организации сбора (заготовки) и использования отходов в качестве вторичного сырья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32</w:t>
            </w:r>
            <w:r w:rsidR="00A27C1C" w:rsidRPr="00A27C1C">
              <w:rPr>
                <w:sz w:val="20"/>
                <w:szCs w:val="20"/>
              </w:rPr>
              <w:t xml:space="preserve"> </w:t>
            </w:r>
            <w:r w:rsidRPr="00A27C1C">
              <w:rPr>
                <w:sz w:val="20"/>
                <w:szCs w:val="20"/>
              </w:rPr>
              <w:t>000</w:t>
            </w:r>
            <w:r w:rsidR="00A27C1C" w:rsidRPr="00A27C1C">
              <w:rPr>
                <w:sz w:val="20"/>
                <w:szCs w:val="20"/>
              </w:rPr>
              <w:t xml:space="preserve"> </w:t>
            </w:r>
            <w:r w:rsidRPr="00A27C1C">
              <w:rPr>
                <w:sz w:val="20"/>
                <w:szCs w:val="20"/>
              </w:rPr>
              <w:t>000,0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фонд универсального обслуживания (резерв универсального обслуживания)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55</w:t>
            </w:r>
            <w:r w:rsidR="00A27C1C" w:rsidRPr="00A27C1C">
              <w:rPr>
                <w:sz w:val="20"/>
                <w:szCs w:val="20"/>
              </w:rPr>
              <w:t xml:space="preserve"> </w:t>
            </w:r>
            <w:r w:rsidRPr="00A27C1C">
              <w:rPr>
                <w:sz w:val="20"/>
                <w:szCs w:val="20"/>
              </w:rPr>
              <w:t>700</w:t>
            </w:r>
            <w:r w:rsidR="00A27C1C" w:rsidRPr="00A27C1C">
              <w:rPr>
                <w:sz w:val="20"/>
                <w:szCs w:val="20"/>
              </w:rPr>
              <w:t xml:space="preserve"> </w:t>
            </w:r>
            <w:r w:rsidRPr="00A27C1C">
              <w:rPr>
                <w:sz w:val="20"/>
                <w:szCs w:val="20"/>
              </w:rPr>
              <w:t>000,0</w:t>
            </w:r>
          </w:p>
        </w:tc>
      </w:tr>
      <w:tr w:rsidR="003D6D5D" w:rsidRPr="00A27C1C" w:rsidTr="00A27C1C">
        <w:trPr>
          <w:trHeight w:val="23"/>
        </w:trPr>
        <w:tc>
          <w:tcPr>
            <w:tcW w:w="6379"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доходы Фонда социальной защиты населения Министерства труда и социальной защиты Республики Беларусь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17</w:t>
            </w:r>
            <w:r w:rsidR="00A27C1C" w:rsidRPr="00A27C1C">
              <w:rPr>
                <w:bCs/>
                <w:sz w:val="20"/>
                <w:szCs w:val="20"/>
              </w:rPr>
              <w:t xml:space="preserve"> </w:t>
            </w:r>
            <w:r w:rsidRPr="00A27C1C">
              <w:rPr>
                <w:bCs/>
                <w:sz w:val="20"/>
                <w:szCs w:val="20"/>
              </w:rPr>
              <w:t>022</w:t>
            </w:r>
            <w:r w:rsidR="00A27C1C" w:rsidRPr="00A27C1C">
              <w:rPr>
                <w:bCs/>
                <w:sz w:val="20"/>
                <w:szCs w:val="20"/>
              </w:rPr>
              <w:t xml:space="preserve"> </w:t>
            </w:r>
            <w:r w:rsidRPr="00A27C1C">
              <w:rPr>
                <w:bCs/>
                <w:sz w:val="20"/>
                <w:szCs w:val="20"/>
              </w:rPr>
              <w:t>062</w:t>
            </w:r>
            <w:r w:rsidR="00A27C1C" w:rsidRPr="00A27C1C">
              <w:rPr>
                <w:bCs/>
                <w:sz w:val="20"/>
                <w:szCs w:val="20"/>
              </w:rPr>
              <w:t xml:space="preserve"> </w:t>
            </w:r>
            <w:r w:rsidRPr="00A27C1C">
              <w:rPr>
                <w:bCs/>
                <w:sz w:val="20"/>
                <w:szCs w:val="20"/>
              </w:rPr>
              <w:t>500,0</w:t>
            </w:r>
          </w:p>
        </w:tc>
      </w:tr>
    </w:tbl>
    <w:p w:rsidR="003D6D5D" w:rsidRPr="00A27C1C" w:rsidRDefault="003D6D5D" w:rsidP="00A27C1C">
      <w:pPr>
        <w:widowControl w:val="0"/>
        <w:shd w:val="clear" w:color="000000" w:fill="auto"/>
        <w:spacing w:line="360" w:lineRule="auto"/>
        <w:ind w:firstLine="709"/>
        <w:jc w:val="both"/>
        <w:rPr>
          <w:sz w:val="28"/>
        </w:rPr>
      </w:pPr>
    </w:p>
    <w:p w:rsidR="003D6D5D" w:rsidRPr="00A27C1C" w:rsidRDefault="003D6D5D" w:rsidP="00A27C1C">
      <w:pPr>
        <w:widowControl w:val="0"/>
        <w:shd w:val="clear" w:color="000000" w:fill="auto"/>
        <w:spacing w:line="360" w:lineRule="auto"/>
        <w:ind w:firstLine="709"/>
        <w:jc w:val="both"/>
        <w:rPr>
          <w:sz w:val="28"/>
          <w:szCs w:val="20"/>
        </w:rPr>
      </w:pPr>
      <w:r w:rsidRPr="00A27C1C">
        <w:rPr>
          <w:sz w:val="28"/>
          <w:szCs w:val="20"/>
        </w:rPr>
        <w:t>______________________________</w:t>
      </w:r>
    </w:p>
    <w:p w:rsidR="003D6D5D" w:rsidRPr="00A27C1C" w:rsidRDefault="003D6D5D" w:rsidP="00A27C1C">
      <w:pPr>
        <w:widowControl w:val="0"/>
        <w:shd w:val="clear" w:color="000000" w:fill="auto"/>
        <w:spacing w:line="360" w:lineRule="auto"/>
        <w:ind w:firstLine="709"/>
        <w:jc w:val="both"/>
        <w:rPr>
          <w:sz w:val="28"/>
          <w:szCs w:val="20"/>
        </w:rPr>
      </w:pPr>
      <w:r w:rsidRPr="00A27C1C">
        <w:rPr>
          <w:sz w:val="28"/>
          <w:szCs w:val="20"/>
        </w:rPr>
        <w:t>*За исключением инновационных фондов, образуемых Федерацией профсоюзов Беларуси, общественными объединениями «Белорусское общество глухих» и «Белорусское товарищество инвалидов по зрению».</w:t>
      </w:r>
    </w:p>
    <w:p w:rsidR="00A27C1C" w:rsidRDefault="00A27C1C" w:rsidP="00A27C1C">
      <w:pPr>
        <w:widowControl w:val="0"/>
        <w:shd w:val="clear" w:color="000000" w:fill="auto"/>
        <w:spacing w:line="360" w:lineRule="auto"/>
        <w:ind w:firstLine="709"/>
        <w:jc w:val="both"/>
        <w:rPr>
          <w:sz w:val="28"/>
          <w:szCs w:val="20"/>
        </w:rPr>
      </w:pPr>
    </w:p>
    <w:p w:rsidR="003D6D5D" w:rsidRPr="00A27C1C" w:rsidRDefault="003D6D5D" w:rsidP="00A27C1C">
      <w:pPr>
        <w:widowControl w:val="0"/>
        <w:shd w:val="clear" w:color="000000" w:fill="auto"/>
        <w:spacing w:line="360" w:lineRule="auto"/>
        <w:ind w:firstLine="709"/>
        <w:jc w:val="both"/>
        <w:rPr>
          <w:b/>
          <w:sz w:val="28"/>
          <w:szCs w:val="32"/>
        </w:rPr>
      </w:pPr>
      <w:r w:rsidRPr="00A27C1C">
        <w:rPr>
          <w:sz w:val="28"/>
          <w:szCs w:val="20"/>
        </w:rPr>
        <w:br w:type="page"/>
      </w:r>
      <w:r w:rsidR="00A27C1C" w:rsidRPr="00A27C1C">
        <w:rPr>
          <w:b/>
          <w:sz w:val="28"/>
          <w:szCs w:val="32"/>
        </w:rPr>
        <w:t xml:space="preserve">Приложение </w:t>
      </w:r>
      <w:r w:rsidR="00A27C1C">
        <w:rPr>
          <w:b/>
          <w:sz w:val="28"/>
          <w:szCs w:val="32"/>
        </w:rPr>
        <w:t>Б</w:t>
      </w:r>
    </w:p>
    <w:p w:rsidR="00A27C1C" w:rsidRDefault="00A27C1C" w:rsidP="00A27C1C">
      <w:pPr>
        <w:widowControl w:val="0"/>
        <w:shd w:val="clear" w:color="000000" w:fill="auto"/>
        <w:spacing w:line="360" w:lineRule="auto"/>
        <w:ind w:firstLine="709"/>
        <w:jc w:val="both"/>
        <w:rPr>
          <w:b/>
          <w:bCs/>
          <w:sz w:val="28"/>
        </w:rPr>
      </w:pPr>
    </w:p>
    <w:p w:rsidR="003D6D5D" w:rsidRPr="00A27C1C" w:rsidRDefault="003D6D5D" w:rsidP="00A27C1C">
      <w:pPr>
        <w:widowControl w:val="0"/>
        <w:shd w:val="clear" w:color="000000" w:fill="auto"/>
        <w:spacing w:line="360" w:lineRule="auto"/>
        <w:ind w:firstLine="709"/>
        <w:jc w:val="both"/>
        <w:rPr>
          <w:b/>
          <w:bCs/>
          <w:sz w:val="28"/>
        </w:rPr>
      </w:pPr>
      <w:r w:rsidRPr="00A27C1C">
        <w:rPr>
          <w:b/>
          <w:bCs/>
          <w:sz w:val="28"/>
        </w:rPr>
        <w:t>Расходы республиканского бюджета в Республике Беларусь по функциональной классификации расходов по разделам, подразделам и видам расходов</w:t>
      </w:r>
      <w:r w:rsidR="006C7730" w:rsidRPr="00A27C1C">
        <w:rPr>
          <w:b/>
          <w:bCs/>
          <w:sz w:val="28"/>
        </w:rPr>
        <w:t xml:space="preserve"> на 2009г.</w:t>
      </w:r>
    </w:p>
    <w:p w:rsidR="003D6D5D" w:rsidRPr="00A27C1C" w:rsidRDefault="003D6D5D" w:rsidP="00A27C1C">
      <w:pPr>
        <w:widowControl w:val="0"/>
        <w:shd w:val="clear" w:color="000000" w:fill="auto"/>
        <w:spacing w:line="360" w:lineRule="auto"/>
        <w:ind w:firstLine="709"/>
        <w:jc w:val="both"/>
        <w:rPr>
          <w:sz w:val="28"/>
          <w:szCs w:val="20"/>
        </w:rPr>
      </w:pPr>
      <w:r w:rsidRPr="00A27C1C">
        <w:rPr>
          <w:sz w:val="28"/>
          <w:szCs w:val="20"/>
        </w:rPr>
        <w:t>(тыс.</w:t>
      </w:r>
      <w:r w:rsidR="00A27C1C" w:rsidRPr="00A27C1C">
        <w:rPr>
          <w:sz w:val="28"/>
          <w:szCs w:val="20"/>
        </w:rPr>
        <w:t xml:space="preserve"> </w:t>
      </w:r>
      <w:r w:rsidRPr="00A27C1C">
        <w:rPr>
          <w:sz w:val="28"/>
          <w:szCs w:val="20"/>
        </w:rPr>
        <w:t>рублей)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1616"/>
      </w:tblGrid>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ОБЩЕГОСУДАРСТВЕННАЯ ДЕЯТЕЛЬНОСТЬ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11</w:t>
            </w:r>
            <w:r w:rsidR="00A27C1C" w:rsidRPr="00A27C1C">
              <w:rPr>
                <w:bCs/>
                <w:sz w:val="20"/>
                <w:szCs w:val="20"/>
              </w:rPr>
              <w:t xml:space="preserve"> </w:t>
            </w:r>
            <w:r w:rsidRPr="00A27C1C">
              <w:rPr>
                <w:bCs/>
                <w:sz w:val="20"/>
                <w:szCs w:val="20"/>
              </w:rPr>
              <w:t>872</w:t>
            </w:r>
            <w:r w:rsidR="00A27C1C" w:rsidRPr="00A27C1C">
              <w:rPr>
                <w:bCs/>
                <w:sz w:val="20"/>
                <w:szCs w:val="20"/>
              </w:rPr>
              <w:t xml:space="preserve"> </w:t>
            </w:r>
            <w:r w:rsidRPr="00A27C1C">
              <w:rPr>
                <w:bCs/>
                <w:sz w:val="20"/>
                <w:szCs w:val="20"/>
              </w:rPr>
              <w:t>742</w:t>
            </w:r>
            <w:r w:rsidR="00A27C1C" w:rsidRPr="00A27C1C">
              <w:rPr>
                <w:bCs/>
                <w:sz w:val="20"/>
                <w:szCs w:val="20"/>
              </w:rPr>
              <w:t xml:space="preserve"> </w:t>
            </w:r>
            <w:r w:rsidRPr="00A27C1C">
              <w:rPr>
                <w:bCs/>
                <w:sz w:val="20"/>
                <w:szCs w:val="20"/>
              </w:rPr>
              <w:t>564,0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Государственные органы общего назначения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904</w:t>
            </w:r>
            <w:r w:rsidR="00A27C1C" w:rsidRPr="00A27C1C">
              <w:rPr>
                <w:bCs/>
                <w:sz w:val="20"/>
                <w:szCs w:val="20"/>
              </w:rPr>
              <w:t xml:space="preserve"> </w:t>
            </w:r>
            <w:r w:rsidRPr="00A27C1C">
              <w:rPr>
                <w:bCs/>
                <w:sz w:val="20"/>
                <w:szCs w:val="20"/>
              </w:rPr>
              <w:t>538</w:t>
            </w:r>
            <w:r w:rsidR="00A27C1C" w:rsidRPr="00A27C1C">
              <w:rPr>
                <w:bCs/>
                <w:sz w:val="20"/>
                <w:szCs w:val="20"/>
              </w:rPr>
              <w:t xml:space="preserve"> </w:t>
            </w:r>
            <w:r w:rsidRPr="00A27C1C">
              <w:rPr>
                <w:bCs/>
                <w:sz w:val="20"/>
                <w:szCs w:val="20"/>
              </w:rPr>
              <w:t>918,0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Государственные органы, обеспечивающие деятельность Президента Республики Беларусь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34</w:t>
            </w:r>
            <w:r w:rsidR="00A27C1C" w:rsidRPr="00A27C1C">
              <w:rPr>
                <w:sz w:val="20"/>
                <w:szCs w:val="20"/>
              </w:rPr>
              <w:t xml:space="preserve"> </w:t>
            </w:r>
            <w:r w:rsidRPr="00A27C1C">
              <w:rPr>
                <w:sz w:val="20"/>
                <w:szCs w:val="20"/>
              </w:rPr>
              <w:t>352</w:t>
            </w:r>
            <w:r w:rsidR="00A27C1C" w:rsidRPr="00A27C1C">
              <w:rPr>
                <w:sz w:val="20"/>
                <w:szCs w:val="20"/>
              </w:rPr>
              <w:t xml:space="preserve"> </w:t>
            </w:r>
            <w:r w:rsidRPr="00A27C1C">
              <w:rPr>
                <w:sz w:val="20"/>
                <w:szCs w:val="20"/>
              </w:rPr>
              <w:t>103,0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Представительный и законодательный орган Республики Беларусь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34</w:t>
            </w:r>
            <w:r w:rsidR="00A27C1C" w:rsidRPr="00A27C1C">
              <w:rPr>
                <w:sz w:val="20"/>
                <w:szCs w:val="20"/>
              </w:rPr>
              <w:t xml:space="preserve"> </w:t>
            </w:r>
            <w:r w:rsidRPr="00A27C1C">
              <w:rPr>
                <w:sz w:val="20"/>
                <w:szCs w:val="20"/>
              </w:rPr>
              <w:t>898</w:t>
            </w:r>
            <w:r w:rsidR="00A27C1C" w:rsidRPr="00A27C1C">
              <w:rPr>
                <w:sz w:val="20"/>
                <w:szCs w:val="20"/>
              </w:rPr>
              <w:t xml:space="preserve"> </w:t>
            </w:r>
            <w:r w:rsidRPr="00A27C1C">
              <w:rPr>
                <w:sz w:val="20"/>
                <w:szCs w:val="20"/>
              </w:rPr>
              <w:t>044,0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Органы государственного управления и другие органы исполнительной власти общего назначения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147</w:t>
            </w:r>
            <w:r w:rsidR="00A27C1C" w:rsidRPr="00A27C1C">
              <w:rPr>
                <w:sz w:val="20"/>
                <w:szCs w:val="20"/>
              </w:rPr>
              <w:t xml:space="preserve"> </w:t>
            </w:r>
            <w:r w:rsidRPr="00A27C1C">
              <w:rPr>
                <w:sz w:val="20"/>
                <w:szCs w:val="20"/>
              </w:rPr>
              <w:t>367</w:t>
            </w:r>
            <w:r w:rsidR="00A27C1C" w:rsidRPr="00A27C1C">
              <w:rPr>
                <w:sz w:val="20"/>
                <w:szCs w:val="20"/>
              </w:rPr>
              <w:t xml:space="preserve"> </w:t>
            </w:r>
            <w:r w:rsidRPr="00A27C1C">
              <w:rPr>
                <w:sz w:val="20"/>
                <w:szCs w:val="20"/>
              </w:rPr>
              <w:t>472,0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Финансовые и налоговые органы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453</w:t>
            </w:r>
            <w:r w:rsidR="00A27C1C" w:rsidRPr="00A27C1C">
              <w:rPr>
                <w:sz w:val="20"/>
                <w:szCs w:val="20"/>
              </w:rPr>
              <w:t xml:space="preserve"> </w:t>
            </w:r>
            <w:r w:rsidRPr="00A27C1C">
              <w:rPr>
                <w:sz w:val="20"/>
                <w:szCs w:val="20"/>
              </w:rPr>
              <w:t>392</w:t>
            </w:r>
            <w:r w:rsidR="00A27C1C" w:rsidRPr="00A27C1C">
              <w:rPr>
                <w:sz w:val="20"/>
                <w:szCs w:val="20"/>
              </w:rPr>
              <w:t xml:space="preserve"> </w:t>
            </w:r>
            <w:r w:rsidRPr="00A27C1C">
              <w:rPr>
                <w:sz w:val="20"/>
                <w:szCs w:val="20"/>
              </w:rPr>
              <w:t>868,0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Органы государственной статистики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79</w:t>
            </w:r>
            <w:r w:rsidR="00A27C1C" w:rsidRPr="00A27C1C">
              <w:rPr>
                <w:sz w:val="20"/>
                <w:szCs w:val="20"/>
              </w:rPr>
              <w:t xml:space="preserve"> </w:t>
            </w:r>
            <w:r w:rsidRPr="00A27C1C">
              <w:rPr>
                <w:sz w:val="20"/>
                <w:szCs w:val="20"/>
              </w:rPr>
              <w:t>973</w:t>
            </w:r>
            <w:r w:rsidR="00A27C1C" w:rsidRPr="00A27C1C">
              <w:rPr>
                <w:sz w:val="20"/>
                <w:szCs w:val="20"/>
              </w:rPr>
              <w:t xml:space="preserve"> </w:t>
            </w:r>
            <w:r w:rsidRPr="00A27C1C">
              <w:rPr>
                <w:sz w:val="20"/>
                <w:szCs w:val="20"/>
              </w:rPr>
              <w:t>229,0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Государственные архивы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9</w:t>
            </w:r>
            <w:r w:rsidR="00A27C1C" w:rsidRPr="00A27C1C">
              <w:rPr>
                <w:sz w:val="20"/>
                <w:szCs w:val="20"/>
              </w:rPr>
              <w:t xml:space="preserve"> </w:t>
            </w:r>
            <w:r w:rsidRPr="00A27C1C">
              <w:rPr>
                <w:sz w:val="20"/>
                <w:szCs w:val="20"/>
              </w:rPr>
              <w:t>076</w:t>
            </w:r>
            <w:r w:rsidR="00A27C1C" w:rsidRPr="00A27C1C">
              <w:rPr>
                <w:sz w:val="20"/>
                <w:szCs w:val="20"/>
              </w:rPr>
              <w:t xml:space="preserve"> </w:t>
            </w:r>
            <w:r w:rsidRPr="00A27C1C">
              <w:rPr>
                <w:sz w:val="20"/>
                <w:szCs w:val="20"/>
              </w:rPr>
              <w:t>918,0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Иные государственные органы и организации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145</w:t>
            </w:r>
            <w:r w:rsidR="00A27C1C" w:rsidRPr="00A27C1C">
              <w:rPr>
                <w:sz w:val="20"/>
                <w:szCs w:val="20"/>
              </w:rPr>
              <w:t xml:space="preserve"> </w:t>
            </w:r>
            <w:r w:rsidRPr="00A27C1C">
              <w:rPr>
                <w:sz w:val="20"/>
                <w:szCs w:val="20"/>
              </w:rPr>
              <w:t>478</w:t>
            </w:r>
            <w:r w:rsidR="00A27C1C" w:rsidRPr="00A27C1C">
              <w:rPr>
                <w:sz w:val="20"/>
                <w:szCs w:val="20"/>
              </w:rPr>
              <w:t xml:space="preserve"> </w:t>
            </w:r>
            <w:r w:rsidRPr="00A27C1C">
              <w:rPr>
                <w:sz w:val="20"/>
                <w:szCs w:val="20"/>
              </w:rPr>
              <w:t>284,0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Международная деятельность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396</w:t>
            </w:r>
            <w:r w:rsidR="00A27C1C" w:rsidRPr="00A27C1C">
              <w:rPr>
                <w:bCs/>
                <w:sz w:val="20"/>
                <w:szCs w:val="20"/>
              </w:rPr>
              <w:t xml:space="preserve"> </w:t>
            </w:r>
            <w:r w:rsidRPr="00A27C1C">
              <w:rPr>
                <w:bCs/>
                <w:sz w:val="20"/>
                <w:szCs w:val="20"/>
              </w:rPr>
              <w:t>849</w:t>
            </w:r>
            <w:r w:rsidR="00A27C1C" w:rsidRPr="00A27C1C">
              <w:rPr>
                <w:bCs/>
                <w:sz w:val="20"/>
                <w:szCs w:val="20"/>
              </w:rPr>
              <w:t xml:space="preserve"> </w:t>
            </w:r>
            <w:r w:rsidRPr="00A27C1C">
              <w:rPr>
                <w:bCs/>
                <w:sz w:val="20"/>
                <w:szCs w:val="20"/>
              </w:rPr>
              <w:t>300,0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Открытие и содержание дипломатических представительств и консульских учреждений Республики Беларусь за рубежом</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166</w:t>
            </w:r>
            <w:r w:rsidR="00A27C1C" w:rsidRPr="00A27C1C">
              <w:rPr>
                <w:sz w:val="20"/>
                <w:szCs w:val="20"/>
              </w:rPr>
              <w:t xml:space="preserve"> </w:t>
            </w:r>
            <w:r w:rsidRPr="00A27C1C">
              <w:rPr>
                <w:sz w:val="20"/>
                <w:szCs w:val="20"/>
              </w:rPr>
              <w:t>056</w:t>
            </w:r>
            <w:r w:rsidR="00A27C1C" w:rsidRPr="00A27C1C">
              <w:rPr>
                <w:sz w:val="20"/>
                <w:szCs w:val="20"/>
              </w:rPr>
              <w:t xml:space="preserve"> </w:t>
            </w:r>
            <w:r w:rsidRPr="00A27C1C">
              <w:rPr>
                <w:sz w:val="20"/>
                <w:szCs w:val="20"/>
              </w:rPr>
              <w:t>307,0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Международное сотрудничество</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9</w:t>
            </w:r>
            <w:r w:rsidR="00A27C1C" w:rsidRPr="00A27C1C">
              <w:rPr>
                <w:sz w:val="20"/>
                <w:szCs w:val="20"/>
              </w:rPr>
              <w:t xml:space="preserve"> </w:t>
            </w:r>
            <w:r w:rsidRPr="00A27C1C">
              <w:rPr>
                <w:sz w:val="20"/>
                <w:szCs w:val="20"/>
              </w:rPr>
              <w:t>487</w:t>
            </w:r>
            <w:r w:rsidR="00A27C1C" w:rsidRPr="00A27C1C">
              <w:rPr>
                <w:sz w:val="20"/>
                <w:szCs w:val="20"/>
              </w:rPr>
              <w:t xml:space="preserve"> </w:t>
            </w:r>
            <w:r w:rsidRPr="00A27C1C">
              <w:rPr>
                <w:sz w:val="20"/>
                <w:szCs w:val="20"/>
              </w:rPr>
              <w:t>323,0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Международные культурные и информационные связи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4</w:t>
            </w:r>
            <w:r w:rsidR="00A27C1C" w:rsidRPr="00A27C1C">
              <w:rPr>
                <w:sz w:val="20"/>
                <w:szCs w:val="20"/>
              </w:rPr>
              <w:t xml:space="preserve"> </w:t>
            </w:r>
            <w:r w:rsidRPr="00A27C1C">
              <w:rPr>
                <w:sz w:val="20"/>
                <w:szCs w:val="20"/>
              </w:rPr>
              <w:t>600</w:t>
            </w:r>
            <w:r w:rsidR="00A27C1C" w:rsidRPr="00A27C1C">
              <w:rPr>
                <w:sz w:val="20"/>
                <w:szCs w:val="20"/>
              </w:rPr>
              <w:t xml:space="preserve"> </w:t>
            </w:r>
            <w:r w:rsidRPr="00A27C1C">
              <w:rPr>
                <w:sz w:val="20"/>
                <w:szCs w:val="20"/>
              </w:rPr>
              <w:t>521,0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Аппараты уставных органов межгосударственной интеграции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15</w:t>
            </w:r>
            <w:r w:rsidR="00A27C1C" w:rsidRPr="00A27C1C">
              <w:rPr>
                <w:sz w:val="20"/>
                <w:szCs w:val="20"/>
              </w:rPr>
              <w:t xml:space="preserve"> </w:t>
            </w:r>
            <w:r w:rsidRPr="00A27C1C">
              <w:rPr>
                <w:sz w:val="20"/>
                <w:szCs w:val="20"/>
              </w:rPr>
              <w:t>444</w:t>
            </w:r>
            <w:r w:rsidR="00A27C1C" w:rsidRPr="00A27C1C">
              <w:rPr>
                <w:sz w:val="20"/>
                <w:szCs w:val="20"/>
              </w:rPr>
              <w:t xml:space="preserve"> </w:t>
            </w:r>
            <w:r w:rsidRPr="00A27C1C">
              <w:rPr>
                <w:sz w:val="20"/>
                <w:szCs w:val="20"/>
              </w:rPr>
              <w:t>505,0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Отчисления в бюджет Союзного государства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150</w:t>
            </w:r>
            <w:r w:rsidR="00A27C1C" w:rsidRPr="00A27C1C">
              <w:rPr>
                <w:sz w:val="20"/>
                <w:szCs w:val="20"/>
              </w:rPr>
              <w:t xml:space="preserve"> </w:t>
            </w:r>
            <w:r w:rsidRPr="00A27C1C">
              <w:rPr>
                <w:sz w:val="20"/>
                <w:szCs w:val="20"/>
              </w:rPr>
              <w:t>960</w:t>
            </w:r>
            <w:r w:rsidR="00A27C1C" w:rsidRPr="00A27C1C">
              <w:rPr>
                <w:sz w:val="20"/>
                <w:szCs w:val="20"/>
              </w:rPr>
              <w:t xml:space="preserve"> </w:t>
            </w:r>
            <w:r w:rsidRPr="00A27C1C">
              <w:rPr>
                <w:sz w:val="20"/>
                <w:szCs w:val="20"/>
              </w:rPr>
              <w:t>700,0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Международное научно-техническое сотрудничество</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22</w:t>
            </w:r>
            <w:r w:rsidR="00A27C1C" w:rsidRPr="00A27C1C">
              <w:rPr>
                <w:sz w:val="20"/>
                <w:szCs w:val="20"/>
              </w:rPr>
              <w:t xml:space="preserve"> </w:t>
            </w:r>
            <w:r w:rsidRPr="00A27C1C">
              <w:rPr>
                <w:sz w:val="20"/>
                <w:szCs w:val="20"/>
              </w:rPr>
              <w:t>873</w:t>
            </w:r>
            <w:r w:rsidR="00A27C1C" w:rsidRPr="00A27C1C">
              <w:rPr>
                <w:sz w:val="20"/>
                <w:szCs w:val="20"/>
              </w:rPr>
              <w:t xml:space="preserve"> </w:t>
            </w:r>
            <w:r w:rsidRPr="00A27C1C">
              <w:rPr>
                <w:sz w:val="20"/>
                <w:szCs w:val="20"/>
              </w:rPr>
              <w:t>700,0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Прочие вопросы, связанные с международной деятельностью</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27</w:t>
            </w:r>
            <w:r w:rsidR="00A27C1C" w:rsidRPr="00A27C1C">
              <w:rPr>
                <w:sz w:val="20"/>
                <w:szCs w:val="20"/>
              </w:rPr>
              <w:t xml:space="preserve"> </w:t>
            </w:r>
            <w:r w:rsidRPr="00A27C1C">
              <w:rPr>
                <w:sz w:val="20"/>
                <w:szCs w:val="20"/>
              </w:rPr>
              <w:t>426</w:t>
            </w:r>
            <w:r w:rsidR="00A27C1C" w:rsidRPr="00A27C1C">
              <w:rPr>
                <w:sz w:val="20"/>
                <w:szCs w:val="20"/>
              </w:rPr>
              <w:t xml:space="preserve"> </w:t>
            </w:r>
            <w:r w:rsidRPr="00A27C1C">
              <w:rPr>
                <w:sz w:val="20"/>
                <w:szCs w:val="20"/>
              </w:rPr>
              <w:t>244,0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Обеспечение проведения выборов и референдумов</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619</w:t>
            </w:r>
            <w:r w:rsidR="00A27C1C" w:rsidRPr="00A27C1C">
              <w:rPr>
                <w:bCs/>
                <w:sz w:val="20"/>
                <w:szCs w:val="20"/>
              </w:rPr>
              <w:t xml:space="preserve"> </w:t>
            </w:r>
            <w:r w:rsidRPr="00A27C1C">
              <w:rPr>
                <w:bCs/>
                <w:sz w:val="20"/>
                <w:szCs w:val="20"/>
              </w:rPr>
              <w:t>223,0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Обслуживание государственного долга Республики Беларусь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953</w:t>
            </w:r>
            <w:r w:rsidR="00A27C1C" w:rsidRPr="00A27C1C">
              <w:rPr>
                <w:bCs/>
                <w:sz w:val="20"/>
                <w:szCs w:val="20"/>
              </w:rPr>
              <w:t xml:space="preserve"> </w:t>
            </w:r>
            <w:r w:rsidRPr="00A27C1C">
              <w:rPr>
                <w:bCs/>
                <w:sz w:val="20"/>
                <w:szCs w:val="20"/>
              </w:rPr>
              <w:t>355</w:t>
            </w:r>
            <w:r w:rsidR="00A27C1C" w:rsidRPr="00A27C1C">
              <w:rPr>
                <w:bCs/>
                <w:sz w:val="20"/>
                <w:szCs w:val="20"/>
              </w:rPr>
              <w:t xml:space="preserve"> </w:t>
            </w:r>
            <w:r w:rsidRPr="00A27C1C">
              <w:rPr>
                <w:bCs/>
                <w:sz w:val="20"/>
                <w:szCs w:val="20"/>
              </w:rPr>
              <w:t>011,0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Обслуживание внутреннего государственного долга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393</w:t>
            </w:r>
            <w:r w:rsidR="00A27C1C" w:rsidRPr="00A27C1C">
              <w:rPr>
                <w:sz w:val="20"/>
                <w:szCs w:val="20"/>
              </w:rPr>
              <w:t xml:space="preserve"> </w:t>
            </w:r>
            <w:r w:rsidRPr="00A27C1C">
              <w:rPr>
                <w:sz w:val="20"/>
                <w:szCs w:val="20"/>
              </w:rPr>
              <w:t>717</w:t>
            </w:r>
            <w:r w:rsidR="00A27C1C" w:rsidRPr="00A27C1C">
              <w:rPr>
                <w:sz w:val="20"/>
                <w:szCs w:val="20"/>
              </w:rPr>
              <w:t xml:space="preserve"> </w:t>
            </w:r>
            <w:r w:rsidRPr="00A27C1C">
              <w:rPr>
                <w:sz w:val="20"/>
                <w:szCs w:val="20"/>
              </w:rPr>
              <w:t>261,0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Обслуживание внешнего государственного долга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559</w:t>
            </w:r>
            <w:r w:rsidR="00A27C1C" w:rsidRPr="00A27C1C">
              <w:rPr>
                <w:sz w:val="20"/>
                <w:szCs w:val="20"/>
              </w:rPr>
              <w:t xml:space="preserve"> </w:t>
            </w:r>
            <w:r w:rsidRPr="00A27C1C">
              <w:rPr>
                <w:sz w:val="20"/>
                <w:szCs w:val="20"/>
              </w:rPr>
              <w:t>637</w:t>
            </w:r>
            <w:r w:rsidR="00A27C1C" w:rsidRPr="00A27C1C">
              <w:rPr>
                <w:sz w:val="20"/>
                <w:szCs w:val="20"/>
              </w:rPr>
              <w:t xml:space="preserve"> </w:t>
            </w:r>
            <w:r w:rsidRPr="00A27C1C">
              <w:rPr>
                <w:sz w:val="20"/>
                <w:szCs w:val="20"/>
              </w:rPr>
              <w:t>750,0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Государственный материальный резерв</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119</w:t>
            </w:r>
            <w:r w:rsidR="00A27C1C" w:rsidRPr="00A27C1C">
              <w:rPr>
                <w:sz w:val="20"/>
                <w:szCs w:val="20"/>
              </w:rPr>
              <w:t xml:space="preserve"> </w:t>
            </w:r>
            <w:r w:rsidRPr="00A27C1C">
              <w:rPr>
                <w:sz w:val="20"/>
                <w:szCs w:val="20"/>
              </w:rPr>
              <w:t>306</w:t>
            </w:r>
            <w:r w:rsidR="00A27C1C" w:rsidRPr="00A27C1C">
              <w:rPr>
                <w:sz w:val="20"/>
                <w:szCs w:val="20"/>
              </w:rPr>
              <w:t xml:space="preserve"> </w:t>
            </w:r>
            <w:r w:rsidRPr="00A27C1C">
              <w:rPr>
                <w:sz w:val="20"/>
                <w:szCs w:val="20"/>
              </w:rPr>
              <w:t>816,0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 xml:space="preserve">Фундаментальные научные исследования </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161</w:t>
            </w:r>
            <w:r w:rsidR="00A27C1C" w:rsidRPr="00A27C1C">
              <w:rPr>
                <w:sz w:val="20"/>
                <w:szCs w:val="20"/>
              </w:rPr>
              <w:t xml:space="preserve"> </w:t>
            </w:r>
            <w:r w:rsidRPr="00A27C1C">
              <w:rPr>
                <w:sz w:val="20"/>
                <w:szCs w:val="20"/>
              </w:rPr>
              <w:t>040</w:t>
            </w:r>
            <w:r w:rsidR="00A27C1C" w:rsidRPr="00A27C1C">
              <w:rPr>
                <w:sz w:val="20"/>
                <w:szCs w:val="20"/>
              </w:rPr>
              <w:t xml:space="preserve"> </w:t>
            </w:r>
            <w:r w:rsidRPr="00A27C1C">
              <w:rPr>
                <w:sz w:val="20"/>
                <w:szCs w:val="20"/>
              </w:rPr>
              <w:t>818,0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Фундаментальные научные исследования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150</w:t>
            </w:r>
            <w:r w:rsidR="00A27C1C" w:rsidRPr="00A27C1C">
              <w:rPr>
                <w:sz w:val="20"/>
                <w:szCs w:val="20"/>
              </w:rPr>
              <w:t xml:space="preserve"> </w:t>
            </w:r>
            <w:r w:rsidRPr="00A27C1C">
              <w:rPr>
                <w:sz w:val="20"/>
                <w:szCs w:val="20"/>
              </w:rPr>
              <w:t>538</w:t>
            </w:r>
            <w:r w:rsidR="00A27C1C" w:rsidRPr="00A27C1C">
              <w:rPr>
                <w:sz w:val="20"/>
                <w:szCs w:val="20"/>
              </w:rPr>
              <w:t xml:space="preserve"> </w:t>
            </w:r>
            <w:r w:rsidRPr="00A27C1C">
              <w:rPr>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Прочие вопросы в области науки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10</w:t>
            </w:r>
            <w:r w:rsidR="00A27C1C" w:rsidRPr="00A27C1C">
              <w:rPr>
                <w:sz w:val="20"/>
                <w:szCs w:val="20"/>
              </w:rPr>
              <w:t xml:space="preserve"> </w:t>
            </w:r>
            <w:r w:rsidRPr="00A27C1C">
              <w:rPr>
                <w:sz w:val="20"/>
                <w:szCs w:val="20"/>
              </w:rPr>
              <w:t>502</w:t>
            </w:r>
            <w:r w:rsidR="00A27C1C" w:rsidRPr="00A27C1C">
              <w:rPr>
                <w:sz w:val="20"/>
                <w:szCs w:val="20"/>
              </w:rPr>
              <w:t xml:space="preserve"> </w:t>
            </w:r>
            <w:r w:rsidRPr="00A27C1C">
              <w:rPr>
                <w:sz w:val="20"/>
                <w:szCs w:val="20"/>
              </w:rPr>
              <w:t>818,0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Прикладные научные исследования, научно-технические программы и проекты в области общегосударственной деятельности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145</w:t>
            </w:r>
            <w:r w:rsidR="00A27C1C" w:rsidRPr="00A27C1C">
              <w:rPr>
                <w:bCs/>
                <w:sz w:val="20"/>
                <w:szCs w:val="20"/>
              </w:rPr>
              <w:t xml:space="preserve"> </w:t>
            </w:r>
            <w:r w:rsidRPr="00A27C1C">
              <w:rPr>
                <w:bCs/>
                <w:sz w:val="20"/>
                <w:szCs w:val="20"/>
              </w:rPr>
              <w:t>737</w:t>
            </w:r>
            <w:r w:rsidR="00A27C1C" w:rsidRPr="00A27C1C">
              <w:rPr>
                <w:bCs/>
                <w:sz w:val="20"/>
                <w:szCs w:val="20"/>
              </w:rPr>
              <w:t xml:space="preserve"> </w:t>
            </w:r>
            <w:r w:rsidRPr="00A27C1C">
              <w:rPr>
                <w:bCs/>
                <w:sz w:val="20"/>
                <w:szCs w:val="20"/>
              </w:rPr>
              <w:t>752,0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Резервные фонды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466</w:t>
            </w:r>
            <w:r w:rsidR="00A27C1C" w:rsidRPr="00A27C1C">
              <w:rPr>
                <w:bCs/>
                <w:sz w:val="20"/>
                <w:szCs w:val="20"/>
              </w:rPr>
              <w:t xml:space="preserve"> </w:t>
            </w:r>
            <w:r w:rsidRPr="00A27C1C">
              <w:rPr>
                <w:bCs/>
                <w:sz w:val="20"/>
                <w:szCs w:val="20"/>
              </w:rPr>
              <w:t>440</w:t>
            </w:r>
            <w:r w:rsidR="00A27C1C" w:rsidRPr="00A27C1C">
              <w:rPr>
                <w:bCs/>
                <w:sz w:val="20"/>
                <w:szCs w:val="20"/>
              </w:rPr>
              <w:t xml:space="preserve"> </w:t>
            </w:r>
            <w:r w:rsidRPr="00A27C1C">
              <w:rPr>
                <w:bCs/>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Резервный фонд Президента Республики Беларусь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323</w:t>
            </w:r>
            <w:r w:rsidR="00A27C1C" w:rsidRPr="00A27C1C">
              <w:rPr>
                <w:sz w:val="20"/>
                <w:szCs w:val="20"/>
              </w:rPr>
              <w:t xml:space="preserve"> </w:t>
            </w:r>
            <w:r w:rsidRPr="00A27C1C">
              <w:rPr>
                <w:sz w:val="20"/>
                <w:szCs w:val="20"/>
              </w:rPr>
              <w:t>840</w:t>
            </w:r>
            <w:r w:rsidR="00A27C1C" w:rsidRPr="00A27C1C">
              <w:rPr>
                <w:sz w:val="20"/>
                <w:szCs w:val="20"/>
              </w:rPr>
              <w:t xml:space="preserve"> </w:t>
            </w:r>
            <w:r w:rsidRPr="00A27C1C">
              <w:rPr>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Финансовая помощь юридическим лицам и индивидуальным предпринимателям</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110</w:t>
            </w:r>
            <w:r w:rsidR="00A27C1C" w:rsidRPr="00A27C1C">
              <w:rPr>
                <w:sz w:val="20"/>
                <w:szCs w:val="20"/>
              </w:rPr>
              <w:t xml:space="preserve"> </w:t>
            </w:r>
            <w:r w:rsidRPr="00A27C1C">
              <w:rPr>
                <w:sz w:val="20"/>
                <w:szCs w:val="20"/>
              </w:rPr>
              <w:t>000</w:t>
            </w:r>
            <w:r w:rsidR="00A27C1C" w:rsidRPr="00A27C1C">
              <w:rPr>
                <w:sz w:val="20"/>
                <w:szCs w:val="20"/>
              </w:rPr>
              <w:t xml:space="preserve"> </w:t>
            </w:r>
            <w:r w:rsidRPr="00A27C1C">
              <w:rPr>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Фонд финансирования расходов, связанных со стихийными бедствиями, авариями и катастрофами</w:t>
            </w:r>
            <w:r w:rsidRPr="00A27C1C">
              <w:rPr>
                <w:sz w:val="20"/>
                <w:szCs w:val="20"/>
              </w:rPr>
              <w:t></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32</w:t>
            </w:r>
            <w:r w:rsidR="00A27C1C" w:rsidRPr="00A27C1C">
              <w:rPr>
                <w:sz w:val="20"/>
                <w:szCs w:val="20"/>
              </w:rPr>
              <w:t xml:space="preserve"> </w:t>
            </w:r>
            <w:r w:rsidRPr="00A27C1C">
              <w:rPr>
                <w:sz w:val="20"/>
                <w:szCs w:val="20"/>
              </w:rPr>
              <w:t>600</w:t>
            </w:r>
            <w:r w:rsidR="00A27C1C" w:rsidRPr="00A27C1C">
              <w:rPr>
                <w:sz w:val="20"/>
                <w:szCs w:val="20"/>
              </w:rPr>
              <w:t xml:space="preserve"> </w:t>
            </w:r>
            <w:r w:rsidRPr="00A27C1C">
              <w:rPr>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Другая общегосударственная деятельность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w:t>
            </w:r>
            <w:r w:rsidR="00A27C1C" w:rsidRPr="00A27C1C">
              <w:rPr>
                <w:bCs/>
                <w:sz w:val="20"/>
                <w:szCs w:val="20"/>
              </w:rPr>
              <w:t xml:space="preserve"> </w:t>
            </w:r>
            <w:r w:rsidRPr="00A27C1C">
              <w:rPr>
                <w:bCs/>
                <w:sz w:val="20"/>
                <w:szCs w:val="20"/>
              </w:rPr>
              <w:t>695</w:t>
            </w:r>
            <w:r w:rsidR="00A27C1C" w:rsidRPr="00A27C1C">
              <w:rPr>
                <w:bCs/>
                <w:sz w:val="20"/>
                <w:szCs w:val="20"/>
              </w:rPr>
              <w:t xml:space="preserve"> </w:t>
            </w:r>
            <w:r w:rsidRPr="00A27C1C">
              <w:rPr>
                <w:bCs/>
                <w:sz w:val="20"/>
                <w:szCs w:val="20"/>
              </w:rPr>
              <w:t>956</w:t>
            </w:r>
            <w:r w:rsidR="00A27C1C" w:rsidRPr="00A27C1C">
              <w:rPr>
                <w:bCs/>
                <w:sz w:val="20"/>
                <w:szCs w:val="20"/>
              </w:rPr>
              <w:t xml:space="preserve"> </w:t>
            </w:r>
            <w:r w:rsidRPr="00A27C1C">
              <w:rPr>
                <w:bCs/>
                <w:sz w:val="20"/>
                <w:szCs w:val="20"/>
              </w:rPr>
              <w:t>221,0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Администрации свободных экономических зон</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5</w:t>
            </w:r>
            <w:r w:rsidR="00A27C1C" w:rsidRPr="00A27C1C">
              <w:rPr>
                <w:sz w:val="20"/>
                <w:szCs w:val="20"/>
              </w:rPr>
              <w:t xml:space="preserve"> </w:t>
            </w:r>
            <w:r w:rsidRPr="00A27C1C">
              <w:rPr>
                <w:sz w:val="20"/>
                <w:szCs w:val="20"/>
              </w:rPr>
              <w:t>280</w:t>
            </w:r>
            <w:r w:rsidR="00A27C1C" w:rsidRPr="00A27C1C">
              <w:rPr>
                <w:sz w:val="20"/>
                <w:szCs w:val="20"/>
              </w:rPr>
              <w:t xml:space="preserve"> </w:t>
            </w:r>
            <w:r w:rsidRPr="00A27C1C">
              <w:rPr>
                <w:sz w:val="20"/>
                <w:szCs w:val="20"/>
              </w:rPr>
              <w:t>952,0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Бюджетные кредиты, ссуды, займы</w:t>
            </w:r>
            <w:r w:rsidRPr="00A27C1C">
              <w:rPr>
                <w:sz w:val="20"/>
                <w:szCs w:val="20"/>
              </w:rPr>
              <w:t></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–138</w:t>
            </w:r>
            <w:r w:rsidR="00A27C1C" w:rsidRPr="00A27C1C">
              <w:rPr>
                <w:sz w:val="20"/>
                <w:szCs w:val="20"/>
              </w:rPr>
              <w:t xml:space="preserve"> </w:t>
            </w:r>
            <w:r w:rsidRPr="00A27C1C">
              <w:rPr>
                <w:sz w:val="20"/>
                <w:szCs w:val="20"/>
              </w:rPr>
              <w:t>808</w:t>
            </w:r>
            <w:r w:rsidR="00A27C1C" w:rsidRPr="00A27C1C">
              <w:rPr>
                <w:sz w:val="20"/>
                <w:szCs w:val="20"/>
              </w:rPr>
              <w:t xml:space="preserve"> </w:t>
            </w:r>
            <w:r w:rsidRPr="00A27C1C">
              <w:rPr>
                <w:sz w:val="20"/>
                <w:szCs w:val="20"/>
              </w:rPr>
              <w:t>389,0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Иные общегосударственные вопросы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w:t>
            </w:r>
            <w:r w:rsidR="00A27C1C" w:rsidRPr="00A27C1C">
              <w:rPr>
                <w:sz w:val="20"/>
                <w:szCs w:val="20"/>
              </w:rPr>
              <w:t xml:space="preserve"> </w:t>
            </w:r>
            <w:r w:rsidRPr="00A27C1C">
              <w:rPr>
                <w:sz w:val="20"/>
                <w:szCs w:val="20"/>
              </w:rPr>
              <w:t>829</w:t>
            </w:r>
            <w:r w:rsidR="00A27C1C" w:rsidRPr="00A27C1C">
              <w:rPr>
                <w:sz w:val="20"/>
                <w:szCs w:val="20"/>
              </w:rPr>
              <w:t xml:space="preserve"> </w:t>
            </w:r>
            <w:r w:rsidRPr="00A27C1C">
              <w:rPr>
                <w:sz w:val="20"/>
                <w:szCs w:val="20"/>
              </w:rPr>
              <w:t>483</w:t>
            </w:r>
            <w:r w:rsidR="00A27C1C" w:rsidRPr="00A27C1C">
              <w:rPr>
                <w:sz w:val="20"/>
                <w:szCs w:val="20"/>
              </w:rPr>
              <w:t xml:space="preserve"> </w:t>
            </w:r>
            <w:r w:rsidRPr="00A27C1C">
              <w:rPr>
                <w:sz w:val="20"/>
                <w:szCs w:val="20"/>
              </w:rPr>
              <w:t>658,0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 xml:space="preserve">из них: </w:t>
            </w:r>
          </w:p>
        </w:tc>
        <w:tc>
          <w:tcPr>
            <w:tcW w:w="0" w:type="auto"/>
          </w:tcPr>
          <w:p w:rsidR="003D6D5D" w:rsidRPr="00A27C1C" w:rsidRDefault="00A27C1C" w:rsidP="00A27C1C">
            <w:pPr>
              <w:widowControl w:val="0"/>
              <w:shd w:val="clear" w:color="000000" w:fill="auto"/>
              <w:spacing w:line="360" w:lineRule="auto"/>
              <w:rPr>
                <w:sz w:val="20"/>
                <w:szCs w:val="20"/>
              </w:rPr>
            </w:pPr>
            <w:r w:rsidRPr="00A27C1C">
              <w:rPr>
                <w:sz w:val="20"/>
                <w:szCs w:val="20"/>
              </w:rPr>
              <w:t xml:space="preserve"> </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государственная инвестиционная программа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w:t>
            </w:r>
            <w:r w:rsidR="00A27C1C" w:rsidRPr="00A27C1C">
              <w:rPr>
                <w:sz w:val="20"/>
                <w:szCs w:val="20"/>
              </w:rPr>
              <w:t xml:space="preserve"> </w:t>
            </w:r>
            <w:r w:rsidRPr="00A27C1C">
              <w:rPr>
                <w:sz w:val="20"/>
                <w:szCs w:val="20"/>
              </w:rPr>
              <w:t>486</w:t>
            </w:r>
            <w:r w:rsidR="00A27C1C" w:rsidRPr="00A27C1C">
              <w:rPr>
                <w:sz w:val="20"/>
                <w:szCs w:val="20"/>
              </w:rPr>
              <w:t xml:space="preserve"> </w:t>
            </w:r>
            <w:r w:rsidRPr="00A27C1C">
              <w:rPr>
                <w:sz w:val="20"/>
                <w:szCs w:val="20"/>
              </w:rPr>
              <w:t>309</w:t>
            </w:r>
            <w:r w:rsidR="00A27C1C" w:rsidRPr="00A27C1C">
              <w:rPr>
                <w:sz w:val="20"/>
                <w:szCs w:val="20"/>
              </w:rPr>
              <w:t xml:space="preserve"> </w:t>
            </w:r>
            <w:r w:rsidRPr="00A27C1C">
              <w:rPr>
                <w:sz w:val="20"/>
                <w:szCs w:val="20"/>
              </w:rPr>
              <w:t>468,0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возмещение юридическим лицам процентов за пользование банковскими кредитами, выданными на инвестиционные проекты на условиях конкурсного размещения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54</w:t>
            </w:r>
            <w:r w:rsidR="00A27C1C" w:rsidRPr="00A27C1C">
              <w:rPr>
                <w:sz w:val="20"/>
                <w:szCs w:val="20"/>
              </w:rPr>
              <w:t xml:space="preserve"> </w:t>
            </w:r>
            <w:r w:rsidRPr="00A27C1C">
              <w:rPr>
                <w:sz w:val="20"/>
                <w:szCs w:val="20"/>
              </w:rPr>
              <w:t>352</w:t>
            </w:r>
            <w:r w:rsidR="00A27C1C" w:rsidRPr="00A27C1C">
              <w:rPr>
                <w:sz w:val="20"/>
                <w:szCs w:val="20"/>
              </w:rPr>
              <w:t xml:space="preserve"> </w:t>
            </w:r>
            <w:r w:rsidRPr="00A27C1C">
              <w:rPr>
                <w:sz w:val="20"/>
                <w:szCs w:val="20"/>
              </w:rPr>
              <w:t>300,0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Межбюджетные трансферты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7</w:t>
            </w:r>
            <w:r w:rsidR="00A27C1C" w:rsidRPr="00A27C1C">
              <w:rPr>
                <w:bCs/>
                <w:sz w:val="20"/>
                <w:szCs w:val="20"/>
              </w:rPr>
              <w:t xml:space="preserve"> </w:t>
            </w:r>
            <w:r w:rsidRPr="00A27C1C">
              <w:rPr>
                <w:bCs/>
                <w:sz w:val="20"/>
                <w:szCs w:val="20"/>
              </w:rPr>
              <w:t>028</w:t>
            </w:r>
            <w:r w:rsidR="00A27C1C" w:rsidRPr="00A27C1C">
              <w:rPr>
                <w:bCs/>
                <w:sz w:val="20"/>
                <w:szCs w:val="20"/>
              </w:rPr>
              <w:t xml:space="preserve"> </w:t>
            </w:r>
            <w:r w:rsidRPr="00A27C1C">
              <w:rPr>
                <w:bCs/>
                <w:sz w:val="20"/>
                <w:szCs w:val="20"/>
              </w:rPr>
              <w:t>898</w:t>
            </w:r>
            <w:r w:rsidR="00A27C1C" w:rsidRPr="00A27C1C">
              <w:rPr>
                <w:bCs/>
                <w:sz w:val="20"/>
                <w:szCs w:val="20"/>
              </w:rPr>
              <w:t xml:space="preserve"> </w:t>
            </w:r>
            <w:r w:rsidRPr="00A27C1C">
              <w:rPr>
                <w:bCs/>
                <w:sz w:val="20"/>
                <w:szCs w:val="20"/>
              </w:rPr>
              <w:t>505,0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Трансферты бюджетам других уровней</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7</w:t>
            </w:r>
            <w:r w:rsidR="00A27C1C" w:rsidRPr="00A27C1C">
              <w:rPr>
                <w:sz w:val="20"/>
                <w:szCs w:val="20"/>
              </w:rPr>
              <w:t xml:space="preserve"> </w:t>
            </w:r>
            <w:r w:rsidRPr="00A27C1C">
              <w:rPr>
                <w:sz w:val="20"/>
                <w:szCs w:val="20"/>
              </w:rPr>
              <w:t>028</w:t>
            </w:r>
            <w:r w:rsidR="00A27C1C" w:rsidRPr="00A27C1C">
              <w:rPr>
                <w:sz w:val="20"/>
                <w:szCs w:val="20"/>
              </w:rPr>
              <w:t xml:space="preserve"> </w:t>
            </w:r>
            <w:r w:rsidRPr="00A27C1C">
              <w:rPr>
                <w:sz w:val="20"/>
                <w:szCs w:val="20"/>
              </w:rPr>
              <w:t>898</w:t>
            </w:r>
            <w:r w:rsidR="00A27C1C" w:rsidRPr="00A27C1C">
              <w:rPr>
                <w:sz w:val="20"/>
                <w:szCs w:val="20"/>
              </w:rPr>
              <w:t xml:space="preserve"> </w:t>
            </w:r>
            <w:r w:rsidRPr="00A27C1C">
              <w:rPr>
                <w:sz w:val="20"/>
                <w:szCs w:val="20"/>
              </w:rPr>
              <w:t>505,0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НАЦИОНАЛЬНАЯ ОБОРОНА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w:t>
            </w:r>
            <w:r w:rsidR="00A27C1C" w:rsidRPr="00A27C1C">
              <w:rPr>
                <w:bCs/>
                <w:sz w:val="20"/>
                <w:szCs w:val="20"/>
              </w:rPr>
              <w:t xml:space="preserve"> </w:t>
            </w:r>
            <w:r w:rsidRPr="00A27C1C">
              <w:rPr>
                <w:bCs/>
                <w:sz w:val="20"/>
                <w:szCs w:val="20"/>
              </w:rPr>
              <w:t>732</w:t>
            </w:r>
            <w:r w:rsidR="00A27C1C" w:rsidRPr="00A27C1C">
              <w:rPr>
                <w:bCs/>
                <w:sz w:val="20"/>
                <w:szCs w:val="20"/>
              </w:rPr>
              <w:t xml:space="preserve"> </w:t>
            </w:r>
            <w:r w:rsidRPr="00A27C1C">
              <w:rPr>
                <w:bCs/>
                <w:sz w:val="20"/>
                <w:szCs w:val="20"/>
              </w:rPr>
              <w:t>969</w:t>
            </w:r>
            <w:r w:rsidR="00A27C1C" w:rsidRPr="00A27C1C">
              <w:rPr>
                <w:bCs/>
                <w:sz w:val="20"/>
                <w:szCs w:val="20"/>
              </w:rPr>
              <w:t xml:space="preserve"> </w:t>
            </w:r>
            <w:r w:rsidRPr="00A27C1C">
              <w:rPr>
                <w:bCs/>
                <w:sz w:val="20"/>
                <w:szCs w:val="20"/>
              </w:rPr>
              <w:t>415,0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Оборона и Вооруженные Силы Республики Беларусь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w:t>
            </w:r>
            <w:r w:rsidR="00A27C1C" w:rsidRPr="00A27C1C">
              <w:rPr>
                <w:bCs/>
                <w:sz w:val="20"/>
                <w:szCs w:val="20"/>
              </w:rPr>
              <w:t xml:space="preserve"> </w:t>
            </w:r>
            <w:r w:rsidRPr="00A27C1C">
              <w:rPr>
                <w:bCs/>
                <w:sz w:val="20"/>
                <w:szCs w:val="20"/>
              </w:rPr>
              <w:t>607</w:t>
            </w:r>
            <w:r w:rsidR="00A27C1C" w:rsidRPr="00A27C1C">
              <w:rPr>
                <w:bCs/>
                <w:sz w:val="20"/>
                <w:szCs w:val="20"/>
              </w:rPr>
              <w:t xml:space="preserve"> </w:t>
            </w:r>
            <w:r w:rsidRPr="00A27C1C">
              <w:rPr>
                <w:bCs/>
                <w:sz w:val="20"/>
                <w:szCs w:val="20"/>
              </w:rPr>
              <w:t>290</w:t>
            </w:r>
            <w:r w:rsidR="00A27C1C" w:rsidRPr="00A27C1C">
              <w:rPr>
                <w:bCs/>
                <w:sz w:val="20"/>
                <w:szCs w:val="20"/>
              </w:rPr>
              <w:t xml:space="preserve"> </w:t>
            </w:r>
            <w:r w:rsidRPr="00A27C1C">
              <w:rPr>
                <w:bCs/>
                <w:sz w:val="20"/>
                <w:szCs w:val="20"/>
              </w:rPr>
              <w:t>950,0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Обеспечение мобилизационной подготовки и мобилизации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98</w:t>
            </w:r>
            <w:r w:rsidR="00A27C1C" w:rsidRPr="00A27C1C">
              <w:rPr>
                <w:bCs/>
                <w:sz w:val="20"/>
                <w:szCs w:val="20"/>
              </w:rPr>
              <w:t xml:space="preserve"> </w:t>
            </w:r>
            <w:r w:rsidRPr="00A27C1C">
              <w:rPr>
                <w:bCs/>
                <w:sz w:val="20"/>
                <w:szCs w:val="20"/>
              </w:rPr>
              <w:t>006</w:t>
            </w:r>
            <w:r w:rsidR="00A27C1C" w:rsidRPr="00A27C1C">
              <w:rPr>
                <w:bCs/>
                <w:sz w:val="20"/>
                <w:szCs w:val="20"/>
              </w:rPr>
              <w:t xml:space="preserve"> </w:t>
            </w:r>
            <w:r w:rsidRPr="00A27C1C">
              <w:rPr>
                <w:bCs/>
                <w:sz w:val="20"/>
                <w:szCs w:val="20"/>
              </w:rPr>
              <w:t>798,0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Другие вопросы, связанные с национальной обороной</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27</w:t>
            </w:r>
            <w:r w:rsidR="00A27C1C" w:rsidRPr="00A27C1C">
              <w:rPr>
                <w:bCs/>
                <w:sz w:val="20"/>
                <w:szCs w:val="20"/>
              </w:rPr>
              <w:t xml:space="preserve"> </w:t>
            </w:r>
            <w:r w:rsidRPr="00A27C1C">
              <w:rPr>
                <w:bCs/>
                <w:sz w:val="20"/>
                <w:szCs w:val="20"/>
              </w:rPr>
              <w:t>671</w:t>
            </w:r>
            <w:r w:rsidR="00A27C1C" w:rsidRPr="00A27C1C">
              <w:rPr>
                <w:bCs/>
                <w:sz w:val="20"/>
                <w:szCs w:val="20"/>
              </w:rPr>
              <w:t xml:space="preserve"> </w:t>
            </w:r>
            <w:r w:rsidRPr="00A27C1C">
              <w:rPr>
                <w:bCs/>
                <w:sz w:val="20"/>
                <w:szCs w:val="20"/>
              </w:rPr>
              <w:t>667,0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СУДЕБНАЯ ВЛАСТЬ, ПРАВООХРАНИТЕЛЬНАЯ ДЕЯТЕЛЬНОСТЬ И ОБЕСПЕЧЕНИЕ БЕЗОПАСНОСТИ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2</w:t>
            </w:r>
            <w:r w:rsidR="00A27C1C" w:rsidRPr="00A27C1C">
              <w:rPr>
                <w:bCs/>
                <w:sz w:val="20"/>
                <w:szCs w:val="20"/>
              </w:rPr>
              <w:t xml:space="preserve"> </w:t>
            </w:r>
            <w:r w:rsidRPr="00A27C1C">
              <w:rPr>
                <w:bCs/>
                <w:sz w:val="20"/>
                <w:szCs w:val="20"/>
              </w:rPr>
              <w:t>642</w:t>
            </w:r>
            <w:r w:rsidR="00A27C1C" w:rsidRPr="00A27C1C">
              <w:rPr>
                <w:bCs/>
                <w:sz w:val="20"/>
                <w:szCs w:val="20"/>
              </w:rPr>
              <w:t xml:space="preserve"> </w:t>
            </w:r>
            <w:r w:rsidRPr="00A27C1C">
              <w:rPr>
                <w:bCs/>
                <w:sz w:val="20"/>
                <w:szCs w:val="20"/>
              </w:rPr>
              <w:t>165</w:t>
            </w:r>
            <w:r w:rsidR="00A27C1C" w:rsidRPr="00A27C1C">
              <w:rPr>
                <w:bCs/>
                <w:sz w:val="20"/>
                <w:szCs w:val="20"/>
              </w:rPr>
              <w:t xml:space="preserve"> </w:t>
            </w:r>
            <w:r w:rsidRPr="00A27C1C">
              <w:rPr>
                <w:bCs/>
                <w:sz w:val="20"/>
                <w:szCs w:val="20"/>
              </w:rPr>
              <w:t>691,0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Органы внутренних дел</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w:t>
            </w:r>
            <w:r w:rsidR="00A27C1C" w:rsidRPr="00A27C1C">
              <w:rPr>
                <w:bCs/>
                <w:sz w:val="20"/>
                <w:szCs w:val="20"/>
              </w:rPr>
              <w:t xml:space="preserve"> </w:t>
            </w:r>
            <w:r w:rsidRPr="00A27C1C">
              <w:rPr>
                <w:bCs/>
                <w:sz w:val="20"/>
                <w:szCs w:val="20"/>
              </w:rPr>
              <w:t>005</w:t>
            </w:r>
            <w:r w:rsidR="00A27C1C" w:rsidRPr="00A27C1C">
              <w:rPr>
                <w:bCs/>
                <w:sz w:val="20"/>
                <w:szCs w:val="20"/>
              </w:rPr>
              <w:t xml:space="preserve"> </w:t>
            </w:r>
            <w:r w:rsidRPr="00A27C1C">
              <w:rPr>
                <w:bCs/>
                <w:sz w:val="20"/>
                <w:szCs w:val="20"/>
              </w:rPr>
              <w:t>546</w:t>
            </w:r>
            <w:r w:rsidR="00A27C1C" w:rsidRPr="00A27C1C">
              <w:rPr>
                <w:bCs/>
                <w:sz w:val="20"/>
                <w:szCs w:val="20"/>
              </w:rPr>
              <w:t xml:space="preserve"> </w:t>
            </w:r>
            <w:r w:rsidRPr="00A27C1C">
              <w:rPr>
                <w:bCs/>
                <w:sz w:val="20"/>
                <w:szCs w:val="20"/>
              </w:rPr>
              <w:t>743,0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Органы прокуратуры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117</w:t>
            </w:r>
            <w:r w:rsidR="00A27C1C" w:rsidRPr="00A27C1C">
              <w:rPr>
                <w:bCs/>
                <w:sz w:val="20"/>
                <w:szCs w:val="20"/>
              </w:rPr>
              <w:t xml:space="preserve"> </w:t>
            </w:r>
            <w:r w:rsidRPr="00A27C1C">
              <w:rPr>
                <w:bCs/>
                <w:sz w:val="20"/>
                <w:szCs w:val="20"/>
              </w:rPr>
              <w:t>734</w:t>
            </w:r>
            <w:r w:rsidR="00A27C1C" w:rsidRPr="00A27C1C">
              <w:rPr>
                <w:bCs/>
                <w:sz w:val="20"/>
                <w:szCs w:val="20"/>
              </w:rPr>
              <w:t xml:space="preserve"> </w:t>
            </w:r>
            <w:r w:rsidRPr="00A27C1C">
              <w:rPr>
                <w:bCs/>
                <w:sz w:val="20"/>
                <w:szCs w:val="20"/>
              </w:rPr>
              <w:t>083,0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Органы пограничной службы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273</w:t>
            </w:r>
            <w:r w:rsidR="00A27C1C" w:rsidRPr="00A27C1C">
              <w:rPr>
                <w:bCs/>
                <w:sz w:val="20"/>
                <w:szCs w:val="20"/>
              </w:rPr>
              <w:t xml:space="preserve"> </w:t>
            </w:r>
            <w:r w:rsidRPr="00A27C1C">
              <w:rPr>
                <w:bCs/>
                <w:sz w:val="20"/>
                <w:szCs w:val="20"/>
              </w:rPr>
              <w:t>441</w:t>
            </w:r>
            <w:r w:rsidR="00A27C1C" w:rsidRPr="00A27C1C">
              <w:rPr>
                <w:bCs/>
                <w:sz w:val="20"/>
                <w:szCs w:val="20"/>
              </w:rPr>
              <w:t xml:space="preserve"> </w:t>
            </w:r>
            <w:r w:rsidRPr="00A27C1C">
              <w:rPr>
                <w:bCs/>
                <w:sz w:val="20"/>
                <w:szCs w:val="20"/>
              </w:rPr>
              <w:t>972,0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Органы и организации уголовно-исполнительной системы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261</w:t>
            </w:r>
            <w:r w:rsidR="00A27C1C" w:rsidRPr="00A27C1C">
              <w:rPr>
                <w:bCs/>
                <w:sz w:val="20"/>
                <w:szCs w:val="20"/>
              </w:rPr>
              <w:t xml:space="preserve"> </w:t>
            </w:r>
            <w:r w:rsidRPr="00A27C1C">
              <w:rPr>
                <w:bCs/>
                <w:sz w:val="20"/>
                <w:szCs w:val="20"/>
              </w:rPr>
              <w:t>486</w:t>
            </w:r>
            <w:r w:rsidR="00A27C1C" w:rsidRPr="00A27C1C">
              <w:rPr>
                <w:bCs/>
                <w:sz w:val="20"/>
                <w:szCs w:val="20"/>
              </w:rPr>
              <w:t xml:space="preserve"> </w:t>
            </w:r>
            <w:r w:rsidRPr="00A27C1C">
              <w:rPr>
                <w:bCs/>
                <w:sz w:val="20"/>
                <w:szCs w:val="20"/>
              </w:rPr>
              <w:t>988,0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Органы государственной безопасности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235</w:t>
            </w:r>
            <w:r w:rsidR="00A27C1C" w:rsidRPr="00A27C1C">
              <w:rPr>
                <w:bCs/>
                <w:sz w:val="20"/>
                <w:szCs w:val="20"/>
              </w:rPr>
              <w:t xml:space="preserve"> </w:t>
            </w:r>
            <w:r w:rsidRPr="00A27C1C">
              <w:rPr>
                <w:bCs/>
                <w:sz w:val="20"/>
                <w:szCs w:val="20"/>
              </w:rPr>
              <w:t>848</w:t>
            </w:r>
            <w:r w:rsidR="00A27C1C" w:rsidRPr="00A27C1C">
              <w:rPr>
                <w:bCs/>
                <w:sz w:val="20"/>
                <w:szCs w:val="20"/>
              </w:rPr>
              <w:t xml:space="preserve"> </w:t>
            </w:r>
            <w:r w:rsidRPr="00A27C1C">
              <w:rPr>
                <w:bCs/>
                <w:sz w:val="20"/>
                <w:szCs w:val="20"/>
              </w:rPr>
              <w:t>818,0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Государственные нотариальные конторы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32</w:t>
            </w:r>
            <w:r w:rsidR="00A27C1C" w:rsidRPr="00A27C1C">
              <w:rPr>
                <w:bCs/>
                <w:sz w:val="20"/>
                <w:szCs w:val="20"/>
              </w:rPr>
              <w:t xml:space="preserve"> </w:t>
            </w:r>
            <w:r w:rsidRPr="00A27C1C">
              <w:rPr>
                <w:bCs/>
                <w:sz w:val="20"/>
                <w:szCs w:val="20"/>
              </w:rPr>
              <w:t>196</w:t>
            </w:r>
            <w:r w:rsidR="00A27C1C" w:rsidRPr="00A27C1C">
              <w:rPr>
                <w:bCs/>
                <w:sz w:val="20"/>
                <w:szCs w:val="20"/>
              </w:rPr>
              <w:t xml:space="preserve"> </w:t>
            </w:r>
            <w:r w:rsidRPr="00A27C1C">
              <w:rPr>
                <w:bCs/>
                <w:sz w:val="20"/>
                <w:szCs w:val="20"/>
              </w:rPr>
              <w:t>109,0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Органы судебной власти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177</w:t>
            </w:r>
            <w:r w:rsidR="00A27C1C" w:rsidRPr="00A27C1C">
              <w:rPr>
                <w:bCs/>
                <w:sz w:val="20"/>
                <w:szCs w:val="20"/>
              </w:rPr>
              <w:t xml:space="preserve"> </w:t>
            </w:r>
            <w:r w:rsidRPr="00A27C1C">
              <w:rPr>
                <w:bCs/>
                <w:sz w:val="20"/>
                <w:szCs w:val="20"/>
              </w:rPr>
              <w:t>149</w:t>
            </w:r>
            <w:r w:rsidR="00A27C1C" w:rsidRPr="00A27C1C">
              <w:rPr>
                <w:bCs/>
                <w:sz w:val="20"/>
                <w:szCs w:val="20"/>
              </w:rPr>
              <w:t xml:space="preserve"> </w:t>
            </w:r>
            <w:r w:rsidRPr="00A27C1C">
              <w:rPr>
                <w:bCs/>
                <w:sz w:val="20"/>
                <w:szCs w:val="20"/>
              </w:rPr>
              <w:t>080,0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Таможенные органы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185</w:t>
            </w:r>
            <w:r w:rsidR="00A27C1C" w:rsidRPr="00A27C1C">
              <w:rPr>
                <w:bCs/>
                <w:sz w:val="20"/>
                <w:szCs w:val="20"/>
              </w:rPr>
              <w:t xml:space="preserve"> </w:t>
            </w:r>
            <w:r w:rsidRPr="00A27C1C">
              <w:rPr>
                <w:bCs/>
                <w:sz w:val="20"/>
                <w:szCs w:val="20"/>
              </w:rPr>
              <w:t>913</w:t>
            </w:r>
            <w:r w:rsidR="00A27C1C" w:rsidRPr="00A27C1C">
              <w:rPr>
                <w:bCs/>
                <w:sz w:val="20"/>
                <w:szCs w:val="20"/>
              </w:rPr>
              <w:t xml:space="preserve"> </w:t>
            </w:r>
            <w:r w:rsidRPr="00A27C1C">
              <w:rPr>
                <w:bCs/>
                <w:sz w:val="20"/>
                <w:szCs w:val="20"/>
              </w:rPr>
              <w:t>162,0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Органы и подразделения по чрезвычайным ситуациям</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324</w:t>
            </w:r>
            <w:r w:rsidR="00A27C1C" w:rsidRPr="00A27C1C">
              <w:rPr>
                <w:bCs/>
                <w:sz w:val="20"/>
                <w:szCs w:val="20"/>
              </w:rPr>
              <w:t xml:space="preserve"> </w:t>
            </w:r>
            <w:r w:rsidRPr="00A27C1C">
              <w:rPr>
                <w:bCs/>
                <w:sz w:val="20"/>
                <w:szCs w:val="20"/>
              </w:rPr>
              <w:t>918</w:t>
            </w:r>
            <w:r w:rsidR="00A27C1C" w:rsidRPr="00A27C1C">
              <w:rPr>
                <w:bCs/>
                <w:sz w:val="20"/>
                <w:szCs w:val="20"/>
              </w:rPr>
              <w:t xml:space="preserve"> </w:t>
            </w:r>
            <w:r w:rsidRPr="00A27C1C">
              <w:rPr>
                <w:bCs/>
                <w:sz w:val="20"/>
                <w:szCs w:val="20"/>
              </w:rPr>
              <w:t>798,0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 xml:space="preserve">Предупреждение и ликвидация последствий чрезвычайных ситуаций </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18</w:t>
            </w:r>
            <w:r w:rsidR="00A27C1C" w:rsidRPr="00A27C1C">
              <w:rPr>
                <w:bCs/>
                <w:sz w:val="20"/>
                <w:szCs w:val="20"/>
              </w:rPr>
              <w:t xml:space="preserve"> </w:t>
            </w:r>
            <w:r w:rsidRPr="00A27C1C">
              <w:rPr>
                <w:bCs/>
                <w:sz w:val="20"/>
                <w:szCs w:val="20"/>
              </w:rPr>
              <w:t>902</w:t>
            </w:r>
            <w:r w:rsidR="00A27C1C" w:rsidRPr="00A27C1C">
              <w:rPr>
                <w:bCs/>
                <w:sz w:val="20"/>
                <w:szCs w:val="20"/>
              </w:rPr>
              <w:t xml:space="preserve"> </w:t>
            </w:r>
            <w:r w:rsidRPr="00A27C1C">
              <w:rPr>
                <w:bCs/>
                <w:sz w:val="20"/>
                <w:szCs w:val="20"/>
              </w:rPr>
              <w:t>185,0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Прикладные научные исследования, научно-технические программы и проекты в области правоохранительной деятельности и обеспечения безопасности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800</w:t>
            </w:r>
            <w:r w:rsidR="00A27C1C" w:rsidRPr="00A27C1C">
              <w:rPr>
                <w:bCs/>
                <w:sz w:val="20"/>
                <w:szCs w:val="20"/>
              </w:rPr>
              <w:t xml:space="preserve"> </w:t>
            </w:r>
            <w:r w:rsidRPr="00A27C1C">
              <w:rPr>
                <w:bCs/>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Другие вопросы в области правоохранительной деятельности и обеспечения безопасности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8</w:t>
            </w:r>
            <w:r w:rsidR="00A27C1C" w:rsidRPr="00A27C1C">
              <w:rPr>
                <w:bCs/>
                <w:sz w:val="20"/>
                <w:szCs w:val="20"/>
              </w:rPr>
              <w:t xml:space="preserve"> </w:t>
            </w:r>
            <w:r w:rsidRPr="00A27C1C">
              <w:rPr>
                <w:bCs/>
                <w:sz w:val="20"/>
                <w:szCs w:val="20"/>
              </w:rPr>
              <w:t>227</w:t>
            </w:r>
            <w:r w:rsidR="00A27C1C" w:rsidRPr="00A27C1C">
              <w:rPr>
                <w:bCs/>
                <w:sz w:val="20"/>
                <w:szCs w:val="20"/>
              </w:rPr>
              <w:t xml:space="preserve"> </w:t>
            </w:r>
            <w:r w:rsidRPr="00A27C1C">
              <w:rPr>
                <w:bCs/>
                <w:sz w:val="20"/>
                <w:szCs w:val="20"/>
              </w:rPr>
              <w:t>753,0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НАЦИОНАЛЬНАЯ ЭКОНОМИКА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17</w:t>
            </w:r>
            <w:r w:rsidR="00A27C1C" w:rsidRPr="00A27C1C">
              <w:rPr>
                <w:bCs/>
                <w:sz w:val="20"/>
                <w:szCs w:val="20"/>
              </w:rPr>
              <w:t xml:space="preserve"> </w:t>
            </w:r>
            <w:r w:rsidRPr="00A27C1C">
              <w:rPr>
                <w:bCs/>
                <w:sz w:val="20"/>
                <w:szCs w:val="20"/>
              </w:rPr>
              <w:t>349</w:t>
            </w:r>
            <w:r w:rsidR="00A27C1C" w:rsidRPr="00A27C1C">
              <w:rPr>
                <w:bCs/>
                <w:sz w:val="20"/>
                <w:szCs w:val="20"/>
              </w:rPr>
              <w:t xml:space="preserve"> </w:t>
            </w:r>
            <w:r w:rsidRPr="00A27C1C">
              <w:rPr>
                <w:bCs/>
                <w:sz w:val="20"/>
                <w:szCs w:val="20"/>
              </w:rPr>
              <w:t>787</w:t>
            </w:r>
            <w:r w:rsidR="00A27C1C" w:rsidRPr="00A27C1C">
              <w:rPr>
                <w:bCs/>
                <w:sz w:val="20"/>
                <w:szCs w:val="20"/>
              </w:rPr>
              <w:t xml:space="preserve"> </w:t>
            </w:r>
            <w:r w:rsidRPr="00A27C1C">
              <w:rPr>
                <w:bCs/>
                <w:sz w:val="20"/>
                <w:szCs w:val="20"/>
              </w:rPr>
              <w:t>758,0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Общие экономические вопросы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w:t>
            </w:r>
            <w:r w:rsidR="00A27C1C" w:rsidRPr="00A27C1C">
              <w:rPr>
                <w:bCs/>
                <w:sz w:val="20"/>
                <w:szCs w:val="20"/>
              </w:rPr>
              <w:t xml:space="preserve"> </w:t>
            </w:r>
            <w:r w:rsidRPr="00A27C1C">
              <w:rPr>
                <w:bCs/>
                <w:sz w:val="20"/>
                <w:szCs w:val="20"/>
              </w:rPr>
              <w:t>093</w:t>
            </w:r>
            <w:r w:rsidR="00A27C1C" w:rsidRPr="00A27C1C">
              <w:rPr>
                <w:bCs/>
                <w:sz w:val="20"/>
                <w:szCs w:val="20"/>
              </w:rPr>
              <w:t xml:space="preserve"> </w:t>
            </w:r>
            <w:r w:rsidRPr="00A27C1C">
              <w:rPr>
                <w:bCs/>
                <w:sz w:val="20"/>
                <w:szCs w:val="20"/>
              </w:rPr>
              <w:t>812,0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Регулирование экономической деятельности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36</w:t>
            </w:r>
            <w:r w:rsidR="00A27C1C" w:rsidRPr="00A27C1C">
              <w:rPr>
                <w:sz w:val="20"/>
                <w:szCs w:val="20"/>
              </w:rPr>
              <w:t xml:space="preserve"> </w:t>
            </w:r>
            <w:r w:rsidRPr="00A27C1C">
              <w:rPr>
                <w:sz w:val="20"/>
                <w:szCs w:val="20"/>
              </w:rPr>
              <w:t>917,0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Развитие предпринимательской деятельности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w:t>
            </w:r>
            <w:r w:rsidR="00A27C1C" w:rsidRPr="00A27C1C">
              <w:rPr>
                <w:sz w:val="20"/>
                <w:szCs w:val="20"/>
              </w:rPr>
              <w:t xml:space="preserve"> </w:t>
            </w:r>
            <w:r w:rsidRPr="00A27C1C">
              <w:rPr>
                <w:sz w:val="20"/>
                <w:szCs w:val="20"/>
              </w:rPr>
              <w:t>056</w:t>
            </w:r>
            <w:r w:rsidR="00A27C1C" w:rsidRPr="00A27C1C">
              <w:rPr>
                <w:sz w:val="20"/>
                <w:szCs w:val="20"/>
              </w:rPr>
              <w:t xml:space="preserve"> </w:t>
            </w:r>
            <w:r w:rsidRPr="00A27C1C">
              <w:rPr>
                <w:sz w:val="20"/>
                <w:szCs w:val="20"/>
              </w:rPr>
              <w:t>895,0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Сельское хозяйство, рыбохозяйственная деятельность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3</w:t>
            </w:r>
            <w:r w:rsidR="00A27C1C" w:rsidRPr="00A27C1C">
              <w:rPr>
                <w:bCs/>
                <w:sz w:val="20"/>
                <w:szCs w:val="20"/>
              </w:rPr>
              <w:t xml:space="preserve"> </w:t>
            </w:r>
            <w:r w:rsidRPr="00A27C1C">
              <w:rPr>
                <w:bCs/>
                <w:sz w:val="20"/>
                <w:szCs w:val="20"/>
              </w:rPr>
              <w:t>543</w:t>
            </w:r>
            <w:r w:rsidR="00A27C1C" w:rsidRPr="00A27C1C">
              <w:rPr>
                <w:bCs/>
                <w:sz w:val="20"/>
                <w:szCs w:val="20"/>
              </w:rPr>
              <w:t xml:space="preserve"> </w:t>
            </w:r>
            <w:r w:rsidRPr="00A27C1C">
              <w:rPr>
                <w:bCs/>
                <w:sz w:val="20"/>
                <w:szCs w:val="20"/>
              </w:rPr>
              <w:t>144</w:t>
            </w:r>
            <w:r w:rsidR="00A27C1C" w:rsidRPr="00A27C1C">
              <w:rPr>
                <w:bCs/>
                <w:sz w:val="20"/>
                <w:szCs w:val="20"/>
              </w:rPr>
              <w:t xml:space="preserve"> </w:t>
            </w:r>
            <w:r w:rsidRPr="00A27C1C">
              <w:rPr>
                <w:bCs/>
                <w:sz w:val="20"/>
                <w:szCs w:val="20"/>
              </w:rPr>
              <w:t>790,0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Сельскохозяйственные организации, финансируемые из бюджета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62</w:t>
            </w:r>
            <w:r w:rsidR="00A27C1C" w:rsidRPr="00A27C1C">
              <w:rPr>
                <w:sz w:val="20"/>
                <w:szCs w:val="20"/>
              </w:rPr>
              <w:t xml:space="preserve"> </w:t>
            </w:r>
            <w:r w:rsidRPr="00A27C1C">
              <w:rPr>
                <w:sz w:val="20"/>
                <w:szCs w:val="20"/>
              </w:rPr>
              <w:t>176</w:t>
            </w:r>
            <w:r w:rsidR="00A27C1C" w:rsidRPr="00A27C1C">
              <w:rPr>
                <w:sz w:val="20"/>
                <w:szCs w:val="20"/>
              </w:rPr>
              <w:t xml:space="preserve"> </w:t>
            </w:r>
            <w:r w:rsidRPr="00A27C1C">
              <w:rPr>
                <w:sz w:val="20"/>
                <w:szCs w:val="20"/>
              </w:rPr>
              <w:t>397,0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Развитие сельскохозяйственного производства, рыбоводства и переработки сельскохозяйственной продукции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440</w:t>
            </w:r>
            <w:r w:rsidR="00A27C1C" w:rsidRPr="00A27C1C">
              <w:rPr>
                <w:sz w:val="20"/>
                <w:szCs w:val="20"/>
              </w:rPr>
              <w:t xml:space="preserve"> </w:t>
            </w:r>
            <w:r w:rsidRPr="00A27C1C">
              <w:rPr>
                <w:sz w:val="20"/>
                <w:szCs w:val="20"/>
              </w:rPr>
              <w:t>438</w:t>
            </w:r>
            <w:r w:rsidR="00A27C1C" w:rsidRPr="00A27C1C">
              <w:rPr>
                <w:sz w:val="20"/>
                <w:szCs w:val="20"/>
              </w:rPr>
              <w:t xml:space="preserve"> </w:t>
            </w:r>
            <w:r w:rsidRPr="00A27C1C">
              <w:rPr>
                <w:sz w:val="20"/>
                <w:szCs w:val="20"/>
              </w:rPr>
              <w:t>902,0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Сохранение и расширение сельскохозяйственных угодий</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484</w:t>
            </w:r>
            <w:r w:rsidR="00A27C1C" w:rsidRPr="00A27C1C">
              <w:rPr>
                <w:sz w:val="20"/>
                <w:szCs w:val="20"/>
              </w:rPr>
              <w:t xml:space="preserve"> </w:t>
            </w:r>
            <w:r w:rsidRPr="00A27C1C">
              <w:rPr>
                <w:sz w:val="20"/>
                <w:szCs w:val="20"/>
              </w:rPr>
              <w:t>884</w:t>
            </w:r>
            <w:r w:rsidR="00A27C1C" w:rsidRPr="00A27C1C">
              <w:rPr>
                <w:sz w:val="20"/>
                <w:szCs w:val="20"/>
              </w:rPr>
              <w:t xml:space="preserve"> </w:t>
            </w:r>
            <w:r w:rsidRPr="00A27C1C">
              <w:rPr>
                <w:sz w:val="20"/>
                <w:szCs w:val="20"/>
              </w:rPr>
              <w:t>240,0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Республиканский фонд поддержки производителей сельскохозяйственной продукции, продовольствия и аграрной науки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w:t>
            </w:r>
            <w:r w:rsidR="00A27C1C" w:rsidRPr="00A27C1C">
              <w:rPr>
                <w:sz w:val="20"/>
                <w:szCs w:val="20"/>
              </w:rPr>
              <w:t xml:space="preserve"> </w:t>
            </w:r>
            <w:r w:rsidRPr="00A27C1C">
              <w:rPr>
                <w:sz w:val="20"/>
                <w:szCs w:val="20"/>
              </w:rPr>
              <w:t>490</w:t>
            </w:r>
            <w:r w:rsidR="00A27C1C" w:rsidRPr="00A27C1C">
              <w:rPr>
                <w:sz w:val="20"/>
                <w:szCs w:val="20"/>
              </w:rPr>
              <w:t xml:space="preserve"> </w:t>
            </w:r>
            <w:r w:rsidRPr="00A27C1C">
              <w:rPr>
                <w:sz w:val="20"/>
                <w:szCs w:val="20"/>
              </w:rPr>
              <w:t>400</w:t>
            </w:r>
            <w:r w:rsidR="00A27C1C" w:rsidRPr="00A27C1C">
              <w:rPr>
                <w:sz w:val="20"/>
                <w:szCs w:val="20"/>
              </w:rPr>
              <w:t xml:space="preserve"> </w:t>
            </w:r>
            <w:r w:rsidRPr="00A27C1C">
              <w:rPr>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Прочие вопросы в области сельского хозяйства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65</w:t>
            </w:r>
            <w:r w:rsidR="00A27C1C" w:rsidRPr="00A27C1C">
              <w:rPr>
                <w:sz w:val="20"/>
                <w:szCs w:val="20"/>
              </w:rPr>
              <w:t xml:space="preserve"> </w:t>
            </w:r>
            <w:r w:rsidRPr="00A27C1C">
              <w:rPr>
                <w:sz w:val="20"/>
                <w:szCs w:val="20"/>
              </w:rPr>
              <w:t>245</w:t>
            </w:r>
            <w:r w:rsidR="00A27C1C" w:rsidRPr="00A27C1C">
              <w:rPr>
                <w:sz w:val="20"/>
                <w:szCs w:val="20"/>
              </w:rPr>
              <w:t xml:space="preserve"> </w:t>
            </w:r>
            <w:r w:rsidRPr="00A27C1C">
              <w:rPr>
                <w:sz w:val="20"/>
                <w:szCs w:val="20"/>
              </w:rPr>
              <w:t>251,0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Лесное хозяйство</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225</w:t>
            </w:r>
            <w:r w:rsidR="00A27C1C" w:rsidRPr="00A27C1C">
              <w:rPr>
                <w:bCs/>
                <w:sz w:val="20"/>
                <w:szCs w:val="20"/>
              </w:rPr>
              <w:t xml:space="preserve"> </w:t>
            </w:r>
            <w:r w:rsidRPr="00A27C1C">
              <w:rPr>
                <w:bCs/>
                <w:sz w:val="20"/>
                <w:szCs w:val="20"/>
              </w:rPr>
              <w:t>224</w:t>
            </w:r>
            <w:r w:rsidR="00A27C1C" w:rsidRPr="00A27C1C">
              <w:rPr>
                <w:bCs/>
                <w:sz w:val="20"/>
                <w:szCs w:val="20"/>
              </w:rPr>
              <w:t xml:space="preserve"> </w:t>
            </w:r>
            <w:r w:rsidRPr="00A27C1C">
              <w:rPr>
                <w:bCs/>
                <w:sz w:val="20"/>
                <w:szCs w:val="20"/>
              </w:rPr>
              <w:t>638,0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Ведение лесного хозяйства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205</w:t>
            </w:r>
            <w:r w:rsidR="00A27C1C" w:rsidRPr="00A27C1C">
              <w:rPr>
                <w:sz w:val="20"/>
                <w:szCs w:val="20"/>
              </w:rPr>
              <w:t xml:space="preserve"> </w:t>
            </w:r>
            <w:r w:rsidRPr="00A27C1C">
              <w:rPr>
                <w:sz w:val="20"/>
                <w:szCs w:val="20"/>
              </w:rPr>
              <w:t>767</w:t>
            </w:r>
            <w:r w:rsidR="00A27C1C" w:rsidRPr="00A27C1C">
              <w:rPr>
                <w:sz w:val="20"/>
                <w:szCs w:val="20"/>
              </w:rPr>
              <w:t xml:space="preserve"> </w:t>
            </w:r>
            <w:r w:rsidRPr="00A27C1C">
              <w:rPr>
                <w:sz w:val="20"/>
                <w:szCs w:val="20"/>
              </w:rPr>
              <w:t>693,0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Прочие вопросы, связанные с лесным хозяйством</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19</w:t>
            </w:r>
            <w:r w:rsidR="00A27C1C" w:rsidRPr="00A27C1C">
              <w:rPr>
                <w:sz w:val="20"/>
                <w:szCs w:val="20"/>
              </w:rPr>
              <w:t xml:space="preserve"> </w:t>
            </w:r>
            <w:r w:rsidRPr="00A27C1C">
              <w:rPr>
                <w:sz w:val="20"/>
                <w:szCs w:val="20"/>
              </w:rPr>
              <w:t>456</w:t>
            </w:r>
            <w:r w:rsidR="00A27C1C" w:rsidRPr="00A27C1C">
              <w:rPr>
                <w:sz w:val="20"/>
                <w:szCs w:val="20"/>
              </w:rPr>
              <w:t xml:space="preserve"> </w:t>
            </w:r>
            <w:r w:rsidRPr="00A27C1C">
              <w:rPr>
                <w:sz w:val="20"/>
                <w:szCs w:val="20"/>
              </w:rPr>
              <w:t>945,0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Промышленность, строительство и архитектура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w:t>
            </w:r>
            <w:r w:rsidR="00A27C1C" w:rsidRPr="00A27C1C">
              <w:rPr>
                <w:bCs/>
                <w:sz w:val="20"/>
                <w:szCs w:val="20"/>
              </w:rPr>
              <w:t xml:space="preserve"> </w:t>
            </w:r>
            <w:r w:rsidRPr="00A27C1C">
              <w:rPr>
                <w:bCs/>
                <w:sz w:val="20"/>
                <w:szCs w:val="20"/>
              </w:rPr>
              <w:t>474</w:t>
            </w:r>
            <w:r w:rsidR="00A27C1C" w:rsidRPr="00A27C1C">
              <w:rPr>
                <w:bCs/>
                <w:sz w:val="20"/>
                <w:szCs w:val="20"/>
              </w:rPr>
              <w:t xml:space="preserve"> </w:t>
            </w:r>
            <w:r w:rsidRPr="00A27C1C">
              <w:rPr>
                <w:bCs/>
                <w:sz w:val="20"/>
                <w:szCs w:val="20"/>
              </w:rPr>
              <w:t>027</w:t>
            </w:r>
            <w:r w:rsidR="00A27C1C" w:rsidRPr="00A27C1C">
              <w:rPr>
                <w:bCs/>
                <w:sz w:val="20"/>
                <w:szCs w:val="20"/>
              </w:rPr>
              <w:t xml:space="preserve"> </w:t>
            </w:r>
            <w:r w:rsidRPr="00A27C1C">
              <w:rPr>
                <w:bCs/>
                <w:sz w:val="20"/>
                <w:szCs w:val="20"/>
              </w:rPr>
              <w:t>845,0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Промышленность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202</w:t>
            </w:r>
            <w:r w:rsidR="00A27C1C" w:rsidRPr="00A27C1C">
              <w:rPr>
                <w:sz w:val="20"/>
                <w:szCs w:val="20"/>
              </w:rPr>
              <w:t xml:space="preserve"> </w:t>
            </w:r>
            <w:r w:rsidRPr="00A27C1C">
              <w:rPr>
                <w:sz w:val="20"/>
                <w:szCs w:val="20"/>
              </w:rPr>
              <w:t>103</w:t>
            </w:r>
            <w:r w:rsidR="00A27C1C" w:rsidRPr="00A27C1C">
              <w:rPr>
                <w:sz w:val="20"/>
                <w:szCs w:val="20"/>
              </w:rPr>
              <w:t xml:space="preserve"> </w:t>
            </w:r>
            <w:r w:rsidRPr="00A27C1C">
              <w:rPr>
                <w:sz w:val="20"/>
                <w:szCs w:val="20"/>
              </w:rPr>
              <w:t>133,0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Строительство и архитектура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518</w:t>
            </w:r>
            <w:r w:rsidR="00A27C1C" w:rsidRPr="00A27C1C">
              <w:rPr>
                <w:sz w:val="20"/>
                <w:szCs w:val="20"/>
              </w:rPr>
              <w:t xml:space="preserve"> </w:t>
            </w:r>
            <w:r w:rsidRPr="00A27C1C">
              <w:rPr>
                <w:sz w:val="20"/>
                <w:szCs w:val="20"/>
              </w:rPr>
              <w:t>455</w:t>
            </w:r>
            <w:r w:rsidR="00A27C1C" w:rsidRPr="00A27C1C">
              <w:rPr>
                <w:sz w:val="20"/>
                <w:szCs w:val="20"/>
              </w:rPr>
              <w:t xml:space="preserve"> </w:t>
            </w:r>
            <w:r w:rsidRPr="00A27C1C">
              <w:rPr>
                <w:sz w:val="20"/>
                <w:szCs w:val="20"/>
              </w:rPr>
              <w:t>006,0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 xml:space="preserve">Прочие вопросы в области промышленности, строительства и архитектуры </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753</w:t>
            </w:r>
            <w:r w:rsidR="00A27C1C" w:rsidRPr="00A27C1C">
              <w:rPr>
                <w:sz w:val="20"/>
                <w:szCs w:val="20"/>
              </w:rPr>
              <w:t xml:space="preserve"> </w:t>
            </w:r>
            <w:r w:rsidRPr="00A27C1C">
              <w:rPr>
                <w:sz w:val="20"/>
                <w:szCs w:val="20"/>
              </w:rPr>
              <w:t>469</w:t>
            </w:r>
            <w:r w:rsidR="00A27C1C" w:rsidRPr="00A27C1C">
              <w:rPr>
                <w:sz w:val="20"/>
                <w:szCs w:val="20"/>
              </w:rPr>
              <w:t xml:space="preserve"> </w:t>
            </w:r>
            <w:r w:rsidRPr="00A27C1C">
              <w:rPr>
                <w:sz w:val="20"/>
                <w:szCs w:val="20"/>
              </w:rPr>
              <w:t>706,0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Транспорт</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92</w:t>
            </w:r>
            <w:r w:rsidR="00A27C1C" w:rsidRPr="00A27C1C">
              <w:rPr>
                <w:bCs/>
                <w:sz w:val="20"/>
                <w:szCs w:val="20"/>
              </w:rPr>
              <w:t xml:space="preserve"> </w:t>
            </w:r>
            <w:r w:rsidRPr="00A27C1C">
              <w:rPr>
                <w:bCs/>
                <w:sz w:val="20"/>
                <w:szCs w:val="20"/>
              </w:rPr>
              <w:t>584</w:t>
            </w:r>
            <w:r w:rsidR="00A27C1C" w:rsidRPr="00A27C1C">
              <w:rPr>
                <w:bCs/>
                <w:sz w:val="20"/>
                <w:szCs w:val="20"/>
              </w:rPr>
              <w:t xml:space="preserve"> </w:t>
            </w:r>
            <w:r w:rsidRPr="00A27C1C">
              <w:rPr>
                <w:bCs/>
                <w:sz w:val="20"/>
                <w:szCs w:val="20"/>
              </w:rPr>
              <w:t>324,0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Автомобильный транспорт</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309</w:t>
            </w:r>
            <w:r w:rsidR="00A27C1C" w:rsidRPr="00A27C1C">
              <w:rPr>
                <w:sz w:val="20"/>
                <w:szCs w:val="20"/>
              </w:rPr>
              <w:t xml:space="preserve"> </w:t>
            </w:r>
            <w:r w:rsidRPr="00A27C1C">
              <w:rPr>
                <w:sz w:val="20"/>
                <w:szCs w:val="20"/>
              </w:rPr>
              <w:t>600,0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Водный транспорт</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12</w:t>
            </w:r>
            <w:r w:rsidR="00A27C1C" w:rsidRPr="00A27C1C">
              <w:rPr>
                <w:sz w:val="20"/>
                <w:szCs w:val="20"/>
              </w:rPr>
              <w:t xml:space="preserve"> </w:t>
            </w:r>
            <w:r w:rsidRPr="00A27C1C">
              <w:rPr>
                <w:sz w:val="20"/>
                <w:szCs w:val="20"/>
              </w:rPr>
              <w:t>911</w:t>
            </w:r>
            <w:r w:rsidR="00A27C1C" w:rsidRPr="00A27C1C">
              <w:rPr>
                <w:sz w:val="20"/>
                <w:szCs w:val="20"/>
              </w:rPr>
              <w:t xml:space="preserve"> </w:t>
            </w:r>
            <w:r w:rsidRPr="00A27C1C">
              <w:rPr>
                <w:sz w:val="20"/>
                <w:szCs w:val="20"/>
              </w:rPr>
              <w:t>575,0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Железнодорожный транспорт</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9</w:t>
            </w:r>
            <w:r w:rsidR="00A27C1C" w:rsidRPr="00A27C1C">
              <w:rPr>
                <w:sz w:val="20"/>
                <w:szCs w:val="20"/>
              </w:rPr>
              <w:t xml:space="preserve"> </w:t>
            </w:r>
            <w:r w:rsidRPr="00A27C1C">
              <w:rPr>
                <w:sz w:val="20"/>
                <w:szCs w:val="20"/>
              </w:rPr>
              <w:t>266</w:t>
            </w:r>
            <w:r w:rsidR="00A27C1C" w:rsidRPr="00A27C1C">
              <w:rPr>
                <w:sz w:val="20"/>
                <w:szCs w:val="20"/>
              </w:rPr>
              <w:t xml:space="preserve"> </w:t>
            </w:r>
            <w:r w:rsidRPr="00A27C1C">
              <w:rPr>
                <w:sz w:val="20"/>
                <w:szCs w:val="20"/>
              </w:rPr>
              <w:t>450,0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Воздушный транспорт</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21</w:t>
            </w:r>
            <w:r w:rsidR="00A27C1C" w:rsidRPr="00A27C1C">
              <w:rPr>
                <w:sz w:val="20"/>
                <w:szCs w:val="20"/>
              </w:rPr>
              <w:t xml:space="preserve"> </w:t>
            </w:r>
            <w:r w:rsidRPr="00A27C1C">
              <w:rPr>
                <w:sz w:val="20"/>
                <w:szCs w:val="20"/>
              </w:rPr>
              <w:t>234</w:t>
            </w:r>
            <w:r w:rsidR="00A27C1C" w:rsidRPr="00A27C1C">
              <w:rPr>
                <w:sz w:val="20"/>
                <w:szCs w:val="20"/>
              </w:rPr>
              <w:t xml:space="preserve"> </w:t>
            </w:r>
            <w:r w:rsidRPr="00A27C1C">
              <w:rPr>
                <w:sz w:val="20"/>
                <w:szCs w:val="20"/>
              </w:rPr>
              <w:t>586,0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Иные вопросы в области транспорта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48</w:t>
            </w:r>
            <w:r w:rsidR="00A27C1C" w:rsidRPr="00A27C1C">
              <w:rPr>
                <w:sz w:val="20"/>
                <w:szCs w:val="20"/>
              </w:rPr>
              <w:t xml:space="preserve"> </w:t>
            </w:r>
            <w:r w:rsidRPr="00A27C1C">
              <w:rPr>
                <w:sz w:val="20"/>
                <w:szCs w:val="20"/>
              </w:rPr>
              <w:t>862</w:t>
            </w:r>
            <w:r w:rsidR="00A27C1C" w:rsidRPr="00A27C1C">
              <w:rPr>
                <w:sz w:val="20"/>
                <w:szCs w:val="20"/>
              </w:rPr>
              <w:t xml:space="preserve"> </w:t>
            </w:r>
            <w:r w:rsidRPr="00A27C1C">
              <w:rPr>
                <w:sz w:val="20"/>
                <w:szCs w:val="20"/>
              </w:rPr>
              <w:t>113,0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Дорожное хозяйство</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2</w:t>
            </w:r>
            <w:r w:rsidR="00A27C1C" w:rsidRPr="00A27C1C">
              <w:rPr>
                <w:bCs/>
                <w:sz w:val="20"/>
                <w:szCs w:val="20"/>
              </w:rPr>
              <w:t xml:space="preserve"> </w:t>
            </w:r>
            <w:r w:rsidRPr="00A27C1C">
              <w:rPr>
                <w:bCs/>
                <w:sz w:val="20"/>
                <w:szCs w:val="20"/>
              </w:rPr>
              <w:t>309</w:t>
            </w:r>
            <w:r w:rsidR="00A27C1C" w:rsidRPr="00A27C1C">
              <w:rPr>
                <w:bCs/>
                <w:sz w:val="20"/>
                <w:szCs w:val="20"/>
              </w:rPr>
              <w:t xml:space="preserve"> </w:t>
            </w:r>
            <w:r w:rsidRPr="00A27C1C">
              <w:rPr>
                <w:bCs/>
                <w:sz w:val="20"/>
                <w:szCs w:val="20"/>
              </w:rPr>
              <w:t>000</w:t>
            </w:r>
            <w:r w:rsidR="00A27C1C" w:rsidRPr="00A27C1C">
              <w:rPr>
                <w:bCs/>
                <w:sz w:val="20"/>
                <w:szCs w:val="20"/>
              </w:rPr>
              <w:t xml:space="preserve"> </w:t>
            </w:r>
            <w:r w:rsidRPr="00A27C1C">
              <w:rPr>
                <w:bCs/>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Дорожные фонды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w:t>
            </w:r>
            <w:r w:rsidR="00A27C1C" w:rsidRPr="00A27C1C">
              <w:rPr>
                <w:sz w:val="20"/>
                <w:szCs w:val="20"/>
              </w:rPr>
              <w:t xml:space="preserve"> </w:t>
            </w:r>
            <w:r w:rsidRPr="00A27C1C">
              <w:rPr>
                <w:sz w:val="20"/>
                <w:szCs w:val="20"/>
              </w:rPr>
              <w:t>309</w:t>
            </w:r>
            <w:r w:rsidR="00A27C1C" w:rsidRPr="00A27C1C">
              <w:rPr>
                <w:sz w:val="20"/>
                <w:szCs w:val="20"/>
              </w:rPr>
              <w:t xml:space="preserve"> </w:t>
            </w:r>
            <w:r w:rsidRPr="00A27C1C">
              <w:rPr>
                <w:sz w:val="20"/>
                <w:szCs w:val="20"/>
              </w:rPr>
              <w:t>000</w:t>
            </w:r>
            <w:r w:rsidR="00A27C1C" w:rsidRPr="00A27C1C">
              <w:rPr>
                <w:sz w:val="20"/>
                <w:szCs w:val="20"/>
              </w:rPr>
              <w:t xml:space="preserve"> </w:t>
            </w:r>
            <w:r w:rsidRPr="00A27C1C">
              <w:rPr>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Связь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231</w:t>
            </w:r>
            <w:r w:rsidR="00A27C1C" w:rsidRPr="00A27C1C">
              <w:rPr>
                <w:bCs/>
                <w:sz w:val="20"/>
                <w:szCs w:val="20"/>
              </w:rPr>
              <w:t xml:space="preserve"> </w:t>
            </w:r>
            <w:r w:rsidRPr="00A27C1C">
              <w:rPr>
                <w:bCs/>
                <w:sz w:val="20"/>
                <w:szCs w:val="20"/>
              </w:rPr>
              <w:t>891</w:t>
            </w:r>
            <w:r w:rsidR="00A27C1C" w:rsidRPr="00A27C1C">
              <w:rPr>
                <w:bCs/>
                <w:sz w:val="20"/>
                <w:szCs w:val="20"/>
              </w:rPr>
              <w:t xml:space="preserve"> </w:t>
            </w:r>
            <w:r w:rsidRPr="00A27C1C">
              <w:rPr>
                <w:bCs/>
                <w:sz w:val="20"/>
                <w:szCs w:val="20"/>
              </w:rPr>
              <w:t>580,0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Фонд универсального обслуживания (резерв универсального обслуживания)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55</w:t>
            </w:r>
            <w:r w:rsidR="00A27C1C" w:rsidRPr="00A27C1C">
              <w:rPr>
                <w:sz w:val="20"/>
                <w:szCs w:val="20"/>
              </w:rPr>
              <w:t xml:space="preserve"> </w:t>
            </w:r>
            <w:r w:rsidRPr="00A27C1C">
              <w:rPr>
                <w:sz w:val="20"/>
                <w:szCs w:val="20"/>
              </w:rPr>
              <w:t>700</w:t>
            </w:r>
            <w:r w:rsidR="00A27C1C" w:rsidRPr="00A27C1C">
              <w:rPr>
                <w:sz w:val="20"/>
                <w:szCs w:val="20"/>
              </w:rPr>
              <w:t xml:space="preserve"> </w:t>
            </w:r>
            <w:r w:rsidRPr="00A27C1C">
              <w:rPr>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Прочие вопросы в области связи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176</w:t>
            </w:r>
            <w:r w:rsidR="00A27C1C" w:rsidRPr="00A27C1C">
              <w:rPr>
                <w:sz w:val="20"/>
                <w:szCs w:val="20"/>
              </w:rPr>
              <w:t xml:space="preserve"> </w:t>
            </w:r>
            <w:r w:rsidRPr="00A27C1C">
              <w:rPr>
                <w:sz w:val="20"/>
                <w:szCs w:val="20"/>
              </w:rPr>
              <w:t>191</w:t>
            </w:r>
            <w:r w:rsidR="00A27C1C" w:rsidRPr="00A27C1C">
              <w:rPr>
                <w:sz w:val="20"/>
                <w:szCs w:val="20"/>
              </w:rPr>
              <w:t xml:space="preserve"> </w:t>
            </w:r>
            <w:r w:rsidRPr="00A27C1C">
              <w:rPr>
                <w:sz w:val="20"/>
                <w:szCs w:val="20"/>
              </w:rPr>
              <w:t>580,0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Топливо и энергетика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9</w:t>
            </w:r>
            <w:r w:rsidR="00A27C1C" w:rsidRPr="00A27C1C">
              <w:rPr>
                <w:bCs/>
                <w:sz w:val="20"/>
                <w:szCs w:val="20"/>
              </w:rPr>
              <w:t xml:space="preserve"> </w:t>
            </w:r>
            <w:r w:rsidRPr="00A27C1C">
              <w:rPr>
                <w:bCs/>
                <w:sz w:val="20"/>
                <w:szCs w:val="20"/>
              </w:rPr>
              <w:t>158</w:t>
            </w:r>
            <w:r w:rsidR="00A27C1C" w:rsidRPr="00A27C1C">
              <w:rPr>
                <w:bCs/>
                <w:sz w:val="20"/>
                <w:szCs w:val="20"/>
              </w:rPr>
              <w:t xml:space="preserve"> </w:t>
            </w:r>
            <w:r w:rsidRPr="00A27C1C">
              <w:rPr>
                <w:bCs/>
                <w:sz w:val="20"/>
                <w:szCs w:val="20"/>
              </w:rPr>
              <w:t>577</w:t>
            </w:r>
            <w:r w:rsidR="00A27C1C" w:rsidRPr="00A27C1C">
              <w:rPr>
                <w:bCs/>
                <w:sz w:val="20"/>
                <w:szCs w:val="20"/>
              </w:rPr>
              <w:t xml:space="preserve"> </w:t>
            </w:r>
            <w:r w:rsidRPr="00A27C1C">
              <w:rPr>
                <w:bCs/>
                <w:sz w:val="20"/>
                <w:szCs w:val="20"/>
              </w:rPr>
              <w:t>656,0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Прикладные научные исследования, научно-технические программы и проекты, связанные с национальной экономикой</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130</w:t>
            </w:r>
            <w:r w:rsidR="00A27C1C" w:rsidRPr="00A27C1C">
              <w:rPr>
                <w:bCs/>
                <w:sz w:val="20"/>
                <w:szCs w:val="20"/>
              </w:rPr>
              <w:t xml:space="preserve"> </w:t>
            </w:r>
            <w:r w:rsidRPr="00A27C1C">
              <w:rPr>
                <w:bCs/>
                <w:sz w:val="20"/>
                <w:szCs w:val="20"/>
              </w:rPr>
              <w:t>212</w:t>
            </w:r>
            <w:r w:rsidR="00A27C1C" w:rsidRPr="00A27C1C">
              <w:rPr>
                <w:bCs/>
                <w:sz w:val="20"/>
                <w:szCs w:val="20"/>
              </w:rPr>
              <w:t xml:space="preserve"> </w:t>
            </w:r>
            <w:r w:rsidRPr="00A27C1C">
              <w:rPr>
                <w:bCs/>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Другая деятельность в области национальной экономики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184</w:t>
            </w:r>
            <w:r w:rsidR="00A27C1C" w:rsidRPr="00A27C1C">
              <w:rPr>
                <w:bCs/>
                <w:sz w:val="20"/>
                <w:szCs w:val="20"/>
              </w:rPr>
              <w:t xml:space="preserve"> </w:t>
            </w:r>
            <w:r w:rsidRPr="00A27C1C">
              <w:rPr>
                <w:bCs/>
                <w:sz w:val="20"/>
                <w:szCs w:val="20"/>
              </w:rPr>
              <w:t>031</w:t>
            </w:r>
            <w:r w:rsidR="00A27C1C" w:rsidRPr="00A27C1C">
              <w:rPr>
                <w:bCs/>
                <w:sz w:val="20"/>
                <w:szCs w:val="20"/>
              </w:rPr>
              <w:t xml:space="preserve"> </w:t>
            </w:r>
            <w:r w:rsidRPr="00A27C1C">
              <w:rPr>
                <w:bCs/>
                <w:sz w:val="20"/>
                <w:szCs w:val="20"/>
              </w:rPr>
              <w:t>113,0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Гидрометеорология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27</w:t>
            </w:r>
            <w:r w:rsidR="00A27C1C" w:rsidRPr="00A27C1C">
              <w:rPr>
                <w:sz w:val="20"/>
                <w:szCs w:val="20"/>
              </w:rPr>
              <w:t xml:space="preserve"> </w:t>
            </w:r>
            <w:r w:rsidRPr="00A27C1C">
              <w:rPr>
                <w:sz w:val="20"/>
                <w:szCs w:val="20"/>
              </w:rPr>
              <w:t>247</w:t>
            </w:r>
            <w:r w:rsidR="00A27C1C" w:rsidRPr="00A27C1C">
              <w:rPr>
                <w:sz w:val="20"/>
                <w:szCs w:val="20"/>
              </w:rPr>
              <w:t xml:space="preserve"> </w:t>
            </w:r>
            <w:r w:rsidRPr="00A27C1C">
              <w:rPr>
                <w:sz w:val="20"/>
                <w:szCs w:val="20"/>
              </w:rPr>
              <w:t>913,0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Имущественные отношения, картография и геодезия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64</w:t>
            </w:r>
            <w:r w:rsidR="00A27C1C" w:rsidRPr="00A27C1C">
              <w:rPr>
                <w:sz w:val="20"/>
                <w:szCs w:val="20"/>
              </w:rPr>
              <w:t xml:space="preserve"> </w:t>
            </w:r>
            <w:r w:rsidRPr="00A27C1C">
              <w:rPr>
                <w:sz w:val="20"/>
                <w:szCs w:val="20"/>
              </w:rPr>
              <w:t>602</w:t>
            </w:r>
            <w:r w:rsidR="00A27C1C" w:rsidRPr="00A27C1C">
              <w:rPr>
                <w:sz w:val="20"/>
                <w:szCs w:val="20"/>
              </w:rPr>
              <w:t xml:space="preserve"> </w:t>
            </w:r>
            <w:r w:rsidRPr="00A27C1C">
              <w:rPr>
                <w:sz w:val="20"/>
                <w:szCs w:val="20"/>
              </w:rPr>
              <w:t>003,0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Торговля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28</w:t>
            </w:r>
            <w:r w:rsidR="00A27C1C" w:rsidRPr="00A27C1C">
              <w:rPr>
                <w:sz w:val="20"/>
                <w:szCs w:val="20"/>
              </w:rPr>
              <w:t xml:space="preserve"> </w:t>
            </w:r>
            <w:r w:rsidRPr="00A27C1C">
              <w:rPr>
                <w:sz w:val="20"/>
                <w:szCs w:val="20"/>
              </w:rPr>
              <w:t>044</w:t>
            </w:r>
            <w:r w:rsidR="00A27C1C" w:rsidRPr="00A27C1C">
              <w:rPr>
                <w:sz w:val="20"/>
                <w:szCs w:val="20"/>
              </w:rPr>
              <w:t xml:space="preserve"> </w:t>
            </w:r>
            <w:r w:rsidRPr="00A27C1C">
              <w:rPr>
                <w:sz w:val="20"/>
                <w:szCs w:val="20"/>
              </w:rPr>
              <w:t>318,0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Туризм</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7</w:t>
            </w:r>
            <w:r w:rsidR="00A27C1C" w:rsidRPr="00A27C1C">
              <w:rPr>
                <w:sz w:val="20"/>
                <w:szCs w:val="20"/>
              </w:rPr>
              <w:t xml:space="preserve"> </w:t>
            </w:r>
            <w:r w:rsidRPr="00A27C1C">
              <w:rPr>
                <w:sz w:val="20"/>
                <w:szCs w:val="20"/>
              </w:rPr>
              <w:t>594</w:t>
            </w:r>
            <w:r w:rsidR="00A27C1C" w:rsidRPr="00A27C1C">
              <w:rPr>
                <w:sz w:val="20"/>
                <w:szCs w:val="20"/>
              </w:rPr>
              <w:t xml:space="preserve"> </w:t>
            </w:r>
            <w:r w:rsidRPr="00A27C1C">
              <w:rPr>
                <w:sz w:val="20"/>
                <w:szCs w:val="20"/>
              </w:rPr>
              <w:t>179,0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Прочие отрасли национальной экономики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56</w:t>
            </w:r>
            <w:r w:rsidR="00A27C1C" w:rsidRPr="00A27C1C">
              <w:rPr>
                <w:sz w:val="20"/>
                <w:szCs w:val="20"/>
              </w:rPr>
              <w:t xml:space="preserve"> </w:t>
            </w:r>
            <w:r w:rsidRPr="00A27C1C">
              <w:rPr>
                <w:sz w:val="20"/>
                <w:szCs w:val="20"/>
              </w:rPr>
              <w:t>542</w:t>
            </w:r>
            <w:r w:rsidR="00A27C1C" w:rsidRPr="00A27C1C">
              <w:rPr>
                <w:sz w:val="20"/>
                <w:szCs w:val="20"/>
              </w:rPr>
              <w:t xml:space="preserve"> </w:t>
            </w:r>
            <w:r w:rsidRPr="00A27C1C">
              <w:rPr>
                <w:sz w:val="20"/>
                <w:szCs w:val="20"/>
              </w:rPr>
              <w:t>700,0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ОХРАНА ОКРУЖАЮЩЕЙ СРЕДЫ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620</w:t>
            </w:r>
            <w:r w:rsidR="00A27C1C" w:rsidRPr="00A27C1C">
              <w:rPr>
                <w:bCs/>
                <w:sz w:val="20"/>
                <w:szCs w:val="20"/>
              </w:rPr>
              <w:t xml:space="preserve"> </w:t>
            </w:r>
            <w:r w:rsidRPr="00A27C1C">
              <w:rPr>
                <w:bCs/>
                <w:sz w:val="20"/>
                <w:szCs w:val="20"/>
              </w:rPr>
              <w:t>677</w:t>
            </w:r>
            <w:r w:rsidR="00A27C1C" w:rsidRPr="00A27C1C">
              <w:rPr>
                <w:bCs/>
                <w:sz w:val="20"/>
                <w:szCs w:val="20"/>
              </w:rPr>
              <w:t xml:space="preserve"> </w:t>
            </w:r>
            <w:r w:rsidRPr="00A27C1C">
              <w:rPr>
                <w:bCs/>
                <w:sz w:val="20"/>
                <w:szCs w:val="20"/>
              </w:rPr>
              <w:t>096,0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Природоохранная деятельность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13</w:t>
            </w:r>
            <w:r w:rsidR="00A27C1C" w:rsidRPr="00A27C1C">
              <w:rPr>
                <w:bCs/>
                <w:sz w:val="20"/>
                <w:szCs w:val="20"/>
              </w:rPr>
              <w:t xml:space="preserve"> </w:t>
            </w:r>
            <w:r w:rsidRPr="00A27C1C">
              <w:rPr>
                <w:bCs/>
                <w:sz w:val="20"/>
                <w:szCs w:val="20"/>
              </w:rPr>
              <w:t>163</w:t>
            </w:r>
            <w:r w:rsidR="00A27C1C" w:rsidRPr="00A27C1C">
              <w:rPr>
                <w:bCs/>
                <w:sz w:val="20"/>
                <w:szCs w:val="20"/>
              </w:rPr>
              <w:t xml:space="preserve"> </w:t>
            </w:r>
            <w:r w:rsidRPr="00A27C1C">
              <w:rPr>
                <w:bCs/>
                <w:sz w:val="20"/>
                <w:szCs w:val="20"/>
              </w:rPr>
              <w:t>813,0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Охрана природной среды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517</w:t>
            </w:r>
            <w:r w:rsidR="00A27C1C" w:rsidRPr="00A27C1C">
              <w:rPr>
                <w:bCs/>
                <w:sz w:val="20"/>
                <w:szCs w:val="20"/>
              </w:rPr>
              <w:t xml:space="preserve"> </w:t>
            </w:r>
            <w:r w:rsidRPr="00A27C1C">
              <w:rPr>
                <w:bCs/>
                <w:sz w:val="20"/>
                <w:szCs w:val="20"/>
              </w:rPr>
              <w:t>616</w:t>
            </w:r>
            <w:r w:rsidR="00A27C1C" w:rsidRPr="00A27C1C">
              <w:rPr>
                <w:bCs/>
                <w:sz w:val="20"/>
                <w:szCs w:val="20"/>
              </w:rPr>
              <w:t xml:space="preserve"> </w:t>
            </w:r>
            <w:r w:rsidRPr="00A27C1C">
              <w:rPr>
                <w:bCs/>
                <w:sz w:val="20"/>
                <w:szCs w:val="20"/>
              </w:rPr>
              <w:t>988,0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Охрана растительного и животного мира. Мониторинг окружающей среды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55</w:t>
            </w:r>
            <w:r w:rsidR="00A27C1C" w:rsidRPr="00A27C1C">
              <w:rPr>
                <w:sz w:val="20"/>
                <w:szCs w:val="20"/>
              </w:rPr>
              <w:t xml:space="preserve"> </w:t>
            </w:r>
            <w:r w:rsidRPr="00A27C1C">
              <w:rPr>
                <w:sz w:val="20"/>
                <w:szCs w:val="20"/>
              </w:rPr>
              <w:t>926</w:t>
            </w:r>
            <w:r w:rsidR="00A27C1C" w:rsidRPr="00A27C1C">
              <w:rPr>
                <w:sz w:val="20"/>
                <w:szCs w:val="20"/>
              </w:rPr>
              <w:t xml:space="preserve"> </w:t>
            </w:r>
            <w:r w:rsidRPr="00A27C1C">
              <w:rPr>
                <w:sz w:val="20"/>
                <w:szCs w:val="20"/>
              </w:rPr>
              <w:t>988,0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Фонды охраны природы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446</w:t>
            </w:r>
            <w:r w:rsidR="00A27C1C" w:rsidRPr="00A27C1C">
              <w:rPr>
                <w:sz w:val="20"/>
                <w:szCs w:val="20"/>
              </w:rPr>
              <w:t xml:space="preserve"> </w:t>
            </w:r>
            <w:r w:rsidRPr="00A27C1C">
              <w:rPr>
                <w:sz w:val="20"/>
                <w:szCs w:val="20"/>
              </w:rPr>
              <w:t>690</w:t>
            </w:r>
            <w:r w:rsidR="00A27C1C" w:rsidRPr="00A27C1C">
              <w:rPr>
                <w:sz w:val="20"/>
                <w:szCs w:val="20"/>
              </w:rPr>
              <w:t xml:space="preserve"> </w:t>
            </w:r>
            <w:r w:rsidRPr="00A27C1C">
              <w:rPr>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Охрана земель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15</w:t>
            </w:r>
            <w:r w:rsidR="00A27C1C" w:rsidRPr="00A27C1C">
              <w:rPr>
                <w:sz w:val="20"/>
                <w:szCs w:val="20"/>
              </w:rPr>
              <w:t xml:space="preserve"> </w:t>
            </w:r>
            <w:r w:rsidRPr="00A27C1C">
              <w:rPr>
                <w:sz w:val="20"/>
                <w:szCs w:val="20"/>
              </w:rPr>
              <w:t>000</w:t>
            </w:r>
            <w:r w:rsidR="00A27C1C" w:rsidRPr="00A27C1C">
              <w:rPr>
                <w:sz w:val="20"/>
                <w:szCs w:val="20"/>
              </w:rPr>
              <w:t xml:space="preserve"> </w:t>
            </w:r>
            <w:r w:rsidRPr="00A27C1C">
              <w:rPr>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Прикладные научные исследования, научно-технические программы и проекты в области охраны окружающей среды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6</w:t>
            </w:r>
            <w:r w:rsidR="00A27C1C" w:rsidRPr="00A27C1C">
              <w:rPr>
                <w:bCs/>
                <w:sz w:val="20"/>
                <w:szCs w:val="20"/>
              </w:rPr>
              <w:t xml:space="preserve"> </w:t>
            </w:r>
            <w:r w:rsidRPr="00A27C1C">
              <w:rPr>
                <w:bCs/>
                <w:sz w:val="20"/>
                <w:szCs w:val="20"/>
              </w:rPr>
              <w:t>063</w:t>
            </w:r>
            <w:r w:rsidR="00A27C1C" w:rsidRPr="00A27C1C">
              <w:rPr>
                <w:bCs/>
                <w:sz w:val="20"/>
                <w:szCs w:val="20"/>
              </w:rPr>
              <w:t xml:space="preserve"> </w:t>
            </w:r>
            <w:r w:rsidRPr="00A27C1C">
              <w:rPr>
                <w:bCs/>
                <w:sz w:val="20"/>
                <w:szCs w:val="20"/>
              </w:rPr>
              <w:t>500,0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Другая деятельность в области охраны окружающей среды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83</w:t>
            </w:r>
            <w:r w:rsidR="00A27C1C" w:rsidRPr="00A27C1C">
              <w:rPr>
                <w:bCs/>
                <w:sz w:val="20"/>
                <w:szCs w:val="20"/>
              </w:rPr>
              <w:t xml:space="preserve"> </w:t>
            </w:r>
            <w:r w:rsidRPr="00A27C1C">
              <w:rPr>
                <w:bCs/>
                <w:sz w:val="20"/>
                <w:szCs w:val="20"/>
              </w:rPr>
              <w:t>832</w:t>
            </w:r>
            <w:r w:rsidR="00A27C1C" w:rsidRPr="00A27C1C">
              <w:rPr>
                <w:bCs/>
                <w:sz w:val="20"/>
                <w:szCs w:val="20"/>
              </w:rPr>
              <w:t xml:space="preserve"> </w:t>
            </w:r>
            <w:r w:rsidRPr="00A27C1C">
              <w:rPr>
                <w:bCs/>
                <w:sz w:val="20"/>
                <w:szCs w:val="20"/>
              </w:rPr>
              <w:t>795,0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Фонд организации сбора (заготовки) и использования отходов в качестве вторичного сырья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32</w:t>
            </w:r>
            <w:r w:rsidR="00A27C1C" w:rsidRPr="00A27C1C">
              <w:rPr>
                <w:sz w:val="20"/>
                <w:szCs w:val="20"/>
              </w:rPr>
              <w:t xml:space="preserve"> </w:t>
            </w:r>
            <w:r w:rsidRPr="00A27C1C">
              <w:rPr>
                <w:sz w:val="20"/>
                <w:szCs w:val="20"/>
              </w:rPr>
              <w:t>000</w:t>
            </w:r>
            <w:r w:rsidR="00A27C1C" w:rsidRPr="00A27C1C">
              <w:rPr>
                <w:sz w:val="20"/>
                <w:szCs w:val="20"/>
              </w:rPr>
              <w:t xml:space="preserve"> </w:t>
            </w:r>
            <w:r w:rsidRPr="00A27C1C">
              <w:rPr>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Прочие вопросы в области окружающей среды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51</w:t>
            </w:r>
            <w:r w:rsidR="00A27C1C" w:rsidRPr="00A27C1C">
              <w:rPr>
                <w:sz w:val="20"/>
                <w:szCs w:val="20"/>
              </w:rPr>
              <w:t xml:space="preserve"> </w:t>
            </w:r>
            <w:r w:rsidRPr="00A27C1C">
              <w:rPr>
                <w:sz w:val="20"/>
                <w:szCs w:val="20"/>
              </w:rPr>
              <w:t>832</w:t>
            </w:r>
            <w:r w:rsidR="00A27C1C" w:rsidRPr="00A27C1C">
              <w:rPr>
                <w:sz w:val="20"/>
                <w:szCs w:val="20"/>
              </w:rPr>
              <w:t xml:space="preserve"> </w:t>
            </w:r>
            <w:r w:rsidRPr="00A27C1C">
              <w:rPr>
                <w:sz w:val="20"/>
                <w:szCs w:val="20"/>
              </w:rPr>
              <w:t>795,0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ЖИЛИЩНО-КОММУНАЛЬНЫЕ УСЛУГИ И ЖИЛИЩНОЕ СТРОИТЕЛЬСТВО</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60</w:t>
            </w:r>
            <w:r w:rsidR="00A27C1C" w:rsidRPr="00A27C1C">
              <w:rPr>
                <w:bCs/>
                <w:sz w:val="20"/>
                <w:szCs w:val="20"/>
              </w:rPr>
              <w:t xml:space="preserve"> </w:t>
            </w:r>
            <w:r w:rsidRPr="00A27C1C">
              <w:rPr>
                <w:bCs/>
                <w:sz w:val="20"/>
                <w:szCs w:val="20"/>
              </w:rPr>
              <w:t>754</w:t>
            </w:r>
            <w:r w:rsidR="00A27C1C" w:rsidRPr="00A27C1C">
              <w:rPr>
                <w:bCs/>
                <w:sz w:val="20"/>
                <w:szCs w:val="20"/>
              </w:rPr>
              <w:t xml:space="preserve"> </w:t>
            </w:r>
            <w:r w:rsidRPr="00A27C1C">
              <w:rPr>
                <w:bCs/>
                <w:sz w:val="20"/>
                <w:szCs w:val="20"/>
              </w:rPr>
              <w:t>883,0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Жилищно-коммунальное хозяйство</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21</w:t>
            </w:r>
            <w:r w:rsidR="00A27C1C" w:rsidRPr="00A27C1C">
              <w:rPr>
                <w:bCs/>
                <w:sz w:val="20"/>
                <w:szCs w:val="20"/>
              </w:rPr>
              <w:t xml:space="preserve"> </w:t>
            </w:r>
            <w:r w:rsidRPr="00A27C1C">
              <w:rPr>
                <w:bCs/>
                <w:sz w:val="20"/>
                <w:szCs w:val="20"/>
              </w:rPr>
              <w:t>222</w:t>
            </w:r>
            <w:r w:rsidR="00A27C1C" w:rsidRPr="00A27C1C">
              <w:rPr>
                <w:bCs/>
                <w:sz w:val="20"/>
                <w:szCs w:val="20"/>
              </w:rPr>
              <w:t xml:space="preserve"> </w:t>
            </w:r>
            <w:r w:rsidRPr="00A27C1C">
              <w:rPr>
                <w:bCs/>
                <w:sz w:val="20"/>
                <w:szCs w:val="20"/>
              </w:rPr>
              <w:t>183,0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Благоустройство населенных пунктов</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w:t>
            </w:r>
            <w:r w:rsidR="00A27C1C" w:rsidRPr="00A27C1C">
              <w:rPr>
                <w:bCs/>
                <w:sz w:val="20"/>
                <w:szCs w:val="20"/>
              </w:rPr>
              <w:t xml:space="preserve"> </w:t>
            </w:r>
            <w:r w:rsidRPr="00A27C1C">
              <w:rPr>
                <w:bCs/>
                <w:sz w:val="20"/>
                <w:szCs w:val="20"/>
              </w:rPr>
              <w:t>548</w:t>
            </w:r>
            <w:r w:rsidR="00A27C1C" w:rsidRPr="00A27C1C">
              <w:rPr>
                <w:bCs/>
                <w:sz w:val="20"/>
                <w:szCs w:val="20"/>
              </w:rPr>
              <w:t xml:space="preserve"> </w:t>
            </w:r>
            <w:r w:rsidRPr="00A27C1C">
              <w:rPr>
                <w:bCs/>
                <w:sz w:val="20"/>
                <w:szCs w:val="20"/>
              </w:rPr>
              <w:t>458,0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Прикладные научные исследования, научно-технические программы и проекты в области жилищно-коммунальных услуг</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w:t>
            </w:r>
            <w:r w:rsidR="00A27C1C" w:rsidRPr="00A27C1C">
              <w:rPr>
                <w:bCs/>
                <w:sz w:val="20"/>
                <w:szCs w:val="20"/>
              </w:rPr>
              <w:t xml:space="preserve"> </w:t>
            </w:r>
            <w:r w:rsidRPr="00A27C1C">
              <w:rPr>
                <w:bCs/>
                <w:sz w:val="20"/>
                <w:szCs w:val="20"/>
              </w:rPr>
              <w:t>090</w:t>
            </w:r>
            <w:r w:rsidR="00A27C1C" w:rsidRPr="00A27C1C">
              <w:rPr>
                <w:bCs/>
                <w:sz w:val="20"/>
                <w:szCs w:val="20"/>
              </w:rPr>
              <w:t xml:space="preserve"> </w:t>
            </w:r>
            <w:r w:rsidRPr="00A27C1C">
              <w:rPr>
                <w:bCs/>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Другие вопросы в области жилищно-коммунальных услуг</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36</w:t>
            </w:r>
            <w:r w:rsidR="00A27C1C" w:rsidRPr="00A27C1C">
              <w:rPr>
                <w:bCs/>
                <w:sz w:val="20"/>
                <w:szCs w:val="20"/>
              </w:rPr>
              <w:t xml:space="preserve"> </w:t>
            </w:r>
            <w:r w:rsidRPr="00A27C1C">
              <w:rPr>
                <w:bCs/>
                <w:sz w:val="20"/>
                <w:szCs w:val="20"/>
              </w:rPr>
              <w:t>894</w:t>
            </w:r>
            <w:r w:rsidR="00A27C1C" w:rsidRPr="00A27C1C">
              <w:rPr>
                <w:bCs/>
                <w:sz w:val="20"/>
                <w:szCs w:val="20"/>
              </w:rPr>
              <w:t xml:space="preserve"> </w:t>
            </w:r>
            <w:r w:rsidRPr="00A27C1C">
              <w:rPr>
                <w:bCs/>
                <w:sz w:val="20"/>
                <w:szCs w:val="20"/>
              </w:rPr>
              <w:t>242,0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ЗДРАВООХРАНЕНИЕ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w:t>
            </w:r>
            <w:r w:rsidR="00A27C1C" w:rsidRPr="00A27C1C">
              <w:rPr>
                <w:bCs/>
                <w:sz w:val="20"/>
                <w:szCs w:val="20"/>
              </w:rPr>
              <w:t xml:space="preserve"> </w:t>
            </w:r>
            <w:r w:rsidRPr="00A27C1C">
              <w:rPr>
                <w:bCs/>
                <w:sz w:val="20"/>
                <w:szCs w:val="20"/>
              </w:rPr>
              <w:t>539</w:t>
            </w:r>
            <w:r w:rsidR="00A27C1C" w:rsidRPr="00A27C1C">
              <w:rPr>
                <w:bCs/>
                <w:sz w:val="20"/>
                <w:szCs w:val="20"/>
              </w:rPr>
              <w:t xml:space="preserve"> </w:t>
            </w:r>
            <w:r w:rsidRPr="00A27C1C">
              <w:rPr>
                <w:bCs/>
                <w:sz w:val="20"/>
                <w:szCs w:val="20"/>
              </w:rPr>
              <w:t>675</w:t>
            </w:r>
            <w:r w:rsidR="00A27C1C" w:rsidRPr="00A27C1C">
              <w:rPr>
                <w:bCs/>
                <w:sz w:val="20"/>
                <w:szCs w:val="20"/>
              </w:rPr>
              <w:t xml:space="preserve"> </w:t>
            </w:r>
            <w:r w:rsidRPr="00A27C1C">
              <w:rPr>
                <w:bCs/>
                <w:sz w:val="20"/>
                <w:szCs w:val="20"/>
              </w:rPr>
              <w:t>988,0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Медицинская помощь населению</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829</w:t>
            </w:r>
            <w:r w:rsidR="00A27C1C" w:rsidRPr="00A27C1C">
              <w:rPr>
                <w:bCs/>
                <w:sz w:val="20"/>
                <w:szCs w:val="20"/>
              </w:rPr>
              <w:t xml:space="preserve"> </w:t>
            </w:r>
            <w:r w:rsidRPr="00A27C1C">
              <w:rPr>
                <w:bCs/>
                <w:sz w:val="20"/>
                <w:szCs w:val="20"/>
              </w:rPr>
              <w:t>998</w:t>
            </w:r>
            <w:r w:rsidR="00A27C1C" w:rsidRPr="00A27C1C">
              <w:rPr>
                <w:bCs/>
                <w:sz w:val="20"/>
                <w:szCs w:val="20"/>
              </w:rPr>
              <w:t xml:space="preserve"> </w:t>
            </w:r>
            <w:r w:rsidRPr="00A27C1C">
              <w:rPr>
                <w:bCs/>
                <w:sz w:val="20"/>
                <w:szCs w:val="20"/>
              </w:rPr>
              <w:t>404,0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Санитарно-эпидемиологический надзор</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17</w:t>
            </w:r>
            <w:r w:rsidR="00A27C1C" w:rsidRPr="00A27C1C">
              <w:rPr>
                <w:bCs/>
                <w:sz w:val="20"/>
                <w:szCs w:val="20"/>
              </w:rPr>
              <w:t xml:space="preserve"> </w:t>
            </w:r>
            <w:r w:rsidRPr="00A27C1C">
              <w:rPr>
                <w:bCs/>
                <w:sz w:val="20"/>
                <w:szCs w:val="20"/>
              </w:rPr>
              <w:t>244</w:t>
            </w:r>
            <w:r w:rsidR="00A27C1C" w:rsidRPr="00A27C1C">
              <w:rPr>
                <w:bCs/>
                <w:sz w:val="20"/>
                <w:szCs w:val="20"/>
              </w:rPr>
              <w:t xml:space="preserve"> </w:t>
            </w:r>
            <w:r w:rsidRPr="00A27C1C">
              <w:rPr>
                <w:bCs/>
                <w:sz w:val="20"/>
                <w:szCs w:val="20"/>
              </w:rPr>
              <w:t>404,0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Прикладные научные исследования, научно-технические программы и проекты в области здравоохранения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40</w:t>
            </w:r>
            <w:r w:rsidR="00A27C1C" w:rsidRPr="00A27C1C">
              <w:rPr>
                <w:bCs/>
                <w:sz w:val="20"/>
                <w:szCs w:val="20"/>
              </w:rPr>
              <w:t xml:space="preserve"> </w:t>
            </w:r>
            <w:r w:rsidRPr="00A27C1C">
              <w:rPr>
                <w:bCs/>
                <w:sz w:val="20"/>
                <w:szCs w:val="20"/>
              </w:rPr>
              <w:t>521</w:t>
            </w:r>
            <w:r w:rsidR="00A27C1C" w:rsidRPr="00A27C1C">
              <w:rPr>
                <w:bCs/>
                <w:sz w:val="20"/>
                <w:szCs w:val="20"/>
              </w:rPr>
              <w:t xml:space="preserve"> </w:t>
            </w:r>
            <w:r w:rsidRPr="00A27C1C">
              <w:rPr>
                <w:bCs/>
                <w:sz w:val="20"/>
                <w:szCs w:val="20"/>
              </w:rPr>
              <w:t>240,0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Другие вопросы в области здравоохранения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651</w:t>
            </w:r>
            <w:r w:rsidR="00A27C1C" w:rsidRPr="00A27C1C">
              <w:rPr>
                <w:bCs/>
                <w:sz w:val="20"/>
                <w:szCs w:val="20"/>
              </w:rPr>
              <w:t xml:space="preserve"> </w:t>
            </w:r>
            <w:r w:rsidRPr="00A27C1C">
              <w:rPr>
                <w:bCs/>
                <w:sz w:val="20"/>
                <w:szCs w:val="20"/>
              </w:rPr>
              <w:t>911</w:t>
            </w:r>
            <w:r w:rsidR="00A27C1C" w:rsidRPr="00A27C1C">
              <w:rPr>
                <w:bCs/>
                <w:sz w:val="20"/>
                <w:szCs w:val="20"/>
              </w:rPr>
              <w:t xml:space="preserve"> </w:t>
            </w:r>
            <w:r w:rsidRPr="00A27C1C">
              <w:rPr>
                <w:bCs/>
                <w:sz w:val="20"/>
                <w:szCs w:val="20"/>
              </w:rPr>
              <w:t>940,0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ФИЗИЧЕСКАЯ КУЛЬТУРА, СПОРТ, КУЛЬТУРА И СРЕДСТВА МАССОВОЙ ИНФОРМАЦИИ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672</w:t>
            </w:r>
            <w:r w:rsidR="00A27C1C" w:rsidRPr="00A27C1C">
              <w:rPr>
                <w:bCs/>
                <w:sz w:val="20"/>
                <w:szCs w:val="20"/>
              </w:rPr>
              <w:t xml:space="preserve"> </w:t>
            </w:r>
            <w:r w:rsidRPr="00A27C1C">
              <w:rPr>
                <w:bCs/>
                <w:sz w:val="20"/>
                <w:szCs w:val="20"/>
              </w:rPr>
              <w:t>312</w:t>
            </w:r>
            <w:r w:rsidR="00A27C1C" w:rsidRPr="00A27C1C">
              <w:rPr>
                <w:bCs/>
                <w:sz w:val="20"/>
                <w:szCs w:val="20"/>
              </w:rPr>
              <w:t xml:space="preserve"> </w:t>
            </w:r>
            <w:r w:rsidRPr="00A27C1C">
              <w:rPr>
                <w:bCs/>
                <w:sz w:val="20"/>
                <w:szCs w:val="20"/>
              </w:rPr>
              <w:t>622,0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Физическая культура и спорт</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231</w:t>
            </w:r>
            <w:r w:rsidR="00A27C1C" w:rsidRPr="00A27C1C">
              <w:rPr>
                <w:bCs/>
                <w:sz w:val="20"/>
                <w:szCs w:val="20"/>
              </w:rPr>
              <w:t xml:space="preserve"> </w:t>
            </w:r>
            <w:r w:rsidRPr="00A27C1C">
              <w:rPr>
                <w:bCs/>
                <w:sz w:val="20"/>
                <w:szCs w:val="20"/>
              </w:rPr>
              <w:t>914</w:t>
            </w:r>
            <w:r w:rsidR="00A27C1C" w:rsidRPr="00A27C1C">
              <w:rPr>
                <w:bCs/>
                <w:sz w:val="20"/>
                <w:szCs w:val="20"/>
              </w:rPr>
              <w:t xml:space="preserve"> </w:t>
            </w:r>
            <w:r w:rsidRPr="00A27C1C">
              <w:rPr>
                <w:bCs/>
                <w:sz w:val="20"/>
                <w:szCs w:val="20"/>
              </w:rPr>
              <w:t>352,0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Физическая культура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95</w:t>
            </w:r>
            <w:r w:rsidR="00A27C1C" w:rsidRPr="00A27C1C">
              <w:rPr>
                <w:sz w:val="20"/>
                <w:szCs w:val="20"/>
              </w:rPr>
              <w:t xml:space="preserve"> </w:t>
            </w:r>
            <w:r w:rsidRPr="00A27C1C">
              <w:rPr>
                <w:sz w:val="20"/>
                <w:szCs w:val="20"/>
              </w:rPr>
              <w:t>997</w:t>
            </w:r>
            <w:r w:rsidR="00A27C1C" w:rsidRPr="00A27C1C">
              <w:rPr>
                <w:sz w:val="20"/>
                <w:szCs w:val="20"/>
              </w:rPr>
              <w:t xml:space="preserve"> </w:t>
            </w:r>
            <w:r w:rsidRPr="00A27C1C">
              <w:rPr>
                <w:sz w:val="20"/>
                <w:szCs w:val="20"/>
              </w:rPr>
              <w:t>193,0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Спорт</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118</w:t>
            </w:r>
            <w:r w:rsidR="00A27C1C" w:rsidRPr="00A27C1C">
              <w:rPr>
                <w:sz w:val="20"/>
                <w:szCs w:val="20"/>
              </w:rPr>
              <w:t xml:space="preserve"> </w:t>
            </w:r>
            <w:r w:rsidRPr="00A27C1C">
              <w:rPr>
                <w:sz w:val="20"/>
                <w:szCs w:val="20"/>
              </w:rPr>
              <w:t>482</w:t>
            </w:r>
            <w:r w:rsidR="00A27C1C" w:rsidRPr="00A27C1C">
              <w:rPr>
                <w:sz w:val="20"/>
                <w:szCs w:val="20"/>
              </w:rPr>
              <w:t xml:space="preserve"> </w:t>
            </w:r>
            <w:r w:rsidRPr="00A27C1C">
              <w:rPr>
                <w:sz w:val="20"/>
                <w:szCs w:val="20"/>
              </w:rPr>
              <w:t>787,0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Прочие вопросы в области физической культуры и спорта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17</w:t>
            </w:r>
            <w:r w:rsidR="00A27C1C" w:rsidRPr="00A27C1C">
              <w:rPr>
                <w:sz w:val="20"/>
                <w:szCs w:val="20"/>
              </w:rPr>
              <w:t xml:space="preserve"> </w:t>
            </w:r>
            <w:r w:rsidRPr="00A27C1C">
              <w:rPr>
                <w:sz w:val="20"/>
                <w:szCs w:val="20"/>
              </w:rPr>
              <w:t>434</w:t>
            </w:r>
            <w:r w:rsidR="00A27C1C" w:rsidRPr="00A27C1C">
              <w:rPr>
                <w:sz w:val="20"/>
                <w:szCs w:val="20"/>
              </w:rPr>
              <w:t xml:space="preserve"> </w:t>
            </w:r>
            <w:r w:rsidRPr="00A27C1C">
              <w:rPr>
                <w:sz w:val="20"/>
                <w:szCs w:val="20"/>
              </w:rPr>
              <w:t>372,0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Культура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241</w:t>
            </w:r>
            <w:r w:rsidR="00A27C1C" w:rsidRPr="00A27C1C">
              <w:rPr>
                <w:bCs/>
                <w:sz w:val="20"/>
                <w:szCs w:val="20"/>
              </w:rPr>
              <w:t xml:space="preserve"> </w:t>
            </w:r>
            <w:r w:rsidRPr="00A27C1C">
              <w:rPr>
                <w:bCs/>
                <w:sz w:val="20"/>
                <w:szCs w:val="20"/>
              </w:rPr>
              <w:t>052</w:t>
            </w:r>
            <w:r w:rsidR="00A27C1C" w:rsidRPr="00A27C1C">
              <w:rPr>
                <w:bCs/>
                <w:sz w:val="20"/>
                <w:szCs w:val="20"/>
              </w:rPr>
              <w:t xml:space="preserve"> </w:t>
            </w:r>
            <w:r w:rsidRPr="00A27C1C">
              <w:rPr>
                <w:bCs/>
                <w:sz w:val="20"/>
                <w:szCs w:val="20"/>
              </w:rPr>
              <w:t>715,0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Культура и искусство</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191</w:t>
            </w:r>
            <w:r w:rsidR="00A27C1C" w:rsidRPr="00A27C1C">
              <w:rPr>
                <w:sz w:val="20"/>
                <w:szCs w:val="20"/>
              </w:rPr>
              <w:t xml:space="preserve"> </w:t>
            </w:r>
            <w:r w:rsidRPr="00A27C1C">
              <w:rPr>
                <w:sz w:val="20"/>
                <w:szCs w:val="20"/>
              </w:rPr>
              <w:t>203</w:t>
            </w:r>
            <w:r w:rsidR="00A27C1C" w:rsidRPr="00A27C1C">
              <w:rPr>
                <w:sz w:val="20"/>
                <w:szCs w:val="20"/>
              </w:rPr>
              <w:t xml:space="preserve"> </w:t>
            </w:r>
            <w:r w:rsidRPr="00A27C1C">
              <w:rPr>
                <w:sz w:val="20"/>
                <w:szCs w:val="20"/>
              </w:rPr>
              <w:t>718,0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Кинематография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39</w:t>
            </w:r>
            <w:r w:rsidR="00A27C1C" w:rsidRPr="00A27C1C">
              <w:rPr>
                <w:sz w:val="20"/>
                <w:szCs w:val="20"/>
              </w:rPr>
              <w:t xml:space="preserve"> </w:t>
            </w:r>
            <w:r w:rsidRPr="00A27C1C">
              <w:rPr>
                <w:sz w:val="20"/>
                <w:szCs w:val="20"/>
              </w:rPr>
              <w:t>835</w:t>
            </w:r>
            <w:r w:rsidR="00A27C1C" w:rsidRPr="00A27C1C">
              <w:rPr>
                <w:sz w:val="20"/>
                <w:szCs w:val="20"/>
              </w:rPr>
              <w:t xml:space="preserve"> </w:t>
            </w:r>
            <w:r w:rsidRPr="00A27C1C">
              <w:rPr>
                <w:sz w:val="20"/>
                <w:szCs w:val="20"/>
              </w:rPr>
              <w:t>575,0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Прочие вопросы в области культуры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10</w:t>
            </w:r>
            <w:r w:rsidR="00A27C1C" w:rsidRPr="00A27C1C">
              <w:rPr>
                <w:sz w:val="20"/>
                <w:szCs w:val="20"/>
              </w:rPr>
              <w:t xml:space="preserve"> </w:t>
            </w:r>
            <w:r w:rsidRPr="00A27C1C">
              <w:rPr>
                <w:sz w:val="20"/>
                <w:szCs w:val="20"/>
              </w:rPr>
              <w:t>013</w:t>
            </w:r>
            <w:r w:rsidR="00A27C1C" w:rsidRPr="00A27C1C">
              <w:rPr>
                <w:sz w:val="20"/>
                <w:szCs w:val="20"/>
              </w:rPr>
              <w:t xml:space="preserve"> </w:t>
            </w:r>
            <w:r w:rsidRPr="00A27C1C">
              <w:rPr>
                <w:sz w:val="20"/>
                <w:szCs w:val="20"/>
              </w:rPr>
              <w:t>422,0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Средства массовой информации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193</w:t>
            </w:r>
            <w:r w:rsidR="00A27C1C" w:rsidRPr="00A27C1C">
              <w:rPr>
                <w:bCs/>
                <w:sz w:val="20"/>
                <w:szCs w:val="20"/>
              </w:rPr>
              <w:t xml:space="preserve"> </w:t>
            </w:r>
            <w:r w:rsidRPr="00A27C1C">
              <w:rPr>
                <w:bCs/>
                <w:sz w:val="20"/>
                <w:szCs w:val="20"/>
              </w:rPr>
              <w:t>211</w:t>
            </w:r>
            <w:r w:rsidR="00A27C1C" w:rsidRPr="00A27C1C">
              <w:rPr>
                <w:bCs/>
                <w:sz w:val="20"/>
                <w:szCs w:val="20"/>
              </w:rPr>
              <w:t xml:space="preserve"> </w:t>
            </w:r>
            <w:r w:rsidRPr="00A27C1C">
              <w:rPr>
                <w:bCs/>
                <w:sz w:val="20"/>
                <w:szCs w:val="20"/>
              </w:rPr>
              <w:t>376,0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Телевидение и радиовещание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146</w:t>
            </w:r>
            <w:r w:rsidR="00A27C1C" w:rsidRPr="00A27C1C">
              <w:rPr>
                <w:sz w:val="20"/>
                <w:szCs w:val="20"/>
              </w:rPr>
              <w:t xml:space="preserve"> </w:t>
            </w:r>
            <w:r w:rsidRPr="00A27C1C">
              <w:rPr>
                <w:sz w:val="20"/>
                <w:szCs w:val="20"/>
              </w:rPr>
              <w:t>934</w:t>
            </w:r>
            <w:r w:rsidR="00A27C1C" w:rsidRPr="00A27C1C">
              <w:rPr>
                <w:sz w:val="20"/>
                <w:szCs w:val="20"/>
              </w:rPr>
              <w:t xml:space="preserve"> </w:t>
            </w:r>
            <w:r w:rsidRPr="00A27C1C">
              <w:rPr>
                <w:sz w:val="20"/>
                <w:szCs w:val="20"/>
              </w:rPr>
              <w:t>684,0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Периодическая печать и издательства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20</w:t>
            </w:r>
            <w:r w:rsidR="00A27C1C" w:rsidRPr="00A27C1C">
              <w:rPr>
                <w:sz w:val="20"/>
                <w:szCs w:val="20"/>
              </w:rPr>
              <w:t xml:space="preserve"> </w:t>
            </w:r>
            <w:r w:rsidRPr="00A27C1C">
              <w:rPr>
                <w:sz w:val="20"/>
                <w:szCs w:val="20"/>
              </w:rPr>
              <w:t>860</w:t>
            </w:r>
            <w:r w:rsidR="00A27C1C" w:rsidRPr="00A27C1C">
              <w:rPr>
                <w:sz w:val="20"/>
                <w:szCs w:val="20"/>
              </w:rPr>
              <w:t xml:space="preserve"> </w:t>
            </w:r>
            <w:r w:rsidRPr="00A27C1C">
              <w:rPr>
                <w:sz w:val="20"/>
                <w:szCs w:val="20"/>
              </w:rPr>
              <w:t>464,0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Прочие вопросы в области средств массовой информации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25</w:t>
            </w:r>
            <w:r w:rsidR="00A27C1C" w:rsidRPr="00A27C1C">
              <w:rPr>
                <w:sz w:val="20"/>
                <w:szCs w:val="20"/>
              </w:rPr>
              <w:t xml:space="preserve"> </w:t>
            </w:r>
            <w:r w:rsidRPr="00A27C1C">
              <w:rPr>
                <w:sz w:val="20"/>
                <w:szCs w:val="20"/>
              </w:rPr>
              <w:t>416</w:t>
            </w:r>
            <w:r w:rsidR="00A27C1C" w:rsidRPr="00A27C1C">
              <w:rPr>
                <w:sz w:val="20"/>
                <w:szCs w:val="20"/>
              </w:rPr>
              <w:t xml:space="preserve"> </w:t>
            </w:r>
            <w:r w:rsidRPr="00A27C1C">
              <w:rPr>
                <w:sz w:val="20"/>
                <w:szCs w:val="20"/>
              </w:rPr>
              <w:t>228,0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Прикладные научные исследования, научно-технические программы и проекты в области физической культуры, спорта, культуры и средств массовой информации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4</w:t>
            </w:r>
            <w:r w:rsidR="00A27C1C" w:rsidRPr="00A27C1C">
              <w:rPr>
                <w:bCs/>
                <w:sz w:val="20"/>
                <w:szCs w:val="20"/>
              </w:rPr>
              <w:t xml:space="preserve"> </w:t>
            </w:r>
            <w:r w:rsidRPr="00A27C1C">
              <w:rPr>
                <w:bCs/>
                <w:sz w:val="20"/>
                <w:szCs w:val="20"/>
              </w:rPr>
              <w:t>639</w:t>
            </w:r>
            <w:r w:rsidR="00A27C1C" w:rsidRPr="00A27C1C">
              <w:rPr>
                <w:bCs/>
                <w:sz w:val="20"/>
                <w:szCs w:val="20"/>
              </w:rPr>
              <w:t xml:space="preserve"> </w:t>
            </w:r>
            <w:r w:rsidRPr="00A27C1C">
              <w:rPr>
                <w:bCs/>
                <w:sz w:val="20"/>
                <w:szCs w:val="20"/>
              </w:rPr>
              <w:t>450,0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Вопросы религии и другие вопросы в области физической культуры, спорта, культуры и средств массовой информации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w:t>
            </w:r>
            <w:r w:rsidR="00A27C1C" w:rsidRPr="00A27C1C">
              <w:rPr>
                <w:bCs/>
                <w:sz w:val="20"/>
                <w:szCs w:val="20"/>
              </w:rPr>
              <w:t xml:space="preserve"> </w:t>
            </w:r>
            <w:r w:rsidRPr="00A27C1C">
              <w:rPr>
                <w:bCs/>
                <w:sz w:val="20"/>
                <w:szCs w:val="20"/>
              </w:rPr>
              <w:t>494</w:t>
            </w:r>
            <w:r w:rsidR="00A27C1C" w:rsidRPr="00A27C1C">
              <w:rPr>
                <w:bCs/>
                <w:sz w:val="20"/>
                <w:szCs w:val="20"/>
              </w:rPr>
              <w:t xml:space="preserve"> </w:t>
            </w:r>
            <w:r w:rsidRPr="00A27C1C">
              <w:rPr>
                <w:bCs/>
                <w:sz w:val="20"/>
                <w:szCs w:val="20"/>
              </w:rPr>
              <w:t>729,0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ОБРАЗОВАНИЕ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w:t>
            </w:r>
            <w:r w:rsidR="00A27C1C" w:rsidRPr="00A27C1C">
              <w:rPr>
                <w:bCs/>
                <w:sz w:val="20"/>
                <w:szCs w:val="20"/>
              </w:rPr>
              <w:t xml:space="preserve"> </w:t>
            </w:r>
            <w:r w:rsidRPr="00A27C1C">
              <w:rPr>
                <w:bCs/>
                <w:sz w:val="20"/>
                <w:szCs w:val="20"/>
              </w:rPr>
              <w:t>774</w:t>
            </w:r>
            <w:r w:rsidR="00A27C1C" w:rsidRPr="00A27C1C">
              <w:rPr>
                <w:bCs/>
                <w:sz w:val="20"/>
                <w:szCs w:val="20"/>
              </w:rPr>
              <w:t xml:space="preserve"> </w:t>
            </w:r>
            <w:r w:rsidRPr="00A27C1C">
              <w:rPr>
                <w:bCs/>
                <w:sz w:val="20"/>
                <w:szCs w:val="20"/>
              </w:rPr>
              <w:t>759</w:t>
            </w:r>
            <w:r w:rsidR="00A27C1C" w:rsidRPr="00A27C1C">
              <w:rPr>
                <w:bCs/>
                <w:sz w:val="20"/>
                <w:szCs w:val="20"/>
              </w:rPr>
              <w:t xml:space="preserve"> </w:t>
            </w:r>
            <w:r w:rsidRPr="00A27C1C">
              <w:rPr>
                <w:bCs/>
                <w:sz w:val="20"/>
                <w:szCs w:val="20"/>
              </w:rPr>
              <w:t>409,0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Дошкольное образование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14</w:t>
            </w:r>
            <w:r w:rsidR="00A27C1C" w:rsidRPr="00A27C1C">
              <w:rPr>
                <w:bCs/>
                <w:sz w:val="20"/>
                <w:szCs w:val="20"/>
              </w:rPr>
              <w:t xml:space="preserve"> </w:t>
            </w:r>
            <w:r w:rsidRPr="00A27C1C">
              <w:rPr>
                <w:bCs/>
                <w:sz w:val="20"/>
                <w:szCs w:val="20"/>
              </w:rPr>
              <w:t>700</w:t>
            </w:r>
            <w:r w:rsidR="00A27C1C" w:rsidRPr="00A27C1C">
              <w:rPr>
                <w:bCs/>
                <w:sz w:val="20"/>
                <w:szCs w:val="20"/>
              </w:rPr>
              <w:t xml:space="preserve"> </w:t>
            </w:r>
            <w:r w:rsidRPr="00A27C1C">
              <w:rPr>
                <w:bCs/>
                <w:sz w:val="20"/>
                <w:szCs w:val="20"/>
              </w:rPr>
              <w:t>270,0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Общее среднее образование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44</w:t>
            </w:r>
            <w:r w:rsidR="00A27C1C" w:rsidRPr="00A27C1C">
              <w:rPr>
                <w:bCs/>
                <w:sz w:val="20"/>
                <w:szCs w:val="20"/>
              </w:rPr>
              <w:t xml:space="preserve"> </w:t>
            </w:r>
            <w:r w:rsidRPr="00A27C1C">
              <w:rPr>
                <w:bCs/>
                <w:sz w:val="20"/>
                <w:szCs w:val="20"/>
              </w:rPr>
              <w:t>345</w:t>
            </w:r>
            <w:r w:rsidR="00A27C1C" w:rsidRPr="00A27C1C">
              <w:rPr>
                <w:bCs/>
                <w:sz w:val="20"/>
                <w:szCs w:val="20"/>
              </w:rPr>
              <w:t xml:space="preserve"> </w:t>
            </w:r>
            <w:r w:rsidRPr="00A27C1C">
              <w:rPr>
                <w:bCs/>
                <w:sz w:val="20"/>
                <w:szCs w:val="20"/>
              </w:rPr>
              <w:t>810,0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Профессионально-техническое образование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28</w:t>
            </w:r>
            <w:r w:rsidR="00A27C1C" w:rsidRPr="00A27C1C">
              <w:rPr>
                <w:bCs/>
                <w:sz w:val="20"/>
                <w:szCs w:val="20"/>
              </w:rPr>
              <w:t xml:space="preserve"> </w:t>
            </w:r>
            <w:r w:rsidRPr="00A27C1C">
              <w:rPr>
                <w:bCs/>
                <w:sz w:val="20"/>
                <w:szCs w:val="20"/>
              </w:rPr>
              <w:t>882</w:t>
            </w:r>
            <w:r w:rsidR="00A27C1C" w:rsidRPr="00A27C1C">
              <w:rPr>
                <w:bCs/>
                <w:sz w:val="20"/>
                <w:szCs w:val="20"/>
              </w:rPr>
              <w:t xml:space="preserve"> </w:t>
            </w:r>
            <w:r w:rsidRPr="00A27C1C">
              <w:rPr>
                <w:bCs/>
                <w:sz w:val="20"/>
                <w:szCs w:val="20"/>
              </w:rPr>
              <w:t>586,0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Среднее специальное образование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387</w:t>
            </w:r>
            <w:r w:rsidR="00A27C1C" w:rsidRPr="00A27C1C">
              <w:rPr>
                <w:bCs/>
                <w:sz w:val="20"/>
                <w:szCs w:val="20"/>
              </w:rPr>
              <w:t xml:space="preserve"> </w:t>
            </w:r>
            <w:r w:rsidRPr="00A27C1C">
              <w:rPr>
                <w:bCs/>
                <w:sz w:val="20"/>
                <w:szCs w:val="20"/>
              </w:rPr>
              <w:t>481</w:t>
            </w:r>
            <w:r w:rsidR="00A27C1C" w:rsidRPr="00A27C1C">
              <w:rPr>
                <w:bCs/>
                <w:sz w:val="20"/>
                <w:szCs w:val="20"/>
              </w:rPr>
              <w:t xml:space="preserve"> </w:t>
            </w:r>
            <w:r w:rsidRPr="00A27C1C">
              <w:rPr>
                <w:bCs/>
                <w:sz w:val="20"/>
                <w:szCs w:val="20"/>
              </w:rPr>
              <w:t>297,0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Высшее и послевузовское образование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w:t>
            </w:r>
            <w:r w:rsidR="00A27C1C" w:rsidRPr="00A27C1C">
              <w:rPr>
                <w:bCs/>
                <w:sz w:val="20"/>
                <w:szCs w:val="20"/>
              </w:rPr>
              <w:t xml:space="preserve"> </w:t>
            </w:r>
            <w:r w:rsidRPr="00A27C1C">
              <w:rPr>
                <w:bCs/>
                <w:sz w:val="20"/>
                <w:szCs w:val="20"/>
              </w:rPr>
              <w:t>156</w:t>
            </w:r>
            <w:r w:rsidR="00A27C1C" w:rsidRPr="00A27C1C">
              <w:rPr>
                <w:bCs/>
                <w:sz w:val="20"/>
                <w:szCs w:val="20"/>
              </w:rPr>
              <w:t xml:space="preserve"> </w:t>
            </w:r>
            <w:r w:rsidRPr="00A27C1C">
              <w:rPr>
                <w:bCs/>
                <w:sz w:val="20"/>
                <w:szCs w:val="20"/>
              </w:rPr>
              <w:t>599</w:t>
            </w:r>
            <w:r w:rsidR="00A27C1C" w:rsidRPr="00A27C1C">
              <w:rPr>
                <w:bCs/>
                <w:sz w:val="20"/>
                <w:szCs w:val="20"/>
              </w:rPr>
              <w:t xml:space="preserve"> </w:t>
            </w:r>
            <w:r w:rsidRPr="00A27C1C">
              <w:rPr>
                <w:bCs/>
                <w:sz w:val="20"/>
                <w:szCs w:val="20"/>
              </w:rPr>
              <w:t>104,0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Повышение квалификации и переподготовка кадров</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71</w:t>
            </w:r>
            <w:r w:rsidR="00A27C1C" w:rsidRPr="00A27C1C">
              <w:rPr>
                <w:bCs/>
                <w:sz w:val="20"/>
                <w:szCs w:val="20"/>
              </w:rPr>
              <w:t xml:space="preserve"> </w:t>
            </w:r>
            <w:r w:rsidRPr="00A27C1C">
              <w:rPr>
                <w:bCs/>
                <w:sz w:val="20"/>
                <w:szCs w:val="20"/>
              </w:rPr>
              <w:t>295</w:t>
            </w:r>
            <w:r w:rsidR="00A27C1C" w:rsidRPr="00A27C1C">
              <w:rPr>
                <w:bCs/>
                <w:sz w:val="20"/>
                <w:szCs w:val="20"/>
              </w:rPr>
              <w:t xml:space="preserve"> </w:t>
            </w:r>
            <w:r w:rsidRPr="00A27C1C">
              <w:rPr>
                <w:bCs/>
                <w:sz w:val="20"/>
                <w:szCs w:val="20"/>
              </w:rPr>
              <w:t>348,0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Внешкольное воспитание и обучение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26</w:t>
            </w:r>
            <w:r w:rsidR="00A27C1C" w:rsidRPr="00A27C1C">
              <w:rPr>
                <w:bCs/>
                <w:sz w:val="20"/>
                <w:szCs w:val="20"/>
              </w:rPr>
              <w:t xml:space="preserve"> </w:t>
            </w:r>
            <w:r w:rsidRPr="00A27C1C">
              <w:rPr>
                <w:bCs/>
                <w:sz w:val="20"/>
                <w:szCs w:val="20"/>
              </w:rPr>
              <w:t>836</w:t>
            </w:r>
            <w:r w:rsidR="00A27C1C" w:rsidRPr="00A27C1C">
              <w:rPr>
                <w:bCs/>
                <w:sz w:val="20"/>
                <w:szCs w:val="20"/>
              </w:rPr>
              <w:t xml:space="preserve"> </w:t>
            </w:r>
            <w:r w:rsidRPr="00A27C1C">
              <w:rPr>
                <w:bCs/>
                <w:sz w:val="20"/>
                <w:szCs w:val="20"/>
              </w:rPr>
              <w:t>954,0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Прикладные научные исследования, научно-технические программы и проекты в области образования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20</w:t>
            </w:r>
            <w:r w:rsidR="00A27C1C" w:rsidRPr="00A27C1C">
              <w:rPr>
                <w:bCs/>
                <w:sz w:val="20"/>
                <w:szCs w:val="20"/>
              </w:rPr>
              <w:t xml:space="preserve"> </w:t>
            </w:r>
            <w:r w:rsidRPr="00A27C1C">
              <w:rPr>
                <w:bCs/>
                <w:sz w:val="20"/>
                <w:szCs w:val="20"/>
              </w:rPr>
              <w:t>045</w:t>
            </w:r>
            <w:r w:rsidR="00A27C1C" w:rsidRPr="00A27C1C">
              <w:rPr>
                <w:bCs/>
                <w:sz w:val="20"/>
                <w:szCs w:val="20"/>
              </w:rPr>
              <w:t xml:space="preserve"> </w:t>
            </w:r>
            <w:r w:rsidRPr="00A27C1C">
              <w:rPr>
                <w:bCs/>
                <w:sz w:val="20"/>
                <w:szCs w:val="20"/>
              </w:rPr>
              <w:t>640,0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Другие вопросы в области образования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24</w:t>
            </w:r>
            <w:r w:rsidR="00A27C1C" w:rsidRPr="00A27C1C">
              <w:rPr>
                <w:bCs/>
                <w:sz w:val="20"/>
                <w:szCs w:val="20"/>
              </w:rPr>
              <w:t xml:space="preserve"> </w:t>
            </w:r>
            <w:r w:rsidRPr="00A27C1C">
              <w:rPr>
                <w:bCs/>
                <w:sz w:val="20"/>
                <w:szCs w:val="20"/>
              </w:rPr>
              <w:t>572</w:t>
            </w:r>
            <w:r w:rsidR="00A27C1C" w:rsidRPr="00A27C1C">
              <w:rPr>
                <w:bCs/>
                <w:sz w:val="20"/>
                <w:szCs w:val="20"/>
              </w:rPr>
              <w:t xml:space="preserve"> </w:t>
            </w:r>
            <w:r w:rsidRPr="00A27C1C">
              <w:rPr>
                <w:bCs/>
                <w:sz w:val="20"/>
                <w:szCs w:val="20"/>
              </w:rPr>
              <w:t>400,0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СОЦИАЛЬНАЯ ПОЛИТИКА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19</w:t>
            </w:r>
            <w:r w:rsidR="00A27C1C" w:rsidRPr="00A27C1C">
              <w:rPr>
                <w:bCs/>
                <w:sz w:val="20"/>
                <w:szCs w:val="20"/>
              </w:rPr>
              <w:t xml:space="preserve"> </w:t>
            </w:r>
            <w:r w:rsidRPr="00A27C1C">
              <w:rPr>
                <w:bCs/>
                <w:sz w:val="20"/>
                <w:szCs w:val="20"/>
              </w:rPr>
              <w:t>433</w:t>
            </w:r>
            <w:r w:rsidR="00A27C1C" w:rsidRPr="00A27C1C">
              <w:rPr>
                <w:bCs/>
                <w:sz w:val="20"/>
                <w:szCs w:val="20"/>
              </w:rPr>
              <w:t xml:space="preserve"> </w:t>
            </w:r>
            <w:r w:rsidRPr="00A27C1C">
              <w:rPr>
                <w:bCs/>
                <w:sz w:val="20"/>
                <w:szCs w:val="20"/>
              </w:rPr>
              <w:t>416</w:t>
            </w:r>
            <w:r w:rsidR="00A27C1C" w:rsidRPr="00A27C1C">
              <w:rPr>
                <w:bCs/>
                <w:sz w:val="20"/>
                <w:szCs w:val="20"/>
              </w:rPr>
              <w:t xml:space="preserve"> </w:t>
            </w:r>
            <w:r w:rsidRPr="00A27C1C">
              <w:rPr>
                <w:bCs/>
                <w:sz w:val="20"/>
                <w:szCs w:val="20"/>
              </w:rPr>
              <w:t>999,0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Социальная защита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8</w:t>
            </w:r>
            <w:r w:rsidR="00A27C1C" w:rsidRPr="00A27C1C">
              <w:rPr>
                <w:bCs/>
                <w:sz w:val="20"/>
                <w:szCs w:val="20"/>
              </w:rPr>
              <w:t xml:space="preserve"> </w:t>
            </w:r>
            <w:r w:rsidRPr="00A27C1C">
              <w:rPr>
                <w:bCs/>
                <w:sz w:val="20"/>
                <w:szCs w:val="20"/>
              </w:rPr>
              <w:t>991</w:t>
            </w:r>
            <w:r w:rsidR="00A27C1C" w:rsidRPr="00A27C1C">
              <w:rPr>
                <w:bCs/>
                <w:sz w:val="20"/>
                <w:szCs w:val="20"/>
              </w:rPr>
              <w:t xml:space="preserve"> </w:t>
            </w:r>
            <w:r w:rsidRPr="00A27C1C">
              <w:rPr>
                <w:bCs/>
                <w:sz w:val="20"/>
                <w:szCs w:val="20"/>
              </w:rPr>
              <w:t>809,0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Пенсионное обеспечение</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w:t>
            </w:r>
            <w:r w:rsidR="00A27C1C" w:rsidRPr="00A27C1C">
              <w:rPr>
                <w:bCs/>
                <w:sz w:val="20"/>
                <w:szCs w:val="20"/>
              </w:rPr>
              <w:t xml:space="preserve"> </w:t>
            </w:r>
            <w:r w:rsidRPr="00A27C1C">
              <w:rPr>
                <w:bCs/>
                <w:sz w:val="20"/>
                <w:szCs w:val="20"/>
              </w:rPr>
              <w:t>570</w:t>
            </w:r>
            <w:r w:rsidR="00A27C1C" w:rsidRPr="00A27C1C">
              <w:rPr>
                <w:bCs/>
                <w:sz w:val="20"/>
                <w:szCs w:val="20"/>
              </w:rPr>
              <w:t xml:space="preserve"> </w:t>
            </w:r>
            <w:r w:rsidRPr="00A27C1C">
              <w:rPr>
                <w:bCs/>
                <w:sz w:val="20"/>
                <w:szCs w:val="20"/>
              </w:rPr>
              <w:t>688</w:t>
            </w:r>
            <w:r w:rsidR="00A27C1C" w:rsidRPr="00A27C1C">
              <w:rPr>
                <w:bCs/>
                <w:sz w:val="20"/>
                <w:szCs w:val="20"/>
              </w:rPr>
              <w:t xml:space="preserve"> </w:t>
            </w:r>
            <w:r w:rsidRPr="00A27C1C">
              <w:rPr>
                <w:bCs/>
                <w:sz w:val="20"/>
                <w:szCs w:val="20"/>
              </w:rPr>
              <w:t>630,0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Молодежная политика</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19</w:t>
            </w:r>
            <w:r w:rsidR="00A27C1C" w:rsidRPr="00A27C1C">
              <w:rPr>
                <w:bCs/>
                <w:sz w:val="20"/>
                <w:szCs w:val="20"/>
              </w:rPr>
              <w:t xml:space="preserve"> </w:t>
            </w:r>
            <w:r w:rsidRPr="00A27C1C">
              <w:rPr>
                <w:bCs/>
                <w:sz w:val="20"/>
                <w:szCs w:val="20"/>
              </w:rPr>
              <w:t>579</w:t>
            </w:r>
            <w:r w:rsidR="00A27C1C" w:rsidRPr="00A27C1C">
              <w:rPr>
                <w:bCs/>
                <w:sz w:val="20"/>
                <w:szCs w:val="20"/>
              </w:rPr>
              <w:t xml:space="preserve"> </w:t>
            </w:r>
            <w:r w:rsidRPr="00A27C1C">
              <w:rPr>
                <w:bCs/>
                <w:sz w:val="20"/>
                <w:szCs w:val="20"/>
              </w:rPr>
              <w:t>609,0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Помощь в обеспечении жильем</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731</w:t>
            </w:r>
            <w:r w:rsidR="00A27C1C" w:rsidRPr="00A27C1C">
              <w:rPr>
                <w:bCs/>
                <w:sz w:val="20"/>
                <w:szCs w:val="20"/>
              </w:rPr>
              <w:t xml:space="preserve"> </w:t>
            </w:r>
            <w:r w:rsidRPr="00A27C1C">
              <w:rPr>
                <w:bCs/>
                <w:sz w:val="20"/>
                <w:szCs w:val="20"/>
              </w:rPr>
              <w:t>059</w:t>
            </w:r>
            <w:r w:rsidR="00A27C1C" w:rsidRPr="00A27C1C">
              <w:rPr>
                <w:bCs/>
                <w:sz w:val="20"/>
                <w:szCs w:val="20"/>
              </w:rPr>
              <w:t xml:space="preserve"> </w:t>
            </w:r>
            <w:r w:rsidRPr="00A27C1C">
              <w:rPr>
                <w:bCs/>
                <w:sz w:val="20"/>
                <w:szCs w:val="20"/>
              </w:rPr>
              <w:t>400,0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Другие вопросы в области социальной политики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17</w:t>
            </w:r>
            <w:r w:rsidR="00A27C1C" w:rsidRPr="00A27C1C">
              <w:rPr>
                <w:bCs/>
                <w:sz w:val="20"/>
                <w:szCs w:val="20"/>
              </w:rPr>
              <w:t xml:space="preserve"> </w:t>
            </w:r>
            <w:r w:rsidRPr="00A27C1C">
              <w:rPr>
                <w:bCs/>
                <w:sz w:val="20"/>
                <w:szCs w:val="20"/>
              </w:rPr>
              <w:t>103</w:t>
            </w:r>
            <w:r w:rsidR="00A27C1C" w:rsidRPr="00A27C1C">
              <w:rPr>
                <w:bCs/>
                <w:sz w:val="20"/>
                <w:szCs w:val="20"/>
              </w:rPr>
              <w:t xml:space="preserve"> </w:t>
            </w:r>
            <w:r w:rsidRPr="00A27C1C">
              <w:rPr>
                <w:bCs/>
                <w:sz w:val="20"/>
                <w:szCs w:val="20"/>
              </w:rPr>
              <w:t>097</w:t>
            </w:r>
            <w:r w:rsidR="00A27C1C" w:rsidRPr="00A27C1C">
              <w:rPr>
                <w:bCs/>
                <w:sz w:val="20"/>
                <w:szCs w:val="20"/>
              </w:rPr>
              <w:t xml:space="preserve"> </w:t>
            </w:r>
            <w:r w:rsidRPr="00A27C1C">
              <w:rPr>
                <w:bCs/>
                <w:sz w:val="20"/>
                <w:szCs w:val="20"/>
              </w:rPr>
              <w:t>551,0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 xml:space="preserve">в том числе: </w:t>
            </w:r>
          </w:p>
        </w:tc>
        <w:tc>
          <w:tcPr>
            <w:tcW w:w="0" w:type="auto"/>
          </w:tcPr>
          <w:p w:rsidR="003D6D5D" w:rsidRPr="00A27C1C" w:rsidRDefault="00A27C1C" w:rsidP="00A27C1C">
            <w:pPr>
              <w:widowControl w:val="0"/>
              <w:shd w:val="clear" w:color="000000" w:fill="auto"/>
              <w:spacing w:line="360" w:lineRule="auto"/>
              <w:rPr>
                <w:sz w:val="20"/>
                <w:szCs w:val="20"/>
              </w:rPr>
            </w:pPr>
            <w:r w:rsidRPr="00A27C1C">
              <w:rPr>
                <w:sz w:val="20"/>
                <w:szCs w:val="20"/>
              </w:rPr>
              <w:t xml:space="preserve"> </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Фонд социальной защиты населения Министерства труда и социальной защиты Республики Беларусь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16</w:t>
            </w:r>
            <w:r w:rsidR="00A27C1C" w:rsidRPr="00A27C1C">
              <w:rPr>
                <w:sz w:val="20"/>
                <w:szCs w:val="20"/>
              </w:rPr>
              <w:t xml:space="preserve"> </w:t>
            </w:r>
            <w:r w:rsidRPr="00A27C1C">
              <w:rPr>
                <w:sz w:val="20"/>
                <w:szCs w:val="20"/>
              </w:rPr>
              <w:t>860</w:t>
            </w:r>
            <w:r w:rsidR="00A27C1C" w:rsidRPr="00A27C1C">
              <w:rPr>
                <w:sz w:val="20"/>
                <w:szCs w:val="20"/>
              </w:rPr>
              <w:t xml:space="preserve"> </w:t>
            </w:r>
            <w:r w:rsidRPr="00A27C1C">
              <w:rPr>
                <w:sz w:val="20"/>
                <w:szCs w:val="20"/>
              </w:rPr>
              <w:t>182</w:t>
            </w:r>
            <w:r w:rsidR="00A27C1C" w:rsidRPr="00A27C1C">
              <w:rPr>
                <w:sz w:val="20"/>
                <w:szCs w:val="20"/>
              </w:rPr>
              <w:t xml:space="preserve"> </w:t>
            </w:r>
            <w:r w:rsidRPr="00A27C1C">
              <w:rPr>
                <w:sz w:val="20"/>
                <w:szCs w:val="20"/>
              </w:rPr>
              <w:t>500,0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 xml:space="preserve">ВСЕГО </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57</w:t>
            </w:r>
            <w:r w:rsidR="00A27C1C" w:rsidRPr="00A27C1C">
              <w:rPr>
                <w:bCs/>
                <w:sz w:val="20"/>
                <w:szCs w:val="20"/>
              </w:rPr>
              <w:t xml:space="preserve"> </w:t>
            </w:r>
            <w:r w:rsidRPr="00A27C1C">
              <w:rPr>
                <w:bCs/>
                <w:sz w:val="20"/>
                <w:szCs w:val="20"/>
              </w:rPr>
              <w:t>699</w:t>
            </w:r>
            <w:r w:rsidR="00A27C1C" w:rsidRPr="00A27C1C">
              <w:rPr>
                <w:bCs/>
                <w:sz w:val="20"/>
                <w:szCs w:val="20"/>
              </w:rPr>
              <w:t xml:space="preserve"> </w:t>
            </w:r>
            <w:r w:rsidRPr="00A27C1C">
              <w:rPr>
                <w:bCs/>
                <w:sz w:val="20"/>
                <w:szCs w:val="20"/>
              </w:rPr>
              <w:t>262</w:t>
            </w:r>
            <w:r w:rsidR="00A27C1C" w:rsidRPr="00A27C1C">
              <w:rPr>
                <w:bCs/>
                <w:sz w:val="20"/>
                <w:szCs w:val="20"/>
              </w:rPr>
              <w:t xml:space="preserve"> </w:t>
            </w:r>
            <w:r w:rsidRPr="00A27C1C">
              <w:rPr>
                <w:bCs/>
                <w:sz w:val="20"/>
                <w:szCs w:val="20"/>
              </w:rPr>
              <w:t>425,0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 xml:space="preserve">в том числе: </w:t>
            </w:r>
          </w:p>
        </w:tc>
        <w:tc>
          <w:tcPr>
            <w:tcW w:w="0" w:type="auto"/>
          </w:tcPr>
          <w:p w:rsidR="003D6D5D" w:rsidRPr="00A27C1C" w:rsidRDefault="00A27C1C" w:rsidP="00A27C1C">
            <w:pPr>
              <w:widowControl w:val="0"/>
              <w:shd w:val="clear" w:color="000000" w:fill="auto"/>
              <w:spacing w:line="360" w:lineRule="auto"/>
              <w:rPr>
                <w:sz w:val="20"/>
                <w:szCs w:val="20"/>
              </w:rPr>
            </w:pPr>
            <w:r w:rsidRPr="00A27C1C">
              <w:rPr>
                <w:sz w:val="20"/>
                <w:szCs w:val="20"/>
              </w:rPr>
              <w:t xml:space="preserve"> </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расходы государственных целевых бюджетных фондов</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8</w:t>
            </w:r>
            <w:r w:rsidR="00A27C1C" w:rsidRPr="00A27C1C">
              <w:rPr>
                <w:bCs/>
                <w:sz w:val="20"/>
                <w:szCs w:val="20"/>
              </w:rPr>
              <w:t xml:space="preserve"> </w:t>
            </w:r>
            <w:r w:rsidRPr="00A27C1C">
              <w:rPr>
                <w:bCs/>
                <w:sz w:val="20"/>
                <w:szCs w:val="20"/>
              </w:rPr>
              <w:t>475</w:t>
            </w:r>
            <w:r w:rsidR="00A27C1C" w:rsidRPr="00A27C1C">
              <w:rPr>
                <w:bCs/>
                <w:sz w:val="20"/>
                <w:szCs w:val="20"/>
              </w:rPr>
              <w:t xml:space="preserve"> </w:t>
            </w:r>
            <w:r w:rsidRPr="00A27C1C">
              <w:rPr>
                <w:bCs/>
                <w:sz w:val="20"/>
                <w:szCs w:val="20"/>
              </w:rPr>
              <w:t>708</w:t>
            </w:r>
            <w:r w:rsidR="00A27C1C" w:rsidRPr="00A27C1C">
              <w:rPr>
                <w:bCs/>
                <w:sz w:val="20"/>
                <w:szCs w:val="20"/>
              </w:rPr>
              <w:t xml:space="preserve"> </w:t>
            </w:r>
            <w:r w:rsidRPr="00A27C1C">
              <w:rPr>
                <w:bCs/>
                <w:sz w:val="20"/>
                <w:szCs w:val="20"/>
              </w:rPr>
              <w:t>476,0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республиканский фонд поддержки производителей сельскохозяйственной продукции, продовольствия и аграрной науки</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w:t>
            </w:r>
            <w:r w:rsidR="00A27C1C" w:rsidRPr="00A27C1C">
              <w:rPr>
                <w:sz w:val="20"/>
                <w:szCs w:val="20"/>
              </w:rPr>
              <w:t xml:space="preserve"> </w:t>
            </w:r>
            <w:r w:rsidRPr="00A27C1C">
              <w:rPr>
                <w:sz w:val="20"/>
                <w:szCs w:val="20"/>
              </w:rPr>
              <w:t>490</w:t>
            </w:r>
            <w:r w:rsidR="00A27C1C" w:rsidRPr="00A27C1C">
              <w:rPr>
                <w:sz w:val="20"/>
                <w:szCs w:val="20"/>
              </w:rPr>
              <w:t xml:space="preserve"> </w:t>
            </w:r>
            <w:r w:rsidRPr="00A27C1C">
              <w:rPr>
                <w:sz w:val="20"/>
                <w:szCs w:val="20"/>
              </w:rPr>
              <w:t>400</w:t>
            </w:r>
            <w:r w:rsidR="00A27C1C" w:rsidRPr="00A27C1C">
              <w:rPr>
                <w:sz w:val="20"/>
                <w:szCs w:val="20"/>
              </w:rPr>
              <w:t xml:space="preserve"> </w:t>
            </w:r>
            <w:r w:rsidRPr="00A27C1C">
              <w:rPr>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дорожные фонды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2</w:t>
            </w:r>
            <w:r w:rsidR="00A27C1C" w:rsidRPr="00A27C1C">
              <w:rPr>
                <w:sz w:val="20"/>
                <w:szCs w:val="20"/>
              </w:rPr>
              <w:t xml:space="preserve"> </w:t>
            </w:r>
            <w:r w:rsidRPr="00A27C1C">
              <w:rPr>
                <w:sz w:val="20"/>
                <w:szCs w:val="20"/>
              </w:rPr>
              <w:t>309</w:t>
            </w:r>
            <w:r w:rsidR="00A27C1C" w:rsidRPr="00A27C1C">
              <w:rPr>
                <w:sz w:val="20"/>
                <w:szCs w:val="20"/>
              </w:rPr>
              <w:t xml:space="preserve"> </w:t>
            </w:r>
            <w:r w:rsidRPr="00A27C1C">
              <w:rPr>
                <w:sz w:val="20"/>
                <w:szCs w:val="20"/>
              </w:rPr>
              <w:t>000</w:t>
            </w:r>
            <w:r w:rsidR="00A27C1C" w:rsidRPr="00A27C1C">
              <w:rPr>
                <w:sz w:val="20"/>
                <w:szCs w:val="20"/>
              </w:rPr>
              <w:t xml:space="preserve"> </w:t>
            </w:r>
            <w:r w:rsidRPr="00A27C1C">
              <w:rPr>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фонды охраны природы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446</w:t>
            </w:r>
            <w:r w:rsidR="00A27C1C" w:rsidRPr="00A27C1C">
              <w:rPr>
                <w:sz w:val="20"/>
                <w:szCs w:val="20"/>
              </w:rPr>
              <w:t xml:space="preserve"> </w:t>
            </w:r>
            <w:r w:rsidRPr="00A27C1C">
              <w:rPr>
                <w:sz w:val="20"/>
                <w:szCs w:val="20"/>
              </w:rPr>
              <w:t>690</w:t>
            </w:r>
            <w:r w:rsidR="00A27C1C" w:rsidRPr="00A27C1C">
              <w:rPr>
                <w:sz w:val="20"/>
                <w:szCs w:val="20"/>
              </w:rPr>
              <w:t xml:space="preserve"> </w:t>
            </w:r>
            <w:r w:rsidRPr="00A27C1C">
              <w:rPr>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инновационные фонды**</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w:t>
            </w:r>
            <w:r w:rsidR="00A27C1C" w:rsidRPr="00A27C1C">
              <w:rPr>
                <w:sz w:val="20"/>
                <w:szCs w:val="20"/>
              </w:rPr>
              <w:t xml:space="preserve"> </w:t>
            </w:r>
            <w:r w:rsidRPr="00A27C1C">
              <w:rPr>
                <w:sz w:val="20"/>
                <w:szCs w:val="20"/>
              </w:rPr>
              <w:t>222</w:t>
            </w:r>
            <w:r w:rsidR="00A27C1C" w:rsidRPr="00A27C1C">
              <w:rPr>
                <w:sz w:val="20"/>
                <w:szCs w:val="20"/>
              </w:rPr>
              <w:t xml:space="preserve"> </w:t>
            </w:r>
            <w:r w:rsidRPr="00A27C1C">
              <w:rPr>
                <w:sz w:val="20"/>
                <w:szCs w:val="20"/>
              </w:rPr>
              <w:t>042</w:t>
            </w:r>
            <w:r w:rsidR="00A27C1C" w:rsidRPr="00A27C1C">
              <w:rPr>
                <w:sz w:val="20"/>
                <w:szCs w:val="20"/>
              </w:rPr>
              <w:t xml:space="preserve"> </w:t>
            </w:r>
            <w:r w:rsidRPr="00A27C1C">
              <w:rPr>
                <w:sz w:val="20"/>
                <w:szCs w:val="20"/>
              </w:rPr>
              <w:t>888,0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фонд национального развития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-80</w:t>
            </w:r>
            <w:r w:rsidR="00A27C1C" w:rsidRPr="00A27C1C">
              <w:rPr>
                <w:sz w:val="20"/>
                <w:szCs w:val="20"/>
              </w:rPr>
              <w:t xml:space="preserve"> </w:t>
            </w:r>
            <w:r w:rsidRPr="00A27C1C">
              <w:rPr>
                <w:sz w:val="20"/>
                <w:szCs w:val="20"/>
              </w:rPr>
              <w:t>124</w:t>
            </w:r>
            <w:r w:rsidR="00A27C1C" w:rsidRPr="00A27C1C">
              <w:rPr>
                <w:sz w:val="20"/>
                <w:szCs w:val="20"/>
              </w:rPr>
              <w:t xml:space="preserve"> </w:t>
            </w:r>
            <w:r w:rsidRPr="00A27C1C">
              <w:rPr>
                <w:sz w:val="20"/>
                <w:szCs w:val="20"/>
              </w:rPr>
              <w:t>412,0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фонд организации сбора (заготовки) и использования отходов в качестве вторичного сырья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32</w:t>
            </w:r>
            <w:r w:rsidR="00A27C1C" w:rsidRPr="00A27C1C">
              <w:rPr>
                <w:sz w:val="20"/>
                <w:szCs w:val="20"/>
              </w:rPr>
              <w:t xml:space="preserve"> </w:t>
            </w:r>
            <w:r w:rsidRPr="00A27C1C">
              <w:rPr>
                <w:sz w:val="20"/>
                <w:szCs w:val="20"/>
              </w:rPr>
              <w:t>000</w:t>
            </w:r>
            <w:r w:rsidR="00A27C1C" w:rsidRPr="00A27C1C">
              <w:rPr>
                <w:sz w:val="20"/>
                <w:szCs w:val="20"/>
              </w:rPr>
              <w:t xml:space="preserve"> </w:t>
            </w:r>
            <w:r w:rsidRPr="00A27C1C">
              <w:rPr>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sz w:val="20"/>
                <w:szCs w:val="20"/>
              </w:rPr>
              <w:t>фонд универсального обслуживания (резерв универсального обслуживания)</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sz w:val="20"/>
                <w:szCs w:val="20"/>
              </w:rPr>
              <w:t>55</w:t>
            </w:r>
            <w:r w:rsidR="00A27C1C" w:rsidRPr="00A27C1C">
              <w:rPr>
                <w:sz w:val="20"/>
                <w:szCs w:val="20"/>
              </w:rPr>
              <w:t xml:space="preserve"> </w:t>
            </w:r>
            <w:r w:rsidRPr="00A27C1C">
              <w:rPr>
                <w:sz w:val="20"/>
                <w:szCs w:val="20"/>
              </w:rPr>
              <w:t>700</w:t>
            </w:r>
            <w:r w:rsidR="00A27C1C" w:rsidRPr="00A27C1C">
              <w:rPr>
                <w:sz w:val="20"/>
                <w:szCs w:val="20"/>
              </w:rPr>
              <w:t xml:space="preserve"> </w:t>
            </w:r>
            <w:r w:rsidRPr="00A27C1C">
              <w:rPr>
                <w:sz w:val="20"/>
                <w:szCs w:val="20"/>
              </w:rPr>
              <w:t>000,0</w:t>
            </w:r>
          </w:p>
        </w:tc>
      </w:tr>
      <w:tr w:rsidR="003D6D5D" w:rsidRPr="00A27C1C" w:rsidTr="00A27C1C">
        <w:trPr>
          <w:trHeight w:val="23"/>
        </w:trPr>
        <w:tc>
          <w:tcPr>
            <w:tcW w:w="6237" w:type="dxa"/>
          </w:tcPr>
          <w:p w:rsidR="003D6D5D" w:rsidRPr="00A27C1C" w:rsidRDefault="003D6D5D" w:rsidP="00A27C1C">
            <w:pPr>
              <w:widowControl w:val="0"/>
              <w:shd w:val="clear" w:color="000000" w:fill="auto"/>
              <w:spacing w:line="360" w:lineRule="auto"/>
              <w:rPr>
                <w:sz w:val="20"/>
                <w:szCs w:val="20"/>
              </w:rPr>
            </w:pPr>
            <w:r w:rsidRPr="00A27C1C">
              <w:rPr>
                <w:bCs/>
                <w:sz w:val="20"/>
                <w:szCs w:val="20"/>
              </w:rPr>
              <w:t>расходы Фонда социальной защиты населения Министерства труда и социальной защиты Республики Беларусь</w:t>
            </w:r>
          </w:p>
        </w:tc>
        <w:tc>
          <w:tcPr>
            <w:tcW w:w="0" w:type="auto"/>
          </w:tcPr>
          <w:p w:rsidR="003D6D5D" w:rsidRPr="00A27C1C" w:rsidRDefault="003D6D5D" w:rsidP="00A27C1C">
            <w:pPr>
              <w:widowControl w:val="0"/>
              <w:shd w:val="clear" w:color="000000" w:fill="auto"/>
              <w:spacing w:line="360" w:lineRule="auto"/>
              <w:rPr>
                <w:sz w:val="20"/>
                <w:szCs w:val="20"/>
              </w:rPr>
            </w:pPr>
            <w:r w:rsidRPr="00A27C1C">
              <w:rPr>
                <w:bCs/>
                <w:sz w:val="20"/>
                <w:szCs w:val="20"/>
              </w:rPr>
              <w:t>16</w:t>
            </w:r>
            <w:r w:rsidR="00A27C1C" w:rsidRPr="00A27C1C">
              <w:rPr>
                <w:bCs/>
                <w:sz w:val="20"/>
                <w:szCs w:val="20"/>
              </w:rPr>
              <w:t xml:space="preserve"> </w:t>
            </w:r>
            <w:r w:rsidRPr="00A27C1C">
              <w:rPr>
                <w:bCs/>
                <w:sz w:val="20"/>
                <w:szCs w:val="20"/>
              </w:rPr>
              <w:t>860</w:t>
            </w:r>
            <w:r w:rsidR="00A27C1C" w:rsidRPr="00A27C1C">
              <w:rPr>
                <w:bCs/>
                <w:sz w:val="20"/>
                <w:szCs w:val="20"/>
              </w:rPr>
              <w:t xml:space="preserve"> </w:t>
            </w:r>
            <w:r w:rsidRPr="00A27C1C">
              <w:rPr>
                <w:bCs/>
                <w:sz w:val="20"/>
                <w:szCs w:val="20"/>
              </w:rPr>
              <w:t>182</w:t>
            </w:r>
            <w:r w:rsidR="00A27C1C" w:rsidRPr="00A27C1C">
              <w:rPr>
                <w:bCs/>
                <w:sz w:val="20"/>
                <w:szCs w:val="20"/>
              </w:rPr>
              <w:t xml:space="preserve"> </w:t>
            </w:r>
            <w:r w:rsidRPr="00A27C1C">
              <w:rPr>
                <w:bCs/>
                <w:sz w:val="20"/>
                <w:szCs w:val="20"/>
              </w:rPr>
              <w:t>500,0</w:t>
            </w:r>
          </w:p>
        </w:tc>
      </w:tr>
    </w:tbl>
    <w:p w:rsidR="003D6D5D" w:rsidRPr="00A27C1C" w:rsidRDefault="00A27C1C" w:rsidP="00A27C1C">
      <w:pPr>
        <w:widowControl w:val="0"/>
        <w:shd w:val="clear" w:color="000000" w:fill="auto"/>
        <w:spacing w:line="360" w:lineRule="auto"/>
        <w:ind w:firstLine="709"/>
        <w:jc w:val="both"/>
        <w:rPr>
          <w:sz w:val="28"/>
        </w:rPr>
      </w:pPr>
      <w:r w:rsidRPr="00A27C1C">
        <w:rPr>
          <w:sz w:val="28"/>
        </w:rPr>
        <w:t xml:space="preserve"> </w:t>
      </w:r>
    </w:p>
    <w:p w:rsidR="003D6D5D" w:rsidRPr="00A27C1C" w:rsidRDefault="003D6D5D" w:rsidP="00A27C1C">
      <w:pPr>
        <w:widowControl w:val="0"/>
        <w:shd w:val="clear" w:color="000000" w:fill="auto"/>
        <w:spacing w:line="360" w:lineRule="auto"/>
        <w:ind w:firstLine="709"/>
        <w:jc w:val="both"/>
        <w:rPr>
          <w:sz w:val="28"/>
          <w:szCs w:val="20"/>
        </w:rPr>
      </w:pPr>
      <w:r w:rsidRPr="00A27C1C">
        <w:rPr>
          <w:sz w:val="28"/>
          <w:szCs w:val="20"/>
        </w:rPr>
        <w:t>______________________________</w:t>
      </w:r>
    </w:p>
    <w:p w:rsidR="003D6D5D" w:rsidRPr="00A27C1C" w:rsidRDefault="003D6D5D" w:rsidP="00A27C1C">
      <w:pPr>
        <w:widowControl w:val="0"/>
        <w:shd w:val="clear" w:color="000000" w:fill="auto"/>
        <w:spacing w:line="360" w:lineRule="auto"/>
        <w:ind w:firstLine="709"/>
        <w:jc w:val="both"/>
        <w:rPr>
          <w:sz w:val="28"/>
          <w:szCs w:val="20"/>
        </w:rPr>
      </w:pPr>
      <w:r w:rsidRPr="00A27C1C">
        <w:rPr>
          <w:sz w:val="28"/>
          <w:szCs w:val="20"/>
        </w:rPr>
        <w:t>*Решения по направлению указанных средств, за исключением предоставления бюджетных кредитов на финансирование временных кассовых разрывов, возникающих при исполнении бюджетов областей и г.</w:t>
      </w:r>
      <w:r w:rsidR="00A27C1C" w:rsidRPr="00A27C1C">
        <w:rPr>
          <w:sz w:val="28"/>
          <w:szCs w:val="20"/>
        </w:rPr>
        <w:t xml:space="preserve"> </w:t>
      </w:r>
      <w:r w:rsidRPr="00A27C1C">
        <w:rPr>
          <w:sz w:val="28"/>
          <w:szCs w:val="20"/>
        </w:rPr>
        <w:t>Минска, принимаются Советом Министров Республики Беларусь в соответствии с законодательством.</w:t>
      </w:r>
    </w:p>
    <w:p w:rsidR="003D6D5D" w:rsidRPr="00A27C1C" w:rsidRDefault="003D6D5D" w:rsidP="00A27C1C">
      <w:pPr>
        <w:widowControl w:val="0"/>
        <w:shd w:val="clear" w:color="000000" w:fill="auto"/>
        <w:spacing w:line="360" w:lineRule="auto"/>
        <w:ind w:firstLine="709"/>
        <w:jc w:val="both"/>
        <w:rPr>
          <w:sz w:val="28"/>
          <w:szCs w:val="20"/>
        </w:rPr>
      </w:pPr>
      <w:r w:rsidRPr="00A27C1C">
        <w:rPr>
          <w:sz w:val="28"/>
          <w:szCs w:val="20"/>
        </w:rPr>
        <w:t>**За исключением инновационных фондов, образуемых Федерацией профсоюзов Беларуси, общественными объединениями «Белорусское общество глухих» и «Белорусское товарищество инвалидов по зрению».</w:t>
      </w:r>
    </w:p>
    <w:p w:rsidR="00A27C1C" w:rsidRDefault="00A27C1C" w:rsidP="00A27C1C">
      <w:pPr>
        <w:widowControl w:val="0"/>
        <w:shd w:val="clear" w:color="000000" w:fill="auto"/>
        <w:spacing w:line="360" w:lineRule="auto"/>
        <w:ind w:firstLine="709"/>
        <w:jc w:val="both"/>
        <w:rPr>
          <w:sz w:val="28"/>
          <w:szCs w:val="20"/>
        </w:rPr>
      </w:pPr>
    </w:p>
    <w:p w:rsidR="003D6D5D" w:rsidRDefault="003D6D5D" w:rsidP="00A27C1C">
      <w:pPr>
        <w:widowControl w:val="0"/>
        <w:shd w:val="clear" w:color="000000" w:fill="auto"/>
        <w:spacing w:line="360" w:lineRule="auto"/>
        <w:ind w:firstLine="709"/>
        <w:jc w:val="both"/>
        <w:rPr>
          <w:b/>
          <w:sz w:val="28"/>
          <w:szCs w:val="32"/>
        </w:rPr>
      </w:pPr>
      <w:r w:rsidRPr="00A27C1C">
        <w:rPr>
          <w:sz w:val="28"/>
          <w:szCs w:val="20"/>
        </w:rPr>
        <w:br w:type="page"/>
      </w:r>
      <w:r w:rsidR="00A27C1C" w:rsidRPr="00A27C1C">
        <w:rPr>
          <w:b/>
          <w:sz w:val="28"/>
          <w:szCs w:val="32"/>
        </w:rPr>
        <w:t xml:space="preserve">Приложение </w:t>
      </w:r>
      <w:r w:rsidR="00A27C1C">
        <w:rPr>
          <w:b/>
          <w:sz w:val="28"/>
          <w:szCs w:val="32"/>
        </w:rPr>
        <w:t>В</w:t>
      </w:r>
    </w:p>
    <w:p w:rsidR="00A27C1C" w:rsidRPr="00A27C1C" w:rsidRDefault="00A27C1C" w:rsidP="00A27C1C">
      <w:pPr>
        <w:widowControl w:val="0"/>
        <w:shd w:val="clear" w:color="000000" w:fill="auto"/>
        <w:spacing w:line="360" w:lineRule="auto"/>
        <w:ind w:firstLine="709"/>
        <w:jc w:val="both"/>
        <w:rPr>
          <w:b/>
          <w:sz w:val="28"/>
          <w:szCs w:val="32"/>
        </w:rPr>
      </w:pPr>
    </w:p>
    <w:p w:rsidR="003D6D5D" w:rsidRPr="00A27C1C" w:rsidRDefault="00F605BC" w:rsidP="00A27C1C">
      <w:pPr>
        <w:widowControl w:val="0"/>
        <w:shd w:val="clear" w:color="000000" w:fill="auto"/>
        <w:spacing w:line="360" w:lineRule="auto"/>
        <w:ind w:firstLine="709"/>
        <w:jc w:val="both"/>
        <w:rPr>
          <w:b/>
          <w:sz w:val="28"/>
          <w:szCs w:val="32"/>
        </w:rPr>
      </w:pPr>
      <w:r>
        <w:rPr>
          <w:b/>
          <w:noProof/>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30.75pt;height:24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">
            <v:imagedata r:id="rId9" o:title="" croptop="1233f" cropbottom="960f" cropleft="1160f" cropright="1470f"/>
            <o:lock v:ext="edit" aspectratio="f"/>
          </v:shape>
        </w:pict>
      </w:r>
    </w:p>
    <w:p w:rsidR="000F6524" w:rsidRPr="00320BDD" w:rsidRDefault="000F6524" w:rsidP="00A27C1C">
      <w:pPr>
        <w:widowControl w:val="0"/>
        <w:shd w:val="clear" w:color="000000" w:fill="auto"/>
        <w:spacing w:line="360" w:lineRule="auto"/>
        <w:ind w:firstLine="709"/>
        <w:jc w:val="both"/>
        <w:rPr>
          <w:b/>
          <w:color w:val="FFFFFF"/>
          <w:sz w:val="28"/>
          <w:szCs w:val="32"/>
        </w:rPr>
      </w:pPr>
      <w:bookmarkStart w:id="0" w:name="_GoBack"/>
      <w:bookmarkEnd w:id="0"/>
    </w:p>
    <w:sectPr w:rsidR="000F6524" w:rsidRPr="00320BDD" w:rsidSect="00A27C1C">
      <w:headerReference w:type="default" r:id="rId10"/>
      <w:footerReference w:type="even"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BDD" w:rsidRDefault="00320BDD">
      <w:r>
        <w:separator/>
      </w:r>
    </w:p>
  </w:endnote>
  <w:endnote w:type="continuationSeparator" w:id="0">
    <w:p w:rsidR="00320BDD" w:rsidRDefault="0032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D1" w:rsidRDefault="005B23D1" w:rsidP="000F714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B23D1" w:rsidRDefault="005B23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BDD" w:rsidRDefault="00320BDD">
      <w:r>
        <w:separator/>
      </w:r>
    </w:p>
  </w:footnote>
  <w:footnote w:type="continuationSeparator" w:id="0">
    <w:p w:rsidR="00320BDD" w:rsidRDefault="0032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D1" w:rsidRPr="00A27C1C" w:rsidRDefault="005B23D1" w:rsidP="00A27C1C">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3EC62A4"/>
    <w:lvl w:ilvl="0">
      <w:numFmt w:val="bullet"/>
      <w:lvlText w:val="*"/>
      <w:lvlJc w:val="left"/>
    </w:lvl>
  </w:abstractNum>
  <w:abstractNum w:abstractNumId="1">
    <w:nsid w:val="20256CC3"/>
    <w:multiLevelType w:val="hybridMultilevel"/>
    <w:tmpl w:val="AEF8DD0C"/>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246B441B"/>
    <w:multiLevelType w:val="hybridMultilevel"/>
    <w:tmpl w:val="1F707C1C"/>
    <w:lvl w:ilvl="0" w:tplc="65980D28">
      <w:start w:val="1"/>
      <w:numFmt w:val="decimal"/>
      <w:lvlText w:val="%1)"/>
      <w:lvlJc w:val="left"/>
      <w:pPr>
        <w:ind w:left="540" w:hanging="360"/>
      </w:pPr>
      <w:rPr>
        <w:rFonts w:cs="Times New Roman" w:hint="default"/>
        <w:i w:val="0"/>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
    <w:nsid w:val="486461E7"/>
    <w:multiLevelType w:val="hybridMultilevel"/>
    <w:tmpl w:val="31D64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0F466D"/>
    <w:multiLevelType w:val="hybridMultilevel"/>
    <w:tmpl w:val="270082B0"/>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5">
    <w:nsid w:val="4D1A290B"/>
    <w:multiLevelType w:val="hybridMultilevel"/>
    <w:tmpl w:val="23887AF8"/>
    <w:lvl w:ilvl="0" w:tplc="590A70E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nsid w:val="4E8761AC"/>
    <w:multiLevelType w:val="singleLevel"/>
    <w:tmpl w:val="302A1344"/>
    <w:lvl w:ilvl="0">
      <w:start w:val="2"/>
      <w:numFmt w:val="decimal"/>
      <w:lvlText w:val="%1)"/>
      <w:legacy w:legacy="1" w:legacySpace="0" w:legacyIndent="158"/>
      <w:lvlJc w:val="left"/>
      <w:rPr>
        <w:rFonts w:ascii="Times New Roman" w:hAnsi="Times New Roman" w:cs="Times New Roman" w:hint="default"/>
      </w:rPr>
    </w:lvl>
  </w:abstractNum>
  <w:abstractNum w:abstractNumId="7">
    <w:nsid w:val="501B5D4E"/>
    <w:multiLevelType w:val="hybridMultilevel"/>
    <w:tmpl w:val="8E6A217A"/>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173735B"/>
    <w:multiLevelType w:val="hybridMultilevel"/>
    <w:tmpl w:val="9AB47BD4"/>
    <w:lvl w:ilvl="0" w:tplc="99B086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F3E0761"/>
    <w:multiLevelType w:val="hybridMultilevel"/>
    <w:tmpl w:val="23887AF8"/>
    <w:lvl w:ilvl="0" w:tplc="590A70E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0">
    <w:nsid w:val="7AD0463F"/>
    <w:multiLevelType w:val="hybridMultilevel"/>
    <w:tmpl w:val="4CB2B61C"/>
    <w:lvl w:ilvl="0" w:tplc="0419000F">
      <w:start w:val="1"/>
      <w:numFmt w:val="decimal"/>
      <w:lvlText w:val="%1."/>
      <w:lvlJc w:val="left"/>
      <w:pPr>
        <w:ind w:left="644"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A20F032">
      <w:start w:val="1"/>
      <w:numFmt w:val="decimal"/>
      <w:lvlText w:val="%4"/>
      <w:lvlJc w:val="left"/>
      <w:pPr>
        <w:ind w:left="2880" w:hanging="360"/>
      </w:pPr>
      <w:rPr>
        <w:rFonts w:cs="Times New Roman"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0"/>
    <w:lvlOverride w:ilvl="0">
      <w:lvl w:ilvl="0">
        <w:numFmt w:val="bullet"/>
        <w:lvlText w:val="—"/>
        <w:legacy w:legacy="1" w:legacySpace="0" w:legacyIndent="156"/>
        <w:lvlJc w:val="left"/>
        <w:rPr>
          <w:rFonts w:ascii="Times New Roman" w:hAnsi="Times New Roman" w:hint="default"/>
        </w:rPr>
      </w:lvl>
    </w:lvlOverride>
  </w:num>
  <w:num w:numId="5">
    <w:abstractNumId w:val="2"/>
  </w:num>
  <w:num w:numId="6">
    <w:abstractNumId w:val="3"/>
  </w:num>
  <w:num w:numId="7">
    <w:abstractNumId w:val="10"/>
  </w:num>
  <w:num w:numId="8">
    <w:abstractNumId w:val="0"/>
    <w:lvlOverride w:ilvl="0">
      <w:lvl w:ilvl="0">
        <w:start w:val="1"/>
        <w:numFmt w:val="bullet"/>
        <w:lvlText w:val=""/>
        <w:legacy w:legacy="1" w:legacySpace="0" w:legacyIndent="284"/>
        <w:lvlJc w:val="left"/>
        <w:pPr>
          <w:ind w:left="710" w:hanging="284"/>
        </w:pPr>
        <w:rPr>
          <w:rFonts w:ascii="Symbol" w:hAnsi="Symbol" w:hint="default"/>
        </w:rPr>
      </w:lvl>
    </w:lvlOverride>
  </w:num>
  <w:num w:numId="9">
    <w:abstractNumId w:val="1"/>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4AD"/>
    <w:rsid w:val="00003C6E"/>
    <w:rsid w:val="00020781"/>
    <w:rsid w:val="000457C7"/>
    <w:rsid w:val="00090470"/>
    <w:rsid w:val="000C714A"/>
    <w:rsid w:val="000D2FCE"/>
    <w:rsid w:val="000F6524"/>
    <w:rsid w:val="000F714D"/>
    <w:rsid w:val="00122549"/>
    <w:rsid w:val="001312D9"/>
    <w:rsid w:val="001315DB"/>
    <w:rsid w:val="00163952"/>
    <w:rsid w:val="00175DA1"/>
    <w:rsid w:val="0018628C"/>
    <w:rsid w:val="00186D4E"/>
    <w:rsid w:val="00255A89"/>
    <w:rsid w:val="00273AC4"/>
    <w:rsid w:val="00292785"/>
    <w:rsid w:val="002B5AD1"/>
    <w:rsid w:val="002E7437"/>
    <w:rsid w:val="00320BDD"/>
    <w:rsid w:val="00332FD5"/>
    <w:rsid w:val="003342F4"/>
    <w:rsid w:val="0033599D"/>
    <w:rsid w:val="003510A5"/>
    <w:rsid w:val="00355F73"/>
    <w:rsid w:val="00361235"/>
    <w:rsid w:val="00362DE7"/>
    <w:rsid w:val="00374558"/>
    <w:rsid w:val="00396122"/>
    <w:rsid w:val="00396506"/>
    <w:rsid w:val="003B5D74"/>
    <w:rsid w:val="003B63F5"/>
    <w:rsid w:val="003B66A8"/>
    <w:rsid w:val="003D6D5D"/>
    <w:rsid w:val="00422ACE"/>
    <w:rsid w:val="004346DC"/>
    <w:rsid w:val="004463CF"/>
    <w:rsid w:val="00456FDB"/>
    <w:rsid w:val="00487573"/>
    <w:rsid w:val="0049123B"/>
    <w:rsid w:val="004B2DB5"/>
    <w:rsid w:val="004B416B"/>
    <w:rsid w:val="004B46C3"/>
    <w:rsid w:val="004B6268"/>
    <w:rsid w:val="004B73EC"/>
    <w:rsid w:val="004C360A"/>
    <w:rsid w:val="004C4B46"/>
    <w:rsid w:val="004D0AC4"/>
    <w:rsid w:val="004D7A60"/>
    <w:rsid w:val="00501185"/>
    <w:rsid w:val="0050685A"/>
    <w:rsid w:val="005459A6"/>
    <w:rsid w:val="00564AAA"/>
    <w:rsid w:val="0057018E"/>
    <w:rsid w:val="005A2AA8"/>
    <w:rsid w:val="005B23D1"/>
    <w:rsid w:val="005B39ED"/>
    <w:rsid w:val="005C3D1F"/>
    <w:rsid w:val="005F74AD"/>
    <w:rsid w:val="0060179A"/>
    <w:rsid w:val="00640715"/>
    <w:rsid w:val="00656B3D"/>
    <w:rsid w:val="006624FE"/>
    <w:rsid w:val="00664D0E"/>
    <w:rsid w:val="006732EC"/>
    <w:rsid w:val="00695414"/>
    <w:rsid w:val="006A2116"/>
    <w:rsid w:val="006B130E"/>
    <w:rsid w:val="006C1D2E"/>
    <w:rsid w:val="006C27CE"/>
    <w:rsid w:val="006C7730"/>
    <w:rsid w:val="006E0390"/>
    <w:rsid w:val="007074C5"/>
    <w:rsid w:val="00726896"/>
    <w:rsid w:val="007625DA"/>
    <w:rsid w:val="007B36AC"/>
    <w:rsid w:val="007B688C"/>
    <w:rsid w:val="007C2B62"/>
    <w:rsid w:val="007E2381"/>
    <w:rsid w:val="007E611D"/>
    <w:rsid w:val="00807F2E"/>
    <w:rsid w:val="008C0D2F"/>
    <w:rsid w:val="008D587F"/>
    <w:rsid w:val="008D7A75"/>
    <w:rsid w:val="008E28B7"/>
    <w:rsid w:val="00912287"/>
    <w:rsid w:val="0093278C"/>
    <w:rsid w:val="0096756F"/>
    <w:rsid w:val="00990FB4"/>
    <w:rsid w:val="00997885"/>
    <w:rsid w:val="009A0551"/>
    <w:rsid w:val="009A36D4"/>
    <w:rsid w:val="009A64D8"/>
    <w:rsid w:val="009B7922"/>
    <w:rsid w:val="009E156C"/>
    <w:rsid w:val="00A164E9"/>
    <w:rsid w:val="00A27C1C"/>
    <w:rsid w:val="00A307B3"/>
    <w:rsid w:val="00A41F0C"/>
    <w:rsid w:val="00A476F8"/>
    <w:rsid w:val="00A7063D"/>
    <w:rsid w:val="00A70BBE"/>
    <w:rsid w:val="00A7321C"/>
    <w:rsid w:val="00A90259"/>
    <w:rsid w:val="00AB5D9C"/>
    <w:rsid w:val="00AD7EBF"/>
    <w:rsid w:val="00B03BAB"/>
    <w:rsid w:val="00B60FB5"/>
    <w:rsid w:val="00B66490"/>
    <w:rsid w:val="00B773AF"/>
    <w:rsid w:val="00B93F94"/>
    <w:rsid w:val="00C0257E"/>
    <w:rsid w:val="00C04081"/>
    <w:rsid w:val="00C24C5C"/>
    <w:rsid w:val="00C42704"/>
    <w:rsid w:val="00C526CF"/>
    <w:rsid w:val="00C63076"/>
    <w:rsid w:val="00C6363E"/>
    <w:rsid w:val="00C75C4A"/>
    <w:rsid w:val="00C9733F"/>
    <w:rsid w:val="00CC7496"/>
    <w:rsid w:val="00CE099B"/>
    <w:rsid w:val="00CE4680"/>
    <w:rsid w:val="00D02F24"/>
    <w:rsid w:val="00D2546B"/>
    <w:rsid w:val="00D56C36"/>
    <w:rsid w:val="00D937FF"/>
    <w:rsid w:val="00DA06FC"/>
    <w:rsid w:val="00DC3C28"/>
    <w:rsid w:val="00DD3EC7"/>
    <w:rsid w:val="00DE09F0"/>
    <w:rsid w:val="00DE27DA"/>
    <w:rsid w:val="00DE3FE6"/>
    <w:rsid w:val="00DE4CA4"/>
    <w:rsid w:val="00E23E5B"/>
    <w:rsid w:val="00E478C8"/>
    <w:rsid w:val="00E52FEC"/>
    <w:rsid w:val="00E57A26"/>
    <w:rsid w:val="00E74446"/>
    <w:rsid w:val="00E933B7"/>
    <w:rsid w:val="00F12AFB"/>
    <w:rsid w:val="00F32BCF"/>
    <w:rsid w:val="00F33FE9"/>
    <w:rsid w:val="00F605BC"/>
    <w:rsid w:val="00F8628F"/>
    <w:rsid w:val="00FC457D"/>
    <w:rsid w:val="00FC5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B37C81A-0EFD-4054-9FEB-86DB63AC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7A2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57A26"/>
    <w:rPr>
      <w:rFonts w:cs="Times New Roman"/>
    </w:rPr>
  </w:style>
  <w:style w:type="paragraph" w:customStyle="1" w:styleId="Style5">
    <w:name w:val="Style5"/>
    <w:basedOn w:val="a"/>
    <w:rsid w:val="00CE4680"/>
    <w:pPr>
      <w:widowControl w:val="0"/>
      <w:autoSpaceDE w:val="0"/>
      <w:autoSpaceDN w:val="0"/>
      <w:adjustRightInd w:val="0"/>
      <w:spacing w:line="179" w:lineRule="exact"/>
      <w:ind w:firstLine="271"/>
      <w:jc w:val="both"/>
    </w:pPr>
    <w:rPr>
      <w:rFonts w:ascii="Tahoma" w:hAnsi="Tahoma"/>
    </w:rPr>
  </w:style>
  <w:style w:type="paragraph" w:customStyle="1" w:styleId="Style7">
    <w:name w:val="Style7"/>
    <w:basedOn w:val="a"/>
    <w:rsid w:val="00CE4680"/>
    <w:pPr>
      <w:widowControl w:val="0"/>
      <w:autoSpaceDE w:val="0"/>
      <w:autoSpaceDN w:val="0"/>
      <w:adjustRightInd w:val="0"/>
      <w:spacing w:line="175" w:lineRule="exact"/>
      <w:jc w:val="both"/>
    </w:pPr>
    <w:rPr>
      <w:rFonts w:ascii="Tahoma" w:hAnsi="Tahoma"/>
    </w:rPr>
  </w:style>
  <w:style w:type="paragraph" w:customStyle="1" w:styleId="Style8">
    <w:name w:val="Style8"/>
    <w:basedOn w:val="a"/>
    <w:rsid w:val="00CE4680"/>
    <w:pPr>
      <w:widowControl w:val="0"/>
      <w:autoSpaceDE w:val="0"/>
      <w:autoSpaceDN w:val="0"/>
      <w:adjustRightInd w:val="0"/>
      <w:spacing w:line="170" w:lineRule="exact"/>
      <w:ind w:firstLine="281"/>
      <w:jc w:val="both"/>
    </w:pPr>
    <w:rPr>
      <w:rFonts w:ascii="Tahoma" w:hAnsi="Tahoma"/>
    </w:rPr>
  </w:style>
  <w:style w:type="character" w:customStyle="1" w:styleId="FontStyle39">
    <w:name w:val="Font Style39"/>
    <w:rsid w:val="00CE4680"/>
    <w:rPr>
      <w:rFonts w:ascii="Bookman Old Style" w:hAnsi="Bookman Old Style"/>
      <w:sz w:val="12"/>
    </w:rPr>
  </w:style>
  <w:style w:type="character" w:customStyle="1" w:styleId="FontStyle41">
    <w:name w:val="Font Style41"/>
    <w:rsid w:val="00CE4680"/>
    <w:rPr>
      <w:rFonts w:ascii="Bookman Old Style" w:hAnsi="Bookman Old Style"/>
      <w:i/>
      <w:sz w:val="12"/>
    </w:rPr>
  </w:style>
  <w:style w:type="character" w:customStyle="1" w:styleId="FontStyle31">
    <w:name w:val="Font Style31"/>
    <w:rsid w:val="00CE4680"/>
    <w:rPr>
      <w:rFonts w:ascii="Bookman Old Style" w:hAnsi="Bookman Old Style"/>
      <w:sz w:val="8"/>
    </w:rPr>
  </w:style>
  <w:style w:type="paragraph" w:customStyle="1" w:styleId="Style12">
    <w:name w:val="Style12"/>
    <w:basedOn w:val="a"/>
    <w:rsid w:val="00CE4680"/>
    <w:pPr>
      <w:widowControl w:val="0"/>
      <w:autoSpaceDE w:val="0"/>
      <w:autoSpaceDN w:val="0"/>
      <w:adjustRightInd w:val="0"/>
      <w:spacing w:line="178" w:lineRule="exact"/>
      <w:ind w:firstLine="269"/>
    </w:pPr>
    <w:rPr>
      <w:rFonts w:ascii="Tahoma" w:hAnsi="Tahoma"/>
    </w:rPr>
  </w:style>
  <w:style w:type="character" w:customStyle="1" w:styleId="FontStyle34">
    <w:name w:val="Font Style34"/>
    <w:rsid w:val="00CE4680"/>
    <w:rPr>
      <w:rFonts w:ascii="Bookman Old Style" w:hAnsi="Bookman Old Style"/>
      <w:b/>
      <w:w w:val="33"/>
      <w:sz w:val="20"/>
    </w:rPr>
  </w:style>
  <w:style w:type="paragraph" w:customStyle="1" w:styleId="Style2">
    <w:name w:val="Style2"/>
    <w:basedOn w:val="a"/>
    <w:rsid w:val="00CE4680"/>
    <w:pPr>
      <w:widowControl w:val="0"/>
      <w:autoSpaceDE w:val="0"/>
      <w:autoSpaceDN w:val="0"/>
      <w:adjustRightInd w:val="0"/>
    </w:pPr>
    <w:rPr>
      <w:rFonts w:ascii="Tahoma" w:hAnsi="Tahoma"/>
    </w:rPr>
  </w:style>
  <w:style w:type="paragraph" w:customStyle="1" w:styleId="Style3">
    <w:name w:val="Style3"/>
    <w:basedOn w:val="a"/>
    <w:rsid w:val="00CE4680"/>
    <w:pPr>
      <w:widowControl w:val="0"/>
      <w:autoSpaceDE w:val="0"/>
      <w:autoSpaceDN w:val="0"/>
      <w:adjustRightInd w:val="0"/>
      <w:spacing w:line="276" w:lineRule="exact"/>
      <w:jc w:val="right"/>
    </w:pPr>
    <w:rPr>
      <w:rFonts w:ascii="Tahoma" w:hAnsi="Tahoma"/>
    </w:rPr>
  </w:style>
  <w:style w:type="character" w:customStyle="1" w:styleId="FontStyle11">
    <w:name w:val="Font Style11"/>
    <w:rsid w:val="00CE4680"/>
    <w:rPr>
      <w:rFonts w:ascii="Times New Roman" w:hAnsi="Times New Roman"/>
      <w:sz w:val="14"/>
    </w:rPr>
  </w:style>
  <w:style w:type="character" w:customStyle="1" w:styleId="FontStyle15">
    <w:name w:val="Font Style15"/>
    <w:rsid w:val="00CE4680"/>
    <w:rPr>
      <w:rFonts w:ascii="Times New Roman" w:hAnsi="Times New Roman"/>
      <w:i/>
      <w:sz w:val="14"/>
    </w:rPr>
  </w:style>
  <w:style w:type="paragraph" w:customStyle="1" w:styleId="Style14">
    <w:name w:val="Style14"/>
    <w:basedOn w:val="a"/>
    <w:rsid w:val="00CE4680"/>
    <w:pPr>
      <w:widowControl w:val="0"/>
      <w:autoSpaceDE w:val="0"/>
      <w:autoSpaceDN w:val="0"/>
      <w:adjustRightInd w:val="0"/>
      <w:spacing w:line="110" w:lineRule="exact"/>
      <w:ind w:hanging="276"/>
      <w:jc w:val="both"/>
    </w:pPr>
    <w:rPr>
      <w:rFonts w:ascii="Tahoma" w:hAnsi="Tahoma"/>
    </w:rPr>
  </w:style>
  <w:style w:type="paragraph" w:customStyle="1" w:styleId="Style16">
    <w:name w:val="Style16"/>
    <w:basedOn w:val="a"/>
    <w:rsid w:val="00CE4680"/>
    <w:pPr>
      <w:widowControl w:val="0"/>
      <w:autoSpaceDE w:val="0"/>
      <w:autoSpaceDN w:val="0"/>
      <w:adjustRightInd w:val="0"/>
      <w:spacing w:line="125" w:lineRule="exact"/>
      <w:jc w:val="both"/>
    </w:pPr>
    <w:rPr>
      <w:rFonts w:ascii="Tahoma" w:hAnsi="Tahoma"/>
    </w:rPr>
  </w:style>
  <w:style w:type="character" w:customStyle="1" w:styleId="FontStyle37">
    <w:name w:val="Font Style37"/>
    <w:rsid w:val="00CE4680"/>
    <w:rPr>
      <w:rFonts w:ascii="Bookman Old Style" w:hAnsi="Bookman Old Style"/>
      <w:sz w:val="10"/>
    </w:rPr>
  </w:style>
  <w:style w:type="character" w:customStyle="1" w:styleId="FontStyle43">
    <w:name w:val="Font Style43"/>
    <w:rsid w:val="00CE4680"/>
    <w:rPr>
      <w:rFonts w:ascii="Bookman Old Style" w:hAnsi="Bookman Old Style"/>
      <w:sz w:val="12"/>
    </w:rPr>
  </w:style>
  <w:style w:type="paragraph" w:customStyle="1" w:styleId="Style19">
    <w:name w:val="Style19"/>
    <w:basedOn w:val="a"/>
    <w:rsid w:val="00CE4680"/>
    <w:pPr>
      <w:widowControl w:val="0"/>
      <w:autoSpaceDE w:val="0"/>
      <w:autoSpaceDN w:val="0"/>
      <w:adjustRightInd w:val="0"/>
    </w:pPr>
    <w:rPr>
      <w:rFonts w:ascii="Tahoma" w:hAnsi="Tahoma"/>
    </w:rPr>
  </w:style>
  <w:style w:type="paragraph" w:styleId="a6">
    <w:name w:val="header"/>
    <w:basedOn w:val="a"/>
    <w:link w:val="a7"/>
    <w:uiPriority w:val="99"/>
    <w:rsid w:val="00E478C8"/>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Document Map"/>
    <w:basedOn w:val="a"/>
    <w:link w:val="a9"/>
    <w:uiPriority w:val="99"/>
    <w:semiHidden/>
    <w:rsid w:val="00564AAA"/>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character" w:customStyle="1" w:styleId="FontStyle16">
    <w:name w:val="Font Style16"/>
    <w:rsid w:val="00CC7496"/>
    <w:rPr>
      <w:rFonts w:ascii="Times New Roman" w:hAnsi="Times New Roman"/>
      <w:sz w:val="14"/>
    </w:rPr>
  </w:style>
  <w:style w:type="paragraph" w:customStyle="1" w:styleId="Style6">
    <w:name w:val="Style6"/>
    <w:basedOn w:val="a"/>
    <w:rsid w:val="00CC7496"/>
    <w:pPr>
      <w:widowControl w:val="0"/>
      <w:autoSpaceDE w:val="0"/>
      <w:autoSpaceDN w:val="0"/>
      <w:adjustRightInd w:val="0"/>
      <w:spacing w:line="177" w:lineRule="exact"/>
      <w:jc w:val="both"/>
    </w:pPr>
    <w:rPr>
      <w:rFonts w:ascii="Microsoft Sans Serif" w:hAnsi="Microsoft Sans Serif"/>
    </w:rPr>
  </w:style>
  <w:style w:type="character" w:customStyle="1" w:styleId="FontStyle19">
    <w:name w:val="Font Style19"/>
    <w:rsid w:val="00CC7496"/>
    <w:rPr>
      <w:rFonts w:ascii="Times New Roman" w:hAnsi="Times New Roman"/>
      <w:i/>
      <w:sz w:val="14"/>
    </w:rPr>
  </w:style>
  <w:style w:type="paragraph" w:customStyle="1" w:styleId="Style9">
    <w:name w:val="Style9"/>
    <w:basedOn w:val="a"/>
    <w:rsid w:val="00CC7496"/>
    <w:pPr>
      <w:widowControl w:val="0"/>
      <w:autoSpaceDE w:val="0"/>
      <w:autoSpaceDN w:val="0"/>
      <w:adjustRightInd w:val="0"/>
      <w:spacing w:line="177" w:lineRule="exact"/>
      <w:ind w:firstLine="264"/>
    </w:pPr>
    <w:rPr>
      <w:rFonts w:ascii="Microsoft Sans Serif" w:hAnsi="Microsoft Sans Serif"/>
    </w:rPr>
  </w:style>
  <w:style w:type="character" w:styleId="aa">
    <w:name w:val="Hyperlink"/>
    <w:uiPriority w:val="99"/>
    <w:unhideWhenUsed/>
    <w:rsid w:val="00912287"/>
    <w:rPr>
      <w:color w:val="333333"/>
      <w:u w:val="none"/>
      <w:effect w:val="none"/>
    </w:rPr>
  </w:style>
  <w:style w:type="paragraph" w:customStyle="1" w:styleId="Style4">
    <w:name w:val="Style4"/>
    <w:basedOn w:val="a"/>
    <w:rsid w:val="009A0551"/>
    <w:pPr>
      <w:widowControl w:val="0"/>
      <w:autoSpaceDE w:val="0"/>
      <w:autoSpaceDN w:val="0"/>
      <w:adjustRightInd w:val="0"/>
      <w:spacing w:line="178" w:lineRule="exact"/>
      <w:jc w:val="right"/>
    </w:pPr>
    <w:rPr>
      <w:rFonts w:ascii="Tahoma" w:hAnsi="Tahoma"/>
    </w:rPr>
  </w:style>
  <w:style w:type="character" w:customStyle="1" w:styleId="FontStyle28">
    <w:name w:val="Font Style28"/>
    <w:rsid w:val="009A0551"/>
    <w:rPr>
      <w:rFonts w:ascii="Bookman Old Style" w:hAnsi="Bookman Old Style"/>
      <w:b/>
      <w:i/>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40322">
      <w:marLeft w:val="0"/>
      <w:marRight w:val="0"/>
      <w:marTop w:val="0"/>
      <w:marBottom w:val="0"/>
      <w:divBdr>
        <w:top w:val="none" w:sz="0" w:space="0" w:color="auto"/>
        <w:left w:val="none" w:sz="0" w:space="0" w:color="auto"/>
        <w:bottom w:val="none" w:sz="0" w:space="0" w:color="auto"/>
        <w:right w:val="none" w:sz="0" w:space="0" w:color="auto"/>
      </w:divBdr>
      <w:divsChild>
        <w:div w:id="1338340320">
          <w:marLeft w:val="0"/>
          <w:marRight w:val="0"/>
          <w:marTop w:val="0"/>
          <w:marBottom w:val="0"/>
          <w:divBdr>
            <w:top w:val="none" w:sz="0" w:space="0" w:color="auto"/>
            <w:left w:val="none" w:sz="0" w:space="0" w:color="auto"/>
            <w:bottom w:val="none" w:sz="0" w:space="0" w:color="auto"/>
            <w:right w:val="none" w:sz="0" w:space="0" w:color="auto"/>
          </w:divBdr>
          <w:divsChild>
            <w:div w:id="1338340321">
              <w:marLeft w:val="0"/>
              <w:marRight w:val="0"/>
              <w:marTop w:val="0"/>
              <w:marBottom w:val="0"/>
              <w:divBdr>
                <w:top w:val="none" w:sz="0" w:space="0" w:color="auto"/>
                <w:left w:val="none" w:sz="0" w:space="0" w:color="auto"/>
                <w:bottom w:val="none" w:sz="0" w:space="0" w:color="auto"/>
                <w:right w:val="none" w:sz="0" w:space="0" w:color="auto"/>
              </w:divBdr>
              <w:divsChild>
                <w:div w:id="1338340324">
                  <w:marLeft w:val="0"/>
                  <w:marRight w:val="0"/>
                  <w:marTop w:val="0"/>
                  <w:marBottom w:val="0"/>
                  <w:divBdr>
                    <w:top w:val="none" w:sz="0" w:space="0" w:color="auto"/>
                    <w:left w:val="none" w:sz="0" w:space="0" w:color="auto"/>
                    <w:bottom w:val="none" w:sz="0" w:space="0" w:color="auto"/>
                    <w:right w:val="none" w:sz="0" w:space="0" w:color="auto"/>
                  </w:divBdr>
                  <w:divsChild>
                    <w:div w:id="13383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40323">
      <w:marLeft w:val="0"/>
      <w:marRight w:val="0"/>
      <w:marTop w:val="0"/>
      <w:marBottom w:val="0"/>
      <w:divBdr>
        <w:top w:val="none" w:sz="0" w:space="0" w:color="auto"/>
        <w:left w:val="none" w:sz="0" w:space="0" w:color="auto"/>
        <w:bottom w:val="none" w:sz="0" w:space="0" w:color="auto"/>
        <w:right w:val="none" w:sz="0" w:space="0" w:color="auto"/>
      </w:divBdr>
    </w:div>
    <w:div w:id="1338340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Изменен</outs:displayName>
      <outs:dateTime>2009-12-01T18:32:00Z</outs:dateTime>
      <outs:isPinned>true</outs:isPinned>
    </outs:relatedDate>
    <outs:relatedDate>
      <outs:type>2</outs:type>
      <outs:displayName>Создан</outs:displayName>
      <outs:dateTime>2009-10-26T14:03:00Z</outs:dateTime>
      <outs:isPinned>true</outs:isPinned>
    </outs:relatedDate>
    <outs:relatedDate>
      <outs:type>4</outs:type>
      <outs:displayName>Напечатан</outs:displayName>
      <outs:dateTime/>
      <outs:isPinned>true</outs:isPinned>
    </outs:relatedDate>
  </outs:relatedDates>
  <outs:relatedDocuments>
    <outs:relatedDocument>
      <outs:type>2</outs:type>
      <outs:displayName>Другие документы в текущей папке</outs:displayName>
      <outs:uri/>
      <outs:isPinned>true</outs:isPinned>
    </outs:relatedDocument>
  </outs:relatedDocuments>
  <outs:relatedPeople>
    <outs:relatedPeopleItem>
      <outs:category>Author</outs:category>
      <outs:people>
        <outs:relatedPerson>
          <outs:displayName>Женька</outs:displayName>
          <outs:accountName/>
        </outs:relatedPerson>
      </outs:people>
      <outs:source>0</outs:source>
      <outs:isPinned>true</outs:isPinned>
    </outs:relatedPeopleItem>
    <outs:relatedPeopleItem>
      <outs:category>Last modified by</outs:category>
      <outs:people>
        <outs:relatedPerson>
          <outs:displayName>Женька</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117E-858B-4E1C-ABCA-A4643639BEA1}">
  <ds:schemaRefs>
    <ds:schemaRef ds:uri="http://schemas.microsoft.com/office/2009/outspace/metadata"/>
  </ds:schemaRefs>
</ds:datastoreItem>
</file>

<file path=customXml/itemProps2.xml><?xml version="1.0" encoding="utf-8"?>
<ds:datastoreItem xmlns:ds="http://schemas.openxmlformats.org/officeDocument/2006/customXml" ds:itemID="{1F991A66-7119-4110-9AB3-57768BCF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9765</Words>
  <Characters>55662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МИНЕСТЕРСТВО ОБРАЗОВАНИЯ РЕСПУБЛИКИ БЕЛАРУСЬ</vt:lpstr>
    </vt:vector>
  </TitlesOfParts>
  <Company>ПК</Company>
  <LinksUpToDate>false</LinksUpToDate>
  <CharactersWithSpaces>65297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ОБРАЗОВАНИЯ РЕСПУБЛИКИ БЕЛАРУСЬ</dc:title>
  <dc:subject/>
  <dc:creator>Женька</dc:creator>
  <cp:keywords/>
  <dc:description/>
  <cp:lastModifiedBy>admin</cp:lastModifiedBy>
  <cp:revision>2</cp:revision>
  <dcterms:created xsi:type="dcterms:W3CDTF">2014-03-27T13:21:00Z</dcterms:created>
  <dcterms:modified xsi:type="dcterms:W3CDTF">2014-03-27T13:21:00Z</dcterms:modified>
</cp:coreProperties>
</file>