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49" w:rsidRDefault="00470F49" w:rsidP="00A95C6E">
      <w:pPr>
        <w:spacing w:after="0" w:line="360" w:lineRule="auto"/>
        <w:ind w:firstLine="709"/>
        <w:jc w:val="both"/>
        <w:rPr>
          <w:rFonts w:ascii="Times New Roman" w:hAnsi="Times New Roman"/>
          <w:sz w:val="28"/>
        </w:rPr>
      </w:pPr>
    </w:p>
    <w:p w:rsidR="00E774D1"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С</w:t>
      </w:r>
      <w:r w:rsidR="00A95C6E">
        <w:rPr>
          <w:rFonts w:ascii="Times New Roman" w:hAnsi="Times New Roman"/>
          <w:sz w:val="28"/>
        </w:rPr>
        <w:t>одержание</w:t>
      </w:r>
    </w:p>
    <w:p w:rsidR="00A95C6E" w:rsidRPr="00A95C6E" w:rsidRDefault="00A95C6E"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w:t>
      </w:r>
      <w:r w:rsidR="00A95C6E">
        <w:rPr>
          <w:rFonts w:ascii="Times New Roman" w:hAnsi="Times New Roman"/>
          <w:sz w:val="28"/>
        </w:rPr>
        <w:t>ведение</w:t>
      </w:r>
      <w:r w:rsidR="00C57D77">
        <w:rPr>
          <w:rFonts w:ascii="Times New Roman" w:hAnsi="Times New Roman"/>
          <w:sz w:val="28"/>
        </w:rPr>
        <w:t xml:space="preserve">                                                                                                             3</w:t>
      </w:r>
    </w:p>
    <w:p w:rsidR="00C57D77"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1</w:t>
      </w:r>
      <w:r w:rsidR="00A95C6E">
        <w:rPr>
          <w:rFonts w:ascii="Times New Roman" w:hAnsi="Times New Roman"/>
          <w:sz w:val="28"/>
        </w:rPr>
        <w:t xml:space="preserve"> </w:t>
      </w:r>
      <w:r w:rsidR="00A95C6E" w:rsidRPr="00A95C6E">
        <w:rPr>
          <w:rFonts w:ascii="Times New Roman" w:hAnsi="Times New Roman"/>
          <w:sz w:val="28"/>
        </w:rPr>
        <w:t>Т</w:t>
      </w:r>
      <w:r w:rsidR="00A95C6E">
        <w:rPr>
          <w:rFonts w:ascii="Times New Roman" w:hAnsi="Times New Roman"/>
          <w:sz w:val="28"/>
        </w:rPr>
        <w:t>еоретические</w:t>
      </w:r>
      <w:r w:rsidRPr="00A95C6E">
        <w:rPr>
          <w:rFonts w:ascii="Times New Roman" w:hAnsi="Times New Roman"/>
          <w:sz w:val="28"/>
        </w:rPr>
        <w:t xml:space="preserve"> </w:t>
      </w:r>
      <w:r w:rsidR="00A95C6E">
        <w:rPr>
          <w:rFonts w:ascii="Times New Roman" w:hAnsi="Times New Roman"/>
          <w:sz w:val="28"/>
        </w:rPr>
        <w:t>и</w:t>
      </w:r>
      <w:r w:rsidRPr="00A95C6E">
        <w:rPr>
          <w:rFonts w:ascii="Times New Roman" w:hAnsi="Times New Roman"/>
          <w:sz w:val="28"/>
        </w:rPr>
        <w:t xml:space="preserve"> </w:t>
      </w:r>
      <w:r w:rsidR="00A95C6E">
        <w:rPr>
          <w:rFonts w:ascii="Times New Roman" w:hAnsi="Times New Roman"/>
          <w:sz w:val="28"/>
        </w:rPr>
        <w:t>исторические</w:t>
      </w:r>
      <w:r w:rsidRPr="00A95C6E">
        <w:rPr>
          <w:rFonts w:ascii="Times New Roman" w:hAnsi="Times New Roman"/>
          <w:sz w:val="28"/>
        </w:rPr>
        <w:t xml:space="preserve"> </w:t>
      </w:r>
      <w:r w:rsidR="00A95C6E">
        <w:rPr>
          <w:rFonts w:ascii="Times New Roman" w:hAnsi="Times New Roman"/>
          <w:sz w:val="28"/>
        </w:rPr>
        <w:t>основы</w:t>
      </w:r>
      <w:r w:rsidRPr="00A95C6E">
        <w:rPr>
          <w:rFonts w:ascii="Times New Roman" w:hAnsi="Times New Roman"/>
          <w:sz w:val="28"/>
        </w:rPr>
        <w:t xml:space="preserve"> </w:t>
      </w:r>
      <w:r w:rsidR="00A95C6E">
        <w:rPr>
          <w:rFonts w:ascii="Times New Roman" w:hAnsi="Times New Roman"/>
          <w:sz w:val="28"/>
        </w:rPr>
        <w:t>возникновения</w:t>
      </w:r>
      <w:r w:rsidRPr="00A95C6E">
        <w:rPr>
          <w:rFonts w:ascii="Times New Roman" w:hAnsi="Times New Roman"/>
          <w:sz w:val="28"/>
        </w:rPr>
        <w:t xml:space="preserve"> </w:t>
      </w:r>
    </w:p>
    <w:p w:rsidR="00E774D1" w:rsidRPr="00A95C6E" w:rsidRDefault="00A95C6E" w:rsidP="00A95C6E">
      <w:pPr>
        <w:spacing w:after="0" w:line="360" w:lineRule="auto"/>
        <w:ind w:firstLine="709"/>
        <w:jc w:val="both"/>
        <w:rPr>
          <w:rFonts w:ascii="Times New Roman" w:hAnsi="Times New Roman"/>
          <w:sz w:val="28"/>
        </w:rPr>
      </w:pPr>
      <w:r>
        <w:rPr>
          <w:rFonts w:ascii="Times New Roman" w:hAnsi="Times New Roman"/>
          <w:sz w:val="28"/>
        </w:rPr>
        <w:t>финансового контроля</w:t>
      </w:r>
      <w:r w:rsidR="00E774D1" w:rsidRPr="00A95C6E">
        <w:rPr>
          <w:rFonts w:ascii="Times New Roman" w:hAnsi="Times New Roman"/>
          <w:sz w:val="28"/>
        </w:rPr>
        <w:t xml:space="preserve"> </w:t>
      </w:r>
      <w:r w:rsidR="00C57D77">
        <w:rPr>
          <w:rFonts w:ascii="Times New Roman" w:hAnsi="Times New Roman"/>
          <w:sz w:val="28"/>
        </w:rPr>
        <w:t xml:space="preserve">                                                                                     8</w:t>
      </w:r>
    </w:p>
    <w:p w:rsidR="00E774D1" w:rsidRPr="00A95C6E" w:rsidRDefault="00A95C6E" w:rsidP="00A95C6E">
      <w:pPr>
        <w:spacing w:after="0" w:line="360" w:lineRule="auto"/>
        <w:ind w:firstLine="709"/>
        <w:jc w:val="both"/>
        <w:rPr>
          <w:rFonts w:ascii="Times New Roman" w:hAnsi="Times New Roman"/>
          <w:sz w:val="28"/>
        </w:rPr>
      </w:pPr>
      <w:r>
        <w:rPr>
          <w:rFonts w:ascii="Times New Roman" w:hAnsi="Times New Roman"/>
          <w:sz w:val="28"/>
        </w:rPr>
        <w:t xml:space="preserve">1.1 </w:t>
      </w:r>
      <w:r w:rsidR="00E774D1" w:rsidRPr="00A95C6E">
        <w:rPr>
          <w:rFonts w:ascii="Times New Roman" w:hAnsi="Times New Roman"/>
          <w:sz w:val="28"/>
        </w:rPr>
        <w:t>История становления и развития контроля и ревизии</w:t>
      </w:r>
      <w:r w:rsidR="00C57D77">
        <w:rPr>
          <w:rFonts w:ascii="Times New Roman" w:hAnsi="Times New Roman"/>
          <w:sz w:val="28"/>
        </w:rPr>
        <w:t xml:space="preserve">                             8</w:t>
      </w:r>
    </w:p>
    <w:p w:rsidR="00E774D1" w:rsidRPr="00A95C6E" w:rsidRDefault="00A95C6E" w:rsidP="00A95C6E">
      <w:pPr>
        <w:spacing w:after="0" w:line="360" w:lineRule="auto"/>
        <w:ind w:firstLine="709"/>
        <w:jc w:val="both"/>
        <w:rPr>
          <w:rFonts w:ascii="Times New Roman" w:hAnsi="Times New Roman"/>
          <w:sz w:val="28"/>
        </w:rPr>
      </w:pPr>
      <w:r>
        <w:rPr>
          <w:rFonts w:ascii="Times New Roman" w:hAnsi="Times New Roman"/>
          <w:sz w:val="28"/>
        </w:rPr>
        <w:t xml:space="preserve">1.2 </w:t>
      </w:r>
      <w:r w:rsidR="00E774D1" w:rsidRPr="00A95C6E">
        <w:rPr>
          <w:rFonts w:ascii="Times New Roman" w:hAnsi="Times New Roman"/>
          <w:sz w:val="28"/>
        </w:rPr>
        <w:t>Сущность, роль и функции контроля в управлении</w:t>
      </w:r>
      <w:r w:rsidR="00C57D77">
        <w:rPr>
          <w:rFonts w:ascii="Times New Roman" w:hAnsi="Times New Roman"/>
          <w:sz w:val="28"/>
        </w:rPr>
        <w:t xml:space="preserve">                              1</w:t>
      </w:r>
      <w:r w:rsidR="00EC1CC2">
        <w:rPr>
          <w:rFonts w:ascii="Times New Roman" w:hAnsi="Times New Roman"/>
          <w:sz w:val="28"/>
        </w:rPr>
        <w:t>2</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2</w:t>
      </w:r>
      <w:r w:rsidR="00A95C6E">
        <w:rPr>
          <w:rFonts w:ascii="Times New Roman" w:hAnsi="Times New Roman"/>
          <w:sz w:val="28"/>
        </w:rPr>
        <w:t xml:space="preserve"> </w:t>
      </w:r>
      <w:r w:rsidRPr="00A95C6E">
        <w:rPr>
          <w:rFonts w:ascii="Times New Roman" w:hAnsi="Times New Roman"/>
          <w:sz w:val="28"/>
        </w:rPr>
        <w:t>А</w:t>
      </w:r>
      <w:r w:rsidR="00A95C6E">
        <w:rPr>
          <w:rFonts w:ascii="Times New Roman" w:hAnsi="Times New Roman"/>
          <w:sz w:val="28"/>
        </w:rPr>
        <w:t>нализ</w:t>
      </w:r>
      <w:r w:rsidRPr="00A95C6E">
        <w:rPr>
          <w:rFonts w:ascii="Times New Roman" w:hAnsi="Times New Roman"/>
          <w:sz w:val="28"/>
        </w:rPr>
        <w:t xml:space="preserve"> </w:t>
      </w:r>
      <w:r w:rsidR="00A95C6E">
        <w:rPr>
          <w:rFonts w:ascii="Times New Roman" w:hAnsi="Times New Roman"/>
          <w:sz w:val="28"/>
        </w:rPr>
        <w:t>финансового контроля</w:t>
      </w:r>
      <w:r w:rsidRPr="00A95C6E">
        <w:rPr>
          <w:rFonts w:ascii="Times New Roman" w:hAnsi="Times New Roman"/>
          <w:sz w:val="28"/>
        </w:rPr>
        <w:t xml:space="preserve"> </w:t>
      </w:r>
      <w:r w:rsidR="00A95C6E">
        <w:rPr>
          <w:rFonts w:ascii="Times New Roman" w:hAnsi="Times New Roman"/>
          <w:sz w:val="28"/>
        </w:rPr>
        <w:t xml:space="preserve">и понятие </w:t>
      </w:r>
      <w:r w:rsidRPr="00A95C6E">
        <w:rPr>
          <w:rFonts w:ascii="Times New Roman" w:hAnsi="Times New Roman"/>
          <w:sz w:val="28"/>
        </w:rPr>
        <w:t xml:space="preserve"> </w:t>
      </w:r>
      <w:r w:rsidR="00A95C6E">
        <w:rPr>
          <w:rFonts w:ascii="Times New Roman" w:hAnsi="Times New Roman"/>
          <w:sz w:val="28"/>
        </w:rPr>
        <w:t>внутренний контроль</w:t>
      </w:r>
      <w:r w:rsidR="00C57D77">
        <w:rPr>
          <w:rFonts w:ascii="Times New Roman" w:hAnsi="Times New Roman"/>
          <w:sz w:val="28"/>
        </w:rPr>
        <w:t xml:space="preserve">           15</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2.1 Предметная область проведения проверок</w:t>
      </w:r>
      <w:r w:rsidR="00C57D77">
        <w:rPr>
          <w:rFonts w:ascii="Times New Roman" w:hAnsi="Times New Roman"/>
          <w:sz w:val="28"/>
        </w:rPr>
        <w:t xml:space="preserve">                                             15</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2.2</w:t>
      </w:r>
      <w:r w:rsidR="00A95C6E">
        <w:rPr>
          <w:rFonts w:ascii="Times New Roman" w:hAnsi="Times New Roman"/>
          <w:sz w:val="28"/>
        </w:rPr>
        <w:t xml:space="preserve"> Внутренний финансовый контроль</w:t>
      </w:r>
      <w:r w:rsidR="00C57D77">
        <w:rPr>
          <w:rFonts w:ascii="Times New Roman" w:hAnsi="Times New Roman"/>
          <w:sz w:val="28"/>
        </w:rPr>
        <w:t xml:space="preserve">                                                         17</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3</w:t>
      </w:r>
      <w:r w:rsidR="00A95C6E">
        <w:rPr>
          <w:rFonts w:ascii="Times New Roman" w:hAnsi="Times New Roman"/>
          <w:sz w:val="28"/>
        </w:rPr>
        <w:t xml:space="preserve"> </w:t>
      </w:r>
      <w:r w:rsidRPr="00A95C6E">
        <w:rPr>
          <w:rFonts w:ascii="Times New Roman" w:hAnsi="Times New Roman"/>
          <w:sz w:val="28"/>
        </w:rPr>
        <w:t>П</w:t>
      </w:r>
      <w:r w:rsidR="00A95C6E">
        <w:rPr>
          <w:rFonts w:ascii="Times New Roman" w:hAnsi="Times New Roman"/>
          <w:sz w:val="28"/>
        </w:rPr>
        <w:t>роблемы</w:t>
      </w:r>
      <w:r w:rsidRPr="00A95C6E">
        <w:rPr>
          <w:rFonts w:ascii="Times New Roman" w:hAnsi="Times New Roman"/>
          <w:sz w:val="28"/>
        </w:rPr>
        <w:t xml:space="preserve"> </w:t>
      </w:r>
      <w:r w:rsidR="00A95C6E">
        <w:rPr>
          <w:rFonts w:ascii="Times New Roman" w:hAnsi="Times New Roman"/>
          <w:sz w:val="28"/>
        </w:rPr>
        <w:t>и</w:t>
      </w:r>
      <w:r w:rsidRPr="00A95C6E">
        <w:rPr>
          <w:rFonts w:ascii="Times New Roman" w:hAnsi="Times New Roman"/>
          <w:sz w:val="28"/>
        </w:rPr>
        <w:t xml:space="preserve"> </w:t>
      </w:r>
      <w:r w:rsidR="00A95C6E">
        <w:rPr>
          <w:rFonts w:ascii="Times New Roman" w:hAnsi="Times New Roman"/>
          <w:sz w:val="28"/>
        </w:rPr>
        <w:t>перспективы</w:t>
      </w:r>
      <w:r w:rsidRPr="00A95C6E">
        <w:rPr>
          <w:rFonts w:ascii="Times New Roman" w:hAnsi="Times New Roman"/>
          <w:sz w:val="28"/>
        </w:rPr>
        <w:t xml:space="preserve"> </w:t>
      </w:r>
      <w:r w:rsidR="00A95C6E">
        <w:rPr>
          <w:rFonts w:ascii="Times New Roman" w:hAnsi="Times New Roman"/>
          <w:sz w:val="28"/>
        </w:rPr>
        <w:t>развития</w:t>
      </w:r>
      <w:r w:rsidRPr="00A95C6E">
        <w:rPr>
          <w:rFonts w:ascii="Times New Roman" w:hAnsi="Times New Roman"/>
          <w:sz w:val="28"/>
        </w:rPr>
        <w:t xml:space="preserve"> </w:t>
      </w:r>
      <w:r w:rsidR="00A95C6E">
        <w:rPr>
          <w:rFonts w:ascii="Times New Roman" w:hAnsi="Times New Roman"/>
          <w:sz w:val="28"/>
        </w:rPr>
        <w:t>финансового</w:t>
      </w:r>
      <w:r w:rsidRPr="00A95C6E">
        <w:rPr>
          <w:rFonts w:ascii="Times New Roman" w:hAnsi="Times New Roman"/>
          <w:sz w:val="28"/>
        </w:rPr>
        <w:t xml:space="preserve"> </w:t>
      </w:r>
      <w:r w:rsidR="00A95C6E">
        <w:rPr>
          <w:rFonts w:ascii="Times New Roman" w:hAnsi="Times New Roman"/>
          <w:sz w:val="28"/>
        </w:rPr>
        <w:t>контроля</w:t>
      </w:r>
      <w:r w:rsidR="00C57D77">
        <w:rPr>
          <w:rFonts w:ascii="Times New Roman" w:hAnsi="Times New Roman"/>
          <w:sz w:val="28"/>
        </w:rPr>
        <w:t xml:space="preserve">                    23</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3.1</w:t>
      </w:r>
      <w:r w:rsidR="00A95C6E">
        <w:rPr>
          <w:rFonts w:ascii="Times New Roman" w:hAnsi="Times New Roman"/>
          <w:sz w:val="28"/>
        </w:rPr>
        <w:t xml:space="preserve"> </w:t>
      </w:r>
      <w:r w:rsidRPr="00A95C6E">
        <w:rPr>
          <w:rFonts w:ascii="Times New Roman" w:hAnsi="Times New Roman"/>
          <w:sz w:val="28"/>
        </w:rPr>
        <w:t>Роль контроля в управлении экономикой</w:t>
      </w:r>
      <w:r w:rsidR="00C57D77">
        <w:rPr>
          <w:rFonts w:ascii="Times New Roman" w:hAnsi="Times New Roman"/>
          <w:sz w:val="28"/>
        </w:rPr>
        <w:t xml:space="preserve">                                               23</w:t>
      </w:r>
    </w:p>
    <w:p w:rsidR="00C57D77"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3.2 Проблемы совершенствования финансового контроля </w:t>
      </w:r>
      <w:r w:rsidR="00C57D77">
        <w:rPr>
          <w:rFonts w:ascii="Times New Roman" w:hAnsi="Times New Roman"/>
          <w:sz w:val="28"/>
        </w:rPr>
        <w:t xml:space="preserve">                        </w:t>
      </w:r>
    </w:p>
    <w:p w:rsidR="00C57D77"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предоставления межбюджетных трансфертов из федерального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бюджета</w:t>
      </w:r>
      <w:r w:rsidR="00C57D77">
        <w:rPr>
          <w:rFonts w:ascii="Times New Roman" w:hAnsi="Times New Roman"/>
          <w:sz w:val="28"/>
        </w:rPr>
        <w:t xml:space="preserve">                                                                                                            24                                                      </w:t>
      </w:r>
    </w:p>
    <w:p w:rsidR="00C57D77"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3.3 Актуальные проблемы повышения эффективности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государственного финансового контроля</w:t>
      </w:r>
      <w:r w:rsidR="00C57D77">
        <w:rPr>
          <w:rFonts w:ascii="Times New Roman" w:hAnsi="Times New Roman"/>
          <w:sz w:val="28"/>
        </w:rPr>
        <w:t xml:space="preserve">                                                     28</w:t>
      </w:r>
    </w:p>
    <w:p w:rsidR="00E774D1" w:rsidRPr="00A95C6E" w:rsidRDefault="00A95C6E" w:rsidP="00A95C6E">
      <w:pPr>
        <w:spacing w:after="0" w:line="360" w:lineRule="auto"/>
        <w:ind w:firstLine="709"/>
        <w:jc w:val="both"/>
        <w:rPr>
          <w:rFonts w:ascii="Times New Roman" w:hAnsi="Times New Roman"/>
          <w:sz w:val="28"/>
        </w:rPr>
      </w:pPr>
      <w:r>
        <w:rPr>
          <w:rFonts w:ascii="Times New Roman" w:hAnsi="Times New Roman"/>
          <w:sz w:val="28"/>
        </w:rPr>
        <w:t>Заключение</w:t>
      </w:r>
      <w:r w:rsidR="00C57D77">
        <w:rPr>
          <w:rFonts w:ascii="Times New Roman" w:hAnsi="Times New Roman"/>
          <w:sz w:val="28"/>
        </w:rPr>
        <w:t xml:space="preserve">                                                                                                       34</w:t>
      </w:r>
    </w:p>
    <w:p w:rsidR="00E774D1" w:rsidRPr="00A95C6E" w:rsidRDefault="00A95C6E" w:rsidP="00A95C6E">
      <w:pPr>
        <w:spacing w:after="0" w:line="360" w:lineRule="auto"/>
        <w:ind w:firstLine="709"/>
        <w:jc w:val="both"/>
        <w:rPr>
          <w:rFonts w:ascii="Times New Roman" w:hAnsi="Times New Roman"/>
          <w:sz w:val="28"/>
        </w:rPr>
      </w:pPr>
      <w:r>
        <w:rPr>
          <w:rFonts w:ascii="Times New Roman" w:hAnsi="Times New Roman"/>
          <w:sz w:val="28"/>
        </w:rPr>
        <w:t>Список использованной литературы</w:t>
      </w:r>
      <w:r w:rsidR="00C57D77">
        <w:rPr>
          <w:rFonts w:ascii="Times New Roman" w:hAnsi="Times New Roman"/>
          <w:sz w:val="28"/>
        </w:rPr>
        <w:t xml:space="preserve">                                                             36</w:t>
      </w: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Default="00E774D1" w:rsidP="00A95C6E">
      <w:pPr>
        <w:spacing w:after="0" w:line="360" w:lineRule="auto"/>
        <w:ind w:firstLine="709"/>
        <w:jc w:val="both"/>
        <w:rPr>
          <w:rFonts w:ascii="Times New Roman" w:hAnsi="Times New Roman"/>
          <w:sz w:val="28"/>
        </w:rPr>
      </w:pPr>
    </w:p>
    <w:p w:rsidR="00297088" w:rsidRPr="00A95C6E" w:rsidRDefault="00297088"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C57D77" w:rsidRPr="00A95C6E" w:rsidRDefault="00A95C6E" w:rsidP="00A95C6E">
      <w:pPr>
        <w:spacing w:after="0" w:line="360" w:lineRule="auto"/>
        <w:ind w:firstLine="709"/>
        <w:jc w:val="both"/>
        <w:rPr>
          <w:rFonts w:ascii="Times New Roman" w:hAnsi="Times New Roman"/>
          <w:sz w:val="28"/>
        </w:rPr>
      </w:pPr>
      <w:r>
        <w:rPr>
          <w:rFonts w:ascii="Times New Roman" w:hAnsi="Times New Roman"/>
          <w:sz w:val="28"/>
        </w:rPr>
        <w:t>Введение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Актуальность темы исследования. Курсовая работа посвящена изучению финансового контроля как вида государственного контроля, осуществляемого федеральными органами исполнительной власти, и административно-правовым проблемам его реализации. Актуальность темы исследования обусловлена рядом объективных причин.</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За годы, предшествующие глобальному финансовому кризису, в России в результате роста объемов производства, а также проведения активной политики государства по совершенствованию процедур налогового администрирования и усилению государственного финансового контроля стабильно росли поступления в федеральный бюджет.</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Общие доходы федерального бюджета России составили в 2006г. - 6 276 млрд. руб., 2007г. - 6 614, 2 млрд. руб., в 2008г. - 6 644, 4 млрд. руб., в 2009г. прогнозировалось   увеличение   до   7 465,   4   млрд.   руб.     таким   образом, наблюдалась общая тенденция роста доходной части бюджета.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Важную роль в решении задач, связанных с обеспечением доходной части бюджета и рационального расходования бюджетных средств, играл государственный финансовый контроль, в том числе контроль, осуществляемый уполномоченными федеральными органами исполнительной власти. В период экономического кризиса, когда государство вынуждено было принять ряд мер по государственной поддержке банковской системы и хозяйствующих субъектов всех форм собственности и в то же время - по сохранению социальной направленности бюджетного финансирования, государственный финансовый контроль призван стать еще более эффективным.</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Принятые государством антикризисные меры направлены на создание условий, позволяющих хозяйствующим субъектам продолжать свою деятельность и сохранять свой производственный и кадровый потенциал.</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условиях финансового и экономического кризиса особенно важной становится роль государства по обеспечению баланса государственного финансового контроля и развития предпринимательской деятельности.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Так, в Программе антикризисных мер, утвержденной Правительством РФ на 2009 г., в бюджетном послании Президента РФ о бюджетной политике на 2010-2012гг. подчеркивалось, что будет продолжена работа по устранению законодательно установленных в прошлые годы излишних административных барьеров.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С 1 июля 2009 г. вступил в силу новый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который направлен на сокращение проверок государственными органами субъектов малого и среднего бизнеса.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Федеральным законом от 26.11.2008г. № 224-ФЗ «О внесении изменений в часть первую, часть вторую Налогового кодекса Российской Федерации и отдельные законодательные акты Российской Федерации» внесены существенные изменения в налоговое законодательство, в частности во многом ослаблено налоговое бремя с помощью снижения ставок налогов, на пример, ставка по налогу на прибыль снижена с 24% до 20%.</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Вместе с тем, государство, выступая в качестве основного регулятора и гаранта эффективного распределения денежных потоков для обеспечения функционирования важнейших производственных и социальных отраслей в масштабах всей страны, обязано обеспечить эффективный контроль за законностью и целесообразностью расходования государственных денежных средств, за своевременным поступлением в доходную часть государственного бюджета налоговых платежей.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свою очередь, это требует эффективной организации государственного финансового контроля и четкого определения компетенции государственных органов, выполняющих соответствующие функции.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К сожалению, правовое регулирование отношений, связанных с осуществлением государственного финансового контроля, нельзя признать в полной мере отвечающим задачам этого контроля на современном этапе. Приоритетное место в нормативно-правовом регулировании деятельности органов, осуществляющих государственный финансовый контроль, пока занимают подзаконные нормативные правовые акты.</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этих целях государственный финансовый контроль за соблюдением и выполнением нормативно установленного порядка финансовой деятельности призван играть важнейшую роль, обеспечивая не только стабильное функционирование всей экономической системы, но и соблюдение в процессе его осуществления баланса частных и публичных интересов.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Отсутствие законодательно четкого определения задач, функций и полномочий каждого органа государственного финансового контроля порождает многочисленные коллизии в разграничении сфер деятельности между контрольными органами, ведет к нерациональному разделению обязанностей и перекладыванию ответственности.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Вопросы совершенствования государственного финансового контроля, четкой регламентации порядка его реализации, определения полномочий соответствующих государственных органов составляют предмет настоящего исследования.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Отметим, что тема развития и совершенствования государственного финансового контроля актуальна для ряда отраслей науки, прежде всего юридической и экономической.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Объектом исследования являются отношения правового характера, возникающие в сфере государственного финансового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Предметом исследования являются сущность, содержание, цели, виды и методы государственного финансового контроля, административно-правовой статус федеральных органов исполнительной власти, осуществляющих государственный финансовый контроль, разграничение их компетенций, особенности их административно-юрисдикционной деятельности.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Исследование указанных вопросов проводилось посредством анализа научной литературы в части определения понятия «государственный финансовый контроль», нормативных правовых актов и отдельных норм, регулирующих вопросы административно-правового статуса федеральных органов исполнительной власти, осуществляющих государственный финансовый контроль, а также практики применения законодательства, в том числе судебной практики.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Цели и задачи исследования. Основные цели данного исследования состояли в выявлении сущности категории «государственный финансовый контроль» как разновидности государственного контроля и особенностей его реализации на практике, в анализе компетенционных проблем деятельности федеральных органов исполнительной власти, осуществляющих государственный финансовый контроль, а также в разработке концептуальных предложений по улучшению деятельности органов исполнительной власти в сфере финансового контроля, обеспечению их разграничения и эффективного взаимодействия.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Данная проблематика недостаточно разработана с позиций административной реформы, необходимости устранения многочисленных пробелов и противоречий в правовом регулировании рассматриваемого института.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Достижение основных целей данного исследования предполагало решение следующих задач:</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научно-сравнительное исследование развития и определения содержания теоретических понятий «государственный контроль», «государственный финансовый контроль», а также видов и методов государственного финансового контроля;</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 xml:space="preserve">анализ современной нормативно-правовой базы, в первую очередь </w:t>
      </w:r>
      <w:r w:rsidRPr="00A95C6E">
        <w:rPr>
          <w:rFonts w:ascii="Times New Roman" w:hAnsi="Times New Roman"/>
          <w:sz w:val="28"/>
        </w:rPr>
        <w:t>- з</w:t>
      </w:r>
      <w:r w:rsidR="00E774D1" w:rsidRPr="00A95C6E">
        <w:rPr>
          <w:rFonts w:ascii="Times New Roman" w:hAnsi="Times New Roman"/>
          <w:sz w:val="28"/>
        </w:rPr>
        <w:t>аконодательства РФ, определяющего статус и полномочия федеральных органов исполнительной власти, осуществляющих государственный финансовый контроль;</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определение особенностей реализации полномочий федеральных органов исполнительной власти, осуществляющих государственный финансовый контроль;</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выявление проблем практического применения положений законодательства РФ в рамках административно-юрисдикционной деятельности указанных выше органов;</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обоснование теоретических и практических рекомендаций по совершенствованию действующего законодательства в области государственного финансового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Научно-теоретическую основу исследования составили работы отечественных авторов - А.П. Алехина, О.Ф. Андрийко, Д.Н. Бахраха, Е.Ю. Грачевой, H.A. Захаровой, М.В. Карасевой, A.A. Кармолицкого, Ю.М. Козлова, Б.М. Лазарева, O.A. Ногиной, Д.М. Овсянко, Б.В. Российского, Н.Г. Салищевой, H.A. Саттаровой, Ю.Н. Старилова, М.С. Студеникиной, Ю.А.Тихомирова, Н.Ю. Хаманевой, Т.Я. Хабриевой, A.A. Ямбулганова и другие. Исследования названных авторов помогли изучить и объяснить особенности государственного финансового контроля, выявить преимущества и недостатки современного законодательства, наметить направления совершенствования правового регулирования указанного института.</w:t>
      </w: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Default="00E774D1"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C57D77" w:rsidRPr="00A95C6E" w:rsidRDefault="00C57D77"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3B533D">
      <w:pPr>
        <w:spacing w:after="0" w:line="360" w:lineRule="auto"/>
        <w:ind w:firstLine="709"/>
        <w:jc w:val="both"/>
        <w:rPr>
          <w:rFonts w:ascii="Times New Roman" w:hAnsi="Times New Roman"/>
          <w:sz w:val="28"/>
        </w:rPr>
      </w:pPr>
      <w:r w:rsidRPr="00A95C6E">
        <w:rPr>
          <w:rFonts w:ascii="Times New Roman" w:hAnsi="Times New Roman"/>
          <w:sz w:val="28"/>
        </w:rPr>
        <w:t>1</w:t>
      </w:r>
      <w:r w:rsidR="003B533D">
        <w:rPr>
          <w:rFonts w:ascii="Times New Roman" w:hAnsi="Times New Roman"/>
          <w:sz w:val="28"/>
        </w:rPr>
        <w:t xml:space="preserve"> </w:t>
      </w:r>
      <w:r w:rsidR="003B533D" w:rsidRPr="00A95C6E">
        <w:rPr>
          <w:rFonts w:ascii="Times New Roman" w:hAnsi="Times New Roman"/>
          <w:sz w:val="28"/>
        </w:rPr>
        <w:t>Т</w:t>
      </w:r>
      <w:r w:rsidR="003B533D">
        <w:rPr>
          <w:rFonts w:ascii="Times New Roman" w:hAnsi="Times New Roman"/>
          <w:sz w:val="28"/>
        </w:rPr>
        <w:t>еоретические</w:t>
      </w:r>
      <w:r w:rsidR="003B533D" w:rsidRPr="00A95C6E">
        <w:rPr>
          <w:rFonts w:ascii="Times New Roman" w:hAnsi="Times New Roman"/>
          <w:sz w:val="28"/>
        </w:rPr>
        <w:t xml:space="preserve"> </w:t>
      </w:r>
      <w:r w:rsidR="003B533D">
        <w:rPr>
          <w:rFonts w:ascii="Times New Roman" w:hAnsi="Times New Roman"/>
          <w:sz w:val="28"/>
        </w:rPr>
        <w:t>и</w:t>
      </w:r>
      <w:r w:rsidR="003B533D" w:rsidRPr="00A95C6E">
        <w:rPr>
          <w:rFonts w:ascii="Times New Roman" w:hAnsi="Times New Roman"/>
          <w:sz w:val="28"/>
        </w:rPr>
        <w:t xml:space="preserve"> </w:t>
      </w:r>
      <w:r w:rsidR="003B533D">
        <w:rPr>
          <w:rFonts w:ascii="Times New Roman" w:hAnsi="Times New Roman"/>
          <w:sz w:val="28"/>
        </w:rPr>
        <w:t>исторические</w:t>
      </w:r>
      <w:r w:rsidR="003B533D" w:rsidRPr="00A95C6E">
        <w:rPr>
          <w:rFonts w:ascii="Times New Roman" w:hAnsi="Times New Roman"/>
          <w:sz w:val="28"/>
        </w:rPr>
        <w:t xml:space="preserve"> </w:t>
      </w:r>
      <w:r w:rsidR="003B533D">
        <w:rPr>
          <w:rFonts w:ascii="Times New Roman" w:hAnsi="Times New Roman"/>
          <w:sz w:val="28"/>
        </w:rPr>
        <w:t>основы</w:t>
      </w:r>
      <w:r w:rsidR="003B533D" w:rsidRPr="00A95C6E">
        <w:rPr>
          <w:rFonts w:ascii="Times New Roman" w:hAnsi="Times New Roman"/>
          <w:sz w:val="28"/>
        </w:rPr>
        <w:t xml:space="preserve"> </w:t>
      </w:r>
      <w:r w:rsidR="003B533D">
        <w:rPr>
          <w:rFonts w:ascii="Times New Roman" w:hAnsi="Times New Roman"/>
          <w:sz w:val="28"/>
        </w:rPr>
        <w:t>возникновения финансового контроля</w:t>
      </w:r>
      <w:r w:rsidR="003B533D" w:rsidRPr="00A95C6E">
        <w:rPr>
          <w:rFonts w:ascii="Times New Roman" w:hAnsi="Times New Roman"/>
          <w:sz w:val="28"/>
        </w:rPr>
        <w:t xml:space="preserve"> </w:t>
      </w:r>
      <w:r w:rsidR="003B533D">
        <w:rPr>
          <w:rFonts w:ascii="Times New Roman" w:hAnsi="Times New Roman"/>
          <w:sz w:val="28"/>
        </w:rPr>
        <w:t xml:space="preserve">                                                                                     </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1.1 </w:t>
      </w:r>
      <w:r w:rsidR="00E774D1" w:rsidRPr="00A95C6E">
        <w:rPr>
          <w:rFonts w:ascii="Times New Roman" w:hAnsi="Times New Roman"/>
          <w:sz w:val="28"/>
        </w:rPr>
        <w:t>История становления и развития контроля и ревизии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Еще со времени издания Высочайшего Манифеста 28 января 1811 г. в России появился контроль (а именно государственный контроль) как отдельное, независимое установление в составе го</w:t>
      </w:r>
      <w:r w:rsidRPr="00A95C6E">
        <w:rPr>
          <w:rFonts w:ascii="Times New Roman" w:hAnsi="Times New Roman"/>
          <w:sz w:val="28"/>
        </w:rPr>
        <w:softHyphen/>
        <w:t>сударственного управления. Однако фактически учреждения с функциями государственного контроля в стране появились зна</w:t>
      </w:r>
      <w:r w:rsidRPr="00A95C6E">
        <w:rPr>
          <w:rFonts w:ascii="Times New Roman" w:hAnsi="Times New Roman"/>
          <w:sz w:val="28"/>
        </w:rPr>
        <w:softHyphen/>
        <w:t>чительно раньше.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В XV в. появились казенные дворы, которые стали началом системы централизованного управления. В это время денежной казной ведали так называемые приказы </w:t>
      </w:r>
      <w:r w:rsidR="003B533D">
        <w:rPr>
          <w:rFonts w:ascii="Times New Roman" w:hAnsi="Times New Roman"/>
          <w:sz w:val="28"/>
        </w:rPr>
        <w:t>-</w:t>
      </w:r>
      <w:r w:rsidRPr="00A95C6E">
        <w:rPr>
          <w:rFonts w:ascii="Times New Roman" w:hAnsi="Times New Roman"/>
          <w:sz w:val="28"/>
        </w:rPr>
        <w:t xml:space="preserve"> службы, которые кон</w:t>
      </w:r>
      <w:r w:rsidRPr="00A95C6E">
        <w:rPr>
          <w:rFonts w:ascii="Times New Roman" w:hAnsi="Times New Roman"/>
          <w:sz w:val="28"/>
        </w:rPr>
        <w:softHyphen/>
        <w:t>тролировали государственные доходы и исполняли роль посред</w:t>
      </w:r>
      <w:r w:rsidRPr="00A95C6E">
        <w:rPr>
          <w:rFonts w:ascii="Times New Roman" w:hAnsi="Times New Roman"/>
          <w:sz w:val="28"/>
        </w:rPr>
        <w:softHyphen/>
        <w:t>ника между верховной властью царя и управлением на местах. Та</w:t>
      </w:r>
      <w:r w:rsidRPr="00A95C6E">
        <w:rPr>
          <w:rFonts w:ascii="Times New Roman" w:hAnsi="Times New Roman"/>
          <w:sz w:val="28"/>
        </w:rPr>
        <w:softHyphen/>
        <w:t>кая система просуществовала до конца XVII 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1654 г. появляется Счетный Приказ, который действовал для проверки, раздачи полкового жалования во время войны. В это время ему доставляются приходно-расходные книги за 1653</w:t>
      </w:r>
      <w:r w:rsidR="003B533D">
        <w:rPr>
          <w:rFonts w:ascii="Times New Roman" w:hAnsi="Times New Roman"/>
          <w:sz w:val="28"/>
        </w:rPr>
        <w:t>-</w:t>
      </w:r>
      <w:r w:rsidRPr="00A95C6E">
        <w:rPr>
          <w:rFonts w:ascii="Times New Roman" w:hAnsi="Times New Roman"/>
          <w:sz w:val="28"/>
        </w:rPr>
        <w:t>1663 гг. А также на Счетный Приказ возлагается обязан</w:t>
      </w:r>
      <w:r w:rsidRPr="00A95C6E">
        <w:rPr>
          <w:rFonts w:ascii="Times New Roman" w:hAnsi="Times New Roman"/>
          <w:sz w:val="28"/>
        </w:rPr>
        <w:softHyphen/>
        <w:t>ность обревизовать за 50 лет «Большую Казну». Такие приказы были учреждены не только в столице, но и в разных территориях. Важно отметить, что в Счетный Приказ поступали со всего госу</w:t>
      </w:r>
      <w:r w:rsidRPr="00A95C6E">
        <w:rPr>
          <w:rFonts w:ascii="Times New Roman" w:hAnsi="Times New Roman"/>
          <w:sz w:val="28"/>
        </w:rPr>
        <w:softHyphen/>
        <w:t>дарства суммы от ассигнованных по разным ведомствам и недо</w:t>
      </w:r>
      <w:r w:rsidRPr="00A95C6E">
        <w:rPr>
          <w:rFonts w:ascii="Times New Roman" w:hAnsi="Times New Roman"/>
          <w:sz w:val="28"/>
        </w:rPr>
        <w:softHyphen/>
        <w:t>имки прошлых лет. Однако эта система оказалась очень запутан</w:t>
      </w:r>
      <w:r w:rsidRPr="00A95C6E">
        <w:rPr>
          <w:rFonts w:ascii="Times New Roman" w:hAnsi="Times New Roman"/>
          <w:sz w:val="28"/>
        </w:rPr>
        <w:softHyphen/>
        <w:t>ной и сложной.</w:t>
      </w:r>
    </w:p>
    <w:p w:rsidR="003B533D"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Затем появилась так называемая Ближняя Канцелярия, кото</w:t>
      </w:r>
      <w:r w:rsidRPr="00A95C6E">
        <w:rPr>
          <w:rFonts w:ascii="Times New Roman" w:hAnsi="Times New Roman"/>
          <w:sz w:val="28"/>
        </w:rPr>
        <w:softHyphen/>
        <w:t>рая в известной мере может быть признана контрольным учреж</w:t>
      </w:r>
      <w:r w:rsidRPr="00A95C6E">
        <w:rPr>
          <w:rFonts w:ascii="Times New Roman" w:hAnsi="Times New Roman"/>
          <w:sz w:val="28"/>
        </w:rPr>
        <w:softHyphen/>
        <w:t>дением. Она была учреждена в 1699 г. Петром I. В нее должна бы</w:t>
      </w:r>
      <w:r w:rsidRPr="00A95C6E">
        <w:rPr>
          <w:rFonts w:ascii="Times New Roman" w:hAnsi="Times New Roman"/>
          <w:sz w:val="28"/>
        </w:rPr>
        <w:softHyphen/>
        <w:t xml:space="preserve">ла доставляться «со всех приказов по вся недели ведомость, что, где, чего в приходе, в расходе и кому что </w:t>
      </w:r>
      <w:r w:rsidR="003B533D" w:rsidRPr="00A95C6E">
        <w:rPr>
          <w:rFonts w:ascii="Times New Roman" w:hAnsi="Times New Roman"/>
          <w:sz w:val="28"/>
        </w:rPr>
        <w:t>должно,</w:t>
      </w:r>
      <w:r w:rsidRPr="00A95C6E">
        <w:rPr>
          <w:rFonts w:ascii="Times New Roman" w:hAnsi="Times New Roman"/>
          <w:sz w:val="28"/>
        </w:rPr>
        <w:t xml:space="preserve"> на что расход держать, чтобы ему, Великому Государю, о тех делах известно бы</w:t>
      </w:r>
      <w:r w:rsidRPr="00A95C6E">
        <w:rPr>
          <w:rFonts w:ascii="Times New Roman" w:hAnsi="Times New Roman"/>
          <w:sz w:val="28"/>
        </w:rPr>
        <w:softHyphen/>
        <w:t>ло всегда»</w:t>
      </w:r>
      <w:r w:rsidR="003B533D">
        <w:rPr>
          <w:rFonts w:ascii="Times New Roman" w:hAnsi="Times New Roman"/>
          <w:sz w:val="28"/>
        </w:rPr>
        <w:t>.</w:t>
      </w:r>
      <w:r w:rsidRPr="00C57D77">
        <w:rPr>
          <w:rFonts w:ascii="Times New Roman" w:hAnsi="Times New Roman"/>
          <w:sz w:val="28"/>
          <w:vertAlign w:val="superscript"/>
        </w:rPr>
        <w:footnoteReference w:id="1"/>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Вместо прежних приказов Петром I были созданы 12 коллегий, из которых половина имела финансово-экономический характер. Самыми важными из них были три: ведавшая государственными доходами и имуществом Кам</w:t>
      </w:r>
      <w:r w:rsidR="003B533D">
        <w:rPr>
          <w:rFonts w:ascii="Times New Roman" w:hAnsi="Times New Roman"/>
          <w:sz w:val="28"/>
        </w:rPr>
        <w:t>ер-коллегия, Штатс-контор-колле</w:t>
      </w:r>
      <w:r w:rsidRPr="00A95C6E">
        <w:rPr>
          <w:rFonts w:ascii="Times New Roman" w:hAnsi="Times New Roman"/>
          <w:sz w:val="28"/>
        </w:rPr>
        <w:t>гия, ведавшая государственн</w:t>
      </w:r>
      <w:r w:rsidR="003B533D">
        <w:rPr>
          <w:rFonts w:ascii="Times New Roman" w:hAnsi="Times New Roman"/>
          <w:sz w:val="28"/>
        </w:rPr>
        <w:t>ыми расходами; и Ревизион-колле</w:t>
      </w:r>
      <w:r w:rsidRPr="00A95C6E">
        <w:rPr>
          <w:rFonts w:ascii="Times New Roman" w:hAnsi="Times New Roman"/>
          <w:sz w:val="28"/>
        </w:rPr>
        <w:t>гия, которая наблюдала за исполнением смет по доходам и расхо</w:t>
      </w:r>
      <w:r w:rsidRPr="00A95C6E">
        <w:rPr>
          <w:rFonts w:ascii="Times New Roman" w:hAnsi="Times New Roman"/>
          <w:sz w:val="28"/>
        </w:rPr>
        <w:softHyphen/>
        <w:t>дам. А высшим органом контроля и ревизии в то время стал Сенат. В дополнение к этому государство было разделено на 45 провинций, а во главе каждой поставлены воеводы. Поступавшие сборы принимал казначей, который хранил их в особой земской казне и выдавал по ассигновкам.</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Создание Сената в первую очередь имело контрольный харак</w:t>
      </w:r>
      <w:r w:rsidRPr="00A95C6E">
        <w:rPr>
          <w:rFonts w:ascii="Times New Roman" w:hAnsi="Times New Roman"/>
          <w:sz w:val="28"/>
        </w:rPr>
        <w:softHyphen/>
        <w:t>тер. И для осуществления этих обязанностей он требовал из гу</w:t>
      </w:r>
      <w:r w:rsidRPr="00A95C6E">
        <w:rPr>
          <w:rFonts w:ascii="Times New Roman" w:hAnsi="Times New Roman"/>
          <w:sz w:val="28"/>
        </w:rPr>
        <w:softHyphen/>
        <w:t>берний подлинную приходно-расходную отчетность. Но впервые проверить эту отчетность не удалось, так как ревизионное дело представлялось очень сложным из-за его новизны и неупорядо</w:t>
      </w:r>
      <w:r w:rsidRPr="00A95C6E">
        <w:rPr>
          <w:rFonts w:ascii="Times New Roman" w:hAnsi="Times New Roman"/>
          <w:sz w:val="28"/>
        </w:rPr>
        <w:softHyphen/>
        <w:t>ченности самой отчетности.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Вследствие этого, 12 февраля 1712 г. указом дело это было пе</w:t>
      </w:r>
      <w:r w:rsidRPr="00A95C6E">
        <w:rPr>
          <w:rFonts w:ascii="Times New Roman" w:hAnsi="Times New Roman"/>
          <w:sz w:val="28"/>
        </w:rPr>
        <w:softHyphen/>
        <w:t>редано Обер-Комиссару сен</w:t>
      </w:r>
      <w:r w:rsidR="003B533D">
        <w:rPr>
          <w:rFonts w:ascii="Times New Roman" w:hAnsi="Times New Roman"/>
          <w:sz w:val="28"/>
        </w:rPr>
        <w:t>атской Канцелярии князю Вадболь</w:t>
      </w:r>
      <w:r w:rsidRPr="00A95C6E">
        <w:rPr>
          <w:rFonts w:ascii="Times New Roman" w:hAnsi="Times New Roman"/>
          <w:sz w:val="28"/>
        </w:rPr>
        <w:t>скому. Дело было передано с точной инструкцией о производстве ревизий. А также ему было необходимо наблюдать, не попадают</w:t>
      </w:r>
      <w:r w:rsidRPr="00A95C6E">
        <w:rPr>
          <w:rFonts w:ascii="Times New Roman" w:hAnsi="Times New Roman"/>
          <w:sz w:val="28"/>
        </w:rPr>
        <w:softHyphen/>
        <w:t xml:space="preserve">ся ли в приходных и расходных книгах «не </w:t>
      </w:r>
      <w:r w:rsidR="003B533D" w:rsidRPr="00A95C6E">
        <w:rPr>
          <w:rFonts w:ascii="Times New Roman" w:hAnsi="Times New Roman"/>
          <w:sz w:val="28"/>
        </w:rPr>
        <w:t>расписанные</w:t>
      </w:r>
      <w:r w:rsidRPr="00A95C6E">
        <w:rPr>
          <w:rFonts w:ascii="Times New Roman" w:hAnsi="Times New Roman"/>
          <w:sz w:val="28"/>
        </w:rPr>
        <w:t xml:space="preserve"> статьи». Однако «Вадбольская деятельность» продолжалась всего лишь около года и успеха не имела.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1718 г. была учреждена Ревизион-коллегия для «счета всех государственных доходов и расходов». Но в дальнейшем выясни</w:t>
      </w:r>
      <w:r w:rsidRPr="00A95C6E">
        <w:rPr>
          <w:rFonts w:ascii="Times New Roman" w:hAnsi="Times New Roman"/>
          <w:sz w:val="28"/>
        </w:rPr>
        <w:softHyphen/>
        <w:t>лось положение ненормальности этого ревизионного учрежде</w:t>
      </w:r>
      <w:r w:rsidRPr="00A95C6E">
        <w:rPr>
          <w:rFonts w:ascii="Times New Roman" w:hAnsi="Times New Roman"/>
          <w:sz w:val="28"/>
        </w:rPr>
        <w:softHyphen/>
        <w:t>ния, так как отчетность должна была доставляться по-прежнему и в Сенат, и в Ревизион-коллегию.</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Поэтому 12 января 1722 г. указом было решено подчинить </w:t>
      </w:r>
      <w:r w:rsidR="003B533D">
        <w:rPr>
          <w:rFonts w:ascii="Times New Roman" w:hAnsi="Times New Roman"/>
          <w:sz w:val="28"/>
        </w:rPr>
        <w:t>Ре</w:t>
      </w:r>
      <w:r w:rsidRPr="00A95C6E">
        <w:rPr>
          <w:rFonts w:ascii="Times New Roman" w:hAnsi="Times New Roman"/>
          <w:sz w:val="28"/>
        </w:rPr>
        <w:t xml:space="preserve">визион-коллегию Сенату, которая была </w:t>
      </w:r>
      <w:r w:rsidR="003B533D" w:rsidRPr="00A95C6E">
        <w:rPr>
          <w:rFonts w:ascii="Times New Roman" w:hAnsi="Times New Roman"/>
          <w:sz w:val="28"/>
        </w:rPr>
        <w:t>переименована,</w:t>
      </w:r>
      <w:r w:rsidRPr="00A95C6E">
        <w:rPr>
          <w:rFonts w:ascii="Times New Roman" w:hAnsi="Times New Roman"/>
          <w:sz w:val="28"/>
        </w:rPr>
        <w:t xml:space="preserve"> затем в Ревизион-контору Сената и в этом виде получила инструкцию для своих действий, которая представляла первый опыт система</w:t>
      </w:r>
      <w:r w:rsidRPr="00A95C6E">
        <w:rPr>
          <w:rFonts w:ascii="Times New Roman" w:hAnsi="Times New Roman"/>
          <w:sz w:val="28"/>
        </w:rPr>
        <w:softHyphen/>
        <w:t>тического изложения обязанностей государственного контроля и ревизии.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Главным ревизионным требованием ко всем операциям рас</w:t>
      </w:r>
      <w:r w:rsidRPr="00A95C6E">
        <w:rPr>
          <w:rFonts w:ascii="Times New Roman" w:hAnsi="Times New Roman"/>
          <w:sz w:val="28"/>
        </w:rPr>
        <w:softHyphen/>
        <w:t>порядителей средствами казны инструкция ставит принцип за</w:t>
      </w:r>
      <w:r w:rsidRPr="00A95C6E">
        <w:rPr>
          <w:rFonts w:ascii="Times New Roman" w:hAnsi="Times New Roman"/>
          <w:sz w:val="28"/>
        </w:rPr>
        <w:softHyphen/>
        <w:t>конности, т. е. законное основание операций для их производ</w:t>
      </w:r>
      <w:r w:rsidRPr="00A95C6E">
        <w:rPr>
          <w:rFonts w:ascii="Times New Roman" w:hAnsi="Times New Roman"/>
          <w:sz w:val="28"/>
        </w:rPr>
        <w:softHyphen/>
        <w:t>ства. Но ревизионное дело не продвигалось, так как не были удалены основные причины застоя — несовершенство местного счетоводства и отчетности и недостаточное количество личного состава ревизионных учреждений.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Можно выделить эпоху правления императрицы Елизаветы Петровны. Не смотря на значительное </w:t>
      </w:r>
      <w:r w:rsidR="003B533D" w:rsidRPr="00A95C6E">
        <w:rPr>
          <w:rFonts w:ascii="Times New Roman" w:hAnsi="Times New Roman"/>
          <w:sz w:val="28"/>
        </w:rPr>
        <w:t>внимание,</w:t>
      </w:r>
      <w:r w:rsidRPr="00A95C6E">
        <w:rPr>
          <w:rFonts w:ascii="Times New Roman" w:hAnsi="Times New Roman"/>
          <w:sz w:val="28"/>
        </w:rPr>
        <w:t xml:space="preserve"> на внешнее бла</w:t>
      </w:r>
      <w:r w:rsidRPr="00A95C6E">
        <w:rPr>
          <w:rFonts w:ascii="Times New Roman" w:hAnsi="Times New Roman"/>
          <w:sz w:val="28"/>
        </w:rPr>
        <w:softHyphen/>
        <w:t>гоприятное состояние государственных финансов, расходы и до</w:t>
      </w:r>
      <w:r w:rsidRPr="00A95C6E">
        <w:rPr>
          <w:rFonts w:ascii="Times New Roman" w:hAnsi="Times New Roman"/>
          <w:sz w:val="28"/>
        </w:rPr>
        <w:softHyphen/>
        <w:t>ходы не поддавались даже приблизительному учету.</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Устанавливается новая попытка совершенствования реви</w:t>
      </w:r>
      <w:r w:rsidRPr="00A95C6E">
        <w:rPr>
          <w:rFonts w:ascii="Times New Roman" w:hAnsi="Times New Roman"/>
          <w:sz w:val="28"/>
        </w:rPr>
        <w:softHyphen/>
        <w:t>зионного дела. В 1775 г. издается «Учреждение для управления гу</w:t>
      </w:r>
      <w:r w:rsidRPr="00A95C6E">
        <w:rPr>
          <w:rFonts w:ascii="Times New Roman" w:hAnsi="Times New Roman"/>
          <w:sz w:val="28"/>
        </w:rPr>
        <w:softHyphen/>
        <w:t>берний Всероссийской Империи», которым устанавливались ка</w:t>
      </w:r>
      <w:r w:rsidRPr="00A95C6E">
        <w:rPr>
          <w:rFonts w:ascii="Times New Roman" w:hAnsi="Times New Roman"/>
          <w:sz w:val="28"/>
        </w:rPr>
        <w:softHyphen/>
        <w:t>зенные палаты, в их обязанность входила функция ревизий счетов губернских учреждений.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По сути, казенные палаты выполняли функции представи</w:t>
      </w:r>
      <w:r w:rsidRPr="00A95C6E">
        <w:rPr>
          <w:rFonts w:ascii="Times New Roman" w:hAnsi="Times New Roman"/>
          <w:sz w:val="28"/>
        </w:rPr>
        <w:softHyphen/>
        <w:t>тельств финансовых органов на местах. Происходит установле</w:t>
      </w:r>
      <w:r w:rsidRPr="00A95C6E">
        <w:rPr>
          <w:rFonts w:ascii="Times New Roman" w:hAnsi="Times New Roman"/>
          <w:sz w:val="28"/>
        </w:rPr>
        <w:softHyphen/>
        <w:t>ние штатов соответствующих чиновников. Губернии подразделя</w:t>
      </w:r>
      <w:r w:rsidRPr="00A95C6E">
        <w:rPr>
          <w:rFonts w:ascii="Times New Roman" w:hAnsi="Times New Roman"/>
          <w:sz w:val="28"/>
        </w:rPr>
        <w:softHyphen/>
        <w:t>ются на уезды.</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В каждом уезде назначается свой уездный казначей </w:t>
      </w:r>
      <w:r w:rsidR="003B533D">
        <w:rPr>
          <w:rFonts w:ascii="Times New Roman" w:hAnsi="Times New Roman"/>
          <w:sz w:val="28"/>
        </w:rPr>
        <w:t>-</w:t>
      </w:r>
      <w:r w:rsidRPr="00A95C6E">
        <w:rPr>
          <w:rFonts w:ascii="Times New Roman" w:hAnsi="Times New Roman"/>
          <w:sz w:val="28"/>
        </w:rPr>
        <w:t xml:space="preserve"> финан</w:t>
      </w:r>
      <w:r w:rsidRPr="00A95C6E">
        <w:rPr>
          <w:rFonts w:ascii="Times New Roman" w:hAnsi="Times New Roman"/>
          <w:sz w:val="28"/>
        </w:rPr>
        <w:softHyphen/>
        <w:t>совый чиновник низшей степени. Срок назначения на эту дол</w:t>
      </w:r>
      <w:r w:rsidRPr="00A95C6E">
        <w:rPr>
          <w:rFonts w:ascii="Times New Roman" w:hAnsi="Times New Roman"/>
          <w:sz w:val="28"/>
        </w:rPr>
        <w:softHyphen/>
        <w:t xml:space="preserve">жность </w:t>
      </w:r>
      <w:r w:rsidR="003B533D">
        <w:rPr>
          <w:rFonts w:ascii="Times New Roman" w:hAnsi="Times New Roman"/>
          <w:sz w:val="28"/>
        </w:rPr>
        <w:t>-</w:t>
      </w:r>
      <w:r w:rsidRPr="00A95C6E">
        <w:rPr>
          <w:rFonts w:ascii="Times New Roman" w:hAnsi="Times New Roman"/>
          <w:sz w:val="28"/>
        </w:rPr>
        <w:t xml:space="preserve"> 3 года. Были упорядочены одновременно и учет, и от</w:t>
      </w:r>
      <w:r w:rsidRPr="00A95C6E">
        <w:rPr>
          <w:rFonts w:ascii="Times New Roman" w:hAnsi="Times New Roman"/>
          <w:sz w:val="28"/>
        </w:rPr>
        <w:softHyphen/>
        <w:t>четность, что способствовало составлению более реального бюджета.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31 декабря 1779 г. создается Экспедиция ревизии счетов </w:t>
      </w:r>
      <w:r w:rsidR="003B533D">
        <w:rPr>
          <w:rFonts w:ascii="Times New Roman" w:hAnsi="Times New Roman"/>
          <w:sz w:val="28"/>
        </w:rPr>
        <w:t>-</w:t>
      </w:r>
      <w:r w:rsidRPr="00A95C6E">
        <w:rPr>
          <w:rFonts w:ascii="Times New Roman" w:hAnsi="Times New Roman"/>
          <w:sz w:val="28"/>
        </w:rPr>
        <w:t xml:space="preserve"> центральное учреждение контроля. Ее функцией является сличе</w:t>
      </w:r>
      <w:r w:rsidRPr="00A95C6E">
        <w:rPr>
          <w:rFonts w:ascii="Times New Roman" w:hAnsi="Times New Roman"/>
          <w:sz w:val="28"/>
        </w:rPr>
        <w:softHyphen/>
        <w:t>ние денег и счетов. С созданием Экспедиции необходимость в Ре</w:t>
      </w:r>
      <w:r w:rsidRPr="00A95C6E">
        <w:rPr>
          <w:rFonts w:ascii="Times New Roman" w:hAnsi="Times New Roman"/>
          <w:sz w:val="28"/>
        </w:rPr>
        <w:softHyphen/>
        <w:t>визионной Коллегии отпала. В 1781 г. Коллегия была упразднена.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К концу XIX в. благодаря реформаторским усилиям отече</w:t>
      </w:r>
      <w:r w:rsidRPr="00A95C6E">
        <w:rPr>
          <w:rFonts w:ascii="Times New Roman" w:hAnsi="Times New Roman"/>
          <w:sz w:val="28"/>
        </w:rPr>
        <w:softHyphen/>
        <w:t>ственных патриотов-государственников в России сформирова</w:t>
      </w:r>
      <w:r w:rsidRPr="00A95C6E">
        <w:rPr>
          <w:rFonts w:ascii="Times New Roman" w:hAnsi="Times New Roman"/>
          <w:sz w:val="28"/>
        </w:rPr>
        <w:softHyphen/>
        <w:t>лась весьма разветвленная система губернских контрольных па</w:t>
      </w:r>
      <w:r w:rsidRPr="00A95C6E">
        <w:rPr>
          <w:rFonts w:ascii="Times New Roman" w:hAnsi="Times New Roman"/>
          <w:sz w:val="28"/>
        </w:rPr>
        <w:softHyphen/>
        <w:t>лат (61 палата с численностью около 4500 человек). Всего же в государственном контроле того периода было задействовано около 8500 человек.</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 что характерно: контрольные учреждения не находились в подчинении администрации губерний и других местных вла</w:t>
      </w:r>
      <w:r w:rsidRPr="00A95C6E">
        <w:rPr>
          <w:rFonts w:ascii="Times New Roman" w:hAnsi="Times New Roman"/>
          <w:sz w:val="28"/>
        </w:rPr>
        <w:softHyphen/>
        <w:t>стей, а в случае обнаружения хищений, растрат или других уго</w:t>
      </w:r>
      <w:r w:rsidRPr="00A95C6E">
        <w:rPr>
          <w:rFonts w:ascii="Times New Roman" w:hAnsi="Times New Roman"/>
          <w:sz w:val="28"/>
        </w:rPr>
        <w:softHyphen/>
        <w:t>ловно наказуемых деяний органы государственного контроля инициировали вопрос о предании виновных суду и сами опреде</w:t>
      </w:r>
      <w:r w:rsidRPr="00A95C6E">
        <w:rPr>
          <w:rFonts w:ascii="Times New Roman" w:hAnsi="Times New Roman"/>
          <w:sz w:val="28"/>
        </w:rPr>
        <w:softHyphen/>
        <w:t>ляли сумму убытков, на которую распорядительное управление обязано было предъявить к обвиняемым иск в уголовном суде</w:t>
      </w:r>
      <w:r w:rsidR="00297088">
        <w:rPr>
          <w:rFonts w:ascii="Times New Roman" w:hAnsi="Times New Roman"/>
          <w:sz w:val="28"/>
        </w:rPr>
        <w:t>.</w:t>
      </w:r>
      <w:r w:rsidRPr="003B533D">
        <w:rPr>
          <w:rFonts w:ascii="Times New Roman" w:hAnsi="Times New Roman"/>
          <w:sz w:val="28"/>
          <w:vertAlign w:val="superscript"/>
        </w:rPr>
        <w:footnoteReference w:id="2"/>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Историю развития и становления контрольных органов на</w:t>
      </w:r>
      <w:r w:rsidRPr="00A95C6E">
        <w:rPr>
          <w:rFonts w:ascii="Times New Roman" w:hAnsi="Times New Roman"/>
          <w:sz w:val="28"/>
        </w:rPr>
        <w:softHyphen/>
        <w:t>глядно можно представить в таблице.</w:t>
      </w:r>
    </w:p>
    <w:p w:rsidR="00E774D1" w:rsidRPr="00A95C6E" w:rsidRDefault="00B82C01" w:rsidP="00B82C01">
      <w:pPr>
        <w:spacing w:after="0" w:line="360" w:lineRule="auto"/>
        <w:ind w:firstLine="709"/>
        <w:jc w:val="both"/>
        <w:rPr>
          <w:rFonts w:ascii="Times New Roman" w:hAnsi="Times New Roman"/>
          <w:sz w:val="28"/>
        </w:rPr>
      </w:pPr>
      <w:r>
        <w:rPr>
          <w:rFonts w:ascii="Times New Roman" w:hAnsi="Times New Roman"/>
          <w:sz w:val="28"/>
        </w:rPr>
        <w:t xml:space="preserve">Таблица 1 - </w:t>
      </w:r>
      <w:r w:rsidR="00E774D1" w:rsidRPr="00A95C6E">
        <w:rPr>
          <w:rFonts w:ascii="Times New Roman" w:hAnsi="Times New Roman"/>
          <w:sz w:val="28"/>
        </w:rPr>
        <w:t>Развитие контрольных органов</w:t>
      </w:r>
      <w:r>
        <w:rPr>
          <w:rFonts w:ascii="Times New Roman" w:hAnsi="Times New Roman"/>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993"/>
        <w:gridCol w:w="3543"/>
        <w:gridCol w:w="3828"/>
      </w:tblGrid>
      <w:tr w:rsidR="00E774D1" w:rsidRPr="00A95C6E" w:rsidTr="003B533D">
        <w:trPr>
          <w:trHeight w:hRule="exact" w:val="365"/>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Год</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Учреждение</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Функции</w:t>
            </w:r>
          </w:p>
        </w:tc>
      </w:tr>
      <w:tr w:rsidR="00E774D1" w:rsidRPr="00A95C6E" w:rsidTr="003B533D">
        <w:trPr>
          <w:trHeight w:hRule="exact" w:val="62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1654</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Счетный приказ</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Проверка раздачи полкового жалования</w:t>
            </w:r>
          </w:p>
        </w:tc>
      </w:tr>
      <w:tr w:rsidR="00E774D1" w:rsidRPr="00A95C6E" w:rsidTr="003B533D">
        <w:trPr>
          <w:trHeight w:hRule="exact" w:val="107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1699</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Ближняя канцелярия</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Аналитическая работа в области финансов, армейских вопросов</w:t>
            </w:r>
          </w:p>
        </w:tc>
      </w:tr>
      <w:tr w:rsidR="00E774D1" w:rsidRPr="00A95C6E" w:rsidTr="003B533D">
        <w:trPr>
          <w:trHeight w:hRule="exact" w:val="108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1699</w:t>
            </w:r>
            <w:r w:rsidR="003B533D">
              <w:rPr>
                <w:rFonts w:ascii="Times New Roman" w:hAnsi="Times New Roman"/>
                <w:sz w:val="28"/>
                <w:szCs w:val="28"/>
              </w:rPr>
              <w:t>-</w:t>
            </w:r>
            <w:r w:rsidRPr="003B533D">
              <w:rPr>
                <w:rFonts w:ascii="Times New Roman" w:hAnsi="Times New Roman"/>
                <w:sz w:val="28"/>
                <w:szCs w:val="28"/>
              </w:rPr>
              <w:t xml:space="preserve"> 1712</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Сенат в лице обер-</w:t>
            </w:r>
            <w:r w:rsidR="003B533D">
              <w:rPr>
                <w:rFonts w:ascii="Times New Roman" w:hAnsi="Times New Roman"/>
                <w:sz w:val="28"/>
                <w:szCs w:val="28"/>
              </w:rPr>
              <w:t>к</w:t>
            </w:r>
            <w:r w:rsidRPr="003B533D">
              <w:rPr>
                <w:rFonts w:ascii="Times New Roman" w:hAnsi="Times New Roman"/>
                <w:sz w:val="28"/>
                <w:szCs w:val="28"/>
              </w:rPr>
              <w:t>омиссара сенат</w:t>
            </w:r>
            <w:r w:rsidRPr="003B533D">
              <w:rPr>
                <w:rFonts w:ascii="Times New Roman" w:hAnsi="Times New Roman"/>
                <w:sz w:val="28"/>
                <w:szCs w:val="28"/>
              </w:rPr>
              <w:softHyphen/>
              <w:t>ской канцелярии</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Контроль приходных и расходных операций губерний</w:t>
            </w:r>
          </w:p>
        </w:tc>
      </w:tr>
      <w:tr w:rsidR="00E774D1" w:rsidRPr="00A95C6E" w:rsidTr="003B533D">
        <w:trPr>
          <w:trHeight w:hRule="exact" w:val="70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1712</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Ревизионная коллегия</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Счет всех государственных доходов и расходов</w:t>
            </w:r>
          </w:p>
        </w:tc>
      </w:tr>
      <w:tr w:rsidR="00E774D1" w:rsidRPr="00A95C6E" w:rsidTr="003B533D">
        <w:trPr>
          <w:trHeight w:hRule="exact" w:val="144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1722</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Ревизионная кол</w:t>
            </w:r>
            <w:r w:rsidRPr="003B533D">
              <w:rPr>
                <w:rFonts w:ascii="Times New Roman" w:hAnsi="Times New Roman"/>
                <w:sz w:val="28"/>
                <w:szCs w:val="28"/>
              </w:rPr>
              <w:softHyphen/>
              <w:t>легия переименова</w:t>
            </w:r>
            <w:r w:rsidRPr="003B533D">
              <w:rPr>
                <w:rFonts w:ascii="Times New Roman" w:hAnsi="Times New Roman"/>
                <w:sz w:val="28"/>
                <w:szCs w:val="28"/>
              </w:rPr>
              <w:softHyphen/>
              <w:t>на в Ревизионную контору Сената</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Счет всех государственных доходов и расходов</w:t>
            </w:r>
          </w:p>
        </w:tc>
      </w:tr>
      <w:tr w:rsidR="00E774D1" w:rsidRPr="00A95C6E" w:rsidTr="003B533D">
        <w:trPr>
          <w:trHeight w:hRule="exact" w:val="1085"/>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1775</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Учреждение для управления губер</w:t>
            </w:r>
            <w:r w:rsidRPr="003B533D">
              <w:rPr>
                <w:rFonts w:ascii="Times New Roman" w:hAnsi="Times New Roman"/>
                <w:sz w:val="28"/>
                <w:szCs w:val="28"/>
              </w:rPr>
              <w:softHyphen/>
              <w:t>ниями Всероссий</w:t>
            </w:r>
            <w:r w:rsidRPr="003B533D">
              <w:rPr>
                <w:rFonts w:ascii="Times New Roman" w:hAnsi="Times New Roman"/>
                <w:sz w:val="28"/>
                <w:szCs w:val="28"/>
              </w:rPr>
              <w:softHyphen/>
              <w:t>ской империи</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Производство ревизий счетов губернских учреждений</w:t>
            </w:r>
          </w:p>
        </w:tc>
      </w:tr>
      <w:tr w:rsidR="00E774D1" w:rsidRPr="00A95C6E" w:rsidTr="003B533D">
        <w:trPr>
          <w:trHeight w:hRule="exact" w:val="107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1779</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Экспедиция ревизии счетов</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E774D1" w:rsidRPr="003B533D" w:rsidRDefault="00E774D1" w:rsidP="003B533D">
            <w:pPr>
              <w:spacing w:after="0" w:line="240" w:lineRule="auto"/>
              <w:rPr>
                <w:rFonts w:ascii="Times New Roman" w:hAnsi="Times New Roman"/>
                <w:sz w:val="28"/>
                <w:szCs w:val="28"/>
              </w:rPr>
            </w:pPr>
            <w:r w:rsidRPr="003B533D">
              <w:rPr>
                <w:rFonts w:ascii="Times New Roman" w:hAnsi="Times New Roman"/>
                <w:sz w:val="28"/>
                <w:szCs w:val="28"/>
              </w:rPr>
              <w:t>Контроль доходов и расходов госу</w:t>
            </w:r>
            <w:r w:rsidRPr="003B533D">
              <w:rPr>
                <w:rFonts w:ascii="Times New Roman" w:hAnsi="Times New Roman"/>
                <w:sz w:val="28"/>
                <w:szCs w:val="28"/>
              </w:rPr>
              <w:softHyphen/>
              <w:t>дарства, сохранности денежных средств</w:t>
            </w:r>
          </w:p>
        </w:tc>
      </w:tr>
    </w:tbl>
    <w:p w:rsidR="00E774D1" w:rsidRPr="00A95C6E" w:rsidRDefault="00E774D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1.2 </w:t>
      </w:r>
      <w:r w:rsidR="00E774D1" w:rsidRPr="00A95C6E">
        <w:rPr>
          <w:rFonts w:ascii="Times New Roman" w:hAnsi="Times New Roman"/>
          <w:sz w:val="28"/>
        </w:rPr>
        <w:t>Сущность, роль и функции контроля в управлении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Контроль </w:t>
      </w:r>
      <w:r w:rsidR="003B533D">
        <w:rPr>
          <w:rFonts w:ascii="Times New Roman" w:hAnsi="Times New Roman"/>
          <w:sz w:val="28"/>
        </w:rPr>
        <w:t>-</w:t>
      </w:r>
      <w:r w:rsidRPr="00A95C6E">
        <w:rPr>
          <w:rFonts w:ascii="Times New Roman" w:hAnsi="Times New Roman"/>
          <w:sz w:val="28"/>
        </w:rPr>
        <w:t xml:space="preserve"> это система наблюдений и проверки соответствия процесса функционирования управляемого объекта принятым управленческим решениям, определение результатов управлен</w:t>
      </w:r>
      <w:r w:rsidRPr="00A95C6E">
        <w:rPr>
          <w:rFonts w:ascii="Times New Roman" w:hAnsi="Times New Roman"/>
          <w:sz w:val="28"/>
        </w:rPr>
        <w:softHyphen/>
        <w:t>ческих воздействий на управляемый объект и отклонений, допу</w:t>
      </w:r>
      <w:r w:rsidRPr="00A95C6E">
        <w:rPr>
          <w:rFonts w:ascii="Times New Roman" w:hAnsi="Times New Roman"/>
          <w:sz w:val="28"/>
        </w:rPr>
        <w:softHyphen/>
        <w:t>щенных в ходе выполнения этих решений.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стране действуют более 260 федеральных законов, указов, постановлений, в которых регулируется контрольная и надзорная деятельность. Переход к рыночной экономике требует новых подходов к управлению. Предприятиям и фирмам предоставлены права самостоятельно действовать в соответствии с принятой учетной политикой и международными стандартами бухгалтер</w:t>
      </w:r>
      <w:r w:rsidRPr="00A95C6E">
        <w:rPr>
          <w:rFonts w:ascii="Times New Roman" w:hAnsi="Times New Roman"/>
          <w:sz w:val="28"/>
        </w:rPr>
        <w:softHyphen/>
        <w:t>ского учета и отчетности.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Понятие «контроль в управлении» следует рассматривать в трех основных аспектах:</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контроль как систематическая и конструктивная деятель</w:t>
      </w:r>
      <w:r w:rsidR="00E774D1" w:rsidRPr="00A95C6E">
        <w:rPr>
          <w:rFonts w:ascii="Times New Roman" w:hAnsi="Times New Roman"/>
          <w:sz w:val="28"/>
        </w:rPr>
        <w:softHyphen/>
        <w:t>ность руководителей, органов управления, одна из их основ</w:t>
      </w:r>
      <w:r w:rsidR="00E774D1" w:rsidRPr="00A95C6E">
        <w:rPr>
          <w:rFonts w:ascii="Times New Roman" w:hAnsi="Times New Roman"/>
          <w:sz w:val="28"/>
        </w:rPr>
        <w:softHyphen/>
        <w:t>ных управленческих функций, т. е. контроль как деятель</w:t>
      </w:r>
      <w:r w:rsidR="00E774D1" w:rsidRPr="00A95C6E">
        <w:rPr>
          <w:rFonts w:ascii="Times New Roman" w:hAnsi="Times New Roman"/>
          <w:sz w:val="28"/>
        </w:rPr>
        <w:softHyphen/>
        <w:t>ность;</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контроль как завершающая стадия процесса управления, основой которой является механизм обратной связи;</w:t>
      </w:r>
    </w:p>
    <w:p w:rsidR="00E774D1" w:rsidRPr="00A95C6E" w:rsidRDefault="003B533D"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контроль как неотъемлемая составляющая процесса при</w:t>
      </w:r>
      <w:r w:rsidR="00E774D1" w:rsidRPr="00A95C6E">
        <w:rPr>
          <w:rFonts w:ascii="Times New Roman" w:hAnsi="Times New Roman"/>
          <w:sz w:val="28"/>
        </w:rPr>
        <w:softHyphen/>
        <w:t>нятия и реализации управленческих решений, непрерывно участвующая в этом процессе от его начала и до завершения. Наряду с внутренним контролем, внутрихозяйственным расчетом, созданием мер по ограничению риска и безопасности хозяй</w:t>
      </w:r>
      <w:r w:rsidR="00E774D1" w:rsidRPr="00A95C6E">
        <w:rPr>
          <w:rFonts w:ascii="Times New Roman" w:hAnsi="Times New Roman"/>
          <w:sz w:val="28"/>
        </w:rPr>
        <w:softHyphen/>
        <w:t xml:space="preserve">ственной деятельности фирмы большое значение в финансовой и налоговой сфере в современной обстановке имеет ревизия </w:t>
      </w:r>
      <w:r>
        <w:rPr>
          <w:rFonts w:ascii="Times New Roman" w:hAnsi="Times New Roman"/>
          <w:sz w:val="28"/>
        </w:rPr>
        <w:t>-</w:t>
      </w:r>
      <w:r w:rsidR="00E774D1" w:rsidRPr="00A95C6E">
        <w:rPr>
          <w:rFonts w:ascii="Times New Roman" w:hAnsi="Times New Roman"/>
          <w:sz w:val="28"/>
        </w:rPr>
        <w:t xml:space="preserve"> как инструмент контроля. Неплатежи, задержки заработной платы, на</w:t>
      </w:r>
      <w:r w:rsidR="00E774D1" w:rsidRPr="00A95C6E">
        <w:rPr>
          <w:rFonts w:ascii="Times New Roman" w:hAnsi="Times New Roman"/>
          <w:sz w:val="28"/>
        </w:rPr>
        <w:softHyphen/>
        <w:t xml:space="preserve"> логовое бремя, инфляция и нестабильность экономики в стране требуют со стороны государства радикальных мер, соответствую</w:t>
      </w:r>
      <w:r w:rsidR="00E774D1" w:rsidRPr="00A95C6E">
        <w:rPr>
          <w:rFonts w:ascii="Times New Roman" w:hAnsi="Times New Roman"/>
          <w:sz w:val="28"/>
        </w:rPr>
        <w:softHyphen/>
        <w:t>щих международным стандартам: проверок финансовых результа</w:t>
      </w:r>
      <w:r w:rsidR="00E774D1" w:rsidRPr="00A95C6E">
        <w:rPr>
          <w:rFonts w:ascii="Times New Roman" w:hAnsi="Times New Roman"/>
          <w:sz w:val="28"/>
        </w:rPr>
        <w:softHyphen/>
        <w:t>тов, правил документооборота и контроля учетной политики. Эти функции контроля и ревизий в стране выявляют фирмы, укрывающиеся от налоговых платежей, нарушения в использовании бюд</w:t>
      </w:r>
      <w:r w:rsidR="00E774D1" w:rsidRPr="00A95C6E">
        <w:rPr>
          <w:rFonts w:ascii="Times New Roman" w:hAnsi="Times New Roman"/>
          <w:sz w:val="28"/>
        </w:rPr>
        <w:softHyphen/>
        <w:t>жетных ассигнований. Наполняемость бюджета и внебюджетных фондов позволит своевременно выдавать заработную плату, пен сии и стипендии, пособия, улучшить социальную помощь, финан</w:t>
      </w:r>
      <w:r w:rsidR="00E774D1" w:rsidRPr="00A95C6E">
        <w:rPr>
          <w:rFonts w:ascii="Times New Roman" w:hAnsi="Times New Roman"/>
          <w:sz w:val="28"/>
        </w:rPr>
        <w:softHyphen/>
        <w:t>сировать в должной мере здравоохранение, образование, право</w:t>
      </w:r>
      <w:r w:rsidR="00E774D1" w:rsidRPr="00A95C6E">
        <w:rPr>
          <w:rFonts w:ascii="Times New Roman" w:hAnsi="Times New Roman"/>
          <w:sz w:val="28"/>
        </w:rPr>
        <w:softHyphen/>
        <w:t>охранительные органы и финансировать в должной мере.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Государство контролирует предприятия всех форм собствен</w:t>
      </w:r>
      <w:r w:rsidRPr="00A95C6E">
        <w:rPr>
          <w:rFonts w:ascii="Times New Roman" w:hAnsi="Times New Roman"/>
          <w:sz w:val="28"/>
        </w:rPr>
        <w:softHyphen/>
        <w:t xml:space="preserve">ности с помощью эффективных форм финансового </w:t>
      </w:r>
      <w:r w:rsidR="003B533D" w:rsidRPr="00A95C6E">
        <w:rPr>
          <w:rFonts w:ascii="Times New Roman" w:hAnsi="Times New Roman"/>
          <w:sz w:val="28"/>
        </w:rPr>
        <w:t>контроля</w:t>
      </w:r>
      <w:r w:rsidRPr="00A95C6E">
        <w:rPr>
          <w:rFonts w:ascii="Times New Roman" w:hAnsi="Times New Roman"/>
          <w:sz w:val="28"/>
        </w:rPr>
        <w:t>.</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Объектом финансового контроля выступает как бюджетно-налоговая сфера и бюджетный процесс, так и весь процесс финан</w:t>
      </w:r>
      <w:r w:rsidRPr="00A95C6E">
        <w:rPr>
          <w:rFonts w:ascii="Times New Roman" w:hAnsi="Times New Roman"/>
          <w:sz w:val="28"/>
        </w:rPr>
        <w:softHyphen/>
        <w:t>сово-хозяйственной деятельности субъектов рыночных отноше</w:t>
      </w:r>
      <w:r w:rsidRPr="00A95C6E">
        <w:rPr>
          <w:rFonts w:ascii="Times New Roman" w:hAnsi="Times New Roman"/>
          <w:sz w:val="28"/>
        </w:rPr>
        <w:softHyphen/>
        <w:t>ний. Этим определяется большая роль и значение финансового контроля как основного элемента государственного контроля и управления.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Субъектами государственного финансового контроля являют</w:t>
      </w:r>
      <w:r w:rsidRPr="00A95C6E">
        <w:rPr>
          <w:rFonts w:ascii="Times New Roman" w:hAnsi="Times New Roman"/>
          <w:sz w:val="28"/>
        </w:rPr>
        <w:softHyphen/>
        <w:t>ся государственные органы и структуры предприятия с государ</w:t>
      </w:r>
      <w:r w:rsidRPr="00A95C6E">
        <w:rPr>
          <w:rFonts w:ascii="Times New Roman" w:hAnsi="Times New Roman"/>
          <w:sz w:val="28"/>
        </w:rPr>
        <w:softHyphen/>
        <w:t>ственным участием, организации полностью или частично фи</w:t>
      </w:r>
      <w:r w:rsidRPr="00A95C6E">
        <w:rPr>
          <w:rFonts w:ascii="Times New Roman" w:hAnsi="Times New Roman"/>
          <w:sz w:val="28"/>
        </w:rPr>
        <w:softHyphen/>
        <w:t>нансируемые из бюджета, организации и предприниматели в части уплаты налогов в бюджет.</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зависимости от субъекта контроля различают следующие его виды.</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Государственный финансовый контроль </w:t>
      </w:r>
      <w:r w:rsidR="003B533D">
        <w:rPr>
          <w:rFonts w:ascii="Times New Roman" w:hAnsi="Times New Roman"/>
          <w:sz w:val="28"/>
        </w:rPr>
        <w:t>-</w:t>
      </w:r>
      <w:r w:rsidRPr="00A95C6E">
        <w:rPr>
          <w:rFonts w:ascii="Times New Roman" w:hAnsi="Times New Roman"/>
          <w:sz w:val="28"/>
        </w:rPr>
        <w:t xml:space="preserve"> неотъемлемая часть государственного устройства, одна из важнейших функций управ</w:t>
      </w:r>
      <w:r w:rsidRPr="00A95C6E">
        <w:rPr>
          <w:rFonts w:ascii="Times New Roman" w:hAnsi="Times New Roman"/>
          <w:sz w:val="28"/>
        </w:rPr>
        <w:softHyphen/>
        <w:t>ления страной, обязательное условие нормального функциони</w:t>
      </w:r>
      <w:r w:rsidRPr="00A95C6E">
        <w:rPr>
          <w:rFonts w:ascii="Times New Roman" w:hAnsi="Times New Roman"/>
          <w:sz w:val="28"/>
        </w:rPr>
        <w:softHyphen/>
        <w:t>рования финансово-кредитной системы. Его цель — контроль над исполнением государственного бюджета и внебюджетных фондов, организацией денежного обращения, использованием кредитных ресурсов, состоянием государственного внутреннего долга и т.д.</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Негосударственный финансовый контроль необходим государ</w:t>
      </w:r>
      <w:r w:rsidRPr="00A95C6E">
        <w:rPr>
          <w:rFonts w:ascii="Times New Roman" w:hAnsi="Times New Roman"/>
          <w:sz w:val="28"/>
        </w:rPr>
        <w:softHyphen/>
        <w:t>ству как информация о результатах деятельности всех предприя</w:t>
      </w:r>
      <w:r w:rsidRPr="00A95C6E">
        <w:rPr>
          <w:rFonts w:ascii="Times New Roman" w:hAnsi="Times New Roman"/>
          <w:sz w:val="28"/>
        </w:rPr>
        <w:softHyphen/>
        <w:t>тий для принятия решений в области экономики, бюджетной по</w:t>
      </w:r>
      <w:r w:rsidRPr="00A95C6E">
        <w:rPr>
          <w:rFonts w:ascii="Times New Roman" w:hAnsi="Times New Roman"/>
          <w:sz w:val="28"/>
        </w:rPr>
        <w:softHyphen/>
        <w:t>литики и налогообложения. С этой целью создан новый вид контроля — аудит. Аудит построен на принципе полного хозрас</w:t>
      </w:r>
      <w:r w:rsidRPr="00A95C6E">
        <w:rPr>
          <w:rFonts w:ascii="Times New Roman" w:hAnsi="Times New Roman"/>
          <w:sz w:val="28"/>
        </w:rPr>
        <w:softHyphen/>
        <w:t>чета, проводимого на основе договора между хозяйствующим субъектом и аудитором.</w:t>
      </w:r>
      <w:r w:rsidR="003B533D">
        <w:rPr>
          <w:rFonts w:ascii="Times New Roman" w:hAnsi="Times New Roman"/>
          <w:sz w:val="28"/>
        </w:rPr>
        <w:t xml:space="preserve"> </w:t>
      </w:r>
      <w:r w:rsidRPr="00A95C6E">
        <w:rPr>
          <w:rFonts w:ascii="Times New Roman" w:hAnsi="Times New Roman"/>
          <w:sz w:val="28"/>
        </w:rPr>
        <w:t>Целью аудита является выражение мнения о достоверности финансовой отчетности и соответствии порядка ведения бухуче</w:t>
      </w:r>
      <w:r w:rsidRPr="00A95C6E">
        <w:rPr>
          <w:rFonts w:ascii="Times New Roman" w:hAnsi="Times New Roman"/>
          <w:sz w:val="28"/>
        </w:rPr>
        <w:softHyphen/>
        <w:t>та законодательству РФ.</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зависимости от того, кто проводит проверку, аудит подраз</w:t>
      </w:r>
      <w:r w:rsidRPr="00A95C6E">
        <w:rPr>
          <w:rFonts w:ascii="Times New Roman" w:hAnsi="Times New Roman"/>
          <w:sz w:val="28"/>
        </w:rPr>
        <w:softHyphen/>
        <w:t>деляют на внутренний и внешний.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Внутренний аудит осуществляется внутрифирменной аудитор</w:t>
      </w:r>
      <w:r w:rsidRPr="00A95C6E">
        <w:rPr>
          <w:rFonts w:ascii="Times New Roman" w:hAnsi="Times New Roman"/>
          <w:sz w:val="28"/>
        </w:rPr>
        <w:softHyphen/>
        <w:t>ской службой и направлен на повышение эффективности управ</w:t>
      </w:r>
      <w:r w:rsidRPr="00A95C6E">
        <w:rPr>
          <w:rFonts w:ascii="Times New Roman" w:hAnsi="Times New Roman"/>
          <w:sz w:val="28"/>
        </w:rPr>
        <w:softHyphen/>
        <w:t>ленческих решений по экономичному и рациональному исполь</w:t>
      </w:r>
      <w:r w:rsidRPr="00A95C6E">
        <w:rPr>
          <w:rFonts w:ascii="Times New Roman" w:hAnsi="Times New Roman"/>
          <w:sz w:val="28"/>
        </w:rPr>
        <w:softHyphen/>
        <w:t>зованию ресурсов предприятия с целью максимизации прибыли и рентабельности.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Внешний аудит выполняют специальные аудиторские фирмы. Основной задачей данного вида аудита является установление до</w:t>
      </w:r>
      <w:r w:rsidRPr="00A95C6E">
        <w:rPr>
          <w:rFonts w:ascii="Times New Roman" w:hAnsi="Times New Roman"/>
          <w:sz w:val="28"/>
        </w:rPr>
        <w:softHyphen/>
        <w:t>стоверности и дача заключения по финансовому отчету проверяе</w:t>
      </w:r>
      <w:r w:rsidRPr="00A95C6E">
        <w:rPr>
          <w:rFonts w:ascii="Times New Roman" w:hAnsi="Times New Roman"/>
          <w:sz w:val="28"/>
        </w:rPr>
        <w:softHyphen/>
        <w:t>мого предприятия, а также разработка рекомендаций по устране</w:t>
      </w:r>
      <w:r w:rsidRPr="00A95C6E">
        <w:rPr>
          <w:rFonts w:ascii="Times New Roman" w:hAnsi="Times New Roman"/>
          <w:sz w:val="28"/>
        </w:rPr>
        <w:softHyphen/>
        <w:t>нию имеющихся недостатков.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К негосударственному контролю относится контроль со сторо</w:t>
      </w:r>
      <w:r w:rsidRPr="00A95C6E">
        <w:rPr>
          <w:rFonts w:ascii="Times New Roman" w:hAnsi="Times New Roman"/>
          <w:sz w:val="28"/>
        </w:rPr>
        <w:softHyphen/>
        <w:t>ны коммерческих банков, которые в соответствии с действую</w:t>
      </w:r>
      <w:r w:rsidRPr="00A95C6E">
        <w:rPr>
          <w:rFonts w:ascii="Times New Roman" w:hAnsi="Times New Roman"/>
          <w:sz w:val="28"/>
        </w:rPr>
        <w:softHyphen/>
        <w:t>щим законодательством обязаны контролировать соблюдение клиентами установленного государством порядка ведения рас</w:t>
      </w:r>
      <w:r w:rsidRPr="00A95C6E">
        <w:rPr>
          <w:rFonts w:ascii="Times New Roman" w:hAnsi="Times New Roman"/>
          <w:sz w:val="28"/>
        </w:rPr>
        <w:softHyphen/>
        <w:t>четно-кассовых операций и валютного законодательства.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Общественный финансовый контроль осуществляется непра</w:t>
      </w:r>
      <w:r w:rsidRPr="00A95C6E">
        <w:rPr>
          <w:rFonts w:ascii="Times New Roman" w:hAnsi="Times New Roman"/>
          <w:sz w:val="28"/>
        </w:rPr>
        <w:softHyphen/>
        <w:t xml:space="preserve">вительственными организациями и отдельными физическими лицами на основе добровольности и безвозмездности.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Внутрихозяйственный контроль осуществляется финансово-экономическими службами предприятий (бухгалтерией, финан</w:t>
      </w:r>
      <w:r w:rsidRPr="00A95C6E">
        <w:rPr>
          <w:rFonts w:ascii="Times New Roman" w:hAnsi="Times New Roman"/>
          <w:sz w:val="28"/>
        </w:rPr>
        <w:softHyphen/>
        <w:t>совыми отделами и др.). В ходе проведения данного вида контро</w:t>
      </w:r>
      <w:r w:rsidRPr="00A95C6E">
        <w:rPr>
          <w:rFonts w:ascii="Times New Roman" w:hAnsi="Times New Roman"/>
          <w:sz w:val="28"/>
        </w:rPr>
        <w:softHyphen/>
        <w:t>ля могут проверяться вопросы, связанные с уплатой налогов в бюджет и налоговым планированием, с использованием выде</w:t>
      </w:r>
      <w:r w:rsidRPr="00A95C6E">
        <w:rPr>
          <w:rFonts w:ascii="Times New Roman" w:hAnsi="Times New Roman"/>
          <w:sz w:val="28"/>
        </w:rPr>
        <w:softHyphen/>
        <w:t>ленных бюджетных средств.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Правовой контроль проводится правоохранительными орга</w:t>
      </w:r>
      <w:r w:rsidRPr="00A95C6E">
        <w:rPr>
          <w:rFonts w:ascii="Times New Roman" w:hAnsi="Times New Roman"/>
          <w:sz w:val="28"/>
        </w:rPr>
        <w:softHyphen/>
        <w:t>нами в форме ревизий, судебно-бухгалтерской экспертизы.</w:t>
      </w:r>
    </w:p>
    <w:p w:rsidR="00E774D1" w:rsidRDefault="00E774D1" w:rsidP="00A95C6E">
      <w:pPr>
        <w:spacing w:after="0" w:line="360" w:lineRule="auto"/>
        <w:ind w:firstLine="709"/>
        <w:jc w:val="both"/>
        <w:rPr>
          <w:rFonts w:ascii="Times New Roman" w:hAnsi="Times New Roman"/>
          <w:sz w:val="28"/>
        </w:rPr>
      </w:pPr>
    </w:p>
    <w:p w:rsidR="00AF571C" w:rsidRPr="00A95C6E" w:rsidRDefault="00AF571C"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2 </w:t>
      </w:r>
      <w:r w:rsidR="00AF571C" w:rsidRPr="00A95C6E">
        <w:rPr>
          <w:rFonts w:ascii="Times New Roman" w:hAnsi="Times New Roman"/>
          <w:sz w:val="28"/>
        </w:rPr>
        <w:t>А</w:t>
      </w:r>
      <w:r w:rsidR="00AF571C">
        <w:rPr>
          <w:rFonts w:ascii="Times New Roman" w:hAnsi="Times New Roman"/>
          <w:sz w:val="28"/>
        </w:rPr>
        <w:t>нализ</w:t>
      </w:r>
      <w:r w:rsidR="00AF571C" w:rsidRPr="00A95C6E">
        <w:rPr>
          <w:rFonts w:ascii="Times New Roman" w:hAnsi="Times New Roman"/>
          <w:sz w:val="28"/>
        </w:rPr>
        <w:t xml:space="preserve"> </w:t>
      </w:r>
      <w:r w:rsidR="00AF571C">
        <w:rPr>
          <w:rFonts w:ascii="Times New Roman" w:hAnsi="Times New Roman"/>
          <w:sz w:val="28"/>
        </w:rPr>
        <w:t>финансового контроля</w:t>
      </w:r>
      <w:r w:rsidR="00AF571C" w:rsidRPr="00A95C6E">
        <w:rPr>
          <w:rFonts w:ascii="Times New Roman" w:hAnsi="Times New Roman"/>
          <w:sz w:val="28"/>
        </w:rPr>
        <w:t xml:space="preserve"> </w:t>
      </w:r>
      <w:r w:rsidR="00AF571C">
        <w:rPr>
          <w:rFonts w:ascii="Times New Roman" w:hAnsi="Times New Roman"/>
          <w:sz w:val="28"/>
        </w:rPr>
        <w:t xml:space="preserve">и понятие </w:t>
      </w:r>
      <w:r w:rsidR="00AF571C" w:rsidRPr="00A95C6E">
        <w:rPr>
          <w:rFonts w:ascii="Times New Roman" w:hAnsi="Times New Roman"/>
          <w:sz w:val="28"/>
        </w:rPr>
        <w:t xml:space="preserve"> </w:t>
      </w:r>
      <w:r w:rsidR="00AF571C">
        <w:rPr>
          <w:rFonts w:ascii="Times New Roman" w:hAnsi="Times New Roman"/>
          <w:sz w:val="28"/>
        </w:rPr>
        <w:t>внутренний контроль</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2.1 Предметная область проведения проверок</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Сохранность бюджетных денег, их рациональное и целевое использование </w:t>
      </w:r>
      <w:r w:rsidR="00AF571C">
        <w:rPr>
          <w:rFonts w:ascii="Times New Roman" w:hAnsi="Times New Roman"/>
          <w:sz w:val="28"/>
        </w:rPr>
        <w:t>-</w:t>
      </w:r>
      <w:r w:rsidRPr="00A95C6E">
        <w:rPr>
          <w:rFonts w:ascii="Times New Roman" w:hAnsi="Times New Roman"/>
          <w:sz w:val="28"/>
        </w:rPr>
        <w:t xml:space="preserve"> основная задача, стоящая перед государствен</w:t>
      </w:r>
      <w:r w:rsidRPr="00A95C6E">
        <w:rPr>
          <w:rFonts w:ascii="Times New Roman" w:hAnsi="Times New Roman"/>
          <w:sz w:val="28"/>
        </w:rPr>
        <w:softHyphen/>
        <w:t>ными контролирующими органами. Поэтому бюджетный кон</w:t>
      </w:r>
      <w:r w:rsidRPr="00A95C6E">
        <w:rPr>
          <w:rFonts w:ascii="Times New Roman" w:hAnsi="Times New Roman"/>
          <w:sz w:val="28"/>
        </w:rPr>
        <w:softHyphen/>
        <w:t>троль является основной частью финансово-экономического контроля и представляет собой мероприятия, проводимые госу</w:t>
      </w:r>
      <w:r w:rsidRPr="00A95C6E">
        <w:rPr>
          <w:rFonts w:ascii="Times New Roman" w:hAnsi="Times New Roman"/>
          <w:sz w:val="28"/>
        </w:rPr>
        <w:softHyphen/>
        <w:t>дарственными органами по проверке законности, целесообраз</w:t>
      </w:r>
      <w:r w:rsidRPr="00A95C6E">
        <w:rPr>
          <w:rFonts w:ascii="Times New Roman" w:hAnsi="Times New Roman"/>
          <w:sz w:val="28"/>
        </w:rPr>
        <w:softHyphen/>
        <w:t>ности и эффективности использования денежных ресурсов РФ.</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задачи бюджетного контроля входит:</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обеспечение правильности составления и исполнения бюд</w:t>
      </w:r>
      <w:r w:rsidR="00E774D1" w:rsidRPr="00A95C6E">
        <w:rPr>
          <w:rFonts w:ascii="Times New Roman" w:hAnsi="Times New Roman"/>
          <w:sz w:val="28"/>
        </w:rPr>
        <w:softHyphen/>
        <w:t>жета;</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соблюдение налогового и бюджетного законодательства;</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контроль за правильностью ведения бухучета и составле</w:t>
      </w:r>
      <w:r w:rsidR="00E774D1" w:rsidRPr="00A95C6E">
        <w:rPr>
          <w:rFonts w:ascii="Times New Roman" w:hAnsi="Times New Roman"/>
          <w:sz w:val="28"/>
        </w:rPr>
        <w:softHyphen/>
        <w:t>нием отчетности;</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проверка эффективности и целевого использования бюд</w:t>
      </w:r>
      <w:r w:rsidR="00E774D1" w:rsidRPr="00A95C6E">
        <w:rPr>
          <w:rFonts w:ascii="Times New Roman" w:hAnsi="Times New Roman"/>
          <w:sz w:val="28"/>
        </w:rPr>
        <w:softHyphen/>
        <w:t>жетных средств и средств внебюджетных фондов;</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улучшение бюджетной и налоговой дисциплины;</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выявление резервов роста доходной базы бюджетов разных уровней;</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контроль над реализацией механизма межбюджетных от</w:t>
      </w:r>
      <w:r w:rsidR="00E774D1" w:rsidRPr="00A95C6E">
        <w:rPr>
          <w:rFonts w:ascii="Times New Roman" w:hAnsi="Times New Roman"/>
          <w:sz w:val="28"/>
        </w:rPr>
        <w:softHyphen/>
        <w:t>ношений, формированием и распределением целевых бюд</w:t>
      </w:r>
      <w:r w:rsidR="00E774D1" w:rsidRPr="00A95C6E">
        <w:rPr>
          <w:rFonts w:ascii="Times New Roman" w:hAnsi="Times New Roman"/>
          <w:sz w:val="28"/>
        </w:rPr>
        <w:softHyphen/>
        <w:t>жетных фондов финансовой поддержки регионов;</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проверка обращения средств бюджета и внебюджетных фондов в банках и других кредитных учреждениях;</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пресечение незаконных решений по представлению нало</w:t>
      </w:r>
      <w:r w:rsidR="00E774D1" w:rsidRPr="00A95C6E">
        <w:rPr>
          <w:rFonts w:ascii="Times New Roman" w:hAnsi="Times New Roman"/>
          <w:sz w:val="28"/>
        </w:rPr>
        <w:softHyphen/>
        <w:t>говых льгот, государственных дотаций, субвенций, трансфер</w:t>
      </w:r>
      <w:r w:rsidR="00E774D1" w:rsidRPr="00A95C6E">
        <w:rPr>
          <w:rFonts w:ascii="Times New Roman" w:hAnsi="Times New Roman"/>
          <w:sz w:val="28"/>
        </w:rPr>
        <w:softHyphen/>
        <w:t>тов и другой помощи отдельным категориям плательщиков или регионам;</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выявление расточительства и финансовых злоупотре</w:t>
      </w:r>
      <w:r w:rsidR="00E774D1" w:rsidRPr="00A95C6E">
        <w:rPr>
          <w:rFonts w:ascii="Times New Roman" w:hAnsi="Times New Roman"/>
          <w:sz w:val="28"/>
        </w:rPr>
        <w:softHyphen/>
        <w:t>блений;</w:t>
      </w:r>
    </w:p>
    <w:p w:rsidR="00E774D1" w:rsidRPr="00A95C6E" w:rsidRDefault="00AF571C"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принятие адекватных мер наказания к виновным лицам, проведение профилактической, информационно-разъясни</w:t>
      </w:r>
      <w:r w:rsidR="00E774D1" w:rsidRPr="00A95C6E">
        <w:rPr>
          <w:rFonts w:ascii="Times New Roman" w:hAnsi="Times New Roman"/>
          <w:sz w:val="28"/>
        </w:rPr>
        <w:softHyphen/>
        <w:t>тельной работы с целью повышения бюджетно-финансовой дисциплины.</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Исходя из этих задач формируется и действует система конт</w:t>
      </w:r>
      <w:r w:rsidRPr="00A95C6E">
        <w:rPr>
          <w:rFonts w:ascii="Times New Roman" w:hAnsi="Times New Roman"/>
          <w:sz w:val="28"/>
        </w:rPr>
        <w:softHyphen/>
        <w:t>рольных органов РФ в условиях углубления экономической ре</w:t>
      </w:r>
      <w:r w:rsidRPr="00A95C6E">
        <w:rPr>
          <w:rFonts w:ascii="Times New Roman" w:hAnsi="Times New Roman"/>
          <w:sz w:val="28"/>
        </w:rPr>
        <w:softHyphen/>
        <w:t>формы. Финансовый контроль со стороны представительной власти осуществляют различные парламентские органы, контроль</w:t>
      </w:r>
      <w:r w:rsidRPr="00A95C6E">
        <w:rPr>
          <w:rFonts w:ascii="Times New Roman" w:hAnsi="Times New Roman"/>
          <w:sz w:val="28"/>
        </w:rPr>
        <w:softHyphen/>
        <w:t>ные функции которых рассмотрены ниже.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последние годы возникло большое количество различных предприятий и организаций негосударственной собственно</w:t>
      </w:r>
      <w:r w:rsidRPr="00A95C6E">
        <w:rPr>
          <w:rFonts w:ascii="Times New Roman" w:hAnsi="Times New Roman"/>
          <w:sz w:val="28"/>
        </w:rPr>
        <w:softHyphen/>
        <w:t>сти. В основном предприниматели не имеют необходимых профессиональных знаний, достаточного организационного опыта, моральных качеств, позволяющих оценивать прини</w:t>
      </w:r>
      <w:r w:rsidRPr="00A95C6E">
        <w:rPr>
          <w:rFonts w:ascii="Times New Roman" w:hAnsi="Times New Roman"/>
          <w:sz w:val="28"/>
        </w:rPr>
        <w:softHyphen/>
        <w:t>маемые решения не только с позиций прибыли, но и с позиций соблюдения закона. Государство не может безразлично отно</w:t>
      </w:r>
      <w:r w:rsidRPr="00A95C6E">
        <w:rPr>
          <w:rFonts w:ascii="Times New Roman" w:hAnsi="Times New Roman"/>
          <w:sz w:val="28"/>
        </w:rPr>
        <w:softHyphen/>
        <w:t>ситься к тому, как ведутся дела на предприятиях и организа</w:t>
      </w:r>
      <w:r w:rsidRPr="00A95C6E">
        <w:rPr>
          <w:rFonts w:ascii="Times New Roman" w:hAnsi="Times New Roman"/>
          <w:sz w:val="28"/>
        </w:rPr>
        <w:softHyphen/>
        <w:t>циях негосударственной формы собственности. Во-первых, этот сектор располагает огромным национальным богатством, которое в значительной мере бесплатно или по льготной оцен</w:t>
      </w:r>
      <w:r w:rsidRPr="00A95C6E">
        <w:rPr>
          <w:rFonts w:ascii="Times New Roman" w:hAnsi="Times New Roman"/>
          <w:sz w:val="28"/>
        </w:rPr>
        <w:softHyphen/>
        <w:t>ке перешло к нему из государственной собственности. Во-вто</w:t>
      </w:r>
      <w:r w:rsidRPr="00A95C6E">
        <w:rPr>
          <w:rFonts w:ascii="Times New Roman" w:hAnsi="Times New Roman"/>
          <w:sz w:val="28"/>
        </w:rPr>
        <w:softHyphen/>
        <w:t>рых, значительная часть негосударственных предприятий за годы переходного периода еще не наработала собственного ка</w:t>
      </w:r>
      <w:r w:rsidRPr="00A95C6E">
        <w:rPr>
          <w:rFonts w:ascii="Times New Roman" w:hAnsi="Times New Roman"/>
          <w:sz w:val="28"/>
        </w:rPr>
        <w:softHyphen/>
        <w:t>питала, а имеющаяся же финансовая база создана за счет опе</w:t>
      </w:r>
      <w:r w:rsidRPr="00A95C6E">
        <w:rPr>
          <w:rFonts w:ascii="Times New Roman" w:hAnsi="Times New Roman"/>
          <w:sz w:val="28"/>
        </w:rPr>
        <w:softHyphen/>
        <w:t>раций в финансово-кредитной сфере и мобилизации государ</w:t>
      </w:r>
      <w:r w:rsidRPr="00A95C6E">
        <w:rPr>
          <w:rFonts w:ascii="Times New Roman" w:hAnsi="Times New Roman"/>
          <w:sz w:val="28"/>
        </w:rPr>
        <w:softHyphen/>
        <w:t>ственных финансовых ресурсов различными путями, в том числе недозволенными. В-третьих, в сложившейся финансово-банковской структуре, на крупных предприятиях, финансово-промышленных группах государству и гражданам принадлежит значительная часть акций. Таким образом, необходимо повы</w:t>
      </w:r>
      <w:r w:rsidRPr="00A95C6E">
        <w:rPr>
          <w:rFonts w:ascii="Times New Roman" w:hAnsi="Times New Roman"/>
          <w:sz w:val="28"/>
        </w:rPr>
        <w:softHyphen/>
        <w:t xml:space="preserve">шать действенность государственного финансового контроля и укреплять органы, его осуществляющие. Причем контролю подлежат </w:t>
      </w:r>
      <w:r w:rsidR="00AF571C" w:rsidRPr="00A95C6E">
        <w:rPr>
          <w:rFonts w:ascii="Times New Roman" w:hAnsi="Times New Roman"/>
          <w:sz w:val="28"/>
        </w:rPr>
        <w:t>не</w:t>
      </w:r>
      <w:r w:rsidRPr="00A95C6E">
        <w:rPr>
          <w:rFonts w:ascii="Times New Roman" w:hAnsi="Times New Roman"/>
          <w:sz w:val="28"/>
        </w:rPr>
        <w:t xml:space="preserve"> только</w:t>
      </w:r>
      <w:r w:rsidR="00AF571C">
        <w:rPr>
          <w:rFonts w:ascii="Times New Roman" w:hAnsi="Times New Roman"/>
          <w:sz w:val="28"/>
        </w:rPr>
        <w:t>,</w:t>
      </w:r>
      <w:r w:rsidRPr="00A95C6E">
        <w:rPr>
          <w:rFonts w:ascii="Times New Roman" w:hAnsi="Times New Roman"/>
          <w:sz w:val="28"/>
        </w:rPr>
        <w:t xml:space="preserve"> плохо работающие организации, но и имеющие нормальные результаты деятельности, чтобы пре</w:t>
      </w:r>
      <w:r w:rsidRPr="00A95C6E">
        <w:rPr>
          <w:rFonts w:ascii="Times New Roman" w:hAnsi="Times New Roman"/>
          <w:sz w:val="28"/>
        </w:rPr>
        <w:softHyphen/>
        <w:t>дупредить их банкротство и неплатежеспособность, которые может повлечь за собой волну разорений партнеров, постав</w:t>
      </w:r>
      <w:r w:rsidRPr="00A95C6E">
        <w:rPr>
          <w:rFonts w:ascii="Times New Roman" w:hAnsi="Times New Roman"/>
          <w:sz w:val="28"/>
        </w:rPr>
        <w:softHyphen/>
        <w:t>щиков, акционеров и клиентов.</w:t>
      </w:r>
    </w:p>
    <w:p w:rsidR="00E774D1"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Одна из категорий предпринимателей, на которых распрост</w:t>
      </w:r>
      <w:r w:rsidRPr="00A95C6E">
        <w:rPr>
          <w:rFonts w:ascii="Times New Roman" w:hAnsi="Times New Roman"/>
          <w:sz w:val="28"/>
        </w:rPr>
        <w:softHyphen/>
        <w:t xml:space="preserve">раняется финансовый контроль, </w:t>
      </w:r>
      <w:r w:rsidR="00AF571C">
        <w:rPr>
          <w:rFonts w:ascii="Times New Roman" w:hAnsi="Times New Roman"/>
          <w:sz w:val="28"/>
        </w:rPr>
        <w:t>-</w:t>
      </w:r>
      <w:r w:rsidRPr="00A95C6E">
        <w:rPr>
          <w:rFonts w:ascii="Times New Roman" w:hAnsi="Times New Roman"/>
          <w:sz w:val="28"/>
        </w:rPr>
        <w:t xml:space="preserve"> это предприниматели без об</w:t>
      </w:r>
      <w:r w:rsidRPr="00A95C6E">
        <w:rPr>
          <w:rFonts w:ascii="Times New Roman" w:hAnsi="Times New Roman"/>
          <w:sz w:val="28"/>
        </w:rPr>
        <w:softHyphen/>
        <w:t>разования юридического л</w:t>
      </w:r>
      <w:r w:rsidR="00AF571C">
        <w:rPr>
          <w:rFonts w:ascii="Times New Roman" w:hAnsi="Times New Roman"/>
          <w:sz w:val="28"/>
        </w:rPr>
        <w:t>ица, так называемая ПБОЮЛ. Пред</w:t>
      </w:r>
      <w:r w:rsidRPr="00A95C6E">
        <w:rPr>
          <w:rFonts w:ascii="Times New Roman" w:hAnsi="Times New Roman"/>
          <w:sz w:val="28"/>
        </w:rPr>
        <w:t>принимательской является самостоятельная, осуществляемая на свой риск деятельность, направленная на систематическое полу</w:t>
      </w:r>
      <w:r w:rsidRPr="00A95C6E">
        <w:rPr>
          <w:rFonts w:ascii="Times New Roman" w:hAnsi="Times New Roman"/>
          <w:sz w:val="28"/>
        </w:rPr>
        <w:softHyphen/>
        <w:t>чение прибыли от пользования имуществом, продажи товаров, выполнения работ или оказания услуг.</w:t>
      </w:r>
    </w:p>
    <w:p w:rsidR="00B82C01" w:rsidRPr="00A95C6E" w:rsidRDefault="00B82C0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2.2 Внутренний финансовый контроль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Современный этап функционирования хозяйствующих субъектов в Российской Федерации - этап изменения внешней и внутренней среды хозяйствования, характеризующийся высокой неопределенностью и нестабильностью, заключающийся в усилении конкурентных отношений (прежде всего со стороны иностранных и созданных с привлечением иностранного капитала компаний).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Применяемые в настоящее время методы экономического управления, базирующиеся на унаследованных во многом по инерции способах расчета издержек, цен, планов производства и сбыта, на старых методиках учета и анализа, не могут обеспечить должного результата. Современные условия обуславливают качественное изменение всех рычагов управления предприятием. Одним из важнейших составных элементов системы принятия и реализации эффективного управленческого решения является внутренний контроль, который в современных условия приобретает характер основы, присутствующей на всех уровнях управления. Эффективный внутренний контроль, обеспечивая менеджеров качественной информационной базой, способствует достижению качественного результата управленческой деятельности. В соответствии с этим внутренний финансовый контроль – это кон</w:t>
      </w:r>
      <w:r w:rsidRPr="00A95C6E">
        <w:rPr>
          <w:rFonts w:ascii="Times New Roman" w:hAnsi="Times New Roman"/>
          <w:sz w:val="28"/>
        </w:rPr>
        <w:softHyphen/>
        <w:t>троль финансово-хозяйственной деятельности, организованный самим субъектом хозяйствования. Данный вид контроля можно смело называть внут</w:t>
      </w:r>
      <w:r w:rsidRPr="00A95C6E">
        <w:rPr>
          <w:rFonts w:ascii="Times New Roman" w:hAnsi="Times New Roman"/>
          <w:sz w:val="28"/>
        </w:rPr>
        <w:softHyphen/>
        <w:t>ренним аудитом. Однако необходимо сделать ого</w:t>
      </w:r>
      <w:r w:rsidRPr="00A95C6E">
        <w:rPr>
          <w:rFonts w:ascii="Times New Roman" w:hAnsi="Times New Roman"/>
          <w:sz w:val="28"/>
        </w:rPr>
        <w:softHyphen/>
        <w:t>ворку, что этот вид контрольной работы не урегулирован в законодательном порядке</w:t>
      </w:r>
      <w:r w:rsidR="00B82C01">
        <w:rPr>
          <w:rFonts w:ascii="Times New Roman" w:hAnsi="Times New Roman"/>
          <w:sz w:val="28"/>
        </w:rPr>
        <w:t>.</w:t>
      </w:r>
      <w:r w:rsidRPr="00A95C6E">
        <w:rPr>
          <w:rFonts w:ascii="Times New Roman" w:hAnsi="Times New Roman"/>
          <w:sz w:val="28"/>
        </w:rPr>
        <w:t xml:space="preserve"> Вместе с тем, как показывает практика, правильная орга</w:t>
      </w:r>
      <w:r w:rsidRPr="00A95C6E">
        <w:rPr>
          <w:rFonts w:ascii="Times New Roman" w:hAnsi="Times New Roman"/>
          <w:sz w:val="28"/>
        </w:rPr>
        <w:softHyphen/>
        <w:t>низация внутреннего финансового контроля суще</w:t>
      </w:r>
      <w:r w:rsidRPr="00A95C6E">
        <w:rPr>
          <w:rFonts w:ascii="Times New Roman" w:hAnsi="Times New Roman"/>
          <w:sz w:val="28"/>
        </w:rPr>
        <w:softHyphen/>
        <w:t>ственно помогает субъекту хозяйствования эффективнее управлять имущественным комплек</w:t>
      </w:r>
      <w:r w:rsidRPr="00A95C6E">
        <w:rPr>
          <w:rFonts w:ascii="Times New Roman" w:hAnsi="Times New Roman"/>
          <w:sz w:val="28"/>
        </w:rPr>
        <w:softHyphen/>
        <w:t>сом, предотвращать негативные экономические по</w:t>
      </w:r>
      <w:r w:rsidRPr="00A95C6E">
        <w:rPr>
          <w:rFonts w:ascii="Times New Roman" w:hAnsi="Times New Roman"/>
          <w:sz w:val="28"/>
        </w:rPr>
        <w:softHyphen/>
        <w:t>следствия для организации. Для достижения оптимальных целей контрольного мероприятия не</w:t>
      </w:r>
      <w:r w:rsidRPr="00A95C6E">
        <w:rPr>
          <w:rFonts w:ascii="Times New Roman" w:hAnsi="Times New Roman"/>
          <w:sz w:val="28"/>
        </w:rPr>
        <w:softHyphen/>
        <w:t>обходимо убедиться в том, что система бухгалтер</w:t>
      </w:r>
      <w:r w:rsidRPr="00A95C6E">
        <w:rPr>
          <w:rFonts w:ascii="Times New Roman" w:hAnsi="Times New Roman"/>
          <w:sz w:val="28"/>
        </w:rPr>
        <w:softHyphen/>
        <w:t>ского учета организации достоверно отражает его финансово-хозяйственную деятельность и соответ</w:t>
      </w:r>
      <w:r w:rsidRPr="00A95C6E">
        <w:rPr>
          <w:rFonts w:ascii="Times New Roman" w:hAnsi="Times New Roman"/>
          <w:sz w:val="28"/>
        </w:rPr>
        <w:softHyphen/>
        <w:t xml:space="preserve">ствует действующему законодательству.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Исходя из указанных структурообразую</w:t>
      </w:r>
      <w:r w:rsidRPr="00A95C6E">
        <w:rPr>
          <w:rFonts w:ascii="Times New Roman" w:hAnsi="Times New Roman"/>
          <w:sz w:val="28"/>
        </w:rPr>
        <w:softHyphen/>
        <w:t>щих подходов, предлагается следующая структура системы внутреннего финансового контроля (см. рис.).</w:t>
      </w:r>
    </w:p>
    <w:p w:rsidR="00E774D1"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Предложенную структуру целесообразно рас</w:t>
      </w:r>
      <w:r w:rsidRPr="00A95C6E">
        <w:rPr>
          <w:rFonts w:ascii="Times New Roman" w:hAnsi="Times New Roman"/>
          <w:sz w:val="28"/>
        </w:rPr>
        <w:softHyphen/>
        <w:t>сматривать как систему внутреннего финансового контроля субъектов хозяйствования (далее -</w:t>
      </w:r>
      <w:r w:rsidR="00B82C01">
        <w:rPr>
          <w:rFonts w:ascii="Times New Roman" w:hAnsi="Times New Roman"/>
          <w:sz w:val="28"/>
        </w:rPr>
        <w:t xml:space="preserve"> </w:t>
      </w:r>
      <w:r w:rsidRPr="00A95C6E">
        <w:rPr>
          <w:rFonts w:ascii="Times New Roman" w:hAnsi="Times New Roman"/>
          <w:sz w:val="28"/>
        </w:rPr>
        <w:t>СВФК), которая представляет собой иерархическую структуру создания и реализации комплексных и вза</w:t>
      </w:r>
      <w:r w:rsidRPr="00A95C6E">
        <w:rPr>
          <w:rFonts w:ascii="Times New Roman" w:hAnsi="Times New Roman"/>
          <w:sz w:val="28"/>
        </w:rPr>
        <w:softHyphen/>
        <w:t>имосвязанных контрольных действий контролирую</w:t>
      </w:r>
      <w:r w:rsidRPr="00A95C6E">
        <w:rPr>
          <w:rFonts w:ascii="Times New Roman" w:hAnsi="Times New Roman"/>
          <w:sz w:val="28"/>
        </w:rPr>
        <w:softHyphen/>
        <w:t>щей и контролируемой подсистем, направленных на обеспечение эффективности финансово-хозяйствен</w:t>
      </w:r>
      <w:r w:rsidRPr="00A95C6E">
        <w:rPr>
          <w:rFonts w:ascii="Times New Roman" w:hAnsi="Times New Roman"/>
          <w:sz w:val="28"/>
        </w:rPr>
        <w:softHyphen/>
        <w:t>ной деятельности субъекта хозяйствования.</w:t>
      </w:r>
    </w:p>
    <w:p w:rsidR="00B82C01" w:rsidRPr="00A95C6E" w:rsidRDefault="00B82C01" w:rsidP="00B82C01">
      <w:pPr>
        <w:spacing w:after="0" w:line="360" w:lineRule="auto"/>
        <w:ind w:firstLine="709"/>
        <w:jc w:val="both"/>
        <w:rPr>
          <w:rFonts w:ascii="Times New Roman" w:hAnsi="Times New Roman"/>
          <w:sz w:val="28"/>
        </w:rPr>
      </w:pPr>
      <w:r w:rsidRPr="00A95C6E">
        <w:rPr>
          <w:rFonts w:ascii="Times New Roman" w:hAnsi="Times New Roman"/>
          <w:sz w:val="28"/>
        </w:rPr>
        <w:t>Первый уровень СВФК. Совет акционеров должен обеспечивать принятие руководством орга</w:t>
      </w:r>
      <w:r w:rsidRPr="00A95C6E">
        <w:rPr>
          <w:rFonts w:ascii="Times New Roman" w:hAnsi="Times New Roman"/>
          <w:sz w:val="28"/>
        </w:rPr>
        <w:softHyphen/>
        <w:t>низации конкретных мер, необходимых для реа</w:t>
      </w:r>
      <w:r w:rsidRPr="00A95C6E">
        <w:rPr>
          <w:rFonts w:ascii="Times New Roman" w:hAnsi="Times New Roman"/>
          <w:sz w:val="28"/>
        </w:rPr>
        <w:softHyphen/>
        <w:t>лизации результатов финансово-хозяйственной деятельности; утверждать организационную структуру субъекта хозяйствования; постоянно анализировать эффективность системы внутренне</w:t>
      </w:r>
      <w:r w:rsidRPr="00A95C6E">
        <w:rPr>
          <w:rFonts w:ascii="Times New Roman" w:hAnsi="Times New Roman"/>
          <w:sz w:val="28"/>
        </w:rPr>
        <w:softHyphen/>
        <w:t>го финансового контроля. Полагаем, что Совет ак</w:t>
      </w:r>
      <w:r w:rsidRPr="00A95C6E">
        <w:rPr>
          <w:rFonts w:ascii="Times New Roman" w:hAnsi="Times New Roman"/>
          <w:sz w:val="28"/>
        </w:rPr>
        <w:softHyphen/>
        <w:t>ционеров должен нести ответственность за создание и функционирование действенной сис</w:t>
      </w:r>
      <w:r w:rsidRPr="00A95C6E">
        <w:rPr>
          <w:rFonts w:ascii="Times New Roman" w:hAnsi="Times New Roman"/>
          <w:sz w:val="28"/>
        </w:rPr>
        <w:softHyphen/>
        <w:t>темы внутреннего финансового контроля.</w:t>
      </w:r>
    </w:p>
    <w:p w:rsidR="00B82C01" w:rsidRPr="00A95C6E" w:rsidRDefault="00B82C01" w:rsidP="00B82C01">
      <w:pPr>
        <w:spacing w:after="0" w:line="360" w:lineRule="auto"/>
        <w:ind w:firstLine="709"/>
        <w:jc w:val="both"/>
        <w:rPr>
          <w:rFonts w:ascii="Times New Roman" w:hAnsi="Times New Roman"/>
          <w:sz w:val="28"/>
        </w:rPr>
      </w:pPr>
      <w:r w:rsidRPr="00A95C6E">
        <w:rPr>
          <w:rFonts w:ascii="Times New Roman" w:hAnsi="Times New Roman"/>
          <w:sz w:val="28"/>
        </w:rPr>
        <w:t>К сожалению, в большинстве организаций первый уровень СВФ</w:t>
      </w:r>
      <w:r>
        <w:rPr>
          <w:rFonts w:ascii="Times New Roman" w:hAnsi="Times New Roman"/>
          <w:sz w:val="28"/>
        </w:rPr>
        <w:t>К функционирует неэффек</w:t>
      </w:r>
      <w:r w:rsidRPr="00A95C6E">
        <w:rPr>
          <w:rFonts w:ascii="Times New Roman" w:hAnsi="Times New Roman"/>
          <w:sz w:val="28"/>
        </w:rPr>
        <w:t>тивно. Данную ситуацию можно объяснить следу</w:t>
      </w:r>
      <w:r w:rsidRPr="00A95C6E">
        <w:rPr>
          <w:rFonts w:ascii="Times New Roman" w:hAnsi="Times New Roman"/>
          <w:sz w:val="28"/>
        </w:rPr>
        <w:softHyphen/>
        <w:t>ющими причинами:</w:t>
      </w:r>
    </w:p>
    <w:p w:rsidR="00B82C01" w:rsidRPr="00A95C6E" w:rsidRDefault="00B82C01" w:rsidP="00B82C01">
      <w:pPr>
        <w:spacing w:after="0" w:line="360" w:lineRule="auto"/>
        <w:ind w:firstLine="709"/>
        <w:jc w:val="both"/>
        <w:rPr>
          <w:rFonts w:ascii="Times New Roman" w:hAnsi="Times New Roman"/>
          <w:sz w:val="28"/>
        </w:rPr>
      </w:pPr>
      <w:r>
        <w:rPr>
          <w:rFonts w:ascii="Times New Roman" w:hAnsi="Times New Roman"/>
          <w:sz w:val="28"/>
        </w:rPr>
        <w:t xml:space="preserve">- </w:t>
      </w:r>
      <w:r w:rsidRPr="00A95C6E">
        <w:rPr>
          <w:rFonts w:ascii="Times New Roman" w:hAnsi="Times New Roman"/>
          <w:sz w:val="28"/>
        </w:rPr>
        <w:t>не все работники организации обладают не</w:t>
      </w:r>
      <w:r w:rsidRPr="00A95C6E">
        <w:rPr>
          <w:rFonts w:ascii="Times New Roman" w:hAnsi="Times New Roman"/>
          <w:sz w:val="28"/>
        </w:rPr>
        <w:softHyphen/>
        <w:t>обходимыми знаниями и опытом работы, не все</w:t>
      </w:r>
      <w:r w:rsidRPr="00A95C6E">
        <w:rPr>
          <w:rFonts w:ascii="Times New Roman" w:hAnsi="Times New Roman"/>
          <w:sz w:val="28"/>
        </w:rPr>
        <w:softHyphen/>
        <w:t>гда готовы к компетентному рассмотрению вопросов, связанных с управлением и организаци</w:t>
      </w:r>
      <w:r w:rsidRPr="00A95C6E">
        <w:rPr>
          <w:rFonts w:ascii="Times New Roman" w:hAnsi="Times New Roman"/>
          <w:sz w:val="28"/>
        </w:rPr>
        <w:softHyphen/>
        <w:t>ей финансового контроля;</w:t>
      </w:r>
    </w:p>
    <w:p w:rsidR="00B82C01" w:rsidRPr="00A95C6E" w:rsidRDefault="00B82C01" w:rsidP="00B82C01">
      <w:pPr>
        <w:spacing w:after="0" w:line="360" w:lineRule="auto"/>
        <w:ind w:firstLine="709"/>
        <w:jc w:val="both"/>
        <w:rPr>
          <w:rFonts w:ascii="Times New Roman" w:hAnsi="Times New Roman"/>
          <w:sz w:val="28"/>
        </w:rPr>
      </w:pPr>
      <w:r>
        <w:rPr>
          <w:rFonts w:ascii="Times New Roman" w:hAnsi="Times New Roman"/>
          <w:sz w:val="28"/>
        </w:rPr>
        <w:t xml:space="preserve">- </w:t>
      </w:r>
      <w:r w:rsidRPr="00A95C6E">
        <w:rPr>
          <w:rFonts w:ascii="Times New Roman" w:hAnsi="Times New Roman"/>
          <w:sz w:val="28"/>
        </w:rPr>
        <w:t>отсутствует системный анализ эффективно</w:t>
      </w:r>
      <w:r w:rsidRPr="00A95C6E">
        <w:rPr>
          <w:rFonts w:ascii="Times New Roman" w:hAnsi="Times New Roman"/>
          <w:sz w:val="28"/>
        </w:rPr>
        <w:softHyphen/>
        <w:t>сти работы внутреннего финансового контроля;</w:t>
      </w:r>
    </w:p>
    <w:p w:rsidR="00B82C01" w:rsidRPr="00A95C6E" w:rsidRDefault="00B82C01" w:rsidP="00B82C01">
      <w:pPr>
        <w:spacing w:after="0" w:line="360" w:lineRule="auto"/>
        <w:ind w:firstLine="709"/>
        <w:jc w:val="both"/>
        <w:rPr>
          <w:rFonts w:ascii="Times New Roman" w:hAnsi="Times New Roman"/>
          <w:sz w:val="28"/>
        </w:rPr>
      </w:pPr>
      <w:r>
        <w:rPr>
          <w:rFonts w:ascii="Times New Roman" w:hAnsi="Times New Roman"/>
          <w:sz w:val="28"/>
        </w:rPr>
        <w:t xml:space="preserve">- </w:t>
      </w:r>
      <w:r w:rsidRPr="00A95C6E">
        <w:rPr>
          <w:rFonts w:ascii="Times New Roman" w:hAnsi="Times New Roman"/>
          <w:sz w:val="28"/>
        </w:rPr>
        <w:t>не разрабатываются конкретные меры по на</w:t>
      </w:r>
      <w:r w:rsidRPr="00A95C6E">
        <w:rPr>
          <w:rFonts w:ascii="Times New Roman" w:hAnsi="Times New Roman"/>
          <w:sz w:val="28"/>
        </w:rPr>
        <w:softHyphen/>
        <w:t>лаживанию и внедрению внутреннего финансово</w:t>
      </w:r>
      <w:r w:rsidRPr="00A95C6E">
        <w:rPr>
          <w:rFonts w:ascii="Times New Roman" w:hAnsi="Times New Roman"/>
          <w:sz w:val="28"/>
        </w:rPr>
        <w:softHyphen/>
        <w:t>го контроля;</w:t>
      </w:r>
    </w:p>
    <w:p w:rsidR="00B82C01" w:rsidRPr="00A95C6E" w:rsidRDefault="00B82C01" w:rsidP="00B82C01">
      <w:pPr>
        <w:spacing w:after="0" w:line="360" w:lineRule="auto"/>
        <w:ind w:firstLine="709"/>
        <w:jc w:val="both"/>
        <w:rPr>
          <w:rFonts w:ascii="Times New Roman" w:hAnsi="Times New Roman"/>
          <w:sz w:val="28"/>
        </w:rPr>
      </w:pPr>
      <w:r>
        <w:rPr>
          <w:rFonts w:ascii="Times New Roman" w:hAnsi="Times New Roman"/>
          <w:sz w:val="28"/>
        </w:rPr>
        <w:t xml:space="preserve">- </w:t>
      </w:r>
      <w:r w:rsidRPr="00A95C6E">
        <w:rPr>
          <w:rFonts w:ascii="Times New Roman" w:hAnsi="Times New Roman"/>
          <w:sz w:val="28"/>
        </w:rPr>
        <w:t>недостаточно внимания уделяется внутреннему финансовому контролю на всех уровнях управления организации.</w:t>
      </w:r>
    </w:p>
    <w:p w:rsidR="00E774D1" w:rsidRPr="00A95C6E" w:rsidRDefault="008E0352" w:rsidP="00297088">
      <w:pPr>
        <w:spacing w:after="0" w:line="360" w:lineRule="auto"/>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2pt;height:549.75pt;visibility:visible">
            <v:imagedata r:id="rId7" o:title=""/>
          </v:shape>
        </w:pict>
      </w: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Рис 1 – Иерархическая структура внутреннего финансового контроля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Второй уровень связан непосредственно с пол</w:t>
      </w:r>
      <w:r w:rsidRPr="00A95C6E">
        <w:rPr>
          <w:rFonts w:ascii="Times New Roman" w:hAnsi="Times New Roman"/>
          <w:sz w:val="28"/>
        </w:rPr>
        <w:softHyphen/>
        <w:t>номочиями руководителя субъекта хозяйствования. К его компетенции относятся такие вопросы, как фор</w:t>
      </w:r>
      <w:r w:rsidRPr="00A95C6E">
        <w:rPr>
          <w:rFonts w:ascii="Times New Roman" w:hAnsi="Times New Roman"/>
          <w:sz w:val="28"/>
        </w:rPr>
        <w:softHyphen/>
        <w:t>мирование состава членов ревизионной комиссии, привлечение аудиторской организации, осуществля</w:t>
      </w:r>
      <w:r w:rsidRPr="00A95C6E">
        <w:rPr>
          <w:rFonts w:ascii="Times New Roman" w:hAnsi="Times New Roman"/>
          <w:sz w:val="28"/>
        </w:rPr>
        <w:softHyphen/>
        <w:t>ющей аудиторские услуги, обеспечение достоверно</w:t>
      </w:r>
      <w:r w:rsidRPr="00A95C6E">
        <w:rPr>
          <w:rFonts w:ascii="Times New Roman" w:hAnsi="Times New Roman"/>
          <w:sz w:val="28"/>
        </w:rPr>
        <w:softHyphen/>
        <w:t>сти бухгалтерской (финансовой) отчетности.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Третий уровень представлен руководителями служб внутреннего финансового контроля, внутрен</w:t>
      </w:r>
      <w:r w:rsidRPr="00A95C6E">
        <w:rPr>
          <w:rFonts w:ascii="Times New Roman" w:hAnsi="Times New Roman"/>
          <w:sz w:val="28"/>
        </w:rPr>
        <w:softHyphen/>
        <w:t>него аудита, которые непосредственно организуют и осуществляют контрольную деятельность.</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их обязанности входит:</w:t>
      </w:r>
    </w:p>
    <w:p w:rsidR="00E774D1" w:rsidRPr="00A95C6E" w:rsidRDefault="00B82C01"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определение численности работников внут</w:t>
      </w:r>
      <w:r w:rsidR="00E774D1" w:rsidRPr="00A95C6E">
        <w:rPr>
          <w:rFonts w:ascii="Times New Roman" w:hAnsi="Times New Roman"/>
          <w:sz w:val="28"/>
        </w:rPr>
        <w:softHyphen/>
        <w:t>реннего финансового контроля для эффективного функционирования системы внутреннего финан</w:t>
      </w:r>
      <w:r w:rsidR="00E774D1" w:rsidRPr="00A95C6E">
        <w:rPr>
          <w:rFonts w:ascii="Times New Roman" w:hAnsi="Times New Roman"/>
          <w:sz w:val="28"/>
        </w:rPr>
        <w:softHyphen/>
        <w:t>сового контроля;</w:t>
      </w:r>
    </w:p>
    <w:p w:rsidR="00E774D1" w:rsidRPr="00A95C6E" w:rsidRDefault="00B82C01"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разработка действенных мер по противодей</w:t>
      </w:r>
      <w:r w:rsidR="00E774D1" w:rsidRPr="00A95C6E">
        <w:rPr>
          <w:rFonts w:ascii="Times New Roman" w:hAnsi="Times New Roman"/>
          <w:sz w:val="28"/>
        </w:rPr>
        <w:softHyphen/>
        <w:t>ствию финансовых нарушений.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Четвертый уровень иерархической системы внутреннего финансового контроля представлен ревизионной комиссией и работниками служб внутреннего финансового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Если обратиться к опыту работы зарубежных предприятий, то в системе внутреннего финансо</w:t>
      </w:r>
      <w:r w:rsidRPr="00A95C6E">
        <w:rPr>
          <w:rFonts w:ascii="Times New Roman" w:hAnsi="Times New Roman"/>
          <w:sz w:val="28"/>
        </w:rPr>
        <w:softHyphen/>
        <w:t xml:space="preserve">вого контроля </w:t>
      </w:r>
      <w:r w:rsidR="00B82C01" w:rsidRPr="00A95C6E">
        <w:rPr>
          <w:rFonts w:ascii="Times New Roman" w:hAnsi="Times New Roman"/>
          <w:sz w:val="28"/>
        </w:rPr>
        <w:t>имеются,</w:t>
      </w:r>
      <w:r w:rsidRPr="00A95C6E">
        <w:rPr>
          <w:rFonts w:ascii="Times New Roman" w:hAnsi="Times New Roman"/>
          <w:sz w:val="28"/>
        </w:rPr>
        <w:t xml:space="preserve"> либо отделы (управления) внутреннего аудита (например, США), либо отде</w:t>
      </w:r>
      <w:r w:rsidRPr="00A95C6E">
        <w:rPr>
          <w:rFonts w:ascii="Times New Roman" w:hAnsi="Times New Roman"/>
          <w:sz w:val="28"/>
        </w:rPr>
        <w:softHyphen/>
        <w:t>лы внутреннего контроля (например, Франция)</w:t>
      </w:r>
      <w:r w:rsidR="00297088">
        <w:rPr>
          <w:rFonts w:ascii="Times New Roman" w:hAnsi="Times New Roman"/>
          <w:sz w:val="28"/>
        </w:rPr>
        <w:t>.</w:t>
      </w:r>
      <w:r w:rsidRPr="00B82C01">
        <w:rPr>
          <w:rFonts w:ascii="Times New Roman" w:hAnsi="Times New Roman"/>
          <w:sz w:val="28"/>
          <w:vertAlign w:val="superscript"/>
        </w:rPr>
        <w:footnoteReference w:id="3"/>
      </w:r>
      <w:r w:rsidRPr="00A95C6E">
        <w:rPr>
          <w:rFonts w:ascii="Times New Roman" w:hAnsi="Times New Roman"/>
          <w:sz w:val="28"/>
        </w:rPr>
        <w:t xml:space="preserve"> Логично использовать данный опыт и в нашей рес</w:t>
      </w:r>
      <w:r w:rsidRPr="00A95C6E">
        <w:rPr>
          <w:rFonts w:ascii="Times New Roman" w:hAnsi="Times New Roman"/>
          <w:sz w:val="28"/>
        </w:rPr>
        <w:softHyphen/>
        <w:t>публике.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Пятый уровень иерархической системы внутреннего финансового контроля представлен субъектами, осуществляющими дистанционный и функциональный контроль. Это бухгалтерия, пла</w:t>
      </w:r>
      <w:r w:rsidRPr="00A95C6E">
        <w:rPr>
          <w:rFonts w:ascii="Times New Roman" w:hAnsi="Times New Roman"/>
          <w:sz w:val="28"/>
        </w:rPr>
        <w:softHyphen/>
        <w:t>новые, ревизионные, финансовые, экономические отделы, а также временные комиссии, создаваемые для проведения инвентаризаций, ревизий, служеб</w:t>
      </w:r>
      <w:r w:rsidRPr="00A95C6E">
        <w:rPr>
          <w:rFonts w:ascii="Times New Roman" w:hAnsi="Times New Roman"/>
          <w:sz w:val="28"/>
        </w:rPr>
        <w:softHyphen/>
        <w:t>ных расследований.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Пятый уровень финансового контроля являет</w:t>
      </w:r>
      <w:r w:rsidRPr="00A95C6E">
        <w:rPr>
          <w:rFonts w:ascii="Times New Roman" w:hAnsi="Times New Roman"/>
          <w:sz w:val="28"/>
        </w:rPr>
        <w:softHyphen/>
        <w:t>ся одним из самых сложных в данной структуре, так как он по содержанию своей деятельности мо</w:t>
      </w:r>
      <w:r w:rsidRPr="00A95C6E">
        <w:rPr>
          <w:rFonts w:ascii="Times New Roman" w:hAnsi="Times New Roman"/>
          <w:sz w:val="28"/>
        </w:rPr>
        <w:softHyphen/>
        <w:t>жет быть отнесен к обоим подсистемам контроля – к контролируемой и к контролирующей. Например, работники бухгалтерии проводят мероприятия последующего контроля, предусмотренные в их должностных обязанностях, участвуют в работе контролирующей подсистемы. При этом служба внутреннего финансового контроля (внутреннего аудита) проверяет компетентность деятельности этих работников, и их по данному основанию мож</w:t>
      </w:r>
      <w:r w:rsidRPr="00A95C6E">
        <w:rPr>
          <w:rFonts w:ascii="Times New Roman" w:hAnsi="Times New Roman"/>
          <w:sz w:val="28"/>
        </w:rPr>
        <w:softHyphen/>
        <w:t>но включить в контролируемую часть системы внут</w:t>
      </w:r>
      <w:r w:rsidRPr="00A95C6E">
        <w:rPr>
          <w:rFonts w:ascii="Times New Roman" w:hAnsi="Times New Roman"/>
          <w:sz w:val="28"/>
        </w:rPr>
        <w:softHyphen/>
        <w:t>реннего финансового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Шестой уровень в иерархической структуре системы внутреннего финансового контроля (инди</w:t>
      </w:r>
      <w:r w:rsidRPr="00A95C6E">
        <w:rPr>
          <w:rFonts w:ascii="Times New Roman" w:hAnsi="Times New Roman"/>
          <w:sz w:val="28"/>
        </w:rPr>
        <w:softHyphen/>
        <w:t>видуальный уровень) представляет собой контроль за отдельным работником, его мотивацией и компетен</w:t>
      </w:r>
      <w:r w:rsidRPr="00A95C6E">
        <w:rPr>
          <w:rFonts w:ascii="Times New Roman" w:hAnsi="Times New Roman"/>
          <w:sz w:val="28"/>
        </w:rPr>
        <w:softHyphen/>
        <w:t>тностью при принятии решений. Подобные ситуации возникают в условиях превышения установленных полномочий при принятии решений (по составу и объему операций), несоблюдения установленных про</w:t>
      </w:r>
      <w:r w:rsidRPr="00A95C6E">
        <w:rPr>
          <w:rFonts w:ascii="Times New Roman" w:hAnsi="Times New Roman"/>
          <w:sz w:val="28"/>
        </w:rPr>
        <w:softHyphen/>
        <w:t>цедур проведения финансово-хозяйственных опера</w:t>
      </w:r>
      <w:r w:rsidRPr="00A95C6E">
        <w:rPr>
          <w:rFonts w:ascii="Times New Roman" w:hAnsi="Times New Roman"/>
          <w:sz w:val="28"/>
        </w:rPr>
        <w:softHyphen/>
        <w:t>ций, а также нарушений законодательства.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Седьмой уровень иерархической системы внутреннего финансового контроля (микроуро</w:t>
      </w:r>
      <w:r w:rsidRPr="00A95C6E">
        <w:rPr>
          <w:rFonts w:ascii="Times New Roman" w:hAnsi="Times New Roman"/>
          <w:sz w:val="28"/>
        </w:rPr>
        <w:softHyphen/>
        <w:t>вень) представляет собой контроль за состоянием системы принятия управленческих решений. Этот уровень тесно связан со вторым и третьим уров</w:t>
      </w:r>
      <w:r w:rsidRPr="00A95C6E">
        <w:rPr>
          <w:rFonts w:ascii="Times New Roman" w:hAnsi="Times New Roman"/>
          <w:sz w:val="28"/>
        </w:rPr>
        <w:softHyphen/>
        <w:t>нями, о которых было сказано выше.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Восьмой уровень иерархической системы внутреннего финансового контроля (макроуро</w:t>
      </w:r>
      <w:r w:rsidRPr="00A95C6E">
        <w:rPr>
          <w:rFonts w:ascii="Times New Roman" w:hAnsi="Times New Roman"/>
          <w:sz w:val="28"/>
        </w:rPr>
        <w:softHyphen/>
        <w:t>вень) представляет собой контроль за состоянием аналитической работы и учета в процессе управ</w:t>
      </w:r>
      <w:r w:rsidRPr="00A95C6E">
        <w:rPr>
          <w:rFonts w:ascii="Times New Roman" w:hAnsi="Times New Roman"/>
          <w:sz w:val="28"/>
        </w:rPr>
        <w:softHyphen/>
        <w:t>ления предприятием. Для их реализации мы пред</w:t>
      </w:r>
      <w:r w:rsidRPr="00A95C6E">
        <w:rPr>
          <w:rFonts w:ascii="Times New Roman" w:hAnsi="Times New Roman"/>
          <w:sz w:val="28"/>
        </w:rPr>
        <w:softHyphen/>
        <w:t>лагаем следующие мероприятия.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На этапе предварительного контроля СВФК контролируют полноту, состав и своевременность обновления исходных баз данных, на основе кото</w:t>
      </w:r>
      <w:r w:rsidRPr="00A95C6E">
        <w:rPr>
          <w:rFonts w:ascii="Times New Roman" w:hAnsi="Times New Roman"/>
          <w:sz w:val="28"/>
        </w:rPr>
        <w:softHyphen/>
        <w:t>рых аналитические и функциональные подразделе</w:t>
      </w:r>
      <w:r w:rsidRPr="00A95C6E">
        <w:rPr>
          <w:rFonts w:ascii="Times New Roman" w:hAnsi="Times New Roman"/>
          <w:sz w:val="28"/>
        </w:rPr>
        <w:softHyphen/>
        <w:t xml:space="preserve">ния предприятия осуществляют перспективную оценку и прогноз ситуации.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На этапе текущего контроля СВФК периоди</w:t>
      </w:r>
      <w:r w:rsidRPr="00A95C6E">
        <w:rPr>
          <w:rFonts w:ascii="Times New Roman" w:hAnsi="Times New Roman"/>
          <w:sz w:val="28"/>
        </w:rPr>
        <w:softHyphen/>
        <w:t>чески проверяют исполнение задач анализа и прогнозирования ситуации ответственными работ</w:t>
      </w:r>
      <w:r w:rsidRPr="00A95C6E">
        <w:rPr>
          <w:rFonts w:ascii="Times New Roman" w:hAnsi="Times New Roman"/>
          <w:sz w:val="28"/>
        </w:rPr>
        <w:softHyphen/>
        <w:t>никами и структурными подразделениями предпри</w:t>
      </w:r>
      <w:r w:rsidRPr="00A95C6E">
        <w:rPr>
          <w:rFonts w:ascii="Times New Roman" w:hAnsi="Times New Roman"/>
          <w:sz w:val="28"/>
        </w:rPr>
        <w:softHyphen/>
        <w:t>ятия и своевременное доведение выводов и предложений аналитического характера до руковод</w:t>
      </w:r>
      <w:r w:rsidRPr="00A95C6E">
        <w:rPr>
          <w:rFonts w:ascii="Times New Roman" w:hAnsi="Times New Roman"/>
          <w:sz w:val="28"/>
        </w:rPr>
        <w:softHyphen/>
        <w:t>ства предприятия. Оценивается своевременность реагирования соответствующих подразделений на действия кон</w:t>
      </w:r>
      <w:r w:rsidRPr="00A95C6E">
        <w:rPr>
          <w:rFonts w:ascii="Times New Roman" w:hAnsi="Times New Roman"/>
          <w:sz w:val="28"/>
        </w:rPr>
        <w:softHyphen/>
        <w:t>курентов, а также на изменения конъюнктуры в производственном секторе.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Представленная иерархическая структура си</w:t>
      </w:r>
      <w:r w:rsidRPr="00A95C6E">
        <w:rPr>
          <w:rFonts w:ascii="Times New Roman" w:hAnsi="Times New Roman"/>
          <w:sz w:val="28"/>
        </w:rPr>
        <w:softHyphen/>
        <w:t>стемы внутреннего финансового контроля тесно взаимосвязана между всеми уровнями финансово</w:t>
      </w:r>
      <w:r w:rsidRPr="00A95C6E">
        <w:rPr>
          <w:rFonts w:ascii="Times New Roman" w:hAnsi="Times New Roman"/>
          <w:sz w:val="28"/>
        </w:rPr>
        <w:softHyphen/>
        <w:t>го контроля. Предложенное в данной статье опре</w:t>
      </w:r>
      <w:r w:rsidRPr="00A95C6E">
        <w:rPr>
          <w:rFonts w:ascii="Times New Roman" w:hAnsi="Times New Roman"/>
          <w:sz w:val="28"/>
        </w:rPr>
        <w:softHyphen/>
        <w:t>деление СВФК субъекта хозяйствования, на наш взгляд, более точно отражает процесс внутреннего финансового контроля и его можно рассматривать как метод достижения эффективной деятельности субъектов хозяйствования.</w:t>
      </w:r>
    </w:p>
    <w:p w:rsidR="00E774D1" w:rsidRDefault="00E774D1"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B82C01" w:rsidRDefault="00B82C0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3</w:t>
      </w:r>
      <w:r w:rsidR="00B82C01">
        <w:rPr>
          <w:rFonts w:ascii="Times New Roman" w:hAnsi="Times New Roman"/>
          <w:sz w:val="28"/>
        </w:rPr>
        <w:t xml:space="preserve"> Проблемы и перспективы</w:t>
      </w:r>
      <w:r w:rsidRPr="00A95C6E">
        <w:rPr>
          <w:rFonts w:ascii="Times New Roman" w:hAnsi="Times New Roman"/>
          <w:sz w:val="28"/>
        </w:rPr>
        <w:t xml:space="preserve"> </w:t>
      </w:r>
      <w:r w:rsidR="00B82C01">
        <w:rPr>
          <w:rFonts w:ascii="Times New Roman" w:hAnsi="Times New Roman"/>
          <w:sz w:val="28"/>
        </w:rPr>
        <w:t>развития финансового контроля</w:t>
      </w:r>
      <w:r w:rsidRPr="00A95C6E">
        <w:rPr>
          <w:rFonts w:ascii="Times New Roman" w:hAnsi="Times New Roman"/>
          <w:sz w:val="28"/>
        </w:rPr>
        <w:t xml:space="preserve">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3.1</w:t>
      </w:r>
      <w:r w:rsidR="00B82C01">
        <w:rPr>
          <w:rFonts w:ascii="Times New Roman" w:hAnsi="Times New Roman"/>
          <w:sz w:val="28"/>
        </w:rPr>
        <w:t xml:space="preserve"> </w:t>
      </w:r>
      <w:r w:rsidRPr="00A95C6E">
        <w:rPr>
          <w:rFonts w:ascii="Times New Roman" w:hAnsi="Times New Roman"/>
          <w:sz w:val="28"/>
        </w:rPr>
        <w:t>Роль контроля в управлении экономикой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Государство осуществляет воздействие на сферу финансовых отношений через налоговую политику, регламентацию кредит</w:t>
      </w:r>
      <w:r w:rsidRPr="00A95C6E">
        <w:rPr>
          <w:rFonts w:ascii="Times New Roman" w:hAnsi="Times New Roman"/>
          <w:sz w:val="28"/>
        </w:rPr>
        <w:softHyphen/>
        <w:t>ных отношений, регулирование финансового рынка.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сферу непосредственного государственного управления фи</w:t>
      </w:r>
      <w:r w:rsidRPr="00A95C6E">
        <w:rPr>
          <w:rFonts w:ascii="Times New Roman" w:hAnsi="Times New Roman"/>
          <w:sz w:val="28"/>
        </w:rPr>
        <w:softHyphen/>
        <w:t>нансами входят и функции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Как показывает опыт, слабость государственного контроля отрицательно сказывается на всей системе управления, что явля</w:t>
      </w:r>
      <w:r w:rsidRPr="00A95C6E">
        <w:rPr>
          <w:rFonts w:ascii="Times New Roman" w:hAnsi="Times New Roman"/>
          <w:sz w:val="28"/>
        </w:rPr>
        <w:softHyphen/>
        <w:t>ется одним из факторов сложившегося сегодня тяжелого положе</w:t>
      </w:r>
      <w:r w:rsidRPr="00A95C6E">
        <w:rPr>
          <w:rFonts w:ascii="Times New Roman" w:hAnsi="Times New Roman"/>
          <w:sz w:val="28"/>
        </w:rPr>
        <w:softHyphen/>
        <w:t>ния в экономике России.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Таким образом, контроль является важнейшей функцией го</w:t>
      </w:r>
      <w:r w:rsidRPr="00A95C6E">
        <w:rPr>
          <w:rFonts w:ascii="Times New Roman" w:hAnsi="Times New Roman"/>
          <w:sz w:val="28"/>
        </w:rPr>
        <w:softHyphen/>
        <w:t>сударственного управления. В переходной экономике роль конт</w:t>
      </w:r>
      <w:r w:rsidRPr="00A95C6E">
        <w:rPr>
          <w:rFonts w:ascii="Times New Roman" w:hAnsi="Times New Roman"/>
          <w:sz w:val="28"/>
        </w:rPr>
        <w:softHyphen/>
        <w:t>роля многократно возрастает. Это связано с принципиальной особенностью рыночной экономики по сравнению с командно  директивным возрастанием роли финансовых отношений, прио</w:t>
      </w:r>
      <w:r w:rsidRPr="00A95C6E">
        <w:rPr>
          <w:rFonts w:ascii="Times New Roman" w:hAnsi="Times New Roman"/>
          <w:sz w:val="28"/>
        </w:rPr>
        <w:softHyphen/>
        <w:t>ритета контроля финансовых потоков. На современном этапе раз</w:t>
      </w:r>
      <w:r w:rsidRPr="00A95C6E">
        <w:rPr>
          <w:rFonts w:ascii="Times New Roman" w:hAnsi="Times New Roman"/>
          <w:sz w:val="28"/>
        </w:rPr>
        <w:softHyphen/>
        <w:t>вития экономики России значение контроля растет из года в год, поскольку в связи с перестроечным курсом политики страны фи</w:t>
      </w:r>
      <w:r w:rsidRPr="00A95C6E">
        <w:rPr>
          <w:rFonts w:ascii="Times New Roman" w:hAnsi="Times New Roman"/>
          <w:sz w:val="28"/>
        </w:rPr>
        <w:softHyphen/>
        <w:t>нансовый контроль оказался ослаблен. Можно выделить три главных средства воздействия правительства на частную эконо</w:t>
      </w:r>
      <w:r w:rsidRPr="00A95C6E">
        <w:rPr>
          <w:rFonts w:ascii="Times New Roman" w:hAnsi="Times New Roman"/>
          <w:sz w:val="28"/>
        </w:rPr>
        <w:softHyphen/>
        <w:t>мическую деятельность:</w:t>
      </w:r>
    </w:p>
    <w:p w:rsidR="00E774D1" w:rsidRPr="00A95C6E" w:rsidRDefault="00B82C01"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налоги, которые уменьшают частный доход, а, следова</w:t>
      </w:r>
      <w:r w:rsidR="00E774D1" w:rsidRPr="00A95C6E">
        <w:rPr>
          <w:rFonts w:ascii="Times New Roman" w:hAnsi="Times New Roman"/>
          <w:sz w:val="28"/>
        </w:rPr>
        <w:softHyphen/>
        <w:t>тельно, и частные расходы;</w:t>
      </w:r>
    </w:p>
    <w:p w:rsidR="00E774D1" w:rsidRPr="00A95C6E" w:rsidRDefault="00B82C01"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расходы, побуждающие фирмы производить определен</w:t>
      </w:r>
      <w:r w:rsidR="00E774D1" w:rsidRPr="00A95C6E">
        <w:rPr>
          <w:rFonts w:ascii="Times New Roman" w:hAnsi="Times New Roman"/>
          <w:sz w:val="28"/>
        </w:rPr>
        <w:softHyphen/>
        <w:t>ные товары и услуги;</w:t>
      </w:r>
    </w:p>
    <w:p w:rsidR="00E774D1" w:rsidRPr="00A95C6E" w:rsidRDefault="00B82C01" w:rsidP="00A95C6E">
      <w:pPr>
        <w:spacing w:after="0" w:line="360" w:lineRule="auto"/>
        <w:ind w:firstLine="709"/>
        <w:jc w:val="both"/>
        <w:rPr>
          <w:rFonts w:ascii="Times New Roman" w:hAnsi="Times New Roman"/>
          <w:sz w:val="28"/>
        </w:rPr>
      </w:pPr>
      <w:r>
        <w:rPr>
          <w:rFonts w:ascii="Times New Roman" w:hAnsi="Times New Roman"/>
          <w:sz w:val="28"/>
        </w:rPr>
        <w:t xml:space="preserve">- </w:t>
      </w:r>
      <w:r w:rsidR="00E774D1" w:rsidRPr="00A95C6E">
        <w:rPr>
          <w:rFonts w:ascii="Times New Roman" w:hAnsi="Times New Roman"/>
          <w:sz w:val="28"/>
        </w:rPr>
        <w:t>регулирование или контроль, который побуждает людей либо продолжать, либо прекращать определенную деятель</w:t>
      </w:r>
      <w:r w:rsidR="00E774D1" w:rsidRPr="00A95C6E">
        <w:rPr>
          <w:rFonts w:ascii="Times New Roman" w:hAnsi="Times New Roman"/>
          <w:sz w:val="28"/>
        </w:rPr>
        <w:softHyphen/>
        <w:t>ность. Кроме быстрого роста затрат и налогов, увеличивается также</w:t>
      </w:r>
      <w:r>
        <w:rPr>
          <w:rFonts w:ascii="Times New Roman" w:hAnsi="Times New Roman"/>
          <w:sz w:val="28"/>
        </w:rPr>
        <w:t xml:space="preserve"> </w:t>
      </w:r>
      <w:r w:rsidR="00E774D1" w:rsidRPr="00A95C6E">
        <w:rPr>
          <w:rFonts w:ascii="Times New Roman" w:hAnsi="Times New Roman"/>
          <w:sz w:val="28"/>
        </w:rPr>
        <w:t>и количество законов и постановлений, регулирующих экономи</w:t>
      </w:r>
      <w:r w:rsidR="00E774D1" w:rsidRPr="00A95C6E">
        <w:rPr>
          <w:rFonts w:ascii="Times New Roman" w:hAnsi="Times New Roman"/>
          <w:sz w:val="28"/>
        </w:rPr>
        <w:softHyphen/>
        <w:t>ческую деятельность.</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Действенная система контроля в условиях перехода к рыноч</w:t>
      </w:r>
      <w:r w:rsidRPr="00A95C6E">
        <w:rPr>
          <w:rFonts w:ascii="Times New Roman" w:hAnsi="Times New Roman"/>
          <w:sz w:val="28"/>
        </w:rPr>
        <w:softHyphen/>
        <w:t>ной экономике выступает одной из главных предпосылок ка</w:t>
      </w:r>
      <w:r w:rsidRPr="00A95C6E">
        <w:rPr>
          <w:rFonts w:ascii="Times New Roman" w:hAnsi="Times New Roman"/>
          <w:sz w:val="28"/>
        </w:rPr>
        <w:softHyphen/>
        <w:t>чественного преобразования процесса управления экономикой в целом. Одним из важнейших звеньев системы контроля высту</w:t>
      </w:r>
      <w:r w:rsidRPr="00A95C6E">
        <w:rPr>
          <w:rFonts w:ascii="Times New Roman" w:hAnsi="Times New Roman"/>
          <w:sz w:val="28"/>
        </w:rPr>
        <w:softHyphen/>
        <w:t>пает финансовый контроль. Его функциональное назначение за</w:t>
      </w:r>
      <w:r w:rsidRPr="00A95C6E">
        <w:rPr>
          <w:rFonts w:ascii="Times New Roman" w:hAnsi="Times New Roman"/>
          <w:sz w:val="28"/>
        </w:rPr>
        <w:softHyphen/>
        <w:t>ключается в успешной реализации финансовой политики госу</w:t>
      </w:r>
      <w:r w:rsidRPr="00A95C6E">
        <w:rPr>
          <w:rFonts w:ascii="Times New Roman" w:hAnsi="Times New Roman"/>
          <w:sz w:val="28"/>
        </w:rPr>
        <w:softHyphen/>
        <w:t>дарства, обеспечении эффективного использования ресурсов во всех сферах хозяйства и в создании условий для эффективного го</w:t>
      </w:r>
      <w:r w:rsidRPr="00A95C6E">
        <w:rPr>
          <w:rFonts w:ascii="Times New Roman" w:hAnsi="Times New Roman"/>
          <w:sz w:val="28"/>
        </w:rPr>
        <w:softHyphen/>
        <w:t>сударственного регулирования рыночной экономики.</w:t>
      </w:r>
    </w:p>
    <w:p w:rsidR="00E774D1"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Законом «О федеральном бюджете на 2009 год» установлено, что одной из основных целей экономической политики, является пре</w:t>
      </w:r>
      <w:r w:rsidRPr="00A95C6E">
        <w:rPr>
          <w:rFonts w:ascii="Times New Roman" w:hAnsi="Times New Roman"/>
          <w:sz w:val="28"/>
        </w:rPr>
        <w:softHyphen/>
        <w:t>кращение спада экономики и обеспечение экономического роста. К интенсивным факторам экономического роста, в частности, от</w:t>
      </w:r>
      <w:r w:rsidRPr="00A95C6E">
        <w:rPr>
          <w:rFonts w:ascii="Times New Roman" w:hAnsi="Times New Roman"/>
          <w:sz w:val="28"/>
        </w:rPr>
        <w:softHyphen/>
        <w:t>носится повышение эффективности хозяйственной деятельности на основе эффективного использования ресурсов и применения ново</w:t>
      </w:r>
      <w:r w:rsidRPr="00A95C6E">
        <w:rPr>
          <w:rFonts w:ascii="Times New Roman" w:hAnsi="Times New Roman"/>
          <w:sz w:val="28"/>
        </w:rPr>
        <w:softHyphen/>
        <w:t>го (рыночного) хозяйственного механизма. В условиях неустойчи</w:t>
      </w:r>
      <w:r w:rsidRPr="00A95C6E">
        <w:rPr>
          <w:rFonts w:ascii="Times New Roman" w:hAnsi="Times New Roman"/>
          <w:sz w:val="28"/>
        </w:rPr>
        <w:softHyphen/>
        <w:t>вой экономической обстановки наиболее реальным для российских предприятий является путь внутреннего реформирования.</w:t>
      </w:r>
    </w:p>
    <w:p w:rsidR="00906B63" w:rsidRPr="00A95C6E" w:rsidRDefault="00906B63"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3.2 Проблемы совершенствования финансового контроля предоставления межбюджетных трансфертов из федерального бюджета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В настоящее время, в период финансового кризиса, к федеральным органам государственного финансового контроля, к полномочиям которых относится осуществление контроля за использованием межбюджетных трансфертов относятся: Федеральная служба финансово-бюджетного надзора, Федеральное казначейство и Счетная палата РФ.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Отметим, что Федеральная служба финансово-бюджетного надзора осуществляет последующий государственный финансовый контроль за использованием межбюджетных трансфертов, выделяемых из федерального бюджета бюджетам субъектов РФ, Федеральное казначейство – предварительный и текущий контроль, Счетная палата РФ осуществляет все три вида государственного финансового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В соответствии с п. 5.1.3 Постановления Правительства РФ от 15.06.2004 № 278 Федеральная служба финансово-бюджетного надзора осуществляет контрольно-надзорные полномочия за соблюдением требований бюджетного законодательства РФ получателями финансовой помощи из федерального бюджета[1</w:t>
      </w:r>
      <w:r w:rsidR="00906B63">
        <w:rPr>
          <w:rFonts w:ascii="Times New Roman" w:hAnsi="Times New Roman"/>
          <w:sz w:val="28"/>
        </w:rPr>
        <w:t>, с.12</w:t>
      </w:r>
      <w:r w:rsidRPr="00A95C6E">
        <w:rPr>
          <w:rFonts w:ascii="Times New Roman" w:hAnsi="Times New Roman"/>
          <w:sz w:val="28"/>
        </w:rPr>
        <w:t>]. При этом легального закрепления понятие «финансовая помощь» не получило. В прежней редакции Бюджетного кодекса РФ в ст. 129 закреплялась такая форма межбюджетных трансфертов как финансовая помощь бюджетам субъектов РФ из Федерального фонда финансовой поддержки субъектов РФ. Последний создавался для выравнивания бюджетной обеспеченности субъектов РФ. В указанных целях из него субъектам выделялись дотации, т.е. бюджетные средства, предоставляемые бюджету субъекта на безвозмездной и безвозвратной основе. В действующей редакции Бюджетного кодекса указанная форма межбюджетных трансфертов трансформировалась в дотации на выравнивание бюджетной обеспеченности субъектов, которые образуют Федеральный фонд финансовой поддержки субъектов РФ.</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В условиях изменений, внесенных в Бюджетный кодекс РФ, наблюдается преемственность финансовой помощи и дотаций, в </w:t>
      </w:r>
      <w:r w:rsidR="00906B63" w:rsidRPr="00A95C6E">
        <w:rPr>
          <w:rFonts w:ascii="Times New Roman" w:hAnsi="Times New Roman"/>
          <w:sz w:val="28"/>
        </w:rPr>
        <w:t>связи,</w:t>
      </w:r>
      <w:r w:rsidRPr="00A95C6E">
        <w:rPr>
          <w:rFonts w:ascii="Times New Roman" w:hAnsi="Times New Roman"/>
          <w:sz w:val="28"/>
        </w:rPr>
        <w:t xml:space="preserve"> с чем представляется более правильным правоотношения по предоставлению субсидий и субвенций рассматривать в качестве отдельного вида межбюджетных правоотношений. Вместе с тем целесообразно в составе межбюджетных правоотношений выделять группу правоотношений по предоставлению межбюджетных трансфертов, в рамках которой можно выделить две подгруппы правоотношений:</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п</w:t>
      </w:r>
      <w:r w:rsidR="00E774D1" w:rsidRPr="00A95C6E">
        <w:rPr>
          <w:rFonts w:ascii="Times New Roman" w:hAnsi="Times New Roman"/>
          <w:sz w:val="28"/>
        </w:rPr>
        <w:t>равоотношения по предоставлению финансовой помощи бюджетам бюджетной системы РФ (т.е. дотаций на выравнивание бюджетной обеспеченности публичных правовых образований), характеризующиеся безвозвратностью, безвозмездностью и отсутствием указания цели использования данных межбюджетных трансфертов;</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п</w:t>
      </w:r>
      <w:r w:rsidR="00E774D1" w:rsidRPr="00A95C6E">
        <w:rPr>
          <w:rFonts w:ascii="Times New Roman" w:hAnsi="Times New Roman"/>
          <w:sz w:val="28"/>
        </w:rPr>
        <w:t>равоотношения по предоставлению субсидий и субвенций бюджетам бюджетной системы РФ, характеризующиеся безвозмездностью, безвозвратностью и целевой направленностью.</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Однако при такой классификации получается, что Федеральная служба финансово-бюджетного надзора не обладает полномочиями по контролю за использованием субсидий и субвенций. В связи, с чем предлагается внести изменения в п. 5.1.3 Постановления Правительства РФ от 15.06.2004 № 278 «Об утверждении положения о Федеральной службе финансово-бюджетного надзора». Указанные изменения могут выглядеть следующим образом: Федеральная служба финансово-бюджетного надзора осуществляет контроль и надзор «за соблюдением требований бюджетного законодательства РФ получателями межбюджетных трансфертов из федерального бюджета», что в целом будет соответствовать сложившейся контрольной практике.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Поскольку Федеральная служба финансово-бюджетного надзора осуществляет свои полномочия как непосредственно, так и через свои территориальные органы, аналогичные изменения следует внести в п. 5.1.3 Приказа Минфина РФ от 11.07.2005 № 89н «Об утверждении Положения о территориальных органах Федеральной службы финансово-бюджетного надзора».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соответствии со ст. 2 Федерального закона «О Счетной палате Российской Федерации» последняя осуществляет организацию и реализацию контроля за своевременным исполнением расходных статей федерального бюджета, определяет эффективность и целесообразность расходов государственных средств, оценивает обоснованность расходных статей проекта федерального бюджета[3</w:t>
      </w:r>
      <w:r w:rsidR="00906B63">
        <w:rPr>
          <w:rFonts w:ascii="Times New Roman" w:hAnsi="Times New Roman"/>
          <w:sz w:val="28"/>
        </w:rPr>
        <w:t>, с.8</w:t>
      </w:r>
      <w:r w:rsidRPr="00A95C6E">
        <w:rPr>
          <w:rFonts w:ascii="Times New Roman" w:hAnsi="Times New Roman"/>
          <w:sz w:val="28"/>
        </w:rPr>
        <w:t>]. Таким образом, Счетная палата РФ осуществляет предварительный, текущий и последующий государственный финансовый контроль за использованием межбюджетных трансфертов, выделяемых из федерального бюджета бюджетам субъектов РФ.</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Проверки Счетной палаты РФ об использовании субъектами РФ межбюджетных трансфертов, выделяемых из федерального бюджета, позволяют выделить ряд общих проблем:</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н</w:t>
      </w:r>
      <w:r w:rsidR="00E774D1" w:rsidRPr="00A95C6E">
        <w:rPr>
          <w:rFonts w:ascii="Times New Roman" w:hAnsi="Times New Roman"/>
          <w:sz w:val="28"/>
        </w:rPr>
        <w:t>есвоевременное перечисление средств федерального бюджета на лицевые счета получателей бюджетных средств главными распорядителями.</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н</w:t>
      </w:r>
      <w:r w:rsidR="00E774D1" w:rsidRPr="00A95C6E">
        <w:rPr>
          <w:rFonts w:ascii="Times New Roman" w:hAnsi="Times New Roman"/>
          <w:sz w:val="28"/>
        </w:rPr>
        <w:t>ецелевое использование средств федерального бюджета получателями средств.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Таким образом, на текущий момент в системе федеральных органов исполнительной власти государственный финансовый контроль осуществляют Федеральная служба финансово-бюджетного надзора и Федеральное казначейство. Органом внешнего государственного финансового контроля по отношению к системе федеральных органов исполнительной власти выступает Счетная палата РФ. Указанными органами осуществляется как предварительный, так текущий и последующий государственный финансовый контроль за использованием межбюджетных трансфертов. Вместе с тем следует отметить недостаточность предварительного государственного финансового контроля, который должен фокусироваться на разработке эффективной межбюджетной политики, а не только на выстраивании бюджетного процесса в соответствии с принятыми нормативно-правовыми актами в области межбюджетных отношений. Достижению поставленной цели может послужить создание координационного органа государственного финансового контроля, куда будет стекаться вся информация о деятельности органов государственного финансового контроля, в результате чего картина о происходящих процессах в финансовой сфере будет представляться в целостном виде, что, в свою очередь, позволит осуществлять эффективный государственный финансовый контроль за межбюджетными трансфертами, выделяемыми из федерального бюджета.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Более того, в рамках созданного координационного органа государственного финансового контроля будет возможным достижение согласованности деятельности всех контролирующих субъектов в финансовой сфере. На текущий момент при составлении плана контрольных мероприятий на предстоящий финансовый год субъекты государственного финансового контроля действуют друг от друга изолированно[4</w:t>
      </w:r>
      <w:r w:rsidR="00906B63">
        <w:rPr>
          <w:rFonts w:ascii="Times New Roman" w:hAnsi="Times New Roman"/>
          <w:sz w:val="28"/>
        </w:rPr>
        <w:t>, с.15</w:t>
      </w:r>
      <w:r w:rsidRPr="00A95C6E">
        <w:rPr>
          <w:rFonts w:ascii="Times New Roman" w:hAnsi="Times New Roman"/>
          <w:sz w:val="28"/>
        </w:rPr>
        <w:t>]. Решение подобных организационных вопросов в системе государственного финансового контроля позволит на практике снять проблемы дублирования полномочий субъектов государственного финансового контроля, сконцентрироваться каждому из них на повышении эффективности собственной специфической контрольной деятельности.</w:t>
      </w: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3.3 Актуальные проблемы повышения эффективности государственного финансового контроля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Одним из важнейших условий повышения эффективности работы органов государственного финансового контроля является своевременное обеспечение необходимой законодательно - нормативной базой, а также конструктивная поддержка высших органов государственной власти не на словах, а на деле.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Ведь до сих пор законодательно не определено, какие именно организации относятся к органам государственного финансового контроля. Необходимо, также, законодательно уточнить периодичность проведения ревизий и проверок, а также ревизуемый период.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На практике большие споры вызывают и порядок подписания актов ревизий и проверок. С одной стороны, руководители проверенных организаций иногда совершенно необоснованно отказываются их подписать. С другой стороны, в некоторых организациях отдельные руководители обязывают подписать акт комплексной ревизии не только руководителя ревизионной группы, но и всех членов бригады, независимо от их количества.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Длительное время на рассмотрении в Государственной Думе находятся проекты федеральных законов «О государственном финансовом контроле в Российской Федерации» и «Об основах организации и деятельности контрольно-счетных органов в субъектах Российской Федерации», в которых значительное внимание уделено вопросам государственного финансового контроля. Будем надеяться, что они будут доработаны с учетом общегосударственных интересов и приняты как можно быстрее.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настоящее время последующий контроль за целевым и рациональным использованием средств федерального бюджета и государственных внебюджетных фондов осуществляет, в основном, Департамент государственного финансового контроля (бывшее Контрольно-ревизионное управление), а также ГУФК. То есть, эти два подразделения Министерства финансов России иногда дублируют работу друг друга.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А вот говорить о том, что Счетная палата Российской Федерации дублирует работу Департамента государственного финансового контроля (бывшее Контрольно-ревизионное управление) и ГУФК Министерства финансов России совершенно неуместно, поскольку финансовую деятельность высших органов исполнительной власти может проверить только такой независимый от них орган - как Счетная палата Российской Федерации.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то же время, финансовую деятельность Государственной Думы и Совета Федерации для большей объективности Счетной палате Российской Федерации желательно проверять совместно с ГКУ Президента России и Департаментом государственного финансового контроля (бывшее Контрольно-ревизионное управление) Министерства финансов России.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Необходимо отметить, что традиционно наиболее опытные и высококвалифицированные кадры сосредоточены в системе Департамента государственного финансового контроля (бывшее Контрольно-ревизионное управление) Министерства финансов России. Поэтому в настоящее время даже неуместно ставить вопрос о переподчинении региональных контролеров-ревизоров Департамента государственного финансового контроля (бывшее Контрольно-ревизионное управление) руководителям территориальных органов федерального казначейства. А вот вопрос о повышении зарплаты высококвалифицированным работникам контрольно-ревизионных подразделений, имеющим разъездной характер работы (где нужно еще иметь и "железные" нервы), давно назрел.</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Для усиления роли и повышения статуса КРУ Министерства финансов России постановлением Правительства Российской Федерации от 6 марта 1998 года № 276 «О Департаменте государственного финансового контроля и аудита Министерства финансов Российской Федерации» в составе центрального аппарата министерства создан новый департамент, возложив на него задачи и функции упраздненного Контрольно-ревизионного управления. Я считаю, что для большей преемственности все-таки надо было образовать не департамент, а Главное контрольно-ревизионное управление.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данное время на местах были созданы подчиненные указанному департаменту контрольно-ревизионные управления (как самостоятельные юридические лица) во главе с начальниками управлений (а не главными контролерами-ревизорами, как раньше). А в этих управлениях работают не только «рядовые» контролеры-ревизоры I и II категории (как раньше), но и старшие, ведущие и главные контролеры-ревизоры. Вот и зарплата у них стала выше, и престиж этой работы реально повысился.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В связи с тем, что Счетная палата Российской Федерации не имеет своих штатных представителей или подведомственных организаций в субъектах Российской Федерации, в Государственную Думу был внесен законопроект о создании региональных отделений Счетной палаты в крупных экономических районах Российской Федерации, но Президент Российской Федерации его не подписал. Думаю, что большей экономической эффективности (в смысле экономии командировочных расходов) от создания региональных отделений Счетной палаты Российской Федерации мы бы все равно не получили, поскольку и региональным инспекторам придется работать не только в своем родном городе (районе), а на оплату гостиничных номеров тратится более 80 % командировочных расходов. Потому целесообразней иметь в каждом крупном регионе одного своего представителя (регионального инспектора Счетной палаты Российской Федерации). И для практической помощи работникам Счетной палаты Российской Федерации необходимо в кратчайшие сроки образовать органы парламентского контроля во всех субъектах Российской Федерации.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Практика проведения комплексных ревизий и проверок за ряд лет показывает, что должного взаимодействия нет даже внутри основных направлений контроля Счетной палаты. Поэтому необходимо создать в Счетной палате Российской Федерации головную инспекцию по организации и проведению комплексных ревизий и проверок, с непосредственным подчинением ее руководителю аппарата Счетной палаты или его заместителю. При этом эта инспекция должна быть укомплектована кадрами исключительно из числа лиц, которые умеют быстро и качественно проводить комплексные ревизии и проверки, являются примером для подражания в морально-этическом плане и, главное, могут этому научить и других.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В таком случае эта инспекция могла бы стать не только центром методологии контрольно-ревизионной работы, но и организовывать стажировку на конкретных рабочих местах студентов-практикантов и менее опытных инструкторов. При необходимости указанная инспекция могла бы осуществлять и перепроверки результатов отдельных контрольных мероприятий.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Необходимо также иметь в виду, что для повышения эффективности работы контролирующих органов огромное значение имеет состояние бухгалтерского учета в подконтрольных организациях и достоверность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Поэтому настоятельно необходимо принять федеральный закон о том, что каждая хозрасчетная коммерческая организация должна быть зарегистрирована (и перерегистрирована) исключительно по месту своего фактического нахождения (в т.ч. и самостоятельных ее филиалов).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О том, что коммерческие банки были созданы, в основном, для «прокрутки» бюджетных и внебюджетных средств, сегодня уже никто не сомневается. А государственные внебюджетные фонды были задуманы как надежный источник их «подпитки». Кроме того, в последнее время слишком часто стали встречаться факты подделки банковских документов коммерческими банками, а во главе некоторых из них стали даже мошенники с поддельными документами. Поэтому работники контролирующих органов уже не могут (просто не имеют права) полностью доверять банковским документам, как это было раньше, когда по всей стране действовала система Государственного Банка СССР.</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Практика работы органов государственного финансового контроля (и Счетной палаты в частности) показала, что только на «большом опыте» номенклатурно-руководящей работы далеко не уедешь. Надо еще иметь и навыки практической работы в сфере контрольно-ревизионной деятельности. В </w:t>
      </w:r>
      <w:r w:rsidR="00906B63" w:rsidRPr="00A95C6E">
        <w:rPr>
          <w:rFonts w:ascii="Times New Roman" w:hAnsi="Times New Roman"/>
          <w:sz w:val="28"/>
        </w:rPr>
        <w:t>связи,</w:t>
      </w:r>
      <w:r w:rsidRPr="00A95C6E">
        <w:rPr>
          <w:rFonts w:ascii="Times New Roman" w:hAnsi="Times New Roman"/>
          <w:sz w:val="28"/>
        </w:rPr>
        <w:t xml:space="preserve"> с чем в Федеральном законе «О Счетной палате Российской Федерации» и проекте федерального закона «О государственном финансовом контроле в Российской Федерации» необходимо четко и ясно написать, что работники органов государственного финансового контроля, занимающие высшие и главные государственные должности государственной службы, обязательно должны иметь высшее финансово-экономическое образование и стаж контрольно-ревизионной работы не менее 3-5 лет (соответственно). При этом каждый из них должен проработать на предыдущей должности не менее одного года.</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Основным критерием подбора работника для замещения вакантной должности является степень его соответствия этой должности. При этом необходимо иметь в виду, что для работы в органах государственного финансового контроля мало иметь только соответствующую квалификацию. Государственный контролер должен еще соответствовать высоким требованиям морально-этических норм и иметь отменное здоровье.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 совсем нежелательно допускать на руководящие должности в органах государственного финансового контроля бывших коммерсантов, производственников и председателей колхозов, а также лиц, имеющих родственников среди руководящих работников коммерческих структур, чтобы они не могли «лоббировать» интересы своих «родственных» организаций.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Стажировка как форма практической подготовки резерва кадров предназначается для того, чтобы государственные служащие овладели эффективными методами и приемами контрольно-ревизионной деятельности. Стажировка является не только эффективной формой обучения, но и проверкой готовности государственного служащего к исполнению новых должностных обязанностей.</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Изучение зарубежного опыта для работников государственного финансового контроля Российской Федерации также представляет большой интерес. Однако надо иметь в виду, что освоение мирового опыта путем механического переноса его в российские условия может оказаться не только не полезным, но и крайне вредным.</w:t>
      </w: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Default="00E774D1"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Default="00C57D77" w:rsidP="00A95C6E">
      <w:pPr>
        <w:spacing w:after="0" w:line="360" w:lineRule="auto"/>
        <w:ind w:firstLine="709"/>
        <w:jc w:val="both"/>
        <w:rPr>
          <w:rFonts w:ascii="Times New Roman" w:hAnsi="Times New Roman"/>
          <w:sz w:val="28"/>
        </w:rPr>
      </w:pPr>
    </w:p>
    <w:p w:rsidR="00C57D77" w:rsidRPr="00A95C6E" w:rsidRDefault="00C57D77"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Default="00E774D1" w:rsidP="00A95C6E">
      <w:pPr>
        <w:spacing w:after="0" w:line="360" w:lineRule="auto"/>
        <w:ind w:firstLine="709"/>
        <w:jc w:val="both"/>
        <w:rPr>
          <w:rFonts w:ascii="Times New Roman" w:hAnsi="Times New Roman"/>
          <w:sz w:val="28"/>
        </w:rPr>
      </w:pPr>
    </w:p>
    <w:p w:rsidR="00906B63" w:rsidRDefault="00906B63" w:rsidP="00A95C6E">
      <w:pPr>
        <w:spacing w:after="0" w:line="360" w:lineRule="auto"/>
        <w:ind w:firstLine="709"/>
        <w:jc w:val="both"/>
        <w:rPr>
          <w:rFonts w:ascii="Times New Roman" w:hAnsi="Times New Roman"/>
          <w:sz w:val="28"/>
        </w:rPr>
      </w:pPr>
    </w:p>
    <w:p w:rsidR="00906B63" w:rsidRDefault="00906B63" w:rsidP="00A95C6E">
      <w:pPr>
        <w:spacing w:after="0" w:line="360" w:lineRule="auto"/>
        <w:ind w:firstLine="709"/>
        <w:jc w:val="both"/>
        <w:rPr>
          <w:rFonts w:ascii="Times New Roman" w:hAnsi="Times New Roman"/>
          <w:sz w:val="28"/>
        </w:rPr>
      </w:pPr>
    </w:p>
    <w:p w:rsidR="00906B63" w:rsidRPr="00A95C6E" w:rsidRDefault="00906B63" w:rsidP="00A95C6E">
      <w:pPr>
        <w:spacing w:after="0" w:line="360" w:lineRule="auto"/>
        <w:ind w:firstLine="709"/>
        <w:jc w:val="both"/>
        <w:rPr>
          <w:rFonts w:ascii="Times New Roman" w:hAnsi="Times New Roman"/>
          <w:sz w:val="28"/>
        </w:rPr>
      </w:pP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Заключение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Таким образом, на основе проведенного исследования теоретической и практической деятельности существующей системы органов государственного финансового контроля, для дальнейшего повышения эффективности их работы предлагаю:</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своевременно обеспечить деятельность органов государственного финансового контроля необходимой законодательно - нормативной базой. Для чего необходимо в кратчайшие сроки доработать с учетом общегосударственных интересов и принять проект федерального закона «О государственном финансовом контроле в Российской Федерации». Кроме того, необходимо внести назревшие изменения и дополнения в Федеральный закон «О Счетной палате Российской Федерации»;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как можно скорее начинать осуществлять действенную координацию деятельности всех органов государственного финансового контроля. Для чего Счетной палате Российской Федерации необходимо шире использовать свои права и привлекать к проводимым ею контрольным мероприятиям другие контролирующие органы, заранее согласовывая между собой планы контрольно-ревизионной деятельности;</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иметь своих представителей (региональных инспекторов Счетной палаты Российской Федерации) во всех крупных регионах России, что позволило бы тогда с большей эффективностью использовать работников ее центрального аппарата;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оказать содействие в организации полноправных органов парламентского контроля во всех субъектах Российской Федерации, что способствовало бы усилению государственного контроля за использованием бюджетных средств на местах;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упростить налоговую систему страны и реально облегчить работу налоговых инспекторов, чтобы на этой основе повысить эффективность их работы. Для чего, в первую очередь, необходимо принять федеральный закон о том, что каждая хозрасчетно-коммерческая организация должна быть зарегистрирована (и перерегистрирована) исключительно по месту своего фактического нахождения;</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восстановить отделения Центрального Банка России во всех городах и районах страны, чтобы средства федерального бюджета и государственных внебюджетных фондов доходили до конечных получателей быстро и без потерь; </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улучшить состояние бухгалтерского учета в подконтрольных организациях и повысить достоверность периодической отчетности, что имеет огромное значение для повышения эффективности работы контролирующих органов;</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осуществлять более тщательный подбор кадров для работы в органах государственного финансового контроля, особенно на ответственных и руководящих должностях. Ведь от некомпетентных в контрольно-ревизионных вопросах людей больше вреда, чем пользы;</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принять этический кодекс ревизора. Он обязателен по существу и рекомендателен по форме документа; призван ориентировать, подсказывать, давать советы, анализировать ситуации, указывать пути поведения в пределах обязательных норм и правил, которые определяются законодательными и иными нормативно-правовыми актами и конкретизируются морально-этическими требованиями. Этот кодекс поможет сделать государственный финансовый контроль эффективнее, но его принятие маловероятно, пока не принят закон о государственном финансовом контроле.</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И наконец, на мой взгляд, при такой низкой заработной плате работников государственных контролирующих органов (относительно коммерческой сферы - аудита) говорить о повышении эффективности государственного финансового контроля не приходится.</w:t>
      </w:r>
    </w:p>
    <w:p w:rsidR="00E774D1" w:rsidRPr="00A95C6E" w:rsidRDefault="00E774D1" w:rsidP="00A95C6E">
      <w:pPr>
        <w:spacing w:after="0" w:line="360" w:lineRule="auto"/>
        <w:ind w:firstLine="709"/>
        <w:jc w:val="both"/>
        <w:rPr>
          <w:rFonts w:ascii="Times New Roman" w:hAnsi="Times New Roman"/>
          <w:sz w:val="28"/>
        </w:rPr>
      </w:pPr>
    </w:p>
    <w:p w:rsidR="00E774D1" w:rsidRDefault="00E774D1" w:rsidP="00A95C6E">
      <w:pPr>
        <w:spacing w:after="0" w:line="360" w:lineRule="auto"/>
        <w:ind w:firstLine="709"/>
        <w:jc w:val="both"/>
        <w:rPr>
          <w:rFonts w:ascii="Times New Roman" w:hAnsi="Times New Roman"/>
          <w:sz w:val="28"/>
        </w:rPr>
      </w:pPr>
    </w:p>
    <w:p w:rsidR="00C57D77" w:rsidRPr="00A95C6E" w:rsidRDefault="00C57D77"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906B63" w:rsidRPr="00A95C6E" w:rsidRDefault="00906B63" w:rsidP="00906B63">
      <w:pPr>
        <w:spacing w:after="0" w:line="360" w:lineRule="auto"/>
        <w:ind w:firstLine="709"/>
        <w:jc w:val="both"/>
        <w:rPr>
          <w:rFonts w:ascii="Times New Roman" w:hAnsi="Times New Roman"/>
          <w:sz w:val="28"/>
        </w:rPr>
      </w:pPr>
      <w:r>
        <w:rPr>
          <w:rFonts w:ascii="Times New Roman" w:hAnsi="Times New Roman"/>
          <w:sz w:val="28"/>
        </w:rPr>
        <w:t>Список использованной литературы</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1. </w:t>
      </w:r>
      <w:r w:rsidR="00E774D1" w:rsidRPr="00A95C6E">
        <w:rPr>
          <w:rFonts w:ascii="Times New Roman" w:hAnsi="Times New Roman"/>
          <w:sz w:val="28"/>
        </w:rPr>
        <w:t>Конституция Российской Федерации</w:t>
      </w:r>
      <w:r>
        <w:rPr>
          <w:rFonts w:ascii="Times New Roman" w:hAnsi="Times New Roman"/>
          <w:sz w:val="28"/>
        </w:rPr>
        <w:t xml:space="preserve"> от </w:t>
      </w:r>
      <w:r w:rsidR="00E774D1" w:rsidRPr="00A95C6E">
        <w:rPr>
          <w:rFonts w:ascii="Times New Roman" w:hAnsi="Times New Roman"/>
          <w:sz w:val="28"/>
        </w:rPr>
        <w:t xml:space="preserve">12 декабря 1993 г. </w:t>
      </w:r>
      <w:r>
        <w:rPr>
          <w:rFonts w:ascii="Times New Roman" w:hAnsi="Times New Roman"/>
          <w:sz w:val="28"/>
        </w:rPr>
        <w:t>-</w:t>
      </w:r>
      <w:r w:rsidR="00E774D1" w:rsidRPr="00A95C6E">
        <w:rPr>
          <w:rFonts w:ascii="Times New Roman" w:hAnsi="Times New Roman"/>
          <w:sz w:val="28"/>
        </w:rPr>
        <w:t xml:space="preserve"> М., 1996;</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2. </w:t>
      </w:r>
      <w:r w:rsidR="00E774D1" w:rsidRPr="00A95C6E">
        <w:rPr>
          <w:rFonts w:ascii="Times New Roman" w:hAnsi="Times New Roman"/>
          <w:sz w:val="28"/>
        </w:rPr>
        <w:t xml:space="preserve">Бюджетный кодекс Российской Федерации от 31 июля 1998 г. № 145-ФЗ // Собрание законодательства РФ. </w:t>
      </w:r>
      <w:r>
        <w:rPr>
          <w:rFonts w:ascii="Times New Roman" w:hAnsi="Times New Roman"/>
          <w:sz w:val="28"/>
        </w:rPr>
        <w:t>-</w:t>
      </w:r>
      <w:r w:rsidR="00E774D1" w:rsidRPr="00A95C6E">
        <w:rPr>
          <w:rFonts w:ascii="Times New Roman" w:hAnsi="Times New Roman"/>
          <w:sz w:val="28"/>
        </w:rPr>
        <w:t xml:space="preserve"> 1998. -№ 31. - Ст. 3823. (в ред. от 8 августа 2001 г.);</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3. </w:t>
      </w:r>
      <w:r w:rsidR="00E774D1" w:rsidRPr="00A95C6E">
        <w:rPr>
          <w:rFonts w:ascii="Times New Roman" w:hAnsi="Times New Roman"/>
          <w:sz w:val="28"/>
        </w:rPr>
        <w:t xml:space="preserve">Налоговый кодекс Российской Федерации. Ч. I от 31 июля 1998 г. № 146-ФЗ // Собрание законодательства РФ. </w:t>
      </w:r>
      <w:r>
        <w:rPr>
          <w:rFonts w:ascii="Times New Roman" w:hAnsi="Times New Roman"/>
          <w:sz w:val="28"/>
        </w:rPr>
        <w:t>-</w:t>
      </w:r>
      <w:r w:rsidR="00E774D1" w:rsidRPr="00A95C6E">
        <w:rPr>
          <w:rFonts w:ascii="Times New Roman" w:hAnsi="Times New Roman"/>
          <w:sz w:val="28"/>
        </w:rPr>
        <w:t xml:space="preserve"> 1998.-№ 31.-Ст. 3824. (в ред. от 24 марта 2001 г.), Ч. II от 5 августа 2000 г. № 117-ФЗ // Собрание законодательства РФ. </w:t>
      </w:r>
      <w:r>
        <w:rPr>
          <w:rFonts w:ascii="Times New Roman" w:hAnsi="Times New Roman"/>
          <w:sz w:val="28"/>
        </w:rPr>
        <w:t>-</w:t>
      </w:r>
      <w:r w:rsidR="00E774D1" w:rsidRPr="00A95C6E">
        <w:rPr>
          <w:rFonts w:ascii="Times New Roman" w:hAnsi="Times New Roman"/>
          <w:sz w:val="28"/>
        </w:rPr>
        <w:t xml:space="preserve"> 2000.-№ 32.-Ст. 3340 (в ред. от 7 августа 2001 г.);</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4. </w:t>
      </w:r>
      <w:r w:rsidR="00E774D1" w:rsidRPr="00A95C6E">
        <w:rPr>
          <w:rFonts w:ascii="Times New Roman" w:hAnsi="Times New Roman"/>
          <w:sz w:val="28"/>
        </w:rPr>
        <w:t xml:space="preserve">Таможенный кодекс Российской Федерации от 18 июня 1993 г. № 5221-1 // Собрание законодательства РФ. </w:t>
      </w:r>
      <w:r>
        <w:rPr>
          <w:rFonts w:ascii="Times New Roman" w:hAnsi="Times New Roman"/>
          <w:sz w:val="28"/>
        </w:rPr>
        <w:t>-</w:t>
      </w:r>
      <w:r w:rsidR="00E774D1" w:rsidRPr="00A95C6E">
        <w:rPr>
          <w:rFonts w:ascii="Times New Roman" w:hAnsi="Times New Roman"/>
          <w:sz w:val="28"/>
        </w:rPr>
        <w:t xml:space="preserve"> 1993.-№ 31.-Ст. 1224 (в ред. от 6 июля 2001 г.);</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5. </w:t>
      </w:r>
      <w:r w:rsidR="00E774D1" w:rsidRPr="00A95C6E">
        <w:rPr>
          <w:rFonts w:ascii="Times New Roman" w:hAnsi="Times New Roman"/>
          <w:sz w:val="28"/>
        </w:rPr>
        <w:t xml:space="preserve">«Об аудиторской деятельности». Закон РФ от 7 августа 2001 г. № 119-ФЗ // Финансовая газета </w:t>
      </w:r>
      <w:r>
        <w:rPr>
          <w:rFonts w:ascii="Times New Roman" w:hAnsi="Times New Roman"/>
          <w:sz w:val="28"/>
        </w:rPr>
        <w:t xml:space="preserve">- </w:t>
      </w:r>
      <w:r w:rsidR="00E774D1" w:rsidRPr="00A95C6E">
        <w:rPr>
          <w:rFonts w:ascii="Times New Roman" w:hAnsi="Times New Roman"/>
          <w:sz w:val="28"/>
        </w:rPr>
        <w:t>2001. - № 34;</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6. </w:t>
      </w:r>
      <w:r w:rsidR="00E774D1" w:rsidRPr="00A95C6E">
        <w:rPr>
          <w:rFonts w:ascii="Times New Roman" w:hAnsi="Times New Roman"/>
          <w:sz w:val="28"/>
        </w:rPr>
        <w:t>«О банках и банковской деятельности». Закон РФ от 2 января 1990 г. № 395-1 // Собрание законодательства РФ.</w:t>
      </w:r>
      <w:r>
        <w:rPr>
          <w:rFonts w:ascii="Times New Roman" w:hAnsi="Times New Roman"/>
          <w:sz w:val="28"/>
        </w:rPr>
        <w:t>-</w:t>
      </w:r>
      <w:r w:rsidR="00E774D1" w:rsidRPr="00A95C6E">
        <w:rPr>
          <w:rFonts w:ascii="Times New Roman" w:hAnsi="Times New Roman"/>
          <w:sz w:val="28"/>
        </w:rPr>
        <w:t xml:space="preserve"> 1996. </w:t>
      </w:r>
      <w:r>
        <w:rPr>
          <w:rFonts w:ascii="Times New Roman" w:hAnsi="Times New Roman"/>
          <w:sz w:val="28"/>
        </w:rPr>
        <w:t>-</w:t>
      </w:r>
      <w:r w:rsidR="00E774D1" w:rsidRPr="00A95C6E">
        <w:rPr>
          <w:rFonts w:ascii="Times New Roman" w:hAnsi="Times New Roman"/>
          <w:sz w:val="28"/>
        </w:rPr>
        <w:t xml:space="preserve"> № 6.</w:t>
      </w:r>
      <w:r>
        <w:rPr>
          <w:rFonts w:ascii="Times New Roman" w:hAnsi="Times New Roman"/>
          <w:sz w:val="28"/>
        </w:rPr>
        <w:t>-</w:t>
      </w:r>
      <w:r w:rsidR="00E774D1" w:rsidRPr="00A95C6E">
        <w:rPr>
          <w:rFonts w:ascii="Times New Roman" w:hAnsi="Times New Roman"/>
          <w:sz w:val="28"/>
        </w:rPr>
        <w:t xml:space="preserve"> Ст. 492. (в ред. от 3 февраля 1996 г.);</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7. </w:t>
      </w:r>
      <w:r w:rsidR="00E774D1" w:rsidRPr="00A95C6E">
        <w:rPr>
          <w:rFonts w:ascii="Times New Roman" w:hAnsi="Times New Roman"/>
          <w:sz w:val="28"/>
        </w:rPr>
        <w:t xml:space="preserve">«О бухгалтерском учете». Закон РФ от 21 ноября 1996 г. № 129-ФЗ // Финансовая газета </w:t>
      </w:r>
      <w:r>
        <w:rPr>
          <w:rFonts w:ascii="Times New Roman" w:hAnsi="Times New Roman"/>
          <w:sz w:val="28"/>
        </w:rPr>
        <w:t>-</w:t>
      </w:r>
      <w:r w:rsidR="00E774D1" w:rsidRPr="00A95C6E">
        <w:rPr>
          <w:rFonts w:ascii="Times New Roman" w:hAnsi="Times New Roman"/>
          <w:sz w:val="28"/>
        </w:rPr>
        <w:t xml:space="preserve"> 1996. - № 49 (в ред. от 23 июля 1998 г.);</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8. </w:t>
      </w:r>
      <w:r w:rsidR="00E774D1" w:rsidRPr="00A95C6E">
        <w:rPr>
          <w:rFonts w:ascii="Times New Roman" w:hAnsi="Times New Roman"/>
          <w:sz w:val="28"/>
        </w:rPr>
        <w:t xml:space="preserve">Бурцев В.В. Организация системы государственного финансового контроля в Российской Федерации. </w:t>
      </w:r>
      <w:r w:rsidR="00D549A8">
        <w:rPr>
          <w:rFonts w:ascii="Times New Roman" w:hAnsi="Times New Roman"/>
          <w:sz w:val="28"/>
        </w:rPr>
        <w:t>-</w:t>
      </w:r>
      <w:r w:rsidR="00E774D1" w:rsidRPr="00A95C6E">
        <w:rPr>
          <w:rFonts w:ascii="Times New Roman" w:hAnsi="Times New Roman"/>
          <w:sz w:val="28"/>
        </w:rPr>
        <w:t xml:space="preserve"> М.: Изд.-торговая корп. «Дашков и Ко», 2002. – 496 с.</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9. </w:t>
      </w:r>
      <w:r w:rsidR="00E774D1" w:rsidRPr="00A95C6E">
        <w:rPr>
          <w:rFonts w:ascii="Times New Roman" w:hAnsi="Times New Roman"/>
          <w:sz w:val="28"/>
        </w:rPr>
        <w:t xml:space="preserve">Грачева Е.Ю. Проблемы правового регулирования  государственного финансового контроля. </w:t>
      </w:r>
      <w:r w:rsidR="00D549A8">
        <w:rPr>
          <w:rFonts w:ascii="Times New Roman" w:hAnsi="Times New Roman"/>
          <w:sz w:val="28"/>
        </w:rPr>
        <w:t>-</w:t>
      </w:r>
      <w:r w:rsidR="00E774D1" w:rsidRPr="00A95C6E">
        <w:rPr>
          <w:rFonts w:ascii="Times New Roman" w:hAnsi="Times New Roman"/>
          <w:sz w:val="28"/>
        </w:rPr>
        <w:t xml:space="preserve"> М.: Юриспруденция, 2000. – 192 с.</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w:t>
      </w:r>
      <w:r w:rsidR="00906B63">
        <w:rPr>
          <w:rFonts w:ascii="Times New Roman" w:hAnsi="Times New Roman"/>
          <w:sz w:val="28"/>
        </w:rPr>
        <w:t xml:space="preserve">10. </w:t>
      </w:r>
      <w:r w:rsidRPr="00A95C6E">
        <w:rPr>
          <w:rFonts w:ascii="Times New Roman" w:hAnsi="Times New Roman"/>
          <w:sz w:val="28"/>
        </w:rPr>
        <w:t xml:space="preserve">Грачева Е.Ю., Соколова Э.Д. Финансовое право России. Учебное пособие для ВУЗов. - М.: Новый юрист, 2004 </w:t>
      </w:r>
      <w:r w:rsidR="00D549A8">
        <w:rPr>
          <w:rFonts w:ascii="Times New Roman" w:hAnsi="Times New Roman"/>
          <w:sz w:val="28"/>
        </w:rPr>
        <w:t>-</w:t>
      </w:r>
      <w:r w:rsidRPr="00A95C6E">
        <w:rPr>
          <w:rFonts w:ascii="Times New Roman" w:hAnsi="Times New Roman"/>
          <w:sz w:val="28"/>
        </w:rPr>
        <w:t xml:space="preserve"> 170 с.</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w:t>
      </w:r>
      <w:r w:rsidR="00906B63">
        <w:rPr>
          <w:rFonts w:ascii="Times New Roman" w:hAnsi="Times New Roman"/>
          <w:sz w:val="28"/>
        </w:rPr>
        <w:t xml:space="preserve">11. </w:t>
      </w:r>
      <w:r w:rsidRPr="00A95C6E">
        <w:rPr>
          <w:rFonts w:ascii="Times New Roman" w:hAnsi="Times New Roman"/>
          <w:sz w:val="28"/>
        </w:rPr>
        <w:t xml:space="preserve">Гриневич В.П. Право контроля и бюджета. </w:t>
      </w:r>
      <w:r w:rsidR="00D549A8">
        <w:rPr>
          <w:rFonts w:ascii="Times New Roman" w:hAnsi="Times New Roman"/>
          <w:sz w:val="28"/>
        </w:rPr>
        <w:t>-</w:t>
      </w:r>
      <w:r w:rsidRPr="00A95C6E">
        <w:rPr>
          <w:rFonts w:ascii="Times New Roman" w:hAnsi="Times New Roman"/>
          <w:sz w:val="28"/>
        </w:rPr>
        <w:t xml:space="preserve"> Спб.: Изд-во «Молот», 1906. </w:t>
      </w:r>
      <w:r w:rsidR="00D549A8">
        <w:rPr>
          <w:rFonts w:ascii="Times New Roman" w:hAnsi="Times New Roman"/>
          <w:sz w:val="28"/>
        </w:rPr>
        <w:t>-</w:t>
      </w:r>
      <w:r w:rsidRPr="00A95C6E">
        <w:rPr>
          <w:rFonts w:ascii="Times New Roman" w:hAnsi="Times New Roman"/>
          <w:sz w:val="28"/>
        </w:rPr>
        <w:t xml:space="preserve"> 36 с.</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w:t>
      </w:r>
      <w:r w:rsidR="00906B63">
        <w:rPr>
          <w:rFonts w:ascii="Times New Roman" w:hAnsi="Times New Roman"/>
          <w:sz w:val="28"/>
        </w:rPr>
        <w:t xml:space="preserve">12. </w:t>
      </w:r>
      <w:r w:rsidRPr="00A95C6E">
        <w:rPr>
          <w:rFonts w:ascii="Times New Roman" w:hAnsi="Times New Roman"/>
          <w:sz w:val="28"/>
        </w:rPr>
        <w:t xml:space="preserve">Иловайский С.И. Учебник финансового права. </w:t>
      </w:r>
      <w:r w:rsidR="00D549A8">
        <w:rPr>
          <w:rFonts w:ascii="Times New Roman" w:hAnsi="Times New Roman"/>
          <w:sz w:val="28"/>
        </w:rPr>
        <w:t>-</w:t>
      </w:r>
      <w:r w:rsidRPr="00A95C6E">
        <w:rPr>
          <w:rFonts w:ascii="Times New Roman" w:hAnsi="Times New Roman"/>
          <w:sz w:val="28"/>
        </w:rPr>
        <w:t xml:space="preserve"> Одесса, 1912. – 383 с.</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w:t>
      </w:r>
      <w:r w:rsidR="00906B63">
        <w:rPr>
          <w:rFonts w:ascii="Times New Roman" w:hAnsi="Times New Roman"/>
          <w:sz w:val="28"/>
        </w:rPr>
        <w:t xml:space="preserve">13. </w:t>
      </w:r>
      <w:r w:rsidRPr="00A95C6E">
        <w:rPr>
          <w:rFonts w:ascii="Times New Roman" w:hAnsi="Times New Roman"/>
          <w:sz w:val="28"/>
        </w:rPr>
        <w:t xml:space="preserve">Карасева М.В.  Финансовое право. Общая часть. Учебник. - М.: Юрист, 2007. </w:t>
      </w:r>
      <w:r w:rsidR="00D549A8">
        <w:rPr>
          <w:rFonts w:ascii="Times New Roman" w:hAnsi="Times New Roman"/>
          <w:sz w:val="28"/>
        </w:rPr>
        <w:t>-</w:t>
      </w:r>
      <w:r w:rsidRPr="00A95C6E">
        <w:rPr>
          <w:rFonts w:ascii="Times New Roman" w:hAnsi="Times New Roman"/>
          <w:sz w:val="28"/>
        </w:rPr>
        <w:t xml:space="preserve"> 253 с.</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w:t>
      </w:r>
      <w:r w:rsidR="00906B63">
        <w:rPr>
          <w:rFonts w:ascii="Times New Roman" w:hAnsi="Times New Roman"/>
          <w:sz w:val="28"/>
        </w:rPr>
        <w:t xml:space="preserve">14. </w:t>
      </w:r>
      <w:r w:rsidRPr="00A95C6E">
        <w:rPr>
          <w:rFonts w:ascii="Times New Roman" w:hAnsi="Times New Roman"/>
          <w:sz w:val="28"/>
        </w:rPr>
        <w:t xml:space="preserve">Крамаровский Л.М. Ревизия и контроль. – М.: Финансы и статистика, 2006. </w:t>
      </w:r>
      <w:r w:rsidR="00D549A8">
        <w:rPr>
          <w:rFonts w:ascii="Times New Roman" w:hAnsi="Times New Roman"/>
          <w:sz w:val="28"/>
        </w:rPr>
        <w:t>-</w:t>
      </w:r>
      <w:r w:rsidRPr="00A95C6E">
        <w:rPr>
          <w:rFonts w:ascii="Times New Roman" w:hAnsi="Times New Roman"/>
          <w:sz w:val="28"/>
        </w:rPr>
        <w:t xml:space="preserve"> 299 с.</w:t>
      </w:r>
    </w:p>
    <w:p w:rsidR="00E774D1" w:rsidRPr="00A95C6E" w:rsidRDefault="00E774D1" w:rsidP="00A95C6E">
      <w:pPr>
        <w:spacing w:after="0" w:line="360" w:lineRule="auto"/>
        <w:ind w:firstLine="709"/>
        <w:jc w:val="both"/>
        <w:rPr>
          <w:rFonts w:ascii="Times New Roman" w:hAnsi="Times New Roman"/>
          <w:sz w:val="28"/>
        </w:rPr>
      </w:pPr>
      <w:r w:rsidRPr="00A95C6E">
        <w:rPr>
          <w:rFonts w:ascii="Times New Roman" w:hAnsi="Times New Roman"/>
          <w:sz w:val="28"/>
        </w:rPr>
        <w:t xml:space="preserve"> </w:t>
      </w:r>
      <w:r w:rsidR="00906B63">
        <w:rPr>
          <w:rFonts w:ascii="Times New Roman" w:hAnsi="Times New Roman"/>
          <w:sz w:val="28"/>
        </w:rPr>
        <w:t xml:space="preserve">15. </w:t>
      </w:r>
      <w:r w:rsidRPr="00A95C6E">
        <w:rPr>
          <w:rFonts w:ascii="Times New Roman" w:hAnsi="Times New Roman"/>
          <w:sz w:val="28"/>
        </w:rPr>
        <w:t xml:space="preserve">Кутузов Г.А. Организация и техника контрольно-ревизионной работы. </w:t>
      </w:r>
      <w:r w:rsidR="00D549A8">
        <w:rPr>
          <w:rFonts w:ascii="Times New Roman" w:hAnsi="Times New Roman"/>
          <w:sz w:val="28"/>
        </w:rPr>
        <w:t>-</w:t>
      </w:r>
      <w:r w:rsidRPr="00A95C6E">
        <w:rPr>
          <w:rFonts w:ascii="Times New Roman" w:hAnsi="Times New Roman"/>
          <w:sz w:val="28"/>
        </w:rPr>
        <w:t xml:space="preserve"> М.: Госфиниздат, 2005 </w:t>
      </w:r>
      <w:r w:rsidR="00D549A8">
        <w:rPr>
          <w:rFonts w:ascii="Times New Roman" w:hAnsi="Times New Roman"/>
          <w:sz w:val="28"/>
        </w:rPr>
        <w:t>-</w:t>
      </w:r>
      <w:r w:rsidRPr="00A95C6E">
        <w:rPr>
          <w:rFonts w:ascii="Times New Roman" w:hAnsi="Times New Roman"/>
          <w:sz w:val="28"/>
        </w:rPr>
        <w:t xml:space="preserve"> 63 с.</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16. </w:t>
      </w:r>
      <w:r w:rsidR="00E774D1" w:rsidRPr="00A95C6E">
        <w:rPr>
          <w:rFonts w:ascii="Times New Roman" w:hAnsi="Times New Roman"/>
          <w:sz w:val="28"/>
        </w:rPr>
        <w:t>Родионова В.М., Шлейников В.И. Указ. соч. - С. 16</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17. </w:t>
      </w:r>
      <w:r w:rsidR="00E774D1" w:rsidRPr="00A95C6E">
        <w:rPr>
          <w:rFonts w:ascii="Times New Roman" w:hAnsi="Times New Roman"/>
          <w:sz w:val="28"/>
        </w:rPr>
        <w:t>Ялбулганов А.А. Постатейный комментарий Федерального закона «Об аудиторской деятельности». // СПС  «Консультант Плюс».</w:t>
      </w:r>
    </w:p>
    <w:p w:rsidR="00E774D1" w:rsidRPr="00A95C6E"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18. </w:t>
      </w:r>
      <w:r w:rsidR="00E774D1" w:rsidRPr="00A95C6E">
        <w:rPr>
          <w:rFonts w:ascii="Times New Roman" w:hAnsi="Times New Roman"/>
          <w:sz w:val="28"/>
        </w:rPr>
        <w:t>Хачатрян Н.Р. Правовое значение разъяснений Министерства финансов РФ по вопросам применения налогового законодательства // Государство и право.2009. №3. 1 п.л.</w:t>
      </w:r>
    </w:p>
    <w:p w:rsidR="00E774D1" w:rsidRDefault="00906B63" w:rsidP="00A95C6E">
      <w:pPr>
        <w:spacing w:after="0" w:line="360" w:lineRule="auto"/>
        <w:ind w:firstLine="709"/>
        <w:jc w:val="both"/>
        <w:rPr>
          <w:rFonts w:ascii="Times New Roman" w:hAnsi="Times New Roman"/>
          <w:sz w:val="28"/>
        </w:rPr>
      </w:pPr>
      <w:r>
        <w:rPr>
          <w:rFonts w:ascii="Times New Roman" w:hAnsi="Times New Roman"/>
          <w:sz w:val="28"/>
        </w:rPr>
        <w:t xml:space="preserve">19. </w:t>
      </w:r>
      <w:r w:rsidR="00E774D1" w:rsidRPr="00A95C6E">
        <w:rPr>
          <w:rFonts w:ascii="Times New Roman" w:hAnsi="Times New Roman"/>
          <w:sz w:val="28"/>
        </w:rPr>
        <w:t>Хачатрян Н.Р. Административно-правовые отношения в сфере финансового контроля // Труды института государства и права Российской Академии наук. 2009. №1. 0,3 п.л.</w:t>
      </w:r>
    </w:p>
    <w:p w:rsidR="00D549A8" w:rsidRPr="00D549A8" w:rsidRDefault="00D549A8" w:rsidP="00D549A8">
      <w:pPr>
        <w:spacing w:after="0" w:line="360" w:lineRule="auto"/>
        <w:ind w:firstLine="709"/>
        <w:jc w:val="both"/>
        <w:rPr>
          <w:rFonts w:ascii="Times New Roman" w:hAnsi="Times New Roman" w:cs="Times New Roman CYR"/>
          <w:sz w:val="28"/>
        </w:rPr>
      </w:pPr>
      <w:r w:rsidRPr="00D549A8">
        <w:rPr>
          <w:rFonts w:ascii="Times New Roman" w:hAnsi="Times New Roman"/>
          <w:sz w:val="28"/>
        </w:rPr>
        <w:t xml:space="preserve">20. </w:t>
      </w:r>
      <w:r w:rsidRPr="00D549A8">
        <w:rPr>
          <w:rFonts w:ascii="Times New Roman" w:hAnsi="Times New Roman" w:cs="Times New Roman CYR"/>
          <w:sz w:val="28"/>
        </w:rPr>
        <w:t>Валютный контроль на предприятии./ Брызгалин А.В., Берник В.Р., Головкин А.Н. – Москва, 1999 г.</w:t>
      </w:r>
    </w:p>
    <w:p w:rsidR="00D549A8" w:rsidRPr="00A95C6E" w:rsidRDefault="00D549A8"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p>
    <w:p w:rsidR="00E774D1" w:rsidRPr="00A95C6E" w:rsidRDefault="00E774D1" w:rsidP="00A95C6E">
      <w:pPr>
        <w:spacing w:after="0" w:line="360" w:lineRule="auto"/>
        <w:ind w:firstLine="709"/>
        <w:jc w:val="both"/>
        <w:rPr>
          <w:rFonts w:ascii="Times New Roman" w:hAnsi="Times New Roman"/>
          <w:sz w:val="28"/>
        </w:rPr>
      </w:pPr>
      <w:bookmarkStart w:id="0" w:name="_GoBack"/>
      <w:bookmarkEnd w:id="0"/>
    </w:p>
    <w:sectPr w:rsidR="00E774D1" w:rsidRPr="00A95C6E" w:rsidSect="00297088">
      <w:footerReference w:type="even" r:id="rId8"/>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F6" w:rsidRDefault="00C973F6">
      <w:r>
        <w:separator/>
      </w:r>
    </w:p>
  </w:endnote>
  <w:endnote w:type="continuationSeparator" w:id="0">
    <w:p w:rsidR="00C973F6" w:rsidRDefault="00C9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77" w:rsidRDefault="00C57D77" w:rsidP="0029708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7D77" w:rsidRDefault="00C57D77" w:rsidP="00C57D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77" w:rsidRDefault="00297088" w:rsidP="00C57D77">
    <w:pPr>
      <w:pStyle w:val="a6"/>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470F49">
      <w:rPr>
        <w:rStyle w:val="a7"/>
        <w:noProof/>
      </w:rPr>
      <w:t>2</w:t>
    </w:r>
    <w:r>
      <w:rPr>
        <w:rStyle w:val="a7"/>
      </w:rPr>
      <w:fldChar w:fldCharType="end"/>
    </w:r>
  </w:p>
  <w:p w:rsidR="00C57D77" w:rsidRDefault="00C57D77" w:rsidP="00C57D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F6" w:rsidRDefault="00C973F6">
      <w:r>
        <w:separator/>
      </w:r>
    </w:p>
  </w:footnote>
  <w:footnote w:type="continuationSeparator" w:id="0">
    <w:p w:rsidR="00C973F6" w:rsidRDefault="00C973F6">
      <w:r>
        <w:continuationSeparator/>
      </w:r>
    </w:p>
  </w:footnote>
  <w:footnote w:id="1">
    <w:p w:rsidR="00A95C6E" w:rsidRPr="003B533D" w:rsidRDefault="00A95C6E" w:rsidP="00E774D1">
      <w:pPr>
        <w:pStyle w:val="a3"/>
        <w:rPr>
          <w:rFonts w:ascii="Times New Roman" w:hAnsi="Times New Roman"/>
        </w:rPr>
      </w:pPr>
      <w:r w:rsidRPr="003B533D">
        <w:rPr>
          <w:rStyle w:val="a5"/>
          <w:rFonts w:ascii="Times New Roman" w:hAnsi="Times New Roman"/>
        </w:rPr>
        <w:footnoteRef/>
      </w:r>
      <w:r w:rsidRPr="003B533D">
        <w:rPr>
          <w:rFonts w:ascii="Times New Roman" w:hAnsi="Times New Roman"/>
        </w:rPr>
        <w:t xml:space="preserve"> </w:t>
      </w:r>
      <w:r w:rsidRPr="003B533D">
        <w:rPr>
          <w:rFonts w:ascii="Times New Roman" w:hAnsi="Times New Roman"/>
          <w:color w:val="000000"/>
        </w:rPr>
        <w:t>Лукашев М. «Под контролем», «Профиль» — 2002., № 19</w:t>
      </w:r>
    </w:p>
  </w:footnote>
  <w:footnote w:id="2">
    <w:p w:rsidR="00A95C6E" w:rsidRPr="003B533D" w:rsidRDefault="00A95C6E" w:rsidP="00E774D1">
      <w:pPr>
        <w:shd w:val="clear" w:color="auto" w:fill="FFFFFF"/>
        <w:spacing w:before="91" w:line="245" w:lineRule="exact"/>
        <w:ind w:right="5"/>
        <w:jc w:val="both"/>
        <w:rPr>
          <w:rFonts w:ascii="Times New Roman" w:hAnsi="Times New Roman"/>
          <w:sz w:val="20"/>
          <w:szCs w:val="20"/>
        </w:rPr>
      </w:pPr>
      <w:r w:rsidRPr="003B533D">
        <w:rPr>
          <w:rStyle w:val="a5"/>
          <w:rFonts w:ascii="Times New Roman" w:hAnsi="Times New Roman"/>
          <w:sz w:val="20"/>
          <w:szCs w:val="20"/>
        </w:rPr>
        <w:footnoteRef/>
      </w:r>
      <w:r w:rsidRPr="003B533D">
        <w:rPr>
          <w:rFonts w:ascii="Times New Roman" w:hAnsi="Times New Roman"/>
          <w:sz w:val="20"/>
          <w:szCs w:val="20"/>
        </w:rPr>
        <w:t xml:space="preserve"> </w:t>
      </w:r>
      <w:r w:rsidRPr="003B533D">
        <w:rPr>
          <w:rFonts w:ascii="Times New Roman" w:hAnsi="Times New Roman"/>
          <w:color w:val="000000"/>
          <w:sz w:val="20"/>
          <w:szCs w:val="20"/>
        </w:rPr>
        <w:t>Начинкин Д. - «Эволюция казначейской службы в России»/ «Финансы» - 2002 №5,</w:t>
      </w:r>
    </w:p>
    <w:p w:rsidR="00A95C6E" w:rsidRDefault="00A95C6E" w:rsidP="00E774D1">
      <w:pPr>
        <w:shd w:val="clear" w:color="auto" w:fill="FFFFFF"/>
        <w:spacing w:before="91" w:line="245" w:lineRule="exact"/>
        <w:ind w:right="5"/>
        <w:jc w:val="both"/>
      </w:pPr>
    </w:p>
  </w:footnote>
  <w:footnote w:id="3">
    <w:p w:rsidR="00A95C6E" w:rsidRPr="00297088" w:rsidRDefault="00A95C6E" w:rsidP="00E774D1">
      <w:pPr>
        <w:shd w:val="clear" w:color="auto" w:fill="FFFFFF"/>
        <w:tabs>
          <w:tab w:val="left" w:pos="638"/>
        </w:tabs>
        <w:spacing w:line="240" w:lineRule="auto"/>
        <w:ind w:right="14" w:firstLine="456"/>
        <w:rPr>
          <w:sz w:val="20"/>
        </w:rPr>
      </w:pPr>
      <w:r w:rsidRPr="00297088">
        <w:rPr>
          <w:rStyle w:val="a5"/>
          <w:rFonts w:ascii="Times New Roman" w:hAnsi="Times New Roman"/>
          <w:sz w:val="20"/>
          <w:szCs w:val="20"/>
        </w:rPr>
        <w:footnoteRef/>
      </w:r>
      <w:r w:rsidRPr="00297088">
        <w:rPr>
          <w:rFonts w:ascii="Times New Roman" w:hAnsi="Times New Roman"/>
          <w:sz w:val="20"/>
          <w:szCs w:val="20"/>
        </w:rPr>
        <w:t xml:space="preserve"> </w:t>
      </w:r>
      <w:r w:rsidRPr="00297088">
        <w:rPr>
          <w:rFonts w:ascii="Times New Roman" w:hAnsi="Times New Roman"/>
          <w:iCs/>
          <w:spacing w:val="-9"/>
          <w:sz w:val="20"/>
          <w:szCs w:val="20"/>
        </w:rPr>
        <w:t xml:space="preserve">Полунина, Ю. В. </w:t>
      </w:r>
      <w:r w:rsidRPr="00297088">
        <w:rPr>
          <w:rFonts w:ascii="Times New Roman" w:hAnsi="Times New Roman"/>
          <w:spacing w:val="-9"/>
          <w:sz w:val="20"/>
          <w:szCs w:val="20"/>
        </w:rPr>
        <w:t>Система внутреннего контро</w:t>
      </w:r>
      <w:r w:rsidRPr="00297088">
        <w:rPr>
          <w:rFonts w:ascii="Times New Roman" w:hAnsi="Times New Roman"/>
          <w:spacing w:val="-9"/>
          <w:sz w:val="20"/>
          <w:szCs w:val="20"/>
        </w:rPr>
        <w:softHyphen/>
      </w:r>
      <w:r w:rsidRPr="00297088">
        <w:rPr>
          <w:rFonts w:ascii="Times New Roman" w:hAnsi="Times New Roman"/>
          <w:spacing w:val="-8"/>
          <w:sz w:val="20"/>
          <w:szCs w:val="20"/>
        </w:rPr>
        <w:t>ля предприятия. [Электронный ресурс]. – Режим дос</w:t>
      </w:r>
      <w:r w:rsidRPr="00297088">
        <w:rPr>
          <w:rFonts w:ascii="Times New Roman" w:hAnsi="Times New Roman"/>
          <w:spacing w:val="-8"/>
          <w:sz w:val="20"/>
          <w:szCs w:val="20"/>
        </w:rPr>
        <w:softHyphen/>
      </w:r>
      <w:r w:rsidRPr="00297088">
        <w:rPr>
          <w:rFonts w:ascii="Times New Roman" w:hAnsi="Times New Roman"/>
          <w:spacing w:val="-7"/>
          <w:sz w:val="20"/>
          <w:szCs w:val="20"/>
        </w:rPr>
        <w:t>тупа: http://www.cfin.ru/press/afa/97_3_126-131.pdf</w:t>
      </w:r>
      <w:r w:rsidRPr="00297088">
        <w:rPr>
          <w:rFonts w:ascii="Times New Roman" w:hAnsi="Times New Roman"/>
          <w:spacing w:val="-7"/>
          <w:sz w:val="20"/>
        </w:rPr>
        <w:t>.</w:t>
      </w:r>
    </w:p>
    <w:p w:rsidR="00A95C6E" w:rsidRDefault="00A95C6E" w:rsidP="00E774D1">
      <w:pPr>
        <w:shd w:val="clear" w:color="auto" w:fill="FFFFFF"/>
        <w:tabs>
          <w:tab w:val="left" w:pos="638"/>
        </w:tabs>
        <w:spacing w:line="240" w:lineRule="auto"/>
        <w:ind w:right="14" w:firstLine="45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B6B3CC"/>
    <w:lvl w:ilvl="0">
      <w:numFmt w:val="bullet"/>
      <w:lvlText w:val="*"/>
      <w:lvlJc w:val="left"/>
    </w:lvl>
  </w:abstractNum>
  <w:abstractNum w:abstractNumId="1">
    <w:nsid w:val="0F5A2AAF"/>
    <w:multiLevelType w:val="singleLevel"/>
    <w:tmpl w:val="8974C10A"/>
    <w:lvl w:ilvl="0">
      <w:start w:val="1"/>
      <w:numFmt w:val="decimal"/>
      <w:lvlText w:val="%1)"/>
      <w:legacy w:legacy="1" w:legacySpace="0" w:legacyIndent="283"/>
      <w:lvlJc w:val="left"/>
      <w:rPr>
        <w:rFonts w:ascii="Times New Roman" w:hAnsi="Times New Roman" w:cs="Times New Roman" w:hint="default"/>
      </w:rPr>
    </w:lvl>
  </w:abstractNum>
  <w:abstractNum w:abstractNumId="2">
    <w:nsid w:val="1B152CE8"/>
    <w:multiLevelType w:val="singleLevel"/>
    <w:tmpl w:val="8974C10A"/>
    <w:lvl w:ilvl="0">
      <w:start w:val="1"/>
      <w:numFmt w:val="decimal"/>
      <w:lvlText w:val="%1)"/>
      <w:legacy w:legacy="1" w:legacySpace="0" w:legacyIndent="283"/>
      <w:lvlJc w:val="left"/>
      <w:rPr>
        <w:rFonts w:ascii="Times New Roman" w:hAnsi="Times New Roman" w:cs="Times New Roman" w:hint="default"/>
      </w:rPr>
    </w:lvl>
  </w:abstractNum>
  <w:abstractNum w:abstractNumId="3">
    <w:nsid w:val="283A0005"/>
    <w:multiLevelType w:val="singleLevel"/>
    <w:tmpl w:val="C2083774"/>
    <w:lvl w:ilvl="0">
      <w:start w:val="1"/>
      <w:numFmt w:val="decimal"/>
      <w:lvlText w:val="%1)"/>
      <w:legacy w:legacy="1" w:legacySpace="0" w:legacyIndent="360"/>
      <w:lvlJc w:val="left"/>
      <w:rPr>
        <w:rFonts w:ascii="Times New Roman" w:hAnsi="Times New Roman" w:cs="Times New Roman" w:hint="default"/>
      </w:rPr>
    </w:lvl>
  </w:abstractNum>
  <w:abstractNum w:abstractNumId="4">
    <w:nsid w:val="47E73460"/>
    <w:multiLevelType w:val="hybridMultilevel"/>
    <w:tmpl w:val="86A01E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9F12EBC"/>
    <w:multiLevelType w:val="singleLevel"/>
    <w:tmpl w:val="8974C10A"/>
    <w:lvl w:ilvl="0">
      <w:start w:val="1"/>
      <w:numFmt w:val="decimal"/>
      <w:lvlText w:val="%1)"/>
      <w:legacy w:legacy="1" w:legacySpace="0" w:legacyIndent="283"/>
      <w:lvlJc w:val="left"/>
      <w:rPr>
        <w:rFonts w:ascii="Times New Roman" w:hAnsi="Times New Roman" w:cs="Times New Roman" w:hint="default"/>
      </w:rPr>
    </w:lvl>
  </w:abstractNum>
  <w:abstractNum w:abstractNumId="6">
    <w:nsid w:val="66923D63"/>
    <w:multiLevelType w:val="hybridMultilevel"/>
    <w:tmpl w:val="89F612F4"/>
    <w:lvl w:ilvl="0" w:tplc="87F8A078">
      <w:start w:val="1"/>
      <w:numFmt w:val="decimal"/>
      <w:lvlText w:val="%1."/>
      <w:lvlJc w:val="left"/>
      <w:pPr>
        <w:ind w:left="735" w:hanging="375"/>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110"/>
        <w:lvlJc w:val="left"/>
        <w:rPr>
          <w:rFonts w:ascii="Times New Roman" w:hAnsi="Times New Roman" w:hint="default"/>
        </w:rPr>
      </w:lvl>
    </w:lvlOverride>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4D1"/>
    <w:rsid w:val="000C7E29"/>
    <w:rsid w:val="00140D56"/>
    <w:rsid w:val="00297088"/>
    <w:rsid w:val="003B533D"/>
    <w:rsid w:val="00470F49"/>
    <w:rsid w:val="00492DE0"/>
    <w:rsid w:val="00787CCB"/>
    <w:rsid w:val="008E0352"/>
    <w:rsid w:val="00906B63"/>
    <w:rsid w:val="00A95C6E"/>
    <w:rsid w:val="00AF571C"/>
    <w:rsid w:val="00B65136"/>
    <w:rsid w:val="00B82C01"/>
    <w:rsid w:val="00C05642"/>
    <w:rsid w:val="00C121E5"/>
    <w:rsid w:val="00C57D77"/>
    <w:rsid w:val="00C65787"/>
    <w:rsid w:val="00C973F6"/>
    <w:rsid w:val="00D549A8"/>
    <w:rsid w:val="00E774D1"/>
    <w:rsid w:val="00EC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C43F163-50E2-458C-8156-67C4A8E2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774D1"/>
    <w:pPr>
      <w:spacing w:after="0" w:line="240" w:lineRule="auto"/>
    </w:pPr>
    <w:rPr>
      <w:sz w:val="20"/>
      <w:szCs w:val="20"/>
    </w:rPr>
  </w:style>
  <w:style w:type="character" w:customStyle="1" w:styleId="a4">
    <w:name w:val="Текст сноски Знак"/>
    <w:link w:val="a3"/>
    <w:semiHidden/>
    <w:locked/>
    <w:rsid w:val="00E774D1"/>
    <w:rPr>
      <w:rFonts w:ascii="Calibri" w:hAnsi="Calibri"/>
      <w:lang w:val="ru-RU" w:eastAsia="en-US" w:bidi="ar-SA"/>
    </w:rPr>
  </w:style>
  <w:style w:type="character" w:styleId="a5">
    <w:name w:val="footnote reference"/>
    <w:semiHidden/>
    <w:rsid w:val="00E774D1"/>
    <w:rPr>
      <w:rFonts w:cs="Times New Roman"/>
      <w:vertAlign w:val="superscript"/>
    </w:rPr>
  </w:style>
  <w:style w:type="paragraph" w:customStyle="1" w:styleId="1">
    <w:name w:val="Абзац списка1"/>
    <w:basedOn w:val="a"/>
    <w:rsid w:val="00E774D1"/>
    <w:pPr>
      <w:ind w:left="720"/>
      <w:contextualSpacing/>
    </w:pPr>
  </w:style>
  <w:style w:type="paragraph" w:styleId="a6">
    <w:name w:val="footer"/>
    <w:basedOn w:val="a"/>
    <w:rsid w:val="00C57D77"/>
    <w:pPr>
      <w:tabs>
        <w:tab w:val="center" w:pos="4677"/>
        <w:tab w:val="right" w:pos="9355"/>
      </w:tabs>
    </w:pPr>
  </w:style>
  <w:style w:type="character" w:styleId="a7">
    <w:name w:val="page number"/>
    <w:basedOn w:val="a0"/>
    <w:rsid w:val="00C57D77"/>
  </w:style>
  <w:style w:type="paragraph" w:styleId="a8">
    <w:name w:val="header"/>
    <w:basedOn w:val="a"/>
    <w:rsid w:val="0029708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8758</Words>
  <Characters>49925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ITX</Company>
  <LinksUpToDate>false</LinksUpToDate>
  <CharactersWithSpaces>58566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Администратор</dc:creator>
  <cp:keywords/>
  <dc:description/>
  <cp:lastModifiedBy>admin</cp:lastModifiedBy>
  <cp:revision>2</cp:revision>
  <dcterms:created xsi:type="dcterms:W3CDTF">2014-04-15T18:48:00Z</dcterms:created>
  <dcterms:modified xsi:type="dcterms:W3CDTF">2014-04-15T18:48:00Z</dcterms:modified>
</cp:coreProperties>
</file>