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2E3" w:rsidRDefault="004422E3">
      <w:pPr>
        <w:pStyle w:val="a7"/>
      </w:pPr>
      <w:r>
        <w:t>Содержание</w:t>
      </w:r>
    </w:p>
    <w:p w:rsidR="004422E3" w:rsidRDefault="004422E3">
      <w:pPr>
        <w:pStyle w:val="2"/>
        <w:jc w:val="left"/>
      </w:pPr>
    </w:p>
    <w:p w:rsidR="004422E3" w:rsidRDefault="004422E3">
      <w:pPr>
        <w:pStyle w:val="2"/>
        <w:jc w:val="left"/>
      </w:pPr>
      <w:r>
        <w:t>Введение…………………………………………………………………………...3</w:t>
      </w:r>
    </w:p>
    <w:p w:rsidR="004422E3" w:rsidRDefault="004422E3"/>
    <w:p w:rsidR="004422E3" w:rsidRDefault="004422E3"/>
    <w:p w:rsidR="004422E3" w:rsidRDefault="004422E3">
      <w:pPr>
        <w:pStyle w:val="Web"/>
        <w:tabs>
          <w:tab w:val="left" w:pos="9355"/>
        </w:tabs>
        <w:spacing w:line="360" w:lineRule="auto"/>
        <w:ind w:right="-5" w:firstLine="0"/>
        <w:rPr>
          <w:sz w:val="28"/>
          <w:szCs w:val="28"/>
        </w:rPr>
      </w:pPr>
      <w:r>
        <w:rPr>
          <w:sz w:val="28"/>
          <w:szCs w:val="28"/>
        </w:rPr>
        <w:t>1. Принципы формирования бюджетов субъектов РФ, их структура…………4</w:t>
      </w:r>
    </w:p>
    <w:p w:rsidR="004422E3" w:rsidRDefault="004422E3">
      <w:pPr>
        <w:spacing w:line="360" w:lineRule="auto"/>
        <w:ind w:firstLine="720"/>
        <w:rPr>
          <w:sz w:val="28"/>
          <w:szCs w:val="28"/>
        </w:rPr>
      </w:pPr>
    </w:p>
    <w:p w:rsidR="004422E3" w:rsidRDefault="004422E3">
      <w:pPr>
        <w:pStyle w:val="Web"/>
        <w:tabs>
          <w:tab w:val="left" w:pos="9355"/>
        </w:tabs>
        <w:ind w:right="-5" w:firstLine="0"/>
        <w:rPr>
          <w:sz w:val="28"/>
          <w:szCs w:val="28"/>
        </w:rPr>
      </w:pPr>
      <w:r>
        <w:rPr>
          <w:sz w:val="28"/>
          <w:szCs w:val="28"/>
        </w:rPr>
        <w:t>2. Контрольно-ревизионный аппарат в Московской области………………...11</w:t>
      </w:r>
    </w:p>
    <w:p w:rsidR="004422E3" w:rsidRDefault="004422E3">
      <w:pPr>
        <w:pStyle w:val="Web"/>
        <w:ind w:right="-5"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t>2.1. Финансовый контроль……………………………………………….11</w:t>
      </w:r>
    </w:p>
    <w:p w:rsidR="004422E3" w:rsidRDefault="004422E3">
      <w:pPr>
        <w:pStyle w:val="Web"/>
        <w:tabs>
          <w:tab w:val="left" w:pos="9355"/>
        </w:tabs>
        <w:spacing w:line="360" w:lineRule="auto"/>
        <w:ind w:right="-5" w:firstLine="720"/>
        <w:rPr>
          <w:sz w:val="28"/>
          <w:szCs w:val="28"/>
        </w:rPr>
      </w:pPr>
      <w:r>
        <w:rPr>
          <w:sz w:val="28"/>
          <w:szCs w:val="28"/>
        </w:rPr>
        <w:t>2.2. Виды и органы финансового контроля……………………………..13</w:t>
      </w:r>
    </w:p>
    <w:p w:rsidR="004422E3" w:rsidRDefault="004422E3"/>
    <w:p w:rsidR="004422E3" w:rsidRDefault="004422E3">
      <w:pPr>
        <w:pStyle w:val="Web"/>
        <w:spacing w:line="360" w:lineRule="auto"/>
        <w:ind w:right="-5" w:firstLine="0"/>
        <w:rPr>
          <w:sz w:val="28"/>
          <w:szCs w:val="28"/>
        </w:rPr>
      </w:pPr>
      <w:r>
        <w:rPr>
          <w:sz w:val="28"/>
          <w:szCs w:val="28"/>
        </w:rPr>
        <w:t>3. Об утверждении временного порядка организации работы финансовых органов города Москвы…………………………………………………………30</w:t>
      </w:r>
    </w:p>
    <w:p w:rsidR="004422E3" w:rsidRDefault="004422E3">
      <w:pPr>
        <w:pStyle w:val="Web"/>
        <w:spacing w:line="360" w:lineRule="auto"/>
        <w:ind w:right="-5" w:firstLine="0"/>
        <w:rPr>
          <w:sz w:val="28"/>
          <w:szCs w:val="28"/>
        </w:rPr>
      </w:pPr>
    </w:p>
    <w:p w:rsidR="004422E3" w:rsidRDefault="004422E3">
      <w:pPr>
        <w:pStyle w:val="Web"/>
        <w:spacing w:line="360" w:lineRule="auto"/>
        <w:ind w:right="-5" w:firstLine="0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Заключение………………………………………………………………………32</w:t>
      </w:r>
    </w:p>
    <w:p w:rsidR="004422E3" w:rsidRDefault="004422E3">
      <w:pPr>
        <w:pStyle w:val="Web"/>
        <w:spacing w:line="360" w:lineRule="auto"/>
        <w:ind w:right="-5" w:firstLine="0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литературы…………………………………………...33</w:t>
      </w:r>
    </w:p>
    <w:p w:rsidR="004422E3" w:rsidRDefault="004422E3">
      <w:pPr>
        <w:pStyle w:val="Web"/>
        <w:spacing w:line="360" w:lineRule="auto"/>
        <w:ind w:right="-5" w:firstLine="0"/>
        <w:rPr>
          <w:sz w:val="28"/>
          <w:szCs w:val="28"/>
        </w:rPr>
      </w:pPr>
    </w:p>
    <w:p w:rsidR="004422E3" w:rsidRDefault="004422E3">
      <w:pPr>
        <w:pStyle w:val="2"/>
      </w:pPr>
      <w:r>
        <w:br w:type="page"/>
        <w:t>Введение</w:t>
      </w:r>
    </w:p>
    <w:p w:rsidR="004422E3" w:rsidRDefault="004422E3">
      <w:pPr>
        <w:pStyle w:val="Web"/>
        <w:spacing w:line="360" w:lineRule="auto"/>
        <w:ind w:right="450" w:firstLine="540"/>
        <w:rPr>
          <w:sz w:val="28"/>
          <w:szCs w:val="28"/>
        </w:rPr>
      </w:pPr>
      <w:r>
        <w:rPr>
          <w:sz w:val="28"/>
          <w:szCs w:val="28"/>
        </w:rPr>
        <w:t xml:space="preserve">Неотъемлемой составной частью финансовой деятельности государства и муниципальных образований является финансовый контроль. </w:t>
      </w:r>
    </w:p>
    <w:p w:rsidR="004422E3" w:rsidRDefault="004422E3">
      <w:pPr>
        <w:pStyle w:val="Web"/>
        <w:spacing w:line="360" w:lineRule="auto"/>
        <w:ind w:right="450" w:firstLine="540"/>
        <w:rPr>
          <w:sz w:val="28"/>
          <w:szCs w:val="28"/>
        </w:rPr>
      </w:pPr>
      <w:r>
        <w:rPr>
          <w:sz w:val="28"/>
          <w:szCs w:val="28"/>
        </w:rPr>
        <w:t xml:space="preserve">Наличие финансового контроля объективно обусловлено тем, что финансам как экономической категории присущи не только распределительная, но и контрольная функции. Поэтому использование государством и муниципальными образованиями для решения своих задач финансов обязательно предполагает проведение с их помощью контроля за ходом выполнения этих задач. Финансовый контроль осуществляется в установленном правовыми нормами порядке всей системой органов государственной власти и органов местного самоуправления, в том числе специальными контрольными органами при участии общественных организаций, трудовых коллективов и граждан. </w:t>
      </w:r>
    </w:p>
    <w:p w:rsidR="004422E3" w:rsidRDefault="004422E3">
      <w:pPr>
        <w:pStyle w:val="Web"/>
        <w:spacing w:line="360" w:lineRule="auto"/>
        <w:ind w:right="450" w:firstLine="540"/>
        <w:rPr>
          <w:sz w:val="28"/>
          <w:szCs w:val="28"/>
        </w:rPr>
      </w:pPr>
      <w:r>
        <w:rPr>
          <w:sz w:val="28"/>
          <w:szCs w:val="28"/>
        </w:rPr>
        <w:t xml:space="preserve">Значение финансового контроля выражается в том, что при его проведении проверяются, во-первых, соблюдение установленного правопорядка, в процессе финансовой деятельности органами государственной власти и местного самоуправления, предприятиями, учреждениями, организациями, гражданами и, во-вторых, экономическая обоснованность и эффективность осуществляемых действий, соответствие их задачам государства и муниципальных образований. Таким образом, он служит важным способом обеспечения законности и целесообразности проводимой финансовой деятельности. </w:t>
      </w:r>
    </w:p>
    <w:p w:rsidR="004422E3" w:rsidRDefault="004422E3">
      <w:pPr>
        <w:spacing w:line="360" w:lineRule="auto"/>
        <w:rPr>
          <w:b/>
          <w:bCs/>
          <w:sz w:val="28"/>
          <w:szCs w:val="28"/>
        </w:rPr>
      </w:pPr>
    </w:p>
    <w:p w:rsidR="004422E3" w:rsidRDefault="004422E3">
      <w:pPr>
        <w:spacing w:line="360" w:lineRule="auto"/>
        <w:rPr>
          <w:b/>
          <w:bCs/>
          <w:sz w:val="28"/>
          <w:szCs w:val="28"/>
        </w:rPr>
      </w:pPr>
    </w:p>
    <w:p w:rsidR="004422E3" w:rsidRDefault="004422E3">
      <w:pPr>
        <w:spacing w:line="360" w:lineRule="auto"/>
        <w:rPr>
          <w:b/>
          <w:bCs/>
          <w:sz w:val="28"/>
          <w:szCs w:val="28"/>
        </w:rPr>
      </w:pPr>
    </w:p>
    <w:p w:rsidR="004422E3" w:rsidRDefault="004422E3">
      <w:pPr>
        <w:spacing w:line="360" w:lineRule="auto"/>
        <w:rPr>
          <w:b/>
          <w:bCs/>
          <w:sz w:val="28"/>
          <w:szCs w:val="28"/>
        </w:rPr>
      </w:pPr>
    </w:p>
    <w:p w:rsidR="004422E3" w:rsidRDefault="004422E3">
      <w:pPr>
        <w:spacing w:line="360" w:lineRule="auto"/>
        <w:rPr>
          <w:b/>
          <w:bCs/>
          <w:sz w:val="28"/>
          <w:szCs w:val="28"/>
        </w:rPr>
      </w:pPr>
    </w:p>
    <w:p w:rsidR="004422E3" w:rsidRDefault="004422E3">
      <w:pPr>
        <w:pStyle w:val="Web"/>
        <w:spacing w:line="360" w:lineRule="auto"/>
        <w:ind w:right="45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Принципы формирования бюджетов субъектов РФ, их структура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Региональные финансовые ресурсы это совокупность денежных средств, созданных и используемых на экономическое и социальное развитие территорий, и денежные отношения, возникающие по поводу формирования, распределения и использования региональных фондов финансовых ресурсов для решения многообразных задач субъектов РФ. Эти отношения складываются между органами государственной власти субъекта РФ, муниципальными образованиями и населением, живущим на территории, а также хозяйствующими субъектами.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Принципы организации региональных финансов:</w:t>
      </w:r>
    </w:p>
    <w:p w:rsidR="004422E3" w:rsidRDefault="004422E3">
      <w:pPr>
        <w:pStyle w:val="Web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самостоятельность; </w:t>
      </w:r>
    </w:p>
    <w:p w:rsidR="004422E3" w:rsidRDefault="004422E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сбалансированность; </w:t>
      </w:r>
    </w:p>
    <w:p w:rsidR="004422E3" w:rsidRDefault="004422E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финансовая поддержка (целевая и нецелевая финансовая помощь из федерального бюджета); </w:t>
      </w:r>
    </w:p>
    <w:p w:rsidR="004422E3" w:rsidRDefault="004422E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прозрачность; </w:t>
      </w:r>
    </w:p>
    <w:p w:rsidR="004422E3" w:rsidRDefault="004422E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гласность. 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Права собственника в отношении финансов субъекта РФ осуществляются региональными органами власти в соответствии с конституцией или уставом субъекта РФ. Финансы составляют экономическую основу государственной власти наряду с собственностью, имуществом, переданным в управление региональными органами власти, другой собственностью, служащей удовлетворению общих потребностей. Власть субъекта РФ имеет право передавать объекты собственности во временное или постоянное пользование физическим и юридическим лицам, сдавать в аренду, отчуждать. Порядок приватизации определяется ими в соответствии с законодательством.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Финансирование расходов федерального бюджета на территории субъекта РФ может осуществляться через территориальные органы федерального казначейства, в том числе за счет налоговых и иных платежей, взимаемых на территории и подлежащих зачислению в государственный бюджет.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Главным направлением использования региональных финансов является финансовое обеспечение социальной и, частично, производственной инфраструктуры. Кроме бюджетных ассигнований, для этого привлекаются и средства субъектов хозяйствования (предприятий, организаций).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современном этапе в РФ неуклонно повышается роль региональных органов власти в хозяйственном и культурном строительстве. Они получили большие права в области руководства жилищным строительством, коммунальным хозяйством, народным образованием, здравоохранением, проводят мероприятия по благоустройству сел и городов, организуют работу в области дорожного строительства.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Основной составной частью региональных финансов, безусловно, являются: во-первых, региональные бюджеты, во-вторых, средства хозяйствующих субъектов, к которым относятся финансовые ресурсы предприятий, фирм, организаций, используемые ими на финансирование социально-культурных и жилищно-коммунальных объектов.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Третьим компонентом региональных финансов являются территориальные внебюджетные фонды. Источниками формирования таких фондов служат заемные ресурсы, добровольные взносы предприятий и населения, специальные сборы (например, страховые), поступления из централизованных внебюджетных фондов (например, пенсионного и др.). Внебюджетные фонды чаще всего имеют целевое назначение.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Региональные внебюджетные фонды формируются законодательными органами субъекта РФ за счет следующих источников:</w:t>
      </w:r>
    </w:p>
    <w:p w:rsidR="004422E3" w:rsidRDefault="004422E3">
      <w:pPr>
        <w:pStyle w:val="Web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добровольные взносы и пожертвования юридических и физических лиц; </w:t>
      </w:r>
    </w:p>
    <w:p w:rsidR="004422E3" w:rsidRDefault="004422E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административные штрафы за загрязнение окружающей среды и другие нарушения природоохранного законодательства; </w:t>
      </w:r>
    </w:p>
    <w:p w:rsidR="004422E3" w:rsidRDefault="004422E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административные штрафы за порчу историко-культурного наследия; </w:t>
      </w:r>
    </w:p>
    <w:p w:rsidR="004422E3" w:rsidRDefault="004422E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проведения местных займов и лотерей, аукционов. 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Средства внебюджетных фондов используются на следующие цели:</w:t>
      </w:r>
    </w:p>
    <w:p w:rsidR="004422E3" w:rsidRDefault="004422E3">
      <w:pPr>
        <w:pStyle w:val="Web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строительство объектов социально-бытового назначения; </w:t>
      </w:r>
    </w:p>
    <w:p w:rsidR="004422E3" w:rsidRDefault="004422E3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территории; </w:t>
      </w:r>
    </w:p>
    <w:p w:rsidR="004422E3" w:rsidRDefault="004422E3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затраты, связанные с ростом текущих расходов регионального бюджета; </w:t>
      </w:r>
    </w:p>
    <w:p w:rsidR="004422E3" w:rsidRDefault="004422E3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и содержание объектов общерегионального значения. 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Функционирование и развитие финансов субъекта РФ основываются на концепции региональной экономической и финансовой политики.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Основные цели региональной финансовой политики:</w:t>
      </w:r>
    </w:p>
    <w:p w:rsidR="004422E3" w:rsidRDefault="004422E3">
      <w:pPr>
        <w:pStyle w:val="Web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обеспечение основ бюджетно-налогового федерализма в РФ, основанного на едином экономическом пространстве; </w:t>
      </w:r>
    </w:p>
    <w:p w:rsidR="004422E3" w:rsidRDefault="004422E3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единых минимальных социальных стандартов и равной социальной защиты; </w:t>
      </w:r>
    </w:p>
    <w:p w:rsidR="004422E3" w:rsidRDefault="004422E3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выравнивание условий социально-экономического и финансового развития регионов; </w:t>
      </w:r>
    </w:p>
    <w:p w:rsidR="004422E3" w:rsidRDefault="004422E3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приоритетное развитие регионов, имеющих особо важное стратегическое значение; </w:t>
      </w:r>
    </w:p>
    <w:p w:rsidR="004422E3" w:rsidRDefault="004422E3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становление и обеспечение гарантий местного самоуправления. 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Региональная финансовая политика во многом зависит от системы территориального разделения труда и производственной специализации хозяйства региона и обеспечивается следующими методами:</w:t>
      </w:r>
    </w:p>
    <w:p w:rsidR="004422E3" w:rsidRDefault="004422E3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модернизации структуры индустриально развитых районов; </w:t>
      </w:r>
    </w:p>
    <w:p w:rsidR="004422E3" w:rsidRDefault="004422E3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условий для привлечения финансовых ресурсов российских и иностранных инвесторов к созданию и эксплуатации предприятий в слаборазвитых районах, к развитию производств, в продукции которых заинтересована экономика; </w:t>
      </w:r>
    </w:p>
    <w:p w:rsidR="004422E3" w:rsidRDefault="004422E3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инвестиций регионов и иностранных государств в развитие общероссийской инфраструктуры и ее включение в систему мировых коммуникаций; </w:t>
      </w:r>
    </w:p>
    <w:p w:rsidR="004422E3" w:rsidRDefault="004422E3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государственного регулирования цен на продукцию естественных монополий, выравнивающего условия предпринимательской деятельности в различных районах. </w:t>
      </w:r>
    </w:p>
    <w:p w:rsidR="004422E3" w:rsidRDefault="004422E3">
      <w:pPr>
        <w:pStyle w:val="Web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Важнейшими исходными пунктами этой политики являются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прогнозирование платежеспособного спроса и его региональное распределение, изучение региональных финансово-кредитных рынков, оценка финансовых возможностей регионов, стимулирование развития собственного финансового потенциала для решения важнейших проблем.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Основными формами реализации региональной финансовой политики наряду с федеральными целевыми программами развития регионов и отраслей с долевыми государственным являются: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участие государственных финансовых ресурсов в наиболее эффективных инвестиционных проектах с использованием конкурсной и контрактной систем их реализации;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размещение федеральных заказов на поставку продукции для общегосударственных нужд;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финансовая поддержка наукоемких производств и развитие высоких технологий;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создание финансовых условий для формирования свободных экономических зон и технополисов в регионах, высокий научный и кадровый потенциал, а также развитую инфраструктуру;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финансовое содействие малому и среднему бизнесу.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Совершенствование финансовых и налоговых отношений между РФ и субъектами, а также органами государственной власти и местного самоуправления направлено на повышение уровня бюджетного самообеспечения регионов и муниципальных образований. Для этого необходимо закрепление за субъектами РФ постоянных финансовых, а прежде всего, налоговых доходов для самостоятельного формирования бюджетов. Это позволит уменьшить неоправданные финансовые потоки между бюджетами различных уровней, снизить объемы федеральной финансовой поддержки регионов, способных к самофинансированию.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Бюджет субъекта РФ представляет собой форму образования и расходования денежных средств, предназначенных для обеспечения задач и функций, отнесенных к предметам ведения субъекта РФ.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Консолидированный бюджет субъекта РФ свод бюджета региона и бюджетов муниципальных образований, находящихся на его территории.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Полномочия органов государственной власти субъектов РФ в сфере регулирования бюджетных правоотношений заключаются в: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установление порядка составления и рассмотрения проектов бюджетов субъектов РФ, утверждения и исполнения бюджетов, осуществлении контроля за их исполнением и утверждении отчетов об исполнении;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составление и рассмотрение проектов бюджетов субъектов РФ, консолидированных бюджетов, утверждении и исполнении бюджетов, осуществлении контроля за исполнением и утверждении отчетов об исполнении бюджетов субъектов РФ и бюджетов территориальных внебюджетных фондов;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распределение доходов от региональных налогов и сборов, иных доходов субъектов РФ между региональным бюджетом и местными бюджетами;</w:t>
      </w:r>
    </w:p>
    <w:p w:rsidR="004422E3" w:rsidRDefault="004422E3">
      <w:pPr>
        <w:pStyle w:val="Web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определение порядка направления в бюджет субъектов РФ доходов от использования собственности доходов от налогов и сборов субъектов РФ, иных доходов бюджета; </w:t>
      </w:r>
    </w:p>
    <w:p w:rsidR="004422E3" w:rsidRDefault="004422E3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разграничении полномочий по осуществлению расходов между 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уровнями бюджетной системы;</w:t>
      </w:r>
    </w:p>
    <w:p w:rsidR="004422E3" w:rsidRDefault="004422E3">
      <w:pPr>
        <w:pStyle w:val="Web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установлении порядка и условий предоставления финансовой 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помощи, бюджетных ссуд и бюджетных кредитов в бюджет субъектов РФ и из него в местные;</w:t>
      </w:r>
    </w:p>
    <w:p w:rsidR="004422E3" w:rsidRDefault="004422E3">
      <w:pPr>
        <w:pStyle w:val="Web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осуществление государственных внутренних заимствований 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субъектов РФ, проведении внутренних и внешних заимствований и управлении государственным долгом субъектов РФ;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Доходы регионального бюджета формируются за счет собственных и регулирующих налоговых доходов, кроме доходов, передаваемых в порядке регулирования местным бюджетам, доходов от использования имущества, находящегося в собственности субъекта РФ, и доходов от платных услуг, оказываемых бюджетными учреждениями, находящимися в ведении региона, иных неналоговых доходов.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 налоговым доходам бюджетов субъектов РФ относятся:</w:t>
      </w:r>
    </w:p>
    <w:p w:rsidR="004422E3" w:rsidRDefault="004422E3">
      <w:pPr>
        <w:pStyle w:val="Web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собственные налоговые доходы от закрепленных региональных налогов и сборов, перечень, ставки, пропорции и разграничения которых определяются на основе налогового законодательства РФ, закона о бюджете РФ на очередной финансовый год и порядка формирования доходов местного бюджета; </w:t>
      </w:r>
    </w:p>
    <w:p w:rsidR="004422E3" w:rsidRDefault="004422E3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отчисления от регулирующих налоговых доходов поступающих от федеральных налогов и сборов, распределенных к зачислению в бюджеты субъектов РФ, по нормативам, определенным федеральным законом о федеральном бюджете на очередной финансовый год, за исключением доходов от федеральных налогов и сборов, передаваемых в порядке бюджетного регулирования местным бюджетам. 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неналоговые доходы региональных бюджетов поступает часть прибыли государственных унитарных предприятий, остающейся после уплаты налогов и других обязательных платежей в бюджет, в размерах, устанавливаемых законами субъектов РФ.</w:t>
      </w:r>
    </w:p>
    <w:p w:rsidR="004422E3" w:rsidRDefault="004422E3">
      <w:pPr>
        <w:pStyle w:val="We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соответствии с полномочиями законодательных (представительных) и исполнительных органов власти субъектов РФ по формированию доходов бюджета:</w:t>
      </w:r>
    </w:p>
    <w:p w:rsidR="004422E3" w:rsidRDefault="004422E3">
      <w:pPr>
        <w:pStyle w:val="Web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вводятся региональные налоги и сборы, устанавливают размеры ставок по ним, предоставляются налоговые льготы в пределах регионального налогового законодательства; </w:t>
      </w:r>
    </w:p>
    <w:p w:rsidR="004422E3" w:rsidRDefault="004422E3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предоставляются налоговые кредиты, отсрочки и рассрочки по уплате налогов и иных обязательных платежей в бюджеты субъектов РФ в пределах лимитов предоставления кредитов. </w:t>
      </w:r>
    </w:p>
    <w:p w:rsidR="004422E3" w:rsidRDefault="004422E3">
      <w:pPr>
        <w:pStyle w:val="Web"/>
        <w:spacing w:line="360" w:lineRule="auto"/>
        <w:ind w:right="450" w:firstLine="0"/>
        <w:rPr>
          <w:sz w:val="28"/>
          <w:szCs w:val="28"/>
        </w:rPr>
      </w:pPr>
      <w:r>
        <w:rPr>
          <w:sz w:val="28"/>
          <w:szCs w:val="28"/>
        </w:rPr>
        <w:t>Расходы региональных бюджетов. Формирование расходов бюджетов субъектов РФ базируются на единых методологических основах, нормативах минимальной бюджетной обеспеченности, фактических затратах на оказание государственных услуг.</w:t>
      </w:r>
    </w:p>
    <w:p w:rsidR="004422E3" w:rsidRDefault="004422E3">
      <w:pPr>
        <w:pStyle w:val="Web"/>
        <w:spacing w:line="360" w:lineRule="auto"/>
        <w:ind w:right="450" w:firstLine="0"/>
        <w:rPr>
          <w:sz w:val="28"/>
          <w:szCs w:val="28"/>
        </w:rPr>
      </w:pPr>
    </w:p>
    <w:p w:rsidR="004422E3" w:rsidRDefault="004422E3">
      <w:pPr>
        <w:pStyle w:val="Web"/>
        <w:spacing w:line="360" w:lineRule="auto"/>
        <w:ind w:right="45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Контрольно-ревизионный аппарат в Московской области</w:t>
      </w:r>
    </w:p>
    <w:p w:rsidR="004422E3" w:rsidRDefault="004422E3">
      <w:pPr>
        <w:pStyle w:val="Web"/>
        <w:spacing w:line="360" w:lineRule="auto"/>
        <w:ind w:right="45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Финансовый контроль</w:t>
      </w:r>
    </w:p>
    <w:p w:rsidR="004422E3" w:rsidRDefault="004422E3">
      <w:pPr>
        <w:pStyle w:val="Web"/>
        <w:spacing w:line="360" w:lineRule="auto"/>
        <w:ind w:right="450" w:firstLine="540"/>
        <w:rPr>
          <w:sz w:val="28"/>
          <w:szCs w:val="28"/>
        </w:rPr>
      </w:pPr>
      <w:r>
        <w:rPr>
          <w:sz w:val="28"/>
          <w:szCs w:val="28"/>
        </w:rPr>
        <w:t xml:space="preserve">Изменилась система контрольных органов: упразднены органы народного контроля, в связи с изменением системы политической власти и установлением власти Президента Российской Федерации организован президентский контроль, осуществляемый Контрольным управлением Президента Российской Федерации. </w:t>
      </w:r>
    </w:p>
    <w:p w:rsidR="004422E3" w:rsidRDefault="004422E3">
      <w:pPr>
        <w:pStyle w:val="Web"/>
        <w:spacing w:line="360" w:lineRule="auto"/>
        <w:ind w:right="450" w:firstLine="540"/>
        <w:rPr>
          <w:sz w:val="28"/>
          <w:szCs w:val="28"/>
        </w:rPr>
      </w:pPr>
      <w:r>
        <w:rPr>
          <w:sz w:val="28"/>
          <w:szCs w:val="28"/>
        </w:rPr>
        <w:t xml:space="preserve">На основании Конституции РФ 1993 г. (ст. 101-103) палаты Федерального Собрания РФ образуют Счетную палату РФ. Подобные органы действуют и на уровне субъектов Федерации. </w:t>
      </w:r>
    </w:p>
    <w:p w:rsidR="004422E3" w:rsidRDefault="004422E3">
      <w:pPr>
        <w:pStyle w:val="Web"/>
        <w:spacing w:line="360" w:lineRule="auto"/>
        <w:ind w:right="450" w:firstLine="540"/>
        <w:rPr>
          <w:sz w:val="28"/>
          <w:szCs w:val="28"/>
        </w:rPr>
      </w:pPr>
      <w:r>
        <w:rPr>
          <w:sz w:val="28"/>
          <w:szCs w:val="28"/>
        </w:rPr>
        <w:t xml:space="preserve">Сформированы также новые органы финансового контроля: органы государственной налоговой службы, государственного страхового надзора; функции финансового контроля осуществляют и созданные в 1990-х гг. органы федерального казначейства. Широкое развитие получил контроль в новой форме - аудиторской деятельности, проводимой независимыми организациями на платной основе в качестве предпринимательской деятельности. </w:t>
      </w:r>
    </w:p>
    <w:p w:rsidR="004422E3" w:rsidRDefault="004422E3">
      <w:pPr>
        <w:pStyle w:val="Web"/>
        <w:spacing w:line="360" w:lineRule="auto"/>
        <w:ind w:right="450" w:firstLine="540"/>
        <w:rPr>
          <w:sz w:val="28"/>
          <w:szCs w:val="28"/>
        </w:rPr>
      </w:pPr>
      <w:r>
        <w:rPr>
          <w:sz w:val="28"/>
          <w:szCs w:val="28"/>
        </w:rPr>
        <w:t xml:space="preserve">Преобразования в системе банков и их деятельности применительно к особенностям рыночных отношений обусловили изменения в контрольных функциях банков, а также выделение из них на особый уровень Центрального банка РФ с функциями государственного контроля и надзора. </w:t>
      </w:r>
    </w:p>
    <w:p w:rsidR="004422E3" w:rsidRDefault="004422E3">
      <w:pPr>
        <w:pStyle w:val="Web"/>
        <w:spacing w:line="360" w:lineRule="auto"/>
        <w:ind w:right="450" w:firstLine="540"/>
        <w:rPr>
          <w:sz w:val="28"/>
          <w:szCs w:val="28"/>
        </w:rPr>
      </w:pPr>
      <w:r>
        <w:rPr>
          <w:sz w:val="28"/>
          <w:szCs w:val="28"/>
        </w:rPr>
        <w:t xml:space="preserve">Впоследствии меры по совершенствованию системы органов, осуществляющих финансовый контроль, продолжались: Государственная налоговая служба РФ преобразована в Министерство РФ по налогам и сборам, изменена система органов, осуществляющих государственный страховой надзор. Особое внимание обращено на необходимость укрепления государственного финансового контроля, чему призван способствовать намеченный к принятию Федеральный закон "О государственном финансовом контроле в Российской Федерации". </w:t>
      </w:r>
    </w:p>
    <w:p w:rsidR="004422E3" w:rsidRDefault="004422E3">
      <w:pPr>
        <w:pStyle w:val="Web"/>
        <w:spacing w:line="360" w:lineRule="auto"/>
        <w:ind w:right="450" w:firstLine="540"/>
        <w:rPr>
          <w:sz w:val="28"/>
          <w:szCs w:val="28"/>
        </w:rPr>
      </w:pPr>
      <w:r>
        <w:rPr>
          <w:sz w:val="28"/>
          <w:szCs w:val="28"/>
        </w:rPr>
        <w:t xml:space="preserve">Проблемы, связанные с собиранием и расходованием государственных финансовых ресурсов обусловили создание Межведомственного совета по государственному финансовому контролю, обеспечению своевременности и полноты сбора налогов и других </w:t>
      </w:r>
    </w:p>
    <w:p w:rsidR="004422E3" w:rsidRDefault="004422E3">
      <w:pPr>
        <w:pStyle w:val="Web"/>
        <w:spacing w:line="360" w:lineRule="auto"/>
        <w:ind w:right="450" w:firstLine="540"/>
        <w:rPr>
          <w:sz w:val="28"/>
          <w:szCs w:val="28"/>
        </w:rPr>
      </w:pPr>
      <w:r>
        <w:rPr>
          <w:sz w:val="28"/>
          <w:szCs w:val="28"/>
        </w:rPr>
        <w:t xml:space="preserve">платежей в федеральный бюджет. Целями деятельности Совета определены координация и усиление контроля за поступлением и расходованием средств федерального бюджета, федеральных внебюджетных фондов и других государственных средств. В состав Совета включены руководители финансово-контрольных и экономических органов, в том числе министр финансов, Председатель Банка России, руководитель федерального казначейства и др. Председатель Совета - министр финансов. В работе Совета могут принимать участие представители Генеральной Прокуратуры РФ, МВД России, ФСБ России и др. заинтересованных органов. </w:t>
      </w:r>
    </w:p>
    <w:p w:rsidR="004422E3" w:rsidRDefault="004422E3">
      <w:pPr>
        <w:pStyle w:val="Web"/>
        <w:spacing w:line="360" w:lineRule="auto"/>
        <w:ind w:right="450" w:firstLine="540"/>
        <w:rPr>
          <w:sz w:val="28"/>
          <w:szCs w:val="28"/>
        </w:rPr>
      </w:pPr>
      <w:r>
        <w:rPr>
          <w:sz w:val="28"/>
          <w:szCs w:val="28"/>
        </w:rPr>
        <w:t xml:space="preserve">К задачам Совета отнесены: формирование тактики и методологии государственного финансового контроля; определение его основных направлений и механизма; согласование практических мероприятий по осуществлению государственного финансового контроля; утверждение программы совместных ревизий и проверок; </w:t>
      </w:r>
    </w:p>
    <w:p w:rsidR="004422E3" w:rsidRDefault="004422E3">
      <w:pPr>
        <w:pStyle w:val="Web"/>
        <w:spacing w:line="360" w:lineRule="auto"/>
        <w:ind w:right="450" w:firstLine="540"/>
        <w:rPr>
          <w:sz w:val="28"/>
          <w:szCs w:val="28"/>
        </w:rPr>
      </w:pPr>
      <w:r>
        <w:rPr>
          <w:sz w:val="28"/>
          <w:szCs w:val="28"/>
        </w:rPr>
        <w:t xml:space="preserve">подготовка предложений по расширению источников средств федерального бюджета и внебюджетных государственных фондов, по эффективности государственного финансового контроля; обобщение и распространение опыта государственного финансового контроля. </w:t>
      </w:r>
    </w:p>
    <w:p w:rsidR="004422E3" w:rsidRDefault="004422E3">
      <w:pPr>
        <w:pStyle w:val="Web"/>
        <w:spacing w:line="360" w:lineRule="auto"/>
        <w:ind w:right="450" w:firstLine="540"/>
        <w:rPr>
          <w:sz w:val="28"/>
          <w:szCs w:val="28"/>
        </w:rPr>
      </w:pPr>
      <w:r>
        <w:rPr>
          <w:sz w:val="28"/>
          <w:szCs w:val="28"/>
        </w:rPr>
        <w:t xml:space="preserve">Совету предоставлены права: запрашивать от министерств и других органов исполнительной власти необходимые материалы и информацию; обсуждать результаты ревизий и проверок, проводимых федеральными органами исполнительной власти, заслушивать объяснения их руководителей; вносить предложения в Правительство РФ. </w:t>
      </w:r>
    </w:p>
    <w:p w:rsidR="004422E3" w:rsidRDefault="004422E3">
      <w:pPr>
        <w:pStyle w:val="Web"/>
        <w:spacing w:line="360" w:lineRule="auto"/>
        <w:ind w:right="450" w:firstLine="540"/>
        <w:rPr>
          <w:sz w:val="28"/>
          <w:szCs w:val="28"/>
        </w:rPr>
      </w:pPr>
      <w:r>
        <w:rPr>
          <w:sz w:val="28"/>
          <w:szCs w:val="28"/>
        </w:rPr>
        <w:t xml:space="preserve">Законодательство определяет формы взаимодействия органов, осуществляющих финансовый контроль, с правоохранительными органами в целях усиления его эффективности, что имеет особо важное значение в связи с ростом преступности в экономической сфере. </w:t>
      </w:r>
    </w:p>
    <w:p w:rsidR="004422E3" w:rsidRDefault="004422E3">
      <w:pPr>
        <w:pStyle w:val="Web"/>
        <w:spacing w:line="360" w:lineRule="auto"/>
        <w:ind w:right="450" w:firstLine="540"/>
        <w:rPr>
          <w:sz w:val="28"/>
          <w:szCs w:val="28"/>
        </w:rPr>
      </w:pPr>
    </w:p>
    <w:p w:rsidR="004422E3" w:rsidRDefault="004422E3">
      <w:pPr>
        <w:pStyle w:val="Web"/>
        <w:spacing w:line="360" w:lineRule="auto"/>
        <w:ind w:right="45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Виды и органы финансового контроля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Финансовый контроль подразделяется на несколько видов по разным основаниям. В зависимости от времени проведения он может быть предварительным, текущим и последующим. Такие виды контроля свойственны деятельности всех контролирующих органов.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Предварительный финансовый, контроль проводится до совершения операций по образованию, распределению и использованию денежных фондов. Поэтому он имеет важное значение для предупреждения нарушений финансовой дисциплины. В этом случае проверяются подлежащие утверждению и исполнению документы, которые служат основанием для осуществления финансовой деятельности, - проекты бюджетов, финансовых планов и смет, кредитные и кассовые заявки и т.п.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Текущий финансовый контроль - это контроль в процессе совершения денежных операций (в ходе выполнения финансовых обязательств перед государством, получения и использования денежных средств для административно-хозяйственных расходов, капитального строительства и т.д.).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Последующий финансовый контроль - это контроль, осуществляемый после совершения финансовых операций (после исполнения доходной и расходной частей бюджета; использования предприятием или учреждением денежных средств, уплаты налогов и т.п.). В этом случае определяется состояние финансовой дисциплины, выявляются ее нарушения, пути предупреждения и меры по их устранению.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Можно выделить обязательный и инициативный финансовый контроль. Обязательный проводится: а) в силу требований законодательства, например контроль со стороны представительных (законодательных) органов власти за исполнением бюджета по итогам за год; б) по решению компетентных государственных органов (например, проверки и обследования налогоплательщиков по вопросам налогообложения со стороны налоговых органов, контроль, проводимый на основе решений правоохранительных органов). Инициативный финансовый контроль осуществляется по самостоятельному решению хозяйствующих субъектов.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Возможны и другие основания классификации финансового контроля, в частности, в зависимости от органов (субъектов), осуществляющих его. В этом случае выделяется финансовый контроль: а) представительных органов государственной власти и местного самоуправления; б) аппарата Президента РФ; в) исполнительных органов власти общей компетенции; г) финансово-кредитных органов; д) ведомственный и внутрихозяйственный; е) общественный; ж)аудиторский.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Принцип разделения властей придает финансовому контролю за деятельностью органов исполнительной власти со стороны органов представительной власти исключительно важную роль, определяет его новое содержание. Основы этого контроля закреплены конституционно: в Конституции РФ, в конституциях республик в составе Федерации, а также в уставах краев, областей, других субъектов Федерации. Финансовый контроль в них выделен особо.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Так, Государственная Дума рассматривает и утверждает отчет об исполнении федерального бюджета, представляемый ей Правительством РФ (п. "а" ч. 1 ст. 114 Конституции), а также отчеты о внебюджетных государственных социальных фондах. Контрольные функции в области финансов выполняют также комитеты и комиссии, образуемые Советом Федерации и Государственной Думой в рамках своих предметов ведения (ч. 3 ст. 101 Конституции РФ). Особая роль среди них принадлежит Комитету Государственной Думы по бюджету, налогам, банкам и финансам и Комитету Совета Федерации по бюджету, финансовому, валютному и кредитному регулированию, осуществляющих контроль в этой области в целом. Финансовый контроль Совета Федерации и Государственной Думы проводится также в процессе слушаний соответствующих вопросов на их заседаниях. Так, Государственная Дума проводит слушания по вопросам формирования и исполнения федерального бюджета. Согласно ч. 5 ст. 101 Конституции РФ для осуществления контроля за исполнением федерального бюджета Совет Федерации и Государственная Дума образуют Счетную палату РФ. Состав и порядок деятельности Счетной палаты определяются федеральным законом. К ведению Государственной Думы относятся назначение на должность и освобождение от должности Председателя Счетной палаты и половины состава ее аудиторов. Совет Федерации назначает и освобождает от должности заместителя Председателя счетной палаты и также половину состава ее аудиторов (п. "и" ч. 1 ст. 102 и п. "г" ч. 1 ст. 103 Конституции РФ).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Счетная палата Российской Федерации наделена широкими полномочиями в сфере финансового контроля. Согласно Закону это постоянно действующий орган государственного финансового контроля, подотчетный Федеральному Собранию РФ. В рамках задач, определенных законодательством, Счетная палата обладает организационной и функциональной независимостью (ст. 1 Закона).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Деятельность Счетной палаты направлена на проведение контрольно-аналитических мер в отношении намечаемых, осуществляемых и уже произведенных государственных расходов. К ее задачам относятся: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- 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объемам, структуре и целевому назначению; определение эффективности и целесообразности расходов государственных средств и использования федеральной собственности;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- оценка обоснованности доходных и расходных статей проектов федерального бюджета и бюджетов федеральных внебюджетных фондов;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- финансовая экспертиза проектов федеральных законов, а также иных нормативных правовых актов органов государственной власти, предусматривающих расходы, покрываемые за счет средств федерального бюджета, или влияющих на формирование федерального бюджета и бюджетов федеральных внебюджетных фондов;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- анализ выявленных отклонений от установленных показателей федерального бюджета и бюджетов федеральных внебюджетных фондов и подготовка предложений, направленных на их устранение, а также на совершенствование бюджетного процесса в целом;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- контроль за законностью и своевременностью движения средств федерального бюджета и средств федеральных внебюджетных фондов в Центральном банке Российской Федерации, уполномоченных банках, иных финансово-кредитных учреждениях Российской Федерации;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- регулярное представление Совету Федерации и Государственной Думе информации о ходе исполнения федерального бюджета и результатах проводимых контрольных мероприятий.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объектом контроля со стороны Счетной палаты РФ выступают средства федерального бюджета, федеральных внебюджетных фондов, федеральная собственность.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Особо выделены полномочия Счетной палаты по контролю за состоянием государственного внутреннего и внешнего долга Российской Федерации и за использованием кредитных ресурсов, а именно за: управлением и обслуживанием государственного долга;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законностью, рациональностью и эффективностью использования иностранных кредитов и займов, получаемых Правительством РФ от иностранных государств и финансовых организаций; эффективностью размещения централизованных финансовых ресурсов, выдаваемых на возвратной основе; предоставлением государственных кредитов, а также предоставлением средств на безвозмездной основе иностранным государствам и международным организациям.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В рамках банковской системы Счетная палата осуществляет контроль за: деятельностью Центрального банка Российской Федерации, его структурных подразделений, других банков и кредитно-финансовых учреждений в части обслуживания ими федерального бюджета; деятельностью Центрального банка РФ по обслуживанию государственного долга Российской Федерации (ст. 16 и 19 Закона).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В отношении государственной собственности Счетная палата контролирует поступление в федеральный бюджет средств, полученных от распоряжения государственным имуществом (в том числе его приватизации, продажи; от управления объектами федеральной собственности).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Закон определяет круг субъектов, на которых распространяются контрольные полномочия Счетной палаты. В него входят: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а) все государственные органы (в том числе их аппараты) и учреждения, федеральные внебюджетные фонды;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б) органы местного самоуправления, предприятия, организации, банки, страховые компании и другие финансово-кредитные учреждения, их союзы, ассоциации и иные объединения независимо от видов и форм собственности, если они получают, перечисляют, используют средства из федерального бюджета или используют федеральную собственность либо управляют ею, а также имеют предоставленные федеральным законодательством или федеральными органами государственной власти налоговые, таможенные и иные льготы и преимущества;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в) общественные объединения, негосударственные фонды и иные негосударственные некоммерческие организации, на деятельность которых контрольные полномочия Счетной палаты распространяются в части, связанной с получением, перечислением или использованием ими средств федерального бюджета, использованием федеральной собственности и управлением ею, а также в части предоставленных федеральным законодательством или федеральными органами государственной власти налоговых, таможенных и иных льгот и преимуществ (ст. 12 Закона).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область действия контрольных полномочий Счетной палаты в отношении указанных субъектов связана с федеральным бюджетом, федеральными внебюджетными фондами и собственностью.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Все органы государственной власти в Российской Федерации, органы местного самоуправления, Центральный банк РФ, пред-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приятия, учреждения, организации (независимо от форм собственности) и их должностные лица обязаны представлять по запросам Счетной палаты информацию, необходимую для обеспечения ее деятельности.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Осуществляя контрольную деятельность, Счетная палата вправе проводить ревизии и тематические проверки, о результатах которых она информирует Совет Федерации и Государственную Думу; при выявлении нарушения законов, влекущего за собой уголовную ответственность, передает соответствующие материалы в правоохранительные органы. При проведении ревизий и проверок должностные лица Счетной палаты не вправе вмешиваться в оперативную деятельность проверяемых организаций, а также предавать гласности свои выводы до завершения ревизии (проверки) и оформления ее результатов в виде акта (заключения).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Для принятия мер по устранению выявленных нарушений, возмещению причиненного государству ущерба и привлечению к ответственности должностных лиц, виновных в нарушении законодательства Российской Федерации и бесхозяйственности, Счетная палата направляет представление органам государственной власти РФ, руководителям проверяемых предприятий, учреждений и организаций. Это представление должно быть рассмотрено в указанный в нем срок, а если он не указан, то в течение 20 дней со для получения предписания.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Счетная палата имеет право давать администрации проверяемых предприятий, учреждений и организаций обязательные для исполнения предписания в случаях выявления нарушений в хозяйственной, финансовой, коммерческой и иной деятельности, наносящих государству прямой непосредственный ущерб и требующих в связи с этим безотлагательного пресечения, а также умышленного или систематического несоблюдения порядка и сроков рассмотрения представлений Счетной палаты, создания препятствий для проведения ее контрольных мероприятий.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При неоднократном неисполнении или ненадлежащем исполнении предписаний коллегия Счетной палаты может по согласованию с Государственной Думой принять решение о приостановлении всех видов финансовых, платежных и расчетных операций по счетам проверяемых предприятий, учреждений и организаций. Предписание может быть обжаловано в судебном порядке.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Инспекторы Счетной палаты при проведении проверок и ревизий наделены необходимыми правами: беспрепятственно посещать государственные органы, предприятия, учреждения, организации, банки; опечатывать кассы, кассовые и служебные помещения, склады, архивы, а при обнаружении подделок, подлогов, хищений, злоупотреблений - изымать необходимые документы, оставляя в делах акт изъятия или опись изъятых документов.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В своей контрольной деятельности Счетная палата взаимодействует с другими контрольными органами Российской Федерации (ст. 22 Закона). Контрольные органы Президента и Правительства РФ, контрольные органы субъектов Федерации, правоохранительные органы. Центральный банк, а также органы ведомственного контроля обязаны оказывать содействие деятельности Счетной палаты.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Счетная палата должна регулярно предоставлять сведения о своей деятельности средствам массовой информации.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Контрольные функции в области финансов осуществляют также представительные органы государственной власти субъектов Российской Федерации, что закреплено в их законодательстве в соответствии с федеральными актами, и органы местного самоуправления. В отношении последних правовой основой их контрольной деятельности являются: законодательство субъектов Федерации; принятые в соответствии с Конституцией РФ законы (в том числе законы субъектов РФ о местном самоуправлении), а также нормативные акты представительных органов, местного самоуправления - уставы муниципальных образований, положения и др.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На уровне субъектов Федерации их представительные органы власти образуют счетные палаты (контрольно-счетные палаты и т.п. органы) как органы постоянно действующего государственного финансового контроля за поступлением и использованием средств бюджетов субъектов РФ и внебюджетных фондов, создаваемых органами власти соответствующих субъектов. Названные счетные палаты подотчетны представительным органам власти субъектов РФ.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Представительные органы местного самоуправления также образуют на своем уровне контрольные органы.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В целях эффективности президентского контроля в ведении Президента РФ создан специальный контрольный орган - Главное контрольное управление Президента Российской Федерации (преобразованное из Контрольного управления Администрации Президента Российской Федерации, впоследствии - Контрольного управления Президента РФ).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контрольных функций этот орган взаимодействует с другими структурными подразделениями Администрации Президента РФ, соответствующими комитетами и комиссиями при нем, аппаратами Правительства РФ, палат Федерального Собрания, органами судебной власти и прокуратуры, с различными федеральными службами, органами налоговой полиции и другими федеральными органами исполнительной власти.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К основным функциям Главного контрольного управления отнесено: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- контроль и проверка исполнения федеральных законов, указов и распоряжений Президента РФ федеральными органами исполнительной власти, органами исполнительной власти субъектов РФ, их должностными лицами, а также организациями;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- контроль и проверка исполнения поручений Президента РФ и руководителя его Администрации;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- подготовка на основе проведенных проверок информации для Президента РФ о предупреждении нарушений и совершенствовании деятельности федеральных органов исполнительной власти и органов исполнительной власти субъектов РФ.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Таким образом, это орган широкой сферы контрольной деятельности, в состав которой входит и финансовый контроль.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Для реализации своих контрольных функций Главное контрольное управление наделено правами: требовать от руководителей государственных органов, предприятий, учреждений и организаций документы, материалы, письменные объяснения, другую информацию, необходимую для проведения проверок в соответствии с задачами Управления; привлекать к проверкам представителей правоохранительных и специальных органов контроля, специалистов; вносить на рассмотрение Президента РФ предложения по результатам проверок.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Управление не наделено правом применения каких-либо санкций, однако оно вправе направлять предписания об устранении выявленных нарушений руководителям федеральных органов исполнительной власти, органов исполнительной власти субъектов Федерации. Эти предписания должны быть рассмотрены безотлагательно. Не позднее чем в месячный срок должны быть приняты меры по устранению нарушений.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Управление вправе также вносить предложения Президенту РФ, руководителям федеральных органов исполнительной власти и органов исполнительной власти субъектов РФ о привлечении к ответственности и приостановлении деятельности соответствующих должностных лиц до принятия решения по результатам проверки; ставить перед руководителями соответствующих государственных органов вопрос о наложении дисциплинарных взысканий на государственных служащих и о временном отстранении их от исполнения должностных обязанностей.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Финансовый контроль осуществляют (наряду с другими своими функциями) полномочные представители Президента РФ в регионах, включающих один или несколько субъектов РФ: на них возложен контроль за использованием средств федерального бюджета в соответствующем регионе.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усиления определенных направлений финансового контроля на конкретных этапах Президент РФ образует временные органы. Так, Указом Президента РФ от 11 октября 1996 г. № 1428 создана Временная чрезвычайная комиссия при Президенте РФ по укреплению налоговой и бюджетной дисциплины, к основным задачам которой отнесены контроль за своевременностью и полнотой уплаты налогов, таможенных и других обязательных платежей, за своевременным и целевым использованием средств федерального бюджета и государственных внебюджетных фондов.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Органы исполнительной государственной власти общей компетенции - Правительство Российской Федерации, правительства, администрации субъектов Федерации направляют контрольную деятельность подведомственных им органов государственного управления, в том числе финансовых, а также непосредственно сами осуществляют финансовый контроль.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В пределах своих полномочий Правительство РФ на основании Конституции России (ст. 114) и Федерального конституционного закона "О Правительстве Российской Федерации" контролирует составление и исполнение федерального бюджета, проведение единой финансовой, кредитной и денежной политики, осуществляет валютный контроль.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Одновременно в полномочия Правительства РФ входит руководство и контроль за деятельностью в области финансов федеральных министерств, государственных комитетов и других, включая органы федеральной службы финансовой сферы, которые подотчетны ему.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Помимо этого. Правительство РФ осуществляет контроль за деятельностью органов исполнительной власти субъектов РФ по вопросам, отнесенным к ведению РФ и полномочиям совместного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ведения Федерации и ее субъектов. В случае противоречия актов органов исполнительной власти субъектов РФ федеральному законодательству и международным обязательствам РФ Правительство РФ вносит предложения Президенту РФ о приостановлении действия этих актов.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Направляя деятельность подведомственных ему органов по осуществлению финансового контроля, Правительство РФ принимает правовые акты (нормативные и индивидуальные), регулирующие порядок этой деятельности. Это относится как к отраслевым органам государственного управления, так и действующим в сфере финансов. Так, Правительством РФ утверждены Положение о Министерстве финансов РФ (постановление от б марта 1998 г.), Положение о федеральном казначействе РФ (постановление от 27 августа 1993 г.), о других службах, где закреплены функции по финансовому контролю.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Правительство вправе образовывать свои комиссии, другие органы при нем с контрольными функциями, включая финансовые (например. Комиссия по контролю за предоставлением налоговых и таможенных льгот; Федеральная комиссия по обеспечению формирования доходов федерального бюджета за счет средств от приватизации; Комиссия по совершенствованию налоговой системы и обеспечению доходов федерального бюджета3).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Создание комиссий может быть предписано Правительству РФ законодательным актом. Так, Федеральным законом "О федеральном бюджете на 2004 год" (ст. 129) Правительству РФ предписано создать специальную комиссию в составе представителей Правительства РФ и Государственной Думы, уполномоченную контролировать погашение задолженностей по возвратным бюджетным инвестиционным ассигнованиям.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Важное значение в силу своей повседневности, регулярности и систематичности имеет финансовый контроль, осуществляемый государственными органами, деятельность которых специально направлена на область финансов. К ним относятся Министерство финансов РФ с входящими в его систему структурными подразделениями и органами, а также Министерство РФ по налогам и сборам, Государственный таможенный комитет РФ, Федеральная служба по валютному и экспортному контролю.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На уровне субъектов РФ такой контроль проводят министерства финансов или финансовые управления администраций, в муниципальных образованиях - финансовые отделы или управления администраций, формируются соответствующие казначейства и налоговые службы.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На Министерство финансов РФ возложено проведение в рамках его компетенции государственного финансового контроля. Его направлениями являются: контроль за целевым использованием федерального бюджета и средств государственных внебюджетных и целевых бюджетных фондов; за расходами, связанными с государственным внутренним и внешним долгом; за формированием и сохранностью Государственного фонда драгоценных металлов и драгоценных камней РФ; контроль за использованием и хранением драгоценных металлов и драгоценных камней организациями и совершением сделок с ними, а также страховой надзор и контроль за обеспечением платежеспособности страховщиков; контроль за качеством аудиторских проверок; за доходами от проведения лотерей, зарегистрированных в РФ.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В связи с этим Минфин России вправе проводить комплексные ревизии и тематические проверки поступления и расходования средств федерального бюджета, внебюджетных фондов и других федеральных средств, проводит документальные ревизии и проверки финансово-хозяйственной деятельности по заданиям правоохранительных органов. По обращениям органов государственной власти субъектов РФ и органов местного самоуправления Минфин России организует ревизии и финансовые проверки соответствующих организаций.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Для выполнения контрольных полномочий Минфин России имеет право запрашивать необходимые материалы по бюджетным и внебюджетным фондам и применять меры воздействия по результатам контроля - при установлении фактов нецелевого использования взыскивать их с наложением штрафа; ограничивать, приостанавливать и прекращать финансирование организаций в случае нарушения финансовой дисциплины. Вместе с тем, Минфин России уполномочен предоставлять отсрочки и рассрочки по налоговым платежам в федеральный бюджет.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Следует обратить внимание на то, что закрепленные ныне контрольные полномочия Министерства финансов РФ направлены на бюджет и государственные внебюджетные фонды только федерального уровня. И в тех случаях, когда проверяется деятельность исполнительных органов власти субъектов Федерации, его контрольные функции не должны выходить за эти рамки. Такой подход обусловлен принципом самостоятельности в бюджетном устройстве Российской Федерации, самостоятельности финансовой деятельности субъектов Федерации и органов местного самоуправления в установленных законодательством пределах, их ответственностью за формирование и использование своих финансовых ресурсов.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Подобно Минфину России в Российской Федерации функции контроля осуществляют финансовые органы субъектов Федерации в отношении соответствующих бюджетов и внебюджетных фондов, а также финансовые органы в системе местного самоуправления - относительно местных бюджетов и внебюджетных фондов.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Важной стороной в деятельности в данной области Министерства финансов РФ является выполнение функций по обеспечению организации финансового контроля: осуществление методологического руководства бухгалтерским учетом и отчетностью, утверждение типовых форм бухгалтерского учета и отчетности, осуществление лицензирования и т.п.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Финансовый контроль осуществляют все структурные подразделения Министерства финансов РФ соответственно их компетенции. Однако Министерство финансов РФ имеет в своей структуре и специальные подразделения, предназначенные именно для проведения финансового контроля или надзора: Департамент государственного финансового контроля и аудита, Департамент страхового надзора. В его ведении находятся Федеральное казначейство, Пробирная палата и др. органы.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Департамент государственного финансового контроля и аудита создан на основании постановления Правительства РФ от б марта 1998 г. № 276 на базе нескольких упраздненных структурных подразделений Минфина России, в том числе Контрольно-ревизионного управления (КРУ) и Департамента организации аудиторской деятельности2. Произведена также реорганизация контрольных органов на местах: на основе постановления Правительства РФ от б августа 1998 г. № 886 организованы контрольно-ревизионные управления Минфина России в субъекте РФ (территориальные КРУ ).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В задачи названного Департамента входит контроль за исполнением федерального бюджета и бюджетов федеральных внебюджетных фондов, организацией денежного обращения, использованием кредитных ресурсов, состоянием государственного внутреннего и внешнего долга, государственных резервов, предоставлением налоговых льгот и преимуществ.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Департамент государственного финансового контроля и аудита организует и проводит самостоятельно и с привлечением территориальных КРУ ревизии и проверки; контролирует использование федеральных средств, в том числе в иностранной валюте; организует контроль за качеством проведения аудиторами и аудиторскими организациями аудиторских проверок (кроме аудита в банковской системе, поскольку это относится к полномочиям Центрального банка РФ).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В случае установления нарушений использования федеральных средств, израсходованные незаконно или не по целевому назначению средства, а также доходы от их использования, по предписанию Департамента, подлежат возмещению в течение одного месяца после выявления нарушений.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деятельности территориальных управлений КРУ является осуществление последующего контроля за своевременным, целевым и рациональным использованием и сохранностью федеральных средств. Они также проводят на договорной основе по обращениям органов государственной власти субъектов Федерации и органов местного самоуправления ревизии и финансовые проверки (с возмещением расходов) поступления и расходования средств соответствующих бюджетов, внебюджетных фондов и доходов от имущества.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В процессе ревизий и проверок территориальные КРУ вправе принимать меры по устранению выявленных нарушений финансовой дисциплины и неэффективного расходования средств, давать обязательные указания об устранении этих нарушений, о возмещении причиненного ущерба и привлечении к ответственности виновных лиц в соответствии с законодательством РФ. Они также имеют право вносить предложения о взыскании с организаций бюджетных средств, использованных не по целевому назначению;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ставить вопрос об отстранении от работы должностных лиц, виновных в нарушении законодательства; передавать материалы ревизий и проверок в правоохранительные органы.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В области аудита территориальные КРУ осуществляют в соответствии с поручениями Минфина России контроль за качеством проведения аудиторами и аудиторскими организациями аудиторских проверок организаций (кроме аудита в банковской системе). По результатам этих проверок они имеют право ставить вопросы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перед Минфином России об аннулировании лицензий на осуществление аудиторской деятельности. </w:t>
      </w:r>
    </w:p>
    <w:p w:rsidR="004422E3" w:rsidRDefault="004422E3">
      <w:pPr>
        <w:pStyle w:val="Web"/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>Руководитель территориального КРУ назначается на должность и освобождается от нее Минфином России.</w:t>
      </w:r>
    </w:p>
    <w:p w:rsidR="004422E3" w:rsidRDefault="004422E3">
      <w:pPr>
        <w:pStyle w:val="Web"/>
        <w:spacing w:line="360" w:lineRule="auto"/>
        <w:ind w:right="-5" w:firstLine="0"/>
        <w:rPr>
          <w:sz w:val="28"/>
          <w:szCs w:val="28"/>
        </w:rPr>
      </w:pPr>
    </w:p>
    <w:p w:rsidR="004422E3" w:rsidRDefault="004422E3">
      <w:pPr>
        <w:pStyle w:val="Web"/>
        <w:spacing w:line="360" w:lineRule="auto"/>
        <w:ind w:right="-5" w:firstLine="0"/>
        <w:rPr>
          <w:sz w:val="28"/>
          <w:szCs w:val="28"/>
        </w:rPr>
      </w:pPr>
    </w:p>
    <w:p w:rsidR="004422E3" w:rsidRDefault="004422E3">
      <w:pPr>
        <w:pStyle w:val="Web"/>
        <w:spacing w:line="360" w:lineRule="auto"/>
        <w:ind w:right="-5" w:firstLine="0"/>
        <w:rPr>
          <w:sz w:val="28"/>
          <w:szCs w:val="28"/>
        </w:rPr>
      </w:pPr>
    </w:p>
    <w:p w:rsidR="004422E3" w:rsidRDefault="004422E3">
      <w:pPr>
        <w:pStyle w:val="Web"/>
        <w:spacing w:line="360" w:lineRule="auto"/>
        <w:ind w:right="-5" w:firstLine="0"/>
        <w:rPr>
          <w:sz w:val="28"/>
          <w:szCs w:val="28"/>
        </w:rPr>
      </w:pPr>
    </w:p>
    <w:p w:rsidR="004422E3" w:rsidRDefault="004422E3">
      <w:pPr>
        <w:pStyle w:val="Web"/>
        <w:spacing w:line="360" w:lineRule="auto"/>
        <w:ind w:right="-5" w:firstLine="0"/>
        <w:rPr>
          <w:sz w:val="28"/>
          <w:szCs w:val="28"/>
        </w:rPr>
      </w:pPr>
    </w:p>
    <w:p w:rsidR="004422E3" w:rsidRDefault="004422E3">
      <w:pPr>
        <w:pStyle w:val="Web"/>
        <w:spacing w:line="360" w:lineRule="auto"/>
        <w:ind w:right="-5" w:firstLine="0"/>
        <w:rPr>
          <w:sz w:val="28"/>
          <w:szCs w:val="28"/>
        </w:rPr>
      </w:pPr>
    </w:p>
    <w:p w:rsidR="004422E3" w:rsidRDefault="004422E3">
      <w:pPr>
        <w:pStyle w:val="Web"/>
        <w:spacing w:line="360" w:lineRule="auto"/>
        <w:ind w:right="-5" w:firstLine="0"/>
        <w:rPr>
          <w:sz w:val="28"/>
          <w:szCs w:val="28"/>
        </w:rPr>
      </w:pPr>
    </w:p>
    <w:p w:rsidR="004422E3" w:rsidRDefault="004422E3">
      <w:pPr>
        <w:pStyle w:val="Web"/>
        <w:spacing w:line="360" w:lineRule="auto"/>
        <w:ind w:right="-5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Об утверждении временного порядка организации работы финансовых органов города Москвы</w:t>
      </w:r>
    </w:p>
    <w:p w:rsidR="004422E3" w:rsidRDefault="004422E3">
      <w:pPr>
        <w:pStyle w:val="Web"/>
        <w:spacing w:line="360" w:lineRule="auto"/>
        <w:ind w:right="-5" w:firstLine="0"/>
        <w:rPr>
          <w:sz w:val="28"/>
          <w:szCs w:val="28"/>
        </w:rPr>
      </w:pPr>
      <w:r>
        <w:rPr>
          <w:sz w:val="28"/>
          <w:szCs w:val="28"/>
        </w:rPr>
        <w:t>В целях обеспечения выполнения приказа Министерства финансов Российской Федерации от 27.08.04 № 72н «Об утверждении Указаний о порядке применения бюджетной классификации Российской Федерации при составлении и исполнении бюджетов всех уровней, начиная с 2005 года»</w:t>
      </w:r>
    </w:p>
    <w:p w:rsidR="004422E3" w:rsidRDefault="004422E3">
      <w:pPr>
        <w:pStyle w:val="Web"/>
        <w:spacing w:line="360" w:lineRule="auto"/>
        <w:ind w:right="-5" w:firstLine="0"/>
        <w:rPr>
          <w:sz w:val="28"/>
          <w:szCs w:val="28"/>
        </w:rPr>
      </w:pPr>
      <w:r>
        <w:rPr>
          <w:sz w:val="28"/>
          <w:szCs w:val="28"/>
        </w:rPr>
        <w:t xml:space="preserve">П Р И К А З Ы В А Ю: </w:t>
      </w:r>
    </w:p>
    <w:p w:rsidR="004422E3" w:rsidRDefault="004422E3">
      <w:pPr>
        <w:pStyle w:val="Web"/>
        <w:spacing w:line="360" w:lineRule="auto"/>
        <w:ind w:right="-5" w:firstLine="0"/>
        <w:rPr>
          <w:sz w:val="28"/>
          <w:szCs w:val="28"/>
        </w:rPr>
      </w:pPr>
      <w:r>
        <w:rPr>
          <w:sz w:val="28"/>
          <w:szCs w:val="28"/>
        </w:rPr>
        <w:t xml:space="preserve">1. Утвердить: </w:t>
      </w:r>
    </w:p>
    <w:p w:rsidR="004422E3" w:rsidRDefault="004422E3">
      <w:pPr>
        <w:pStyle w:val="Web"/>
        <w:spacing w:line="360" w:lineRule="auto"/>
        <w:ind w:right="-5" w:firstLine="0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1.1. Временный порядок организации работы финансовых органов города Москвы по открытию лицевых счетов администраторов поступлений бюджета города Москвы (далее – Порядок) согласно приложению 1 к </w:t>
      </w:r>
      <w:r>
        <w:rPr>
          <w:color w:val="auto"/>
          <w:sz w:val="28"/>
          <w:szCs w:val="28"/>
        </w:rPr>
        <w:t xml:space="preserve">настоящему Приказу. </w:t>
      </w:r>
    </w:p>
    <w:p w:rsidR="004422E3" w:rsidRDefault="004422E3">
      <w:pPr>
        <w:pStyle w:val="Web"/>
        <w:spacing w:line="360" w:lineRule="auto"/>
        <w:ind w:right="-5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1.2. Перечень номеров лицевых счетов администраторов поступлений бюджета города Москвы, учет которых осуществляется Департаментом финансов города Москвы </w:t>
      </w:r>
      <w:r>
        <w:rPr>
          <w:rStyle w:val="a3"/>
          <w:color w:val="auto"/>
          <w:sz w:val="28"/>
          <w:szCs w:val="28"/>
        </w:rPr>
        <w:t>(Приложение 2)</w:t>
      </w:r>
      <w:r>
        <w:rPr>
          <w:color w:val="auto"/>
          <w:sz w:val="28"/>
          <w:szCs w:val="28"/>
        </w:rPr>
        <w:t xml:space="preserve">; </w:t>
      </w:r>
    </w:p>
    <w:p w:rsidR="004422E3" w:rsidRDefault="004422E3">
      <w:pPr>
        <w:pStyle w:val="Web"/>
        <w:spacing w:line="360" w:lineRule="auto"/>
        <w:ind w:right="-5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 Перечень номеров лицевых счетов администраторов поступлений бюджета города Москвы, учет которых осуществляется финансово-казначейскими управлениями административных округов города Москвы </w:t>
      </w:r>
      <w:r>
        <w:rPr>
          <w:rStyle w:val="a3"/>
          <w:color w:val="auto"/>
          <w:sz w:val="28"/>
          <w:szCs w:val="28"/>
        </w:rPr>
        <w:t>(Приложение 3)</w:t>
      </w:r>
      <w:r>
        <w:rPr>
          <w:color w:val="auto"/>
          <w:sz w:val="28"/>
          <w:szCs w:val="28"/>
        </w:rPr>
        <w:t xml:space="preserve">; </w:t>
      </w:r>
    </w:p>
    <w:p w:rsidR="004422E3" w:rsidRDefault="004422E3">
      <w:pPr>
        <w:pStyle w:val="Web"/>
        <w:spacing w:line="360" w:lineRule="auto"/>
        <w:ind w:right="-5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1.4.. Перечень номеров лицевых счетов налоговых органов по поступлениям бюджета города Москвы </w:t>
      </w:r>
      <w:r>
        <w:rPr>
          <w:rStyle w:val="a3"/>
          <w:color w:val="auto"/>
          <w:sz w:val="28"/>
          <w:szCs w:val="28"/>
        </w:rPr>
        <w:t>(Приложение 4)</w:t>
      </w:r>
      <w:r>
        <w:rPr>
          <w:color w:val="auto"/>
          <w:sz w:val="28"/>
          <w:szCs w:val="28"/>
        </w:rPr>
        <w:t xml:space="preserve">; </w:t>
      </w:r>
    </w:p>
    <w:p w:rsidR="004422E3" w:rsidRDefault="004422E3">
      <w:pPr>
        <w:pStyle w:val="Web"/>
        <w:spacing w:line="360" w:lineRule="auto"/>
        <w:ind w:right="-5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1.5. Перечень номеров лицевых счетов администраторов Целевых бюджетных фондов города Москвы </w:t>
      </w:r>
      <w:r>
        <w:rPr>
          <w:rStyle w:val="a3"/>
          <w:color w:val="auto"/>
          <w:sz w:val="28"/>
          <w:szCs w:val="28"/>
        </w:rPr>
        <w:t>(Приложение 5)</w:t>
      </w:r>
      <w:r>
        <w:rPr>
          <w:color w:val="auto"/>
          <w:sz w:val="28"/>
          <w:szCs w:val="28"/>
        </w:rPr>
        <w:t xml:space="preserve">; </w:t>
      </w:r>
    </w:p>
    <w:p w:rsidR="004422E3" w:rsidRDefault="004422E3">
      <w:pPr>
        <w:pStyle w:val="Web"/>
        <w:spacing w:line="360" w:lineRule="auto"/>
        <w:ind w:right="-5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1.6. Перечень номеров лицевых счетов Административных комиссий города Москвы по поступлениям бюджета города Москвы </w:t>
      </w:r>
      <w:r>
        <w:rPr>
          <w:rStyle w:val="a3"/>
          <w:color w:val="auto"/>
          <w:sz w:val="28"/>
          <w:szCs w:val="28"/>
        </w:rPr>
        <w:t>(Приложение 6)</w:t>
      </w:r>
      <w:r>
        <w:rPr>
          <w:color w:val="auto"/>
          <w:sz w:val="28"/>
          <w:szCs w:val="28"/>
        </w:rPr>
        <w:t xml:space="preserve">. </w:t>
      </w:r>
    </w:p>
    <w:p w:rsidR="004422E3" w:rsidRDefault="004422E3">
      <w:pPr>
        <w:pStyle w:val="Web"/>
        <w:spacing w:line="360" w:lineRule="auto"/>
        <w:ind w:right="-5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Московскому городскому казначейству и Финансово-казначейским управлениям административных округов города Москвы: </w:t>
      </w:r>
      <w:r>
        <w:rPr>
          <w:color w:val="auto"/>
          <w:sz w:val="28"/>
          <w:szCs w:val="28"/>
        </w:rPr>
        <w:br/>
        <w:t xml:space="preserve">2.1. Открыть до 27 декабря 2004 года лицевые счета администраторам поступлений бюджета города Москвы в соответствии с Временным порядком, утвержденным настоящим Приказом, с правом их функционирования с 1 января 2005 года. </w:t>
      </w:r>
      <w:r>
        <w:rPr>
          <w:color w:val="auto"/>
          <w:sz w:val="28"/>
          <w:szCs w:val="28"/>
        </w:rPr>
        <w:br/>
        <w:t xml:space="preserve">2.2. Осуществлять функционирование номеров лицевых счетов администраторов поступлений бюджета города Москвы в учетных регистрах финансовых органов города Москвы с 1 января 2005 года. </w:t>
      </w:r>
    </w:p>
    <w:p w:rsidR="004422E3" w:rsidRDefault="004422E3">
      <w:pPr>
        <w:pStyle w:val="Web"/>
        <w:spacing w:line="360" w:lineRule="auto"/>
        <w:ind w:right="-5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 Обеспечить, в сроки, установленные Временным порядком, утвержденным настоящим Приказом, доведение до администраторов поступлений бюджета города Москвы номеров лицевых счетов, открытых в соответствии с настоящим Приказом. </w:t>
      </w:r>
      <w:r>
        <w:rPr>
          <w:color w:val="auto"/>
          <w:sz w:val="28"/>
          <w:szCs w:val="28"/>
        </w:rPr>
        <w:br/>
        <w:t xml:space="preserve">2.4. До 1 января 2005 года обеспечить закрытие ранее действующих кодов, присвоенных администраторам поступлений бюджета города Москвы (справочник органов контролирующих доходы (ОКД) учетной системы финансовых органов города Москвы). </w:t>
      </w:r>
      <w:r>
        <w:rPr>
          <w:color w:val="auto"/>
          <w:sz w:val="28"/>
          <w:szCs w:val="28"/>
        </w:rPr>
        <w:br/>
        <w:t xml:space="preserve">3. Рекомендовать финансово-казначейским управлениям административных округов города Москвы для присвоения номеров лицевых счетов по учету средств бюджетов муниципальных образований города Москвы коды в соответствии с </w:t>
      </w:r>
      <w:r>
        <w:rPr>
          <w:rStyle w:val="a3"/>
          <w:color w:val="auto"/>
          <w:sz w:val="28"/>
          <w:szCs w:val="28"/>
        </w:rPr>
        <w:t>Приложением 7</w:t>
      </w:r>
      <w:r>
        <w:rPr>
          <w:color w:val="auto"/>
          <w:sz w:val="28"/>
          <w:szCs w:val="28"/>
        </w:rPr>
        <w:t xml:space="preserve"> к настоящему Приказу. </w:t>
      </w:r>
    </w:p>
    <w:p w:rsidR="004422E3" w:rsidRDefault="004422E3">
      <w:pPr>
        <w:pStyle w:val="Web"/>
        <w:spacing w:line="360" w:lineRule="auto"/>
        <w:ind w:right="-5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Контроль за выполнением настоящего приказа возложить на Первого заместителя руководителя Департамента финансов города Москвы – начальника Московского городского казначейства С.М.Ярных.</w:t>
      </w:r>
    </w:p>
    <w:p w:rsidR="004422E3" w:rsidRDefault="004422E3">
      <w:pPr>
        <w:pStyle w:val="Web"/>
        <w:spacing w:line="360" w:lineRule="auto"/>
        <w:ind w:right="-5" w:firstLine="0"/>
        <w:rPr>
          <w:color w:val="auto"/>
          <w:sz w:val="28"/>
          <w:szCs w:val="28"/>
        </w:rPr>
      </w:pPr>
    </w:p>
    <w:p w:rsidR="004422E3" w:rsidRDefault="004422E3">
      <w:pPr>
        <w:pStyle w:val="Web"/>
        <w:spacing w:line="360" w:lineRule="auto"/>
        <w:rPr>
          <w:color w:val="auto"/>
          <w:sz w:val="28"/>
          <w:szCs w:val="28"/>
        </w:rPr>
      </w:pPr>
    </w:p>
    <w:p w:rsidR="004422E3" w:rsidRDefault="004422E3">
      <w:pPr>
        <w:pStyle w:val="Web"/>
        <w:spacing w:line="360" w:lineRule="auto"/>
        <w:rPr>
          <w:color w:val="auto"/>
          <w:sz w:val="28"/>
          <w:szCs w:val="28"/>
        </w:rPr>
      </w:pPr>
    </w:p>
    <w:p w:rsidR="004422E3" w:rsidRDefault="004422E3">
      <w:pPr>
        <w:pStyle w:val="Web"/>
        <w:spacing w:line="360" w:lineRule="auto"/>
        <w:ind w:right="-5"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4422E3" w:rsidRDefault="004422E3">
      <w:pPr>
        <w:pStyle w:val="Web"/>
        <w:spacing w:line="360" w:lineRule="auto"/>
        <w:ind w:right="-5" w:firstLine="0"/>
        <w:rPr>
          <w:sz w:val="28"/>
          <w:szCs w:val="28"/>
        </w:rPr>
      </w:pPr>
      <w:r>
        <w:rPr>
          <w:sz w:val="28"/>
          <w:szCs w:val="28"/>
        </w:rPr>
        <w:t>Организация финансов субъекта РФ должно обязательно подвергаться жесткому контролю со стороны правительства и общественности. Все данные должны быть доступны простому населению.</w:t>
      </w:r>
    </w:p>
    <w:p w:rsidR="004422E3" w:rsidRDefault="004422E3">
      <w:pPr>
        <w:pStyle w:val="Web"/>
        <w:spacing w:line="360" w:lineRule="auto"/>
        <w:ind w:right="-5" w:firstLine="0"/>
        <w:rPr>
          <w:sz w:val="28"/>
          <w:szCs w:val="28"/>
        </w:rPr>
      </w:pPr>
      <w:r>
        <w:rPr>
          <w:sz w:val="28"/>
          <w:szCs w:val="28"/>
        </w:rPr>
        <w:t>Финансовый контроль, осуществляемый государственными органами и органами местного самоуправления, дополняется общественным финансовым контролем, основанным на положениях Конституции РФ, устанавливающих права граждан, в том числе - право на участие в управлении делами государства, обязанности органов государственной власти и органов местного самоуправления обеспечить каждому возможность ознакомления с документами и материалами, непосредственно затрагивающими его права и свободы. Такой контроль могут осуществлять как отдельные граждане, так и трудовые коллективы, а также общественные объединения (в частности, профсоюзы и другие). Помимо этого государственные органы могут привлекать общественность к выполнению своих контрольных функций.</w:t>
      </w:r>
    </w:p>
    <w:p w:rsidR="004422E3" w:rsidRDefault="004422E3">
      <w:pPr>
        <w:pStyle w:val="Web"/>
        <w:spacing w:line="360" w:lineRule="auto"/>
        <w:ind w:right="-5" w:firstLine="0"/>
        <w:rPr>
          <w:sz w:val="28"/>
          <w:szCs w:val="28"/>
        </w:rPr>
      </w:pPr>
    </w:p>
    <w:p w:rsidR="004422E3" w:rsidRDefault="004422E3">
      <w:pPr>
        <w:pStyle w:val="Web"/>
        <w:spacing w:line="360" w:lineRule="auto"/>
        <w:ind w:right="-5" w:firstLine="0"/>
        <w:rPr>
          <w:sz w:val="28"/>
          <w:szCs w:val="28"/>
        </w:rPr>
      </w:pPr>
    </w:p>
    <w:p w:rsidR="004422E3" w:rsidRDefault="004422E3">
      <w:pPr>
        <w:pStyle w:val="Web"/>
        <w:spacing w:line="360" w:lineRule="auto"/>
        <w:ind w:right="-5" w:firstLine="0"/>
        <w:rPr>
          <w:sz w:val="28"/>
          <w:szCs w:val="28"/>
        </w:rPr>
      </w:pPr>
    </w:p>
    <w:p w:rsidR="004422E3" w:rsidRDefault="004422E3">
      <w:pPr>
        <w:pStyle w:val="Web"/>
        <w:spacing w:line="360" w:lineRule="auto"/>
        <w:ind w:right="-5" w:firstLine="0"/>
        <w:rPr>
          <w:sz w:val="28"/>
          <w:szCs w:val="28"/>
        </w:rPr>
      </w:pPr>
    </w:p>
    <w:p w:rsidR="004422E3" w:rsidRDefault="004422E3">
      <w:pPr>
        <w:pStyle w:val="Web"/>
        <w:spacing w:line="360" w:lineRule="auto"/>
        <w:ind w:right="-5" w:firstLine="0"/>
        <w:rPr>
          <w:sz w:val="28"/>
          <w:szCs w:val="28"/>
        </w:rPr>
      </w:pPr>
    </w:p>
    <w:p w:rsidR="004422E3" w:rsidRDefault="004422E3">
      <w:pPr>
        <w:pStyle w:val="Web"/>
        <w:spacing w:line="360" w:lineRule="auto"/>
        <w:ind w:right="-5" w:firstLine="0"/>
        <w:rPr>
          <w:sz w:val="28"/>
          <w:szCs w:val="28"/>
        </w:rPr>
      </w:pPr>
    </w:p>
    <w:p w:rsidR="004422E3" w:rsidRDefault="004422E3">
      <w:pPr>
        <w:pStyle w:val="Web"/>
        <w:spacing w:line="360" w:lineRule="auto"/>
        <w:ind w:right="-5" w:firstLine="0"/>
        <w:rPr>
          <w:sz w:val="28"/>
          <w:szCs w:val="28"/>
        </w:rPr>
      </w:pPr>
    </w:p>
    <w:p w:rsidR="004422E3" w:rsidRDefault="004422E3">
      <w:pPr>
        <w:pStyle w:val="Web"/>
        <w:spacing w:line="360" w:lineRule="auto"/>
        <w:ind w:right="-5" w:firstLine="0"/>
        <w:rPr>
          <w:sz w:val="28"/>
          <w:szCs w:val="28"/>
        </w:rPr>
      </w:pPr>
    </w:p>
    <w:p w:rsidR="004422E3" w:rsidRDefault="004422E3">
      <w:pPr>
        <w:pStyle w:val="Web"/>
        <w:spacing w:line="360" w:lineRule="auto"/>
        <w:ind w:right="-5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4422E3" w:rsidRDefault="004422E3">
      <w:pPr>
        <w:pStyle w:val="Web"/>
        <w:tabs>
          <w:tab w:val="left" w:pos="9355"/>
        </w:tabs>
        <w:spacing w:line="360" w:lineRule="auto"/>
        <w:ind w:right="-5" w:firstLine="0"/>
        <w:rPr>
          <w:sz w:val="28"/>
          <w:szCs w:val="28"/>
        </w:rPr>
      </w:pPr>
      <w:r>
        <w:rPr>
          <w:sz w:val="28"/>
          <w:szCs w:val="28"/>
        </w:rPr>
        <w:t xml:space="preserve">1. Конституция РФ. </w:t>
      </w:r>
    </w:p>
    <w:p w:rsidR="004422E3" w:rsidRDefault="004422E3">
      <w:pPr>
        <w:pStyle w:val="Web"/>
        <w:tabs>
          <w:tab w:val="left" w:pos="9355"/>
        </w:tabs>
        <w:spacing w:line="360" w:lineRule="auto"/>
        <w:ind w:right="-5" w:firstLine="0"/>
        <w:rPr>
          <w:sz w:val="28"/>
          <w:szCs w:val="28"/>
        </w:rPr>
      </w:pPr>
      <w:r>
        <w:rPr>
          <w:sz w:val="28"/>
          <w:szCs w:val="28"/>
        </w:rPr>
        <w:t xml:space="preserve">2. Финансовое право : Учебник М: Юрист, 2004 </w:t>
      </w:r>
    </w:p>
    <w:p w:rsidR="004422E3" w:rsidRDefault="004422E3">
      <w:pPr>
        <w:pStyle w:val="Web"/>
        <w:tabs>
          <w:tab w:val="left" w:pos="9355"/>
        </w:tabs>
        <w:spacing w:line="360" w:lineRule="auto"/>
        <w:ind w:right="-5" w:firstLine="0"/>
      </w:pPr>
      <w:r>
        <w:rPr>
          <w:sz w:val="28"/>
          <w:szCs w:val="28"/>
        </w:rPr>
        <w:t>3. Бюджетный кодекс Российской Федерации от 31.07.2003 г. №145-ФЗ (ред. 05.08.2004)</w:t>
      </w:r>
      <w:r>
        <w:t xml:space="preserve"> </w:t>
      </w:r>
    </w:p>
    <w:p w:rsidR="004422E3" w:rsidRDefault="004422E3">
      <w:pPr>
        <w:pStyle w:val="Web"/>
        <w:spacing w:line="360" w:lineRule="auto"/>
        <w:ind w:right="-5" w:firstLine="0"/>
        <w:jc w:val="center"/>
        <w:rPr>
          <w:sz w:val="28"/>
          <w:szCs w:val="28"/>
        </w:rPr>
      </w:pPr>
      <w:bookmarkStart w:id="0" w:name="_GoBack"/>
      <w:bookmarkEnd w:id="0"/>
    </w:p>
    <w:sectPr w:rsidR="004422E3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877" w:rsidRDefault="00EC1877">
      <w:r>
        <w:separator/>
      </w:r>
    </w:p>
  </w:endnote>
  <w:endnote w:type="continuationSeparator" w:id="0">
    <w:p w:rsidR="00EC1877" w:rsidRDefault="00EC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877" w:rsidRDefault="00EC1877">
      <w:r>
        <w:separator/>
      </w:r>
    </w:p>
  </w:footnote>
  <w:footnote w:type="continuationSeparator" w:id="0">
    <w:p w:rsidR="00EC1877" w:rsidRDefault="00EC1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2E3" w:rsidRDefault="00FE2C27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4422E3" w:rsidRDefault="004422E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E7083"/>
    <w:multiLevelType w:val="hybridMultilevel"/>
    <w:tmpl w:val="2048E5A2"/>
    <w:lvl w:ilvl="0" w:tplc="142AE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AC69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2627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FC10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07F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3ABE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3A6C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AC6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6AF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72324"/>
    <w:multiLevelType w:val="hybridMultilevel"/>
    <w:tmpl w:val="B3D6B4F8"/>
    <w:lvl w:ilvl="0" w:tplc="FD1A5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EDCD9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0A60A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9E0BD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85CE7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7B27E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4748D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D4086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6900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ABA3354"/>
    <w:multiLevelType w:val="hybridMultilevel"/>
    <w:tmpl w:val="D5DC02F4"/>
    <w:lvl w:ilvl="0" w:tplc="93B64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C7A9D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C146E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C8490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95890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86044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088E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ADE5F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066F0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FDA40B8"/>
    <w:multiLevelType w:val="hybridMultilevel"/>
    <w:tmpl w:val="1FC676E0"/>
    <w:lvl w:ilvl="0" w:tplc="0CE041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B605B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14C8C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4EC54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C7E31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548D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6EE80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1AC3B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F1C20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FEC11B9"/>
    <w:multiLevelType w:val="hybridMultilevel"/>
    <w:tmpl w:val="162AA04A"/>
    <w:lvl w:ilvl="0" w:tplc="CC66FC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8E69C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C16E9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5A282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99430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DA0F1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89AF0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280EA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070E7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2C832A3"/>
    <w:multiLevelType w:val="hybridMultilevel"/>
    <w:tmpl w:val="83EA3376"/>
    <w:lvl w:ilvl="0" w:tplc="C1DA75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B08C7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3651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78053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0429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544ED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10EEB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C4C53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A3A98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4633BA5"/>
    <w:multiLevelType w:val="hybridMultilevel"/>
    <w:tmpl w:val="6EE49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4803BE"/>
    <w:multiLevelType w:val="hybridMultilevel"/>
    <w:tmpl w:val="89C61702"/>
    <w:lvl w:ilvl="0" w:tplc="1E68E9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DE6D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A7E79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51ADD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D443D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B0E34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1568F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2446A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1247B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7577B36"/>
    <w:multiLevelType w:val="hybridMultilevel"/>
    <w:tmpl w:val="5860ACA2"/>
    <w:lvl w:ilvl="0" w:tplc="402A20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26A67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4224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04C1D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EC4EA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8EA60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4FC57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AEEB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2EC0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40B5465"/>
    <w:multiLevelType w:val="hybridMultilevel"/>
    <w:tmpl w:val="EAD2F90C"/>
    <w:lvl w:ilvl="0" w:tplc="E9A27B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2EED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A03C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EBE1E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9E8CA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8E26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804C9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E3234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20E22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D2A20B3"/>
    <w:multiLevelType w:val="hybridMultilevel"/>
    <w:tmpl w:val="F7701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A54F11"/>
    <w:multiLevelType w:val="hybridMultilevel"/>
    <w:tmpl w:val="1996F080"/>
    <w:lvl w:ilvl="0" w:tplc="12489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0AE00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5A433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1012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7C07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B3CE3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C2821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3A91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B248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3"/>
  </w:num>
  <w:num w:numId="5">
    <w:abstractNumId w:val="11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2E3"/>
    <w:rsid w:val="004422E3"/>
    <w:rsid w:val="00DB3023"/>
    <w:rsid w:val="00DC282E"/>
    <w:rsid w:val="00EC1877"/>
    <w:rsid w:val="00FE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FB468A-C346-47F6-A199-1E3F05FF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eb">
    <w:name w:val="Обычный (Web)"/>
    <w:basedOn w:val="a"/>
    <w:uiPriority w:val="99"/>
    <w:pPr>
      <w:spacing w:before="100" w:beforeAutospacing="1" w:after="100" w:afterAutospacing="1"/>
      <w:ind w:firstLine="300"/>
      <w:jc w:val="both"/>
    </w:pPr>
    <w:rPr>
      <w:color w:val="000000"/>
    </w:rPr>
  </w:style>
  <w:style w:type="character" w:styleId="a3">
    <w:name w:val="Strong"/>
    <w:uiPriority w:val="99"/>
    <w:qFormat/>
    <w:rPr>
      <w:b/>
      <w:bCs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</w:style>
  <w:style w:type="paragraph" w:styleId="a7">
    <w:name w:val="Title"/>
    <w:basedOn w:val="a"/>
    <w:link w:val="a8"/>
    <w:uiPriority w:val="99"/>
    <w:qFormat/>
    <w:pPr>
      <w:spacing w:line="360" w:lineRule="auto"/>
      <w:jc w:val="center"/>
    </w:pPr>
    <w:rPr>
      <w:sz w:val="28"/>
      <w:szCs w:val="28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6974</Words>
  <Characters>39754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Новотроицк</Company>
  <LinksUpToDate>false</LinksUpToDate>
  <CharactersWithSpaces>46635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Никита</dc:creator>
  <cp:keywords/>
  <dc:description/>
  <cp:lastModifiedBy>admin</cp:lastModifiedBy>
  <cp:revision>2</cp:revision>
  <dcterms:created xsi:type="dcterms:W3CDTF">2014-03-12T09:02:00Z</dcterms:created>
  <dcterms:modified xsi:type="dcterms:W3CDTF">2014-03-12T09:02:00Z</dcterms:modified>
</cp:coreProperties>
</file>