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6B" w:rsidRPr="00F35C74" w:rsidRDefault="00AE7C6B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b/>
          <w:sz w:val="28"/>
          <w:szCs w:val="28"/>
        </w:rPr>
        <w:t>Содержание</w:t>
      </w:r>
    </w:p>
    <w:p w:rsidR="00F35C74" w:rsidRP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Введение</w:t>
      </w:r>
    </w:p>
    <w:p w:rsidR="00E2195C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Гл</w:t>
      </w:r>
      <w:r w:rsidR="00AD7911" w:rsidRPr="00F35C74">
        <w:rPr>
          <w:sz w:val="28"/>
          <w:szCs w:val="28"/>
        </w:rPr>
        <w:t xml:space="preserve">ава </w:t>
      </w:r>
      <w:r w:rsidRPr="00F35C74">
        <w:rPr>
          <w:sz w:val="28"/>
          <w:szCs w:val="28"/>
        </w:rPr>
        <w:t>1</w:t>
      </w:r>
      <w:r w:rsidR="00AD7911" w:rsidRPr="00F35C74">
        <w:rPr>
          <w:sz w:val="28"/>
          <w:szCs w:val="28"/>
        </w:rPr>
        <w:t>.</w:t>
      </w:r>
      <w:r w:rsidRPr="00F35C74">
        <w:rPr>
          <w:sz w:val="28"/>
          <w:szCs w:val="28"/>
        </w:rPr>
        <w:t xml:space="preserve"> Предпосылки и причины войны</w:t>
      </w:r>
    </w:p>
    <w:p w:rsidR="00586A91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§ 1. Анализ социальн</w:t>
      </w:r>
      <w:r w:rsidR="00AD7911" w:rsidRPr="00F35C74">
        <w:rPr>
          <w:sz w:val="28"/>
          <w:szCs w:val="28"/>
        </w:rPr>
        <w:t xml:space="preserve">о-экономического развития южных </w:t>
      </w:r>
      <w:r w:rsidRPr="00F35C74">
        <w:rPr>
          <w:sz w:val="28"/>
          <w:szCs w:val="28"/>
        </w:rPr>
        <w:t>штатов</w:t>
      </w: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§ 2. Рабство и отношение к нему на Севере и на Юге. Движение аболиционистов</w:t>
      </w: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§ 3. Нарастание политических противоречий между Севером и Югом</w:t>
      </w: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Гл</w:t>
      </w:r>
      <w:r w:rsidR="00AD7911" w:rsidRPr="00F35C74">
        <w:rPr>
          <w:sz w:val="28"/>
          <w:szCs w:val="28"/>
        </w:rPr>
        <w:t xml:space="preserve">ава </w:t>
      </w:r>
      <w:r w:rsidRPr="00F35C74">
        <w:rPr>
          <w:sz w:val="28"/>
          <w:szCs w:val="28"/>
        </w:rPr>
        <w:t>2</w:t>
      </w:r>
      <w:r w:rsidR="00AD7911" w:rsidRPr="00F35C74">
        <w:rPr>
          <w:sz w:val="28"/>
          <w:szCs w:val="28"/>
        </w:rPr>
        <w:t>.</w:t>
      </w:r>
      <w:r w:rsidRPr="00F35C74">
        <w:rPr>
          <w:sz w:val="28"/>
          <w:szCs w:val="28"/>
        </w:rPr>
        <w:t xml:space="preserve"> </w:t>
      </w:r>
      <w:r w:rsidR="00786D29" w:rsidRPr="00F35C74">
        <w:rPr>
          <w:sz w:val="28"/>
          <w:szCs w:val="28"/>
        </w:rPr>
        <w:t>Гражданская война</w:t>
      </w: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§ 1. Этапы войны. Военные действия и их участники</w:t>
      </w: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§ 2. Итоги войны</w:t>
      </w:r>
    </w:p>
    <w:p w:rsidR="00AE7C6B" w:rsidRPr="00F35C74" w:rsidRDefault="00AE7C6B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 xml:space="preserve">Заключение </w:t>
      </w:r>
    </w:p>
    <w:p w:rsidR="00AD7911" w:rsidRPr="00F35C74" w:rsidRDefault="00AD7911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>Список</w:t>
      </w:r>
      <w:r w:rsidR="00786D29" w:rsidRPr="00F35C74">
        <w:rPr>
          <w:sz w:val="28"/>
          <w:szCs w:val="28"/>
        </w:rPr>
        <w:t xml:space="preserve"> использованной</w:t>
      </w:r>
      <w:r w:rsidRPr="00F35C74">
        <w:rPr>
          <w:sz w:val="28"/>
          <w:szCs w:val="28"/>
        </w:rPr>
        <w:t xml:space="preserve"> лите</w:t>
      </w:r>
      <w:r w:rsidR="00786D29" w:rsidRPr="00F35C74">
        <w:rPr>
          <w:sz w:val="28"/>
          <w:szCs w:val="28"/>
        </w:rPr>
        <w:t>ратуры</w:t>
      </w:r>
    </w:p>
    <w:p w:rsidR="00586A91" w:rsidRPr="00F35C74" w:rsidRDefault="00586A91" w:rsidP="00F35C74">
      <w:pPr>
        <w:spacing w:line="360" w:lineRule="auto"/>
        <w:rPr>
          <w:sz w:val="28"/>
          <w:szCs w:val="28"/>
        </w:rPr>
      </w:pPr>
      <w:r w:rsidRPr="00F35C74">
        <w:rPr>
          <w:sz w:val="28"/>
          <w:szCs w:val="28"/>
        </w:rPr>
        <w:t xml:space="preserve">Приложение </w:t>
      </w:r>
    </w:p>
    <w:p w:rsidR="00AE7C6B" w:rsidRPr="00F35C74" w:rsidRDefault="00AE7C6B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sz w:val="28"/>
          <w:szCs w:val="28"/>
        </w:rPr>
        <w:br w:type="page"/>
      </w:r>
      <w:r w:rsidRPr="00F35C74">
        <w:rPr>
          <w:b/>
          <w:sz w:val="28"/>
          <w:szCs w:val="28"/>
        </w:rPr>
        <w:t>Введение</w:t>
      </w:r>
    </w:p>
    <w:p w:rsid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791FD9" w:rsidRPr="00F35C74" w:rsidRDefault="009B02D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Проблема гражданской войны актуальна во все времена. Из всех видов войн эта война самая страшная, так как воюют между собой жители одной страны, часто – родственники.</w:t>
      </w:r>
      <w:r w:rsidR="00211A91">
        <w:rPr>
          <w:sz w:val="28"/>
          <w:szCs w:val="28"/>
        </w:rPr>
        <w:t xml:space="preserve"> </w:t>
      </w:r>
      <w:r w:rsidR="002A0D05" w:rsidRPr="00F35C74">
        <w:rPr>
          <w:sz w:val="28"/>
          <w:szCs w:val="28"/>
        </w:rPr>
        <w:t>Гражданская война – одна из опаснейших кризисно-конфликтных ситуаций, с которыми суждено сталкиваться человеческому обществу. И, подобно другим конфликтам, гражданские войны во многом закономерны. Их угроза сигнализирует о серьезном неблагополучии в решении обществом и государством назревших проблем обычными законными средствами</w:t>
      </w:r>
      <w:r w:rsidR="002A0D05" w:rsidRPr="00F35C74">
        <w:rPr>
          <w:rStyle w:val="a5"/>
          <w:sz w:val="28"/>
          <w:szCs w:val="28"/>
        </w:rPr>
        <w:footnoteReference w:id="1"/>
      </w:r>
      <w:r w:rsidR="002A0D05" w:rsidRPr="00F35C74">
        <w:rPr>
          <w:sz w:val="28"/>
          <w:szCs w:val="28"/>
        </w:rPr>
        <w:t>.</w:t>
      </w:r>
      <w:r w:rsidRPr="00F35C74">
        <w:rPr>
          <w:sz w:val="28"/>
          <w:szCs w:val="28"/>
        </w:rPr>
        <w:t xml:space="preserve"> Изучение</w:t>
      </w:r>
      <w:r w:rsidR="007E1021" w:rsidRPr="00F35C74">
        <w:rPr>
          <w:sz w:val="28"/>
          <w:szCs w:val="28"/>
        </w:rPr>
        <w:t xml:space="preserve"> причин гражданских войн и их</w:t>
      </w:r>
      <w:r w:rsidRPr="00F35C74">
        <w:rPr>
          <w:sz w:val="28"/>
          <w:szCs w:val="28"/>
        </w:rPr>
        <w:t xml:space="preserve"> последствий может помо</w:t>
      </w:r>
      <w:r w:rsidR="007E1021" w:rsidRPr="00F35C74">
        <w:rPr>
          <w:sz w:val="28"/>
          <w:szCs w:val="28"/>
        </w:rPr>
        <w:t>чь предупредить их возникновение</w:t>
      </w:r>
      <w:r w:rsidRPr="00F35C74">
        <w:rPr>
          <w:sz w:val="28"/>
          <w:szCs w:val="28"/>
        </w:rPr>
        <w:t xml:space="preserve"> в будущем. </w:t>
      </w:r>
    </w:p>
    <w:p w:rsidR="00791FD9" w:rsidRPr="00F35C74" w:rsidRDefault="00791FD9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Объект</w:t>
      </w:r>
      <w:r w:rsidRPr="00F35C74">
        <w:rPr>
          <w:sz w:val="28"/>
          <w:szCs w:val="28"/>
        </w:rPr>
        <w:t xml:space="preserve"> данного </w:t>
      </w:r>
      <w:r w:rsidRPr="00F35C74">
        <w:rPr>
          <w:b/>
          <w:sz w:val="28"/>
          <w:szCs w:val="28"/>
        </w:rPr>
        <w:t>исследования</w:t>
      </w:r>
      <w:r w:rsidRPr="00F35C74">
        <w:rPr>
          <w:sz w:val="28"/>
          <w:szCs w:val="28"/>
        </w:rPr>
        <w:t xml:space="preserve"> – зарождение и становление демократии в США</w:t>
      </w:r>
      <w:r w:rsidR="006A5236" w:rsidRPr="00F35C74">
        <w:rPr>
          <w:sz w:val="28"/>
          <w:szCs w:val="28"/>
        </w:rPr>
        <w:t>.</w:t>
      </w:r>
    </w:p>
    <w:p w:rsidR="00791FD9" w:rsidRPr="00F35C74" w:rsidRDefault="00791FD9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Предмет исследования</w:t>
      </w:r>
      <w:r w:rsidRPr="00F35C74">
        <w:rPr>
          <w:sz w:val="28"/>
          <w:szCs w:val="28"/>
        </w:rPr>
        <w:t xml:space="preserve"> </w:t>
      </w:r>
      <w:r w:rsidR="006A5236" w:rsidRPr="00F35C74">
        <w:rPr>
          <w:sz w:val="28"/>
          <w:szCs w:val="28"/>
        </w:rPr>
        <w:t>–</w:t>
      </w:r>
      <w:r w:rsidRPr="00F35C74">
        <w:rPr>
          <w:sz w:val="28"/>
          <w:szCs w:val="28"/>
        </w:rPr>
        <w:t xml:space="preserve"> Гражданская война 1861-1865 гг.</w:t>
      </w:r>
    </w:p>
    <w:p w:rsidR="006A5236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Хронологические рамки</w:t>
      </w:r>
      <w:r w:rsidRPr="00F35C74">
        <w:rPr>
          <w:sz w:val="28"/>
          <w:szCs w:val="28"/>
        </w:rPr>
        <w:t xml:space="preserve"> исследования охватывают </w:t>
      </w:r>
      <w:r w:rsidRPr="00F35C74">
        <w:rPr>
          <w:b/>
          <w:sz w:val="28"/>
          <w:szCs w:val="28"/>
        </w:rPr>
        <w:t xml:space="preserve">период с середины 30-х гг. </w:t>
      </w:r>
      <w:r w:rsidRPr="00F35C74">
        <w:rPr>
          <w:b/>
          <w:sz w:val="28"/>
          <w:szCs w:val="28"/>
          <w:lang w:val="de-DE"/>
        </w:rPr>
        <w:t>XX</w:t>
      </w:r>
      <w:r w:rsidRPr="00F35C74">
        <w:rPr>
          <w:b/>
          <w:sz w:val="28"/>
          <w:szCs w:val="28"/>
        </w:rPr>
        <w:t xml:space="preserve"> в. до 1865 г</w:t>
      </w:r>
      <w:r w:rsidRPr="00F35C74">
        <w:rPr>
          <w:sz w:val="28"/>
          <w:szCs w:val="28"/>
        </w:rPr>
        <w:t>.: верхняя граница связана с моментом образования радикальных аболиционистских обществ, оказавших существенное влияние на ход войны и ее итоги; нижняя граница обозначает конец войны.</w:t>
      </w:r>
    </w:p>
    <w:p w:rsidR="006A5236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Территориальные рамки</w:t>
      </w:r>
      <w:r w:rsidRPr="00F35C74">
        <w:rPr>
          <w:sz w:val="28"/>
          <w:szCs w:val="28"/>
        </w:rPr>
        <w:t xml:space="preserve"> исследования – территории Союза (23 штата, среди которых рабовладельческие Делавэр, Кентукки, Миссури и Мэриленд) и Конфедерации (11 штатов, среди них – Виргиния, Миссисипи, Флорида, Алабама, Джорджия, Луизиана, Техас, Юж</w:t>
      </w:r>
      <w:r w:rsidR="0027770F" w:rsidRPr="00F35C74">
        <w:rPr>
          <w:sz w:val="28"/>
          <w:szCs w:val="28"/>
        </w:rPr>
        <w:t>ная Каролина), население которых</w:t>
      </w:r>
      <w:r w:rsidRPr="00F35C74">
        <w:rPr>
          <w:sz w:val="28"/>
          <w:szCs w:val="28"/>
        </w:rPr>
        <w:t xml:space="preserve"> принимало участие в военных действиях.</w:t>
      </w:r>
    </w:p>
    <w:p w:rsidR="006A5236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Цель работы</w:t>
      </w:r>
      <w:r w:rsidRPr="00F35C74">
        <w:rPr>
          <w:sz w:val="28"/>
          <w:szCs w:val="28"/>
        </w:rPr>
        <w:t xml:space="preserve"> – оценка значения Гражданской войны в </w:t>
      </w:r>
      <w:r w:rsidR="007E1021" w:rsidRPr="00F35C74">
        <w:rPr>
          <w:sz w:val="28"/>
          <w:szCs w:val="28"/>
        </w:rPr>
        <w:t>становлении демократии в</w:t>
      </w:r>
      <w:r w:rsidRPr="00F35C74">
        <w:rPr>
          <w:sz w:val="28"/>
          <w:szCs w:val="28"/>
        </w:rPr>
        <w:t xml:space="preserve"> США, составление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 xml:space="preserve">целостной картины Гражданской войны. Сформулированная цель предполагает решение следующих </w:t>
      </w:r>
      <w:r w:rsidRPr="00F35C74">
        <w:rPr>
          <w:b/>
          <w:sz w:val="28"/>
          <w:szCs w:val="28"/>
        </w:rPr>
        <w:t>задач</w:t>
      </w:r>
      <w:r w:rsidRPr="00F35C74">
        <w:rPr>
          <w:sz w:val="28"/>
          <w:szCs w:val="28"/>
        </w:rPr>
        <w:t>:</w:t>
      </w:r>
    </w:p>
    <w:p w:rsidR="006A5236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Дать характеристику социального положения в США в период, предшествующий войне;</w:t>
      </w:r>
    </w:p>
    <w:p w:rsidR="006A5236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Определить роль общественных и общественно-политических обществ и движений в возникновении и нагнетании кризисной ситуации;</w:t>
      </w:r>
    </w:p>
    <w:p w:rsidR="006A5236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Проследить и проанализировать ход военных действий;</w:t>
      </w:r>
    </w:p>
    <w:p w:rsidR="00846DFA" w:rsidRPr="00F35C74" w:rsidRDefault="006A5236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Выделить и обосновать положительное и отрицательное влияние войны на развитие США.</w:t>
      </w:r>
    </w:p>
    <w:p w:rsidR="003E4E28" w:rsidRPr="00F35C74" w:rsidRDefault="004F6A6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История США уникальна: это единственное государство в мире, которое строило капитализм и демократию на основе эксплуатации рабского труда. Причем его демократия</w:t>
      </w:r>
      <w:r w:rsidR="002E10A5" w:rsidRPr="00F35C74">
        <w:rPr>
          <w:sz w:val="28"/>
          <w:szCs w:val="28"/>
        </w:rPr>
        <w:t>,</w:t>
      </w:r>
      <w:r w:rsidRPr="00F35C74">
        <w:rPr>
          <w:sz w:val="28"/>
          <w:szCs w:val="28"/>
        </w:rPr>
        <w:t xml:space="preserve"> конституция</w:t>
      </w:r>
      <w:r w:rsidR="002E10A5" w:rsidRPr="00F35C74">
        <w:rPr>
          <w:sz w:val="28"/>
          <w:szCs w:val="28"/>
        </w:rPr>
        <w:t xml:space="preserve"> и экономика</w:t>
      </w:r>
      <w:r w:rsidRPr="00F35C74">
        <w:rPr>
          <w:sz w:val="28"/>
          <w:szCs w:val="28"/>
        </w:rPr>
        <w:t xml:space="preserve"> служат примером</w:t>
      </w:r>
      <w:r w:rsidR="002E10A5" w:rsidRPr="00F35C74">
        <w:rPr>
          <w:sz w:val="28"/>
          <w:szCs w:val="28"/>
        </w:rPr>
        <w:t xml:space="preserve"> для</w:t>
      </w:r>
      <w:r w:rsidRPr="00F35C74">
        <w:rPr>
          <w:sz w:val="28"/>
          <w:szCs w:val="28"/>
        </w:rPr>
        <w:t xml:space="preserve"> огромного количества стран. </w:t>
      </w:r>
      <w:r w:rsidR="00376D7F" w:rsidRPr="00F35C74">
        <w:rPr>
          <w:sz w:val="28"/>
          <w:szCs w:val="28"/>
        </w:rPr>
        <w:t>История США чрезвычайно интересна</w:t>
      </w:r>
      <w:r w:rsidRPr="00F35C74">
        <w:rPr>
          <w:sz w:val="28"/>
          <w:szCs w:val="28"/>
        </w:rPr>
        <w:t xml:space="preserve"> для изучения – как в плане становления права, так и в плане развития общественных отношений. Самый яркий момент в последнем </w:t>
      </w:r>
      <w:r w:rsidR="002E10A5" w:rsidRPr="00F35C74">
        <w:rPr>
          <w:sz w:val="28"/>
          <w:szCs w:val="28"/>
        </w:rPr>
        <w:t>–</w:t>
      </w:r>
      <w:r w:rsidRPr="00F35C74">
        <w:rPr>
          <w:sz w:val="28"/>
          <w:szCs w:val="28"/>
        </w:rPr>
        <w:t xml:space="preserve"> Гражданская война между Севером и Югом</w:t>
      </w:r>
      <w:r w:rsidR="002E10A5" w:rsidRPr="00F35C74">
        <w:rPr>
          <w:sz w:val="28"/>
          <w:szCs w:val="28"/>
        </w:rPr>
        <w:t>. Данная тема очен</w:t>
      </w:r>
      <w:r w:rsidR="00386B13" w:rsidRPr="00F35C74">
        <w:rPr>
          <w:sz w:val="28"/>
          <w:szCs w:val="28"/>
        </w:rPr>
        <w:t>ь хорошо изучена: в России ее изучением занимались такие ученые, как</w:t>
      </w:r>
      <w:r w:rsidR="00211A91">
        <w:rPr>
          <w:sz w:val="28"/>
          <w:szCs w:val="28"/>
        </w:rPr>
        <w:t xml:space="preserve"> </w:t>
      </w:r>
      <w:r w:rsidR="00386B13" w:rsidRPr="00F35C74">
        <w:rPr>
          <w:sz w:val="28"/>
          <w:szCs w:val="28"/>
        </w:rPr>
        <w:t>Заславский Д.О., Ефимов А.В., Иванов Р.Ф.</w:t>
      </w:r>
      <w:r w:rsidR="00246CAB" w:rsidRPr="00F35C74">
        <w:rPr>
          <w:sz w:val="28"/>
          <w:szCs w:val="28"/>
        </w:rPr>
        <w:t>,</w:t>
      </w:r>
      <w:r w:rsidR="009E1AC7" w:rsidRPr="00F35C74">
        <w:rPr>
          <w:sz w:val="28"/>
          <w:szCs w:val="28"/>
        </w:rPr>
        <w:t xml:space="preserve"> Дементьев И.П., Захарова М.Н. и другие. Основополагающей и методологической является работа Ефимова А.В. «К истории капитализма в США» (</w:t>
      </w:r>
      <w:r w:rsidR="0079305A" w:rsidRPr="00F35C74">
        <w:rPr>
          <w:sz w:val="28"/>
          <w:szCs w:val="28"/>
        </w:rPr>
        <w:t>1934). И</w:t>
      </w:r>
      <w:r w:rsidR="009E1AC7" w:rsidRPr="00F35C74">
        <w:rPr>
          <w:sz w:val="28"/>
          <w:szCs w:val="28"/>
        </w:rPr>
        <w:t>звестны</w:t>
      </w:r>
      <w:r w:rsidR="0079305A" w:rsidRPr="00F35C74">
        <w:rPr>
          <w:sz w:val="28"/>
          <w:szCs w:val="28"/>
        </w:rPr>
        <w:t xml:space="preserve"> также такие работы этого же автора, как «Очерки истории США» (1958), «США. Пути развития капитализма (доимпериалистическая эпоха)» (1969). Большое значение имеют работы Иванова Р.Ф., такие как «Гражданская война в США (1861-65 гг.)» (1960), «Авраам Линкольн и Гражданская война в США»</w:t>
      </w:r>
      <w:r w:rsidR="00827E5F" w:rsidRPr="00F35C74">
        <w:rPr>
          <w:sz w:val="28"/>
          <w:szCs w:val="28"/>
        </w:rPr>
        <w:t xml:space="preserve"> (1964)</w:t>
      </w:r>
      <w:r w:rsidR="00123515" w:rsidRPr="00F35C74">
        <w:rPr>
          <w:sz w:val="28"/>
          <w:szCs w:val="28"/>
        </w:rPr>
        <w:t>,</w:t>
      </w:r>
      <w:r w:rsidR="0079305A" w:rsidRPr="00F35C74">
        <w:rPr>
          <w:sz w:val="28"/>
          <w:szCs w:val="28"/>
        </w:rPr>
        <w:t xml:space="preserve"> «Конфедеративные штаты Америки (1861-1865 гг.)» в 2-х частях (2002)</w:t>
      </w:r>
      <w:r w:rsidR="00123515" w:rsidRPr="00F35C74">
        <w:rPr>
          <w:sz w:val="28"/>
          <w:szCs w:val="28"/>
        </w:rPr>
        <w:t xml:space="preserve">. </w:t>
      </w:r>
      <w:r w:rsidR="007334B6" w:rsidRPr="00F35C74">
        <w:rPr>
          <w:sz w:val="28"/>
          <w:szCs w:val="28"/>
        </w:rPr>
        <w:t xml:space="preserve">Основные проблемы американской историографии гражданской войны в США проанализированы в фундаментальном монографическом исследовании И.П.Дементьева «Американская историография Гражданской войны в США (1861-1865)». </w:t>
      </w:r>
      <w:r w:rsidR="00123515" w:rsidRPr="00F35C74">
        <w:rPr>
          <w:sz w:val="28"/>
          <w:szCs w:val="28"/>
        </w:rPr>
        <w:t>В настоящее время в</w:t>
      </w:r>
      <w:r w:rsidR="007334B6" w:rsidRPr="00F35C74">
        <w:rPr>
          <w:sz w:val="28"/>
          <w:szCs w:val="28"/>
        </w:rPr>
        <w:t xml:space="preserve"> США публикуется немало работ, авторы которых стремятся доказать, что Гражданская война была не больше</w:t>
      </w:r>
      <w:r w:rsidR="009552E5" w:rsidRPr="00F35C74">
        <w:rPr>
          <w:sz w:val="28"/>
          <w:szCs w:val="28"/>
        </w:rPr>
        <w:t>, как трагический и бесполезный эпизод американской истории</w:t>
      </w:r>
      <w:r w:rsidR="009209FC" w:rsidRPr="00F35C74">
        <w:rPr>
          <w:rStyle w:val="a5"/>
          <w:sz w:val="28"/>
          <w:szCs w:val="28"/>
        </w:rPr>
        <w:footnoteReference w:id="2"/>
      </w:r>
      <w:r w:rsidR="009209FC" w:rsidRPr="00F35C74">
        <w:rPr>
          <w:sz w:val="28"/>
          <w:szCs w:val="28"/>
        </w:rPr>
        <w:t>.</w:t>
      </w:r>
    </w:p>
    <w:p w:rsidR="006A5236" w:rsidRPr="00F35C74" w:rsidRDefault="00123515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Данная работа может успешно использовать при изучении Гражданской войны в США. </w:t>
      </w:r>
      <w:r w:rsidR="006A5236" w:rsidRPr="00F35C74">
        <w:rPr>
          <w:sz w:val="28"/>
          <w:szCs w:val="28"/>
        </w:rPr>
        <w:t xml:space="preserve">Работа построена по </w:t>
      </w:r>
      <w:r w:rsidR="006A5236" w:rsidRPr="00F35C74">
        <w:rPr>
          <w:b/>
          <w:sz w:val="28"/>
          <w:szCs w:val="28"/>
        </w:rPr>
        <w:t>проблемно-хронологическому принципу</w:t>
      </w:r>
      <w:r w:rsidR="006A5236" w:rsidRPr="00F35C74">
        <w:rPr>
          <w:sz w:val="28"/>
          <w:szCs w:val="28"/>
        </w:rPr>
        <w:t xml:space="preserve">, состоит </w:t>
      </w:r>
      <w:r w:rsidRPr="00F35C74">
        <w:rPr>
          <w:sz w:val="28"/>
          <w:szCs w:val="28"/>
        </w:rPr>
        <w:t xml:space="preserve">из введения, </w:t>
      </w:r>
      <w:r w:rsidR="006A5236" w:rsidRPr="00F35C74">
        <w:rPr>
          <w:sz w:val="28"/>
          <w:szCs w:val="28"/>
        </w:rPr>
        <w:t xml:space="preserve">двух глав, заключения, а также списка использованной литературы и приложения. </w:t>
      </w:r>
    </w:p>
    <w:p w:rsidR="00846DFA" w:rsidRPr="00F35C74" w:rsidRDefault="00846DFA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DB4F0E" w:rsidRPr="00F35C74" w:rsidRDefault="00560891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sz w:val="28"/>
          <w:szCs w:val="28"/>
        </w:rPr>
        <w:br w:type="page"/>
      </w:r>
      <w:r w:rsidRPr="00F35C74">
        <w:rPr>
          <w:b/>
          <w:sz w:val="28"/>
          <w:szCs w:val="28"/>
        </w:rPr>
        <w:t>Глава 1. Предпосылки и причины войны</w:t>
      </w:r>
    </w:p>
    <w:p w:rsidR="00E2195C" w:rsidRPr="00F35C74" w:rsidRDefault="00E2195C" w:rsidP="00F35C74">
      <w:pPr>
        <w:spacing w:line="360" w:lineRule="auto"/>
        <w:ind w:firstLine="709"/>
        <w:jc w:val="center"/>
        <w:rPr>
          <w:sz w:val="28"/>
          <w:szCs w:val="28"/>
        </w:rPr>
      </w:pPr>
    </w:p>
    <w:p w:rsidR="00A97F42" w:rsidRPr="00F35C74" w:rsidRDefault="00560891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b/>
          <w:sz w:val="28"/>
          <w:szCs w:val="28"/>
        </w:rPr>
        <w:t>1.</w:t>
      </w:r>
      <w:r w:rsidR="00F26A29">
        <w:rPr>
          <w:b/>
          <w:sz w:val="28"/>
          <w:szCs w:val="28"/>
        </w:rPr>
        <w:t>1</w:t>
      </w:r>
      <w:r w:rsidRPr="00F35C74">
        <w:rPr>
          <w:b/>
          <w:sz w:val="28"/>
          <w:szCs w:val="28"/>
        </w:rPr>
        <w:t xml:space="preserve"> Анализ социально-экономического развития южных штатов</w:t>
      </w:r>
    </w:p>
    <w:p w:rsidR="00E2195C" w:rsidRPr="00F35C74" w:rsidRDefault="00E2195C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7F42" w:rsidRPr="00F35C74" w:rsidRDefault="00BE6498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Особенностью развития США до Гражданской войны 1861-1865 гг. являлось наличие в пределах одного государства двух различных социальных систем, которые были отчетливо разграничены географически:</w:t>
      </w:r>
    </w:p>
    <w:p w:rsidR="00BE6498" w:rsidRPr="00F35C74" w:rsidRDefault="00BE6498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Северные штаты шли по пути капиталистического развития</w:t>
      </w:r>
      <w:r w:rsidR="005F6BF0" w:rsidRPr="00F35C74">
        <w:rPr>
          <w:rStyle w:val="a5"/>
          <w:sz w:val="28"/>
          <w:szCs w:val="28"/>
        </w:rPr>
        <w:footnoteReference w:id="3"/>
      </w:r>
      <w:r w:rsidR="005F6BF0" w:rsidRPr="00F35C74">
        <w:rPr>
          <w:sz w:val="28"/>
          <w:szCs w:val="28"/>
        </w:rPr>
        <w:t>: разорвав путы колониальной зависимости от Англии в ходе англо-американской войны 1812-1815 гг., США довольно быстро двинулись вперед по пути промышленного прогресса (началось ускоренное развитие хлопчатобумажной, шерстяной, металлургической промышленности, которое сопровождалось промышленной революцией</w:t>
      </w:r>
      <w:r w:rsidR="005F6BF0" w:rsidRPr="00F35C74">
        <w:rPr>
          <w:rStyle w:val="a5"/>
          <w:sz w:val="28"/>
          <w:szCs w:val="28"/>
        </w:rPr>
        <w:footnoteReference w:id="4"/>
      </w:r>
      <w:r w:rsidR="005F6BF0" w:rsidRPr="00F35C74">
        <w:rPr>
          <w:sz w:val="28"/>
          <w:szCs w:val="28"/>
        </w:rPr>
        <w:t>)</w:t>
      </w:r>
      <w:r w:rsidR="004A4F24" w:rsidRPr="00F35C74">
        <w:rPr>
          <w:sz w:val="28"/>
          <w:szCs w:val="28"/>
        </w:rPr>
        <w:t>.</w:t>
      </w:r>
      <w:r w:rsidR="005F6BF0" w:rsidRPr="00F35C74">
        <w:rPr>
          <w:sz w:val="28"/>
          <w:szCs w:val="28"/>
        </w:rPr>
        <w:t xml:space="preserve"> </w:t>
      </w:r>
    </w:p>
    <w:p w:rsidR="004A4F24" w:rsidRPr="00F35C74" w:rsidRDefault="00BE6498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На Юге господств</w:t>
      </w:r>
      <w:r w:rsidR="001A4D6F" w:rsidRPr="00F35C74">
        <w:rPr>
          <w:sz w:val="28"/>
          <w:szCs w:val="28"/>
        </w:rPr>
        <w:t>овала система</w:t>
      </w:r>
      <w:r w:rsidRPr="00F35C74">
        <w:rPr>
          <w:sz w:val="28"/>
          <w:szCs w:val="28"/>
        </w:rPr>
        <w:t xml:space="preserve"> плантационного хозяйства</w:t>
      </w:r>
      <w:r w:rsidR="001A4D6F" w:rsidRPr="00F35C74">
        <w:rPr>
          <w:sz w:val="28"/>
          <w:szCs w:val="28"/>
        </w:rPr>
        <w:t>, специализировавшегося на производстве хлопка</w:t>
      </w:r>
      <w:r w:rsidR="001A4D6F" w:rsidRPr="00F35C74">
        <w:rPr>
          <w:rStyle w:val="a5"/>
          <w:sz w:val="28"/>
          <w:szCs w:val="28"/>
        </w:rPr>
        <w:footnoteReference w:id="5"/>
      </w:r>
      <w:r w:rsidR="005F6BF0" w:rsidRPr="00F35C74">
        <w:rPr>
          <w:sz w:val="28"/>
          <w:szCs w:val="28"/>
        </w:rPr>
        <w:t>.</w:t>
      </w:r>
      <w:r w:rsidR="001A4D6F" w:rsidRPr="00F35C74">
        <w:rPr>
          <w:sz w:val="28"/>
          <w:szCs w:val="28"/>
        </w:rPr>
        <w:t xml:space="preserve"> </w:t>
      </w:r>
    </w:p>
    <w:p w:rsidR="00B734E3" w:rsidRPr="00F35C74" w:rsidRDefault="001A4D6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Плантационная экономика Юга держалась на жесточайшей эксплуатации негров-рабов, которые</w:t>
      </w:r>
      <w:r w:rsidR="00B734E3" w:rsidRPr="00F35C74">
        <w:rPr>
          <w:sz w:val="28"/>
          <w:szCs w:val="28"/>
        </w:rPr>
        <w:t xml:space="preserve"> в силу крайней скудости рынка</w:t>
      </w:r>
      <w:r w:rsidR="00C10845" w:rsidRPr="00F35C74">
        <w:rPr>
          <w:sz w:val="28"/>
          <w:szCs w:val="28"/>
        </w:rPr>
        <w:t xml:space="preserve"> наемного труда</w:t>
      </w:r>
      <w:r w:rsidR="00B734E3" w:rsidRPr="00F35C74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был</w:t>
      </w:r>
      <w:r w:rsidR="00B734E3" w:rsidRPr="00F35C74">
        <w:rPr>
          <w:sz w:val="28"/>
          <w:szCs w:val="28"/>
        </w:rPr>
        <w:t>и</w:t>
      </w:r>
      <w:r w:rsidRPr="00F35C74">
        <w:rPr>
          <w:sz w:val="28"/>
          <w:szCs w:val="28"/>
        </w:rPr>
        <w:t xml:space="preserve"> единственн</w:t>
      </w:r>
      <w:r w:rsidR="00C10845" w:rsidRPr="00F35C74">
        <w:rPr>
          <w:sz w:val="28"/>
          <w:szCs w:val="28"/>
        </w:rPr>
        <w:t>ой</w:t>
      </w:r>
      <w:r w:rsidR="00B734E3" w:rsidRPr="00F35C74">
        <w:rPr>
          <w:sz w:val="28"/>
          <w:szCs w:val="28"/>
        </w:rPr>
        <w:t xml:space="preserve"> </w:t>
      </w:r>
      <w:r w:rsidR="00C10845" w:rsidRPr="00F35C74">
        <w:rPr>
          <w:sz w:val="28"/>
          <w:szCs w:val="28"/>
        </w:rPr>
        <w:t>рабочей силой</w:t>
      </w:r>
      <w:r w:rsidRPr="00F35C74">
        <w:rPr>
          <w:rStyle w:val="a5"/>
          <w:sz w:val="28"/>
          <w:szCs w:val="28"/>
        </w:rPr>
        <w:footnoteReference w:id="6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ходе Войны за независимость</w:t>
      </w:r>
      <w:r w:rsidR="0003533F" w:rsidRPr="00F35C74">
        <w:rPr>
          <w:sz w:val="28"/>
          <w:szCs w:val="28"/>
        </w:rPr>
        <w:t xml:space="preserve"> 1776-1783 гг.</w:t>
      </w:r>
      <w:r w:rsidR="006E0738" w:rsidRPr="00F35C74">
        <w:rPr>
          <w:sz w:val="28"/>
          <w:szCs w:val="28"/>
        </w:rPr>
        <w:t xml:space="preserve"> рабство тихо</w:t>
      </w:r>
      <w:r w:rsidRPr="00F35C74">
        <w:rPr>
          <w:sz w:val="28"/>
          <w:szCs w:val="28"/>
        </w:rPr>
        <w:t xml:space="preserve"> и спокойно скончалось в северных штатах. Кончина эта не вызвала никаких тяжелых осложнений, так как для развития рабства на Севере не было серьезных экономических и социальных причин</w:t>
      </w:r>
      <w:r w:rsidR="006E0738" w:rsidRPr="00F35C74">
        <w:rPr>
          <w:rStyle w:val="a5"/>
          <w:sz w:val="28"/>
          <w:szCs w:val="28"/>
        </w:rPr>
        <w:footnoteReference w:id="7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Совершенно иная ситуация сложилась в южных штатах. </w:t>
      </w:r>
      <w:r w:rsidR="00B734E3" w:rsidRPr="00F35C74">
        <w:rPr>
          <w:sz w:val="28"/>
          <w:szCs w:val="28"/>
        </w:rPr>
        <w:t>Как уже было сказано выше, в</w:t>
      </w:r>
      <w:r w:rsidRPr="00F35C74">
        <w:rPr>
          <w:sz w:val="28"/>
          <w:szCs w:val="28"/>
        </w:rPr>
        <w:t>ся экономика этого региона основывалась на эксплуатации черных рабов. И плантаторы-рабовладельцы еще в годы Войны за независимость предъявили буржуазии Севера жесткий ультиматум: рабовладение на Юге неприкосновенно! Только при этом условии южные штаты поддержат борьбу за освобождение колоний от британской зависимости, только при условии сохранения рабства штаты Юга войдут в состав первого независимого государства, рождавшегося на Американском континенте</w:t>
      </w:r>
      <w:r w:rsidRPr="00F35C74">
        <w:rPr>
          <w:rStyle w:val="a5"/>
          <w:sz w:val="28"/>
          <w:szCs w:val="28"/>
        </w:rPr>
        <w:footnoteReference w:id="8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Южане-идеологи рабовладения старательно изыскивали аргументы, в том числе и исторического характера, для оправдания существования рабства. Один из наиболее последовательных защитников рабовладения Джордж Фицхаг в 1854 г. в своей книге «Социология Юга», изданной в Ричмонде, заявлял, что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«рабовладельческие отношения в Египте развивались на протяжении четырех тысяч лет, и это доказывает возможность и необходимость существования рабов на Юге США»</w:t>
      </w:r>
      <w:r w:rsidRPr="00F35C74">
        <w:rPr>
          <w:rStyle w:val="a5"/>
          <w:sz w:val="28"/>
          <w:szCs w:val="28"/>
        </w:rPr>
        <w:footnoteReference w:id="9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Идейная борьба вокруг рабства не прекращалась с начала Войны за независимость и до момента его уничтожения. Югу нужны были аргументы в этой борьбе. И показательно, что в качестве одного из самых убедительных свидетельств своей правоты апологеты рабовладения использовали Декларацию независимости. Суть их аргументации сводилась к тому, что, если важнейший документ американской революции сохранил рабство на Юге в неприкосновенности, значит, этот институт морально оправдан, более того – он необходим</w:t>
      </w:r>
      <w:r w:rsidRPr="00F35C74">
        <w:rPr>
          <w:rStyle w:val="a5"/>
          <w:sz w:val="28"/>
          <w:szCs w:val="28"/>
        </w:rPr>
        <w:footnoteReference w:id="10"/>
      </w:r>
      <w:r w:rsidRPr="00F35C74">
        <w:rPr>
          <w:sz w:val="28"/>
          <w:szCs w:val="28"/>
        </w:rPr>
        <w:t>.</w:t>
      </w:r>
    </w:p>
    <w:p w:rsidR="00BE6498" w:rsidRPr="00F35C74" w:rsidRDefault="00C10845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И</w:t>
      </w:r>
      <w:r w:rsidR="001A4D6F" w:rsidRPr="00F35C74">
        <w:rPr>
          <w:sz w:val="28"/>
          <w:szCs w:val="28"/>
        </w:rPr>
        <w:t>спользование рабского т</w:t>
      </w:r>
      <w:r w:rsidRPr="00F35C74">
        <w:rPr>
          <w:sz w:val="28"/>
          <w:szCs w:val="28"/>
        </w:rPr>
        <w:t>руда постепенно деформировало</w:t>
      </w:r>
      <w:r w:rsidR="001A4D6F" w:rsidRPr="00F35C74">
        <w:rPr>
          <w:sz w:val="28"/>
          <w:szCs w:val="28"/>
        </w:rPr>
        <w:t xml:space="preserve"> мировоззрение</w:t>
      </w:r>
      <w:r w:rsidRPr="00F35C74">
        <w:rPr>
          <w:sz w:val="28"/>
          <w:szCs w:val="28"/>
        </w:rPr>
        <w:t xml:space="preserve"> плантаторов</w:t>
      </w:r>
      <w:r w:rsidR="001A4D6F" w:rsidRPr="00F35C74">
        <w:rPr>
          <w:sz w:val="28"/>
          <w:szCs w:val="28"/>
        </w:rPr>
        <w:t>, в котором причудливо и то же время закономерно соединились буржуазные и рабовладельческие черты.</w:t>
      </w:r>
      <w:r w:rsidR="001A4D6F" w:rsidRPr="00F35C74">
        <w:rPr>
          <w:rStyle w:val="a5"/>
          <w:sz w:val="28"/>
          <w:szCs w:val="28"/>
        </w:rPr>
        <w:footnoteReference w:id="11"/>
      </w:r>
      <w:r w:rsidR="005F6BF0" w:rsidRPr="00F35C74">
        <w:rPr>
          <w:sz w:val="28"/>
          <w:szCs w:val="28"/>
        </w:rPr>
        <w:t xml:space="preserve"> За 80 лет, которые прошли после войны за независимость</w:t>
      </w:r>
      <w:r w:rsidR="004A4F24" w:rsidRPr="00F35C74">
        <w:rPr>
          <w:sz w:val="28"/>
          <w:szCs w:val="28"/>
        </w:rPr>
        <w:t xml:space="preserve"> 1776-1783 гг., рабство тоже претерпело серьезные изменения. Запрещение в 1803 г. работорговли резко ограничило ввоз новых рабов из Африки. Это вызвало появление новой, самой позорной формы рабства – разведение рабов на продажу, на чем специализировались многие штаты – Виргиния, Миссури, Мэриленд, Кентукки, Делавэр. Рабство за эти годы окрепло экономически</w:t>
      </w:r>
      <w:r w:rsidR="00DB4F0E" w:rsidRPr="00F35C74">
        <w:rPr>
          <w:sz w:val="28"/>
          <w:szCs w:val="28"/>
        </w:rPr>
        <w:t>. Этому способствовал промышленный переворот и вызванный им громадный рост производства хлопка</w:t>
      </w:r>
      <w:r w:rsidR="001459B9" w:rsidRPr="00F35C74">
        <w:rPr>
          <w:sz w:val="28"/>
          <w:szCs w:val="28"/>
        </w:rPr>
        <w:t>, связанный с изобретением в 1793 г. хлопкоочистительной машины. За период с 1793 по 1853 гг. производство хлопка увеличилось более чем в 700 раз</w:t>
      </w:r>
      <w:r w:rsidR="001459B9" w:rsidRPr="00F35C74">
        <w:rPr>
          <w:rStyle w:val="a5"/>
          <w:sz w:val="28"/>
          <w:szCs w:val="28"/>
        </w:rPr>
        <w:footnoteReference w:id="12"/>
      </w:r>
      <w:r w:rsidR="001459B9" w:rsidRPr="00F35C74">
        <w:rPr>
          <w:sz w:val="28"/>
          <w:szCs w:val="28"/>
        </w:rPr>
        <w:t>.</w:t>
      </w:r>
    </w:p>
    <w:p w:rsidR="003074DF" w:rsidRPr="00F35C74" w:rsidRDefault="001459B9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В отличие от системы рабства в древности, плантационная система </w:t>
      </w:r>
      <w:r w:rsidR="00497EB9" w:rsidRPr="00F35C74">
        <w:rPr>
          <w:sz w:val="28"/>
          <w:szCs w:val="28"/>
        </w:rPr>
        <w:t>хозяйства Юга была тесно связана с капиталистическим способом производства, так как товары реализовывались на междун</w:t>
      </w:r>
      <w:r w:rsidR="00586A91" w:rsidRPr="00F35C74">
        <w:rPr>
          <w:sz w:val="28"/>
          <w:szCs w:val="28"/>
        </w:rPr>
        <w:t>ародном капиталистическом рынке, а так же в Северных штатах, чья текстильная промышленность базировалась на выращиваемом рабами хлопке</w:t>
      </w:r>
      <w:r w:rsidR="00586A91" w:rsidRPr="00F35C74">
        <w:rPr>
          <w:rStyle w:val="a5"/>
          <w:sz w:val="28"/>
          <w:szCs w:val="28"/>
        </w:rPr>
        <w:footnoteReference w:id="13"/>
      </w:r>
      <w:r w:rsidR="00586A91" w:rsidRPr="00F35C74">
        <w:rPr>
          <w:sz w:val="28"/>
          <w:szCs w:val="28"/>
        </w:rPr>
        <w:t>.</w:t>
      </w:r>
      <w:r w:rsidR="003074DF" w:rsidRPr="00F35C74">
        <w:rPr>
          <w:sz w:val="28"/>
          <w:szCs w:val="28"/>
        </w:rPr>
        <w:t xml:space="preserve"> </w:t>
      </w:r>
    </w:p>
    <w:p w:rsidR="00497EB9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Рабовладение</w:t>
      </w:r>
      <w:r w:rsidR="006E0738" w:rsidRPr="00F35C74">
        <w:rPr>
          <w:sz w:val="28"/>
          <w:szCs w:val="28"/>
        </w:rPr>
        <w:t xml:space="preserve"> в США</w:t>
      </w:r>
      <w:r w:rsidRPr="00F35C74">
        <w:rPr>
          <w:sz w:val="28"/>
          <w:szCs w:val="28"/>
        </w:rPr>
        <w:t xml:space="preserve"> основывалось на хищнической обработке земли. Рабы не были экономически заинтересованы в результате своего труда, и им можно было доверить только самые примитивные орудия; все это вело к быстрому истощению почвы, занятой под главной сельскохозяйственной культурой Юга – хлопком. Рабство напоминало велосипедиста, который, для того чтобы не упасть, должен все время двигаться вперед. Рабовладение не могло существовать без постоянного распространения на новые, не истощенные земли</w:t>
      </w:r>
      <w:r w:rsidRPr="00F35C74">
        <w:rPr>
          <w:rStyle w:val="a5"/>
          <w:sz w:val="28"/>
          <w:szCs w:val="28"/>
        </w:rPr>
        <w:footnoteReference w:id="14"/>
      </w:r>
      <w:r w:rsidRPr="00F35C74">
        <w:rPr>
          <w:sz w:val="28"/>
          <w:szCs w:val="28"/>
        </w:rPr>
        <w:t>.</w:t>
      </w:r>
    </w:p>
    <w:p w:rsidR="006E0738" w:rsidRPr="00F35C74" w:rsidRDefault="006E0738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5C74">
        <w:rPr>
          <w:b/>
          <w:sz w:val="28"/>
          <w:szCs w:val="28"/>
        </w:rPr>
        <w:t xml:space="preserve">Население 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Подавляющее большинство негритянского населения Юга составляли рабы, но в канун Гражданской войны среди негров имелась небольшая, но довольно влиятельная группа свободных негров. По переписи 1860 г., в одиннадцати мятежных штатах было 3521110 рабов и 132760 свободных негров. Свободное негритянское население состояло из мелких фермеров, лиц свободных профессий, служителей культа. Многие свободные негры занимались ремеслом. Среди свободных негров было некоторое число богатых и образованных людей, особенно в Луизиане. В этом штате из 18647 свободных негров некоторые занимались торговлей, владели крупными земельными участками и рабами. Свободные негры в отдельных случаях даже посылали своих детей с университеты Европы. Будучи иной раз достаточно богатыми людьми, свободные негры, тем не менее, не имели никаких гражданских и политических прав. Эта часть негритянского населения оказывала на рабов значительное влияние и сыграла важную роль в руководстве освободительным движением в годы войны и особенно в период Реконструкции</w:t>
      </w:r>
      <w:r w:rsidRPr="00F35C74">
        <w:rPr>
          <w:rStyle w:val="a5"/>
          <w:sz w:val="28"/>
          <w:szCs w:val="28"/>
        </w:rPr>
        <w:footnoteReference w:id="15"/>
      </w:r>
      <w:r w:rsidRPr="00F35C74">
        <w:rPr>
          <w:sz w:val="28"/>
          <w:szCs w:val="28"/>
        </w:rPr>
        <w:t>.</w:t>
      </w:r>
    </w:p>
    <w:p w:rsidR="00337B0F" w:rsidRPr="00F35C74" w:rsidRDefault="00337B0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Юг представлял собой типичную олигархию, для которой была характерна сильнейшая дифференциация: так, из 300 тыс. рабовладельцев 77 тыс. имели только по одному рабу, более 200 тыс. имели не более 10 рабов каждый, и только 2300 плантаторов имели более 100 рабов каждый</w:t>
      </w:r>
      <w:r w:rsidRPr="00F35C74">
        <w:rPr>
          <w:rStyle w:val="a5"/>
          <w:sz w:val="28"/>
          <w:szCs w:val="28"/>
        </w:rPr>
        <w:footnoteReference w:id="16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Основным центром плантационного хозяйства Юга являлся так называемый «Черный пояс», который начинался в юго-восточной Виргинии, проходил узкой полосой по Северной Каролине, захватывал почти всю Южную Каролину, пересекал по диагонали центр Джорджии, рассекая штат на северную и южную части, полосой проходил по южной части Алабамы и расширялся, занимая широкую полосу вдоль реки Миссисипи, уходя в восточную часть Техаса. Большинство населения в «Черном поясе» составляли негры-рабы. В годы войны это был основной экономический центр Конфедерации, одновременно и важнейший центр негритянского освободительного движения</w:t>
      </w:r>
      <w:r w:rsidRPr="00F35C74">
        <w:rPr>
          <w:rStyle w:val="a5"/>
          <w:sz w:val="28"/>
          <w:szCs w:val="28"/>
        </w:rPr>
        <w:footnoteReference w:id="17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Типичным штатом плантационного хозяйства являлась </w:t>
      </w:r>
      <w:r w:rsidRPr="00F35C74">
        <w:rPr>
          <w:b/>
          <w:sz w:val="28"/>
          <w:szCs w:val="28"/>
        </w:rPr>
        <w:t>Южная Каролина</w:t>
      </w:r>
      <w:r w:rsidRPr="00F35C74">
        <w:rPr>
          <w:sz w:val="28"/>
          <w:szCs w:val="28"/>
        </w:rPr>
        <w:t>. В 1860 г. цветное население штата составляло 412408 человек, в т.ч. около 10 тыс. свободных негров, белых насчитывалось 291300 человек. Подавляющее большинство негров-рабов Южной Каролины были заняты на хлопковых плантациях. Среди свободных негров были мелкие фермеры, арендаторы, мелкие торговцы. В городах штата имелась небольшая прослойка торговой и промышленной буржуазии.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силу особенностей социально-экономического развития Юга буржуазия здесь была немногочисленна и слаба. Еще задолго до Гражданской войны в южных штатах появилась мелкая буржуазия, игравшая роль посредника при реализации продуктов рабовладельческого плантационного хозяйства. Но эта мелкая буржуазия, порожденная плантационной системой, была слаба в экономическом отношении и не оказывала серьезного влияния на внутриполитическое положение в южных штатах. В основном буржуазия Южной Каролины в период Гражданской войны поддерживала плантаторов-рабовладельцев</w:t>
      </w:r>
      <w:r w:rsidRPr="00F35C74">
        <w:rPr>
          <w:rStyle w:val="a5"/>
          <w:sz w:val="28"/>
          <w:szCs w:val="28"/>
        </w:rPr>
        <w:footnoteReference w:id="18"/>
      </w:r>
      <w:r w:rsidRPr="00F35C74">
        <w:rPr>
          <w:sz w:val="28"/>
          <w:szCs w:val="28"/>
        </w:rPr>
        <w:t>. А плантаторы Южной Каролины были инициаторами мятежа, и именно этот штат возглавил сецессионистское движение, первым выйдя из Союза</w:t>
      </w:r>
      <w:r w:rsidRPr="00F35C74">
        <w:rPr>
          <w:rStyle w:val="a5"/>
          <w:sz w:val="28"/>
          <w:szCs w:val="28"/>
        </w:rPr>
        <w:footnoteReference w:id="19"/>
      </w:r>
      <w:r w:rsidRPr="00F35C74">
        <w:rPr>
          <w:sz w:val="28"/>
          <w:szCs w:val="28"/>
        </w:rPr>
        <w:t xml:space="preserve">. 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Другим крупным центром рабского плантационного хозяйства являлся штат </w:t>
      </w:r>
      <w:r w:rsidRPr="00F35C74">
        <w:rPr>
          <w:b/>
          <w:sz w:val="28"/>
          <w:szCs w:val="28"/>
        </w:rPr>
        <w:t>Миссисипи</w:t>
      </w:r>
      <w:r w:rsidRPr="00F35C74">
        <w:rPr>
          <w:sz w:val="28"/>
          <w:szCs w:val="28"/>
        </w:rPr>
        <w:t>. В 1860 г. негритянское население штата составляло 437404 человека, из них всего около тысячи свободных. Белых насчитывалось 353901 человек</w:t>
      </w:r>
      <w:r w:rsidRPr="00F35C74">
        <w:rPr>
          <w:rStyle w:val="a5"/>
          <w:sz w:val="28"/>
          <w:szCs w:val="28"/>
        </w:rPr>
        <w:footnoteReference w:id="20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Крупным центром плантационного хозяйства являлся также штат </w:t>
      </w:r>
      <w:r w:rsidRPr="00F35C74">
        <w:rPr>
          <w:b/>
          <w:sz w:val="28"/>
          <w:szCs w:val="28"/>
        </w:rPr>
        <w:t>Луизиана</w:t>
      </w:r>
      <w:r w:rsidRPr="00F35C74">
        <w:rPr>
          <w:sz w:val="28"/>
          <w:szCs w:val="28"/>
        </w:rPr>
        <w:t>. В 1860 г. цветное население штата составляло 350546 человек, белое – 357456 человек. Экономические и социальные контрасты в этом штате были более яркими, чем в Южной Каролине и Миссисипи. В Луизиане имелась значительная прослойка влиятельной торговой буржуазии, которая сбывала свой товар не только текстильным фабрикантам Севера, но и зачастую была связана непосредственно с торговыми фирмами Великобритании. Располагая большими капиталами, торговая буржуазия Луизианы оказывала значительное влияние на внутриполитическое положение штата. В годы войны крупные капиталисты и торговцы хлопком поддерживали мятежников, из их среды вышли многие лидеры Конфедерации</w:t>
      </w:r>
      <w:r w:rsidRPr="00F35C74">
        <w:rPr>
          <w:rStyle w:val="a5"/>
          <w:sz w:val="28"/>
          <w:szCs w:val="28"/>
        </w:rPr>
        <w:footnoteReference w:id="21"/>
      </w:r>
      <w:r w:rsidRPr="00F35C74">
        <w:rPr>
          <w:sz w:val="28"/>
          <w:szCs w:val="28"/>
        </w:rPr>
        <w:t>.</w:t>
      </w:r>
    </w:p>
    <w:p w:rsidR="003074DF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Для всех этих трех штатов - Южная Каролина, Миссисипи и Луизиана – был характерен высокий процент негритянского населения. Те графства этих штатов, в которых негры не составляли большинства населения, были в основном заселены мелкими белыми фермерами</w:t>
      </w:r>
      <w:r w:rsidRPr="00F35C74">
        <w:rPr>
          <w:rStyle w:val="a5"/>
          <w:sz w:val="28"/>
          <w:szCs w:val="28"/>
        </w:rPr>
        <w:footnoteReference w:id="22"/>
      </w:r>
      <w:r w:rsidRPr="00F35C74">
        <w:rPr>
          <w:sz w:val="28"/>
          <w:szCs w:val="28"/>
        </w:rPr>
        <w:t>. Их хозяйство имело в значительной мере натуральный характер, и они не играли в экономике штатов какой-либо серьезной роли. Вообще, мелкие белые фермеры составляли самую большую группу нерабовладельческого населения Юга. На втором месте по численности шли белые бедняки, которых плантаторы презрительно называли «кракеры», «пожиратели земли» и т.п. Они проживали на окраинах плантаций и на неплодородных землях, зачастую имея несколько акров земли, которую они не обрабатывали. Существовали белые бедняки в основном за счет плантационной системы. Из среды этого своеобразного люмпен-пролетариата рекрутировалась армия надсмотрщиков, погонщиков и охранников рабов. Из них же формировался широко разветвленный карательный аппарат – система насилия, на которой держалось плантационное рабство негров</w:t>
      </w:r>
      <w:r w:rsidRPr="00F35C74">
        <w:rPr>
          <w:rStyle w:val="a5"/>
          <w:sz w:val="28"/>
          <w:szCs w:val="28"/>
        </w:rPr>
        <w:footnoteReference w:id="23"/>
      </w:r>
      <w:r w:rsidRPr="00F35C74">
        <w:rPr>
          <w:sz w:val="28"/>
          <w:szCs w:val="28"/>
        </w:rPr>
        <w:t>.</w:t>
      </w:r>
    </w:p>
    <w:p w:rsidR="006E0738" w:rsidRPr="00F35C74" w:rsidRDefault="003074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Плантаторы Юга строили свое благополучие на эксплуатации черных рабов. И в силу этого они презирали все разновидности труда, которые лежали в основе социального благополучия северян – промышленное производство, торговлю, финансовую деятельность, фермерское хозяйство. И дело не только в плантаторах. Нищий белый бедняк, у которого не было палки, чтобы выгнать собаку из-под стола, гордился тем, что по своему социальному положению он выше негра-раба. А если ему удавалось стать надсмотрщиком или погонщиком рабов, его социальная гордость получала полное удовлетворение. И он с не меньшим, чем плантатор-рабовладелец, презрением относился к любому янки, северянину, который зарабатывал свой кусок хлеба на фабрике, заводе, в шахте, на ферме, в бизнесе</w:t>
      </w:r>
      <w:r w:rsidRPr="00F35C74">
        <w:rPr>
          <w:rStyle w:val="a5"/>
          <w:sz w:val="28"/>
          <w:szCs w:val="28"/>
        </w:rPr>
        <w:footnoteReference w:id="24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</w:p>
    <w:p w:rsidR="00376D7F" w:rsidRPr="00F35C74" w:rsidRDefault="00D72EF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Таким образом</w:t>
      </w:r>
      <w:r w:rsidRPr="00F35C74">
        <w:rPr>
          <w:sz w:val="28"/>
          <w:szCs w:val="28"/>
        </w:rPr>
        <w:t>, накануне Гражданской войны Юг представлял собой типичный аграрный район, вся полнота власти в котором находилась в руках рабовладельцев (они же занимали господствующие позиции в органах государственной власти).</w:t>
      </w:r>
      <w:r w:rsidR="00846DFA" w:rsidRPr="00F35C74">
        <w:rPr>
          <w:sz w:val="28"/>
          <w:szCs w:val="28"/>
        </w:rPr>
        <w:t xml:space="preserve"> И,</w:t>
      </w:r>
      <w:r w:rsidR="002208DA" w:rsidRPr="00F35C74">
        <w:rPr>
          <w:sz w:val="28"/>
          <w:szCs w:val="28"/>
        </w:rPr>
        <w:t xml:space="preserve"> хотя рабовладельческое хозяйство Юга играло важную роль в экономике страны, все же, оно являлось своеобразным «придатком» промышленности Севера. </w:t>
      </w:r>
    </w:p>
    <w:p w:rsidR="00D72EF0" w:rsidRPr="00F35C74" w:rsidRDefault="00D72EF0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586A91" w:rsidRPr="00F35C74" w:rsidRDefault="00F26A29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72EF0" w:rsidRPr="00F35C74">
        <w:rPr>
          <w:b/>
          <w:sz w:val="28"/>
          <w:szCs w:val="28"/>
        </w:rPr>
        <w:t>2 Рабство и отношение к нему на Юге и на Севере. Движение аболиционистов</w:t>
      </w:r>
    </w:p>
    <w:p w:rsidR="00E2195C" w:rsidRPr="00F35C74" w:rsidRDefault="00E2195C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08DA" w:rsidRPr="00F35C74" w:rsidRDefault="00846DF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Рабство в США зародилось в </w:t>
      </w:r>
      <w:r w:rsidRPr="00F35C74">
        <w:rPr>
          <w:sz w:val="28"/>
          <w:szCs w:val="28"/>
          <w:lang w:val="de-DE"/>
        </w:rPr>
        <w:t>XVII</w:t>
      </w:r>
      <w:r w:rsidRPr="00F35C74">
        <w:rPr>
          <w:sz w:val="28"/>
          <w:szCs w:val="28"/>
        </w:rPr>
        <w:t xml:space="preserve"> в.: в 1619 г., когда в Виргинии возникло представительское управление, в нее были ввезены первые черные рабы</w:t>
      </w:r>
      <w:r w:rsidRPr="00F35C74">
        <w:rPr>
          <w:rStyle w:val="a5"/>
          <w:sz w:val="28"/>
          <w:szCs w:val="28"/>
        </w:rPr>
        <w:footnoteReference w:id="25"/>
      </w:r>
      <w:r w:rsidRPr="00F35C74">
        <w:rPr>
          <w:sz w:val="28"/>
          <w:szCs w:val="28"/>
        </w:rPr>
        <w:t>.</w:t>
      </w:r>
      <w:r w:rsidR="002208DA" w:rsidRPr="00F35C74">
        <w:rPr>
          <w:sz w:val="28"/>
          <w:szCs w:val="28"/>
        </w:rPr>
        <w:t xml:space="preserve"> До конца </w:t>
      </w:r>
      <w:r w:rsidR="002208DA" w:rsidRPr="00F35C74">
        <w:rPr>
          <w:sz w:val="28"/>
          <w:szCs w:val="28"/>
          <w:lang w:val="de-DE"/>
        </w:rPr>
        <w:t>XVII</w:t>
      </w:r>
      <w:r w:rsidR="002208DA" w:rsidRPr="00F35C74">
        <w:rPr>
          <w:sz w:val="28"/>
          <w:szCs w:val="28"/>
        </w:rPr>
        <w:t xml:space="preserve"> в. количество рабов оставалось относительно небольшим, но затем стало стремительно возрастать. Подавляющее количество рабов сосредоточилось в южных колониях, а почти половина их находилась в Виргинии.</w:t>
      </w:r>
    </w:p>
    <w:p w:rsidR="009570DB" w:rsidRPr="00F35C74" w:rsidRDefault="009570DB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Еще до того как 4 июля 1776 г. североамериканские колонии Англии, провозгласив независимость, стали самостоятельным государством, на этих землях сложилась социальная иерархия с двумя разновидностями – северной и южной. На Юге во главе ее находился состоятельный класс плантаторов (часто – потомков аристократических английских семейств), деловым придатком которого были торговцы, осуществлявшие массу операций, чересчур сложных для белоручек-аристократов и «недостойных» их. Необъятные плантации Юга – прежде всего табачные (с конца </w:t>
      </w:r>
      <w:r w:rsidRPr="00F35C74">
        <w:rPr>
          <w:sz w:val="28"/>
          <w:szCs w:val="28"/>
          <w:lang w:val="de-DE"/>
        </w:rPr>
        <w:t>XVIII</w:t>
      </w:r>
      <w:r w:rsidRPr="00F35C74">
        <w:rPr>
          <w:sz w:val="28"/>
          <w:szCs w:val="28"/>
        </w:rPr>
        <w:t xml:space="preserve"> в. – хлопковые), а также сахарные, рисовые и всякие другие – обрабатывали негры-рабы, лишенные каких-либо прав.</w:t>
      </w:r>
    </w:p>
    <w:p w:rsidR="00E12C37" w:rsidRPr="00F35C74" w:rsidRDefault="009570DB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История негров в Северной Америке сложилась так, что, являясь формально свободными (на Севере), они были, с точки зрения всех белых американцев в </w:t>
      </w:r>
      <w:r w:rsidRPr="00F35C74">
        <w:rPr>
          <w:sz w:val="28"/>
          <w:szCs w:val="28"/>
          <w:lang w:val="de-DE"/>
        </w:rPr>
        <w:t>XVII</w:t>
      </w:r>
      <w:r w:rsidRPr="00F35C74">
        <w:rPr>
          <w:sz w:val="28"/>
          <w:szCs w:val="28"/>
        </w:rPr>
        <w:t xml:space="preserve"> – </w:t>
      </w:r>
      <w:r w:rsidRPr="00F35C74">
        <w:rPr>
          <w:sz w:val="28"/>
          <w:szCs w:val="28"/>
          <w:lang w:val="de-DE"/>
        </w:rPr>
        <w:t>XVIII</w:t>
      </w:r>
      <w:r w:rsidRPr="00F35C74">
        <w:rPr>
          <w:sz w:val="28"/>
          <w:szCs w:val="28"/>
        </w:rPr>
        <w:t xml:space="preserve"> вв., существами низшей категории, а для южан – просто предметом домашнего обихода, бессловесными животными, отличавшимися от коров или лошадей только функциональным применением. «Добропорядочные» же северяне, в среде которых торговцы, а затем и промышленники играли ведущую роль, нимало не заботились о том, что происходило с «этими черными» на просторах южных плантаций. Впрочем, на самом Севере рабства не существовало. У части негров там даже были крохотные фермы, порой – лавчонки и мастерские, которые, правда, посещали только негры. Белые же снисходительно взирали на это, искренне радуясь своему «демократизму»</w:t>
      </w:r>
      <w:r w:rsidRPr="00F35C74">
        <w:rPr>
          <w:rStyle w:val="a5"/>
          <w:sz w:val="28"/>
          <w:szCs w:val="28"/>
        </w:rPr>
        <w:footnoteReference w:id="26"/>
      </w:r>
      <w:r w:rsidRPr="00F35C74">
        <w:rPr>
          <w:sz w:val="28"/>
          <w:szCs w:val="28"/>
        </w:rPr>
        <w:t xml:space="preserve">. 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Такое положение складывалось вплоть до начала 20-х гг. </w:t>
      </w:r>
      <w:r w:rsidRPr="00F35C74">
        <w:rPr>
          <w:sz w:val="28"/>
          <w:szCs w:val="28"/>
          <w:lang w:val="en-US"/>
        </w:rPr>
        <w:t>XIX</w:t>
      </w:r>
      <w:r w:rsidRPr="00F35C74">
        <w:rPr>
          <w:sz w:val="28"/>
          <w:szCs w:val="28"/>
        </w:rPr>
        <w:t xml:space="preserve"> в., когда в США появились не отдельные противники рабства (это было и прежде), а группы людей, все решительнее высказывавшихся против этого института, несовместимого с бурным развитием капитализма в стране и буржуазно-демократической этикой. В основном это был трудовой люд Севера и – в меньшей степени – Юга: фермеры, ремесленники, позднее – также промышленные рабочие, лучшая часть интеллигенции. Дело защиты прав негров на все то, чем пользовались белые граждане соединенных штатов, в 50-е гг. перестало быть монополией одиночек и небольших групп, получивших название </w:t>
      </w:r>
      <w:r w:rsidRPr="00F35C74">
        <w:rPr>
          <w:b/>
          <w:sz w:val="28"/>
          <w:szCs w:val="28"/>
        </w:rPr>
        <w:t>аболиционистов</w:t>
      </w:r>
      <w:r w:rsidRPr="00F35C74">
        <w:rPr>
          <w:rStyle w:val="a5"/>
          <w:b/>
          <w:sz w:val="28"/>
          <w:szCs w:val="28"/>
        </w:rPr>
        <w:footnoteReference w:id="27"/>
      </w:r>
      <w:r w:rsidRPr="00F35C74">
        <w:rPr>
          <w:sz w:val="28"/>
          <w:szCs w:val="28"/>
        </w:rPr>
        <w:t>, объективно став органической частью интересов буржуазии северных штатов, ибо процветавшее на Юге рабство и крупное землевладение сковывали развитие страны по капиталистическому пути. Однако плантаторская олигархия Юга не намерена была уступать. Более того, она жаждала распространить рабство и на территории остальных штатов, тем более что кризис рабовладельческого плантационного хозяйства к тому времени углубился, и в получении новых земель плантаторы видели свое спасение</w:t>
      </w:r>
      <w:r w:rsidRPr="00F35C74">
        <w:rPr>
          <w:rStyle w:val="a5"/>
          <w:sz w:val="28"/>
          <w:szCs w:val="28"/>
        </w:rPr>
        <w:footnoteReference w:id="28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</w:p>
    <w:p w:rsidR="00E12C37" w:rsidRPr="00F35C74" w:rsidRDefault="001F4D5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Вообще, д</w:t>
      </w:r>
      <w:r w:rsidR="00E12C37" w:rsidRPr="00F35C74">
        <w:rPr>
          <w:sz w:val="28"/>
          <w:szCs w:val="28"/>
        </w:rPr>
        <w:t>вижение против рабства было самым большим движением на протяжении всей истории США по числу участников и масштабам развернутой пропаганды, революционным движением, выполнявшим великую историческую задачу уничтожения рабства негров, ниспровержения политической власти рабовладельческой олигархии.</w:t>
      </w:r>
      <w:r w:rsidRPr="00F35C74">
        <w:rPr>
          <w:sz w:val="28"/>
          <w:szCs w:val="28"/>
        </w:rPr>
        <w:t xml:space="preserve"> Оно </w:t>
      </w:r>
      <w:r w:rsidR="00E12C37" w:rsidRPr="00F35C74">
        <w:rPr>
          <w:sz w:val="28"/>
          <w:szCs w:val="28"/>
        </w:rPr>
        <w:t xml:space="preserve">возникло в народе, черпало в нем поддержку и силы, и было связано с ним тысячей нитей. Движение состояло из ряда течений и групп. Тех, кто стоял за немедленное и безусловной освобождение рабов, называли аболиционистами </w:t>
      </w:r>
      <w:r w:rsidR="00E12C37" w:rsidRPr="00F35C74">
        <w:rPr>
          <w:rStyle w:val="a5"/>
          <w:sz w:val="28"/>
          <w:szCs w:val="28"/>
        </w:rPr>
        <w:footnoteReference w:id="29"/>
      </w:r>
      <w:r w:rsidR="00E12C37" w:rsidRPr="00F35C74">
        <w:rPr>
          <w:sz w:val="28"/>
          <w:szCs w:val="28"/>
        </w:rPr>
        <w:t xml:space="preserve">. 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Самым ярким проявлением движения аболиционистов в конце 20-х гг. стал памфлет, написанный Дэвидом Уолкером и опубликованный в «Фридомс Джорнэл». Памфлет содержал радикальную программу освобождения, и назывался «Призыв Уолкера в четырех параграфах, вместе с преамбулой, к цветным гражданам мира,</w:t>
      </w:r>
      <w:r w:rsidR="00C10845" w:rsidRPr="00F35C74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но особенно и именно тем из них, которые находятся в США». Данный памфлет призывал негров к вооруженной войне против своих хозяев</w:t>
      </w:r>
      <w:r w:rsidRPr="00F35C74">
        <w:rPr>
          <w:rStyle w:val="a5"/>
          <w:sz w:val="28"/>
          <w:szCs w:val="28"/>
        </w:rPr>
        <w:footnoteReference w:id="30"/>
      </w:r>
      <w:r w:rsidRPr="00F35C74">
        <w:rPr>
          <w:sz w:val="28"/>
          <w:szCs w:val="28"/>
        </w:rPr>
        <w:t>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Зачинателем организованного аболиционистского движения был Уильям Ллойд Гаррисон. Сначала он исповедовал христианскую доктрину о непротивлении злу насилием. Но вскоре его взгляды изменились</w:t>
      </w:r>
      <w:r w:rsidRPr="00F35C74">
        <w:rPr>
          <w:rStyle w:val="a5"/>
          <w:sz w:val="28"/>
          <w:szCs w:val="28"/>
        </w:rPr>
        <w:footnoteReference w:id="31"/>
      </w:r>
      <w:r w:rsidRPr="00F35C74">
        <w:rPr>
          <w:sz w:val="28"/>
          <w:szCs w:val="28"/>
        </w:rPr>
        <w:t>: он выступал с воинствующей программой о немедленном освобождении рабов (хотя до конца был противником революционных действий).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С января 1831 г. Гаррисон стал выпускать еженедельную газету «Либерейтор» («Освободитель»), которая вскоре была запрещена на Юге</w:t>
      </w:r>
      <w:r w:rsidRPr="00F35C74">
        <w:rPr>
          <w:rStyle w:val="a5"/>
          <w:sz w:val="28"/>
          <w:szCs w:val="28"/>
        </w:rPr>
        <w:footnoteReference w:id="32"/>
      </w:r>
      <w:r w:rsidRPr="00F35C74">
        <w:rPr>
          <w:sz w:val="28"/>
          <w:szCs w:val="28"/>
        </w:rPr>
        <w:t>. Именно вокруг газеты Гаррисона стали группироваться противники рабства.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Со временем аболиционисты разделились на радикалов, поддерживавших идею незамедлительной отмены рабства, и умеренных, предпочитавших поэтапные политические меры по ограничению рабовладения</w:t>
      </w:r>
      <w:r w:rsidRPr="00F35C74">
        <w:rPr>
          <w:rStyle w:val="a5"/>
          <w:sz w:val="28"/>
          <w:szCs w:val="28"/>
        </w:rPr>
        <w:footnoteReference w:id="33"/>
      </w:r>
      <w:r w:rsidRPr="00F35C74">
        <w:rPr>
          <w:sz w:val="28"/>
          <w:szCs w:val="28"/>
        </w:rPr>
        <w:t xml:space="preserve"> 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4 декабря 1833 г. в Филадельфии открылся съезд антирабовладельческих организаций, стоявших на платформе немедленного освобождения рабов. Съезд объявил об учреждении Американского антирабовладельческого общества и о принятии устава (конституции) и программы (Декларации принципов) данного общества</w:t>
      </w:r>
      <w:r w:rsidRPr="00F35C74">
        <w:rPr>
          <w:rStyle w:val="a5"/>
          <w:sz w:val="28"/>
          <w:szCs w:val="28"/>
        </w:rPr>
        <w:footnoteReference w:id="34"/>
      </w:r>
      <w:r w:rsidRPr="00F35C74">
        <w:rPr>
          <w:sz w:val="28"/>
          <w:szCs w:val="28"/>
        </w:rPr>
        <w:t>. Общество объединило все важнейшие организации аболиционистов и положило начало организованному этапу в аболиционистском движении</w:t>
      </w:r>
      <w:r w:rsidRPr="00F35C74">
        <w:rPr>
          <w:rStyle w:val="a5"/>
          <w:sz w:val="28"/>
          <w:szCs w:val="28"/>
        </w:rPr>
        <w:footnoteReference w:id="35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Умеренные аболиционисты, оказавшиеся в большинстве, организовали в 1840 г. </w:t>
      </w:r>
      <w:r w:rsidRPr="00F35C74">
        <w:rPr>
          <w:b/>
          <w:sz w:val="28"/>
          <w:szCs w:val="28"/>
        </w:rPr>
        <w:t>партию Свободы</w:t>
      </w:r>
      <w:r w:rsidRPr="00F35C74">
        <w:rPr>
          <w:sz w:val="28"/>
          <w:szCs w:val="28"/>
        </w:rPr>
        <w:t xml:space="preserve">, которая, дебютируя в том же году на президентских выборах, собрала всего 7 тыс. голосов. На выборах 1844 г. партию поддержали 63 тыс. человек. В 1848 г. партию Свободы сменила партия </w:t>
      </w:r>
      <w:r w:rsidRPr="00F35C74">
        <w:rPr>
          <w:b/>
          <w:sz w:val="28"/>
          <w:szCs w:val="28"/>
        </w:rPr>
        <w:t>Фри сойл</w:t>
      </w:r>
      <w:r w:rsidRPr="00F35C74">
        <w:rPr>
          <w:sz w:val="28"/>
          <w:szCs w:val="28"/>
        </w:rPr>
        <w:t xml:space="preserve"> («свободная земля»), которая требовала запрета распространения рабства на новые территории – и этим и ограничивалась. Но и фрисойлеры не смогли оспорить позиции двух ведущих партий – вигов и демократов</w:t>
      </w:r>
      <w:r w:rsidRPr="00F35C74">
        <w:rPr>
          <w:rStyle w:val="a5"/>
          <w:sz w:val="28"/>
          <w:szCs w:val="28"/>
        </w:rPr>
        <w:footnoteReference w:id="36"/>
      </w:r>
      <w:r w:rsidRPr="00F35C74">
        <w:rPr>
          <w:sz w:val="28"/>
          <w:szCs w:val="28"/>
        </w:rPr>
        <w:t>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Экономический потенциал класса, его экономические позиции обычно находят соответствующее отражение в его политических позициях, в том объеме государственной власти, которым он располагает. Своеобразие истории США в период между революциями заключается в том, что, располагая сильнейшими экономическими позициями, буржуазия Севера не имела соответствующих позиций в федеральных органах власти. Вплоть до 1856 г. 11 из 16 президентов были южанами, большинство остальных тоже являлись орудием в руках рабовладельцев. Выдающийся руководитель негритянского освободительного движения Фредерик Дуглас заявлял: «Хозяева рабов были хозяевами республики, их власть была почти неоспорима, их сила непреодолима</w:t>
      </w:r>
      <w:r w:rsidRPr="00F35C74">
        <w:rPr>
          <w:rStyle w:val="a5"/>
          <w:sz w:val="28"/>
          <w:szCs w:val="28"/>
        </w:rPr>
        <w:footnoteReference w:id="37"/>
      </w:r>
      <w:r w:rsidRPr="00F35C74">
        <w:rPr>
          <w:sz w:val="28"/>
          <w:szCs w:val="28"/>
        </w:rPr>
        <w:t>».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Большое место в деятельности аболиционистов занимала подпольная организация помощи беглым рабам, носившая название «Подпольная железная дорога»</w:t>
      </w:r>
      <w:r w:rsidRPr="00F35C74">
        <w:rPr>
          <w:rStyle w:val="a5"/>
          <w:sz w:val="28"/>
          <w:szCs w:val="28"/>
        </w:rPr>
        <w:footnoteReference w:id="38"/>
      </w:r>
      <w:r w:rsidRPr="00F35C74">
        <w:rPr>
          <w:sz w:val="28"/>
          <w:szCs w:val="28"/>
        </w:rPr>
        <w:t>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«Дорога» не была ни «подземной», ни «железной»; по словам негритянской писательницы Генриетты Бакмастер, она являлась воплощением в действия антирабовладельческих убеждений. До 1831 г. данная организация называлась «подземной системой», а свое полное наименование получила, отдавая дань «чуду века» - появлению железной дороги. В организации было около 3211 постоянных агентов, которых называли «операторами» и «кондукторами». Два главных «маршрута» «дороги» проходили на западе через Огайо и Индиану в направлении Чикаго и района Великих Озер, на востоке – через Пенсильванию на Буффало, штат Нью-Йорк и штаты Новой Англии. Окончанием обоих часто была Канада</w:t>
      </w:r>
      <w:r w:rsidRPr="00F35C74">
        <w:rPr>
          <w:rStyle w:val="a5"/>
          <w:sz w:val="28"/>
          <w:szCs w:val="28"/>
        </w:rPr>
        <w:footnoteReference w:id="39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Организация состояла из цепи явок, называвшихся «станциями»; «поездами» называли группы белых и негров, сопровождавших беглецов по ночам. «Маршруты» начинались на южных плантациях. Среди деятелей организации самыми известными были: семья священника Джона Ренкина; квакер Леви Коффин; выходец из рабовладельческой семьи Джон Фейерфилд; мулат Роберт Первис; бывшие рабы Джон Мейзон, Джосиа Хенсон, Уильям Стил, Гарриет Табмен (ее еще называли «Моисеем» негритянского народа) и многие другие</w:t>
      </w:r>
      <w:r w:rsidRPr="00F35C74">
        <w:rPr>
          <w:rStyle w:val="a5"/>
          <w:sz w:val="28"/>
          <w:szCs w:val="28"/>
        </w:rPr>
        <w:footnoteReference w:id="40"/>
      </w:r>
      <w:r w:rsidRPr="00F35C74">
        <w:rPr>
          <w:sz w:val="28"/>
          <w:szCs w:val="28"/>
        </w:rPr>
        <w:t>.</w:t>
      </w:r>
      <w:r w:rsidR="002D331F" w:rsidRPr="00F35C74">
        <w:rPr>
          <w:sz w:val="28"/>
          <w:szCs w:val="28"/>
        </w:rPr>
        <w:t xml:space="preserve"> Силами данной организации было освобождено около 100 тыс. негров.</w:t>
      </w:r>
    </w:p>
    <w:p w:rsidR="00165132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Незадолго до начала военных действие аболиционисты получили своего первого мученика – человека, которого повесили 2 декабря 1859 г. за подготовку и осуществление вооруженного мятежа в Харперс-Ферри. Этим человеком был Джон Браун</w:t>
      </w:r>
      <w:r w:rsidR="00CF6165" w:rsidRPr="00F35C74">
        <w:rPr>
          <w:sz w:val="28"/>
          <w:szCs w:val="28"/>
        </w:rPr>
        <w:t>, фанатично ненавидевший рабство</w:t>
      </w:r>
      <w:r w:rsidRPr="00F35C74">
        <w:rPr>
          <w:sz w:val="28"/>
          <w:szCs w:val="28"/>
        </w:rPr>
        <w:t>. Он и еще девятнадцать человек</w:t>
      </w:r>
      <w:r w:rsidR="00CF6165" w:rsidRPr="00F35C74">
        <w:rPr>
          <w:sz w:val="28"/>
          <w:szCs w:val="28"/>
        </w:rPr>
        <w:t xml:space="preserve"> 16 октября захватили федеральный арсенал в Харперс-Ферри</w:t>
      </w:r>
      <w:r w:rsidRPr="00F35C74">
        <w:rPr>
          <w:sz w:val="28"/>
          <w:szCs w:val="28"/>
        </w:rPr>
        <w:t>.</w:t>
      </w:r>
      <w:r w:rsidR="00CF6165" w:rsidRPr="00F35C74">
        <w:rPr>
          <w:sz w:val="28"/>
          <w:szCs w:val="28"/>
        </w:rPr>
        <w:t xml:space="preserve"> Браун рассчитывал на то, что захват арсенала станет сигналом к</w:t>
      </w:r>
      <w:r w:rsidR="00211A91">
        <w:rPr>
          <w:sz w:val="28"/>
          <w:szCs w:val="28"/>
        </w:rPr>
        <w:t xml:space="preserve"> </w:t>
      </w:r>
      <w:r w:rsidR="00CF6165" w:rsidRPr="00F35C74">
        <w:rPr>
          <w:sz w:val="28"/>
          <w:szCs w:val="28"/>
        </w:rPr>
        <w:t>восстанию рабов</w:t>
      </w:r>
      <w:r w:rsidR="00165132" w:rsidRPr="00F35C74">
        <w:rPr>
          <w:sz w:val="28"/>
          <w:szCs w:val="28"/>
        </w:rPr>
        <w:t>. После двухдневной перестрелки Браун и те из его людей, кто остался в живых, были взятии в плен морскими пехотинцами под командой полковника Роберта Э. Ли</w:t>
      </w:r>
      <w:r w:rsidR="00165132" w:rsidRPr="00F35C74">
        <w:rPr>
          <w:rStyle w:val="a5"/>
          <w:sz w:val="28"/>
          <w:szCs w:val="28"/>
        </w:rPr>
        <w:footnoteReference w:id="41"/>
      </w:r>
      <w:r w:rsidR="00165132" w:rsidRPr="00F35C74">
        <w:rPr>
          <w:sz w:val="28"/>
          <w:szCs w:val="28"/>
        </w:rPr>
        <w:t>.</w:t>
      </w:r>
    </w:p>
    <w:p w:rsidR="00E12C37" w:rsidRPr="00F35C74" w:rsidRDefault="00E12C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 Восстание в Харперс-Ферри оказало на рабовладельцев всех южных штатов ошеломляющее действие: они поняли, что противники рабства способны не только разговаривать, но и действовать, и что они не остановятся и перед вооруженным восстанием.</w:t>
      </w:r>
    </w:p>
    <w:p w:rsidR="00786D29" w:rsidRPr="00F35C74" w:rsidRDefault="00786D29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9753DA" w:rsidRPr="00F35C74" w:rsidRDefault="00F26A29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86D29" w:rsidRPr="00F35C74">
        <w:rPr>
          <w:b/>
          <w:sz w:val="28"/>
          <w:szCs w:val="28"/>
        </w:rPr>
        <w:t>3 Нарастание политических противоречий между Севером и Югом</w:t>
      </w:r>
    </w:p>
    <w:p w:rsid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1F4D5E" w:rsidRPr="00F35C74" w:rsidRDefault="001F4D5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Территориальную политику США за несколько десятилетий до Гражданской войны характеризуют несколько принятых</w:t>
      </w:r>
      <w:r w:rsidR="00165132" w:rsidRPr="00F35C74">
        <w:rPr>
          <w:sz w:val="28"/>
          <w:szCs w:val="28"/>
        </w:rPr>
        <w:t xml:space="preserve"> компромиссных</w:t>
      </w:r>
      <w:r w:rsidRPr="00F35C74">
        <w:rPr>
          <w:sz w:val="28"/>
          <w:szCs w:val="28"/>
        </w:rPr>
        <w:t xml:space="preserve"> соглашений. Так, в 1820 г. был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подписан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так называемый Миссурийский компромисс между Севером и Югом. Он заключался в том, что на каждый принятый в Союз штат принимался один рабовладельческий. В том же году были приняты рабовладельческий Миссури и свободный Мэн</w:t>
      </w:r>
      <w:r w:rsidRPr="00F35C74">
        <w:rPr>
          <w:rStyle w:val="a5"/>
          <w:sz w:val="28"/>
          <w:szCs w:val="28"/>
        </w:rPr>
        <w:footnoteReference w:id="42"/>
      </w:r>
      <w:r w:rsidRPr="00F35C74">
        <w:rPr>
          <w:sz w:val="28"/>
          <w:szCs w:val="28"/>
        </w:rPr>
        <w:t>, а по линии 36°30’ с.ш. была проведена условная демаркационная линия, выше которой могли образовываться только свободные штаты.</w:t>
      </w:r>
    </w:p>
    <w:p w:rsidR="001F4D5E" w:rsidRPr="00F35C74" w:rsidRDefault="001F4D5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 В 30-е годы вопрос о рабстве встал по-новому в связи с появлением радикальных аболиционистских обществ в северо-восточных штатах, которые требовали немедленной отмены рабства. В ответ на это в 1836 г. Конгресс США одобрил «правило кляпа», по которому все антирабовладельческие петиции, подаваемые в федеральные законодательные органы, регистрировались и без обсуждения клались «под сукно». Запрет на обсуждение рабства просуществовал до 1844 г</w:t>
      </w:r>
      <w:r w:rsidRPr="00F35C74">
        <w:rPr>
          <w:rStyle w:val="a5"/>
          <w:sz w:val="28"/>
          <w:szCs w:val="28"/>
        </w:rPr>
        <w:footnoteReference w:id="43"/>
      </w:r>
      <w:r w:rsidRPr="00F35C74">
        <w:rPr>
          <w:sz w:val="28"/>
          <w:szCs w:val="28"/>
        </w:rPr>
        <w:t xml:space="preserve">. </w:t>
      </w:r>
    </w:p>
    <w:p w:rsidR="001F4D5E" w:rsidRPr="00F35C74" w:rsidRDefault="001F4D5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С 1844 г. проблема рабства обрела остроту в связи с экспансионистскими планами США, направленными на завоевание Техаса, Нью-Мехико, Калифорнии, принадлежавших тогда Мексике. После войны с Мексикой (1846-1848), в результате которой Соединенные Штаты присоединили к себе Техаса, Нью-Мехико и Калифорнию, вопрос о распространении рабства на присоединенные территории стал главным в политических баталиях. Вариант, предложенный вигским интеллектуалом Клеем и одобренный в 1850 г., включал серию </w:t>
      </w:r>
      <w:r w:rsidRPr="00F35C74">
        <w:rPr>
          <w:b/>
          <w:sz w:val="28"/>
          <w:szCs w:val="28"/>
        </w:rPr>
        <w:t>компромиссов</w:t>
      </w:r>
      <w:r w:rsidRPr="00F35C74">
        <w:rPr>
          <w:sz w:val="28"/>
          <w:szCs w:val="28"/>
        </w:rPr>
        <w:t>: так, рабство допускалось в Нью-Мехико, но запрещалось в Калифорнии, в округе Колумбия отменялась работорговля, но одновременно сохранялся и усиливался закон о беглых рабах</w:t>
      </w:r>
      <w:r w:rsidRPr="00F35C74">
        <w:rPr>
          <w:rStyle w:val="a5"/>
          <w:sz w:val="28"/>
          <w:szCs w:val="28"/>
        </w:rPr>
        <w:footnoteReference w:id="44"/>
      </w:r>
      <w:r w:rsidRPr="00F35C74">
        <w:rPr>
          <w:sz w:val="28"/>
          <w:szCs w:val="28"/>
        </w:rPr>
        <w:t>.</w:t>
      </w:r>
    </w:p>
    <w:p w:rsidR="001F4D5E" w:rsidRPr="00F35C74" w:rsidRDefault="001F4D5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Компромисс 1850 г. стал последним в череде многочисленных соглашений Севера и Юга, отодвигавших проблему рабства на задворки национальной политики. Уже вскоре после его заключения обнаружилось, что возможности взаимных уступок исчерпаны</w:t>
      </w:r>
      <w:r w:rsidRPr="00F35C74">
        <w:rPr>
          <w:rStyle w:val="a5"/>
          <w:sz w:val="28"/>
          <w:szCs w:val="28"/>
        </w:rPr>
        <w:footnoteReference w:id="45"/>
      </w:r>
      <w:r w:rsidRPr="00F35C74">
        <w:rPr>
          <w:sz w:val="28"/>
          <w:szCs w:val="28"/>
        </w:rPr>
        <w:t>.</w:t>
      </w:r>
    </w:p>
    <w:p w:rsidR="00220E9E" w:rsidRPr="00F35C74" w:rsidRDefault="001F4D5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 До 1860 г. в стране действовал закон, по которому на каждый новый свободный штат, вошедший в состав Союза, в США принимался (или создавался) новый рабовладельческий штат. Таким образом, в масштабах страны создавался своеобразный баланс сил между свободными и рабовладельческими штатами</w:t>
      </w:r>
      <w:r w:rsidRPr="00F35C74">
        <w:rPr>
          <w:rStyle w:val="a5"/>
          <w:sz w:val="28"/>
          <w:szCs w:val="28"/>
        </w:rPr>
        <w:footnoteReference w:id="46"/>
      </w:r>
      <w:r w:rsidR="006A0C99" w:rsidRPr="00F35C74">
        <w:rPr>
          <w:sz w:val="28"/>
          <w:szCs w:val="28"/>
        </w:rPr>
        <w:t>.</w:t>
      </w:r>
    </w:p>
    <w:p w:rsidR="00220E9E" w:rsidRPr="00F35C74" w:rsidRDefault="00220E9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Новый разворот американской истории был обусловлен несколькими конкретными драматическими событиями, произошедшими в 1854-1856 гг. Первым и главным среди этих событий стало принятие в 1854 г. Конгрессом США закона «Канзас – Небраска». Он был предложен Стивеном Дугласом, одним из лидеров Демократической партии, в связи с обсуждением вопроса о принятии в Соединенные Штаты двух новых территорий. Обе эти территории, Канзас и Небраска, лежали севернее 36°30’ с.ш. и согласно Миссурийскому компромиссу могли быть включены в США только в качестве свободных штатов. Дуглас же предлагал предоставить населению данных штатов право при помощи демократического референдума решить вопрос о разрешении или запрете рабства на их территориях</w:t>
      </w:r>
      <w:r w:rsidRPr="00F35C74">
        <w:rPr>
          <w:rStyle w:val="a5"/>
          <w:sz w:val="28"/>
          <w:szCs w:val="28"/>
        </w:rPr>
        <w:footnoteReference w:id="47"/>
      </w:r>
      <w:r w:rsidRPr="00F35C74">
        <w:rPr>
          <w:sz w:val="28"/>
          <w:szCs w:val="28"/>
        </w:rPr>
        <w:t xml:space="preserve">. Главным в законе «Канзас – Небраска» было то, что он создавал возможность проникновения и легализации рабства на территориях свободных штатов и изменял сложившийся политический порядок в пользу рабовладельческого Юга. И уже во время обсуждения и голосования закона «Канзас – Небраска» американские политики разделились главным образов по географическому, а не по партийному признаку. Это новое, секционно-географическое разделение американских политиков нанесло сокрушительный удар по прежней двухпартийной системе. И в середине 1854 г. большинство вигов и демократов из свободных штатов, объединившись с фрисойлерами, объявили о создании </w:t>
      </w:r>
      <w:r w:rsidRPr="00F35C74">
        <w:rPr>
          <w:b/>
          <w:sz w:val="28"/>
          <w:szCs w:val="28"/>
        </w:rPr>
        <w:t>Республиканской партии</w:t>
      </w:r>
      <w:r w:rsidRPr="00F35C74">
        <w:rPr>
          <w:sz w:val="28"/>
          <w:szCs w:val="28"/>
        </w:rPr>
        <w:t>, потребовавшей недопущения рабства на новых территориях. В результате этих перипетий с политической арены исчезли виги. Демократическая партия была ослаблена в меньшей мере, но, по сути, она переродилась, посвятив себя отныне защите рабства. С 1854 г. двумя главными политическими партиями являлись уже республиканцы и демократы, а разделял их вопрос о рабстве. С этого же года республиканцы стали олицетворять либерально-демократические идеалы, а демократы превратились в консервативную силу</w:t>
      </w:r>
      <w:r w:rsidRPr="00F35C74">
        <w:rPr>
          <w:rStyle w:val="a5"/>
          <w:sz w:val="28"/>
          <w:szCs w:val="28"/>
        </w:rPr>
        <w:footnoteReference w:id="48"/>
      </w:r>
      <w:r w:rsidRPr="00F35C74">
        <w:rPr>
          <w:sz w:val="28"/>
          <w:szCs w:val="28"/>
        </w:rPr>
        <w:t>.</w:t>
      </w:r>
    </w:p>
    <w:p w:rsidR="0046292D" w:rsidRPr="00F35C74" w:rsidRDefault="00220E9E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1854 г., сразу после принятия конгрессом США закона о праве новых территорий самим определять отношение к рабству, население Канзаса разделилось на две части. Одна часть проголосовала за антирабовладельческий порядок, а другая – за рабовладельческий. Вскоре противоречия переросли в малую гражданскую войну (1854-1856 гг.)</w:t>
      </w:r>
      <w:r w:rsidRPr="00F35C74">
        <w:rPr>
          <w:rStyle w:val="a5"/>
          <w:sz w:val="28"/>
          <w:szCs w:val="28"/>
        </w:rPr>
        <w:footnoteReference w:id="49"/>
      </w:r>
      <w:r w:rsidR="0046292D" w:rsidRPr="00F35C74">
        <w:rPr>
          <w:sz w:val="28"/>
          <w:szCs w:val="28"/>
        </w:rPr>
        <w:t>.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Республиканскую партию можно определить как антирабовладельческую только с серьезными оговорками. С решительной критикой рабства, осуждением его как абсолютного зла, как и с требованием уравнения черных в правах с белыми, выступала фракция меньшинства, названного радикалами. Фракция большинства, лидер которого, Авраам Линкольн, был признан и вождем Республиканской партии в целом, осуждала рабство как главное препятствие для прогрессивного развития белой Америки, а интересы черных американцев воспринимала как второстепенные, а то и вообще игнорировала их</w:t>
      </w:r>
      <w:r w:rsidRPr="00F35C74">
        <w:rPr>
          <w:rStyle w:val="a5"/>
          <w:sz w:val="28"/>
          <w:szCs w:val="28"/>
        </w:rPr>
        <w:footnoteReference w:id="50"/>
      </w:r>
      <w:r w:rsidRPr="00F35C74">
        <w:rPr>
          <w:sz w:val="28"/>
          <w:szCs w:val="28"/>
        </w:rPr>
        <w:t>.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Платформа Республиканской партии</w:t>
      </w:r>
      <w:r w:rsidRPr="00F35C74">
        <w:rPr>
          <w:sz w:val="28"/>
          <w:szCs w:val="28"/>
        </w:rPr>
        <w:t>: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Образование в стране системы свободного труда, позволяющей труженику исключительно по собственной воле распоряжаться самим собой – «</w:t>
      </w:r>
      <w:r w:rsidRPr="00F35C74">
        <w:rPr>
          <w:b/>
          <w:sz w:val="28"/>
          <w:szCs w:val="28"/>
        </w:rPr>
        <w:t>Свободный труд!</w:t>
      </w:r>
      <w:r w:rsidRPr="00F35C74">
        <w:rPr>
          <w:sz w:val="28"/>
          <w:szCs w:val="28"/>
        </w:rPr>
        <w:t>»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Помощь государства в реализации «американской мечты» о приобщении к независимым собственникам: закон о гомстедах – «</w:t>
      </w:r>
      <w:r w:rsidRPr="00F35C74">
        <w:rPr>
          <w:b/>
          <w:sz w:val="28"/>
          <w:szCs w:val="28"/>
        </w:rPr>
        <w:t>Свободная земля!</w:t>
      </w:r>
      <w:r w:rsidRPr="00F35C74">
        <w:rPr>
          <w:sz w:val="28"/>
          <w:szCs w:val="28"/>
        </w:rPr>
        <w:t>»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Борьба против распространения рабства – «</w:t>
      </w:r>
      <w:r w:rsidRPr="00F35C74">
        <w:rPr>
          <w:b/>
          <w:sz w:val="28"/>
          <w:szCs w:val="28"/>
        </w:rPr>
        <w:t>Свободные люди!</w:t>
      </w:r>
      <w:r w:rsidRPr="00F35C74">
        <w:rPr>
          <w:sz w:val="28"/>
          <w:szCs w:val="28"/>
        </w:rPr>
        <w:t>»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Республиканская партия не выдвигала открыто требования отмены рабства в южных штатах</w:t>
      </w:r>
      <w:r w:rsidR="00DF1064" w:rsidRPr="00F35C74">
        <w:rPr>
          <w:sz w:val="28"/>
          <w:szCs w:val="28"/>
        </w:rPr>
        <w:t>, хотя не скрывали антипатии к нему</w:t>
      </w:r>
      <w:r w:rsidR="00DF1064" w:rsidRPr="00F35C74">
        <w:rPr>
          <w:rStyle w:val="a5"/>
          <w:sz w:val="28"/>
          <w:szCs w:val="28"/>
        </w:rPr>
        <w:footnoteReference w:id="51"/>
      </w:r>
      <w:r w:rsidRPr="00F35C74">
        <w:rPr>
          <w:sz w:val="28"/>
          <w:szCs w:val="28"/>
        </w:rPr>
        <w:t>, но рабовладельцы, вникнув в ее программу, не сомневались, что приход Линкольна и его сторонников к власти создаст смертельную угрозу для их существования</w:t>
      </w:r>
      <w:r w:rsidRPr="00F35C74">
        <w:rPr>
          <w:rStyle w:val="a5"/>
          <w:sz w:val="28"/>
          <w:szCs w:val="28"/>
        </w:rPr>
        <w:footnoteReference w:id="52"/>
      </w:r>
      <w:r w:rsidRPr="00F35C74">
        <w:rPr>
          <w:sz w:val="28"/>
          <w:szCs w:val="28"/>
        </w:rPr>
        <w:t>.</w:t>
      </w:r>
    </w:p>
    <w:p w:rsidR="0046292D" w:rsidRPr="00F35C74" w:rsidRDefault="0046292D" w:rsidP="00F35C7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5C74">
        <w:rPr>
          <w:sz w:val="28"/>
          <w:szCs w:val="28"/>
        </w:rPr>
        <w:t xml:space="preserve">Поэтому к началу Гражданской войны стало очевидно, что пришло время решать тяжелейший вопрос: какая из экономических систем должна погибнуть? Этот вопрос был поставлен в столь резкой форме в связи с важным политическим событием: </w:t>
      </w:r>
      <w:r w:rsidRPr="00F35C74">
        <w:rPr>
          <w:sz w:val="28"/>
          <w:szCs w:val="28"/>
          <w:u w:val="single"/>
        </w:rPr>
        <w:t>на выборах 1860 г. президентом страны был избран кандидат от республиканской партии Авраам Линкольн, выступавший с программой ограничения рабства занимаемой им территорией</w:t>
      </w:r>
      <w:r w:rsidRPr="00F35C74">
        <w:rPr>
          <w:rStyle w:val="a5"/>
          <w:sz w:val="28"/>
          <w:szCs w:val="28"/>
          <w:u w:val="single"/>
        </w:rPr>
        <w:footnoteReference w:id="53"/>
      </w:r>
      <w:r w:rsidRPr="00F35C74">
        <w:rPr>
          <w:sz w:val="28"/>
          <w:szCs w:val="28"/>
          <w:u w:val="single"/>
        </w:rPr>
        <w:t>.</w:t>
      </w:r>
      <w:r w:rsidR="00211A91">
        <w:rPr>
          <w:sz w:val="28"/>
          <w:szCs w:val="28"/>
          <w:u w:val="single"/>
        </w:rPr>
        <w:t xml:space="preserve"> </w:t>
      </w:r>
    </w:p>
    <w:p w:rsidR="00F35C74" w:rsidRDefault="00F35C74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53DA" w:rsidRPr="00F35C74" w:rsidRDefault="009753DA" w:rsidP="00F35C74">
      <w:pPr>
        <w:spacing w:line="360" w:lineRule="auto"/>
        <w:ind w:firstLine="709"/>
        <w:jc w:val="center"/>
        <w:rPr>
          <w:sz w:val="28"/>
          <w:szCs w:val="28"/>
        </w:rPr>
      </w:pPr>
      <w:r w:rsidRPr="00F35C74">
        <w:rPr>
          <w:b/>
          <w:sz w:val="28"/>
          <w:szCs w:val="28"/>
        </w:rPr>
        <w:t>Вывод по главе</w:t>
      </w:r>
    </w:p>
    <w:p w:rsid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9753DA" w:rsidRPr="00F35C74" w:rsidRDefault="009753D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Главной причиной Гражданской войны в США обычно справедливо считают противоречия между буржуазией и плантаторами. Но нельзя забывать и о глубоком конфликте между периферией и метрополией страны:</w:t>
      </w:r>
    </w:p>
    <w:p w:rsidR="009753DA" w:rsidRPr="00F35C74" w:rsidRDefault="009753D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первые полвека существования Штатов Юг являлся их метрополией</w:t>
      </w:r>
      <w:r w:rsidRPr="00F35C74">
        <w:rPr>
          <w:rStyle w:val="a5"/>
          <w:sz w:val="28"/>
          <w:szCs w:val="28"/>
        </w:rPr>
        <w:footnoteReference w:id="54"/>
      </w:r>
      <w:r w:rsidRPr="00F35C74">
        <w:rPr>
          <w:sz w:val="28"/>
          <w:szCs w:val="28"/>
        </w:rPr>
        <w:t>;</w:t>
      </w:r>
    </w:p>
    <w:p w:rsidR="009753DA" w:rsidRPr="00F35C74" w:rsidRDefault="009753D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Юг долго поставлял стране очень большую долю политико-административных, военных и интеллектуальных кадров</w:t>
      </w:r>
    </w:p>
    <w:p w:rsidR="009753DA" w:rsidRPr="00F35C74" w:rsidRDefault="009753D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Утрата Югом былого преобладания в федерации ста</w:t>
      </w:r>
      <w:r w:rsidR="00277C7A" w:rsidRPr="00F35C74">
        <w:rPr>
          <w:sz w:val="28"/>
          <w:szCs w:val="28"/>
        </w:rPr>
        <w:t>ло одной из причин, увеличивших политическую напряженность в стране.</w:t>
      </w:r>
    </w:p>
    <w:p w:rsidR="00277C7A" w:rsidRPr="00F35C74" w:rsidRDefault="00277C7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Другим толчком к войне стала возросшая нетерпимость аболиционистов</w:t>
      </w:r>
      <w:r w:rsidR="00DF1064" w:rsidRPr="00F35C74">
        <w:rPr>
          <w:sz w:val="28"/>
          <w:szCs w:val="28"/>
        </w:rPr>
        <w:t>, которые в канун войны объединились в Республиканскую партию, опиравшуюся на широкие слои населения</w:t>
      </w:r>
      <w:r w:rsidRPr="00F35C74">
        <w:rPr>
          <w:sz w:val="28"/>
          <w:szCs w:val="28"/>
        </w:rPr>
        <w:t>.</w:t>
      </w:r>
    </w:p>
    <w:p w:rsidR="00277C7A" w:rsidRPr="00F35C74" w:rsidRDefault="00277C7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Важной причиной являлось также то, что «предводители» южан «просмотрели» мировые процессы промышленного переворота, появления рабочего класса и его усиления, и изменения рынка, все так же делая упор на неэффективную в новых условиях эксплуатацию рабов. </w:t>
      </w:r>
    </w:p>
    <w:p w:rsidR="00786D29" w:rsidRDefault="00786D29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sz w:val="28"/>
          <w:szCs w:val="28"/>
        </w:rPr>
        <w:br w:type="page"/>
      </w:r>
      <w:r w:rsidRPr="00F35C74">
        <w:rPr>
          <w:b/>
          <w:sz w:val="28"/>
          <w:szCs w:val="28"/>
        </w:rPr>
        <w:t>Глава 2. Гражданская война</w:t>
      </w:r>
    </w:p>
    <w:p w:rsidR="00F35C74" w:rsidRPr="00F35C74" w:rsidRDefault="00F35C74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5C74" w:rsidRDefault="00F26A29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86D29" w:rsidRPr="00F35C74">
        <w:rPr>
          <w:b/>
          <w:sz w:val="28"/>
          <w:szCs w:val="28"/>
        </w:rPr>
        <w:t>1 Этапы войны. Военные действия и их участники</w:t>
      </w:r>
    </w:p>
    <w:p w:rsidR="00F35C74" w:rsidRDefault="00F35C74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6D29" w:rsidRPr="00F35C74" w:rsidRDefault="00786D29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5C74">
        <w:rPr>
          <w:b/>
          <w:sz w:val="28"/>
          <w:szCs w:val="28"/>
        </w:rPr>
        <w:t>п. 1. Сецессия</w:t>
      </w:r>
    </w:p>
    <w:p w:rsidR="00193ADF" w:rsidRPr="00F35C74" w:rsidRDefault="00193A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1860 году Бьюкенен проиграл президентские выборы Аврааму Линкольну.</w:t>
      </w:r>
      <w:r w:rsidR="000B4692" w:rsidRPr="00F35C74">
        <w:rPr>
          <w:sz w:val="28"/>
          <w:szCs w:val="28"/>
        </w:rPr>
        <w:t xml:space="preserve"> Те месяцы, которые оставались до вступления Линкольна на президентский пост (с ноября 1860 г. до марта 1861 г.), сторонник рабовладельцев Бьюкенен использовал для помощи южанам. Он и его министры перебросили на Юг воинские части, перевезли орудия и снаряды, перевели крупные денежные суммы и в то же время пре</w:t>
      </w:r>
      <w:r w:rsidR="00C55539" w:rsidRPr="00F35C74">
        <w:rPr>
          <w:sz w:val="28"/>
          <w:szCs w:val="28"/>
        </w:rPr>
        <w:t>дательски расстраивали дела на Севере</w:t>
      </w:r>
      <w:r w:rsidR="00C55539" w:rsidRPr="00F35C74">
        <w:rPr>
          <w:rStyle w:val="a5"/>
          <w:sz w:val="28"/>
          <w:szCs w:val="28"/>
        </w:rPr>
        <w:footnoteReference w:id="55"/>
      </w:r>
      <w:r w:rsidR="00C55539" w:rsidRPr="00F35C74">
        <w:rPr>
          <w:sz w:val="28"/>
          <w:szCs w:val="28"/>
        </w:rPr>
        <w:t>.</w:t>
      </w:r>
      <w:r w:rsidRPr="00F35C74">
        <w:rPr>
          <w:sz w:val="28"/>
          <w:szCs w:val="28"/>
        </w:rPr>
        <w:t xml:space="preserve"> Когда в последние месяцы пребывания пятнадцатого президента США в своей должности южные штаты начали один за другим объявлять о выходе из Союза, он, осудив мятежников, отдал приказ гарнизонам федеральных фортов на Юге оказывать им сопротивление. После чего Бьюкенен публично признал, что не видит способа остановить распад страны.</w:t>
      </w:r>
      <w:r w:rsidR="000B4692" w:rsidRPr="00F35C74">
        <w:rPr>
          <w:sz w:val="28"/>
          <w:szCs w:val="28"/>
        </w:rPr>
        <w:t xml:space="preserve"> </w:t>
      </w:r>
    </w:p>
    <w:p w:rsidR="00193ADF" w:rsidRPr="00F35C74" w:rsidRDefault="00211A91" w:rsidP="00F35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ADF" w:rsidRPr="00F35C74">
        <w:rPr>
          <w:sz w:val="28"/>
          <w:szCs w:val="28"/>
        </w:rPr>
        <w:t>На избрание А. Линкольна в ноябре 1860 года рабовладельческие штаты Юга ответили сецессией – выходом из состава Союза.</w:t>
      </w:r>
    </w:p>
    <w:p w:rsidR="00193ADF" w:rsidRPr="00F35C74" w:rsidRDefault="00193A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Далее события пошли по нарастающей – первым вышел из Союза в конце декабря 1860 года штат Южная Каролина, за ним в январе 1861 года последовали штаты – Миссисипи, Флорида, Алабама, Джорджия, Луизиана и Техас.</w:t>
      </w:r>
      <w:r w:rsidR="00DF1064" w:rsidRPr="00F35C74">
        <w:rPr>
          <w:sz w:val="28"/>
          <w:szCs w:val="28"/>
        </w:rPr>
        <w:t xml:space="preserve"> 4 февраля 1861 г., за месяц до вступления Линкольна в президентскую должность, мятежные штаты провозгласили образование собственного государства и обнародовали его конституцию. Президентом </w:t>
      </w:r>
      <w:r w:rsidR="006D5385" w:rsidRPr="00F35C74">
        <w:rPr>
          <w:sz w:val="28"/>
          <w:szCs w:val="28"/>
        </w:rPr>
        <w:t>новоявленных</w:t>
      </w:r>
      <w:r w:rsidR="00211A91">
        <w:rPr>
          <w:sz w:val="28"/>
          <w:szCs w:val="28"/>
        </w:rPr>
        <w:t xml:space="preserve"> </w:t>
      </w:r>
      <w:r w:rsidR="006D5385" w:rsidRPr="00F35C74">
        <w:rPr>
          <w:sz w:val="28"/>
          <w:szCs w:val="28"/>
        </w:rPr>
        <w:t xml:space="preserve">Конфедеративных Штатов Америки </w:t>
      </w:r>
      <w:r w:rsidR="00DF1064" w:rsidRPr="00F35C74">
        <w:rPr>
          <w:sz w:val="28"/>
          <w:szCs w:val="28"/>
        </w:rPr>
        <w:t>был избран Джефферсон Дэвис</w:t>
      </w:r>
      <w:r w:rsidR="006D5385" w:rsidRPr="00F35C74">
        <w:rPr>
          <w:sz w:val="28"/>
          <w:szCs w:val="28"/>
        </w:rPr>
        <w:t>, бывший сенатор от штата Миссисипи (в 1853 – 1857 гг. в правительстве четырнадцатого президента США Франклина Пирса</w:t>
      </w:r>
      <w:r w:rsidR="002D331F" w:rsidRPr="00F35C74">
        <w:rPr>
          <w:sz w:val="28"/>
          <w:szCs w:val="28"/>
        </w:rPr>
        <w:t xml:space="preserve"> он</w:t>
      </w:r>
      <w:r w:rsidR="006D5385" w:rsidRPr="00F35C74">
        <w:rPr>
          <w:sz w:val="28"/>
          <w:szCs w:val="28"/>
        </w:rPr>
        <w:t xml:space="preserve"> был военным министром), а вице-президентом – Александр Стивенс. </w:t>
      </w:r>
      <w:r w:rsidR="00DF1064" w:rsidRPr="00F35C74">
        <w:rPr>
          <w:sz w:val="28"/>
          <w:szCs w:val="28"/>
        </w:rPr>
        <w:t>18 февраля (то есть раньше Линкольна) они были приведены к присяге</w:t>
      </w:r>
      <w:r w:rsidR="00DF1064" w:rsidRPr="00F35C74">
        <w:rPr>
          <w:rStyle w:val="a5"/>
          <w:sz w:val="28"/>
          <w:szCs w:val="28"/>
        </w:rPr>
        <w:footnoteReference w:id="56"/>
      </w:r>
      <w:r w:rsidR="00DF1064" w:rsidRPr="00F35C74">
        <w:rPr>
          <w:sz w:val="28"/>
          <w:szCs w:val="28"/>
        </w:rPr>
        <w:t xml:space="preserve">. </w:t>
      </w:r>
      <w:r w:rsidRPr="00F35C74">
        <w:rPr>
          <w:sz w:val="28"/>
          <w:szCs w:val="28"/>
        </w:rPr>
        <w:t xml:space="preserve">А после вступления в марте 1861 года в должность шестнадцатого президента США А. Линкольна, в апреле-мае 1861-го, к вышеперечисленным мятежным штатам присоединились – Виргиния, Арканзас, Теннеси и Северная Каролина. </w:t>
      </w:r>
      <w:r w:rsidR="006D5385" w:rsidRPr="00F35C74">
        <w:rPr>
          <w:sz w:val="28"/>
          <w:szCs w:val="28"/>
        </w:rPr>
        <w:t>Столицей Конфедерации стал виргинский город Ричмонд.</w:t>
      </w:r>
    </w:p>
    <w:p w:rsidR="00193ADF" w:rsidRPr="00F35C74" w:rsidRDefault="00193A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Конфедерация составляла 40% всей территории США с населением 9,1 млн. человек, включая свыше 3,6 млн. негров-рабов. В составе Союза осталось 23 штата, включая рабовладельческие Делавэр, Кентукки, Миссури и Мэриленд, которые не без внутренней борьбы предпочли сохранить лояльность федеральному правительству.</w:t>
      </w:r>
    </w:p>
    <w:p w:rsidR="00193ADF" w:rsidRPr="00F35C74" w:rsidRDefault="00193A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Жители ряда западных графств Виргинии отказались подчиниться решению штата выйти из Союза, образовали собственные органы власти и в июне 1863 года были приняты в состав США в качестве нового штата Западная Виргиния.</w:t>
      </w:r>
    </w:p>
    <w:p w:rsidR="00193ADF" w:rsidRPr="00F35C74" w:rsidRDefault="00193ADF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Остается добавить, что </w:t>
      </w:r>
      <w:r w:rsidR="00791FD9" w:rsidRPr="00F35C74">
        <w:rPr>
          <w:sz w:val="28"/>
          <w:szCs w:val="28"/>
        </w:rPr>
        <w:t xml:space="preserve">у северян был ряд очень важных преимуществ: </w:t>
      </w:r>
      <w:r w:rsidRPr="00F35C74">
        <w:rPr>
          <w:sz w:val="28"/>
          <w:szCs w:val="28"/>
        </w:rPr>
        <w:t>население Союза превышало 22 млн. человек, на его территории располагалась практически вся промышленность страны, 70% железных дорог, 81% банковских депозитов и т</w:t>
      </w:r>
      <w:r w:rsidR="000B4692" w:rsidRPr="00F35C74">
        <w:rPr>
          <w:sz w:val="28"/>
          <w:szCs w:val="28"/>
        </w:rPr>
        <w:t>.</w:t>
      </w:r>
      <w:r w:rsidRPr="00F35C74">
        <w:rPr>
          <w:sz w:val="28"/>
          <w:szCs w:val="28"/>
        </w:rPr>
        <w:t>п.</w:t>
      </w:r>
      <w:r w:rsidRPr="00F35C74">
        <w:rPr>
          <w:rStyle w:val="a5"/>
          <w:sz w:val="28"/>
          <w:szCs w:val="28"/>
        </w:rPr>
        <w:footnoteReference w:id="57"/>
      </w:r>
    </w:p>
    <w:p w:rsidR="008E1FF8" w:rsidRPr="00F35C74" w:rsidRDefault="000B4692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5C74">
        <w:rPr>
          <w:b/>
          <w:sz w:val="28"/>
          <w:szCs w:val="28"/>
        </w:rPr>
        <w:t xml:space="preserve">п. 2. Первый период войны (1861-1863) </w:t>
      </w:r>
    </w:p>
    <w:p w:rsidR="00D61620" w:rsidRPr="00F35C74" w:rsidRDefault="00D6162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Война неотвратимо надвигалась, и события, ставшие ее началом, уже разворачивались близ Чарльстона</w:t>
      </w:r>
      <w:r w:rsidRPr="00F35C74">
        <w:rPr>
          <w:rStyle w:val="a5"/>
          <w:sz w:val="28"/>
          <w:szCs w:val="28"/>
        </w:rPr>
        <w:footnoteReference w:id="58"/>
      </w:r>
      <w:r w:rsidRPr="00F35C74">
        <w:rPr>
          <w:sz w:val="28"/>
          <w:szCs w:val="28"/>
        </w:rPr>
        <w:t xml:space="preserve"> – столицы Южной Каролины.</w:t>
      </w:r>
    </w:p>
    <w:p w:rsidR="00D61620" w:rsidRPr="00F35C74" w:rsidRDefault="00D6162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12-13 апреля 1861 г. мятежники-южане после бомбардировки захватили форт Самтер (этот форт охранял бухту Чарльстона). Почти повсеместно на Юге военные порты и арсеналы без боя перешли в руки южан</w:t>
      </w:r>
      <w:r w:rsidRPr="00F35C74">
        <w:rPr>
          <w:rStyle w:val="a5"/>
          <w:sz w:val="28"/>
          <w:szCs w:val="28"/>
        </w:rPr>
        <w:footnoteReference w:id="59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  <w:r w:rsidR="00791FD9" w:rsidRPr="00F35C74">
        <w:rPr>
          <w:sz w:val="28"/>
          <w:szCs w:val="28"/>
        </w:rPr>
        <w:t>Вообще, в начале войны, вследствие нерешительности, вялости и колебаний буржуазии, Север терпел одно поражение за другим</w:t>
      </w:r>
      <w:r w:rsidR="00791FD9" w:rsidRPr="00F35C74">
        <w:rPr>
          <w:rStyle w:val="a5"/>
          <w:sz w:val="28"/>
          <w:szCs w:val="28"/>
        </w:rPr>
        <w:footnoteReference w:id="60"/>
      </w:r>
      <w:r w:rsidR="00791FD9" w:rsidRPr="00F35C74">
        <w:rPr>
          <w:sz w:val="28"/>
          <w:szCs w:val="28"/>
        </w:rPr>
        <w:t xml:space="preserve">. </w:t>
      </w:r>
    </w:p>
    <w:p w:rsidR="00D61620" w:rsidRPr="00F35C74" w:rsidRDefault="00D6162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Вступив на президентский пост, Линкольн продолжал переговоры с южанами. Только 15 апреля, через 3 дня после начала бомбардировки форта Самтер, правительство Линкольна объявило южные штаты мятежными и призвало 75 тыс. добровольцев. На призыв откликнулись 300 тыс. человек</w:t>
      </w:r>
      <w:r w:rsidRPr="00F35C74">
        <w:rPr>
          <w:rStyle w:val="a5"/>
          <w:sz w:val="28"/>
          <w:szCs w:val="28"/>
        </w:rPr>
        <w:footnoteReference w:id="61"/>
      </w:r>
      <w:r w:rsidRPr="00F35C74">
        <w:rPr>
          <w:sz w:val="28"/>
          <w:szCs w:val="28"/>
        </w:rPr>
        <w:t>.</w:t>
      </w:r>
    </w:p>
    <w:p w:rsidR="00D61620" w:rsidRPr="00F35C74" w:rsidRDefault="00D6162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Поведение президента Линкольна в начале военного конфликта соответствовало нерешительной позиции буржуазии</w:t>
      </w:r>
      <w:r w:rsidRPr="00F35C74">
        <w:rPr>
          <w:rStyle w:val="a5"/>
          <w:sz w:val="28"/>
          <w:szCs w:val="28"/>
        </w:rPr>
        <w:footnoteReference w:id="62"/>
      </w:r>
      <w:r w:rsidRPr="00F35C74">
        <w:rPr>
          <w:sz w:val="28"/>
          <w:szCs w:val="28"/>
        </w:rPr>
        <w:t>, а также было связано с тем, что внимание всей страны было приковано к так называемым пограничным (рабовладельческим) штатам. От позиции этих штатов зависело многое: в них было значительно меньше рабов и больше белого нерабовладельческого населения, чем в отделившихся мятежных штатах</w:t>
      </w:r>
      <w:r w:rsidR="00791FD9" w:rsidRPr="00F35C74">
        <w:rPr>
          <w:rStyle w:val="a5"/>
          <w:sz w:val="28"/>
          <w:szCs w:val="28"/>
        </w:rPr>
        <w:footnoteReference w:id="63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Первое же серьезное сражение северян и южан, произошедшее у железнодорожной станции Манассас (Виргиния) 21 июля 1861 года, окончилось «конфузией» плохо обученных войск северян.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К осени на восточном театре военных действий Север располагал хорошо вооруженной армией под началом генерала Дж. Б. Макклеллана, ставшего 1 ноября 1861 года главнокомандующим всеми армиями. Но Макклеллан оказался бездарным полководцем, часто избегавшим активных действий. 21 октября его части были разбиты у Боллс-Блаффа недалеко от столицы Союза.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Гораздо успешнее осуществлялась блокада морского побережья Конфедерации. Одним из ее следствий был захват в ноябре 1861 года британского парохода «Трент», на борту которого находились эмиссары южан, что поставило США на грань войны с Великобританией.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1862 году наибольших успехов северяне достигли на западном театре военных действий, где войска под командованием генерала У. С. Гранта в феврале-апреле вытеснили противника из Кентукки, а после тяжелого сражения при Шайло, очистили от южан штат Теннеси. К лету они освободили штат Миссури, и войска Гранта вошли в северные районы Миссисипи и Алабамы.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Большое значение имела десантная операция флота и приданных ему войск, которые захватили в конце апреля 1862 года Новый Орлеан, важный торговый и стратегический центр.</w:t>
      </w:r>
    </w:p>
    <w:p w:rsidR="00AE1D7C" w:rsidRPr="00F35C74" w:rsidRDefault="003A4DF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На востоке Мак К</w:t>
      </w:r>
      <w:r w:rsidR="00AE1D7C" w:rsidRPr="00F35C74">
        <w:rPr>
          <w:sz w:val="28"/>
          <w:szCs w:val="28"/>
        </w:rPr>
        <w:t>леллан, прозванный Линкольном «медлителем», был смещен с поста главнокомандующего</w:t>
      </w:r>
      <w:r w:rsidR="000F6477" w:rsidRPr="00F35C74">
        <w:rPr>
          <w:sz w:val="28"/>
          <w:szCs w:val="28"/>
        </w:rPr>
        <w:t xml:space="preserve"> (его заменил аболиционист Гукер)</w:t>
      </w:r>
      <w:r w:rsidR="00AE1D7C" w:rsidRPr="00F35C74">
        <w:rPr>
          <w:sz w:val="28"/>
          <w:szCs w:val="28"/>
        </w:rPr>
        <w:t xml:space="preserve"> и во главе одной из армий был послан для захвата столицы южан</w:t>
      </w:r>
      <w:r w:rsidR="00211A91">
        <w:rPr>
          <w:sz w:val="28"/>
          <w:szCs w:val="28"/>
        </w:rPr>
        <w:t xml:space="preserve"> </w:t>
      </w:r>
      <w:r w:rsidR="00AE1D7C" w:rsidRPr="00F35C74">
        <w:rPr>
          <w:sz w:val="28"/>
          <w:szCs w:val="28"/>
        </w:rPr>
        <w:t xml:space="preserve">Ричмонда. Но «медлитель» провалил </w:t>
      </w:r>
      <w:r w:rsidRPr="00F35C74">
        <w:rPr>
          <w:sz w:val="28"/>
          <w:szCs w:val="28"/>
        </w:rPr>
        <w:t>и эту операцию, и даже позволил</w:t>
      </w:r>
      <w:r w:rsidR="00AE1D7C" w:rsidRPr="00F35C74">
        <w:rPr>
          <w:sz w:val="28"/>
          <w:szCs w:val="28"/>
        </w:rPr>
        <w:t xml:space="preserve"> генералу южан </w:t>
      </w:r>
      <w:r w:rsidRPr="00F35C74">
        <w:rPr>
          <w:sz w:val="28"/>
          <w:szCs w:val="28"/>
        </w:rPr>
        <w:t>Р.Ли вступить в Мэриленд</w:t>
      </w:r>
      <w:r w:rsidR="00AE1D7C" w:rsidRPr="00F35C74">
        <w:rPr>
          <w:sz w:val="28"/>
          <w:szCs w:val="28"/>
        </w:rPr>
        <w:t xml:space="preserve"> и чуть было не перерезать коммуникации федеральной армии</w:t>
      </w:r>
      <w:r w:rsidR="00FC50E6" w:rsidRPr="00F35C74">
        <w:rPr>
          <w:sz w:val="28"/>
          <w:szCs w:val="28"/>
        </w:rPr>
        <w:t xml:space="preserve"> (второе сражение при Манассасе на р. Балл-Ран 30 августа 1862 г.)</w:t>
      </w:r>
      <w:r w:rsidR="00FC50E6" w:rsidRPr="00F35C74">
        <w:rPr>
          <w:rStyle w:val="a5"/>
          <w:sz w:val="28"/>
          <w:szCs w:val="28"/>
        </w:rPr>
        <w:footnoteReference w:id="64"/>
      </w:r>
      <w:r w:rsidR="00AE1D7C" w:rsidRPr="00F35C74">
        <w:rPr>
          <w:sz w:val="28"/>
          <w:szCs w:val="28"/>
        </w:rPr>
        <w:t>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Не менее позорным был захват конфедератами федерального арсенала в Харперс-Ферри с огромными запасами оружия и снаряжения.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И даже имея почти двукратное преимущество, войска, ведомые Мак</w:t>
      </w:r>
      <w:r w:rsidR="003A4DFD" w:rsidRPr="00F35C74">
        <w:rPr>
          <w:sz w:val="28"/>
          <w:szCs w:val="28"/>
        </w:rPr>
        <w:t xml:space="preserve"> К</w:t>
      </w:r>
      <w:r w:rsidRPr="00F35C74">
        <w:rPr>
          <w:sz w:val="28"/>
          <w:szCs w:val="28"/>
        </w:rPr>
        <w:t>лелланом, не смогли разбить в середине сентября 1862 года армию генерала Ли, который был вынужден отступить с поля боя. «Медлитель» мог преследовать противника, но не сделал этого, чем спас южан от явного поражения.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Между тем, провалилась еще одна надежда мятежников-южан – Англия и Франция, готовившиеся признать Конфедерацию и вступить в войну на ее стороне, отказались от этого намерения.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Правительство президента Линкольна предприняло некоторые шаги невоенного характера, которые позволяли ускорить достижение победы </w:t>
      </w:r>
      <w:r w:rsidR="003A4DFD" w:rsidRPr="00F35C74">
        <w:rPr>
          <w:sz w:val="28"/>
          <w:szCs w:val="28"/>
        </w:rPr>
        <w:t>над мятежниками-рабовладельцами:</w:t>
      </w:r>
    </w:p>
    <w:p w:rsidR="003A4DFD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мае 1862 года был принят гос</w:t>
      </w:r>
      <w:r w:rsidR="00827E5F" w:rsidRPr="00F35C74">
        <w:rPr>
          <w:sz w:val="28"/>
          <w:szCs w:val="28"/>
        </w:rPr>
        <w:t>м</w:t>
      </w:r>
      <w:r w:rsidRPr="00F35C74">
        <w:rPr>
          <w:sz w:val="28"/>
          <w:szCs w:val="28"/>
        </w:rPr>
        <w:t>тед-акт, по которому каждая американская семья могла получить из госрезерва западных земель земел</w:t>
      </w:r>
      <w:r w:rsidR="003A4DFD" w:rsidRPr="00F35C74">
        <w:rPr>
          <w:sz w:val="28"/>
          <w:szCs w:val="28"/>
        </w:rPr>
        <w:t>ьный надел 160 акров (64 га).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30 декабря 1862 года Линкольн подписал «Прокламацию об освобождении» рабов с 1 января 1863 года</w:t>
      </w:r>
      <w:r w:rsidR="003A4DFD" w:rsidRPr="00F35C74">
        <w:rPr>
          <w:rStyle w:val="a5"/>
          <w:sz w:val="28"/>
          <w:szCs w:val="28"/>
        </w:rPr>
        <w:footnoteReference w:id="65"/>
      </w:r>
      <w:r w:rsidRPr="00F35C74">
        <w:rPr>
          <w:sz w:val="28"/>
          <w:szCs w:val="28"/>
        </w:rPr>
        <w:t>. Эта «Прокламация», как и решение о наборе негров в армию, кардинально изменила цели войны – речь теперь шла об уничтожении рабства.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1862 год был отмечен и первым в истории боем броненосных кораблей,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произошедшем 9 марта у берегов Виргинии.</w:t>
      </w:r>
    </w:p>
    <w:p w:rsidR="000F6477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Конец 1862 года и первая половина 1863 года ознаменовались тяжелыми поражениями войск Севера от войск Конфедерации</w:t>
      </w:r>
      <w:r w:rsidR="000F6477" w:rsidRPr="00F35C74">
        <w:rPr>
          <w:sz w:val="28"/>
          <w:szCs w:val="28"/>
        </w:rPr>
        <w:t>: весной 1863 г. большая опасность нависла над столицей Союза. Главнокомандующий армией южан генерал Ли приказал отдельной армии под командованием Джексона ударить по расположенной у Чансерлорвилля армии северян с фланга и с тыла. Битва продолжалась несколько дней. Командующий армией северян Гукер был ранен.</w:t>
      </w:r>
    </w:p>
    <w:p w:rsidR="000F6477" w:rsidRPr="00F35C74" w:rsidRDefault="000F647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Генерал Ли двинулся быстрым маршем к северу, на Мэриленд и Пенсильванию. Армия Гукера по приказу Линкольна столь же быстро двинулась на север, чтобы находиться между армией Ли и Вашингтоном. Вскоре раненого Гукера сменил генерал </w:t>
      </w:r>
      <w:r w:rsidR="008E1FF8" w:rsidRPr="00F35C74">
        <w:rPr>
          <w:sz w:val="28"/>
          <w:szCs w:val="28"/>
        </w:rPr>
        <w:t>Мид</w:t>
      </w:r>
      <w:r w:rsidR="008E1FF8" w:rsidRPr="00F35C74">
        <w:rPr>
          <w:rStyle w:val="a5"/>
          <w:sz w:val="28"/>
          <w:szCs w:val="28"/>
        </w:rPr>
        <w:footnoteReference w:id="66"/>
      </w:r>
      <w:r w:rsidRPr="00F35C74">
        <w:rPr>
          <w:sz w:val="28"/>
          <w:szCs w:val="28"/>
        </w:rPr>
        <w:t>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военной ситуации, сложившейся в середине 1863 года, огромное значение сыграл проигрыш южанами трехдневного самого кровопрол</w:t>
      </w:r>
      <w:r w:rsidR="008E1FF8" w:rsidRPr="00F35C74">
        <w:rPr>
          <w:sz w:val="28"/>
          <w:szCs w:val="28"/>
        </w:rPr>
        <w:t>итного сражения за всю историю Г</w:t>
      </w:r>
      <w:r w:rsidRPr="00F35C74">
        <w:rPr>
          <w:sz w:val="28"/>
          <w:szCs w:val="28"/>
        </w:rPr>
        <w:t>ражданской войны – при Геттисберге. Армия генерала Ли потеряла все плоды своих предыдущих побед и была вынуждена оставить захваченные земли на территории Союза.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Между тем, на западном театре военных действий войска генералов Гранта и Бэнкса установили полный контроль над долиной реки Миссисипи, расчленив территорию Конфедерации на две части.</w:t>
      </w:r>
      <w:r w:rsidR="008E1FF8" w:rsidRPr="00F35C74">
        <w:rPr>
          <w:sz w:val="28"/>
          <w:szCs w:val="28"/>
        </w:rPr>
        <w:t xml:space="preserve"> С этого момента южане начали отступать.</w:t>
      </w:r>
    </w:p>
    <w:p w:rsidR="008E1FF8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1863 год завершился проигрышем южан у Чаттануги, являвшейся своеобразными воротами на Восток. В ходе войны п</w:t>
      </w:r>
      <w:r w:rsidR="008E1FF8" w:rsidRPr="00F35C74">
        <w:rPr>
          <w:sz w:val="28"/>
          <w:szCs w:val="28"/>
        </w:rPr>
        <w:t>роизошел стратегический перелом.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 xml:space="preserve">п. 3. Второй период войны (1863-1865) 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План кампании на 1864 год был разработан генералом Грантом, возглавившим вооруженные силы Союза. Две армии, возглавляемые лично Грантом на севере, и генералом Шерманом на юге, начали сжимать кольцо вокруг столицы Конфедерации Ричмонда.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Шерман к исходу 1864 года захватил штат Джорджия, перерезав транспортные коммуникации южан.</w:t>
      </w:r>
      <w:r w:rsidR="00FC46F1" w:rsidRPr="00F35C74">
        <w:rPr>
          <w:sz w:val="28"/>
          <w:szCs w:val="28"/>
        </w:rPr>
        <w:t xml:space="preserve"> 14 ноября 1864 г. Шерман с армией в 60 тыс. волонтеров начал свой марш от столицы Джорджии – Атланты – к морю. 21 декабря он уже телеграфировал Линкольну из Саванны о том</w:t>
      </w:r>
      <w:r w:rsidR="00444439" w:rsidRPr="00F35C74">
        <w:rPr>
          <w:sz w:val="28"/>
          <w:szCs w:val="28"/>
        </w:rPr>
        <w:t>, что он достиг моря</w:t>
      </w:r>
      <w:r w:rsidR="00444439" w:rsidRPr="00F35C74">
        <w:rPr>
          <w:rStyle w:val="a5"/>
          <w:sz w:val="28"/>
          <w:szCs w:val="28"/>
        </w:rPr>
        <w:footnoteReference w:id="67"/>
      </w:r>
      <w:r w:rsidR="00444439" w:rsidRPr="00F35C74">
        <w:rPr>
          <w:sz w:val="28"/>
          <w:szCs w:val="28"/>
        </w:rPr>
        <w:t>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На севере войска Гранта, потеряв в кровопролитных сражениях десятки тысяч человек, заставили самые боеспособные части Конфедерации под командованием генерала Ли перейти к стратегической обороне.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Военные успехи не замедлили сказаться на президентских выборах 1864 года. Линкольн, выступавший за заключение мира на условиях восстановления Союза и запрещения рабства, был триумфально переизбран на второй срок.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начале февраля 1865 года армия Шермана начала движение на север на соединение с основными силами Гранта. В середине марта 1865 года они соединились в Северной Каролине.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Окруженные со всех сторон войска Ли продолжали безнадежное яростное сопротивление вплоть до начала апреля 1865 года, но, в конце концов,</w:t>
      </w:r>
      <w:r w:rsidR="00FC46F1" w:rsidRPr="00F35C74">
        <w:rPr>
          <w:sz w:val="28"/>
          <w:szCs w:val="28"/>
        </w:rPr>
        <w:t xml:space="preserve"> 3 апреля</w:t>
      </w:r>
      <w:r w:rsidRPr="00F35C74">
        <w:rPr>
          <w:sz w:val="28"/>
          <w:szCs w:val="28"/>
        </w:rPr>
        <w:t xml:space="preserve"> сдали свою столицу Ричмонд. А 9 апреля 1865 года генерал Ли с остатками своей армии</w:t>
      </w:r>
      <w:r w:rsidR="00FC46F1" w:rsidRPr="00F35C74">
        <w:rPr>
          <w:sz w:val="28"/>
          <w:szCs w:val="28"/>
        </w:rPr>
        <w:t xml:space="preserve"> при Аппотомаксе</w:t>
      </w:r>
      <w:r w:rsidRPr="00F35C74">
        <w:rPr>
          <w:sz w:val="28"/>
          <w:szCs w:val="28"/>
        </w:rPr>
        <w:t xml:space="preserve"> капитулировал перед частями северян, возглавляемых генералом Грантом.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Капитуляция оставшихся частей армии южан продолжалась вплоть по конец мая 1865 года. После ареста президента Дэвиса и членов его правительства Конфедерация прекратила свое существование.</w:t>
      </w:r>
    </w:p>
    <w:p w:rsidR="00AE1D7C" w:rsidRPr="00F35C74" w:rsidRDefault="00D94575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14 апреля 1865 г.</w:t>
      </w:r>
      <w:r w:rsidR="00444439" w:rsidRPr="00F35C74">
        <w:rPr>
          <w:sz w:val="28"/>
          <w:szCs w:val="28"/>
        </w:rPr>
        <w:t xml:space="preserve"> Линкольн вместе с супругой и гостившей у них молодой четой отправился в театр Форда на спектакль. Там, в президентской ложе, на него было совершено покушение. Убийцей, смертельно ранившим Линкольна, был актер Джон Уилкс Бу</w:t>
      </w:r>
      <w:r w:rsidRPr="00F35C74">
        <w:rPr>
          <w:sz w:val="28"/>
          <w:szCs w:val="28"/>
        </w:rPr>
        <w:t>т</w:t>
      </w:r>
      <w:r w:rsidR="00444439" w:rsidRPr="00F35C74">
        <w:rPr>
          <w:sz w:val="28"/>
          <w:szCs w:val="28"/>
        </w:rPr>
        <w:t>. Ему удалось выпрыгнуть из ложи, добежать до сцены и скрыться. Через несколько дней его выследили и убили в перестрелке</w:t>
      </w:r>
      <w:r w:rsidR="00040920" w:rsidRPr="00F35C74">
        <w:rPr>
          <w:rStyle w:val="a5"/>
          <w:sz w:val="28"/>
          <w:szCs w:val="28"/>
        </w:rPr>
        <w:footnoteReference w:id="68"/>
      </w:r>
      <w:r w:rsidR="00444439" w:rsidRPr="00F35C74">
        <w:rPr>
          <w:sz w:val="28"/>
          <w:szCs w:val="28"/>
        </w:rPr>
        <w:t>.</w:t>
      </w:r>
      <w:r w:rsidRPr="00F35C74">
        <w:rPr>
          <w:sz w:val="28"/>
          <w:szCs w:val="28"/>
        </w:rPr>
        <w:t xml:space="preserve"> Президент скончался на следующий день, 15 апреля,</w:t>
      </w:r>
      <w:r w:rsidR="00444439" w:rsidRPr="00F35C74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не дожив до капитуляции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рабовладельческих штатов всего 11 дней (они капитулировали 26 апреля)</w:t>
      </w:r>
      <w:r w:rsidRPr="00F35C74">
        <w:rPr>
          <w:rStyle w:val="a5"/>
          <w:sz w:val="28"/>
          <w:szCs w:val="28"/>
        </w:rPr>
        <w:footnoteReference w:id="69"/>
      </w:r>
      <w:r w:rsidRPr="00F35C74">
        <w:rPr>
          <w:sz w:val="28"/>
          <w:szCs w:val="28"/>
        </w:rPr>
        <w:t>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Гражданская война между Севером и Югом завершилась победой северян, что обеспечило запрещение рабства на всей территории США, подкрепленное 13-ой поправкой к Конституции США, вступившей в силу в конце 1865 года</w:t>
      </w:r>
      <w:r w:rsidR="008E1FF8" w:rsidRPr="00F35C74">
        <w:rPr>
          <w:rStyle w:val="a5"/>
          <w:sz w:val="28"/>
          <w:szCs w:val="28"/>
        </w:rPr>
        <w:footnoteReference w:id="70"/>
      </w:r>
      <w:r w:rsidRPr="00F35C74">
        <w:rPr>
          <w:sz w:val="28"/>
          <w:szCs w:val="28"/>
        </w:rPr>
        <w:t>.</w:t>
      </w:r>
    </w:p>
    <w:p w:rsidR="00AE1D7C" w:rsidRPr="00F35C74" w:rsidRDefault="00AE1D7C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3ADF" w:rsidRPr="00F35C74" w:rsidRDefault="00CD3B87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b/>
          <w:sz w:val="28"/>
          <w:szCs w:val="28"/>
        </w:rPr>
        <w:t>2.</w:t>
      </w:r>
      <w:r w:rsidR="00F26A29">
        <w:rPr>
          <w:b/>
          <w:sz w:val="28"/>
          <w:szCs w:val="28"/>
        </w:rPr>
        <w:t>2</w:t>
      </w:r>
      <w:r w:rsidRPr="00F35C74">
        <w:rPr>
          <w:b/>
          <w:sz w:val="28"/>
          <w:szCs w:val="28"/>
        </w:rPr>
        <w:t xml:space="preserve"> Итоги войны</w:t>
      </w:r>
    </w:p>
    <w:p w:rsid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5D37F1" w:rsidRPr="00F35C74" w:rsidRDefault="005D37F1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результате Гражданской войны в Соединенных Штатах победила своеобразная буржуазно-демократическая революция, направленная не против феодализма или его пережитков, а против рабства. Существенным признаком победы</w:t>
      </w:r>
      <w:r w:rsidR="00827E5F" w:rsidRPr="00F35C74">
        <w:rPr>
          <w:sz w:val="28"/>
          <w:szCs w:val="28"/>
        </w:rPr>
        <w:t xml:space="preserve"> революции является переход власти от одного класса к другому – от рабовладельцев к крупной промышленной буржуазии Севера</w:t>
      </w:r>
      <w:r w:rsidR="00827E5F" w:rsidRPr="00F35C74">
        <w:rPr>
          <w:rStyle w:val="a5"/>
          <w:sz w:val="28"/>
          <w:szCs w:val="28"/>
        </w:rPr>
        <w:footnoteReference w:id="71"/>
      </w:r>
      <w:r w:rsidR="00827E5F" w:rsidRPr="00F35C74">
        <w:rPr>
          <w:sz w:val="28"/>
          <w:szCs w:val="28"/>
        </w:rPr>
        <w:t>.</w:t>
      </w:r>
      <w:r w:rsidR="00D94575" w:rsidRPr="00F35C74">
        <w:rPr>
          <w:sz w:val="28"/>
          <w:szCs w:val="28"/>
        </w:rPr>
        <w:t xml:space="preserve"> Окончание Гражданской война означало наступление второй фазы</w:t>
      </w:r>
      <w:r w:rsidR="00211A91">
        <w:rPr>
          <w:sz w:val="28"/>
          <w:szCs w:val="28"/>
        </w:rPr>
        <w:t xml:space="preserve"> </w:t>
      </w:r>
      <w:r w:rsidR="00D94575" w:rsidRPr="00F35C74">
        <w:rPr>
          <w:sz w:val="28"/>
          <w:szCs w:val="28"/>
        </w:rPr>
        <w:t xml:space="preserve">буржуазно-демократической революции, вошедшей в историю как </w:t>
      </w:r>
      <w:r w:rsidR="00D94575" w:rsidRPr="00F35C74">
        <w:rPr>
          <w:b/>
          <w:sz w:val="28"/>
          <w:szCs w:val="28"/>
        </w:rPr>
        <w:t>Реконструкция Юга</w:t>
      </w:r>
      <w:r w:rsidR="00D94575" w:rsidRPr="00F35C74">
        <w:rPr>
          <w:sz w:val="28"/>
          <w:szCs w:val="28"/>
        </w:rPr>
        <w:t xml:space="preserve"> (1865-1877 гг.)</w:t>
      </w:r>
      <w:r w:rsidR="00D94575" w:rsidRPr="00F35C74">
        <w:rPr>
          <w:rStyle w:val="a5"/>
          <w:sz w:val="28"/>
          <w:szCs w:val="28"/>
        </w:rPr>
        <w:footnoteReference w:id="72"/>
      </w:r>
    </w:p>
    <w:p w:rsidR="00D61620" w:rsidRPr="00F35C74" w:rsidRDefault="00670F69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ходе войны произошло около 2 тыс. сражений. Общее число потерь составило с обеих сторон 364,5 тыс. убитыми и 281,9 тыс. ранеными — больше, чем в любой другой войне, в которой участвовали США</w:t>
      </w:r>
      <w:r w:rsidRPr="00F35C74">
        <w:rPr>
          <w:rStyle w:val="a5"/>
          <w:sz w:val="28"/>
          <w:szCs w:val="28"/>
        </w:rPr>
        <w:footnoteReference w:id="73"/>
      </w:r>
      <w:r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</w:p>
    <w:p w:rsidR="00D61620" w:rsidRPr="00F35C74" w:rsidRDefault="00D6162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Гражданская война 1861 – 1865 гг. осталась самой кровопролитной в истории США. Общие потери Севера и Юга только убитыми составили более 600000 человек, не считая довольно многочисленных потерь среди гражданского населения. Только военные расходы правительства США достигли трех миллиардов долларов (примерно 250 миллиардов современных американских долларов).</w:t>
      </w:r>
    </w:p>
    <w:p w:rsidR="00D61620" w:rsidRPr="00F35C74" w:rsidRDefault="00D6162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Эта война продемонстрировала новые возможности военной техники, оказала влияние на развитие военного искусства.</w:t>
      </w:r>
    </w:p>
    <w:p w:rsidR="00E40737" w:rsidRPr="00F35C74" w:rsidRDefault="00E4073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Большое значение после войны имело вовлечение в политическую жизнь страны широких масс негритянского населения</w:t>
      </w:r>
      <w:r w:rsidRPr="00F35C74">
        <w:rPr>
          <w:rStyle w:val="a5"/>
          <w:sz w:val="28"/>
          <w:szCs w:val="28"/>
        </w:rPr>
        <w:footnoteReference w:id="74"/>
      </w:r>
      <w:r w:rsidRPr="00F35C74">
        <w:rPr>
          <w:sz w:val="28"/>
          <w:szCs w:val="28"/>
        </w:rPr>
        <w:t>. Но для того, чтобы помешать неграм использовать свои права, бывшие рабовладельцы создали на Юге ряд террористических организаций: в 1865 г. возникла «черная кавалерия» - предшественник ку-клукс-клана, а в 1866 г. возник и существующий поныне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ку-клукс-клан.</w:t>
      </w:r>
      <w:r w:rsidRPr="00F35C74">
        <w:rPr>
          <w:rStyle w:val="a5"/>
          <w:sz w:val="28"/>
          <w:szCs w:val="28"/>
        </w:rPr>
        <w:footnoteReference w:id="75"/>
      </w:r>
    </w:p>
    <w:p w:rsidR="00D614CA" w:rsidRPr="00F35C74" w:rsidRDefault="00D614CA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sz w:val="28"/>
          <w:szCs w:val="28"/>
        </w:rPr>
        <w:br w:type="page"/>
      </w:r>
      <w:r w:rsidRPr="00F35C74">
        <w:rPr>
          <w:b/>
          <w:sz w:val="28"/>
          <w:szCs w:val="28"/>
        </w:rPr>
        <w:t>Заключение</w:t>
      </w:r>
    </w:p>
    <w:p w:rsidR="008E1FF8" w:rsidRPr="00F35C74" w:rsidRDefault="008E1FF8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D60560" w:rsidRPr="00F35C74" w:rsidRDefault="00D60560" w:rsidP="00F35C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5C74">
        <w:rPr>
          <w:sz w:val="28"/>
          <w:szCs w:val="28"/>
        </w:rPr>
        <w:t>Одна из важных особенностей США заключается в том, что это единственная в мире страна, созданная на основе массовой иммиграции. В знаменитом американском «плавильном котле» постоянно поддерживалась высокая демографическая температура – беспрерывно шел процесс переплавки в единую американскую нацию тех, кто прибыл в страну из-за океана. Однако, в силу целого ряда причин, вне этого процесса оказался большой массив населения страны – черные американцы, и в первую очередь те из них, кто проживал на территории рабовладельческого Юга. Объяснялось это тем, что американское общество с момента своего возникновения было поражено метастазами расизма</w:t>
      </w:r>
      <w:r w:rsidRPr="00F35C74">
        <w:rPr>
          <w:rStyle w:val="a5"/>
          <w:sz w:val="28"/>
          <w:szCs w:val="28"/>
        </w:rPr>
        <w:footnoteReference w:id="76"/>
      </w:r>
      <w:r w:rsidRPr="00F35C74">
        <w:rPr>
          <w:sz w:val="28"/>
          <w:szCs w:val="28"/>
        </w:rPr>
        <w:t>. Черных и белых американцев разделяла настоящая экономическая, социальная, моральная и психологическая пропасть</w:t>
      </w:r>
      <w:r w:rsidRPr="00F35C74">
        <w:rPr>
          <w:rStyle w:val="a5"/>
          <w:sz w:val="28"/>
          <w:szCs w:val="28"/>
        </w:rPr>
        <w:footnoteReference w:id="77"/>
      </w:r>
      <w:r w:rsidRPr="00F35C74">
        <w:rPr>
          <w:sz w:val="28"/>
          <w:szCs w:val="28"/>
        </w:rPr>
        <w:t>. Роль же негров в истории США огромна: без черных рабов не было бы процесса первоначального накопления капитала; чернокожие рабы оказались единственной рабочей силой на плантациях Юга, которые в свою очередь сыграли роль в становлении капитализма США</w:t>
      </w:r>
      <w:r w:rsidRPr="00F35C74">
        <w:rPr>
          <w:rStyle w:val="a5"/>
          <w:sz w:val="28"/>
          <w:szCs w:val="28"/>
        </w:rPr>
        <w:footnoteReference w:id="78"/>
      </w:r>
      <w:r w:rsidRPr="00F35C74">
        <w:rPr>
          <w:sz w:val="28"/>
          <w:szCs w:val="28"/>
        </w:rPr>
        <w:t xml:space="preserve">. Поэтому </w:t>
      </w:r>
      <w:r w:rsidRPr="00F35C74">
        <w:rPr>
          <w:b/>
          <w:sz w:val="28"/>
          <w:szCs w:val="28"/>
        </w:rPr>
        <w:t>Гражданская война</w:t>
      </w:r>
      <w:r w:rsidRPr="00F35C74">
        <w:rPr>
          <w:sz w:val="28"/>
          <w:szCs w:val="28"/>
        </w:rPr>
        <w:t xml:space="preserve">, помимо своего важного экономического и политического значения, </w:t>
      </w:r>
      <w:r w:rsidRPr="00F26A29">
        <w:rPr>
          <w:sz w:val="28"/>
          <w:szCs w:val="28"/>
        </w:rPr>
        <w:t>сыграла важную роль в морально-психологическом плане, восстановив (пусть даже</w:t>
      </w:r>
      <w:r w:rsidR="00211A91" w:rsidRPr="00F26A29">
        <w:rPr>
          <w:sz w:val="28"/>
          <w:szCs w:val="28"/>
        </w:rPr>
        <w:t xml:space="preserve"> </w:t>
      </w:r>
      <w:r w:rsidRPr="00F26A29">
        <w:rPr>
          <w:sz w:val="28"/>
          <w:szCs w:val="28"/>
        </w:rPr>
        <w:t>сначала только частично) общечеловеческие права для представителей самой угнетенной расы на планете – негров: право на личную свободу и свободный труд.</w:t>
      </w:r>
    </w:p>
    <w:p w:rsidR="006033D7" w:rsidRPr="00F35C74" w:rsidRDefault="00D614CA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Почти полтора века отделяет нас от того момента, когда 14 апреля 1865 г. над фортом Самтер, сменив звездный андреевский крест конфедератов, взвился флаг североамериканского Союза – в самой ожесточенной и кровавой войне за всю историю США была поставлена последняя </w:t>
      </w:r>
      <w:r w:rsidR="00CD3B87" w:rsidRPr="00F35C74">
        <w:rPr>
          <w:sz w:val="28"/>
          <w:szCs w:val="28"/>
        </w:rPr>
        <w:t>символическая точка. Конфедерация навсегда сходила с исторической сцены, становясь достоянием мифологии «проигранного дела» и погребая под своими руинами мечту о независимости Юга, а вместе с ней и «краеугольный камень» мятежной республики – рабство</w:t>
      </w:r>
      <w:r w:rsidR="00CD3B87" w:rsidRPr="00F35C74">
        <w:rPr>
          <w:rStyle w:val="a5"/>
          <w:sz w:val="28"/>
          <w:szCs w:val="28"/>
        </w:rPr>
        <w:footnoteReference w:id="79"/>
      </w:r>
      <w:r w:rsidR="00CD3B87" w:rsidRPr="00F35C74">
        <w:rPr>
          <w:sz w:val="28"/>
          <w:szCs w:val="28"/>
        </w:rPr>
        <w:t>.</w:t>
      </w:r>
      <w:r w:rsidR="00211A91">
        <w:rPr>
          <w:sz w:val="28"/>
          <w:szCs w:val="28"/>
        </w:rPr>
        <w:t xml:space="preserve"> </w:t>
      </w:r>
      <w:r w:rsidR="006033D7" w:rsidRPr="00F35C74">
        <w:rPr>
          <w:sz w:val="28"/>
          <w:szCs w:val="28"/>
        </w:rPr>
        <w:t>Парадокс истории: несмотря на подписание 4 июля 1776 г. Декларации Независимости, текст которой, составленный Томасом Джефферсоном, гласил, что «…все люди сотворены равными, и все они наделены Создателем опред</w:t>
      </w:r>
      <w:r w:rsidR="005D37F1" w:rsidRPr="00F35C74">
        <w:rPr>
          <w:sz w:val="28"/>
          <w:szCs w:val="28"/>
        </w:rPr>
        <w:t>еленными неотчуждаемыми правами</w:t>
      </w:r>
      <w:r w:rsidR="006033D7" w:rsidRPr="00F35C74">
        <w:rPr>
          <w:sz w:val="28"/>
          <w:szCs w:val="28"/>
        </w:rPr>
        <w:t>…», потребовалась жестокая, кровопролитная Гражданская война, чтобы уничтожить рабство!</w:t>
      </w:r>
      <w:r w:rsidR="00211A91">
        <w:rPr>
          <w:sz w:val="28"/>
          <w:szCs w:val="28"/>
        </w:rPr>
        <w:t xml:space="preserve"> </w:t>
      </w:r>
    </w:p>
    <w:p w:rsidR="00CD3B87" w:rsidRPr="00F35C74" w:rsidRDefault="00CD3B8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Узаконив рабовладение в южных штатах, американцы заложили под свое национальное благополучие мину замедленного действия страшной разрушительной социальной силы. Эта мина взорвалась в 1861 г., спустя 85 лет после создания США, и породила новую революцию огромной разрушительной и одновременно мощной созидательной силы</w:t>
      </w:r>
      <w:r w:rsidRPr="00F35C74">
        <w:rPr>
          <w:rStyle w:val="a5"/>
          <w:sz w:val="28"/>
          <w:szCs w:val="28"/>
        </w:rPr>
        <w:footnoteReference w:id="80"/>
      </w:r>
      <w:r w:rsidRPr="00F35C74">
        <w:rPr>
          <w:sz w:val="28"/>
          <w:szCs w:val="28"/>
        </w:rPr>
        <w:t>.</w:t>
      </w:r>
    </w:p>
    <w:p w:rsidR="00CD3B87" w:rsidRPr="00F35C74" w:rsidRDefault="00CD3B8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b/>
          <w:sz w:val="28"/>
          <w:szCs w:val="28"/>
        </w:rPr>
        <w:t>Разрушительный эффект</w:t>
      </w:r>
      <w:r w:rsidRPr="00F35C74">
        <w:rPr>
          <w:sz w:val="28"/>
          <w:szCs w:val="28"/>
        </w:rPr>
        <w:t xml:space="preserve"> Гражданской войны проявился в революционном уничтожении рабства, на котором держалась вся экономическая и политическая структура огромного региона Юга США. </w:t>
      </w:r>
      <w:r w:rsidRPr="00F35C74">
        <w:rPr>
          <w:b/>
          <w:sz w:val="28"/>
          <w:szCs w:val="28"/>
        </w:rPr>
        <w:t>Созидательные последствия</w:t>
      </w:r>
      <w:r w:rsidRPr="00F35C74">
        <w:rPr>
          <w:sz w:val="28"/>
          <w:szCs w:val="28"/>
        </w:rPr>
        <w:t xml:space="preserve"> этой революции привели к возникновению, по существу, нового государства с однородной для Севера и Юга социально-экономической и общественно-политической структурой</w:t>
      </w:r>
      <w:r w:rsidRPr="00F35C74">
        <w:rPr>
          <w:rStyle w:val="a5"/>
          <w:sz w:val="28"/>
          <w:szCs w:val="28"/>
        </w:rPr>
        <w:footnoteReference w:id="81"/>
      </w:r>
      <w:r w:rsidRPr="00F35C74">
        <w:rPr>
          <w:sz w:val="28"/>
          <w:szCs w:val="28"/>
        </w:rPr>
        <w:t>.</w:t>
      </w:r>
    </w:p>
    <w:p w:rsidR="00CD3B87" w:rsidRPr="00F35C74" w:rsidRDefault="00CD3B8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Революционные последствия Гражданской войны были </w:t>
      </w:r>
      <w:r w:rsidR="002344F0" w:rsidRPr="00F35C74">
        <w:rPr>
          <w:sz w:val="28"/>
          <w:szCs w:val="28"/>
        </w:rPr>
        <w:t>колоссальны</w:t>
      </w:r>
      <w:r w:rsidRPr="00F35C74">
        <w:rPr>
          <w:sz w:val="28"/>
          <w:szCs w:val="28"/>
        </w:rPr>
        <w:t xml:space="preserve"> и нашли свое проявление в кратчайшие исторические сроки: не прошло и 30 лет после окончания Гражданской войны и в 1894 г. США уже заняли первое место в мире по объему промышленного производства,, а в 1898 г. Соединенные Штаты осуществили первую пробу сил в борьбе за передел мира, развязав войну против Испании.</w:t>
      </w:r>
    </w:p>
    <w:p w:rsidR="00CD3B87" w:rsidRPr="00F35C74" w:rsidRDefault="00CD3B8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Вот уже более ста лет США никому не уступают место самой мощной индустриальной державы мира, несмотря ни на какое западногерманское и японское «экономическое чудо», интеграционные процессы в Западной Европе и других регионах мира. И уже второе десятилетие Соединенные Штаты Америки являются единственной в мире сверхдержавой.</w:t>
      </w:r>
    </w:p>
    <w:p w:rsidR="00CD3B87" w:rsidRPr="00F35C74" w:rsidRDefault="00CD3B87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Основы этого стремительного взлета к вершинам мирового господства были заложены победоносным для промышленного Севера завершением Гражданской войны.</w:t>
      </w:r>
    </w:p>
    <w:p w:rsidR="00AE7C6B" w:rsidRPr="00F35C74" w:rsidRDefault="002511D5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sz w:val="28"/>
          <w:szCs w:val="28"/>
        </w:rPr>
        <w:br w:type="page"/>
      </w:r>
      <w:r w:rsidRPr="00F35C74">
        <w:rPr>
          <w:b/>
          <w:sz w:val="28"/>
          <w:szCs w:val="28"/>
        </w:rPr>
        <w:t>Список литературы</w:t>
      </w:r>
    </w:p>
    <w:p w:rsidR="00F35C74" w:rsidRP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Бурин С.Н. На полях сражений Гражданской войны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в США. – М.: Наука, 1988. – 172 с.</w:t>
      </w:r>
    </w:p>
    <w:p w:rsidR="005E4FB8" w:rsidRPr="00F35C74" w:rsidRDefault="007334B6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 xml:space="preserve">Данилов С.Ю. Гражданская война и общенациональное примирение: США – Россия – Испания. – М., 2004. </w:t>
      </w:r>
      <w:r w:rsidR="005E4FB8" w:rsidRPr="00F35C74">
        <w:rPr>
          <w:sz w:val="28"/>
          <w:szCs w:val="28"/>
        </w:rPr>
        <w:t>–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Дементьев И.П. Американская историография Гражданской войны в США (1861-1865). – М.: Изд-</w:t>
      </w:r>
      <w:r w:rsidR="009570DB" w:rsidRPr="00F35C74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во Московского Университета, 1963. – 350 с.</w:t>
      </w:r>
    </w:p>
    <w:p w:rsidR="00185714" w:rsidRPr="00F35C74" w:rsidRDefault="00185714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 xml:space="preserve">Джорджадзе А.Н. Церковь и рабство на юге США в 30 – 50-е годы </w:t>
      </w:r>
      <w:r w:rsidRPr="00F35C74">
        <w:rPr>
          <w:sz w:val="28"/>
          <w:szCs w:val="28"/>
          <w:lang w:val="de-DE"/>
        </w:rPr>
        <w:t>XIX</w:t>
      </w:r>
      <w:r w:rsidRPr="00F35C74">
        <w:rPr>
          <w:sz w:val="28"/>
          <w:szCs w:val="28"/>
        </w:rPr>
        <w:t>в.: апология и морально-этическая критика // Вестн. Моск. ун-та. Сер. 8. История. – 1998. – № 1. – С. 87–103.</w:t>
      </w:r>
    </w:p>
    <w:p w:rsidR="00185714" w:rsidRPr="00F35C74" w:rsidRDefault="00185714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 xml:space="preserve">Гражданская война в США [Электронный ресурс]. – Режим доступа: </w:t>
      </w:r>
      <w:r w:rsidRPr="00F35C74">
        <w:rPr>
          <w:sz w:val="28"/>
          <w:szCs w:val="28"/>
          <w:lang w:val="en-US"/>
        </w:rPr>
        <w:t>http</w:t>
      </w:r>
      <w:r w:rsidRPr="00F35C74">
        <w:rPr>
          <w:sz w:val="28"/>
          <w:szCs w:val="28"/>
        </w:rPr>
        <w:t>://</w:t>
      </w:r>
      <w:r w:rsidRPr="00F35C74">
        <w:rPr>
          <w:sz w:val="28"/>
          <w:szCs w:val="28"/>
          <w:lang w:val="en-US"/>
        </w:rPr>
        <w:t>ru</w:t>
      </w:r>
      <w:r w:rsidRPr="00F35C74">
        <w:rPr>
          <w:sz w:val="28"/>
          <w:szCs w:val="28"/>
        </w:rPr>
        <w:t>.</w:t>
      </w:r>
      <w:r w:rsidRPr="00F35C74">
        <w:rPr>
          <w:sz w:val="28"/>
          <w:szCs w:val="28"/>
          <w:lang w:val="en-US"/>
        </w:rPr>
        <w:t>wikipedia</w:t>
      </w:r>
      <w:r w:rsidRPr="00F35C74">
        <w:rPr>
          <w:sz w:val="28"/>
          <w:szCs w:val="28"/>
        </w:rPr>
        <w:t>.</w:t>
      </w:r>
      <w:r w:rsidRPr="00F35C74">
        <w:rPr>
          <w:sz w:val="28"/>
          <w:szCs w:val="28"/>
          <w:lang w:val="en-US"/>
        </w:rPr>
        <w:t>org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Ефимов А.В. Очерки истории США: от открытия Америки до окончания Гражданской войны (1492-1870 гг.). – 2-е изд. – М.: Учпедиз, 1958. – 439 с.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Захарова М.Н. Народное движение в США против рабства 1831-1860 гг. – М.: Издательство «Наука», 1965. – 451 с.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Иванов Р.Ф. Гражданская война в США (1861-65 гг.). – М.: Изд-во Акад. Наук СССР, 1960. – 179 с.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Иванов Р.Ф. Конфедеративные штаты Америки (1861-1865 гг.)/часть 1. – М.:ИВИ РАН, 2002. – 276 с.</w:t>
      </w:r>
    </w:p>
    <w:p w:rsidR="002511D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История США, т.1 1607-1877. – М.: Издательство «Наука», 1983. – 687 с.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История США: хрестоматия / сост. Э.Я. Иванян. – М.: Дрофа, 2005. – 399с.</w:t>
      </w:r>
    </w:p>
    <w:p w:rsidR="004A3E45" w:rsidRPr="00F35C74" w:rsidRDefault="004A3E45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Краткая история США/ пер. с англ. – М.: Олимп ППП, 1993. – 240 с.</w:t>
      </w:r>
    </w:p>
    <w:p w:rsidR="00185714" w:rsidRPr="00F35C74" w:rsidRDefault="00BE39DA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Основные проблемы истории США в американской историографии 1861-1918 гг. – М.: «Наука», 1974. – 360 с.</w:t>
      </w:r>
    </w:p>
    <w:p w:rsidR="00BE39DA" w:rsidRPr="00F35C74" w:rsidRDefault="00185714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 xml:space="preserve">Полюх А. 2013 год. Воспоминания о будущем [Электронный ресурс]. – Режим доступа: </w:t>
      </w:r>
      <w:r w:rsidRPr="00F35C74">
        <w:rPr>
          <w:sz w:val="28"/>
          <w:szCs w:val="28"/>
          <w:lang w:val="en-US"/>
        </w:rPr>
        <w:t>http</w:t>
      </w:r>
      <w:r w:rsidRPr="00F35C74">
        <w:rPr>
          <w:sz w:val="28"/>
          <w:szCs w:val="28"/>
        </w:rPr>
        <w:t>://</w:t>
      </w:r>
      <w:r w:rsidRPr="00F35C74">
        <w:rPr>
          <w:sz w:val="28"/>
          <w:szCs w:val="28"/>
          <w:lang w:val="en-US"/>
        </w:rPr>
        <w:t>www</w:t>
      </w:r>
      <w:r w:rsidRPr="00F35C74">
        <w:rPr>
          <w:sz w:val="28"/>
          <w:szCs w:val="28"/>
        </w:rPr>
        <w:t>.</w:t>
      </w:r>
      <w:r w:rsidRPr="00F35C74">
        <w:rPr>
          <w:sz w:val="28"/>
          <w:szCs w:val="28"/>
          <w:lang w:val="en-US"/>
        </w:rPr>
        <w:t>ap</w:t>
      </w:r>
      <w:r w:rsidRPr="00F35C74">
        <w:rPr>
          <w:sz w:val="28"/>
          <w:szCs w:val="28"/>
        </w:rPr>
        <w:t>7.</w:t>
      </w:r>
      <w:r w:rsidRPr="00F35C74">
        <w:rPr>
          <w:sz w:val="28"/>
          <w:szCs w:val="28"/>
          <w:lang w:val="en-US"/>
        </w:rPr>
        <w:t>ru</w:t>
      </w:r>
      <w:r w:rsidRPr="00F35C74">
        <w:rPr>
          <w:sz w:val="28"/>
          <w:szCs w:val="28"/>
        </w:rPr>
        <w:t>/</w:t>
      </w:r>
      <w:r w:rsidRPr="00F35C74">
        <w:rPr>
          <w:sz w:val="28"/>
          <w:szCs w:val="28"/>
          <w:lang w:val="en-US"/>
        </w:rPr>
        <w:t>iskusstvo</w:t>
      </w:r>
      <w:r w:rsidRPr="00F35C74">
        <w:rPr>
          <w:sz w:val="28"/>
          <w:szCs w:val="28"/>
        </w:rPr>
        <w:t>_</w:t>
      </w:r>
      <w:r w:rsidRPr="00F35C74">
        <w:rPr>
          <w:sz w:val="28"/>
          <w:szCs w:val="28"/>
          <w:lang w:val="en-US"/>
        </w:rPr>
        <w:t>znat</w:t>
      </w:r>
      <w:r w:rsidRPr="00F35C74">
        <w:rPr>
          <w:sz w:val="28"/>
          <w:szCs w:val="28"/>
        </w:rPr>
        <w:t>_</w:t>
      </w:r>
      <w:r w:rsidRPr="00F35C74">
        <w:rPr>
          <w:sz w:val="28"/>
          <w:szCs w:val="28"/>
          <w:lang w:val="en-US"/>
        </w:rPr>
        <w:t>budushchee</w:t>
      </w:r>
      <w:r w:rsidRPr="00F35C74">
        <w:rPr>
          <w:sz w:val="28"/>
          <w:szCs w:val="28"/>
        </w:rPr>
        <w:t>/_</w:t>
      </w:r>
      <w:r w:rsidRPr="00F35C74">
        <w:rPr>
          <w:sz w:val="28"/>
          <w:szCs w:val="28"/>
          <w:lang w:val="en-US"/>
        </w:rPr>
        <w:t>god</w:t>
      </w:r>
      <w:r w:rsidRPr="00F35C74">
        <w:rPr>
          <w:sz w:val="28"/>
          <w:szCs w:val="28"/>
        </w:rPr>
        <w:t>._</w:t>
      </w:r>
      <w:r w:rsidRPr="00F35C74">
        <w:rPr>
          <w:sz w:val="28"/>
          <w:szCs w:val="28"/>
          <w:lang w:val="en-US"/>
        </w:rPr>
        <w:t>vospominanija</w:t>
      </w:r>
      <w:r w:rsidRPr="00F35C74">
        <w:rPr>
          <w:sz w:val="28"/>
          <w:szCs w:val="28"/>
        </w:rPr>
        <w:t>_</w:t>
      </w:r>
      <w:r w:rsidRPr="00F35C74">
        <w:rPr>
          <w:sz w:val="28"/>
          <w:szCs w:val="28"/>
          <w:lang w:val="en-US"/>
        </w:rPr>
        <w:t>o</w:t>
      </w:r>
      <w:r w:rsidRPr="00F35C74">
        <w:rPr>
          <w:sz w:val="28"/>
          <w:szCs w:val="28"/>
        </w:rPr>
        <w:t>_</w:t>
      </w:r>
      <w:r w:rsidRPr="00F35C74">
        <w:rPr>
          <w:sz w:val="28"/>
          <w:szCs w:val="28"/>
          <w:lang w:val="en-US"/>
        </w:rPr>
        <w:t>budushchem</w:t>
      </w:r>
      <w:r w:rsidRPr="00F35C74">
        <w:rPr>
          <w:sz w:val="28"/>
          <w:szCs w:val="28"/>
        </w:rPr>
        <w:t>/</w:t>
      </w:r>
      <w:r w:rsidRPr="00F35C74">
        <w:rPr>
          <w:sz w:val="28"/>
          <w:szCs w:val="28"/>
          <w:lang w:val="en-US"/>
        </w:rPr>
        <w:t>index</w:t>
      </w:r>
      <w:r w:rsidRPr="00F35C74">
        <w:rPr>
          <w:sz w:val="28"/>
          <w:szCs w:val="28"/>
        </w:rPr>
        <w:t>.</w:t>
      </w:r>
      <w:r w:rsidRPr="00F35C74">
        <w:rPr>
          <w:sz w:val="28"/>
          <w:szCs w:val="28"/>
          <w:lang w:val="en-US"/>
        </w:rPr>
        <w:t>html</w:t>
      </w:r>
    </w:p>
    <w:p w:rsidR="000A71FE" w:rsidRPr="00F35C74" w:rsidRDefault="00333B42" w:rsidP="00F35C7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5C74">
        <w:rPr>
          <w:sz w:val="28"/>
          <w:szCs w:val="28"/>
        </w:rPr>
        <w:t>Согрин В.В. История США. –</w:t>
      </w:r>
      <w:r w:rsidR="001D0462" w:rsidRPr="00F35C74">
        <w:rPr>
          <w:sz w:val="28"/>
          <w:szCs w:val="28"/>
        </w:rPr>
        <w:t xml:space="preserve"> </w:t>
      </w:r>
      <w:r w:rsidR="00481229" w:rsidRPr="00F35C74">
        <w:rPr>
          <w:sz w:val="28"/>
          <w:szCs w:val="28"/>
        </w:rPr>
        <w:t>У</w:t>
      </w:r>
      <w:r w:rsidR="001D0462" w:rsidRPr="00F35C74">
        <w:rPr>
          <w:sz w:val="28"/>
          <w:szCs w:val="28"/>
        </w:rPr>
        <w:t>ч. пособие. – СПб.: Питер,</w:t>
      </w:r>
      <w:r w:rsidR="00211A91">
        <w:rPr>
          <w:sz w:val="28"/>
          <w:szCs w:val="28"/>
        </w:rPr>
        <w:t xml:space="preserve"> </w:t>
      </w:r>
      <w:r w:rsidR="001D0462" w:rsidRPr="00F35C74">
        <w:rPr>
          <w:sz w:val="28"/>
          <w:szCs w:val="28"/>
        </w:rPr>
        <w:t>2003. – 192 с.</w:t>
      </w:r>
    </w:p>
    <w:p w:rsidR="00EF6272" w:rsidRPr="00F35C74" w:rsidRDefault="00EF6272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sz w:val="28"/>
          <w:szCs w:val="28"/>
        </w:rPr>
        <w:br w:type="page"/>
      </w:r>
      <w:r w:rsidR="00F35C74" w:rsidRPr="00F35C74">
        <w:rPr>
          <w:b/>
          <w:sz w:val="28"/>
          <w:szCs w:val="28"/>
        </w:rPr>
        <w:t>Приложение 1</w:t>
      </w:r>
    </w:p>
    <w:p w:rsidR="00F35C74" w:rsidRP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EF6272" w:rsidRPr="00F35C74" w:rsidRDefault="00EF6272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Прокламация об освобождении негров</w:t>
      </w:r>
    </w:p>
    <w:p w:rsidR="00EF6272" w:rsidRPr="00F35C74" w:rsidRDefault="00EF6272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«…Что в первый день января в год от Рождества Христова одна тысяча восемьсот шестьдесят третий все лица, содержащиеся как рабы на территории любого штата или определенной части штата, население которого находится в состоянии мятежа против Соединенных Штатов, отныне и навечно объявляются свободными. Исполнительная власть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Соединенных Штатов, включая ее военные и военно-морские органы, будет признавать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и содействовать свободе этих лиц и не будет совершать никаких действий, направленных на подавление этих лиц или любого из них в случае совершения ими попытки обрести истинную свободу.</w:t>
      </w:r>
    </w:p>
    <w:p w:rsidR="00EF6272" w:rsidRPr="00F35C74" w:rsidRDefault="00EF6272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Что в указанный день первого января исполнительные власти определят специальной прокламацией штаты и, при наличии таковых, части штатов, население которых находится в состоянии мятежа против Соединенных Штатов</w:t>
      </w:r>
      <w:r w:rsidR="004668F9" w:rsidRPr="00F35C74">
        <w:rPr>
          <w:sz w:val="28"/>
          <w:szCs w:val="28"/>
        </w:rPr>
        <w:t>. И в случае отсутствия кажущихся убедительными свидетельств того, что конкретный штат и его население не находятся в данный момент в состоянии мятежа против Соединенных Штатов, все штаты или их население будут в этот же день должным образом представлены в Конгрессе Соединенных Штатов депутатами, избранными в этот орган на выборах, в которых должно будет принять участие большинство имеющих право голоса избирателей данного штата.»</w:t>
      </w:r>
    </w:p>
    <w:p w:rsidR="004668F9" w:rsidRPr="00F35C74" w:rsidRDefault="004668F9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силу указанного выше я, Авраам Линкольн, Президент Соединенных Штатов, на основании предоставленных мне полномочий главнокомандующего Армией и Военно-морским флотом Соединенных Штатов</w:t>
      </w:r>
      <w:r w:rsidR="0017078D" w:rsidRPr="00F35C74">
        <w:rPr>
          <w:sz w:val="28"/>
          <w:szCs w:val="28"/>
        </w:rPr>
        <w:t>, во время фактического вооруженного восстания против власти и Правительства Соединенных Штатов</w:t>
      </w:r>
      <w:r w:rsidRPr="00F35C74">
        <w:rPr>
          <w:sz w:val="28"/>
          <w:szCs w:val="28"/>
        </w:rPr>
        <w:t xml:space="preserve"> </w:t>
      </w:r>
      <w:r w:rsidR="0017078D" w:rsidRPr="00F35C74">
        <w:rPr>
          <w:sz w:val="28"/>
          <w:szCs w:val="28"/>
        </w:rPr>
        <w:t>в качестве отвечающей требованиям и необходимой военной меры для подавления указанного выше восстания, в этот день первого января года от Рождества Христова одна тысяча восемьсот шестьдесят третьего и в соответствии с моей решимостью поступить таким образом, публично провозгласил на полный срок в сто дней, начиная с указанного выше первого дня, порядок и названия штатов и частей штатов, население которых является соответственно в состоянии мятежа против Соединенных Штатов. ˂…˃</w:t>
      </w:r>
    </w:p>
    <w:p w:rsidR="0017078D" w:rsidRPr="00F35C74" w:rsidRDefault="0017078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И на основании предоставленных мне полномочий и в силу указанных выше причин я приказываю и отныне объявляю свободными всех лиц,</w:t>
      </w:r>
      <w:r w:rsidR="006F3F71" w:rsidRPr="00F35C74">
        <w:rPr>
          <w:sz w:val="28"/>
          <w:szCs w:val="28"/>
        </w:rPr>
        <w:t xml:space="preserve"> содержащихся как рабы</w:t>
      </w:r>
      <w:r w:rsidR="00211A91">
        <w:rPr>
          <w:sz w:val="28"/>
          <w:szCs w:val="28"/>
        </w:rPr>
        <w:t xml:space="preserve"> </w:t>
      </w:r>
      <w:r w:rsidR="006F3F71" w:rsidRPr="00F35C74">
        <w:rPr>
          <w:sz w:val="28"/>
          <w:szCs w:val="28"/>
        </w:rPr>
        <w:t>в указанных штатах и их частях, и заявляю, что исполнительная власть Соединенных Штатов, включая ее военные и военно-морские органы, будут признавать свободу указанных лиц и содействовать ей.</w:t>
      </w:r>
    </w:p>
    <w:p w:rsidR="006F3F71" w:rsidRPr="00F35C74" w:rsidRDefault="006F3F71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И я призываю упомянутых лиц воздерживаться от какого-либо насилия, не вызываемого необходимостью самообороны, и рекомендую во всех разрешенных им случаях честно трудиться, получая за это приемлемую заработную плату.</w:t>
      </w:r>
      <w:r w:rsidR="00F35C74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И далее я заявляю и сообщаю, что указанные лица, находящиеся в хорошей физической форме, будут приниматься на военную службу Соединенных Штатов для пополнения гарнизонов фортов, военных позиций, постов и иных пунктов и экипажей военных судов всех категорий, принадлежащих к указанной выше службе</w:t>
      </w:r>
      <w:r w:rsidR="00697AB0" w:rsidRPr="00F35C74">
        <w:rPr>
          <w:sz w:val="28"/>
          <w:szCs w:val="28"/>
        </w:rPr>
        <w:t>.</w:t>
      </w:r>
    </w:p>
    <w:p w:rsidR="00697AB0" w:rsidRPr="00F35C74" w:rsidRDefault="00697AB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Принимая это решение, искренне рассматриваемое как справедливое и предусмотренное Конституцией в случае военной необходимости, я взываю к благосклонному суду человечества и великодушному расположению Всемогущего Господа Бога.</w:t>
      </w:r>
    </w:p>
    <w:p w:rsidR="00697AB0" w:rsidRPr="00F35C74" w:rsidRDefault="00697AB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В подтверждение чего я приложил к сему свою руку и повелел приложить гербовую печать Соединенных Штатов.</w:t>
      </w:r>
    </w:p>
    <w:p w:rsidR="00697AB0" w:rsidRPr="00F35C74" w:rsidRDefault="00697AB0" w:rsidP="00F35C7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35C74">
        <w:rPr>
          <w:i/>
          <w:sz w:val="28"/>
          <w:szCs w:val="28"/>
        </w:rPr>
        <w:t>Совершено в городе Вашингтоне в год одна тысяча восемьсот шестьдесят третий от Рождества Христова и восемьдесят седьмой год независимости Соединенных Штатов.</w:t>
      </w:r>
    </w:p>
    <w:p w:rsidR="00697AB0" w:rsidRPr="00F35C74" w:rsidRDefault="00697AB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Президент</w:t>
      </w:r>
      <w:r w:rsidR="00211A91">
        <w:rPr>
          <w:sz w:val="28"/>
          <w:szCs w:val="28"/>
        </w:rPr>
        <w:t xml:space="preserve"> </w:t>
      </w:r>
      <w:r w:rsidRPr="00F35C74">
        <w:rPr>
          <w:b/>
          <w:i/>
          <w:sz w:val="28"/>
          <w:szCs w:val="28"/>
        </w:rPr>
        <w:t>Авраам Линкольн</w:t>
      </w:r>
      <w:r w:rsidRPr="00F35C74">
        <w:rPr>
          <w:sz w:val="28"/>
          <w:szCs w:val="28"/>
        </w:rPr>
        <w:t xml:space="preserve"> </w:t>
      </w:r>
    </w:p>
    <w:p w:rsidR="00956124" w:rsidRPr="00F35C74" w:rsidRDefault="00697AB0" w:rsidP="00F35C7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35C74">
        <w:rPr>
          <w:sz w:val="28"/>
          <w:szCs w:val="28"/>
        </w:rPr>
        <w:t>Государственный секретарь</w:t>
      </w:r>
      <w:r w:rsidR="00211A91">
        <w:rPr>
          <w:sz w:val="28"/>
          <w:szCs w:val="28"/>
        </w:rPr>
        <w:t xml:space="preserve"> </w:t>
      </w:r>
      <w:r w:rsidRPr="00F35C74">
        <w:rPr>
          <w:b/>
          <w:i/>
          <w:sz w:val="28"/>
          <w:szCs w:val="28"/>
        </w:rPr>
        <w:t>Уильям Г. Сьюард</w:t>
      </w:r>
      <w:r w:rsidR="00956124" w:rsidRPr="00F35C74">
        <w:rPr>
          <w:rStyle w:val="a5"/>
          <w:b/>
          <w:i/>
          <w:sz w:val="28"/>
          <w:szCs w:val="28"/>
        </w:rPr>
        <w:footnoteReference w:id="82"/>
      </w:r>
    </w:p>
    <w:p w:rsidR="00697AB0" w:rsidRPr="00F35C74" w:rsidRDefault="00956124" w:rsidP="00F35C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5C74">
        <w:rPr>
          <w:b/>
          <w:i/>
          <w:sz w:val="28"/>
          <w:szCs w:val="28"/>
        </w:rPr>
        <w:br w:type="page"/>
      </w:r>
      <w:r w:rsidR="00F35C74" w:rsidRPr="00F35C74">
        <w:rPr>
          <w:b/>
          <w:sz w:val="28"/>
          <w:szCs w:val="28"/>
        </w:rPr>
        <w:t>Приложение 2</w:t>
      </w:r>
    </w:p>
    <w:p w:rsidR="00F35C74" w:rsidRPr="00F35C74" w:rsidRDefault="00F35C74" w:rsidP="00F35C74">
      <w:pPr>
        <w:spacing w:line="360" w:lineRule="auto"/>
        <w:ind w:firstLine="709"/>
        <w:jc w:val="both"/>
        <w:rPr>
          <w:sz w:val="28"/>
          <w:szCs w:val="28"/>
        </w:rPr>
      </w:pPr>
    </w:p>
    <w:p w:rsidR="0002620D" w:rsidRPr="00F35C74" w:rsidRDefault="00697AB0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 xml:space="preserve">Поправка </w:t>
      </w:r>
      <w:r w:rsidR="0002620D" w:rsidRPr="00F35C74">
        <w:rPr>
          <w:sz w:val="28"/>
          <w:szCs w:val="28"/>
          <w:lang w:val="en-US"/>
        </w:rPr>
        <w:t>XIII</w:t>
      </w:r>
      <w:r w:rsidR="0002620D" w:rsidRPr="00F35C74">
        <w:rPr>
          <w:sz w:val="28"/>
          <w:szCs w:val="28"/>
        </w:rPr>
        <w:t xml:space="preserve"> к Конституции США (1865 г.)</w:t>
      </w:r>
    </w:p>
    <w:p w:rsidR="0002620D" w:rsidRPr="00F35C74" w:rsidRDefault="0002620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Раздел 1. В Соединенных Штатах или в каком-либо месте, подчиненном их юрисдикции. Не должно существовать ни рабство, ни подневольное услужение, кроме тех случаев, когда это является наказанием за преступление,</w:t>
      </w:r>
      <w:r w:rsidR="00211A91">
        <w:rPr>
          <w:sz w:val="28"/>
          <w:szCs w:val="28"/>
        </w:rPr>
        <w:t xml:space="preserve"> </w:t>
      </w:r>
      <w:r w:rsidRPr="00F35C74">
        <w:rPr>
          <w:sz w:val="28"/>
          <w:szCs w:val="28"/>
        </w:rPr>
        <w:t>за которое лицо было надлежащим образов осуждено.</w:t>
      </w:r>
    </w:p>
    <w:p w:rsidR="00697AB0" w:rsidRPr="00F35C74" w:rsidRDefault="0002620D" w:rsidP="00F35C74">
      <w:pPr>
        <w:spacing w:line="360" w:lineRule="auto"/>
        <w:ind w:firstLine="709"/>
        <w:jc w:val="both"/>
        <w:rPr>
          <w:sz w:val="28"/>
          <w:szCs w:val="28"/>
        </w:rPr>
      </w:pPr>
      <w:r w:rsidRPr="00F35C74">
        <w:rPr>
          <w:sz w:val="28"/>
          <w:szCs w:val="28"/>
        </w:rPr>
        <w:t>Раздел 2. Конгресс имеет право исполнять настоящую статью путем принятия соответствующего законодательства.</w:t>
      </w:r>
      <w:r w:rsidRPr="00F35C74">
        <w:rPr>
          <w:rStyle w:val="a5"/>
          <w:sz w:val="28"/>
          <w:szCs w:val="28"/>
        </w:rPr>
        <w:footnoteReference w:id="83"/>
      </w:r>
      <w:r w:rsidR="00211A91">
        <w:rPr>
          <w:sz w:val="28"/>
          <w:szCs w:val="28"/>
        </w:rPr>
        <w:t xml:space="preserve"> </w:t>
      </w:r>
      <w:bookmarkStart w:id="0" w:name="_GoBack"/>
      <w:bookmarkEnd w:id="0"/>
    </w:p>
    <w:sectPr w:rsidR="00697AB0" w:rsidRPr="00F35C74" w:rsidSect="00F35C74">
      <w:foot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04" w:rsidRDefault="00634804">
      <w:r>
        <w:separator/>
      </w:r>
    </w:p>
  </w:endnote>
  <w:endnote w:type="continuationSeparator" w:id="0">
    <w:p w:rsidR="00634804" w:rsidRDefault="0063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C7" w:rsidRDefault="009E1AC7" w:rsidP="00206B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1AC7" w:rsidRDefault="009E1A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04" w:rsidRDefault="00634804">
      <w:r>
        <w:separator/>
      </w:r>
    </w:p>
  </w:footnote>
  <w:footnote w:type="continuationSeparator" w:id="0">
    <w:p w:rsidR="00634804" w:rsidRDefault="00634804">
      <w:r>
        <w:continuationSeparator/>
      </w:r>
    </w:p>
  </w:footnote>
  <w:footnote w:id="1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Данилов С.Ю. Гражданская война и общенациональное примирение: США – Россия – Испания. – М., 2004. – С. 4. </w:t>
      </w:r>
    </w:p>
  </w:footnote>
  <w:footnote w:id="2">
    <w:p w:rsidR="00671E89" w:rsidRDefault="009E1AC7">
      <w:pPr>
        <w:pStyle w:val="a3"/>
      </w:pPr>
      <w:r w:rsidRPr="009209FC">
        <w:rPr>
          <w:rStyle w:val="a5"/>
        </w:rPr>
        <w:footnoteRef/>
      </w:r>
      <w:r w:rsidRPr="009209FC">
        <w:t xml:space="preserve"> Основные проблемы истории США в американской историографии 1861-1918 гг. – М.: «Наука», 1974. –</w:t>
      </w:r>
      <w:r>
        <w:t>С.28.</w:t>
      </w:r>
    </w:p>
  </w:footnote>
  <w:footnote w:id="3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Иванов Р.Ф. Гражданская война в США (1861-65 гг) – М.: Изд-во Акад. Наук СССР, 1960. – С.16</w:t>
      </w:r>
    </w:p>
  </w:footnote>
  <w:footnote w:id="4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 41</w:t>
      </w:r>
    </w:p>
  </w:footnote>
  <w:footnote w:id="5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Иванов Р.Ф. Гражданская война в США(1861-65 гг) – М.: Изд-во Акад. Наук СССР, 1960. – С.16</w:t>
      </w:r>
    </w:p>
  </w:footnote>
  <w:footnote w:id="6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Там же. – С.44</w:t>
      </w:r>
    </w:p>
  </w:footnote>
  <w:footnote w:id="7">
    <w:p w:rsidR="00671E89" w:rsidRDefault="009E1AC7">
      <w:pPr>
        <w:pStyle w:val="a3"/>
      </w:pPr>
      <w:r>
        <w:rPr>
          <w:rStyle w:val="a5"/>
        </w:rPr>
        <w:footnoteRef/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 xml:space="preserve">С.31. </w:t>
      </w:r>
    </w:p>
  </w:footnote>
  <w:footnote w:id="8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>С.31.</w:t>
      </w:r>
    </w:p>
  </w:footnote>
  <w:footnote w:id="9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Там же.</w:t>
      </w:r>
      <w:r w:rsidRPr="00DF400E">
        <w:t xml:space="preserve"> </w:t>
      </w:r>
      <w:r>
        <w:t>–</w:t>
      </w:r>
      <w:r w:rsidRPr="00DF400E">
        <w:t xml:space="preserve"> </w:t>
      </w:r>
      <w:r>
        <w:t>С.32.</w:t>
      </w:r>
    </w:p>
  </w:footnote>
  <w:footnote w:id="10">
    <w:p w:rsidR="00671E89" w:rsidRDefault="009E1AC7" w:rsidP="003074DF">
      <w:pPr>
        <w:pStyle w:val="a3"/>
      </w:pPr>
      <w:r>
        <w:rPr>
          <w:rStyle w:val="a5"/>
        </w:rPr>
        <w:footnoteRef/>
      </w:r>
      <w:r>
        <w:t>Там же.</w:t>
      </w:r>
    </w:p>
  </w:footnote>
  <w:footnote w:id="11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Согрин В.В. История США… – С.9</w:t>
      </w:r>
    </w:p>
  </w:footnote>
  <w:footnote w:id="12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Иванов Р.Ф. Гражданская война в США(1861-65 гг) – М.: Изд-во Акад. Наук СССР, 1960. – С.17</w:t>
      </w:r>
    </w:p>
  </w:footnote>
  <w:footnote w:id="13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История США т1 1607-1877. – М.: Изд-во «Наука», 1983. – С.394</w:t>
      </w:r>
    </w:p>
  </w:footnote>
  <w:footnote w:id="14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>С.34.</w:t>
      </w:r>
    </w:p>
  </w:footnote>
  <w:footnote w:id="15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>С.42.</w:t>
      </w:r>
    </w:p>
  </w:footnote>
  <w:footnote w:id="16">
    <w:p w:rsidR="00671E89" w:rsidRDefault="009E1AC7" w:rsidP="00337B0F">
      <w:pPr>
        <w:pStyle w:val="a3"/>
      </w:pPr>
      <w:r>
        <w:rPr>
          <w:rStyle w:val="a5"/>
        </w:rPr>
        <w:footnoteRef/>
      </w:r>
      <w:r w:rsidRPr="00586A91">
        <w:t xml:space="preserve"> </w:t>
      </w:r>
      <w:r>
        <w:t xml:space="preserve">Иванов Р.Ф. Гражданская война в США(1861-65 гг) – М.: Изд-во Акад. Наук СССР, 1960. – С.46 </w:t>
      </w:r>
    </w:p>
  </w:footnote>
  <w:footnote w:id="17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Там же</w:t>
      </w:r>
      <w:r w:rsidRPr="00DF400E">
        <w:t xml:space="preserve">. </w:t>
      </w:r>
      <w:r>
        <w:t>–</w:t>
      </w:r>
      <w:r w:rsidRPr="00DF400E">
        <w:t xml:space="preserve"> </w:t>
      </w:r>
      <w:r>
        <w:t>С.43.</w:t>
      </w:r>
    </w:p>
  </w:footnote>
  <w:footnote w:id="18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>С.43.</w:t>
      </w:r>
    </w:p>
  </w:footnote>
  <w:footnote w:id="19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Там же. – С.44.</w:t>
      </w:r>
    </w:p>
  </w:footnote>
  <w:footnote w:id="20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21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22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>Иванов Р.Ф. Конфедеративные штаты Америки (1861-1865 гг.)/часть 1. – М.:ИВИ РАН, 2002</w:t>
      </w:r>
    </w:p>
  </w:footnote>
  <w:footnote w:id="23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Там же</w:t>
      </w:r>
      <w:r w:rsidRPr="00DF400E">
        <w:t xml:space="preserve">. </w:t>
      </w:r>
      <w:r>
        <w:t>–</w:t>
      </w:r>
      <w:r w:rsidRPr="00DF400E">
        <w:t xml:space="preserve"> </w:t>
      </w:r>
      <w:r>
        <w:t>С.45.</w:t>
      </w:r>
    </w:p>
  </w:footnote>
  <w:footnote w:id="24">
    <w:p w:rsidR="00671E89" w:rsidRDefault="009E1AC7" w:rsidP="003074DF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>С.46.</w:t>
      </w:r>
    </w:p>
  </w:footnote>
  <w:footnote w:id="25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2003.– С.9</w:t>
      </w:r>
    </w:p>
  </w:footnote>
  <w:footnote w:id="26">
    <w:p w:rsidR="00671E89" w:rsidRDefault="009E1AC7" w:rsidP="009570DB">
      <w:pPr>
        <w:pStyle w:val="a3"/>
      </w:pPr>
      <w:r>
        <w:rPr>
          <w:rStyle w:val="a5"/>
        </w:rPr>
        <w:footnoteRef/>
      </w:r>
      <w:r>
        <w:t xml:space="preserve"> Бурин Н.Н. </w:t>
      </w:r>
      <w:r w:rsidRPr="00B35AA9">
        <w:t>На полях сражений Гражданской войны</w:t>
      </w:r>
      <w:r w:rsidR="00211A91">
        <w:t xml:space="preserve"> </w:t>
      </w:r>
      <w:r w:rsidRPr="00B35AA9">
        <w:t>в США. – М.: Наука, 1988.</w:t>
      </w:r>
      <w:r>
        <w:t xml:space="preserve"> – С.6.</w:t>
      </w:r>
    </w:p>
  </w:footnote>
  <w:footnote w:id="27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От англ. «</w:t>
      </w:r>
      <w:r>
        <w:rPr>
          <w:lang w:val="en-US"/>
        </w:rPr>
        <w:t>abolition</w:t>
      </w:r>
      <w:r>
        <w:t>» - отмена, уничтожение</w:t>
      </w:r>
    </w:p>
  </w:footnote>
  <w:footnote w:id="28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Бурин Н.Н. </w:t>
      </w:r>
      <w:r w:rsidRPr="00F8435D">
        <w:t>На полях сражений Гражданской войны</w:t>
      </w:r>
      <w:r w:rsidR="00211A91">
        <w:t xml:space="preserve"> </w:t>
      </w:r>
      <w:r w:rsidRPr="00F8435D">
        <w:t>в США. – М.: Наука, 1988.</w:t>
      </w:r>
      <w:r>
        <w:t xml:space="preserve"> – С.7.</w:t>
      </w:r>
    </w:p>
  </w:footnote>
  <w:footnote w:id="29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Захарова М.Н. Народное движение в США против рабства 1830-1860. – М.: Изд-во «Наука», 1965. – С.3.</w:t>
      </w:r>
    </w:p>
  </w:footnote>
  <w:footnote w:id="30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Захарова М.Н. Народное движение в США против рабства 1830-1860. – М.: Изд-во «Наука», 1965. – С.56.</w:t>
      </w:r>
    </w:p>
  </w:footnote>
  <w:footnote w:id="31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Там же. – С.59.</w:t>
      </w:r>
    </w:p>
  </w:footnote>
  <w:footnote w:id="32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Там же. – С.62.</w:t>
      </w:r>
    </w:p>
  </w:footnote>
  <w:footnote w:id="33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С.65.</w:t>
      </w:r>
    </w:p>
  </w:footnote>
  <w:footnote w:id="34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Захарова М.Н. Народное движение в США против рабства 1830-1860. – М.: Изд-во «Наука», 1965. – С.68.</w:t>
      </w:r>
    </w:p>
  </w:footnote>
  <w:footnote w:id="35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Иванов Р.Ф. Гражданская война в США(1861-65 гг) – М.: Изд-во Акад. Наук СССР, 1960. – С.21.</w:t>
      </w:r>
    </w:p>
  </w:footnote>
  <w:footnote w:id="36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С.65.</w:t>
      </w:r>
    </w:p>
  </w:footnote>
  <w:footnote w:id="37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</w:t>
      </w:r>
      <w:r w:rsidRPr="00527EA8">
        <w:t>История США, т.1 1607-1877. – М.: Издательство «Наука», 1983. –</w:t>
      </w:r>
      <w:r>
        <w:t xml:space="preserve"> С.394.</w:t>
      </w:r>
    </w:p>
  </w:footnote>
  <w:footnote w:id="38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Захарова М.Н. Народное движение в США против рабства 1830-1860. – М.: Изд-во «Наука», 1965. – С.93.</w:t>
      </w:r>
    </w:p>
  </w:footnote>
  <w:footnote w:id="39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Захарова М.Н. Народное движение в США против рабства 1830-1860. – М.: Изд-во «Наука», 1965. – С.94.</w:t>
      </w:r>
    </w:p>
  </w:footnote>
  <w:footnote w:id="40">
    <w:p w:rsidR="00671E89" w:rsidRDefault="009E1AC7" w:rsidP="00E12C37">
      <w:pPr>
        <w:pStyle w:val="a3"/>
      </w:pPr>
      <w:r>
        <w:rPr>
          <w:rStyle w:val="a5"/>
        </w:rPr>
        <w:footnoteRef/>
      </w:r>
      <w:r>
        <w:t xml:space="preserve"> Там же. –С.95-96.</w:t>
      </w:r>
    </w:p>
  </w:footnote>
  <w:footnote w:id="41">
    <w:p w:rsidR="00671E89" w:rsidRDefault="009E1AC7" w:rsidP="00165132">
      <w:pPr>
        <w:pStyle w:val="a3"/>
      </w:pPr>
      <w:r>
        <w:rPr>
          <w:rStyle w:val="a5"/>
        </w:rPr>
        <w:footnoteRef/>
      </w:r>
      <w:r w:rsidRPr="00CF6165">
        <w:t>Краткая история США/ пер. с англ. – М.: Олимп ППП, 1993.</w:t>
      </w:r>
      <w:r>
        <w:t xml:space="preserve"> – С.100.</w:t>
      </w:r>
    </w:p>
  </w:footnote>
  <w:footnote w:id="42">
    <w:p w:rsidR="00671E89" w:rsidRDefault="009E1AC7" w:rsidP="001F4D5E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С.57.</w:t>
      </w:r>
    </w:p>
  </w:footnote>
  <w:footnote w:id="43">
    <w:p w:rsidR="00671E89" w:rsidRDefault="009E1AC7" w:rsidP="001F4D5E">
      <w:pPr>
        <w:pStyle w:val="a3"/>
      </w:pPr>
      <w:r>
        <w:rPr>
          <w:rStyle w:val="a5"/>
        </w:rPr>
        <w:footnoteRef/>
      </w:r>
      <w:r>
        <w:t xml:space="preserve"> Там же. – С.58.</w:t>
      </w:r>
    </w:p>
  </w:footnote>
  <w:footnote w:id="44">
    <w:p w:rsidR="00671E89" w:rsidRDefault="009E1AC7" w:rsidP="001F4D5E">
      <w:pPr>
        <w:pStyle w:val="a3"/>
      </w:pPr>
      <w:r>
        <w:rPr>
          <w:rStyle w:val="a5"/>
        </w:rPr>
        <w:footnoteRef/>
      </w:r>
      <w:r>
        <w:t xml:space="preserve"> Там же. – С.58.</w:t>
      </w:r>
    </w:p>
  </w:footnote>
  <w:footnote w:id="45">
    <w:p w:rsidR="00671E89" w:rsidRDefault="009E1AC7" w:rsidP="001F4D5E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С.61.</w:t>
      </w:r>
    </w:p>
  </w:footnote>
  <w:footnote w:id="46">
    <w:p w:rsidR="00671E89" w:rsidRDefault="009E1AC7" w:rsidP="001F4D5E">
      <w:pPr>
        <w:pStyle w:val="a3"/>
      </w:pPr>
      <w:r>
        <w:rPr>
          <w:rStyle w:val="a5"/>
        </w:rPr>
        <w:footnoteRef/>
      </w:r>
      <w:r>
        <w:t xml:space="preserve"> Иванов Р.Ф. Конфедеративные штаты Америки (1861-1865 гг.)/часть 1. – М.:ИВИ РАН, 2002. – С.34.</w:t>
      </w:r>
    </w:p>
  </w:footnote>
  <w:footnote w:id="47">
    <w:p w:rsidR="00671E89" w:rsidRDefault="009E1AC7" w:rsidP="00220E9E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С.66.</w:t>
      </w:r>
    </w:p>
  </w:footnote>
  <w:footnote w:id="48">
    <w:p w:rsidR="00671E89" w:rsidRDefault="009E1AC7" w:rsidP="00220E9E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С.67.</w:t>
      </w:r>
    </w:p>
  </w:footnote>
  <w:footnote w:id="49">
    <w:p w:rsidR="00671E89" w:rsidRDefault="009E1AC7" w:rsidP="00220E9E">
      <w:pPr>
        <w:pStyle w:val="a3"/>
      </w:pPr>
      <w:r>
        <w:rPr>
          <w:rStyle w:val="a5"/>
        </w:rPr>
        <w:footnoteRef/>
      </w:r>
      <w:r>
        <w:t xml:space="preserve"> </w:t>
      </w:r>
      <w:r w:rsidR="00807DD7">
        <w:t>Там же</w:t>
      </w:r>
      <w:r>
        <w:t>. – С.68.</w:t>
      </w:r>
    </w:p>
  </w:footnote>
  <w:footnote w:id="50">
    <w:p w:rsidR="00671E89" w:rsidRDefault="009E1AC7" w:rsidP="0046292D">
      <w:pPr>
        <w:pStyle w:val="a3"/>
      </w:pPr>
      <w:r>
        <w:rPr>
          <w:rStyle w:val="a5"/>
        </w:rPr>
        <w:footnoteRef/>
      </w:r>
      <w:r>
        <w:t xml:space="preserve"> </w:t>
      </w:r>
      <w:r w:rsidR="00807DD7">
        <w:t>Там же</w:t>
      </w:r>
      <w:r>
        <w:t>.</w:t>
      </w:r>
    </w:p>
  </w:footnote>
  <w:footnote w:id="51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Бурин Н.Н. </w:t>
      </w:r>
      <w:r w:rsidRPr="00B35AA9">
        <w:t>На полях сражений Гражданской войны</w:t>
      </w:r>
      <w:r w:rsidR="00211A91">
        <w:t xml:space="preserve"> </w:t>
      </w:r>
      <w:r w:rsidRPr="00B35AA9">
        <w:t>в США. – М.: Наука, 1988.</w:t>
      </w:r>
      <w:r>
        <w:t xml:space="preserve"> – С.8.</w:t>
      </w:r>
    </w:p>
  </w:footnote>
  <w:footnote w:id="52">
    <w:p w:rsidR="00671E89" w:rsidRDefault="009E1AC7" w:rsidP="0046292D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С.70.</w:t>
      </w:r>
    </w:p>
  </w:footnote>
  <w:footnote w:id="53">
    <w:p w:rsidR="00671E89" w:rsidRDefault="009E1AC7" w:rsidP="0046292D">
      <w:pPr>
        <w:pStyle w:val="a3"/>
      </w:pPr>
      <w:r>
        <w:rPr>
          <w:rStyle w:val="a5"/>
        </w:rPr>
        <w:footnoteRef/>
      </w:r>
      <w:r>
        <w:t xml:space="preserve"> </w:t>
      </w:r>
      <w:r w:rsidRPr="00DF400E">
        <w:t xml:space="preserve">Иванов Р.Ф. Конфедеративные штаты Америки (1861-1865 гг.)/часть 1. – М.:ИВИ РАН, 2002. </w:t>
      </w:r>
      <w:r>
        <w:t>–</w:t>
      </w:r>
      <w:r w:rsidRPr="00DF400E">
        <w:t xml:space="preserve"> </w:t>
      </w:r>
      <w:r>
        <w:t>С.34.</w:t>
      </w:r>
    </w:p>
  </w:footnote>
  <w:footnote w:id="54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Данилов С.Ю. Гражданская война и общенациональное примирение: США – Россия – Испания. – М., 2004. – С.10. </w:t>
      </w:r>
    </w:p>
  </w:footnote>
  <w:footnote w:id="55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</w:t>
      </w:r>
      <w:r w:rsidRPr="00C55539">
        <w:t>Ефимов А.В. Очерки истории США: от открытия Америки до окончания Гражданской войны (1492-1870 гг.). – 2-е изд. – М.: Учпедиз, 1958.</w:t>
      </w:r>
      <w:r>
        <w:t xml:space="preserve"> – С.325.</w:t>
      </w:r>
    </w:p>
  </w:footnote>
  <w:footnote w:id="56">
    <w:p w:rsidR="00671E89" w:rsidRDefault="009E1AC7" w:rsidP="00DF1064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С.71.</w:t>
      </w:r>
    </w:p>
  </w:footnote>
  <w:footnote w:id="57">
    <w:p w:rsidR="00671E89" w:rsidRDefault="009E1AC7" w:rsidP="00D61620">
      <w:r>
        <w:rPr>
          <w:rStyle w:val="a5"/>
        </w:rPr>
        <w:footnoteRef/>
      </w:r>
      <w:r>
        <w:t xml:space="preserve"> </w:t>
      </w:r>
      <w:r w:rsidRPr="00D61620">
        <w:rPr>
          <w:sz w:val="20"/>
          <w:szCs w:val="20"/>
        </w:rPr>
        <w:t xml:space="preserve">Полюх А. 2013 год. Воспоминания о будущем [Электронный ресурс]. – Режим доступа: </w:t>
      </w:r>
      <w:r w:rsidRPr="00D61620">
        <w:rPr>
          <w:sz w:val="20"/>
          <w:szCs w:val="20"/>
          <w:lang w:val="en-US"/>
        </w:rPr>
        <w:t>http</w:t>
      </w:r>
      <w:r w:rsidRPr="00D61620">
        <w:rPr>
          <w:sz w:val="20"/>
          <w:szCs w:val="20"/>
        </w:rPr>
        <w:t>://</w:t>
      </w:r>
      <w:r w:rsidRPr="00D61620">
        <w:rPr>
          <w:sz w:val="20"/>
          <w:szCs w:val="20"/>
          <w:lang w:val="en-US"/>
        </w:rPr>
        <w:t>www</w:t>
      </w:r>
      <w:r w:rsidRPr="00D61620">
        <w:rPr>
          <w:sz w:val="20"/>
          <w:szCs w:val="20"/>
        </w:rPr>
        <w:t>.</w:t>
      </w:r>
      <w:r w:rsidRPr="00D61620">
        <w:rPr>
          <w:sz w:val="20"/>
          <w:szCs w:val="20"/>
          <w:lang w:val="en-US"/>
        </w:rPr>
        <w:t>ap</w:t>
      </w:r>
      <w:r w:rsidRPr="00D61620">
        <w:rPr>
          <w:sz w:val="20"/>
          <w:szCs w:val="20"/>
        </w:rPr>
        <w:t>7.</w:t>
      </w:r>
      <w:r w:rsidRPr="00D61620">
        <w:rPr>
          <w:sz w:val="20"/>
          <w:szCs w:val="20"/>
          <w:lang w:val="en-US"/>
        </w:rPr>
        <w:t>ru</w:t>
      </w:r>
      <w:r w:rsidRPr="00D61620">
        <w:rPr>
          <w:sz w:val="20"/>
          <w:szCs w:val="20"/>
        </w:rPr>
        <w:t>/</w:t>
      </w:r>
      <w:r w:rsidRPr="00D61620">
        <w:rPr>
          <w:sz w:val="20"/>
          <w:szCs w:val="20"/>
          <w:lang w:val="en-US"/>
        </w:rPr>
        <w:t>iskusstvo</w:t>
      </w:r>
      <w:r w:rsidRPr="00D61620">
        <w:rPr>
          <w:sz w:val="20"/>
          <w:szCs w:val="20"/>
        </w:rPr>
        <w:t>_</w:t>
      </w:r>
      <w:r w:rsidRPr="00D61620">
        <w:rPr>
          <w:sz w:val="20"/>
          <w:szCs w:val="20"/>
          <w:lang w:val="en-US"/>
        </w:rPr>
        <w:t>znat</w:t>
      </w:r>
      <w:r w:rsidRPr="00D61620">
        <w:rPr>
          <w:sz w:val="20"/>
          <w:szCs w:val="20"/>
        </w:rPr>
        <w:t>_</w:t>
      </w:r>
      <w:r w:rsidRPr="00D61620">
        <w:rPr>
          <w:sz w:val="20"/>
          <w:szCs w:val="20"/>
          <w:lang w:val="en-US"/>
        </w:rPr>
        <w:t>budushchee</w:t>
      </w:r>
      <w:r w:rsidRPr="00D61620">
        <w:rPr>
          <w:sz w:val="20"/>
          <w:szCs w:val="20"/>
        </w:rPr>
        <w:t>/_</w:t>
      </w:r>
      <w:r w:rsidRPr="00D61620">
        <w:rPr>
          <w:sz w:val="20"/>
          <w:szCs w:val="20"/>
          <w:lang w:val="en-US"/>
        </w:rPr>
        <w:t>god</w:t>
      </w:r>
      <w:r w:rsidRPr="00D61620">
        <w:rPr>
          <w:sz w:val="20"/>
          <w:szCs w:val="20"/>
        </w:rPr>
        <w:t>._</w:t>
      </w:r>
      <w:r w:rsidRPr="00D61620">
        <w:rPr>
          <w:sz w:val="20"/>
          <w:szCs w:val="20"/>
          <w:lang w:val="en-US"/>
        </w:rPr>
        <w:t>vospominanija</w:t>
      </w:r>
      <w:r w:rsidRPr="00D61620">
        <w:rPr>
          <w:sz w:val="20"/>
          <w:szCs w:val="20"/>
        </w:rPr>
        <w:t>_</w:t>
      </w:r>
      <w:r w:rsidRPr="00D61620">
        <w:rPr>
          <w:sz w:val="20"/>
          <w:szCs w:val="20"/>
          <w:lang w:val="en-US"/>
        </w:rPr>
        <w:t>o</w:t>
      </w:r>
      <w:r w:rsidRPr="00D61620">
        <w:rPr>
          <w:sz w:val="20"/>
          <w:szCs w:val="20"/>
        </w:rPr>
        <w:t>_</w:t>
      </w:r>
      <w:r w:rsidRPr="00D61620">
        <w:rPr>
          <w:sz w:val="20"/>
          <w:szCs w:val="20"/>
          <w:lang w:val="en-US"/>
        </w:rPr>
        <w:t>budushchem</w:t>
      </w:r>
      <w:r w:rsidRPr="00D61620">
        <w:rPr>
          <w:sz w:val="20"/>
          <w:szCs w:val="20"/>
        </w:rPr>
        <w:t>/</w:t>
      </w:r>
      <w:r w:rsidRPr="00D61620">
        <w:rPr>
          <w:sz w:val="20"/>
          <w:szCs w:val="20"/>
          <w:lang w:val="en-US"/>
        </w:rPr>
        <w:t>index</w:t>
      </w:r>
      <w:r w:rsidRPr="00D61620">
        <w:rPr>
          <w:sz w:val="20"/>
          <w:szCs w:val="20"/>
        </w:rPr>
        <w:t>.</w:t>
      </w:r>
      <w:r w:rsidRPr="00D61620">
        <w:rPr>
          <w:sz w:val="20"/>
          <w:szCs w:val="20"/>
          <w:lang w:val="en-US"/>
        </w:rPr>
        <w:t>html</w:t>
      </w:r>
    </w:p>
  </w:footnote>
  <w:footnote w:id="58">
    <w:p w:rsidR="00671E89" w:rsidRDefault="009E1AC7" w:rsidP="00D61620">
      <w:pPr>
        <w:pStyle w:val="a3"/>
      </w:pPr>
      <w:r>
        <w:rPr>
          <w:rStyle w:val="a5"/>
        </w:rPr>
        <w:footnoteRef/>
      </w:r>
      <w:r>
        <w:t xml:space="preserve"> </w:t>
      </w:r>
      <w:r w:rsidRPr="003F7EE1">
        <w:t>Бурин С.Н. На полях сражений Гражданской войны</w:t>
      </w:r>
      <w:r w:rsidR="00211A91">
        <w:t xml:space="preserve"> </w:t>
      </w:r>
      <w:r w:rsidRPr="003F7EE1">
        <w:t>в США. – М.: Наука, 1988. –</w:t>
      </w:r>
      <w:r>
        <w:t xml:space="preserve"> С.10.</w:t>
      </w:r>
    </w:p>
  </w:footnote>
  <w:footnote w:id="59">
    <w:p w:rsidR="00671E89" w:rsidRDefault="009E1AC7" w:rsidP="00D61620">
      <w:pPr>
        <w:pStyle w:val="a3"/>
      </w:pPr>
      <w:r>
        <w:rPr>
          <w:rStyle w:val="a5"/>
        </w:rPr>
        <w:footnoteRef/>
      </w:r>
      <w:r>
        <w:t xml:space="preserve"> </w:t>
      </w:r>
      <w:r w:rsidRPr="0094372D">
        <w:t>Ефимов А.В. Очерки истории США: от открытия Америки до окончания Гражданской войны (1492-1870 гг.). – 2-е изд. – М.: Учпедиз, 1958.</w:t>
      </w:r>
      <w:r>
        <w:t xml:space="preserve"> – С.325.</w:t>
      </w:r>
    </w:p>
  </w:footnote>
  <w:footnote w:id="60">
    <w:p w:rsidR="00671E89" w:rsidRDefault="009E1AC7">
      <w:pPr>
        <w:pStyle w:val="a3"/>
      </w:pPr>
      <w:r>
        <w:rPr>
          <w:rStyle w:val="a5"/>
        </w:rPr>
        <w:footnoteRef/>
      </w:r>
      <w:r w:rsidR="00807DD7">
        <w:t>Там же</w:t>
      </w:r>
      <w:r>
        <w:t>. – С.330.</w:t>
      </w:r>
    </w:p>
  </w:footnote>
  <w:footnote w:id="61">
    <w:p w:rsidR="00671E89" w:rsidRDefault="009E1AC7" w:rsidP="00D61620">
      <w:pPr>
        <w:pStyle w:val="a3"/>
      </w:pPr>
      <w:r>
        <w:rPr>
          <w:rStyle w:val="a5"/>
        </w:rPr>
        <w:footnoteRef/>
      </w:r>
      <w:r>
        <w:t xml:space="preserve"> </w:t>
      </w:r>
      <w:r w:rsidRPr="00796803">
        <w:t>Ефимов А.В. Очерки истории США: от открытия Америки до окончания Гражданской войны (1492-1870 гг.). – 2-е изд. – М.: Учпедиз, 1958.</w:t>
      </w:r>
      <w:r>
        <w:t xml:space="preserve"> – С.328.</w:t>
      </w:r>
    </w:p>
  </w:footnote>
  <w:footnote w:id="62">
    <w:p w:rsidR="00671E89" w:rsidRDefault="009E1AC7">
      <w:pPr>
        <w:pStyle w:val="a3"/>
      </w:pPr>
      <w:r>
        <w:rPr>
          <w:rStyle w:val="a5"/>
        </w:rPr>
        <w:footnoteRef/>
      </w:r>
      <w:r w:rsidR="00807DD7">
        <w:t>Там же</w:t>
      </w:r>
      <w:r w:rsidRPr="0094372D">
        <w:t>.</w:t>
      </w:r>
      <w:r>
        <w:t xml:space="preserve"> – С.325.</w:t>
      </w:r>
    </w:p>
  </w:footnote>
  <w:footnote w:id="63">
    <w:p w:rsidR="00671E89" w:rsidRDefault="009E1AC7">
      <w:pPr>
        <w:pStyle w:val="a3"/>
      </w:pPr>
      <w:r>
        <w:rPr>
          <w:rStyle w:val="a5"/>
        </w:rPr>
        <w:footnoteRef/>
      </w:r>
      <w:r w:rsidR="00807DD7">
        <w:t>Там же</w:t>
      </w:r>
      <w:r>
        <w:t>. – С.329.</w:t>
      </w:r>
    </w:p>
  </w:footnote>
  <w:footnote w:id="64">
    <w:p w:rsidR="00671E89" w:rsidRDefault="00FC50E6">
      <w:pPr>
        <w:pStyle w:val="a3"/>
      </w:pPr>
      <w:r>
        <w:rPr>
          <w:rStyle w:val="a5"/>
        </w:rPr>
        <w:footnoteRef/>
      </w:r>
      <w:r>
        <w:t xml:space="preserve"> Ефимов А.В. Очерки истории США: от открытия Америки до окончания Гражданской войны (1492-1870 гг.). – 2-е изд. – М.: Учпедиз, 1958. – С.339.</w:t>
      </w:r>
    </w:p>
  </w:footnote>
  <w:footnote w:id="65">
    <w:p w:rsidR="00671E89" w:rsidRDefault="003A4DFD">
      <w:pPr>
        <w:pStyle w:val="a3"/>
      </w:pPr>
      <w:r>
        <w:rPr>
          <w:rStyle w:val="a5"/>
        </w:rPr>
        <w:footnoteRef/>
      </w:r>
      <w:r>
        <w:t xml:space="preserve"> См. Приложение 1.</w:t>
      </w:r>
    </w:p>
  </w:footnote>
  <w:footnote w:id="66">
    <w:p w:rsidR="00671E89" w:rsidRDefault="008E1FF8">
      <w:pPr>
        <w:pStyle w:val="a3"/>
      </w:pPr>
      <w:r>
        <w:rPr>
          <w:rStyle w:val="a5"/>
        </w:rPr>
        <w:footnoteRef/>
      </w:r>
      <w:r>
        <w:t xml:space="preserve"> Ефимов А.В. Очерки истории США: от открытия Америки до окончания Гражданской войны (1492-1870 гг.). – 2-е изд. – М.: Учпедиз, 1958. – С.352.</w:t>
      </w:r>
    </w:p>
  </w:footnote>
  <w:footnote w:id="67">
    <w:p w:rsidR="00671E89" w:rsidRDefault="00444439">
      <w:pPr>
        <w:pStyle w:val="a3"/>
      </w:pPr>
      <w:r>
        <w:rPr>
          <w:rStyle w:val="a5"/>
        </w:rPr>
        <w:footnoteRef/>
      </w:r>
      <w:r>
        <w:t xml:space="preserve"> Ефимов А.В. Очерки истории США: от открытия Америки до окончания Гражданской войны (1492-1870 гг.). – 2-е изд. – М.: Учпедиз, 1958. – С.365.</w:t>
      </w:r>
    </w:p>
  </w:footnote>
  <w:footnote w:id="68">
    <w:p w:rsidR="00671E89" w:rsidRDefault="00040920">
      <w:pPr>
        <w:pStyle w:val="a3"/>
      </w:pPr>
      <w:r>
        <w:rPr>
          <w:rStyle w:val="a5"/>
        </w:rPr>
        <w:footnoteRef/>
      </w:r>
      <w:r>
        <w:t xml:space="preserve"> Краткая история США/ пер. с англ. – М.: Олимп ППП, 1993. – С.109.</w:t>
      </w:r>
    </w:p>
  </w:footnote>
  <w:footnote w:id="69">
    <w:p w:rsidR="00671E89" w:rsidRDefault="00D94575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С.77.</w:t>
      </w:r>
    </w:p>
  </w:footnote>
  <w:footnote w:id="70">
    <w:p w:rsidR="00671E89" w:rsidRDefault="008E1FF8">
      <w:pPr>
        <w:pStyle w:val="a3"/>
      </w:pPr>
      <w:r>
        <w:rPr>
          <w:rStyle w:val="a5"/>
        </w:rPr>
        <w:footnoteRef/>
      </w:r>
      <w:r>
        <w:t xml:space="preserve"> См. Приложение 2.</w:t>
      </w:r>
    </w:p>
  </w:footnote>
  <w:footnote w:id="71">
    <w:p w:rsidR="00671E89" w:rsidRDefault="00827E5F">
      <w:pPr>
        <w:pStyle w:val="a3"/>
      </w:pPr>
      <w:r>
        <w:rPr>
          <w:rStyle w:val="a5"/>
        </w:rPr>
        <w:footnoteRef/>
      </w:r>
      <w:r>
        <w:t xml:space="preserve"> Ефимов А.В. Очерки истории США: от открытия Америки до окончания Гражданской войны (1492-1870 гг.). – 2-е изд. – М.: Учпедиз, 1958. – С.384.</w:t>
      </w:r>
    </w:p>
  </w:footnote>
  <w:footnote w:id="72">
    <w:p w:rsidR="00671E89" w:rsidRDefault="00D94575">
      <w:pPr>
        <w:pStyle w:val="a3"/>
      </w:pPr>
      <w:r>
        <w:rPr>
          <w:rStyle w:val="a5"/>
        </w:rPr>
        <w:footnoteRef/>
      </w:r>
      <w:r>
        <w:t xml:space="preserve"> Согрин В.В. История США. – СПб.: Питер, 2003. – С.77.</w:t>
      </w:r>
    </w:p>
  </w:footnote>
  <w:footnote w:id="73">
    <w:p w:rsidR="00671E89" w:rsidRDefault="009E1AC7" w:rsidP="00E40737">
      <w:pPr>
        <w:spacing w:line="360" w:lineRule="auto"/>
        <w:jc w:val="both"/>
      </w:pPr>
      <w:r w:rsidRPr="00E40737">
        <w:rPr>
          <w:rStyle w:val="a5"/>
          <w:sz w:val="20"/>
          <w:szCs w:val="20"/>
        </w:rPr>
        <w:footnoteRef/>
      </w:r>
      <w:r w:rsidRPr="00E40737">
        <w:rPr>
          <w:sz w:val="20"/>
          <w:szCs w:val="20"/>
        </w:rPr>
        <w:t xml:space="preserve">Гражданская война в США [Электронный ресурс]. – Режим доступа: </w:t>
      </w:r>
      <w:r w:rsidRPr="00E40737">
        <w:rPr>
          <w:sz w:val="20"/>
          <w:szCs w:val="20"/>
          <w:lang w:val="en-US"/>
        </w:rPr>
        <w:t>http</w:t>
      </w:r>
      <w:r w:rsidRPr="00E40737">
        <w:rPr>
          <w:sz w:val="20"/>
          <w:szCs w:val="20"/>
        </w:rPr>
        <w:t>://</w:t>
      </w:r>
      <w:r w:rsidRPr="00E40737">
        <w:rPr>
          <w:sz w:val="20"/>
          <w:szCs w:val="20"/>
          <w:lang w:val="en-US"/>
        </w:rPr>
        <w:t>ru</w:t>
      </w:r>
      <w:r w:rsidRPr="00E40737">
        <w:rPr>
          <w:sz w:val="20"/>
          <w:szCs w:val="20"/>
        </w:rPr>
        <w:t>.</w:t>
      </w:r>
      <w:r w:rsidRPr="00E40737">
        <w:rPr>
          <w:sz w:val="20"/>
          <w:szCs w:val="20"/>
          <w:lang w:val="en-US"/>
        </w:rPr>
        <w:t>wikipedia</w:t>
      </w:r>
      <w:r w:rsidRPr="00E40737">
        <w:rPr>
          <w:sz w:val="20"/>
          <w:szCs w:val="20"/>
        </w:rPr>
        <w:t>.</w:t>
      </w:r>
      <w:r w:rsidRPr="00E40737">
        <w:rPr>
          <w:sz w:val="20"/>
          <w:szCs w:val="20"/>
          <w:lang w:val="en-US"/>
        </w:rPr>
        <w:t>org</w:t>
      </w:r>
    </w:p>
  </w:footnote>
  <w:footnote w:id="74">
    <w:p w:rsidR="00671E89" w:rsidRDefault="00E40737">
      <w:pPr>
        <w:pStyle w:val="a3"/>
      </w:pPr>
      <w:r>
        <w:rPr>
          <w:rStyle w:val="a5"/>
        </w:rPr>
        <w:footnoteRef/>
      </w:r>
      <w:r>
        <w:t xml:space="preserve"> Ефимов А.В. Очерки истории США: от открытия Америки до окончания Гражданской войны (1492-1870 гг.). – 2-е изд. – М.: Учпедиз, 1958. – С.385.</w:t>
      </w:r>
    </w:p>
  </w:footnote>
  <w:footnote w:id="75">
    <w:p w:rsidR="00671E89" w:rsidRDefault="00E40737">
      <w:pPr>
        <w:pStyle w:val="a3"/>
      </w:pPr>
      <w:r>
        <w:rPr>
          <w:rStyle w:val="a5"/>
        </w:rPr>
        <w:footnoteRef/>
      </w:r>
      <w:r>
        <w:t xml:space="preserve"> Ефимов А.В. Очерки истории США: от открытия Америки до окончания Гражданской войны (1492-1870 гг.). – 2-е изд. – М.: Учпедиз, 1958. – С.380.</w:t>
      </w:r>
    </w:p>
  </w:footnote>
  <w:footnote w:id="76">
    <w:p w:rsidR="00671E89" w:rsidRDefault="009E1AC7" w:rsidP="00D60560">
      <w:pPr>
        <w:pStyle w:val="a3"/>
      </w:pPr>
      <w:r>
        <w:rPr>
          <w:rStyle w:val="a5"/>
        </w:rPr>
        <w:footnoteRef/>
      </w:r>
      <w:r>
        <w:t xml:space="preserve"> Иванов Р.Ф. Конфедеративные штаты Америки (1861-1865 гг.)/часть 1. – М.:ИВИ РАН, 2002. – С.35.</w:t>
      </w:r>
    </w:p>
  </w:footnote>
  <w:footnote w:id="77">
    <w:p w:rsidR="00671E89" w:rsidRDefault="009E1AC7" w:rsidP="00D60560">
      <w:pPr>
        <w:pStyle w:val="a3"/>
      </w:pPr>
      <w:r>
        <w:rPr>
          <w:rStyle w:val="a5"/>
        </w:rPr>
        <w:footnoteRef/>
      </w:r>
      <w:r>
        <w:t xml:space="preserve"> Там же. – С.36.</w:t>
      </w:r>
    </w:p>
  </w:footnote>
  <w:footnote w:id="78">
    <w:p w:rsidR="00671E89" w:rsidRDefault="009E1AC7" w:rsidP="00D60560">
      <w:pPr>
        <w:pStyle w:val="a3"/>
      </w:pPr>
      <w:r>
        <w:rPr>
          <w:rStyle w:val="a5"/>
        </w:rPr>
        <w:footnoteRef/>
      </w:r>
      <w:r>
        <w:t xml:space="preserve"> Там же. – С.37.</w:t>
      </w:r>
    </w:p>
  </w:footnote>
  <w:footnote w:id="79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</w:t>
      </w:r>
      <w:r w:rsidRPr="00CD3B87">
        <w:t xml:space="preserve">Джорджадзе А.Н. Церковь и рабство на юге США в 30 – 50-е годы </w:t>
      </w:r>
      <w:r w:rsidRPr="00CD3B87">
        <w:rPr>
          <w:lang w:val="de-DE"/>
        </w:rPr>
        <w:t>XIX</w:t>
      </w:r>
      <w:r w:rsidRPr="00CD3B87">
        <w:t>в.: апология и морально-этическая критика // Вестн. Моск. ун-та. Сер. 8. История. – 1998. – № 1. –</w:t>
      </w:r>
      <w:r>
        <w:t xml:space="preserve"> С.87.</w:t>
      </w:r>
    </w:p>
  </w:footnote>
  <w:footnote w:id="80">
    <w:p w:rsidR="00671E89" w:rsidRDefault="009E1AC7" w:rsidP="00CD3B87">
      <w:pPr>
        <w:pStyle w:val="a3"/>
      </w:pPr>
      <w:r>
        <w:rPr>
          <w:rStyle w:val="a5"/>
        </w:rPr>
        <w:footnoteRef/>
      </w:r>
      <w:r>
        <w:t xml:space="preserve"> Иванов Р.Ф. Конфедеративные штаты Америки (1861-1865 гг.)/часть 1. – М.:ИВИ РАН, 2002. – С.32.</w:t>
      </w:r>
    </w:p>
  </w:footnote>
  <w:footnote w:id="81">
    <w:p w:rsidR="00671E89" w:rsidRDefault="009E1AC7" w:rsidP="00CD3B87">
      <w:pPr>
        <w:pStyle w:val="a3"/>
      </w:pPr>
      <w:r>
        <w:rPr>
          <w:rStyle w:val="a5"/>
        </w:rPr>
        <w:footnoteRef/>
      </w:r>
      <w:r>
        <w:t xml:space="preserve"> Там же. – С.33.</w:t>
      </w:r>
    </w:p>
  </w:footnote>
  <w:footnote w:id="82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</w:t>
      </w:r>
      <w:r w:rsidRPr="00956124">
        <w:t>История США: хрестоматия / сост. Э.Я. Иванян. – М.: Дрофа, 2005. –</w:t>
      </w:r>
      <w:r>
        <w:t>С.103-104.</w:t>
      </w:r>
    </w:p>
  </w:footnote>
  <w:footnote w:id="83">
    <w:p w:rsidR="00671E89" w:rsidRDefault="009E1AC7">
      <w:pPr>
        <w:pStyle w:val="a3"/>
      </w:pPr>
      <w:r>
        <w:rPr>
          <w:rStyle w:val="a5"/>
        </w:rPr>
        <w:footnoteRef/>
      </w:r>
      <w:r>
        <w:t xml:space="preserve"> </w:t>
      </w:r>
      <w:r w:rsidRPr="0002620D">
        <w:t>История США: хрестоматия / сост. Э.Я. Иванян. – М.: Дрофа, 2005. –</w:t>
      </w:r>
      <w:r>
        <w:t xml:space="preserve"> С.54.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0EF2"/>
    <w:multiLevelType w:val="hybridMultilevel"/>
    <w:tmpl w:val="8F5EB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271EF"/>
    <w:multiLevelType w:val="multilevel"/>
    <w:tmpl w:val="33E8CCD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51FC"/>
    <w:multiLevelType w:val="hybridMultilevel"/>
    <w:tmpl w:val="8CAAE1B4"/>
    <w:lvl w:ilvl="0" w:tplc="79FC5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">
    <w:nsid w:val="29C23FF6"/>
    <w:multiLevelType w:val="hybridMultilevel"/>
    <w:tmpl w:val="034A66E6"/>
    <w:lvl w:ilvl="0" w:tplc="C0AC26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0E1CAF"/>
    <w:multiLevelType w:val="hybridMultilevel"/>
    <w:tmpl w:val="3FAE6F36"/>
    <w:lvl w:ilvl="0" w:tplc="041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5">
    <w:nsid w:val="42795316"/>
    <w:multiLevelType w:val="hybridMultilevel"/>
    <w:tmpl w:val="C4FE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9535D6"/>
    <w:multiLevelType w:val="hybridMultilevel"/>
    <w:tmpl w:val="057225EC"/>
    <w:lvl w:ilvl="0" w:tplc="9C001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663D62"/>
    <w:multiLevelType w:val="hybridMultilevel"/>
    <w:tmpl w:val="2B0021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C6B"/>
    <w:rsid w:val="0002620D"/>
    <w:rsid w:val="0003533F"/>
    <w:rsid w:val="00040920"/>
    <w:rsid w:val="00091228"/>
    <w:rsid w:val="000A71FE"/>
    <w:rsid w:val="000B4692"/>
    <w:rsid w:val="000B540D"/>
    <w:rsid w:val="000F6477"/>
    <w:rsid w:val="00113D0A"/>
    <w:rsid w:val="00123515"/>
    <w:rsid w:val="001459B9"/>
    <w:rsid w:val="00165132"/>
    <w:rsid w:val="0017078D"/>
    <w:rsid w:val="001724B4"/>
    <w:rsid w:val="00185714"/>
    <w:rsid w:val="00193ADF"/>
    <w:rsid w:val="001A4D6F"/>
    <w:rsid w:val="001A6F28"/>
    <w:rsid w:val="001D0462"/>
    <w:rsid w:val="001D62A6"/>
    <w:rsid w:val="001F4D5E"/>
    <w:rsid w:val="00203A2C"/>
    <w:rsid w:val="00206B71"/>
    <w:rsid w:val="00211A91"/>
    <w:rsid w:val="0022055D"/>
    <w:rsid w:val="002208DA"/>
    <w:rsid w:val="00220E9E"/>
    <w:rsid w:val="002344F0"/>
    <w:rsid w:val="00246CAB"/>
    <w:rsid w:val="002511D5"/>
    <w:rsid w:val="0027770F"/>
    <w:rsid w:val="00277C7A"/>
    <w:rsid w:val="002A0D05"/>
    <w:rsid w:val="002A1944"/>
    <w:rsid w:val="002A38E9"/>
    <w:rsid w:val="002A6A84"/>
    <w:rsid w:val="002D22D9"/>
    <w:rsid w:val="002D331F"/>
    <w:rsid w:val="002E10A5"/>
    <w:rsid w:val="003074DF"/>
    <w:rsid w:val="00332A12"/>
    <w:rsid w:val="00333B42"/>
    <w:rsid w:val="00337B0F"/>
    <w:rsid w:val="00376D7F"/>
    <w:rsid w:val="00386B13"/>
    <w:rsid w:val="0039671F"/>
    <w:rsid w:val="003A4DFD"/>
    <w:rsid w:val="003C77EA"/>
    <w:rsid w:val="003E4E28"/>
    <w:rsid w:val="003F7EE1"/>
    <w:rsid w:val="00444439"/>
    <w:rsid w:val="0046292D"/>
    <w:rsid w:val="004668F9"/>
    <w:rsid w:val="004674BD"/>
    <w:rsid w:val="00481229"/>
    <w:rsid w:val="00497EB9"/>
    <w:rsid w:val="004A3E45"/>
    <w:rsid w:val="004A4F24"/>
    <w:rsid w:val="004E4DB4"/>
    <w:rsid w:val="004F6A6D"/>
    <w:rsid w:val="00527EA8"/>
    <w:rsid w:val="00560891"/>
    <w:rsid w:val="00586A91"/>
    <w:rsid w:val="005A7848"/>
    <w:rsid w:val="005D37F1"/>
    <w:rsid w:val="005E4FB8"/>
    <w:rsid w:val="005F6BF0"/>
    <w:rsid w:val="006033D7"/>
    <w:rsid w:val="0063290E"/>
    <w:rsid w:val="00634804"/>
    <w:rsid w:val="006615D3"/>
    <w:rsid w:val="00670F69"/>
    <w:rsid w:val="00671E89"/>
    <w:rsid w:val="00697AB0"/>
    <w:rsid w:val="006A0C99"/>
    <w:rsid w:val="006A5236"/>
    <w:rsid w:val="006D5385"/>
    <w:rsid w:val="006E0738"/>
    <w:rsid w:val="006F3F71"/>
    <w:rsid w:val="007334B6"/>
    <w:rsid w:val="00756398"/>
    <w:rsid w:val="00786D29"/>
    <w:rsid w:val="00791FD9"/>
    <w:rsid w:val="0079305A"/>
    <w:rsid w:val="00796803"/>
    <w:rsid w:val="007E1021"/>
    <w:rsid w:val="007E5320"/>
    <w:rsid w:val="008009AC"/>
    <w:rsid w:val="00807DD7"/>
    <w:rsid w:val="00827E5F"/>
    <w:rsid w:val="0083623C"/>
    <w:rsid w:val="00846DFA"/>
    <w:rsid w:val="008C6BE0"/>
    <w:rsid w:val="008E1FF8"/>
    <w:rsid w:val="009034C0"/>
    <w:rsid w:val="009209FC"/>
    <w:rsid w:val="0094372D"/>
    <w:rsid w:val="009552E5"/>
    <w:rsid w:val="00956124"/>
    <w:rsid w:val="009570DB"/>
    <w:rsid w:val="009753DA"/>
    <w:rsid w:val="0098531A"/>
    <w:rsid w:val="009B02DD"/>
    <w:rsid w:val="009E1AC7"/>
    <w:rsid w:val="009F6E06"/>
    <w:rsid w:val="00A66257"/>
    <w:rsid w:val="00A97F42"/>
    <w:rsid w:val="00AD7911"/>
    <w:rsid w:val="00AE1D7C"/>
    <w:rsid w:val="00AE7C6B"/>
    <w:rsid w:val="00B35AA9"/>
    <w:rsid w:val="00B734E3"/>
    <w:rsid w:val="00BC2656"/>
    <w:rsid w:val="00BE39DA"/>
    <w:rsid w:val="00BE6498"/>
    <w:rsid w:val="00C10845"/>
    <w:rsid w:val="00C111F7"/>
    <w:rsid w:val="00C201EA"/>
    <w:rsid w:val="00C55539"/>
    <w:rsid w:val="00CD3B87"/>
    <w:rsid w:val="00CF6165"/>
    <w:rsid w:val="00D1386F"/>
    <w:rsid w:val="00D32078"/>
    <w:rsid w:val="00D60560"/>
    <w:rsid w:val="00D614CA"/>
    <w:rsid w:val="00D61620"/>
    <w:rsid w:val="00D72EF0"/>
    <w:rsid w:val="00D94575"/>
    <w:rsid w:val="00DB4F0E"/>
    <w:rsid w:val="00DE7DD4"/>
    <w:rsid w:val="00DF1064"/>
    <w:rsid w:val="00DF400E"/>
    <w:rsid w:val="00E12C37"/>
    <w:rsid w:val="00E2195C"/>
    <w:rsid w:val="00E40737"/>
    <w:rsid w:val="00ED15B7"/>
    <w:rsid w:val="00EF6272"/>
    <w:rsid w:val="00EF7BBC"/>
    <w:rsid w:val="00F26A29"/>
    <w:rsid w:val="00F35C74"/>
    <w:rsid w:val="00F456B8"/>
    <w:rsid w:val="00F8435D"/>
    <w:rsid w:val="00F961A3"/>
    <w:rsid w:val="00FC46F1"/>
    <w:rsid w:val="00FC50E6"/>
    <w:rsid w:val="00FF0055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328DE1-CD20-401D-85A7-F01DCAB5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D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footnote text"/>
    <w:basedOn w:val="a"/>
    <w:link w:val="a4"/>
    <w:uiPriority w:val="99"/>
    <w:semiHidden/>
    <w:rsid w:val="002A0D05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Pr>
      <w:lang w:eastAsia="zh-CN"/>
    </w:rPr>
  </w:style>
  <w:style w:type="character" w:styleId="a5">
    <w:name w:val="footnote reference"/>
    <w:basedOn w:val="a0"/>
    <w:uiPriority w:val="99"/>
    <w:semiHidden/>
    <w:rsid w:val="002A0D05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511D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4"/>
      <w:szCs w:val="24"/>
      <w:lang w:eastAsia="zh-CN"/>
    </w:rPr>
  </w:style>
  <w:style w:type="character" w:styleId="a8">
    <w:name w:val="page number"/>
    <w:basedOn w:val="a0"/>
    <w:uiPriority w:val="99"/>
    <w:rsid w:val="002511D5"/>
    <w:rPr>
      <w:rFonts w:cs="Times New Roman"/>
    </w:rPr>
  </w:style>
  <w:style w:type="character" w:styleId="a9">
    <w:name w:val="Hyperlink"/>
    <w:basedOn w:val="a0"/>
    <w:uiPriority w:val="99"/>
    <w:rsid w:val="00BE39D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F35C74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locked/>
    <w:rsid w:val="00F35C74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7648</Words>
  <Characters>43595</Characters>
  <Application>Microsoft Office Word</Application>
  <DocSecurity>0</DocSecurity>
  <Lines>363</Lines>
  <Paragraphs>102</Paragraphs>
  <ScaleCrop>false</ScaleCrop>
  <Company>Home</Company>
  <LinksUpToDate>false</LinksUpToDate>
  <CharactersWithSpaces>51141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Irina</cp:lastModifiedBy>
  <cp:revision>2</cp:revision>
  <dcterms:created xsi:type="dcterms:W3CDTF">2014-07-12T22:26:00Z</dcterms:created>
  <dcterms:modified xsi:type="dcterms:W3CDTF">2014-07-12T22:26:00Z</dcterms:modified>
</cp:coreProperties>
</file>