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5E" w:rsidRDefault="0059485E">
      <w:pPr>
        <w:spacing w:line="360" w:lineRule="auto"/>
        <w:jc w:val="center"/>
      </w:pPr>
      <w:r>
        <w:t>МИНИСТЕРСТВО ОБРАЗОВАНИЯ РФ</w:t>
      </w:r>
    </w:p>
    <w:p w:rsidR="0059485E" w:rsidRDefault="0059485E">
      <w:pPr>
        <w:spacing w:line="360" w:lineRule="auto"/>
        <w:jc w:val="center"/>
      </w:pPr>
      <w:r>
        <w:t>НОВОСИБИРСКАЯ ГОСУДАРСТВЕННАЯ АКАДЕМИЯ ЭКОНОМИКИ И УПРАВЛЕНИЯ</w:t>
      </w:r>
    </w:p>
    <w:p w:rsidR="0059485E" w:rsidRDefault="0059485E">
      <w:pPr>
        <w:spacing w:line="360" w:lineRule="auto"/>
        <w:jc w:val="center"/>
      </w:pPr>
    </w:p>
    <w:p w:rsidR="0059485E" w:rsidRDefault="0059485E">
      <w:pPr>
        <w:spacing w:line="360" w:lineRule="auto"/>
        <w:jc w:val="center"/>
      </w:pPr>
    </w:p>
    <w:p w:rsidR="0059485E" w:rsidRDefault="0059485E">
      <w:pPr>
        <w:spacing w:line="360" w:lineRule="auto"/>
        <w:jc w:val="center"/>
      </w:pPr>
    </w:p>
    <w:p w:rsidR="0059485E" w:rsidRDefault="0059485E">
      <w:pPr>
        <w:spacing w:line="360" w:lineRule="auto"/>
        <w:jc w:val="center"/>
        <w:rPr>
          <w:sz w:val="36"/>
          <w:szCs w:val="36"/>
        </w:rPr>
      </w:pPr>
      <w:r>
        <w:rPr>
          <w:sz w:val="36"/>
          <w:szCs w:val="36"/>
        </w:rPr>
        <w:t>КУРСОВАЯ РАБОТА</w:t>
      </w:r>
    </w:p>
    <w:p w:rsidR="0059485E" w:rsidRDefault="0059485E">
      <w:pPr>
        <w:spacing w:line="360" w:lineRule="auto"/>
        <w:jc w:val="center"/>
        <w:rPr>
          <w:sz w:val="36"/>
          <w:szCs w:val="36"/>
        </w:rPr>
      </w:pPr>
      <w:r>
        <w:rPr>
          <w:sz w:val="36"/>
          <w:szCs w:val="36"/>
        </w:rPr>
        <w:t>По теме:</w:t>
      </w:r>
    </w:p>
    <w:p w:rsidR="0059485E" w:rsidRDefault="0059485E">
      <w:pPr>
        <w:spacing w:line="360" w:lineRule="auto"/>
        <w:jc w:val="center"/>
        <w:rPr>
          <w:sz w:val="36"/>
          <w:szCs w:val="36"/>
        </w:rPr>
      </w:pPr>
      <w:r>
        <w:rPr>
          <w:sz w:val="36"/>
          <w:szCs w:val="36"/>
        </w:rPr>
        <w:t>«Гражданство РФ: процедура приобретения и утраты.»</w:t>
      </w: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jc w:val="right"/>
        <w:rPr>
          <w:b/>
          <w:bCs/>
        </w:rPr>
      </w:pPr>
      <w:r>
        <w:rPr>
          <w:b/>
          <w:bCs/>
        </w:rPr>
        <w:t>Выполнила :</w:t>
      </w:r>
    </w:p>
    <w:p w:rsidR="0059485E" w:rsidRDefault="0059485E">
      <w:pPr>
        <w:jc w:val="right"/>
      </w:pPr>
      <w:r>
        <w:t xml:space="preserve">Студентка факультета МОиП </w:t>
      </w:r>
    </w:p>
    <w:p w:rsidR="0059485E" w:rsidRDefault="0059485E">
      <w:pPr>
        <w:jc w:val="right"/>
      </w:pPr>
      <w:r>
        <w:t>группы ю-13</w:t>
      </w:r>
    </w:p>
    <w:p w:rsidR="0059485E" w:rsidRDefault="0059485E">
      <w:pPr>
        <w:jc w:val="right"/>
      </w:pPr>
      <w:r>
        <w:t>Саркисова А.В.</w:t>
      </w:r>
    </w:p>
    <w:p w:rsidR="0059485E" w:rsidRDefault="0059485E">
      <w:pPr>
        <w:jc w:val="right"/>
        <w:rPr>
          <w:b/>
          <w:bCs/>
        </w:rPr>
      </w:pPr>
      <w:r>
        <w:rPr>
          <w:b/>
          <w:bCs/>
        </w:rPr>
        <w:t>Проверил:</w:t>
      </w:r>
    </w:p>
    <w:p w:rsidR="0059485E" w:rsidRDefault="0059485E">
      <w:pPr>
        <w:jc w:val="right"/>
      </w:pPr>
      <w:r>
        <w:t>Кручинин А.С.</w:t>
      </w:r>
    </w:p>
    <w:p w:rsidR="0059485E" w:rsidRDefault="0059485E">
      <w:pPr>
        <w:spacing w:line="360" w:lineRule="auto"/>
        <w:jc w:val="cente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pPr>
      <w:r>
        <w:rPr>
          <w:u w:val="single"/>
        </w:rPr>
        <w:t xml:space="preserve">                    </w:t>
      </w:r>
      <w:r>
        <w:t xml:space="preserve">          </w:t>
      </w:r>
    </w:p>
    <w:p w:rsidR="0059485E" w:rsidRDefault="0059485E">
      <w:pPr>
        <w:spacing w:line="360" w:lineRule="auto"/>
        <w:rPr>
          <w:emboss/>
        </w:rPr>
      </w:pPr>
      <w:r>
        <w:rPr>
          <w:emboss/>
        </w:rPr>
        <w:t xml:space="preserve">                                     </w:t>
      </w: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jc w:val="center"/>
      </w:pPr>
      <w:r>
        <w:t>Новосибирск 2003г.</w:t>
      </w:r>
    </w:p>
    <w:p w:rsidR="0059485E" w:rsidRDefault="0059485E">
      <w:pPr>
        <w:spacing w:line="360" w:lineRule="auto"/>
        <w:rPr>
          <w:u w:val="single"/>
        </w:rPr>
      </w:pPr>
    </w:p>
    <w:p w:rsidR="0059485E" w:rsidRDefault="0059485E">
      <w:pPr>
        <w:spacing w:line="360" w:lineRule="auto"/>
        <w:rPr>
          <w:u w:val="single"/>
        </w:rPr>
      </w:pPr>
      <w:r>
        <w:rPr>
          <w:u w:val="single"/>
        </w:rPr>
        <w:t>План курсовой работы:</w:t>
      </w:r>
    </w:p>
    <w:p w:rsidR="0059485E" w:rsidRDefault="0059485E">
      <w:pPr>
        <w:spacing w:line="360" w:lineRule="auto"/>
        <w:rPr>
          <w:u w:val="single"/>
        </w:rPr>
      </w:pPr>
    </w:p>
    <w:p w:rsidR="0059485E" w:rsidRDefault="0059485E">
      <w:pPr>
        <w:spacing w:line="360" w:lineRule="auto"/>
      </w:pPr>
      <w:r>
        <w:t>Введение.</w:t>
      </w:r>
    </w:p>
    <w:p w:rsidR="0059485E" w:rsidRDefault="0059485E">
      <w:pPr>
        <w:spacing w:line="360" w:lineRule="auto"/>
      </w:pPr>
      <w:r>
        <w:rPr>
          <w:lang w:val="en-US"/>
        </w:rPr>
        <w:t>I</w:t>
      </w:r>
      <w:r>
        <w:t>. Приобретение российского гражданства.</w:t>
      </w:r>
    </w:p>
    <w:p w:rsidR="0059485E" w:rsidRDefault="0059485E">
      <w:pPr>
        <w:numPr>
          <w:ilvl w:val="0"/>
          <w:numId w:val="4"/>
        </w:numPr>
        <w:spacing w:line="360" w:lineRule="auto"/>
      </w:pPr>
      <w:r>
        <w:t>Приобретение по рождению.</w:t>
      </w:r>
    </w:p>
    <w:p w:rsidR="0059485E" w:rsidRDefault="0059485E">
      <w:pPr>
        <w:numPr>
          <w:ilvl w:val="0"/>
          <w:numId w:val="4"/>
        </w:numPr>
        <w:spacing w:line="360" w:lineRule="auto"/>
      </w:pPr>
      <w:r>
        <w:t>Прием в гражданство: - общий порядок</w:t>
      </w:r>
    </w:p>
    <w:p w:rsidR="0059485E" w:rsidRDefault="0059485E">
      <w:pPr>
        <w:spacing w:line="360" w:lineRule="auto"/>
      </w:pPr>
      <w:r>
        <w:t xml:space="preserve">                                                 - упрощенный порядок</w:t>
      </w:r>
    </w:p>
    <w:p w:rsidR="0059485E" w:rsidRDefault="0059485E">
      <w:pPr>
        <w:numPr>
          <w:ilvl w:val="0"/>
          <w:numId w:val="4"/>
        </w:numPr>
        <w:spacing w:line="360" w:lineRule="auto"/>
      </w:pPr>
      <w:r>
        <w:t>Восстановление в гражданстве.</w:t>
      </w:r>
    </w:p>
    <w:p w:rsidR="0059485E" w:rsidRDefault="0059485E">
      <w:pPr>
        <w:numPr>
          <w:ilvl w:val="0"/>
          <w:numId w:val="4"/>
        </w:numPr>
        <w:spacing w:line="360" w:lineRule="auto"/>
      </w:pPr>
      <w:r>
        <w:t>Оптация.</w:t>
      </w:r>
    </w:p>
    <w:p w:rsidR="0059485E" w:rsidRDefault="0059485E">
      <w:pPr>
        <w:spacing w:line="360" w:lineRule="auto"/>
      </w:pPr>
      <w:r>
        <w:rPr>
          <w:lang w:val="en-US"/>
        </w:rPr>
        <w:t>II</w:t>
      </w:r>
      <w:r>
        <w:t>. Прекращение гражданства.</w:t>
      </w:r>
    </w:p>
    <w:p w:rsidR="0059485E" w:rsidRDefault="0059485E">
      <w:pPr>
        <w:numPr>
          <w:ilvl w:val="0"/>
          <w:numId w:val="6"/>
        </w:numPr>
        <w:spacing w:line="360" w:lineRule="auto"/>
      </w:pPr>
      <w:r>
        <w:t>Выход из гражданства.</w:t>
      </w:r>
    </w:p>
    <w:p w:rsidR="0059485E" w:rsidRDefault="0059485E">
      <w:pPr>
        <w:numPr>
          <w:ilvl w:val="0"/>
          <w:numId w:val="6"/>
        </w:numPr>
        <w:spacing w:line="360" w:lineRule="auto"/>
      </w:pPr>
      <w:r>
        <w:t>Отмена решения о приобретении гражданства.</w:t>
      </w:r>
    </w:p>
    <w:p w:rsidR="0059485E" w:rsidRDefault="0059485E">
      <w:pPr>
        <w:numPr>
          <w:ilvl w:val="0"/>
          <w:numId w:val="6"/>
        </w:numPr>
        <w:spacing w:line="360" w:lineRule="auto"/>
      </w:pPr>
      <w:r>
        <w:t>Оптация.</w:t>
      </w:r>
    </w:p>
    <w:p w:rsidR="0059485E" w:rsidRDefault="0059485E">
      <w:pPr>
        <w:spacing w:line="360" w:lineRule="auto"/>
      </w:pPr>
      <w:r>
        <w:t>Заключение.</w:t>
      </w:r>
    </w:p>
    <w:p w:rsidR="0059485E" w:rsidRDefault="0059485E">
      <w:pPr>
        <w:spacing w:line="360" w:lineRule="auto"/>
      </w:pPr>
    </w:p>
    <w:p w:rsidR="0059485E" w:rsidRDefault="0059485E">
      <w:pPr>
        <w:spacing w:line="360" w:lineRule="auto"/>
      </w:pPr>
    </w:p>
    <w:p w:rsidR="0059485E" w:rsidRDefault="0059485E">
      <w:pPr>
        <w:spacing w:line="360" w:lineRule="auto"/>
      </w:pPr>
    </w:p>
    <w:p w:rsidR="0059485E" w:rsidRDefault="0059485E">
      <w:pPr>
        <w:spacing w:line="360" w:lineRule="auto"/>
      </w:pPr>
    </w:p>
    <w:p w:rsidR="0059485E" w:rsidRDefault="0059485E">
      <w:pPr>
        <w:spacing w:line="360" w:lineRule="auto"/>
      </w:pPr>
    </w:p>
    <w:p w:rsidR="0059485E" w:rsidRDefault="0059485E">
      <w:pPr>
        <w:spacing w:line="360" w:lineRule="auto"/>
      </w:pPr>
    </w:p>
    <w:p w:rsidR="0059485E" w:rsidRDefault="0059485E">
      <w:pPr>
        <w:pStyle w:val="a3"/>
        <w:spacing w:line="360" w:lineRule="auto"/>
        <w:rPr>
          <w:color w:val="000000"/>
          <w:sz w:val="28"/>
          <w:szCs w:val="28"/>
        </w:rPr>
      </w:pPr>
    </w:p>
    <w:p w:rsidR="0059485E" w:rsidRDefault="0059485E">
      <w:pPr>
        <w:pStyle w:val="a3"/>
        <w:spacing w:line="360" w:lineRule="auto"/>
        <w:rPr>
          <w:b/>
          <w:bCs/>
          <w:color w:val="000000"/>
          <w:sz w:val="32"/>
          <w:szCs w:val="32"/>
        </w:rPr>
      </w:pPr>
    </w:p>
    <w:p w:rsidR="0059485E" w:rsidRDefault="0059485E">
      <w:pPr>
        <w:pStyle w:val="a3"/>
        <w:spacing w:line="360" w:lineRule="auto"/>
        <w:rPr>
          <w:b/>
          <w:bCs/>
          <w:color w:val="000000"/>
          <w:sz w:val="32"/>
          <w:szCs w:val="32"/>
        </w:rPr>
      </w:pPr>
    </w:p>
    <w:p w:rsidR="0059485E" w:rsidRDefault="0059485E">
      <w:pPr>
        <w:pStyle w:val="a3"/>
        <w:spacing w:line="360" w:lineRule="auto"/>
        <w:rPr>
          <w:b/>
          <w:bCs/>
          <w:color w:val="000000"/>
          <w:sz w:val="32"/>
          <w:szCs w:val="32"/>
        </w:rPr>
      </w:pPr>
    </w:p>
    <w:p w:rsidR="0059485E" w:rsidRDefault="0059485E">
      <w:pPr>
        <w:pStyle w:val="a3"/>
        <w:spacing w:line="360" w:lineRule="auto"/>
        <w:rPr>
          <w:b/>
          <w:bCs/>
          <w:color w:val="000000"/>
          <w:sz w:val="32"/>
          <w:szCs w:val="32"/>
        </w:rPr>
      </w:pPr>
    </w:p>
    <w:p w:rsidR="0059485E" w:rsidRDefault="0059485E">
      <w:pPr>
        <w:pStyle w:val="a3"/>
        <w:spacing w:line="360" w:lineRule="auto"/>
        <w:rPr>
          <w:b/>
          <w:bCs/>
          <w:color w:val="000000"/>
          <w:sz w:val="32"/>
          <w:szCs w:val="32"/>
        </w:rPr>
      </w:pPr>
    </w:p>
    <w:p w:rsidR="0059485E" w:rsidRDefault="0059485E">
      <w:pPr>
        <w:pStyle w:val="a3"/>
        <w:spacing w:line="360" w:lineRule="auto"/>
        <w:rPr>
          <w:b/>
          <w:bCs/>
          <w:color w:val="000000"/>
          <w:sz w:val="32"/>
          <w:szCs w:val="32"/>
        </w:rPr>
      </w:pPr>
      <w:r>
        <w:rPr>
          <w:b/>
          <w:bCs/>
          <w:color w:val="000000"/>
          <w:sz w:val="32"/>
          <w:szCs w:val="32"/>
        </w:rPr>
        <w:t>Введение.</w:t>
      </w:r>
    </w:p>
    <w:p w:rsidR="0059485E" w:rsidRDefault="0059485E">
      <w:pPr>
        <w:pStyle w:val="a3"/>
        <w:spacing w:line="360" w:lineRule="auto"/>
        <w:rPr>
          <w:sz w:val="28"/>
          <w:szCs w:val="28"/>
        </w:rPr>
      </w:pPr>
      <w:r>
        <w:rPr>
          <w:sz w:val="28"/>
          <w:szCs w:val="28"/>
        </w:rPr>
        <w:t xml:space="preserve">Отношения, связанные с гражданством, регламентируются Конституцией РФ и законом о гражданстве от 1 июля 2002 г., а также некоторыми подзаконными актами. Понятие гражданства сформулировано в ст.3 закона о гражданстве: «гражданство РФ – устойчивая правовая связь лица с Российской Федерацией, выражающаяся в совокупности их взаимных прав и обязанностей».  Правовой характер связи лица с государством, образующий отношения гражданства, выражается в юридическом оформлении этой связи. Гражданство – правовое, а не просто фактическое состояние. Отношения гражданства не зависят напрямую от факта проживания человека в стране. Немало граждан России постоянно проживающих за границей, а население России включает не только граждан , но и постоянно проживающих на её территории иностранных граждан и лиц без гражданства. Все эти категории лиц составляют население страны, понятие которого характеризуется не как правовое, а как демографическое. Гражданином государства лицо является не в силу проживания его на территории ,а вследствие существующих между лицом и государством особых связей, составляющих содержание гражданства. Государство в законе устанавливает основания, по которым то или иное лицо признается его гражданином, основания приобретения и прекращения гражданства, порядок принятия этих вопросов. Гражданство каждого человека юридически оформляется документами, подтверждающими это гражданство. Ими являются паспорт гражданина РФ, свидетельство о рождении, иной документ, содержащий указания на гражданство. Государство  регистрирует такие акты гражданского состояния как рождение и смерть своего гражданина. Устойчивость отношений гражданства заключается в их постоянном характере: они длятся обычно от рождения до смерти гражданина, для них установлен особый порядок прекращения, не допускающий расторжения их государством в одностороннем порядке. </w:t>
      </w:r>
    </w:p>
    <w:p w:rsidR="0059485E" w:rsidRDefault="0059485E">
      <w:pPr>
        <w:pStyle w:val="a3"/>
        <w:spacing w:line="360" w:lineRule="auto"/>
        <w:rPr>
          <w:sz w:val="28"/>
          <w:szCs w:val="28"/>
        </w:rPr>
      </w:pPr>
      <w:r>
        <w:rPr>
          <w:sz w:val="28"/>
          <w:szCs w:val="28"/>
        </w:rPr>
        <w:t>На различных этапах исторического процесса в России специфическим образом видоизменяются составляющие правового статуса человека, такие как: общая правоспособность, основные права и свободы, обязанности и принципы правового положения индивидов. С течением времени неизменным остается предназначение института гражданства, юридическое содержание которого определяет характер отношений между государством и индивидом, а также порядок взаимодействия этих категорий субъектов. В глобальном плане современные социально-политические изменения способствовали возникновению серьёзных проблем и острых противоречий в системе российского гражданства. В силу этого совершенствование юридических основ института гражданства и механизмов правового регулирования отношений определяемых его содержанием, в настоящих условиях имеет для РФ особую значимость.</w:t>
      </w:r>
    </w:p>
    <w:p w:rsidR="0059485E" w:rsidRDefault="0059485E">
      <w:pPr>
        <w:pStyle w:val="a3"/>
        <w:spacing w:line="360" w:lineRule="auto"/>
        <w:rPr>
          <w:sz w:val="28"/>
          <w:szCs w:val="28"/>
        </w:rPr>
      </w:pPr>
      <w:r>
        <w:rPr>
          <w:sz w:val="28"/>
          <w:szCs w:val="28"/>
        </w:rPr>
        <w:t xml:space="preserve">Актуальность данной темы обусловлена прежде всего вступлением в силу 1 июля 2002г. нового закона о гражданстве. Принятие данного закона продиктовано, прежде всего, необходимостью приведения законодательства в этой сфере в соответствие с Конституцией Российской Федерации.  Существующий ранее закон о гражданстве 1992г за десятилетний период своего действия  не претерпел существенных изменений ни в связи с подписанием Россией в 1997 г. Европейской конвенции о гражданстве, ни в связи с необходимостью учета сложившихся отношений между Россией и новыми независимыми государствами, образовавшимися в результате распада СССР. </w:t>
      </w:r>
    </w:p>
    <w:p w:rsidR="0059485E" w:rsidRDefault="0059485E">
      <w:pPr>
        <w:pStyle w:val="a4"/>
        <w:spacing w:line="360" w:lineRule="auto"/>
        <w:rPr>
          <w:sz w:val="28"/>
          <w:szCs w:val="28"/>
        </w:rPr>
      </w:pPr>
      <w:r>
        <w:rPr>
          <w:sz w:val="28"/>
          <w:szCs w:val="28"/>
        </w:rPr>
        <w:t>Повышенный интерес правоведов к проблемам института гражданства , особенностям его развития обусловлен важным значением данной предметной области для повседневной государственно-правовой деятельности.</w:t>
      </w:r>
    </w:p>
    <w:p w:rsidR="0059485E" w:rsidRDefault="0059485E">
      <w:pPr>
        <w:pStyle w:val="a4"/>
        <w:spacing w:line="360" w:lineRule="auto"/>
        <w:rPr>
          <w:sz w:val="28"/>
          <w:szCs w:val="28"/>
        </w:rPr>
      </w:pPr>
      <w:r>
        <w:rPr>
          <w:sz w:val="28"/>
          <w:szCs w:val="28"/>
        </w:rPr>
        <w:t>Во-первых, утверждение в РФ основополагающих традиций правового государства предполагает определенное и точное соблюдение общепризнанных мировых стандартов в области прав человека. Среди прочих немаловажное значение имеет право на гражданство, его приобретение и изменение.  Так положениями ст.15 Всеобщей декларации прав человека определено : «каждый человек имеет право на гражданство, никто не может быть произвольно лишен своего гражданства». С точки зрения международного права государство является определяющим критерием установления социального равенства индивидов, провозглашенного конституциями современных цивилизованных государств.</w:t>
      </w:r>
    </w:p>
    <w:p w:rsidR="0059485E" w:rsidRDefault="0059485E">
      <w:pPr>
        <w:pStyle w:val="a4"/>
        <w:spacing w:line="360" w:lineRule="auto"/>
        <w:rPr>
          <w:sz w:val="28"/>
          <w:szCs w:val="28"/>
        </w:rPr>
      </w:pPr>
      <w:r>
        <w:rPr>
          <w:sz w:val="28"/>
          <w:szCs w:val="28"/>
        </w:rPr>
        <w:t>Во-вторых, актуальность избранной темы в значительной степени обусловлена спецификой российской действительности. Незапланированные формы проявления некоторых политических и экономических процессов на территории РФ способствовали тому, что выезд российских граждан за её пределы на постоянное место жительства приобрел массовый и устойчивый характер.</w:t>
      </w:r>
    </w:p>
    <w:p w:rsidR="0059485E" w:rsidRDefault="0059485E">
      <w:pPr>
        <w:pStyle w:val="a4"/>
        <w:spacing w:line="360" w:lineRule="auto"/>
        <w:rPr>
          <w:sz w:val="28"/>
          <w:szCs w:val="28"/>
        </w:rPr>
      </w:pPr>
    </w:p>
    <w:p w:rsidR="0059485E" w:rsidRDefault="0059485E">
      <w:pPr>
        <w:pStyle w:val="a4"/>
        <w:spacing w:line="360" w:lineRule="auto"/>
        <w:rPr>
          <w:sz w:val="28"/>
          <w:szCs w:val="28"/>
        </w:rPr>
      </w:pPr>
      <w:r>
        <w:rPr>
          <w:sz w:val="28"/>
          <w:szCs w:val="28"/>
          <w:u w:val="single"/>
        </w:rPr>
        <w:t xml:space="preserve">  Цели  </w:t>
      </w:r>
      <w:r>
        <w:rPr>
          <w:sz w:val="28"/>
          <w:szCs w:val="28"/>
        </w:rPr>
        <w:t>данной работы заключаются в проведении комплексного анализа юридической природы и содержания российского гражданства, определении развития этого института на основе изучения исторического опыта, современных нормативно-правовых актов.</w:t>
      </w:r>
    </w:p>
    <w:p w:rsidR="0059485E" w:rsidRDefault="0059485E">
      <w:pPr>
        <w:pStyle w:val="a4"/>
        <w:spacing w:line="360" w:lineRule="auto"/>
        <w:rPr>
          <w:sz w:val="28"/>
          <w:szCs w:val="28"/>
        </w:rPr>
      </w:pPr>
    </w:p>
    <w:p w:rsidR="0059485E" w:rsidRDefault="0059485E">
      <w:pPr>
        <w:pStyle w:val="a4"/>
        <w:spacing w:line="360" w:lineRule="auto"/>
        <w:rPr>
          <w:sz w:val="28"/>
          <w:szCs w:val="28"/>
        </w:rPr>
      </w:pPr>
      <w:r>
        <w:rPr>
          <w:sz w:val="28"/>
          <w:szCs w:val="28"/>
        </w:rPr>
        <w:t xml:space="preserve">  Указанными целями обусловлены постановка и решение следующих </w:t>
      </w:r>
      <w:r>
        <w:rPr>
          <w:sz w:val="28"/>
          <w:szCs w:val="28"/>
          <w:u w:val="single"/>
        </w:rPr>
        <w:t>задач</w:t>
      </w:r>
      <w:r>
        <w:rPr>
          <w:sz w:val="28"/>
          <w:szCs w:val="28"/>
        </w:rPr>
        <w:t>:</w:t>
      </w:r>
    </w:p>
    <w:p w:rsidR="0059485E" w:rsidRDefault="0059485E">
      <w:pPr>
        <w:pStyle w:val="a4"/>
        <w:spacing w:line="360" w:lineRule="auto"/>
        <w:rPr>
          <w:sz w:val="28"/>
          <w:szCs w:val="28"/>
        </w:rPr>
      </w:pPr>
      <w:r>
        <w:rPr>
          <w:sz w:val="28"/>
          <w:szCs w:val="28"/>
        </w:rPr>
        <w:t xml:space="preserve"> - исследовать понятие гражданства, его основные особенности и значение;</w:t>
      </w:r>
    </w:p>
    <w:p w:rsidR="0059485E" w:rsidRDefault="0059485E">
      <w:pPr>
        <w:pStyle w:val="a4"/>
        <w:spacing w:line="360" w:lineRule="auto"/>
        <w:rPr>
          <w:sz w:val="28"/>
          <w:szCs w:val="28"/>
        </w:rPr>
      </w:pPr>
      <w:r>
        <w:rPr>
          <w:sz w:val="28"/>
          <w:szCs w:val="28"/>
        </w:rPr>
        <w:t xml:space="preserve"> - рассмотреть принципы гражданства и их влияние на содержание этого института;</w:t>
      </w:r>
    </w:p>
    <w:p w:rsidR="0059485E" w:rsidRDefault="0059485E">
      <w:pPr>
        <w:pStyle w:val="a4"/>
        <w:spacing w:line="360" w:lineRule="auto"/>
        <w:rPr>
          <w:sz w:val="28"/>
          <w:szCs w:val="28"/>
        </w:rPr>
      </w:pPr>
      <w:r>
        <w:rPr>
          <w:sz w:val="28"/>
          <w:szCs w:val="28"/>
        </w:rPr>
        <w:t xml:space="preserve"> - исследовать основания и порядок приобретения и утраты российского гражданства.</w:t>
      </w:r>
    </w:p>
    <w:p w:rsidR="0059485E" w:rsidRDefault="0059485E">
      <w:pPr>
        <w:pStyle w:val="a4"/>
        <w:spacing w:line="360" w:lineRule="auto"/>
        <w:rPr>
          <w:sz w:val="28"/>
          <w:szCs w:val="28"/>
        </w:rPr>
      </w:pPr>
    </w:p>
    <w:p w:rsidR="0059485E" w:rsidRDefault="0059485E">
      <w:pPr>
        <w:pStyle w:val="a4"/>
        <w:spacing w:line="360" w:lineRule="auto"/>
        <w:rPr>
          <w:sz w:val="28"/>
          <w:szCs w:val="28"/>
        </w:rPr>
      </w:pPr>
      <w:r>
        <w:rPr>
          <w:sz w:val="28"/>
          <w:szCs w:val="28"/>
        </w:rPr>
        <w:t xml:space="preserve">  Раскрытие темы производится с позиций общенаучных методов (социологический, системный, структурно-функциональный, конкретно-исторический, статистический), общелогических методов теоретического анализа, частнонаучных методов (сравнительного правоведения, технико-юридического анализа, конкретизации, толкования). </w:t>
      </w:r>
    </w:p>
    <w:p w:rsidR="0059485E" w:rsidRDefault="0059485E">
      <w:pPr>
        <w:pStyle w:val="a4"/>
        <w:spacing w:line="360" w:lineRule="auto"/>
        <w:rPr>
          <w:sz w:val="28"/>
          <w:szCs w:val="28"/>
        </w:rPr>
      </w:pPr>
    </w:p>
    <w:p w:rsidR="0059485E" w:rsidRDefault="0059485E">
      <w:pPr>
        <w:pStyle w:val="a4"/>
        <w:spacing w:line="360" w:lineRule="auto"/>
        <w:rPr>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sz w:val="28"/>
          <w:szCs w:val="28"/>
        </w:rPr>
      </w:pPr>
    </w:p>
    <w:p w:rsidR="0059485E" w:rsidRDefault="0059485E">
      <w:pPr>
        <w:pStyle w:val="a4"/>
        <w:spacing w:line="360" w:lineRule="auto"/>
        <w:rPr>
          <w:shadow/>
          <w:color w:val="auto"/>
          <w:sz w:val="28"/>
          <w:szCs w:val="28"/>
        </w:rPr>
      </w:pPr>
      <w:r>
        <w:rPr>
          <w:shadow/>
          <w:sz w:val="28"/>
          <w:szCs w:val="28"/>
        </w:rPr>
        <w:t xml:space="preserve"> </w:t>
      </w: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6"/>
          <w:szCs w:val="36"/>
        </w:rPr>
      </w:pPr>
    </w:p>
    <w:p w:rsidR="0059485E" w:rsidRDefault="0059485E">
      <w:pPr>
        <w:spacing w:line="360" w:lineRule="auto"/>
        <w:rPr>
          <w:b/>
          <w:bCs/>
          <w:sz w:val="36"/>
          <w:szCs w:val="36"/>
        </w:rPr>
      </w:pPr>
    </w:p>
    <w:p w:rsidR="0059485E" w:rsidRDefault="0059485E">
      <w:pPr>
        <w:spacing w:line="360" w:lineRule="auto"/>
        <w:rPr>
          <w:b/>
          <w:bCs/>
          <w:sz w:val="36"/>
          <w:szCs w:val="36"/>
        </w:rPr>
      </w:pPr>
      <w:r>
        <w:rPr>
          <w:b/>
          <w:bCs/>
          <w:sz w:val="36"/>
          <w:szCs w:val="36"/>
          <w:lang w:val="en-US"/>
        </w:rPr>
        <w:t>I</w:t>
      </w:r>
      <w:r>
        <w:rPr>
          <w:b/>
          <w:bCs/>
          <w:sz w:val="36"/>
          <w:szCs w:val="36"/>
        </w:rPr>
        <w:t>. Приобретение российского гражданства.</w:t>
      </w:r>
    </w:p>
    <w:p w:rsidR="0059485E" w:rsidRDefault="0059485E">
      <w:pPr>
        <w:spacing w:line="360" w:lineRule="auto"/>
      </w:pPr>
      <w:r>
        <w:t>Важным субинститутом гражданства и одновременно содержанием права на гражданство являются вопросы приобретения, изменения, выбора и утраты гражданства. Надо сказать, что ранее российское гражданство базировалось на принципе накопления гражданства, так как для его приобретения отказа от иностранного гражданства не требовалось. Однако, отчасти этот принцип присущ российскому гражданству и вследствие принятия нового закона, о чем говорит допущение двойного гражданства и запрет лишения гражданства в одностороннем порядке. Принцип накопления гражданства был обусловлен как стремлением Российской Федерации максимально облегчить приобретение российского гражданства соотечественниками, оставшимися в странах ближнего зарубежья после распада СССР, так и демографической убылью населения, приобретшей за последние годы в нашей стране катастрофический характер.</w:t>
      </w:r>
      <w:r>
        <w:rPr>
          <w:sz w:val="18"/>
          <w:szCs w:val="18"/>
        </w:rPr>
        <w:t xml:space="preserve"> </w:t>
      </w:r>
      <w:r>
        <w:t xml:space="preserve"> </w:t>
      </w:r>
    </w:p>
    <w:p w:rsidR="0059485E" w:rsidRDefault="0059485E">
      <w:pPr>
        <w:spacing w:line="360" w:lineRule="auto"/>
        <w:rPr>
          <w:color w:val="auto"/>
        </w:rPr>
      </w:pPr>
      <w:r>
        <w:rPr>
          <w:color w:val="auto"/>
        </w:rPr>
        <w:t>Необходимо отметить различие оснований приобретения гражданства согласно ныне действующему законодательству с ранее действовавшим. Во-первых, в закон о гражданстве от 1991г.  в основания для приобретения гражданства законодатель включил  пункт о его признании. Признание гражданства и его приобретение – две разные формы его возникновения, отличающиеся между собой по наличию либо отсутствию волеизъявления лица. Следовательно включать одну форму в состав оснований для образования другой нельзя. Так, к примеру, в законодательных актах о гражданстве Белоруссии и Украины норма о признании гражданства содержится в главе, посвященной общим положениям по вопросам гражданства.</w:t>
      </w:r>
    </w:p>
    <w:p w:rsidR="0059485E" w:rsidRDefault="0059485E">
      <w:pPr>
        <w:spacing w:line="360" w:lineRule="auto"/>
      </w:pPr>
      <w:r>
        <w:rPr>
          <w:color w:val="auto"/>
        </w:rPr>
        <w:t>Приобретение гражданства в результате признания осуществлялось автоматически, подачи заявлений и каких-либо документов для его оформления не требовалось. В части 1 ст. 13 Закона о гражданстве от 1991г. устанавливалось, что гражданами РФ признавались все граждане бывшего СССР, постоянно проживающими на территории России на день вступления Закона в силу, т.е. на 6 февраля 1992г., если в течение года после этого дня они не заявят о своем нежелании состоять в российском гражданстве. В 1993г. Постановлением Верховного Совета России признание российскими  гражданами было распространено на граждан бывшего СССР, постоянно проживающих на территории России и въехавших временно за ее пределы до 6 февраля 1992г. в связи с трудовыми, служебными отношениями, обучением, лечением и по частным делам и возвратившихся в Россию после вступления Закона в силу.  Сейчас признание не сохранено как основание приобретения гражданства. Думается, что оно себя исчерпало, так как за прошедшее время после принятия закона о гражданстве от 1991г. все граждане бывшего СССР, желающие стать российскими гражданами, ими стали.</w:t>
      </w:r>
    </w:p>
    <w:p w:rsidR="0059485E" w:rsidRDefault="0059485E">
      <w:pPr>
        <w:spacing w:before="100" w:beforeAutospacing="1" w:after="120" w:line="360" w:lineRule="auto"/>
        <w:rPr>
          <w:color w:val="auto"/>
        </w:rPr>
      </w:pPr>
      <w:r>
        <w:rPr>
          <w:color w:val="auto"/>
        </w:rPr>
        <w:t>Также, в ранее действовавшем законе в качестве оснований приобретения гражданства указывалась регистрация.  Этот порядок распространялся прежде всего на граждан бывшего СССР, проживающих на территории государств, входивших в состав СССР, а также прибывших для проживания на территорию России после 6 февраля 1992г., если они до 31 декабря 2000г. заявят о своем желании приобрести российское гражданство (в редакции закона о гражданстве от 6 февраля 1995г.). Данный порядок касался людей, которые оказались за пределами России в результате распада СССР. В Законе о гражданстве от 1991г. (ч.2 ст.13) сказано, что лица, родившиеся 30 декабря 1922г. (дата образования СССР) и позднее утратившие гражданство СССР, считаются состоявшими в гражданстве РСФСР или если хотя бы один из родителей на момент рождения ребенка был гражданином СССР и постоянно проживал на территории РСФСР (территория РСФСР по состоянию на дату рождения лица).</w:t>
      </w:r>
    </w:p>
    <w:p w:rsidR="0059485E" w:rsidRDefault="0059485E">
      <w:pPr>
        <w:spacing w:before="100" w:beforeAutospacing="1" w:after="120" w:line="360" w:lineRule="auto"/>
      </w:pPr>
      <w:r>
        <w:t xml:space="preserve">Приобретение российского гражданства в порядке регистрации (кроме упомянутого в п. «г» ст. 18) Закон предоставлял в течение года после вступления его в силу, т.е. до 6 февраля 1993г. некоторым категориям иностранцев и лиц без гражданства: </w:t>
      </w:r>
    </w:p>
    <w:p w:rsidR="0059485E" w:rsidRDefault="0059485E">
      <w:pPr>
        <w:numPr>
          <w:ilvl w:val="0"/>
          <w:numId w:val="10"/>
        </w:numPr>
        <w:spacing w:before="100" w:beforeAutospacing="1" w:after="120" w:line="360" w:lineRule="auto"/>
        <w:rPr>
          <w:color w:val="auto"/>
        </w:rPr>
      </w:pPr>
      <w:r>
        <w:t>лица без гражданства,  на день вступления в силу указанного Закона постоянно проживающие на  территории  Российской  Федерации  или  других республик,  непосредственно входивших в состав бывшего СССР по состоянию на 1 сентября 1991 года,  если в течение  одного года  после  вступления  в  силу   Закона заявят о своем желании приобрести гражданство Российской Федерации;</w:t>
      </w:r>
    </w:p>
    <w:p w:rsidR="0059485E" w:rsidRDefault="0059485E">
      <w:pPr>
        <w:numPr>
          <w:ilvl w:val="0"/>
          <w:numId w:val="10"/>
        </w:numPr>
        <w:spacing w:before="100" w:beforeAutospacing="1" w:after="120" w:line="360" w:lineRule="auto"/>
        <w:rPr>
          <w:color w:val="auto"/>
        </w:rPr>
      </w:pPr>
      <w:r>
        <w:t xml:space="preserve"> иностранные  граждане  и лица без гражданства независимо от их места жительства,  если  они  сами  или  хотя  бы  один  из  их родственников  по  прямой  восходящей  линии состояли в российском гражданстве (подданстве) по рождению и если они в  течение  одного  года  после  вступления  в  силу  настоящего Закона заявят о своем желании приобрести гражданство Российской Федерации.</w:t>
      </w:r>
    </w:p>
    <w:p w:rsidR="0059485E" w:rsidRDefault="0059485E">
      <w:pPr>
        <w:spacing w:before="100" w:beforeAutospacing="1" w:after="120" w:line="360" w:lineRule="auto"/>
        <w:ind w:left="80"/>
        <w:rPr>
          <w:color w:val="auto"/>
        </w:rPr>
      </w:pPr>
      <w:r>
        <w:rPr>
          <w:color w:val="auto"/>
        </w:rPr>
        <w:t>Пункт «г» ст.18 был признан неконституционным в части, распространяющей правило приобретения российского гражданства путем регистрации на лиц, которые:</w:t>
      </w:r>
    </w:p>
    <w:p w:rsidR="0059485E" w:rsidRDefault="0059485E">
      <w:pPr>
        <w:numPr>
          <w:ilvl w:val="0"/>
          <w:numId w:val="12"/>
        </w:numPr>
        <w:spacing w:before="100" w:beforeAutospacing="1" w:after="120" w:line="360" w:lineRule="auto"/>
        <w:rPr>
          <w:color w:val="auto"/>
        </w:rPr>
      </w:pPr>
      <w:r>
        <w:rPr>
          <w:color w:val="auto"/>
        </w:rPr>
        <w:t>родились на территории, входившей в момент их рождения в состав России;</w:t>
      </w:r>
    </w:p>
    <w:p w:rsidR="0059485E" w:rsidRDefault="0059485E">
      <w:pPr>
        <w:numPr>
          <w:ilvl w:val="0"/>
          <w:numId w:val="12"/>
        </w:numPr>
        <w:spacing w:before="100" w:beforeAutospacing="1" w:after="120" w:line="360" w:lineRule="auto"/>
        <w:rPr>
          <w:color w:val="auto"/>
        </w:rPr>
      </w:pPr>
      <w:r>
        <w:rPr>
          <w:color w:val="auto"/>
        </w:rPr>
        <w:t>являлись гражданами СССР;</w:t>
      </w:r>
    </w:p>
    <w:p w:rsidR="0059485E" w:rsidRDefault="0059485E">
      <w:pPr>
        <w:numPr>
          <w:ilvl w:val="0"/>
          <w:numId w:val="12"/>
        </w:numPr>
        <w:spacing w:before="100" w:beforeAutospacing="1" w:after="120" w:line="360" w:lineRule="auto"/>
        <w:rPr>
          <w:color w:val="auto"/>
        </w:rPr>
      </w:pPr>
      <w:r>
        <w:rPr>
          <w:color w:val="auto"/>
        </w:rPr>
        <w:t>не изъявили своего желания прекратить принадлежность к российскому гражданству;</w:t>
      </w:r>
    </w:p>
    <w:p w:rsidR="0059485E" w:rsidRDefault="0059485E">
      <w:pPr>
        <w:numPr>
          <w:ilvl w:val="0"/>
          <w:numId w:val="12"/>
        </w:numPr>
        <w:spacing w:before="100" w:beforeAutospacing="1" w:after="120" w:line="360" w:lineRule="auto"/>
        <w:rPr>
          <w:color w:val="auto"/>
        </w:rPr>
      </w:pPr>
      <w:r>
        <w:rPr>
          <w:color w:val="auto"/>
        </w:rPr>
        <w:t>выехали ранее на постоянное жительство за пределы России, но в пределах СССР;</w:t>
      </w:r>
    </w:p>
    <w:p w:rsidR="0059485E" w:rsidRDefault="0059485E">
      <w:pPr>
        <w:numPr>
          <w:ilvl w:val="0"/>
          <w:numId w:val="12"/>
        </w:numPr>
        <w:spacing w:before="100" w:beforeAutospacing="1" w:after="120" w:line="360" w:lineRule="auto"/>
        <w:rPr>
          <w:color w:val="auto"/>
        </w:rPr>
      </w:pPr>
      <w:r>
        <w:rPr>
          <w:color w:val="auto"/>
        </w:rPr>
        <w:t>не являются гражданами других государств, входивших в состав СССР, и впоследствии вернулись на постоянное место жительства в Россию.</w:t>
      </w:r>
    </w:p>
    <w:p w:rsidR="0059485E" w:rsidRDefault="0059485E">
      <w:pPr>
        <w:spacing w:before="100" w:beforeAutospacing="1" w:after="120" w:line="360" w:lineRule="auto"/>
        <w:ind w:left="440"/>
        <w:rPr>
          <w:color w:val="auto"/>
        </w:rPr>
      </w:pPr>
      <w:r>
        <w:rPr>
          <w:color w:val="auto"/>
        </w:rPr>
        <w:t xml:space="preserve">С 1 января 2001г. срок действия этого положения прекратился. Однако, согласно ч.1 ст.4 закона о гражданстве от 2002г., принятие гражданства в порядке регистрации продолжает действовать для лиц, чьи заявления по данному вопросу были приняты до вступления в силу этого закона. </w:t>
      </w:r>
    </w:p>
    <w:p w:rsidR="0059485E" w:rsidRDefault="0059485E">
      <w:pPr>
        <w:spacing w:line="360" w:lineRule="auto"/>
        <w:rPr>
          <w:b/>
          <w:bCs/>
          <w:sz w:val="32"/>
          <w:szCs w:val="32"/>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r>
        <w:rPr>
          <w:b/>
          <w:bCs/>
          <w:sz w:val="32"/>
          <w:szCs w:val="32"/>
        </w:rPr>
        <w:t>Приобретение российского гражданства по рождению.</w:t>
      </w:r>
    </w:p>
    <w:p w:rsidR="0059485E" w:rsidRDefault="0059485E">
      <w:pPr>
        <w:spacing w:line="360" w:lineRule="auto"/>
        <w:rPr>
          <w:b/>
          <w:bCs/>
          <w:sz w:val="32"/>
          <w:szCs w:val="32"/>
        </w:rPr>
      </w:pPr>
      <w:r>
        <w:t>Приобретение гражданства по рождению - «филиация». В мировой практике существует два основных способа приобретения гражданства по рождению: на основе принципов «права крови» и «права почвы». В первом случае ребенок приобретает гражданство родителей независимо от места рождения, во втором - ребенок становится гражданином того государства, на территории которого он родился, независимо от гражданства родителей.</w:t>
      </w:r>
    </w:p>
    <w:p w:rsidR="0059485E" w:rsidRDefault="0059485E">
      <w:pPr>
        <w:spacing w:before="120" w:after="120" w:line="360" w:lineRule="auto"/>
      </w:pPr>
      <w:r>
        <w:t xml:space="preserve">Российская Федерация, как и большинство государств Европы, признает так называемое «право крови», поэтому гражданская принадлежность ребенка определяется, в большинстве случаев, не рождением ребенка на территории РФ, а гражданством его родителей. Хотя можно говорить о сочетании этих принципов. </w:t>
      </w:r>
    </w:p>
    <w:p w:rsidR="0059485E" w:rsidRDefault="0059485E">
      <w:pPr>
        <w:spacing w:before="120" w:after="120" w:line="360" w:lineRule="auto"/>
      </w:pPr>
      <w:r>
        <w:t>Приобретение гражданства по рождению не тождественно признанию гражданства РФ за ребенком, оба родителя которого являются российскими гражданами. Приобрести гражданство РФ могут дети, рожденные от родителей, имеющих разное гражданство, при этом необходимо письменное согласие родителей на то, чтобы ребенок получил российское гражданство.</w:t>
      </w:r>
    </w:p>
    <w:p w:rsidR="0059485E" w:rsidRDefault="0059485E">
      <w:pPr>
        <w:spacing w:before="120" w:after="120" w:line="360" w:lineRule="auto"/>
      </w:pPr>
      <w:r>
        <w:t>Принцип «права почвы» применяется в отношении гражданства детей, находящихся на территории Российской Федерации: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59485E" w:rsidRDefault="0059485E">
      <w:pPr>
        <w:spacing w:before="120" w:after="120" w:line="360" w:lineRule="auto"/>
      </w:pPr>
      <w:r>
        <w:t xml:space="preserve">Ребенок, родившийся на территории России у родителей, являющихся иностранными гражданами или лицами без гражданства, но проживающих на территории РФ, приобретает российское гражданство, если государства, гражданами которых являются его родители, не предоставляют ему свое гражданство. </w:t>
      </w:r>
    </w:p>
    <w:p w:rsidR="0059485E" w:rsidRDefault="0059485E">
      <w:pPr>
        <w:spacing w:before="120" w:after="120" w:line="360" w:lineRule="auto"/>
      </w:pPr>
      <w:r>
        <w:t xml:space="preserve">Ребенок, родители которого (или единственный родитель) на момент его рождения имеют российское гражданство, приобретает гражданство РФ независимо от места его рождения. Аналогично решается вопрос, если один из родителей ребенка на момент его рождения состоит в российском гражданстве, а другой – лицо без гражданства, или же признан безвестно отсутствующим, или место его нахождения неизвестно (независимо от места рождения ребенка). Если же один из родителей ребенка является гражданином РФ, а другой – иностранным гражданином, он приобретает российское гражданство, если родился на территории РФ либо если в ином случае он станет лицом без гражданства. </w:t>
      </w:r>
    </w:p>
    <w:p w:rsidR="0059485E" w:rsidRDefault="0059485E">
      <w:pPr>
        <w:spacing w:before="120" w:after="120" w:line="360" w:lineRule="auto"/>
      </w:pPr>
      <w:r>
        <w:t xml:space="preserve">Споры между родителями о гражданстве детей рассматриваются в судебном порядке, исходя из интересов ребенка. </w:t>
      </w:r>
    </w:p>
    <w:p w:rsidR="0059485E" w:rsidRDefault="0059485E">
      <w:pPr>
        <w:spacing w:before="120" w:after="120" w:line="360" w:lineRule="auto"/>
      </w:pPr>
    </w:p>
    <w:p w:rsidR="0059485E" w:rsidRDefault="0059485E">
      <w:pPr>
        <w:spacing w:line="360" w:lineRule="auto"/>
        <w:rPr>
          <w:b/>
          <w:bCs/>
          <w:sz w:val="32"/>
          <w:szCs w:val="32"/>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2"/>
          <w:szCs w:val="32"/>
        </w:rPr>
      </w:pPr>
      <w:r>
        <w:rPr>
          <w:b/>
          <w:bCs/>
          <w:sz w:val="32"/>
          <w:szCs w:val="32"/>
        </w:rPr>
        <w:t>Прием в гражданство: общий порядок.</w:t>
      </w:r>
    </w:p>
    <w:p w:rsidR="0059485E" w:rsidRDefault="0059485E">
      <w:pPr>
        <w:spacing w:before="120" w:line="360" w:lineRule="auto"/>
        <w:rPr>
          <w:color w:val="auto"/>
        </w:rPr>
      </w:pPr>
      <w:r>
        <w:rPr>
          <w:color w:val="auto"/>
        </w:rPr>
        <w:t xml:space="preserve"> Прием в гражданство – еще одно основание его приобретения, предусмотренное новым законом о гражданстве РФ. Данное основание предусматривалось и законом о гражданстве от 1991г.</w:t>
      </w:r>
    </w:p>
    <w:p w:rsidR="0059485E" w:rsidRDefault="0059485E">
      <w:pPr>
        <w:spacing w:before="120" w:line="360" w:lineRule="auto"/>
        <w:rPr>
          <w:color w:val="auto"/>
        </w:rPr>
      </w:pPr>
      <w:r>
        <w:rPr>
          <w:color w:val="auto"/>
        </w:rPr>
        <w:t>Рассматривая содержание данного основания, надо уяснить, что прием в гражданство – это акция двусторонняя. Одной стороной выступает лицо, ходатайствующее о предоставлении российского гражданства, другой – государство. Естественно, государство не может безразлично относиться к предоставлению гражданства. Поэтому законом предусматриваются определенные ограничения для приобретения гражданства.</w:t>
      </w:r>
    </w:p>
    <w:p w:rsidR="0059485E" w:rsidRDefault="0059485E">
      <w:pPr>
        <w:spacing w:before="120" w:line="360" w:lineRule="auto"/>
        <w:rPr>
          <w:color w:val="auto"/>
        </w:rPr>
      </w:pPr>
      <w:r>
        <w:rPr>
          <w:color w:val="auto"/>
        </w:rPr>
        <w:t>Прием в гражданство в качестве основания приобретения российского гражданства относится в первую очередь к дееспособным иностранным гражданам и лицам без гражданства. Закон закрепляет равноправие всех лиц при приобретении гражданства, ходатайствовать о приобретении гражданства они могут независимо от происхождения, социального положения, расовой и национальной принадлежности, пола, образования, отношения к религии, политических и иных убеждений.</w:t>
      </w:r>
    </w:p>
    <w:p w:rsidR="0059485E" w:rsidRDefault="0059485E">
      <w:pPr>
        <w:spacing w:before="120" w:line="360" w:lineRule="auto"/>
      </w:pPr>
      <w:r>
        <w:rPr>
          <w:color w:val="auto"/>
        </w:rPr>
        <w:t xml:space="preserve">В качестве условия приема в российское гражданство установлено постоянное проживание на территории РФ. Это условие является обычным при приеме в гражданство разных стран. Так, в п.3 ст.6 Европейской Конвенции о гражданстве, подписанной Россией в 1997г. , указывается, что </w:t>
      </w:r>
      <w:r>
        <w:t xml:space="preserve">во внутреннем законодательстве государств-участников должны содержаться правила, позволяющие иностранцам, законно и постоянно проживающим на территории государства-участника быть натурализованными. Указан максимальный период проживания, который может потребоваться для натурализации (10 лет до подачи заявления). Срок проживания, установленный ныне действующим законом о гражданстве, соответствует обычным нормам, поскольку в большинстве стран Европы требуется проживание продолжительностью в пять и десять лет. Кроме того, государство-участник может вводить другие обоснованные условия для натурализации, особенно в том, что касается интеграции в общество. </w:t>
      </w:r>
    </w:p>
    <w:p w:rsidR="0059485E" w:rsidRDefault="0059485E">
      <w:pPr>
        <w:spacing w:before="120" w:line="360" w:lineRule="auto"/>
        <w:rPr>
          <w:color w:val="auto"/>
        </w:rPr>
      </w:pPr>
      <w:r>
        <w:t>Также закон устанавливает условие непрерывного проживания в РФ, для соблюдения которого лицо не должно покидать территорию России более чем на три месяца в год. Такое условие объясняется тем, что иногда гражданам необходимо уехать за границу для учебы либо укрепления своего здоровья, при этом не желая принимать гражданство этого иностранного государства.</w:t>
      </w:r>
    </w:p>
    <w:p w:rsidR="0059485E" w:rsidRDefault="0059485E">
      <w:pPr>
        <w:spacing w:before="120" w:line="360" w:lineRule="auto"/>
      </w:pPr>
      <w:r>
        <w:t>В отличие от ранее действовавшего закона о гражданстве, закон 2002г. закрепил обязанность соблюдать Конституцию РФ и законодательство РФ как одно из условий приема в российское гражданство (в приеме в российское гражданство может быть отказано, если иностранный гражданин или лицо без гражданства, проживая на территории РФ, совершают противоправные действия, нарушая Конституцию и законодательство РФ). Конституция РФ ч.2 ст.15  закрепляет обязанность российских граждан соблюдать Конституцию РФ и законы. Таким образом, лица, намеревающиеся стать гражданами РФ также обязаны соблюдать ее законы.</w:t>
      </w:r>
    </w:p>
    <w:p w:rsidR="0059485E" w:rsidRDefault="0059485E">
      <w:pPr>
        <w:spacing w:before="120" w:line="360" w:lineRule="auto"/>
      </w:pPr>
      <w:r>
        <w:t>Для приобретения российского гражданство лицу необходимо иметь законный источник средств к существованию. Данное условие приема лиц в российское гражданство также является новым для российского законодательства, так как в ранее действовавшем законе о гражданстве оно не содержалось. Это условие, также как и предыдущее, направлено на пресечение приобретения гражданства РФ лицами, занимающимися незаконной деятельностью либо вообще намеревающимися жить на пособие по безработице.</w:t>
      </w:r>
    </w:p>
    <w:p w:rsidR="0059485E" w:rsidRDefault="0059485E">
      <w:pPr>
        <w:spacing w:before="120" w:line="360" w:lineRule="auto"/>
      </w:pPr>
      <w:r>
        <w:t>Условие отказа от иностранного гражданства для приобретения российского также является нововведением в российском законодательстве. Введение данного положения, судя по всему, обусловлено поднятием  престижа России на международной арене. Такое положение уже давно существует в Украине – стране с меньшим экономическим потенциалом,  и в России данное положение ни чуть не менее уместно. Поэтому прежде чем ходатайствовать о приеме в российское гражданство лицо должно отказаться от своего прежнего гражданства. Однако, приветствуя приобретение гражданства лицами, проживающими на территории РФ, законодатель делает оговорку, что если лицо в силу независящих от него причин не может отказаться от иного гражданства, отказ не требуется.      В качестве документа, подтверждающего обращение заявителя об отказе от имеющегося иного гражданства либо невозможность такого отказа в соответствии с законодательством иностранного государства, принимается документ дипломатического представительства или консульского учреждения иностранного государства в Российской Федерации либо иного полномочного органа иностранного государства (например, справка, извещение и т.п.). При обращении с заявлениями о приеме в гражданство Российской Федерации граждан государств, с которыми Российской Федерацией заключен международный договор об урегулировании вопросов двойного гражданства, представление документов, подтверждающих обращение заявителя об отказе от имеющегося у него гражданства, не требуется.</w:t>
      </w:r>
      <w:r>
        <w:br/>
      </w:r>
      <w:r>
        <w:rPr>
          <w:color w:val="auto"/>
        </w:rPr>
        <w:t>Еще одним условием приема в российское гражданство является владение русским языком. Данное положение является новым для российского законодательства, так как ранее действовавший закон о гражданстве не предусматривал данного условия. Данная поправка вызвала при обсуждении в Государственной думе РФ множество споров и фактически ее принятие было «притянуто за уши». Основным аргументом против, является то, что нет строго определенной процедуры выявления знаний русского языка иностранными гражданами. За – данное положение существует в ряде зарубежных стран и гражданин государства должен владеть государственным языком своей страны, кроме того, процедура экзаменования лиц на наличие достаточных знаний русского языка вообще не входит в компетенцию данного закона и должно регулироваться отдельными правовыми актами. Определение уровня знаний русского языка осуществляется на основании Положения о порядке рассмотрения вопросов гражданства РФ.</w:t>
      </w:r>
    </w:p>
    <w:p w:rsidR="0059485E" w:rsidRDefault="0059485E">
      <w:pPr>
        <w:spacing w:before="120" w:line="360" w:lineRule="auto"/>
        <w:rPr>
          <w:color w:val="auto"/>
        </w:rPr>
      </w:pPr>
      <w:r>
        <w:rPr>
          <w:color w:val="auto"/>
        </w:rPr>
        <w:t>Также ныне действующий закон о гражданстве предусматривает условия более льготного приобретения гражданства, в частности, сокращение срока проживания с пяти лет до одного года при наличии следующих факторов:</w:t>
      </w:r>
    </w:p>
    <w:p w:rsidR="0059485E" w:rsidRDefault="0059485E">
      <w:pPr>
        <w:numPr>
          <w:ilvl w:val="0"/>
          <w:numId w:val="15"/>
        </w:numPr>
        <w:spacing w:before="120" w:line="360" w:lineRule="auto"/>
        <w:rPr>
          <w:color w:val="auto"/>
        </w:rPr>
      </w:pPr>
      <w:r>
        <w:rPr>
          <w:color w:val="auto"/>
        </w:rPr>
        <w:t>Рождение на территории РСФСР и наличие в прошлом гражданства СССР. Этот факт говорит о существовании правовой связи лица с Россией, так как она является правопреемницей СССР. Поэтому для таких лиц срок проживания на территории РФ сокращен.</w:t>
      </w:r>
    </w:p>
    <w:p w:rsidR="0059485E" w:rsidRDefault="0059485E">
      <w:pPr>
        <w:numPr>
          <w:ilvl w:val="0"/>
          <w:numId w:val="15"/>
        </w:numPr>
        <w:spacing w:before="120" w:line="360" w:lineRule="auto"/>
        <w:rPr>
          <w:color w:val="auto"/>
        </w:rPr>
      </w:pPr>
      <w:r>
        <w:rPr>
          <w:color w:val="auto"/>
        </w:rPr>
        <w:t>Состояние в браке с гражданином РФ не менее трех лет. Судя по всему, при принятии данного положения законодатель исходил из того, что состояние в браке в течение трех лет говорит в пользу того, что этот брак был заключен не из преследования личной выгоды. И в международной практике брак является условием, упрощающим порядок приема в гражданство.</w:t>
      </w:r>
    </w:p>
    <w:p w:rsidR="0059485E" w:rsidRDefault="0059485E">
      <w:pPr>
        <w:numPr>
          <w:ilvl w:val="0"/>
          <w:numId w:val="15"/>
        </w:numPr>
        <w:spacing w:before="120" w:line="360" w:lineRule="auto"/>
        <w:rPr>
          <w:color w:val="auto"/>
        </w:rPr>
      </w:pPr>
      <w:r>
        <w:rPr>
          <w:color w:val="auto"/>
        </w:rPr>
        <w:t>Еще одним основанием сокращения срока проживания на территории РФ при приеме в российское гражданство является наличие у нетрудоспособного лица дееспособных детей, достигших возраста восемнадцати лет и имеющих гражданство РФ (в том числе и усыновленные (удочеренные)). Часть 3 ст.38 Конституции РФ гласит, что трудоспособные дети, достигшие 18 лет, должны заботиться о нетрудоспособных родителях. Таким образом, данная норма является по сути продолжением нормы конституционной и не ставит преград для осуществления гражданами своих обязанностей.</w:t>
      </w:r>
    </w:p>
    <w:p w:rsidR="0059485E" w:rsidRDefault="0059485E">
      <w:pPr>
        <w:numPr>
          <w:ilvl w:val="0"/>
          <w:numId w:val="15"/>
        </w:numPr>
        <w:spacing w:before="120" w:line="360" w:lineRule="auto"/>
        <w:rPr>
          <w:color w:val="auto"/>
        </w:rPr>
      </w:pPr>
      <w:r>
        <w:rPr>
          <w:color w:val="auto"/>
        </w:rPr>
        <w:t>Если лицо имеет особые достижения в области науки, техники и культуры, а также обладает профессией либо квалификацией, представляющими интерес для Российской Федерации, оно может быть принято в гражданство  без необходимости 5 летнего проживания на территории РФ.  Практика льготного приема в гражданство лиц, имеющих высокие достижения в области науки, техники и культуры, а также обладающих профессией или квалификацией, представляющими интерес для данного государства, использовались, например, в США, что обеспечило приток в страну квалифицированных специалистов.</w:t>
      </w:r>
    </w:p>
    <w:p w:rsidR="0059485E" w:rsidRDefault="0059485E">
      <w:pPr>
        <w:numPr>
          <w:ilvl w:val="0"/>
          <w:numId w:val="15"/>
        </w:numPr>
        <w:spacing w:before="120" w:line="360" w:lineRule="auto"/>
        <w:rPr>
          <w:color w:val="auto"/>
        </w:rPr>
      </w:pPr>
      <w:r>
        <w:rPr>
          <w:color w:val="auto"/>
        </w:rPr>
        <w:t xml:space="preserve">Предоставление лицу политического убежища на территории РФ также является основанием для сокращения срока проживания на территории РФ для получения российского гражданства. Право на политическое убежище в случае преследования за свои убеждения – одно из древнейших прав человека (достаточно вспомнить высылки государственных и общественных деятелей древних Афин, находивших свое убежище в других греческих государствах-полисах). Право человека на политическое убежище провозглашено во Всеобщей декларации прав человека (ч.1 ст.14): «Каждый человек имеет право искать убежище от преследований в других странах и пользоваться этим убежищем». Право на политическое убежище предоставляется обычно лицам, преследуемым у себя на родине за политические или религиозные убеждения, за антивоенную пропаганду, за критику властей, то есть за действия, не квалифицируемые в международном праве и национальном праве демократических государств как правонарушения. </w:t>
      </w:r>
    </w:p>
    <w:p w:rsidR="0059485E" w:rsidRDefault="0059485E">
      <w:pPr>
        <w:spacing w:before="120" w:line="360" w:lineRule="auto"/>
        <w:ind w:left="360"/>
        <w:rPr>
          <w:color w:val="auto"/>
        </w:rPr>
      </w:pPr>
      <w:r>
        <w:rPr>
          <w:color w:val="auto"/>
        </w:rPr>
        <w:t>Порядок предоставления политического убежища иностранным гражданам и лицам без гражданства в РФ и их статус определяется Положением о порядке предоставления политического убежища в РФ, утвержденным Указом Президента от 26 июля 1995г. Согласно этому Положению, политическое убежище предоставляется Указом Президента РФ. Лицо, которому предоставлено убежище, пользуется на территории РФ правами и свободами и несет обязанности наравне с гражданами РФ, кроме случаев, установленных для иностранных граждан и лиц без гражданства законом и международным договором. На этом основании для лицо, которому было предоставлено политическое убежище срок проживания на территории РФ для получения российского гражданства сокращается до одного года.</w:t>
      </w:r>
    </w:p>
    <w:p w:rsidR="0059485E" w:rsidRDefault="0059485E">
      <w:pPr>
        <w:numPr>
          <w:ilvl w:val="0"/>
          <w:numId w:val="15"/>
        </w:numPr>
        <w:spacing w:before="120" w:line="360" w:lineRule="auto"/>
        <w:rPr>
          <w:color w:val="auto"/>
        </w:rPr>
      </w:pPr>
      <w:r>
        <w:rPr>
          <w:color w:val="auto"/>
        </w:rPr>
        <w:t>Признание лица беженцем в порядке, установленном федеральным законом также является основанием сокращения срока проживания. Законодательство РФ дает определение понятия «беженец»: «Беженец – прибывшее или желающее прибыть на территорию РФ лицо, которое было вынуждено или имеет намерение покинуть место своего постоянного жительства на территории другого государства вследствие совершенного в отношении него насилия или преследования в иных формах либо реальной опасности подвергнуться насилию или иному преследованию по признаку расовой или национальной принадлежности, вероисповедания, языка , а также принадлежности к определенной социальной группе или политических убеждений» (ст.1 Закона РФ от 19 февраля 1993г. «О беженцах»). Лицу, получившему статус беженца, может быть предоставлено гражданство РФ и для него срок проживания на территории РФ сокращается до одного года. В этом случае лицо теряет статус беженца.</w:t>
      </w:r>
    </w:p>
    <w:p w:rsidR="0059485E" w:rsidRDefault="0059485E">
      <w:pPr>
        <w:spacing w:before="120" w:line="360" w:lineRule="auto"/>
        <w:rPr>
          <w:color w:val="auto"/>
        </w:rPr>
      </w:pPr>
      <w:r>
        <w:rPr>
          <w:color w:val="auto"/>
        </w:rPr>
        <w:t xml:space="preserve">Также льготный порядок приобретения российского гражданства существует  для лиц, имеющих особые заслуги перед РФ.  Данное положение – это скорее исключение, чем правило, каждый из них рассматривается отдельно и они не подлежат какому-то общему правилу.         </w:t>
      </w:r>
    </w:p>
    <w:p w:rsidR="0059485E" w:rsidRDefault="0059485E">
      <w:pPr>
        <w:spacing w:before="120" w:line="360" w:lineRule="auto"/>
      </w:pPr>
      <w:r>
        <w:rPr>
          <w:color w:val="auto"/>
        </w:rPr>
        <w:t xml:space="preserve">Заявление о приобретении гражданства подается </w:t>
      </w:r>
      <w:r>
        <w:t>лицом, проживающим на территории Российской Федерации, - в министерство внутренних дел республики, главное управление или управление внутренних дел края, области, города федерального значения, автономной области либо автономного округа, являющиеся территориальными органами федерального органа исполнительной власти, ведающего вопросами внутренних дел (далее именуются - органы внутренних дел).</w:t>
      </w:r>
      <w:r>
        <w:rPr>
          <w:color w:val="auto"/>
        </w:rPr>
        <w:t xml:space="preserve"> Заявление подается по месту жительства. Местом жительства является место, где лицо постоянно или преимущественно проживает в качестве собственника или по договору найма, аренды, либо на иных основаниях, предусмотренных законодательством РФ. </w:t>
      </w:r>
      <w:r>
        <w:t>Заявление составляется в двух экземплярах (каждый на бланке) по форме</w:t>
      </w:r>
      <w:r>
        <w:rPr>
          <w:color w:val="auto"/>
        </w:rPr>
        <w:t>. З</w:t>
      </w:r>
      <w:r>
        <w:t xml:space="preserve">аявление подается лично заявителем. Однако Закон предусматривает, в порядке исключения, возможность подачи заявления через представителя или по почте. Исключительность обстоятельств, по которыми лицо не может лично обратиться в полномочный орган, должна быть подтверждена соответствующими документами (состояние здоровья, семейные обстоятельства и пр.). подлинность подписи на заявлении и соответствующие документы должны быть нотариально удостоверены. Если данные документы не будут надлежащим образом оформлены, они возвращаются заявителю с указанием причин возврата. </w:t>
      </w:r>
    </w:p>
    <w:p w:rsidR="0059485E" w:rsidRDefault="0059485E">
      <w:pPr>
        <w:spacing w:before="120" w:line="360" w:lineRule="auto"/>
      </w:pPr>
      <w:r>
        <w:t>Заявление составляется на русском языке. Все представляемые вместе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w:t>
      </w:r>
    </w:p>
    <w:p w:rsidR="0059485E" w:rsidRDefault="0059485E">
      <w:pPr>
        <w:spacing w:before="100" w:beforeAutospacing="1" w:after="100" w:afterAutospacing="1" w:line="360" w:lineRule="auto"/>
      </w:pPr>
      <w:r>
        <w:t>Вместе с заявлением о приеме в гражданство в общем порядке  представляются:</w:t>
      </w:r>
    </w:p>
    <w:p w:rsidR="0059485E" w:rsidRDefault="0059485E">
      <w:pPr>
        <w:numPr>
          <w:ilvl w:val="0"/>
          <w:numId w:val="15"/>
        </w:numPr>
        <w:spacing w:before="100" w:beforeAutospacing="1" w:after="100" w:afterAutospacing="1" w:line="360" w:lineRule="auto"/>
      </w:pPr>
      <w:r>
        <w:t>вид на жительство;</w:t>
      </w:r>
    </w:p>
    <w:p w:rsidR="0059485E" w:rsidRDefault="0059485E">
      <w:pPr>
        <w:numPr>
          <w:ilvl w:val="0"/>
          <w:numId w:val="15"/>
        </w:numPr>
        <w:spacing w:before="100" w:beforeAutospacing="1" w:after="100" w:afterAutospacing="1" w:line="360" w:lineRule="auto"/>
      </w:pPr>
      <w:r>
        <w:t>один из документов, подтверждающих наличие законного источника средств к существованию (справка о доходах физического лица, декларация по налогам на доходы физических лиц с отметкой налогового органа, справка с места работы, трудовая книжка, пенсионное удостоверение, справка органа социальной защиты о получении пособия, подтверждение получения алиментов, справка о наличии вклада в кредитном учреждении с указанием номера счета, свидетельство о праве на наследство, справка о доходах лица, на иждивении которого находится заявитель, либо иной документ, подтверждающий получение доходов от не запрещенной законом деятельности);</w:t>
      </w:r>
    </w:p>
    <w:p w:rsidR="0059485E" w:rsidRDefault="0059485E">
      <w:pPr>
        <w:numPr>
          <w:ilvl w:val="0"/>
          <w:numId w:val="15"/>
        </w:numPr>
        <w:spacing w:before="100" w:beforeAutospacing="1" w:after="100" w:afterAutospacing="1" w:line="360" w:lineRule="auto"/>
      </w:pPr>
      <w:r>
        <w:t>документ дипломатического представительства или консульского учреждения иностранного государства в Российской Федерации либо иного полномочного органа иностранного государства, подтверждающий обращение заявителя об отказе от имеющегося иного гражданства в порядке, предусмотренном законодательством данного государства, либо невозможность отказа от иного гражданства, а также копия данного обращения, заверенная соответствующим полномочным органом иностранного государства. В случае если отказ лица от иного гражданства возможен, но обусловлен приобретением гражданства Российской Федерации, заявитель обязуется в течение одного года со дня приобретения гражданства Российской Федерации представить документ о выходе из иного гражданства. В случае если иное гражданство прекращается у лица вследствие приобретения гражданства Российской Федерации, заявитель обязуется представить соответствующий документ в течение трех месяцев со дня приобретения гражданства Российской Федерации. Представления документа об отказе от иного гражданства не требуется, если заявитель состоит в гражданстве государства, с которым Российская Федерация имеет международный договор, предусматривающий возможность сохранения имеющегося гражданства при приобретении гражданства Российской Федерации. Представления указанного документа не требуется также от лиц, которым предоставлено политическое убежище на территории Российской Федерации, и лиц, имеющих статус беженца на территории Российской Федерации.</w:t>
      </w:r>
    </w:p>
    <w:p w:rsidR="0059485E" w:rsidRDefault="0059485E">
      <w:pPr>
        <w:numPr>
          <w:ilvl w:val="0"/>
          <w:numId w:val="15"/>
        </w:numPr>
        <w:spacing w:before="100" w:beforeAutospacing="1" w:after="100" w:afterAutospacing="1" w:line="360" w:lineRule="auto"/>
      </w:pPr>
      <w:r>
        <w:t>Заявитель также представляет документ, подтверждающий его владение русским языком на уровне, достаточном для общения в устной и письменной форме в условиях языковой среды. Владение русским языком на указанном уровне подтверждается одним из следующих документов:</w:t>
      </w:r>
      <w:r>
        <w:br/>
        <w:t>     а) документом государственного образца о получении образования (не ниже основного общего образования), выданным образовательным учреждением (организацией):</w:t>
      </w:r>
      <w:r>
        <w:br/>
        <w:t>     до 1 сентября 1991 г. - на территории государства, входившего в состав СССР;</w:t>
      </w:r>
      <w:r>
        <w:br/>
        <w:t>     после 1 сентября 1991 г. - на территории Российской Федерации;</w:t>
      </w:r>
      <w:r>
        <w:br/>
        <w:t>     б) сертификатом о прохождении тестирования по русскому языку (в объеме не ниже базового уровня общего владения русским языком), выданным образовательной организацией (учреждением) на территории Российской Федерации или за рубежом, которой (которому) Министерством образования Российской Федерации разрешено проведение государственного тестирования граждан зарубежных стран по русскому языку как иностранному языку;</w:t>
      </w:r>
      <w:r>
        <w:br/>
        <w:t>     в) документом об образовании, выданным на территории иностранного государства и имеющим в приложении запись об изучении курса русского языка, с нотариально удостоверенным переводом и свидетельством об эквивалентности документа об образовании.</w:t>
      </w:r>
      <w:r>
        <w:br/>
        <w:t>     От представления документов, подтверждающих владение русским языком, освобождаются:</w:t>
      </w:r>
      <w:r>
        <w:br/>
        <w:t>     мужчины, достигшие возраста 65 лет, и женщины, достигшие возраста 60 лет;</w:t>
      </w:r>
      <w:r>
        <w:br/>
        <w:t>     недееспособные лица;</w:t>
      </w:r>
      <w:r>
        <w:br/>
        <w:t>     инвалиды I группы.</w:t>
      </w:r>
    </w:p>
    <w:p w:rsidR="0059485E" w:rsidRDefault="0059485E">
      <w:pPr>
        <w:spacing w:before="100" w:beforeAutospacing="1" w:after="100" w:afterAutospacing="1" w:line="360" w:lineRule="auto"/>
        <w:ind w:left="360"/>
      </w:pPr>
      <w:r>
        <w:t>При наличии хотя бы одного из оснований, предусмотренных частью второй статьи 13 Федерального закона, согласно которому срок проживания на территории РФ сокращается до одного года, вместе с перечисленными документами,  представляются:</w:t>
      </w:r>
    </w:p>
    <w:p w:rsidR="0059485E" w:rsidRDefault="0059485E">
      <w:pPr>
        <w:numPr>
          <w:ilvl w:val="0"/>
          <w:numId w:val="18"/>
        </w:numPr>
        <w:spacing w:before="100" w:beforeAutospacing="1" w:after="100" w:afterAutospacing="1" w:line="360" w:lineRule="auto"/>
      </w:pPr>
      <w:r>
        <w:t>лицом, родившимся на территории РСФСР и имевшим гражданство СССР, - свидетельство о рождении, выданное на территории РСФСР органом записи актов гражданского состояния. В случае отсутствия указанного свидетельства документом, подтверждающим рождение на территории РСФСР и состояние в прошлом в гражданстве СССР, является паспорт гражданина СССР образца 1974 года, в который внесены соответствующие сведения;</w:t>
      </w:r>
    </w:p>
    <w:p w:rsidR="0059485E" w:rsidRDefault="0059485E">
      <w:pPr>
        <w:numPr>
          <w:ilvl w:val="0"/>
          <w:numId w:val="18"/>
        </w:numPr>
        <w:spacing w:before="100" w:beforeAutospacing="1" w:after="100" w:afterAutospacing="1" w:line="360" w:lineRule="auto"/>
      </w:pPr>
      <w:r>
        <w:t>лицом, состоящим в браке с гражданином Российской Федерации, - свидетельство о браке и паспорт супруга, имеющего гражданство Российской Федерации;</w:t>
      </w:r>
    </w:p>
    <w:p w:rsidR="0059485E" w:rsidRDefault="0059485E">
      <w:pPr>
        <w:numPr>
          <w:ilvl w:val="0"/>
          <w:numId w:val="18"/>
        </w:numPr>
        <w:spacing w:before="100" w:beforeAutospacing="1" w:after="100" w:afterAutospacing="1" w:line="360" w:lineRule="auto"/>
      </w:pPr>
      <w:r>
        <w:t>нетрудоспособным лицом, имеющим дееспособных сына или дочь, достигших возраста 18 лет и состоящих в гражданстве Российской Федерации, - свидетельство о рождении и паспорт сына или дочери, а также один из документов, подтверждающих нетрудоспособность заявителя (удостоверение инвалида, пенсионное удостоверение (для мужчин, достигших возраста 65 лет, для женщин - 60 лет), справка об инвалидности, выданная учреждением государственной службы медико-социальной экспертизы);</w:t>
      </w:r>
    </w:p>
    <w:p w:rsidR="0059485E" w:rsidRDefault="0059485E">
      <w:pPr>
        <w:numPr>
          <w:ilvl w:val="0"/>
          <w:numId w:val="18"/>
        </w:numPr>
        <w:spacing w:before="100" w:beforeAutospacing="1" w:after="100" w:afterAutospacing="1" w:line="360" w:lineRule="auto"/>
      </w:pPr>
      <w:r>
        <w:t>лицом, имеющим высокие достижения в области науки, техники и культуры, а также лицом, обладающим профессией либо квалификацией, представляющими интерес для Российской Федерации, - ходатайство заинтересованного федерального органа исполнительной власти о приеме заявителя в гражданство Российской Федерации;</w:t>
      </w:r>
    </w:p>
    <w:p w:rsidR="0059485E" w:rsidRDefault="0059485E">
      <w:pPr>
        <w:numPr>
          <w:ilvl w:val="0"/>
          <w:numId w:val="18"/>
        </w:numPr>
        <w:spacing w:before="100" w:beforeAutospacing="1" w:after="100" w:afterAutospacing="1" w:line="360" w:lineRule="auto"/>
      </w:pPr>
      <w:r>
        <w:t>лицом, которому предоставлено политическое убежище на территории Российской Федерации, - свидетельство о предоставлении ему политического убежища;</w:t>
      </w:r>
    </w:p>
    <w:p w:rsidR="0059485E" w:rsidRDefault="0059485E">
      <w:pPr>
        <w:numPr>
          <w:ilvl w:val="0"/>
          <w:numId w:val="21"/>
        </w:numPr>
        <w:spacing w:before="100" w:beforeAutospacing="1" w:after="100" w:afterAutospacing="1" w:line="360" w:lineRule="auto"/>
      </w:pPr>
      <w:r>
        <w:t>лицом, признанным беженцем в соответствии с законодательством Российской Федерации, - документ, подтверждающий признание его беженцем.</w:t>
      </w:r>
    </w:p>
    <w:p w:rsidR="0059485E" w:rsidRDefault="0059485E">
      <w:pPr>
        <w:spacing w:before="100" w:beforeAutospacing="1" w:after="100" w:afterAutospacing="1" w:line="360" w:lineRule="auto"/>
        <w:ind w:left="360"/>
      </w:pPr>
      <w:r>
        <w:t xml:space="preserve">Прием в гражданство Российской Федерации в соответствии с частью третьей статьи 13 Федерального закона осуществляется на основании обращения к Президенту Российской Федерации федерального органа государственной власти или высшего должностного лица (руководителя высшего исполнительного органа государственной власти) субъекта Российской Федерации. В обращении указываются особые заслуги лица перед Российской Федерацией, а также обосновывается целесообразность его принятия в гражданство Российской Федерации. Особыми заслугами перед Российской Федерацией являются выдающиеся достижения в области науки, техники, производства, культуры, спорта, значительный вклад в развитие экономики, обеспечение обороны и безопасности Российской Федерации и другие заслуги, способствовавшие повышению международного престижа России. Для объективной оценки заслуг при решении вопроса о приеме такого лица в гражданство Российской Федерации могут быть запрошены дополнительные сведения и заключения от федеральных органов государственной власти, а также от органов государственной власти субъектов Российской Федерации. Решение о предоставлении гражданства Российской Федерации лицу, имеющему особые заслуги перед Российской Федерацией, принимается Президентом Российской Федерации при наличии волеизъявления этого лица. </w:t>
      </w:r>
    </w:p>
    <w:p w:rsidR="0059485E" w:rsidRDefault="0059485E">
      <w:pPr>
        <w:spacing w:before="100" w:beforeAutospacing="1" w:after="100" w:afterAutospacing="1" w:line="360" w:lineRule="auto"/>
        <w:ind w:left="360"/>
      </w:pPr>
      <w:r>
        <w:t xml:space="preserve">При подаче заявления о приеме в гражданство РФ взимается государственная пошлина. В соответствии с п.6 ст.4 ФЗ «О государственной пошлине» от 31 декабря 1995г. с заявлений о приобретении гражданства РФ государственная пошлина составляет 100 рублей (аналогично – с заявлений о восстановлении в гражданстве и о выходе из гражданства РФ). В случае отклонения заявления пошлина  заявителю не возвращается. </w:t>
      </w:r>
    </w:p>
    <w:p w:rsidR="0059485E" w:rsidRDefault="0059485E">
      <w:pPr>
        <w:spacing w:before="100" w:beforeAutospacing="1" w:after="100" w:afterAutospacing="1" w:line="360" w:lineRule="auto"/>
        <w:ind w:left="360"/>
      </w:pPr>
      <w:r>
        <w:t xml:space="preserve">Процедура рассмотрения заявлений и принятия по нему решения осуществляется в пределах годичного срока, течение которого начинается с момента подачи заявления и всех документов, оформленных надлежащим образом. </w:t>
      </w:r>
    </w:p>
    <w:p w:rsidR="0059485E" w:rsidRDefault="0059485E">
      <w:pPr>
        <w:spacing w:before="100" w:beforeAutospacing="1" w:after="100" w:afterAutospacing="1" w:line="360" w:lineRule="auto"/>
        <w:ind w:left="360"/>
      </w:pPr>
    </w:p>
    <w:p w:rsidR="0059485E" w:rsidRDefault="0059485E">
      <w:pPr>
        <w:spacing w:before="120" w:line="360" w:lineRule="auto"/>
        <w:rPr>
          <w:color w:val="FF0000"/>
        </w:rPr>
      </w:pPr>
      <w:r>
        <w:br/>
      </w:r>
    </w:p>
    <w:p w:rsidR="0059485E" w:rsidRDefault="0059485E">
      <w:pPr>
        <w:spacing w:before="120" w:line="360" w:lineRule="auto"/>
        <w:rPr>
          <w:u w:val="single"/>
        </w:rPr>
      </w:pPr>
      <w:r>
        <w:rPr>
          <w:color w:val="auto"/>
        </w:rPr>
        <w:t xml:space="preserve">                                                                                                                                                                                                                                                                                                                                                                                                                                                                                               </w:t>
      </w:r>
    </w:p>
    <w:p w:rsidR="0059485E" w:rsidRDefault="0059485E">
      <w:pPr>
        <w:spacing w:before="120" w:line="360" w:lineRule="auto"/>
        <w:rPr>
          <w:u w:val="single"/>
        </w:rPr>
      </w:pPr>
    </w:p>
    <w:p w:rsidR="0059485E" w:rsidRDefault="0059485E">
      <w:pPr>
        <w:spacing w:before="120" w:line="360" w:lineRule="auto"/>
        <w:rPr>
          <w:u w:val="single"/>
        </w:rPr>
      </w:pPr>
    </w:p>
    <w:p w:rsidR="0059485E" w:rsidRDefault="0059485E">
      <w:pPr>
        <w:spacing w:before="120"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2"/>
          <w:szCs w:val="32"/>
        </w:rPr>
      </w:pPr>
      <w:r>
        <w:rPr>
          <w:b/>
          <w:bCs/>
          <w:sz w:val="32"/>
          <w:szCs w:val="32"/>
        </w:rPr>
        <w:t>Прием в гражданство: упрощенный порядок.</w:t>
      </w:r>
    </w:p>
    <w:p w:rsidR="0059485E" w:rsidRDefault="0059485E">
      <w:pPr>
        <w:spacing w:before="100" w:beforeAutospacing="1" w:after="100" w:afterAutospacing="1" w:line="360" w:lineRule="auto"/>
        <w:rPr>
          <w:color w:val="auto"/>
        </w:rPr>
      </w:pPr>
      <w:r>
        <w:rPr>
          <w:color w:val="auto"/>
        </w:rPr>
        <w:t xml:space="preserve">Ныне действующий закон о гражданстве предусматривает так называемый упрощенный порядок приобретения российского гражданства. В российском законодательстве это новое понятие, хотя его положения использовались и ранее. </w:t>
      </w:r>
    </w:p>
    <w:p w:rsidR="0059485E" w:rsidRDefault="0059485E">
      <w:pPr>
        <w:spacing w:before="100" w:beforeAutospacing="1" w:after="100" w:afterAutospacing="1" w:line="360" w:lineRule="auto"/>
        <w:rPr>
          <w:color w:val="auto"/>
        </w:rPr>
      </w:pPr>
      <w:r>
        <w:rPr>
          <w:color w:val="auto"/>
        </w:rPr>
        <w:t>Упрощенный порядок приема в российское гражданство предусматривается для иностранных граждан и лиц без гражданства, которые имеют хотя бы одного нетрудоспособного родителя, имеющего гражданство РФ. Данное положение имеет прямое отношение к конституционной обязанности граждан РФ, закрепленной в ч.3 ст.38 : «Трудоспособные дети, достигшие 18 бет, должны заботиться о нетрудоспособных родителях». Таким образом, лицу, имеющему гражданство РФ легче осуществлять данную свою обязанность, нежели иностранцу либо лицу без гражданства. Основываясь, судя по всему, на этом, законодатель внес данное положение в статью об упрощенном порядке приобретения гражданства РФ.</w:t>
      </w:r>
    </w:p>
    <w:p w:rsidR="0059485E" w:rsidRDefault="0059485E">
      <w:pPr>
        <w:spacing w:before="100" w:beforeAutospacing="1" w:after="100" w:afterAutospacing="1" w:line="360" w:lineRule="auto"/>
        <w:rPr>
          <w:color w:val="auto"/>
        </w:rPr>
      </w:pPr>
      <w:r>
        <w:rPr>
          <w:color w:val="auto"/>
        </w:rPr>
        <w:t>Также в упрощенном порядке в российское гражданство принимаются лица, которые ранее имели гражданство СССР и проживали или проживают в государствах, входивших в состав СССР, не получили гражданство этих государств и остаются в результате этого лицами без гражданства.  После распада Советского Союза и выделения из его состава ряда государств многие граждане, проживающие на территории этих государств, оказались лишенными не только российского гражданства, но и гражданства страны, в которой они проживают.</w:t>
      </w:r>
    </w:p>
    <w:p w:rsidR="0059485E" w:rsidRDefault="0059485E">
      <w:pPr>
        <w:spacing w:before="100" w:beforeAutospacing="1" w:after="100" w:afterAutospacing="1" w:line="360" w:lineRule="auto"/>
        <w:rPr>
          <w:color w:val="auto"/>
        </w:rPr>
      </w:pPr>
      <w:r>
        <w:rPr>
          <w:color w:val="auto"/>
        </w:rPr>
        <w:t xml:space="preserve">Также упрощенный порядок приема в российское гражданство предусматривается для недееспособных лиц, т.к. ребенок тоже лицо недееспособное. В частности, в упрощенном порядке в российское гражданство принимается ребенок, один из родителей (единственный родитель) которого имеет гражданство РФ, - по заявлению этого родителя и при наличии согласия другого родителя на приобретение ребенком гражданства РФ. </w:t>
      </w:r>
      <w:r>
        <w:t xml:space="preserve">Один из родителей в случае отсутствия сведений о месте нахождения другого родителя представляет заявление, составленное в произвольной форме, удостоверенное личной подписью, сделанной в присутствии должностного лица, принявшего заявление, в котором заявитель отражает факт своего ознакомления со статьями 22 и 41 Федерального закона «О гражданстве Российской Федерации», в которых говорится, что </w:t>
      </w:r>
      <w:r>
        <w:rPr>
          <w:color w:val="auto"/>
        </w:rPr>
        <w:t>решение о приобретении или прекращении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 и споры между родителями,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w:t>
      </w:r>
      <w:r>
        <w:rPr>
          <w:rFonts w:ascii="Verdana" w:hAnsi="Verdana" w:cs="Verdana"/>
          <w:b/>
          <w:bCs/>
          <w:i/>
          <w:iCs/>
          <w:color w:val="auto"/>
          <w:sz w:val="20"/>
          <w:szCs w:val="20"/>
        </w:rPr>
        <w:t xml:space="preserve"> </w:t>
      </w:r>
      <w:r>
        <w:rPr>
          <w:color w:val="auto"/>
        </w:rPr>
        <w:t xml:space="preserve"> Если же ребенка опекает только один родитель, то соответственно, необходимо только его заявление для приема ребенка в гражданство РФ. Другой родитель не имеет права каким-либо образом влиять на его судьбу. Не выполняются для этих лиц условия, предусмотренные 13 статьей, так как было бы абсурдным требовать от ребенка наличия законных средств к существованию либо сдавать экзамен по русскому языку.  Являясь недееспособным лицом, ребенок не может самостоятельно принимать решения, за него это делают его родители. Поэтому законодательством определена необходимость заявления одного из родителей о приеме ребенка в гражданство РФ и согласие второго. Для детей не устанавливается каких-то дополнительных условий, так как они едва ли могут преследовать корыстные цели при приобретении гражданства. Законодатель не требует согласие второго родителя при приеме ребенка в гражданство РФ если он проживает на территории России, судя по всему, на том основании, что ребенок должен посещать школу, детский сад, наконец состоять на учете в детской поликлинике, имея, таким образом, правовую связь с государством. Во всех случаях изменения гражданства ребенка, достигшего 14-летнего возраста, требуется его согласие.</w:t>
      </w:r>
    </w:p>
    <w:p w:rsidR="0059485E" w:rsidRDefault="0059485E">
      <w:pPr>
        <w:spacing w:before="100" w:beforeAutospacing="1" w:after="100" w:afterAutospacing="1" w:line="360" w:lineRule="auto"/>
        <w:rPr>
          <w:color w:val="auto"/>
        </w:rPr>
      </w:pPr>
      <w:r>
        <w:rPr>
          <w:color w:val="auto"/>
        </w:rPr>
        <w:t xml:space="preserve">Недееспособным признается гражданин, который вследствие психического расстройства не может понимать значения своих действий или руководить ими. Для этого устанавливается строгая процедура, гарантирующая всесторонне продуманное, объективное и обоснованное решение. Над недееспособным устанавливается опека. Его права в его интересах осуществляет опекун. Для приобретения таким лицом российского гражданства необходимо заявление опекуна или попечителя, имеющих гражданство РФ. </w:t>
      </w:r>
    </w:p>
    <w:p w:rsidR="0059485E" w:rsidRDefault="0059485E">
      <w:pPr>
        <w:spacing w:line="360" w:lineRule="auto"/>
      </w:pPr>
      <w:r>
        <w:t xml:space="preserve"> Иностранные граждане и лица без гражданства, проживающие на территории Российской Федерации и имеющие хотя бы одного нетрудоспособного родителя, состоящего в гражданстве Российской Федерации, вместе с заявлением  представляют:</w:t>
      </w:r>
    </w:p>
    <w:p w:rsidR="0059485E" w:rsidRDefault="0059485E">
      <w:pPr>
        <w:numPr>
          <w:ilvl w:val="0"/>
          <w:numId w:val="21"/>
        </w:numPr>
        <w:spacing w:line="360" w:lineRule="auto"/>
      </w:pPr>
      <w:r>
        <w:t>вид на жительство;</w:t>
      </w:r>
    </w:p>
    <w:p w:rsidR="0059485E" w:rsidRDefault="0059485E">
      <w:pPr>
        <w:numPr>
          <w:ilvl w:val="0"/>
          <w:numId w:val="21"/>
        </w:numPr>
        <w:spacing w:line="360" w:lineRule="auto"/>
      </w:pPr>
      <w:r>
        <w:t>один из перечисленных документов, подтверждающих наличие законного источника средств к существованию;</w:t>
      </w:r>
    </w:p>
    <w:p w:rsidR="0059485E" w:rsidRDefault="0059485E">
      <w:pPr>
        <w:numPr>
          <w:ilvl w:val="0"/>
          <w:numId w:val="21"/>
        </w:numPr>
        <w:spacing w:line="360" w:lineRule="auto"/>
      </w:pPr>
      <w:r>
        <w:t>один из перечисленных документов, подтверждающих владение русским языком, если заявитель не освобождается в соответствии с названным пунктом от представления этих документов;</w:t>
      </w:r>
    </w:p>
    <w:p w:rsidR="0059485E" w:rsidRDefault="0059485E">
      <w:pPr>
        <w:numPr>
          <w:ilvl w:val="0"/>
          <w:numId w:val="21"/>
        </w:numPr>
        <w:spacing w:line="360" w:lineRule="auto"/>
      </w:pPr>
      <w:r>
        <w:t>свидетельство о рождении заявителя;</w:t>
      </w:r>
    </w:p>
    <w:p w:rsidR="0059485E" w:rsidRDefault="0059485E">
      <w:pPr>
        <w:numPr>
          <w:ilvl w:val="0"/>
          <w:numId w:val="21"/>
        </w:numPr>
        <w:spacing w:line="360" w:lineRule="auto"/>
      </w:pPr>
      <w:r>
        <w:t>паспорт нетрудоспособного родителя, состоящего в гражданстве Российской Федерации;</w:t>
      </w:r>
    </w:p>
    <w:p w:rsidR="0059485E" w:rsidRDefault="0059485E">
      <w:pPr>
        <w:numPr>
          <w:ilvl w:val="0"/>
          <w:numId w:val="21"/>
        </w:numPr>
        <w:spacing w:line="360" w:lineRule="auto"/>
      </w:pPr>
      <w:r>
        <w:t>один документов, подтверждающих нетрудоспособность родителя, состоящего в гражданстве Российской Федерации - удостоверение инвалида, пенсионное удостоверение (для мужчин, достигших возраста 65 лет, для женщин - 60 лет), справка об инвалидности, выданная учреждением государственной службы медико-социальной экспертизы</w:t>
      </w:r>
    </w:p>
    <w:p w:rsidR="0059485E" w:rsidRDefault="0059485E">
      <w:pPr>
        <w:spacing w:line="360" w:lineRule="auto"/>
      </w:pPr>
    </w:p>
    <w:p w:rsidR="0059485E" w:rsidRDefault="0059485E">
      <w:pPr>
        <w:spacing w:line="360" w:lineRule="auto"/>
        <w:ind w:left="360"/>
      </w:pPr>
      <w:r>
        <w:br/>
        <w:t>Иностранные граждане также представляют документ дипломатического представительства или консульского учреждения иностранного государства в Российской Федерации либо иного полномочного органа иностранного государства, подтверждающий обращение заявителя об отказе от имеющегося иного гражданства в порядке, предусмотренном законодательством данного государства, либо невозможность отказа от иного гражданства, а также копию данного обращения, заверенную соответствующим полномочным органом иностранного государства, и дают обязательства, предусмотренные пунктом 10 настоящего Положения, если на основании этого пункта они не освобождаются от представления указанных в нем документов и дачи соответствующих обязательств.</w:t>
      </w:r>
      <w:r>
        <w:br/>
        <w:t>Лица без гражданства, имевшие гражданство СССР, проживавшие и проживающие в государствах, входивших в состав СССР, если они не получили и не получали гражданства этих государств, вместе с заявлением представляют:</w:t>
      </w:r>
    </w:p>
    <w:p w:rsidR="0059485E" w:rsidRDefault="0059485E">
      <w:pPr>
        <w:numPr>
          <w:ilvl w:val="0"/>
          <w:numId w:val="24"/>
        </w:numPr>
        <w:spacing w:line="360" w:lineRule="auto"/>
      </w:pPr>
      <w:r>
        <w:t>вид на жительство (для лиц, проживающих на территории Российской Федерации);</w:t>
      </w:r>
    </w:p>
    <w:p w:rsidR="0059485E" w:rsidRDefault="0059485E">
      <w:pPr>
        <w:numPr>
          <w:ilvl w:val="0"/>
          <w:numId w:val="24"/>
        </w:numPr>
        <w:spacing w:line="360" w:lineRule="auto"/>
      </w:pPr>
      <w:r>
        <w:t>один из перечисленных документов, подтверждающих наличие законного источника средств к существованию;</w:t>
      </w:r>
    </w:p>
    <w:p w:rsidR="0059485E" w:rsidRDefault="0059485E">
      <w:pPr>
        <w:numPr>
          <w:ilvl w:val="0"/>
          <w:numId w:val="24"/>
        </w:numPr>
        <w:spacing w:line="360" w:lineRule="auto"/>
      </w:pPr>
      <w:r>
        <w:t>один из перечисленных документов, подтверждающих владение русским языком, если заявитель не освобождается в соответствии с названным пунктом от представления этих документов;</w:t>
      </w:r>
    </w:p>
    <w:p w:rsidR="0059485E" w:rsidRDefault="0059485E">
      <w:pPr>
        <w:numPr>
          <w:ilvl w:val="0"/>
          <w:numId w:val="24"/>
        </w:numPr>
        <w:spacing w:line="360" w:lineRule="auto"/>
      </w:pPr>
      <w:r>
        <w:t>свидетельство о рождении заявителя, выданное органом записи актов гражданского состояния на территории СССР либо дипломатическим представительством или консульским учреждением СССР на территории иностранного государства. Если свидетельство о рождении выдано органом иностранного государства, подтверждением того, что заявитель состоял в прошлом в гражданстве СССР, могут служить соответствующие официальные данные полномочного органа, либо справка полномочного органа иного государства, входившего в состав СССР, об обмене паспорта гражданина СССР на документ лица без гражданства, либо паспорт гражданина СССР</w:t>
      </w: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r>
        <w:rPr>
          <w:b/>
          <w:bCs/>
          <w:sz w:val="32"/>
          <w:szCs w:val="32"/>
        </w:rPr>
        <w:t>Восстановление в гражданстве.</w:t>
      </w:r>
    </w:p>
    <w:p w:rsidR="0059485E" w:rsidRDefault="0059485E">
      <w:pPr>
        <w:spacing w:before="100" w:beforeAutospacing="1" w:after="100" w:afterAutospacing="1" w:line="360" w:lineRule="auto"/>
        <w:rPr>
          <w:color w:val="auto"/>
        </w:rPr>
      </w:pPr>
      <w:r>
        <w:rPr>
          <w:color w:val="auto"/>
        </w:rPr>
        <w:t xml:space="preserve">Институт гражданства еще в первых декретах советской власти предусматривал возможность восстановления гражданства у лиц, ранее его утративших. Так, после войны 1914г. и гражданской войны солдаты русского экспедиционного корпуса во Франции, военнопленные оказались за рубежом, причем значительная их часть стремилась на Родину и выражала желание приобрести советское гражданство. Такая возможность была им предоставлена. Вновь проблема восстановления в советское гражданство потребовала к себе большого внимания в 1939-1940гг. и после </w:t>
      </w:r>
      <w:r>
        <w:rPr>
          <w:color w:val="auto"/>
          <w:lang w:val="en-US"/>
        </w:rPr>
        <w:t>II</w:t>
      </w:r>
      <w:r>
        <w:rPr>
          <w:color w:val="auto"/>
        </w:rPr>
        <w:t xml:space="preserve"> Мировой Войны, поскольку в этот период усилилось стремление находившихся еще со времен революции и гражданской войны на чужбине соотечественников восстановиться в гражданстве и вернуться в Россию. В качестве актов, регулирующих порядок восстановления советского гражданства в данный период, можно назвать: указы Президиума Верховного Совета СССР о восстановлении в гражданстве СССР и подданных бывшей Российской Империи, проживающих на территории Манчжурии от 10 ноября 1945г. , Франции, Югославии, Болгарии от 14 июня 1946г.                                                                                                                                                                                                                                                   </w:t>
      </w:r>
    </w:p>
    <w:p w:rsidR="0059485E" w:rsidRDefault="0059485E">
      <w:pPr>
        <w:spacing w:before="100" w:beforeAutospacing="1" w:after="100" w:afterAutospacing="1" w:line="360" w:lineRule="auto"/>
        <w:rPr>
          <w:color w:val="auto"/>
        </w:rPr>
      </w:pPr>
      <w:r>
        <w:rPr>
          <w:color w:val="auto"/>
        </w:rPr>
        <w:t xml:space="preserve">Основным положением восстановления гражданства является правило о том, что лицу, которое состояло в гражданстве, может быть по его заявлению (или ходатайству) восстановлено гражданство в соответствии с требованиями  закона. </w:t>
      </w:r>
    </w:p>
    <w:p w:rsidR="0059485E" w:rsidRDefault="0059485E">
      <w:pPr>
        <w:spacing w:before="100" w:beforeAutospacing="1" w:after="100" w:afterAutospacing="1" w:line="360" w:lineRule="auto"/>
        <w:rPr>
          <w:color w:val="auto"/>
        </w:rPr>
      </w:pPr>
      <w:r>
        <w:rPr>
          <w:color w:val="auto"/>
        </w:rPr>
        <w:t>Восстановление в гражданстве Российской Федерации как основание его приобретения может осуществляться иностранными гражданами и лицами без гражданства.</w:t>
      </w:r>
    </w:p>
    <w:p w:rsidR="0059485E" w:rsidRDefault="0059485E">
      <w:pPr>
        <w:spacing w:before="100" w:beforeAutospacing="1" w:after="100" w:afterAutospacing="1" w:line="360" w:lineRule="auto"/>
        <w:rPr>
          <w:color w:val="auto"/>
        </w:rPr>
      </w:pPr>
      <w:r>
        <w:rPr>
          <w:color w:val="auto"/>
        </w:rPr>
        <w:t>Ныне действующий закон о гражданстве от 2002г. приравнивает порядок восстановления в гражданстве лиц, ранее состоявших в российском гражданстве, к общему порядку приема в гражданство, исключая требования относительно срока проживания на территории РФ. При этом срок проживания на территории России иностранных граждан и лиц без гражданства сокращается до 3 лет. Например, в законе о гражданстве Таджикистана (и в некоторых республиках и государствах) прямо предусмотрено, что восстановление в гражданстве происходит с соблюдением порядка приема в гражданство.</w:t>
      </w:r>
    </w:p>
    <w:p w:rsidR="0059485E" w:rsidRDefault="0059485E">
      <w:pPr>
        <w:pStyle w:val="HTML"/>
        <w:tabs>
          <w:tab w:val="clear" w:pos="1832"/>
          <w:tab w:val="left" w:pos="0"/>
        </w:tabs>
        <w:spacing w:line="360" w:lineRule="auto"/>
        <w:ind w:left="0"/>
        <w:rPr>
          <w:rFonts w:ascii="Times New Roman" w:hAnsi="Times New Roman" w:cs="Times New Roman"/>
          <w:sz w:val="28"/>
          <w:szCs w:val="28"/>
        </w:rPr>
      </w:pPr>
      <w:r>
        <w:rPr>
          <w:rFonts w:ascii="Times New Roman" w:hAnsi="Times New Roman" w:cs="Times New Roman"/>
          <w:color w:val="auto"/>
          <w:sz w:val="28"/>
          <w:szCs w:val="28"/>
        </w:rPr>
        <w:t>Для лиц, чьи заявления были поданы до вступления в силу ныне действующего закона о гражданстве, т.е. до 1 июля 2002г., действуют нормы закона 1991г., согласно которым восстановление в гражданстве возможно для</w:t>
      </w:r>
      <w:r>
        <w:rPr>
          <w:rFonts w:ascii="Times New Roman" w:hAnsi="Times New Roman" w:cs="Times New Roman"/>
          <w:sz w:val="28"/>
          <w:szCs w:val="28"/>
        </w:rPr>
        <w:t xml:space="preserve"> лиц,  у   которых   гражданство   Российской   Федерации прекратилось в  связи  с  усыновлением,  установлением  опеки  или попечительства, а также для лиц,   у   которых   гражданство   Российской    Федерации прекратилось в связи с изменением гражданства родителей, в течение пяти лет по достижении 18-летнего возраста (ч.1 ст.20 Закона о гражданстве от 1991г.). </w:t>
      </w:r>
    </w:p>
    <w:p w:rsidR="0059485E" w:rsidRDefault="0059485E">
      <w:pPr>
        <w:pStyle w:val="HTML"/>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В соответствии с ч.2 ст.20 Закона о гражданстве от 1991г.бывшие граждане РСФСР,  лишенные гражданства или утратившие его без их свободного волеизъявления, считаются восстановленными в гражданстве Российской Федерации.(в ред. Закона РФ от 17.06.93 N 5206-1). Это положение в большей степени касается тех лиц, которые ранее на основе Указов Президиума Верховного Совета СССР лишались гражданства и выдворялись из СССР (в основном диссиденты). </w:t>
      </w:r>
    </w:p>
    <w:p w:rsidR="0059485E" w:rsidRDefault="0059485E">
      <w:pPr>
        <w:pStyle w:val="HTML"/>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В первоначальной редакции ч.2 ст.20 Закона о гражданстве от 1991г. говорилось, что указанные лица считаются восстановленными в гражданстве РФ, «если они не заявят о своем отказа от гражданства РФ». Эти слова были исключены Законом от 17 июня 1993г. Можно предположить, что по смыслу этой статьи мнение самих граждан не учитывалось. Однако, существует Положение о порядке рассмотрения вопросов гражданства от 27 декабря 1993г., в котором сказано, что для восстановления в гражданстве указанных лиц требуется их заявление и ряд других документов. Указ Президента от 24 октября 1994г. считает восстановленными в гражданстве РФ бывших граждан РСФСР, выехавших за пределы России до 6 февраля 1992г., утративших гражданство без их свободного волеизъявления и возвратившихся в Россию после 6 февраля 1993г.  </w:t>
      </w:r>
    </w:p>
    <w:p w:rsidR="0059485E" w:rsidRDefault="0059485E">
      <w:pPr>
        <w:pStyle w:val="HTML"/>
        <w:spacing w:line="360" w:lineRule="auto"/>
        <w:ind w:left="0"/>
        <w:rPr>
          <w:rFonts w:ascii="Times New Roman" w:hAnsi="Times New Roman" w:cs="Times New Roman"/>
          <w:sz w:val="28"/>
          <w:szCs w:val="28"/>
        </w:rPr>
      </w:pPr>
      <w:r>
        <w:rPr>
          <w:rFonts w:ascii="Times New Roman" w:hAnsi="Times New Roman" w:cs="Times New Roman"/>
          <w:sz w:val="28"/>
          <w:szCs w:val="28"/>
        </w:rPr>
        <w:t>Другим лицам, ранее состоявшим в гражданстве РСФСР, гражданство может быть восстановлено по их ходатайству. В отличие от регистрации восстановления гражданства (как и других случаев приобретения гражданства в порядке регистрации), осуществляемой в упрощенном порядке органами внутренних дел, дипломатическими представительствами и консульскими учреждениями России за границей, восстановление в гражданстве для лиц, не подпадающих под действие частей 1 и 2 ст.20 закона о гражданстве от 1991г., осуществляется Президентом РФ в порядке, установленном для приема в гражданство. При этом для восстановления гражданства бывшим гражданам СССР предусмотрена возможность облегчения условий приема (п. «а» ч.3 ст.19), а для бывших граждан РФ такой возможности не предусматривается.</w:t>
      </w:r>
    </w:p>
    <w:p w:rsidR="0059485E" w:rsidRDefault="0059485E">
      <w:pPr>
        <w:spacing w:before="100" w:beforeAutospacing="1" w:after="100" w:afterAutospacing="1" w:line="360" w:lineRule="auto"/>
      </w:pPr>
      <w:r>
        <w:t xml:space="preserve">При подаче заявления о восстановлении в гражданстве Российской Федерации на основании статьи 15 Федерального закона  представляются документы, аналогичные документам , подаваемым с заявлением о приеме в гражданство, а также справка полномочного органа, подтверждающая выход заявителя из гражданства Российской Федерации или факт подачи в соответствии с ранее действовавшим законодательством Российской Федерации о гражданстве заявления о нежелании состоять в гражданстве Российской Федерации. </w:t>
      </w:r>
    </w:p>
    <w:p w:rsidR="0059485E" w:rsidRDefault="0059485E">
      <w:pPr>
        <w:pStyle w:val="HTML"/>
        <w:spacing w:line="360" w:lineRule="auto"/>
        <w:ind w:left="0"/>
        <w:rPr>
          <w:rFonts w:ascii="Times New Roman" w:hAnsi="Times New Roman" w:cs="Times New Roman"/>
          <w:sz w:val="28"/>
          <w:szCs w:val="28"/>
        </w:rPr>
      </w:pPr>
    </w:p>
    <w:p w:rsidR="0059485E" w:rsidRDefault="0059485E">
      <w:pPr>
        <w:pStyle w:val="HTML"/>
        <w:tabs>
          <w:tab w:val="clear" w:pos="1832"/>
          <w:tab w:val="left" w:pos="0"/>
        </w:tabs>
        <w:spacing w:line="360" w:lineRule="auto"/>
        <w:ind w:left="0"/>
        <w:rPr>
          <w:rFonts w:ascii="Times New Roman" w:hAnsi="Times New Roman" w:cs="Times New Roman"/>
          <w:b/>
          <w:bCs/>
          <w:sz w:val="32"/>
          <w:szCs w:val="32"/>
        </w:rPr>
      </w:pPr>
    </w:p>
    <w:p w:rsidR="0059485E" w:rsidRDefault="0059485E">
      <w:pPr>
        <w:pStyle w:val="HTML"/>
        <w:tabs>
          <w:tab w:val="clear" w:pos="1832"/>
          <w:tab w:val="left" w:pos="0"/>
        </w:tabs>
        <w:spacing w:line="360" w:lineRule="auto"/>
        <w:ind w:left="0"/>
        <w:rPr>
          <w:rFonts w:ascii="Times New Roman" w:hAnsi="Times New Roman" w:cs="Times New Roman"/>
          <w:b/>
          <w:bCs/>
          <w:sz w:val="32"/>
          <w:szCs w:val="32"/>
        </w:rPr>
      </w:pPr>
    </w:p>
    <w:p w:rsidR="0059485E" w:rsidRDefault="0059485E">
      <w:pPr>
        <w:pStyle w:val="HTML"/>
        <w:tabs>
          <w:tab w:val="clear" w:pos="1832"/>
          <w:tab w:val="left" w:pos="0"/>
        </w:tabs>
        <w:spacing w:line="360" w:lineRule="auto"/>
        <w:ind w:left="0"/>
        <w:rPr>
          <w:rFonts w:ascii="Times New Roman" w:hAnsi="Times New Roman" w:cs="Times New Roman"/>
          <w:b/>
          <w:bCs/>
          <w:sz w:val="32"/>
          <w:szCs w:val="32"/>
        </w:rPr>
      </w:pPr>
      <w:r>
        <w:rPr>
          <w:rFonts w:ascii="Times New Roman" w:hAnsi="Times New Roman" w:cs="Times New Roman"/>
          <w:b/>
          <w:bCs/>
          <w:sz w:val="32"/>
          <w:szCs w:val="32"/>
        </w:rPr>
        <w:t>Оптация.</w:t>
      </w:r>
    </w:p>
    <w:p w:rsidR="0059485E" w:rsidRDefault="0059485E">
      <w:pPr>
        <w:spacing w:line="360" w:lineRule="auto"/>
        <w:jc w:val="both"/>
      </w:pPr>
      <w:r>
        <w:t>Групповое предоставление гражданства – это наделение гражданством населения какой либо территории в упрощенном порядке либо предоставление в упрощенном порядке гражданства переселенцам.</w:t>
      </w:r>
    </w:p>
    <w:p w:rsidR="0059485E" w:rsidRDefault="0059485E">
      <w:pPr>
        <w:spacing w:line="360" w:lineRule="auto"/>
        <w:jc w:val="both"/>
      </w:pPr>
      <w:r>
        <w:t>Частным случаем группового предоставления гражданства является трансферт – переход населения какой-либо территории из одного гражданства в другое в связи с передачей территории, на которой оно проживает, одним государством другому. Автоматический трансферт может вызывать возражения со стороны какой либо части населения передаваемой территории, поэтому обычно он корректируется правом оптации (выбора гражданства), то есть фактически правом сохранения заинтересованными лицами прежнего гражданства.</w:t>
      </w:r>
    </w:p>
    <w:p w:rsidR="0059485E" w:rsidRDefault="0059485E">
      <w:pPr>
        <w:spacing w:before="100" w:beforeAutospacing="1" w:after="100" w:afterAutospacing="1" w:line="360" w:lineRule="auto"/>
        <w:rPr>
          <w:color w:val="auto"/>
        </w:rPr>
      </w:pPr>
      <w:r>
        <w:t xml:space="preserve">Таким образом гражданство РФ может быть приобретено путем выбора – оптации, при изменении государственной принадлежности территории и по другим основаниям, предусмотренным международным договором РФ. Оптация как форма приобретения гражданства давно известна нашему законодательству. Она может выступать основанием и приобретения и утраты гражданства, поскольку лицу предоставляется право беспрепятственного выхода из одного гражданства и приобретения другого. Оптация регулируется как внутренним законодательством, так и международными договорами и соглашениями , т.е. сама возможность выбора гражданства одного из двух государств вытекает из международно-правовой договоренности государств. Следует отметить, что при приобретении гражданства по данному основанию решающее слово принадлежит самому заинтересованному лицу, а не государству. </w:t>
      </w:r>
      <w:r>
        <w:rPr>
          <w:color w:val="auto"/>
        </w:rPr>
        <w:t>Закон о гражданстве предусматривает оптацию только при изменении Государственной границы РФ. В этом случае лица, проживающие на территории, изменившей государственную принадлежность, имеют право на выбор гражданства – оптацию. При включении территории в состав РФ по общему правилу проживающие на ней лица приобретают гражданство РФ без ходатайства путем получения документа, подтверждающего гражданство РФ. При нежелании приобретать гражданство РФ лицо обращается с ходатайством в соответствующие государственные органы о прекращении гражданства РФ. Аналогичный порядок предусмотрен в случае, если территория исключается из состава РФ. При этом проживающие на ней лица выходят из гражданства РФ. Лица, желающие остаться гражданином РФ, заявляют об этом в установленный срок. Оптация  происходит в порядке и в сроки, определяемые международным договором РФ.</w:t>
      </w:r>
    </w:p>
    <w:p w:rsidR="0059485E" w:rsidRDefault="0059485E">
      <w:pPr>
        <w:spacing w:before="100" w:beforeAutospacing="1" w:after="100" w:afterAutospacing="1" w:line="360" w:lineRule="auto"/>
        <w:rPr>
          <w:color w:val="auto"/>
        </w:rPr>
      </w:pPr>
      <w:r>
        <w:rPr>
          <w:color w:val="auto"/>
        </w:rPr>
        <w:t>Как пример можно привести Советско-Чехославатский Договор от 29 июня 1945г. , которым предусматривалось воссоединение Закарпатской Украины с Советской Украиной и вхождение ее в состав Украинской ССР. Лица украинской и русской национальности проживающие в районах Словакии, имели право добровольной оптации гражданства одного из подписавших договор государств. Аналогичное право приобретали лица словацкой национальности проживающие в Закарпатской Украине.</w:t>
      </w:r>
    </w:p>
    <w:p w:rsidR="0059485E" w:rsidRDefault="0059485E">
      <w:pPr>
        <w:spacing w:before="100" w:beforeAutospacing="1" w:after="100" w:afterAutospacing="1" w:line="360" w:lineRule="auto"/>
        <w:rPr>
          <w:color w:val="auto"/>
        </w:rPr>
      </w:pPr>
      <w:r>
        <w:rPr>
          <w:color w:val="auto"/>
        </w:rPr>
        <w:t>Закрепление такой нормы, соответствующей опыту бывшего СССР и мировому опыту, а также международным конвенциям по вопросам гражданства, может иметь немаловажное значение в той ситуации, в которой оказались граждане России в ряде государств «ближнего зарубежья». Однако Закон о гражданстве России не предусматривает оптации в качестве основного способа разрешения вопроса о выборе гражданства для большинства населения страны.</w:t>
      </w:r>
    </w:p>
    <w:p w:rsidR="0059485E" w:rsidRDefault="0059485E">
      <w:pPr>
        <w:pStyle w:val="HTML"/>
        <w:tabs>
          <w:tab w:val="clear" w:pos="1832"/>
          <w:tab w:val="left" w:pos="0"/>
        </w:tabs>
        <w:spacing w:line="360" w:lineRule="auto"/>
        <w:ind w:left="0"/>
        <w:rPr>
          <w:rFonts w:ascii="Times New Roman" w:hAnsi="Times New Roman" w:cs="Times New Roman"/>
          <w:sz w:val="28"/>
          <w:szCs w:val="28"/>
        </w:rPr>
      </w:pPr>
    </w:p>
    <w:p w:rsidR="0059485E" w:rsidRDefault="0059485E">
      <w:pPr>
        <w:spacing w:before="100" w:beforeAutospacing="1" w:after="100" w:afterAutospacing="1"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6"/>
          <w:szCs w:val="36"/>
        </w:rPr>
      </w:pPr>
      <w:r>
        <w:rPr>
          <w:b/>
          <w:bCs/>
          <w:sz w:val="36"/>
          <w:szCs w:val="36"/>
          <w:lang w:val="en-US"/>
        </w:rPr>
        <w:t>III</w:t>
      </w:r>
      <w:r>
        <w:rPr>
          <w:b/>
          <w:bCs/>
          <w:sz w:val="36"/>
          <w:szCs w:val="36"/>
        </w:rPr>
        <w:t>. Прекращение гражданства.</w:t>
      </w:r>
    </w:p>
    <w:p w:rsidR="0059485E" w:rsidRDefault="0059485E">
      <w:pPr>
        <w:spacing w:line="360" w:lineRule="auto"/>
      </w:pPr>
      <w:r>
        <w:t>Согласно ст.18 ФЗ о гражданстве 2002г. снованиями для прекращения гражданства РФ являются: 1) выход из гражданства; 2) иные основания, предусмотренные данными Федеральным законом или международным договором (т.е. отмена решения о приеме в гражданство, оптация).</w:t>
      </w:r>
    </w:p>
    <w:p w:rsidR="0059485E" w:rsidRDefault="0059485E">
      <w:pPr>
        <w:spacing w:before="100" w:beforeAutospacing="1" w:after="100" w:afterAutospacing="1" w:line="360" w:lineRule="auto"/>
        <w:rPr>
          <w:color w:val="auto"/>
        </w:rPr>
      </w:pPr>
      <w:r>
        <w:rPr>
          <w:color w:val="auto"/>
        </w:rPr>
        <w:t>Ранее, в годы советской власти, гражданство утрачивалось путем лишения со стороны государства. Следует сказать, что практика высылки граждан за пределы территории государства, имеет в нашей стране довольно долгую историю. Согласно Конституции РФ гражданин Российской Федерации не может быть лишен гражданства Российской Федерации или права изменить его, а также гражданин Российской Федерации не может быть выслан за пределы Российской Федерации или выдан иностранному государству.</w:t>
      </w:r>
      <w:r>
        <w:rPr>
          <w:color w:val="auto"/>
        </w:rPr>
        <w:br/>
        <w:t>В советский период высылка практиковалась иногда в отношении диссидентов. Наиболее известный случай такого рода – высылка А. И. Солженицына в 1974г. Иногда она носила завуалированный характер: какому-либо лицу разрешали выехать за границу, а затем во время нахождения его за рубежом  его лишали гражданства и возможности возвращения на Родину. Лишение гражданства обычно предшествовало высылке. Делалось это для того, чтобы исключить возвращение высланного.</w:t>
      </w:r>
    </w:p>
    <w:p w:rsidR="0059485E" w:rsidRDefault="0059485E">
      <w:pPr>
        <w:spacing w:before="100" w:beforeAutospacing="1" w:after="100" w:afterAutospacing="1" w:line="360" w:lineRule="auto"/>
        <w:rPr>
          <w:color w:val="auto"/>
        </w:rPr>
      </w:pPr>
      <w:r>
        <w:rPr>
          <w:color w:val="auto"/>
        </w:rPr>
        <w:t>Согласно обычной норме международного права, государство обязано принять своего гражданина, находящегося за рубежом, если государство пребывания или какое-либо другое государство не желает оставлять его на своей территории. Лишение гражданства предотвращает возможность возникновения такой ситуации. Вместе с тем существует обычная норма международного права, запрещающая произвольное лишение гражданства. Впервые это положение было закреплено в статье 15 Всеобщей декларации прав человека.</w:t>
      </w:r>
    </w:p>
    <w:p w:rsidR="0059485E" w:rsidRDefault="0059485E">
      <w:pPr>
        <w:spacing w:before="100" w:beforeAutospacing="1" w:after="100" w:afterAutospacing="1" w:line="360" w:lineRule="auto"/>
        <w:rPr>
          <w:color w:val="auto"/>
        </w:rPr>
      </w:pPr>
      <w:r>
        <w:rPr>
          <w:color w:val="auto"/>
        </w:rPr>
        <w:t>Выдача (экстрадиция) лица одним государством другому производится по просьбе заинтересованного государства в связи с необходимостью проведения следствия в отношении данного лица, суда над ним или исполнения приговора. Выдача осуществляется на основании международного договора либо по усмотрению государства, к которому обращена просьба о выдаче. В последнем случае, если выдача осуществляется, это делается на основании так называемой международной вежливости (хотя о какой вежливости может идти речь при выдаче преступника), а не правовой обязанности, вытекающей из договора. Как правило, имеются определенные ограничения выдачи, обусловленные международными договорами, обычаями и внутренними правилами того или иного государства. Например, не подлежат выдаче лица, обвиняемые в совершении политических преступлений.</w:t>
      </w:r>
    </w:p>
    <w:p w:rsidR="0059485E" w:rsidRDefault="0059485E">
      <w:pPr>
        <w:spacing w:before="100" w:beforeAutospacing="1" w:after="100" w:afterAutospacing="1" w:line="360" w:lineRule="auto"/>
        <w:rPr>
          <w:color w:val="auto"/>
        </w:rPr>
      </w:pPr>
      <w:r>
        <w:rPr>
          <w:color w:val="auto"/>
        </w:rPr>
        <w:t>В принципе, государства могут допускать выдачу собственных граждан. Однако, в законодательстве различных государств преобладает тенденция невыдачи собственных граждан, получившая отражение и в договорной практике. Такая позиция России подтверждена и в Конституции РФ и в настоящем законе. Недопустимость выдачи российских граждан относится и к взаимоотношениям России с государствами, ранее входившими в состав СССР.</w:t>
      </w:r>
    </w:p>
    <w:p w:rsidR="0059485E" w:rsidRDefault="0059485E">
      <w:pPr>
        <w:spacing w:before="100" w:beforeAutospacing="1" w:after="100" w:afterAutospacing="1" w:line="360" w:lineRule="auto"/>
        <w:rPr>
          <w:color w:val="auto"/>
        </w:rPr>
      </w:pPr>
      <w:r>
        <w:rPr>
          <w:color w:val="auto"/>
        </w:rPr>
        <w:t>Правило невыдачи своих граждан ни в коем случае не должно рассматриваться как поощрение безнаказанности преступных действий. Государство, не выдавшее своего гражданина, который совершил преступление, судит его по своим законам.</w:t>
      </w: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r>
        <w:rPr>
          <w:b/>
          <w:bCs/>
          <w:sz w:val="32"/>
          <w:szCs w:val="32"/>
        </w:rPr>
        <w:t>Выход из гражданства.</w:t>
      </w:r>
    </w:p>
    <w:p w:rsidR="0059485E" w:rsidRDefault="0059485E">
      <w:pPr>
        <w:spacing w:before="100" w:beforeAutospacing="1" w:after="100" w:afterAutospacing="1" w:line="360" w:lineRule="auto"/>
        <w:rPr>
          <w:color w:val="auto"/>
        </w:rPr>
      </w:pPr>
      <w:r>
        <w:t xml:space="preserve">Выход из гражданства - это утрата гражданства на основании решения компетентных органов государства, выносимого по просьбе заинтересованного лица. </w:t>
      </w:r>
      <w:r>
        <w:rPr>
          <w:color w:val="auto"/>
        </w:rPr>
        <w:t>Конституцией РФ лицам гарантируется право изменить свое гражданство. Это означает не только приобретение, но и выход из российского гражданства. Изменение гражданства возможно только на основе свободного волеизъявления лица и не может быть актом односторонним, поскольку гражданство характеризуется взаимной связью о ответственностью личности и государства.</w:t>
      </w:r>
    </w:p>
    <w:p w:rsidR="0059485E" w:rsidRDefault="0059485E">
      <w:pPr>
        <w:spacing w:before="100" w:beforeAutospacing="1" w:after="100" w:afterAutospacing="1" w:line="360" w:lineRule="auto"/>
        <w:rPr>
          <w:color w:val="auto"/>
        </w:rPr>
      </w:pPr>
      <w:r>
        <w:rPr>
          <w:color w:val="auto"/>
        </w:rPr>
        <w:t>Следует различать «выход из гражданства РФ» и «выезд из РФ» : можно выезжать из РФ, не заявляя о выходе, соответственно, можно ходатайствовать о выходе из гражданства, оставаясь на территории России. В соответствии с ФЗ «О порядке выезда из РФ и въезда в РФ» от 18 июля 1996г. гражданину может быть временно ограничено право на выезд из РФ, например:</w:t>
      </w:r>
    </w:p>
    <w:p w:rsidR="0059485E" w:rsidRDefault="0059485E">
      <w:pPr>
        <w:numPr>
          <w:ilvl w:val="0"/>
          <w:numId w:val="16"/>
        </w:numPr>
        <w:spacing w:before="100" w:beforeAutospacing="1" w:after="100" w:afterAutospacing="1" w:line="360" w:lineRule="auto"/>
        <w:rPr>
          <w:color w:val="auto"/>
        </w:rPr>
      </w:pPr>
      <w:r>
        <w:rPr>
          <w:color w:val="auto"/>
        </w:rPr>
        <w:t>При призыве на военную службу – до ее окончания;</w:t>
      </w:r>
    </w:p>
    <w:p w:rsidR="0059485E" w:rsidRDefault="0059485E">
      <w:pPr>
        <w:numPr>
          <w:ilvl w:val="0"/>
          <w:numId w:val="16"/>
        </w:numPr>
        <w:spacing w:before="100" w:beforeAutospacing="1" w:after="100" w:afterAutospacing="1" w:line="360" w:lineRule="auto"/>
        <w:rPr>
          <w:color w:val="auto"/>
        </w:rPr>
      </w:pPr>
      <w:r>
        <w:rPr>
          <w:color w:val="auto"/>
        </w:rPr>
        <w:t>При задержании в качестве подозреваемого в совершении преступления или привлечении в качестве обвиняемого – до вступления решения по делу или вступления в законную силу приговора суда;</w:t>
      </w:r>
    </w:p>
    <w:p w:rsidR="0059485E" w:rsidRDefault="0059485E">
      <w:pPr>
        <w:numPr>
          <w:ilvl w:val="0"/>
          <w:numId w:val="16"/>
        </w:numPr>
        <w:spacing w:before="100" w:beforeAutospacing="1" w:after="100" w:afterAutospacing="1" w:line="360" w:lineRule="auto"/>
        <w:rPr>
          <w:color w:val="auto"/>
        </w:rPr>
      </w:pPr>
      <w:r>
        <w:rPr>
          <w:color w:val="auto"/>
        </w:rPr>
        <w:t>При осуждении за совершение преступления – до отбытия (исполнения) наказания или до освобождения от отбытия наказания;</w:t>
      </w:r>
    </w:p>
    <w:p w:rsidR="0059485E" w:rsidRDefault="0059485E">
      <w:pPr>
        <w:numPr>
          <w:ilvl w:val="0"/>
          <w:numId w:val="16"/>
        </w:numPr>
        <w:spacing w:before="100" w:beforeAutospacing="1" w:after="100" w:afterAutospacing="1" w:line="360" w:lineRule="auto"/>
        <w:rPr>
          <w:color w:val="auto"/>
        </w:rPr>
      </w:pPr>
      <w:r>
        <w:rPr>
          <w:color w:val="auto"/>
        </w:rPr>
        <w:t>При уклонении от исполнения обязательств, наложенных судом, - до исполнения обязательств либо достижения согласия сторонами;</w:t>
      </w:r>
    </w:p>
    <w:p w:rsidR="0059485E" w:rsidRDefault="0059485E">
      <w:pPr>
        <w:numPr>
          <w:ilvl w:val="0"/>
          <w:numId w:val="16"/>
        </w:numPr>
        <w:spacing w:before="100" w:beforeAutospacing="1" w:after="100" w:afterAutospacing="1" w:line="360" w:lineRule="auto"/>
        <w:rPr>
          <w:color w:val="auto"/>
        </w:rPr>
      </w:pPr>
      <w:r>
        <w:rPr>
          <w:color w:val="auto"/>
        </w:rPr>
        <w:t>При допуске к сведениям особой важности или совершенно секретным сведениям – на пять лет со дня последнего ознакомления с такими сведениями, в особых случаях – на десять лет;</w:t>
      </w:r>
    </w:p>
    <w:p w:rsidR="0059485E" w:rsidRDefault="0059485E">
      <w:pPr>
        <w:numPr>
          <w:ilvl w:val="0"/>
          <w:numId w:val="16"/>
        </w:numPr>
        <w:spacing w:before="100" w:beforeAutospacing="1" w:after="100" w:afterAutospacing="1" w:line="360" w:lineRule="auto"/>
        <w:rPr>
          <w:color w:val="auto"/>
        </w:rPr>
      </w:pPr>
      <w:r>
        <w:rPr>
          <w:color w:val="auto"/>
        </w:rPr>
        <w:t>При сообщении о себе заведомо ложных сведений при оформлении выездных документов – до решения вопроса органом, оформляющим такие документы.</w:t>
      </w:r>
    </w:p>
    <w:p w:rsidR="0059485E" w:rsidRDefault="0059485E">
      <w:pPr>
        <w:spacing w:before="100" w:beforeAutospacing="1" w:after="100" w:afterAutospacing="1" w:line="360" w:lineRule="auto"/>
        <w:rPr>
          <w:color w:val="auto"/>
        </w:rPr>
      </w:pPr>
      <w:r>
        <w:rPr>
          <w:color w:val="auto"/>
        </w:rPr>
        <w:t>Выезд из РФ для иностранного гражданина может быть органичен:</w:t>
      </w:r>
    </w:p>
    <w:p w:rsidR="0059485E" w:rsidRDefault="0059485E">
      <w:pPr>
        <w:numPr>
          <w:ilvl w:val="0"/>
          <w:numId w:val="17"/>
        </w:numPr>
        <w:spacing w:before="100" w:beforeAutospacing="1" w:after="100" w:afterAutospacing="1" w:line="360" w:lineRule="auto"/>
        <w:rPr>
          <w:color w:val="auto"/>
        </w:rPr>
      </w:pPr>
      <w:r>
        <w:rPr>
          <w:color w:val="auto"/>
        </w:rPr>
        <w:t>Если он задержан по подозрению в совершении преступлении или привлечен в качестве обвиняемого – до вынесения решения по делу или вступления в законную силу приговора суда;</w:t>
      </w:r>
    </w:p>
    <w:p w:rsidR="0059485E" w:rsidRDefault="0059485E">
      <w:pPr>
        <w:numPr>
          <w:ilvl w:val="0"/>
          <w:numId w:val="17"/>
        </w:numPr>
        <w:spacing w:before="100" w:beforeAutospacing="1" w:after="100" w:afterAutospacing="1" w:line="360" w:lineRule="auto"/>
        <w:rPr>
          <w:color w:val="auto"/>
        </w:rPr>
      </w:pPr>
      <w:r>
        <w:rPr>
          <w:color w:val="auto"/>
        </w:rPr>
        <w:t>Если осужден за совершение преступления на территории РФ – до отбытия (исполнения) наказания или до освобождения от отбытия наказания;</w:t>
      </w:r>
    </w:p>
    <w:p w:rsidR="0059485E" w:rsidRDefault="0059485E">
      <w:pPr>
        <w:numPr>
          <w:ilvl w:val="0"/>
          <w:numId w:val="17"/>
        </w:numPr>
        <w:spacing w:before="100" w:beforeAutospacing="1" w:after="100" w:afterAutospacing="1" w:line="360" w:lineRule="auto"/>
        <w:rPr>
          <w:color w:val="auto"/>
        </w:rPr>
      </w:pPr>
      <w:r>
        <w:rPr>
          <w:color w:val="auto"/>
        </w:rPr>
        <w:t>В случае уклонения обязательств, наложенных судом, - до исполнения либо до достижения согласия сторонами;</w:t>
      </w:r>
    </w:p>
    <w:p w:rsidR="0059485E" w:rsidRDefault="0059485E">
      <w:pPr>
        <w:numPr>
          <w:ilvl w:val="0"/>
          <w:numId w:val="17"/>
        </w:numPr>
        <w:spacing w:before="100" w:beforeAutospacing="1" w:after="100" w:afterAutospacing="1" w:line="360" w:lineRule="auto"/>
        <w:rPr>
          <w:color w:val="auto"/>
        </w:rPr>
      </w:pPr>
      <w:r>
        <w:rPr>
          <w:color w:val="auto"/>
        </w:rPr>
        <w:t>В случае невыполнения обязательств по уплате налогов, предусмотренных законодательством РФ, - до выполнения этих обязательств.</w:t>
      </w:r>
    </w:p>
    <w:p w:rsidR="0059485E" w:rsidRDefault="0059485E">
      <w:pPr>
        <w:spacing w:before="100" w:beforeAutospacing="1" w:after="100" w:afterAutospacing="1" w:line="360" w:lineRule="auto"/>
      </w:pPr>
      <w:r>
        <w:br/>
        <w:t>При выходе из гражданства Российской Федерации на основании части первой статьи 19 Федерального закона лица, проживающего на территории Российской Федерации, вместе с заявлением представляется документ полномочного органа иностранного государства о наличии у заявителя иного гражданства или подтверждение возможности предоставления ему иного гражданства в случае выхода из гражданства Российской Федерации, а также документ налогового органа Российской Федерации об отсутствии задолженности по уплате налогов.</w:t>
      </w:r>
      <w:r>
        <w:br/>
        <w:t>При выходе из гражданства Российской Федерации на основании части второй статьи 19 Федерального закона лица, проживающего на территории иностранного государства, вместе с заявлением представляются:</w:t>
      </w:r>
    </w:p>
    <w:p w:rsidR="0059485E" w:rsidRDefault="0059485E">
      <w:pPr>
        <w:numPr>
          <w:ilvl w:val="0"/>
          <w:numId w:val="25"/>
        </w:numPr>
        <w:spacing w:before="100" w:beforeAutospacing="1" w:after="100" w:afterAutospacing="1" w:line="360" w:lineRule="auto"/>
      </w:pPr>
      <w:r>
        <w:t>документ, подтверждающий разрешение полномочного органа иностранного государства на проживание в данном государстве (в случае отсутствия этих данных в паспорте заявителя);</w:t>
      </w:r>
    </w:p>
    <w:p w:rsidR="0059485E" w:rsidRDefault="0059485E">
      <w:pPr>
        <w:numPr>
          <w:ilvl w:val="0"/>
          <w:numId w:val="25"/>
        </w:numPr>
        <w:spacing w:before="100" w:beforeAutospacing="1" w:after="100" w:afterAutospacing="1" w:line="360" w:lineRule="auto"/>
      </w:pPr>
      <w:r>
        <w:t>документ о снятии с регистрационного учета по месту жительства в Российской Федерации (в случае отсутствия этих данных в паспорте заявителя);</w:t>
      </w:r>
    </w:p>
    <w:p w:rsidR="0059485E" w:rsidRDefault="0059485E">
      <w:pPr>
        <w:numPr>
          <w:ilvl w:val="0"/>
          <w:numId w:val="25"/>
        </w:numPr>
        <w:spacing w:before="100" w:beforeAutospacing="1" w:after="100" w:afterAutospacing="1" w:line="360" w:lineRule="auto"/>
      </w:pPr>
      <w:r>
        <w:t>документ полномочного органа иностранного государства о наличии у заявителя иного гражданства или подтверждение возможности предоставления заявителю иного гражданства в случае его выхода из гражданства Российской Федерации;</w:t>
      </w:r>
    </w:p>
    <w:p w:rsidR="0059485E" w:rsidRDefault="0059485E">
      <w:pPr>
        <w:numPr>
          <w:ilvl w:val="0"/>
          <w:numId w:val="25"/>
        </w:numPr>
        <w:spacing w:before="100" w:beforeAutospacing="1" w:after="100" w:afterAutospacing="1" w:line="360" w:lineRule="auto"/>
      </w:pPr>
      <w:r>
        <w:t>документ налогового органа Российской Федерации (по последнему месту жительства заявителя на территории Российской Федерации) об отсутствии задолженности по уплате налогов.</w:t>
      </w:r>
    </w:p>
    <w:p w:rsidR="0059485E" w:rsidRDefault="0059485E">
      <w:pPr>
        <w:spacing w:before="100" w:beforeAutospacing="1" w:after="100" w:afterAutospacing="1" w:line="360" w:lineRule="auto"/>
      </w:pPr>
      <w:r>
        <w:br/>
        <w:t>При выходе из гражданства Российской Федерации на основании части третьей статьи 19 Федерального закона ребенка, один из родителей которого имеет гражданство Российской Федерации, а другой - является иностранным гражданином либо единственный родитель которого является иностранным гражданином, вместе с заявлением обоих родителей или единственного родителя представляются:</w:t>
      </w:r>
    </w:p>
    <w:p w:rsidR="0059485E" w:rsidRDefault="0059485E">
      <w:pPr>
        <w:numPr>
          <w:ilvl w:val="0"/>
          <w:numId w:val="27"/>
        </w:numPr>
        <w:spacing w:before="100" w:beforeAutospacing="1" w:after="100" w:afterAutospacing="1" w:line="360" w:lineRule="auto"/>
      </w:pPr>
      <w:r>
        <w:t>свидетельство о рождении ребенка, а также паспорт ребенка (при его наличии);</w:t>
      </w:r>
    </w:p>
    <w:p w:rsidR="0059485E" w:rsidRDefault="0059485E">
      <w:pPr>
        <w:numPr>
          <w:ilvl w:val="0"/>
          <w:numId w:val="27"/>
        </w:numPr>
        <w:spacing w:before="100" w:beforeAutospacing="1" w:after="100" w:afterAutospacing="1" w:line="360" w:lineRule="auto"/>
      </w:pPr>
      <w:r>
        <w:t>документ полномочного органа иностранного государства о наличии у ребенка иного гражданства или подтверждение возможности предоставления ребенку иного гражданства в случае его выхода из гражданства Российской Федерации;</w:t>
      </w:r>
    </w:p>
    <w:p w:rsidR="0059485E" w:rsidRDefault="0059485E">
      <w:pPr>
        <w:numPr>
          <w:ilvl w:val="0"/>
          <w:numId w:val="27"/>
        </w:numPr>
        <w:spacing w:before="100" w:beforeAutospacing="1" w:after="100" w:afterAutospacing="1" w:line="360" w:lineRule="auto"/>
      </w:pPr>
      <w:r>
        <w:t>согласие ребенка в возрасте от 14 до 18 лет на прекращение гражданства Российской Федерации. Подлинность подписи ребенка удостоверяется нотариальной записью.</w:t>
      </w:r>
      <w:r>
        <w:br/>
        <w:t>     Должностное лицо обязано  выяснить его мнение об изменении гражданства детей. Заявление родителей подписывается обоими родителями. В случае если один из родителей не может присутствовать при подаче заявления в полномочный орган, подпись этого родителя на заявлении должна быть удостоверена нотариальной записью.</w:t>
      </w:r>
    </w:p>
    <w:p w:rsidR="0059485E" w:rsidRDefault="0059485E">
      <w:pPr>
        <w:spacing w:before="100" w:beforeAutospacing="1" w:after="100" w:afterAutospacing="1" w:line="360" w:lineRule="auto"/>
      </w:pPr>
      <w:r>
        <w:t>Заявление о выходе из гражданства Российской Федерации ребенка одновременно с родителями, одним из родителей либо единственным родителем оформляется на бланке заявления о выходе родителя из гражданства Российской Федерации.</w:t>
      </w:r>
    </w:p>
    <w:p w:rsidR="0059485E" w:rsidRDefault="0059485E">
      <w:pPr>
        <w:spacing w:before="100" w:beforeAutospacing="1" w:after="100" w:afterAutospacing="1" w:line="360" w:lineRule="auto"/>
      </w:pPr>
      <w:r>
        <w:t>При выходе из гражданства Российской Федерации одного из родителей, имеющих гражданство Российской Федерации, также представляется согласие другого родителя, сохраняющего гражданство Российской Федерации, на выход ребенка из гражданства Российской Федерации (при выходе из гражданства Российской Федерации на основании части пятой статьи 25 Федерального закона). Такое согласие дается в произвольной форме. Подпись родителя, давшего согласие, удостоверяется нотариальной записью.</w:t>
      </w:r>
    </w:p>
    <w:p w:rsidR="0059485E" w:rsidRDefault="0059485E">
      <w:pPr>
        <w:spacing w:before="100" w:beforeAutospacing="1" w:after="100" w:afterAutospacing="1" w:line="360" w:lineRule="auto"/>
      </w:pPr>
      <w:r>
        <w:t>При выходе из гражданства Российской Федерации ребенка, усыновленного (удочеренного) иностранными гражданами или иностранным гражданином, вместе с заявлением обоих усыновителей или единственного усыновителя, представляется свидетельство об усыновлении.</w:t>
      </w:r>
      <w:r>
        <w:rPr>
          <w:b/>
          <w:bCs/>
          <w:sz w:val="24"/>
          <w:szCs w:val="24"/>
        </w:rPr>
        <w:t xml:space="preserve">  </w:t>
      </w:r>
      <w:r>
        <w:t>Кроме того, предоставляются:</w:t>
      </w:r>
    </w:p>
    <w:p w:rsidR="0059485E" w:rsidRDefault="0059485E">
      <w:pPr>
        <w:numPr>
          <w:ilvl w:val="0"/>
          <w:numId w:val="31"/>
        </w:numPr>
        <w:spacing w:before="100" w:beforeAutospacing="1" w:after="100" w:afterAutospacing="1" w:line="360" w:lineRule="auto"/>
      </w:pPr>
      <w:r>
        <w:t>свидетельство о рождении ребенка, а также паспорт ребенка (при его наличии);</w:t>
      </w:r>
    </w:p>
    <w:p w:rsidR="0059485E" w:rsidRDefault="0059485E">
      <w:pPr>
        <w:numPr>
          <w:ilvl w:val="0"/>
          <w:numId w:val="31"/>
        </w:numPr>
        <w:spacing w:before="100" w:beforeAutospacing="1" w:after="100" w:afterAutospacing="1" w:line="360" w:lineRule="auto"/>
      </w:pPr>
      <w:r>
        <w:t>документ полномочного органа иностранного государства о наличии у ребенка иного гражданства или подтверждение возможности предоставления ребенку иного гражданства в случае его выхода из гражданства Российской Федерации;</w:t>
      </w:r>
    </w:p>
    <w:p w:rsidR="0059485E" w:rsidRDefault="0059485E">
      <w:pPr>
        <w:numPr>
          <w:ilvl w:val="0"/>
          <w:numId w:val="31"/>
        </w:numPr>
        <w:spacing w:before="100" w:beforeAutospacing="1" w:after="100" w:afterAutospacing="1" w:line="360" w:lineRule="auto"/>
      </w:pPr>
      <w:r>
        <w:t>согласие ребенка в возрасте от 14 до 18 лет на прекращение гражданства Российской Федерации, оформленное в соответствии с абзацем третьим пункта 5 настоящего Положения.</w:t>
      </w:r>
    </w:p>
    <w:p w:rsidR="0059485E" w:rsidRDefault="0059485E">
      <w:pPr>
        <w:spacing w:before="100" w:beforeAutospacing="1" w:after="100" w:afterAutospacing="1" w:line="360" w:lineRule="auto"/>
      </w:pPr>
      <w:r>
        <w:t xml:space="preserve">Заявление усыновителей подписывается обоими усыновителями. В случае если один из усыновителей не может присутствовать при подаче заявления в полномочный орган, его подпись на заявлении должна быть удостоверена нотариальной записью. </w:t>
      </w:r>
    </w:p>
    <w:p w:rsidR="0059485E" w:rsidRDefault="0059485E">
      <w:pPr>
        <w:spacing w:before="100" w:beforeAutospacing="1" w:after="100" w:afterAutospacing="1" w:line="360" w:lineRule="auto"/>
        <w:rPr>
          <w:color w:val="auto"/>
        </w:rPr>
      </w:pPr>
      <w:r>
        <w:rPr>
          <w:color w:val="auto"/>
        </w:rPr>
        <w:t xml:space="preserve">Выход из российского гражданства лица, проживающего на территории РФ, осуществляется с помощью личного обращения гражданина.  При подаче заявления о выходе из гражданства необходимы документы, подтверждающие отсутствие не исполненных перед Россией обязательств (например, для граждан призывного  возраста – справка из военкомата об отсутствии повестки о призыве на срочную службу). При заявлении ходатайств о выходе из гражданства ребенка необходимы копии свидетельства о рождении, усыновлении, письменное согласие детей в возрасте от 14 до 18 лет на изменение гражданства и пр. Список документов, необходимых для выхода из гражданства, в каждом случае конкретизирован.      </w:t>
      </w:r>
    </w:p>
    <w:p w:rsidR="0059485E" w:rsidRDefault="0059485E">
      <w:pPr>
        <w:spacing w:before="100" w:beforeAutospacing="1" w:after="100" w:afterAutospacing="1" w:line="360" w:lineRule="auto"/>
        <w:rPr>
          <w:color w:val="auto"/>
        </w:rPr>
      </w:pPr>
      <w:r>
        <w:rPr>
          <w:color w:val="auto"/>
        </w:rPr>
        <w:t xml:space="preserve">Если лицо, вышедшее из гражданства РФ и приобщенное к секретным сведениям, пожелает выехать с территории, Россия не сможет этому воспрепятствовать, так как ныне действующий закон о гражданстве не предусматривает оснований отклонений ходатайств о выходе из гражданства по соображениям государственных интересов. Конституция РФ также говорит о том, что гражданин РФ не может быть лишен права изменить свое гражданство. Получается, что этим фактом могут быть нарушены интересы государства, не нарушая прав и свобод человека и гражданина. Регулирование противоречий между выходом из гражданства и государственной безопасностью осуществляет Международный пакт о гражданских и политических правах (1966г.) . Статья 12.2 Пакта предоставляет право каждому человеку покидать любую страну, включая свою, а в ст. 12.3 сказано, что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 нравственности населения, или прав и свобод других, и совместимы с признаваемыми в настоящем Пакте другими правами».   </w:t>
      </w:r>
    </w:p>
    <w:p w:rsidR="0059485E" w:rsidRDefault="0059485E">
      <w:pPr>
        <w:spacing w:before="100" w:beforeAutospacing="1" w:after="100" w:afterAutospacing="1" w:line="360" w:lineRule="auto"/>
        <w:rPr>
          <w:color w:val="auto"/>
        </w:rPr>
      </w:pPr>
      <w:r>
        <w:rPr>
          <w:color w:val="auto"/>
        </w:rPr>
        <w:t xml:space="preserve">Для граждан РФ, проживающих за пределами территории РФ, выход из гражданства также осуществляется с помощью личного обращения. Только для этих лиц предусматривается упрощенный порядок выхода из гражданства. </w:t>
      </w:r>
    </w:p>
    <w:p w:rsidR="0059485E" w:rsidRDefault="0059485E">
      <w:pPr>
        <w:spacing w:before="100" w:beforeAutospacing="1" w:after="100" w:afterAutospacing="1" w:line="360" w:lineRule="auto"/>
        <w:rPr>
          <w:color w:val="auto"/>
        </w:rPr>
      </w:pPr>
      <w:r>
        <w:rPr>
          <w:color w:val="auto"/>
        </w:rPr>
        <w:t>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w:t>
      </w:r>
      <w:r>
        <w:rPr>
          <w:rFonts w:ascii="Verdana" w:hAnsi="Verdana" w:cs="Verdana"/>
          <w:b/>
          <w:bCs/>
          <w:i/>
          <w:iCs/>
          <w:color w:val="auto"/>
          <w:sz w:val="20"/>
          <w:szCs w:val="20"/>
        </w:rPr>
        <w:t xml:space="preserve"> </w:t>
      </w:r>
      <w:r>
        <w:rPr>
          <w:color w:val="auto"/>
        </w:rPr>
        <w:t xml:space="preserve">Российское гражданство ребенка может быть прекращено только при условии, что ребенок не станет лицом без гражданства. </w:t>
      </w:r>
    </w:p>
    <w:p w:rsidR="0059485E" w:rsidRDefault="0059485E">
      <w:pPr>
        <w:pStyle w:val="HTML"/>
        <w:tabs>
          <w:tab w:val="clear" w:pos="1832"/>
        </w:tabs>
        <w:spacing w:line="360" w:lineRule="auto"/>
        <w:ind w:left="0"/>
        <w:rPr>
          <w:rFonts w:ascii="Times New Roman" w:hAnsi="Times New Roman" w:cs="Times New Roman"/>
          <w:sz w:val="28"/>
          <w:szCs w:val="28"/>
        </w:rPr>
      </w:pPr>
      <w:r>
        <w:rPr>
          <w:rFonts w:ascii="Times New Roman" w:hAnsi="Times New Roman" w:cs="Times New Roman"/>
          <w:color w:val="auto"/>
          <w:sz w:val="28"/>
          <w:szCs w:val="28"/>
        </w:rPr>
        <w:t xml:space="preserve">Гражданину РФ может быть отказано в выходе из российского гражданства, если он: </w:t>
      </w:r>
      <w:r>
        <w:rPr>
          <w:rFonts w:ascii="Times New Roman" w:hAnsi="Times New Roman" w:cs="Times New Roman"/>
          <w:color w:val="auto"/>
          <w:sz w:val="28"/>
          <w:szCs w:val="28"/>
        </w:rPr>
        <w:br/>
        <w:t>     а) имеет не выполненное перед Российской Федерацией обязательство, установленное федеральным законом;</w:t>
      </w:r>
      <w:r>
        <w:rPr>
          <w:rFonts w:ascii="Times New Roman" w:hAnsi="Times New Roman" w:cs="Times New Roman"/>
          <w:color w:val="auto"/>
          <w:sz w:val="28"/>
          <w:szCs w:val="28"/>
        </w:rPr>
        <w:br/>
        <w:t>     б)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r>
        <w:rPr>
          <w:rFonts w:ascii="Times New Roman" w:hAnsi="Times New Roman" w:cs="Times New Roman"/>
          <w:color w:val="auto"/>
          <w:sz w:val="28"/>
          <w:szCs w:val="28"/>
        </w:rPr>
        <w:br/>
        <w:t xml:space="preserve">     в) не имеет иного гражданства и гарантий его приобретения. </w:t>
      </w:r>
      <w:r>
        <w:rPr>
          <w:rFonts w:ascii="Times New Roman" w:hAnsi="Times New Roman" w:cs="Times New Roman"/>
          <w:sz w:val="28"/>
          <w:szCs w:val="28"/>
        </w:rPr>
        <w:t>Данное условие, судя по всему, направлено на сокращение безгражданства, провозглашенное Европейкой конвенцией о гражданстве 1997г., подписанной Россией.</w:t>
      </w:r>
    </w:p>
    <w:p w:rsidR="0059485E" w:rsidRDefault="0059485E">
      <w:pPr>
        <w:spacing w:before="100" w:beforeAutospacing="1" w:after="100" w:afterAutospacing="1" w:line="360" w:lineRule="auto"/>
        <w:rPr>
          <w:color w:val="auto"/>
        </w:rPr>
      </w:pPr>
      <w:r>
        <w:rPr>
          <w:color w:val="auto"/>
        </w:rPr>
        <w:t>Основания, по которым может быть отказано в выходе из гражданства, соответствуют Конституции РФ (ч.3 ст.55) в части допустимости ограничения настоящим законом прав и свобод гражданина только в той мере, в какой это необходимо в целях защиты прав и законных интересов других лиц и для обеспечения обороны страны.</w:t>
      </w:r>
    </w:p>
    <w:p w:rsidR="0059485E" w:rsidRDefault="0059485E">
      <w:pPr>
        <w:pStyle w:val="HTML"/>
        <w:tabs>
          <w:tab w:val="clear" w:pos="1832"/>
        </w:tabs>
        <w:spacing w:line="360" w:lineRule="auto"/>
        <w:ind w:left="0"/>
        <w:rPr>
          <w:rFonts w:ascii="Times New Roman" w:hAnsi="Times New Roman" w:cs="Times New Roman"/>
          <w:sz w:val="28"/>
          <w:szCs w:val="28"/>
        </w:rPr>
      </w:pPr>
      <w:r>
        <w:rPr>
          <w:rFonts w:ascii="Times New Roman" w:hAnsi="Times New Roman" w:cs="Times New Roman"/>
          <w:sz w:val="28"/>
          <w:szCs w:val="28"/>
        </w:rPr>
        <w:t>Наличие невыполненных перед Россией обязательств, таких как, к примеру, прохождение военной службы, препятствует выходу лица из гражданства РФ. Закон о гражданстве от 1991г. предусматривал отказ в выходе из гражданства, «если гражданин проживает или намеревается поселиться  в  стране,  не  связанной   с   Российской   Федерации  договорными  обязательствами  о  правовой  помощи,  но  имеет либо имущественные обязательства  перед  физическими  или  юридическими</w:t>
      </w:r>
    </w:p>
    <w:p w:rsidR="0059485E" w:rsidRDefault="0059485E">
      <w:pPr>
        <w:pStyle w:val="HTML"/>
        <w:tabs>
          <w:tab w:val="clear" w:pos="1832"/>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лицами Российской Федерации,  либо неисполненные обязанности перед      государством,  вытекающие  из  оснований,   определяемых   законом РФ». Отдельным пунктом закон предусматривал отказ в выходе из гражданства РФ, «если гражданин получил повестку о призыве на срочную или альтернативную службу». </w:t>
      </w:r>
    </w:p>
    <w:p w:rsidR="0059485E" w:rsidRDefault="0059485E">
      <w:pPr>
        <w:pStyle w:val="HTML"/>
        <w:tabs>
          <w:tab w:val="clear" w:pos="1832"/>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Некоторыми республиками (законы Азербайджана, Казахстана, Таджикистана, Туркменистана, Узбекистана) предусмотрено особое основание для отказа в выходе из гражданства: если выход из гражданства противоречит интересам государственной безопасности республики. Законом о гражданстве от 2002г.предусмотрены возможности отклонения ходатайств о выходе из гражданства РФ по соображениям государственной безопасности. Однако данное основание все же в целом находится в рамках общепринятых норм международного права и демократических принципов правового государства. </w:t>
      </w:r>
    </w:p>
    <w:p w:rsidR="0059485E" w:rsidRDefault="0059485E">
      <w:pPr>
        <w:pStyle w:val="HTML"/>
        <w:tabs>
          <w:tab w:val="clear" w:pos="1832"/>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59485E" w:rsidRDefault="0059485E">
      <w:pPr>
        <w:pStyle w:val="HTML"/>
        <w:rPr>
          <w:rFonts w:ascii="Verdana" w:hAnsi="Verdana" w:cs="Verdana"/>
        </w:rPr>
      </w:pPr>
    </w:p>
    <w:p w:rsidR="0059485E" w:rsidRDefault="0059485E">
      <w:pPr>
        <w:spacing w:line="360" w:lineRule="auto"/>
      </w:pPr>
    </w:p>
    <w:p w:rsidR="0059485E" w:rsidRDefault="0059485E">
      <w:pPr>
        <w:spacing w:line="360" w:lineRule="auto"/>
      </w:pPr>
    </w:p>
    <w:p w:rsidR="0059485E" w:rsidRDefault="0059485E">
      <w:pPr>
        <w:spacing w:line="360" w:lineRule="auto"/>
      </w:pPr>
    </w:p>
    <w:p w:rsidR="0059485E" w:rsidRDefault="0059485E">
      <w:pPr>
        <w:spacing w:line="360" w:lineRule="auto"/>
        <w:rPr>
          <w:u w:val="single"/>
        </w:rPr>
      </w:pPr>
    </w:p>
    <w:p w:rsidR="0059485E" w:rsidRDefault="0059485E">
      <w:pPr>
        <w:spacing w:line="360" w:lineRule="auto"/>
      </w:pPr>
      <w:r>
        <w:rPr>
          <w:b/>
          <w:bCs/>
          <w:sz w:val="32"/>
          <w:szCs w:val="32"/>
        </w:rPr>
        <w:t>Отмена решения по вопросам гражданства.</w:t>
      </w:r>
      <w:r>
        <w:rPr>
          <w:b/>
          <w:bCs/>
          <w:sz w:val="32"/>
          <w:szCs w:val="32"/>
          <w:u w:val="single"/>
        </w:rPr>
        <w:t xml:space="preserve"> </w:t>
      </w:r>
    </w:p>
    <w:p w:rsidR="0059485E" w:rsidRDefault="0059485E">
      <w:pPr>
        <w:spacing w:line="360" w:lineRule="auto"/>
      </w:pPr>
    </w:p>
    <w:p w:rsidR="0059485E" w:rsidRDefault="0059485E">
      <w:pPr>
        <w:spacing w:line="360" w:lineRule="auto"/>
      </w:pPr>
      <w:r>
        <w:rPr>
          <w:color w:val="auto"/>
        </w:rPr>
        <w:t>Отмена решения о приеме в гражданство - действие компетентного должностного лица, направленное на прекращение ранее неправомерно возникших у лица, приобретшего гражданство РФ, прав и обязанностей вытекающих из этого гражданства</w:t>
      </w:r>
      <w:r>
        <w:rPr>
          <w:b/>
          <w:bCs/>
          <w:color w:val="auto"/>
        </w:rPr>
        <w:t xml:space="preserve">. </w:t>
      </w:r>
      <w:r>
        <w:rPr>
          <w:color w:val="auto"/>
        </w:rPr>
        <w:t xml:space="preserve">Решение о приобретении или прекращении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 Факт использования подложных документов или сообщения заведомо ложных сведений устанавливается в судебном порядке. </w:t>
      </w:r>
    </w:p>
    <w:p w:rsidR="0059485E" w:rsidRDefault="0059485E">
      <w:pPr>
        <w:spacing w:before="100" w:beforeAutospacing="1" w:after="100" w:afterAutospacing="1" w:line="360" w:lineRule="auto"/>
        <w:rPr>
          <w:color w:val="auto"/>
        </w:rPr>
      </w:pPr>
      <w:r>
        <w:rPr>
          <w:color w:val="auto"/>
        </w:rPr>
        <w:t>Следует отметить, что ранее действовавший закон о гражданстве предусматривал отмену решения только о приеме в гражданство. Сейчас  законом предусмотрена также отмена решения о прекращении гражданства, которая производится при установлении в судебном порядке факта предоставления подложных документов или заведомо ложных сведений. Также, закон о гражданстве от 1991г. предусматривал отмену решений о приобретении гражданства, но не распространял отмену решений на супруга и детей лица, совершившего подлог документов или сообщившего ложные сведения, если их осведомленность не доказана. Сейчас  же законом предусмотрена отмена решения в целом, без оговорок относительно супруга и детей.</w:t>
      </w:r>
    </w:p>
    <w:p w:rsidR="0059485E" w:rsidRDefault="0059485E">
      <w:pPr>
        <w:spacing w:before="100" w:beforeAutospacing="1" w:after="100" w:afterAutospacing="1" w:line="360" w:lineRule="auto"/>
        <w:rPr>
          <w:color w:val="auto"/>
        </w:rPr>
      </w:pPr>
      <w:r>
        <w:rPr>
          <w:color w:val="auto"/>
        </w:rPr>
        <w:t xml:space="preserve">Отмена решения по вопросам гражданства Российской Федерации осуществляется Президентом Российской Федерации или иным полномочным органом, ведающими делами о гражданстве Российской Федерации и принявшими такое решение. Согласно Конституции РФ ст.89 п. «а», Президент РФ решает вопросы гражданства РФ. Таким образом, и отмена решений по вопросам гражданства должна относиться к его компетенции. Также, полномочными органами являются территориальные органы внутренних дел. </w:t>
      </w:r>
      <w:r>
        <w:t>Президент Российской Федерации вправе отменить решение по вопросам гражданства Российской Федерации, принятое другим полномочным органом</w:t>
      </w:r>
      <w:r>
        <w:rPr>
          <w:color w:val="auto"/>
        </w:rPr>
        <w:t xml:space="preserve">. Если в порядке прохождения процедуры изменения гражданства у полномочных органов возникает сомнение в подлинности документов либо в правдивости представленных сведений, они могут обратиться с заявлением в суд для решения вопроса в порядке уголовного (гражданского) производства. </w:t>
      </w:r>
    </w:p>
    <w:p w:rsidR="0059485E" w:rsidRDefault="0059485E">
      <w:pPr>
        <w:spacing w:line="360" w:lineRule="auto"/>
        <w:rPr>
          <w:u w:val="single"/>
        </w:rPr>
      </w:pPr>
      <w:r>
        <w:t>Заключение полномочного органа об отмене решения по вопросам гражданства Российской Федерации составляется по форме, утверждаемой Министерством внутренних дел Российской Федерации или Министерством иностранных дел Российской Федерации. В заключении указываются основания принятия полномочным органом в отношении заявителя решения о приеме в гражданство Российской Федерации или выходе из гражданства Российской Федерации, решение суда, которым установлен факт использования заявителем подложных документов или сообщения им заведомо ложных сведений в целях приобретения или прекращения гражданства Российской Федерации, с изложением установленных судом обстоятельств, а также статья Федерального закона, на основании которой отменяется ранее принятое решение по вопросам гражданства Российской Федерации.</w:t>
      </w:r>
      <w:r>
        <w:br/>
        <w:t>Заключение утверждается (подписывается) руководителем соответствующего полномочного органа или лицом, исполняющим его обязанности, и вместе с решением суда приобщается к документам заявителя, на основании которых было вынесено первоначальное решение.</w:t>
      </w:r>
      <w:r>
        <w:br/>
        <w:t>Лицо, в отношении которого отменено решение по вопросам гражданства Российской Федерации, информируется об этом полномочным органом в месячный срок со дня подписания заключения.</w:t>
      </w:r>
      <w:r>
        <w:br/>
        <w:t>Копии заключения об отмене решения по вопросам гражданства Российской Федерации и решения суда направляются полномочным органом соответственно в Министерство внутренних дел Российской Федерации и Министерство иностранных дел Российской Федерации для последующего информирования Комиссии и иных заинтересованных органов.</w:t>
      </w:r>
      <w:r>
        <w:br/>
        <w:t> Сведения об отмене решения по вопросам гражданства Российской Федерации вносятся в соответствующие электронные базы данных.</w:t>
      </w:r>
      <w:r>
        <w:br/>
        <w:t>В случае отмены решения по вопросам гражданства Российской Федерации полномочный орган обязан принять меры к изъятию документов, выданных ранее в соответствии с этим решением.</w:t>
      </w:r>
      <w:r>
        <w:br/>
        <w:t>При отмене решения о приобретении гражданства Российской Федерации лицу, проживающему на территории Российской Федерации, выдается вид на жительство лица без гражданства или вид на жительство иностранного гражданина.</w:t>
      </w:r>
      <w:r>
        <w:br/>
        <w:t>При отмене решения о выходе из гражданства Российской Федерации у лица изымается справка о выходе из гражданства Российской Федерации и выдается паспорт гражданина Российской Федерации</w:t>
      </w: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p>
    <w:p w:rsidR="0059485E" w:rsidRDefault="0059485E">
      <w:pPr>
        <w:spacing w:line="360" w:lineRule="auto"/>
        <w:rPr>
          <w:b/>
          <w:bCs/>
          <w:sz w:val="32"/>
          <w:szCs w:val="32"/>
        </w:rPr>
      </w:pPr>
      <w:r>
        <w:rPr>
          <w:b/>
          <w:bCs/>
          <w:sz w:val="32"/>
          <w:szCs w:val="32"/>
        </w:rPr>
        <w:t>Оптация.</w:t>
      </w:r>
    </w:p>
    <w:p w:rsidR="0059485E" w:rsidRDefault="0059485E">
      <w:pPr>
        <w:spacing w:before="100" w:beforeAutospacing="1" w:after="100" w:afterAutospacing="1" w:line="360" w:lineRule="auto"/>
        <w:rPr>
          <w:color w:val="auto"/>
        </w:rPr>
      </w:pPr>
      <w:r>
        <w:t>Оптация также является одним из оснований прекращения российского гражданства.</w:t>
      </w:r>
      <w:r>
        <w:rPr>
          <w:color w:val="auto"/>
        </w:rPr>
        <w:t xml:space="preserve"> 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Федерации, проживающие на территории, которая подверглась указанным преобразованиям, вправе сохранить или изменить свое гражданство согласно условиям данного международного договора. </w:t>
      </w:r>
    </w:p>
    <w:p w:rsidR="0059485E" w:rsidRDefault="0059485E">
      <w:pPr>
        <w:spacing w:line="360" w:lineRule="auto"/>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b/>
          <w:bCs/>
          <w:sz w:val="36"/>
          <w:szCs w:val="36"/>
        </w:rPr>
      </w:pPr>
      <w:r>
        <w:rPr>
          <w:b/>
          <w:bCs/>
          <w:sz w:val="32"/>
          <w:szCs w:val="32"/>
        </w:rPr>
        <w:t>Заключение</w:t>
      </w:r>
      <w:r>
        <w:rPr>
          <w:b/>
          <w:bCs/>
          <w:sz w:val="36"/>
          <w:szCs w:val="36"/>
        </w:rPr>
        <w:t>.</w:t>
      </w:r>
    </w:p>
    <w:p w:rsidR="0059485E" w:rsidRDefault="0059485E">
      <w:pPr>
        <w:pStyle w:val="a4"/>
        <w:spacing w:line="360" w:lineRule="auto"/>
        <w:rPr>
          <w:sz w:val="28"/>
          <w:szCs w:val="28"/>
        </w:rPr>
      </w:pPr>
      <w:r>
        <w:rPr>
          <w:sz w:val="28"/>
          <w:szCs w:val="28"/>
        </w:rPr>
        <w:t xml:space="preserve">Таким образом, можно сказать, что с принятием нового Закона «О гражданстве» в 2002г., ужесточились условия приобретения и прекращения гражданства.  Надо сказать, что по оценкам специалистов действовавшее законодательство в области гражданства было весьма либеральным. Так, возможность приобретения российского гражданства в порядке регистрации существенно облегчало прием в гражданство бывших граждан СССР и их родственников, а наличие института признания гражданства вообще освобождало значительную часть таких лиц от процедур, связанных с его приобретением. </w:t>
      </w:r>
    </w:p>
    <w:p w:rsidR="0059485E" w:rsidRDefault="0059485E">
      <w:pPr>
        <w:spacing w:line="360" w:lineRule="auto"/>
        <w:rPr>
          <w:u w:val="single"/>
        </w:rPr>
      </w:pPr>
      <w:r>
        <w:t>Следует отметить, что положения Федерального закона, касающиеся производства по делам о гражданстве, не являются принципиально новыми. В то же время они более четко по сравнению с ранее действовавшим законодательством регламентируют процедуру подачи и рассмотрения заявлений по вопросам гражданства, а также порядок принятия по ним решений. При этом впервые законом закрепляется норма, согласно которой формы заявлений, перечень указываемых в них сведений и необходимых документов применительно к конкретным основаниям приобретения или прекращения российского гражданства определяются положением о порядке рассмотрения вопросов гражданства Российской Федерации. Эта норма представляется весьма важной, поскольку наличие акта Президента, которым практически в полном объеме должны быть регламентированы все необходимые процедуры, значительно сузит сферу ведомственного нормотворчества по вопросам гражданства Российской Федерации.</w:t>
      </w: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rPr>
          <w:u w:val="single"/>
        </w:rPr>
      </w:pPr>
    </w:p>
    <w:p w:rsidR="0059485E" w:rsidRDefault="0059485E">
      <w:pPr>
        <w:spacing w:line="360" w:lineRule="auto"/>
      </w:pPr>
      <w:r>
        <w:rPr>
          <w:u w:val="single"/>
        </w:rPr>
        <w:t xml:space="preserve">  Используемая литература</w:t>
      </w:r>
      <w:r>
        <w:t>.</w:t>
      </w:r>
    </w:p>
    <w:p w:rsidR="0059485E" w:rsidRDefault="0059485E">
      <w:pPr>
        <w:spacing w:line="360" w:lineRule="auto"/>
      </w:pPr>
    </w:p>
    <w:p w:rsidR="0059485E" w:rsidRDefault="0059485E">
      <w:pPr>
        <w:spacing w:line="360" w:lineRule="auto"/>
      </w:pPr>
      <w:r>
        <w:t>- Калинин В.Н., Абрамова Е.В.  Некоторые проблемы правового регулирования приобретения гражданства РФ М.2000г.</w:t>
      </w:r>
    </w:p>
    <w:p w:rsidR="0059485E" w:rsidRDefault="0059485E">
      <w:pPr>
        <w:spacing w:line="360" w:lineRule="auto"/>
      </w:pPr>
      <w:r>
        <w:t xml:space="preserve">  Используя данную работу, я намереваюсь осветить некоторые аспекты приобретения гражданства. </w:t>
      </w:r>
    </w:p>
    <w:p w:rsidR="0059485E" w:rsidRDefault="0059485E">
      <w:pPr>
        <w:spacing w:line="360" w:lineRule="auto"/>
      </w:pPr>
      <w:r>
        <w:t xml:space="preserve">- Калинин В.Н., Яшин В.Н.  Правовое регулирование приобретение гражданства РФ // Право и политика №11 2000г.  </w:t>
      </w:r>
    </w:p>
    <w:p w:rsidR="0059485E" w:rsidRDefault="0059485E">
      <w:pPr>
        <w:spacing w:line="360" w:lineRule="auto"/>
      </w:pPr>
      <w:r>
        <w:t>- Дмитриев Ю.А. Правовое положение человека и гражданина в РФ М.1992г.</w:t>
      </w:r>
    </w:p>
    <w:p w:rsidR="0059485E" w:rsidRDefault="0059485E">
      <w:pPr>
        <w:spacing w:line="360" w:lineRule="auto"/>
      </w:pPr>
      <w:r>
        <w:t xml:space="preserve">  Из данной работы я намереваюсь почерпнуть теоретический материал по правовому положению гражданина в РФ.</w:t>
      </w:r>
    </w:p>
    <w:p w:rsidR="0059485E" w:rsidRDefault="0059485E">
      <w:pPr>
        <w:spacing w:line="360" w:lineRule="auto"/>
      </w:pPr>
      <w:r>
        <w:t xml:space="preserve">- Козлова Е.И., Кутафин О.Е. Конституционное право России. М., 1998. Гл.7.    </w:t>
      </w:r>
    </w:p>
    <w:p w:rsidR="0059485E" w:rsidRDefault="0059485E">
      <w:pPr>
        <w:spacing w:line="360" w:lineRule="auto"/>
      </w:pPr>
      <w:r>
        <w:t xml:space="preserve">   В данной книге целый раздел посвящен понятию гражданства, характеристике его основных признаков и принципов, чем я намереваюсь воспользоваться при раскрытии понятия гражданства как института.</w:t>
      </w:r>
    </w:p>
    <w:p w:rsidR="0059485E" w:rsidRDefault="0059485E">
      <w:pPr>
        <w:spacing w:line="360" w:lineRule="auto"/>
      </w:pPr>
      <w:r>
        <w:t xml:space="preserve">- Стрекозов В.Г., Казанчев Ю.Д.  Конституционное право России.М., 1997.     </w:t>
      </w:r>
    </w:p>
    <w:p w:rsidR="0059485E" w:rsidRDefault="0059485E">
      <w:pPr>
        <w:spacing w:line="360" w:lineRule="auto"/>
      </w:pPr>
      <w:r>
        <w:t xml:space="preserve">  Из данной книги я намереваюсь почерпнуть дополнительную информацию при характеристике гражданства как института, т.к. в ней также содержится раздел о гражданстве.                                       </w:t>
      </w:r>
    </w:p>
    <w:p w:rsidR="0059485E" w:rsidRDefault="0059485E">
      <w:pPr>
        <w:spacing w:line="360" w:lineRule="auto"/>
      </w:pPr>
      <w:r>
        <w:t>- Авакьян С.А. Гражданство Российской Федерации. М.,1994.</w:t>
      </w:r>
    </w:p>
    <w:p w:rsidR="0059485E" w:rsidRDefault="0059485E">
      <w:pPr>
        <w:spacing w:line="360" w:lineRule="auto"/>
      </w:pPr>
      <w:r>
        <w:t xml:space="preserve">  Эту книгу я намереваюсь взять за основу при раскрытии своей темы, т.к. в ней кратко даны все характеристики этого института.</w:t>
      </w:r>
    </w:p>
    <w:p w:rsidR="0059485E" w:rsidRDefault="0059485E">
      <w:pPr>
        <w:spacing w:line="360" w:lineRule="auto"/>
      </w:pPr>
      <w:r>
        <w:t>- ФЗ о гражданстве 1 июля 2002 г.</w:t>
      </w:r>
    </w:p>
    <w:p w:rsidR="0059485E" w:rsidRDefault="0059485E">
      <w:pPr>
        <w:spacing w:line="360" w:lineRule="auto"/>
      </w:pPr>
      <w:r>
        <w:t>- Экспертная записка на ФЗ о гражданстве 1 июля 2002 г.</w:t>
      </w:r>
    </w:p>
    <w:p w:rsidR="0059485E" w:rsidRDefault="0059485E">
      <w:pPr>
        <w:spacing w:line="360" w:lineRule="auto"/>
      </w:pPr>
      <w:r>
        <w:t xml:space="preserve">  Пользуясь данным источником, намереваюсь охарактеризовать обстоятельства и обосновать необходимость принятия нового закона о гражданстве.</w:t>
      </w:r>
    </w:p>
    <w:p w:rsidR="0059485E" w:rsidRDefault="0059485E">
      <w:pPr>
        <w:spacing w:line="360" w:lineRule="auto"/>
      </w:pPr>
      <w:r>
        <w:t>- Положение о порядке рассмотрения вопросов гражданства РФ.</w:t>
      </w:r>
    </w:p>
    <w:p w:rsidR="0059485E" w:rsidRDefault="0059485E">
      <w:pPr>
        <w:spacing w:line="360" w:lineRule="auto"/>
      </w:pPr>
    </w:p>
    <w:p w:rsidR="0059485E" w:rsidRDefault="0059485E">
      <w:pPr>
        <w:spacing w:line="360" w:lineRule="auto"/>
      </w:pPr>
    </w:p>
    <w:p w:rsidR="0059485E" w:rsidRDefault="0059485E">
      <w:pPr>
        <w:spacing w:line="360" w:lineRule="auto"/>
      </w:pPr>
      <w:bookmarkStart w:id="0" w:name="_GoBack"/>
      <w:bookmarkEnd w:id="0"/>
    </w:p>
    <w:sectPr w:rsidR="0059485E">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85E" w:rsidRDefault="0059485E">
      <w:r>
        <w:separator/>
      </w:r>
    </w:p>
  </w:endnote>
  <w:endnote w:type="continuationSeparator" w:id="0">
    <w:p w:rsidR="0059485E" w:rsidRDefault="0059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5E" w:rsidRDefault="008E586F">
    <w:pPr>
      <w:pStyle w:val="a5"/>
      <w:framePr w:wrap="auto" w:vAnchor="text" w:hAnchor="margin" w:xAlign="right" w:y="1"/>
      <w:rPr>
        <w:rStyle w:val="a7"/>
      </w:rPr>
    </w:pPr>
    <w:r>
      <w:rPr>
        <w:rStyle w:val="a7"/>
        <w:noProof/>
      </w:rPr>
      <w:t>2</w:t>
    </w:r>
  </w:p>
  <w:p w:rsidR="0059485E" w:rsidRDefault="005948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85E" w:rsidRDefault="0059485E">
      <w:r>
        <w:separator/>
      </w:r>
    </w:p>
  </w:footnote>
  <w:footnote w:type="continuationSeparator" w:id="0">
    <w:p w:rsidR="0059485E" w:rsidRDefault="00594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5E" w:rsidRDefault="0059485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5A79"/>
    <w:multiLevelType w:val="hybridMultilevel"/>
    <w:tmpl w:val="429A9F9C"/>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9F94766"/>
    <w:multiLevelType w:val="hybridMultilevel"/>
    <w:tmpl w:val="B262FA1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8E15EF"/>
    <w:multiLevelType w:val="hybridMultilevel"/>
    <w:tmpl w:val="522A7C30"/>
    <w:lvl w:ilvl="0" w:tplc="04190003">
      <w:start w:val="1"/>
      <w:numFmt w:val="bullet"/>
      <w:lvlText w:val="o"/>
      <w:lvlJc w:val="left"/>
      <w:pPr>
        <w:tabs>
          <w:tab w:val="num" w:pos="800"/>
        </w:tabs>
        <w:ind w:left="800" w:hanging="360"/>
      </w:pPr>
      <w:rPr>
        <w:rFonts w:ascii="Courier New" w:hAnsi="Courier New" w:cs="Courier New"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3">
    <w:nsid w:val="0C571B7A"/>
    <w:multiLevelType w:val="hybridMultilevel"/>
    <w:tmpl w:val="A954AF20"/>
    <w:lvl w:ilvl="0" w:tplc="04190003">
      <w:start w:val="1"/>
      <w:numFmt w:val="bullet"/>
      <w:lvlText w:val="o"/>
      <w:lvlJc w:val="left"/>
      <w:pPr>
        <w:tabs>
          <w:tab w:val="num" w:pos="800"/>
        </w:tabs>
        <w:ind w:left="800" w:hanging="360"/>
      </w:pPr>
      <w:rPr>
        <w:rFonts w:ascii="Courier New" w:hAnsi="Courier New" w:cs="Courier New"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4">
    <w:nsid w:val="1731794D"/>
    <w:multiLevelType w:val="hybridMultilevel"/>
    <w:tmpl w:val="8CDC39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A16677C"/>
    <w:multiLevelType w:val="multilevel"/>
    <w:tmpl w:val="E7CC0A3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1E3D5433"/>
    <w:multiLevelType w:val="hybridMultilevel"/>
    <w:tmpl w:val="D734A72E"/>
    <w:lvl w:ilvl="0" w:tplc="04190003">
      <w:start w:val="1"/>
      <w:numFmt w:val="bullet"/>
      <w:lvlText w:val="o"/>
      <w:lvlJc w:val="left"/>
      <w:pPr>
        <w:tabs>
          <w:tab w:val="num" w:pos="800"/>
        </w:tabs>
        <w:ind w:left="800" w:hanging="360"/>
      </w:pPr>
      <w:rPr>
        <w:rFonts w:ascii="Courier New" w:hAnsi="Courier New" w:cs="Courier New"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7">
    <w:nsid w:val="274F3B8E"/>
    <w:multiLevelType w:val="hybridMultilevel"/>
    <w:tmpl w:val="FB407E26"/>
    <w:lvl w:ilvl="0" w:tplc="3EF47892">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8">
    <w:nsid w:val="28AE654C"/>
    <w:multiLevelType w:val="multilevel"/>
    <w:tmpl w:val="D734A72E"/>
    <w:lvl w:ilvl="0">
      <w:start w:val="1"/>
      <w:numFmt w:val="bullet"/>
      <w:lvlText w:val="o"/>
      <w:lvlJc w:val="left"/>
      <w:pPr>
        <w:tabs>
          <w:tab w:val="num" w:pos="800"/>
        </w:tabs>
        <w:ind w:left="800" w:hanging="360"/>
      </w:pPr>
      <w:rPr>
        <w:rFonts w:ascii="Courier New" w:hAnsi="Courier New" w:cs="Courier New"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cs="Wingdings" w:hint="default"/>
      </w:rPr>
    </w:lvl>
    <w:lvl w:ilvl="3">
      <w:start w:val="1"/>
      <w:numFmt w:val="bullet"/>
      <w:lvlText w:val=""/>
      <w:lvlJc w:val="left"/>
      <w:pPr>
        <w:tabs>
          <w:tab w:val="num" w:pos="2960"/>
        </w:tabs>
        <w:ind w:left="2960" w:hanging="360"/>
      </w:pPr>
      <w:rPr>
        <w:rFonts w:ascii="Symbol" w:hAnsi="Symbol" w:cs="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cs="Wingdings" w:hint="default"/>
      </w:rPr>
    </w:lvl>
    <w:lvl w:ilvl="6">
      <w:start w:val="1"/>
      <w:numFmt w:val="bullet"/>
      <w:lvlText w:val=""/>
      <w:lvlJc w:val="left"/>
      <w:pPr>
        <w:tabs>
          <w:tab w:val="num" w:pos="5120"/>
        </w:tabs>
        <w:ind w:left="5120" w:hanging="360"/>
      </w:pPr>
      <w:rPr>
        <w:rFonts w:ascii="Symbol" w:hAnsi="Symbol" w:cs="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cs="Wingdings" w:hint="default"/>
      </w:rPr>
    </w:lvl>
  </w:abstractNum>
  <w:abstractNum w:abstractNumId="9">
    <w:nsid w:val="28D1150D"/>
    <w:multiLevelType w:val="hybridMultilevel"/>
    <w:tmpl w:val="54EAF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E704BC1"/>
    <w:multiLevelType w:val="hybridMultilevel"/>
    <w:tmpl w:val="DE480FC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13462AF"/>
    <w:multiLevelType w:val="hybridMultilevel"/>
    <w:tmpl w:val="7034D710"/>
    <w:lvl w:ilvl="0" w:tplc="142E7130">
      <w:start w:val="1"/>
      <w:numFmt w:val="bullet"/>
      <w:pStyle w:val="3"/>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4236715"/>
    <w:multiLevelType w:val="hybridMultilevel"/>
    <w:tmpl w:val="B4EC63A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5DB5531"/>
    <w:multiLevelType w:val="multilevel"/>
    <w:tmpl w:val="D734A72E"/>
    <w:lvl w:ilvl="0">
      <w:start w:val="1"/>
      <w:numFmt w:val="bullet"/>
      <w:lvlText w:val="o"/>
      <w:lvlJc w:val="left"/>
      <w:pPr>
        <w:tabs>
          <w:tab w:val="num" w:pos="800"/>
        </w:tabs>
        <w:ind w:left="800" w:hanging="360"/>
      </w:pPr>
      <w:rPr>
        <w:rFonts w:ascii="Courier New" w:hAnsi="Courier New" w:cs="Courier New"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cs="Wingdings" w:hint="default"/>
      </w:rPr>
    </w:lvl>
    <w:lvl w:ilvl="3">
      <w:start w:val="1"/>
      <w:numFmt w:val="bullet"/>
      <w:lvlText w:val=""/>
      <w:lvlJc w:val="left"/>
      <w:pPr>
        <w:tabs>
          <w:tab w:val="num" w:pos="2960"/>
        </w:tabs>
        <w:ind w:left="2960" w:hanging="360"/>
      </w:pPr>
      <w:rPr>
        <w:rFonts w:ascii="Symbol" w:hAnsi="Symbol" w:cs="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cs="Wingdings" w:hint="default"/>
      </w:rPr>
    </w:lvl>
    <w:lvl w:ilvl="6">
      <w:start w:val="1"/>
      <w:numFmt w:val="bullet"/>
      <w:lvlText w:val=""/>
      <w:lvlJc w:val="left"/>
      <w:pPr>
        <w:tabs>
          <w:tab w:val="num" w:pos="5120"/>
        </w:tabs>
        <w:ind w:left="5120" w:hanging="360"/>
      </w:pPr>
      <w:rPr>
        <w:rFonts w:ascii="Symbol" w:hAnsi="Symbol" w:cs="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cs="Wingdings" w:hint="default"/>
      </w:rPr>
    </w:lvl>
  </w:abstractNum>
  <w:abstractNum w:abstractNumId="14">
    <w:nsid w:val="37410691"/>
    <w:multiLevelType w:val="multilevel"/>
    <w:tmpl w:val="522A7C30"/>
    <w:lvl w:ilvl="0">
      <w:start w:val="1"/>
      <w:numFmt w:val="bullet"/>
      <w:lvlText w:val="o"/>
      <w:lvlJc w:val="left"/>
      <w:pPr>
        <w:tabs>
          <w:tab w:val="num" w:pos="800"/>
        </w:tabs>
        <w:ind w:left="800" w:hanging="360"/>
      </w:pPr>
      <w:rPr>
        <w:rFonts w:ascii="Courier New" w:hAnsi="Courier New" w:cs="Courier New"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cs="Wingdings" w:hint="default"/>
      </w:rPr>
    </w:lvl>
    <w:lvl w:ilvl="3">
      <w:start w:val="1"/>
      <w:numFmt w:val="bullet"/>
      <w:lvlText w:val=""/>
      <w:lvlJc w:val="left"/>
      <w:pPr>
        <w:tabs>
          <w:tab w:val="num" w:pos="2960"/>
        </w:tabs>
        <w:ind w:left="2960" w:hanging="360"/>
      </w:pPr>
      <w:rPr>
        <w:rFonts w:ascii="Symbol" w:hAnsi="Symbol" w:cs="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cs="Wingdings" w:hint="default"/>
      </w:rPr>
    </w:lvl>
    <w:lvl w:ilvl="6">
      <w:start w:val="1"/>
      <w:numFmt w:val="bullet"/>
      <w:lvlText w:val=""/>
      <w:lvlJc w:val="left"/>
      <w:pPr>
        <w:tabs>
          <w:tab w:val="num" w:pos="5120"/>
        </w:tabs>
        <w:ind w:left="5120" w:hanging="360"/>
      </w:pPr>
      <w:rPr>
        <w:rFonts w:ascii="Symbol" w:hAnsi="Symbol" w:cs="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cs="Wingdings" w:hint="default"/>
      </w:rPr>
    </w:lvl>
  </w:abstractNum>
  <w:abstractNum w:abstractNumId="15">
    <w:nsid w:val="38375FC7"/>
    <w:multiLevelType w:val="multilevel"/>
    <w:tmpl w:val="B262FA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731560C"/>
    <w:multiLevelType w:val="multilevel"/>
    <w:tmpl w:val="2062CF4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nsid w:val="4BF834A7"/>
    <w:multiLevelType w:val="hybridMultilevel"/>
    <w:tmpl w:val="AFE09FF6"/>
    <w:lvl w:ilvl="0" w:tplc="100AA2A2">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8">
    <w:nsid w:val="4C8C5DBC"/>
    <w:multiLevelType w:val="hybridMultilevel"/>
    <w:tmpl w:val="5F885E3C"/>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4C936C97"/>
    <w:multiLevelType w:val="multilevel"/>
    <w:tmpl w:val="429A9F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4D557443"/>
    <w:multiLevelType w:val="multilevel"/>
    <w:tmpl w:val="5F885E3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nsid w:val="51382B0F"/>
    <w:multiLevelType w:val="hybridMultilevel"/>
    <w:tmpl w:val="12988FC6"/>
    <w:lvl w:ilvl="0" w:tplc="206AF528">
      <w:start w:val="1"/>
      <w:numFmt w:val="none"/>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17954F4"/>
    <w:multiLevelType w:val="multilevel"/>
    <w:tmpl w:val="B262FA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5E9009AC"/>
    <w:multiLevelType w:val="hybridMultilevel"/>
    <w:tmpl w:val="8DC06CD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28E345D"/>
    <w:multiLevelType w:val="multilevel"/>
    <w:tmpl w:val="5F885E3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nsid w:val="6536273D"/>
    <w:multiLevelType w:val="hybridMultilevel"/>
    <w:tmpl w:val="B7CA35DA"/>
    <w:lvl w:ilvl="0" w:tplc="B0A8B7B2">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6">
    <w:nsid w:val="68FC5689"/>
    <w:multiLevelType w:val="multilevel"/>
    <w:tmpl w:val="8DC06CD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6B19776A"/>
    <w:multiLevelType w:val="hybridMultilevel"/>
    <w:tmpl w:val="D27A1750"/>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6E0A389F"/>
    <w:multiLevelType w:val="hybridMultilevel"/>
    <w:tmpl w:val="E7CC0A32"/>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75823AD5"/>
    <w:multiLevelType w:val="hybridMultilevel"/>
    <w:tmpl w:val="6C86F1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A707274"/>
    <w:multiLevelType w:val="hybridMultilevel"/>
    <w:tmpl w:val="CEDEB14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B2B6F86"/>
    <w:multiLevelType w:val="hybridMultilevel"/>
    <w:tmpl w:val="53D2213A"/>
    <w:lvl w:ilvl="0" w:tplc="04190003">
      <w:start w:val="1"/>
      <w:numFmt w:val="bullet"/>
      <w:lvlText w:val="o"/>
      <w:lvlJc w:val="left"/>
      <w:pPr>
        <w:tabs>
          <w:tab w:val="num" w:pos="2557"/>
        </w:tabs>
        <w:ind w:left="2557" w:hanging="360"/>
      </w:pPr>
      <w:rPr>
        <w:rFonts w:ascii="Courier New" w:hAnsi="Courier New" w:cs="Courier New" w:hint="default"/>
      </w:rPr>
    </w:lvl>
    <w:lvl w:ilvl="1" w:tplc="04190003">
      <w:start w:val="1"/>
      <w:numFmt w:val="bullet"/>
      <w:lvlText w:val="o"/>
      <w:lvlJc w:val="left"/>
      <w:pPr>
        <w:tabs>
          <w:tab w:val="num" w:pos="3277"/>
        </w:tabs>
        <w:ind w:left="3277" w:hanging="360"/>
      </w:pPr>
      <w:rPr>
        <w:rFonts w:ascii="Courier New" w:hAnsi="Courier New" w:cs="Courier New" w:hint="default"/>
      </w:rPr>
    </w:lvl>
    <w:lvl w:ilvl="2" w:tplc="04190005">
      <w:start w:val="1"/>
      <w:numFmt w:val="bullet"/>
      <w:lvlText w:val=""/>
      <w:lvlJc w:val="left"/>
      <w:pPr>
        <w:tabs>
          <w:tab w:val="num" w:pos="3997"/>
        </w:tabs>
        <w:ind w:left="3997" w:hanging="360"/>
      </w:pPr>
      <w:rPr>
        <w:rFonts w:ascii="Wingdings" w:hAnsi="Wingdings" w:cs="Wingdings" w:hint="default"/>
      </w:rPr>
    </w:lvl>
    <w:lvl w:ilvl="3" w:tplc="04190001">
      <w:start w:val="1"/>
      <w:numFmt w:val="bullet"/>
      <w:lvlText w:val=""/>
      <w:lvlJc w:val="left"/>
      <w:pPr>
        <w:tabs>
          <w:tab w:val="num" w:pos="4717"/>
        </w:tabs>
        <w:ind w:left="4717" w:hanging="360"/>
      </w:pPr>
      <w:rPr>
        <w:rFonts w:ascii="Symbol" w:hAnsi="Symbol" w:cs="Symbol" w:hint="default"/>
      </w:rPr>
    </w:lvl>
    <w:lvl w:ilvl="4" w:tplc="04190003">
      <w:start w:val="1"/>
      <w:numFmt w:val="bullet"/>
      <w:lvlText w:val="o"/>
      <w:lvlJc w:val="left"/>
      <w:pPr>
        <w:tabs>
          <w:tab w:val="num" w:pos="5437"/>
        </w:tabs>
        <w:ind w:left="5437" w:hanging="360"/>
      </w:pPr>
      <w:rPr>
        <w:rFonts w:ascii="Courier New" w:hAnsi="Courier New" w:cs="Courier New" w:hint="default"/>
      </w:rPr>
    </w:lvl>
    <w:lvl w:ilvl="5" w:tplc="04190005">
      <w:start w:val="1"/>
      <w:numFmt w:val="bullet"/>
      <w:lvlText w:val=""/>
      <w:lvlJc w:val="left"/>
      <w:pPr>
        <w:tabs>
          <w:tab w:val="num" w:pos="6157"/>
        </w:tabs>
        <w:ind w:left="6157" w:hanging="360"/>
      </w:pPr>
      <w:rPr>
        <w:rFonts w:ascii="Wingdings" w:hAnsi="Wingdings" w:cs="Wingdings" w:hint="default"/>
      </w:rPr>
    </w:lvl>
    <w:lvl w:ilvl="6" w:tplc="04190001">
      <w:start w:val="1"/>
      <w:numFmt w:val="bullet"/>
      <w:lvlText w:val=""/>
      <w:lvlJc w:val="left"/>
      <w:pPr>
        <w:tabs>
          <w:tab w:val="num" w:pos="6877"/>
        </w:tabs>
        <w:ind w:left="6877" w:hanging="360"/>
      </w:pPr>
      <w:rPr>
        <w:rFonts w:ascii="Symbol" w:hAnsi="Symbol" w:cs="Symbol" w:hint="default"/>
      </w:rPr>
    </w:lvl>
    <w:lvl w:ilvl="7" w:tplc="04190003">
      <w:start w:val="1"/>
      <w:numFmt w:val="bullet"/>
      <w:lvlText w:val="o"/>
      <w:lvlJc w:val="left"/>
      <w:pPr>
        <w:tabs>
          <w:tab w:val="num" w:pos="7597"/>
        </w:tabs>
        <w:ind w:left="7597" w:hanging="360"/>
      </w:pPr>
      <w:rPr>
        <w:rFonts w:ascii="Courier New" w:hAnsi="Courier New" w:cs="Courier New" w:hint="default"/>
      </w:rPr>
    </w:lvl>
    <w:lvl w:ilvl="8" w:tplc="04190005">
      <w:start w:val="1"/>
      <w:numFmt w:val="bullet"/>
      <w:lvlText w:val=""/>
      <w:lvlJc w:val="left"/>
      <w:pPr>
        <w:tabs>
          <w:tab w:val="num" w:pos="8317"/>
        </w:tabs>
        <w:ind w:left="8317" w:hanging="360"/>
      </w:pPr>
      <w:rPr>
        <w:rFonts w:ascii="Wingdings" w:hAnsi="Wingdings" w:cs="Wingdings" w:hint="default"/>
      </w:rPr>
    </w:lvl>
  </w:abstractNum>
  <w:num w:numId="1">
    <w:abstractNumId w:val="9"/>
  </w:num>
  <w:num w:numId="2">
    <w:abstractNumId w:val="11"/>
  </w:num>
  <w:num w:numId="3">
    <w:abstractNumId w:val="7"/>
  </w:num>
  <w:num w:numId="4">
    <w:abstractNumId w:val="29"/>
  </w:num>
  <w:num w:numId="5">
    <w:abstractNumId w:val="17"/>
  </w:num>
  <w:num w:numId="6">
    <w:abstractNumId w:val="4"/>
  </w:num>
  <w:num w:numId="7">
    <w:abstractNumId w:val="25"/>
  </w:num>
  <w:num w:numId="8">
    <w:abstractNumId w:val="21"/>
  </w:num>
  <w:num w:numId="9">
    <w:abstractNumId w:val="31"/>
  </w:num>
  <w:num w:numId="10">
    <w:abstractNumId w:val="2"/>
  </w:num>
  <w:num w:numId="11">
    <w:abstractNumId w:val="14"/>
  </w:num>
  <w:num w:numId="12">
    <w:abstractNumId w:val="6"/>
  </w:num>
  <w:num w:numId="13">
    <w:abstractNumId w:val="8"/>
  </w:num>
  <w:num w:numId="14">
    <w:abstractNumId w:val="13"/>
  </w:num>
  <w:num w:numId="15">
    <w:abstractNumId w:val="30"/>
  </w:num>
  <w:num w:numId="16">
    <w:abstractNumId w:val="12"/>
  </w:num>
  <w:num w:numId="17">
    <w:abstractNumId w:val="3"/>
  </w:num>
  <w:num w:numId="18">
    <w:abstractNumId w:val="18"/>
  </w:num>
  <w:num w:numId="19">
    <w:abstractNumId w:val="24"/>
  </w:num>
  <w:num w:numId="20">
    <w:abstractNumId w:val="20"/>
  </w:num>
  <w:num w:numId="21">
    <w:abstractNumId w:val="0"/>
  </w:num>
  <w:num w:numId="22">
    <w:abstractNumId w:val="16"/>
  </w:num>
  <w:num w:numId="23">
    <w:abstractNumId w:val="19"/>
  </w:num>
  <w:num w:numId="24">
    <w:abstractNumId w:val="27"/>
  </w:num>
  <w:num w:numId="25">
    <w:abstractNumId w:val="23"/>
  </w:num>
  <w:num w:numId="26">
    <w:abstractNumId w:val="26"/>
  </w:num>
  <w:num w:numId="27">
    <w:abstractNumId w:val="1"/>
  </w:num>
  <w:num w:numId="28">
    <w:abstractNumId w:val="22"/>
  </w:num>
  <w:num w:numId="29">
    <w:abstractNumId w:val="15"/>
  </w:num>
  <w:num w:numId="30">
    <w:abstractNumId w:val="10"/>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86F"/>
    <w:rsid w:val="0059485E"/>
    <w:rsid w:val="00670B63"/>
    <w:rsid w:val="0082703D"/>
    <w:rsid w:val="008E5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C6CA9A-6758-4AFB-9007-9A2DEDCF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8"/>
      <w:szCs w:val="28"/>
    </w:rPr>
  </w:style>
  <w:style w:type="paragraph" w:styleId="30">
    <w:name w:val="heading 3"/>
    <w:basedOn w:val="a"/>
    <w:link w:val="31"/>
    <w:uiPriority w:val="99"/>
    <w:qFormat/>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uiPriority w:val="9"/>
    <w:semiHidden/>
    <w:rPr>
      <w:rFonts w:ascii="Cambria" w:eastAsia="Times New Roman" w:hAnsi="Cambria" w:cs="Times New Roman"/>
      <w:b/>
      <w:bCs/>
      <w:color w:val="000000"/>
      <w:sz w:val="26"/>
      <w:szCs w:val="26"/>
    </w:rPr>
  </w:style>
  <w:style w:type="paragraph" w:customStyle="1" w:styleId="a3">
    <w:name w:val="Стиль"/>
    <w:basedOn w:val="a"/>
    <w:next w:val="a4"/>
    <w:uiPriority w:val="99"/>
    <w:pPr>
      <w:spacing w:before="100" w:beforeAutospacing="1" w:after="100" w:afterAutospacing="1"/>
    </w:pPr>
    <w:rPr>
      <w:color w:val="auto"/>
      <w:sz w:val="24"/>
      <w:szCs w:val="24"/>
    </w:rPr>
  </w:style>
  <w:style w:type="paragraph" w:styleId="a4">
    <w:name w:val="Normal (Web)"/>
    <w:basedOn w:val="a"/>
    <w:uiPriority w:val="99"/>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color w:val="000000"/>
      <w:sz w:val="28"/>
      <w:szCs w:val="28"/>
    </w:rPr>
  </w:style>
  <w:style w:type="character" w:styleId="a7">
    <w:name w:val="page number"/>
    <w:uiPriority w:val="99"/>
  </w:style>
  <w:style w:type="paragraph" w:customStyle="1" w:styleId="1">
    <w:name w:val="Стиль1"/>
    <w:basedOn w:val="a"/>
    <w:autoRedefine/>
    <w:uiPriority w:val="99"/>
    <w:pPr>
      <w:spacing w:before="360" w:after="360"/>
    </w:pPr>
    <w:rPr>
      <w:sz w:val="24"/>
      <w:szCs w:val="24"/>
      <w:u w:val="single"/>
    </w:rPr>
  </w:style>
  <w:style w:type="paragraph" w:customStyle="1" w:styleId="2">
    <w:name w:val="Стиль2"/>
    <w:basedOn w:val="a"/>
    <w:uiPriority w:val="99"/>
    <w:pPr>
      <w:tabs>
        <w:tab w:val="num" w:pos="720"/>
      </w:tabs>
      <w:spacing w:before="720" w:after="720"/>
      <w:ind w:left="720" w:hanging="360"/>
    </w:pPr>
    <w:rPr>
      <w:sz w:val="24"/>
      <w:szCs w:val="24"/>
    </w:rPr>
  </w:style>
  <w:style w:type="paragraph" w:customStyle="1" w:styleId="3">
    <w:name w:val="Стиль3"/>
    <w:basedOn w:val="a"/>
    <w:autoRedefine/>
    <w:uiPriority w:val="99"/>
    <w:pPr>
      <w:numPr>
        <w:numId w:val="2"/>
      </w:numPr>
      <w:spacing w:before="1320" w:after="1320"/>
    </w:pPr>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6"/>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customStyle="1" w:styleId="4">
    <w:name w:val="Стиль4"/>
    <w:basedOn w:val="a"/>
    <w:uiPriority w:val="99"/>
    <w:pPr>
      <w:jc w:val="center"/>
    </w:pPr>
    <w:rPr>
      <w:sz w:val="24"/>
      <w:szCs w:val="24"/>
    </w:rPr>
  </w:style>
  <w:style w:type="paragraph" w:customStyle="1" w:styleId="5">
    <w:name w:val="Стиль5"/>
    <w:basedOn w:val="a"/>
    <w:uiPriority w:val="99"/>
    <w:pPr>
      <w:jc w:val="center"/>
    </w:pPr>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color w:val="000000"/>
      <w:sz w:val="28"/>
      <w:szCs w:val="28"/>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rPr>
      <w:rFonts w:ascii="Times New Roman" w:hAnsi="Times New Roman" w:cs="Times New Roman"/>
      <w:color w:val="000000"/>
      <w:sz w:val="20"/>
      <w:szCs w:val="20"/>
    </w:rPr>
  </w:style>
  <w:style w:type="character" w:styleId="ac">
    <w:name w:val="footnote reference"/>
    <w:uiPriority w:val="99"/>
    <w:rPr>
      <w:vertAlign w:val="superscript"/>
    </w:rPr>
  </w:style>
  <w:style w:type="paragraph" w:styleId="20">
    <w:name w:val="Body Text 2"/>
    <w:basedOn w:val="a"/>
    <w:link w:val="21"/>
    <w:uiPriority w:val="99"/>
    <w:pPr>
      <w:widowControl w:val="0"/>
      <w:spacing w:before="120" w:after="120"/>
      <w:jc w:val="both"/>
    </w:pPr>
    <w:rPr>
      <w:color w:val="auto"/>
      <w:sz w:val="24"/>
      <w:szCs w:val="24"/>
    </w:rPr>
  </w:style>
  <w:style w:type="character" w:customStyle="1" w:styleId="21">
    <w:name w:val="Основной текст 2 Знак"/>
    <w:link w:val="20"/>
    <w:uiPriority w:val="99"/>
    <w:semiHidden/>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10835</Words>
  <Characters>61764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any>
  <LinksUpToDate>false</LinksUpToDate>
  <CharactersWithSpaces>72455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c:creator>
  <cp:keywords/>
  <dc:description/>
  <cp:lastModifiedBy>admin</cp:lastModifiedBy>
  <cp:revision>2</cp:revision>
  <dcterms:created xsi:type="dcterms:W3CDTF">2014-03-06T01:10:00Z</dcterms:created>
  <dcterms:modified xsi:type="dcterms:W3CDTF">2014-03-06T01:10:00Z</dcterms:modified>
</cp:coreProperties>
</file>