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7C" w:rsidRPr="007A1955" w:rsidRDefault="00964C7C" w:rsidP="007A1955">
      <w:pPr>
        <w:tabs>
          <w:tab w:val="left" w:pos="8460"/>
        </w:tabs>
        <w:spacing w:line="360" w:lineRule="auto"/>
        <w:jc w:val="center"/>
        <w:outlineLvl w:val="0"/>
        <w:rPr>
          <w:b/>
          <w:bCs/>
          <w:sz w:val="28"/>
          <w:szCs w:val="28"/>
        </w:rPr>
      </w:pPr>
      <w:r w:rsidRPr="007A1955">
        <w:rPr>
          <w:b/>
          <w:bCs/>
          <w:sz w:val="28"/>
          <w:szCs w:val="28"/>
        </w:rPr>
        <w:t>С</w:t>
      </w:r>
      <w:r w:rsidR="00921225" w:rsidRPr="007A1955">
        <w:rPr>
          <w:b/>
          <w:bCs/>
          <w:sz w:val="28"/>
          <w:szCs w:val="28"/>
        </w:rPr>
        <w:t>одержание</w:t>
      </w:r>
    </w:p>
    <w:p w:rsidR="00964C7C" w:rsidRPr="007A1955" w:rsidRDefault="00964C7C" w:rsidP="00090F99">
      <w:pPr>
        <w:tabs>
          <w:tab w:val="left" w:pos="8460"/>
        </w:tabs>
        <w:spacing w:line="360" w:lineRule="auto"/>
        <w:rPr>
          <w:sz w:val="28"/>
          <w:szCs w:val="28"/>
        </w:rPr>
      </w:pPr>
    </w:p>
    <w:p w:rsidR="00693F6B" w:rsidRPr="007A1955" w:rsidRDefault="007A1955" w:rsidP="007A1955">
      <w:pPr>
        <w:tabs>
          <w:tab w:val="left" w:pos="8460"/>
        </w:tabs>
        <w:spacing w:line="360" w:lineRule="auto"/>
        <w:rPr>
          <w:sz w:val="28"/>
          <w:szCs w:val="28"/>
        </w:rPr>
      </w:pPr>
      <w:r>
        <w:rPr>
          <w:sz w:val="28"/>
          <w:szCs w:val="28"/>
        </w:rPr>
        <w:t>Введение</w:t>
      </w:r>
    </w:p>
    <w:p w:rsidR="00693F6B" w:rsidRPr="007A1955" w:rsidRDefault="00693F6B" w:rsidP="007A1955">
      <w:pPr>
        <w:tabs>
          <w:tab w:val="left" w:pos="8460"/>
        </w:tabs>
        <w:spacing w:line="360" w:lineRule="auto"/>
        <w:rPr>
          <w:sz w:val="28"/>
          <w:szCs w:val="28"/>
        </w:rPr>
      </w:pPr>
      <w:r w:rsidRPr="007A1955">
        <w:rPr>
          <w:sz w:val="28"/>
          <w:szCs w:val="28"/>
        </w:rPr>
        <w:t>1. Понятие среднего кла</w:t>
      </w:r>
      <w:r w:rsidR="007A1955">
        <w:rPr>
          <w:sz w:val="28"/>
          <w:szCs w:val="28"/>
        </w:rPr>
        <w:t>сса</w:t>
      </w:r>
    </w:p>
    <w:p w:rsidR="00693F6B" w:rsidRPr="007A1955" w:rsidRDefault="00693F6B" w:rsidP="007A1955">
      <w:pPr>
        <w:tabs>
          <w:tab w:val="left" w:pos="8460"/>
        </w:tabs>
        <w:spacing w:line="360" w:lineRule="auto"/>
        <w:rPr>
          <w:sz w:val="28"/>
          <w:szCs w:val="28"/>
        </w:rPr>
      </w:pPr>
      <w:r w:rsidRPr="007A1955">
        <w:rPr>
          <w:sz w:val="28"/>
          <w:szCs w:val="28"/>
        </w:rPr>
        <w:t>2. История среднего класса в России</w:t>
      </w:r>
    </w:p>
    <w:p w:rsidR="00693F6B" w:rsidRPr="007A1955" w:rsidRDefault="00693F6B" w:rsidP="007A1955">
      <w:pPr>
        <w:tabs>
          <w:tab w:val="left" w:pos="8460"/>
        </w:tabs>
        <w:spacing w:line="360" w:lineRule="auto"/>
        <w:rPr>
          <w:sz w:val="28"/>
          <w:szCs w:val="28"/>
        </w:rPr>
      </w:pPr>
      <w:r w:rsidRPr="007A1955">
        <w:rPr>
          <w:sz w:val="28"/>
          <w:szCs w:val="28"/>
        </w:rPr>
        <w:t>3. Критерии отнесения к среднему классу</w:t>
      </w:r>
    </w:p>
    <w:p w:rsidR="00693F6B" w:rsidRPr="007A1955" w:rsidRDefault="00693F6B" w:rsidP="007A1955">
      <w:pPr>
        <w:tabs>
          <w:tab w:val="left" w:pos="540"/>
          <w:tab w:val="left" w:pos="8460"/>
        </w:tabs>
        <w:spacing w:line="360" w:lineRule="auto"/>
        <w:rPr>
          <w:sz w:val="28"/>
          <w:szCs w:val="28"/>
        </w:rPr>
      </w:pPr>
      <w:r w:rsidRPr="007A1955">
        <w:rPr>
          <w:sz w:val="28"/>
          <w:szCs w:val="28"/>
        </w:rPr>
        <w:t>3.1 Уровень образования</w:t>
      </w:r>
    </w:p>
    <w:p w:rsidR="00693F6B" w:rsidRPr="007A1955" w:rsidRDefault="00693F6B" w:rsidP="007A1955">
      <w:pPr>
        <w:tabs>
          <w:tab w:val="left" w:pos="540"/>
          <w:tab w:val="left" w:pos="8460"/>
        </w:tabs>
        <w:spacing w:line="360" w:lineRule="auto"/>
        <w:rPr>
          <w:sz w:val="28"/>
          <w:szCs w:val="28"/>
        </w:rPr>
      </w:pPr>
      <w:r w:rsidRPr="007A1955">
        <w:rPr>
          <w:sz w:val="28"/>
          <w:szCs w:val="28"/>
        </w:rPr>
        <w:t>3.2 Уровень</w:t>
      </w:r>
      <w:r w:rsidR="007A1955">
        <w:rPr>
          <w:sz w:val="28"/>
          <w:szCs w:val="28"/>
        </w:rPr>
        <w:t xml:space="preserve"> доходов и стандарт потребления</w:t>
      </w:r>
    </w:p>
    <w:p w:rsidR="00693F6B" w:rsidRPr="007A1955" w:rsidRDefault="007A1955" w:rsidP="007A1955">
      <w:pPr>
        <w:tabs>
          <w:tab w:val="left" w:pos="540"/>
          <w:tab w:val="left" w:pos="8460"/>
        </w:tabs>
        <w:spacing w:line="360" w:lineRule="auto"/>
        <w:rPr>
          <w:sz w:val="28"/>
          <w:szCs w:val="28"/>
        </w:rPr>
      </w:pPr>
      <w:r>
        <w:rPr>
          <w:sz w:val="28"/>
          <w:szCs w:val="28"/>
        </w:rPr>
        <w:t>3.3</w:t>
      </w:r>
      <w:r w:rsidR="001457C8" w:rsidRPr="007A1955">
        <w:rPr>
          <w:sz w:val="28"/>
          <w:szCs w:val="28"/>
        </w:rPr>
        <w:t xml:space="preserve"> Самои</w:t>
      </w:r>
      <w:r w:rsidR="00693F6B" w:rsidRPr="007A1955">
        <w:rPr>
          <w:sz w:val="28"/>
          <w:szCs w:val="28"/>
        </w:rPr>
        <w:t>де</w:t>
      </w:r>
      <w:r w:rsidR="001457C8" w:rsidRPr="007A1955">
        <w:rPr>
          <w:sz w:val="28"/>
          <w:szCs w:val="28"/>
        </w:rPr>
        <w:t>нти</w:t>
      </w:r>
      <w:r w:rsidR="00693F6B" w:rsidRPr="007A1955">
        <w:rPr>
          <w:sz w:val="28"/>
          <w:szCs w:val="28"/>
        </w:rPr>
        <w:t>фикация как представителя среднего класса</w:t>
      </w:r>
    </w:p>
    <w:p w:rsidR="00693F6B" w:rsidRPr="007A1955" w:rsidRDefault="00693F6B" w:rsidP="007A1955">
      <w:pPr>
        <w:tabs>
          <w:tab w:val="left" w:pos="540"/>
          <w:tab w:val="left" w:pos="8460"/>
        </w:tabs>
        <w:spacing w:line="360" w:lineRule="auto"/>
        <w:rPr>
          <w:sz w:val="28"/>
          <w:szCs w:val="28"/>
        </w:rPr>
      </w:pPr>
      <w:r w:rsidRPr="007A1955">
        <w:rPr>
          <w:sz w:val="28"/>
          <w:szCs w:val="28"/>
        </w:rPr>
        <w:t>3.4 Структура признаков среднего класса</w:t>
      </w:r>
    </w:p>
    <w:p w:rsidR="00693F6B" w:rsidRPr="007A1955" w:rsidRDefault="007A1955" w:rsidP="007A1955">
      <w:pPr>
        <w:tabs>
          <w:tab w:val="left" w:pos="540"/>
          <w:tab w:val="left" w:pos="8460"/>
        </w:tabs>
        <w:spacing w:line="360" w:lineRule="auto"/>
        <w:rPr>
          <w:sz w:val="28"/>
          <w:szCs w:val="28"/>
        </w:rPr>
      </w:pPr>
      <w:r>
        <w:rPr>
          <w:sz w:val="28"/>
          <w:szCs w:val="28"/>
        </w:rPr>
        <w:t>4. Функции среднего класса</w:t>
      </w:r>
    </w:p>
    <w:p w:rsidR="00693F6B" w:rsidRPr="007A1955" w:rsidRDefault="007A1955" w:rsidP="007A1955">
      <w:pPr>
        <w:tabs>
          <w:tab w:val="left" w:pos="540"/>
          <w:tab w:val="left" w:pos="8460"/>
        </w:tabs>
        <w:spacing w:line="360" w:lineRule="auto"/>
        <w:rPr>
          <w:sz w:val="28"/>
          <w:szCs w:val="28"/>
        </w:rPr>
      </w:pPr>
      <w:r>
        <w:rPr>
          <w:sz w:val="28"/>
          <w:szCs w:val="28"/>
        </w:rPr>
        <w:t>Заключение</w:t>
      </w:r>
    </w:p>
    <w:p w:rsidR="00693F6B" w:rsidRDefault="007A1955" w:rsidP="007A1955">
      <w:pPr>
        <w:tabs>
          <w:tab w:val="left" w:pos="540"/>
          <w:tab w:val="left" w:pos="8460"/>
        </w:tabs>
        <w:spacing w:line="360" w:lineRule="auto"/>
        <w:rPr>
          <w:sz w:val="28"/>
          <w:szCs w:val="28"/>
        </w:rPr>
      </w:pPr>
      <w:r>
        <w:rPr>
          <w:sz w:val="28"/>
          <w:szCs w:val="28"/>
        </w:rPr>
        <w:t>Список литературы</w:t>
      </w:r>
    </w:p>
    <w:p w:rsidR="007A1955" w:rsidRDefault="007A1955" w:rsidP="007A1955">
      <w:pPr>
        <w:tabs>
          <w:tab w:val="left" w:pos="540"/>
          <w:tab w:val="left" w:pos="8460"/>
        </w:tabs>
        <w:spacing w:line="360" w:lineRule="auto"/>
        <w:rPr>
          <w:sz w:val="28"/>
          <w:szCs w:val="28"/>
        </w:rPr>
      </w:pPr>
    </w:p>
    <w:p w:rsidR="0074730F" w:rsidRPr="007A1955" w:rsidRDefault="007A1955" w:rsidP="007A1955">
      <w:pPr>
        <w:spacing w:line="360" w:lineRule="auto"/>
        <w:jc w:val="center"/>
        <w:outlineLvl w:val="0"/>
        <w:rPr>
          <w:b/>
          <w:bCs/>
          <w:sz w:val="28"/>
          <w:szCs w:val="28"/>
        </w:rPr>
      </w:pPr>
      <w:r>
        <w:rPr>
          <w:sz w:val="28"/>
          <w:szCs w:val="28"/>
        </w:rPr>
        <w:br w:type="page"/>
      </w:r>
      <w:r w:rsidR="00451A03" w:rsidRPr="007A1955">
        <w:rPr>
          <w:b/>
          <w:bCs/>
          <w:sz w:val="28"/>
          <w:szCs w:val="28"/>
        </w:rPr>
        <w:t>Введение</w:t>
      </w:r>
    </w:p>
    <w:p w:rsidR="00451A03" w:rsidRPr="007A1955" w:rsidRDefault="00451A03" w:rsidP="00090F99">
      <w:pPr>
        <w:spacing w:line="360" w:lineRule="auto"/>
        <w:rPr>
          <w:sz w:val="28"/>
          <w:szCs w:val="28"/>
        </w:rPr>
      </w:pPr>
    </w:p>
    <w:p w:rsidR="00451A03" w:rsidRPr="007A1955" w:rsidRDefault="00451A03" w:rsidP="007A1955">
      <w:pPr>
        <w:pStyle w:val="a6"/>
        <w:spacing w:before="0" w:beforeAutospacing="0" w:after="0" w:afterAutospacing="0" w:line="360" w:lineRule="auto"/>
        <w:ind w:firstLine="709"/>
        <w:jc w:val="both"/>
        <w:rPr>
          <w:sz w:val="28"/>
          <w:szCs w:val="28"/>
        </w:rPr>
      </w:pPr>
      <w:r w:rsidRPr="007A1955">
        <w:rPr>
          <w:sz w:val="28"/>
          <w:szCs w:val="28"/>
        </w:rPr>
        <w:t>Впервые понятие «средние слои» применительно к обществу начал употреблять еще Аристотель. Именно он высказал идею, которая с тех пор регулярно повторяется многими учеными: чем больше будет эта средняя часть общества, тем стабильнее бу</w:t>
      </w:r>
      <w:r w:rsidR="00693F6B" w:rsidRPr="007A1955">
        <w:rPr>
          <w:sz w:val="28"/>
          <w:szCs w:val="28"/>
        </w:rPr>
        <w:t xml:space="preserve">дет и само общество. В </w:t>
      </w:r>
      <w:r w:rsidR="00693F6B" w:rsidRPr="007A1955">
        <w:rPr>
          <w:sz w:val="28"/>
          <w:szCs w:val="28"/>
          <w:lang w:val="en-US"/>
        </w:rPr>
        <w:t>XX</w:t>
      </w:r>
      <w:r w:rsidR="00693F6B" w:rsidRPr="007A1955">
        <w:rPr>
          <w:sz w:val="28"/>
          <w:szCs w:val="28"/>
        </w:rPr>
        <w:t xml:space="preserve"> веке</w:t>
      </w:r>
      <w:r w:rsidRPr="007A1955">
        <w:rPr>
          <w:sz w:val="28"/>
          <w:szCs w:val="28"/>
        </w:rPr>
        <w:t xml:space="preserve"> понятие «среднего класса» получило очень широкое распространение, поскольку именно в это время наблюдалось его резкое численное увеличение. Анализом среднего класса занимались Макс Вебер, Норман Элиас, Л.Уорнер, Д.Голдторп и др. Даже марксисты, несмотря на абсолютизацию биполярности классовой структуры (пролетариат – буржуазия), </w:t>
      </w:r>
      <w:r w:rsidR="00C62F8E" w:rsidRPr="007A1955">
        <w:rPr>
          <w:sz w:val="28"/>
          <w:szCs w:val="28"/>
        </w:rPr>
        <w:t>признавали существование среднего класса</w:t>
      </w:r>
      <w:r w:rsidRPr="007A1955">
        <w:rPr>
          <w:sz w:val="28"/>
          <w:szCs w:val="28"/>
        </w:rPr>
        <w:t>, относя его к промежуточным социальным группам. Наиболее глубоко и всесторонне проблемы среднего класса рассматриваются в рамках стратификационного (функцио</w:t>
      </w:r>
      <w:r w:rsidR="00964C7C" w:rsidRPr="007A1955">
        <w:rPr>
          <w:sz w:val="28"/>
          <w:szCs w:val="28"/>
        </w:rPr>
        <w:t>нального) подхода в социологии.</w:t>
      </w:r>
    </w:p>
    <w:p w:rsidR="00132C56" w:rsidRPr="007A1955" w:rsidRDefault="00964C7C" w:rsidP="007A1955">
      <w:pPr>
        <w:pStyle w:val="a6"/>
        <w:spacing w:before="0" w:beforeAutospacing="0" w:after="0" w:afterAutospacing="0" w:line="360" w:lineRule="auto"/>
        <w:ind w:firstLine="709"/>
        <w:jc w:val="both"/>
        <w:rPr>
          <w:sz w:val="28"/>
          <w:szCs w:val="28"/>
        </w:rPr>
      </w:pPr>
      <w:r w:rsidRPr="007A1955">
        <w:rPr>
          <w:sz w:val="28"/>
          <w:szCs w:val="28"/>
        </w:rPr>
        <w:t>В данной курсовой работе поставлена цель разобраться с самим понятием среднего класса, определить его численность в России и узнать, справляется ли он со с</w:t>
      </w:r>
      <w:r w:rsidR="00132C56" w:rsidRPr="007A1955">
        <w:rPr>
          <w:sz w:val="28"/>
          <w:szCs w:val="28"/>
        </w:rPr>
        <w:t>воими функциями в нашей стране.</w:t>
      </w:r>
    </w:p>
    <w:p w:rsidR="00964C7C" w:rsidRPr="007A1955" w:rsidRDefault="00964C7C" w:rsidP="007A1955">
      <w:pPr>
        <w:pStyle w:val="a6"/>
        <w:spacing w:before="0" w:beforeAutospacing="0" w:after="0" w:afterAutospacing="0" w:line="360" w:lineRule="auto"/>
        <w:ind w:firstLine="709"/>
        <w:jc w:val="both"/>
        <w:rPr>
          <w:sz w:val="28"/>
          <w:szCs w:val="28"/>
        </w:rPr>
      </w:pPr>
      <w:r w:rsidRPr="007A1955">
        <w:rPr>
          <w:sz w:val="28"/>
          <w:szCs w:val="28"/>
        </w:rPr>
        <w:t>Последнее время в с</w:t>
      </w:r>
      <w:r w:rsidR="00132C56" w:rsidRPr="007A1955">
        <w:rPr>
          <w:sz w:val="28"/>
          <w:szCs w:val="28"/>
        </w:rPr>
        <w:t>редствах массовой информации</w:t>
      </w:r>
      <w:r w:rsidRPr="007A1955">
        <w:rPr>
          <w:sz w:val="28"/>
          <w:szCs w:val="28"/>
        </w:rPr>
        <w:t xml:space="preserve"> понятие </w:t>
      </w:r>
      <w:r w:rsidR="00132C56" w:rsidRPr="007A1955">
        <w:rPr>
          <w:sz w:val="28"/>
          <w:szCs w:val="28"/>
        </w:rPr>
        <w:t xml:space="preserve">среднего класса </w:t>
      </w:r>
      <w:r w:rsidRPr="007A1955">
        <w:rPr>
          <w:sz w:val="28"/>
          <w:szCs w:val="28"/>
        </w:rPr>
        <w:t xml:space="preserve">употребляется достаточно часто. </w:t>
      </w:r>
      <w:r w:rsidR="00132C56" w:rsidRPr="007A1955">
        <w:rPr>
          <w:sz w:val="28"/>
          <w:szCs w:val="28"/>
        </w:rPr>
        <w:t>Поэтому тему, заявленную в курсовой работе, несомненно, можно считать актуальной.</w:t>
      </w:r>
    </w:p>
    <w:p w:rsidR="00132C56" w:rsidRDefault="00132C56" w:rsidP="007A1955">
      <w:pPr>
        <w:pStyle w:val="a6"/>
        <w:spacing w:before="0" w:beforeAutospacing="0" w:after="0" w:afterAutospacing="0" w:line="360" w:lineRule="auto"/>
        <w:ind w:firstLine="709"/>
        <w:jc w:val="both"/>
        <w:rPr>
          <w:sz w:val="28"/>
          <w:szCs w:val="28"/>
        </w:rPr>
      </w:pPr>
      <w:r w:rsidRPr="007A1955">
        <w:rPr>
          <w:sz w:val="28"/>
          <w:szCs w:val="28"/>
        </w:rPr>
        <w:t>Хотелось бы надеяться, что после окончания вуза мы тоже сможем ощутить себя представителями этого социального слоя (хотя особенно оптимистично настроенные граждане могут сделать это уже сейчас), что делает данную тему особенно интересной.</w:t>
      </w:r>
    </w:p>
    <w:p w:rsidR="007A1955" w:rsidRDefault="007A1955" w:rsidP="00090F99">
      <w:pPr>
        <w:pStyle w:val="a6"/>
        <w:spacing w:before="0" w:beforeAutospacing="0" w:after="0" w:afterAutospacing="0" w:line="360" w:lineRule="auto"/>
        <w:jc w:val="both"/>
        <w:rPr>
          <w:sz w:val="28"/>
          <w:szCs w:val="28"/>
        </w:rPr>
      </w:pPr>
    </w:p>
    <w:p w:rsidR="0044477C" w:rsidRPr="007A1955" w:rsidRDefault="007A1955" w:rsidP="007A1955">
      <w:pPr>
        <w:pStyle w:val="a6"/>
        <w:spacing w:before="0" w:beforeAutospacing="0" w:after="0" w:afterAutospacing="0" w:line="360" w:lineRule="auto"/>
        <w:jc w:val="center"/>
        <w:rPr>
          <w:b/>
          <w:bCs/>
          <w:sz w:val="28"/>
          <w:szCs w:val="28"/>
        </w:rPr>
      </w:pPr>
      <w:r>
        <w:rPr>
          <w:sz w:val="28"/>
          <w:szCs w:val="28"/>
        </w:rPr>
        <w:br w:type="page"/>
      </w:r>
      <w:r w:rsidR="00F62F95" w:rsidRPr="007A1955">
        <w:rPr>
          <w:b/>
          <w:bCs/>
          <w:sz w:val="28"/>
          <w:szCs w:val="28"/>
        </w:rPr>
        <w:t xml:space="preserve">1. </w:t>
      </w:r>
      <w:r w:rsidR="0044477C" w:rsidRPr="007A1955">
        <w:rPr>
          <w:b/>
          <w:bCs/>
          <w:sz w:val="28"/>
          <w:szCs w:val="28"/>
        </w:rPr>
        <w:t>Понятие среднего класса</w:t>
      </w:r>
    </w:p>
    <w:p w:rsidR="0044477C" w:rsidRPr="007A1955" w:rsidRDefault="0044477C" w:rsidP="00090F99">
      <w:pPr>
        <w:pStyle w:val="a6"/>
        <w:spacing w:before="0" w:beforeAutospacing="0" w:after="0" w:afterAutospacing="0" w:line="360" w:lineRule="auto"/>
        <w:jc w:val="both"/>
        <w:rPr>
          <w:sz w:val="28"/>
          <w:szCs w:val="28"/>
        </w:rPr>
      </w:pPr>
    </w:p>
    <w:p w:rsidR="0083607B" w:rsidRPr="007A1955" w:rsidRDefault="0083607B" w:rsidP="007A1955">
      <w:pPr>
        <w:pStyle w:val="a6"/>
        <w:spacing w:before="0" w:beforeAutospacing="0" w:after="0" w:afterAutospacing="0" w:line="360" w:lineRule="auto"/>
        <w:ind w:firstLine="709"/>
        <w:jc w:val="both"/>
        <w:rPr>
          <w:sz w:val="28"/>
          <w:szCs w:val="28"/>
        </w:rPr>
      </w:pPr>
      <w:r w:rsidRPr="007A1955">
        <w:rPr>
          <w:sz w:val="28"/>
          <w:szCs w:val="28"/>
        </w:rPr>
        <w:t xml:space="preserve">Прежде чем </w:t>
      </w:r>
      <w:r w:rsidR="00982303" w:rsidRPr="007A1955">
        <w:rPr>
          <w:sz w:val="28"/>
          <w:szCs w:val="28"/>
        </w:rPr>
        <w:t>перейти к рассмотрению среднего</w:t>
      </w:r>
      <w:r w:rsidRPr="007A1955">
        <w:rPr>
          <w:sz w:val="28"/>
          <w:szCs w:val="28"/>
        </w:rPr>
        <w:t xml:space="preserve"> класс</w:t>
      </w:r>
      <w:r w:rsidR="00982303" w:rsidRPr="007A1955">
        <w:rPr>
          <w:sz w:val="28"/>
          <w:szCs w:val="28"/>
        </w:rPr>
        <w:t>а</w:t>
      </w:r>
      <w:r w:rsidRPr="007A1955">
        <w:rPr>
          <w:sz w:val="28"/>
          <w:szCs w:val="28"/>
        </w:rPr>
        <w:t xml:space="preserve"> в современной России, необходимо разобраться, какие слои населения принято относить к данной группе вообще и какие функции выполняет это общественное образование.</w:t>
      </w:r>
    </w:p>
    <w:p w:rsidR="001457C8" w:rsidRPr="007A1955" w:rsidRDefault="001457C8" w:rsidP="007A1955">
      <w:pPr>
        <w:pStyle w:val="a6"/>
        <w:spacing w:before="0" w:beforeAutospacing="0" w:after="0" w:afterAutospacing="0" w:line="360" w:lineRule="auto"/>
        <w:ind w:firstLine="709"/>
        <w:jc w:val="both"/>
        <w:rPr>
          <w:sz w:val="28"/>
          <w:szCs w:val="28"/>
        </w:rPr>
      </w:pPr>
      <w:bookmarkStart w:id="0" w:name="BM1010657_A_101"/>
      <w:r w:rsidRPr="007A1955">
        <w:rPr>
          <w:sz w:val="28"/>
          <w:szCs w:val="28"/>
        </w:rPr>
        <w:t xml:space="preserve">Средний класс </w:t>
      </w:r>
      <w:bookmarkEnd w:id="0"/>
      <w:r w:rsidRPr="007A1955">
        <w:rPr>
          <w:sz w:val="28"/>
          <w:szCs w:val="28"/>
        </w:rPr>
        <w:t>(middle class) – это часть общества, которая занимает по статусным позициям среднее положение между высшим и низшим классом. [</w:t>
      </w:r>
      <w:r w:rsidR="00A9745A" w:rsidRPr="007A1955">
        <w:rPr>
          <w:sz w:val="28"/>
          <w:szCs w:val="28"/>
        </w:rPr>
        <w:t>5</w:t>
      </w:r>
      <w:r w:rsidRPr="007A1955">
        <w:rPr>
          <w:sz w:val="28"/>
          <w:szCs w:val="28"/>
        </w:rPr>
        <w:t xml:space="preserve">] </w:t>
      </w:r>
    </w:p>
    <w:p w:rsidR="0044477C" w:rsidRPr="007A1955" w:rsidRDefault="0044477C" w:rsidP="007A1955">
      <w:pPr>
        <w:pStyle w:val="a6"/>
        <w:spacing w:before="0" w:beforeAutospacing="0" w:after="0" w:afterAutospacing="0" w:line="360" w:lineRule="auto"/>
        <w:ind w:firstLine="709"/>
        <w:jc w:val="both"/>
        <w:rPr>
          <w:sz w:val="28"/>
          <w:szCs w:val="28"/>
        </w:rPr>
      </w:pPr>
      <w:r w:rsidRPr="007A1955">
        <w:rPr>
          <w:sz w:val="28"/>
          <w:szCs w:val="28"/>
        </w:rPr>
        <w:t xml:space="preserve">Чаще всего в качестве основных объективных критериев </w:t>
      </w:r>
      <w:r w:rsidR="0083607B" w:rsidRPr="007A1955">
        <w:rPr>
          <w:sz w:val="28"/>
          <w:szCs w:val="28"/>
        </w:rPr>
        <w:t xml:space="preserve">отнесения к среднему классу </w:t>
      </w:r>
      <w:r w:rsidRPr="007A1955">
        <w:rPr>
          <w:sz w:val="28"/>
          <w:szCs w:val="28"/>
        </w:rPr>
        <w:t>называют:</w:t>
      </w:r>
    </w:p>
    <w:p w:rsidR="0044477C" w:rsidRPr="007A1955" w:rsidRDefault="0044477C" w:rsidP="007A1955">
      <w:pPr>
        <w:pStyle w:val="a6"/>
        <w:numPr>
          <w:ilvl w:val="0"/>
          <w:numId w:val="1"/>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уровень образования и доходов</w:t>
      </w:r>
      <w:r w:rsidR="00387AB6" w:rsidRPr="007A1955">
        <w:rPr>
          <w:sz w:val="28"/>
          <w:szCs w:val="28"/>
        </w:rPr>
        <w:t>;</w:t>
      </w:r>
    </w:p>
    <w:p w:rsidR="0044477C" w:rsidRPr="007A1955" w:rsidRDefault="0044477C" w:rsidP="007A1955">
      <w:pPr>
        <w:pStyle w:val="a6"/>
        <w:numPr>
          <w:ilvl w:val="0"/>
          <w:numId w:val="1"/>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стандарты потребления</w:t>
      </w:r>
      <w:r w:rsidR="00387AB6" w:rsidRPr="007A1955">
        <w:rPr>
          <w:sz w:val="28"/>
          <w:szCs w:val="28"/>
        </w:rPr>
        <w:t>;</w:t>
      </w:r>
    </w:p>
    <w:p w:rsidR="0044477C" w:rsidRPr="007A1955" w:rsidRDefault="0044477C" w:rsidP="007A1955">
      <w:pPr>
        <w:pStyle w:val="a6"/>
        <w:numPr>
          <w:ilvl w:val="0"/>
          <w:numId w:val="1"/>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владение материальной или интеллектуальной собственностью</w:t>
      </w:r>
      <w:r w:rsidR="00387AB6" w:rsidRPr="007A1955">
        <w:rPr>
          <w:sz w:val="28"/>
          <w:szCs w:val="28"/>
        </w:rPr>
        <w:t>;</w:t>
      </w:r>
    </w:p>
    <w:p w:rsidR="0044477C" w:rsidRPr="007A1955" w:rsidRDefault="0044477C" w:rsidP="007A1955">
      <w:pPr>
        <w:pStyle w:val="a6"/>
        <w:numPr>
          <w:ilvl w:val="0"/>
          <w:numId w:val="1"/>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способность к высококвалифицированному труду</w:t>
      </w:r>
      <w:r w:rsidR="00387AB6" w:rsidRPr="007A1955">
        <w:rPr>
          <w:sz w:val="28"/>
          <w:szCs w:val="28"/>
        </w:rPr>
        <w:t>;</w:t>
      </w:r>
    </w:p>
    <w:p w:rsidR="0044477C" w:rsidRPr="007A1955" w:rsidRDefault="0044477C" w:rsidP="007A1955">
      <w:pPr>
        <w:pStyle w:val="a6"/>
        <w:numPr>
          <w:ilvl w:val="0"/>
          <w:numId w:val="1"/>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самоидентификация как представителя «социальной середины»</w:t>
      </w:r>
      <w:r w:rsidR="00387AB6" w:rsidRPr="007A1955">
        <w:rPr>
          <w:sz w:val="28"/>
          <w:szCs w:val="28"/>
        </w:rPr>
        <w:t>.</w:t>
      </w:r>
    </w:p>
    <w:p w:rsidR="0044477C" w:rsidRPr="007A1955" w:rsidRDefault="0044477C" w:rsidP="007A1955">
      <w:pPr>
        <w:pStyle w:val="a6"/>
        <w:spacing w:before="0" w:beforeAutospacing="0" w:after="0" w:afterAutospacing="0" w:line="360" w:lineRule="auto"/>
        <w:ind w:firstLine="709"/>
        <w:rPr>
          <w:sz w:val="28"/>
          <w:szCs w:val="28"/>
        </w:rPr>
      </w:pPr>
      <w:r w:rsidRPr="007A1955">
        <w:rPr>
          <w:sz w:val="28"/>
          <w:szCs w:val="28"/>
        </w:rPr>
        <w:t>Существует два подхода к характер</w:t>
      </w:r>
      <w:r w:rsidR="006D073F" w:rsidRPr="007A1955">
        <w:rPr>
          <w:sz w:val="28"/>
          <w:szCs w:val="28"/>
        </w:rPr>
        <w:t>истике структуры среднего слоя.</w:t>
      </w:r>
    </w:p>
    <w:p w:rsidR="0044477C" w:rsidRPr="007A1955" w:rsidRDefault="0044477C" w:rsidP="007A1955">
      <w:pPr>
        <w:pStyle w:val="a6"/>
        <w:spacing w:before="0" w:beforeAutospacing="0" w:after="0" w:afterAutospacing="0" w:line="360" w:lineRule="auto"/>
        <w:ind w:firstLine="709"/>
        <w:jc w:val="both"/>
        <w:rPr>
          <w:sz w:val="28"/>
          <w:szCs w:val="28"/>
        </w:rPr>
      </w:pPr>
      <w:r w:rsidRPr="007A1955">
        <w:rPr>
          <w:sz w:val="28"/>
          <w:szCs w:val="28"/>
        </w:rPr>
        <w:t>Одни ученые рассматривают средний класс как некое довольно однородное по доходам и условиям труда образование, занимающее промежуточное положение между высшим и низшим слоями общества.</w:t>
      </w:r>
    </w:p>
    <w:p w:rsidR="007A1955" w:rsidRDefault="0044477C" w:rsidP="007A1955">
      <w:pPr>
        <w:pStyle w:val="a6"/>
        <w:spacing w:before="0" w:beforeAutospacing="0" w:after="0" w:afterAutospacing="0" w:line="360" w:lineRule="auto"/>
        <w:ind w:firstLine="709"/>
        <w:jc w:val="both"/>
        <w:rPr>
          <w:sz w:val="28"/>
          <w:szCs w:val="28"/>
        </w:rPr>
      </w:pPr>
      <w:r w:rsidRPr="007A1955">
        <w:rPr>
          <w:sz w:val="28"/>
          <w:szCs w:val="28"/>
        </w:rPr>
        <w:t>Более распространен второй подход, сторонники которого подчеркивают неоднородность среднего класса.</w:t>
      </w:r>
      <w:r w:rsidR="00F62F95" w:rsidRPr="007A1955">
        <w:rPr>
          <w:sz w:val="28"/>
          <w:szCs w:val="28"/>
        </w:rPr>
        <w:t xml:space="preserve"> </w:t>
      </w:r>
      <w:r w:rsidR="0083607B" w:rsidRPr="007A1955">
        <w:rPr>
          <w:sz w:val="28"/>
          <w:szCs w:val="28"/>
        </w:rPr>
        <w:t>Энтони Гидденс</w:t>
      </w:r>
      <w:r w:rsidR="00F62F95" w:rsidRPr="007A1955">
        <w:rPr>
          <w:sz w:val="28"/>
          <w:szCs w:val="28"/>
        </w:rPr>
        <w:t xml:space="preserve"> внутри него выделяет две основные категории. Первая – «старый средний» класс – включает в себя мелких предпринимателей. Вторая категория – «новый средний» класс – состоит из высокооплачиваемых наемных работников, занятых интеллектуальным трудом. Сейчас большинство среднего класса – это люди, источником дохода которых служит их личный труд, профессиональные навыки, а не владение частной собственностью, как было раньше.</w:t>
      </w:r>
    </w:p>
    <w:p w:rsidR="0044477C" w:rsidRPr="007A1955" w:rsidRDefault="007A1955" w:rsidP="007A1955">
      <w:pPr>
        <w:pStyle w:val="a6"/>
        <w:spacing w:before="0" w:beforeAutospacing="0" w:after="0" w:afterAutospacing="0" w:line="360" w:lineRule="auto"/>
        <w:ind w:firstLine="709"/>
        <w:rPr>
          <w:sz w:val="28"/>
          <w:szCs w:val="28"/>
        </w:rPr>
      </w:pPr>
      <w:r>
        <w:rPr>
          <w:sz w:val="28"/>
          <w:szCs w:val="28"/>
        </w:rPr>
        <w:br w:type="page"/>
      </w:r>
      <w:r w:rsidR="00473EC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68.75pt">
            <v:imagedata r:id="rId7" o:title=""/>
          </v:shape>
        </w:pict>
      </w:r>
    </w:p>
    <w:p w:rsidR="007A1955" w:rsidRDefault="007A1955" w:rsidP="007A1955">
      <w:pPr>
        <w:pStyle w:val="a6"/>
        <w:spacing w:before="0" w:beforeAutospacing="0" w:after="0" w:afterAutospacing="0" w:line="360" w:lineRule="auto"/>
        <w:jc w:val="both"/>
        <w:rPr>
          <w:sz w:val="28"/>
          <w:szCs w:val="28"/>
        </w:rPr>
      </w:pPr>
    </w:p>
    <w:p w:rsidR="00F62F95" w:rsidRPr="007A1955" w:rsidRDefault="00F62F95" w:rsidP="007A1955">
      <w:pPr>
        <w:pStyle w:val="a6"/>
        <w:spacing w:before="0" w:beforeAutospacing="0" w:after="0" w:afterAutospacing="0" w:line="360" w:lineRule="auto"/>
        <w:ind w:firstLine="709"/>
        <w:jc w:val="both"/>
        <w:rPr>
          <w:sz w:val="28"/>
          <w:szCs w:val="28"/>
        </w:rPr>
      </w:pPr>
      <w:r w:rsidRPr="007A1955">
        <w:rPr>
          <w:sz w:val="28"/>
          <w:szCs w:val="28"/>
        </w:rPr>
        <w:t>Если представить схематически социальную структуру развитых стран, то получится «яйцо» (рис. 1): небольшие по численности низший (бедные слои) и высший (богатые слои) классы, многочисленный средний класс. К среднему классу на данный момент относят примерно 60–70% населения развитых стран мира.</w:t>
      </w:r>
    </w:p>
    <w:p w:rsidR="00F62F95" w:rsidRPr="007A1955" w:rsidRDefault="00F62F95" w:rsidP="007A1955">
      <w:pPr>
        <w:pStyle w:val="a6"/>
        <w:spacing w:before="0" w:beforeAutospacing="0" w:after="0" w:afterAutospacing="0" w:line="360" w:lineRule="auto"/>
        <w:ind w:firstLine="709"/>
        <w:jc w:val="both"/>
        <w:rPr>
          <w:sz w:val="28"/>
          <w:szCs w:val="28"/>
        </w:rPr>
      </w:pPr>
      <w:r w:rsidRPr="007A1955">
        <w:rPr>
          <w:sz w:val="28"/>
          <w:szCs w:val="28"/>
        </w:rPr>
        <w:t>Средний класс развитых стран выполняет ряд очень важных социальных функций. Самой основной является функция социального стабилизатора: добившись определенного места в социальной структуре общества, представители среднего класса склонны поддерживать существующее государственное устройство, которое позволило им достигнуть их положения.</w:t>
      </w:r>
    </w:p>
    <w:p w:rsidR="0044477C" w:rsidRPr="007A1955" w:rsidRDefault="00F62F95" w:rsidP="007A1955">
      <w:pPr>
        <w:pStyle w:val="a6"/>
        <w:spacing w:before="0" w:beforeAutospacing="0" w:after="0" w:afterAutospacing="0" w:line="360" w:lineRule="auto"/>
        <w:ind w:firstLine="709"/>
        <w:jc w:val="both"/>
        <w:rPr>
          <w:sz w:val="28"/>
          <w:szCs w:val="28"/>
        </w:rPr>
      </w:pPr>
      <w:r w:rsidRPr="007A1955">
        <w:rPr>
          <w:sz w:val="28"/>
          <w:szCs w:val="28"/>
        </w:rPr>
        <w:t>Также можно выделить:</w:t>
      </w:r>
    </w:p>
    <w:p w:rsidR="00F62F95" w:rsidRPr="007A1955" w:rsidRDefault="00F62F95" w:rsidP="007A1955">
      <w:pPr>
        <w:pStyle w:val="a6"/>
        <w:numPr>
          <w:ilvl w:val="0"/>
          <w:numId w:val="4"/>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 xml:space="preserve">функцию </w:t>
      </w:r>
      <w:r w:rsidR="00387AB6" w:rsidRPr="007A1955">
        <w:rPr>
          <w:sz w:val="28"/>
          <w:szCs w:val="28"/>
        </w:rPr>
        <w:t>экономического донора – не только как производителя</w:t>
      </w:r>
      <w:r w:rsidRPr="007A1955">
        <w:rPr>
          <w:sz w:val="28"/>
          <w:szCs w:val="28"/>
        </w:rPr>
        <w:t xml:space="preserve"> огромной части доходов общества, но и</w:t>
      </w:r>
      <w:r w:rsidR="00387AB6" w:rsidRPr="007A1955">
        <w:rPr>
          <w:sz w:val="28"/>
          <w:szCs w:val="28"/>
        </w:rPr>
        <w:t xml:space="preserve"> как крупного потребителя</w:t>
      </w:r>
      <w:r w:rsidRPr="007A1955">
        <w:rPr>
          <w:sz w:val="28"/>
          <w:szCs w:val="28"/>
        </w:rPr>
        <w:t>,</w:t>
      </w:r>
      <w:r w:rsidR="00387AB6" w:rsidRPr="007A1955">
        <w:rPr>
          <w:sz w:val="28"/>
          <w:szCs w:val="28"/>
        </w:rPr>
        <w:t xml:space="preserve"> инвестора и налогоплательщика;</w:t>
      </w:r>
    </w:p>
    <w:p w:rsidR="00387AB6" w:rsidRPr="007A1955" w:rsidRDefault="00387AB6" w:rsidP="007A1955">
      <w:pPr>
        <w:pStyle w:val="a6"/>
        <w:numPr>
          <w:ilvl w:val="0"/>
          <w:numId w:val="4"/>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функцию культурного интегратора – хранитель и распространитель ценностей, норм, традиций и законов общества;</w:t>
      </w:r>
    </w:p>
    <w:p w:rsidR="00F62F95" w:rsidRPr="007A1955" w:rsidRDefault="00387AB6" w:rsidP="007A1955">
      <w:pPr>
        <w:pStyle w:val="a6"/>
        <w:numPr>
          <w:ilvl w:val="0"/>
          <w:numId w:val="3"/>
        </w:numPr>
        <w:tabs>
          <w:tab w:val="clear" w:pos="720"/>
          <w:tab w:val="num" w:pos="900"/>
        </w:tabs>
        <w:spacing w:before="0" w:beforeAutospacing="0" w:after="0" w:afterAutospacing="0" w:line="360" w:lineRule="auto"/>
        <w:ind w:left="0" w:firstLine="709"/>
        <w:jc w:val="both"/>
        <w:rPr>
          <w:sz w:val="28"/>
          <w:szCs w:val="28"/>
        </w:rPr>
      </w:pPr>
      <w:r w:rsidRPr="007A1955">
        <w:rPr>
          <w:sz w:val="28"/>
          <w:szCs w:val="28"/>
        </w:rPr>
        <w:t>функцию административно-исполнительного регулятора – поставщик кадров чиновников и управленцев разного ранга – как для государственного аппарата, так и для бизнеса.</w:t>
      </w:r>
    </w:p>
    <w:p w:rsidR="00387AB6" w:rsidRPr="007A1955" w:rsidRDefault="00387AB6" w:rsidP="007A1955">
      <w:pPr>
        <w:pStyle w:val="a6"/>
        <w:spacing w:before="0" w:beforeAutospacing="0" w:after="0" w:afterAutospacing="0" w:line="360" w:lineRule="auto"/>
        <w:ind w:firstLine="709"/>
        <w:jc w:val="both"/>
        <w:rPr>
          <w:sz w:val="28"/>
          <w:szCs w:val="28"/>
        </w:rPr>
      </w:pPr>
      <w:r w:rsidRPr="007A1955">
        <w:rPr>
          <w:sz w:val="28"/>
          <w:szCs w:val="28"/>
        </w:rPr>
        <w:t xml:space="preserve">В странах «третьего мира» фигура, адекватно отражающая социальную структуру общества – «пирамида» (рис. 1): небольшая группа людей высшего класса, несколько </w:t>
      </w:r>
      <w:r w:rsidR="007A1955" w:rsidRPr="007A1955">
        <w:rPr>
          <w:sz w:val="28"/>
          <w:szCs w:val="28"/>
        </w:rPr>
        <w:t>большая</w:t>
      </w:r>
      <w:r w:rsidRPr="007A1955">
        <w:rPr>
          <w:sz w:val="28"/>
          <w:szCs w:val="28"/>
        </w:rPr>
        <w:t xml:space="preserve"> по численности группа представителей среднего класса, многочисленный низший класс. Относительная малочисленность среднего класса приводит к тому, что он не может полноценно выполнять те же функции, что в развитых странах.</w:t>
      </w:r>
    </w:p>
    <w:p w:rsidR="00451A03" w:rsidRDefault="00387AB6" w:rsidP="007A1955">
      <w:pPr>
        <w:spacing w:line="360" w:lineRule="auto"/>
        <w:ind w:firstLine="709"/>
        <w:jc w:val="both"/>
        <w:rPr>
          <w:sz w:val="28"/>
          <w:szCs w:val="28"/>
        </w:rPr>
      </w:pPr>
      <w:r w:rsidRPr="007A1955">
        <w:rPr>
          <w:sz w:val="28"/>
          <w:szCs w:val="28"/>
        </w:rPr>
        <w:t>В каждой стране средний класс обладает той или иной спецификой. Близкими и легко сопоставимыми являются критерии образования и стиля жизни.</w:t>
      </w:r>
      <w:r w:rsidR="0083607B" w:rsidRPr="007A1955">
        <w:rPr>
          <w:sz w:val="28"/>
          <w:szCs w:val="28"/>
        </w:rPr>
        <w:t xml:space="preserve"> Так, например, в Западной Европе принадлежность к среднему классу определяется наличием сбережений, а в Америке – широким использованием кредита.</w:t>
      </w:r>
      <w:r w:rsidR="007F707D" w:rsidRPr="007A1955">
        <w:rPr>
          <w:sz w:val="28"/>
          <w:szCs w:val="28"/>
        </w:rPr>
        <w:t xml:space="preserve"> [</w:t>
      </w:r>
      <w:r w:rsidR="00E0777E" w:rsidRPr="007A1955">
        <w:rPr>
          <w:sz w:val="28"/>
          <w:szCs w:val="28"/>
        </w:rPr>
        <w:t>5</w:t>
      </w:r>
      <w:r w:rsidR="007F707D" w:rsidRPr="007A1955">
        <w:rPr>
          <w:sz w:val="28"/>
          <w:szCs w:val="28"/>
        </w:rPr>
        <w:t>]</w:t>
      </w:r>
    </w:p>
    <w:p w:rsidR="007A1955" w:rsidRDefault="007A1955" w:rsidP="00090F99">
      <w:pPr>
        <w:spacing w:line="360" w:lineRule="auto"/>
        <w:jc w:val="both"/>
        <w:rPr>
          <w:sz w:val="28"/>
          <w:szCs w:val="28"/>
        </w:rPr>
      </w:pPr>
    </w:p>
    <w:p w:rsidR="00CB2F70" w:rsidRPr="007A1955" w:rsidRDefault="007A1955" w:rsidP="007A1955">
      <w:pPr>
        <w:spacing w:line="360" w:lineRule="auto"/>
        <w:jc w:val="center"/>
        <w:rPr>
          <w:b/>
          <w:bCs/>
          <w:sz w:val="28"/>
          <w:szCs w:val="28"/>
        </w:rPr>
      </w:pPr>
      <w:r>
        <w:rPr>
          <w:sz w:val="28"/>
          <w:szCs w:val="28"/>
        </w:rPr>
        <w:br w:type="page"/>
      </w:r>
      <w:r w:rsidR="00CB2F70" w:rsidRPr="007A1955">
        <w:rPr>
          <w:b/>
          <w:bCs/>
          <w:sz w:val="28"/>
          <w:szCs w:val="28"/>
        </w:rPr>
        <w:t>2. История среднего класса в России</w:t>
      </w:r>
    </w:p>
    <w:p w:rsidR="00CB2F70" w:rsidRPr="007A1955" w:rsidRDefault="00CB2F70" w:rsidP="00090F99">
      <w:pPr>
        <w:spacing w:line="360" w:lineRule="auto"/>
        <w:jc w:val="both"/>
        <w:rPr>
          <w:sz w:val="28"/>
          <w:szCs w:val="28"/>
        </w:rPr>
      </w:pPr>
    </w:p>
    <w:p w:rsidR="00CB2F70" w:rsidRPr="007A1955" w:rsidRDefault="00CB2F70" w:rsidP="007A1955">
      <w:pPr>
        <w:pStyle w:val="a6"/>
        <w:spacing w:before="0" w:beforeAutospacing="0" w:after="0" w:afterAutospacing="0" w:line="360" w:lineRule="auto"/>
        <w:ind w:firstLine="709"/>
        <w:jc w:val="both"/>
        <w:rPr>
          <w:sz w:val="28"/>
          <w:szCs w:val="28"/>
        </w:rPr>
      </w:pPr>
      <w:r w:rsidRPr="007A1955">
        <w:rPr>
          <w:sz w:val="28"/>
          <w:szCs w:val="28"/>
        </w:rPr>
        <w:t>Формирование среднего класса в дореволюционной России имело свои специфические особенности. Основной массой этого класса были не частные собственники, а очень пестрая и неоднородная группа людей – чиновники и служащие, студенты и разночинцы. В Советской России уже к 1960-м сформировался довольно многочисленный слой людей со средними доходами – руководящий персонал низшего и среднего звена, представители технической и творческой интеллигенции, высоквалифицированные рабочие. По многим характеристикам (прежде всего, по уровню образования) данный слой сопоставим с западным средним классом. Специфической особенностью оставалось отсутствие у этих людей сколько-нибудь значительной частной собственности (кроме квартиры и машины). В отличие от сильно дифференцированного среднего класса на Западе, советские средние слои отличались</w:t>
      </w:r>
      <w:r w:rsidR="00693F6B" w:rsidRPr="007A1955">
        <w:rPr>
          <w:sz w:val="28"/>
          <w:szCs w:val="28"/>
        </w:rPr>
        <w:t xml:space="preserve"> большой степенью однородности.</w:t>
      </w:r>
    </w:p>
    <w:p w:rsidR="00CB2F70" w:rsidRPr="007A1955" w:rsidRDefault="00CB2F70" w:rsidP="007A1955">
      <w:pPr>
        <w:pStyle w:val="a6"/>
        <w:spacing w:before="0" w:beforeAutospacing="0" w:after="0" w:afterAutospacing="0" w:line="360" w:lineRule="auto"/>
        <w:ind w:firstLine="709"/>
        <w:jc w:val="both"/>
        <w:rPr>
          <w:sz w:val="28"/>
          <w:szCs w:val="28"/>
        </w:rPr>
      </w:pPr>
      <w:r w:rsidRPr="007A1955">
        <w:rPr>
          <w:sz w:val="28"/>
          <w:szCs w:val="28"/>
        </w:rPr>
        <w:t>В дореволюционной и в советской России единственной формой осознания социальной общности средних слоев было ощущение их принадлежности к интеллигенции. Само понятие «средний класс» стало широко употребляться в нашей стране только в ходе перестройки.</w:t>
      </w:r>
    </w:p>
    <w:p w:rsidR="00CB2F70" w:rsidRDefault="00CB2F70" w:rsidP="007A1955">
      <w:pPr>
        <w:pStyle w:val="a6"/>
        <w:spacing w:before="0" w:beforeAutospacing="0" w:after="0" w:afterAutospacing="0" w:line="360" w:lineRule="auto"/>
        <w:ind w:firstLine="709"/>
        <w:jc w:val="both"/>
        <w:rPr>
          <w:sz w:val="28"/>
          <w:szCs w:val="28"/>
        </w:rPr>
      </w:pPr>
      <w:r w:rsidRPr="007A1955">
        <w:rPr>
          <w:sz w:val="28"/>
          <w:szCs w:val="28"/>
        </w:rPr>
        <w:t>С началом рыночных реформ в нашей стране начинает формироваться группа людей, которые по своим параметрам напоминали средний класс на Западе. Существенный удар по нарождающемуся среднему классу был нанесен кризисом 1998. Это событие практически низвело огромную массу российской интеллигенции на позиции низшего класса («новые бедные») и развело общество по доходам на два полюса. Последующий экономический подъем вновь усилил консолидацию среднего класса. Однако и в настоящее время этот процесс далек от завершения.</w:t>
      </w:r>
    </w:p>
    <w:p w:rsidR="007A1955" w:rsidRDefault="007A1955" w:rsidP="00090F99">
      <w:pPr>
        <w:pStyle w:val="a6"/>
        <w:spacing w:before="0" w:beforeAutospacing="0" w:after="0" w:afterAutospacing="0" w:line="360" w:lineRule="auto"/>
        <w:jc w:val="both"/>
        <w:rPr>
          <w:sz w:val="28"/>
          <w:szCs w:val="28"/>
        </w:rPr>
      </w:pPr>
    </w:p>
    <w:p w:rsidR="007F707D" w:rsidRPr="007A1955" w:rsidRDefault="007A1955" w:rsidP="007A1955">
      <w:pPr>
        <w:pStyle w:val="a6"/>
        <w:spacing w:before="0" w:beforeAutospacing="0" w:after="0" w:afterAutospacing="0" w:line="360" w:lineRule="auto"/>
        <w:jc w:val="center"/>
        <w:rPr>
          <w:b/>
          <w:bCs/>
          <w:sz w:val="28"/>
          <w:szCs w:val="28"/>
        </w:rPr>
      </w:pPr>
      <w:r>
        <w:br w:type="page"/>
      </w:r>
      <w:r w:rsidR="00CB2F70" w:rsidRPr="007A1955">
        <w:rPr>
          <w:b/>
          <w:bCs/>
          <w:sz w:val="28"/>
          <w:szCs w:val="28"/>
        </w:rPr>
        <w:t>3</w:t>
      </w:r>
      <w:r w:rsidR="009A72BA" w:rsidRPr="007A1955">
        <w:rPr>
          <w:b/>
          <w:bCs/>
          <w:sz w:val="28"/>
          <w:szCs w:val="28"/>
        </w:rPr>
        <w:t>. Критерии отнесения</w:t>
      </w:r>
      <w:r w:rsidR="00F67701" w:rsidRPr="007A1955">
        <w:rPr>
          <w:b/>
          <w:bCs/>
          <w:sz w:val="28"/>
          <w:szCs w:val="28"/>
        </w:rPr>
        <w:t xml:space="preserve"> к среднему классу</w:t>
      </w:r>
    </w:p>
    <w:p w:rsidR="009A72BA" w:rsidRPr="007A1955" w:rsidRDefault="009A72BA" w:rsidP="00090F99">
      <w:pPr>
        <w:spacing w:line="360" w:lineRule="auto"/>
        <w:rPr>
          <w:b/>
          <w:bCs/>
          <w:sz w:val="28"/>
          <w:szCs w:val="28"/>
        </w:rPr>
      </w:pPr>
    </w:p>
    <w:p w:rsidR="009A72BA" w:rsidRPr="007A1955" w:rsidRDefault="00CB2F70" w:rsidP="007A1955">
      <w:pPr>
        <w:spacing w:line="360" w:lineRule="auto"/>
        <w:jc w:val="center"/>
        <w:outlineLvl w:val="0"/>
        <w:rPr>
          <w:b/>
          <w:bCs/>
          <w:sz w:val="28"/>
          <w:szCs w:val="28"/>
        </w:rPr>
      </w:pPr>
      <w:r w:rsidRPr="007A1955">
        <w:rPr>
          <w:b/>
          <w:bCs/>
          <w:sz w:val="28"/>
          <w:szCs w:val="28"/>
        </w:rPr>
        <w:t>3</w:t>
      </w:r>
      <w:r w:rsidR="009A72BA" w:rsidRPr="007A1955">
        <w:rPr>
          <w:b/>
          <w:bCs/>
          <w:sz w:val="28"/>
          <w:szCs w:val="28"/>
        </w:rPr>
        <w:t>.1 Уровень образования</w:t>
      </w:r>
    </w:p>
    <w:p w:rsidR="006E2319" w:rsidRPr="007A1955" w:rsidRDefault="006E2319" w:rsidP="00090F99">
      <w:pPr>
        <w:spacing w:line="360" w:lineRule="auto"/>
        <w:jc w:val="both"/>
        <w:rPr>
          <w:sz w:val="28"/>
          <w:szCs w:val="28"/>
        </w:rPr>
      </w:pPr>
    </w:p>
    <w:p w:rsidR="006E2319" w:rsidRPr="007A1955" w:rsidRDefault="00091C91" w:rsidP="007A1955">
      <w:pPr>
        <w:spacing w:line="360" w:lineRule="auto"/>
        <w:ind w:firstLine="709"/>
        <w:jc w:val="both"/>
        <w:rPr>
          <w:sz w:val="28"/>
          <w:szCs w:val="28"/>
        </w:rPr>
      </w:pPr>
      <w:r w:rsidRPr="007A1955">
        <w:rPr>
          <w:sz w:val="28"/>
          <w:szCs w:val="28"/>
        </w:rPr>
        <w:t>Уровень профессионального образования – тот критерий, который по определению отличает средний класс от других групп.</w:t>
      </w:r>
    </w:p>
    <w:p w:rsidR="00091C91" w:rsidRPr="007A1955" w:rsidRDefault="00091C91" w:rsidP="00090F99">
      <w:pPr>
        <w:spacing w:line="360" w:lineRule="auto"/>
        <w:jc w:val="both"/>
        <w:rPr>
          <w:sz w:val="28"/>
          <w:szCs w:val="28"/>
        </w:rPr>
      </w:pPr>
    </w:p>
    <w:p w:rsidR="00931A10" w:rsidRPr="007A1955" w:rsidRDefault="00931A10" w:rsidP="007A1955">
      <w:pPr>
        <w:spacing w:line="360" w:lineRule="auto"/>
        <w:ind w:firstLine="709"/>
        <w:outlineLvl w:val="0"/>
        <w:rPr>
          <w:sz w:val="28"/>
          <w:szCs w:val="28"/>
          <w:lang w:val="en-US"/>
        </w:rPr>
      </w:pPr>
      <w:r w:rsidRPr="007A1955">
        <w:rPr>
          <w:sz w:val="28"/>
          <w:szCs w:val="28"/>
        </w:rPr>
        <w:t>Диаграмма 1</w:t>
      </w:r>
      <w:r w:rsidR="00B10899" w:rsidRPr="007A1955">
        <w:rPr>
          <w:sz w:val="28"/>
          <w:szCs w:val="28"/>
          <w:lang w:val="en-US"/>
        </w:rPr>
        <w:t xml:space="preserve"> [3]</w:t>
      </w:r>
    </w:p>
    <w:p w:rsidR="00091C91" w:rsidRPr="007A1955" w:rsidRDefault="00473EC6" w:rsidP="007A1955">
      <w:pPr>
        <w:spacing w:line="360" w:lineRule="auto"/>
        <w:ind w:firstLine="709"/>
        <w:rPr>
          <w:sz w:val="28"/>
          <w:szCs w:val="28"/>
        </w:rPr>
      </w:pPr>
      <w:r>
        <w:rPr>
          <w:sz w:val="28"/>
          <w:szCs w:val="28"/>
        </w:rPr>
        <w:pict>
          <v:shape id="_x0000_i1026" type="#_x0000_t75" style="width:405.75pt;height:274.5pt">
            <v:imagedata r:id="rId8" o:title=""/>
          </v:shape>
        </w:pict>
      </w:r>
    </w:p>
    <w:p w:rsidR="00091C91" w:rsidRPr="007A1955" w:rsidRDefault="00091C91" w:rsidP="00090F99">
      <w:pPr>
        <w:spacing w:line="360" w:lineRule="auto"/>
        <w:jc w:val="both"/>
        <w:rPr>
          <w:sz w:val="28"/>
          <w:szCs w:val="28"/>
        </w:rPr>
      </w:pPr>
    </w:p>
    <w:p w:rsidR="007A1955" w:rsidRDefault="00ED0CFC" w:rsidP="007A1955">
      <w:pPr>
        <w:spacing w:line="360" w:lineRule="auto"/>
        <w:ind w:firstLine="709"/>
        <w:jc w:val="both"/>
        <w:rPr>
          <w:sz w:val="28"/>
          <w:szCs w:val="28"/>
        </w:rPr>
      </w:pPr>
      <w:bookmarkStart w:id="1" w:name="BM69"/>
      <w:bookmarkEnd w:id="1"/>
      <w:r w:rsidRPr="007A1955">
        <w:rPr>
          <w:sz w:val="28"/>
          <w:szCs w:val="28"/>
        </w:rPr>
        <w:t>Более двух третей представителей средних слоев имеют высшее образование, и практически никто из них не входит в группу не имеющих профессионального образования (что было во</w:t>
      </w:r>
      <w:r w:rsidR="00CB2F70" w:rsidRPr="007A1955">
        <w:rPr>
          <w:sz w:val="28"/>
          <w:szCs w:val="28"/>
        </w:rPr>
        <w:t>зможно по критериям выделения среднего класса</w:t>
      </w:r>
      <w:r w:rsidRPr="007A1955">
        <w:rPr>
          <w:sz w:val="28"/>
          <w:szCs w:val="28"/>
        </w:rPr>
        <w:t xml:space="preserve"> только для предпринимателей). </w:t>
      </w:r>
    </w:p>
    <w:p w:rsidR="00091C91" w:rsidRPr="007A1955" w:rsidRDefault="00ED0CFC" w:rsidP="007A1955">
      <w:pPr>
        <w:spacing w:line="360" w:lineRule="auto"/>
        <w:ind w:firstLine="709"/>
        <w:jc w:val="both"/>
        <w:rPr>
          <w:sz w:val="28"/>
          <w:szCs w:val="28"/>
        </w:rPr>
      </w:pPr>
      <w:r w:rsidRPr="007A1955">
        <w:rPr>
          <w:sz w:val="28"/>
          <w:szCs w:val="28"/>
        </w:rPr>
        <w:t>Последнее обстоятельство характерно и для представителей периферийных слоев. Но профессиональное образование последних в большей степени среднего уровня. Для представителей других массовых слоев характерна прямо противоположная ситуация: половина из них имеет низший уровень профессионального образования (ПТУ) или вообще его не имеет. Однако сам по себе тот или иной уровень образования еще не является гарантией достижения определенных социальных или профессиональных целей. Многое зависит от возможности эффективного использования полученного образования.</w:t>
      </w:r>
    </w:p>
    <w:p w:rsidR="007A1955" w:rsidRDefault="004C03A3" w:rsidP="007A1955">
      <w:pPr>
        <w:pStyle w:val="a6"/>
        <w:spacing w:before="0" w:beforeAutospacing="0" w:after="0" w:afterAutospacing="0" w:line="360" w:lineRule="auto"/>
        <w:ind w:firstLine="709"/>
        <w:jc w:val="both"/>
        <w:rPr>
          <w:sz w:val="28"/>
          <w:szCs w:val="28"/>
        </w:rPr>
      </w:pPr>
      <w:r w:rsidRPr="007A1955">
        <w:rPr>
          <w:sz w:val="28"/>
          <w:szCs w:val="28"/>
        </w:rPr>
        <w:t xml:space="preserve">Представители среднего слоя России, как и за рубежом, – это люди, как правило, имеющие высокий уровень профессионального образования. </w:t>
      </w:r>
    </w:p>
    <w:p w:rsidR="004C03A3" w:rsidRPr="007A1955" w:rsidRDefault="004C03A3" w:rsidP="007A1955">
      <w:pPr>
        <w:pStyle w:val="a6"/>
        <w:spacing w:before="0" w:beforeAutospacing="0" w:after="0" w:afterAutospacing="0" w:line="360" w:lineRule="auto"/>
        <w:ind w:firstLine="709"/>
        <w:jc w:val="both"/>
        <w:rPr>
          <w:sz w:val="28"/>
          <w:szCs w:val="28"/>
        </w:rPr>
      </w:pPr>
      <w:r w:rsidRPr="007A1955">
        <w:rPr>
          <w:sz w:val="28"/>
          <w:szCs w:val="28"/>
        </w:rPr>
        <w:t>По большинству же остальных критериев (уровню доходов, образцам потребления и стилю жизни) этот слой российского общества мало отличается от низшего класса.</w:t>
      </w:r>
    </w:p>
    <w:p w:rsidR="00CB2F70" w:rsidRPr="007A1955" w:rsidRDefault="004C03A3" w:rsidP="007A1955">
      <w:pPr>
        <w:spacing w:line="360" w:lineRule="auto"/>
        <w:ind w:firstLine="709"/>
        <w:jc w:val="both"/>
        <w:rPr>
          <w:sz w:val="28"/>
          <w:szCs w:val="28"/>
        </w:rPr>
      </w:pPr>
      <w:r w:rsidRPr="007A1955">
        <w:rPr>
          <w:sz w:val="28"/>
          <w:szCs w:val="28"/>
        </w:rPr>
        <w:t>Очень большая часть российского среднего класса (примерно 40%) – это «старый средний» класс, то есть собственники-предприниматели. Что касается интеллектуалов, то они в значительной степени вытеснены в более низкий слой. Таким образом, «новый средний» класс в постсоветской России гораздо малочисленнее, чем в развитых странах. [</w:t>
      </w:r>
      <w:r w:rsidR="00E0777E" w:rsidRPr="007A1955">
        <w:rPr>
          <w:sz w:val="28"/>
          <w:szCs w:val="28"/>
        </w:rPr>
        <w:t>5</w:t>
      </w:r>
      <w:r w:rsidRPr="007A1955">
        <w:rPr>
          <w:sz w:val="28"/>
          <w:szCs w:val="28"/>
        </w:rPr>
        <w:t>]</w:t>
      </w:r>
    </w:p>
    <w:p w:rsidR="004C03A3" w:rsidRPr="007A1955" w:rsidRDefault="004C03A3" w:rsidP="007A1955">
      <w:pPr>
        <w:pStyle w:val="h1"/>
        <w:spacing w:before="0" w:beforeAutospacing="0" w:after="0" w:afterAutospacing="0" w:line="360" w:lineRule="auto"/>
        <w:ind w:firstLine="709"/>
        <w:jc w:val="both"/>
        <w:rPr>
          <w:sz w:val="28"/>
          <w:szCs w:val="28"/>
        </w:rPr>
      </w:pPr>
      <w:r w:rsidRPr="007A1955">
        <w:rPr>
          <w:sz w:val="28"/>
          <w:szCs w:val="28"/>
        </w:rPr>
        <w:t xml:space="preserve">По данным исследований Левада-Центра за 2007 год при прочих равных условиях берут на работу человека с дипломом о высшем образовании. С точки зрения работодателя, </w:t>
      </w:r>
      <w:r w:rsidR="00EC7496" w:rsidRPr="007A1955">
        <w:rPr>
          <w:sz w:val="28"/>
          <w:szCs w:val="28"/>
        </w:rPr>
        <w:t>д</w:t>
      </w:r>
      <w:r w:rsidRPr="007A1955">
        <w:rPr>
          <w:sz w:val="28"/>
          <w:szCs w:val="28"/>
        </w:rPr>
        <w:t>иплом о высшем образовании, как было заявлено респондентами в исследовании, есть свидетельство того, что человек умеет учитьс</w:t>
      </w:r>
      <w:r w:rsidR="00EC7496" w:rsidRPr="007A1955">
        <w:rPr>
          <w:sz w:val="28"/>
          <w:szCs w:val="28"/>
        </w:rPr>
        <w:t>я. [</w:t>
      </w:r>
      <w:r w:rsidR="00B10899" w:rsidRPr="007A1955">
        <w:rPr>
          <w:sz w:val="28"/>
          <w:szCs w:val="28"/>
        </w:rPr>
        <w:t>6</w:t>
      </w:r>
      <w:r w:rsidR="00EC7496" w:rsidRPr="007A1955">
        <w:rPr>
          <w:sz w:val="28"/>
          <w:szCs w:val="28"/>
        </w:rPr>
        <w:t>]</w:t>
      </w:r>
    </w:p>
    <w:p w:rsidR="004C03A3" w:rsidRPr="007A1955" w:rsidRDefault="004C03A3" w:rsidP="00090F99">
      <w:pPr>
        <w:spacing w:line="360" w:lineRule="auto"/>
        <w:rPr>
          <w:sz w:val="28"/>
          <w:szCs w:val="28"/>
        </w:rPr>
      </w:pPr>
    </w:p>
    <w:p w:rsidR="009A72BA" w:rsidRPr="007A1955" w:rsidRDefault="00CB2F70" w:rsidP="007A1955">
      <w:pPr>
        <w:spacing w:line="360" w:lineRule="auto"/>
        <w:jc w:val="center"/>
        <w:rPr>
          <w:b/>
          <w:bCs/>
          <w:sz w:val="28"/>
          <w:szCs w:val="28"/>
        </w:rPr>
      </w:pPr>
      <w:r w:rsidRPr="007A1955">
        <w:rPr>
          <w:b/>
          <w:bCs/>
          <w:sz w:val="28"/>
          <w:szCs w:val="28"/>
        </w:rPr>
        <w:t>3</w:t>
      </w:r>
      <w:r w:rsidR="0082762F" w:rsidRPr="007A1955">
        <w:rPr>
          <w:b/>
          <w:bCs/>
          <w:sz w:val="28"/>
          <w:szCs w:val="28"/>
        </w:rPr>
        <w:t>.2</w:t>
      </w:r>
      <w:r w:rsidR="00426C5A" w:rsidRPr="007A1955">
        <w:rPr>
          <w:b/>
          <w:bCs/>
          <w:sz w:val="28"/>
          <w:szCs w:val="28"/>
        </w:rPr>
        <w:t xml:space="preserve"> Уровень доходов и стандарт потребления</w:t>
      </w:r>
    </w:p>
    <w:p w:rsidR="00ED729D" w:rsidRPr="007A1955" w:rsidRDefault="00ED729D" w:rsidP="00090F99">
      <w:pPr>
        <w:spacing w:line="360" w:lineRule="auto"/>
        <w:jc w:val="both"/>
        <w:rPr>
          <w:sz w:val="28"/>
          <w:szCs w:val="28"/>
        </w:rPr>
      </w:pPr>
    </w:p>
    <w:p w:rsidR="007A1955" w:rsidRDefault="00173801" w:rsidP="007A1955">
      <w:pPr>
        <w:spacing w:line="360" w:lineRule="auto"/>
        <w:ind w:firstLine="709"/>
        <w:jc w:val="both"/>
        <w:rPr>
          <w:sz w:val="28"/>
          <w:szCs w:val="28"/>
        </w:rPr>
      </w:pPr>
      <w:r w:rsidRPr="007A1955">
        <w:rPr>
          <w:sz w:val="28"/>
          <w:szCs w:val="28"/>
        </w:rPr>
        <w:t xml:space="preserve">Одним из основных критериев при выделении среднего класса традиционно является уровень материального благосостояния. </w:t>
      </w:r>
    </w:p>
    <w:p w:rsidR="00ED729D" w:rsidRDefault="00173801" w:rsidP="007A1955">
      <w:pPr>
        <w:spacing w:line="360" w:lineRule="auto"/>
        <w:ind w:firstLine="709"/>
        <w:jc w:val="both"/>
        <w:rPr>
          <w:sz w:val="28"/>
          <w:szCs w:val="28"/>
        </w:rPr>
      </w:pPr>
      <w:r w:rsidRPr="007A1955">
        <w:rPr>
          <w:sz w:val="28"/>
          <w:szCs w:val="28"/>
        </w:rPr>
        <w:t>Рассмотрение имущественных характеристик</w:t>
      </w:r>
      <w:r w:rsidR="007A1955" w:rsidRPr="007A1955">
        <w:rPr>
          <w:sz w:val="28"/>
          <w:szCs w:val="28"/>
        </w:rPr>
        <w:t xml:space="preserve"> </w:t>
      </w:r>
      <w:r w:rsidRPr="007A1955">
        <w:rPr>
          <w:sz w:val="28"/>
          <w:szCs w:val="28"/>
        </w:rPr>
        <w:t>представителей среднего класса тесно связано с рассмотрением их стандартов потребления. Ежемесячный уровень дохода на одного члена семьи составляет в среднем классе в среднем 10427 рублей [</w:t>
      </w:r>
      <w:r w:rsidR="00B10899" w:rsidRPr="007A1955">
        <w:rPr>
          <w:sz w:val="28"/>
          <w:szCs w:val="28"/>
        </w:rPr>
        <w:t>3</w:t>
      </w:r>
      <w:r w:rsidRPr="007A1955">
        <w:rPr>
          <w:sz w:val="28"/>
          <w:szCs w:val="28"/>
        </w:rPr>
        <w:t>]</w:t>
      </w:r>
      <w:r w:rsidR="00D60364" w:rsidRPr="007A1955">
        <w:rPr>
          <w:sz w:val="28"/>
          <w:szCs w:val="28"/>
        </w:rPr>
        <w:t>.</w:t>
      </w:r>
    </w:p>
    <w:p w:rsidR="007A1955" w:rsidRDefault="007A1955" w:rsidP="00090F99">
      <w:pPr>
        <w:spacing w:line="360" w:lineRule="auto"/>
        <w:jc w:val="both"/>
        <w:rPr>
          <w:sz w:val="28"/>
          <w:szCs w:val="28"/>
        </w:rPr>
      </w:pPr>
    </w:p>
    <w:p w:rsidR="00931A10" w:rsidRPr="007A1955" w:rsidRDefault="007A1955" w:rsidP="007A1955">
      <w:pPr>
        <w:spacing w:line="360" w:lineRule="auto"/>
        <w:ind w:firstLine="709"/>
        <w:jc w:val="both"/>
        <w:rPr>
          <w:sz w:val="28"/>
          <w:szCs w:val="28"/>
          <w:lang w:val="en-US"/>
        </w:rPr>
      </w:pPr>
      <w:r>
        <w:rPr>
          <w:sz w:val="28"/>
          <w:szCs w:val="28"/>
        </w:rPr>
        <w:br w:type="page"/>
      </w:r>
      <w:r w:rsidR="00931A10" w:rsidRPr="007A1955">
        <w:rPr>
          <w:sz w:val="28"/>
          <w:szCs w:val="28"/>
        </w:rPr>
        <w:t>Диаграмма 2</w:t>
      </w:r>
      <w:r w:rsidR="00860D43" w:rsidRPr="007A1955">
        <w:rPr>
          <w:sz w:val="28"/>
          <w:szCs w:val="28"/>
          <w:lang w:val="en-US"/>
        </w:rPr>
        <w:t xml:space="preserve"> [4</w:t>
      </w:r>
      <w:r w:rsidR="00B10899" w:rsidRPr="007A1955">
        <w:rPr>
          <w:sz w:val="28"/>
          <w:szCs w:val="28"/>
          <w:lang w:val="en-US"/>
        </w:rPr>
        <w:t>]</w:t>
      </w:r>
    </w:p>
    <w:p w:rsidR="00D60364" w:rsidRPr="007A1955" w:rsidRDefault="00473EC6" w:rsidP="007A1955">
      <w:pPr>
        <w:spacing w:line="360" w:lineRule="auto"/>
        <w:ind w:firstLine="709"/>
        <w:rPr>
          <w:sz w:val="28"/>
          <w:szCs w:val="28"/>
        </w:rPr>
      </w:pPr>
      <w:r>
        <w:rPr>
          <w:sz w:val="28"/>
          <w:szCs w:val="28"/>
        </w:rPr>
        <w:pict>
          <v:shape id="_x0000_i1027" type="#_x0000_t75" style="width:396.75pt;height:192pt">
            <v:imagedata r:id="rId9" o:title=""/>
          </v:shape>
        </w:pict>
      </w:r>
    </w:p>
    <w:p w:rsidR="007A1955" w:rsidRDefault="007A1955" w:rsidP="00090F99">
      <w:pPr>
        <w:pStyle w:val="a6"/>
        <w:spacing w:before="0" w:beforeAutospacing="0" w:after="0" w:afterAutospacing="0" w:line="360" w:lineRule="auto"/>
        <w:jc w:val="both"/>
        <w:rPr>
          <w:sz w:val="28"/>
          <w:szCs w:val="28"/>
        </w:rPr>
      </w:pPr>
    </w:p>
    <w:p w:rsidR="00D60364" w:rsidRPr="007A1955" w:rsidRDefault="00D60364" w:rsidP="007A1955">
      <w:pPr>
        <w:pStyle w:val="a6"/>
        <w:spacing w:before="0" w:beforeAutospacing="0" w:after="0" w:afterAutospacing="0" w:line="360" w:lineRule="auto"/>
        <w:ind w:firstLine="709"/>
        <w:jc w:val="both"/>
        <w:rPr>
          <w:sz w:val="28"/>
          <w:szCs w:val="28"/>
        </w:rPr>
      </w:pPr>
      <w:r w:rsidRPr="007A1955">
        <w:rPr>
          <w:sz w:val="28"/>
          <w:szCs w:val="28"/>
        </w:rPr>
        <w:t>«Джентльменским набором» - квартирой, машиной и дачей - владеют 23% среднего класса. Из названных товаров его представители в среднем имеют по 8 - 9 предметов (другие горожане - около 7). Особенно сильно они обогнали прочие слои населения по высокотехнологичным товарам: компьютерам, видеока</w:t>
      </w:r>
      <w:r w:rsidR="00707304" w:rsidRPr="007A1955">
        <w:rPr>
          <w:sz w:val="28"/>
          <w:szCs w:val="28"/>
        </w:rPr>
        <w:t>мерам, цифровым фотоаппаратам и т.д.</w:t>
      </w:r>
    </w:p>
    <w:p w:rsidR="00D60364" w:rsidRPr="007A1955" w:rsidRDefault="00D60364" w:rsidP="007A1955">
      <w:pPr>
        <w:pStyle w:val="a6"/>
        <w:spacing w:before="0" w:beforeAutospacing="0" w:after="0" w:afterAutospacing="0" w:line="360" w:lineRule="auto"/>
        <w:ind w:firstLine="709"/>
        <w:jc w:val="both"/>
        <w:rPr>
          <w:sz w:val="28"/>
          <w:szCs w:val="28"/>
        </w:rPr>
      </w:pPr>
      <w:r w:rsidRPr="007A1955">
        <w:rPr>
          <w:sz w:val="28"/>
          <w:szCs w:val="28"/>
        </w:rPr>
        <w:t xml:space="preserve">Если говорить о мечтах, то представители среднего класса в первую очередь хотели бы купить квартиру (41%). Причем у трети из тех, кто высказал такое желание, жилищные условия и так хорошие. Просто покупка квартиры рассматривается ими как способ вложения денег. </w:t>
      </w:r>
    </w:p>
    <w:p w:rsidR="007A1955" w:rsidRDefault="007A1955" w:rsidP="00090F99">
      <w:pPr>
        <w:spacing w:line="360" w:lineRule="auto"/>
        <w:outlineLvl w:val="0"/>
        <w:rPr>
          <w:sz w:val="28"/>
          <w:szCs w:val="28"/>
        </w:rPr>
      </w:pPr>
    </w:p>
    <w:p w:rsidR="00931A10" w:rsidRPr="007A1955" w:rsidRDefault="00931A10" w:rsidP="007A1955">
      <w:pPr>
        <w:spacing w:line="360" w:lineRule="auto"/>
        <w:ind w:firstLine="709"/>
        <w:outlineLvl w:val="0"/>
        <w:rPr>
          <w:sz w:val="28"/>
          <w:szCs w:val="28"/>
        </w:rPr>
      </w:pPr>
      <w:r w:rsidRPr="007A1955">
        <w:rPr>
          <w:sz w:val="28"/>
          <w:szCs w:val="28"/>
        </w:rPr>
        <w:t>Диаграмма 3</w:t>
      </w:r>
      <w:r w:rsidR="00860D43" w:rsidRPr="007A1955">
        <w:rPr>
          <w:sz w:val="28"/>
          <w:szCs w:val="28"/>
        </w:rPr>
        <w:t xml:space="preserve"> [4</w:t>
      </w:r>
      <w:r w:rsidR="00B10899" w:rsidRPr="007A1955">
        <w:rPr>
          <w:sz w:val="28"/>
          <w:szCs w:val="28"/>
        </w:rPr>
        <w:t>]</w:t>
      </w:r>
    </w:p>
    <w:p w:rsidR="0022342C" w:rsidRDefault="00473EC6" w:rsidP="007A1955">
      <w:pPr>
        <w:spacing w:line="360" w:lineRule="auto"/>
        <w:ind w:firstLine="709"/>
        <w:jc w:val="both"/>
        <w:rPr>
          <w:sz w:val="28"/>
          <w:szCs w:val="28"/>
        </w:rPr>
      </w:pPr>
      <w:r>
        <w:rPr>
          <w:sz w:val="28"/>
          <w:szCs w:val="28"/>
        </w:rPr>
        <w:pict>
          <v:shape id="_x0000_i1028" type="#_x0000_t75" style="width:387.75pt;height:196.5pt">
            <v:imagedata r:id="rId10" o:title=""/>
          </v:shape>
        </w:pict>
      </w:r>
    </w:p>
    <w:p w:rsidR="007A1955" w:rsidRDefault="007A1955" w:rsidP="007A1955">
      <w:pPr>
        <w:spacing w:line="360" w:lineRule="auto"/>
        <w:ind w:firstLine="709"/>
        <w:jc w:val="both"/>
        <w:rPr>
          <w:sz w:val="28"/>
          <w:szCs w:val="28"/>
        </w:rPr>
      </w:pPr>
      <w:r>
        <w:rPr>
          <w:sz w:val="28"/>
          <w:szCs w:val="28"/>
        </w:rPr>
        <w:br w:type="page"/>
      </w:r>
      <w:r w:rsidR="004E7962" w:rsidRPr="007A1955">
        <w:rPr>
          <w:sz w:val="28"/>
          <w:szCs w:val="28"/>
        </w:rPr>
        <w:t xml:space="preserve">Свободные средства «середняки» чаще всего держат на сберкнижке (16%) или покупают на них валюту (13%). </w:t>
      </w:r>
    </w:p>
    <w:p w:rsidR="004E7962" w:rsidRPr="007A1955" w:rsidRDefault="004E7962" w:rsidP="007A1955">
      <w:pPr>
        <w:spacing w:line="360" w:lineRule="auto"/>
        <w:ind w:firstLine="709"/>
        <w:jc w:val="both"/>
        <w:rPr>
          <w:sz w:val="28"/>
          <w:szCs w:val="28"/>
        </w:rPr>
      </w:pPr>
      <w:r w:rsidRPr="007A1955">
        <w:rPr>
          <w:sz w:val="28"/>
          <w:szCs w:val="28"/>
        </w:rPr>
        <w:t>В недвижимость и в коммерческие банки они вкладывают деньги значительно реже (по 6%). По старинке копят деньги дома на «черный день» 18% среднего класса. А у трети делать сбережения вообще не получается.</w:t>
      </w:r>
    </w:p>
    <w:p w:rsidR="004E7962" w:rsidRPr="007A1955" w:rsidRDefault="004E7962" w:rsidP="00090F99">
      <w:pPr>
        <w:spacing w:line="360" w:lineRule="auto"/>
        <w:jc w:val="both"/>
        <w:rPr>
          <w:sz w:val="28"/>
          <w:szCs w:val="28"/>
        </w:rPr>
      </w:pPr>
    </w:p>
    <w:p w:rsidR="0082762F" w:rsidRPr="007A1955" w:rsidRDefault="00CB2F70" w:rsidP="007A1955">
      <w:pPr>
        <w:spacing w:line="360" w:lineRule="auto"/>
        <w:jc w:val="center"/>
        <w:rPr>
          <w:b/>
          <w:bCs/>
          <w:sz w:val="28"/>
          <w:szCs w:val="28"/>
        </w:rPr>
      </w:pPr>
      <w:r w:rsidRPr="007A1955">
        <w:rPr>
          <w:b/>
          <w:bCs/>
          <w:sz w:val="28"/>
          <w:szCs w:val="28"/>
        </w:rPr>
        <w:t>3</w:t>
      </w:r>
      <w:r w:rsidR="0082762F" w:rsidRPr="007A1955">
        <w:rPr>
          <w:b/>
          <w:bCs/>
          <w:sz w:val="28"/>
          <w:szCs w:val="28"/>
        </w:rPr>
        <w:t>.3</w:t>
      </w:r>
      <w:r w:rsidR="00B10899" w:rsidRPr="007A1955">
        <w:rPr>
          <w:b/>
          <w:bCs/>
          <w:sz w:val="28"/>
          <w:szCs w:val="28"/>
        </w:rPr>
        <w:t xml:space="preserve"> Самои</w:t>
      </w:r>
      <w:r w:rsidR="00426C5A" w:rsidRPr="007A1955">
        <w:rPr>
          <w:b/>
          <w:bCs/>
          <w:sz w:val="28"/>
          <w:szCs w:val="28"/>
        </w:rPr>
        <w:t>де</w:t>
      </w:r>
      <w:r w:rsidR="00B10899" w:rsidRPr="007A1955">
        <w:rPr>
          <w:b/>
          <w:bCs/>
          <w:sz w:val="28"/>
          <w:szCs w:val="28"/>
        </w:rPr>
        <w:t>нти</w:t>
      </w:r>
      <w:r w:rsidR="00426C5A" w:rsidRPr="007A1955">
        <w:rPr>
          <w:b/>
          <w:bCs/>
          <w:sz w:val="28"/>
          <w:szCs w:val="28"/>
        </w:rPr>
        <w:t>фикация как представителя среднего класса</w:t>
      </w:r>
    </w:p>
    <w:p w:rsidR="003111CF" w:rsidRPr="007A1955" w:rsidRDefault="003111CF" w:rsidP="00090F99">
      <w:pPr>
        <w:pStyle w:val="h1"/>
        <w:spacing w:before="0" w:beforeAutospacing="0" w:after="0" w:afterAutospacing="0" w:line="360" w:lineRule="auto"/>
        <w:jc w:val="both"/>
        <w:rPr>
          <w:sz w:val="28"/>
          <w:szCs w:val="28"/>
        </w:rPr>
      </w:pPr>
    </w:p>
    <w:p w:rsidR="007A1955" w:rsidRDefault="00953B30" w:rsidP="007A1955">
      <w:pPr>
        <w:pStyle w:val="h1"/>
        <w:spacing w:before="0" w:beforeAutospacing="0" w:after="0" w:afterAutospacing="0" w:line="360" w:lineRule="auto"/>
        <w:ind w:firstLine="709"/>
        <w:jc w:val="both"/>
        <w:rPr>
          <w:sz w:val="28"/>
          <w:szCs w:val="28"/>
        </w:rPr>
      </w:pPr>
      <w:r w:rsidRPr="007A1955">
        <w:rPr>
          <w:sz w:val="28"/>
          <w:szCs w:val="28"/>
        </w:rPr>
        <w:t xml:space="preserve">Почти половина населения </w:t>
      </w:r>
      <w:r w:rsidR="003111CF" w:rsidRPr="007A1955">
        <w:rPr>
          <w:sz w:val="28"/>
          <w:szCs w:val="28"/>
        </w:rPr>
        <w:t xml:space="preserve">(66,2% по данным Левада-Центра, 2007 г.) </w:t>
      </w:r>
      <w:r w:rsidRPr="007A1955">
        <w:rPr>
          <w:sz w:val="28"/>
          <w:szCs w:val="28"/>
        </w:rPr>
        <w:t>отождес</w:t>
      </w:r>
      <w:r w:rsidR="00445A41" w:rsidRPr="007A1955">
        <w:rPr>
          <w:sz w:val="28"/>
          <w:szCs w:val="28"/>
        </w:rPr>
        <w:t>твляет себя со средним классом –</w:t>
      </w:r>
      <w:r w:rsidRPr="007A1955">
        <w:rPr>
          <w:sz w:val="28"/>
          <w:szCs w:val="28"/>
        </w:rPr>
        <w:t xml:space="preserve"> то есть более или менее довольны жизнью. </w:t>
      </w:r>
      <w:r w:rsidR="00ED729D" w:rsidRPr="007A1955">
        <w:rPr>
          <w:sz w:val="28"/>
          <w:szCs w:val="28"/>
        </w:rPr>
        <w:t xml:space="preserve">Желание быть средним по-человечески понятно. В России это еще и определенная гарантия безопасности. </w:t>
      </w:r>
    </w:p>
    <w:p w:rsidR="007A1955" w:rsidRDefault="00ED729D" w:rsidP="007A1955">
      <w:pPr>
        <w:pStyle w:val="h1"/>
        <w:spacing w:before="0" w:beforeAutospacing="0" w:after="0" w:afterAutospacing="0" w:line="360" w:lineRule="auto"/>
        <w:ind w:firstLine="709"/>
        <w:jc w:val="both"/>
        <w:rPr>
          <w:sz w:val="28"/>
          <w:szCs w:val="28"/>
        </w:rPr>
      </w:pPr>
      <w:r w:rsidRPr="007A1955">
        <w:rPr>
          <w:sz w:val="28"/>
          <w:szCs w:val="28"/>
        </w:rPr>
        <w:t>Недавно красноярские социологи установили</w:t>
      </w:r>
      <w:r w:rsidR="00953B30" w:rsidRPr="007A1955">
        <w:rPr>
          <w:sz w:val="28"/>
          <w:szCs w:val="28"/>
        </w:rPr>
        <w:t xml:space="preserve"> [</w:t>
      </w:r>
      <w:r w:rsidR="00B10899" w:rsidRPr="007A1955">
        <w:rPr>
          <w:sz w:val="28"/>
          <w:szCs w:val="28"/>
        </w:rPr>
        <w:t>8</w:t>
      </w:r>
      <w:r w:rsidR="00953B30" w:rsidRPr="007A1955">
        <w:rPr>
          <w:sz w:val="28"/>
          <w:szCs w:val="28"/>
        </w:rPr>
        <w:t>]</w:t>
      </w:r>
      <w:r w:rsidRPr="007A1955">
        <w:rPr>
          <w:sz w:val="28"/>
          <w:szCs w:val="28"/>
        </w:rPr>
        <w:t xml:space="preserve">, что подавляющее большинство жителей даже самых неблагополучных деревень при анкетировании уверенно относят себя к среднему классу. </w:t>
      </w:r>
    </w:p>
    <w:p w:rsidR="00ED729D" w:rsidRPr="007A1955" w:rsidRDefault="00ED729D" w:rsidP="007A1955">
      <w:pPr>
        <w:pStyle w:val="h1"/>
        <w:spacing w:before="0" w:beforeAutospacing="0" w:after="0" w:afterAutospacing="0" w:line="360" w:lineRule="auto"/>
        <w:ind w:firstLine="709"/>
        <w:jc w:val="both"/>
        <w:rPr>
          <w:sz w:val="28"/>
          <w:szCs w:val="28"/>
        </w:rPr>
      </w:pPr>
      <w:r w:rsidRPr="007A1955">
        <w:rPr>
          <w:sz w:val="28"/>
          <w:szCs w:val="28"/>
        </w:rPr>
        <w:t>Действительно, сельский пенсионер, имеющий крышу над головой, живущий с собственного огорода, да еще делающий на зиму заготовку грибов и ягод, справедливо считает себя "не хуже других", а значит, представителем среднего класса.</w:t>
      </w:r>
    </w:p>
    <w:p w:rsidR="003111CF" w:rsidRPr="007A1955" w:rsidRDefault="003111CF" w:rsidP="007A1955">
      <w:pPr>
        <w:pStyle w:val="h1"/>
        <w:spacing w:before="0" w:beforeAutospacing="0" w:after="0" w:afterAutospacing="0" w:line="360" w:lineRule="auto"/>
        <w:ind w:firstLine="709"/>
        <w:jc w:val="both"/>
        <w:rPr>
          <w:sz w:val="28"/>
          <w:szCs w:val="28"/>
        </w:rPr>
      </w:pPr>
      <w:r w:rsidRPr="007A1955">
        <w:rPr>
          <w:sz w:val="28"/>
          <w:szCs w:val="28"/>
        </w:rPr>
        <w:t>С другой стороны, часть лиц, получающих достаточно высокие доходы и имеющие высшее образование, ощущают себя внизу социальной лестницы из-за того, что занимаются малопрестижным с их точки зрения видом деятельности (например, продавцы на рынке).</w:t>
      </w:r>
    </w:p>
    <w:p w:rsidR="00921225" w:rsidRDefault="003111CF" w:rsidP="007A1955">
      <w:pPr>
        <w:pStyle w:val="h1"/>
        <w:spacing w:before="0" w:beforeAutospacing="0" w:after="0" w:afterAutospacing="0" w:line="360" w:lineRule="auto"/>
        <w:ind w:firstLine="709"/>
        <w:jc w:val="both"/>
        <w:rPr>
          <w:sz w:val="28"/>
          <w:szCs w:val="28"/>
        </w:rPr>
      </w:pPr>
      <w:r w:rsidRPr="007A1955">
        <w:rPr>
          <w:sz w:val="28"/>
          <w:szCs w:val="28"/>
        </w:rPr>
        <w:t>В вопросе самоиндефикации очень многое зависит от круга общения. Человек, у которого доход $5 тыс. в месяц, а его школьные друзья и коллеги имеют $10 тыс., будет себя считать несчастным существом с несостоявшейся судьбой. А если у другого человека $1500, а его социальное окружение имеет доход в $1000, он будет считать,</w:t>
      </w:r>
      <w:r w:rsidR="00964C7C" w:rsidRPr="007A1955">
        <w:rPr>
          <w:sz w:val="28"/>
          <w:szCs w:val="28"/>
        </w:rPr>
        <w:t xml:space="preserve"> что хорошо живет, его оценили.</w:t>
      </w:r>
    </w:p>
    <w:p w:rsidR="007A1955" w:rsidRDefault="007A1955" w:rsidP="00090F99">
      <w:pPr>
        <w:pStyle w:val="h1"/>
        <w:spacing w:before="0" w:beforeAutospacing="0" w:after="0" w:afterAutospacing="0" w:line="360" w:lineRule="auto"/>
        <w:jc w:val="both"/>
        <w:rPr>
          <w:sz w:val="28"/>
          <w:szCs w:val="28"/>
        </w:rPr>
      </w:pPr>
    </w:p>
    <w:p w:rsidR="00921225" w:rsidRPr="007A1955" w:rsidRDefault="007A1955" w:rsidP="007A1955">
      <w:pPr>
        <w:pStyle w:val="h1"/>
        <w:spacing w:before="0" w:beforeAutospacing="0" w:after="0" w:afterAutospacing="0" w:line="360" w:lineRule="auto"/>
        <w:jc w:val="center"/>
        <w:rPr>
          <w:b/>
          <w:bCs/>
          <w:sz w:val="28"/>
          <w:szCs w:val="28"/>
        </w:rPr>
      </w:pPr>
      <w:r>
        <w:rPr>
          <w:sz w:val="28"/>
          <w:szCs w:val="28"/>
        </w:rPr>
        <w:br w:type="page"/>
      </w:r>
      <w:r w:rsidR="00CB2F70" w:rsidRPr="007A1955">
        <w:rPr>
          <w:b/>
          <w:bCs/>
          <w:sz w:val="28"/>
          <w:szCs w:val="28"/>
        </w:rPr>
        <w:t>3</w:t>
      </w:r>
      <w:r w:rsidR="00921225" w:rsidRPr="007A1955">
        <w:rPr>
          <w:b/>
          <w:bCs/>
          <w:sz w:val="28"/>
          <w:szCs w:val="28"/>
        </w:rPr>
        <w:t>.4 Структура признаков среднего класса</w:t>
      </w:r>
    </w:p>
    <w:p w:rsidR="007A1955" w:rsidRDefault="007A1955" w:rsidP="00090F99">
      <w:pPr>
        <w:pStyle w:val="h1"/>
        <w:spacing w:before="0" w:beforeAutospacing="0" w:after="0" w:afterAutospacing="0" w:line="360" w:lineRule="auto"/>
        <w:outlineLvl w:val="0"/>
        <w:rPr>
          <w:sz w:val="28"/>
          <w:szCs w:val="28"/>
        </w:rPr>
      </w:pPr>
    </w:p>
    <w:p w:rsidR="00921225" w:rsidRPr="007A1955" w:rsidRDefault="00931A10" w:rsidP="007A1955">
      <w:pPr>
        <w:pStyle w:val="h1"/>
        <w:spacing w:before="0" w:beforeAutospacing="0" w:after="0" w:afterAutospacing="0" w:line="360" w:lineRule="auto"/>
        <w:ind w:firstLine="709"/>
        <w:outlineLvl w:val="0"/>
        <w:rPr>
          <w:sz w:val="28"/>
          <w:szCs w:val="28"/>
        </w:rPr>
      </w:pPr>
      <w:r w:rsidRPr="007A1955">
        <w:rPr>
          <w:sz w:val="28"/>
          <w:szCs w:val="28"/>
        </w:rPr>
        <w:t>Таблица 1. Структура признаков среднего класса</w:t>
      </w:r>
      <w:r w:rsidR="00B10899" w:rsidRPr="007A1955">
        <w:rPr>
          <w:sz w:val="28"/>
          <w:szCs w:val="28"/>
        </w:rPr>
        <w:t xml:space="preserve"> [1]</w:t>
      </w:r>
    </w:p>
    <w:tbl>
      <w:tblPr>
        <w:tblW w:w="4007" w:type="pct"/>
        <w:tblCellSpacing w:w="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039"/>
        <w:gridCol w:w="2521"/>
      </w:tblGrid>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Концентрация признаков среднего класса</w:t>
            </w:r>
          </w:p>
        </w:tc>
        <w:tc>
          <w:tcPr>
            <w:tcW w:w="1667" w:type="pct"/>
            <w:vAlign w:val="center"/>
          </w:tcPr>
          <w:p w:rsidR="00921225" w:rsidRPr="007A1955" w:rsidRDefault="00921225" w:rsidP="007A1955">
            <w:pPr>
              <w:spacing w:line="360" w:lineRule="auto"/>
              <w:rPr>
                <w:sz w:val="20"/>
                <w:szCs w:val="20"/>
              </w:rPr>
            </w:pPr>
            <w:r w:rsidRPr="007A1955">
              <w:rPr>
                <w:sz w:val="20"/>
                <w:szCs w:val="20"/>
              </w:rPr>
              <w:t>Число респондентов (в %)</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Ни одного признака</w:t>
            </w:r>
          </w:p>
        </w:tc>
        <w:tc>
          <w:tcPr>
            <w:tcW w:w="1667" w:type="pct"/>
            <w:vAlign w:val="center"/>
          </w:tcPr>
          <w:p w:rsidR="00921225" w:rsidRPr="007A1955" w:rsidRDefault="00921225" w:rsidP="007A1955">
            <w:pPr>
              <w:spacing w:line="360" w:lineRule="auto"/>
              <w:rPr>
                <w:sz w:val="20"/>
                <w:szCs w:val="20"/>
              </w:rPr>
            </w:pPr>
            <w:r w:rsidRPr="007A1955">
              <w:rPr>
                <w:sz w:val="20"/>
                <w:szCs w:val="20"/>
              </w:rPr>
              <w:t>11,6</w:t>
            </w:r>
          </w:p>
        </w:tc>
      </w:tr>
      <w:tr w:rsidR="00921225" w:rsidRPr="007A1955" w:rsidTr="007A1955">
        <w:trPr>
          <w:tblCellSpacing w:w="0" w:type="dxa"/>
        </w:trPr>
        <w:tc>
          <w:tcPr>
            <w:tcW w:w="5000" w:type="pct"/>
            <w:gridSpan w:val="2"/>
            <w:vAlign w:val="center"/>
          </w:tcPr>
          <w:p w:rsidR="00921225" w:rsidRPr="007A1955" w:rsidRDefault="00921225" w:rsidP="007A1955">
            <w:pPr>
              <w:spacing w:line="360" w:lineRule="auto"/>
              <w:rPr>
                <w:sz w:val="20"/>
                <w:szCs w:val="20"/>
              </w:rPr>
            </w:pPr>
            <w:r w:rsidRPr="007A1955">
              <w:rPr>
                <w:sz w:val="20"/>
                <w:szCs w:val="20"/>
              </w:rPr>
              <w:t>Средний класс</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Все три признака</w:t>
            </w:r>
          </w:p>
        </w:tc>
        <w:tc>
          <w:tcPr>
            <w:tcW w:w="1667" w:type="pct"/>
            <w:vAlign w:val="center"/>
          </w:tcPr>
          <w:p w:rsidR="00921225" w:rsidRPr="007A1955" w:rsidRDefault="00921225" w:rsidP="007A1955">
            <w:pPr>
              <w:spacing w:line="360" w:lineRule="auto"/>
              <w:rPr>
                <w:sz w:val="20"/>
                <w:szCs w:val="20"/>
              </w:rPr>
            </w:pPr>
            <w:r w:rsidRPr="007A1955">
              <w:rPr>
                <w:sz w:val="20"/>
                <w:szCs w:val="20"/>
              </w:rPr>
              <w:t>25,5</w:t>
            </w:r>
          </w:p>
        </w:tc>
      </w:tr>
      <w:tr w:rsidR="00921225" w:rsidRPr="007A1955" w:rsidTr="007A1955">
        <w:trPr>
          <w:tblCellSpacing w:w="0" w:type="dxa"/>
        </w:trPr>
        <w:tc>
          <w:tcPr>
            <w:tcW w:w="5000" w:type="pct"/>
            <w:gridSpan w:val="2"/>
            <w:vAlign w:val="center"/>
          </w:tcPr>
          <w:p w:rsidR="00921225" w:rsidRPr="007A1955" w:rsidRDefault="00921225" w:rsidP="007A1955">
            <w:pPr>
              <w:spacing w:line="360" w:lineRule="auto"/>
              <w:rPr>
                <w:sz w:val="20"/>
                <w:szCs w:val="20"/>
              </w:rPr>
            </w:pPr>
            <w:r w:rsidRPr="007A1955">
              <w:rPr>
                <w:sz w:val="20"/>
                <w:szCs w:val="20"/>
              </w:rPr>
              <w:t>Протосредний класс</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Образование + материальная обеспеченность</w:t>
            </w:r>
          </w:p>
        </w:tc>
        <w:tc>
          <w:tcPr>
            <w:tcW w:w="1667" w:type="pct"/>
            <w:vAlign w:val="center"/>
          </w:tcPr>
          <w:p w:rsidR="00921225" w:rsidRPr="007A1955" w:rsidRDefault="00921225" w:rsidP="007A1955">
            <w:pPr>
              <w:spacing w:line="360" w:lineRule="auto"/>
              <w:rPr>
                <w:sz w:val="20"/>
                <w:szCs w:val="20"/>
              </w:rPr>
            </w:pPr>
            <w:r w:rsidRPr="007A1955">
              <w:rPr>
                <w:sz w:val="20"/>
                <w:szCs w:val="20"/>
              </w:rPr>
              <w:t>9,1</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Образование + социальная самооценка</w:t>
            </w:r>
          </w:p>
        </w:tc>
        <w:tc>
          <w:tcPr>
            <w:tcW w:w="1667" w:type="pct"/>
            <w:vAlign w:val="center"/>
          </w:tcPr>
          <w:p w:rsidR="00921225" w:rsidRPr="007A1955" w:rsidRDefault="00921225" w:rsidP="007A1955">
            <w:pPr>
              <w:spacing w:line="360" w:lineRule="auto"/>
              <w:rPr>
                <w:sz w:val="20"/>
                <w:szCs w:val="20"/>
              </w:rPr>
            </w:pPr>
            <w:r w:rsidRPr="007A1955">
              <w:rPr>
                <w:sz w:val="20"/>
                <w:szCs w:val="20"/>
              </w:rPr>
              <w:t>9,0</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Материальная обеспеченность + социальная самооценка</w:t>
            </w:r>
          </w:p>
        </w:tc>
        <w:tc>
          <w:tcPr>
            <w:tcW w:w="1667" w:type="pct"/>
            <w:vAlign w:val="center"/>
          </w:tcPr>
          <w:p w:rsidR="00921225" w:rsidRPr="007A1955" w:rsidRDefault="00921225" w:rsidP="007A1955">
            <w:pPr>
              <w:spacing w:line="360" w:lineRule="auto"/>
              <w:rPr>
                <w:sz w:val="20"/>
                <w:szCs w:val="20"/>
              </w:rPr>
            </w:pPr>
            <w:r w:rsidRPr="007A1955">
              <w:rPr>
                <w:sz w:val="20"/>
                <w:szCs w:val="20"/>
              </w:rPr>
              <w:t>21,8</w:t>
            </w:r>
          </w:p>
        </w:tc>
      </w:tr>
      <w:tr w:rsidR="00921225" w:rsidRPr="007A1955" w:rsidTr="007A1955">
        <w:trPr>
          <w:tblCellSpacing w:w="0" w:type="dxa"/>
        </w:trPr>
        <w:tc>
          <w:tcPr>
            <w:tcW w:w="5000" w:type="pct"/>
            <w:gridSpan w:val="2"/>
            <w:vAlign w:val="center"/>
          </w:tcPr>
          <w:p w:rsidR="00921225" w:rsidRPr="007A1955" w:rsidRDefault="00921225" w:rsidP="007A1955">
            <w:pPr>
              <w:spacing w:line="360" w:lineRule="auto"/>
              <w:rPr>
                <w:sz w:val="20"/>
                <w:szCs w:val="20"/>
              </w:rPr>
            </w:pPr>
            <w:r w:rsidRPr="007A1955">
              <w:rPr>
                <w:sz w:val="20"/>
                <w:szCs w:val="20"/>
              </w:rPr>
              <w:t>Периферия среднего класса</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Образование</w:t>
            </w:r>
          </w:p>
        </w:tc>
        <w:tc>
          <w:tcPr>
            <w:tcW w:w="1667" w:type="pct"/>
            <w:vAlign w:val="center"/>
          </w:tcPr>
          <w:p w:rsidR="00921225" w:rsidRPr="007A1955" w:rsidRDefault="00921225" w:rsidP="007A1955">
            <w:pPr>
              <w:spacing w:line="360" w:lineRule="auto"/>
              <w:rPr>
                <w:sz w:val="20"/>
                <w:szCs w:val="20"/>
              </w:rPr>
            </w:pPr>
            <w:r w:rsidRPr="007A1955">
              <w:rPr>
                <w:sz w:val="20"/>
                <w:szCs w:val="20"/>
              </w:rPr>
              <w:t>8,1</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Материальная обеспеченность</w:t>
            </w:r>
          </w:p>
        </w:tc>
        <w:tc>
          <w:tcPr>
            <w:tcW w:w="1667" w:type="pct"/>
            <w:vAlign w:val="center"/>
          </w:tcPr>
          <w:p w:rsidR="00921225" w:rsidRPr="007A1955" w:rsidRDefault="00921225" w:rsidP="007A1955">
            <w:pPr>
              <w:spacing w:line="360" w:lineRule="auto"/>
              <w:rPr>
                <w:sz w:val="20"/>
                <w:szCs w:val="20"/>
              </w:rPr>
            </w:pPr>
            <w:r w:rsidRPr="007A1955">
              <w:rPr>
                <w:sz w:val="20"/>
                <w:szCs w:val="20"/>
              </w:rPr>
              <w:t>5,0</w:t>
            </w:r>
          </w:p>
        </w:tc>
      </w:tr>
      <w:tr w:rsidR="00921225" w:rsidRPr="007A1955" w:rsidTr="007A1955">
        <w:trPr>
          <w:tblCellSpacing w:w="0" w:type="dxa"/>
        </w:trPr>
        <w:tc>
          <w:tcPr>
            <w:tcW w:w="3333" w:type="pct"/>
            <w:vAlign w:val="center"/>
          </w:tcPr>
          <w:p w:rsidR="00921225" w:rsidRPr="007A1955" w:rsidRDefault="00921225" w:rsidP="007A1955">
            <w:pPr>
              <w:spacing w:line="360" w:lineRule="auto"/>
              <w:rPr>
                <w:sz w:val="20"/>
                <w:szCs w:val="20"/>
              </w:rPr>
            </w:pPr>
            <w:r w:rsidRPr="007A1955">
              <w:rPr>
                <w:sz w:val="20"/>
                <w:szCs w:val="20"/>
              </w:rPr>
              <w:t>Социальная самооценка</w:t>
            </w:r>
          </w:p>
        </w:tc>
        <w:tc>
          <w:tcPr>
            <w:tcW w:w="1667" w:type="pct"/>
            <w:vAlign w:val="center"/>
          </w:tcPr>
          <w:p w:rsidR="00921225" w:rsidRPr="007A1955" w:rsidRDefault="00921225" w:rsidP="007A1955">
            <w:pPr>
              <w:spacing w:line="360" w:lineRule="auto"/>
              <w:rPr>
                <w:sz w:val="20"/>
                <w:szCs w:val="20"/>
              </w:rPr>
            </w:pPr>
            <w:r w:rsidRPr="007A1955">
              <w:rPr>
                <w:sz w:val="20"/>
                <w:szCs w:val="20"/>
              </w:rPr>
              <w:t>9,9</w:t>
            </w:r>
          </w:p>
        </w:tc>
      </w:tr>
    </w:tbl>
    <w:p w:rsidR="007A1955" w:rsidRDefault="007A1955" w:rsidP="00090F99">
      <w:pPr>
        <w:pStyle w:val="h1"/>
        <w:spacing w:before="0" w:beforeAutospacing="0" w:after="0" w:afterAutospacing="0" w:line="360" w:lineRule="auto"/>
        <w:jc w:val="both"/>
        <w:rPr>
          <w:sz w:val="28"/>
          <w:szCs w:val="28"/>
        </w:rPr>
      </w:pPr>
    </w:p>
    <w:p w:rsidR="00921225" w:rsidRDefault="00CB2F70" w:rsidP="007A1955">
      <w:pPr>
        <w:pStyle w:val="h1"/>
        <w:spacing w:before="0" w:beforeAutospacing="0" w:after="0" w:afterAutospacing="0" w:line="360" w:lineRule="auto"/>
        <w:ind w:firstLine="709"/>
        <w:jc w:val="both"/>
        <w:rPr>
          <w:sz w:val="28"/>
          <w:szCs w:val="28"/>
        </w:rPr>
      </w:pPr>
      <w:r w:rsidRPr="007A1955">
        <w:rPr>
          <w:sz w:val="28"/>
          <w:szCs w:val="28"/>
        </w:rPr>
        <w:t>Таким образом, в современной России есть относительно небольшой «настоящий» средний класс (примерно 20–25% всего населения) и многочисленные протосредние слои (еще примерно 60%), представители которого обладают лишь частью признаков среднего класса. Эту ситуацию можно проиллюстрировать тремя пересекающимися кругами, каждый из которых символизирует тех людей, у которых есть хотя бы один из трех признаков среднего класса (рис. 2): «ядро» соответствует «настоящему» среднему классу, прочие зоны – протосредним слоям. В дальнейшем, возможно, будет происходить сближение российского среднего класса с его западным аналогом за счет диффузии представителей протосредних слоев в «ядро».</w:t>
      </w:r>
    </w:p>
    <w:p w:rsidR="007A1955" w:rsidRDefault="007A1955" w:rsidP="007A1955">
      <w:pPr>
        <w:pStyle w:val="h1"/>
        <w:spacing w:before="0" w:beforeAutospacing="0" w:after="0" w:afterAutospacing="0" w:line="360" w:lineRule="auto"/>
        <w:ind w:firstLine="709"/>
        <w:jc w:val="both"/>
        <w:rPr>
          <w:sz w:val="28"/>
          <w:szCs w:val="28"/>
        </w:rPr>
      </w:pPr>
      <w:r w:rsidRPr="007A1955">
        <w:rPr>
          <w:sz w:val="28"/>
          <w:szCs w:val="28"/>
        </w:rPr>
        <w:t>Выделяемые субклассы имеют не только разные внешние характеристики, но и противоположные взгляды и ценностные установки. Например, материально ориентированная группа людей (те, которые относятся к среднему классу по уровню доходов и стандартам жизни) придают большое значение достигнутому материальному положению, низко ценя «уважение».</w:t>
      </w:r>
    </w:p>
    <w:p w:rsidR="007A1955" w:rsidRPr="007A1955" w:rsidRDefault="007A1955" w:rsidP="00090F99">
      <w:pPr>
        <w:pStyle w:val="h1"/>
        <w:spacing w:before="0" w:beforeAutospacing="0" w:after="0" w:afterAutospacing="0" w:line="360" w:lineRule="auto"/>
        <w:jc w:val="both"/>
        <w:rPr>
          <w:sz w:val="28"/>
          <w:szCs w:val="28"/>
        </w:rPr>
      </w:pPr>
    </w:p>
    <w:p w:rsidR="00C20A91" w:rsidRPr="007A1955" w:rsidRDefault="00473EC6" w:rsidP="007A1955">
      <w:pPr>
        <w:pStyle w:val="h1"/>
        <w:spacing w:before="0" w:beforeAutospacing="0" w:after="0" w:afterAutospacing="0" w:line="360" w:lineRule="auto"/>
        <w:ind w:firstLine="709"/>
        <w:rPr>
          <w:sz w:val="28"/>
          <w:szCs w:val="28"/>
        </w:rPr>
      </w:pPr>
      <w:r>
        <w:rPr>
          <w:sz w:val="28"/>
          <w:szCs w:val="28"/>
        </w:rPr>
        <w:pict>
          <v:shape id="_x0000_i1029" type="#_x0000_t75" style="width:384.75pt;height:223.5pt">
            <v:imagedata r:id="rId11" o:title=""/>
          </v:shape>
        </w:pict>
      </w:r>
    </w:p>
    <w:p w:rsidR="007A1955" w:rsidRDefault="007A1955" w:rsidP="00090F99">
      <w:pPr>
        <w:pStyle w:val="a6"/>
        <w:spacing w:before="0" w:beforeAutospacing="0" w:after="0" w:afterAutospacing="0" w:line="360" w:lineRule="auto"/>
        <w:jc w:val="both"/>
        <w:rPr>
          <w:sz w:val="28"/>
          <w:szCs w:val="28"/>
        </w:rPr>
      </w:pPr>
    </w:p>
    <w:p w:rsidR="00CB2F70" w:rsidRDefault="00CB2F70" w:rsidP="007A1955">
      <w:pPr>
        <w:pStyle w:val="a6"/>
        <w:spacing w:before="0" w:beforeAutospacing="0" w:after="0" w:afterAutospacing="0" w:line="360" w:lineRule="auto"/>
        <w:ind w:firstLine="709"/>
        <w:jc w:val="both"/>
        <w:rPr>
          <w:sz w:val="28"/>
          <w:szCs w:val="28"/>
        </w:rPr>
      </w:pPr>
      <w:r w:rsidRPr="007A1955">
        <w:rPr>
          <w:sz w:val="28"/>
          <w:szCs w:val="28"/>
        </w:rPr>
        <w:t>Противоположная группа – так называемые идеалисты (они относятся к среднему классу по «личному достоинству») – ориентированы на социально-статусные отличия (ученая степень, знаки отличия и т.д.), не всегда связанные с заработком.</w:t>
      </w:r>
    </w:p>
    <w:p w:rsidR="007A1955" w:rsidRDefault="007A1955" w:rsidP="00090F99">
      <w:pPr>
        <w:pStyle w:val="a6"/>
        <w:spacing w:before="0" w:beforeAutospacing="0" w:after="0" w:afterAutospacing="0" w:line="360" w:lineRule="auto"/>
        <w:jc w:val="both"/>
        <w:rPr>
          <w:sz w:val="28"/>
          <w:szCs w:val="28"/>
        </w:rPr>
      </w:pPr>
    </w:p>
    <w:p w:rsidR="0082762F" w:rsidRPr="007A1955" w:rsidRDefault="007A1955" w:rsidP="007A1955">
      <w:pPr>
        <w:spacing w:line="360" w:lineRule="auto"/>
        <w:jc w:val="center"/>
        <w:rPr>
          <w:b/>
          <w:bCs/>
          <w:sz w:val="28"/>
          <w:szCs w:val="28"/>
        </w:rPr>
      </w:pPr>
      <w:r>
        <w:rPr>
          <w:sz w:val="28"/>
          <w:szCs w:val="28"/>
        </w:rPr>
        <w:br w:type="page"/>
      </w:r>
      <w:r w:rsidR="00CB2F70" w:rsidRPr="007A1955">
        <w:rPr>
          <w:b/>
          <w:bCs/>
          <w:sz w:val="28"/>
          <w:szCs w:val="28"/>
        </w:rPr>
        <w:t>4</w:t>
      </w:r>
      <w:r w:rsidR="0082762F" w:rsidRPr="007A1955">
        <w:rPr>
          <w:b/>
          <w:bCs/>
          <w:sz w:val="28"/>
          <w:szCs w:val="28"/>
        </w:rPr>
        <w:t>. Функции среднего класса</w:t>
      </w:r>
    </w:p>
    <w:p w:rsidR="0082762F" w:rsidRPr="007A1955" w:rsidRDefault="0082762F" w:rsidP="00090F99">
      <w:pPr>
        <w:spacing w:line="360" w:lineRule="auto"/>
        <w:jc w:val="both"/>
        <w:rPr>
          <w:sz w:val="28"/>
          <w:szCs w:val="28"/>
        </w:rPr>
      </w:pPr>
    </w:p>
    <w:p w:rsidR="0082762F" w:rsidRPr="007A1955" w:rsidRDefault="008E73C8" w:rsidP="007A1955">
      <w:pPr>
        <w:spacing w:line="360" w:lineRule="auto"/>
        <w:ind w:firstLine="709"/>
        <w:jc w:val="both"/>
        <w:rPr>
          <w:sz w:val="28"/>
          <w:szCs w:val="28"/>
        </w:rPr>
      </w:pPr>
      <w:r w:rsidRPr="007A1955">
        <w:rPr>
          <w:sz w:val="28"/>
          <w:szCs w:val="28"/>
        </w:rPr>
        <w:t>Основной функцией среднего класса является социальная стабилизация. Об этом говорил еще Аристотель: чем больше средняя часть общества, тем стабильнее и само общество. Добившись определенного места в социальной структуре, представители среднего класса склонны поддерживать власть, при правлении которой они смогли достигнуть своего положения.</w:t>
      </w:r>
    </w:p>
    <w:p w:rsidR="008C532D" w:rsidRPr="007A1955" w:rsidRDefault="008E73C8" w:rsidP="007A1955">
      <w:pPr>
        <w:spacing w:line="360" w:lineRule="auto"/>
        <w:ind w:firstLine="709"/>
        <w:jc w:val="both"/>
        <w:rPr>
          <w:sz w:val="28"/>
          <w:szCs w:val="28"/>
        </w:rPr>
      </w:pPr>
      <w:r w:rsidRPr="007A1955">
        <w:rPr>
          <w:sz w:val="28"/>
          <w:szCs w:val="28"/>
        </w:rPr>
        <w:t>Российский же средний класс демонстрирует настороженное отношение к официальным властям.</w:t>
      </w:r>
    </w:p>
    <w:p w:rsidR="007D614C" w:rsidRPr="007A1955" w:rsidRDefault="007D614C" w:rsidP="00090F99">
      <w:pPr>
        <w:spacing w:line="360" w:lineRule="auto"/>
        <w:jc w:val="both"/>
        <w:rPr>
          <w:sz w:val="28"/>
          <w:szCs w:val="28"/>
        </w:rPr>
      </w:pPr>
    </w:p>
    <w:p w:rsidR="006C11A8" w:rsidRPr="007A1955" w:rsidRDefault="006C11A8" w:rsidP="007A1955">
      <w:pPr>
        <w:spacing w:line="360" w:lineRule="auto"/>
        <w:ind w:firstLine="709"/>
        <w:rPr>
          <w:sz w:val="28"/>
          <w:szCs w:val="28"/>
          <w:lang w:val="en-US"/>
        </w:rPr>
      </w:pPr>
      <w:r w:rsidRPr="007A1955">
        <w:rPr>
          <w:sz w:val="28"/>
          <w:szCs w:val="28"/>
        </w:rPr>
        <w:t>Диаграмма 4</w:t>
      </w:r>
      <w:r w:rsidR="00393C26" w:rsidRPr="007A1955">
        <w:rPr>
          <w:sz w:val="28"/>
          <w:szCs w:val="28"/>
          <w:lang w:val="en-US"/>
        </w:rPr>
        <w:t xml:space="preserve"> [1]</w:t>
      </w:r>
    </w:p>
    <w:p w:rsidR="008E73C8" w:rsidRPr="007A1955" w:rsidRDefault="00473EC6" w:rsidP="007A1955">
      <w:pPr>
        <w:spacing w:line="360" w:lineRule="auto"/>
        <w:ind w:firstLine="709"/>
        <w:rPr>
          <w:sz w:val="28"/>
          <w:szCs w:val="28"/>
        </w:rPr>
      </w:pPr>
      <w:r>
        <w:rPr>
          <w:sz w:val="28"/>
          <w:szCs w:val="28"/>
        </w:rPr>
        <w:pict>
          <v:shape id="_x0000_i1030" type="#_x0000_t75" style="width:405.75pt;height:250.5pt">
            <v:imagedata r:id="rId12" o:title=""/>
          </v:shape>
        </w:pict>
      </w:r>
    </w:p>
    <w:p w:rsidR="007A1955" w:rsidRDefault="007A1955" w:rsidP="00090F99">
      <w:pPr>
        <w:pStyle w:val="p2"/>
        <w:spacing w:before="0" w:beforeAutospacing="0" w:after="0" w:afterAutospacing="0" w:line="360" w:lineRule="auto"/>
        <w:jc w:val="both"/>
        <w:rPr>
          <w:sz w:val="28"/>
          <w:szCs w:val="28"/>
        </w:rPr>
      </w:pPr>
    </w:p>
    <w:p w:rsidR="008C532D" w:rsidRPr="007A1955" w:rsidRDefault="008C532D" w:rsidP="007A1955">
      <w:pPr>
        <w:pStyle w:val="p2"/>
        <w:spacing w:before="0" w:beforeAutospacing="0" w:after="0" w:afterAutospacing="0" w:line="360" w:lineRule="auto"/>
        <w:ind w:firstLine="709"/>
        <w:jc w:val="both"/>
        <w:rPr>
          <w:sz w:val="28"/>
          <w:szCs w:val="28"/>
        </w:rPr>
      </w:pPr>
      <w:r w:rsidRPr="007A1955">
        <w:rPr>
          <w:sz w:val="28"/>
          <w:szCs w:val="28"/>
        </w:rPr>
        <w:t>Практически никто из представителей среднего класса не называет государство в числе тех, на чью помощь может</w:t>
      </w:r>
      <w:r w:rsidR="00707304" w:rsidRPr="007A1955">
        <w:rPr>
          <w:sz w:val="28"/>
          <w:szCs w:val="28"/>
        </w:rPr>
        <w:t xml:space="preserve"> рассчитывать в трудной ситуаци</w:t>
      </w:r>
      <w:r w:rsidR="00860D43" w:rsidRPr="007A1955">
        <w:rPr>
          <w:sz w:val="28"/>
          <w:szCs w:val="28"/>
        </w:rPr>
        <w:t>и</w:t>
      </w:r>
      <w:r w:rsidRPr="007A1955">
        <w:rPr>
          <w:sz w:val="28"/>
          <w:szCs w:val="28"/>
        </w:rPr>
        <w:t>. Общество, как следует из полученных данных, атомизировано и аномично. Каждый, какими ресурсами он бы ни обладал, справляется с трудностями в одиночку, рассчитывая лишь на поддержку семьи.</w:t>
      </w:r>
      <w:r w:rsidR="007A1955" w:rsidRPr="007A1955">
        <w:rPr>
          <w:sz w:val="28"/>
          <w:szCs w:val="28"/>
        </w:rPr>
        <w:t xml:space="preserve"> </w:t>
      </w:r>
      <w:r w:rsidR="007D614C" w:rsidRPr="007A1955">
        <w:rPr>
          <w:sz w:val="28"/>
          <w:szCs w:val="28"/>
        </w:rPr>
        <w:t xml:space="preserve">Население не принимает активного участия в политической жизни страны. Подавляющее большинство убеждено, что не может оказать на нее влияния. По данным EU-Russia Centre за 2008 год на парламентских выборах </w:t>
      </w:r>
      <w:r w:rsidR="00164041" w:rsidRPr="007A1955">
        <w:rPr>
          <w:sz w:val="28"/>
          <w:szCs w:val="28"/>
        </w:rPr>
        <w:t>33% не голосовали, 41% проголосовали за “Единую Россию”. Аналогичная ситуация была и на президентских выборах: 31% не голосовали вообще, 52% поддержали Медведева.</w:t>
      </w:r>
    </w:p>
    <w:p w:rsidR="007A1955" w:rsidRDefault="007A1955" w:rsidP="00090F99">
      <w:pPr>
        <w:spacing w:line="360" w:lineRule="auto"/>
        <w:outlineLvl w:val="0"/>
        <w:rPr>
          <w:sz w:val="28"/>
          <w:szCs w:val="28"/>
        </w:rPr>
      </w:pPr>
    </w:p>
    <w:p w:rsidR="00931A10" w:rsidRPr="007A1955" w:rsidRDefault="006C11A8" w:rsidP="007A1955">
      <w:pPr>
        <w:spacing w:line="360" w:lineRule="auto"/>
        <w:ind w:firstLine="709"/>
        <w:outlineLvl w:val="0"/>
        <w:rPr>
          <w:sz w:val="28"/>
          <w:szCs w:val="28"/>
          <w:lang w:val="en-US"/>
        </w:rPr>
      </w:pPr>
      <w:r w:rsidRPr="007A1955">
        <w:rPr>
          <w:sz w:val="28"/>
          <w:szCs w:val="28"/>
        </w:rPr>
        <w:t>Диаграмма 5</w:t>
      </w:r>
      <w:r w:rsidR="00393C26" w:rsidRPr="007A1955">
        <w:rPr>
          <w:sz w:val="28"/>
          <w:szCs w:val="28"/>
          <w:lang w:val="en-US"/>
        </w:rPr>
        <w:t xml:space="preserve"> [7]</w:t>
      </w:r>
    </w:p>
    <w:p w:rsidR="00164041" w:rsidRPr="007A1955" w:rsidRDefault="00473EC6" w:rsidP="007A1955">
      <w:pPr>
        <w:spacing w:line="360" w:lineRule="auto"/>
        <w:ind w:firstLine="709"/>
        <w:rPr>
          <w:sz w:val="28"/>
          <w:szCs w:val="28"/>
        </w:rPr>
      </w:pPr>
      <w:r>
        <w:rPr>
          <w:sz w:val="28"/>
          <w:szCs w:val="28"/>
        </w:rPr>
        <w:pict>
          <v:shape id="_x0000_i1031" type="#_x0000_t75" style="width:414.75pt;height:211.5pt">
            <v:imagedata r:id="rId13" o:title=""/>
          </v:shape>
        </w:pict>
      </w:r>
    </w:p>
    <w:p w:rsidR="007A1955" w:rsidRDefault="007A1955" w:rsidP="00090F99">
      <w:pPr>
        <w:spacing w:line="360" w:lineRule="auto"/>
        <w:outlineLvl w:val="0"/>
        <w:rPr>
          <w:sz w:val="28"/>
          <w:szCs w:val="28"/>
        </w:rPr>
      </w:pPr>
    </w:p>
    <w:p w:rsidR="00931A10" w:rsidRPr="007A1955" w:rsidRDefault="006C11A8" w:rsidP="007A1955">
      <w:pPr>
        <w:spacing w:line="360" w:lineRule="auto"/>
        <w:ind w:firstLine="709"/>
        <w:outlineLvl w:val="0"/>
        <w:rPr>
          <w:sz w:val="28"/>
          <w:szCs w:val="28"/>
          <w:lang w:val="en-US"/>
        </w:rPr>
      </w:pPr>
      <w:r w:rsidRPr="007A1955">
        <w:rPr>
          <w:sz w:val="28"/>
          <w:szCs w:val="28"/>
        </w:rPr>
        <w:t>Диаграмма 6</w:t>
      </w:r>
      <w:r w:rsidR="00393C26" w:rsidRPr="007A1955">
        <w:rPr>
          <w:sz w:val="28"/>
          <w:szCs w:val="28"/>
          <w:lang w:val="en-US"/>
        </w:rPr>
        <w:t xml:space="preserve"> [7]</w:t>
      </w:r>
    </w:p>
    <w:p w:rsidR="00164041" w:rsidRDefault="00473EC6" w:rsidP="007A1955">
      <w:pPr>
        <w:spacing w:line="360" w:lineRule="auto"/>
        <w:ind w:firstLine="709"/>
        <w:rPr>
          <w:sz w:val="28"/>
          <w:szCs w:val="28"/>
        </w:rPr>
      </w:pPr>
      <w:r>
        <w:rPr>
          <w:sz w:val="28"/>
          <w:szCs w:val="28"/>
        </w:rPr>
        <w:pict>
          <v:shape id="_x0000_i1032" type="#_x0000_t75" style="width:405.75pt;height:258.75pt">
            <v:imagedata r:id="rId14" o:title=""/>
          </v:shape>
        </w:pict>
      </w:r>
    </w:p>
    <w:p w:rsidR="00875CA3" w:rsidRPr="007A1955" w:rsidRDefault="007A1955" w:rsidP="007A1955">
      <w:pPr>
        <w:spacing w:line="360" w:lineRule="auto"/>
        <w:ind w:firstLine="709"/>
        <w:jc w:val="both"/>
        <w:rPr>
          <w:sz w:val="28"/>
          <w:szCs w:val="28"/>
        </w:rPr>
      </w:pPr>
      <w:r>
        <w:rPr>
          <w:sz w:val="28"/>
          <w:szCs w:val="28"/>
        </w:rPr>
        <w:br w:type="page"/>
      </w:r>
      <w:r w:rsidR="00875CA3" w:rsidRPr="007A1955">
        <w:rPr>
          <w:sz w:val="28"/>
          <w:szCs w:val="28"/>
        </w:rPr>
        <w:t>Больше половины представителей среднего класса не просто не принимают участия в политической жизни страны, но и не имеют желания делать это. И такая позиция весьма обоснованна: подавляющее большинство не верит в свою способность изменить что-либо, как-то повлиять на ситуацию.</w:t>
      </w:r>
      <w:r w:rsidR="00A1558E" w:rsidRPr="007A1955">
        <w:rPr>
          <w:sz w:val="28"/>
          <w:szCs w:val="28"/>
        </w:rPr>
        <w:t xml:space="preserve"> Люди не чувствуют стабильности, у них нет убежденности в способности уберечь себя от произвола властей. По данным EU-Russia Centre</w:t>
      </w:r>
      <w:r w:rsidR="005870BE" w:rsidRPr="007A1955">
        <w:rPr>
          <w:sz w:val="28"/>
          <w:szCs w:val="28"/>
        </w:rPr>
        <w:t xml:space="preserve"> [7]</w:t>
      </w:r>
      <w:r w:rsidR="00A1558E" w:rsidRPr="007A1955">
        <w:rPr>
          <w:sz w:val="28"/>
          <w:szCs w:val="28"/>
        </w:rPr>
        <w:t>, 60% среднего класса думают, что не смогли бы защитить свои интересы и права в случае их нарушения. 76% не чувствуют защищенности от произвола со стороны властей, милиции и других властных структур. Только половина (46%) опрошенных согласна с тем, что в России наступила стабильность. При этом из них 59% уверены, что ситуация может измениться в любой момент.</w:t>
      </w:r>
    </w:p>
    <w:p w:rsidR="00A1558E" w:rsidRDefault="00A1558E" w:rsidP="007A1955">
      <w:pPr>
        <w:spacing w:line="360" w:lineRule="auto"/>
        <w:ind w:firstLine="709"/>
        <w:jc w:val="both"/>
        <w:rPr>
          <w:sz w:val="28"/>
          <w:szCs w:val="28"/>
        </w:rPr>
      </w:pPr>
      <w:r w:rsidRPr="007A1955">
        <w:rPr>
          <w:sz w:val="28"/>
          <w:szCs w:val="28"/>
        </w:rPr>
        <w:t>Таким образом, очевидно, что средний класс в России не выполняет своей основной функции поддержания и стабилизации существующей структуры общества.</w:t>
      </w:r>
    </w:p>
    <w:p w:rsidR="007A1955" w:rsidRDefault="007A1955" w:rsidP="00090F99">
      <w:pPr>
        <w:spacing w:line="360" w:lineRule="auto"/>
        <w:jc w:val="both"/>
        <w:rPr>
          <w:sz w:val="28"/>
          <w:szCs w:val="28"/>
        </w:rPr>
      </w:pPr>
    </w:p>
    <w:p w:rsidR="00A1558E" w:rsidRPr="007A1955" w:rsidRDefault="007A1955" w:rsidP="007A1955">
      <w:pPr>
        <w:spacing w:line="360" w:lineRule="auto"/>
        <w:jc w:val="center"/>
        <w:outlineLvl w:val="0"/>
        <w:rPr>
          <w:b/>
          <w:bCs/>
          <w:sz w:val="28"/>
          <w:szCs w:val="28"/>
        </w:rPr>
      </w:pPr>
      <w:r>
        <w:rPr>
          <w:sz w:val="28"/>
          <w:szCs w:val="28"/>
        </w:rPr>
        <w:br w:type="page"/>
      </w:r>
      <w:r w:rsidR="00964C7C" w:rsidRPr="007A1955">
        <w:rPr>
          <w:b/>
          <w:bCs/>
          <w:sz w:val="28"/>
          <w:szCs w:val="28"/>
        </w:rPr>
        <w:t>Заключение</w:t>
      </w:r>
    </w:p>
    <w:p w:rsidR="00964C7C" w:rsidRPr="007A1955" w:rsidRDefault="00964C7C" w:rsidP="00090F99">
      <w:pPr>
        <w:spacing w:line="360" w:lineRule="auto"/>
        <w:jc w:val="both"/>
        <w:rPr>
          <w:sz w:val="28"/>
          <w:szCs w:val="28"/>
        </w:rPr>
      </w:pPr>
    </w:p>
    <w:p w:rsidR="00575E87" w:rsidRPr="007A1955" w:rsidRDefault="006C449B" w:rsidP="007A1955">
      <w:pPr>
        <w:pStyle w:val="a6"/>
        <w:spacing w:before="0" w:beforeAutospacing="0" w:after="0" w:afterAutospacing="0" w:line="360" w:lineRule="auto"/>
        <w:ind w:firstLine="709"/>
        <w:jc w:val="both"/>
        <w:rPr>
          <w:sz w:val="28"/>
          <w:szCs w:val="28"/>
        </w:rPr>
      </w:pPr>
      <w:r w:rsidRPr="007A1955">
        <w:rPr>
          <w:sz w:val="28"/>
          <w:szCs w:val="28"/>
        </w:rPr>
        <w:t>После рассмотрения понятия среднего класса и потенциальных представителей этого социального слоя в России можно прийти к выводу, что средний класс в России, если даже и существует, то он кардинально отличае</w:t>
      </w:r>
      <w:r w:rsidR="00575E87" w:rsidRPr="007A1955">
        <w:rPr>
          <w:sz w:val="28"/>
          <w:szCs w:val="28"/>
        </w:rPr>
        <w:t>тся от своих западных аналогов.</w:t>
      </w:r>
    </w:p>
    <w:p w:rsidR="006C449B" w:rsidRPr="007A1955" w:rsidRDefault="00575E87" w:rsidP="007A1955">
      <w:pPr>
        <w:pStyle w:val="a6"/>
        <w:spacing w:before="0" w:beforeAutospacing="0" w:after="0" w:afterAutospacing="0" w:line="360" w:lineRule="auto"/>
        <w:ind w:firstLine="709"/>
        <w:jc w:val="both"/>
        <w:rPr>
          <w:sz w:val="28"/>
          <w:szCs w:val="28"/>
        </w:rPr>
      </w:pPr>
      <w:r w:rsidRPr="007A1955">
        <w:rPr>
          <w:sz w:val="28"/>
          <w:szCs w:val="28"/>
        </w:rPr>
        <w:t>Во-первых, т</w:t>
      </w:r>
      <w:r w:rsidR="006C449B" w:rsidRPr="007A1955">
        <w:rPr>
          <w:sz w:val="28"/>
          <w:szCs w:val="28"/>
        </w:rPr>
        <w:t>олько около 25% населения полностью обладает всеми признаками принадлежност</w:t>
      </w:r>
      <w:r w:rsidRPr="007A1955">
        <w:rPr>
          <w:sz w:val="28"/>
          <w:szCs w:val="28"/>
        </w:rPr>
        <w:t>и к среднему классу. Остальные 40% – двумя или даже одним.</w:t>
      </w:r>
    </w:p>
    <w:p w:rsidR="00575E87" w:rsidRPr="007A1955" w:rsidRDefault="00575E87" w:rsidP="007A1955">
      <w:pPr>
        <w:pStyle w:val="a6"/>
        <w:spacing w:before="0" w:beforeAutospacing="0" w:after="0" w:afterAutospacing="0" w:line="360" w:lineRule="auto"/>
        <w:ind w:firstLine="709"/>
        <w:jc w:val="both"/>
        <w:rPr>
          <w:sz w:val="28"/>
          <w:szCs w:val="28"/>
        </w:rPr>
      </w:pPr>
      <w:r w:rsidRPr="007A1955">
        <w:rPr>
          <w:sz w:val="28"/>
          <w:szCs w:val="28"/>
        </w:rPr>
        <w:t>Во-вторых, средний слой российского общества не справляется даже со своей основной функцией социального стабилизатора. Российский средний класс демонстрирует настороженное отношение по отношению к официальным властям, хотя и не поддерживает представителей крайней оппозиции.</w:t>
      </w:r>
    </w:p>
    <w:p w:rsidR="00575E87" w:rsidRPr="007A1955" w:rsidRDefault="00575E87" w:rsidP="007A1955">
      <w:pPr>
        <w:spacing w:line="360" w:lineRule="auto"/>
        <w:ind w:firstLine="709"/>
        <w:jc w:val="both"/>
        <w:rPr>
          <w:sz w:val="28"/>
          <w:szCs w:val="28"/>
        </w:rPr>
      </w:pPr>
      <w:r w:rsidRPr="007A1955">
        <w:rPr>
          <w:sz w:val="28"/>
          <w:szCs w:val="28"/>
        </w:rPr>
        <w:t>Ряд ученых говорит об абстрактности самого понятия «средний класс», которое соединяет слишком разнородные группы людей, имеющие мало общего друг с другом. Другие сомневаются в возможности существовании такого класса в условиях российских реформ, которые привели к резкой поляризации общества на бедных и богатых.</w:t>
      </w:r>
    </w:p>
    <w:p w:rsidR="00575E87" w:rsidRDefault="00575E87" w:rsidP="007A1955">
      <w:pPr>
        <w:pStyle w:val="a6"/>
        <w:spacing w:before="0" w:beforeAutospacing="0" w:after="0" w:afterAutospacing="0" w:line="360" w:lineRule="auto"/>
        <w:ind w:firstLine="709"/>
        <w:jc w:val="both"/>
        <w:rPr>
          <w:sz w:val="28"/>
          <w:szCs w:val="28"/>
        </w:rPr>
      </w:pPr>
      <w:r w:rsidRPr="007A1955">
        <w:rPr>
          <w:sz w:val="28"/>
          <w:szCs w:val="28"/>
        </w:rPr>
        <w:t>Хотелось бы верить, что в дальнейшем, будет происходить сближение российского среднего класса с его западным аналогом за счет диффузии представителей протосре</w:t>
      </w:r>
      <w:r w:rsidR="00707304" w:rsidRPr="007A1955">
        <w:rPr>
          <w:sz w:val="28"/>
          <w:szCs w:val="28"/>
        </w:rPr>
        <w:t xml:space="preserve">дних слоев в «ядро». В начале </w:t>
      </w:r>
      <w:r w:rsidR="00707304" w:rsidRPr="007A1955">
        <w:rPr>
          <w:sz w:val="28"/>
          <w:szCs w:val="28"/>
          <w:lang w:val="en-US"/>
        </w:rPr>
        <w:t>XXI</w:t>
      </w:r>
      <w:r w:rsidR="00707304" w:rsidRPr="007A1955">
        <w:rPr>
          <w:sz w:val="28"/>
          <w:szCs w:val="28"/>
        </w:rPr>
        <w:t xml:space="preserve"> века</w:t>
      </w:r>
      <w:r w:rsidRPr="007A1955">
        <w:rPr>
          <w:sz w:val="28"/>
          <w:szCs w:val="28"/>
        </w:rPr>
        <w:t xml:space="preserve"> в России уже осознана необходимость целенаправленной государственной политики, направленной на «выращивание» среднего класса.</w:t>
      </w:r>
    </w:p>
    <w:p w:rsidR="007A1955" w:rsidRDefault="007A1955" w:rsidP="00090F99">
      <w:pPr>
        <w:pStyle w:val="a6"/>
        <w:spacing w:before="0" w:beforeAutospacing="0" w:after="0" w:afterAutospacing="0" w:line="360" w:lineRule="auto"/>
        <w:jc w:val="both"/>
        <w:rPr>
          <w:sz w:val="28"/>
          <w:szCs w:val="28"/>
        </w:rPr>
      </w:pPr>
    </w:p>
    <w:p w:rsidR="00875CA3" w:rsidRDefault="007A1955" w:rsidP="007A1955">
      <w:pPr>
        <w:spacing w:line="360" w:lineRule="auto"/>
        <w:jc w:val="center"/>
        <w:outlineLvl w:val="0"/>
        <w:rPr>
          <w:b/>
          <w:bCs/>
          <w:sz w:val="28"/>
          <w:szCs w:val="28"/>
        </w:rPr>
      </w:pPr>
      <w:r>
        <w:rPr>
          <w:sz w:val="28"/>
          <w:szCs w:val="28"/>
        </w:rPr>
        <w:br w:type="page"/>
      </w:r>
      <w:r w:rsidR="00964C7C" w:rsidRPr="007A1955">
        <w:rPr>
          <w:b/>
          <w:bCs/>
          <w:sz w:val="28"/>
          <w:szCs w:val="28"/>
        </w:rPr>
        <w:t>Список литературы</w:t>
      </w:r>
    </w:p>
    <w:p w:rsidR="007A1955" w:rsidRDefault="007A1955" w:rsidP="007A1955">
      <w:pPr>
        <w:spacing w:line="360" w:lineRule="auto"/>
        <w:outlineLvl w:val="0"/>
        <w:rPr>
          <w:b/>
          <w:bCs/>
          <w:sz w:val="28"/>
          <w:szCs w:val="28"/>
        </w:rPr>
      </w:pPr>
    </w:p>
    <w:p w:rsidR="007A1955" w:rsidRPr="007A1955" w:rsidRDefault="007A1955" w:rsidP="007A1955">
      <w:pPr>
        <w:spacing w:line="360" w:lineRule="auto"/>
        <w:outlineLvl w:val="0"/>
        <w:rPr>
          <w:sz w:val="28"/>
          <w:szCs w:val="28"/>
        </w:rPr>
      </w:pPr>
      <w:r>
        <w:rPr>
          <w:sz w:val="28"/>
          <w:szCs w:val="28"/>
        </w:rPr>
        <w:t xml:space="preserve">1. </w:t>
      </w:r>
      <w:r w:rsidRPr="007A1955">
        <w:rPr>
          <w:sz w:val="28"/>
          <w:szCs w:val="28"/>
        </w:rPr>
        <w:t>Авраамова Е.М. Средний класс эпохи Путина // Общественные науки и современность, 2008, №1, с. 28-36</w:t>
      </w:r>
    </w:p>
    <w:p w:rsidR="007A1955" w:rsidRPr="007A1955" w:rsidRDefault="007A1955" w:rsidP="007A1955">
      <w:pPr>
        <w:spacing w:line="360" w:lineRule="auto"/>
        <w:outlineLvl w:val="0"/>
        <w:rPr>
          <w:sz w:val="28"/>
          <w:szCs w:val="28"/>
        </w:rPr>
      </w:pPr>
      <w:r>
        <w:rPr>
          <w:sz w:val="28"/>
          <w:szCs w:val="28"/>
        </w:rPr>
        <w:t xml:space="preserve">2. </w:t>
      </w:r>
      <w:r w:rsidRPr="007A1955">
        <w:rPr>
          <w:sz w:val="28"/>
          <w:szCs w:val="28"/>
        </w:rPr>
        <w:t>Кравченко А.И. Социология. Учебник. - М.: ПБОЮЛ Григорян А.Ф., 2001.</w:t>
      </w:r>
    </w:p>
    <w:p w:rsidR="007A1955" w:rsidRPr="007A1955" w:rsidRDefault="007A1955" w:rsidP="007A1955">
      <w:pPr>
        <w:spacing w:line="360" w:lineRule="auto"/>
        <w:outlineLvl w:val="0"/>
        <w:rPr>
          <w:sz w:val="28"/>
          <w:szCs w:val="28"/>
        </w:rPr>
      </w:pPr>
      <w:r>
        <w:rPr>
          <w:sz w:val="28"/>
          <w:szCs w:val="28"/>
        </w:rPr>
        <w:t xml:space="preserve">3. </w:t>
      </w:r>
      <w:r w:rsidRPr="007A1955">
        <w:rPr>
          <w:sz w:val="28"/>
          <w:szCs w:val="28"/>
        </w:rPr>
        <w:t>Горшков М.К. Городской средний класс в современной России // http://www.isras.ru/analytical_report_MiddleClass.html</w:t>
      </w:r>
    </w:p>
    <w:p w:rsidR="007A1955" w:rsidRPr="007A1955" w:rsidRDefault="007A1955" w:rsidP="007A1955">
      <w:pPr>
        <w:spacing w:line="360" w:lineRule="auto"/>
        <w:outlineLvl w:val="0"/>
        <w:rPr>
          <w:sz w:val="28"/>
          <w:szCs w:val="28"/>
        </w:rPr>
      </w:pPr>
      <w:r>
        <w:rPr>
          <w:sz w:val="28"/>
          <w:szCs w:val="28"/>
        </w:rPr>
        <w:t xml:space="preserve">4. </w:t>
      </w:r>
      <w:r w:rsidRPr="007A1955">
        <w:rPr>
          <w:sz w:val="28"/>
          <w:szCs w:val="28"/>
        </w:rPr>
        <w:t>Как живет средний класс в России // http://www.kp.ru/daily/23852.3/63128/</w:t>
      </w:r>
    </w:p>
    <w:p w:rsidR="007A1955" w:rsidRPr="007A1955" w:rsidRDefault="007A1955" w:rsidP="007A1955">
      <w:pPr>
        <w:spacing w:line="360" w:lineRule="auto"/>
        <w:outlineLvl w:val="0"/>
        <w:rPr>
          <w:sz w:val="28"/>
          <w:szCs w:val="28"/>
        </w:rPr>
      </w:pPr>
      <w:r>
        <w:rPr>
          <w:sz w:val="28"/>
          <w:szCs w:val="28"/>
        </w:rPr>
        <w:t xml:space="preserve">5. </w:t>
      </w:r>
      <w:r w:rsidRPr="007A1955">
        <w:rPr>
          <w:sz w:val="28"/>
          <w:szCs w:val="28"/>
        </w:rPr>
        <w:t>Латова Н. Средний класс // http://www.krugosvet.ru/enc/gumanitarnye_nauki/sociologiya/SREDNI_KLASS.html</w:t>
      </w:r>
    </w:p>
    <w:p w:rsidR="007A1955" w:rsidRPr="007A1955" w:rsidRDefault="007A1955" w:rsidP="007A1955">
      <w:pPr>
        <w:spacing w:line="360" w:lineRule="auto"/>
        <w:outlineLvl w:val="0"/>
        <w:rPr>
          <w:sz w:val="28"/>
          <w:szCs w:val="28"/>
        </w:rPr>
      </w:pPr>
      <w:r>
        <w:rPr>
          <w:sz w:val="28"/>
          <w:szCs w:val="28"/>
        </w:rPr>
        <w:t xml:space="preserve">6. </w:t>
      </w:r>
      <w:r w:rsidRPr="007A1955">
        <w:rPr>
          <w:sz w:val="28"/>
          <w:szCs w:val="28"/>
        </w:rPr>
        <w:t>Левинсон А. О среднем классе и конце прекрасной эпохи // Вестник общественного мнения, 2008 №6</w:t>
      </w:r>
    </w:p>
    <w:p w:rsidR="007A1955" w:rsidRPr="007A1955" w:rsidRDefault="007A1955" w:rsidP="007A1955">
      <w:pPr>
        <w:spacing w:line="360" w:lineRule="auto"/>
        <w:outlineLvl w:val="0"/>
        <w:rPr>
          <w:sz w:val="28"/>
          <w:szCs w:val="28"/>
        </w:rPr>
      </w:pPr>
      <w:r>
        <w:rPr>
          <w:sz w:val="28"/>
          <w:szCs w:val="28"/>
        </w:rPr>
        <w:t xml:space="preserve">7. </w:t>
      </w:r>
      <w:r w:rsidRPr="007A1955">
        <w:rPr>
          <w:sz w:val="28"/>
          <w:szCs w:val="28"/>
        </w:rPr>
        <w:t>Российский средний класс // http://www.levada.ru/press/2008070101.html</w:t>
      </w:r>
    </w:p>
    <w:p w:rsidR="007A1955" w:rsidRPr="007A1955" w:rsidRDefault="007A1955" w:rsidP="007A1955">
      <w:pPr>
        <w:spacing w:line="360" w:lineRule="auto"/>
        <w:outlineLvl w:val="0"/>
        <w:rPr>
          <w:sz w:val="28"/>
          <w:szCs w:val="28"/>
        </w:rPr>
      </w:pPr>
      <w:r>
        <w:rPr>
          <w:sz w:val="28"/>
          <w:szCs w:val="28"/>
        </w:rPr>
        <w:t xml:space="preserve">8. </w:t>
      </w:r>
      <w:r w:rsidRPr="007A1955">
        <w:rPr>
          <w:sz w:val="28"/>
          <w:szCs w:val="28"/>
        </w:rPr>
        <w:t>Симонян Р.Х. Средний класс: социальный мираж или реальность? // Социологические исследования, 2009, №1, с. 55-61</w:t>
      </w:r>
    </w:p>
    <w:p w:rsidR="007A1955" w:rsidRPr="007A1955" w:rsidRDefault="007A1955" w:rsidP="007A1955">
      <w:pPr>
        <w:spacing w:line="360" w:lineRule="auto"/>
        <w:outlineLvl w:val="0"/>
        <w:rPr>
          <w:sz w:val="28"/>
          <w:szCs w:val="28"/>
        </w:rPr>
      </w:pPr>
      <w:r>
        <w:rPr>
          <w:sz w:val="28"/>
          <w:szCs w:val="28"/>
        </w:rPr>
        <w:t xml:space="preserve">9. </w:t>
      </w:r>
      <w:r w:rsidRPr="007A1955">
        <w:rPr>
          <w:sz w:val="28"/>
          <w:szCs w:val="28"/>
        </w:rPr>
        <w:t>Трофимова Е. Наш средний класс: от гаишников до "золотой молодежи" // http://www.utro.ru/articles/2005/03/02/413084.shtml</w:t>
      </w:r>
      <w:bookmarkStart w:id="2" w:name="_GoBack"/>
      <w:bookmarkEnd w:id="2"/>
    </w:p>
    <w:sectPr w:rsidR="007A1955" w:rsidRPr="007A1955" w:rsidSect="007A1955">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64" w:rsidRDefault="00751D64">
      <w:r>
        <w:separator/>
      </w:r>
    </w:p>
  </w:endnote>
  <w:endnote w:type="continuationSeparator" w:id="0">
    <w:p w:rsidR="00751D64" w:rsidRDefault="007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E5" w:rsidRDefault="00AF51D9" w:rsidP="007A1955">
    <w:pPr>
      <w:pStyle w:val="a3"/>
      <w:framePr w:wrap="auto" w:vAnchor="text" w:hAnchor="margin" w:xAlign="right" w:y="1"/>
      <w:rPr>
        <w:rStyle w:val="a5"/>
      </w:rPr>
    </w:pPr>
    <w:r>
      <w:rPr>
        <w:rStyle w:val="a5"/>
        <w:noProof/>
      </w:rPr>
      <w:t>2</w:t>
    </w:r>
  </w:p>
  <w:p w:rsidR="00C403E5" w:rsidRDefault="00C403E5" w:rsidP="00451A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64" w:rsidRDefault="00751D64">
      <w:r>
        <w:separator/>
      </w:r>
    </w:p>
  </w:footnote>
  <w:footnote w:type="continuationSeparator" w:id="0">
    <w:p w:rsidR="00751D64" w:rsidRDefault="00751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2081"/>
    <w:multiLevelType w:val="hybridMultilevel"/>
    <w:tmpl w:val="5F84B7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0B31DA"/>
    <w:multiLevelType w:val="hybridMultilevel"/>
    <w:tmpl w:val="8F60E2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5B1351"/>
    <w:multiLevelType w:val="hybridMultilevel"/>
    <w:tmpl w:val="F95619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AE725B7"/>
    <w:multiLevelType w:val="hybridMultilevel"/>
    <w:tmpl w:val="500898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41F87B60"/>
    <w:multiLevelType w:val="hybridMultilevel"/>
    <w:tmpl w:val="DDEAD8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0F"/>
    <w:rsid w:val="0008338A"/>
    <w:rsid w:val="00090F99"/>
    <w:rsid w:val="00091C91"/>
    <w:rsid w:val="00123BBE"/>
    <w:rsid w:val="00132C56"/>
    <w:rsid w:val="001457C8"/>
    <w:rsid w:val="00155073"/>
    <w:rsid w:val="00164041"/>
    <w:rsid w:val="001724A0"/>
    <w:rsid w:val="00173801"/>
    <w:rsid w:val="0021487F"/>
    <w:rsid w:val="0022342C"/>
    <w:rsid w:val="003111CF"/>
    <w:rsid w:val="00387AB6"/>
    <w:rsid w:val="00393C26"/>
    <w:rsid w:val="00396A8F"/>
    <w:rsid w:val="00426C5A"/>
    <w:rsid w:val="0044477C"/>
    <w:rsid w:val="00445A41"/>
    <w:rsid w:val="00451A03"/>
    <w:rsid w:val="00473EC6"/>
    <w:rsid w:val="004C03A3"/>
    <w:rsid w:val="004E7962"/>
    <w:rsid w:val="00552A2E"/>
    <w:rsid w:val="00575E87"/>
    <w:rsid w:val="005870BE"/>
    <w:rsid w:val="005F5E33"/>
    <w:rsid w:val="00633877"/>
    <w:rsid w:val="006936DD"/>
    <w:rsid w:val="00693F6B"/>
    <w:rsid w:val="006C11A8"/>
    <w:rsid w:val="006C449B"/>
    <w:rsid w:val="006D073F"/>
    <w:rsid w:val="006E2319"/>
    <w:rsid w:val="00707304"/>
    <w:rsid w:val="0074730F"/>
    <w:rsid w:val="00751D64"/>
    <w:rsid w:val="007A1955"/>
    <w:rsid w:val="007D614C"/>
    <w:rsid w:val="007F707D"/>
    <w:rsid w:val="0082762F"/>
    <w:rsid w:val="0083607B"/>
    <w:rsid w:val="00860D43"/>
    <w:rsid w:val="00862CF6"/>
    <w:rsid w:val="00872FA3"/>
    <w:rsid w:val="00875CA3"/>
    <w:rsid w:val="008C532D"/>
    <w:rsid w:val="008E6BDF"/>
    <w:rsid w:val="008E73C8"/>
    <w:rsid w:val="008F26B2"/>
    <w:rsid w:val="009023EC"/>
    <w:rsid w:val="00921225"/>
    <w:rsid w:val="00931A10"/>
    <w:rsid w:val="00947E0A"/>
    <w:rsid w:val="00953B30"/>
    <w:rsid w:val="00964C7C"/>
    <w:rsid w:val="00982303"/>
    <w:rsid w:val="009A72BA"/>
    <w:rsid w:val="00A1558E"/>
    <w:rsid w:val="00A41C06"/>
    <w:rsid w:val="00A9745A"/>
    <w:rsid w:val="00AF51D9"/>
    <w:rsid w:val="00B10899"/>
    <w:rsid w:val="00C20A91"/>
    <w:rsid w:val="00C403E5"/>
    <w:rsid w:val="00C62F8E"/>
    <w:rsid w:val="00CB2F70"/>
    <w:rsid w:val="00D60364"/>
    <w:rsid w:val="00E0777E"/>
    <w:rsid w:val="00E90108"/>
    <w:rsid w:val="00EC7496"/>
    <w:rsid w:val="00ED0CFC"/>
    <w:rsid w:val="00ED729D"/>
    <w:rsid w:val="00EF3E39"/>
    <w:rsid w:val="00F62F95"/>
    <w:rsid w:val="00F6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A7B6DAB-4C2C-4CD7-B874-792FD3F0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1A03"/>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451A03"/>
  </w:style>
  <w:style w:type="paragraph" w:styleId="a6">
    <w:name w:val="Normal (Web)"/>
    <w:basedOn w:val="a"/>
    <w:uiPriority w:val="99"/>
    <w:rsid w:val="00451A03"/>
    <w:pPr>
      <w:spacing w:before="100" w:beforeAutospacing="1" w:after="100" w:afterAutospacing="1"/>
    </w:pPr>
  </w:style>
  <w:style w:type="paragraph" w:customStyle="1" w:styleId="z1">
    <w:name w:val="z1"/>
    <w:basedOn w:val="a"/>
    <w:uiPriority w:val="99"/>
    <w:rsid w:val="008C532D"/>
    <w:pPr>
      <w:spacing w:before="100" w:beforeAutospacing="1" w:after="100" w:afterAutospacing="1"/>
    </w:pPr>
  </w:style>
  <w:style w:type="paragraph" w:customStyle="1" w:styleId="p2">
    <w:name w:val="p2"/>
    <w:basedOn w:val="a"/>
    <w:uiPriority w:val="99"/>
    <w:rsid w:val="008C532D"/>
    <w:pPr>
      <w:spacing w:before="100" w:beforeAutospacing="1" w:after="100" w:afterAutospacing="1"/>
    </w:pPr>
  </w:style>
  <w:style w:type="paragraph" w:customStyle="1" w:styleId="h1">
    <w:name w:val="h1"/>
    <w:basedOn w:val="a"/>
    <w:uiPriority w:val="99"/>
    <w:rsid w:val="00953B30"/>
    <w:pPr>
      <w:spacing w:before="100" w:beforeAutospacing="1" w:after="100" w:afterAutospacing="1"/>
    </w:pPr>
  </w:style>
  <w:style w:type="character" w:styleId="a7">
    <w:name w:val="Hyperlink"/>
    <w:uiPriority w:val="99"/>
    <w:rsid w:val="00953B30"/>
    <w:rPr>
      <w:color w:val="0000FF"/>
      <w:u w:val="single"/>
    </w:rPr>
  </w:style>
  <w:style w:type="character" w:styleId="a8">
    <w:name w:val="Strong"/>
    <w:uiPriority w:val="99"/>
    <w:qFormat/>
    <w:rsid w:val="00173801"/>
    <w:rPr>
      <w:b/>
      <w:bCs/>
    </w:rPr>
  </w:style>
  <w:style w:type="paragraph" w:styleId="a9">
    <w:name w:val="Document Map"/>
    <w:basedOn w:val="a"/>
    <w:link w:val="aa"/>
    <w:uiPriority w:val="99"/>
    <w:semiHidden/>
    <w:rsid w:val="006C11A8"/>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667113">
      <w:marLeft w:val="0"/>
      <w:marRight w:val="0"/>
      <w:marTop w:val="0"/>
      <w:marBottom w:val="0"/>
      <w:divBdr>
        <w:top w:val="none" w:sz="0" w:space="0" w:color="auto"/>
        <w:left w:val="none" w:sz="0" w:space="0" w:color="auto"/>
        <w:bottom w:val="none" w:sz="0" w:space="0" w:color="auto"/>
        <w:right w:val="none" w:sz="0" w:space="0" w:color="auto"/>
      </w:divBdr>
    </w:div>
    <w:div w:id="1218667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технологический институт (Технический университет)</vt:lpstr>
    </vt:vector>
  </TitlesOfParts>
  <Company>2</Company>
  <LinksUpToDate>false</LinksUpToDate>
  <CharactersWithSpaces>17360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технологический институт (Технический университет)</dc:title>
  <dc:subject/>
  <dc:creator>1</dc:creator>
  <cp:keywords/>
  <dc:description/>
  <cp:lastModifiedBy>Irina</cp:lastModifiedBy>
  <cp:revision>2</cp:revision>
  <cp:lastPrinted>2009-11-25T15:14:00Z</cp:lastPrinted>
  <dcterms:created xsi:type="dcterms:W3CDTF">2014-08-11T18:11:00Z</dcterms:created>
  <dcterms:modified xsi:type="dcterms:W3CDTF">2014-08-11T18:11:00Z</dcterms:modified>
</cp:coreProperties>
</file>