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B63" w:rsidRPr="00020D56" w:rsidRDefault="00755B63" w:rsidP="00020D56">
      <w:pPr>
        <w:pStyle w:val="afc"/>
      </w:pPr>
      <w:r w:rsidRPr="00020D56">
        <w:t>Министерство</w:t>
      </w:r>
      <w:r w:rsidR="00020D56" w:rsidRPr="00020D56">
        <w:t xml:space="preserve"> </w:t>
      </w:r>
      <w:r w:rsidRPr="00020D56">
        <w:t>образования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науки</w:t>
      </w:r>
      <w:r w:rsidR="00020D56" w:rsidRPr="00020D56">
        <w:t xml:space="preserve"> </w:t>
      </w:r>
      <w:r w:rsidRPr="00020D56">
        <w:t>Российской</w:t>
      </w:r>
      <w:r w:rsidR="00020D56" w:rsidRPr="00020D56">
        <w:t xml:space="preserve"> </w:t>
      </w:r>
      <w:r w:rsidRPr="00020D56">
        <w:t>Федерации</w:t>
      </w:r>
    </w:p>
    <w:p w:rsidR="00755B63" w:rsidRPr="00020D56" w:rsidRDefault="00755B63" w:rsidP="00020D56">
      <w:pPr>
        <w:pStyle w:val="afc"/>
      </w:pPr>
      <w:r w:rsidRPr="00020D56">
        <w:t>Федеральное</w:t>
      </w:r>
      <w:r w:rsidR="00020D56" w:rsidRPr="00020D56">
        <w:t xml:space="preserve"> </w:t>
      </w:r>
      <w:r w:rsidRPr="00020D56">
        <w:t>агентство</w:t>
      </w:r>
      <w:r w:rsidR="00020D56" w:rsidRPr="00020D56">
        <w:t xml:space="preserve"> </w:t>
      </w:r>
      <w:r w:rsidRPr="00020D56">
        <w:t>по</w:t>
      </w:r>
      <w:r w:rsidR="00020D56" w:rsidRPr="00020D56">
        <w:t xml:space="preserve"> </w:t>
      </w:r>
      <w:r w:rsidRPr="00020D56">
        <w:t>образованию</w:t>
      </w:r>
    </w:p>
    <w:p w:rsidR="00755B63" w:rsidRPr="00020D56" w:rsidRDefault="00DB3DC6" w:rsidP="00020D56">
      <w:pPr>
        <w:pStyle w:val="afc"/>
      </w:pPr>
      <w:r w:rsidRPr="00020D56">
        <w:t>ГОУ</w:t>
      </w:r>
      <w:r w:rsidR="00020D56" w:rsidRPr="00020D56">
        <w:t xml:space="preserve"> </w:t>
      </w:r>
      <w:r w:rsidRPr="00020D56">
        <w:t>ВПО</w:t>
      </w:r>
      <w:r w:rsidR="00020D56">
        <w:t xml:space="preserve"> "</w:t>
      </w:r>
      <w:r w:rsidRPr="00020D56">
        <w:t>Магнитогорский</w:t>
      </w:r>
      <w:r w:rsidR="00020D56" w:rsidRPr="00020D56">
        <w:t xml:space="preserve"> </w:t>
      </w:r>
      <w:r w:rsidRPr="00020D56">
        <w:t>государственный</w:t>
      </w:r>
      <w:r w:rsidR="00020D56" w:rsidRPr="00020D56">
        <w:t xml:space="preserve"> </w:t>
      </w:r>
      <w:r w:rsidRPr="00020D56">
        <w:t>технический</w:t>
      </w:r>
    </w:p>
    <w:p w:rsidR="00DB3DC6" w:rsidRPr="00020D56" w:rsidRDefault="00DB3DC6" w:rsidP="00020D56">
      <w:pPr>
        <w:pStyle w:val="afc"/>
      </w:pPr>
      <w:r w:rsidRPr="00020D56">
        <w:t>Университет</w:t>
      </w:r>
      <w:r w:rsidR="00020D56" w:rsidRPr="00020D56">
        <w:t xml:space="preserve"> </w:t>
      </w:r>
      <w:r w:rsidRPr="00020D56">
        <w:t>им</w:t>
      </w:r>
      <w:r w:rsidR="00020D56">
        <w:t>.</w:t>
      </w:r>
      <w:r w:rsidR="00707CE2">
        <w:t xml:space="preserve"> </w:t>
      </w:r>
      <w:r w:rsidR="00020D56">
        <w:t xml:space="preserve">Г.И. </w:t>
      </w:r>
      <w:r w:rsidRPr="00020D56">
        <w:t>Носова</w:t>
      </w:r>
      <w:r w:rsidR="00020D56">
        <w:t>"</w:t>
      </w:r>
    </w:p>
    <w:p w:rsidR="00020D56" w:rsidRDefault="00DB3DC6" w:rsidP="00020D56">
      <w:pPr>
        <w:pStyle w:val="afc"/>
      </w:pPr>
      <w:r w:rsidRPr="00020D56">
        <w:t>Кафедра</w:t>
      </w:r>
      <w:r w:rsidR="00020D56" w:rsidRPr="00020D56">
        <w:t xml:space="preserve"> </w:t>
      </w:r>
      <w:r w:rsidRPr="00020D56">
        <w:t>металлургии</w:t>
      </w:r>
      <w:r w:rsidR="00020D56" w:rsidRPr="00020D56">
        <w:t xml:space="preserve"> </w:t>
      </w:r>
      <w:r w:rsidRPr="00020D56">
        <w:t>черных</w:t>
      </w:r>
      <w:r w:rsidR="00020D56" w:rsidRPr="00020D56">
        <w:t xml:space="preserve"> </w:t>
      </w:r>
      <w:r w:rsidRPr="00020D56">
        <w:t>металлов</w:t>
      </w:r>
    </w:p>
    <w:p w:rsidR="00020D56" w:rsidRDefault="00020D56" w:rsidP="00020D56">
      <w:pPr>
        <w:pStyle w:val="afc"/>
      </w:pPr>
    </w:p>
    <w:p w:rsidR="00020D56" w:rsidRDefault="00020D56" w:rsidP="00020D56">
      <w:pPr>
        <w:pStyle w:val="afc"/>
      </w:pPr>
    </w:p>
    <w:p w:rsidR="00020D56" w:rsidRDefault="00020D56" w:rsidP="00020D56">
      <w:pPr>
        <w:pStyle w:val="afc"/>
      </w:pPr>
    </w:p>
    <w:p w:rsidR="00020D56" w:rsidRDefault="00020D56" w:rsidP="00020D56">
      <w:pPr>
        <w:pStyle w:val="afc"/>
      </w:pPr>
    </w:p>
    <w:p w:rsidR="00020D56" w:rsidRDefault="00020D56" w:rsidP="00020D56">
      <w:pPr>
        <w:pStyle w:val="afc"/>
      </w:pPr>
    </w:p>
    <w:p w:rsidR="00020D56" w:rsidRDefault="00020D56" w:rsidP="00020D56">
      <w:pPr>
        <w:pStyle w:val="afc"/>
      </w:pPr>
    </w:p>
    <w:p w:rsidR="00020D56" w:rsidRDefault="00020D56" w:rsidP="00020D56">
      <w:pPr>
        <w:pStyle w:val="afc"/>
      </w:pPr>
    </w:p>
    <w:p w:rsidR="00020D56" w:rsidRDefault="00020D56" w:rsidP="00020D56">
      <w:pPr>
        <w:pStyle w:val="afc"/>
      </w:pPr>
    </w:p>
    <w:p w:rsidR="00707CE2" w:rsidRDefault="00755B63" w:rsidP="00020D56">
      <w:pPr>
        <w:pStyle w:val="afc"/>
      </w:pPr>
      <w:r w:rsidRPr="00020D56">
        <w:t>Курсовая</w:t>
      </w:r>
      <w:r w:rsidR="00020D56" w:rsidRPr="00020D56">
        <w:t xml:space="preserve"> </w:t>
      </w:r>
      <w:r w:rsidRPr="00020D56">
        <w:t>работа</w:t>
      </w:r>
      <w:r w:rsidR="00020D56" w:rsidRPr="00020D56">
        <w:t xml:space="preserve"> </w:t>
      </w:r>
      <w:r w:rsidRPr="00020D56">
        <w:t>по</w:t>
      </w:r>
      <w:r w:rsidR="00020D56" w:rsidRPr="00020D56">
        <w:t xml:space="preserve"> </w:t>
      </w:r>
      <w:r w:rsidRPr="00020D56">
        <w:t>дисциплине</w:t>
      </w:r>
      <w:r w:rsidR="00020D56">
        <w:t xml:space="preserve"> </w:t>
      </w:r>
    </w:p>
    <w:p w:rsidR="00020D56" w:rsidRDefault="00020D56" w:rsidP="00020D56">
      <w:pPr>
        <w:pStyle w:val="afc"/>
      </w:pPr>
      <w:r>
        <w:t>"</w:t>
      </w:r>
      <w:r w:rsidR="00755B63" w:rsidRPr="00020D56">
        <w:t>Экстракция</w:t>
      </w:r>
      <w:r w:rsidRPr="00020D56">
        <w:t xml:space="preserve"> </w:t>
      </w:r>
      <w:r w:rsidR="00755B63" w:rsidRPr="00020D56">
        <w:t>черных</w:t>
      </w:r>
      <w:r>
        <w:t xml:space="preserve"> </w:t>
      </w:r>
      <w:r w:rsidR="00755B63" w:rsidRPr="00020D56">
        <w:t>металлов</w:t>
      </w:r>
      <w:r w:rsidRPr="00020D56">
        <w:t xml:space="preserve"> </w:t>
      </w:r>
      <w:r w:rsidR="00755B63" w:rsidRPr="00020D56">
        <w:t>из</w:t>
      </w:r>
      <w:r w:rsidRPr="00020D56">
        <w:t xml:space="preserve"> </w:t>
      </w:r>
      <w:r w:rsidR="00755B63" w:rsidRPr="00020D56">
        <w:t>природного</w:t>
      </w:r>
      <w:r w:rsidRPr="00020D56">
        <w:t xml:space="preserve"> </w:t>
      </w:r>
      <w:r w:rsidR="00755B63" w:rsidRPr="00020D56">
        <w:t>и</w:t>
      </w:r>
      <w:r w:rsidRPr="00020D56">
        <w:t xml:space="preserve"> </w:t>
      </w:r>
      <w:r w:rsidR="00755B63" w:rsidRPr="00020D56">
        <w:t>техногенного</w:t>
      </w:r>
      <w:r w:rsidRPr="00020D56">
        <w:t xml:space="preserve"> </w:t>
      </w:r>
      <w:r w:rsidR="00755B63" w:rsidRPr="00020D56">
        <w:t>сырья</w:t>
      </w:r>
      <w:r>
        <w:t>"</w:t>
      </w:r>
    </w:p>
    <w:p w:rsidR="00020D56" w:rsidRDefault="00020D56" w:rsidP="00020D56">
      <w:pPr>
        <w:pStyle w:val="afc"/>
      </w:pPr>
    </w:p>
    <w:p w:rsidR="00020D56" w:rsidRDefault="00020D56" w:rsidP="00020D56">
      <w:pPr>
        <w:pStyle w:val="afc"/>
      </w:pPr>
    </w:p>
    <w:p w:rsidR="00020D56" w:rsidRDefault="00020D56" w:rsidP="00020D56">
      <w:pPr>
        <w:pStyle w:val="afc"/>
      </w:pPr>
    </w:p>
    <w:p w:rsidR="00755B63" w:rsidRPr="00020D56" w:rsidRDefault="00755B63" w:rsidP="00020D56">
      <w:pPr>
        <w:pStyle w:val="afc"/>
        <w:jc w:val="left"/>
      </w:pPr>
      <w:r w:rsidRPr="00020D56">
        <w:t>Выполнил</w:t>
      </w:r>
      <w:r w:rsidR="00020D56" w:rsidRPr="00020D56">
        <w:t xml:space="preserve">: </w:t>
      </w:r>
      <w:r w:rsidRPr="00020D56">
        <w:t>студент</w:t>
      </w:r>
      <w:r w:rsidR="00020D56" w:rsidRPr="00020D56">
        <w:t xml:space="preserve"> </w:t>
      </w:r>
      <w:r w:rsidRPr="00020D56">
        <w:t>группы</w:t>
      </w:r>
      <w:r w:rsidR="00020D56" w:rsidRPr="00020D56">
        <w:t xml:space="preserve"> </w:t>
      </w:r>
      <w:r w:rsidRPr="00020D56">
        <w:t>МС</w:t>
      </w:r>
      <w:r w:rsidR="00DB3DC6" w:rsidRPr="00020D56">
        <w:t>Э</w:t>
      </w:r>
      <w:r w:rsidR="00020D56" w:rsidRPr="00020D56">
        <w:t xml:space="preserve"> - </w:t>
      </w:r>
      <w:r w:rsidR="00DB3DC6" w:rsidRPr="00020D56">
        <w:t>07</w:t>
      </w:r>
    </w:p>
    <w:p w:rsidR="00020D56" w:rsidRPr="00020D56" w:rsidRDefault="009C017B" w:rsidP="00020D56">
      <w:pPr>
        <w:pStyle w:val="afc"/>
        <w:jc w:val="left"/>
      </w:pPr>
      <w:r w:rsidRPr="00020D56">
        <w:t>Арапов</w:t>
      </w:r>
      <w:r w:rsidR="00020D56" w:rsidRPr="00020D56">
        <w:t xml:space="preserve"> </w:t>
      </w:r>
      <w:r w:rsidRPr="00020D56">
        <w:t>А</w:t>
      </w:r>
      <w:r w:rsidR="00020D56" w:rsidRPr="00020D56">
        <w:t>.</w:t>
      </w:r>
      <w:r w:rsidRPr="00020D56">
        <w:t>В</w:t>
      </w:r>
      <w:r w:rsidR="00020D56" w:rsidRPr="00020D56">
        <w:t>.</w:t>
      </w:r>
    </w:p>
    <w:p w:rsidR="00755B63" w:rsidRPr="00020D56" w:rsidRDefault="00755B63" w:rsidP="00020D56">
      <w:pPr>
        <w:pStyle w:val="afc"/>
        <w:jc w:val="left"/>
      </w:pPr>
      <w:r w:rsidRPr="00020D56">
        <w:t>Проверил</w:t>
      </w:r>
      <w:r w:rsidR="00020D56" w:rsidRPr="00020D56">
        <w:t xml:space="preserve">: </w:t>
      </w:r>
      <w:r w:rsidRPr="00020D56">
        <w:t>доцент</w:t>
      </w:r>
      <w:r w:rsidR="00020D56" w:rsidRPr="00020D56">
        <w:t xml:space="preserve"> </w:t>
      </w:r>
      <w:r w:rsidRPr="00020D56">
        <w:t>кандидат</w:t>
      </w:r>
    </w:p>
    <w:p w:rsidR="00020D56" w:rsidRDefault="00755B63" w:rsidP="00020D56">
      <w:pPr>
        <w:pStyle w:val="afc"/>
        <w:jc w:val="left"/>
      </w:pPr>
      <w:r w:rsidRPr="00020D56">
        <w:t>технических</w:t>
      </w:r>
      <w:r w:rsidR="00020D56" w:rsidRPr="00020D56">
        <w:t xml:space="preserve"> </w:t>
      </w:r>
      <w:r w:rsidRPr="00020D56">
        <w:t>наук</w:t>
      </w:r>
      <w:r w:rsidR="00707CE2">
        <w:t xml:space="preserve"> </w:t>
      </w:r>
      <w:r w:rsidRPr="00020D56">
        <w:t>Ваганов</w:t>
      </w:r>
      <w:r w:rsidR="00020D56" w:rsidRPr="00020D56">
        <w:t xml:space="preserve"> </w:t>
      </w:r>
      <w:r w:rsidRPr="00020D56">
        <w:t>А</w:t>
      </w:r>
      <w:r w:rsidR="00020D56" w:rsidRPr="00020D56">
        <w:t>.</w:t>
      </w:r>
      <w:r w:rsidRPr="00020D56">
        <w:t>И</w:t>
      </w:r>
      <w:r w:rsidR="00020D56" w:rsidRPr="00020D56">
        <w:t>.</w:t>
      </w:r>
    </w:p>
    <w:p w:rsidR="00020D56" w:rsidRDefault="00020D56" w:rsidP="00020D56">
      <w:pPr>
        <w:pStyle w:val="afc"/>
      </w:pPr>
    </w:p>
    <w:p w:rsidR="00020D56" w:rsidRDefault="00020D56" w:rsidP="00020D56">
      <w:pPr>
        <w:pStyle w:val="afc"/>
      </w:pPr>
    </w:p>
    <w:p w:rsidR="00020D56" w:rsidRDefault="00020D56" w:rsidP="00020D56">
      <w:pPr>
        <w:pStyle w:val="afc"/>
      </w:pPr>
    </w:p>
    <w:p w:rsidR="00020D56" w:rsidRDefault="00020D56" w:rsidP="00020D56">
      <w:pPr>
        <w:pStyle w:val="afc"/>
      </w:pPr>
    </w:p>
    <w:p w:rsidR="00707CE2" w:rsidRDefault="00707CE2" w:rsidP="00020D56">
      <w:pPr>
        <w:pStyle w:val="afc"/>
      </w:pPr>
    </w:p>
    <w:p w:rsidR="00020D56" w:rsidRDefault="00020D56" w:rsidP="00020D56">
      <w:pPr>
        <w:pStyle w:val="afc"/>
      </w:pPr>
    </w:p>
    <w:p w:rsidR="00020D56" w:rsidRDefault="00DB3DC6" w:rsidP="00020D56">
      <w:pPr>
        <w:pStyle w:val="afc"/>
        <w:rPr>
          <w:smallCaps/>
        </w:rPr>
      </w:pPr>
      <w:r w:rsidRPr="00020D56">
        <w:t>Магнитогорск</w:t>
      </w:r>
      <w:r w:rsidR="00020D56" w:rsidRPr="00020D56">
        <w:t xml:space="preserve"> </w:t>
      </w:r>
      <w:r w:rsidRPr="00020D56">
        <w:t>2009</w:t>
      </w:r>
    </w:p>
    <w:p w:rsidR="00020D56" w:rsidRDefault="00020D56" w:rsidP="00020D56">
      <w:pPr>
        <w:pStyle w:val="af5"/>
      </w:pPr>
      <w:r w:rsidRPr="00020D56">
        <w:br w:type="page"/>
      </w:r>
      <w:bookmarkStart w:id="0" w:name="_Toc241492335"/>
      <w:bookmarkStart w:id="1" w:name="_Toc247532953"/>
      <w:r w:rsidR="00092AEC" w:rsidRPr="00020D56">
        <w:t>Содержание</w:t>
      </w:r>
      <w:bookmarkEnd w:id="0"/>
      <w:bookmarkEnd w:id="1"/>
    </w:p>
    <w:p w:rsidR="00020D56" w:rsidRDefault="00020D56" w:rsidP="00020D56">
      <w:pPr>
        <w:rPr>
          <w:lang w:eastAsia="en-US"/>
        </w:rPr>
      </w:pPr>
    </w:p>
    <w:p w:rsidR="00D83AAC" w:rsidRDefault="00D83AA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bCs w:val="0"/>
          <w:iCs w:val="0"/>
          <w:smallCaps w:val="0"/>
        </w:rPr>
        <w:fldChar w:fldCharType="begin"/>
      </w:r>
      <w:r>
        <w:rPr>
          <w:bCs w:val="0"/>
          <w:iCs w:val="0"/>
          <w:smallCaps w:val="0"/>
        </w:rPr>
        <w:instrText xml:space="preserve"> TOC \o "1-1" \n \p " " \h \z \u </w:instrText>
      </w:r>
      <w:r>
        <w:rPr>
          <w:bCs w:val="0"/>
          <w:iCs w:val="0"/>
          <w:smallCaps w:val="0"/>
        </w:rPr>
        <w:fldChar w:fldCharType="separate"/>
      </w:r>
      <w:r w:rsidRPr="00D947B8">
        <w:rPr>
          <w:rStyle w:val="afd"/>
          <w:noProof/>
        </w:rPr>
        <w:t>1. Общие положения</w:t>
      </w:r>
    </w:p>
    <w:p w:rsidR="00D83AAC" w:rsidRDefault="0036748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920043" w:history="1">
        <w:r w:rsidR="00D83AAC" w:rsidRPr="00C315FD">
          <w:rPr>
            <w:rStyle w:val="afd"/>
            <w:noProof/>
          </w:rPr>
          <w:t>2. Расчет шихты доменной печи</w:t>
        </w:r>
      </w:hyperlink>
    </w:p>
    <w:p w:rsidR="00D83AAC" w:rsidRDefault="00D83AA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D947B8">
        <w:rPr>
          <w:rStyle w:val="afd"/>
          <w:noProof/>
        </w:rPr>
        <w:t>2.1 Исходные данные</w:t>
      </w:r>
    </w:p>
    <w:p w:rsidR="00D83AAC" w:rsidRDefault="0036748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920045" w:history="1">
        <w:r w:rsidR="00D83AAC" w:rsidRPr="00C315FD">
          <w:rPr>
            <w:rStyle w:val="afd"/>
            <w:noProof/>
          </w:rPr>
          <w:t>2.2 Средневзвешенный состав рудной смеси</w:t>
        </w:r>
      </w:hyperlink>
    </w:p>
    <w:p w:rsidR="00D83AAC" w:rsidRDefault="00D83AA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D947B8">
        <w:rPr>
          <w:rStyle w:val="afd"/>
          <w:noProof/>
        </w:rPr>
        <w:t>2.3 Оценка материалов</w:t>
      </w:r>
    </w:p>
    <w:p w:rsidR="00D83AAC" w:rsidRDefault="0036748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920047" w:history="1">
        <w:r w:rsidR="00D83AAC" w:rsidRPr="00C315FD">
          <w:rPr>
            <w:rStyle w:val="afd"/>
            <w:noProof/>
          </w:rPr>
          <w:t>2.4 Выбор состава чугуна и основности шлака</w:t>
        </w:r>
      </w:hyperlink>
    </w:p>
    <w:p w:rsidR="00D83AAC" w:rsidRDefault="00D83AA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D947B8">
        <w:rPr>
          <w:rStyle w:val="afd"/>
          <w:noProof/>
        </w:rPr>
        <w:t>2.5 Определение расхода материалов</w:t>
      </w:r>
    </w:p>
    <w:p w:rsidR="00D83AAC" w:rsidRDefault="0036748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920049" w:history="1">
        <w:r w:rsidR="00D83AAC" w:rsidRPr="00C315FD">
          <w:rPr>
            <w:rStyle w:val="afd"/>
            <w:noProof/>
          </w:rPr>
          <w:t>2.6 Определение состава чугуна и шлака</w:t>
        </w:r>
      </w:hyperlink>
    </w:p>
    <w:p w:rsidR="00D83AAC" w:rsidRDefault="00D83AA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D947B8">
        <w:rPr>
          <w:rStyle w:val="afd"/>
          <w:noProof/>
        </w:rPr>
        <w:t>3. Оценка физических и физико-химических свойств шлака</w:t>
      </w:r>
    </w:p>
    <w:p w:rsidR="00D83AAC" w:rsidRDefault="0036748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920051" w:history="1">
        <w:r w:rsidR="00D83AAC" w:rsidRPr="00C315FD">
          <w:rPr>
            <w:rStyle w:val="afd"/>
            <w:noProof/>
          </w:rPr>
          <w:t>4. Профиль доменной печи. Общие сведения</w:t>
        </w:r>
      </w:hyperlink>
    </w:p>
    <w:p w:rsidR="00D83AAC" w:rsidRDefault="00D83AA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D947B8">
        <w:rPr>
          <w:rStyle w:val="afd"/>
          <w:noProof/>
        </w:rPr>
        <w:t>5. Расчет профиля</w:t>
      </w:r>
    </w:p>
    <w:p w:rsidR="00D83AAC" w:rsidRDefault="0036748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920053" w:history="1">
        <w:r w:rsidR="00D83AAC" w:rsidRPr="00C315FD">
          <w:rPr>
            <w:rStyle w:val="afd"/>
            <w:noProof/>
          </w:rPr>
          <w:t>5.1 Горн доменной печи</w:t>
        </w:r>
      </w:hyperlink>
    </w:p>
    <w:p w:rsidR="00D83AAC" w:rsidRDefault="00D83AA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D947B8">
        <w:rPr>
          <w:rStyle w:val="afd"/>
          <w:noProof/>
        </w:rPr>
        <w:t>5.2 Заплечики и распар</w:t>
      </w:r>
    </w:p>
    <w:p w:rsidR="00D83AAC" w:rsidRDefault="0036748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920055" w:history="1">
        <w:r w:rsidR="00D83AAC" w:rsidRPr="00C315FD">
          <w:rPr>
            <w:rStyle w:val="afd"/>
            <w:noProof/>
          </w:rPr>
          <w:t>5.3 Шахта и колошник</w:t>
        </w:r>
      </w:hyperlink>
    </w:p>
    <w:p w:rsidR="00D83AAC" w:rsidRDefault="00D83AA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D947B8">
        <w:rPr>
          <w:rStyle w:val="afd"/>
          <w:noProof/>
        </w:rPr>
        <w:t>5.4 Полезный объем</w:t>
      </w:r>
    </w:p>
    <w:p w:rsidR="00D83AAC" w:rsidRDefault="0036748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920057" w:history="1">
        <w:r w:rsidR="00D83AAC" w:rsidRPr="00C315FD">
          <w:rPr>
            <w:rStyle w:val="afd"/>
            <w:noProof/>
          </w:rPr>
          <w:t>6. Показатели, характеризующие работу доменной печи</w:t>
        </w:r>
      </w:hyperlink>
    </w:p>
    <w:p w:rsidR="00D83AAC" w:rsidRDefault="00D83AA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D947B8">
        <w:rPr>
          <w:rStyle w:val="afd"/>
          <w:noProof/>
        </w:rPr>
        <w:t>Библиографический список</w:t>
      </w:r>
    </w:p>
    <w:p w:rsidR="00020D56" w:rsidRPr="00020D56" w:rsidRDefault="00D83AAC" w:rsidP="00020D56">
      <w:pPr>
        <w:rPr>
          <w:lang w:eastAsia="en-US"/>
        </w:rPr>
      </w:pPr>
      <w:r>
        <w:rPr>
          <w:bCs/>
          <w:iCs/>
          <w:smallCaps/>
        </w:rPr>
        <w:fldChar w:fldCharType="end"/>
      </w:r>
    </w:p>
    <w:p w:rsidR="00020D56" w:rsidRPr="00020D56" w:rsidRDefault="00020D56" w:rsidP="00020D56">
      <w:pPr>
        <w:pStyle w:val="1"/>
      </w:pPr>
      <w:r w:rsidRPr="00020D56">
        <w:br w:type="page"/>
      </w:r>
      <w:bookmarkStart w:id="2" w:name="_Toc247532954"/>
      <w:bookmarkStart w:id="3" w:name="_Toc291920042"/>
      <w:r w:rsidR="006E6DBE" w:rsidRPr="00020D56">
        <w:t>1</w:t>
      </w:r>
      <w:r w:rsidRPr="00020D56">
        <w:t xml:space="preserve">. </w:t>
      </w:r>
      <w:r w:rsidR="006E6DBE" w:rsidRPr="00020D56">
        <w:t>Общие</w:t>
      </w:r>
      <w:r w:rsidRPr="00020D56">
        <w:t xml:space="preserve"> </w:t>
      </w:r>
      <w:r w:rsidR="006E6DBE" w:rsidRPr="00020D56">
        <w:t>положения</w:t>
      </w:r>
      <w:bookmarkEnd w:id="2"/>
      <w:bookmarkEnd w:id="3"/>
    </w:p>
    <w:p w:rsidR="00020D56" w:rsidRDefault="00020D56" w:rsidP="00020D56">
      <w:pPr>
        <w:shd w:val="clear" w:color="auto" w:fill="FFFFFF"/>
        <w:tabs>
          <w:tab w:val="left" w:pos="726"/>
        </w:tabs>
      </w:pPr>
    </w:p>
    <w:p w:rsidR="00020D56" w:rsidRPr="00020D56" w:rsidRDefault="00CF55C7" w:rsidP="00020D56">
      <w:pPr>
        <w:shd w:val="clear" w:color="auto" w:fill="FFFFFF"/>
        <w:tabs>
          <w:tab w:val="left" w:pos="726"/>
        </w:tabs>
      </w:pPr>
      <w:r w:rsidRPr="00020D56">
        <w:t>Шихта</w:t>
      </w:r>
      <w:r w:rsidR="00020D56" w:rsidRPr="00020D56">
        <w:t xml:space="preserve"> - </w:t>
      </w:r>
      <w:r w:rsidRPr="00020D56">
        <w:t>материалы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массовом</w:t>
      </w:r>
      <w:r w:rsidR="00020D56" w:rsidRPr="00020D56">
        <w:t xml:space="preserve"> </w:t>
      </w:r>
      <w:r w:rsidRPr="00020D56">
        <w:t>или</w:t>
      </w:r>
      <w:r w:rsidR="00020D56" w:rsidRPr="00020D56">
        <w:t xml:space="preserve"> </w:t>
      </w:r>
      <w:r w:rsidRPr="00020D56">
        <w:t>объемном</w:t>
      </w:r>
      <w:r w:rsidR="00020D56" w:rsidRPr="00020D56">
        <w:t xml:space="preserve"> </w:t>
      </w:r>
      <w:r w:rsidRPr="00020D56">
        <w:t>соотношении,</w:t>
      </w:r>
      <w:r w:rsidR="00020D56" w:rsidRPr="00020D56">
        <w:t xml:space="preserve"> </w:t>
      </w:r>
      <w:r w:rsidRPr="00020D56">
        <w:t>обеспечивающем</w:t>
      </w:r>
      <w:r w:rsidR="00020D56" w:rsidRPr="00020D56">
        <w:t xml:space="preserve"> </w:t>
      </w:r>
      <w:r w:rsidRPr="00020D56">
        <w:t>получение</w:t>
      </w:r>
      <w:r w:rsidR="00020D56" w:rsidRPr="00020D56">
        <w:t xml:space="preserve"> </w:t>
      </w:r>
      <w:r w:rsidRPr="00020D56">
        <w:t>нужного</w:t>
      </w:r>
      <w:r w:rsidR="00020D56" w:rsidRPr="00020D56">
        <w:t xml:space="preserve"> </w:t>
      </w:r>
      <w:r w:rsidRPr="00020D56">
        <w:t>продукта,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частности</w:t>
      </w:r>
      <w:r w:rsidR="00020D56" w:rsidRPr="00020D56">
        <w:t xml:space="preserve"> </w:t>
      </w:r>
      <w:r w:rsidR="00DB3DC6" w:rsidRPr="00020D56">
        <w:t>чугуна,</w:t>
      </w:r>
      <w:r w:rsidR="00020D56" w:rsidRPr="00020D56">
        <w:t xml:space="preserve"> </w:t>
      </w:r>
      <w:r w:rsidRPr="00020D56">
        <w:t>рассчитывается</w:t>
      </w:r>
      <w:r w:rsidR="00020D56" w:rsidRPr="00020D56">
        <w:t xml:space="preserve"> </w:t>
      </w:r>
      <w:r w:rsidRPr="00020D56">
        <w:t>путем</w:t>
      </w:r>
      <w:r w:rsidR="00020D56" w:rsidRPr="00020D56">
        <w:t xml:space="preserve"> </w:t>
      </w:r>
      <w:r w:rsidRPr="00020D56">
        <w:t>составления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решения</w:t>
      </w:r>
      <w:r w:rsidR="00020D56" w:rsidRPr="00020D56">
        <w:t xml:space="preserve"> </w:t>
      </w:r>
      <w:r w:rsidRPr="00020D56">
        <w:t>уравнений</w:t>
      </w:r>
      <w:r w:rsidR="00020D56" w:rsidRPr="00020D56">
        <w:t xml:space="preserve"> </w:t>
      </w:r>
      <w:r w:rsidRPr="00020D56">
        <w:t>материального</w:t>
      </w:r>
      <w:r w:rsidR="00020D56" w:rsidRPr="00020D56">
        <w:t xml:space="preserve"> </w:t>
      </w:r>
      <w:r w:rsidRPr="00020D56">
        <w:t>баланса</w:t>
      </w:r>
      <w:r w:rsidR="00020D56" w:rsidRPr="00020D56">
        <w:t xml:space="preserve"> </w:t>
      </w:r>
      <w:r w:rsidRPr="00020D56">
        <w:t>элементов</w:t>
      </w:r>
      <w:r w:rsidR="00020D56" w:rsidRPr="00020D56">
        <w:t xml:space="preserve"> </w:t>
      </w:r>
      <w:r w:rsidRPr="00020D56">
        <w:t>или</w:t>
      </w:r>
      <w:r w:rsidR="00020D56" w:rsidRPr="00020D56">
        <w:t xml:space="preserve"> </w:t>
      </w:r>
      <w:r w:rsidRPr="00020D56">
        <w:t>соединений,</w:t>
      </w:r>
      <w:r w:rsidR="00020D56" w:rsidRPr="00020D56">
        <w:t xml:space="preserve"> </w:t>
      </w:r>
      <w:r w:rsidRPr="00020D56">
        <w:t>содержащихся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материалах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продуктах</w:t>
      </w:r>
      <w:r w:rsidR="00020D56" w:rsidRPr="00020D56">
        <w:t xml:space="preserve"> </w:t>
      </w:r>
      <w:r w:rsidRPr="00020D56">
        <w:t>процесса</w:t>
      </w:r>
      <w:r w:rsidR="00020D56" w:rsidRPr="00020D56">
        <w:t xml:space="preserve">. </w:t>
      </w:r>
      <w:r w:rsidRPr="00020D56">
        <w:t>Число</w:t>
      </w:r>
      <w:r w:rsidR="00020D56" w:rsidRPr="00020D56">
        <w:t xml:space="preserve"> </w:t>
      </w:r>
      <w:r w:rsidRPr="00020D56">
        <w:t>составляемых</w:t>
      </w:r>
      <w:r w:rsidR="00020D56" w:rsidRPr="00020D56">
        <w:t xml:space="preserve"> </w:t>
      </w:r>
      <w:r w:rsidRPr="00020D56">
        <w:t>уравнений</w:t>
      </w:r>
      <w:r w:rsidR="00020D56" w:rsidRPr="00020D56">
        <w:t xml:space="preserve"> </w:t>
      </w:r>
      <w:r w:rsidRPr="00020D56">
        <w:t>должно</w:t>
      </w:r>
      <w:r w:rsidR="00020D56" w:rsidRPr="00020D56">
        <w:t xml:space="preserve"> </w:t>
      </w:r>
      <w:r w:rsidRPr="00020D56">
        <w:t>быть</w:t>
      </w:r>
      <w:r w:rsidR="00020D56" w:rsidRPr="00020D56">
        <w:t xml:space="preserve"> </w:t>
      </w:r>
      <w:r w:rsidRPr="00020D56">
        <w:t>равно</w:t>
      </w:r>
      <w:r w:rsidR="00020D56" w:rsidRPr="00020D56">
        <w:t xml:space="preserve"> </w:t>
      </w:r>
      <w:r w:rsidRPr="00020D56">
        <w:t>числу</w:t>
      </w:r>
      <w:r w:rsidR="00020D56" w:rsidRPr="00020D56">
        <w:t xml:space="preserve"> </w:t>
      </w:r>
      <w:r w:rsidRPr="00020D56">
        <w:t>материалов,</w:t>
      </w:r>
      <w:r w:rsidR="00020D56" w:rsidRPr="00020D56">
        <w:t xml:space="preserve"> </w:t>
      </w:r>
      <w:r w:rsidRPr="00020D56">
        <w:t>расход</w:t>
      </w:r>
      <w:r w:rsidR="00020D56" w:rsidRPr="00020D56">
        <w:t xml:space="preserve"> </w:t>
      </w:r>
      <w:r w:rsidRPr="00020D56">
        <w:t>которых</w:t>
      </w:r>
      <w:r w:rsidR="00020D56" w:rsidRPr="00020D56">
        <w:t xml:space="preserve"> </w:t>
      </w:r>
      <w:r w:rsidRPr="00020D56">
        <w:t>требуется</w:t>
      </w:r>
      <w:r w:rsidR="00020D56" w:rsidRPr="00020D56">
        <w:t xml:space="preserve"> </w:t>
      </w:r>
      <w:r w:rsidRPr="00020D56">
        <w:t>определить</w:t>
      </w:r>
      <w:r w:rsidR="00020D56" w:rsidRPr="00020D56">
        <w:t xml:space="preserve">. </w:t>
      </w:r>
      <w:r w:rsidRPr="00020D56">
        <w:t>Обычно</w:t>
      </w:r>
      <w:r w:rsidR="00020D56" w:rsidRPr="00020D56">
        <w:t xml:space="preserve"> </w:t>
      </w:r>
      <w:r w:rsidRPr="00020D56">
        <w:t>уравнения</w:t>
      </w:r>
      <w:r w:rsidR="00020D56" w:rsidRPr="00020D56">
        <w:t xml:space="preserve"> </w:t>
      </w:r>
      <w:r w:rsidRPr="00020D56">
        <w:t>составляются</w:t>
      </w:r>
      <w:r w:rsidR="00020D56" w:rsidRPr="00020D56">
        <w:t xml:space="preserve"> </w:t>
      </w:r>
      <w:r w:rsidRPr="00020D56">
        <w:t>по</w:t>
      </w:r>
      <w:r w:rsidR="00020D56" w:rsidRPr="00020D56">
        <w:t xml:space="preserve"> </w:t>
      </w:r>
      <w:r w:rsidRPr="00020D56">
        <w:t>заданным</w:t>
      </w:r>
      <w:r w:rsidR="00020D56" w:rsidRPr="00020D56">
        <w:t xml:space="preserve"> </w:t>
      </w:r>
      <w:r w:rsidRPr="00020D56">
        <w:t>условиям</w:t>
      </w:r>
      <w:r w:rsidR="00020D56" w:rsidRPr="00020D56">
        <w:t xml:space="preserve"> - </w:t>
      </w:r>
      <w:r w:rsidRPr="00020D56">
        <w:t>расходу</w:t>
      </w:r>
      <w:r w:rsidR="00020D56" w:rsidRPr="00020D56">
        <w:t xml:space="preserve"> </w:t>
      </w:r>
      <w:r w:rsidRPr="00020D56">
        <w:t>отдельных</w:t>
      </w:r>
      <w:r w:rsidR="00020D56" w:rsidRPr="00020D56">
        <w:t xml:space="preserve"> </w:t>
      </w:r>
      <w:r w:rsidRPr="00020D56">
        <w:t>материалов</w:t>
      </w:r>
      <w:r w:rsidR="00020D56" w:rsidRPr="00020D56">
        <w:t xml:space="preserve"> </w:t>
      </w:r>
      <w:r w:rsidRPr="00020D56">
        <w:t>или</w:t>
      </w:r>
      <w:r w:rsidR="00020D56" w:rsidRPr="00020D56">
        <w:t xml:space="preserve"> </w:t>
      </w:r>
      <w:r w:rsidRPr="00020D56">
        <w:t>соотношению</w:t>
      </w:r>
      <w:r w:rsidR="00020D56" w:rsidRPr="00020D56">
        <w:t xml:space="preserve"> </w:t>
      </w:r>
      <w:r w:rsidRPr="00020D56">
        <w:t>между</w:t>
      </w:r>
      <w:r w:rsidR="00020D56" w:rsidRPr="00020D56">
        <w:t xml:space="preserve"> </w:t>
      </w:r>
      <w:r w:rsidRPr="00020D56">
        <w:t>ними,</w:t>
      </w:r>
      <w:r w:rsidR="00020D56" w:rsidRPr="00020D56">
        <w:t xml:space="preserve"> </w:t>
      </w:r>
      <w:r w:rsidRPr="00020D56">
        <w:t>выходу</w:t>
      </w:r>
      <w:r w:rsidR="00020D56" w:rsidRPr="00020D56">
        <w:t xml:space="preserve"> </w:t>
      </w:r>
      <w:r w:rsidRPr="00020D56">
        <w:t>чугуна</w:t>
      </w:r>
      <w:r w:rsidR="00020D56" w:rsidRPr="00020D56">
        <w:t xml:space="preserve"> </w:t>
      </w:r>
      <w:r w:rsidRPr="00020D56">
        <w:t>из</w:t>
      </w:r>
      <w:r w:rsidR="00020D56" w:rsidRPr="00020D56">
        <w:t xml:space="preserve"> </w:t>
      </w:r>
      <w:r w:rsidRPr="00020D56">
        <w:t>материалов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содержанию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чугуне</w:t>
      </w:r>
      <w:r w:rsidR="00020D56">
        <w:t xml:space="preserve"> (</w:t>
      </w:r>
      <w:r w:rsidRPr="00020D56">
        <w:t>шлаке</w:t>
      </w:r>
      <w:r w:rsidR="00020D56" w:rsidRPr="00020D56">
        <w:t xml:space="preserve">) </w:t>
      </w:r>
      <w:r w:rsidRPr="00020D56">
        <w:t>тех</w:t>
      </w:r>
      <w:r w:rsidR="00020D56" w:rsidRPr="00020D56">
        <w:t xml:space="preserve"> </w:t>
      </w:r>
      <w:r w:rsidRPr="00020D56">
        <w:t>или</w:t>
      </w:r>
      <w:r w:rsidR="00020D56" w:rsidRPr="00020D56">
        <w:t xml:space="preserve"> </w:t>
      </w:r>
      <w:r w:rsidRPr="00020D56">
        <w:t>иных</w:t>
      </w:r>
      <w:r w:rsidR="00020D56" w:rsidRPr="00020D56">
        <w:t xml:space="preserve"> </w:t>
      </w:r>
      <w:r w:rsidRPr="00020D56">
        <w:t>элементов</w:t>
      </w:r>
      <w:r w:rsidR="00020D56">
        <w:t xml:space="preserve"> (</w:t>
      </w:r>
      <w:r w:rsidRPr="00020D56">
        <w:t>соединений</w:t>
      </w:r>
      <w:r w:rsidR="00020D56" w:rsidRPr="00020D56">
        <w:t>).</w:t>
      </w:r>
    </w:p>
    <w:p w:rsidR="00020D56" w:rsidRDefault="00CF55C7" w:rsidP="00020D56">
      <w:pPr>
        <w:shd w:val="clear" w:color="auto" w:fill="FFFFFF"/>
        <w:tabs>
          <w:tab w:val="left" w:pos="726"/>
        </w:tabs>
      </w:pPr>
      <w:r w:rsidRPr="00020D56">
        <w:t>Уравнения</w:t>
      </w:r>
      <w:r w:rsidR="00020D56" w:rsidRPr="00020D56">
        <w:t xml:space="preserve"> </w:t>
      </w:r>
      <w:r w:rsidRPr="00020D56">
        <w:t>составляются</w:t>
      </w:r>
      <w:r w:rsidR="00020D56" w:rsidRPr="00020D56">
        <w:t xml:space="preserve"> </w:t>
      </w:r>
      <w:r w:rsidRPr="00020D56">
        <w:t>различными</w:t>
      </w:r>
      <w:r w:rsidR="00020D56" w:rsidRPr="00020D56">
        <w:t xml:space="preserve"> </w:t>
      </w:r>
      <w:r w:rsidRPr="00020D56">
        <w:t>способами,</w:t>
      </w:r>
      <w:r w:rsidR="00020D56" w:rsidRPr="00020D56">
        <w:t xml:space="preserve"> </w:t>
      </w:r>
      <w:r w:rsidRPr="00020D56">
        <w:t>чаще</w:t>
      </w:r>
      <w:r w:rsidR="00020D56" w:rsidRPr="00020D56">
        <w:t xml:space="preserve"> </w:t>
      </w:r>
      <w:r w:rsidRPr="00020D56">
        <w:t>всего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виде</w:t>
      </w:r>
      <w:r w:rsidR="00020D56" w:rsidRPr="00020D56">
        <w:t>:</w:t>
      </w:r>
    </w:p>
    <w:p w:rsidR="00020D56" w:rsidRPr="00020D56" w:rsidRDefault="00020D56" w:rsidP="00020D56">
      <w:pPr>
        <w:shd w:val="clear" w:color="auto" w:fill="FFFFFF"/>
        <w:tabs>
          <w:tab w:val="left" w:pos="726"/>
        </w:tabs>
      </w:pPr>
    </w:p>
    <w:p w:rsidR="00CF55C7" w:rsidRPr="00020D56" w:rsidRDefault="00CF55C7" w:rsidP="00020D56">
      <w:pPr>
        <w:shd w:val="clear" w:color="auto" w:fill="FFFFFF"/>
        <w:tabs>
          <w:tab w:val="left" w:pos="726"/>
        </w:tabs>
      </w:pPr>
      <w:r w:rsidRPr="00020D56">
        <w:object w:dxaOrig="186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39.75pt" o:ole="">
            <v:imagedata r:id="rId7" o:title=""/>
          </v:shape>
          <o:OLEObject Type="Embed" ProgID="Equation.3" ShapeID="_x0000_i1025" DrawAspect="Content" ObjectID="_1457386025" r:id="rId8"/>
        </w:object>
      </w:r>
      <w:r w:rsidRPr="00020D56">
        <w:t>,</w:t>
      </w:r>
      <w:r w:rsidR="009B1DFC" w:rsidRPr="00020D56">
        <w:object w:dxaOrig="360" w:dyaOrig="680">
          <v:shape id="_x0000_i1026" type="#_x0000_t75" style="width:18pt;height:33.75pt" o:ole="">
            <v:imagedata r:id="rId9" o:title=""/>
          </v:shape>
          <o:OLEObject Type="Embed" ProgID="Equation.3" ShapeID="_x0000_i1026" DrawAspect="Content" ObjectID="_1457386026" r:id="rId10"/>
        </w:object>
      </w:r>
    </w:p>
    <w:p w:rsidR="00020D56" w:rsidRDefault="00020D56" w:rsidP="00020D56">
      <w:pPr>
        <w:shd w:val="clear" w:color="auto" w:fill="FFFFFF"/>
        <w:tabs>
          <w:tab w:val="left" w:pos="726"/>
        </w:tabs>
      </w:pPr>
    </w:p>
    <w:p w:rsidR="00020D56" w:rsidRPr="00020D56" w:rsidRDefault="00CF55C7" w:rsidP="00020D56">
      <w:pPr>
        <w:shd w:val="clear" w:color="auto" w:fill="FFFFFF"/>
        <w:tabs>
          <w:tab w:val="left" w:pos="726"/>
        </w:tabs>
      </w:pPr>
      <w:r w:rsidRPr="00020D56">
        <w:t>где</w:t>
      </w:r>
      <w:r w:rsidR="00020D56" w:rsidRPr="00020D56">
        <w:t xml:space="preserve"> </w:t>
      </w:r>
      <w:r w:rsidRPr="00020D56">
        <w:rPr>
          <w:i/>
        </w:rPr>
        <w:t>М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rPr>
          <w:i/>
        </w:rPr>
        <w:t>П</w:t>
      </w:r>
      <w:r w:rsidR="00020D56" w:rsidRPr="00020D56">
        <w:t xml:space="preserve"> - </w:t>
      </w:r>
      <w:r w:rsidRPr="00020D56">
        <w:t>расход</w:t>
      </w:r>
      <w:r w:rsidR="00020D56" w:rsidRPr="00020D56">
        <w:t xml:space="preserve"> </w:t>
      </w:r>
      <w:r w:rsidRPr="00020D56">
        <w:t>материала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выход</w:t>
      </w:r>
      <w:r w:rsidR="00020D56" w:rsidRPr="00020D56">
        <w:t xml:space="preserve"> </w:t>
      </w:r>
      <w:r w:rsidRPr="00020D56">
        <w:t>продукта</w:t>
      </w:r>
      <w:r w:rsidR="00020D56" w:rsidRPr="00020D56">
        <w:t xml:space="preserve"> </w:t>
      </w:r>
      <w:r w:rsidRPr="00020D56">
        <w:t>процесса</w:t>
      </w:r>
      <w:r w:rsidR="00020D56" w:rsidRPr="00020D56">
        <w:t>;</w:t>
      </w:r>
    </w:p>
    <w:p w:rsidR="00020D56" w:rsidRPr="00020D56" w:rsidRDefault="00CF55C7" w:rsidP="00020D56">
      <w:pPr>
        <w:shd w:val="clear" w:color="auto" w:fill="FFFFFF"/>
        <w:tabs>
          <w:tab w:val="left" w:pos="726"/>
        </w:tabs>
      </w:pPr>
      <w:r w:rsidRPr="00020D56">
        <w:t>а</w:t>
      </w:r>
      <w:r w:rsidRPr="00020D56">
        <w:rPr>
          <w:vertAlign w:val="subscript"/>
        </w:rPr>
        <w:t>м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а</w:t>
      </w:r>
      <w:r w:rsidRPr="00020D56">
        <w:rPr>
          <w:vertAlign w:val="subscript"/>
        </w:rPr>
        <w:t>п</w:t>
      </w:r>
      <w:r w:rsidR="00020D56" w:rsidRPr="00020D56">
        <w:t xml:space="preserve"> - </w:t>
      </w:r>
      <w:r w:rsidRPr="00020D56">
        <w:t>содержание</w:t>
      </w:r>
      <w:r w:rsidR="00020D56" w:rsidRPr="00020D56">
        <w:t xml:space="preserve"> </w:t>
      </w:r>
      <w:r w:rsidRPr="00020D56">
        <w:t>компонента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исходном</w:t>
      </w:r>
      <w:r w:rsidR="00020D56" w:rsidRPr="00020D56">
        <w:t xml:space="preserve"> </w:t>
      </w:r>
      <w:r w:rsidRPr="00020D56">
        <w:t>материале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продукте</w:t>
      </w:r>
      <w:r w:rsidR="00020D56" w:rsidRPr="00020D56">
        <w:t xml:space="preserve"> </w:t>
      </w:r>
      <w:r w:rsidRPr="00020D56">
        <w:t>процесса</w:t>
      </w:r>
      <w:r w:rsidR="00020D56" w:rsidRPr="00020D56">
        <w:t>;</w:t>
      </w:r>
    </w:p>
    <w:p w:rsidR="00020D56" w:rsidRPr="00020D56" w:rsidRDefault="009B1DFC" w:rsidP="00020D56">
      <w:pPr>
        <w:shd w:val="clear" w:color="auto" w:fill="FFFFFF"/>
        <w:tabs>
          <w:tab w:val="left" w:pos="726"/>
        </w:tabs>
      </w:pPr>
      <w:r w:rsidRPr="00020D56">
        <w:object w:dxaOrig="220" w:dyaOrig="260">
          <v:shape id="_x0000_i1027" type="#_x0000_t75" style="width:17.25pt;height:20.25pt" o:ole="">
            <v:imagedata r:id="rId11" o:title=""/>
          </v:shape>
          <o:OLEObject Type="Embed" ProgID="Equation.3" ShapeID="_x0000_i1027" DrawAspect="Content" ObjectID="_1457386027" r:id="rId12"/>
        </w:object>
      </w:r>
      <w:r w:rsidR="00020D56" w:rsidRPr="00020D56">
        <w:t xml:space="preserve"> - </w:t>
      </w:r>
      <w:r w:rsidR="00CF55C7" w:rsidRPr="00020D56">
        <w:t>избыток</w:t>
      </w:r>
      <w:r w:rsidR="00020D56">
        <w:t xml:space="preserve"> (</w:t>
      </w:r>
      <w:r w:rsidR="00CF55C7" w:rsidRPr="00020D56">
        <w:t>недостаток</w:t>
      </w:r>
      <w:r w:rsidR="00020D56" w:rsidRPr="00020D56">
        <w:t xml:space="preserve">) </w:t>
      </w:r>
      <w:r w:rsidR="00CF55C7" w:rsidRPr="00020D56">
        <w:t>компонента</w:t>
      </w:r>
      <w:r w:rsidR="00020D56" w:rsidRPr="00020D56">
        <w:t xml:space="preserve"> </w:t>
      </w:r>
      <w:r w:rsidR="00CF55C7" w:rsidRPr="00020D56">
        <w:t>по</w:t>
      </w:r>
      <w:r w:rsidR="00020D56" w:rsidRPr="00020D56">
        <w:t xml:space="preserve"> </w:t>
      </w:r>
      <w:r w:rsidR="00CF55C7" w:rsidRPr="00020D56">
        <w:t>сравнению</w:t>
      </w:r>
      <w:r w:rsidR="00020D56" w:rsidRPr="00020D56">
        <w:t xml:space="preserve"> </w:t>
      </w:r>
      <w:r w:rsidR="00CF55C7" w:rsidRPr="00020D56">
        <w:t>с</w:t>
      </w:r>
      <w:r w:rsidR="00020D56" w:rsidRPr="00020D56">
        <w:t xml:space="preserve"> </w:t>
      </w:r>
      <w:r w:rsidR="00CF55C7" w:rsidRPr="00020D56">
        <w:t>желательным</w:t>
      </w:r>
      <w:r w:rsidR="00020D56" w:rsidRPr="00020D56">
        <w:t>.</w:t>
      </w:r>
    </w:p>
    <w:p w:rsidR="00020D56" w:rsidRPr="00020D56" w:rsidRDefault="00CF55C7" w:rsidP="00020D56">
      <w:pPr>
        <w:shd w:val="clear" w:color="auto" w:fill="FFFFFF"/>
        <w:tabs>
          <w:tab w:val="left" w:pos="726"/>
        </w:tabs>
      </w:pPr>
      <w:r w:rsidRPr="00020D56">
        <w:t>Уравнение</w:t>
      </w:r>
      <w:r w:rsidR="00020D56">
        <w:t xml:space="preserve"> (</w:t>
      </w:r>
      <w:r w:rsidRPr="00020D56">
        <w:t>1</w:t>
      </w:r>
      <w:r w:rsidR="00020D56" w:rsidRPr="00020D56">
        <w:t xml:space="preserve">) </w:t>
      </w:r>
      <w:r w:rsidRPr="00020D56">
        <w:t>составлено</w:t>
      </w:r>
      <w:r w:rsidR="00020D56" w:rsidRPr="00020D56">
        <w:t xml:space="preserve"> </w:t>
      </w:r>
      <w:r w:rsidRPr="00020D56">
        <w:t>из</w:t>
      </w:r>
      <w:r w:rsidR="00020D56" w:rsidRPr="00020D56">
        <w:t xml:space="preserve"> </w:t>
      </w:r>
      <w:r w:rsidRPr="00020D56">
        <w:t>условия,</w:t>
      </w:r>
      <w:r w:rsidR="00020D56" w:rsidRPr="00020D56">
        <w:t xml:space="preserve"> </w:t>
      </w:r>
      <w:r w:rsidRPr="00020D56">
        <w:t>что</w:t>
      </w:r>
      <w:r w:rsidR="00020D56" w:rsidRPr="00020D56">
        <w:t xml:space="preserve"> </w:t>
      </w:r>
      <w:r w:rsidRPr="00020D56">
        <w:t>общее</w:t>
      </w:r>
      <w:r w:rsidR="00020D56" w:rsidRPr="00020D56">
        <w:t xml:space="preserve"> </w:t>
      </w:r>
      <w:r w:rsidRPr="00020D56">
        <w:t>количество</w:t>
      </w:r>
      <w:r w:rsidR="00020D56" w:rsidRPr="00020D56">
        <w:t xml:space="preserve"> </w:t>
      </w:r>
      <w:r w:rsidRPr="00020D56">
        <w:t>компонента</w:t>
      </w:r>
      <w:r w:rsidR="00020D56">
        <w:t xml:space="preserve"> "</w:t>
      </w:r>
      <w:r w:rsidRPr="00020D56">
        <w:t>а</w:t>
      </w:r>
      <w:r w:rsidR="00020D56">
        <w:t xml:space="preserve">" </w:t>
      </w:r>
      <w:r w:rsidRPr="00020D56">
        <w:t>в</w:t>
      </w:r>
      <w:r w:rsidR="00020D56" w:rsidRPr="00020D56">
        <w:t xml:space="preserve"> </w:t>
      </w:r>
      <w:r w:rsidRPr="00020D56">
        <w:t>исходной</w:t>
      </w:r>
      <w:r w:rsidR="00020D56" w:rsidRPr="00020D56">
        <w:t xml:space="preserve"> </w:t>
      </w:r>
      <w:r w:rsidRPr="00020D56">
        <w:t>шихте</w:t>
      </w:r>
      <w:r w:rsidR="00020D56" w:rsidRPr="00020D56">
        <w:t xml:space="preserve"> </w:t>
      </w:r>
      <w:r w:rsidRPr="00020D56">
        <w:t>равно</w:t>
      </w:r>
      <w:r w:rsidR="00020D56" w:rsidRPr="00020D56">
        <w:t xml:space="preserve"> </w:t>
      </w:r>
      <w:r w:rsidRPr="00020D56">
        <w:t>его</w:t>
      </w:r>
      <w:r w:rsidR="00020D56" w:rsidRPr="00020D56">
        <w:t xml:space="preserve"> </w:t>
      </w:r>
      <w:r w:rsidRPr="00020D56">
        <w:t>количеству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продуктах</w:t>
      </w:r>
      <w:r w:rsidR="00020D56" w:rsidRPr="00020D56">
        <w:t xml:space="preserve"> </w:t>
      </w:r>
      <w:r w:rsidRPr="00020D56">
        <w:t>процесса,</w:t>
      </w:r>
      <w:r w:rsidR="00020D56" w:rsidRPr="00020D56">
        <w:t xml:space="preserve"> </w:t>
      </w:r>
      <w:r w:rsidRPr="00020D56">
        <w:t>уравнение</w:t>
      </w:r>
      <w:r w:rsidR="00020D56">
        <w:t xml:space="preserve"> (</w:t>
      </w:r>
      <w:r w:rsidRPr="00020D56">
        <w:t>2</w:t>
      </w:r>
      <w:r w:rsidR="00020D56" w:rsidRPr="00020D56">
        <w:t xml:space="preserve">) - </w:t>
      </w:r>
      <w:r w:rsidRPr="00020D56">
        <w:t>из</w:t>
      </w:r>
      <w:r w:rsidR="00020D56" w:rsidRPr="00020D56">
        <w:t xml:space="preserve"> </w:t>
      </w:r>
      <w:r w:rsidRPr="00020D56">
        <w:t>условия,</w:t>
      </w:r>
      <w:r w:rsidR="00020D56" w:rsidRPr="00020D56">
        <w:t xml:space="preserve"> </w:t>
      </w:r>
      <w:r w:rsidRPr="00020D56">
        <w:t>что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шихте</w:t>
      </w:r>
      <w:r w:rsidR="00020D56" w:rsidRPr="00020D56">
        <w:t xml:space="preserve"> </w:t>
      </w:r>
      <w:r w:rsidRPr="00020D56">
        <w:t>не</w:t>
      </w:r>
      <w:r w:rsidR="00020D56" w:rsidRPr="00020D56">
        <w:t xml:space="preserve"> </w:t>
      </w:r>
      <w:r w:rsidRPr="00020D56">
        <w:t>д</w:t>
      </w:r>
      <w:r w:rsidR="009B1DFC" w:rsidRPr="00020D56">
        <w:t>о</w:t>
      </w:r>
      <w:r w:rsidRPr="00020D56">
        <w:t>лжно</w:t>
      </w:r>
      <w:r w:rsidR="00020D56" w:rsidRPr="00020D56">
        <w:t xml:space="preserve"> </w:t>
      </w:r>
      <w:r w:rsidRPr="00020D56">
        <w:t>быть</w:t>
      </w:r>
      <w:r w:rsidR="00020D56" w:rsidRPr="00020D56">
        <w:t xml:space="preserve"> </w:t>
      </w:r>
      <w:r w:rsidRPr="00020D56">
        <w:t>ни</w:t>
      </w:r>
      <w:r w:rsidR="00020D56" w:rsidRPr="00020D56">
        <w:t xml:space="preserve"> </w:t>
      </w:r>
      <w:r w:rsidRPr="00020D56">
        <w:t>избытка,</w:t>
      </w:r>
      <w:r w:rsidR="00020D56" w:rsidRPr="00020D56">
        <w:t xml:space="preserve"> </w:t>
      </w:r>
      <w:r w:rsidRPr="00020D56">
        <w:t>ни</w:t>
      </w:r>
      <w:r w:rsidR="00020D56" w:rsidRPr="00020D56">
        <w:t xml:space="preserve"> </w:t>
      </w:r>
      <w:r w:rsidRPr="00020D56">
        <w:t>недостатка</w:t>
      </w:r>
      <w:r w:rsidR="00020D56" w:rsidRPr="00020D56">
        <w:t xml:space="preserve"> </w:t>
      </w:r>
      <w:r w:rsidRPr="00020D56">
        <w:t>компонента</w:t>
      </w:r>
      <w:r w:rsidR="00020D56">
        <w:t xml:space="preserve"> "</w:t>
      </w:r>
      <w:r w:rsidRPr="00020D56">
        <w:t>а</w:t>
      </w:r>
      <w:r w:rsidR="00020D56">
        <w:t>"</w:t>
      </w:r>
      <w:r w:rsidR="00020D56" w:rsidRPr="00020D56">
        <w:t>.</w:t>
      </w:r>
    </w:p>
    <w:p w:rsidR="00020D56" w:rsidRPr="00020D56" w:rsidRDefault="00CF55C7" w:rsidP="00020D56">
      <w:pPr>
        <w:shd w:val="clear" w:color="auto" w:fill="FFFFFF"/>
        <w:tabs>
          <w:tab w:val="left" w:pos="726"/>
        </w:tabs>
      </w:pPr>
      <w:r w:rsidRPr="00020D56">
        <w:t>Химический</w:t>
      </w:r>
      <w:r w:rsidR="00020D56" w:rsidRPr="00020D56">
        <w:t xml:space="preserve"> </w:t>
      </w:r>
      <w:r w:rsidRPr="00020D56">
        <w:t>состав</w:t>
      </w:r>
      <w:r w:rsidR="00020D56" w:rsidRPr="00020D56">
        <w:t xml:space="preserve"> </w:t>
      </w:r>
      <w:r w:rsidR="00707CE2">
        <w:t>шихтовых</w:t>
      </w:r>
      <w:r w:rsidR="00020D56" w:rsidRPr="00020D56">
        <w:t xml:space="preserve"> </w:t>
      </w:r>
      <w:r w:rsidRPr="00020D56">
        <w:t>материалов</w:t>
      </w:r>
      <w:r w:rsidR="00020D56" w:rsidRPr="00020D56">
        <w:t xml:space="preserve"> </w:t>
      </w:r>
      <w:r w:rsidRPr="00020D56">
        <w:t>доменной</w:t>
      </w:r>
      <w:r w:rsidR="00020D56" w:rsidRPr="00020D56">
        <w:t xml:space="preserve"> </w:t>
      </w:r>
      <w:r w:rsidRPr="00020D56">
        <w:t>плавки</w:t>
      </w:r>
      <w:r w:rsidR="00020D56" w:rsidRPr="00020D56">
        <w:t xml:space="preserve"> </w:t>
      </w:r>
      <w:r w:rsidRPr="00020D56">
        <w:t>чаще</w:t>
      </w:r>
      <w:r w:rsidR="00020D56" w:rsidRPr="00020D56">
        <w:t xml:space="preserve"> </w:t>
      </w:r>
      <w:r w:rsidRPr="00020D56">
        <w:t>всего</w:t>
      </w:r>
      <w:r w:rsidR="00020D56" w:rsidRPr="00020D56">
        <w:t xml:space="preserve"> </w:t>
      </w:r>
      <w:r w:rsidRPr="00020D56">
        <w:t>не</w:t>
      </w:r>
      <w:r w:rsidR="00020D56" w:rsidRPr="00020D56">
        <w:t xml:space="preserve"> </w:t>
      </w:r>
      <w:r w:rsidRPr="00020D56">
        <w:t>может</w:t>
      </w:r>
      <w:r w:rsidR="00020D56" w:rsidRPr="00020D56">
        <w:t xml:space="preserve"> </w:t>
      </w:r>
      <w:r w:rsidRPr="00020D56">
        <w:t>обеспечить</w:t>
      </w:r>
      <w:r w:rsidR="00020D56" w:rsidRPr="00020D56">
        <w:t xml:space="preserve"> </w:t>
      </w:r>
      <w:r w:rsidRPr="00020D56">
        <w:t>все</w:t>
      </w:r>
      <w:r w:rsidR="00020D56" w:rsidRPr="00020D56">
        <w:t xml:space="preserve"> </w:t>
      </w:r>
      <w:r w:rsidRPr="00020D56">
        <w:t>желательные</w:t>
      </w:r>
      <w:r w:rsidR="00020D56" w:rsidRPr="00020D56">
        <w:t xml:space="preserve"> </w:t>
      </w:r>
      <w:r w:rsidRPr="00020D56">
        <w:t>для</w:t>
      </w:r>
      <w:r w:rsidR="00020D56" w:rsidRPr="00020D56">
        <w:t xml:space="preserve"> </w:t>
      </w:r>
      <w:r w:rsidRPr="00020D56">
        <w:t>процесса</w:t>
      </w:r>
      <w:r w:rsidR="00020D56" w:rsidRPr="00020D56">
        <w:t xml:space="preserve"> </w:t>
      </w:r>
      <w:r w:rsidRPr="00020D56">
        <w:t>условия</w:t>
      </w:r>
      <w:r w:rsidR="00020D56" w:rsidRPr="00020D56">
        <w:t xml:space="preserve">. </w:t>
      </w:r>
      <w:r w:rsidRPr="00020D56">
        <w:t>Поэтому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расчетах</w:t>
      </w:r>
      <w:r w:rsidR="00020D56" w:rsidRPr="00020D56">
        <w:t xml:space="preserve"> </w:t>
      </w:r>
      <w:r w:rsidRPr="00020D56">
        <w:t>ши</w:t>
      </w:r>
      <w:r w:rsidR="009B1DFC" w:rsidRPr="00020D56">
        <w:t>х</w:t>
      </w:r>
      <w:r w:rsidRPr="00020D56">
        <w:t>т</w:t>
      </w:r>
      <w:r w:rsidR="00020D56" w:rsidRPr="00020D56">
        <w:t xml:space="preserve"> </w:t>
      </w:r>
      <w:r w:rsidRPr="00020D56">
        <w:t>удовлетворяют</w:t>
      </w:r>
      <w:r w:rsidR="00020D56" w:rsidRPr="00020D56">
        <w:t xml:space="preserve"> </w:t>
      </w:r>
      <w:r w:rsidRPr="00020D56">
        <w:t>прежде</w:t>
      </w:r>
      <w:r w:rsidR="00020D56" w:rsidRPr="00020D56">
        <w:t xml:space="preserve"> </w:t>
      </w:r>
      <w:r w:rsidRPr="00020D56">
        <w:t>всего</w:t>
      </w:r>
      <w:r w:rsidR="00020D56" w:rsidRPr="00020D56">
        <w:t xml:space="preserve"> </w:t>
      </w:r>
      <w:r w:rsidRPr="00020D56">
        <w:t>наиболее</w:t>
      </w:r>
      <w:r w:rsidR="00020D56" w:rsidRPr="00020D56">
        <w:t xml:space="preserve"> </w:t>
      </w:r>
      <w:r w:rsidRPr="00020D56">
        <w:t>важные</w:t>
      </w:r>
      <w:r w:rsidR="00020D56" w:rsidRPr="00020D56">
        <w:t xml:space="preserve"> </w:t>
      </w:r>
      <w:r w:rsidRPr="00020D56">
        <w:t>требования</w:t>
      </w:r>
      <w:r w:rsidR="00020D56" w:rsidRPr="00020D56">
        <w:t xml:space="preserve">. </w:t>
      </w:r>
      <w:r w:rsidRPr="00020D56">
        <w:t>Последние</w:t>
      </w:r>
      <w:r w:rsidR="00020D56" w:rsidRPr="00020D56">
        <w:t xml:space="preserve"> </w:t>
      </w:r>
      <w:r w:rsidRPr="00020D56">
        <w:t>устанавливаются</w:t>
      </w:r>
      <w:r w:rsidR="00020D56" w:rsidRPr="00020D56">
        <w:t xml:space="preserve"> </w:t>
      </w:r>
      <w:r w:rsidRPr="00020D56">
        <w:t>составлением</w:t>
      </w:r>
      <w:r w:rsidR="00020D56" w:rsidRPr="00020D56">
        <w:t xml:space="preserve"> </w:t>
      </w:r>
      <w:r w:rsidRPr="00020D56">
        <w:t>поверочной</w:t>
      </w:r>
      <w:r w:rsidR="00020D56" w:rsidRPr="00020D56">
        <w:t xml:space="preserve"> </w:t>
      </w:r>
      <w:r w:rsidRPr="00020D56">
        <w:t>таблицы</w:t>
      </w:r>
      <w:r w:rsidR="00020D56" w:rsidRPr="00020D56">
        <w:t xml:space="preserve"> </w:t>
      </w:r>
      <w:r w:rsidRPr="00020D56">
        <w:t>расчета</w:t>
      </w:r>
      <w:r w:rsidR="00020D56" w:rsidRPr="00020D56">
        <w:t xml:space="preserve"> </w:t>
      </w:r>
      <w:r w:rsidR="009B1DFC" w:rsidRPr="00020D56">
        <w:t>ш</w:t>
      </w:r>
      <w:r w:rsidRPr="00020D56">
        <w:t>ихты,</w:t>
      </w:r>
      <w:r w:rsidR="00020D56" w:rsidRPr="00020D56">
        <w:t xml:space="preserve"> </w:t>
      </w:r>
      <w:r w:rsidRPr="00020D56">
        <w:t>которая</w:t>
      </w:r>
      <w:r w:rsidR="00020D56" w:rsidRPr="00020D56">
        <w:t xml:space="preserve"> </w:t>
      </w:r>
      <w:r w:rsidRPr="00020D56">
        <w:t>делается</w:t>
      </w:r>
      <w:r w:rsidR="00020D56" w:rsidRPr="00020D56">
        <w:t xml:space="preserve"> </w:t>
      </w:r>
      <w:r w:rsidRPr="00020D56">
        <w:t>также</w:t>
      </w:r>
      <w:r w:rsidR="00020D56" w:rsidRPr="00020D56">
        <w:t xml:space="preserve"> </w:t>
      </w:r>
      <w:r w:rsidRPr="00020D56">
        <w:t>для</w:t>
      </w:r>
      <w:r w:rsidR="00020D56" w:rsidRPr="00020D56">
        <w:t xml:space="preserve"> </w:t>
      </w:r>
      <w:r w:rsidRPr="00020D56">
        <w:t>проверки</w:t>
      </w:r>
      <w:r w:rsidR="00020D56" w:rsidRPr="00020D56">
        <w:t xml:space="preserve"> </w:t>
      </w:r>
      <w:r w:rsidRPr="00020D56">
        <w:t>выполнения</w:t>
      </w:r>
      <w:r w:rsidR="00020D56" w:rsidRPr="00020D56">
        <w:t xml:space="preserve"> </w:t>
      </w:r>
      <w:r w:rsidRPr="00020D56">
        <w:t>принятых</w:t>
      </w:r>
      <w:r w:rsidR="00020D56" w:rsidRPr="00020D56">
        <w:t xml:space="preserve"> </w:t>
      </w:r>
      <w:r w:rsidRPr="00020D56">
        <w:t>для</w:t>
      </w:r>
      <w:r w:rsidR="00020D56" w:rsidRPr="00020D56">
        <w:t xml:space="preserve"> </w:t>
      </w:r>
      <w:r w:rsidRPr="00020D56">
        <w:t>расчета</w:t>
      </w:r>
      <w:r w:rsidR="00020D56" w:rsidRPr="00020D56">
        <w:t xml:space="preserve"> </w:t>
      </w:r>
      <w:r w:rsidRPr="00020D56">
        <w:t>шихты</w:t>
      </w:r>
      <w:r w:rsidR="00020D56" w:rsidRPr="00020D56">
        <w:t xml:space="preserve"> </w:t>
      </w:r>
      <w:r w:rsidRPr="00020D56">
        <w:t>условий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определения</w:t>
      </w:r>
      <w:r w:rsidR="00020D56" w:rsidRPr="00020D56">
        <w:t xml:space="preserve"> </w:t>
      </w:r>
      <w:r w:rsidRPr="00020D56">
        <w:t>содержаний</w:t>
      </w:r>
      <w:r w:rsidR="00020D56" w:rsidRPr="00020D56">
        <w:t xml:space="preserve"> </w:t>
      </w:r>
      <w:r w:rsidRPr="00020D56">
        <w:t>отдельных</w:t>
      </w:r>
      <w:r w:rsidR="00020D56" w:rsidRPr="00020D56">
        <w:t xml:space="preserve"> </w:t>
      </w:r>
      <w:r w:rsidRPr="00020D56">
        <w:t>составляющих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продуктах</w:t>
      </w:r>
      <w:r w:rsidR="00020D56" w:rsidRPr="00020D56">
        <w:t xml:space="preserve"> </w:t>
      </w:r>
      <w:r w:rsidRPr="00020D56">
        <w:t>плавки</w:t>
      </w:r>
      <w:r w:rsidR="00020D56" w:rsidRPr="00020D56">
        <w:t>.</w:t>
      </w:r>
    </w:p>
    <w:p w:rsidR="00020D56" w:rsidRPr="00020D56" w:rsidRDefault="00CF55C7" w:rsidP="00020D56">
      <w:pPr>
        <w:shd w:val="clear" w:color="auto" w:fill="FFFFFF"/>
        <w:tabs>
          <w:tab w:val="left" w:pos="726"/>
        </w:tabs>
      </w:pPr>
      <w:r w:rsidRPr="00020D56">
        <w:t>Основным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расчетах</w:t>
      </w:r>
      <w:r w:rsidR="00020D56" w:rsidRPr="00020D56">
        <w:t xml:space="preserve"> </w:t>
      </w:r>
      <w:r w:rsidRPr="00020D56">
        <w:t>является</w:t>
      </w:r>
      <w:r w:rsidR="00020D56" w:rsidRPr="00020D56">
        <w:t xml:space="preserve"> </w:t>
      </w:r>
      <w:r w:rsidRPr="00020D56">
        <w:t>учет</w:t>
      </w:r>
      <w:r w:rsidR="00020D56" w:rsidRPr="00020D56">
        <w:t xml:space="preserve"> </w:t>
      </w:r>
      <w:r w:rsidRPr="00020D56">
        <w:t>технологических</w:t>
      </w:r>
      <w:r w:rsidR="00020D56" w:rsidRPr="00020D56">
        <w:t xml:space="preserve"> </w:t>
      </w:r>
      <w:r w:rsidRPr="00020D56">
        <w:t>особенностей</w:t>
      </w:r>
      <w:r w:rsidR="00020D56" w:rsidRPr="00020D56">
        <w:t xml:space="preserve"> </w:t>
      </w:r>
      <w:r w:rsidRPr="00020D56">
        <w:t>процесса,</w:t>
      </w:r>
      <w:r w:rsidR="00020D56" w:rsidRPr="00020D56">
        <w:t xml:space="preserve"> </w:t>
      </w:r>
      <w:r w:rsidRPr="00020D56">
        <w:t>поэтому,</w:t>
      </w:r>
      <w:r w:rsidR="00020D56" w:rsidRPr="00020D56">
        <w:t xml:space="preserve"> </w:t>
      </w:r>
      <w:r w:rsidRPr="00020D56">
        <w:t>выполняя</w:t>
      </w:r>
      <w:r w:rsidR="00020D56" w:rsidRPr="00020D56">
        <w:t xml:space="preserve"> </w:t>
      </w:r>
      <w:r w:rsidRPr="00020D56">
        <w:t>их,</w:t>
      </w:r>
      <w:r w:rsidR="00020D56" w:rsidRPr="00020D56">
        <w:t xml:space="preserve"> </w:t>
      </w:r>
      <w:r w:rsidRPr="00020D56">
        <w:t>необходимо</w:t>
      </w:r>
      <w:r w:rsidR="00020D56" w:rsidRPr="00020D56">
        <w:t xml:space="preserve"> </w:t>
      </w:r>
      <w:r w:rsidRPr="00020D56">
        <w:t>обращаться</w:t>
      </w:r>
      <w:r w:rsidR="00020D56" w:rsidRPr="00020D56">
        <w:t xml:space="preserve"> </w:t>
      </w:r>
      <w:r w:rsidRPr="00020D56">
        <w:t>к</w:t>
      </w:r>
      <w:r w:rsidR="00020D56" w:rsidRPr="00020D56">
        <w:t xml:space="preserve"> </w:t>
      </w:r>
      <w:r w:rsidRPr="00020D56">
        <w:t>соответ</w:t>
      </w:r>
      <w:r w:rsidR="009B1DFC" w:rsidRPr="00020D56">
        <w:t>ствующим</w:t>
      </w:r>
      <w:r w:rsidR="00020D56" w:rsidRPr="00020D56">
        <w:t xml:space="preserve"> </w:t>
      </w:r>
      <w:r w:rsidR="009B1DFC" w:rsidRPr="00020D56">
        <w:t>разделам</w:t>
      </w:r>
      <w:r w:rsidR="00020D56" w:rsidRPr="00020D56">
        <w:t xml:space="preserve"> </w:t>
      </w:r>
      <w:r w:rsidR="009B1DFC" w:rsidRPr="00020D56">
        <w:t>курса</w:t>
      </w:r>
      <w:r w:rsidR="00020D56">
        <w:t xml:space="preserve"> "</w:t>
      </w:r>
      <w:r w:rsidRPr="00020D56">
        <w:t>Металлургия</w:t>
      </w:r>
      <w:r w:rsidR="00020D56" w:rsidRPr="00020D56">
        <w:t xml:space="preserve"> </w:t>
      </w:r>
      <w:r w:rsidRPr="00020D56">
        <w:t>чугуна</w:t>
      </w:r>
      <w:r w:rsidR="00020D56">
        <w:t>"</w:t>
      </w:r>
      <w:r w:rsidR="00020D56" w:rsidRPr="00020D56">
        <w:t xml:space="preserve">. </w:t>
      </w:r>
      <w:r w:rsidRPr="00020D56">
        <w:t>Конечной</w:t>
      </w:r>
      <w:r w:rsidR="00020D56" w:rsidRPr="00020D56">
        <w:t xml:space="preserve"> </w:t>
      </w:r>
      <w:r w:rsidRPr="00020D56">
        <w:t>учебной</w:t>
      </w:r>
      <w:r w:rsidR="00020D56" w:rsidRPr="00020D56">
        <w:t xml:space="preserve"> </w:t>
      </w:r>
      <w:r w:rsidRPr="00020D56">
        <w:t>целью</w:t>
      </w:r>
      <w:r w:rsidR="00020D56" w:rsidRPr="00020D56">
        <w:t xml:space="preserve"> </w:t>
      </w:r>
      <w:r w:rsidRPr="00020D56">
        <w:t>расчетов</w:t>
      </w:r>
      <w:r w:rsidR="00020D56" w:rsidRPr="00020D56">
        <w:t xml:space="preserve"> </w:t>
      </w:r>
      <w:r w:rsidRPr="00020D56">
        <w:t>является</w:t>
      </w:r>
      <w:r w:rsidR="00020D56" w:rsidRPr="00020D56">
        <w:t xml:space="preserve"> </w:t>
      </w:r>
      <w:r w:rsidRPr="00020D56">
        <w:t>овладение</w:t>
      </w:r>
      <w:r w:rsidR="00020D56" w:rsidRPr="00020D56">
        <w:t xml:space="preserve"> </w:t>
      </w:r>
      <w:r w:rsidRPr="00020D56">
        <w:t>методикой</w:t>
      </w:r>
      <w:r w:rsidR="00020D56" w:rsidRPr="00020D56">
        <w:t xml:space="preserve"> </w:t>
      </w:r>
      <w:r w:rsidRPr="00020D56">
        <w:t>выполнения</w:t>
      </w:r>
      <w:r w:rsidR="00020D56" w:rsidRPr="00020D56">
        <w:t xml:space="preserve"> </w:t>
      </w:r>
      <w:r w:rsidRPr="00020D56">
        <w:t>их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закрепление</w:t>
      </w:r>
      <w:r w:rsidR="00020D56" w:rsidRPr="00020D56">
        <w:t xml:space="preserve"> </w:t>
      </w:r>
      <w:r w:rsidRPr="00020D56">
        <w:t>теоретических</w:t>
      </w:r>
      <w:r w:rsidR="00020D56" w:rsidRPr="00020D56">
        <w:t xml:space="preserve"> </w:t>
      </w:r>
      <w:r w:rsidRPr="00020D56">
        <w:t>знаний</w:t>
      </w:r>
      <w:r w:rsidR="00020D56" w:rsidRPr="00020D56">
        <w:t>.</w:t>
      </w:r>
    </w:p>
    <w:p w:rsidR="00020D56" w:rsidRPr="00020D56" w:rsidRDefault="00CF55C7" w:rsidP="00020D56">
      <w:pPr>
        <w:shd w:val="clear" w:color="auto" w:fill="FFFFFF"/>
        <w:tabs>
          <w:tab w:val="left" w:pos="726"/>
        </w:tabs>
      </w:pPr>
      <w:r w:rsidRPr="00020D56">
        <w:t>Наиболее</w:t>
      </w:r>
      <w:r w:rsidR="00020D56" w:rsidRPr="00020D56">
        <w:t xml:space="preserve"> </w:t>
      </w:r>
      <w:r w:rsidRPr="00020D56">
        <w:t>полный</w:t>
      </w:r>
      <w:r w:rsidR="00020D56" w:rsidRPr="00020D56">
        <w:t xml:space="preserve"> </w:t>
      </w:r>
      <w:r w:rsidRPr="00020D56">
        <w:t>метод</w:t>
      </w:r>
      <w:r w:rsidR="00020D56" w:rsidRPr="00020D56">
        <w:t xml:space="preserve"> </w:t>
      </w:r>
      <w:r w:rsidRPr="00020D56">
        <w:t>расчета</w:t>
      </w:r>
      <w:r w:rsidR="00020D56" w:rsidRPr="00020D56">
        <w:t xml:space="preserve"> </w:t>
      </w:r>
      <w:r w:rsidRPr="00020D56">
        <w:t>шихты</w:t>
      </w:r>
      <w:r w:rsidR="00020D56" w:rsidRPr="00020D56">
        <w:t xml:space="preserve"> - </w:t>
      </w:r>
      <w:r w:rsidRPr="00020D56">
        <w:t>комплексный</w:t>
      </w:r>
      <w:r w:rsidR="00020D56" w:rsidRPr="00020D56">
        <w:t xml:space="preserve"> </w:t>
      </w:r>
      <w:r w:rsidRPr="00020D56">
        <w:t>метод</w:t>
      </w:r>
      <w:r w:rsidR="00020D56" w:rsidRPr="00020D56">
        <w:t xml:space="preserve"> </w:t>
      </w:r>
      <w:r w:rsidRPr="00020D56">
        <w:t>А</w:t>
      </w:r>
      <w:r w:rsidR="00020D56">
        <w:t xml:space="preserve">.Н. </w:t>
      </w:r>
      <w:r w:rsidRPr="00020D56">
        <w:t>Рамма</w:t>
      </w:r>
      <w:r w:rsidR="00020D56" w:rsidRPr="00020D56">
        <w:t xml:space="preserve"> [</w:t>
      </w:r>
      <w:r w:rsidRPr="00020D56">
        <w:t>2</w:t>
      </w:r>
      <w:r w:rsidR="00020D56" w:rsidRPr="00020D56">
        <w:t xml:space="preserve">]. </w:t>
      </w:r>
      <w:r w:rsidRPr="00020D56">
        <w:t>По</w:t>
      </w:r>
      <w:r w:rsidR="00020D56" w:rsidRPr="00020D56">
        <w:t xml:space="preserve"> </w:t>
      </w:r>
      <w:r w:rsidRPr="00020D56">
        <w:t>этому</w:t>
      </w:r>
      <w:r w:rsidR="00020D56" w:rsidRPr="00020D56">
        <w:t xml:space="preserve"> </w:t>
      </w:r>
      <w:r w:rsidR="009554CE" w:rsidRPr="00020D56">
        <w:t>методу</w:t>
      </w:r>
      <w:r w:rsidR="00020D56" w:rsidRPr="00020D56">
        <w:t xml:space="preserve"> </w:t>
      </w:r>
      <w:r w:rsidR="009554CE" w:rsidRPr="00020D56">
        <w:t>составляются</w:t>
      </w:r>
      <w:r w:rsidR="00020D56" w:rsidRPr="00020D56">
        <w:t xml:space="preserve"> </w:t>
      </w:r>
      <w:r w:rsidR="009554CE" w:rsidRPr="00020D56">
        <w:t>основные</w:t>
      </w:r>
      <w:r w:rsidR="00020D56">
        <w:t xml:space="preserve"> (</w:t>
      </w:r>
      <w:r w:rsidRPr="00020D56">
        <w:t>3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4</w:t>
      </w:r>
      <w:r w:rsidR="00020D56" w:rsidRPr="00020D56">
        <w:t xml:space="preserve">) </w:t>
      </w:r>
      <w:r w:rsidRPr="00020D56">
        <w:t>и</w:t>
      </w:r>
      <w:r w:rsidR="00020D56" w:rsidRPr="00020D56">
        <w:t xml:space="preserve"> </w:t>
      </w:r>
      <w:r w:rsidRPr="00020D56">
        <w:t>дополнительные</w:t>
      </w:r>
      <w:r w:rsidR="00020D56" w:rsidRPr="00020D56">
        <w:t xml:space="preserve"> </w:t>
      </w:r>
      <w:r w:rsidRPr="00020D56">
        <w:t>уравнения</w:t>
      </w:r>
      <w:r w:rsidR="00020D56" w:rsidRPr="00020D56">
        <w:t xml:space="preserve"> </w:t>
      </w:r>
      <w:r w:rsidRPr="00020D56">
        <w:t>материального</w:t>
      </w:r>
      <w:r w:rsidR="00020D56" w:rsidRPr="00020D56">
        <w:t xml:space="preserve"> </w:t>
      </w:r>
      <w:r w:rsidRPr="00020D56">
        <w:t>баланса,</w:t>
      </w:r>
      <w:r w:rsidR="00020D56" w:rsidRPr="00020D56">
        <w:t xml:space="preserve"> </w:t>
      </w:r>
      <w:r w:rsidRPr="00020D56">
        <w:t>а</w:t>
      </w:r>
      <w:r w:rsidR="00020D56" w:rsidRPr="00020D56">
        <w:t xml:space="preserve"> </w:t>
      </w:r>
      <w:r w:rsidRPr="00020D56">
        <w:t>также</w:t>
      </w:r>
      <w:r w:rsidR="00020D56" w:rsidRPr="00020D56">
        <w:t xml:space="preserve"> </w:t>
      </w:r>
      <w:r w:rsidRPr="00020D56">
        <w:t>уравнения</w:t>
      </w:r>
      <w:r w:rsidR="00020D56" w:rsidRPr="00020D56">
        <w:t xml:space="preserve"> </w:t>
      </w:r>
      <w:r w:rsidRPr="00020D56">
        <w:t>теплового</w:t>
      </w:r>
      <w:r w:rsidR="00020D56" w:rsidRPr="00020D56">
        <w:t xml:space="preserve"> </w:t>
      </w:r>
      <w:r w:rsidRPr="00020D56">
        <w:t>баланса</w:t>
      </w:r>
      <w:r w:rsidR="00020D56">
        <w:t xml:space="preserve"> (</w:t>
      </w:r>
      <w:r w:rsidRPr="00020D56">
        <w:t>5</w:t>
      </w:r>
      <w:r w:rsidR="00020D56" w:rsidRPr="00020D56">
        <w:t>):</w:t>
      </w:r>
    </w:p>
    <w:p w:rsidR="00CF55C7" w:rsidRPr="00020D56" w:rsidRDefault="00CF55C7" w:rsidP="00020D56">
      <w:pPr>
        <w:shd w:val="clear" w:color="auto" w:fill="FFFFFF"/>
        <w:tabs>
          <w:tab w:val="left" w:pos="726"/>
        </w:tabs>
      </w:pPr>
      <w:r w:rsidRPr="00020D56">
        <w:t>по</w:t>
      </w:r>
      <w:r w:rsidR="00020D56" w:rsidRPr="00020D56">
        <w:t xml:space="preserve"> </w:t>
      </w:r>
      <w:r w:rsidRPr="00020D56">
        <w:t>выходу</w:t>
      </w:r>
      <w:r w:rsidR="00020D56" w:rsidRPr="00020D56">
        <w:t xml:space="preserve"> </w:t>
      </w:r>
      <w:r w:rsidRPr="00020D56">
        <w:t>чугуна</w:t>
      </w:r>
    </w:p>
    <w:p w:rsidR="00020D56" w:rsidRDefault="00020D56" w:rsidP="00020D56">
      <w:pPr>
        <w:shd w:val="clear" w:color="auto" w:fill="FFFFFF"/>
        <w:tabs>
          <w:tab w:val="left" w:pos="726"/>
        </w:tabs>
      </w:pPr>
    </w:p>
    <w:p w:rsidR="00D861F2" w:rsidRPr="00020D56" w:rsidRDefault="006761E2" w:rsidP="00020D56">
      <w:pPr>
        <w:shd w:val="clear" w:color="auto" w:fill="FFFFFF"/>
        <w:tabs>
          <w:tab w:val="left" w:pos="726"/>
        </w:tabs>
      </w:pPr>
      <w:r w:rsidRPr="00020D56">
        <w:object w:dxaOrig="1060" w:dyaOrig="340">
          <v:shape id="_x0000_i1028" type="#_x0000_t75" style="width:60.75pt;height:19.5pt" o:ole="">
            <v:imagedata r:id="rId13" o:title=""/>
          </v:shape>
          <o:OLEObject Type="Embed" ProgID="Equation.3" ShapeID="_x0000_i1028" DrawAspect="Content" ObjectID="_1457386028" r:id="rId14"/>
        </w:object>
      </w:r>
      <w:r w:rsidR="00D861F2" w:rsidRPr="00020D56">
        <w:t>,</w:t>
      </w:r>
      <w:r w:rsidR="00D861F2" w:rsidRPr="00020D56">
        <w:object w:dxaOrig="340" w:dyaOrig="320">
          <v:shape id="_x0000_i1029" type="#_x0000_t75" style="width:17.25pt;height:15.75pt" o:ole="">
            <v:imagedata r:id="rId15" o:title=""/>
          </v:shape>
          <o:OLEObject Type="Embed" ProgID="Equation.3" ShapeID="_x0000_i1029" DrawAspect="Content" ObjectID="_1457386029" r:id="rId16"/>
        </w:object>
      </w:r>
    </w:p>
    <w:p w:rsidR="00020D56" w:rsidRDefault="00020D56" w:rsidP="00020D56">
      <w:pPr>
        <w:shd w:val="clear" w:color="auto" w:fill="FFFFFF"/>
        <w:tabs>
          <w:tab w:val="left" w:pos="726"/>
        </w:tabs>
      </w:pPr>
    </w:p>
    <w:p w:rsidR="00CF55C7" w:rsidRPr="00020D56" w:rsidRDefault="00CF55C7" w:rsidP="00020D56">
      <w:pPr>
        <w:shd w:val="clear" w:color="auto" w:fill="FFFFFF"/>
        <w:tabs>
          <w:tab w:val="left" w:pos="726"/>
        </w:tabs>
      </w:pPr>
      <w:r w:rsidRPr="00020D56">
        <w:t>по</w:t>
      </w:r>
      <w:r w:rsidR="00020D56" w:rsidRPr="00020D56">
        <w:t xml:space="preserve"> </w:t>
      </w:r>
      <w:r w:rsidRPr="00020D56">
        <w:t>основности</w:t>
      </w:r>
      <w:r w:rsidR="00020D56" w:rsidRPr="00020D56">
        <w:t xml:space="preserve"> </w:t>
      </w:r>
      <w:r w:rsidRPr="00020D56">
        <w:t>шлака</w:t>
      </w:r>
    </w:p>
    <w:p w:rsidR="00020D56" w:rsidRDefault="00020D56" w:rsidP="00020D56">
      <w:pPr>
        <w:shd w:val="clear" w:color="auto" w:fill="FFFFFF"/>
        <w:tabs>
          <w:tab w:val="left" w:pos="726"/>
        </w:tabs>
      </w:pPr>
    </w:p>
    <w:p w:rsidR="00D861F2" w:rsidRPr="00020D56" w:rsidRDefault="006761E2" w:rsidP="00020D56">
      <w:pPr>
        <w:shd w:val="clear" w:color="auto" w:fill="FFFFFF"/>
        <w:tabs>
          <w:tab w:val="left" w:pos="726"/>
        </w:tabs>
      </w:pPr>
      <w:r w:rsidRPr="00020D56">
        <w:object w:dxaOrig="1320" w:dyaOrig="320">
          <v:shape id="_x0000_i1030" type="#_x0000_t75" style="width:79.5pt;height:18.75pt" o:ole="">
            <v:imagedata r:id="rId17" o:title=""/>
          </v:shape>
          <o:OLEObject Type="Embed" ProgID="Equation.3" ShapeID="_x0000_i1030" DrawAspect="Content" ObjectID="_1457386030" r:id="rId18"/>
        </w:object>
      </w:r>
      <w:r w:rsidRPr="00020D56">
        <w:t>,</w:t>
      </w:r>
      <w:r w:rsidR="00D861F2" w:rsidRPr="00020D56">
        <w:object w:dxaOrig="360" w:dyaOrig="320">
          <v:shape id="_x0000_i1031" type="#_x0000_t75" style="width:18pt;height:15.75pt" o:ole="">
            <v:imagedata r:id="rId19" o:title=""/>
          </v:shape>
          <o:OLEObject Type="Embed" ProgID="Equation.3" ShapeID="_x0000_i1031" DrawAspect="Content" ObjectID="_1457386031" r:id="rId20"/>
        </w:object>
      </w:r>
    </w:p>
    <w:p w:rsidR="00020D56" w:rsidRDefault="00020D56" w:rsidP="00020D56">
      <w:pPr>
        <w:shd w:val="clear" w:color="auto" w:fill="FFFFFF"/>
        <w:tabs>
          <w:tab w:val="left" w:pos="726"/>
        </w:tabs>
      </w:pPr>
    </w:p>
    <w:p w:rsidR="00CF55C7" w:rsidRPr="00020D56" w:rsidRDefault="00CF55C7" w:rsidP="00020D56">
      <w:pPr>
        <w:shd w:val="clear" w:color="auto" w:fill="FFFFFF"/>
        <w:tabs>
          <w:tab w:val="left" w:pos="726"/>
        </w:tabs>
      </w:pPr>
      <w:r w:rsidRPr="00020D56">
        <w:t>по</w:t>
      </w:r>
      <w:r w:rsidR="00020D56" w:rsidRPr="00020D56">
        <w:t xml:space="preserve"> </w:t>
      </w:r>
      <w:r w:rsidRPr="00020D56">
        <w:t>тепловым</w:t>
      </w:r>
      <w:r w:rsidR="00020D56" w:rsidRPr="00020D56">
        <w:t xml:space="preserve"> </w:t>
      </w:r>
      <w:r w:rsidRPr="00020D56">
        <w:t>эквивалентам</w:t>
      </w:r>
    </w:p>
    <w:p w:rsidR="00020D56" w:rsidRDefault="00020D56" w:rsidP="00020D56">
      <w:pPr>
        <w:shd w:val="clear" w:color="auto" w:fill="FFFFFF"/>
        <w:tabs>
          <w:tab w:val="left" w:pos="726"/>
        </w:tabs>
      </w:pPr>
    </w:p>
    <w:p w:rsidR="00D861F2" w:rsidRPr="00020D56" w:rsidRDefault="006761E2" w:rsidP="00020D56">
      <w:pPr>
        <w:shd w:val="clear" w:color="auto" w:fill="FFFFFF"/>
        <w:tabs>
          <w:tab w:val="left" w:pos="726"/>
        </w:tabs>
      </w:pPr>
      <w:r w:rsidRPr="00020D56">
        <w:object w:dxaOrig="1160" w:dyaOrig="340">
          <v:shape id="_x0000_i1032" type="#_x0000_t75" style="width:69pt;height:21pt" o:ole="">
            <v:imagedata r:id="rId21" o:title=""/>
          </v:shape>
          <o:OLEObject Type="Embed" ProgID="Equation.3" ShapeID="_x0000_i1032" DrawAspect="Content" ObjectID="_1457386032" r:id="rId22"/>
        </w:object>
      </w:r>
      <w:r w:rsidR="00D861F2" w:rsidRPr="00020D56">
        <w:t>,</w:t>
      </w:r>
      <w:r w:rsidR="00D861F2" w:rsidRPr="00020D56">
        <w:object w:dxaOrig="340" w:dyaOrig="320">
          <v:shape id="_x0000_i1033" type="#_x0000_t75" style="width:17.25pt;height:15.75pt" o:ole="">
            <v:imagedata r:id="rId23" o:title=""/>
          </v:shape>
          <o:OLEObject Type="Embed" ProgID="Equation.3" ShapeID="_x0000_i1033" DrawAspect="Content" ObjectID="_1457386033" r:id="rId24"/>
        </w:object>
      </w:r>
    </w:p>
    <w:p w:rsidR="00020D56" w:rsidRDefault="00020D56" w:rsidP="00020D56">
      <w:pPr>
        <w:shd w:val="clear" w:color="auto" w:fill="FFFFFF"/>
        <w:tabs>
          <w:tab w:val="left" w:pos="726"/>
        </w:tabs>
      </w:pPr>
    </w:p>
    <w:p w:rsidR="00020D56" w:rsidRPr="00020D56" w:rsidRDefault="00CF55C7" w:rsidP="00020D56">
      <w:pPr>
        <w:shd w:val="clear" w:color="auto" w:fill="FFFFFF"/>
        <w:tabs>
          <w:tab w:val="left" w:pos="726"/>
        </w:tabs>
      </w:pPr>
      <w:r w:rsidRPr="00020D56">
        <w:t>Здесь</w:t>
      </w:r>
      <w:r w:rsidR="00020D56" w:rsidRPr="00020D56">
        <w:t xml:space="preserve"> </w:t>
      </w:r>
      <w:r w:rsidR="00D861F2" w:rsidRPr="00020D56">
        <w:rPr>
          <w:i/>
          <w:lang w:val="en-US"/>
        </w:rPr>
        <w:t>l</w:t>
      </w:r>
      <w:r w:rsidRPr="00020D56">
        <w:rPr>
          <w:vertAlign w:val="subscript"/>
        </w:rPr>
        <w:t>м</w:t>
      </w:r>
      <w:r w:rsidRPr="00020D56">
        <w:t>,</w:t>
      </w:r>
      <w:r w:rsidR="00020D56" w:rsidRPr="00020D56">
        <w:t xml:space="preserve"> </w:t>
      </w:r>
      <w:r w:rsidR="00D861F2" w:rsidRPr="00020D56">
        <w:object w:dxaOrig="440" w:dyaOrig="320">
          <v:shape id="_x0000_i1034" type="#_x0000_t75" style="width:30.75pt;height:21.75pt" o:ole="">
            <v:imagedata r:id="rId25" o:title=""/>
          </v:shape>
          <o:OLEObject Type="Embed" ProgID="Equation.3" ShapeID="_x0000_i1034" DrawAspect="Content" ObjectID="_1457386034" r:id="rId26"/>
        </w:object>
      </w:r>
      <w:r w:rsidRPr="00020D56">
        <w:t>и</w:t>
      </w:r>
      <w:r w:rsidR="00020D56" w:rsidRPr="00020D56">
        <w:t xml:space="preserve"> </w:t>
      </w:r>
      <w:r w:rsidRPr="00020D56">
        <w:rPr>
          <w:i/>
          <w:lang w:val="en-US"/>
        </w:rPr>
        <w:t>q</w:t>
      </w:r>
      <w:r w:rsidR="00D861F2" w:rsidRPr="00020D56">
        <w:rPr>
          <w:vertAlign w:val="subscript"/>
        </w:rPr>
        <w:t>м</w:t>
      </w:r>
      <w:r w:rsidR="00020D56" w:rsidRPr="00020D56">
        <w:t xml:space="preserve"> - </w:t>
      </w:r>
      <w:r w:rsidRPr="00020D56">
        <w:t>выход</w:t>
      </w:r>
      <w:r w:rsidR="00020D56" w:rsidRPr="00020D56">
        <w:t xml:space="preserve"> </w:t>
      </w:r>
      <w:r w:rsidRPr="00020D56">
        <w:t>чугуна</w:t>
      </w:r>
      <w:r w:rsidR="00020D56" w:rsidRPr="00020D56">
        <w:t xml:space="preserve"> </w:t>
      </w:r>
      <w:r w:rsidRPr="00020D56">
        <w:t>из</w:t>
      </w:r>
      <w:r w:rsidR="00020D56" w:rsidRPr="00020D56">
        <w:t xml:space="preserve"> </w:t>
      </w:r>
      <w:r w:rsidRPr="00020D56">
        <w:t>материалов,</w:t>
      </w:r>
      <w:r w:rsidR="00020D56" w:rsidRPr="00020D56">
        <w:t xml:space="preserve"> </w:t>
      </w:r>
      <w:r w:rsidRPr="00020D56">
        <w:t>недостаток</w:t>
      </w:r>
      <w:r w:rsidR="00020D56" w:rsidRPr="00020D56">
        <w:t xml:space="preserve"> </w:t>
      </w:r>
      <w:r w:rsidRPr="00020D56">
        <w:t>оснований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них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тепловой</w:t>
      </w:r>
      <w:r w:rsidR="00020D56" w:rsidRPr="00020D56">
        <w:t xml:space="preserve"> </w:t>
      </w:r>
      <w:r w:rsidRPr="00020D56">
        <w:t>эквивалент</w:t>
      </w:r>
      <w:r w:rsidR="00020D56" w:rsidRPr="00020D56">
        <w:t xml:space="preserve"> </w:t>
      </w:r>
      <w:r w:rsidRPr="00020D56">
        <w:t>материалов</w:t>
      </w:r>
      <w:r w:rsidR="00020D56" w:rsidRPr="00020D56">
        <w:t>.</w:t>
      </w:r>
    </w:p>
    <w:p w:rsidR="00020D56" w:rsidRDefault="00CF55C7" w:rsidP="00020D56">
      <w:pPr>
        <w:shd w:val="clear" w:color="auto" w:fill="FFFFFF"/>
        <w:tabs>
          <w:tab w:val="left" w:pos="726"/>
        </w:tabs>
      </w:pPr>
      <w:r w:rsidRPr="00020D56">
        <w:t>Под</w:t>
      </w:r>
      <w:r w:rsidR="00020D56" w:rsidRPr="00020D56">
        <w:t xml:space="preserve"> </w:t>
      </w:r>
      <w:r w:rsidRPr="00020D56">
        <w:t>тепловым</w:t>
      </w:r>
      <w:r w:rsidR="00020D56" w:rsidRPr="00020D56">
        <w:t xml:space="preserve"> </w:t>
      </w:r>
      <w:r w:rsidRPr="00020D56">
        <w:t>эквивалентом</w:t>
      </w:r>
      <w:r w:rsidR="00020D56" w:rsidRPr="00020D56">
        <w:t xml:space="preserve"> </w:t>
      </w:r>
      <w:r w:rsidRPr="00020D56">
        <w:t>понимается</w:t>
      </w:r>
      <w:r w:rsidR="00020D56" w:rsidRPr="00020D56">
        <w:t xml:space="preserve"> </w:t>
      </w:r>
      <w:r w:rsidRPr="00020D56">
        <w:t>затрата</w:t>
      </w:r>
      <w:r w:rsidR="00020D56" w:rsidRPr="00020D56">
        <w:t xml:space="preserve"> </w:t>
      </w:r>
      <w:r w:rsidRPr="00020D56">
        <w:t>тепла</w:t>
      </w:r>
      <w:r w:rsidR="00020D56" w:rsidRPr="00020D56">
        <w:t xml:space="preserve"> </w:t>
      </w:r>
      <w:r w:rsidRPr="00020D56">
        <w:t>на</w:t>
      </w:r>
      <w:r w:rsidR="00020D56" w:rsidRPr="00020D56">
        <w:t xml:space="preserve"> </w:t>
      </w:r>
      <w:r w:rsidRPr="00020D56">
        <w:t>проведение</w:t>
      </w:r>
      <w:r w:rsidR="00020D56" w:rsidRPr="00020D56">
        <w:t xml:space="preserve"> </w:t>
      </w:r>
      <w:r w:rsidRPr="00020D56">
        <w:t>процессов</w:t>
      </w:r>
      <w:r w:rsidR="00020D56" w:rsidRPr="00020D56">
        <w:t xml:space="preserve"> </w:t>
      </w:r>
      <w:r w:rsidRPr="00020D56">
        <w:t>с</w:t>
      </w:r>
      <w:r w:rsidR="00020D56" w:rsidRPr="00020D56">
        <w:t xml:space="preserve"> </w:t>
      </w:r>
      <w:r w:rsidRPr="00020D56">
        <w:t>1</w:t>
      </w:r>
      <w:r w:rsidR="00020D56" w:rsidRPr="00020D56">
        <w:t xml:space="preserve"> </w:t>
      </w:r>
      <w:r w:rsidRPr="00020D56">
        <w:t>т</w:t>
      </w:r>
      <w:r w:rsidR="00020D56" w:rsidRPr="00020D56">
        <w:t xml:space="preserve"> </w:t>
      </w:r>
      <w:r w:rsidRPr="00020D56">
        <w:t>или</w:t>
      </w:r>
      <w:r w:rsidR="00020D56" w:rsidRPr="00020D56"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020D56">
          <w:t>1</w:t>
        </w:r>
        <w:r w:rsidR="00020D56" w:rsidRPr="00020D56">
          <w:t xml:space="preserve"> </w:t>
        </w:r>
        <w:r w:rsidRPr="00020D56">
          <w:t>кг</w:t>
        </w:r>
      </w:smartTag>
      <w:r w:rsidR="00020D56" w:rsidRPr="00020D56">
        <w:t xml:space="preserve"> </w:t>
      </w:r>
      <w:r w:rsidRPr="00020D56">
        <w:t>материалов</w:t>
      </w:r>
      <w:r w:rsidR="00020D56" w:rsidRPr="00020D56">
        <w:t xml:space="preserve">. </w:t>
      </w:r>
      <w:r w:rsidRPr="00020D56">
        <w:t>В</w:t>
      </w:r>
      <w:r w:rsidR="00020D56" w:rsidRPr="00020D56">
        <w:t xml:space="preserve"> </w:t>
      </w:r>
      <w:r w:rsidRPr="00020D56">
        <w:t>уравнения</w:t>
      </w:r>
      <w:r w:rsidR="00020D56" w:rsidRPr="00020D56">
        <w:t xml:space="preserve"> </w:t>
      </w:r>
      <w:r w:rsidRPr="00020D56">
        <w:t>вводятся</w:t>
      </w:r>
      <w:r w:rsidR="00020D56" w:rsidRPr="00020D56">
        <w:t xml:space="preserve"> </w:t>
      </w:r>
      <w:r w:rsidRPr="00020D56">
        <w:t>расход</w:t>
      </w:r>
      <w:r w:rsidR="00020D56" w:rsidRPr="00020D56">
        <w:t xml:space="preserve"> </w:t>
      </w:r>
      <w:r w:rsidRPr="00020D56">
        <w:t>горючего,</w:t>
      </w:r>
      <w:r w:rsidR="00020D56" w:rsidRPr="00020D56">
        <w:t xml:space="preserve"> </w:t>
      </w:r>
      <w:r w:rsidRPr="00020D56">
        <w:t>для</w:t>
      </w:r>
      <w:r w:rsidR="00020D56" w:rsidRPr="00020D56">
        <w:t xml:space="preserve"> </w:t>
      </w:r>
      <w:r w:rsidRPr="00020D56">
        <w:t>которого</w:t>
      </w:r>
      <w:r w:rsidR="00020D56" w:rsidRPr="00020D56">
        <w:t xml:space="preserve"> </w:t>
      </w:r>
      <w:r w:rsidRPr="00020D56">
        <w:t>тепловой</w:t>
      </w:r>
      <w:r w:rsidR="00020D56" w:rsidRPr="00020D56">
        <w:t xml:space="preserve"> </w:t>
      </w:r>
      <w:r w:rsidRPr="00020D56">
        <w:t>эквивалент</w:t>
      </w:r>
      <w:r w:rsidR="00020D56" w:rsidRPr="00020D56">
        <w:t xml:space="preserve"> </w:t>
      </w:r>
      <w:r w:rsidRPr="00020D56">
        <w:t>отрицателен,</w:t>
      </w:r>
      <w:r w:rsidR="00020D56" w:rsidRPr="00020D56">
        <w:t xml:space="preserve"> </w:t>
      </w:r>
      <w:r w:rsidRPr="00020D56">
        <w:t>так</w:t>
      </w:r>
      <w:r w:rsidR="00020D56" w:rsidRPr="00020D56">
        <w:t xml:space="preserve"> </w:t>
      </w:r>
      <w:r w:rsidRPr="00020D56">
        <w:t>как</w:t>
      </w:r>
      <w:r w:rsidR="00020D56" w:rsidRPr="00020D56">
        <w:t xml:space="preserve"> </w:t>
      </w:r>
      <w:r w:rsidRPr="00020D56">
        <w:t>процессы,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которых</w:t>
      </w:r>
      <w:r w:rsidR="00020D56" w:rsidRPr="00020D56">
        <w:t xml:space="preserve"> </w:t>
      </w:r>
      <w:r w:rsidRPr="00020D56">
        <w:t>участвует</w:t>
      </w:r>
      <w:r w:rsidR="00020D56" w:rsidRPr="00020D56">
        <w:t xml:space="preserve"> </w:t>
      </w:r>
      <w:r w:rsidRPr="00020D56">
        <w:t>горючее,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целом</w:t>
      </w:r>
      <w:r w:rsidR="00020D56" w:rsidRPr="00020D56">
        <w:t xml:space="preserve"> </w:t>
      </w:r>
      <w:r w:rsidRPr="00020D56">
        <w:t>проходят</w:t>
      </w:r>
      <w:r w:rsidR="00020D56" w:rsidRPr="00020D56">
        <w:t xml:space="preserve"> </w:t>
      </w:r>
      <w:r w:rsidRPr="00020D56">
        <w:t>с</w:t>
      </w:r>
      <w:r w:rsidR="00020D56" w:rsidRPr="00020D56">
        <w:t xml:space="preserve"> </w:t>
      </w:r>
      <w:r w:rsidRPr="00020D56">
        <w:t>выделением</w:t>
      </w:r>
      <w:r w:rsidR="00020D56" w:rsidRPr="00020D56">
        <w:t xml:space="preserve"> </w:t>
      </w:r>
      <w:r w:rsidRPr="00020D56">
        <w:t>тепла</w:t>
      </w:r>
      <w:r w:rsidR="00020D56" w:rsidRPr="00020D56">
        <w:t>.</w:t>
      </w:r>
    </w:p>
    <w:p w:rsidR="00707CE2" w:rsidRPr="00707CE2" w:rsidRDefault="00707CE2" w:rsidP="00707CE2">
      <w:pPr>
        <w:pStyle w:val="af4"/>
      </w:pPr>
      <w:r w:rsidRPr="00707CE2">
        <w:t>шихта доменная печь чугун</w:t>
      </w:r>
    </w:p>
    <w:p w:rsidR="00020D56" w:rsidRPr="00020D56" w:rsidRDefault="00CF55C7" w:rsidP="00020D56">
      <w:pPr>
        <w:shd w:val="clear" w:color="auto" w:fill="FFFFFF"/>
        <w:tabs>
          <w:tab w:val="left" w:pos="726"/>
        </w:tabs>
      </w:pPr>
      <w:r w:rsidRPr="00020D56">
        <w:t>Дополнительные</w:t>
      </w:r>
      <w:r w:rsidR="00020D56" w:rsidRPr="00020D56">
        <w:t xml:space="preserve"> </w:t>
      </w:r>
      <w:r w:rsidRPr="00020D56">
        <w:t>уравнения</w:t>
      </w:r>
      <w:r w:rsidR="00020D56" w:rsidRPr="00020D56">
        <w:t xml:space="preserve"> </w:t>
      </w:r>
      <w:r w:rsidRPr="00020D56">
        <w:t>могут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должны</w:t>
      </w:r>
      <w:r w:rsidR="00020D56" w:rsidRPr="00020D56">
        <w:t xml:space="preserve"> </w:t>
      </w:r>
      <w:r w:rsidRPr="00020D56">
        <w:t>составляться</w:t>
      </w:r>
      <w:r w:rsidR="00020D56" w:rsidRPr="00020D56">
        <w:t xml:space="preserve"> </w:t>
      </w:r>
      <w:r w:rsidRPr="00020D56">
        <w:t>по</w:t>
      </w:r>
      <w:r w:rsidR="00020D56" w:rsidRPr="00020D56">
        <w:t xml:space="preserve"> </w:t>
      </w:r>
      <w:r w:rsidRPr="00020D56">
        <w:t>фосфору,</w:t>
      </w:r>
      <w:r w:rsidR="00020D56" w:rsidRPr="00020D56">
        <w:t xml:space="preserve"> </w:t>
      </w:r>
      <w:r w:rsidRPr="00020D56">
        <w:t>марганцу,</w:t>
      </w:r>
      <w:r w:rsidR="00020D56" w:rsidRPr="00020D56">
        <w:t xml:space="preserve"> </w:t>
      </w:r>
      <w:r w:rsidRPr="00020D56">
        <w:t>глинозему,</w:t>
      </w:r>
      <w:r w:rsidR="00020D56" w:rsidRPr="00020D56">
        <w:t xml:space="preserve"> </w:t>
      </w:r>
      <w:r w:rsidRPr="00020D56">
        <w:t>магнезии,</w:t>
      </w:r>
      <w:r w:rsidR="00020D56" w:rsidRPr="00020D56">
        <w:t xml:space="preserve"> </w:t>
      </w:r>
      <w:r w:rsidRPr="00020D56">
        <w:t>количеству</w:t>
      </w:r>
      <w:r w:rsidR="00020D56" w:rsidRPr="00020D56">
        <w:t xml:space="preserve"> </w:t>
      </w:r>
      <w:r w:rsidRPr="00020D56">
        <w:t>шлака,</w:t>
      </w:r>
      <w:r w:rsidR="00020D56" w:rsidRPr="00020D56">
        <w:t xml:space="preserve"> </w:t>
      </w:r>
      <w:r w:rsidRPr="00020D56">
        <w:t>если</w:t>
      </w:r>
      <w:r w:rsidR="00020D56" w:rsidRPr="00020D56">
        <w:t xml:space="preserve"> </w:t>
      </w:r>
      <w:r w:rsidRPr="00020D56">
        <w:t>имеются</w:t>
      </w:r>
      <w:r w:rsidR="00020D56" w:rsidRPr="00020D56">
        <w:t xml:space="preserve"> </w:t>
      </w:r>
      <w:r w:rsidRPr="00020D56">
        <w:t>материалы</w:t>
      </w:r>
      <w:r w:rsidR="00020D56" w:rsidRPr="00020D56">
        <w:t xml:space="preserve"> </w:t>
      </w:r>
      <w:r w:rsidRPr="00020D56">
        <w:t>с</w:t>
      </w:r>
      <w:r w:rsidR="00020D56" w:rsidRPr="00020D56">
        <w:t xml:space="preserve"> </w:t>
      </w:r>
      <w:r w:rsidRPr="00020D56">
        <w:t>различным</w:t>
      </w:r>
      <w:r w:rsidR="00020D56" w:rsidRPr="00020D56">
        <w:t xml:space="preserve"> </w:t>
      </w:r>
      <w:r w:rsidRPr="00020D56">
        <w:t>количеством</w:t>
      </w:r>
      <w:r w:rsidR="00020D56" w:rsidRPr="00020D56">
        <w:t xml:space="preserve"> </w:t>
      </w:r>
      <w:r w:rsidRPr="00020D56">
        <w:t>этих</w:t>
      </w:r>
      <w:r w:rsidR="00020D56" w:rsidRPr="00020D56">
        <w:t xml:space="preserve"> </w:t>
      </w:r>
      <w:r w:rsidRPr="00020D56">
        <w:t>составляющих</w:t>
      </w:r>
      <w:r w:rsidR="00020D56" w:rsidRPr="00020D56">
        <w:t>.</w:t>
      </w:r>
    </w:p>
    <w:p w:rsidR="00020D56" w:rsidRPr="00020D56" w:rsidRDefault="00CF55C7" w:rsidP="00020D56">
      <w:pPr>
        <w:shd w:val="clear" w:color="auto" w:fill="FFFFFF"/>
        <w:tabs>
          <w:tab w:val="left" w:pos="726"/>
        </w:tabs>
      </w:pPr>
      <w:r w:rsidRPr="00020D56">
        <w:t>По</w:t>
      </w:r>
      <w:r w:rsidR="00020D56" w:rsidRPr="00020D56">
        <w:t xml:space="preserve"> </w:t>
      </w:r>
      <w:r w:rsidRPr="00020D56">
        <w:t>методу</w:t>
      </w:r>
      <w:r w:rsidR="00020D56" w:rsidRPr="00020D56">
        <w:t xml:space="preserve"> </w:t>
      </w:r>
      <w:r w:rsidRPr="00020D56">
        <w:t>А</w:t>
      </w:r>
      <w:r w:rsidR="00020D56">
        <w:t xml:space="preserve">.Н. </w:t>
      </w:r>
      <w:r w:rsidRPr="00020D56">
        <w:t>Рамма</w:t>
      </w:r>
      <w:r w:rsidR="00020D56" w:rsidRPr="00020D56">
        <w:t xml:space="preserve"> </w:t>
      </w:r>
      <w:r w:rsidRPr="00020D56">
        <w:t>одновременно</w:t>
      </w:r>
      <w:r w:rsidR="00020D56" w:rsidRPr="00020D56">
        <w:t xml:space="preserve"> </w:t>
      </w:r>
      <w:r w:rsidRPr="00020D56">
        <w:t>с</w:t>
      </w:r>
      <w:r w:rsidR="00020D56" w:rsidRPr="00020D56">
        <w:t xml:space="preserve"> </w:t>
      </w:r>
      <w:r w:rsidRPr="00020D56">
        <w:t>расчетом</w:t>
      </w:r>
      <w:r w:rsidR="00020D56" w:rsidRPr="00020D56">
        <w:t xml:space="preserve"> </w:t>
      </w:r>
      <w:r w:rsidRPr="00020D56">
        <w:t>шихты</w:t>
      </w:r>
      <w:r w:rsidR="00020D56" w:rsidRPr="00020D56">
        <w:t xml:space="preserve"> </w:t>
      </w:r>
      <w:r w:rsidRPr="00020D56">
        <w:t>составляются</w:t>
      </w:r>
      <w:r w:rsidR="00020D56" w:rsidRPr="00020D56">
        <w:t xml:space="preserve"> </w:t>
      </w:r>
      <w:r w:rsidRPr="00020D56">
        <w:t>материальный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тепловой</w:t>
      </w:r>
      <w:r w:rsidR="00020D56" w:rsidRPr="00020D56">
        <w:t xml:space="preserve"> </w:t>
      </w:r>
      <w:r w:rsidRPr="00020D56">
        <w:t>балансы</w:t>
      </w:r>
      <w:r w:rsidR="00020D56" w:rsidRPr="00020D56">
        <w:t xml:space="preserve"> </w:t>
      </w:r>
      <w:r w:rsidRPr="00020D56">
        <w:t>доменной</w:t>
      </w:r>
      <w:r w:rsidR="00020D56" w:rsidRPr="00020D56">
        <w:t xml:space="preserve"> </w:t>
      </w:r>
      <w:r w:rsidRPr="00020D56">
        <w:t>плавки</w:t>
      </w:r>
      <w:r w:rsidR="00020D56" w:rsidRPr="00020D56">
        <w:t xml:space="preserve">. </w:t>
      </w:r>
      <w:r w:rsidRPr="00020D56">
        <w:t>Наиболее</w:t>
      </w:r>
      <w:r w:rsidR="00020D56" w:rsidRPr="00020D56">
        <w:t xml:space="preserve"> </w:t>
      </w:r>
      <w:r w:rsidRPr="00020D56">
        <w:t>пригоден</w:t>
      </w:r>
      <w:r w:rsidR="00020D56" w:rsidRPr="00020D56">
        <w:t xml:space="preserve"> </w:t>
      </w:r>
      <w:r w:rsidRPr="00020D56">
        <w:t>этот</w:t>
      </w:r>
      <w:r w:rsidR="00020D56" w:rsidRPr="00020D56">
        <w:t xml:space="preserve"> </w:t>
      </w:r>
      <w:r w:rsidRPr="00020D56">
        <w:t>метод</w:t>
      </w:r>
      <w:r w:rsidR="00020D56" w:rsidRPr="00020D56">
        <w:t xml:space="preserve"> </w:t>
      </w:r>
      <w:r w:rsidRPr="00020D56">
        <w:t>при</w:t>
      </w:r>
      <w:r w:rsidR="00020D56" w:rsidRPr="00020D56">
        <w:t xml:space="preserve"> </w:t>
      </w:r>
      <w:r w:rsidRPr="00020D56">
        <w:t>проектировании,</w:t>
      </w:r>
      <w:r w:rsidR="00020D56" w:rsidRPr="00020D56">
        <w:t xml:space="preserve"> </w:t>
      </w:r>
      <w:r w:rsidRPr="00020D56">
        <w:t>особенно</w:t>
      </w:r>
      <w:r w:rsidR="00020D56" w:rsidRPr="00020D56">
        <w:t xml:space="preserve"> </w:t>
      </w:r>
      <w:r w:rsidRPr="00020D56">
        <w:t>для</w:t>
      </w:r>
      <w:r w:rsidR="00020D56" w:rsidRPr="00020D56">
        <w:t xml:space="preserve"> </w:t>
      </w:r>
      <w:r w:rsidRPr="00020D56">
        <w:t>условий,</w:t>
      </w:r>
      <w:r w:rsidR="00020D56" w:rsidRPr="00020D56">
        <w:t xml:space="preserve"> </w:t>
      </w:r>
      <w:r w:rsidRPr="00020D56">
        <w:t>значительно</w:t>
      </w:r>
      <w:r w:rsidR="00020D56" w:rsidRPr="00020D56">
        <w:t xml:space="preserve"> </w:t>
      </w:r>
      <w:r w:rsidRPr="00020D56">
        <w:t>отличающихся</w:t>
      </w:r>
      <w:r w:rsidR="00020D56" w:rsidRPr="00020D56">
        <w:t xml:space="preserve"> </w:t>
      </w:r>
      <w:r w:rsidRPr="00020D56">
        <w:t>от</w:t>
      </w:r>
      <w:r w:rsidR="00020D56" w:rsidRPr="00020D56">
        <w:t xml:space="preserve"> </w:t>
      </w:r>
      <w:r w:rsidRPr="00020D56">
        <w:t>обычной</w:t>
      </w:r>
      <w:r w:rsidR="00020D56" w:rsidRPr="00020D56">
        <w:t xml:space="preserve"> </w:t>
      </w:r>
      <w:r w:rsidRPr="00020D56">
        <w:t>доменной</w:t>
      </w:r>
      <w:r w:rsidR="00020D56" w:rsidRPr="00020D56">
        <w:t xml:space="preserve"> </w:t>
      </w:r>
      <w:r w:rsidRPr="00020D56">
        <w:t>практики</w:t>
      </w:r>
      <w:r w:rsidR="00020D56" w:rsidRPr="00020D56">
        <w:t>.</w:t>
      </w:r>
    </w:p>
    <w:p w:rsidR="00020D56" w:rsidRPr="00020D56" w:rsidRDefault="00CF55C7" w:rsidP="00020D56">
      <w:pPr>
        <w:shd w:val="clear" w:color="auto" w:fill="FFFFFF"/>
        <w:tabs>
          <w:tab w:val="left" w:pos="726"/>
        </w:tabs>
      </w:pPr>
      <w:r w:rsidRPr="00020D56">
        <w:t>Ранее</w:t>
      </w:r>
      <w:r w:rsidR="00020D56" w:rsidRPr="00020D56">
        <w:t xml:space="preserve"> </w:t>
      </w:r>
      <w:r w:rsidRPr="00020D56">
        <w:t>были</w:t>
      </w:r>
      <w:r w:rsidR="00020D56" w:rsidRPr="00020D56">
        <w:t xml:space="preserve"> </w:t>
      </w:r>
      <w:r w:rsidRPr="00020D56">
        <w:t>разработаны</w:t>
      </w:r>
      <w:r w:rsidR="00020D56" w:rsidRPr="00020D56">
        <w:t xml:space="preserve"> </w:t>
      </w:r>
      <w:r w:rsidRPr="00020D56">
        <w:t>упрощенные</w:t>
      </w:r>
      <w:r w:rsidR="00020D56" w:rsidRPr="00020D56">
        <w:t xml:space="preserve"> </w:t>
      </w:r>
      <w:r w:rsidRPr="00020D56">
        <w:t>методы</w:t>
      </w:r>
      <w:r w:rsidR="00020D56" w:rsidRPr="00020D56">
        <w:t xml:space="preserve"> </w:t>
      </w:r>
      <w:r w:rsidRPr="00020D56">
        <w:t>расчета</w:t>
      </w:r>
      <w:r w:rsidR="00020D56" w:rsidRPr="00020D56">
        <w:t xml:space="preserve"> </w:t>
      </w:r>
      <w:r w:rsidRPr="00020D56">
        <w:t>шихты,</w:t>
      </w:r>
      <w:r w:rsidR="00020D56" w:rsidRPr="00020D56">
        <w:t xml:space="preserve"> </w:t>
      </w:r>
      <w:r w:rsidRPr="00020D56">
        <w:t>широко</w:t>
      </w:r>
      <w:r w:rsidR="00020D56" w:rsidRPr="00020D56">
        <w:t xml:space="preserve"> </w:t>
      </w:r>
      <w:r w:rsidRPr="00020D56">
        <w:t>распространенные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настоящее</w:t>
      </w:r>
      <w:r w:rsidR="00020D56" w:rsidRPr="00020D56">
        <w:t xml:space="preserve"> </w:t>
      </w:r>
      <w:r w:rsidRPr="00020D56">
        <w:t>время</w:t>
      </w:r>
      <w:r w:rsidR="00020D56" w:rsidRPr="00020D56">
        <w:t xml:space="preserve">. </w:t>
      </w:r>
      <w:r w:rsidRPr="00020D56">
        <w:t>В</w:t>
      </w:r>
      <w:r w:rsidR="00020D56" w:rsidRPr="00020D56">
        <w:t xml:space="preserve"> </w:t>
      </w:r>
      <w:r w:rsidRPr="00020D56">
        <w:t>расчетах</w:t>
      </w:r>
      <w:r w:rsidR="00020D56" w:rsidRPr="00020D56">
        <w:t xml:space="preserve"> </w:t>
      </w:r>
      <w:r w:rsidRPr="00020D56">
        <w:t>шихты</w:t>
      </w:r>
      <w:r w:rsidR="00020D56" w:rsidRPr="00020D56">
        <w:t xml:space="preserve"> </w:t>
      </w:r>
      <w:r w:rsidRPr="00020D56">
        <w:t>по</w:t>
      </w:r>
      <w:r w:rsidR="00020D56" w:rsidRPr="00020D56">
        <w:t xml:space="preserve"> </w:t>
      </w:r>
      <w:r w:rsidRPr="00020D56">
        <w:t>этим</w:t>
      </w:r>
      <w:r w:rsidR="00020D56" w:rsidRPr="00020D56">
        <w:t xml:space="preserve"> </w:t>
      </w:r>
      <w:r w:rsidRPr="00020D56">
        <w:t>методам</w:t>
      </w:r>
      <w:r w:rsidR="00020D56" w:rsidRPr="00020D56">
        <w:t xml:space="preserve"> </w:t>
      </w:r>
      <w:r w:rsidRPr="00020D56">
        <w:t>расход</w:t>
      </w:r>
      <w:r w:rsidR="00020D56" w:rsidRPr="00020D56">
        <w:t xml:space="preserve"> </w:t>
      </w:r>
      <w:r w:rsidRPr="00020D56">
        <w:t>горючего</w:t>
      </w:r>
      <w:r w:rsidR="00020D56" w:rsidRPr="00020D56">
        <w:t xml:space="preserve"> </w:t>
      </w:r>
      <w:r w:rsidRPr="00020D56">
        <w:t>принимается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делается</w:t>
      </w:r>
      <w:r w:rsidR="00020D56" w:rsidRPr="00020D56">
        <w:t xml:space="preserve"> </w:t>
      </w:r>
      <w:r w:rsidRPr="00020D56">
        <w:t>ряд</w:t>
      </w:r>
      <w:r w:rsidR="00020D56" w:rsidRPr="00020D56">
        <w:t xml:space="preserve"> </w:t>
      </w:r>
      <w:r w:rsidRPr="00020D56">
        <w:t>допущений,</w:t>
      </w:r>
      <w:r w:rsidR="00020D56" w:rsidRPr="00020D56">
        <w:t xml:space="preserve"> </w:t>
      </w:r>
      <w:r w:rsidRPr="00020D56">
        <w:t>которые,</w:t>
      </w:r>
      <w:r w:rsidR="00020D56" w:rsidRPr="00020D56">
        <w:t xml:space="preserve"> </w:t>
      </w:r>
      <w:r w:rsidRPr="00020D56">
        <w:t>не</w:t>
      </w:r>
      <w:r w:rsidR="00020D56" w:rsidRPr="00020D56">
        <w:t xml:space="preserve"> </w:t>
      </w:r>
      <w:r w:rsidRPr="00020D56">
        <w:t>внося</w:t>
      </w:r>
      <w:r w:rsidR="00020D56" w:rsidRPr="00020D56">
        <w:t xml:space="preserve"> </w:t>
      </w:r>
      <w:r w:rsidRPr="00020D56">
        <w:t>существенных</w:t>
      </w:r>
      <w:r w:rsidR="00020D56" w:rsidRPr="00020D56">
        <w:t xml:space="preserve"> </w:t>
      </w:r>
      <w:r w:rsidRPr="00020D56">
        <w:t>погрешностей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результаты</w:t>
      </w:r>
      <w:r w:rsidR="00020D56" w:rsidRPr="00020D56">
        <w:t xml:space="preserve"> </w:t>
      </w:r>
      <w:r w:rsidRPr="00020D56">
        <w:t>расчета,</w:t>
      </w:r>
      <w:r w:rsidR="00020D56" w:rsidRPr="00020D56">
        <w:t xml:space="preserve"> </w:t>
      </w:r>
      <w:r w:rsidRPr="00020D56">
        <w:t>значительно</w:t>
      </w:r>
      <w:r w:rsidR="00020D56" w:rsidRPr="00020D56">
        <w:t xml:space="preserve"> </w:t>
      </w:r>
      <w:r w:rsidRPr="00020D56">
        <w:t>облегчают</w:t>
      </w:r>
      <w:r w:rsidR="00020D56" w:rsidRPr="00020D56">
        <w:t xml:space="preserve"> </w:t>
      </w:r>
      <w:r w:rsidRPr="00020D56">
        <w:t>составление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решение</w:t>
      </w:r>
      <w:r w:rsidR="00020D56" w:rsidRPr="00020D56">
        <w:t xml:space="preserve"> </w:t>
      </w:r>
      <w:r w:rsidRPr="00020D56">
        <w:t>уравнений</w:t>
      </w:r>
      <w:r w:rsidR="00020D56" w:rsidRPr="00020D56">
        <w:t xml:space="preserve"> </w:t>
      </w:r>
      <w:r w:rsidRPr="00020D56">
        <w:t>материального</w:t>
      </w:r>
      <w:r w:rsidR="00020D56" w:rsidRPr="00020D56">
        <w:t xml:space="preserve"> </w:t>
      </w:r>
      <w:r w:rsidRPr="00020D56">
        <w:t>баланса</w:t>
      </w:r>
      <w:r w:rsidR="00020D56" w:rsidRPr="00020D56">
        <w:t>.</w:t>
      </w:r>
    </w:p>
    <w:p w:rsidR="0073295E" w:rsidRPr="00020D56" w:rsidRDefault="006E6DBE" w:rsidP="00020D56">
      <w:pPr>
        <w:pStyle w:val="1"/>
      </w:pPr>
      <w:r w:rsidRPr="00020D56">
        <w:br w:type="page"/>
      </w:r>
      <w:bookmarkStart w:id="4" w:name="_Toc247532955"/>
      <w:bookmarkStart w:id="5" w:name="_Toc291920043"/>
      <w:r w:rsidR="0073295E" w:rsidRPr="00020D56">
        <w:t>2</w:t>
      </w:r>
      <w:r w:rsidR="00020D56" w:rsidRPr="00020D56">
        <w:t xml:space="preserve">. </w:t>
      </w:r>
      <w:r w:rsidR="0073295E" w:rsidRPr="00020D56">
        <w:t>Расчет</w:t>
      </w:r>
      <w:r w:rsidR="00020D56" w:rsidRPr="00020D56">
        <w:t xml:space="preserve"> </w:t>
      </w:r>
      <w:r w:rsidR="0073295E" w:rsidRPr="00020D56">
        <w:t>шихты</w:t>
      </w:r>
      <w:r w:rsidR="00020D56" w:rsidRPr="00020D56">
        <w:t xml:space="preserve"> </w:t>
      </w:r>
      <w:r w:rsidR="0073295E" w:rsidRPr="00020D56">
        <w:t>доменно</w:t>
      </w:r>
      <w:r w:rsidR="00BC2166" w:rsidRPr="00020D56">
        <w:t>й</w:t>
      </w:r>
      <w:r w:rsidR="00020D56" w:rsidRPr="00020D56">
        <w:t xml:space="preserve"> </w:t>
      </w:r>
      <w:r w:rsidR="0073295E" w:rsidRPr="00020D56">
        <w:t>печи</w:t>
      </w:r>
      <w:bookmarkEnd w:id="4"/>
      <w:bookmarkEnd w:id="5"/>
    </w:p>
    <w:p w:rsidR="00020D56" w:rsidRDefault="00020D56" w:rsidP="00020D56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smallCaps w:val="0"/>
          <w:color w:val="000000"/>
        </w:rPr>
      </w:pPr>
      <w:bookmarkStart w:id="6" w:name="_Toc247532956"/>
    </w:p>
    <w:p w:rsidR="00020D56" w:rsidRPr="00020D56" w:rsidRDefault="00AD360B" w:rsidP="00020D56">
      <w:pPr>
        <w:pStyle w:val="1"/>
      </w:pPr>
      <w:bookmarkStart w:id="7" w:name="_Toc291920044"/>
      <w:r w:rsidRPr="00020D56">
        <w:t>2</w:t>
      </w:r>
      <w:r w:rsidR="00020D56">
        <w:t>.1</w:t>
      </w:r>
      <w:r w:rsidR="00020D56" w:rsidRPr="00020D56">
        <w:t xml:space="preserve"> </w:t>
      </w:r>
      <w:r w:rsidRPr="00020D56">
        <w:t>Исходные</w:t>
      </w:r>
      <w:r w:rsidR="00020D56" w:rsidRPr="00020D56">
        <w:t xml:space="preserve"> </w:t>
      </w:r>
      <w:r w:rsidRPr="00020D56">
        <w:t>данные</w:t>
      </w:r>
      <w:bookmarkEnd w:id="6"/>
      <w:bookmarkEnd w:id="7"/>
    </w:p>
    <w:p w:rsidR="00020D56" w:rsidRDefault="00020D56" w:rsidP="00020D5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AD360B" w:rsidRPr="00020D56" w:rsidRDefault="00AD360B" w:rsidP="00020D5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20D56">
        <w:t>Таблица</w:t>
      </w:r>
      <w:r w:rsidR="00020D56" w:rsidRPr="00020D56">
        <w:t xml:space="preserve"> </w:t>
      </w:r>
      <w:r w:rsidRPr="00020D56">
        <w:t>1</w:t>
      </w:r>
      <w:r w:rsidR="00020D56" w:rsidRPr="00020D56">
        <w:t xml:space="preserve"> - </w:t>
      </w:r>
      <w:r w:rsidRPr="00020D56">
        <w:t>Химический</w:t>
      </w:r>
      <w:r w:rsidR="00020D56" w:rsidRPr="00020D56">
        <w:t xml:space="preserve"> </w:t>
      </w:r>
      <w:r w:rsidRPr="00020D56">
        <w:t>состав</w:t>
      </w:r>
      <w:r w:rsidR="00020D56" w:rsidRPr="00020D56">
        <w:t xml:space="preserve"> </w:t>
      </w:r>
      <w:r w:rsidRPr="00020D56">
        <w:t>материалов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848"/>
        <w:gridCol w:w="848"/>
        <w:gridCol w:w="849"/>
        <w:gridCol w:w="848"/>
        <w:gridCol w:w="848"/>
        <w:gridCol w:w="849"/>
        <w:gridCol w:w="775"/>
        <w:gridCol w:w="923"/>
      </w:tblGrid>
      <w:tr w:rsidR="00AD360B" w:rsidRPr="00020D56" w:rsidTr="00A005E9">
        <w:trPr>
          <w:trHeight w:val="360"/>
          <w:jc w:val="center"/>
        </w:trPr>
        <w:tc>
          <w:tcPr>
            <w:tcW w:w="2373" w:type="dxa"/>
            <w:vMerge w:val="restart"/>
            <w:shd w:val="clear" w:color="auto" w:fill="auto"/>
          </w:tcPr>
          <w:p w:rsidR="00AD360B" w:rsidRPr="00020D56" w:rsidRDefault="0073295E" w:rsidP="00020D56">
            <w:pPr>
              <w:pStyle w:val="af7"/>
            </w:pPr>
            <w:r w:rsidRPr="00020D56">
              <w:t>Материал</w:t>
            </w:r>
          </w:p>
        </w:tc>
        <w:tc>
          <w:tcPr>
            <w:tcW w:w="6955" w:type="dxa"/>
            <w:gridSpan w:val="8"/>
            <w:shd w:val="clear" w:color="auto" w:fill="auto"/>
          </w:tcPr>
          <w:p w:rsidR="00AD360B" w:rsidRPr="00020D56" w:rsidRDefault="00790499" w:rsidP="00020D56">
            <w:pPr>
              <w:pStyle w:val="af7"/>
            </w:pPr>
            <w:r w:rsidRPr="00020D56">
              <w:t>Состав</w:t>
            </w:r>
            <w:r w:rsidR="00020D56" w:rsidRPr="00020D56">
              <w:t xml:space="preserve"> </w:t>
            </w:r>
            <w:r w:rsidRPr="00020D56">
              <w:t>сухой</w:t>
            </w:r>
            <w:r w:rsidR="00020D56" w:rsidRPr="00020D56">
              <w:t xml:space="preserve"> </w:t>
            </w:r>
            <w:r w:rsidRPr="00020D56">
              <w:t>массы,</w:t>
            </w:r>
            <w:r w:rsidR="00020D56" w:rsidRPr="00020D56">
              <w:t xml:space="preserve"> </w:t>
            </w:r>
            <w:r w:rsidRPr="00020D56">
              <w:t>%</w:t>
            </w:r>
          </w:p>
        </w:tc>
      </w:tr>
      <w:tr w:rsidR="00AD360B" w:rsidRPr="00020D56" w:rsidTr="00A005E9">
        <w:trPr>
          <w:trHeight w:val="360"/>
          <w:jc w:val="center"/>
        </w:trPr>
        <w:tc>
          <w:tcPr>
            <w:tcW w:w="2373" w:type="dxa"/>
            <w:vMerge/>
            <w:shd w:val="clear" w:color="auto" w:fill="auto"/>
          </w:tcPr>
          <w:p w:rsidR="00AD360B" w:rsidRPr="00020D56" w:rsidRDefault="00AD360B" w:rsidP="00020D56">
            <w:pPr>
              <w:pStyle w:val="af7"/>
            </w:pPr>
          </w:p>
        </w:tc>
        <w:tc>
          <w:tcPr>
            <w:tcW w:w="869" w:type="dxa"/>
            <w:shd w:val="clear" w:color="auto" w:fill="auto"/>
          </w:tcPr>
          <w:p w:rsidR="00AD360B" w:rsidRPr="00A005E9" w:rsidRDefault="00160D64" w:rsidP="00020D56">
            <w:pPr>
              <w:pStyle w:val="af7"/>
              <w:rPr>
                <w:lang w:val="en-US"/>
              </w:rPr>
            </w:pPr>
            <w:r w:rsidRPr="00A005E9">
              <w:rPr>
                <w:lang w:val="en-US"/>
              </w:rPr>
              <w:t>Fe</w:t>
            </w:r>
          </w:p>
        </w:tc>
        <w:tc>
          <w:tcPr>
            <w:tcW w:w="869" w:type="dxa"/>
            <w:shd w:val="clear" w:color="auto" w:fill="auto"/>
          </w:tcPr>
          <w:p w:rsidR="00AD360B" w:rsidRPr="00A005E9" w:rsidRDefault="00160D64" w:rsidP="00020D56">
            <w:pPr>
              <w:pStyle w:val="af7"/>
              <w:rPr>
                <w:lang w:val="en-US"/>
              </w:rPr>
            </w:pPr>
            <w:r w:rsidRPr="00A005E9">
              <w:rPr>
                <w:lang w:val="en-US"/>
              </w:rPr>
              <w:t>MnO</w:t>
            </w:r>
          </w:p>
        </w:tc>
        <w:tc>
          <w:tcPr>
            <w:tcW w:w="870" w:type="dxa"/>
            <w:shd w:val="clear" w:color="auto" w:fill="auto"/>
          </w:tcPr>
          <w:p w:rsidR="00AD360B" w:rsidRPr="00A005E9" w:rsidRDefault="00160D64" w:rsidP="00020D56">
            <w:pPr>
              <w:pStyle w:val="af7"/>
              <w:rPr>
                <w:vertAlign w:val="subscript"/>
              </w:rPr>
            </w:pPr>
            <w:r w:rsidRPr="00A005E9">
              <w:rPr>
                <w:lang w:val="en-US"/>
              </w:rPr>
              <w:t>SO</w:t>
            </w:r>
            <w:r w:rsidR="002B324A" w:rsidRPr="00A005E9">
              <w:rPr>
                <w:vertAlign w:val="subscript"/>
              </w:rPr>
              <w:t>3</w:t>
            </w:r>
          </w:p>
        </w:tc>
        <w:tc>
          <w:tcPr>
            <w:tcW w:w="869" w:type="dxa"/>
            <w:shd w:val="clear" w:color="auto" w:fill="auto"/>
          </w:tcPr>
          <w:p w:rsidR="00AD360B" w:rsidRPr="00A005E9" w:rsidRDefault="00160D64" w:rsidP="00020D56">
            <w:pPr>
              <w:pStyle w:val="af7"/>
              <w:rPr>
                <w:vertAlign w:val="subscript"/>
                <w:lang w:val="en-US"/>
              </w:rPr>
            </w:pPr>
            <w:r w:rsidRPr="00A005E9">
              <w:rPr>
                <w:lang w:val="en-US"/>
              </w:rPr>
              <w:t>P</w:t>
            </w:r>
            <w:r w:rsidRPr="00A005E9">
              <w:rPr>
                <w:vertAlign w:val="subscript"/>
                <w:lang w:val="en-US"/>
              </w:rPr>
              <w:t>2</w:t>
            </w:r>
            <w:r w:rsidRPr="00A005E9">
              <w:rPr>
                <w:lang w:val="en-US"/>
              </w:rPr>
              <w:t>O</w:t>
            </w:r>
            <w:r w:rsidRPr="00A005E9">
              <w:rPr>
                <w:vertAlign w:val="subscript"/>
                <w:lang w:val="en-US"/>
              </w:rPr>
              <w:t>5</w:t>
            </w:r>
          </w:p>
        </w:tc>
        <w:tc>
          <w:tcPr>
            <w:tcW w:w="869" w:type="dxa"/>
            <w:shd w:val="clear" w:color="auto" w:fill="auto"/>
          </w:tcPr>
          <w:p w:rsidR="00AD360B" w:rsidRPr="00020D56" w:rsidRDefault="00AD360B" w:rsidP="00020D56">
            <w:pPr>
              <w:pStyle w:val="af7"/>
            </w:pPr>
            <w:r w:rsidRPr="00A005E9">
              <w:rPr>
                <w:lang w:val="en-US"/>
              </w:rPr>
              <w:t>SiO</w:t>
            </w:r>
            <w:r w:rsidRPr="00A005E9">
              <w:rPr>
                <w:vertAlign w:val="subscript"/>
                <w:lang w:val="en-US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AD360B" w:rsidRPr="00A005E9" w:rsidRDefault="00160D64" w:rsidP="00020D56">
            <w:pPr>
              <w:pStyle w:val="af7"/>
              <w:rPr>
                <w:lang w:val="en-US"/>
              </w:rPr>
            </w:pPr>
            <w:r w:rsidRPr="00A005E9">
              <w:rPr>
                <w:lang w:val="en-US"/>
              </w:rPr>
              <w:t>Al</w:t>
            </w:r>
            <w:r w:rsidRPr="00A005E9">
              <w:rPr>
                <w:vertAlign w:val="subscript"/>
                <w:lang w:val="en-US"/>
              </w:rPr>
              <w:t>2</w:t>
            </w:r>
            <w:r w:rsidRPr="00A005E9">
              <w:rPr>
                <w:lang w:val="en-US"/>
              </w:rPr>
              <w:t>O</w:t>
            </w:r>
            <w:r w:rsidRPr="00A005E9">
              <w:rPr>
                <w:vertAlign w:val="subscript"/>
                <w:lang w:val="en-US"/>
              </w:rPr>
              <w:t>3</w:t>
            </w:r>
          </w:p>
        </w:tc>
        <w:tc>
          <w:tcPr>
            <w:tcW w:w="793" w:type="dxa"/>
            <w:shd w:val="clear" w:color="auto" w:fill="auto"/>
          </w:tcPr>
          <w:p w:rsidR="00AD360B" w:rsidRPr="00A005E9" w:rsidRDefault="00160D64" w:rsidP="00020D56">
            <w:pPr>
              <w:pStyle w:val="af7"/>
              <w:rPr>
                <w:lang w:val="en-US"/>
              </w:rPr>
            </w:pPr>
            <w:r w:rsidRPr="00A005E9">
              <w:rPr>
                <w:lang w:val="en-US"/>
              </w:rPr>
              <w:t>CaO</w:t>
            </w:r>
          </w:p>
        </w:tc>
        <w:tc>
          <w:tcPr>
            <w:tcW w:w="946" w:type="dxa"/>
            <w:shd w:val="clear" w:color="auto" w:fill="auto"/>
          </w:tcPr>
          <w:p w:rsidR="00AD360B" w:rsidRPr="00A005E9" w:rsidRDefault="00160D64" w:rsidP="00020D56">
            <w:pPr>
              <w:pStyle w:val="af7"/>
              <w:rPr>
                <w:lang w:val="en-US"/>
              </w:rPr>
            </w:pPr>
            <w:r w:rsidRPr="00A005E9">
              <w:rPr>
                <w:lang w:val="en-US"/>
              </w:rPr>
              <w:t>MgO</w:t>
            </w:r>
          </w:p>
        </w:tc>
      </w:tr>
      <w:tr w:rsidR="008870A4" w:rsidRPr="00020D56" w:rsidTr="00A005E9">
        <w:trPr>
          <w:trHeight w:val="360"/>
          <w:jc w:val="center"/>
        </w:trPr>
        <w:tc>
          <w:tcPr>
            <w:tcW w:w="2373" w:type="dxa"/>
            <w:shd w:val="clear" w:color="auto" w:fill="auto"/>
          </w:tcPr>
          <w:p w:rsidR="008870A4" w:rsidRPr="00020D56" w:rsidRDefault="008870A4" w:rsidP="00020D56">
            <w:pPr>
              <w:pStyle w:val="af7"/>
            </w:pPr>
            <w:r w:rsidRPr="00020D56">
              <w:t>Железная</w:t>
            </w:r>
            <w:r w:rsidR="00020D56" w:rsidRPr="00020D56">
              <w:t xml:space="preserve"> </w:t>
            </w:r>
            <w:r w:rsidRPr="00020D56">
              <w:t>руда</w:t>
            </w:r>
          </w:p>
        </w:tc>
        <w:tc>
          <w:tcPr>
            <w:tcW w:w="869" w:type="dxa"/>
            <w:shd w:val="clear" w:color="auto" w:fill="auto"/>
          </w:tcPr>
          <w:p w:rsidR="008870A4" w:rsidRPr="00020D56" w:rsidRDefault="009C017B" w:rsidP="00020D56">
            <w:pPr>
              <w:pStyle w:val="af7"/>
            </w:pPr>
            <w:r w:rsidRPr="00020D56">
              <w:t>50,1</w:t>
            </w:r>
          </w:p>
        </w:tc>
        <w:tc>
          <w:tcPr>
            <w:tcW w:w="869" w:type="dxa"/>
            <w:shd w:val="clear" w:color="auto" w:fill="auto"/>
          </w:tcPr>
          <w:p w:rsidR="008870A4" w:rsidRPr="00020D56" w:rsidRDefault="009C017B" w:rsidP="00020D56">
            <w:pPr>
              <w:pStyle w:val="af7"/>
            </w:pPr>
            <w:r w:rsidRPr="00020D56">
              <w:t>1,26</w:t>
            </w:r>
          </w:p>
        </w:tc>
        <w:tc>
          <w:tcPr>
            <w:tcW w:w="870" w:type="dxa"/>
            <w:shd w:val="clear" w:color="auto" w:fill="auto"/>
          </w:tcPr>
          <w:p w:rsidR="008870A4" w:rsidRPr="00020D56" w:rsidRDefault="009C017B" w:rsidP="00020D56">
            <w:pPr>
              <w:pStyle w:val="af7"/>
            </w:pPr>
            <w:r w:rsidRPr="00020D56">
              <w:t>0,03</w:t>
            </w:r>
          </w:p>
        </w:tc>
        <w:tc>
          <w:tcPr>
            <w:tcW w:w="869" w:type="dxa"/>
            <w:shd w:val="clear" w:color="auto" w:fill="auto"/>
          </w:tcPr>
          <w:p w:rsidR="008870A4" w:rsidRPr="00020D56" w:rsidRDefault="009C017B" w:rsidP="00020D56">
            <w:pPr>
              <w:pStyle w:val="af7"/>
            </w:pPr>
            <w:r w:rsidRPr="00020D56">
              <w:t>0,03</w:t>
            </w:r>
          </w:p>
        </w:tc>
        <w:tc>
          <w:tcPr>
            <w:tcW w:w="869" w:type="dxa"/>
            <w:shd w:val="clear" w:color="auto" w:fill="auto"/>
          </w:tcPr>
          <w:p w:rsidR="008870A4" w:rsidRPr="00020D56" w:rsidRDefault="009C017B" w:rsidP="00020D56">
            <w:pPr>
              <w:pStyle w:val="af7"/>
            </w:pPr>
            <w:r w:rsidRPr="00020D56">
              <w:t>10,14</w:t>
            </w:r>
          </w:p>
        </w:tc>
        <w:tc>
          <w:tcPr>
            <w:tcW w:w="870" w:type="dxa"/>
            <w:shd w:val="clear" w:color="auto" w:fill="auto"/>
          </w:tcPr>
          <w:p w:rsidR="008870A4" w:rsidRPr="00020D56" w:rsidRDefault="009C017B" w:rsidP="00020D56">
            <w:pPr>
              <w:pStyle w:val="af7"/>
            </w:pPr>
            <w:r w:rsidRPr="00020D56">
              <w:t>2,18</w:t>
            </w:r>
          </w:p>
        </w:tc>
        <w:tc>
          <w:tcPr>
            <w:tcW w:w="793" w:type="dxa"/>
            <w:shd w:val="clear" w:color="auto" w:fill="auto"/>
          </w:tcPr>
          <w:p w:rsidR="008870A4" w:rsidRPr="00020D56" w:rsidRDefault="009C017B" w:rsidP="00020D56">
            <w:pPr>
              <w:pStyle w:val="af7"/>
            </w:pPr>
            <w:r w:rsidRPr="00020D56">
              <w:t>1,21</w:t>
            </w:r>
          </w:p>
        </w:tc>
        <w:tc>
          <w:tcPr>
            <w:tcW w:w="946" w:type="dxa"/>
            <w:shd w:val="clear" w:color="auto" w:fill="auto"/>
          </w:tcPr>
          <w:p w:rsidR="008870A4" w:rsidRPr="00020D56" w:rsidRDefault="009C017B" w:rsidP="00020D56">
            <w:pPr>
              <w:pStyle w:val="af7"/>
            </w:pPr>
            <w:r w:rsidRPr="00020D56">
              <w:t>0,5</w:t>
            </w:r>
          </w:p>
        </w:tc>
      </w:tr>
      <w:tr w:rsidR="008870A4" w:rsidRPr="00020D56" w:rsidTr="00A005E9">
        <w:trPr>
          <w:trHeight w:val="360"/>
          <w:jc w:val="center"/>
        </w:trPr>
        <w:tc>
          <w:tcPr>
            <w:tcW w:w="2373" w:type="dxa"/>
            <w:shd w:val="clear" w:color="auto" w:fill="auto"/>
          </w:tcPr>
          <w:p w:rsidR="008870A4" w:rsidRPr="00020D56" w:rsidRDefault="008870A4" w:rsidP="00020D56">
            <w:pPr>
              <w:pStyle w:val="af7"/>
            </w:pPr>
            <w:r w:rsidRPr="00020D56">
              <w:t>Агломерат</w:t>
            </w:r>
          </w:p>
        </w:tc>
        <w:tc>
          <w:tcPr>
            <w:tcW w:w="869" w:type="dxa"/>
            <w:shd w:val="clear" w:color="auto" w:fill="auto"/>
          </w:tcPr>
          <w:p w:rsidR="008870A4" w:rsidRPr="00020D56" w:rsidRDefault="009C017B" w:rsidP="00020D56">
            <w:pPr>
              <w:pStyle w:val="af7"/>
            </w:pPr>
            <w:r w:rsidRPr="00020D56">
              <w:t>53,3</w:t>
            </w:r>
          </w:p>
        </w:tc>
        <w:tc>
          <w:tcPr>
            <w:tcW w:w="869" w:type="dxa"/>
            <w:shd w:val="clear" w:color="auto" w:fill="auto"/>
          </w:tcPr>
          <w:p w:rsidR="008870A4" w:rsidRPr="00020D56" w:rsidRDefault="00DB3DC6" w:rsidP="00020D56">
            <w:pPr>
              <w:pStyle w:val="af7"/>
            </w:pPr>
            <w:r w:rsidRPr="00020D56">
              <w:t>0,</w:t>
            </w:r>
            <w:r w:rsidR="009C017B" w:rsidRPr="00020D56">
              <w:t>7</w:t>
            </w:r>
          </w:p>
        </w:tc>
        <w:tc>
          <w:tcPr>
            <w:tcW w:w="870" w:type="dxa"/>
            <w:shd w:val="clear" w:color="auto" w:fill="auto"/>
          </w:tcPr>
          <w:p w:rsidR="008870A4" w:rsidRPr="00020D56" w:rsidRDefault="009C017B" w:rsidP="00020D56">
            <w:pPr>
              <w:pStyle w:val="af7"/>
            </w:pPr>
            <w:r w:rsidRPr="00020D56">
              <w:t>0,03</w:t>
            </w:r>
          </w:p>
        </w:tc>
        <w:tc>
          <w:tcPr>
            <w:tcW w:w="869" w:type="dxa"/>
            <w:shd w:val="clear" w:color="auto" w:fill="auto"/>
          </w:tcPr>
          <w:p w:rsidR="008870A4" w:rsidRPr="00020D56" w:rsidRDefault="009C017B" w:rsidP="00020D56">
            <w:pPr>
              <w:pStyle w:val="af7"/>
            </w:pPr>
            <w:r w:rsidRPr="00020D56">
              <w:t>0,05</w:t>
            </w:r>
          </w:p>
        </w:tc>
        <w:tc>
          <w:tcPr>
            <w:tcW w:w="869" w:type="dxa"/>
            <w:shd w:val="clear" w:color="auto" w:fill="auto"/>
          </w:tcPr>
          <w:p w:rsidR="008870A4" w:rsidRPr="00020D56" w:rsidRDefault="009C017B" w:rsidP="00020D56">
            <w:pPr>
              <w:pStyle w:val="af7"/>
            </w:pPr>
            <w:r w:rsidRPr="00020D56">
              <w:t>9,7</w:t>
            </w:r>
          </w:p>
        </w:tc>
        <w:tc>
          <w:tcPr>
            <w:tcW w:w="870" w:type="dxa"/>
            <w:shd w:val="clear" w:color="auto" w:fill="auto"/>
          </w:tcPr>
          <w:p w:rsidR="008870A4" w:rsidRPr="00020D56" w:rsidRDefault="009C017B" w:rsidP="00020D56">
            <w:pPr>
              <w:pStyle w:val="af7"/>
            </w:pPr>
            <w:r w:rsidRPr="00020D56">
              <w:t>0,7</w:t>
            </w:r>
          </w:p>
        </w:tc>
        <w:tc>
          <w:tcPr>
            <w:tcW w:w="793" w:type="dxa"/>
            <w:shd w:val="clear" w:color="auto" w:fill="auto"/>
          </w:tcPr>
          <w:p w:rsidR="008870A4" w:rsidRPr="00020D56" w:rsidRDefault="009C017B" w:rsidP="00020D56">
            <w:pPr>
              <w:pStyle w:val="af7"/>
            </w:pPr>
            <w:r w:rsidRPr="00020D56">
              <w:t>12,2</w:t>
            </w:r>
          </w:p>
        </w:tc>
        <w:tc>
          <w:tcPr>
            <w:tcW w:w="946" w:type="dxa"/>
            <w:shd w:val="clear" w:color="auto" w:fill="auto"/>
          </w:tcPr>
          <w:p w:rsidR="008870A4" w:rsidRPr="00020D56" w:rsidRDefault="009C017B" w:rsidP="00020D56">
            <w:pPr>
              <w:pStyle w:val="af7"/>
            </w:pPr>
            <w:r w:rsidRPr="00020D56">
              <w:t>1,7</w:t>
            </w:r>
          </w:p>
        </w:tc>
      </w:tr>
      <w:tr w:rsidR="008870A4" w:rsidRPr="00020D56" w:rsidTr="00A005E9">
        <w:trPr>
          <w:trHeight w:val="360"/>
          <w:jc w:val="center"/>
        </w:trPr>
        <w:tc>
          <w:tcPr>
            <w:tcW w:w="2373" w:type="dxa"/>
            <w:shd w:val="clear" w:color="auto" w:fill="auto"/>
          </w:tcPr>
          <w:p w:rsidR="008870A4" w:rsidRPr="00020D56" w:rsidRDefault="008870A4" w:rsidP="00020D56">
            <w:pPr>
              <w:pStyle w:val="af7"/>
            </w:pPr>
            <w:r w:rsidRPr="00020D56">
              <w:t>Окатыши</w:t>
            </w:r>
          </w:p>
        </w:tc>
        <w:tc>
          <w:tcPr>
            <w:tcW w:w="869" w:type="dxa"/>
            <w:shd w:val="clear" w:color="auto" w:fill="auto"/>
          </w:tcPr>
          <w:p w:rsidR="008870A4" w:rsidRPr="00020D56" w:rsidRDefault="009C017B" w:rsidP="00020D56">
            <w:pPr>
              <w:pStyle w:val="af7"/>
            </w:pPr>
            <w:r w:rsidRPr="00020D56">
              <w:t>64,41</w:t>
            </w:r>
          </w:p>
        </w:tc>
        <w:tc>
          <w:tcPr>
            <w:tcW w:w="869" w:type="dxa"/>
            <w:shd w:val="clear" w:color="auto" w:fill="auto"/>
          </w:tcPr>
          <w:p w:rsidR="008870A4" w:rsidRPr="00020D56" w:rsidRDefault="009C017B" w:rsidP="00020D56">
            <w:pPr>
              <w:pStyle w:val="af7"/>
            </w:pPr>
            <w:r w:rsidRPr="00020D56">
              <w:t>0,51</w:t>
            </w:r>
          </w:p>
        </w:tc>
        <w:tc>
          <w:tcPr>
            <w:tcW w:w="870" w:type="dxa"/>
            <w:shd w:val="clear" w:color="auto" w:fill="auto"/>
          </w:tcPr>
          <w:p w:rsidR="008870A4" w:rsidRPr="00020D56" w:rsidRDefault="009C017B" w:rsidP="00020D56">
            <w:pPr>
              <w:pStyle w:val="af7"/>
            </w:pPr>
            <w:r w:rsidRPr="00020D56">
              <w:t>0,06</w:t>
            </w:r>
          </w:p>
        </w:tc>
        <w:tc>
          <w:tcPr>
            <w:tcW w:w="869" w:type="dxa"/>
            <w:shd w:val="clear" w:color="auto" w:fill="auto"/>
          </w:tcPr>
          <w:p w:rsidR="008870A4" w:rsidRPr="00020D56" w:rsidRDefault="00042CE4" w:rsidP="00020D56">
            <w:pPr>
              <w:pStyle w:val="af7"/>
            </w:pPr>
            <w:r w:rsidRPr="00020D56">
              <w:t>0,</w:t>
            </w:r>
            <w:r w:rsidR="009C017B" w:rsidRPr="00020D56">
              <w:t>06</w:t>
            </w:r>
          </w:p>
        </w:tc>
        <w:tc>
          <w:tcPr>
            <w:tcW w:w="869" w:type="dxa"/>
            <w:shd w:val="clear" w:color="auto" w:fill="auto"/>
          </w:tcPr>
          <w:p w:rsidR="008870A4" w:rsidRPr="00020D56" w:rsidRDefault="009C017B" w:rsidP="00020D56">
            <w:pPr>
              <w:pStyle w:val="af7"/>
            </w:pPr>
            <w:r w:rsidRPr="00020D56">
              <w:t>5,04</w:t>
            </w:r>
          </w:p>
        </w:tc>
        <w:tc>
          <w:tcPr>
            <w:tcW w:w="870" w:type="dxa"/>
            <w:shd w:val="clear" w:color="auto" w:fill="auto"/>
          </w:tcPr>
          <w:p w:rsidR="008870A4" w:rsidRPr="00020D56" w:rsidRDefault="009C017B" w:rsidP="00020D56">
            <w:pPr>
              <w:pStyle w:val="af7"/>
            </w:pPr>
            <w:r w:rsidRPr="00020D56">
              <w:t>1</w:t>
            </w:r>
          </w:p>
        </w:tc>
        <w:tc>
          <w:tcPr>
            <w:tcW w:w="793" w:type="dxa"/>
            <w:shd w:val="clear" w:color="auto" w:fill="auto"/>
          </w:tcPr>
          <w:p w:rsidR="008870A4" w:rsidRPr="00020D56" w:rsidRDefault="009C017B" w:rsidP="00020D56">
            <w:pPr>
              <w:pStyle w:val="af7"/>
            </w:pPr>
            <w:r w:rsidRPr="00020D56">
              <w:t>5,01</w:t>
            </w:r>
          </w:p>
        </w:tc>
        <w:tc>
          <w:tcPr>
            <w:tcW w:w="946" w:type="dxa"/>
            <w:shd w:val="clear" w:color="auto" w:fill="auto"/>
          </w:tcPr>
          <w:p w:rsidR="008870A4" w:rsidRPr="00020D56" w:rsidRDefault="009C017B" w:rsidP="00020D56">
            <w:pPr>
              <w:pStyle w:val="af7"/>
            </w:pPr>
            <w:r w:rsidRPr="00020D56">
              <w:t>0,7</w:t>
            </w:r>
          </w:p>
        </w:tc>
      </w:tr>
      <w:tr w:rsidR="008870A4" w:rsidRPr="00020D56" w:rsidTr="00A005E9">
        <w:trPr>
          <w:trHeight w:val="360"/>
          <w:jc w:val="center"/>
        </w:trPr>
        <w:tc>
          <w:tcPr>
            <w:tcW w:w="2373" w:type="dxa"/>
            <w:shd w:val="clear" w:color="auto" w:fill="auto"/>
          </w:tcPr>
          <w:p w:rsidR="008870A4" w:rsidRPr="00020D56" w:rsidRDefault="008870A4" w:rsidP="00020D56">
            <w:pPr>
              <w:pStyle w:val="af7"/>
            </w:pPr>
            <w:r w:rsidRPr="00020D56">
              <w:t>Металлодобавки</w:t>
            </w:r>
          </w:p>
        </w:tc>
        <w:tc>
          <w:tcPr>
            <w:tcW w:w="869" w:type="dxa"/>
            <w:shd w:val="clear" w:color="auto" w:fill="auto"/>
          </w:tcPr>
          <w:p w:rsidR="008870A4" w:rsidRPr="00020D56" w:rsidRDefault="009C017B" w:rsidP="00020D56">
            <w:pPr>
              <w:pStyle w:val="af7"/>
            </w:pPr>
            <w:r w:rsidRPr="00020D56">
              <w:t>84</w:t>
            </w:r>
          </w:p>
        </w:tc>
        <w:tc>
          <w:tcPr>
            <w:tcW w:w="869" w:type="dxa"/>
            <w:shd w:val="clear" w:color="auto" w:fill="auto"/>
          </w:tcPr>
          <w:p w:rsidR="008870A4" w:rsidRPr="00020D56" w:rsidRDefault="008870A4" w:rsidP="00020D56">
            <w:pPr>
              <w:pStyle w:val="af7"/>
            </w:pPr>
            <w:r w:rsidRPr="00020D56">
              <w:t>-</w:t>
            </w:r>
          </w:p>
        </w:tc>
        <w:tc>
          <w:tcPr>
            <w:tcW w:w="870" w:type="dxa"/>
            <w:shd w:val="clear" w:color="auto" w:fill="auto"/>
          </w:tcPr>
          <w:p w:rsidR="008870A4" w:rsidRPr="00020D56" w:rsidRDefault="008870A4" w:rsidP="00020D56">
            <w:pPr>
              <w:pStyle w:val="af7"/>
            </w:pPr>
            <w:r w:rsidRPr="00020D56">
              <w:t>-</w:t>
            </w:r>
          </w:p>
        </w:tc>
        <w:tc>
          <w:tcPr>
            <w:tcW w:w="869" w:type="dxa"/>
            <w:shd w:val="clear" w:color="auto" w:fill="auto"/>
          </w:tcPr>
          <w:p w:rsidR="008870A4" w:rsidRPr="00020D56" w:rsidRDefault="008870A4" w:rsidP="00020D56">
            <w:pPr>
              <w:pStyle w:val="af7"/>
            </w:pPr>
            <w:r w:rsidRPr="00020D56">
              <w:t>-</w:t>
            </w:r>
          </w:p>
        </w:tc>
        <w:tc>
          <w:tcPr>
            <w:tcW w:w="869" w:type="dxa"/>
            <w:shd w:val="clear" w:color="auto" w:fill="auto"/>
          </w:tcPr>
          <w:p w:rsidR="008870A4" w:rsidRPr="00020D56" w:rsidRDefault="00DB3DC6" w:rsidP="00020D56">
            <w:pPr>
              <w:pStyle w:val="af7"/>
            </w:pPr>
            <w:r w:rsidRPr="00020D56">
              <w:t>1</w:t>
            </w:r>
            <w:r w:rsidR="009C017B" w:rsidRPr="00020D56">
              <w:t>,5</w:t>
            </w:r>
          </w:p>
        </w:tc>
        <w:tc>
          <w:tcPr>
            <w:tcW w:w="870" w:type="dxa"/>
            <w:shd w:val="clear" w:color="auto" w:fill="auto"/>
          </w:tcPr>
          <w:p w:rsidR="008870A4" w:rsidRPr="00020D56" w:rsidRDefault="008870A4" w:rsidP="00020D56">
            <w:pPr>
              <w:pStyle w:val="af7"/>
            </w:pPr>
            <w:r w:rsidRPr="00020D56">
              <w:t>-</w:t>
            </w:r>
          </w:p>
        </w:tc>
        <w:tc>
          <w:tcPr>
            <w:tcW w:w="793" w:type="dxa"/>
            <w:shd w:val="clear" w:color="auto" w:fill="auto"/>
          </w:tcPr>
          <w:p w:rsidR="008870A4" w:rsidRPr="00020D56" w:rsidRDefault="008870A4" w:rsidP="00020D56">
            <w:pPr>
              <w:pStyle w:val="af7"/>
            </w:pPr>
            <w:r w:rsidRPr="00020D56">
              <w:t>-</w:t>
            </w:r>
          </w:p>
        </w:tc>
        <w:tc>
          <w:tcPr>
            <w:tcW w:w="946" w:type="dxa"/>
            <w:shd w:val="clear" w:color="auto" w:fill="auto"/>
          </w:tcPr>
          <w:p w:rsidR="008870A4" w:rsidRPr="00020D56" w:rsidRDefault="008870A4" w:rsidP="00020D56">
            <w:pPr>
              <w:pStyle w:val="af7"/>
            </w:pPr>
            <w:r w:rsidRPr="00020D56">
              <w:t>-</w:t>
            </w:r>
          </w:p>
        </w:tc>
      </w:tr>
      <w:tr w:rsidR="008870A4" w:rsidRPr="00020D56" w:rsidTr="00A005E9">
        <w:trPr>
          <w:trHeight w:val="360"/>
          <w:jc w:val="center"/>
        </w:trPr>
        <w:tc>
          <w:tcPr>
            <w:tcW w:w="2373" w:type="dxa"/>
            <w:shd w:val="clear" w:color="auto" w:fill="auto"/>
          </w:tcPr>
          <w:p w:rsidR="008870A4" w:rsidRPr="00020D56" w:rsidRDefault="008870A4" w:rsidP="00020D56">
            <w:pPr>
              <w:pStyle w:val="af7"/>
            </w:pPr>
            <w:r w:rsidRPr="00020D56">
              <w:t>Известняк</w:t>
            </w:r>
          </w:p>
        </w:tc>
        <w:tc>
          <w:tcPr>
            <w:tcW w:w="869" w:type="dxa"/>
            <w:shd w:val="clear" w:color="auto" w:fill="auto"/>
          </w:tcPr>
          <w:p w:rsidR="008870A4" w:rsidRPr="00020D56" w:rsidRDefault="009C017B" w:rsidP="00020D56">
            <w:pPr>
              <w:pStyle w:val="af7"/>
            </w:pPr>
            <w:r w:rsidRPr="00020D56">
              <w:t>0,6</w:t>
            </w:r>
          </w:p>
        </w:tc>
        <w:tc>
          <w:tcPr>
            <w:tcW w:w="869" w:type="dxa"/>
            <w:shd w:val="clear" w:color="auto" w:fill="auto"/>
          </w:tcPr>
          <w:p w:rsidR="008870A4" w:rsidRPr="00020D56" w:rsidRDefault="008645E1" w:rsidP="00020D56">
            <w:pPr>
              <w:pStyle w:val="af7"/>
            </w:pPr>
            <w:r w:rsidRPr="00020D56">
              <w:t>0,</w:t>
            </w:r>
            <w:r w:rsidR="009C017B" w:rsidRPr="00020D56">
              <w:t>1</w:t>
            </w:r>
          </w:p>
        </w:tc>
        <w:tc>
          <w:tcPr>
            <w:tcW w:w="870" w:type="dxa"/>
            <w:shd w:val="clear" w:color="auto" w:fill="auto"/>
          </w:tcPr>
          <w:p w:rsidR="008870A4" w:rsidRPr="00020D56" w:rsidRDefault="008645E1" w:rsidP="00020D56">
            <w:pPr>
              <w:pStyle w:val="af7"/>
            </w:pPr>
            <w:r w:rsidRPr="00020D56">
              <w:t>-</w:t>
            </w:r>
          </w:p>
        </w:tc>
        <w:tc>
          <w:tcPr>
            <w:tcW w:w="869" w:type="dxa"/>
            <w:shd w:val="clear" w:color="auto" w:fill="auto"/>
          </w:tcPr>
          <w:p w:rsidR="008870A4" w:rsidRPr="00020D56" w:rsidRDefault="008870A4" w:rsidP="00020D56">
            <w:pPr>
              <w:pStyle w:val="af7"/>
            </w:pPr>
            <w:r w:rsidRPr="00020D56">
              <w:t>-</w:t>
            </w:r>
          </w:p>
        </w:tc>
        <w:tc>
          <w:tcPr>
            <w:tcW w:w="869" w:type="dxa"/>
            <w:shd w:val="clear" w:color="auto" w:fill="auto"/>
          </w:tcPr>
          <w:p w:rsidR="008870A4" w:rsidRPr="00020D56" w:rsidRDefault="008645E1" w:rsidP="00020D56">
            <w:pPr>
              <w:pStyle w:val="af7"/>
            </w:pPr>
            <w:r w:rsidRPr="00020D56">
              <w:t>1</w:t>
            </w:r>
            <w:r w:rsidR="009C017B" w:rsidRPr="00020D56">
              <w:t>,55</w:t>
            </w:r>
          </w:p>
        </w:tc>
        <w:tc>
          <w:tcPr>
            <w:tcW w:w="870" w:type="dxa"/>
            <w:shd w:val="clear" w:color="auto" w:fill="auto"/>
          </w:tcPr>
          <w:p w:rsidR="008870A4" w:rsidRPr="00020D56" w:rsidRDefault="008870A4" w:rsidP="00020D56">
            <w:pPr>
              <w:pStyle w:val="af7"/>
            </w:pPr>
            <w:r w:rsidRPr="00020D56">
              <w:t>0,</w:t>
            </w:r>
            <w:r w:rsidR="008645E1" w:rsidRPr="00020D56">
              <w:t>5</w:t>
            </w:r>
          </w:p>
        </w:tc>
        <w:tc>
          <w:tcPr>
            <w:tcW w:w="793" w:type="dxa"/>
            <w:shd w:val="clear" w:color="auto" w:fill="auto"/>
          </w:tcPr>
          <w:p w:rsidR="008870A4" w:rsidRPr="00020D56" w:rsidRDefault="009C017B" w:rsidP="00020D56">
            <w:pPr>
              <w:pStyle w:val="af7"/>
            </w:pPr>
            <w:r w:rsidRPr="00020D56">
              <w:t>53,5</w:t>
            </w:r>
          </w:p>
        </w:tc>
        <w:tc>
          <w:tcPr>
            <w:tcW w:w="946" w:type="dxa"/>
            <w:shd w:val="clear" w:color="auto" w:fill="auto"/>
          </w:tcPr>
          <w:p w:rsidR="008870A4" w:rsidRPr="00020D56" w:rsidRDefault="009C017B" w:rsidP="00020D56">
            <w:pPr>
              <w:pStyle w:val="af7"/>
            </w:pPr>
            <w:r w:rsidRPr="00020D56">
              <w:t>1,4</w:t>
            </w:r>
          </w:p>
        </w:tc>
      </w:tr>
      <w:tr w:rsidR="008870A4" w:rsidRPr="00020D56" w:rsidTr="00A005E9">
        <w:trPr>
          <w:trHeight w:val="360"/>
          <w:jc w:val="center"/>
        </w:trPr>
        <w:tc>
          <w:tcPr>
            <w:tcW w:w="2373" w:type="dxa"/>
            <w:shd w:val="clear" w:color="auto" w:fill="auto"/>
          </w:tcPr>
          <w:p w:rsidR="008870A4" w:rsidRPr="00020D56" w:rsidRDefault="008870A4" w:rsidP="00020D56">
            <w:pPr>
              <w:pStyle w:val="af7"/>
            </w:pPr>
            <w:r w:rsidRPr="00020D56">
              <w:t>Зола</w:t>
            </w:r>
            <w:r w:rsidR="00020D56" w:rsidRPr="00020D56">
              <w:t xml:space="preserve"> </w:t>
            </w:r>
            <w:r w:rsidRPr="00020D56">
              <w:t>кокса</w:t>
            </w:r>
          </w:p>
        </w:tc>
        <w:tc>
          <w:tcPr>
            <w:tcW w:w="869" w:type="dxa"/>
            <w:shd w:val="clear" w:color="auto" w:fill="auto"/>
          </w:tcPr>
          <w:p w:rsidR="008870A4" w:rsidRPr="00020D56" w:rsidRDefault="009C017B" w:rsidP="00020D56">
            <w:pPr>
              <w:pStyle w:val="af7"/>
            </w:pPr>
            <w:r w:rsidRPr="00020D56">
              <w:t>5,6</w:t>
            </w:r>
          </w:p>
        </w:tc>
        <w:tc>
          <w:tcPr>
            <w:tcW w:w="869" w:type="dxa"/>
            <w:shd w:val="clear" w:color="auto" w:fill="auto"/>
          </w:tcPr>
          <w:p w:rsidR="008870A4" w:rsidRPr="00020D56" w:rsidRDefault="008645E1" w:rsidP="00020D56">
            <w:pPr>
              <w:pStyle w:val="af7"/>
            </w:pPr>
            <w:r w:rsidRPr="00020D56">
              <w:t>-</w:t>
            </w:r>
          </w:p>
        </w:tc>
        <w:tc>
          <w:tcPr>
            <w:tcW w:w="870" w:type="dxa"/>
            <w:shd w:val="clear" w:color="auto" w:fill="auto"/>
          </w:tcPr>
          <w:p w:rsidR="008870A4" w:rsidRPr="00020D56" w:rsidRDefault="008870A4" w:rsidP="00020D56">
            <w:pPr>
              <w:pStyle w:val="af7"/>
            </w:pPr>
            <w:r w:rsidRPr="00020D56">
              <w:t>-</w:t>
            </w:r>
          </w:p>
        </w:tc>
        <w:tc>
          <w:tcPr>
            <w:tcW w:w="869" w:type="dxa"/>
            <w:shd w:val="clear" w:color="auto" w:fill="auto"/>
          </w:tcPr>
          <w:p w:rsidR="008870A4" w:rsidRPr="00020D56" w:rsidRDefault="008870A4" w:rsidP="00020D56">
            <w:pPr>
              <w:pStyle w:val="af7"/>
            </w:pPr>
            <w:r w:rsidRPr="00020D56">
              <w:t>-</w:t>
            </w:r>
          </w:p>
        </w:tc>
        <w:tc>
          <w:tcPr>
            <w:tcW w:w="869" w:type="dxa"/>
            <w:shd w:val="clear" w:color="auto" w:fill="auto"/>
          </w:tcPr>
          <w:p w:rsidR="008870A4" w:rsidRPr="00020D56" w:rsidRDefault="009C017B" w:rsidP="00020D56">
            <w:pPr>
              <w:pStyle w:val="af7"/>
            </w:pPr>
            <w:r w:rsidRPr="00020D56">
              <w:t>50,4</w:t>
            </w:r>
          </w:p>
        </w:tc>
        <w:tc>
          <w:tcPr>
            <w:tcW w:w="870" w:type="dxa"/>
            <w:shd w:val="clear" w:color="auto" w:fill="auto"/>
          </w:tcPr>
          <w:p w:rsidR="008870A4" w:rsidRPr="00020D56" w:rsidRDefault="009C017B" w:rsidP="00020D56">
            <w:pPr>
              <w:pStyle w:val="af7"/>
            </w:pPr>
            <w:r w:rsidRPr="00020D56">
              <w:t>25</w:t>
            </w:r>
          </w:p>
        </w:tc>
        <w:tc>
          <w:tcPr>
            <w:tcW w:w="793" w:type="dxa"/>
            <w:shd w:val="clear" w:color="auto" w:fill="auto"/>
          </w:tcPr>
          <w:p w:rsidR="008870A4" w:rsidRPr="00020D56" w:rsidRDefault="009C017B" w:rsidP="00020D56">
            <w:pPr>
              <w:pStyle w:val="af7"/>
            </w:pPr>
            <w:r w:rsidRPr="00020D56">
              <w:t>4,5</w:t>
            </w:r>
          </w:p>
        </w:tc>
        <w:tc>
          <w:tcPr>
            <w:tcW w:w="946" w:type="dxa"/>
            <w:shd w:val="clear" w:color="auto" w:fill="auto"/>
          </w:tcPr>
          <w:p w:rsidR="008870A4" w:rsidRPr="00020D56" w:rsidRDefault="008645E1" w:rsidP="00020D56">
            <w:pPr>
              <w:pStyle w:val="af7"/>
            </w:pPr>
            <w:r w:rsidRPr="00020D56">
              <w:t>1,</w:t>
            </w:r>
            <w:r w:rsidR="009C017B" w:rsidRPr="00020D56">
              <w:t>25</w:t>
            </w:r>
          </w:p>
        </w:tc>
      </w:tr>
    </w:tbl>
    <w:p w:rsidR="00020D56" w:rsidRDefault="00020D56" w:rsidP="00020D56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</w:rPr>
      </w:pPr>
    </w:p>
    <w:p w:rsidR="00AD360B" w:rsidRPr="00020D56" w:rsidRDefault="00AD360B" w:rsidP="00020D5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20D56">
        <w:rPr>
          <w:b/>
        </w:rPr>
        <w:t>Расход</w:t>
      </w:r>
      <w:r w:rsidR="00020D56" w:rsidRPr="00020D56">
        <w:rPr>
          <w:b/>
        </w:rPr>
        <w:t xml:space="preserve"> </w:t>
      </w:r>
      <w:r w:rsidRPr="00020D56">
        <w:rPr>
          <w:b/>
        </w:rPr>
        <w:t>влажного</w:t>
      </w:r>
      <w:r w:rsidR="00020D56" w:rsidRPr="00020D56">
        <w:rPr>
          <w:b/>
        </w:rPr>
        <w:t xml:space="preserve"> </w:t>
      </w:r>
      <w:r w:rsidRPr="00020D56">
        <w:rPr>
          <w:b/>
        </w:rPr>
        <w:t>кокса</w:t>
      </w:r>
      <w:r w:rsidRPr="00020D56">
        <w:t>,</w:t>
      </w:r>
      <w:r w:rsidR="00020D56" w:rsidRPr="00020D56">
        <w:t xml:space="preserve"> </w:t>
      </w:r>
      <w:r w:rsidRPr="00020D56">
        <w:t>содержащего</w:t>
      </w:r>
      <w:r w:rsidR="00020D56" w:rsidRPr="00020D56">
        <w:t xml:space="preserve"> </w:t>
      </w:r>
      <w:r w:rsidRPr="00020D56">
        <w:t>влаги</w:t>
      </w:r>
      <w:r w:rsidR="00020D56" w:rsidRPr="00020D56">
        <w:t xml:space="preserve"> </w:t>
      </w:r>
      <w:r w:rsidR="00B54CC9" w:rsidRPr="00020D56">
        <w:object w:dxaOrig="400" w:dyaOrig="320">
          <v:shape id="_x0000_i1035" type="#_x0000_t75" style="width:20.25pt;height:15.75pt" o:ole="">
            <v:imagedata r:id="rId27" o:title=""/>
          </v:shape>
          <o:OLEObject Type="Embed" ProgID="Equation.3" ShapeID="_x0000_i1035" DrawAspect="Content" ObjectID="_1457386035" r:id="rId28"/>
        </w:object>
      </w:r>
      <w:r w:rsidR="00020D56" w:rsidRPr="00020D56">
        <w:t xml:space="preserve"> - </w:t>
      </w:r>
      <w:r w:rsidR="009C017B" w:rsidRPr="00020D56">
        <w:t>2</w:t>
      </w:r>
      <w:r w:rsidR="00B54CC9" w:rsidRPr="00020D56">
        <w:t>%</w:t>
      </w:r>
      <w:r w:rsidR="00020D56" w:rsidRPr="00020D56">
        <w:t xml:space="preserve">; </w:t>
      </w:r>
      <w:r w:rsidR="00B54CC9" w:rsidRPr="00020D56">
        <w:t>золы</w:t>
      </w:r>
      <w:r w:rsidR="00020D56" w:rsidRPr="00020D56">
        <w:t xml:space="preserve"> </w:t>
      </w:r>
      <w:r w:rsidR="00B54CC9" w:rsidRPr="00020D56">
        <w:object w:dxaOrig="320" w:dyaOrig="300">
          <v:shape id="_x0000_i1036" type="#_x0000_t75" style="width:15.75pt;height:15pt" o:ole="">
            <v:imagedata r:id="rId29" o:title=""/>
          </v:shape>
          <o:OLEObject Type="Embed" ProgID="Equation.3" ShapeID="_x0000_i1036" DrawAspect="Content" ObjectID="_1457386036" r:id="rId30"/>
        </w:object>
      </w:r>
      <w:r w:rsidR="00020D56" w:rsidRPr="00020D56">
        <w:t xml:space="preserve"> - </w:t>
      </w:r>
      <w:r w:rsidR="009C017B" w:rsidRPr="00020D56">
        <w:t>11,2</w:t>
      </w:r>
      <w:r w:rsidRPr="00020D56">
        <w:t>%</w:t>
      </w:r>
      <w:r w:rsidR="00020D56" w:rsidRPr="00020D56">
        <w:t xml:space="preserve">; </w:t>
      </w:r>
      <w:r w:rsidRPr="00020D56">
        <w:t>серы</w:t>
      </w:r>
      <w:r w:rsidR="00020D56" w:rsidRPr="00020D56">
        <w:t xml:space="preserve"> </w:t>
      </w:r>
      <w:r w:rsidR="00106533" w:rsidRPr="00020D56">
        <w:object w:dxaOrig="300" w:dyaOrig="320">
          <v:shape id="_x0000_i1037" type="#_x0000_t75" style="width:15pt;height:15.75pt" o:ole="">
            <v:imagedata r:id="rId31" o:title=""/>
          </v:shape>
          <o:OLEObject Type="Embed" ProgID="Equation.3" ShapeID="_x0000_i1037" DrawAspect="Content" ObjectID="_1457386037" r:id="rId32"/>
        </w:object>
      </w:r>
      <w:r w:rsidR="00020D56" w:rsidRPr="00020D56">
        <w:t xml:space="preserve"> - </w:t>
      </w:r>
      <w:r w:rsidR="009C017B" w:rsidRPr="00020D56">
        <w:t>0,53</w:t>
      </w:r>
      <w:r w:rsidR="00020D56" w:rsidRPr="00020D56">
        <w:t xml:space="preserve"> </w:t>
      </w:r>
      <w:r w:rsidRPr="00020D56">
        <w:t>%,</w:t>
      </w:r>
      <w:r w:rsidR="00020D56" w:rsidRPr="00020D56">
        <w:t xml:space="preserve"> </w:t>
      </w:r>
      <w:r w:rsidR="009C017B" w:rsidRPr="00020D56">
        <w:t>480</w:t>
      </w:r>
      <w:r w:rsidR="00020D56" w:rsidRPr="00020D56">
        <w:t xml:space="preserve"> </w:t>
      </w:r>
      <w:r w:rsidR="00A1622C" w:rsidRPr="00020D56">
        <w:t>кг/т</w:t>
      </w:r>
      <w:r w:rsidR="00020D56" w:rsidRPr="00020D56">
        <w:t xml:space="preserve"> </w:t>
      </w:r>
      <w:r w:rsidR="00B54CC9" w:rsidRPr="00020D56">
        <w:t>чугуна</w:t>
      </w:r>
    </w:p>
    <w:p w:rsidR="00020D56" w:rsidRPr="00020D56" w:rsidRDefault="00AD360B" w:rsidP="00020D5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20D56">
        <w:rPr>
          <w:b/>
        </w:rPr>
        <w:t>Расх</w:t>
      </w:r>
      <w:r w:rsidR="0073295E" w:rsidRPr="00020D56">
        <w:rPr>
          <w:b/>
        </w:rPr>
        <w:t>од</w:t>
      </w:r>
      <w:r w:rsidR="00020D56" w:rsidRPr="00020D56">
        <w:rPr>
          <w:b/>
        </w:rPr>
        <w:t xml:space="preserve"> </w:t>
      </w:r>
      <w:r w:rsidR="0073295E" w:rsidRPr="00020D56">
        <w:rPr>
          <w:b/>
        </w:rPr>
        <w:t>металлодобавок</w:t>
      </w:r>
      <w:r w:rsidR="00020D56" w:rsidRPr="00020D56">
        <w:t xml:space="preserve"> </w:t>
      </w:r>
      <w:r w:rsidR="009C017B" w:rsidRPr="00020D56">
        <w:t>12</w:t>
      </w:r>
      <w:r w:rsidR="00020D56" w:rsidRPr="00020D56">
        <w:t xml:space="preserve"> </w:t>
      </w:r>
      <w:r w:rsidR="00A1622C" w:rsidRPr="00020D56">
        <w:t>кг/т</w:t>
      </w:r>
      <w:r w:rsidR="00020D56" w:rsidRPr="00020D56">
        <w:t xml:space="preserve"> </w:t>
      </w:r>
      <w:r w:rsidR="00106533" w:rsidRPr="00020D56">
        <w:t>чугуна</w:t>
      </w:r>
      <w:r w:rsidR="00020D56" w:rsidRPr="00020D56">
        <w:t>.</w:t>
      </w:r>
    </w:p>
    <w:p w:rsidR="00020D56" w:rsidRPr="00020D56" w:rsidRDefault="00AD360B" w:rsidP="00020D5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20D56">
        <w:rPr>
          <w:b/>
        </w:rPr>
        <w:t>В</w:t>
      </w:r>
      <w:r w:rsidR="00020D56" w:rsidRPr="00020D56">
        <w:rPr>
          <w:b/>
        </w:rPr>
        <w:t xml:space="preserve"> </w:t>
      </w:r>
      <w:r w:rsidR="0073295E" w:rsidRPr="00020D56">
        <w:rPr>
          <w:b/>
        </w:rPr>
        <w:t>железорудной</w:t>
      </w:r>
      <w:r w:rsidR="00020D56" w:rsidRPr="00020D56">
        <w:rPr>
          <w:b/>
        </w:rPr>
        <w:t xml:space="preserve"> </w:t>
      </w:r>
      <w:r w:rsidR="0073295E" w:rsidRPr="00020D56">
        <w:rPr>
          <w:b/>
        </w:rPr>
        <w:t>смеси</w:t>
      </w:r>
      <w:r w:rsidR="00020D56" w:rsidRPr="00020D56">
        <w:rPr>
          <w:b/>
        </w:rPr>
        <w:t xml:space="preserve"> </w:t>
      </w:r>
      <w:r w:rsidR="0073295E" w:rsidRPr="00020D56">
        <w:rPr>
          <w:b/>
        </w:rPr>
        <w:t>содержится</w:t>
      </w:r>
      <w:r w:rsidR="00020D56" w:rsidRPr="00020D56">
        <w:t xml:space="preserve">: </w:t>
      </w:r>
      <w:r w:rsidR="009C017B" w:rsidRPr="00020D56">
        <w:t>10</w:t>
      </w:r>
      <w:r w:rsidR="00020D56" w:rsidRPr="00020D56">
        <w:t xml:space="preserve"> </w:t>
      </w:r>
      <w:r w:rsidR="0073295E" w:rsidRPr="00020D56">
        <w:t>%</w:t>
      </w:r>
      <w:r w:rsidR="00020D56" w:rsidRPr="00020D56">
        <w:t xml:space="preserve"> </w:t>
      </w:r>
      <w:r w:rsidR="0073295E" w:rsidRPr="00020D56">
        <w:t>железной</w:t>
      </w:r>
      <w:r w:rsidR="00020D56" w:rsidRPr="00020D56">
        <w:t xml:space="preserve"> </w:t>
      </w:r>
      <w:r w:rsidR="0073295E" w:rsidRPr="00020D56">
        <w:t>руды,</w:t>
      </w:r>
    </w:p>
    <w:p w:rsidR="00020D56" w:rsidRPr="00020D56" w:rsidRDefault="009C017B" w:rsidP="00020D5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20D56">
        <w:t>85</w:t>
      </w:r>
      <w:r w:rsidR="00020D56" w:rsidRPr="00020D56">
        <w:t xml:space="preserve"> </w:t>
      </w:r>
      <w:r w:rsidR="0073295E" w:rsidRPr="00020D56">
        <w:t>%</w:t>
      </w:r>
      <w:r w:rsidR="00020D56" w:rsidRPr="00020D56">
        <w:t xml:space="preserve"> - </w:t>
      </w:r>
      <w:r w:rsidR="0073295E" w:rsidRPr="00020D56">
        <w:t>агломерата,</w:t>
      </w:r>
    </w:p>
    <w:p w:rsidR="00020D56" w:rsidRDefault="009C017B" w:rsidP="00020D5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20D56">
        <w:t>5</w:t>
      </w:r>
      <w:r w:rsidR="00020D56" w:rsidRPr="00020D56">
        <w:t xml:space="preserve"> </w:t>
      </w:r>
      <w:r w:rsidR="00AD360B" w:rsidRPr="00020D56">
        <w:t>%</w:t>
      </w:r>
      <w:r w:rsidR="00020D56" w:rsidRPr="00020D56">
        <w:t xml:space="preserve"> - </w:t>
      </w:r>
      <w:r w:rsidR="00AD360B" w:rsidRPr="00020D56">
        <w:t>окатышей</w:t>
      </w:r>
      <w:r w:rsidR="00020D56" w:rsidRPr="00020D56">
        <w:t>.</w:t>
      </w:r>
    </w:p>
    <w:p w:rsidR="00020D56" w:rsidRDefault="00020D56" w:rsidP="00020D56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smallCaps w:val="0"/>
          <w:color w:val="000000"/>
        </w:rPr>
      </w:pPr>
      <w:bookmarkStart w:id="8" w:name="_Toc247532957"/>
    </w:p>
    <w:p w:rsidR="00020D56" w:rsidRPr="00020D56" w:rsidRDefault="005534F3" w:rsidP="00020D56">
      <w:pPr>
        <w:pStyle w:val="1"/>
      </w:pPr>
      <w:bookmarkStart w:id="9" w:name="_Toc291920045"/>
      <w:r w:rsidRPr="00020D56">
        <w:t>2</w:t>
      </w:r>
      <w:r w:rsidR="00020D56">
        <w:t>.2</w:t>
      </w:r>
      <w:r w:rsidR="00020D56" w:rsidRPr="00020D56">
        <w:t xml:space="preserve"> </w:t>
      </w:r>
      <w:r w:rsidRPr="00020D56">
        <w:t>Средневзвешенный</w:t>
      </w:r>
      <w:r w:rsidR="00020D56" w:rsidRPr="00020D56">
        <w:t xml:space="preserve"> </w:t>
      </w:r>
      <w:r w:rsidRPr="00020D56">
        <w:t>состав</w:t>
      </w:r>
      <w:r w:rsidR="00020D56" w:rsidRPr="00020D56">
        <w:t xml:space="preserve"> </w:t>
      </w:r>
      <w:r w:rsidRPr="00020D56">
        <w:t>рудной</w:t>
      </w:r>
      <w:r w:rsidR="00020D56" w:rsidRPr="00020D56">
        <w:t xml:space="preserve"> </w:t>
      </w:r>
      <w:r w:rsidRPr="00020D56">
        <w:t>смеси</w:t>
      </w:r>
      <w:bookmarkEnd w:id="8"/>
      <w:bookmarkEnd w:id="9"/>
    </w:p>
    <w:p w:rsidR="00020D56" w:rsidRDefault="00020D56" w:rsidP="00020D56">
      <w:pPr>
        <w:shd w:val="clear" w:color="auto" w:fill="FFFFFF"/>
        <w:tabs>
          <w:tab w:val="left" w:pos="726"/>
        </w:tabs>
      </w:pPr>
    </w:p>
    <w:p w:rsidR="00020D56" w:rsidRPr="00020D56" w:rsidRDefault="00AD360B" w:rsidP="00020D56">
      <w:pPr>
        <w:shd w:val="clear" w:color="auto" w:fill="FFFFFF"/>
        <w:tabs>
          <w:tab w:val="left" w:pos="726"/>
        </w:tabs>
      </w:pPr>
      <w:r w:rsidRPr="00020D56">
        <w:t>Средневзвешенное</w:t>
      </w:r>
      <w:r w:rsidR="00020D56" w:rsidRPr="00020D56">
        <w:t xml:space="preserve"> </w:t>
      </w:r>
      <w:r w:rsidRPr="00020D56">
        <w:t>содержание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рудной</w:t>
      </w:r>
      <w:r w:rsidR="00020D56" w:rsidRPr="00020D56">
        <w:t xml:space="preserve"> </w:t>
      </w:r>
      <w:r w:rsidRPr="00020D56">
        <w:t>смеси</w:t>
      </w:r>
      <w:r w:rsidR="00020D56" w:rsidRPr="00020D56">
        <w:t xml:space="preserve"> </w:t>
      </w:r>
      <w:r w:rsidRPr="00020D56">
        <w:t>элементов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оксидов</w:t>
      </w:r>
      <w:r w:rsidR="00020D56" w:rsidRPr="00020D56">
        <w:t xml:space="preserve"> </w:t>
      </w:r>
      <w:r w:rsidRPr="00020D56">
        <w:t>Э</w:t>
      </w:r>
      <w:r w:rsidR="00020D56" w:rsidRPr="00020D56">
        <w:t xml:space="preserve"> </w:t>
      </w:r>
      <w:r w:rsidRPr="00020D56">
        <w:t>определяется</w:t>
      </w:r>
      <w:r w:rsidR="00020D56" w:rsidRPr="00020D56">
        <w:t xml:space="preserve"> </w:t>
      </w:r>
      <w:r w:rsidRPr="00020D56">
        <w:t>по</w:t>
      </w:r>
      <w:r w:rsidR="00020D56" w:rsidRPr="00020D56">
        <w:t xml:space="preserve"> </w:t>
      </w:r>
      <w:r w:rsidRPr="00020D56">
        <w:t>соде</w:t>
      </w:r>
      <w:r w:rsidR="00106533" w:rsidRPr="00020D56">
        <w:t>ржанию</w:t>
      </w:r>
      <w:r w:rsidR="00020D56" w:rsidRPr="00020D56">
        <w:t xml:space="preserve"> </w:t>
      </w:r>
      <w:r w:rsidR="00106533" w:rsidRPr="00020D56">
        <w:t>их</w:t>
      </w:r>
      <w:r w:rsidR="00020D56" w:rsidRPr="00020D56">
        <w:t xml:space="preserve"> </w:t>
      </w:r>
      <w:r w:rsidR="00106533" w:rsidRPr="00020D56">
        <w:t>в</w:t>
      </w:r>
      <w:r w:rsidR="00020D56" w:rsidRPr="00020D56">
        <w:t xml:space="preserve"> </w:t>
      </w:r>
      <w:r w:rsidR="00106533" w:rsidRPr="00020D56">
        <w:t>компонентах</w:t>
      </w:r>
      <w:r w:rsidR="00020D56" w:rsidRPr="00020D56">
        <w:t xml:space="preserve"> </w:t>
      </w:r>
      <w:r w:rsidR="00106533" w:rsidRPr="00020D56">
        <w:t>смеси</w:t>
      </w:r>
      <w:r w:rsidR="00020D56">
        <w:t xml:space="preserve"> (</w:t>
      </w:r>
      <w:r w:rsidRPr="00020D56">
        <w:t>руда,</w:t>
      </w:r>
      <w:r w:rsidR="00020D56" w:rsidRPr="00020D56">
        <w:t xml:space="preserve"> </w:t>
      </w:r>
      <w:r w:rsidRPr="00020D56">
        <w:t>агломерат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др</w:t>
      </w:r>
      <w:r w:rsidR="00020D56" w:rsidRPr="00020D56">
        <w:t xml:space="preserve">.) </w:t>
      </w:r>
      <w:r w:rsidRPr="00020D56">
        <w:t>и</w:t>
      </w:r>
      <w:r w:rsidR="00020D56" w:rsidRPr="00020D56">
        <w:t xml:space="preserve"> </w:t>
      </w:r>
      <w:r w:rsidRPr="00020D56">
        <w:t>заданно</w:t>
      </w:r>
      <w:r w:rsidR="00106533" w:rsidRPr="00020D56">
        <w:t>й</w:t>
      </w:r>
      <w:r w:rsidR="00020D56" w:rsidRPr="00020D56">
        <w:t xml:space="preserve"> </w:t>
      </w:r>
      <w:r w:rsidR="00106533" w:rsidRPr="00020D56">
        <w:t>доле</w:t>
      </w:r>
      <w:r w:rsidR="00020D56">
        <w:t xml:space="preserve"> (</w:t>
      </w:r>
      <w:r w:rsidR="00106533" w:rsidRPr="00020D56">
        <w:t>процентном</w:t>
      </w:r>
      <w:r w:rsidR="00020D56" w:rsidRPr="00020D56">
        <w:t xml:space="preserve"> </w:t>
      </w:r>
      <w:r w:rsidR="00106533" w:rsidRPr="00020D56">
        <w:t>содержанию</w:t>
      </w:r>
      <w:r w:rsidR="00020D56" w:rsidRPr="00020D56">
        <w:t xml:space="preserve">) </w:t>
      </w:r>
      <w:r w:rsidR="00530190" w:rsidRPr="00020D56">
        <w:object w:dxaOrig="279" w:dyaOrig="360">
          <v:shape id="_x0000_i1038" type="#_x0000_t75" style="width:14.25pt;height:18pt" o:ole="">
            <v:imagedata r:id="rId33" o:title=""/>
          </v:shape>
          <o:OLEObject Type="Embed" ProgID="Equation.3" ShapeID="_x0000_i1038" DrawAspect="Content" ObjectID="_1457386038" r:id="rId34"/>
        </w:object>
      </w:r>
      <w:r w:rsidR="00020D56" w:rsidRPr="00020D56">
        <w:rPr>
          <w:vertAlign w:val="subscript"/>
        </w:rPr>
        <w:t xml:space="preserve"> </w:t>
      </w:r>
      <w:r w:rsidR="00106533" w:rsidRPr="00020D56">
        <w:t>компонентов</w:t>
      </w:r>
      <w:r w:rsidR="00020D56" w:rsidRPr="00020D56">
        <w:t xml:space="preserve"> </w:t>
      </w:r>
      <w:r w:rsidR="00106533" w:rsidRPr="00020D56">
        <w:t>в</w:t>
      </w:r>
      <w:r w:rsidR="00020D56" w:rsidRPr="00020D56">
        <w:t xml:space="preserve"> </w:t>
      </w:r>
      <w:r w:rsidR="00106533" w:rsidRPr="00020D56">
        <w:t>смеси</w:t>
      </w:r>
      <w:r w:rsidR="00020D56" w:rsidRPr="00020D56">
        <w:t xml:space="preserve">: </w:t>
      </w:r>
      <w:r w:rsidR="00EC5E65" w:rsidRPr="00020D56">
        <w:object w:dxaOrig="1180" w:dyaOrig="360">
          <v:shape id="_x0000_i1039" type="#_x0000_t75" style="width:59.25pt;height:18pt" o:ole="">
            <v:imagedata r:id="rId35" o:title=""/>
          </v:shape>
          <o:OLEObject Type="Embed" ProgID="Equation.3" ShapeID="_x0000_i1039" DrawAspect="Content" ObjectID="_1457386039" r:id="rId36"/>
        </w:object>
      </w:r>
      <w:r w:rsidR="00020D56" w:rsidRPr="00020D56">
        <w:t>.</w:t>
      </w:r>
      <w:r w:rsidR="00020D56">
        <w:t xml:space="preserve"> (</w:t>
      </w:r>
      <w:r w:rsidRPr="00020D56">
        <w:t>Пе</w:t>
      </w:r>
      <w:r w:rsidR="00106533" w:rsidRPr="00020D56">
        <w:t>ресчёт</w:t>
      </w:r>
      <w:r w:rsidR="00020D56" w:rsidRPr="00020D56">
        <w:t xml:space="preserve"> </w:t>
      </w:r>
      <w:r w:rsidR="00106533" w:rsidRPr="00020D56">
        <w:t>элементов</w:t>
      </w:r>
      <w:r w:rsidR="00020D56" w:rsidRPr="00020D56">
        <w:t xml:space="preserve"> </w:t>
      </w:r>
      <w:r w:rsidR="00106533" w:rsidRPr="00020D56">
        <w:t>из</w:t>
      </w:r>
      <w:r w:rsidR="00020D56" w:rsidRPr="00020D56">
        <w:t xml:space="preserve"> </w:t>
      </w:r>
      <w:r w:rsidR="00106533" w:rsidRPr="00020D56">
        <w:t>их</w:t>
      </w:r>
      <w:r w:rsidR="00020D56" w:rsidRPr="00020D56">
        <w:t xml:space="preserve"> </w:t>
      </w:r>
      <w:r w:rsidR="00106533" w:rsidRPr="00020D56">
        <w:t>оксидов</w:t>
      </w:r>
      <w:r w:rsidR="00020D56" w:rsidRPr="00020D56">
        <w:t xml:space="preserve"> </w:t>
      </w:r>
      <w:r w:rsidRPr="00020D56">
        <w:t>по</w:t>
      </w:r>
      <w:r w:rsidR="00020D56" w:rsidRPr="00020D56">
        <w:t xml:space="preserve"> </w:t>
      </w:r>
      <w:r w:rsidRPr="00020D56">
        <w:t>известным</w:t>
      </w:r>
      <w:r w:rsidR="00020D56" w:rsidRPr="00020D56">
        <w:t xml:space="preserve"> </w:t>
      </w:r>
      <w:r w:rsidRPr="00020D56">
        <w:t>атомным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молекулярным</w:t>
      </w:r>
      <w:r w:rsidR="00020D56" w:rsidRPr="00020D56">
        <w:t xml:space="preserve"> </w:t>
      </w:r>
      <w:r w:rsidRPr="00020D56">
        <w:t>массам</w:t>
      </w:r>
      <w:r w:rsidR="00020D56" w:rsidRPr="00020D56">
        <w:t>).</w:t>
      </w:r>
    </w:p>
    <w:p w:rsidR="00020D56" w:rsidRPr="00020D56" w:rsidRDefault="00AD360B" w:rsidP="00020D56">
      <w:pPr>
        <w:shd w:val="clear" w:color="auto" w:fill="FFFFFF"/>
        <w:tabs>
          <w:tab w:val="left" w:pos="726"/>
        </w:tabs>
      </w:pPr>
      <w:r w:rsidRPr="00020D56">
        <w:t>В</w:t>
      </w:r>
      <w:r w:rsidR="00020D56" w:rsidRPr="00020D56">
        <w:t xml:space="preserve"> </w:t>
      </w:r>
      <w:r w:rsidRPr="00020D56">
        <w:t>рудной</w:t>
      </w:r>
      <w:r w:rsidR="00020D56" w:rsidRPr="00020D56">
        <w:t xml:space="preserve"> </w:t>
      </w:r>
      <w:r w:rsidRPr="00020D56">
        <w:t>смеси</w:t>
      </w:r>
      <w:r w:rsidR="00020D56" w:rsidRPr="00020D56">
        <w:t xml:space="preserve"> </w:t>
      </w:r>
      <w:r w:rsidRPr="00020D56">
        <w:t>содержится</w:t>
      </w:r>
      <w:r w:rsidR="00020D56" w:rsidRPr="00020D56">
        <w:t>:</w:t>
      </w:r>
    </w:p>
    <w:p w:rsidR="001233B4" w:rsidRDefault="001233B4" w:rsidP="00020D56">
      <w:pPr>
        <w:shd w:val="clear" w:color="auto" w:fill="FFFFFF"/>
        <w:tabs>
          <w:tab w:val="left" w:pos="726"/>
        </w:tabs>
      </w:pPr>
    </w:p>
    <w:p w:rsidR="006479D8" w:rsidRPr="00020D56" w:rsidRDefault="00800607" w:rsidP="00020D56">
      <w:pPr>
        <w:shd w:val="clear" w:color="auto" w:fill="FFFFFF"/>
        <w:tabs>
          <w:tab w:val="left" w:pos="726"/>
        </w:tabs>
      </w:pPr>
      <w:r w:rsidRPr="00020D56">
        <w:object w:dxaOrig="4840" w:dyaOrig="320">
          <v:shape id="_x0000_i1040" type="#_x0000_t75" style="width:256.5pt;height:16.5pt" o:ole="">
            <v:imagedata r:id="rId37" o:title=""/>
          </v:shape>
          <o:OLEObject Type="Embed" ProgID="Equation.3" ShapeID="_x0000_i1040" DrawAspect="Content" ObjectID="_1457386040" r:id="rId38"/>
        </w:object>
      </w:r>
      <w:r w:rsidR="007879C3" w:rsidRPr="00020D56">
        <w:object w:dxaOrig="180" w:dyaOrig="340">
          <v:shape id="_x0000_i1041" type="#_x0000_t75" style="width:11.25pt;height:20.25pt" o:ole="">
            <v:imagedata r:id="rId39" o:title=""/>
          </v:shape>
          <o:OLEObject Type="Embed" ProgID="Equation.3" ShapeID="_x0000_i1041" DrawAspect="Content" ObjectID="_1457386041" r:id="rId40"/>
        </w:object>
      </w:r>
    </w:p>
    <w:p w:rsidR="006479D8" w:rsidRPr="00020D56" w:rsidRDefault="00800607" w:rsidP="00020D56">
      <w:pPr>
        <w:shd w:val="clear" w:color="auto" w:fill="FFFFFF"/>
        <w:tabs>
          <w:tab w:val="left" w:pos="726"/>
        </w:tabs>
      </w:pPr>
      <w:r w:rsidRPr="00020D56">
        <w:object w:dxaOrig="4980" w:dyaOrig="320">
          <v:shape id="_x0000_i1042" type="#_x0000_t75" style="width:269.25pt;height:17.25pt" o:ole="">
            <v:imagedata r:id="rId41" o:title=""/>
          </v:shape>
          <o:OLEObject Type="Embed" ProgID="Equation.3" ShapeID="_x0000_i1042" DrawAspect="Content" ObjectID="_1457386042" r:id="rId42"/>
        </w:object>
      </w:r>
    </w:p>
    <w:p w:rsidR="006479D8" w:rsidRPr="00020D56" w:rsidRDefault="00800607" w:rsidP="00020D56">
      <w:pPr>
        <w:shd w:val="clear" w:color="auto" w:fill="FFFFFF"/>
        <w:tabs>
          <w:tab w:val="left" w:pos="726"/>
        </w:tabs>
      </w:pPr>
      <w:r w:rsidRPr="00020D56">
        <w:object w:dxaOrig="2980" w:dyaOrig="320">
          <v:shape id="_x0000_i1043" type="#_x0000_t75" style="width:158.25pt;height:16.5pt" o:ole="">
            <v:imagedata r:id="rId43" o:title=""/>
          </v:shape>
          <o:OLEObject Type="Embed" ProgID="Equation.3" ShapeID="_x0000_i1043" DrawAspect="Content" ObjectID="_1457386043" r:id="rId44"/>
        </w:object>
      </w:r>
    </w:p>
    <w:p w:rsidR="006479D8" w:rsidRPr="00020D56" w:rsidRDefault="00800607" w:rsidP="00020D56">
      <w:pPr>
        <w:shd w:val="clear" w:color="auto" w:fill="FFFFFF"/>
        <w:tabs>
          <w:tab w:val="left" w:pos="726"/>
        </w:tabs>
      </w:pPr>
      <w:r w:rsidRPr="00020D56">
        <w:object w:dxaOrig="5040" w:dyaOrig="360">
          <v:shape id="_x0000_i1044" type="#_x0000_t75" style="width:270pt;height:19.5pt" o:ole="">
            <v:imagedata r:id="rId45" o:title=""/>
          </v:shape>
          <o:OLEObject Type="Embed" ProgID="Equation.3" ShapeID="_x0000_i1044" DrawAspect="Content" ObjectID="_1457386044" r:id="rId46"/>
        </w:object>
      </w:r>
    </w:p>
    <w:p w:rsidR="006479D8" w:rsidRPr="00020D56" w:rsidRDefault="00800607" w:rsidP="00020D56">
      <w:pPr>
        <w:shd w:val="clear" w:color="auto" w:fill="FFFFFF"/>
        <w:tabs>
          <w:tab w:val="left" w:pos="726"/>
        </w:tabs>
      </w:pPr>
      <w:r w:rsidRPr="00020D56">
        <w:object w:dxaOrig="2840" w:dyaOrig="320">
          <v:shape id="_x0000_i1045" type="#_x0000_t75" style="width:141.75pt;height:15.75pt" o:ole="">
            <v:imagedata r:id="rId47" o:title=""/>
          </v:shape>
          <o:OLEObject Type="Embed" ProgID="Equation.3" ShapeID="_x0000_i1045" DrawAspect="Content" ObjectID="_1457386045" r:id="rId48"/>
        </w:object>
      </w:r>
    </w:p>
    <w:p w:rsidR="006479D8" w:rsidRPr="00020D56" w:rsidRDefault="00800607" w:rsidP="00020D56">
      <w:pPr>
        <w:shd w:val="clear" w:color="auto" w:fill="FFFFFF"/>
        <w:tabs>
          <w:tab w:val="left" w:pos="726"/>
        </w:tabs>
      </w:pPr>
      <w:r w:rsidRPr="00020D56">
        <w:object w:dxaOrig="5240" w:dyaOrig="360">
          <v:shape id="_x0000_i1046" type="#_x0000_t75" style="width:261.75pt;height:18pt" o:ole="">
            <v:imagedata r:id="rId49" o:title=""/>
          </v:shape>
          <o:OLEObject Type="Embed" ProgID="Equation.3" ShapeID="_x0000_i1046" DrawAspect="Content" ObjectID="_1457386046" r:id="rId50"/>
        </w:object>
      </w:r>
    </w:p>
    <w:p w:rsidR="006479D8" w:rsidRPr="00020D56" w:rsidRDefault="00800607" w:rsidP="00020D56">
      <w:pPr>
        <w:shd w:val="clear" w:color="auto" w:fill="FFFFFF"/>
        <w:tabs>
          <w:tab w:val="left" w:pos="726"/>
        </w:tabs>
      </w:pPr>
      <w:r w:rsidRPr="00020D56">
        <w:object w:dxaOrig="3100" w:dyaOrig="320">
          <v:shape id="_x0000_i1047" type="#_x0000_t75" style="width:155.25pt;height:15.75pt" o:ole="">
            <v:imagedata r:id="rId51" o:title=""/>
          </v:shape>
          <o:OLEObject Type="Embed" ProgID="Equation.3" ShapeID="_x0000_i1047" DrawAspect="Content" ObjectID="_1457386047" r:id="rId52"/>
        </w:object>
      </w:r>
    </w:p>
    <w:p w:rsidR="006479D8" w:rsidRPr="00020D56" w:rsidRDefault="001846DF" w:rsidP="00020D56">
      <w:pPr>
        <w:shd w:val="clear" w:color="auto" w:fill="FFFFFF"/>
        <w:tabs>
          <w:tab w:val="left" w:pos="726"/>
        </w:tabs>
      </w:pPr>
      <w:r w:rsidRPr="00020D56">
        <w:object w:dxaOrig="4900" w:dyaOrig="340">
          <v:shape id="_x0000_i1048" type="#_x0000_t75" style="width:245.25pt;height:17.25pt" o:ole="">
            <v:imagedata r:id="rId53" o:title=""/>
          </v:shape>
          <o:OLEObject Type="Embed" ProgID="Equation.3" ShapeID="_x0000_i1048" DrawAspect="Content" ObjectID="_1457386048" r:id="rId54"/>
        </w:object>
      </w:r>
    </w:p>
    <w:p w:rsidR="006479D8" w:rsidRPr="00020D56" w:rsidRDefault="00800607" w:rsidP="00020D56">
      <w:pPr>
        <w:shd w:val="clear" w:color="auto" w:fill="FFFFFF"/>
        <w:tabs>
          <w:tab w:val="left" w:pos="726"/>
        </w:tabs>
      </w:pPr>
      <w:r w:rsidRPr="00020D56">
        <w:object w:dxaOrig="4740" w:dyaOrig="360">
          <v:shape id="_x0000_i1049" type="#_x0000_t75" style="width:237pt;height:18pt" o:ole="">
            <v:imagedata r:id="rId55" o:title=""/>
          </v:shape>
          <o:OLEObject Type="Embed" ProgID="Equation.3" ShapeID="_x0000_i1049" DrawAspect="Content" ObjectID="_1457386049" r:id="rId56"/>
        </w:object>
      </w:r>
    </w:p>
    <w:p w:rsidR="006479D8" w:rsidRPr="00020D56" w:rsidRDefault="001846DF" w:rsidP="00020D56">
      <w:pPr>
        <w:shd w:val="clear" w:color="auto" w:fill="FFFFFF"/>
        <w:tabs>
          <w:tab w:val="left" w:pos="726"/>
        </w:tabs>
      </w:pPr>
      <w:r w:rsidRPr="00020D56">
        <w:object w:dxaOrig="4840" w:dyaOrig="320">
          <v:shape id="_x0000_i1050" type="#_x0000_t75" style="width:242.25pt;height:15.75pt" o:ole="">
            <v:imagedata r:id="rId57" o:title=""/>
          </v:shape>
          <o:OLEObject Type="Embed" ProgID="Equation.3" ShapeID="_x0000_i1050" DrawAspect="Content" ObjectID="_1457386050" r:id="rId58"/>
        </w:object>
      </w:r>
    </w:p>
    <w:p w:rsidR="006479D8" w:rsidRPr="00020D56" w:rsidRDefault="00800607" w:rsidP="00020D56">
      <w:pPr>
        <w:shd w:val="clear" w:color="auto" w:fill="FFFFFF"/>
        <w:tabs>
          <w:tab w:val="left" w:pos="726"/>
        </w:tabs>
      </w:pPr>
      <w:r w:rsidRPr="00020D56">
        <w:object w:dxaOrig="4560" w:dyaOrig="320">
          <v:shape id="_x0000_i1051" type="#_x0000_t75" style="width:228pt;height:15.75pt" o:ole="">
            <v:imagedata r:id="rId59" o:title=""/>
          </v:shape>
          <o:OLEObject Type="Embed" ProgID="Equation.3" ShapeID="_x0000_i1051" DrawAspect="Content" ObjectID="_1457386051" r:id="rId60"/>
        </w:object>
      </w:r>
    </w:p>
    <w:p w:rsidR="001233B4" w:rsidRDefault="001233B4" w:rsidP="00020D56">
      <w:pPr>
        <w:shd w:val="clear" w:color="auto" w:fill="FFFFFF"/>
        <w:tabs>
          <w:tab w:val="left" w:pos="726"/>
        </w:tabs>
      </w:pPr>
    </w:p>
    <w:p w:rsidR="006A7D31" w:rsidRPr="00020D56" w:rsidRDefault="00EC5E65" w:rsidP="00020D56">
      <w:pPr>
        <w:shd w:val="clear" w:color="auto" w:fill="FFFFFF"/>
        <w:tabs>
          <w:tab w:val="left" w:pos="726"/>
        </w:tabs>
      </w:pPr>
      <w:r w:rsidRPr="00020D56">
        <w:t>Принимаем</w:t>
      </w:r>
      <w:r w:rsidR="00020D56" w:rsidRPr="00020D56">
        <w:t xml:space="preserve"> </w:t>
      </w:r>
      <w:r w:rsidRPr="00020D56">
        <w:t>ориентировочно</w:t>
      </w:r>
      <w:r w:rsidR="00020D56" w:rsidRPr="00020D56">
        <w:t xml:space="preserve"> </w:t>
      </w:r>
      <w:r w:rsidRPr="00020D56">
        <w:t>содержание</w:t>
      </w:r>
      <w:r w:rsidR="00020D56" w:rsidRPr="00020D56">
        <w:t xml:space="preserve"> </w:t>
      </w:r>
      <w:r w:rsidRPr="00020D56">
        <w:t>железа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чугуне</w:t>
      </w:r>
      <w:r w:rsidR="00020D56" w:rsidRPr="00020D56">
        <w:t xml:space="preserve"> </w:t>
      </w:r>
      <w:r w:rsidRPr="00020D56">
        <w:t>94%,</w:t>
      </w:r>
      <w:r w:rsidR="00020D56" w:rsidRPr="00020D56">
        <w:t xml:space="preserve"> </w:t>
      </w:r>
      <w:r w:rsidRPr="00020D56">
        <w:t>что</w:t>
      </w:r>
      <w:r w:rsidR="00020D56" w:rsidRPr="00020D56">
        <w:t xml:space="preserve"> </w:t>
      </w:r>
      <w:r w:rsidRPr="00020D56">
        <w:t>составляет</w:t>
      </w:r>
      <w:r w:rsidR="00020D56" w:rsidRPr="00020D56">
        <w:t xml:space="preserve"> </w:t>
      </w:r>
      <w:r w:rsidRPr="00020D56">
        <w:t>940</w:t>
      </w:r>
      <w:r w:rsidR="00020D56" w:rsidRPr="00020D56">
        <w:t xml:space="preserve"> </w:t>
      </w:r>
      <w:r w:rsidR="00750469" w:rsidRPr="00020D56">
        <w:t>кг/т</w:t>
      </w:r>
      <w:r w:rsidR="00020D56" w:rsidRPr="00020D56">
        <w:t xml:space="preserve"> </w:t>
      </w:r>
      <w:r w:rsidRPr="00020D56">
        <w:t>чугуна</w:t>
      </w:r>
      <w:r w:rsidR="00020D56" w:rsidRPr="00020D56">
        <w:t xml:space="preserve">. </w:t>
      </w:r>
      <w:r w:rsidRPr="00020D56">
        <w:t>Тогда</w:t>
      </w:r>
      <w:r w:rsidR="00020D56" w:rsidRPr="00020D56">
        <w:t xml:space="preserve"> </w:t>
      </w:r>
      <w:r w:rsidRPr="00020D56">
        <w:t>рудная</w:t>
      </w:r>
      <w:r w:rsidR="00020D56" w:rsidRPr="00020D56">
        <w:t xml:space="preserve"> </w:t>
      </w:r>
      <w:r w:rsidRPr="00020D56">
        <w:t>часть</w:t>
      </w:r>
      <w:r w:rsidR="00020D56" w:rsidRPr="00020D56">
        <w:t xml:space="preserve"> </w:t>
      </w:r>
      <w:r w:rsidRPr="00020D56">
        <w:t>должна</w:t>
      </w:r>
      <w:r w:rsidR="00020D56" w:rsidRPr="00020D56">
        <w:t xml:space="preserve"> </w:t>
      </w:r>
      <w:r w:rsidRPr="00020D56">
        <w:t>внести</w:t>
      </w:r>
      <w:r w:rsidR="00020D56" w:rsidRPr="00020D56">
        <w:t xml:space="preserve"> </w:t>
      </w:r>
      <w:r w:rsidRPr="00020D56">
        <w:t>железа</w:t>
      </w:r>
    </w:p>
    <w:p w:rsidR="001233B4" w:rsidRDefault="001233B4" w:rsidP="00020D56">
      <w:pPr>
        <w:shd w:val="clear" w:color="auto" w:fill="FFFFFF"/>
        <w:tabs>
          <w:tab w:val="left" w:pos="726"/>
        </w:tabs>
      </w:pPr>
    </w:p>
    <w:p w:rsidR="00750469" w:rsidRPr="00020D56" w:rsidRDefault="003C75B5" w:rsidP="00020D56">
      <w:pPr>
        <w:shd w:val="clear" w:color="auto" w:fill="FFFFFF"/>
        <w:tabs>
          <w:tab w:val="left" w:pos="726"/>
        </w:tabs>
      </w:pPr>
      <w:r w:rsidRPr="00020D56">
        <w:object w:dxaOrig="4060" w:dyaOrig="320">
          <v:shape id="_x0000_i1052" type="#_x0000_t75" style="width:235.5pt;height:18pt" o:ole="">
            <v:imagedata r:id="rId61" o:title=""/>
          </v:shape>
          <o:OLEObject Type="Embed" ProgID="Equation.3" ShapeID="_x0000_i1052" DrawAspect="Content" ObjectID="_1457386052" r:id="rId62"/>
        </w:object>
      </w:r>
    </w:p>
    <w:p w:rsidR="001233B4" w:rsidRDefault="001233B4" w:rsidP="00020D56">
      <w:pPr>
        <w:shd w:val="clear" w:color="auto" w:fill="FFFFFF"/>
        <w:tabs>
          <w:tab w:val="left" w:pos="726"/>
        </w:tabs>
      </w:pPr>
    </w:p>
    <w:p w:rsidR="00020D56" w:rsidRPr="00020D56" w:rsidRDefault="00EC5E65" w:rsidP="00020D56">
      <w:pPr>
        <w:shd w:val="clear" w:color="auto" w:fill="FFFFFF"/>
        <w:tabs>
          <w:tab w:val="left" w:pos="726"/>
        </w:tabs>
      </w:pPr>
      <w:r w:rsidRPr="00020D56">
        <w:t>Здесь</w:t>
      </w:r>
      <w:r w:rsidR="00020D56" w:rsidRPr="00020D56">
        <w:t xml:space="preserve"> </w:t>
      </w:r>
      <w:r w:rsidR="00B94438" w:rsidRPr="00020D56">
        <w:t>84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="003C75B5" w:rsidRPr="00020D56">
        <w:t>5,6</w:t>
      </w:r>
      <w:r w:rsidR="00020D56" w:rsidRPr="00020D56">
        <w:t xml:space="preserve"> - </w:t>
      </w:r>
      <w:r w:rsidR="00B94438" w:rsidRPr="00020D56">
        <w:t>с</w:t>
      </w:r>
      <w:r w:rsidRPr="00020D56">
        <w:t>одержание</w:t>
      </w:r>
      <w:r w:rsidR="00020D56" w:rsidRPr="00020D56">
        <w:t xml:space="preserve"> </w:t>
      </w:r>
      <w:r w:rsidRPr="00020D56">
        <w:t>железа</w:t>
      </w:r>
      <w:r w:rsidR="00020D56" w:rsidRPr="00020D56">
        <w:t xml:space="preserve"> </w:t>
      </w:r>
      <w:r w:rsidRPr="00020D56">
        <w:t>соответственно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металлодобавках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золе</w:t>
      </w:r>
      <w:r w:rsidR="00020D56" w:rsidRPr="00020D56">
        <w:t xml:space="preserve"> </w:t>
      </w:r>
      <w:r w:rsidRPr="00020D56">
        <w:t>кокса,</w:t>
      </w:r>
      <w:r w:rsidR="00020D56" w:rsidRPr="00020D56">
        <w:t xml:space="preserve"> </w:t>
      </w:r>
      <w:r w:rsidRPr="00020D56">
        <w:t>%</w:t>
      </w:r>
      <w:r w:rsidR="00020D56" w:rsidRPr="00020D56">
        <w:t>:</w:t>
      </w:r>
    </w:p>
    <w:p w:rsidR="00020D56" w:rsidRPr="00020D56" w:rsidRDefault="003C75B5" w:rsidP="00020D56">
      <w:pPr>
        <w:shd w:val="clear" w:color="auto" w:fill="FFFFFF"/>
        <w:tabs>
          <w:tab w:val="left" w:pos="726"/>
        </w:tabs>
      </w:pPr>
      <w:r w:rsidRPr="00020D56">
        <w:t>12</w:t>
      </w:r>
      <w:r w:rsidR="00020D56" w:rsidRPr="00020D56">
        <w:t xml:space="preserve"> - </w:t>
      </w:r>
      <w:r w:rsidR="0053787E" w:rsidRPr="00020D56">
        <w:t>расход</w:t>
      </w:r>
      <w:r w:rsidR="00020D56" w:rsidRPr="00020D56">
        <w:t xml:space="preserve"> </w:t>
      </w:r>
      <w:r w:rsidR="0053787E" w:rsidRPr="00020D56">
        <w:t>металлодобавок,</w:t>
      </w:r>
      <w:r w:rsidR="00020D56" w:rsidRPr="00020D56">
        <w:t xml:space="preserve"> </w:t>
      </w:r>
      <w:r w:rsidR="00B94438" w:rsidRPr="00020D56">
        <w:t>кг/т</w:t>
      </w:r>
      <w:r w:rsidR="00020D56" w:rsidRPr="00020D56">
        <w:t>;</w:t>
      </w:r>
    </w:p>
    <w:p w:rsidR="001233B4" w:rsidRDefault="001233B4" w:rsidP="00020D56">
      <w:pPr>
        <w:shd w:val="clear" w:color="auto" w:fill="FFFFFF"/>
        <w:tabs>
          <w:tab w:val="left" w:pos="726"/>
        </w:tabs>
      </w:pPr>
    </w:p>
    <w:p w:rsidR="001233B4" w:rsidRDefault="003C75B5" w:rsidP="00020D56">
      <w:pPr>
        <w:shd w:val="clear" w:color="auto" w:fill="FFFFFF"/>
        <w:tabs>
          <w:tab w:val="left" w:pos="726"/>
        </w:tabs>
      </w:pPr>
      <w:r w:rsidRPr="00020D56">
        <w:object w:dxaOrig="6360" w:dyaOrig="360">
          <v:shape id="_x0000_i1053" type="#_x0000_t75" style="width:397.5pt;height:22.5pt" o:ole="">
            <v:imagedata r:id="rId63" o:title=""/>
          </v:shape>
          <o:OLEObject Type="Embed" ProgID="Equation.3" ShapeID="_x0000_i1053" DrawAspect="Content" ObjectID="_1457386053" r:id="rId64"/>
        </w:object>
      </w:r>
      <w:r w:rsidR="00020D56" w:rsidRPr="00020D56">
        <w:t xml:space="preserve"> </w:t>
      </w:r>
    </w:p>
    <w:p w:rsidR="001233B4" w:rsidRDefault="001233B4" w:rsidP="00020D56">
      <w:pPr>
        <w:shd w:val="clear" w:color="auto" w:fill="FFFFFF"/>
        <w:tabs>
          <w:tab w:val="left" w:pos="726"/>
        </w:tabs>
      </w:pPr>
    </w:p>
    <w:p w:rsidR="00020D56" w:rsidRDefault="00EC5E65" w:rsidP="00020D56">
      <w:pPr>
        <w:shd w:val="clear" w:color="auto" w:fill="FFFFFF"/>
        <w:tabs>
          <w:tab w:val="left" w:pos="726"/>
        </w:tabs>
      </w:pPr>
      <w:r w:rsidRPr="00020D56">
        <w:t>колич</w:t>
      </w:r>
      <w:r w:rsidR="007B4D91" w:rsidRPr="00020D56">
        <w:t>ество</w:t>
      </w:r>
      <w:r w:rsidR="00020D56" w:rsidRPr="00020D56">
        <w:t xml:space="preserve"> </w:t>
      </w:r>
      <w:r w:rsidR="007B4D91" w:rsidRPr="00020D56">
        <w:t>золы,</w:t>
      </w:r>
      <w:r w:rsidR="00020D56" w:rsidRPr="00020D56">
        <w:t xml:space="preserve"> </w:t>
      </w:r>
      <w:r w:rsidR="007B4D91" w:rsidRPr="00020D56">
        <w:t>вносимой</w:t>
      </w:r>
      <w:r w:rsidR="00020D56" w:rsidRPr="00020D56">
        <w:t xml:space="preserve"> </w:t>
      </w:r>
      <w:r w:rsidR="007B4D91" w:rsidRPr="00020D56">
        <w:t>коксом,</w:t>
      </w:r>
      <w:r w:rsidR="00020D56" w:rsidRPr="00020D56">
        <w:t xml:space="preserve"> </w:t>
      </w:r>
      <w:r w:rsidR="00B94438" w:rsidRPr="00020D56">
        <w:t>кг/т</w:t>
      </w:r>
      <w:r w:rsidR="00020D56" w:rsidRPr="00020D56">
        <w:t xml:space="preserve">. </w:t>
      </w:r>
      <w:r w:rsidRPr="00020D56">
        <w:t>Ориентировочный</w:t>
      </w:r>
      <w:r w:rsidR="00020D56" w:rsidRPr="00020D56">
        <w:t xml:space="preserve"> </w:t>
      </w:r>
      <w:r w:rsidRPr="00020D56">
        <w:t>расход</w:t>
      </w:r>
      <w:r w:rsidR="00020D56" w:rsidRPr="00020D56">
        <w:t xml:space="preserve"> </w:t>
      </w:r>
      <w:r w:rsidRPr="00020D56">
        <w:t>рудной</w:t>
      </w:r>
      <w:r w:rsidR="00020D56" w:rsidRPr="00020D56">
        <w:t xml:space="preserve"> </w:t>
      </w:r>
      <w:r w:rsidR="007B4D91" w:rsidRPr="00020D56">
        <w:t>смеси</w:t>
      </w:r>
      <w:r w:rsidR="00020D56" w:rsidRPr="00020D56">
        <w:t>:</w:t>
      </w:r>
    </w:p>
    <w:p w:rsidR="001233B4" w:rsidRPr="00020D56" w:rsidRDefault="001233B4" w:rsidP="00020D56">
      <w:pPr>
        <w:shd w:val="clear" w:color="auto" w:fill="FFFFFF"/>
        <w:tabs>
          <w:tab w:val="left" w:pos="726"/>
        </w:tabs>
      </w:pPr>
    </w:p>
    <w:p w:rsidR="00020D56" w:rsidRDefault="003C75B5" w:rsidP="00020D56">
      <w:pPr>
        <w:shd w:val="clear" w:color="auto" w:fill="FFFFFF"/>
        <w:tabs>
          <w:tab w:val="left" w:pos="726"/>
        </w:tabs>
      </w:pPr>
      <w:r w:rsidRPr="00020D56">
        <w:object w:dxaOrig="2680" w:dyaOrig="320">
          <v:shape id="_x0000_i1054" type="#_x0000_t75" style="width:158.25pt;height:18.75pt" o:ole="">
            <v:imagedata r:id="rId65" o:title=""/>
          </v:shape>
          <o:OLEObject Type="Embed" ProgID="Equation.3" ShapeID="_x0000_i1054" DrawAspect="Content" ObjectID="_1457386054" r:id="rId66"/>
        </w:object>
      </w:r>
      <w:r w:rsidR="00020D56" w:rsidRPr="00020D56">
        <w:t xml:space="preserve"> </w:t>
      </w:r>
      <w:r w:rsidR="00B94438" w:rsidRPr="00020D56">
        <w:t>кг</w:t>
      </w:r>
      <w:r w:rsidR="00020D56" w:rsidRPr="00020D56">
        <w:t>.</w:t>
      </w:r>
    </w:p>
    <w:p w:rsidR="001233B4" w:rsidRPr="00020D56" w:rsidRDefault="001233B4" w:rsidP="00020D56">
      <w:pPr>
        <w:shd w:val="clear" w:color="auto" w:fill="FFFFFF"/>
        <w:tabs>
          <w:tab w:val="left" w:pos="726"/>
        </w:tabs>
      </w:pPr>
    </w:p>
    <w:p w:rsidR="00020D56" w:rsidRPr="00020D56" w:rsidRDefault="00164311" w:rsidP="001233B4">
      <w:pPr>
        <w:pStyle w:val="1"/>
      </w:pPr>
      <w:r w:rsidRPr="00020D56">
        <w:br w:type="page"/>
      </w:r>
      <w:bookmarkStart w:id="10" w:name="_Toc247532958"/>
      <w:bookmarkStart w:id="11" w:name="_Toc291920046"/>
      <w:r w:rsidR="00EC5E65" w:rsidRPr="00020D56">
        <w:t>2</w:t>
      </w:r>
      <w:r w:rsidR="00020D56">
        <w:t>.3</w:t>
      </w:r>
      <w:r w:rsidR="00020D56" w:rsidRPr="00020D56">
        <w:t xml:space="preserve"> </w:t>
      </w:r>
      <w:r w:rsidR="00EC5E65" w:rsidRPr="00020D56">
        <w:t>Оценка</w:t>
      </w:r>
      <w:r w:rsidR="00020D56" w:rsidRPr="00020D56">
        <w:t xml:space="preserve"> </w:t>
      </w:r>
      <w:r w:rsidR="00EC5E65" w:rsidRPr="00020D56">
        <w:t>материалов</w:t>
      </w:r>
      <w:bookmarkEnd w:id="10"/>
      <w:bookmarkEnd w:id="11"/>
    </w:p>
    <w:p w:rsidR="001233B4" w:rsidRDefault="001233B4" w:rsidP="00020D56">
      <w:pPr>
        <w:shd w:val="clear" w:color="auto" w:fill="FFFFFF"/>
        <w:tabs>
          <w:tab w:val="left" w:pos="726"/>
        </w:tabs>
      </w:pPr>
    </w:p>
    <w:p w:rsidR="00020D56" w:rsidRPr="00020D56" w:rsidRDefault="00EC5E65" w:rsidP="00020D56">
      <w:pPr>
        <w:shd w:val="clear" w:color="auto" w:fill="FFFFFF"/>
        <w:tabs>
          <w:tab w:val="left" w:pos="726"/>
        </w:tabs>
      </w:pPr>
      <w:r w:rsidRPr="00020D56">
        <w:t>Материалы</w:t>
      </w:r>
      <w:r w:rsidR="00020D56">
        <w:t xml:space="preserve"> (</w:t>
      </w:r>
      <w:r w:rsidRPr="00020D56">
        <w:t>отдельные</w:t>
      </w:r>
      <w:r w:rsidR="00020D56" w:rsidRPr="00020D56">
        <w:t xml:space="preserve"> </w:t>
      </w:r>
      <w:r w:rsidRPr="00020D56">
        <w:t>компоненты</w:t>
      </w:r>
      <w:r w:rsidR="00020D56" w:rsidRPr="00020D56">
        <w:t xml:space="preserve"> </w:t>
      </w:r>
      <w:r w:rsidRPr="00020D56">
        <w:t>или</w:t>
      </w:r>
      <w:r w:rsidR="00020D56" w:rsidRPr="00020D56">
        <w:t xml:space="preserve"> </w:t>
      </w:r>
      <w:r w:rsidRPr="00020D56">
        <w:t>железорудная</w:t>
      </w:r>
      <w:r w:rsidR="00020D56" w:rsidRPr="00020D56">
        <w:t xml:space="preserve"> </w:t>
      </w:r>
      <w:r w:rsidRPr="00020D56">
        <w:t>смесь</w:t>
      </w:r>
      <w:r w:rsidR="00020D56" w:rsidRPr="00020D56">
        <w:t xml:space="preserve">) </w:t>
      </w:r>
      <w:r w:rsidRPr="00020D56">
        <w:t>оцениваются</w:t>
      </w:r>
      <w:r w:rsidR="00020D56" w:rsidRPr="00020D56">
        <w:t xml:space="preserve"> </w:t>
      </w:r>
      <w:r w:rsidRPr="00020D56">
        <w:t>по</w:t>
      </w:r>
      <w:r w:rsidR="00020D56" w:rsidRPr="00020D56">
        <w:t xml:space="preserve"> </w:t>
      </w:r>
      <w:r w:rsidRPr="00020D56">
        <w:t>содержанию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них</w:t>
      </w:r>
      <w:r w:rsidR="00020D56" w:rsidRPr="00020D56">
        <w:t xml:space="preserve"> </w:t>
      </w:r>
      <w:r w:rsidRPr="00020D56">
        <w:t>марганца,</w:t>
      </w:r>
      <w:r w:rsidR="00020D56" w:rsidRPr="00020D56">
        <w:t xml:space="preserve"> </w:t>
      </w:r>
      <w:r w:rsidRPr="00020D56">
        <w:t>фосфора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шлакообразующих</w:t>
      </w:r>
      <w:r w:rsidR="00020D56" w:rsidRPr="00020D56">
        <w:t xml:space="preserve"> - </w:t>
      </w:r>
      <w:r w:rsidRPr="00020D56">
        <w:t>кремнезема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изв</w:t>
      </w:r>
      <w:r w:rsidR="003F2CE5" w:rsidRPr="00020D56">
        <w:t>ести</w:t>
      </w:r>
      <w:r w:rsidR="00020D56" w:rsidRPr="00020D56">
        <w:t xml:space="preserve">. </w:t>
      </w:r>
      <w:r w:rsidR="003F2CE5" w:rsidRPr="00020D56">
        <w:t>Необходимость</w:t>
      </w:r>
      <w:r w:rsidR="00020D56" w:rsidRPr="00020D56">
        <w:t xml:space="preserve"> </w:t>
      </w:r>
      <w:r w:rsidR="003F2CE5" w:rsidRPr="00020D56">
        <w:t>оценки</w:t>
      </w:r>
      <w:r w:rsidR="00020D56" w:rsidRPr="00020D56">
        <w:t xml:space="preserve"> </w:t>
      </w:r>
      <w:r w:rsidR="003F2CE5" w:rsidRPr="00020D56">
        <w:t>по</w:t>
      </w:r>
      <w:r w:rsidR="00020D56" w:rsidRPr="00020D56">
        <w:t xml:space="preserve"> </w:t>
      </w:r>
      <w:r w:rsidR="000A2735" w:rsidRPr="00020D56">
        <w:object w:dxaOrig="400" w:dyaOrig="279">
          <v:shape id="_x0000_i1055" type="#_x0000_t75" style="width:20.25pt;height:14.25pt" o:ole="">
            <v:imagedata r:id="rId67" o:title=""/>
          </v:shape>
          <o:OLEObject Type="Embed" ProgID="Equation.3" ShapeID="_x0000_i1055" DrawAspect="Content" ObjectID="_1457386055" r:id="rId68"/>
        </w:objec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="000A2735" w:rsidRPr="00020D56">
        <w:object w:dxaOrig="240" w:dyaOrig="260">
          <v:shape id="_x0000_i1056" type="#_x0000_t75" style="width:12pt;height:12.75pt" o:ole="">
            <v:imagedata r:id="rId69" o:title=""/>
          </v:shape>
          <o:OLEObject Type="Embed" ProgID="Equation.3" ShapeID="_x0000_i1056" DrawAspect="Content" ObjectID="_1457386056" r:id="rId70"/>
        </w:object>
      </w:r>
      <w:r w:rsidR="00020D56" w:rsidRPr="00020D56">
        <w:t xml:space="preserve"> </w:t>
      </w:r>
      <w:r w:rsidRPr="00020D56">
        <w:t>определяется</w:t>
      </w:r>
      <w:r w:rsidR="00020D56" w:rsidRPr="00020D56">
        <w:t xml:space="preserve"> </w:t>
      </w:r>
      <w:r w:rsidRPr="00020D56">
        <w:t>тем,</w:t>
      </w:r>
      <w:r w:rsidR="00020D56" w:rsidRPr="00020D56">
        <w:t xml:space="preserve"> </w:t>
      </w:r>
      <w:r w:rsidRPr="00020D56">
        <w:t>что</w:t>
      </w:r>
      <w:r w:rsidR="00020D56" w:rsidRPr="00020D56">
        <w:t xml:space="preserve"> </w:t>
      </w:r>
      <w:r w:rsidRPr="00020D56">
        <w:t>переход</w:t>
      </w:r>
      <w:r w:rsidR="00020D56" w:rsidRPr="00020D56">
        <w:t xml:space="preserve"> </w:t>
      </w:r>
      <w:r w:rsidRPr="00020D56">
        <w:t>этих</w:t>
      </w:r>
      <w:r w:rsidR="00020D56" w:rsidRPr="00020D56">
        <w:t xml:space="preserve"> </w:t>
      </w:r>
      <w:r w:rsidRPr="00020D56">
        <w:t>элементов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чугун</w:t>
      </w:r>
      <w:r w:rsidR="00020D56" w:rsidRPr="00020D56">
        <w:t xml:space="preserve"> </w:t>
      </w:r>
      <w:r w:rsidRPr="00020D56">
        <w:t>зависит</w:t>
      </w:r>
      <w:r w:rsidR="00020D56" w:rsidRPr="00020D56">
        <w:t xml:space="preserve"> </w:t>
      </w:r>
      <w:r w:rsidRPr="00020D56">
        <w:t>от</w:t>
      </w:r>
      <w:r w:rsidR="00020D56" w:rsidRPr="00020D56">
        <w:t xml:space="preserve"> </w:t>
      </w:r>
      <w:r w:rsidRPr="00020D56">
        <w:t>их</w:t>
      </w:r>
      <w:r w:rsidR="00020D56" w:rsidRPr="00020D56">
        <w:t xml:space="preserve"> </w:t>
      </w:r>
      <w:r w:rsidRPr="00020D56">
        <w:t>общего</w:t>
      </w:r>
      <w:r w:rsidR="00020D56" w:rsidRPr="00020D56">
        <w:t xml:space="preserve"> </w:t>
      </w:r>
      <w:r w:rsidRPr="00020D56">
        <w:t>количества,</w:t>
      </w:r>
      <w:r w:rsidR="00020D56" w:rsidRPr="00020D56">
        <w:t xml:space="preserve"> </w:t>
      </w:r>
      <w:r w:rsidRPr="00020D56">
        <w:t>вносимого</w:t>
      </w:r>
      <w:r w:rsidR="00020D56" w:rsidRPr="00020D56">
        <w:t xml:space="preserve"> </w:t>
      </w:r>
      <w:r w:rsidRPr="00020D56">
        <w:t>шихтой,</w:t>
      </w:r>
      <w:r w:rsidR="00020D56" w:rsidRPr="00020D56">
        <w:t xml:space="preserve"> </w:t>
      </w:r>
      <w:r w:rsidRPr="00020D56">
        <w:t>что</w:t>
      </w:r>
      <w:r w:rsidR="00020D56" w:rsidRPr="00020D56">
        <w:t xml:space="preserve"> </w:t>
      </w:r>
      <w:r w:rsidRPr="00020D56">
        <w:t>определяет</w:t>
      </w:r>
      <w:r w:rsidR="00020D56" w:rsidRPr="00020D56">
        <w:t xml:space="preserve"> </w:t>
      </w:r>
      <w:r w:rsidRPr="00020D56">
        <w:t>возможную</w:t>
      </w:r>
      <w:r w:rsidR="00020D56" w:rsidRPr="00020D56">
        <w:t xml:space="preserve"> </w:t>
      </w:r>
      <w:r w:rsidRPr="00020D56">
        <w:t>марку</w:t>
      </w:r>
      <w:r w:rsidR="00020D56" w:rsidRPr="00020D56">
        <w:t xml:space="preserve"> </w:t>
      </w:r>
      <w:r w:rsidRPr="00020D56">
        <w:t>выплавляемого</w:t>
      </w:r>
      <w:r w:rsidR="00020D56" w:rsidRPr="00020D56">
        <w:t xml:space="preserve"> </w:t>
      </w:r>
      <w:r w:rsidRPr="00020D56">
        <w:t>чугуна</w:t>
      </w:r>
      <w:r w:rsidR="00020D56" w:rsidRPr="00020D56">
        <w:t xml:space="preserve">. </w:t>
      </w:r>
      <w:r w:rsidRPr="00020D56">
        <w:t>Оценка</w:t>
      </w:r>
      <w:r w:rsidR="00020D56" w:rsidRPr="00020D56">
        <w:t xml:space="preserve"> </w:t>
      </w:r>
      <w:r w:rsidRPr="00020D56">
        <w:t>по</w:t>
      </w:r>
      <w:r w:rsidR="00020D56" w:rsidRPr="00020D56">
        <w:t xml:space="preserve"> </w:t>
      </w:r>
      <w:r w:rsidRPr="00020D56">
        <w:t>содержанию</w:t>
      </w:r>
      <w:r w:rsidR="00020D56" w:rsidRPr="00020D56">
        <w:t xml:space="preserve"> </w:t>
      </w:r>
      <w:r w:rsidR="000A2735" w:rsidRPr="00020D56">
        <w:object w:dxaOrig="440" w:dyaOrig="340">
          <v:shape id="_x0000_i1057" type="#_x0000_t75" style="width:21.75pt;height:17.25pt" o:ole="">
            <v:imagedata r:id="rId71" o:title=""/>
          </v:shape>
          <o:OLEObject Type="Embed" ProgID="Equation.3" ShapeID="_x0000_i1057" DrawAspect="Content" ObjectID="_1457386057" r:id="rId72"/>
        </w:object>
      </w:r>
      <w:r w:rsidR="00020D56" w:rsidRPr="00020D56">
        <w:t xml:space="preserve"> </w:t>
      </w:r>
      <w:r w:rsidR="000A2735" w:rsidRPr="00020D56">
        <w:t>и</w:t>
      </w:r>
      <w:r w:rsidR="00020D56" w:rsidRPr="00020D56">
        <w:t xml:space="preserve"> </w:t>
      </w:r>
      <w:r w:rsidR="000A2735" w:rsidRPr="00020D56">
        <w:object w:dxaOrig="520" w:dyaOrig="279">
          <v:shape id="_x0000_i1058" type="#_x0000_t75" style="width:26.25pt;height:14.25pt" o:ole="">
            <v:imagedata r:id="rId73" o:title=""/>
          </v:shape>
          <o:OLEObject Type="Embed" ProgID="Equation.3" ShapeID="_x0000_i1058" DrawAspect="Content" ObjectID="_1457386058" r:id="rId74"/>
        </w:object>
      </w:r>
      <w:r w:rsidR="00020D56" w:rsidRPr="00020D56">
        <w:t xml:space="preserve"> </w:t>
      </w:r>
      <w:r w:rsidRPr="00020D56">
        <w:t>или</w:t>
      </w:r>
      <w:r w:rsidR="00020D56" w:rsidRPr="00020D56">
        <w:t xml:space="preserve"> </w:t>
      </w:r>
      <w:r w:rsidRPr="00020D56">
        <w:t>их</w:t>
      </w:r>
      <w:r w:rsidR="00020D56" w:rsidRPr="00020D56">
        <w:t xml:space="preserve"> </w:t>
      </w:r>
      <w:r w:rsidRPr="00020D56">
        <w:t>отношению</w:t>
      </w:r>
      <w:r w:rsidR="00020D56" w:rsidRPr="00020D56">
        <w:t xml:space="preserve"> </w:t>
      </w:r>
      <w:r w:rsidR="000A2735" w:rsidRPr="00020D56">
        <w:object w:dxaOrig="580" w:dyaOrig="680">
          <v:shape id="_x0000_i1059" type="#_x0000_t75" style="width:29.25pt;height:33.75pt" o:ole="">
            <v:imagedata r:id="rId75" o:title=""/>
          </v:shape>
          <o:OLEObject Type="Embed" ProgID="Equation.3" ShapeID="_x0000_i1059" DrawAspect="Content" ObjectID="_1457386059" r:id="rId76"/>
        </w:object>
      </w:r>
      <w:r w:rsidRPr="00020D56">
        <w:t>,</w:t>
      </w:r>
      <w:r w:rsidR="00020D56" w:rsidRPr="00020D56">
        <w:t xml:space="preserve"> </w:t>
      </w:r>
      <w:r w:rsidR="00020D56">
        <w:t>т.е.</w:t>
      </w:r>
      <w:r w:rsidR="00020D56" w:rsidRPr="00020D56">
        <w:t xml:space="preserve"> </w:t>
      </w:r>
      <w:r w:rsidRPr="00020D56">
        <w:t>основности</w:t>
      </w:r>
      <w:r w:rsidR="00020D56" w:rsidRPr="00020D56">
        <w:t xml:space="preserve"> </w:t>
      </w:r>
      <w:r w:rsidRPr="00020D56">
        <w:t>пустой</w:t>
      </w:r>
      <w:r w:rsidR="00020D56" w:rsidRPr="00020D56">
        <w:t xml:space="preserve"> </w:t>
      </w:r>
      <w:r w:rsidRPr="00020D56">
        <w:t>породы,</w:t>
      </w:r>
      <w:r w:rsidR="00020D56" w:rsidRPr="00020D56">
        <w:t xml:space="preserve"> </w:t>
      </w:r>
      <w:r w:rsidRPr="00020D56">
        <w:t>выполняется</w:t>
      </w:r>
      <w:r w:rsidR="00020D56" w:rsidRPr="00020D56">
        <w:t xml:space="preserve"> </w:t>
      </w:r>
      <w:r w:rsidRPr="00020D56">
        <w:t>с</w:t>
      </w:r>
      <w:r w:rsidR="00020D56" w:rsidRPr="00020D56">
        <w:t xml:space="preserve"> </w:t>
      </w:r>
      <w:r w:rsidRPr="00020D56">
        <w:t>целью</w:t>
      </w:r>
      <w:r w:rsidR="00020D56" w:rsidRPr="00020D56">
        <w:t xml:space="preserve"> </w:t>
      </w:r>
      <w:r w:rsidRPr="00020D56">
        <w:t>установления</w:t>
      </w:r>
      <w:r w:rsidR="00020D56" w:rsidRPr="00020D56">
        <w:t xml:space="preserve"> </w:t>
      </w:r>
      <w:r w:rsidRPr="00020D56">
        <w:t>потребности</w:t>
      </w:r>
      <w:r w:rsidR="00020D56" w:rsidRPr="00020D56">
        <w:t xml:space="preserve"> </w:t>
      </w:r>
      <w:r w:rsidRPr="00020D56">
        <w:t>во</w:t>
      </w:r>
      <w:r w:rsidR="00020D56" w:rsidRPr="00020D56">
        <w:t xml:space="preserve"> </w:t>
      </w:r>
      <w:r w:rsidRPr="00020D56">
        <w:t>флюсах</w:t>
      </w:r>
      <w:r w:rsidR="00020D56" w:rsidRPr="00020D56">
        <w:t>.</w:t>
      </w:r>
    </w:p>
    <w:p w:rsidR="00020D56" w:rsidRPr="00020D56" w:rsidRDefault="00EC5E65" w:rsidP="00020D56">
      <w:pPr>
        <w:shd w:val="clear" w:color="auto" w:fill="FFFFFF"/>
        <w:tabs>
          <w:tab w:val="left" w:pos="726"/>
        </w:tabs>
      </w:pPr>
      <w:r w:rsidRPr="00020D56">
        <w:t>Количество</w:t>
      </w:r>
      <w:r w:rsidR="00020D56" w:rsidRPr="00020D56">
        <w:t xml:space="preserve"> </w:t>
      </w:r>
      <w:r w:rsidRPr="00020D56">
        <w:t>марганца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фосфора,</w:t>
      </w:r>
      <w:r w:rsidR="00020D56" w:rsidRPr="00020D56">
        <w:t xml:space="preserve"> </w:t>
      </w:r>
      <w:r w:rsidRPr="00020D56">
        <w:t>вносимых</w:t>
      </w:r>
      <w:r w:rsidR="00020D56" w:rsidRPr="00020D56">
        <w:t xml:space="preserve"> </w:t>
      </w:r>
      <w:r w:rsidRPr="00020D56">
        <w:t>железорудной</w:t>
      </w:r>
      <w:r w:rsidR="00020D56" w:rsidRPr="00020D56">
        <w:t xml:space="preserve"> </w:t>
      </w:r>
      <w:r w:rsidRPr="00020D56">
        <w:t>смесью,</w:t>
      </w:r>
      <w:r w:rsidR="00020D56" w:rsidRPr="00020D56">
        <w:t xml:space="preserve"> </w:t>
      </w:r>
      <w:r w:rsidRPr="00020D56">
        <w:t>металлодобавками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золой</w:t>
      </w:r>
      <w:r w:rsidR="00020D56" w:rsidRPr="00020D56">
        <w:t xml:space="preserve"> </w:t>
      </w:r>
      <w:r w:rsidRPr="00020D56">
        <w:t>кокса,</w:t>
      </w:r>
      <w:r w:rsidR="00020D56" w:rsidRPr="00020D56">
        <w:t xml:space="preserve"> </w:t>
      </w:r>
      <w:r w:rsidRPr="00020D56">
        <w:t>определяется</w:t>
      </w:r>
      <w:r w:rsidR="00020D56" w:rsidRPr="00020D56">
        <w:t xml:space="preserve"> </w:t>
      </w:r>
      <w:r w:rsidRPr="00020D56">
        <w:t>по</w:t>
      </w:r>
      <w:r w:rsidR="00020D56" w:rsidRPr="00020D56">
        <w:t xml:space="preserve"> </w:t>
      </w:r>
      <w:r w:rsidRPr="00020D56">
        <w:t>известным</w:t>
      </w:r>
      <w:r w:rsidR="00020D56" w:rsidRPr="00020D56">
        <w:t xml:space="preserve"> </w:t>
      </w:r>
      <w:r w:rsidRPr="00020D56">
        <w:t>расходам</w:t>
      </w:r>
      <w:r w:rsidR="00020D56" w:rsidRPr="00020D56">
        <w:t xml:space="preserve"> </w:t>
      </w:r>
      <w:r w:rsidRPr="00020D56">
        <w:t>этих</w:t>
      </w:r>
      <w:r w:rsidR="00020D56" w:rsidRPr="00020D56">
        <w:t xml:space="preserve"> </w:t>
      </w:r>
      <w:r w:rsidRPr="00020D56">
        <w:t>материалов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содержанию</w:t>
      </w:r>
      <w:r w:rsidR="00020D56" w:rsidRPr="00020D56">
        <w:t xml:space="preserve"> </w:t>
      </w:r>
      <w:r w:rsidRPr="00020D56">
        <w:t>элементов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них</w:t>
      </w:r>
      <w:r w:rsidR="00020D56" w:rsidRPr="00020D56">
        <w:t>.</w:t>
      </w:r>
    </w:p>
    <w:p w:rsidR="001233B4" w:rsidRDefault="001233B4" w:rsidP="00020D56">
      <w:pPr>
        <w:shd w:val="clear" w:color="auto" w:fill="FFFFFF"/>
        <w:tabs>
          <w:tab w:val="left" w:pos="726"/>
        </w:tabs>
      </w:pPr>
    </w:p>
    <w:p w:rsidR="006E09CA" w:rsidRPr="00020D56" w:rsidRDefault="00EC5E65" w:rsidP="00020D56">
      <w:pPr>
        <w:shd w:val="clear" w:color="auto" w:fill="FFFFFF"/>
        <w:tabs>
          <w:tab w:val="left" w:pos="726"/>
        </w:tabs>
      </w:pPr>
      <w:r w:rsidRPr="00020D56">
        <w:t>Внос</w:t>
      </w:r>
      <w:r w:rsidR="000A2735" w:rsidRPr="00020D56">
        <w:t>ится</w:t>
      </w:r>
      <w:r w:rsidR="00020D56" w:rsidRPr="00020D56">
        <w:t xml:space="preserve"> </w:t>
      </w:r>
      <w:r w:rsidR="000A2735" w:rsidRPr="00020D56">
        <w:t>марганца</w:t>
      </w:r>
      <w:r w:rsidR="00020D56" w:rsidRPr="00020D56">
        <w:t xml:space="preserve"> </w:t>
      </w:r>
      <w:r w:rsidR="00C664E9" w:rsidRPr="00020D56">
        <w:object w:dxaOrig="4640" w:dyaOrig="320">
          <v:shape id="_x0000_i1060" type="#_x0000_t75" style="width:257.25pt;height:17.25pt" o:ole="">
            <v:imagedata r:id="rId77" o:title=""/>
          </v:shape>
          <o:OLEObject Type="Embed" ProgID="Equation.3" ShapeID="_x0000_i1060" DrawAspect="Content" ObjectID="_1457386060" r:id="rId78"/>
        </w:object>
      </w:r>
    </w:p>
    <w:p w:rsidR="00020D56" w:rsidRPr="00020D56" w:rsidRDefault="000A2735" w:rsidP="00020D56">
      <w:pPr>
        <w:shd w:val="clear" w:color="auto" w:fill="FFFFFF"/>
        <w:tabs>
          <w:tab w:val="left" w:pos="726"/>
        </w:tabs>
      </w:pPr>
      <w:r w:rsidRPr="00020D56">
        <w:t>фосфора</w:t>
      </w:r>
      <w:r w:rsidR="00020D56" w:rsidRPr="00020D56">
        <w:t xml:space="preserve"> </w:t>
      </w:r>
      <w:r w:rsidR="005E6585" w:rsidRPr="00020D56">
        <w:object w:dxaOrig="4800" w:dyaOrig="320">
          <v:shape id="_x0000_i1061" type="#_x0000_t75" style="width:307.5pt;height:20.25pt" o:ole="">
            <v:imagedata r:id="rId79" o:title=""/>
          </v:shape>
          <o:OLEObject Type="Embed" ProgID="Equation.3" ShapeID="_x0000_i1061" DrawAspect="Content" ObjectID="_1457386061" r:id="rId80"/>
        </w:object>
      </w:r>
      <w:r w:rsidR="00020D56" w:rsidRPr="00020D56">
        <w:t>.</w:t>
      </w:r>
    </w:p>
    <w:p w:rsidR="001233B4" w:rsidRDefault="001233B4" w:rsidP="00020D56">
      <w:pPr>
        <w:shd w:val="clear" w:color="auto" w:fill="FFFFFF"/>
        <w:tabs>
          <w:tab w:val="left" w:pos="726"/>
        </w:tabs>
      </w:pPr>
    </w:p>
    <w:p w:rsidR="00020D56" w:rsidRPr="00020D56" w:rsidRDefault="00EC5E65" w:rsidP="00020D56">
      <w:pPr>
        <w:shd w:val="clear" w:color="auto" w:fill="FFFFFF"/>
        <w:tabs>
          <w:tab w:val="left" w:pos="726"/>
        </w:tabs>
      </w:pPr>
      <w:r w:rsidRPr="00020D56">
        <w:t>Коэффициенты</w:t>
      </w:r>
      <w:r w:rsidR="00020D56" w:rsidRPr="00020D56">
        <w:t xml:space="preserve"> </w:t>
      </w:r>
      <w:r w:rsidRPr="00020D56">
        <w:t>перехода</w:t>
      </w:r>
      <w:r w:rsidR="00020D56" w:rsidRPr="00020D56">
        <w:t xml:space="preserve"> </w:t>
      </w:r>
      <w:r w:rsidRPr="00020D56">
        <w:t>марганца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фосфора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чугун</w:t>
      </w:r>
      <w:r w:rsidR="00020D56" w:rsidRPr="00020D56">
        <w:t xml:space="preserve"> </w:t>
      </w:r>
      <w:r w:rsidRPr="00020D56">
        <w:t>принимаются</w:t>
      </w:r>
      <w:r w:rsidR="00020D56" w:rsidRPr="00020D56">
        <w:t xml:space="preserve"> </w:t>
      </w:r>
      <w:r w:rsidRPr="00020D56">
        <w:t>равными</w:t>
      </w:r>
      <w:r w:rsidR="00020D56" w:rsidRPr="00020D56">
        <w:t xml:space="preserve"> </w:t>
      </w:r>
      <w:r w:rsidRPr="00020D56">
        <w:t>0,6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1,0</w:t>
      </w:r>
      <w:r w:rsidR="00020D56" w:rsidRPr="00020D56">
        <w:t xml:space="preserve"> </w:t>
      </w:r>
      <w:r w:rsidRPr="00020D56">
        <w:t>соответственно,</w:t>
      </w:r>
      <w:r w:rsidR="00020D56" w:rsidRPr="00020D56">
        <w:t xml:space="preserve"> </w:t>
      </w:r>
      <w:r w:rsidRPr="00020D56">
        <w:t>тогда</w:t>
      </w:r>
      <w:r w:rsidR="00020D56" w:rsidRPr="00020D56">
        <w:t xml:space="preserve"> </w:t>
      </w:r>
      <w:r w:rsidRPr="00020D56">
        <w:t>ориентировочно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чугуне</w:t>
      </w:r>
      <w:r w:rsidR="00020D56" w:rsidRPr="00020D56">
        <w:t xml:space="preserve"> </w:t>
      </w:r>
      <w:r w:rsidRPr="00020D56">
        <w:t>будет</w:t>
      </w:r>
      <w:r w:rsidR="00020D56" w:rsidRPr="00020D56">
        <w:t xml:space="preserve"> </w:t>
      </w:r>
      <w:r w:rsidRPr="00020D56">
        <w:t>содержаться</w:t>
      </w:r>
      <w:r w:rsidR="00020D56" w:rsidRPr="00020D56">
        <w:t>:</w:t>
      </w:r>
    </w:p>
    <w:p w:rsidR="001233B4" w:rsidRDefault="001233B4" w:rsidP="00020D56">
      <w:pPr>
        <w:shd w:val="clear" w:color="auto" w:fill="FFFFFF"/>
        <w:tabs>
          <w:tab w:val="left" w:pos="726"/>
        </w:tabs>
      </w:pPr>
    </w:p>
    <w:p w:rsidR="00020D56" w:rsidRPr="00020D56" w:rsidRDefault="00EC5E65" w:rsidP="00020D56">
      <w:pPr>
        <w:shd w:val="clear" w:color="auto" w:fill="FFFFFF"/>
        <w:tabs>
          <w:tab w:val="left" w:pos="726"/>
        </w:tabs>
      </w:pPr>
      <w:r w:rsidRPr="00020D56">
        <w:t>мар</w:t>
      </w:r>
      <w:r w:rsidR="001A3981" w:rsidRPr="00020D56">
        <w:t>ганца</w:t>
      </w:r>
      <w:r w:rsidR="00020D56" w:rsidRPr="00020D56">
        <w:t xml:space="preserve"> </w:t>
      </w:r>
      <w:r w:rsidR="005E6585" w:rsidRPr="00020D56">
        <w:object w:dxaOrig="3320" w:dyaOrig="320">
          <v:shape id="_x0000_i1062" type="#_x0000_t75" style="width:165.75pt;height:15.75pt" o:ole="">
            <v:imagedata r:id="rId81" o:title=""/>
          </v:shape>
          <o:OLEObject Type="Embed" ProgID="Equation.3" ShapeID="_x0000_i1062" DrawAspect="Content" ObjectID="_1457386062" r:id="rId82"/>
        </w:object>
      </w:r>
      <w:r w:rsidR="00020D56" w:rsidRPr="00020D56">
        <w:t>;</w:t>
      </w:r>
    </w:p>
    <w:p w:rsidR="00020D56" w:rsidRPr="00020D56" w:rsidRDefault="00EC5E65" w:rsidP="00020D56">
      <w:pPr>
        <w:shd w:val="clear" w:color="auto" w:fill="FFFFFF"/>
        <w:tabs>
          <w:tab w:val="left" w:pos="726"/>
        </w:tabs>
      </w:pPr>
      <w:r w:rsidRPr="00020D56">
        <w:t>фосф</w:t>
      </w:r>
      <w:r w:rsidR="00B02B11" w:rsidRPr="00020D56">
        <w:t>ора</w:t>
      </w:r>
      <w:r w:rsidR="00020D56" w:rsidRPr="00020D56">
        <w:t xml:space="preserve"> </w:t>
      </w:r>
      <w:r w:rsidR="005E6585" w:rsidRPr="00020D56">
        <w:object w:dxaOrig="3060" w:dyaOrig="320">
          <v:shape id="_x0000_i1063" type="#_x0000_t75" style="width:153pt;height:15.75pt" o:ole="">
            <v:imagedata r:id="rId83" o:title=""/>
          </v:shape>
          <o:OLEObject Type="Embed" ProgID="Equation.3" ShapeID="_x0000_i1063" DrawAspect="Content" ObjectID="_1457386063" r:id="rId84"/>
        </w:object>
      </w:r>
      <w:r w:rsidR="00020D56" w:rsidRPr="00020D56">
        <w:t>.</w:t>
      </w:r>
    </w:p>
    <w:p w:rsidR="001233B4" w:rsidRDefault="001233B4" w:rsidP="00020D56">
      <w:pPr>
        <w:shd w:val="clear" w:color="auto" w:fill="FFFFFF"/>
        <w:tabs>
          <w:tab w:val="left" w:pos="726"/>
        </w:tabs>
      </w:pPr>
    </w:p>
    <w:p w:rsidR="00020D56" w:rsidRPr="00020D56" w:rsidRDefault="004F7FF2" w:rsidP="00020D56">
      <w:pPr>
        <w:shd w:val="clear" w:color="auto" w:fill="FFFFFF"/>
        <w:tabs>
          <w:tab w:val="left" w:pos="726"/>
        </w:tabs>
      </w:pPr>
      <w:r w:rsidRPr="00020D56">
        <w:t>Основность,</w:t>
      </w:r>
      <w:r w:rsidR="00020D56" w:rsidRPr="00020D56">
        <w:t xml:space="preserve"> </w:t>
      </w:r>
      <w:r w:rsidR="00020D56">
        <w:t>т.е.</w:t>
      </w:r>
      <w:r w:rsidR="00020D56" w:rsidRPr="00020D56">
        <w:t xml:space="preserve"> </w:t>
      </w:r>
      <w:r w:rsidRPr="00020D56">
        <w:t>отношение</w:t>
      </w:r>
      <w:r w:rsidR="00020D56" w:rsidRPr="00020D56">
        <w:t xml:space="preserve"> </w:t>
      </w:r>
      <w:r w:rsidR="00F469F2" w:rsidRPr="00020D56">
        <w:object w:dxaOrig="580" w:dyaOrig="680">
          <v:shape id="_x0000_i1064" type="#_x0000_t75" style="width:29.25pt;height:33.75pt" o:ole="">
            <v:imagedata r:id="rId75" o:title=""/>
          </v:shape>
          <o:OLEObject Type="Embed" ProgID="Equation.3" ShapeID="_x0000_i1064" DrawAspect="Content" ObjectID="_1457386064" r:id="rId85"/>
        </w:objec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ж</w:t>
      </w:r>
      <w:r w:rsidR="00E47465" w:rsidRPr="00020D56">
        <w:t>елезорудной</w:t>
      </w:r>
      <w:r w:rsidR="00020D56" w:rsidRPr="00020D56">
        <w:t xml:space="preserve"> </w:t>
      </w:r>
      <w:r w:rsidR="00E47465" w:rsidRPr="00020D56">
        <w:t>смеси,</w:t>
      </w:r>
      <w:r w:rsidR="00020D56" w:rsidRPr="00020D56">
        <w:t xml:space="preserve"> </w:t>
      </w:r>
      <w:r w:rsidR="00E47465" w:rsidRPr="00020D56">
        <w:t>равна</w:t>
      </w:r>
      <w:r w:rsidR="00020D56" w:rsidRPr="00020D56">
        <w:t xml:space="preserve"> </w:t>
      </w:r>
      <w:r w:rsidR="00D36D9A" w:rsidRPr="00020D56">
        <w:rPr>
          <w:lang w:val="en-US"/>
        </w:rPr>
        <w:t>b</w:t>
      </w:r>
      <w:r w:rsidR="00D36D9A" w:rsidRPr="00020D56">
        <w:t>=</w:t>
      </w:r>
      <w:r w:rsidR="001846DF" w:rsidRPr="00020D56">
        <w:t>8,58</w:t>
      </w:r>
      <w:r w:rsidR="006E09CA" w:rsidRPr="00020D56">
        <w:t>/</w:t>
      </w:r>
      <w:r w:rsidR="001846DF" w:rsidRPr="00020D56">
        <w:t>8,11</w:t>
      </w:r>
      <w:r w:rsidR="00020D56" w:rsidRPr="00020D56">
        <w:t xml:space="preserve"> </w:t>
      </w:r>
      <w:r w:rsidR="00D36D9A" w:rsidRPr="00020D56">
        <w:t>=</w:t>
      </w:r>
      <w:r w:rsidR="001846DF" w:rsidRPr="00020D56">
        <w:t>1,06</w:t>
      </w:r>
      <w:r w:rsidR="00020D56" w:rsidRPr="00020D56">
        <w:t xml:space="preserve">. </w:t>
      </w:r>
      <w:r w:rsidRPr="00020D56">
        <w:t>Успешное</w:t>
      </w:r>
      <w:r w:rsidR="00020D56" w:rsidRPr="00020D56">
        <w:t xml:space="preserve"> </w:t>
      </w:r>
      <w:r w:rsidRPr="00020D56">
        <w:t>ведение</w:t>
      </w:r>
      <w:r w:rsidR="00020D56" w:rsidRPr="00020D56">
        <w:t xml:space="preserve"> </w:t>
      </w:r>
      <w:r w:rsidRPr="00020D56">
        <w:t>доменной</w:t>
      </w:r>
      <w:r w:rsidR="00020D56" w:rsidRPr="00020D56">
        <w:t xml:space="preserve"> </w:t>
      </w:r>
      <w:r w:rsidRPr="00020D56">
        <w:t>плавки</w:t>
      </w:r>
      <w:r w:rsidR="00020D56" w:rsidRPr="00020D56">
        <w:t xml:space="preserve"> </w:t>
      </w:r>
      <w:r w:rsidRPr="00020D56">
        <w:t>по</w:t>
      </w:r>
      <w:r w:rsidR="00020D56" w:rsidRPr="00020D56">
        <w:t xml:space="preserve"> </w:t>
      </w:r>
      <w:r w:rsidRPr="00020D56">
        <w:t>получению</w:t>
      </w:r>
      <w:r w:rsidR="00020D56" w:rsidRPr="00020D56">
        <w:t xml:space="preserve"> </w:t>
      </w:r>
      <w:r w:rsidRPr="00020D56">
        <w:t>кондиционного</w:t>
      </w:r>
      <w:r w:rsidR="00020D56" w:rsidRPr="00020D56">
        <w:t xml:space="preserve"> </w:t>
      </w:r>
      <w:r w:rsidRPr="00020D56">
        <w:t>по</w:t>
      </w:r>
      <w:r w:rsidR="00020D56" w:rsidRPr="00020D56">
        <w:t xml:space="preserve"> </w:t>
      </w:r>
      <w:r w:rsidRPr="00020D56">
        <w:t>сере</w:t>
      </w:r>
      <w:r w:rsidR="00020D56" w:rsidRPr="00020D56">
        <w:t xml:space="preserve"> </w:t>
      </w:r>
      <w:r w:rsidRPr="00020D56">
        <w:t>чугуна</w:t>
      </w:r>
      <w:r w:rsidR="00020D56" w:rsidRPr="00020D56">
        <w:t xml:space="preserve"> </w:t>
      </w:r>
      <w:r w:rsidRPr="00020D56">
        <w:t>возможно</w:t>
      </w:r>
      <w:r w:rsidR="00020D56" w:rsidRPr="00020D56">
        <w:t xml:space="preserve"> </w:t>
      </w:r>
      <w:r w:rsidRPr="00020D56">
        <w:t>при</w:t>
      </w:r>
      <w:r w:rsidR="00020D56" w:rsidRPr="00020D56">
        <w:t xml:space="preserve"> </w:t>
      </w:r>
      <w:r w:rsidR="0098340A" w:rsidRPr="00020D56">
        <w:object w:dxaOrig="1340" w:dyaOrig="320">
          <v:shape id="_x0000_i1065" type="#_x0000_t75" style="width:66.75pt;height:15.75pt" o:ole="">
            <v:imagedata r:id="rId86" o:title=""/>
          </v:shape>
          <o:OLEObject Type="Embed" ProgID="Equation.3" ShapeID="_x0000_i1065" DrawAspect="Content" ObjectID="_1457386065" r:id="rId87"/>
        </w:object>
      </w:r>
      <w:r w:rsidR="00020D56" w:rsidRPr="00020D56">
        <w:t>.</w:t>
      </w:r>
    </w:p>
    <w:p w:rsidR="00020D56" w:rsidRPr="00020D56" w:rsidRDefault="00164311" w:rsidP="001233B4">
      <w:pPr>
        <w:pStyle w:val="1"/>
      </w:pPr>
      <w:r w:rsidRPr="00020D56">
        <w:br w:type="page"/>
      </w:r>
      <w:bookmarkStart w:id="12" w:name="_Toc247532959"/>
      <w:bookmarkStart w:id="13" w:name="_Toc291920047"/>
      <w:r w:rsidR="004F7FF2" w:rsidRPr="00020D56">
        <w:t>2</w:t>
      </w:r>
      <w:r w:rsidR="00020D56">
        <w:t>.4</w:t>
      </w:r>
      <w:r w:rsidR="00020D56" w:rsidRPr="00020D56">
        <w:t xml:space="preserve"> </w:t>
      </w:r>
      <w:r w:rsidR="004F7FF2" w:rsidRPr="00020D56">
        <w:t>Выбор</w:t>
      </w:r>
      <w:r w:rsidR="00020D56" w:rsidRPr="00020D56">
        <w:t xml:space="preserve"> </w:t>
      </w:r>
      <w:r w:rsidR="004F7FF2" w:rsidRPr="00020D56">
        <w:t>состава</w:t>
      </w:r>
      <w:r w:rsidR="00020D56" w:rsidRPr="00020D56">
        <w:t xml:space="preserve"> </w:t>
      </w:r>
      <w:r w:rsidR="004F7FF2" w:rsidRPr="00020D56">
        <w:t>чугуна</w:t>
      </w:r>
      <w:r w:rsidR="00020D56" w:rsidRPr="00020D56">
        <w:t xml:space="preserve"> </w:t>
      </w:r>
      <w:r w:rsidR="004F7FF2" w:rsidRPr="00020D56">
        <w:t>и</w:t>
      </w:r>
      <w:r w:rsidR="00020D56" w:rsidRPr="00020D56">
        <w:t xml:space="preserve"> </w:t>
      </w:r>
      <w:r w:rsidR="004F7FF2" w:rsidRPr="00020D56">
        <w:t>основности</w:t>
      </w:r>
      <w:r w:rsidR="00020D56" w:rsidRPr="00020D56">
        <w:t xml:space="preserve"> </w:t>
      </w:r>
      <w:r w:rsidR="004F7FF2" w:rsidRPr="00020D56">
        <w:t>шлака</w:t>
      </w:r>
      <w:bookmarkEnd w:id="12"/>
      <w:bookmarkEnd w:id="13"/>
    </w:p>
    <w:p w:rsidR="001233B4" w:rsidRDefault="001233B4" w:rsidP="00020D56">
      <w:pPr>
        <w:shd w:val="clear" w:color="auto" w:fill="FFFFFF"/>
        <w:tabs>
          <w:tab w:val="left" w:pos="726"/>
        </w:tabs>
      </w:pPr>
    </w:p>
    <w:p w:rsidR="00020D56" w:rsidRPr="00020D56" w:rsidRDefault="004F7FF2" w:rsidP="00020D56">
      <w:pPr>
        <w:shd w:val="clear" w:color="auto" w:fill="FFFFFF"/>
        <w:tabs>
          <w:tab w:val="left" w:pos="726"/>
        </w:tabs>
      </w:pPr>
      <w:r w:rsidRPr="00020D56">
        <w:t>В</w:t>
      </w:r>
      <w:r w:rsidR="00020D56" w:rsidRPr="00020D56">
        <w:t xml:space="preserve"> </w:t>
      </w:r>
      <w:r w:rsidRPr="00020D56">
        <w:t>соответствии</w:t>
      </w:r>
      <w:r w:rsidR="00020D56" w:rsidRPr="00020D56">
        <w:t xml:space="preserve"> </w:t>
      </w:r>
      <w:r w:rsidRPr="00020D56">
        <w:t>с</w:t>
      </w:r>
      <w:r w:rsidR="00020D56" w:rsidRPr="00020D56">
        <w:t xml:space="preserve"> </w:t>
      </w:r>
      <w:r w:rsidRPr="00020D56">
        <w:t>проведенной</w:t>
      </w:r>
      <w:r w:rsidR="00020D56" w:rsidRPr="00020D56">
        <w:t xml:space="preserve"> </w:t>
      </w:r>
      <w:r w:rsidRPr="00020D56">
        <w:t>оценкой</w:t>
      </w:r>
      <w:r w:rsidR="00020D56" w:rsidRPr="00020D56">
        <w:t xml:space="preserve"> </w:t>
      </w:r>
      <w:r w:rsidRPr="00020D56">
        <w:t>материалов</w:t>
      </w:r>
      <w:r w:rsidR="00020D56" w:rsidRPr="00020D56">
        <w:t xml:space="preserve"> </w:t>
      </w:r>
      <w:r w:rsidRPr="00020D56">
        <w:t>принимаем</w:t>
      </w:r>
      <w:r w:rsidR="00020D56" w:rsidRPr="00020D56">
        <w:t xml:space="preserve"> </w:t>
      </w:r>
      <w:r w:rsidRPr="00020D56">
        <w:t>выпл</w:t>
      </w:r>
      <w:r w:rsidR="001A03D6" w:rsidRPr="00020D56">
        <w:t>авку</w:t>
      </w:r>
      <w:r w:rsidR="00020D56" w:rsidRPr="00020D56">
        <w:t xml:space="preserve"> </w:t>
      </w:r>
      <w:r w:rsidR="001A03D6" w:rsidRPr="00020D56">
        <w:t>передельного</w:t>
      </w:r>
      <w:r w:rsidR="00020D56" w:rsidRPr="00020D56">
        <w:t xml:space="preserve"> </w:t>
      </w:r>
      <w:r w:rsidR="001A03D6" w:rsidRPr="00020D56">
        <w:t>чугуна</w:t>
      </w:r>
      <w:r w:rsidR="00020D56" w:rsidRPr="00020D56">
        <w:t xml:space="preserve"> </w:t>
      </w:r>
      <w:r w:rsidR="001A03D6" w:rsidRPr="00020D56">
        <w:t>марки</w:t>
      </w:r>
      <w:r w:rsidR="00020D56" w:rsidRPr="00020D56">
        <w:t xml:space="preserve"> </w:t>
      </w:r>
      <w:r w:rsidR="001A03D6" w:rsidRPr="00020D56">
        <w:t>П1</w:t>
      </w:r>
      <w:r w:rsidR="00020D56">
        <w:t xml:space="preserve"> (</w:t>
      </w:r>
      <w:r w:rsidR="00EF73A1" w:rsidRPr="00020D56">
        <w:t>группы</w:t>
      </w:r>
      <w:r w:rsidR="00020D56" w:rsidRPr="00020D56">
        <w:t xml:space="preserve"> </w:t>
      </w:r>
      <w:r w:rsidR="00EF73A1" w:rsidRPr="00020D56">
        <w:t>2</w:t>
      </w:r>
      <w:r w:rsidRPr="00020D56">
        <w:t>,</w:t>
      </w:r>
      <w:r w:rsidR="00020D56" w:rsidRPr="00020D56">
        <w:t xml:space="preserve"> </w:t>
      </w:r>
      <w:r w:rsidRPr="00020D56">
        <w:t>класса</w:t>
      </w:r>
      <w:r w:rsidR="00020D56" w:rsidRPr="00020D56">
        <w:t xml:space="preserve"> </w:t>
      </w:r>
      <w:r w:rsidR="00281C11" w:rsidRPr="00020D56">
        <w:t>А</w:t>
      </w:r>
      <w:r w:rsidRPr="00020D56">
        <w:t>,</w:t>
      </w:r>
      <w:r w:rsidR="00020D56" w:rsidRPr="00020D56">
        <w:t xml:space="preserve"> </w:t>
      </w:r>
      <w:r w:rsidRPr="00020D56">
        <w:t>категории</w:t>
      </w:r>
      <w:r w:rsidR="00020D56" w:rsidRPr="00020D56">
        <w:t xml:space="preserve"> </w:t>
      </w:r>
      <w:r w:rsidRPr="00020D56">
        <w:rPr>
          <w:lang w:val="en-US"/>
        </w:rPr>
        <w:t>I</w:t>
      </w:r>
      <w:r w:rsidR="00AF46A0" w:rsidRPr="00020D56">
        <w:rPr>
          <w:lang w:val="en-US"/>
        </w:rPr>
        <w:t>I</w:t>
      </w:r>
      <w:r w:rsidR="00020D56" w:rsidRPr="00020D56">
        <w:t>)</w:t>
      </w:r>
    </w:p>
    <w:p w:rsidR="001233B4" w:rsidRDefault="001233B4" w:rsidP="00020D56">
      <w:pPr>
        <w:shd w:val="clear" w:color="auto" w:fill="FFFFFF"/>
        <w:tabs>
          <w:tab w:val="left" w:pos="726"/>
        </w:tabs>
      </w:pPr>
    </w:p>
    <w:p w:rsidR="004F7FF2" w:rsidRPr="00020D56" w:rsidRDefault="004F7FF2" w:rsidP="00020D56">
      <w:pPr>
        <w:shd w:val="clear" w:color="auto" w:fill="FFFFFF"/>
        <w:tabs>
          <w:tab w:val="left" w:pos="726"/>
        </w:tabs>
      </w:pPr>
      <w:r w:rsidRPr="00020D56">
        <w:t>Таблица</w:t>
      </w:r>
      <w:r w:rsidR="00020D56" w:rsidRPr="00020D56">
        <w:t xml:space="preserve"> </w:t>
      </w:r>
      <w:r w:rsidRPr="00020D56">
        <w:t>2</w:t>
      </w:r>
      <w:r w:rsidR="00020D56" w:rsidRPr="00020D56">
        <w:t xml:space="preserve"> - </w:t>
      </w:r>
      <w:r w:rsidRPr="00020D56">
        <w:t>Состав</w:t>
      </w:r>
      <w:r w:rsidR="00020D56" w:rsidRPr="00020D56">
        <w:t xml:space="preserve"> </w:t>
      </w:r>
      <w:r w:rsidRPr="00020D56">
        <w:t>чугуна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9"/>
        <w:gridCol w:w="1082"/>
        <w:gridCol w:w="1082"/>
        <w:gridCol w:w="1082"/>
        <w:gridCol w:w="1082"/>
        <w:gridCol w:w="1082"/>
        <w:gridCol w:w="1083"/>
      </w:tblGrid>
      <w:tr w:rsidR="0098340A" w:rsidRPr="00020D56" w:rsidTr="00A005E9">
        <w:trPr>
          <w:trHeight w:val="454"/>
          <w:jc w:val="center"/>
        </w:trPr>
        <w:tc>
          <w:tcPr>
            <w:tcW w:w="2723" w:type="dxa"/>
            <w:vMerge w:val="restart"/>
            <w:shd w:val="clear" w:color="auto" w:fill="auto"/>
          </w:tcPr>
          <w:p w:rsidR="0098340A" w:rsidRPr="00020D56" w:rsidRDefault="0098340A" w:rsidP="001233B4">
            <w:pPr>
              <w:pStyle w:val="af7"/>
            </w:pPr>
          </w:p>
        </w:tc>
        <w:tc>
          <w:tcPr>
            <w:tcW w:w="6757" w:type="dxa"/>
            <w:gridSpan w:val="6"/>
            <w:shd w:val="clear" w:color="auto" w:fill="auto"/>
          </w:tcPr>
          <w:p w:rsidR="0098340A" w:rsidRPr="00020D56" w:rsidRDefault="0098340A" w:rsidP="001233B4">
            <w:pPr>
              <w:pStyle w:val="af7"/>
            </w:pPr>
            <w:r w:rsidRPr="00020D56">
              <w:t>Содержание,</w:t>
            </w:r>
            <w:r w:rsidR="00020D56" w:rsidRPr="00020D56">
              <w:t xml:space="preserve"> </w:t>
            </w:r>
            <w:r w:rsidRPr="00020D56">
              <w:t>%</w:t>
            </w:r>
          </w:p>
        </w:tc>
      </w:tr>
      <w:tr w:rsidR="0098340A" w:rsidRPr="00020D56" w:rsidTr="00A005E9">
        <w:trPr>
          <w:trHeight w:val="491"/>
          <w:jc w:val="center"/>
        </w:trPr>
        <w:tc>
          <w:tcPr>
            <w:tcW w:w="2723" w:type="dxa"/>
            <w:vMerge/>
            <w:shd w:val="clear" w:color="auto" w:fill="auto"/>
          </w:tcPr>
          <w:p w:rsidR="0098340A" w:rsidRPr="00020D56" w:rsidRDefault="0098340A" w:rsidP="001233B4">
            <w:pPr>
              <w:pStyle w:val="af7"/>
            </w:pPr>
          </w:p>
        </w:tc>
        <w:tc>
          <w:tcPr>
            <w:tcW w:w="1126" w:type="dxa"/>
            <w:shd w:val="clear" w:color="auto" w:fill="auto"/>
          </w:tcPr>
          <w:p w:rsidR="0098340A" w:rsidRPr="00020D56" w:rsidRDefault="001A03D6" w:rsidP="001233B4">
            <w:pPr>
              <w:pStyle w:val="af7"/>
            </w:pPr>
            <w:r w:rsidRPr="00020D56">
              <w:object w:dxaOrig="279" w:dyaOrig="279">
                <v:shape id="_x0000_i1066" type="#_x0000_t75" style="width:14.25pt;height:14.25pt" o:ole="">
                  <v:imagedata r:id="rId88" o:title=""/>
                </v:shape>
                <o:OLEObject Type="Embed" ProgID="Equation.3" ShapeID="_x0000_i1066" DrawAspect="Content" ObjectID="_1457386066" r:id="rId89"/>
              </w:object>
            </w:r>
          </w:p>
        </w:tc>
        <w:tc>
          <w:tcPr>
            <w:tcW w:w="1126" w:type="dxa"/>
            <w:shd w:val="clear" w:color="auto" w:fill="auto"/>
          </w:tcPr>
          <w:p w:rsidR="0098340A" w:rsidRPr="00020D56" w:rsidRDefault="001A03D6" w:rsidP="001233B4">
            <w:pPr>
              <w:pStyle w:val="af7"/>
            </w:pPr>
            <w:r w:rsidRPr="00020D56">
              <w:object w:dxaOrig="400" w:dyaOrig="279">
                <v:shape id="_x0000_i1067" type="#_x0000_t75" style="width:20.25pt;height:14.25pt" o:ole="">
                  <v:imagedata r:id="rId90" o:title=""/>
                </v:shape>
                <o:OLEObject Type="Embed" ProgID="Equation.3" ShapeID="_x0000_i1067" DrawAspect="Content" ObjectID="_1457386067" r:id="rId91"/>
              </w:object>
            </w:r>
          </w:p>
        </w:tc>
        <w:tc>
          <w:tcPr>
            <w:tcW w:w="1126" w:type="dxa"/>
            <w:shd w:val="clear" w:color="auto" w:fill="auto"/>
          </w:tcPr>
          <w:p w:rsidR="0098340A" w:rsidRPr="00020D56" w:rsidRDefault="001A03D6" w:rsidP="001233B4">
            <w:pPr>
              <w:pStyle w:val="af7"/>
            </w:pPr>
            <w:r w:rsidRPr="00020D56">
              <w:object w:dxaOrig="240" w:dyaOrig="260">
                <v:shape id="_x0000_i1068" type="#_x0000_t75" style="width:12pt;height:12.75pt" o:ole="">
                  <v:imagedata r:id="rId92" o:title=""/>
                </v:shape>
                <o:OLEObject Type="Embed" ProgID="Equation.3" ShapeID="_x0000_i1068" DrawAspect="Content" ObjectID="_1457386068" r:id="rId93"/>
              </w:object>
            </w:r>
          </w:p>
        </w:tc>
        <w:tc>
          <w:tcPr>
            <w:tcW w:w="1126" w:type="dxa"/>
            <w:shd w:val="clear" w:color="auto" w:fill="auto"/>
          </w:tcPr>
          <w:p w:rsidR="0098340A" w:rsidRPr="00020D56" w:rsidRDefault="0098340A" w:rsidP="001233B4">
            <w:pPr>
              <w:pStyle w:val="af7"/>
            </w:pPr>
            <w:r w:rsidRPr="00A005E9">
              <w:rPr>
                <w:lang w:val="en-US"/>
              </w:rPr>
              <w:t>S</w:t>
            </w:r>
          </w:p>
        </w:tc>
        <w:tc>
          <w:tcPr>
            <w:tcW w:w="1126" w:type="dxa"/>
            <w:shd w:val="clear" w:color="auto" w:fill="auto"/>
          </w:tcPr>
          <w:p w:rsidR="0098340A" w:rsidRPr="00020D56" w:rsidRDefault="001A03D6" w:rsidP="001233B4">
            <w:pPr>
              <w:pStyle w:val="af7"/>
            </w:pPr>
            <w:r w:rsidRPr="00020D56">
              <w:object w:dxaOrig="240" w:dyaOrig="279">
                <v:shape id="_x0000_i1069" type="#_x0000_t75" style="width:12pt;height:14.25pt" o:ole="">
                  <v:imagedata r:id="rId94" o:title=""/>
                </v:shape>
                <o:OLEObject Type="Embed" ProgID="Equation.3" ShapeID="_x0000_i1069" DrawAspect="Content" ObjectID="_1457386069" r:id="rId95"/>
              </w:object>
            </w:r>
          </w:p>
        </w:tc>
        <w:tc>
          <w:tcPr>
            <w:tcW w:w="1127" w:type="dxa"/>
            <w:shd w:val="clear" w:color="auto" w:fill="auto"/>
          </w:tcPr>
          <w:p w:rsidR="0098340A" w:rsidRPr="00020D56" w:rsidRDefault="00F07C82" w:rsidP="001233B4">
            <w:pPr>
              <w:pStyle w:val="af7"/>
            </w:pPr>
            <w:r w:rsidRPr="00020D56">
              <w:object w:dxaOrig="340" w:dyaOrig="279">
                <v:shape id="_x0000_i1070" type="#_x0000_t75" style="width:17.25pt;height:14.25pt" o:ole="">
                  <v:imagedata r:id="rId96" o:title=""/>
                </v:shape>
                <o:OLEObject Type="Embed" ProgID="Equation.3" ShapeID="_x0000_i1070" DrawAspect="Content" ObjectID="_1457386070" r:id="rId97"/>
              </w:object>
            </w:r>
          </w:p>
        </w:tc>
      </w:tr>
      <w:tr w:rsidR="008E2637" w:rsidRPr="00020D56" w:rsidTr="00A005E9">
        <w:trPr>
          <w:trHeight w:val="165"/>
          <w:jc w:val="center"/>
        </w:trPr>
        <w:tc>
          <w:tcPr>
            <w:tcW w:w="2723" w:type="dxa"/>
            <w:shd w:val="clear" w:color="auto" w:fill="auto"/>
          </w:tcPr>
          <w:p w:rsidR="008E2637" w:rsidRPr="00020D56" w:rsidRDefault="008E2637" w:rsidP="001233B4">
            <w:pPr>
              <w:pStyle w:val="af7"/>
            </w:pPr>
            <w:r w:rsidRPr="00020D56">
              <w:t>По</w:t>
            </w:r>
            <w:r w:rsidR="00020D56" w:rsidRPr="00020D56">
              <w:t xml:space="preserve"> </w:t>
            </w:r>
            <w:r w:rsidRPr="00020D56">
              <w:t>ГОСТ</w:t>
            </w:r>
            <w:r w:rsidR="00020D56" w:rsidRPr="00020D56">
              <w:t xml:space="preserve"> </w:t>
            </w:r>
            <w:r w:rsidRPr="00020D56">
              <w:t>805-80</w:t>
            </w:r>
          </w:p>
        </w:tc>
        <w:tc>
          <w:tcPr>
            <w:tcW w:w="1126" w:type="dxa"/>
            <w:shd w:val="clear" w:color="auto" w:fill="auto"/>
          </w:tcPr>
          <w:p w:rsidR="008E2637" w:rsidRPr="00A005E9" w:rsidRDefault="00D102F8" w:rsidP="001233B4">
            <w:pPr>
              <w:pStyle w:val="af7"/>
              <w:rPr>
                <w:lang w:val="en-US"/>
              </w:rPr>
            </w:pPr>
            <w:r w:rsidRPr="00020D56">
              <w:t>0,5</w:t>
            </w:r>
            <w:r w:rsidR="00020D56" w:rsidRPr="00020D56">
              <w:t>-</w:t>
            </w:r>
            <w:r w:rsidRPr="00020D56">
              <w:t>0,9</w:t>
            </w:r>
          </w:p>
        </w:tc>
        <w:tc>
          <w:tcPr>
            <w:tcW w:w="1126" w:type="dxa"/>
            <w:shd w:val="clear" w:color="auto" w:fill="auto"/>
          </w:tcPr>
          <w:p w:rsidR="008E2637" w:rsidRPr="00020D56" w:rsidRDefault="008E2637" w:rsidP="001233B4">
            <w:pPr>
              <w:pStyle w:val="af7"/>
            </w:pPr>
            <w:r w:rsidRPr="00020D56">
              <w:t>&lt;0,5</w:t>
            </w:r>
          </w:p>
        </w:tc>
        <w:tc>
          <w:tcPr>
            <w:tcW w:w="1126" w:type="dxa"/>
            <w:shd w:val="clear" w:color="auto" w:fill="auto"/>
          </w:tcPr>
          <w:p w:rsidR="008E2637" w:rsidRPr="00A005E9" w:rsidRDefault="00D102F8" w:rsidP="001233B4">
            <w:pPr>
              <w:pStyle w:val="af7"/>
              <w:rPr>
                <w:lang w:val="en-US"/>
              </w:rPr>
            </w:pPr>
            <w:r w:rsidRPr="00020D56">
              <w:t>&lt;0,1</w:t>
            </w:r>
          </w:p>
        </w:tc>
        <w:tc>
          <w:tcPr>
            <w:tcW w:w="1126" w:type="dxa"/>
            <w:shd w:val="clear" w:color="auto" w:fill="auto"/>
          </w:tcPr>
          <w:p w:rsidR="008E2637" w:rsidRPr="00A005E9" w:rsidRDefault="00D102F8" w:rsidP="001233B4">
            <w:pPr>
              <w:pStyle w:val="af7"/>
              <w:rPr>
                <w:lang w:val="en-US"/>
              </w:rPr>
            </w:pPr>
            <w:r w:rsidRPr="00020D56">
              <w:t>&lt;</w:t>
            </w:r>
            <w:r w:rsidR="0014654A" w:rsidRPr="00020D56">
              <w:t>0,0</w:t>
            </w:r>
            <w:r w:rsidR="00AF46A0" w:rsidRPr="00A005E9">
              <w:rPr>
                <w:lang w:val="en-US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:rsidR="008E2637" w:rsidRPr="00020D56" w:rsidRDefault="00020D56" w:rsidP="001233B4">
            <w:pPr>
              <w:pStyle w:val="af7"/>
            </w:pPr>
            <w:r w:rsidRPr="00020D56">
              <w:t>-</w:t>
            </w:r>
          </w:p>
        </w:tc>
        <w:tc>
          <w:tcPr>
            <w:tcW w:w="1127" w:type="dxa"/>
            <w:shd w:val="clear" w:color="auto" w:fill="auto"/>
          </w:tcPr>
          <w:p w:rsidR="008E2637" w:rsidRPr="00020D56" w:rsidRDefault="00020D56" w:rsidP="001233B4">
            <w:pPr>
              <w:pStyle w:val="af7"/>
            </w:pPr>
            <w:r w:rsidRPr="00020D56">
              <w:t>-</w:t>
            </w:r>
          </w:p>
        </w:tc>
      </w:tr>
      <w:tr w:rsidR="008E2637" w:rsidRPr="00020D56" w:rsidTr="00A005E9">
        <w:trPr>
          <w:trHeight w:val="510"/>
          <w:jc w:val="center"/>
        </w:trPr>
        <w:tc>
          <w:tcPr>
            <w:tcW w:w="2723" w:type="dxa"/>
            <w:shd w:val="clear" w:color="auto" w:fill="auto"/>
          </w:tcPr>
          <w:p w:rsidR="008E2637" w:rsidRPr="00020D56" w:rsidRDefault="008E2637" w:rsidP="001233B4">
            <w:pPr>
              <w:pStyle w:val="af7"/>
            </w:pPr>
            <w:r w:rsidRPr="00020D56">
              <w:t>Принято</w:t>
            </w:r>
            <w:r w:rsidR="00020D56" w:rsidRPr="00020D56">
              <w:t xml:space="preserve"> </w:t>
            </w:r>
            <w:r w:rsidRPr="00020D56">
              <w:t>для</w:t>
            </w:r>
            <w:r w:rsidR="00020D56" w:rsidRPr="00020D56">
              <w:t xml:space="preserve"> </w:t>
            </w:r>
            <w:r w:rsidRPr="00020D56">
              <w:t>расчета</w:t>
            </w:r>
          </w:p>
        </w:tc>
        <w:tc>
          <w:tcPr>
            <w:tcW w:w="1126" w:type="dxa"/>
            <w:shd w:val="clear" w:color="auto" w:fill="auto"/>
          </w:tcPr>
          <w:p w:rsidR="008E2637" w:rsidRPr="00020D56" w:rsidRDefault="00D102F8" w:rsidP="001233B4">
            <w:pPr>
              <w:pStyle w:val="af7"/>
            </w:pPr>
            <w:r w:rsidRPr="00020D56">
              <w:t>0,6</w:t>
            </w:r>
          </w:p>
        </w:tc>
        <w:tc>
          <w:tcPr>
            <w:tcW w:w="1126" w:type="dxa"/>
            <w:shd w:val="clear" w:color="auto" w:fill="auto"/>
          </w:tcPr>
          <w:p w:rsidR="008E2637" w:rsidRPr="00A005E9" w:rsidRDefault="00EF73A1" w:rsidP="001233B4">
            <w:pPr>
              <w:pStyle w:val="af7"/>
              <w:rPr>
                <w:lang w:val="en-US"/>
              </w:rPr>
            </w:pPr>
            <w:r w:rsidRPr="00020D56">
              <w:t>0,601</w:t>
            </w:r>
          </w:p>
        </w:tc>
        <w:tc>
          <w:tcPr>
            <w:tcW w:w="1126" w:type="dxa"/>
            <w:shd w:val="clear" w:color="auto" w:fill="auto"/>
          </w:tcPr>
          <w:p w:rsidR="008E2637" w:rsidRPr="00A005E9" w:rsidRDefault="00EF73A1" w:rsidP="001233B4">
            <w:pPr>
              <w:pStyle w:val="af7"/>
              <w:rPr>
                <w:lang w:val="en-US"/>
              </w:rPr>
            </w:pPr>
            <w:r w:rsidRPr="00020D56">
              <w:t>0,037</w:t>
            </w:r>
          </w:p>
        </w:tc>
        <w:tc>
          <w:tcPr>
            <w:tcW w:w="1126" w:type="dxa"/>
            <w:shd w:val="clear" w:color="auto" w:fill="auto"/>
          </w:tcPr>
          <w:p w:rsidR="008E2637" w:rsidRPr="00A005E9" w:rsidRDefault="00D102F8" w:rsidP="001233B4">
            <w:pPr>
              <w:pStyle w:val="af7"/>
              <w:rPr>
                <w:lang w:val="en-US"/>
              </w:rPr>
            </w:pPr>
            <w:r w:rsidRPr="00020D56">
              <w:t>0,02</w:t>
            </w:r>
          </w:p>
        </w:tc>
        <w:tc>
          <w:tcPr>
            <w:tcW w:w="1126" w:type="dxa"/>
            <w:shd w:val="clear" w:color="auto" w:fill="auto"/>
          </w:tcPr>
          <w:p w:rsidR="008E2637" w:rsidRPr="00020D56" w:rsidRDefault="00281C11" w:rsidP="001233B4">
            <w:pPr>
              <w:pStyle w:val="af7"/>
            </w:pPr>
            <w:r w:rsidRPr="00020D56">
              <w:t>4,41</w:t>
            </w:r>
          </w:p>
        </w:tc>
        <w:tc>
          <w:tcPr>
            <w:tcW w:w="1127" w:type="dxa"/>
            <w:shd w:val="clear" w:color="auto" w:fill="auto"/>
          </w:tcPr>
          <w:p w:rsidR="008E2637" w:rsidRPr="00020D56" w:rsidRDefault="00281C11" w:rsidP="001233B4">
            <w:pPr>
              <w:pStyle w:val="af7"/>
            </w:pPr>
            <w:r w:rsidRPr="00020D56">
              <w:t>94,71</w:t>
            </w:r>
          </w:p>
        </w:tc>
      </w:tr>
    </w:tbl>
    <w:p w:rsidR="001233B4" w:rsidRDefault="001233B4" w:rsidP="00020D56">
      <w:pPr>
        <w:shd w:val="clear" w:color="auto" w:fill="FFFFFF"/>
        <w:tabs>
          <w:tab w:val="left" w:pos="726"/>
        </w:tabs>
      </w:pPr>
    </w:p>
    <w:p w:rsidR="00575B3D" w:rsidRDefault="004F7FF2" w:rsidP="00020D56">
      <w:pPr>
        <w:shd w:val="clear" w:color="auto" w:fill="FFFFFF"/>
        <w:tabs>
          <w:tab w:val="left" w:pos="726"/>
        </w:tabs>
      </w:pPr>
      <w:r w:rsidRPr="00020D56">
        <w:t>Примечание</w:t>
      </w:r>
      <w:r w:rsidR="00020D56" w:rsidRPr="00020D56">
        <w:t xml:space="preserve">. </w:t>
      </w:r>
      <w:r w:rsidR="003A02BE" w:rsidRPr="00020D56">
        <w:t>Содержание</w:t>
      </w:r>
      <w:r w:rsidR="00020D56" w:rsidRPr="00020D56">
        <w:t xml:space="preserve"> </w:t>
      </w:r>
      <w:r w:rsidR="003A02BE" w:rsidRPr="00020D56">
        <w:t>в</w:t>
      </w:r>
      <w:r w:rsidR="00020D56" w:rsidRPr="00020D56">
        <w:t xml:space="preserve"> </w:t>
      </w:r>
      <w:r w:rsidR="003A02BE" w:rsidRPr="00020D56">
        <w:t>чугуне</w:t>
      </w:r>
      <w:r w:rsidR="00020D56">
        <w:t xml:space="preserve"> (</w:t>
      </w:r>
      <w:r w:rsidR="003A02BE" w:rsidRPr="00020D56">
        <w:t>табл</w:t>
      </w:r>
      <w:r w:rsidR="00020D56">
        <w:t>.2</w:t>
      </w:r>
      <w:r w:rsidR="00020D56" w:rsidRPr="00020D56">
        <w:t xml:space="preserve">) </w:t>
      </w:r>
      <w:r w:rsidR="003A02BE" w:rsidRPr="00020D56">
        <w:object w:dxaOrig="400" w:dyaOrig="279">
          <v:shape id="_x0000_i1071" type="#_x0000_t75" style="width:20.25pt;height:14.25pt" o:ole="">
            <v:imagedata r:id="rId90" o:title=""/>
          </v:shape>
          <o:OLEObject Type="Embed" ProgID="Equation.3" ShapeID="_x0000_i1071" DrawAspect="Content" ObjectID="_1457386071" r:id="rId98"/>
        </w:object>
      </w:r>
      <w:r w:rsidR="00020D56" w:rsidRPr="00020D56">
        <w:t xml:space="preserve"> </w:t>
      </w:r>
      <w:r w:rsidR="003A02BE" w:rsidRPr="00020D56">
        <w:t>и</w:t>
      </w:r>
      <w:r w:rsidR="00020D56" w:rsidRPr="00020D56">
        <w:t xml:space="preserve"> </w:t>
      </w:r>
      <w:r w:rsidR="003A02BE" w:rsidRPr="00020D56">
        <w:object w:dxaOrig="240" w:dyaOrig="260">
          <v:shape id="_x0000_i1072" type="#_x0000_t75" style="width:12pt;height:12.75pt" o:ole="">
            <v:imagedata r:id="rId92" o:title=""/>
          </v:shape>
          <o:OLEObject Type="Embed" ProgID="Equation.3" ShapeID="_x0000_i1072" DrawAspect="Content" ObjectID="_1457386072" r:id="rId99"/>
        </w:object>
      </w:r>
      <w:r w:rsidR="00020D56" w:rsidRPr="00020D56">
        <w:t xml:space="preserve"> </w:t>
      </w:r>
      <w:r w:rsidRPr="00020D56">
        <w:t>принято</w:t>
      </w:r>
      <w:r w:rsidR="00020D56" w:rsidRPr="00020D56">
        <w:t xml:space="preserve"> </w:t>
      </w:r>
      <w:r w:rsidRPr="00020D56">
        <w:t>согласно</w:t>
      </w:r>
      <w:r w:rsidR="00020D56" w:rsidRPr="00020D56">
        <w:t xml:space="preserve"> </w:t>
      </w:r>
      <w:r w:rsidRPr="00020D56">
        <w:t>оценке</w:t>
      </w:r>
      <w:r w:rsidR="00020D56" w:rsidRPr="00020D56">
        <w:t xml:space="preserve"> </w:t>
      </w:r>
      <w:r w:rsidRPr="00020D56">
        <w:t>материалов</w:t>
      </w:r>
      <w:r w:rsidR="00020D56" w:rsidRPr="00020D56">
        <w:t xml:space="preserve">; </w:t>
      </w:r>
      <w:r w:rsidR="00B95BC7" w:rsidRPr="00020D56">
        <w:rPr>
          <w:lang w:val="en-US"/>
        </w:rPr>
        <w:t>Si</w:t>
      </w:r>
      <w:r w:rsidRPr="00020D56">
        <w:t>,</w:t>
      </w:r>
      <w:r w:rsidR="00020D56" w:rsidRPr="00020D56">
        <w:t xml:space="preserve"> </w:t>
      </w:r>
      <w:r w:rsidRPr="00020D56">
        <w:t>равного</w:t>
      </w:r>
      <w:r w:rsidR="00020D56" w:rsidRPr="00020D56">
        <w:t xml:space="preserve"> </w:t>
      </w:r>
      <w:r w:rsidR="00D102F8" w:rsidRPr="00020D56">
        <w:t>0,6</w:t>
      </w:r>
      <w:r w:rsidRPr="00020D56">
        <w:t>%</w:t>
      </w:r>
      <w:r w:rsidR="00020D56" w:rsidRPr="00020D56">
        <w:t xml:space="preserve"> - </w:t>
      </w:r>
      <w:r w:rsidRPr="00020D56">
        <w:t>из</w:t>
      </w:r>
      <w:r w:rsidR="00020D56" w:rsidRPr="00020D56">
        <w:t xml:space="preserve"> </w:t>
      </w:r>
      <w:r w:rsidRPr="00020D56">
        <w:t>условия</w:t>
      </w:r>
      <w:r w:rsidR="00020D56" w:rsidRPr="00020D56">
        <w:t xml:space="preserve"> </w:t>
      </w:r>
      <w:r w:rsidRPr="00020D56">
        <w:t>обеспечения</w:t>
      </w:r>
      <w:r w:rsidR="00020D56" w:rsidRPr="00020D56">
        <w:t xml:space="preserve"> </w:t>
      </w:r>
      <w:r w:rsidRPr="00020D56">
        <w:t>нормального</w:t>
      </w:r>
      <w:r w:rsidR="00020D56" w:rsidRPr="00020D56">
        <w:t xml:space="preserve"> </w:t>
      </w:r>
      <w:r w:rsidRPr="00020D56">
        <w:t>нагрева</w:t>
      </w:r>
      <w:r w:rsidR="00020D56" w:rsidRPr="00020D56">
        <w:t xml:space="preserve"> </w:t>
      </w:r>
      <w:r w:rsidRPr="00020D56">
        <w:t>чугуна</w:t>
      </w:r>
      <w:r w:rsidR="00020D56" w:rsidRPr="00020D56">
        <w:t xml:space="preserve">; </w:t>
      </w:r>
      <w:r w:rsidR="00B95BC7" w:rsidRPr="00020D56">
        <w:rPr>
          <w:lang w:val="en-US"/>
        </w:rPr>
        <w:t>S</w:t>
      </w:r>
      <w:r w:rsidRPr="00020D56">
        <w:t>,</w:t>
      </w:r>
      <w:r w:rsidR="00020D56" w:rsidRPr="00020D56">
        <w:t xml:space="preserve"> </w:t>
      </w:r>
      <w:r w:rsidRPr="00020D56">
        <w:t>равного</w:t>
      </w:r>
      <w:r w:rsidR="00020D56" w:rsidRPr="00020D56">
        <w:t xml:space="preserve"> </w:t>
      </w:r>
      <w:r w:rsidRPr="00020D56">
        <w:t>0,0</w:t>
      </w:r>
      <w:r w:rsidR="00362E42" w:rsidRPr="00020D56">
        <w:t>2</w:t>
      </w:r>
      <w:r w:rsidRPr="00020D56">
        <w:t>%</w:t>
      </w:r>
      <w:r w:rsidR="00020D56" w:rsidRPr="00020D56">
        <w:t xml:space="preserve"> - </w:t>
      </w:r>
      <w:r w:rsidRPr="00020D56">
        <w:t>относительно</w:t>
      </w:r>
      <w:r w:rsidR="00020D56" w:rsidRPr="00020D56">
        <w:t xml:space="preserve"> </w:t>
      </w:r>
      <w:r w:rsidRPr="00020D56">
        <w:t>низким</w:t>
      </w:r>
      <w:r w:rsidR="00020D56" w:rsidRPr="00020D56">
        <w:t xml:space="preserve"> </w:t>
      </w:r>
      <w:r w:rsidRPr="00020D56">
        <w:t>для</w:t>
      </w:r>
      <w:r w:rsidR="00020D56" w:rsidRPr="00020D56">
        <w:t xml:space="preserve"> </w:t>
      </w:r>
      <w:r w:rsidRPr="00020D56">
        <w:t>снижения</w:t>
      </w:r>
      <w:r w:rsidR="00020D56" w:rsidRPr="00020D56">
        <w:t xml:space="preserve"> </w:t>
      </w:r>
      <w:r w:rsidRPr="00020D56">
        <w:t>затрат</w:t>
      </w:r>
      <w:r w:rsidR="00020D56" w:rsidRPr="00020D56">
        <w:t xml:space="preserve"> </w:t>
      </w:r>
      <w:r w:rsidRPr="00020D56">
        <w:t>на</w:t>
      </w:r>
      <w:r w:rsidR="00020D56" w:rsidRPr="00020D56">
        <w:t xml:space="preserve"> </w:t>
      </w:r>
      <w:r w:rsidRPr="00020D56">
        <w:t>передел</w:t>
      </w:r>
      <w:r w:rsidR="00020D56" w:rsidRPr="00020D56">
        <w:t xml:space="preserve"> </w:t>
      </w:r>
      <w:r w:rsidRPr="00020D56">
        <w:t>чугуна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сталь</w:t>
      </w:r>
      <w:r w:rsidR="00020D56" w:rsidRPr="00020D56">
        <w:t xml:space="preserve">. </w:t>
      </w:r>
      <w:r w:rsidRPr="00020D56">
        <w:t>Содержание</w:t>
      </w:r>
      <w:r w:rsidR="00020D56" w:rsidRPr="00020D56">
        <w:t xml:space="preserve"> </w:t>
      </w:r>
      <w:r w:rsidRPr="00020D56">
        <w:t>углерода</w:t>
      </w:r>
      <w:r w:rsidR="00020D56" w:rsidRPr="00020D56">
        <w:t xml:space="preserve"> </w:t>
      </w:r>
      <w:r w:rsidRPr="00020D56">
        <w:t>принимается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соответствии</w:t>
      </w:r>
      <w:r w:rsidR="00020D56" w:rsidRPr="00020D56">
        <w:t xml:space="preserve"> </w:t>
      </w:r>
      <w:r w:rsidRPr="00020D56">
        <w:t>с</w:t>
      </w:r>
      <w:r w:rsidR="00020D56" w:rsidRPr="00020D56">
        <w:t xml:space="preserve"> </w:t>
      </w:r>
      <w:r w:rsidRPr="00020D56">
        <w:t>видом</w:t>
      </w:r>
      <w:r w:rsidR="00020D56" w:rsidRPr="00020D56">
        <w:t xml:space="preserve"> </w:t>
      </w:r>
      <w:r w:rsidRPr="00020D56">
        <w:t>чугуна</w:t>
      </w:r>
      <w:r w:rsidR="00020D56" w:rsidRPr="00020D56">
        <w:t xml:space="preserve">: </w:t>
      </w:r>
      <w:r w:rsidRPr="00020D56">
        <w:t>4,3</w:t>
      </w:r>
      <w:r w:rsidR="00020D56" w:rsidRPr="00020D56">
        <w:t>-</w:t>
      </w:r>
      <w:r w:rsidRPr="00020D56">
        <w:t>4,9%</w:t>
      </w:r>
      <w:r w:rsidR="00020D56" w:rsidRPr="00020D56">
        <w:t xml:space="preserve"> </w:t>
      </w:r>
      <w:r w:rsidRPr="00020D56">
        <w:t>при</w:t>
      </w:r>
      <w:r w:rsidR="00020D56" w:rsidRPr="00020D56">
        <w:t xml:space="preserve"> </w:t>
      </w:r>
      <w:r w:rsidRPr="00020D56">
        <w:t>выплавке</w:t>
      </w:r>
      <w:r w:rsidR="00020D56" w:rsidRPr="00020D56">
        <w:t xml:space="preserve"> </w:t>
      </w:r>
      <w:r w:rsidRPr="00020D56">
        <w:t>обычных</w:t>
      </w:r>
      <w:r w:rsidR="00020D56" w:rsidRPr="00020D56">
        <w:t xml:space="preserve"> </w:t>
      </w:r>
      <w:r w:rsidRPr="00020D56">
        <w:t>передельных</w:t>
      </w:r>
    </w:p>
    <w:p w:rsidR="001233B4" w:rsidRPr="00020D56" w:rsidRDefault="001233B4" w:rsidP="00020D56">
      <w:pPr>
        <w:shd w:val="clear" w:color="auto" w:fill="FFFFFF"/>
        <w:tabs>
          <w:tab w:val="left" w:pos="726"/>
        </w:tabs>
      </w:pPr>
    </w:p>
    <w:p w:rsidR="007E3552" w:rsidRPr="00020D56" w:rsidRDefault="001233B4" w:rsidP="00020D56">
      <w:pPr>
        <w:shd w:val="clear" w:color="auto" w:fill="FFFFFF"/>
        <w:tabs>
          <w:tab w:val="left" w:pos="726"/>
        </w:tabs>
      </w:pPr>
      <w:r w:rsidRPr="00020D56">
        <w:object w:dxaOrig="9320" w:dyaOrig="340">
          <v:shape id="_x0000_i1073" type="#_x0000_t75" style="width:423.75pt;height:15.75pt" o:ole="">
            <v:imagedata r:id="rId100" o:title=""/>
          </v:shape>
          <o:OLEObject Type="Embed" ProgID="Equation.3" ShapeID="_x0000_i1073" DrawAspect="Content" ObjectID="_1457386073" r:id="rId101"/>
        </w:object>
      </w:r>
    </w:p>
    <w:p w:rsidR="001233B4" w:rsidRDefault="001233B4" w:rsidP="00020D56">
      <w:pPr>
        <w:shd w:val="clear" w:color="auto" w:fill="FFFFFF"/>
        <w:tabs>
          <w:tab w:val="left" w:pos="726"/>
        </w:tabs>
      </w:pPr>
    </w:p>
    <w:p w:rsidR="007E3552" w:rsidRPr="00020D56" w:rsidRDefault="004F7FF2" w:rsidP="00020D56">
      <w:pPr>
        <w:shd w:val="clear" w:color="auto" w:fill="FFFFFF"/>
        <w:tabs>
          <w:tab w:val="left" w:pos="726"/>
        </w:tabs>
      </w:pPr>
      <w:r w:rsidRPr="00020D56">
        <w:t>Содержание</w:t>
      </w:r>
      <w:r w:rsidR="00020D56" w:rsidRPr="00020D56">
        <w:t xml:space="preserve"> </w:t>
      </w:r>
      <w:r w:rsidRPr="00020D56">
        <w:t>железа</w:t>
      </w:r>
      <w:r w:rsidR="00020D56" w:rsidRPr="00020D56">
        <w:t xml:space="preserve"> </w:t>
      </w:r>
      <w:r w:rsidRPr="00020D56">
        <w:t>определяется</w:t>
      </w:r>
      <w:r w:rsidR="00020D56" w:rsidRPr="00020D56">
        <w:t xml:space="preserve"> </w:t>
      </w:r>
      <w:r w:rsidRPr="00020D56">
        <w:t>по</w:t>
      </w:r>
      <w:r w:rsidR="00020D56" w:rsidRPr="00020D56">
        <w:t xml:space="preserve"> </w:t>
      </w:r>
      <w:r w:rsidRPr="00020D56">
        <w:t>разности</w:t>
      </w:r>
    </w:p>
    <w:p w:rsidR="001233B4" w:rsidRDefault="001233B4" w:rsidP="00020D56">
      <w:pPr>
        <w:shd w:val="clear" w:color="auto" w:fill="FFFFFF"/>
        <w:tabs>
          <w:tab w:val="left" w:pos="726"/>
        </w:tabs>
      </w:pPr>
    </w:p>
    <w:p w:rsidR="00020D56" w:rsidRPr="00020D56" w:rsidRDefault="00EF73A1" w:rsidP="00020D56">
      <w:pPr>
        <w:shd w:val="clear" w:color="auto" w:fill="FFFFFF"/>
        <w:tabs>
          <w:tab w:val="left" w:pos="726"/>
        </w:tabs>
      </w:pPr>
      <w:r w:rsidRPr="00020D56">
        <w:object w:dxaOrig="4660" w:dyaOrig="320">
          <v:shape id="_x0000_i1074" type="#_x0000_t75" style="width:233.25pt;height:15.75pt" o:ole="">
            <v:imagedata r:id="rId102" o:title=""/>
          </v:shape>
          <o:OLEObject Type="Embed" ProgID="Equation.3" ShapeID="_x0000_i1074" DrawAspect="Content" ObjectID="_1457386074" r:id="rId103"/>
        </w:object>
      </w:r>
      <w:r w:rsidR="00020D56" w:rsidRPr="00020D56">
        <w:t>.</w:t>
      </w:r>
    </w:p>
    <w:p w:rsidR="001233B4" w:rsidRDefault="001233B4" w:rsidP="00020D56">
      <w:pPr>
        <w:shd w:val="clear" w:color="auto" w:fill="FFFFFF"/>
        <w:tabs>
          <w:tab w:val="left" w:pos="726"/>
        </w:tabs>
      </w:pPr>
    </w:p>
    <w:p w:rsidR="00020D56" w:rsidRPr="00020D56" w:rsidRDefault="004F7FF2" w:rsidP="00020D56">
      <w:pPr>
        <w:shd w:val="clear" w:color="auto" w:fill="FFFFFF"/>
        <w:tabs>
          <w:tab w:val="left" w:pos="726"/>
        </w:tabs>
      </w:pPr>
      <w:r w:rsidRPr="00020D56">
        <w:t>Основность</w:t>
      </w:r>
      <w:r w:rsidR="00020D56" w:rsidRPr="00020D56">
        <w:t xml:space="preserve"> </w:t>
      </w:r>
      <w:r w:rsidRPr="00020D56">
        <w:t>шлака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различных</w:t>
      </w:r>
      <w:r w:rsidR="00020D56" w:rsidRPr="00020D56">
        <w:t xml:space="preserve"> </w:t>
      </w:r>
      <w:r w:rsidRPr="00020D56">
        <w:t>условиях</w:t>
      </w:r>
      <w:r w:rsidR="00020D56" w:rsidRPr="00020D56">
        <w:t xml:space="preserve"> </w:t>
      </w:r>
      <w:r w:rsidRPr="00020D56">
        <w:t>плавки</w:t>
      </w:r>
      <w:r w:rsidR="00020D56" w:rsidRPr="00020D56">
        <w:t xml:space="preserve"> </w:t>
      </w:r>
      <w:r w:rsidRPr="00020D56">
        <w:t>меняется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широких</w:t>
      </w:r>
      <w:r w:rsidR="00020D56" w:rsidRPr="00020D56">
        <w:t xml:space="preserve"> </w:t>
      </w:r>
      <w:r w:rsidRPr="00020D56">
        <w:t>пределах,</w:t>
      </w:r>
      <w:r w:rsidR="00020D56" w:rsidRPr="00020D56">
        <w:t xml:space="preserve"> </w:t>
      </w:r>
      <w:r w:rsidRPr="00020D56">
        <w:t>главным</w:t>
      </w:r>
      <w:r w:rsidR="00020D56" w:rsidRPr="00020D56">
        <w:t xml:space="preserve"> </w:t>
      </w:r>
      <w:r w:rsidRPr="00020D56">
        <w:t>образом,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зависимости</w:t>
      </w:r>
      <w:r w:rsidR="00020D56" w:rsidRPr="00020D56">
        <w:t xml:space="preserve"> </w:t>
      </w:r>
      <w:r w:rsidRPr="00020D56">
        <w:t>от</w:t>
      </w:r>
      <w:r w:rsidR="00020D56" w:rsidRPr="00020D56">
        <w:t xml:space="preserve"> </w:t>
      </w:r>
      <w:r w:rsidRPr="00020D56">
        <w:t>количества</w:t>
      </w:r>
      <w:r w:rsidR="00020D56" w:rsidRPr="00020D56">
        <w:t xml:space="preserve"> </w:t>
      </w:r>
      <w:r w:rsidRPr="00020D56">
        <w:t>серы,</w:t>
      </w:r>
      <w:r w:rsidR="00020D56" w:rsidRPr="00020D56">
        <w:t xml:space="preserve"> </w:t>
      </w:r>
      <w:r w:rsidRPr="00020D56">
        <w:t>вносимой</w:t>
      </w:r>
      <w:r w:rsidR="00020D56" w:rsidRPr="00020D56">
        <w:t xml:space="preserve"> </w:t>
      </w:r>
      <w:r w:rsidRPr="00020D56">
        <w:t>коксом,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от</w:t>
      </w:r>
      <w:r w:rsidR="00020D56" w:rsidRPr="00020D56">
        <w:t xml:space="preserve"> </w:t>
      </w:r>
      <w:r w:rsidRPr="00020D56">
        <w:t>желательной</w:t>
      </w:r>
      <w:r w:rsidR="00020D56" w:rsidRPr="00020D56">
        <w:t xml:space="preserve"> </w:t>
      </w:r>
      <w:r w:rsidRPr="00020D56">
        <w:t>обессеривающей</w:t>
      </w:r>
      <w:r w:rsidR="00020D56" w:rsidRPr="00020D56">
        <w:t xml:space="preserve"> </w:t>
      </w:r>
      <w:r w:rsidRPr="00020D56">
        <w:t>способности</w:t>
      </w:r>
      <w:r w:rsidR="00020D56" w:rsidRPr="00020D56">
        <w:t xml:space="preserve"> </w:t>
      </w:r>
      <w:r w:rsidRPr="00020D56">
        <w:t>шлака</w:t>
      </w:r>
      <w:r w:rsidR="00020D56" w:rsidRPr="00020D56">
        <w:t>.</w:t>
      </w:r>
    </w:p>
    <w:p w:rsidR="00020D56" w:rsidRPr="00020D56" w:rsidRDefault="00761EFA" w:rsidP="00020D56">
      <w:pPr>
        <w:shd w:val="clear" w:color="auto" w:fill="FFFFFF"/>
        <w:tabs>
          <w:tab w:val="left" w:pos="726"/>
        </w:tabs>
      </w:pPr>
      <w:r w:rsidRPr="00020D56">
        <w:t>Основность</w:t>
      </w:r>
      <w:r w:rsidR="00020D56" w:rsidRPr="00020D56">
        <w:t xml:space="preserve"> </w:t>
      </w:r>
      <w:r w:rsidRPr="00020D56">
        <w:t>шлака,</w:t>
      </w:r>
      <w:r w:rsidR="00020D56" w:rsidRPr="00020D56">
        <w:t xml:space="preserve"> </w:t>
      </w:r>
      <w:r w:rsidRPr="00020D56">
        <w:t>выраженная</w:t>
      </w:r>
      <w:r w:rsidR="00020D56" w:rsidRPr="00020D56">
        <w:t xml:space="preserve"> </w:t>
      </w:r>
      <w:r w:rsidRPr="00020D56">
        <w:t>отношением</w:t>
      </w:r>
      <w:r w:rsidR="00020D56" w:rsidRPr="00020D56">
        <w:t xml:space="preserve"> </w:t>
      </w:r>
      <w:r w:rsidR="007D1697" w:rsidRPr="00020D56">
        <w:object w:dxaOrig="580" w:dyaOrig="680">
          <v:shape id="_x0000_i1075" type="#_x0000_t75" style="width:29.25pt;height:33.75pt" o:ole="">
            <v:imagedata r:id="rId75" o:title=""/>
          </v:shape>
          <o:OLEObject Type="Embed" ProgID="Equation.3" ShapeID="_x0000_i1075" DrawAspect="Content" ObjectID="_1457386075" r:id="rId104"/>
        </w:object>
      </w:r>
      <w:r w:rsidRPr="00020D56">
        <w:t>,</w:t>
      </w:r>
      <w:r w:rsidR="00020D56" w:rsidRPr="00020D56">
        <w:t xml:space="preserve"> </w:t>
      </w:r>
      <w:r w:rsidRPr="00020D56">
        <w:t>находится</w:t>
      </w:r>
      <w:r w:rsidR="00020D56" w:rsidRPr="00020D56">
        <w:t xml:space="preserve"> </w:t>
      </w:r>
      <w:r w:rsidRPr="00020D56">
        <w:t>обычно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пределах</w:t>
      </w:r>
      <w:r w:rsidR="00020D56" w:rsidRPr="00020D56">
        <w:t xml:space="preserve"> </w:t>
      </w:r>
      <w:r w:rsidR="002A508D" w:rsidRPr="00020D56">
        <w:object w:dxaOrig="920" w:dyaOrig="320">
          <v:shape id="_x0000_i1076" type="#_x0000_t75" style="width:45.75pt;height:15.75pt" o:ole="">
            <v:imagedata r:id="rId105" o:title=""/>
          </v:shape>
          <o:OLEObject Type="Embed" ProgID="Equation.3" ShapeID="_x0000_i1076" DrawAspect="Content" ObjectID="_1457386076" r:id="rId106"/>
        </w:object>
      </w:r>
      <w:r w:rsidR="00020D56" w:rsidRPr="00020D56">
        <w:t xml:space="preserve"> </w:t>
      </w:r>
      <w:r w:rsidRPr="00020D56">
        <w:t>при</w:t>
      </w:r>
      <w:r w:rsidR="00020D56" w:rsidRPr="00020D56">
        <w:t xml:space="preserve"> </w:t>
      </w:r>
      <w:r w:rsidRPr="00020D56">
        <w:t>выплавке</w:t>
      </w:r>
      <w:r w:rsidR="00020D56" w:rsidRPr="00020D56">
        <w:t xml:space="preserve"> </w:t>
      </w:r>
      <w:r w:rsidRPr="00020D56">
        <w:t>чугуна</w:t>
      </w:r>
      <w:r w:rsidR="00020D56" w:rsidRPr="00020D56">
        <w:t xml:space="preserve"> </w:t>
      </w:r>
      <w:r w:rsidR="00627D83" w:rsidRPr="00020D56">
        <w:t>на</w:t>
      </w:r>
      <w:r w:rsidR="00020D56" w:rsidRPr="00020D56">
        <w:t xml:space="preserve"> </w:t>
      </w:r>
      <w:r w:rsidR="00627D83" w:rsidRPr="00020D56">
        <w:t>коксе,</w:t>
      </w:r>
      <w:r w:rsidR="00020D56" w:rsidRPr="00020D56">
        <w:t xml:space="preserve"> </w:t>
      </w:r>
      <w:r w:rsidR="00627D83" w:rsidRPr="00020D56">
        <w:t>содержащем</w:t>
      </w:r>
      <w:r w:rsidR="00020D56" w:rsidRPr="00020D56">
        <w:t xml:space="preserve"> </w:t>
      </w:r>
      <w:r w:rsidR="002A508D" w:rsidRPr="00020D56">
        <w:object w:dxaOrig="780" w:dyaOrig="320">
          <v:shape id="_x0000_i1077" type="#_x0000_t75" style="width:39pt;height:15.75pt" o:ole="">
            <v:imagedata r:id="rId107" o:title=""/>
          </v:shape>
          <o:OLEObject Type="Embed" ProgID="Equation.3" ShapeID="_x0000_i1077" DrawAspect="Content" ObjectID="_1457386077" r:id="rId108"/>
        </w:object>
      </w:r>
      <w:r w:rsidR="00020D56" w:rsidRPr="00020D56">
        <w:t xml:space="preserve"> </w:t>
      </w:r>
      <w:r w:rsidRPr="00020D56">
        <w:rPr>
          <w:lang w:val="en-US"/>
        </w:rPr>
        <w:t>S</w:t>
      </w:r>
      <w:r w:rsidR="00627D83" w:rsidRPr="00020D56">
        <w:t>,</w:t>
      </w:r>
      <w:r w:rsidR="00020D56" w:rsidRPr="00020D56">
        <w:t xml:space="preserve"> </w:t>
      </w:r>
      <w:r w:rsidR="00627D83" w:rsidRPr="00020D56">
        <w:t>и</w:t>
      </w:r>
      <w:r w:rsidR="00020D56" w:rsidRPr="00020D56">
        <w:t xml:space="preserve"> </w:t>
      </w:r>
      <w:r w:rsidR="00627D83" w:rsidRPr="00020D56">
        <w:t>в</w:t>
      </w:r>
      <w:r w:rsidR="00020D56" w:rsidRPr="00020D56">
        <w:t xml:space="preserve"> </w:t>
      </w:r>
      <w:r w:rsidR="00627D83" w:rsidRPr="00020D56">
        <w:t>пределах</w:t>
      </w:r>
      <w:r w:rsidR="00020D56" w:rsidRPr="00020D56">
        <w:t xml:space="preserve"> </w:t>
      </w:r>
      <w:r w:rsidR="002A508D" w:rsidRPr="00020D56">
        <w:object w:dxaOrig="820" w:dyaOrig="320">
          <v:shape id="_x0000_i1078" type="#_x0000_t75" style="width:41.25pt;height:15.75pt" o:ole="">
            <v:imagedata r:id="rId109" o:title=""/>
          </v:shape>
          <o:OLEObject Type="Embed" ProgID="Equation.3" ShapeID="_x0000_i1078" DrawAspect="Content" ObjectID="_1457386078" r:id="rId110"/>
        </w:object>
      </w:r>
      <w:r w:rsidR="00020D56" w:rsidRPr="00020D56">
        <w:t xml:space="preserve"> - </w:t>
      </w:r>
      <w:r w:rsidRPr="00020D56">
        <w:t>при</w:t>
      </w:r>
      <w:r w:rsidR="00020D56" w:rsidRPr="00020D56">
        <w:t xml:space="preserve"> </w:t>
      </w:r>
      <w:r w:rsidRPr="00020D56">
        <w:t>работе</w:t>
      </w:r>
      <w:r w:rsidR="00020D56" w:rsidRPr="00020D56">
        <w:t xml:space="preserve"> </w:t>
      </w:r>
      <w:r w:rsidR="00627D83" w:rsidRPr="00020D56">
        <w:t>на</w:t>
      </w:r>
      <w:r w:rsidR="00020D56" w:rsidRPr="00020D56">
        <w:t xml:space="preserve"> </w:t>
      </w:r>
      <w:r w:rsidR="00627D83" w:rsidRPr="00020D56">
        <w:t>коксе,</w:t>
      </w:r>
      <w:r w:rsidR="00020D56" w:rsidRPr="00020D56">
        <w:t xml:space="preserve"> </w:t>
      </w:r>
      <w:r w:rsidR="00627D83" w:rsidRPr="00020D56">
        <w:t>содержащем</w:t>
      </w:r>
      <w:r w:rsidR="00020D56" w:rsidRPr="00020D56">
        <w:t xml:space="preserve"> </w:t>
      </w:r>
      <w:r w:rsidR="002A508D" w:rsidRPr="00020D56">
        <w:object w:dxaOrig="980" w:dyaOrig="320">
          <v:shape id="_x0000_i1079" type="#_x0000_t75" style="width:48.75pt;height:15.75pt" o:ole="">
            <v:imagedata r:id="rId111" o:title=""/>
          </v:shape>
          <o:OLEObject Type="Embed" ProgID="Equation.3" ShapeID="_x0000_i1079" DrawAspect="Content" ObjectID="_1457386079" r:id="rId112"/>
        </w:object>
      </w:r>
      <w:r w:rsidR="00020D56" w:rsidRPr="00020D56">
        <w:t xml:space="preserve"> </w:t>
      </w:r>
      <w:r w:rsidRPr="00020D56">
        <w:t>%</w:t>
      </w:r>
      <w:r w:rsidR="00020D56" w:rsidRPr="00020D56">
        <w:t xml:space="preserve"> </w:t>
      </w:r>
      <w:r w:rsidRPr="00020D56">
        <w:t>серы</w:t>
      </w:r>
      <w:r w:rsidR="00020D56" w:rsidRPr="00020D56">
        <w:t>.</w:t>
      </w:r>
    </w:p>
    <w:p w:rsidR="00020D56" w:rsidRPr="00020D56" w:rsidRDefault="00761EFA" w:rsidP="00020D56">
      <w:pPr>
        <w:shd w:val="clear" w:color="auto" w:fill="FFFFFF"/>
        <w:tabs>
          <w:tab w:val="left" w:pos="726"/>
        </w:tabs>
      </w:pPr>
      <w:r w:rsidRPr="00020D56">
        <w:t>В</w:t>
      </w:r>
      <w:r w:rsidR="00020D56" w:rsidRPr="00020D56">
        <w:t xml:space="preserve"> </w:t>
      </w:r>
      <w:r w:rsidRPr="00020D56">
        <w:t>настоящем</w:t>
      </w:r>
      <w:r w:rsidR="00020D56" w:rsidRPr="00020D56">
        <w:t xml:space="preserve"> </w:t>
      </w:r>
      <w:r w:rsidRPr="00020D56">
        <w:t>примере</w:t>
      </w:r>
      <w:r w:rsidR="00020D56" w:rsidRPr="00020D56">
        <w:t xml:space="preserve"> </w:t>
      </w:r>
      <w:r w:rsidRPr="00020D56">
        <w:t>при</w:t>
      </w:r>
      <w:r w:rsidR="00020D56" w:rsidRPr="00020D56">
        <w:t xml:space="preserve"> </w:t>
      </w:r>
      <w:r w:rsidR="00C829CF" w:rsidRPr="00020D56">
        <w:rPr>
          <w:lang w:val="en-US"/>
        </w:rPr>
        <w:t>S</w:t>
      </w:r>
      <w:r w:rsidR="00020D56" w:rsidRPr="00020D56">
        <w:t xml:space="preserve"> </w:t>
      </w:r>
      <w:r w:rsidR="00C829CF" w:rsidRPr="00020D56">
        <w:t>=</w:t>
      </w:r>
      <w:r w:rsidR="00020D56" w:rsidRPr="00020D56">
        <w:t xml:space="preserve"> </w:t>
      </w:r>
      <w:r w:rsidR="00C829CF" w:rsidRPr="00020D56">
        <w:t>0,</w:t>
      </w:r>
      <w:r w:rsidR="00EF73A1" w:rsidRPr="00020D56">
        <w:t>53</w:t>
      </w:r>
      <w:r w:rsidRPr="00020D56">
        <w:t>%</w:t>
      </w:r>
      <w:r w:rsidR="00020D56" w:rsidRPr="00020D56">
        <w:t xml:space="preserve"> </w:t>
      </w:r>
      <w:r w:rsidRPr="00020D56">
        <w:t>принята</w:t>
      </w:r>
      <w:r w:rsidR="00020D56" w:rsidRPr="00020D56">
        <w:t xml:space="preserve"> </w:t>
      </w:r>
      <w:r w:rsidR="00C829CF" w:rsidRPr="00020D56">
        <w:rPr>
          <w:lang w:val="en-US"/>
        </w:rPr>
        <w:t>b</w:t>
      </w:r>
      <w:r w:rsidR="00C829CF" w:rsidRPr="00020D56">
        <w:rPr>
          <w:vertAlign w:val="subscript"/>
        </w:rPr>
        <w:t>зад</w:t>
      </w:r>
      <w:r w:rsidR="00C829CF" w:rsidRPr="00020D56">
        <w:t>=</w:t>
      </w:r>
      <w:r w:rsidR="00020D56" w:rsidRPr="00020D56">
        <w:t xml:space="preserve"> </w:t>
      </w:r>
      <w:r w:rsidR="00C829CF" w:rsidRPr="00020D56">
        <w:rPr>
          <w:lang w:val="en-US"/>
        </w:rPr>
        <w:t>CaO</w:t>
      </w:r>
      <w:r w:rsidR="00C829CF" w:rsidRPr="00020D56">
        <w:t>/</w:t>
      </w:r>
      <w:r w:rsidR="00C829CF" w:rsidRPr="00020D56">
        <w:rPr>
          <w:lang w:val="en-US"/>
        </w:rPr>
        <w:t>SiO</w:t>
      </w:r>
      <w:r w:rsidR="00C829CF" w:rsidRPr="00020D56">
        <w:rPr>
          <w:vertAlign w:val="subscript"/>
        </w:rPr>
        <w:t>2</w:t>
      </w:r>
      <w:r w:rsidR="00020D56" w:rsidRPr="00020D56">
        <w:t xml:space="preserve"> </w:t>
      </w:r>
      <w:r w:rsidR="00C829CF" w:rsidRPr="00020D56">
        <w:t>=</w:t>
      </w:r>
      <w:r w:rsidR="00020D56" w:rsidRPr="00020D56">
        <w:t xml:space="preserve"> </w:t>
      </w:r>
      <w:r w:rsidR="00EB6F42" w:rsidRPr="00020D56">
        <w:t>1,</w:t>
      </w:r>
      <w:r w:rsidR="00A83BE2" w:rsidRPr="00020D56">
        <w:t>1</w:t>
      </w:r>
      <w:r w:rsidR="00020D56" w:rsidRPr="00020D56">
        <w:t>.</w:t>
      </w:r>
    </w:p>
    <w:p w:rsidR="001233B4" w:rsidRDefault="001233B4" w:rsidP="00020D56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smallCaps w:val="0"/>
          <w:color w:val="000000"/>
        </w:rPr>
      </w:pPr>
      <w:bookmarkStart w:id="14" w:name="_Toc247532960"/>
    </w:p>
    <w:p w:rsidR="00020D56" w:rsidRPr="00020D56" w:rsidRDefault="00761EFA" w:rsidP="001233B4">
      <w:pPr>
        <w:pStyle w:val="1"/>
      </w:pPr>
      <w:bookmarkStart w:id="15" w:name="_Toc291920048"/>
      <w:r w:rsidRPr="00020D56">
        <w:t>2</w:t>
      </w:r>
      <w:r w:rsidR="00020D56">
        <w:t>.5</w:t>
      </w:r>
      <w:r w:rsidR="00020D56" w:rsidRPr="00020D56">
        <w:t xml:space="preserve"> </w:t>
      </w:r>
      <w:r w:rsidRPr="00020D56">
        <w:t>Определение</w:t>
      </w:r>
      <w:r w:rsidR="00020D56" w:rsidRPr="00020D56">
        <w:t xml:space="preserve"> </w:t>
      </w:r>
      <w:r w:rsidRPr="00020D56">
        <w:t>расхода</w:t>
      </w:r>
      <w:r w:rsidR="00020D56" w:rsidRPr="00020D56">
        <w:t xml:space="preserve"> </w:t>
      </w:r>
      <w:r w:rsidRPr="00020D56">
        <w:t>материалов</w:t>
      </w:r>
      <w:bookmarkEnd w:id="14"/>
      <w:bookmarkEnd w:id="15"/>
    </w:p>
    <w:p w:rsidR="001233B4" w:rsidRDefault="001233B4" w:rsidP="00020D5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020D56" w:rsidRPr="00020D56" w:rsidRDefault="00761EFA" w:rsidP="00020D5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20D56">
        <w:t>Для</w:t>
      </w:r>
      <w:r w:rsidR="00020D56" w:rsidRPr="00020D56">
        <w:t xml:space="preserve"> </w:t>
      </w:r>
      <w:r w:rsidRPr="00020D56">
        <w:t>расчета</w:t>
      </w:r>
      <w:r w:rsidR="00020D56" w:rsidRPr="00020D56">
        <w:t xml:space="preserve"> </w:t>
      </w:r>
      <w:r w:rsidRPr="00020D56">
        <w:t>используются</w:t>
      </w:r>
      <w:r w:rsidR="00020D56" w:rsidRPr="00020D56">
        <w:t xml:space="preserve"> </w:t>
      </w:r>
      <w:r w:rsidRPr="00020D56">
        <w:t>характеристики,</w:t>
      </w:r>
      <w:r w:rsidR="00020D56" w:rsidRPr="00020D56">
        <w:t xml:space="preserve"> </w:t>
      </w:r>
      <w:r w:rsidRPr="00020D56">
        <w:t>приводимые</w:t>
      </w:r>
      <w:r w:rsidR="00020D56" w:rsidRPr="00020D56">
        <w:t xml:space="preserve"> </w:t>
      </w:r>
      <w:r w:rsidRPr="00020D56">
        <w:t>проф</w:t>
      </w:r>
      <w:r w:rsidR="00020D56">
        <w:t xml:space="preserve">.А.Н. </w:t>
      </w:r>
      <w:r w:rsidRPr="00020D56">
        <w:t>Раммом</w:t>
      </w:r>
      <w:r w:rsidR="00020D56" w:rsidRPr="00020D56">
        <w:t xml:space="preserve">. </w:t>
      </w:r>
      <w:r w:rsidRPr="00020D56">
        <w:t>Общий</w:t>
      </w:r>
      <w:r w:rsidR="00020D56" w:rsidRPr="00020D56">
        <w:t xml:space="preserve"> </w:t>
      </w:r>
      <w:r w:rsidRPr="00020D56">
        <w:t>вид</w:t>
      </w:r>
      <w:r w:rsidR="00020D56" w:rsidRPr="00020D56">
        <w:t xml:space="preserve"> </w:t>
      </w:r>
      <w:r w:rsidRPr="00020D56">
        <w:t>уравнений</w:t>
      </w:r>
      <w:r w:rsidR="00020D56" w:rsidRPr="00020D56">
        <w:t xml:space="preserve"> </w:t>
      </w:r>
      <w:r w:rsidRPr="00020D56">
        <w:t>материального</w:t>
      </w:r>
      <w:r w:rsidR="00020D56" w:rsidRPr="00020D56">
        <w:t xml:space="preserve"> </w:t>
      </w:r>
      <w:r w:rsidRPr="00020D56">
        <w:t>баланса</w:t>
      </w:r>
      <w:r w:rsidR="00020D56" w:rsidRPr="00020D56">
        <w:t xml:space="preserve"> </w:t>
      </w:r>
      <w:r w:rsidRPr="00020D56">
        <w:t>для</w:t>
      </w:r>
      <w:r w:rsidR="00020D56" w:rsidRPr="00020D56">
        <w:t xml:space="preserve"> </w:t>
      </w:r>
      <w:r w:rsidRPr="00020D56">
        <w:t>определения</w:t>
      </w:r>
      <w:r w:rsidR="00020D56" w:rsidRPr="00020D56">
        <w:t xml:space="preserve"> </w:t>
      </w:r>
      <w:r w:rsidRPr="00020D56">
        <w:t>расхода</w:t>
      </w:r>
      <w:r w:rsidR="00020D56" w:rsidRPr="00020D56">
        <w:t xml:space="preserve"> </w:t>
      </w:r>
      <w:r w:rsidRPr="00020D56">
        <w:t>материалов</w:t>
      </w:r>
      <w:r w:rsidR="00020D56" w:rsidRPr="00020D56">
        <w:t>:</w:t>
      </w:r>
    </w:p>
    <w:p w:rsidR="00761EFA" w:rsidRPr="00020D56" w:rsidRDefault="00060589" w:rsidP="00020D5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20D56">
        <w:t>1</w:t>
      </w:r>
      <w:r w:rsidR="00020D56" w:rsidRPr="00020D56">
        <w:t xml:space="preserve">. </w:t>
      </w:r>
      <w:r w:rsidR="00761EFA" w:rsidRPr="00020D56">
        <w:t>по</w:t>
      </w:r>
      <w:r w:rsidR="00020D56" w:rsidRPr="00020D56">
        <w:t xml:space="preserve"> </w:t>
      </w:r>
      <w:r w:rsidR="00761EFA" w:rsidRPr="00020D56">
        <w:t>выходу</w:t>
      </w:r>
      <w:r w:rsidR="00020D56" w:rsidRPr="00020D56">
        <w:t xml:space="preserve"> </w:t>
      </w:r>
      <w:r w:rsidR="00761EFA" w:rsidRPr="00020D56">
        <w:t>чугуна</w:t>
      </w:r>
    </w:p>
    <w:p w:rsidR="001233B4" w:rsidRDefault="001233B4" w:rsidP="00020D5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020D56" w:rsidRPr="00020D56" w:rsidRDefault="00B95BC7" w:rsidP="00020D5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20D56">
        <w:object w:dxaOrig="3739" w:dyaOrig="380">
          <v:shape id="_x0000_i1080" type="#_x0000_t75" style="width:4in;height:24.75pt" o:ole="">
            <v:imagedata r:id="rId113" o:title=""/>
          </v:shape>
          <o:OLEObject Type="Embed" ProgID="Equation.3" ShapeID="_x0000_i1080" DrawAspect="Content" ObjectID="_1457386080" r:id="rId114"/>
        </w:object>
      </w:r>
      <w:r w:rsidR="00020D56" w:rsidRPr="00020D56">
        <w:t>.</w:t>
      </w:r>
    </w:p>
    <w:p w:rsidR="001233B4" w:rsidRDefault="001233B4" w:rsidP="00020D5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185E4C" w:rsidRPr="00020D56" w:rsidRDefault="00761EFA" w:rsidP="00020D5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20D56">
        <w:t>2</w:t>
      </w:r>
      <w:r w:rsidR="00020D56" w:rsidRPr="00020D56">
        <w:t xml:space="preserve">. </w:t>
      </w:r>
      <w:r w:rsidRPr="00020D56">
        <w:t>по</w:t>
      </w:r>
      <w:r w:rsidR="00020D56" w:rsidRPr="00020D56">
        <w:t xml:space="preserve"> </w:t>
      </w:r>
      <w:r w:rsidRPr="00020D56">
        <w:t>основности</w:t>
      </w:r>
      <w:r w:rsidR="00020D56" w:rsidRPr="00020D56">
        <w:t xml:space="preserve"> </w:t>
      </w:r>
      <w:r w:rsidRPr="00020D56">
        <w:t>шлака</w:t>
      </w:r>
    </w:p>
    <w:p w:rsidR="001233B4" w:rsidRDefault="001233B4" w:rsidP="00020D5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020D56" w:rsidRPr="00020D56" w:rsidRDefault="00B95BC7" w:rsidP="00020D5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20D56">
        <w:object w:dxaOrig="4459" w:dyaOrig="380">
          <v:shape id="_x0000_i1081" type="#_x0000_t75" style="width:287.25pt;height:22.5pt" o:ole="">
            <v:imagedata r:id="rId115" o:title=""/>
          </v:shape>
          <o:OLEObject Type="Embed" ProgID="Equation.3" ShapeID="_x0000_i1081" DrawAspect="Content" ObjectID="_1457386081" r:id="rId116"/>
        </w:object>
      </w:r>
      <w:r w:rsidR="00020D56" w:rsidRPr="00020D56">
        <w:t>.</w:t>
      </w:r>
    </w:p>
    <w:p w:rsidR="001233B4" w:rsidRDefault="001233B4" w:rsidP="00020D5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020D56" w:rsidRPr="00020D56" w:rsidRDefault="00004322" w:rsidP="00020D5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20D56">
        <w:t>Здесь</w:t>
      </w:r>
      <w:r w:rsidR="00020D56" w:rsidRPr="00020D56">
        <w:t xml:space="preserve"> </w:t>
      </w:r>
      <w:r w:rsidRPr="00020D56">
        <w:object w:dxaOrig="260" w:dyaOrig="360">
          <v:shape id="_x0000_i1082" type="#_x0000_t75" style="width:12.75pt;height:18pt" o:ole="">
            <v:imagedata r:id="rId117" o:title=""/>
          </v:shape>
          <o:OLEObject Type="Embed" ProgID="Equation.3" ShapeID="_x0000_i1082" DrawAspect="Content" ObjectID="_1457386082" r:id="rId118"/>
        </w:object>
      </w:r>
      <w:r w:rsidRPr="00020D56">
        <w:t>,</w:t>
      </w:r>
      <w:r w:rsidR="00020D56" w:rsidRPr="00020D56">
        <w:t xml:space="preserve"> </w:t>
      </w:r>
      <w:r w:rsidRPr="00020D56">
        <w:object w:dxaOrig="320" w:dyaOrig="260">
          <v:shape id="_x0000_i1083" type="#_x0000_t75" style="width:15.75pt;height:12.75pt" o:ole="">
            <v:imagedata r:id="rId119" o:title=""/>
          </v:shape>
          <o:OLEObject Type="Embed" ProgID="Equation.3" ShapeID="_x0000_i1083" DrawAspect="Content" ObjectID="_1457386083" r:id="rId120"/>
        </w:object>
      </w:r>
      <w:r w:rsidRPr="00020D56">
        <w:t>,</w:t>
      </w:r>
      <w:r w:rsidR="00020D56" w:rsidRPr="00020D56">
        <w:t xml:space="preserve"> </w:t>
      </w:r>
      <w:r w:rsidRPr="00020D56">
        <w:object w:dxaOrig="260" w:dyaOrig="260">
          <v:shape id="_x0000_i1084" type="#_x0000_t75" style="width:12.75pt;height:12.75pt" o:ole="">
            <v:imagedata r:id="rId121" o:title=""/>
          </v:shape>
          <o:OLEObject Type="Embed" ProgID="Equation.3" ShapeID="_x0000_i1084" DrawAspect="Content" ObjectID="_1457386084" r:id="rId122"/>
        </w:object>
      </w:r>
      <w:r w:rsidRPr="00020D56">
        <w:t>,</w:t>
      </w:r>
      <w:r w:rsidR="00020D56" w:rsidRPr="00020D56">
        <w:t xml:space="preserve"> </w:t>
      </w:r>
      <w:r w:rsidRPr="00020D56">
        <w:object w:dxaOrig="240" w:dyaOrig="260">
          <v:shape id="_x0000_i1085" type="#_x0000_t75" style="width:12pt;height:12.75pt" o:ole="">
            <v:imagedata r:id="rId123" o:title=""/>
          </v:shape>
          <o:OLEObject Type="Embed" ProgID="Equation.3" ShapeID="_x0000_i1085" DrawAspect="Content" ObjectID="_1457386085" r:id="rId124"/>
        </w:object>
      </w:r>
      <w:r w:rsidR="00020D56" w:rsidRPr="00020D56">
        <w:t xml:space="preserve"> - </w:t>
      </w:r>
      <w:r w:rsidR="00761EFA" w:rsidRPr="00020D56">
        <w:t>соответств</w:t>
      </w:r>
      <w:r w:rsidRPr="00020D56">
        <w:t>енно</w:t>
      </w:r>
      <w:r w:rsidR="00020D56" w:rsidRPr="00020D56">
        <w:t xml:space="preserve"> </w:t>
      </w:r>
      <w:r w:rsidRPr="00020D56">
        <w:t>расход</w:t>
      </w:r>
      <w:r w:rsidR="00020D56" w:rsidRPr="00020D56">
        <w:t xml:space="preserve"> </w:t>
      </w:r>
      <w:r w:rsidRPr="00020D56">
        <w:t>рудной</w:t>
      </w:r>
      <w:r w:rsidR="00020D56" w:rsidRPr="00020D56">
        <w:t xml:space="preserve"> </w:t>
      </w:r>
      <w:r w:rsidRPr="00020D56">
        <w:t>смеси,</w:t>
      </w:r>
      <w:r w:rsidR="00020D56" w:rsidRPr="00020D56">
        <w:t xml:space="preserve"> </w:t>
      </w:r>
      <w:r w:rsidRPr="00020D56">
        <w:t>метал</w:t>
      </w:r>
      <w:r w:rsidR="00761EFA" w:rsidRPr="00020D56">
        <w:t>лодобавок,</w:t>
      </w:r>
      <w:r w:rsidR="00020D56" w:rsidRPr="00020D56">
        <w:t xml:space="preserve"> </w:t>
      </w:r>
      <w:r w:rsidR="00761EFA" w:rsidRPr="00020D56">
        <w:t>известняка</w:t>
      </w:r>
      <w:r w:rsidR="00020D56" w:rsidRPr="00020D56">
        <w:t xml:space="preserve"> </w:t>
      </w:r>
      <w:r w:rsidR="00761EFA" w:rsidRPr="00020D56">
        <w:t>и</w:t>
      </w:r>
      <w:r w:rsidR="00020D56" w:rsidRPr="00020D56">
        <w:t xml:space="preserve"> </w:t>
      </w:r>
      <w:r w:rsidR="00761EFA" w:rsidRPr="00020D56">
        <w:t>золы</w:t>
      </w:r>
      <w:r w:rsidR="00020D56" w:rsidRPr="00020D56">
        <w:t xml:space="preserve"> </w:t>
      </w:r>
      <w:r w:rsidR="00761EFA" w:rsidRPr="00020D56">
        <w:t>кокса,</w:t>
      </w:r>
      <w:r w:rsidR="00020D56" w:rsidRPr="00020D56">
        <w:t xml:space="preserve"> </w:t>
      </w:r>
      <w:r w:rsidR="00761EFA" w:rsidRPr="00020D56">
        <w:t>кг/т</w:t>
      </w:r>
      <w:r w:rsidR="00020D56" w:rsidRPr="00020D56">
        <w:t xml:space="preserve"> </w:t>
      </w:r>
      <w:r w:rsidR="00761EFA" w:rsidRPr="00020D56">
        <w:t>чугуна</w:t>
      </w:r>
      <w:r w:rsidR="00020D56" w:rsidRPr="00020D56">
        <w:t>;</w:t>
      </w:r>
    </w:p>
    <w:p w:rsidR="00020D56" w:rsidRPr="00020D56" w:rsidRDefault="00004322" w:rsidP="00020D5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20D56">
        <w:object w:dxaOrig="139" w:dyaOrig="279">
          <v:shape id="_x0000_i1086" type="#_x0000_t75" style="width:6.75pt;height:14.25pt" o:ole="">
            <v:imagedata r:id="rId125" o:title=""/>
          </v:shape>
          <o:OLEObject Type="Embed" ProgID="Equation.3" ShapeID="_x0000_i1086" DrawAspect="Content" ObjectID="_1457386086" r:id="rId126"/>
        </w:object>
      </w:r>
      <w:r w:rsidR="00020D56" w:rsidRPr="00020D56">
        <w:t xml:space="preserve"> - </w:t>
      </w:r>
      <w:r w:rsidR="00761EFA" w:rsidRPr="00020D56">
        <w:t>выход</w:t>
      </w:r>
      <w:r w:rsidR="00020D56" w:rsidRPr="00020D56">
        <w:t xml:space="preserve"> </w:t>
      </w:r>
      <w:r w:rsidR="00761EFA" w:rsidRPr="00020D56">
        <w:t>чугуна</w:t>
      </w:r>
      <w:r w:rsidR="00020D56" w:rsidRPr="00020D56">
        <w:t xml:space="preserve"> </w:t>
      </w:r>
      <w:r w:rsidR="00761EFA" w:rsidRPr="00020D56">
        <w:t>на</w:t>
      </w:r>
      <w:r w:rsidR="00020D56" w:rsidRPr="00020D56">
        <w:t xml:space="preserve"> </w:t>
      </w:r>
      <w:smartTag w:uri="urn:schemas-microsoft-com:office:smarttags" w:element="metricconverter">
        <w:smartTagPr>
          <w:attr w:name="ProductID" w:val="1 кг"/>
        </w:smartTagPr>
        <w:r w:rsidR="00761EFA" w:rsidRPr="00020D56">
          <w:t>1</w:t>
        </w:r>
        <w:r w:rsidR="00020D56" w:rsidRPr="00020D56">
          <w:t xml:space="preserve"> </w:t>
        </w:r>
        <w:r w:rsidR="00761EFA" w:rsidRPr="00020D56">
          <w:t>кг</w:t>
        </w:r>
      </w:smartTag>
      <w:r w:rsidR="00020D56" w:rsidRPr="00020D56">
        <w:t xml:space="preserve"> </w:t>
      </w:r>
      <w:r w:rsidRPr="00020D56">
        <w:t>соответствующем</w:t>
      </w:r>
      <w:r w:rsidR="00020D56" w:rsidRPr="00020D56">
        <w:t xml:space="preserve"> </w:t>
      </w:r>
      <w:r w:rsidRPr="00020D56">
        <w:t>материала,</w:t>
      </w:r>
      <w:r w:rsidR="00020D56" w:rsidRPr="00020D56">
        <w:t xml:space="preserve"> </w:t>
      </w:r>
      <w:r w:rsidR="00EB6F42" w:rsidRPr="00020D56">
        <w:t>кг/кг</w:t>
      </w:r>
      <w:r w:rsidR="00020D56" w:rsidRPr="00020D56">
        <w:t>;</w:t>
      </w:r>
    </w:p>
    <w:p w:rsidR="00020D56" w:rsidRPr="00020D56" w:rsidRDefault="00004322" w:rsidP="00020D5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20D56">
        <w:object w:dxaOrig="400" w:dyaOrig="279">
          <v:shape id="_x0000_i1087" type="#_x0000_t75" style="width:20.25pt;height:14.25pt" o:ole="">
            <v:imagedata r:id="rId127" o:title=""/>
          </v:shape>
          <o:OLEObject Type="Embed" ProgID="Equation.3" ShapeID="_x0000_i1087" DrawAspect="Content" ObjectID="_1457386087" r:id="rId128"/>
        </w:object>
      </w:r>
      <w:r w:rsidR="00020D56" w:rsidRPr="00020D56">
        <w:t xml:space="preserve"> - </w:t>
      </w:r>
      <w:r w:rsidR="00761EFA" w:rsidRPr="00020D56">
        <w:t>избыток</w:t>
      </w:r>
      <w:r w:rsidR="00020D56" w:rsidRPr="00020D56">
        <w:t xml:space="preserve"> </w:t>
      </w:r>
      <w:r w:rsidR="00761EFA" w:rsidRPr="00020D56">
        <w:t>или</w:t>
      </w:r>
      <w:r w:rsidR="00020D56" w:rsidRPr="00020D56">
        <w:t xml:space="preserve"> </w:t>
      </w:r>
      <w:r w:rsidR="00761EFA" w:rsidRPr="00020D56">
        <w:t>недостаток</w:t>
      </w:r>
      <w:r w:rsidR="00020D56" w:rsidRPr="00020D56">
        <w:t xml:space="preserve"> </w:t>
      </w:r>
      <w:r w:rsidR="00761EFA" w:rsidRPr="00020D56">
        <w:t>извести</w:t>
      </w:r>
      <w:r w:rsidR="00020D56" w:rsidRPr="00020D56">
        <w:t xml:space="preserve"> </w:t>
      </w:r>
      <w:r w:rsidR="00761EFA" w:rsidRPr="00020D56">
        <w:t>в</w:t>
      </w:r>
      <w:r w:rsidR="00020D56" w:rsidRPr="00020D56">
        <w:t xml:space="preserve"> </w:t>
      </w:r>
      <w:r w:rsidR="00761EFA" w:rsidRPr="00020D56">
        <w:t>соответствующем</w:t>
      </w:r>
      <w:r w:rsidR="00020D56" w:rsidRPr="00020D56">
        <w:t xml:space="preserve"> </w:t>
      </w:r>
      <w:r w:rsidR="00761EFA" w:rsidRPr="00020D56">
        <w:t>материале</w:t>
      </w:r>
      <w:r w:rsidR="00020D56" w:rsidRPr="00020D56">
        <w:t xml:space="preserve"> </w:t>
      </w:r>
      <w:r w:rsidR="00761EFA" w:rsidRPr="00020D56">
        <w:t>при</w:t>
      </w:r>
      <w:r w:rsidR="00020D56" w:rsidRPr="00020D56">
        <w:t xml:space="preserve"> </w:t>
      </w:r>
      <w:r w:rsidR="00761EFA" w:rsidRPr="00020D56">
        <w:t>заданной</w:t>
      </w:r>
      <w:r w:rsidR="00020D56" w:rsidRPr="00020D56">
        <w:t xml:space="preserve"> </w:t>
      </w:r>
      <w:r w:rsidR="00761EFA" w:rsidRPr="00020D56">
        <w:t>основности</w:t>
      </w:r>
      <w:r w:rsidR="00020D56" w:rsidRPr="00020D56">
        <w:t xml:space="preserve"> </w:t>
      </w:r>
      <w:r w:rsidR="00761EFA" w:rsidRPr="00020D56">
        <w:t>шлака,</w:t>
      </w:r>
      <w:r w:rsidR="00020D56" w:rsidRPr="00020D56">
        <w:t xml:space="preserve"> </w:t>
      </w:r>
      <w:r w:rsidR="00761EFA" w:rsidRPr="00020D56">
        <w:t>%</w:t>
      </w:r>
      <w:r w:rsidR="00020D56" w:rsidRPr="00020D56">
        <w:t>.</w:t>
      </w:r>
    </w:p>
    <w:p w:rsidR="00020D56" w:rsidRPr="00020D56" w:rsidRDefault="00761EFA" w:rsidP="00020D5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20D56">
        <w:t>По</w:t>
      </w:r>
      <w:r w:rsidR="00020D56" w:rsidRPr="00020D56">
        <w:t xml:space="preserve"> </w:t>
      </w:r>
      <w:r w:rsidRPr="00020D56">
        <w:t>составу</w:t>
      </w:r>
      <w:r w:rsidR="00020D56" w:rsidRPr="00020D56">
        <w:t xml:space="preserve"> </w:t>
      </w:r>
      <w:r w:rsidRPr="00020D56">
        <w:t>материалов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принятым</w:t>
      </w:r>
      <w:r w:rsidR="00020D56" w:rsidRPr="00020D56">
        <w:t xml:space="preserve"> </w:t>
      </w:r>
      <w:r w:rsidRPr="00020D56">
        <w:t>для</w:t>
      </w:r>
      <w:r w:rsidR="00020D56" w:rsidRPr="00020D56">
        <w:t xml:space="preserve"> </w:t>
      </w:r>
      <w:r w:rsidRPr="00020D56">
        <w:t>расчета</w:t>
      </w:r>
      <w:r w:rsidR="00020D56" w:rsidRPr="00020D56">
        <w:t xml:space="preserve"> </w:t>
      </w:r>
      <w:r w:rsidRPr="00020D56">
        <w:t>данным</w:t>
      </w:r>
      <w:r w:rsidR="00020D56" w:rsidRPr="00020D56">
        <w:t xml:space="preserve"> </w:t>
      </w:r>
      <w:r w:rsidRPr="00020D56">
        <w:t>вычисля</w:t>
      </w:r>
      <w:r w:rsidR="00004322" w:rsidRPr="00020D56">
        <w:t>ем</w:t>
      </w:r>
      <w:r w:rsidR="00020D56" w:rsidRPr="00020D56">
        <w:t xml:space="preserve"> </w:t>
      </w:r>
      <w:r w:rsidR="00004322" w:rsidRPr="00020D56">
        <w:t>характеристики</w:t>
      </w:r>
      <w:r w:rsidR="00020D56">
        <w:t xml:space="preserve"> (</w:t>
      </w:r>
      <w:r w:rsidR="00004322" w:rsidRPr="00020D56">
        <w:object w:dxaOrig="139" w:dyaOrig="279">
          <v:shape id="_x0000_i1088" type="#_x0000_t75" style="width:6.75pt;height:14.25pt" o:ole="">
            <v:imagedata r:id="rId125" o:title=""/>
          </v:shape>
          <o:OLEObject Type="Embed" ProgID="Equation.3" ShapeID="_x0000_i1088" DrawAspect="Content" ObjectID="_1457386088" r:id="rId129"/>
        </w:objec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="00004322" w:rsidRPr="00020D56">
        <w:object w:dxaOrig="400" w:dyaOrig="279">
          <v:shape id="_x0000_i1089" type="#_x0000_t75" style="width:20.25pt;height:14.25pt" o:ole="">
            <v:imagedata r:id="rId127" o:title=""/>
          </v:shape>
          <o:OLEObject Type="Embed" ProgID="Equation.3" ShapeID="_x0000_i1089" DrawAspect="Content" ObjectID="_1457386089" r:id="rId130"/>
        </w:object>
      </w:r>
      <w:r w:rsidR="00020D56" w:rsidRPr="00020D56">
        <w:t xml:space="preserve">) </w:t>
      </w:r>
      <w:r w:rsidRPr="00020D56">
        <w:t>для</w:t>
      </w:r>
      <w:r w:rsidR="00020D56" w:rsidRPr="00020D56">
        <w:t xml:space="preserve"> </w:t>
      </w:r>
      <w:r w:rsidRPr="00020D56">
        <w:t>соответствующих</w:t>
      </w:r>
      <w:r w:rsidR="00020D56" w:rsidRPr="00020D56">
        <w:t xml:space="preserve"> </w:t>
      </w:r>
      <w:r w:rsidRPr="00020D56">
        <w:t>материалов</w:t>
      </w:r>
      <w:r w:rsidR="00020D56" w:rsidRPr="00020D56">
        <w:t xml:space="preserve"> </w:t>
      </w:r>
      <w:r w:rsidRPr="00020D56">
        <w:t>путем</w:t>
      </w:r>
      <w:r w:rsidR="00020D56" w:rsidRPr="00020D56">
        <w:t xml:space="preserve"> </w:t>
      </w:r>
      <w:r w:rsidRPr="00020D56">
        <w:t>последовательного</w:t>
      </w:r>
      <w:r w:rsidR="00020D56" w:rsidRPr="00020D56">
        <w:t xml:space="preserve"> </w:t>
      </w:r>
      <w:r w:rsidRPr="00020D56">
        <w:t>заполнения</w:t>
      </w:r>
      <w:r w:rsidR="00020D56" w:rsidRPr="00020D56">
        <w:t xml:space="preserve"> </w:t>
      </w:r>
      <w:r w:rsidRPr="00020D56">
        <w:t>таблицы</w:t>
      </w:r>
      <w:r w:rsidR="00020D56" w:rsidRPr="00020D56">
        <w:t xml:space="preserve"> </w:t>
      </w:r>
      <w:r w:rsidRPr="00020D56">
        <w:t>3</w:t>
      </w:r>
      <w:r w:rsidR="00020D56" w:rsidRPr="00020D56">
        <w:t>.</w:t>
      </w:r>
    </w:p>
    <w:p w:rsidR="001233B4" w:rsidRDefault="001233B4" w:rsidP="00020D5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681D23" w:rsidRPr="00020D56" w:rsidRDefault="00681D23" w:rsidP="00020D5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20D56">
        <w:t>Таблица</w:t>
      </w:r>
      <w:r w:rsidR="00020D56" w:rsidRPr="00020D56">
        <w:t xml:space="preserve"> </w:t>
      </w:r>
      <w:r w:rsidRPr="00020D56">
        <w:t>3</w:t>
      </w:r>
      <w:r w:rsidR="00020D56" w:rsidRPr="00020D56">
        <w:t xml:space="preserve"> - </w:t>
      </w:r>
      <w:r w:rsidRPr="00020D56">
        <w:t>Характеристики</w:t>
      </w:r>
      <w:r w:rsidR="00020D56" w:rsidRPr="00020D56">
        <w:t xml:space="preserve"> </w:t>
      </w:r>
      <w:r w:rsidRPr="00020D56">
        <w:t>материалов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4"/>
        <w:gridCol w:w="2224"/>
        <w:gridCol w:w="1714"/>
        <w:gridCol w:w="1204"/>
        <w:gridCol w:w="1033"/>
        <w:gridCol w:w="863"/>
      </w:tblGrid>
      <w:tr w:rsidR="00575B3D" w:rsidRPr="00A005E9" w:rsidTr="00A005E9">
        <w:trPr>
          <w:trHeight w:val="375"/>
          <w:jc w:val="center"/>
        </w:trPr>
        <w:tc>
          <w:tcPr>
            <w:tcW w:w="2160" w:type="dxa"/>
            <w:shd w:val="clear" w:color="auto" w:fill="auto"/>
            <w:noWrap/>
          </w:tcPr>
          <w:p w:rsidR="00EA5052" w:rsidRPr="00020D56" w:rsidRDefault="00EA5052" w:rsidP="001233B4">
            <w:pPr>
              <w:pStyle w:val="af7"/>
            </w:pPr>
            <w:r w:rsidRPr="00020D56">
              <w:t>Характеристики</w:t>
            </w:r>
          </w:p>
        </w:tc>
        <w:tc>
          <w:tcPr>
            <w:tcW w:w="2340" w:type="dxa"/>
            <w:shd w:val="clear" w:color="auto" w:fill="auto"/>
          </w:tcPr>
          <w:p w:rsidR="00EA5052" w:rsidRPr="00020D56" w:rsidRDefault="00EA5052" w:rsidP="001233B4">
            <w:pPr>
              <w:pStyle w:val="af7"/>
            </w:pPr>
            <w:r w:rsidRPr="00020D56">
              <w:t>Обозначения</w:t>
            </w:r>
            <w:r w:rsidR="00020D56" w:rsidRPr="00020D56">
              <w:t xml:space="preserve"> </w:t>
            </w:r>
            <w:r w:rsidRPr="00020D56">
              <w:t>и</w:t>
            </w:r>
            <w:r w:rsidR="00020D56" w:rsidRPr="00020D56">
              <w:t xml:space="preserve"> </w:t>
            </w:r>
            <w:r w:rsidRPr="00020D56">
              <w:t>формулы</w:t>
            </w:r>
          </w:p>
        </w:tc>
        <w:tc>
          <w:tcPr>
            <w:tcW w:w="1800" w:type="dxa"/>
            <w:shd w:val="clear" w:color="auto" w:fill="auto"/>
            <w:noWrap/>
          </w:tcPr>
          <w:p w:rsidR="00EA5052" w:rsidRPr="00020D56" w:rsidRDefault="00EB6F42" w:rsidP="001233B4">
            <w:pPr>
              <w:pStyle w:val="af7"/>
            </w:pPr>
            <w:r w:rsidRPr="00020D56">
              <w:t>Рс</w:t>
            </w:r>
          </w:p>
        </w:tc>
        <w:tc>
          <w:tcPr>
            <w:tcW w:w="1260" w:type="dxa"/>
            <w:shd w:val="clear" w:color="auto" w:fill="auto"/>
            <w:noWrap/>
          </w:tcPr>
          <w:p w:rsidR="00EA5052" w:rsidRPr="00020D56" w:rsidRDefault="00EB6F42" w:rsidP="001233B4">
            <w:pPr>
              <w:pStyle w:val="af7"/>
            </w:pPr>
            <w:r w:rsidRPr="00020D56">
              <w:t>М</w:t>
            </w:r>
          </w:p>
        </w:tc>
        <w:tc>
          <w:tcPr>
            <w:tcW w:w="1080" w:type="dxa"/>
            <w:shd w:val="clear" w:color="auto" w:fill="auto"/>
            <w:noWrap/>
          </w:tcPr>
          <w:p w:rsidR="00EA5052" w:rsidRPr="00020D56" w:rsidRDefault="00EB6F42" w:rsidP="001233B4">
            <w:pPr>
              <w:pStyle w:val="af7"/>
            </w:pPr>
            <w:r w:rsidRPr="00020D56">
              <w:t>И</w:t>
            </w:r>
          </w:p>
        </w:tc>
        <w:tc>
          <w:tcPr>
            <w:tcW w:w="900" w:type="dxa"/>
            <w:shd w:val="clear" w:color="auto" w:fill="auto"/>
            <w:noWrap/>
          </w:tcPr>
          <w:p w:rsidR="00EA5052" w:rsidRPr="00020D56" w:rsidRDefault="00EB6F42" w:rsidP="001233B4">
            <w:pPr>
              <w:pStyle w:val="af7"/>
            </w:pPr>
            <w:r w:rsidRPr="00020D56">
              <w:t>А</w:t>
            </w:r>
          </w:p>
        </w:tc>
      </w:tr>
      <w:tr w:rsidR="00575B3D" w:rsidRPr="00A005E9" w:rsidTr="00A005E9">
        <w:trPr>
          <w:trHeight w:val="640"/>
          <w:jc w:val="center"/>
        </w:trPr>
        <w:tc>
          <w:tcPr>
            <w:tcW w:w="2160" w:type="dxa"/>
            <w:shd w:val="clear" w:color="auto" w:fill="auto"/>
            <w:noWrap/>
          </w:tcPr>
          <w:p w:rsidR="00EA5052" w:rsidRPr="00020D56" w:rsidRDefault="00575B3D" w:rsidP="001233B4">
            <w:pPr>
              <w:pStyle w:val="af7"/>
            </w:pPr>
            <w:r w:rsidRPr="00020D56">
              <w:t>В</w:t>
            </w:r>
            <w:r w:rsidR="00EA5052" w:rsidRPr="00020D56">
              <w:t>ыход</w:t>
            </w:r>
            <w:r w:rsidR="00020D56" w:rsidRPr="00020D56">
              <w:t xml:space="preserve"> </w:t>
            </w:r>
            <w:r w:rsidR="00EA5052" w:rsidRPr="00020D56">
              <w:t>чугуна,</w:t>
            </w:r>
            <w:r w:rsidR="00020D56" w:rsidRPr="00020D56">
              <w:t xml:space="preserve"> </w:t>
            </w:r>
            <w:r w:rsidR="00EA5052" w:rsidRPr="00020D56">
              <w:t>кг/кг</w:t>
            </w:r>
          </w:p>
        </w:tc>
        <w:tc>
          <w:tcPr>
            <w:tcW w:w="2340" w:type="dxa"/>
            <w:shd w:val="clear" w:color="auto" w:fill="auto"/>
          </w:tcPr>
          <w:p w:rsidR="00EA5052" w:rsidRPr="00A005E9" w:rsidRDefault="00EA5052" w:rsidP="001233B4">
            <w:pPr>
              <w:pStyle w:val="af7"/>
              <w:rPr>
                <w:lang w:val="en-US"/>
              </w:rPr>
            </w:pPr>
            <w:r w:rsidRPr="00A005E9">
              <w:rPr>
                <w:lang w:val="en-US"/>
              </w:rPr>
              <w:object w:dxaOrig="1740" w:dyaOrig="360">
                <v:shape id="_x0000_i1090" type="#_x0000_t75" style="width:87pt;height:18pt" o:ole="">
                  <v:imagedata r:id="rId131" o:title=""/>
                </v:shape>
                <o:OLEObject Type="Embed" ProgID="Equation.3" ShapeID="_x0000_i1090" DrawAspect="Content" ObjectID="_1457386090" r:id="rId132"/>
              </w:object>
            </w:r>
          </w:p>
        </w:tc>
        <w:tc>
          <w:tcPr>
            <w:tcW w:w="1800" w:type="dxa"/>
            <w:shd w:val="clear" w:color="auto" w:fill="auto"/>
            <w:noWrap/>
          </w:tcPr>
          <w:p w:rsidR="00471289" w:rsidRPr="00020D56" w:rsidRDefault="00A83BE2" w:rsidP="001233B4">
            <w:pPr>
              <w:pStyle w:val="af7"/>
            </w:pPr>
            <w:r w:rsidRPr="00020D56">
              <w:t>53,54</w:t>
            </w:r>
            <w:r w:rsidR="00F0716F" w:rsidRPr="00020D56">
              <w:t>*0,999/</w:t>
            </w:r>
            <w:r w:rsidRPr="00020D56">
              <w:t>94,35</w:t>
            </w:r>
            <w:r w:rsidR="00471289" w:rsidRPr="00020D56">
              <w:t>=</w:t>
            </w:r>
          </w:p>
          <w:p w:rsidR="00EA5052" w:rsidRPr="00020D56" w:rsidRDefault="00471289" w:rsidP="001233B4">
            <w:pPr>
              <w:pStyle w:val="af7"/>
            </w:pPr>
            <w:r w:rsidRPr="00020D56">
              <w:t>=0,</w:t>
            </w:r>
            <w:r w:rsidR="00A83BE2" w:rsidRPr="00020D56">
              <w:t>567</w:t>
            </w:r>
          </w:p>
        </w:tc>
        <w:tc>
          <w:tcPr>
            <w:tcW w:w="1260" w:type="dxa"/>
            <w:shd w:val="clear" w:color="auto" w:fill="auto"/>
            <w:noWrap/>
          </w:tcPr>
          <w:p w:rsidR="00EA5052" w:rsidRPr="00020D56" w:rsidRDefault="00A83BE2" w:rsidP="001233B4">
            <w:pPr>
              <w:pStyle w:val="af7"/>
            </w:pPr>
            <w:r w:rsidRPr="00020D56">
              <w:t>0,889</w:t>
            </w:r>
          </w:p>
        </w:tc>
        <w:tc>
          <w:tcPr>
            <w:tcW w:w="1080" w:type="dxa"/>
            <w:shd w:val="clear" w:color="auto" w:fill="auto"/>
            <w:noWrap/>
          </w:tcPr>
          <w:p w:rsidR="00EA5052" w:rsidRPr="00A005E9" w:rsidRDefault="00A83BE2" w:rsidP="001233B4">
            <w:pPr>
              <w:pStyle w:val="af7"/>
              <w:rPr>
                <w:lang w:val="en-US"/>
              </w:rPr>
            </w:pPr>
            <w:r w:rsidRPr="00020D56">
              <w:t>0,0064</w:t>
            </w:r>
          </w:p>
        </w:tc>
        <w:tc>
          <w:tcPr>
            <w:tcW w:w="900" w:type="dxa"/>
            <w:shd w:val="clear" w:color="auto" w:fill="auto"/>
            <w:noWrap/>
          </w:tcPr>
          <w:p w:rsidR="00EA5052" w:rsidRPr="00A005E9" w:rsidRDefault="00A83BE2" w:rsidP="001233B4">
            <w:pPr>
              <w:pStyle w:val="af7"/>
              <w:rPr>
                <w:lang w:val="en-US"/>
              </w:rPr>
            </w:pPr>
            <w:r w:rsidRPr="00020D56">
              <w:t>0,0593</w:t>
            </w:r>
          </w:p>
        </w:tc>
      </w:tr>
      <w:tr w:rsidR="00575B3D" w:rsidRPr="00A005E9" w:rsidTr="00A005E9">
        <w:trPr>
          <w:trHeight w:val="640"/>
          <w:jc w:val="center"/>
        </w:trPr>
        <w:tc>
          <w:tcPr>
            <w:tcW w:w="2160" w:type="dxa"/>
            <w:shd w:val="clear" w:color="auto" w:fill="auto"/>
            <w:noWrap/>
          </w:tcPr>
          <w:p w:rsidR="00EA5052" w:rsidRPr="00020D56" w:rsidRDefault="008A211B" w:rsidP="001233B4">
            <w:pPr>
              <w:pStyle w:val="af7"/>
            </w:pPr>
            <w:r w:rsidRPr="00020D56">
              <w:t>Р</w:t>
            </w:r>
            <w:r w:rsidR="00EA5052" w:rsidRPr="00020D56">
              <w:t>асход</w:t>
            </w:r>
            <w:r w:rsidR="00020D56" w:rsidRPr="00020D56">
              <w:t xml:space="preserve"> </w:t>
            </w:r>
            <w:r w:rsidR="00EA5052" w:rsidRPr="00020D56">
              <w:t>SiO</w:t>
            </w:r>
            <w:r w:rsidR="00EA5052" w:rsidRPr="00A005E9">
              <w:rPr>
                <w:vertAlign w:val="subscript"/>
              </w:rPr>
              <w:t>2</w:t>
            </w:r>
            <w:r w:rsidR="00020D56" w:rsidRPr="00020D56">
              <w:t xml:space="preserve"> </w:t>
            </w:r>
            <w:r w:rsidR="00EA5052" w:rsidRPr="00020D56">
              <w:t>на</w:t>
            </w:r>
            <w:r w:rsidR="00020D56" w:rsidRPr="00020D56">
              <w:t xml:space="preserve"> </w:t>
            </w:r>
            <w:r w:rsidR="00EA5052" w:rsidRPr="00020D56">
              <w:t>восстановление</w:t>
            </w:r>
            <w:r w:rsidR="00020D56" w:rsidRPr="00020D56">
              <w:t xml:space="preserve"> </w:t>
            </w:r>
            <w:r w:rsidR="00EA5052" w:rsidRPr="00020D56">
              <w:t>Si,</w:t>
            </w:r>
            <w:r w:rsidR="00020D56" w:rsidRPr="00020D56">
              <w:t xml:space="preserve"> </w:t>
            </w:r>
            <w:r w:rsidR="00EA5052" w:rsidRPr="00020D56">
              <w:t>%</w:t>
            </w:r>
          </w:p>
        </w:tc>
        <w:tc>
          <w:tcPr>
            <w:tcW w:w="2340" w:type="dxa"/>
            <w:shd w:val="clear" w:color="auto" w:fill="auto"/>
          </w:tcPr>
          <w:p w:rsidR="00EA5052" w:rsidRPr="00020D56" w:rsidRDefault="00575B3D" w:rsidP="001233B4">
            <w:pPr>
              <w:pStyle w:val="af7"/>
            </w:pPr>
            <w:r w:rsidRPr="00020D56">
              <w:object w:dxaOrig="2220" w:dyaOrig="340">
                <v:shape id="_x0000_i1091" type="#_x0000_t75" style="width:111pt;height:17.25pt" o:ole="">
                  <v:imagedata r:id="rId133" o:title=""/>
                </v:shape>
                <o:OLEObject Type="Embed" ProgID="Equation.3" ShapeID="_x0000_i1091" DrawAspect="Content" ObjectID="_1457386091" r:id="rId134"/>
              </w:object>
            </w:r>
          </w:p>
        </w:tc>
        <w:tc>
          <w:tcPr>
            <w:tcW w:w="1800" w:type="dxa"/>
            <w:shd w:val="clear" w:color="auto" w:fill="auto"/>
            <w:noWrap/>
          </w:tcPr>
          <w:p w:rsidR="00EA5052" w:rsidRPr="00020D56" w:rsidRDefault="00A83BE2" w:rsidP="001233B4">
            <w:pPr>
              <w:pStyle w:val="af7"/>
            </w:pPr>
            <w:r w:rsidRPr="00020D56">
              <w:t>0,567*0,6*2,14=0,73</w:t>
            </w:r>
          </w:p>
        </w:tc>
        <w:tc>
          <w:tcPr>
            <w:tcW w:w="1260" w:type="dxa"/>
            <w:shd w:val="clear" w:color="auto" w:fill="auto"/>
            <w:noWrap/>
          </w:tcPr>
          <w:p w:rsidR="00EA5052" w:rsidRPr="00020D56" w:rsidRDefault="00A83BE2" w:rsidP="001233B4">
            <w:pPr>
              <w:pStyle w:val="af7"/>
            </w:pPr>
            <w:r w:rsidRPr="00020D56">
              <w:t>1,14</w:t>
            </w:r>
          </w:p>
        </w:tc>
        <w:tc>
          <w:tcPr>
            <w:tcW w:w="1080" w:type="dxa"/>
            <w:shd w:val="clear" w:color="auto" w:fill="auto"/>
            <w:noWrap/>
          </w:tcPr>
          <w:p w:rsidR="00EA5052" w:rsidRPr="00020D56" w:rsidRDefault="00A83BE2" w:rsidP="001233B4">
            <w:pPr>
              <w:pStyle w:val="af7"/>
            </w:pPr>
            <w:r w:rsidRPr="00020D56">
              <w:t>0,0082</w:t>
            </w:r>
          </w:p>
        </w:tc>
        <w:tc>
          <w:tcPr>
            <w:tcW w:w="900" w:type="dxa"/>
            <w:shd w:val="clear" w:color="auto" w:fill="auto"/>
            <w:noWrap/>
          </w:tcPr>
          <w:p w:rsidR="00EA5052" w:rsidRPr="00A005E9" w:rsidRDefault="005B6FC2" w:rsidP="001233B4">
            <w:pPr>
              <w:pStyle w:val="af7"/>
              <w:rPr>
                <w:lang w:val="en-US"/>
              </w:rPr>
            </w:pPr>
            <w:r w:rsidRPr="00020D56">
              <w:t>0,076</w:t>
            </w:r>
          </w:p>
        </w:tc>
      </w:tr>
      <w:tr w:rsidR="00575B3D" w:rsidRPr="00A005E9" w:rsidTr="00A005E9">
        <w:trPr>
          <w:trHeight w:val="640"/>
          <w:jc w:val="center"/>
        </w:trPr>
        <w:tc>
          <w:tcPr>
            <w:tcW w:w="2160" w:type="dxa"/>
            <w:shd w:val="clear" w:color="auto" w:fill="auto"/>
            <w:noWrap/>
          </w:tcPr>
          <w:p w:rsidR="00EA5052" w:rsidRPr="00020D56" w:rsidRDefault="007E3552" w:rsidP="001233B4">
            <w:pPr>
              <w:pStyle w:val="af7"/>
            </w:pPr>
            <w:r w:rsidRPr="00020D56">
              <w:t>С</w:t>
            </w:r>
            <w:r w:rsidR="00EA5052" w:rsidRPr="00020D56">
              <w:t>одержание</w:t>
            </w:r>
            <w:r w:rsidR="00020D56" w:rsidRPr="00020D56">
              <w:t xml:space="preserve"> </w:t>
            </w:r>
            <w:r w:rsidR="00EA5052" w:rsidRPr="00020D56">
              <w:t>SiO</w:t>
            </w:r>
            <w:r w:rsidR="00EA5052" w:rsidRPr="00A005E9">
              <w:rPr>
                <w:vertAlign w:val="subscript"/>
              </w:rPr>
              <w:t>2</w:t>
            </w:r>
            <w:r w:rsidR="00020D56" w:rsidRPr="00A005E9">
              <w:rPr>
                <w:vertAlign w:val="subscript"/>
              </w:rPr>
              <w:t xml:space="preserve"> </w:t>
            </w:r>
            <w:r w:rsidRPr="00020D56">
              <w:t>в</w:t>
            </w:r>
            <w:r w:rsidR="00020D56" w:rsidRPr="00020D56">
              <w:t xml:space="preserve"> </w:t>
            </w:r>
            <w:r w:rsidRPr="00020D56">
              <w:t>материале</w:t>
            </w:r>
            <w:r w:rsidR="00EA5052" w:rsidRPr="00020D56">
              <w:t>,</w:t>
            </w:r>
            <w:r w:rsidR="00020D56" w:rsidRPr="00020D56">
              <w:t xml:space="preserve"> </w:t>
            </w:r>
            <w:r w:rsidR="00EA5052" w:rsidRPr="00020D56">
              <w:t>%</w:t>
            </w:r>
          </w:p>
        </w:tc>
        <w:tc>
          <w:tcPr>
            <w:tcW w:w="2340" w:type="dxa"/>
            <w:shd w:val="clear" w:color="auto" w:fill="auto"/>
          </w:tcPr>
          <w:p w:rsidR="00EA5052" w:rsidRPr="00A005E9" w:rsidRDefault="007E3552" w:rsidP="001233B4">
            <w:pPr>
              <w:pStyle w:val="af7"/>
              <w:rPr>
                <w:vertAlign w:val="subscript"/>
                <w:lang w:val="en-US"/>
              </w:rPr>
            </w:pPr>
            <w:r w:rsidRPr="00A005E9">
              <w:rPr>
                <w:vertAlign w:val="subscript"/>
                <w:lang w:val="en-US"/>
              </w:rPr>
              <w:object w:dxaOrig="540" w:dyaOrig="340">
                <v:shape id="_x0000_i1092" type="#_x0000_t75" style="width:27pt;height:17.25pt" o:ole="">
                  <v:imagedata r:id="rId135" o:title=""/>
                </v:shape>
                <o:OLEObject Type="Embed" ProgID="Equation.3" ShapeID="_x0000_i1092" DrawAspect="Content" ObjectID="_1457386092" r:id="rId136"/>
              </w:object>
            </w:r>
          </w:p>
        </w:tc>
        <w:tc>
          <w:tcPr>
            <w:tcW w:w="1800" w:type="dxa"/>
            <w:shd w:val="clear" w:color="auto" w:fill="auto"/>
            <w:noWrap/>
          </w:tcPr>
          <w:p w:rsidR="00EA5052" w:rsidRPr="00020D56" w:rsidRDefault="001846DF" w:rsidP="001233B4">
            <w:pPr>
              <w:pStyle w:val="af7"/>
            </w:pPr>
            <w:r w:rsidRPr="00020D56">
              <w:t>8,11</w:t>
            </w:r>
          </w:p>
        </w:tc>
        <w:tc>
          <w:tcPr>
            <w:tcW w:w="1260" w:type="dxa"/>
            <w:shd w:val="clear" w:color="auto" w:fill="auto"/>
            <w:noWrap/>
          </w:tcPr>
          <w:p w:rsidR="00EA5052" w:rsidRPr="00A005E9" w:rsidRDefault="005B6FC2" w:rsidP="001233B4">
            <w:pPr>
              <w:pStyle w:val="af7"/>
              <w:rPr>
                <w:lang w:val="en-US"/>
              </w:rPr>
            </w:pPr>
            <w:r w:rsidRPr="00020D56">
              <w:t>1,5</w:t>
            </w:r>
          </w:p>
        </w:tc>
        <w:tc>
          <w:tcPr>
            <w:tcW w:w="1080" w:type="dxa"/>
            <w:shd w:val="clear" w:color="auto" w:fill="auto"/>
            <w:noWrap/>
          </w:tcPr>
          <w:p w:rsidR="00EA5052" w:rsidRPr="00A005E9" w:rsidRDefault="005B6FC2" w:rsidP="001233B4">
            <w:pPr>
              <w:pStyle w:val="af7"/>
              <w:rPr>
                <w:lang w:val="en-US"/>
              </w:rPr>
            </w:pPr>
            <w:r w:rsidRPr="00020D56">
              <w:t>1,55</w:t>
            </w:r>
          </w:p>
        </w:tc>
        <w:tc>
          <w:tcPr>
            <w:tcW w:w="900" w:type="dxa"/>
            <w:shd w:val="clear" w:color="auto" w:fill="auto"/>
            <w:noWrap/>
          </w:tcPr>
          <w:p w:rsidR="00EA5052" w:rsidRPr="00020D56" w:rsidRDefault="005B6FC2" w:rsidP="001233B4">
            <w:pPr>
              <w:pStyle w:val="af7"/>
            </w:pPr>
            <w:r w:rsidRPr="00020D56">
              <w:t>50,4</w:t>
            </w:r>
          </w:p>
        </w:tc>
      </w:tr>
      <w:tr w:rsidR="00575B3D" w:rsidRPr="00A005E9" w:rsidTr="00A005E9">
        <w:trPr>
          <w:trHeight w:val="640"/>
          <w:jc w:val="center"/>
        </w:trPr>
        <w:tc>
          <w:tcPr>
            <w:tcW w:w="2160" w:type="dxa"/>
            <w:shd w:val="clear" w:color="auto" w:fill="auto"/>
            <w:noWrap/>
          </w:tcPr>
          <w:p w:rsidR="00EA5052" w:rsidRPr="00020D56" w:rsidRDefault="007E3552" w:rsidP="001233B4">
            <w:pPr>
              <w:pStyle w:val="af7"/>
            </w:pPr>
            <w:r w:rsidRPr="00020D56">
              <w:t>П</w:t>
            </w:r>
            <w:r w:rsidR="00EA5052" w:rsidRPr="00020D56">
              <w:t>ереход</w:t>
            </w:r>
            <w:r w:rsidR="00020D56" w:rsidRPr="00020D56">
              <w:t xml:space="preserve"> </w:t>
            </w:r>
            <w:r w:rsidR="00EA5052" w:rsidRPr="00020D56">
              <w:t>SiO</w:t>
            </w:r>
            <w:r w:rsidR="00EA5052" w:rsidRPr="00A005E9">
              <w:rPr>
                <w:vertAlign w:val="subscript"/>
              </w:rPr>
              <w:t>2</w:t>
            </w:r>
            <w:r w:rsidR="00020D56" w:rsidRPr="00020D56">
              <w:t xml:space="preserve"> </w:t>
            </w:r>
            <w:r w:rsidR="00EA5052" w:rsidRPr="00020D56">
              <w:t>в</w:t>
            </w:r>
            <w:r w:rsidR="00020D56" w:rsidRPr="00020D56">
              <w:t xml:space="preserve"> </w:t>
            </w:r>
            <w:r w:rsidR="00EA5052" w:rsidRPr="00020D56">
              <w:t>шлак,</w:t>
            </w:r>
            <w:r w:rsidR="00020D56" w:rsidRPr="00020D56">
              <w:t xml:space="preserve"> </w:t>
            </w:r>
            <w:r w:rsidR="00EA5052" w:rsidRPr="00020D56">
              <w:t>%</w:t>
            </w:r>
          </w:p>
        </w:tc>
        <w:tc>
          <w:tcPr>
            <w:tcW w:w="2340" w:type="dxa"/>
            <w:shd w:val="clear" w:color="auto" w:fill="auto"/>
          </w:tcPr>
          <w:p w:rsidR="00EA5052" w:rsidRPr="00A005E9" w:rsidRDefault="007E3552" w:rsidP="001233B4">
            <w:pPr>
              <w:pStyle w:val="af7"/>
              <w:rPr>
                <w:lang w:val="en-US"/>
              </w:rPr>
            </w:pPr>
            <w:r w:rsidRPr="00A005E9">
              <w:rPr>
                <w:lang w:val="en-US"/>
              </w:rPr>
              <w:object w:dxaOrig="1939" w:dyaOrig="360">
                <v:shape id="_x0000_i1093" type="#_x0000_t75" style="width:96.75pt;height:18pt" o:ole="">
                  <v:imagedata r:id="rId137" o:title=""/>
                </v:shape>
                <o:OLEObject Type="Embed" ProgID="Equation.3" ShapeID="_x0000_i1093" DrawAspect="Content" ObjectID="_1457386093" r:id="rId138"/>
              </w:object>
            </w:r>
          </w:p>
        </w:tc>
        <w:tc>
          <w:tcPr>
            <w:tcW w:w="1800" w:type="dxa"/>
            <w:shd w:val="clear" w:color="auto" w:fill="auto"/>
            <w:noWrap/>
          </w:tcPr>
          <w:p w:rsidR="00EA5052" w:rsidRPr="00020D56" w:rsidRDefault="001846DF" w:rsidP="001233B4">
            <w:pPr>
              <w:pStyle w:val="af7"/>
            </w:pPr>
            <w:r w:rsidRPr="00020D56">
              <w:t>8,11</w:t>
            </w:r>
            <w:r w:rsidR="005B6FC2" w:rsidRPr="00020D56">
              <w:t>-0,73=</w:t>
            </w:r>
            <w:r w:rsidRPr="00020D56">
              <w:t>7,38</w:t>
            </w:r>
          </w:p>
        </w:tc>
        <w:tc>
          <w:tcPr>
            <w:tcW w:w="1260" w:type="dxa"/>
            <w:shd w:val="clear" w:color="auto" w:fill="auto"/>
            <w:noWrap/>
          </w:tcPr>
          <w:p w:rsidR="00EA5052" w:rsidRPr="00A005E9" w:rsidRDefault="005B6FC2" w:rsidP="001233B4">
            <w:pPr>
              <w:pStyle w:val="af7"/>
              <w:rPr>
                <w:lang w:val="en-US"/>
              </w:rPr>
            </w:pPr>
            <w:r w:rsidRPr="00020D56">
              <w:t>0,36</w:t>
            </w:r>
          </w:p>
        </w:tc>
        <w:tc>
          <w:tcPr>
            <w:tcW w:w="1080" w:type="dxa"/>
            <w:shd w:val="clear" w:color="auto" w:fill="auto"/>
            <w:noWrap/>
          </w:tcPr>
          <w:p w:rsidR="00EA5052" w:rsidRPr="00A005E9" w:rsidRDefault="005B6FC2" w:rsidP="001233B4">
            <w:pPr>
              <w:pStyle w:val="af7"/>
              <w:rPr>
                <w:lang w:val="en-US"/>
              </w:rPr>
            </w:pPr>
            <w:r w:rsidRPr="00020D56">
              <w:t>1,5418</w:t>
            </w:r>
          </w:p>
        </w:tc>
        <w:tc>
          <w:tcPr>
            <w:tcW w:w="900" w:type="dxa"/>
            <w:shd w:val="clear" w:color="auto" w:fill="auto"/>
            <w:noWrap/>
          </w:tcPr>
          <w:p w:rsidR="00EA5052" w:rsidRPr="00A005E9" w:rsidRDefault="008D3900" w:rsidP="001233B4">
            <w:pPr>
              <w:pStyle w:val="af7"/>
              <w:rPr>
                <w:lang w:val="en-US"/>
              </w:rPr>
            </w:pPr>
            <w:r w:rsidRPr="00020D56">
              <w:t>50,324</w:t>
            </w:r>
          </w:p>
        </w:tc>
      </w:tr>
      <w:tr w:rsidR="00575B3D" w:rsidRPr="00A005E9" w:rsidTr="00A005E9">
        <w:trPr>
          <w:trHeight w:val="640"/>
          <w:jc w:val="center"/>
        </w:trPr>
        <w:tc>
          <w:tcPr>
            <w:tcW w:w="2160" w:type="dxa"/>
            <w:shd w:val="clear" w:color="auto" w:fill="auto"/>
            <w:noWrap/>
          </w:tcPr>
          <w:p w:rsidR="00EA5052" w:rsidRPr="00020D56" w:rsidRDefault="007E3552" w:rsidP="001233B4">
            <w:pPr>
              <w:pStyle w:val="af7"/>
            </w:pPr>
            <w:r w:rsidRPr="00020D56">
              <w:t>Требуется</w:t>
            </w:r>
            <w:r w:rsidR="00020D56" w:rsidRPr="00020D56">
              <w:t xml:space="preserve"> </w:t>
            </w:r>
            <w:r w:rsidR="00EA5052" w:rsidRPr="00020D56">
              <w:t>CaO,</w:t>
            </w:r>
            <w:r w:rsidR="00020D56" w:rsidRPr="00020D56">
              <w:t xml:space="preserve"> </w:t>
            </w:r>
            <w:r w:rsidR="00EA5052" w:rsidRPr="00020D56">
              <w:t>%</w:t>
            </w:r>
          </w:p>
        </w:tc>
        <w:tc>
          <w:tcPr>
            <w:tcW w:w="2340" w:type="dxa"/>
            <w:shd w:val="clear" w:color="auto" w:fill="auto"/>
          </w:tcPr>
          <w:p w:rsidR="00EA5052" w:rsidRPr="00A005E9" w:rsidRDefault="007E3552" w:rsidP="001233B4">
            <w:pPr>
              <w:pStyle w:val="af7"/>
              <w:rPr>
                <w:vertAlign w:val="subscript"/>
              </w:rPr>
            </w:pPr>
            <w:r w:rsidRPr="00A005E9">
              <w:rPr>
                <w:vertAlign w:val="subscript"/>
              </w:rPr>
              <w:object w:dxaOrig="1920" w:dyaOrig="400">
                <v:shape id="_x0000_i1094" type="#_x0000_t75" style="width:96pt;height:20.25pt" o:ole="">
                  <v:imagedata r:id="rId139" o:title=""/>
                </v:shape>
                <o:OLEObject Type="Embed" ProgID="Equation.3" ShapeID="_x0000_i1094" DrawAspect="Content" ObjectID="_1457386094" r:id="rId140"/>
              </w:object>
            </w:r>
          </w:p>
        </w:tc>
        <w:tc>
          <w:tcPr>
            <w:tcW w:w="1800" w:type="dxa"/>
            <w:shd w:val="clear" w:color="auto" w:fill="auto"/>
            <w:noWrap/>
          </w:tcPr>
          <w:p w:rsidR="00EA5052" w:rsidRPr="00A005E9" w:rsidRDefault="001846DF" w:rsidP="001233B4">
            <w:pPr>
              <w:pStyle w:val="af7"/>
              <w:rPr>
                <w:lang w:val="en-US"/>
              </w:rPr>
            </w:pPr>
            <w:r w:rsidRPr="00020D56">
              <w:t>7,38</w:t>
            </w:r>
            <w:r w:rsidR="008D3900" w:rsidRPr="00020D56">
              <w:t>*1,1</w:t>
            </w:r>
            <w:r w:rsidR="003C1255" w:rsidRPr="00020D56">
              <w:t>=</w:t>
            </w:r>
            <w:r w:rsidRPr="00020D56">
              <w:t>8,118</w:t>
            </w:r>
          </w:p>
        </w:tc>
        <w:tc>
          <w:tcPr>
            <w:tcW w:w="1260" w:type="dxa"/>
            <w:shd w:val="clear" w:color="auto" w:fill="auto"/>
            <w:noWrap/>
          </w:tcPr>
          <w:p w:rsidR="00EA5052" w:rsidRPr="00A005E9" w:rsidRDefault="008D3900" w:rsidP="001233B4">
            <w:pPr>
              <w:pStyle w:val="af7"/>
              <w:rPr>
                <w:lang w:val="en-US"/>
              </w:rPr>
            </w:pPr>
            <w:r w:rsidRPr="00020D56">
              <w:t>0,396</w:t>
            </w:r>
          </w:p>
        </w:tc>
        <w:tc>
          <w:tcPr>
            <w:tcW w:w="1080" w:type="dxa"/>
            <w:shd w:val="clear" w:color="auto" w:fill="auto"/>
            <w:noWrap/>
          </w:tcPr>
          <w:p w:rsidR="00EA5052" w:rsidRPr="00A005E9" w:rsidRDefault="008D3900" w:rsidP="001233B4">
            <w:pPr>
              <w:pStyle w:val="af7"/>
              <w:rPr>
                <w:lang w:val="en-US"/>
              </w:rPr>
            </w:pPr>
            <w:r w:rsidRPr="00020D56">
              <w:t>1,696</w:t>
            </w:r>
          </w:p>
        </w:tc>
        <w:tc>
          <w:tcPr>
            <w:tcW w:w="900" w:type="dxa"/>
            <w:shd w:val="clear" w:color="auto" w:fill="auto"/>
            <w:noWrap/>
          </w:tcPr>
          <w:p w:rsidR="00EA5052" w:rsidRPr="00A005E9" w:rsidRDefault="008D3900" w:rsidP="001233B4">
            <w:pPr>
              <w:pStyle w:val="af7"/>
              <w:rPr>
                <w:lang w:val="en-US"/>
              </w:rPr>
            </w:pPr>
            <w:r w:rsidRPr="00020D56">
              <w:t>55,37</w:t>
            </w:r>
          </w:p>
        </w:tc>
      </w:tr>
      <w:tr w:rsidR="00575B3D" w:rsidRPr="00A005E9" w:rsidTr="00A005E9">
        <w:trPr>
          <w:trHeight w:val="640"/>
          <w:jc w:val="center"/>
        </w:trPr>
        <w:tc>
          <w:tcPr>
            <w:tcW w:w="2160" w:type="dxa"/>
            <w:shd w:val="clear" w:color="auto" w:fill="auto"/>
            <w:noWrap/>
          </w:tcPr>
          <w:p w:rsidR="00EA5052" w:rsidRPr="00020D56" w:rsidRDefault="007E3552" w:rsidP="001233B4">
            <w:pPr>
              <w:pStyle w:val="af7"/>
            </w:pPr>
            <w:r w:rsidRPr="00020D56">
              <w:t>С</w:t>
            </w:r>
            <w:r w:rsidR="00EA5052" w:rsidRPr="00020D56">
              <w:t>одержание</w:t>
            </w:r>
            <w:r w:rsidR="00020D56" w:rsidRPr="00020D56">
              <w:t xml:space="preserve"> </w:t>
            </w:r>
            <w:r w:rsidR="00EA5052" w:rsidRPr="00020D56">
              <w:t>СаО</w:t>
            </w:r>
            <w:r w:rsidR="00020D56" w:rsidRPr="00020D56">
              <w:t xml:space="preserve"> </w:t>
            </w:r>
            <w:r w:rsidR="00EA5052" w:rsidRPr="00020D56">
              <w:t>в</w:t>
            </w:r>
            <w:r w:rsidR="00020D56" w:rsidRPr="00020D56">
              <w:t xml:space="preserve"> </w:t>
            </w:r>
            <w:r w:rsidR="00EA5052" w:rsidRPr="00020D56">
              <w:t>материале,</w:t>
            </w:r>
            <w:r w:rsidR="00020D56" w:rsidRPr="00020D56">
              <w:t xml:space="preserve"> </w:t>
            </w:r>
            <w:r w:rsidR="00EA5052" w:rsidRPr="00020D56">
              <w:t>%</w:t>
            </w:r>
          </w:p>
        </w:tc>
        <w:tc>
          <w:tcPr>
            <w:tcW w:w="2340" w:type="dxa"/>
            <w:shd w:val="clear" w:color="auto" w:fill="auto"/>
          </w:tcPr>
          <w:p w:rsidR="00EA5052" w:rsidRPr="00A005E9" w:rsidRDefault="007E3552" w:rsidP="001233B4">
            <w:pPr>
              <w:pStyle w:val="af7"/>
              <w:rPr>
                <w:lang w:val="en-US"/>
              </w:rPr>
            </w:pPr>
            <w:r w:rsidRPr="00A005E9">
              <w:rPr>
                <w:lang w:val="en-US"/>
              </w:rPr>
              <w:object w:dxaOrig="520" w:dyaOrig="279">
                <v:shape id="_x0000_i1095" type="#_x0000_t75" style="width:26.25pt;height:14.25pt" o:ole="">
                  <v:imagedata r:id="rId141" o:title=""/>
                </v:shape>
                <o:OLEObject Type="Embed" ProgID="Equation.3" ShapeID="_x0000_i1095" DrawAspect="Content" ObjectID="_1457386095" r:id="rId142"/>
              </w:object>
            </w:r>
          </w:p>
        </w:tc>
        <w:tc>
          <w:tcPr>
            <w:tcW w:w="1800" w:type="dxa"/>
            <w:shd w:val="clear" w:color="auto" w:fill="auto"/>
            <w:noWrap/>
          </w:tcPr>
          <w:p w:rsidR="00EA5052" w:rsidRPr="00020D56" w:rsidRDefault="001846DF" w:rsidP="001233B4">
            <w:pPr>
              <w:pStyle w:val="af7"/>
            </w:pPr>
            <w:r w:rsidRPr="00020D56">
              <w:t>8,58</w:t>
            </w:r>
          </w:p>
        </w:tc>
        <w:tc>
          <w:tcPr>
            <w:tcW w:w="1260" w:type="dxa"/>
            <w:shd w:val="clear" w:color="auto" w:fill="auto"/>
            <w:noWrap/>
          </w:tcPr>
          <w:p w:rsidR="00EA5052" w:rsidRPr="00020D56" w:rsidRDefault="00421513" w:rsidP="001233B4">
            <w:pPr>
              <w:pStyle w:val="af7"/>
            </w:pPr>
            <w:r w:rsidRPr="00020D56">
              <w:t>-</w:t>
            </w:r>
          </w:p>
        </w:tc>
        <w:tc>
          <w:tcPr>
            <w:tcW w:w="1080" w:type="dxa"/>
            <w:shd w:val="clear" w:color="auto" w:fill="auto"/>
            <w:noWrap/>
          </w:tcPr>
          <w:p w:rsidR="00EA5052" w:rsidRPr="00A005E9" w:rsidRDefault="008D3900" w:rsidP="001233B4">
            <w:pPr>
              <w:pStyle w:val="af7"/>
              <w:rPr>
                <w:lang w:val="en-US"/>
              </w:rPr>
            </w:pPr>
            <w:r w:rsidRPr="00020D56">
              <w:t>53,5</w:t>
            </w:r>
          </w:p>
        </w:tc>
        <w:tc>
          <w:tcPr>
            <w:tcW w:w="900" w:type="dxa"/>
            <w:shd w:val="clear" w:color="auto" w:fill="auto"/>
            <w:noWrap/>
          </w:tcPr>
          <w:p w:rsidR="00EA5052" w:rsidRPr="00020D56" w:rsidRDefault="008D3900" w:rsidP="001233B4">
            <w:pPr>
              <w:pStyle w:val="af7"/>
            </w:pPr>
            <w:r w:rsidRPr="00020D56">
              <w:t>4,5</w:t>
            </w:r>
          </w:p>
        </w:tc>
      </w:tr>
      <w:tr w:rsidR="00575B3D" w:rsidRPr="00A005E9" w:rsidTr="00A005E9">
        <w:trPr>
          <w:trHeight w:val="640"/>
          <w:jc w:val="center"/>
        </w:trPr>
        <w:tc>
          <w:tcPr>
            <w:tcW w:w="2160" w:type="dxa"/>
            <w:shd w:val="clear" w:color="auto" w:fill="auto"/>
            <w:noWrap/>
          </w:tcPr>
          <w:p w:rsidR="00EA5052" w:rsidRPr="00020D56" w:rsidRDefault="007E3552" w:rsidP="001233B4">
            <w:pPr>
              <w:pStyle w:val="af7"/>
            </w:pPr>
            <w:r w:rsidRPr="00020D56">
              <w:t>И</w:t>
            </w:r>
            <w:r w:rsidR="00EA5052" w:rsidRPr="00020D56">
              <w:t>збыток</w:t>
            </w:r>
            <w:r w:rsidR="00020D56">
              <w:t xml:space="preserve"> (</w:t>
            </w:r>
            <w:r w:rsidR="00EA5052" w:rsidRPr="00020D56">
              <w:t>недостаток</w:t>
            </w:r>
            <w:r w:rsidR="00020D56" w:rsidRPr="00020D56">
              <w:t xml:space="preserve">) </w:t>
            </w:r>
            <w:r w:rsidR="00EA5052" w:rsidRPr="00020D56">
              <w:t>СаО</w:t>
            </w:r>
            <w:r w:rsidR="00020D56" w:rsidRPr="00020D56">
              <w:t xml:space="preserve"> </w:t>
            </w:r>
            <w:r w:rsidR="00EA5052" w:rsidRPr="00020D56">
              <w:t>в</w:t>
            </w:r>
            <w:r w:rsidR="00020D56" w:rsidRPr="00020D56">
              <w:t xml:space="preserve"> </w:t>
            </w:r>
            <w:r w:rsidR="00EA5052" w:rsidRPr="00020D56">
              <w:t>материале,</w:t>
            </w:r>
            <w:r w:rsidR="00020D56" w:rsidRPr="00020D56">
              <w:t xml:space="preserve"> </w:t>
            </w:r>
            <w:r w:rsidR="00EA5052" w:rsidRPr="00020D56">
              <w:t>%</w:t>
            </w:r>
          </w:p>
        </w:tc>
        <w:tc>
          <w:tcPr>
            <w:tcW w:w="2340" w:type="dxa"/>
            <w:shd w:val="clear" w:color="auto" w:fill="auto"/>
          </w:tcPr>
          <w:p w:rsidR="00EA5052" w:rsidRPr="00A005E9" w:rsidRDefault="00612072" w:rsidP="001233B4">
            <w:pPr>
              <w:pStyle w:val="af7"/>
              <w:rPr>
                <w:vertAlign w:val="subscript"/>
              </w:rPr>
            </w:pPr>
            <w:r w:rsidRPr="00A005E9">
              <w:rPr>
                <w:vertAlign w:val="subscript"/>
              </w:rPr>
              <w:object w:dxaOrig="1960" w:dyaOrig="380">
                <v:shape id="_x0000_i1096" type="#_x0000_t75" style="width:98.25pt;height:18.75pt" o:ole="">
                  <v:imagedata r:id="rId143" o:title=""/>
                </v:shape>
                <o:OLEObject Type="Embed" ProgID="Equation.3" ShapeID="_x0000_i1096" DrawAspect="Content" ObjectID="_1457386096" r:id="rId144"/>
              </w:object>
            </w:r>
          </w:p>
        </w:tc>
        <w:tc>
          <w:tcPr>
            <w:tcW w:w="1800" w:type="dxa"/>
            <w:shd w:val="clear" w:color="auto" w:fill="auto"/>
            <w:noWrap/>
          </w:tcPr>
          <w:p w:rsidR="00EA5052" w:rsidRPr="00020D56" w:rsidRDefault="001846DF" w:rsidP="001233B4">
            <w:pPr>
              <w:pStyle w:val="af7"/>
            </w:pPr>
            <w:r w:rsidRPr="00020D56">
              <w:t>8,58-8,118=0,46</w:t>
            </w:r>
          </w:p>
        </w:tc>
        <w:tc>
          <w:tcPr>
            <w:tcW w:w="1260" w:type="dxa"/>
            <w:shd w:val="clear" w:color="auto" w:fill="auto"/>
            <w:noWrap/>
          </w:tcPr>
          <w:p w:rsidR="00EA5052" w:rsidRPr="00A005E9" w:rsidRDefault="008D3900" w:rsidP="001233B4">
            <w:pPr>
              <w:pStyle w:val="af7"/>
              <w:rPr>
                <w:lang w:val="en-US"/>
              </w:rPr>
            </w:pPr>
            <w:r w:rsidRPr="00020D56">
              <w:t>-0,396</w:t>
            </w:r>
          </w:p>
        </w:tc>
        <w:tc>
          <w:tcPr>
            <w:tcW w:w="1080" w:type="dxa"/>
            <w:shd w:val="clear" w:color="auto" w:fill="auto"/>
            <w:noWrap/>
          </w:tcPr>
          <w:p w:rsidR="00EA5052" w:rsidRPr="00A005E9" w:rsidRDefault="008D3900" w:rsidP="001233B4">
            <w:pPr>
              <w:pStyle w:val="af7"/>
              <w:rPr>
                <w:lang w:val="en-US"/>
              </w:rPr>
            </w:pPr>
            <w:r w:rsidRPr="00020D56">
              <w:t>51,8</w:t>
            </w:r>
          </w:p>
        </w:tc>
        <w:tc>
          <w:tcPr>
            <w:tcW w:w="900" w:type="dxa"/>
            <w:shd w:val="clear" w:color="auto" w:fill="auto"/>
            <w:noWrap/>
          </w:tcPr>
          <w:p w:rsidR="00EA5052" w:rsidRPr="00A005E9" w:rsidRDefault="008D3900" w:rsidP="001233B4">
            <w:pPr>
              <w:pStyle w:val="af7"/>
              <w:rPr>
                <w:lang w:val="en-US"/>
              </w:rPr>
            </w:pPr>
            <w:r w:rsidRPr="00020D56">
              <w:t>-50,87</w:t>
            </w:r>
          </w:p>
        </w:tc>
      </w:tr>
    </w:tbl>
    <w:p w:rsidR="00020D56" w:rsidRPr="00020D56" w:rsidRDefault="00020D56" w:rsidP="00020D56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16"/>
        </w:rPr>
      </w:pPr>
    </w:p>
    <w:p w:rsidR="00020D56" w:rsidRPr="00020D56" w:rsidRDefault="00761EFA" w:rsidP="00020D56">
      <w:pPr>
        <w:shd w:val="clear" w:color="auto" w:fill="FFFFFF"/>
        <w:tabs>
          <w:tab w:val="left" w:pos="726"/>
        </w:tabs>
      </w:pPr>
      <w:r w:rsidRPr="00020D56">
        <w:t>По</w:t>
      </w:r>
      <w:r w:rsidR="00020D56" w:rsidRPr="00020D56">
        <w:t xml:space="preserve"> </w:t>
      </w:r>
      <w:r w:rsidRPr="00020D56">
        <w:t>полученным</w:t>
      </w:r>
      <w:r w:rsidR="00020D56" w:rsidRPr="00020D56">
        <w:t xml:space="preserve"> </w:t>
      </w:r>
      <w:r w:rsidRPr="00020D56">
        <w:t>характеристикам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известным</w:t>
      </w:r>
      <w:r w:rsidR="00020D56" w:rsidRPr="00020D56">
        <w:t xml:space="preserve"> </w:t>
      </w:r>
      <w:r w:rsidRPr="00020D56">
        <w:t>расходам</w:t>
      </w:r>
      <w:r w:rsidR="00020D56" w:rsidRPr="00020D56">
        <w:t xml:space="preserve"> </w:t>
      </w:r>
      <w:r w:rsidRPr="00020D56">
        <w:t>материалов</w:t>
      </w:r>
      <w:r w:rsidR="00020D56">
        <w:t xml:space="preserve"> (</w:t>
      </w:r>
      <w:r w:rsidRPr="00020D56">
        <w:t>металлодобавки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зола</w:t>
      </w:r>
      <w:r w:rsidR="00020D56" w:rsidRPr="00020D56">
        <w:t xml:space="preserve"> </w:t>
      </w:r>
      <w:r w:rsidRPr="00020D56">
        <w:t>кокса</w:t>
      </w:r>
      <w:r w:rsidR="00020D56" w:rsidRPr="00020D56">
        <w:t xml:space="preserve">) </w:t>
      </w:r>
      <w:r w:rsidRPr="00020D56">
        <w:t>составляем</w:t>
      </w:r>
      <w:r w:rsidR="00020D56" w:rsidRPr="00020D56">
        <w:t xml:space="preserve"> </w:t>
      </w:r>
      <w:r w:rsidRPr="00020D56">
        <w:t>уравнения</w:t>
      </w:r>
      <w:r w:rsidR="00020D56" w:rsidRPr="00020D56">
        <w:t xml:space="preserve"> </w:t>
      </w:r>
      <w:r w:rsidRPr="00020D56">
        <w:t>материального</w:t>
      </w:r>
      <w:r w:rsidR="00020D56" w:rsidRPr="00020D56">
        <w:t xml:space="preserve"> </w:t>
      </w:r>
      <w:r w:rsidRPr="00020D56">
        <w:t>баланса</w:t>
      </w:r>
      <w:r w:rsidR="00020D56" w:rsidRPr="00020D56">
        <w:t>:</w:t>
      </w:r>
    </w:p>
    <w:p w:rsidR="001233B4" w:rsidRDefault="001233B4" w:rsidP="00020D56">
      <w:pPr>
        <w:shd w:val="clear" w:color="auto" w:fill="FFFFFF"/>
        <w:tabs>
          <w:tab w:val="left" w:pos="726"/>
        </w:tabs>
      </w:pPr>
    </w:p>
    <w:p w:rsidR="00020D56" w:rsidRPr="00020D56" w:rsidRDefault="00F7024A" w:rsidP="00020D56">
      <w:pPr>
        <w:shd w:val="clear" w:color="auto" w:fill="FFFFFF"/>
        <w:tabs>
          <w:tab w:val="left" w:pos="726"/>
        </w:tabs>
      </w:pPr>
      <w:r w:rsidRPr="00020D56">
        <w:object w:dxaOrig="5740" w:dyaOrig="320">
          <v:shape id="_x0000_i1097" type="#_x0000_t75" style="width:287.25pt;height:15.75pt" o:ole="">
            <v:imagedata r:id="rId145" o:title=""/>
          </v:shape>
          <o:OLEObject Type="Embed" ProgID="Equation.3" ShapeID="_x0000_i1097" DrawAspect="Content" ObjectID="_1457386097" r:id="rId146"/>
        </w:object>
      </w:r>
      <w:r w:rsidR="00020D56" w:rsidRPr="00020D56">
        <w:t>;</w:t>
      </w:r>
    </w:p>
    <w:p w:rsidR="00020D56" w:rsidRPr="00020D56" w:rsidRDefault="00F7024A" w:rsidP="00020D56">
      <w:pPr>
        <w:shd w:val="clear" w:color="auto" w:fill="FFFFFF"/>
        <w:tabs>
          <w:tab w:val="left" w:pos="726"/>
        </w:tabs>
      </w:pPr>
      <w:r w:rsidRPr="00020D56">
        <w:object w:dxaOrig="4720" w:dyaOrig="320">
          <v:shape id="_x0000_i1098" type="#_x0000_t75" style="width:236.25pt;height:15.75pt" o:ole="">
            <v:imagedata r:id="rId147" o:title=""/>
          </v:shape>
          <o:OLEObject Type="Embed" ProgID="Equation.3" ShapeID="_x0000_i1098" DrawAspect="Content" ObjectID="_1457386098" r:id="rId148"/>
        </w:object>
      </w:r>
      <w:r w:rsidR="00020D56" w:rsidRPr="00020D56">
        <w:t>.</w:t>
      </w:r>
    </w:p>
    <w:p w:rsidR="001233B4" w:rsidRDefault="001233B4" w:rsidP="00020D56">
      <w:pPr>
        <w:shd w:val="clear" w:color="auto" w:fill="FFFFFF"/>
        <w:tabs>
          <w:tab w:val="left" w:pos="726"/>
        </w:tabs>
      </w:pPr>
    </w:p>
    <w:p w:rsidR="00020D56" w:rsidRPr="00020D56" w:rsidRDefault="00761EFA" w:rsidP="00020D56">
      <w:pPr>
        <w:shd w:val="clear" w:color="auto" w:fill="FFFFFF"/>
        <w:tabs>
          <w:tab w:val="left" w:pos="726"/>
        </w:tabs>
      </w:pPr>
      <w:r w:rsidRPr="00020D56">
        <w:t>Решение</w:t>
      </w:r>
      <w:r w:rsidR="00020D56" w:rsidRPr="00020D56">
        <w:t xml:space="preserve"> </w:t>
      </w:r>
      <w:r w:rsidRPr="00020D56">
        <w:t>си</w:t>
      </w:r>
      <w:r w:rsidR="00004322" w:rsidRPr="00020D56">
        <w:t>стемы</w:t>
      </w:r>
      <w:r w:rsidR="00020D56" w:rsidRPr="00020D56">
        <w:t xml:space="preserve"> </w:t>
      </w:r>
      <w:r w:rsidR="00004322" w:rsidRPr="00020D56">
        <w:t>уравнений</w:t>
      </w:r>
      <w:r w:rsidR="00020D56" w:rsidRPr="00020D56">
        <w:t xml:space="preserve"> </w:t>
      </w:r>
      <w:r w:rsidR="00004322" w:rsidRPr="00020D56">
        <w:t>дает</w:t>
      </w:r>
      <w:r w:rsidR="00020D56" w:rsidRPr="00020D56">
        <w:t xml:space="preserve"> </w:t>
      </w:r>
      <w:r w:rsidR="004978AD" w:rsidRPr="00020D56">
        <w:rPr>
          <w:lang w:val="en-US"/>
        </w:rPr>
        <w:t>P</w:t>
      </w:r>
      <w:r w:rsidR="004978AD" w:rsidRPr="00020D56">
        <w:rPr>
          <w:vertAlign w:val="subscript"/>
          <w:lang w:val="en-US"/>
        </w:rPr>
        <w:t>c</w:t>
      </w:r>
      <w:r w:rsidR="00020D56" w:rsidRPr="00020D56">
        <w:t xml:space="preserve"> </w:t>
      </w:r>
      <w:r w:rsidR="004978AD" w:rsidRPr="00020D56">
        <w:t>=</w:t>
      </w:r>
      <w:r w:rsidR="00020D56" w:rsidRPr="00020D56">
        <w:t xml:space="preserve"> </w:t>
      </w:r>
      <w:r w:rsidR="00A17405" w:rsidRPr="00020D56">
        <w:t>1738,9</w:t>
      </w:r>
      <w:r w:rsidR="00004322" w:rsidRPr="00020D56">
        <w:t>кг,</w:t>
      </w:r>
      <w:r w:rsidR="00020D56" w:rsidRPr="00020D56">
        <w:t xml:space="preserve"> </w:t>
      </w:r>
      <w:r w:rsidR="004978AD" w:rsidRPr="00020D56">
        <w:t>И</w:t>
      </w:r>
      <w:r w:rsidR="00020D56" w:rsidRPr="00020D56">
        <w:t xml:space="preserve"> </w:t>
      </w:r>
      <w:r w:rsidR="004978AD" w:rsidRPr="00020D56">
        <w:t>=</w:t>
      </w:r>
      <w:r w:rsidR="00020D56" w:rsidRPr="00020D56">
        <w:t xml:space="preserve"> </w:t>
      </w:r>
      <w:r w:rsidR="00A17405" w:rsidRPr="00020D56">
        <w:t>117,8</w:t>
      </w:r>
      <w:r w:rsidRPr="00020D56">
        <w:t>кг</w:t>
      </w:r>
      <w:r w:rsidR="00020D56" w:rsidRPr="00020D56">
        <w:t>.</w:t>
      </w:r>
    </w:p>
    <w:p w:rsidR="00020D56" w:rsidRPr="00020D56" w:rsidRDefault="00761EFA" w:rsidP="00020D56">
      <w:pPr>
        <w:shd w:val="clear" w:color="auto" w:fill="FFFFFF"/>
        <w:tabs>
          <w:tab w:val="left" w:pos="726"/>
        </w:tabs>
      </w:pPr>
      <w:r w:rsidRPr="00020D56">
        <w:t>Тогда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рудной</w:t>
      </w:r>
      <w:r w:rsidR="00020D56" w:rsidRPr="00020D56">
        <w:t xml:space="preserve"> </w:t>
      </w:r>
      <w:r w:rsidRPr="00020D56">
        <w:t>смеси</w:t>
      </w:r>
      <w:r w:rsidR="00020D56" w:rsidRPr="00020D56">
        <w:t xml:space="preserve"> </w:t>
      </w:r>
      <w:r w:rsidRPr="00020D56">
        <w:t>содержится</w:t>
      </w:r>
      <w:r w:rsidR="00020D56" w:rsidRPr="00020D56">
        <w:t>:</w:t>
      </w:r>
    </w:p>
    <w:p w:rsidR="001233B4" w:rsidRDefault="001233B4" w:rsidP="00020D56">
      <w:pPr>
        <w:shd w:val="clear" w:color="auto" w:fill="FFFFFF"/>
        <w:tabs>
          <w:tab w:val="left" w:pos="726"/>
        </w:tabs>
      </w:pPr>
    </w:p>
    <w:p w:rsidR="00004322" w:rsidRPr="00020D56" w:rsidRDefault="00004322" w:rsidP="00020D56">
      <w:pPr>
        <w:shd w:val="clear" w:color="auto" w:fill="FFFFFF"/>
        <w:tabs>
          <w:tab w:val="left" w:pos="726"/>
        </w:tabs>
      </w:pPr>
      <w:r w:rsidRPr="00020D56">
        <w:t>железной</w:t>
      </w:r>
      <w:r w:rsidR="00020D56" w:rsidRPr="00020D56">
        <w:t xml:space="preserve"> </w:t>
      </w:r>
      <w:r w:rsidRPr="00020D56">
        <w:t>руды</w:t>
      </w:r>
      <w:r w:rsidR="00020D56" w:rsidRPr="00020D56">
        <w:t xml:space="preserve"> </w:t>
      </w:r>
      <w:r w:rsidR="00A17405" w:rsidRPr="00020D56">
        <w:t>1738,9</w:t>
      </w:r>
      <w:r w:rsidR="001C2E2C" w:rsidRPr="00020D56">
        <w:t>*0,1</w:t>
      </w:r>
      <w:r w:rsidR="004A52BB" w:rsidRPr="00020D56">
        <w:t>=</w:t>
      </w:r>
      <w:r w:rsidR="00A17405" w:rsidRPr="00020D56">
        <w:t>173,89</w:t>
      </w:r>
      <w:r w:rsidR="001C2E2C" w:rsidRPr="00020D56">
        <w:t>кг</w:t>
      </w:r>
    </w:p>
    <w:p w:rsidR="00004322" w:rsidRPr="00020D56" w:rsidRDefault="00761EFA" w:rsidP="00020D56">
      <w:pPr>
        <w:shd w:val="clear" w:color="auto" w:fill="FFFFFF"/>
        <w:tabs>
          <w:tab w:val="left" w:pos="726"/>
        </w:tabs>
      </w:pPr>
      <w:r w:rsidRPr="00020D56">
        <w:t>агл</w:t>
      </w:r>
      <w:r w:rsidR="00004322" w:rsidRPr="00020D56">
        <w:t>омерата</w:t>
      </w:r>
      <w:r w:rsidR="00020D56" w:rsidRPr="00020D56">
        <w:t xml:space="preserve"> </w:t>
      </w:r>
      <w:r w:rsidR="00A17405" w:rsidRPr="00020D56">
        <w:t>1738,9</w:t>
      </w:r>
      <w:r w:rsidR="001C2E2C" w:rsidRPr="00020D56">
        <w:t>*0,85</w:t>
      </w:r>
      <w:r w:rsidR="004A52BB" w:rsidRPr="00020D56">
        <w:t>=</w:t>
      </w:r>
      <w:r w:rsidR="00A17405" w:rsidRPr="00020D56">
        <w:t>1478,06</w:t>
      </w:r>
      <w:r w:rsidR="00020D56" w:rsidRPr="00020D56">
        <w:t xml:space="preserve"> </w:t>
      </w:r>
      <w:r w:rsidR="001C2E2C" w:rsidRPr="00020D56">
        <w:t>кг</w:t>
      </w:r>
    </w:p>
    <w:p w:rsidR="00761EFA" w:rsidRPr="00020D56" w:rsidRDefault="00761EFA" w:rsidP="00020D56">
      <w:pPr>
        <w:shd w:val="clear" w:color="auto" w:fill="FFFFFF"/>
        <w:tabs>
          <w:tab w:val="left" w:pos="726"/>
        </w:tabs>
      </w:pPr>
      <w:r w:rsidRPr="00020D56">
        <w:t>окатышей</w:t>
      </w:r>
      <w:r w:rsidR="00020D56" w:rsidRPr="00020D56">
        <w:t xml:space="preserve"> </w:t>
      </w:r>
      <w:r w:rsidR="00A17405" w:rsidRPr="00020D56">
        <w:t>1738,9</w:t>
      </w:r>
      <w:r w:rsidR="004A52BB" w:rsidRPr="00020D56">
        <w:t>*0,</w:t>
      </w:r>
      <w:r w:rsidR="001C2E2C" w:rsidRPr="00020D56">
        <w:t>05</w:t>
      </w:r>
      <w:r w:rsidR="00020D56" w:rsidRPr="00020D56">
        <w:t xml:space="preserve"> </w:t>
      </w:r>
      <w:r w:rsidR="000911AE" w:rsidRPr="00020D56">
        <w:t>=</w:t>
      </w:r>
      <w:r w:rsidR="00020D56" w:rsidRPr="00020D56">
        <w:t xml:space="preserve"> </w:t>
      </w:r>
      <w:smartTag w:uri="urn:schemas-microsoft-com:office:smarttags" w:element="metricconverter">
        <w:smartTagPr>
          <w:attr w:name="ProductID" w:val="86,95 кг"/>
        </w:smartTagPr>
        <w:r w:rsidR="00A17405" w:rsidRPr="00020D56">
          <w:t>86,95</w:t>
        </w:r>
        <w:r w:rsidR="00020D56" w:rsidRPr="00020D56">
          <w:t xml:space="preserve"> </w:t>
        </w:r>
        <w:r w:rsidR="000911AE" w:rsidRPr="00020D56">
          <w:t>кг</w:t>
        </w:r>
      </w:smartTag>
    </w:p>
    <w:p w:rsidR="001233B4" w:rsidRDefault="001233B4" w:rsidP="00020D56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smallCaps w:val="0"/>
          <w:color w:val="000000"/>
        </w:rPr>
      </w:pPr>
      <w:bookmarkStart w:id="16" w:name="_Toc247532961"/>
    </w:p>
    <w:p w:rsidR="00020D56" w:rsidRPr="00020D56" w:rsidRDefault="00707B1A" w:rsidP="001233B4">
      <w:pPr>
        <w:pStyle w:val="1"/>
      </w:pPr>
      <w:bookmarkStart w:id="17" w:name="_Toc291920049"/>
      <w:r w:rsidRPr="00020D56">
        <w:t>2</w:t>
      </w:r>
      <w:r w:rsidR="00020D56">
        <w:t>.6</w:t>
      </w:r>
      <w:r w:rsidR="00020D56" w:rsidRPr="00020D56">
        <w:t xml:space="preserve"> </w:t>
      </w:r>
      <w:r w:rsidRPr="00020D56">
        <w:t>Определение</w:t>
      </w:r>
      <w:r w:rsidR="00020D56" w:rsidRPr="00020D56">
        <w:t xml:space="preserve"> </w:t>
      </w:r>
      <w:r w:rsidRPr="00020D56">
        <w:t>состава</w:t>
      </w:r>
      <w:r w:rsidR="00020D56" w:rsidRPr="00020D56">
        <w:t xml:space="preserve"> </w:t>
      </w:r>
      <w:r w:rsidRPr="00020D56">
        <w:t>чугуна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шлака</w:t>
      </w:r>
      <w:bookmarkEnd w:id="16"/>
      <w:bookmarkEnd w:id="17"/>
    </w:p>
    <w:p w:rsidR="001233B4" w:rsidRDefault="001233B4" w:rsidP="00020D56">
      <w:pPr>
        <w:shd w:val="clear" w:color="auto" w:fill="FFFFFF"/>
        <w:tabs>
          <w:tab w:val="left" w:pos="726"/>
        </w:tabs>
      </w:pPr>
    </w:p>
    <w:p w:rsidR="00020D56" w:rsidRPr="00020D56" w:rsidRDefault="00707B1A" w:rsidP="00020D56">
      <w:pPr>
        <w:shd w:val="clear" w:color="auto" w:fill="FFFFFF"/>
        <w:tabs>
          <w:tab w:val="left" w:pos="726"/>
        </w:tabs>
      </w:pPr>
      <w:r w:rsidRPr="00020D56">
        <w:t>Для</w:t>
      </w:r>
      <w:r w:rsidR="00020D56" w:rsidRPr="00020D56">
        <w:t xml:space="preserve"> </w:t>
      </w:r>
      <w:r w:rsidRPr="00020D56">
        <w:t>расчета</w:t>
      </w:r>
      <w:r w:rsidR="00020D56" w:rsidRPr="00020D56">
        <w:t xml:space="preserve"> </w:t>
      </w:r>
      <w:r w:rsidRPr="00020D56">
        <w:t>состава</w:t>
      </w:r>
      <w:r w:rsidR="00020D56" w:rsidRPr="00020D56">
        <w:t xml:space="preserve"> </w:t>
      </w:r>
      <w:r w:rsidRPr="00020D56">
        <w:t>чугуна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шлака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проверки</w:t>
      </w:r>
      <w:r w:rsidR="00020D56" w:rsidRPr="00020D56">
        <w:t xml:space="preserve"> </w:t>
      </w:r>
      <w:r w:rsidRPr="00020D56">
        <w:t>выполнения</w:t>
      </w:r>
      <w:r w:rsidR="00020D56" w:rsidRPr="00020D56">
        <w:t xml:space="preserve"> </w:t>
      </w:r>
      <w:r w:rsidRPr="00020D56">
        <w:t>принятых</w:t>
      </w:r>
      <w:r w:rsidR="00020D56" w:rsidRPr="00020D56">
        <w:t xml:space="preserve"> </w:t>
      </w:r>
      <w:r w:rsidRPr="00020D56">
        <w:t>условий</w:t>
      </w:r>
      <w:r w:rsidR="00020D56" w:rsidRPr="00020D56">
        <w:t xml:space="preserve"> </w:t>
      </w:r>
      <w:r w:rsidRPr="00020D56">
        <w:t>составляется</w:t>
      </w:r>
      <w:r w:rsidR="00020D56" w:rsidRPr="00020D56">
        <w:t xml:space="preserve"> </w:t>
      </w:r>
      <w:r w:rsidRPr="00020D56">
        <w:t>поверочная</w:t>
      </w:r>
      <w:r w:rsidR="00020D56" w:rsidRPr="00020D56">
        <w:t xml:space="preserve"> </w:t>
      </w:r>
      <w:r w:rsidRPr="00020D56">
        <w:t>таблица</w:t>
      </w:r>
      <w:r w:rsidR="00020D56" w:rsidRPr="00020D56">
        <w:t xml:space="preserve"> </w:t>
      </w:r>
      <w:r w:rsidRPr="00020D56">
        <w:t>расчета</w:t>
      </w:r>
      <w:r w:rsidR="00020D56" w:rsidRPr="00020D56">
        <w:t xml:space="preserve"> </w:t>
      </w:r>
      <w:r w:rsidRPr="00020D56">
        <w:t>шихты</w:t>
      </w:r>
      <w:r w:rsidR="00020D56">
        <w:t xml:space="preserve"> (</w:t>
      </w:r>
      <w:r w:rsidRPr="00020D56">
        <w:t>таблица</w:t>
      </w:r>
      <w:r w:rsidR="00020D56" w:rsidRPr="00020D56">
        <w:t xml:space="preserve"> </w:t>
      </w:r>
      <w:r w:rsidRPr="00020D56">
        <w:t>4</w:t>
      </w:r>
      <w:r w:rsidR="00020D56" w:rsidRPr="00020D56">
        <w:t>).</w:t>
      </w:r>
    </w:p>
    <w:p w:rsidR="00020D56" w:rsidRPr="00020D56" w:rsidRDefault="00667C4A" w:rsidP="00020D56">
      <w:pPr>
        <w:shd w:val="clear" w:color="auto" w:fill="FFFFFF"/>
        <w:tabs>
          <w:tab w:val="left" w:pos="726"/>
        </w:tabs>
      </w:pPr>
      <w:r w:rsidRPr="00020D56">
        <w:t>По</w:t>
      </w:r>
      <w:r w:rsidR="00020D56" w:rsidRPr="00020D56">
        <w:t xml:space="preserve"> </w:t>
      </w:r>
      <w:r w:rsidRPr="00020D56">
        <w:t>расходу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составу</w:t>
      </w:r>
      <w:r w:rsidR="00020D56" w:rsidRPr="00020D56">
        <w:t xml:space="preserve"> </w:t>
      </w:r>
      <w:r w:rsidRPr="00020D56">
        <w:t>материалов</w:t>
      </w:r>
      <w:r w:rsidR="00020D56" w:rsidRPr="00020D56">
        <w:t xml:space="preserve"> </w:t>
      </w:r>
      <w:r w:rsidRPr="00020D56">
        <w:t>определяется</w:t>
      </w:r>
      <w:r w:rsidR="00020D56" w:rsidRPr="00020D56">
        <w:t xml:space="preserve"> </w:t>
      </w:r>
      <w:r w:rsidRPr="00020D56">
        <w:t>количество</w:t>
      </w:r>
      <w:r w:rsidR="00020D56" w:rsidRPr="00020D56">
        <w:t xml:space="preserve"> </w:t>
      </w:r>
      <w:r w:rsidRPr="00020D56">
        <w:t>составляющих,</w:t>
      </w:r>
      <w:r w:rsidR="00020D56" w:rsidRPr="00020D56">
        <w:t xml:space="preserve"> </w:t>
      </w:r>
      <w:r w:rsidRPr="00020D56">
        <w:t>вносимых</w:t>
      </w:r>
      <w:r w:rsidR="00020D56" w:rsidRPr="00020D56">
        <w:t xml:space="preserve"> </w:t>
      </w:r>
      <w:r w:rsidRPr="00020D56">
        <w:t>отдельными</w:t>
      </w:r>
      <w:r w:rsidR="00020D56" w:rsidRPr="00020D56">
        <w:t xml:space="preserve"> </w:t>
      </w:r>
      <w:r w:rsidRPr="00020D56">
        <w:t>материалами,</w:t>
      </w:r>
      <w:r w:rsidR="00020D56" w:rsidRPr="00020D56">
        <w:t xml:space="preserve"> </w:t>
      </w:r>
      <w:r w:rsidRPr="00020D56">
        <w:t>а</w:t>
      </w:r>
      <w:r w:rsidR="00020D56" w:rsidRPr="00020D56">
        <w:t xml:space="preserve"> </w:t>
      </w:r>
      <w:r w:rsidRPr="00020D56">
        <w:t>суммированием</w:t>
      </w:r>
      <w:r w:rsidR="00020D56" w:rsidRPr="00020D56">
        <w:t xml:space="preserve"> </w:t>
      </w:r>
      <w:r w:rsidRPr="00020D56">
        <w:t>по</w:t>
      </w:r>
      <w:r w:rsidR="00020D56" w:rsidRPr="00020D56">
        <w:t xml:space="preserve"> </w:t>
      </w:r>
      <w:r w:rsidRPr="00020D56">
        <w:t>графам</w:t>
      </w:r>
      <w:r w:rsidR="00020D56" w:rsidRPr="00020D56">
        <w:t xml:space="preserve"> </w:t>
      </w:r>
      <w:r w:rsidRPr="00020D56">
        <w:t>вычисляется</w:t>
      </w:r>
      <w:r w:rsidR="00020D56" w:rsidRPr="00020D56">
        <w:t xml:space="preserve"> </w:t>
      </w:r>
      <w:r w:rsidRPr="00020D56">
        <w:t>общее</w:t>
      </w:r>
      <w:r w:rsidR="00020D56" w:rsidRPr="00020D56">
        <w:t xml:space="preserve"> </w:t>
      </w:r>
      <w:r w:rsidRPr="00020D56">
        <w:t>количество</w:t>
      </w:r>
      <w:r w:rsidR="00020D56" w:rsidRPr="00020D56">
        <w:t xml:space="preserve"> </w:t>
      </w:r>
      <w:r w:rsidRPr="00020D56">
        <w:t>составляющих</w:t>
      </w:r>
      <w:r w:rsidR="00020D56">
        <w:t xml:space="preserve"> (</w:t>
      </w:r>
      <w:r w:rsidRPr="00020D56">
        <w:t>строка</w:t>
      </w:r>
      <w:r w:rsidR="00020D56">
        <w:t xml:space="preserve"> "</w:t>
      </w:r>
      <w:r w:rsidRPr="00020D56">
        <w:t>Всего</w:t>
      </w:r>
      <w:r w:rsidR="00020D56" w:rsidRPr="00020D56">
        <w:t xml:space="preserve"> </w:t>
      </w:r>
      <w:r w:rsidRPr="00020D56">
        <w:t>вносится</w:t>
      </w:r>
      <w:r w:rsidR="00020D56">
        <w:t>"</w:t>
      </w:r>
      <w:r w:rsidR="00020D56" w:rsidRPr="00020D56">
        <w:t xml:space="preserve">). </w:t>
      </w:r>
      <w:r w:rsidRPr="00020D56">
        <w:t>Общие</w:t>
      </w:r>
      <w:r w:rsidR="00020D56" w:rsidRPr="00020D56">
        <w:t xml:space="preserve"> </w:t>
      </w:r>
      <w:r w:rsidRPr="00020D56">
        <w:t>количества</w:t>
      </w:r>
      <w:r w:rsidR="00020D56" w:rsidRPr="00020D56">
        <w:t xml:space="preserve"> </w:t>
      </w:r>
      <w:r w:rsidRPr="00020D56">
        <w:t>отдельных</w:t>
      </w:r>
      <w:r w:rsidR="00020D56" w:rsidRPr="00020D56">
        <w:t xml:space="preserve"> </w:t>
      </w:r>
      <w:r w:rsidRPr="00020D56">
        <w:t>элементов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составляющих,</w:t>
      </w:r>
      <w:r w:rsidR="00020D56" w:rsidRPr="00020D56">
        <w:t xml:space="preserve"> </w:t>
      </w:r>
      <w:r w:rsidRPr="00020D56">
        <w:t>поступающих</w:t>
      </w:r>
      <w:r w:rsidR="00020D56" w:rsidRPr="00020D56">
        <w:t xml:space="preserve"> </w:t>
      </w:r>
      <w:r w:rsidRPr="00020D56">
        <w:t>с</w:t>
      </w:r>
      <w:r w:rsidR="00020D56" w:rsidRPr="00020D56">
        <w:t xml:space="preserve"> </w:t>
      </w:r>
      <w:r w:rsidRPr="00020D56">
        <w:t>шихтой,</w:t>
      </w:r>
      <w:r w:rsidR="00020D56" w:rsidRPr="00020D56">
        <w:t xml:space="preserve"> </w:t>
      </w:r>
      <w:r w:rsidRPr="00020D56">
        <w:t>распределяются</w:t>
      </w:r>
      <w:r w:rsidR="00020D56" w:rsidRPr="00020D56">
        <w:t xml:space="preserve"> </w:t>
      </w:r>
      <w:r w:rsidRPr="00020D56">
        <w:t>между</w:t>
      </w:r>
      <w:r w:rsidR="00020D56" w:rsidRPr="00020D56">
        <w:t xml:space="preserve"> </w:t>
      </w:r>
      <w:r w:rsidRPr="00020D56">
        <w:t>чугуном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шлаком</w:t>
      </w:r>
      <w:r w:rsidR="00020D56" w:rsidRPr="00020D56">
        <w:t>.</w:t>
      </w:r>
    </w:p>
    <w:p w:rsidR="00020D56" w:rsidRPr="00020D56" w:rsidRDefault="00667C4A" w:rsidP="00020D56">
      <w:pPr>
        <w:shd w:val="clear" w:color="auto" w:fill="FFFFFF"/>
        <w:tabs>
          <w:tab w:val="left" w:pos="726"/>
        </w:tabs>
      </w:pPr>
      <w:r w:rsidRPr="00020D56">
        <w:t>Железо</w:t>
      </w:r>
      <w:r w:rsidR="00020D56" w:rsidRPr="00020D56">
        <w:t xml:space="preserve">. </w:t>
      </w:r>
      <w:r w:rsidRPr="00020D56">
        <w:t>Вносится</w:t>
      </w:r>
      <w:r w:rsidR="00020D56" w:rsidRPr="00020D56">
        <w:t xml:space="preserve"> </w:t>
      </w:r>
      <w:smartTag w:uri="urn:schemas-microsoft-com:office:smarttags" w:element="metricconverter">
        <w:smartTagPr>
          <w:attr w:name="ProductID" w:val="944,7 кг"/>
        </w:smartTagPr>
        <w:r w:rsidR="00475276" w:rsidRPr="00020D56">
          <w:t>944,7</w:t>
        </w:r>
        <w:r w:rsidR="00020D56" w:rsidRPr="00020D56">
          <w:t xml:space="preserve"> </w:t>
        </w:r>
        <w:r w:rsidRPr="00020D56">
          <w:t>кг</w:t>
        </w:r>
      </w:smartTag>
      <w:r w:rsidRPr="00020D56">
        <w:t>,</w:t>
      </w:r>
      <w:r w:rsidR="00020D56" w:rsidRPr="00020D56">
        <w:t xml:space="preserve"> </w:t>
      </w:r>
      <w:r w:rsidRPr="00020D56">
        <w:t>Переходит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чугун</w:t>
      </w:r>
      <w:r w:rsidR="00020D56" w:rsidRPr="00020D56">
        <w:t xml:space="preserve"> </w:t>
      </w:r>
      <w:r w:rsidR="00475276" w:rsidRPr="00020D56">
        <w:t>944,7</w:t>
      </w:r>
      <w:r w:rsidR="00143D26" w:rsidRPr="00020D56">
        <w:t>*0,999</w:t>
      </w:r>
      <w:r w:rsidR="00020D56" w:rsidRPr="00020D56">
        <w:t xml:space="preserve"> </w:t>
      </w:r>
      <w:r w:rsidR="00143D26" w:rsidRPr="00020D56">
        <w:t>=</w:t>
      </w:r>
      <w:r w:rsidR="00020D56" w:rsidRPr="00020D56">
        <w:t xml:space="preserve"> </w:t>
      </w:r>
      <w:smartTag w:uri="urn:schemas-microsoft-com:office:smarttags" w:element="metricconverter">
        <w:smartTagPr>
          <w:attr w:name="ProductID" w:val="943,75 кг"/>
        </w:smartTagPr>
        <w:r w:rsidR="001A2381" w:rsidRPr="00020D56">
          <w:t>943,75</w:t>
        </w:r>
        <w:r w:rsidR="00020D56" w:rsidRPr="00020D56">
          <w:t xml:space="preserve"> </w:t>
        </w:r>
        <w:r w:rsidRPr="00020D56">
          <w:t>кг</w:t>
        </w:r>
      </w:smartTag>
      <w:r w:rsidR="00020D56" w:rsidRPr="00020D56">
        <w:t xml:space="preserve">; </w:t>
      </w:r>
      <w:r w:rsidRPr="00020D56">
        <w:t>в</w:t>
      </w:r>
      <w:r w:rsidR="00020D56" w:rsidRPr="00020D56">
        <w:t xml:space="preserve"> </w:t>
      </w:r>
      <w:r w:rsidRPr="00020D56">
        <w:t>шлак</w:t>
      </w:r>
      <w:r w:rsidR="00020D56" w:rsidRPr="00020D56">
        <w:t xml:space="preserve"> </w:t>
      </w:r>
      <w:r w:rsidR="001A2381" w:rsidRPr="00020D56">
        <w:t>944,7</w:t>
      </w:r>
      <w:r w:rsidR="00020D56" w:rsidRPr="00020D56">
        <w:t xml:space="preserve"> - </w:t>
      </w:r>
      <w:r w:rsidR="001A2381" w:rsidRPr="00020D56">
        <w:t>943,75</w:t>
      </w:r>
      <w:r w:rsidR="00624288" w:rsidRPr="00020D56">
        <w:t>=</w:t>
      </w:r>
      <w:r w:rsidR="00C929A3" w:rsidRPr="00020D56">
        <w:t>0,95</w:t>
      </w:r>
      <w:r w:rsidR="00020D56" w:rsidRPr="00020D56">
        <w:t xml:space="preserve"> </w:t>
      </w:r>
      <w:r w:rsidRPr="00020D56">
        <w:t>кг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виде</w:t>
      </w:r>
      <w:r w:rsidR="00020D56" w:rsidRPr="00020D56">
        <w:t xml:space="preserve"> </w:t>
      </w:r>
      <w:r w:rsidR="00672A2B" w:rsidRPr="00020D56">
        <w:t>0,</w:t>
      </w:r>
      <w:r w:rsidR="00020D56" w:rsidRPr="00020D56">
        <w:t xml:space="preserve"> </w:t>
      </w:r>
      <w:r w:rsidR="00672A2B" w:rsidRPr="00020D56">
        <w:t>9</w:t>
      </w:r>
      <w:r w:rsidR="00C929A3" w:rsidRPr="00020D56">
        <w:t>5</w:t>
      </w:r>
      <w:r w:rsidR="00672A2B" w:rsidRPr="00020D56">
        <w:t>*72/56</w:t>
      </w:r>
      <w:r w:rsidR="00020D56" w:rsidRPr="00020D56">
        <w:t xml:space="preserve"> </w:t>
      </w:r>
      <w:r w:rsidR="00672A2B" w:rsidRPr="00020D56">
        <w:t>=</w:t>
      </w:r>
      <w:r w:rsidR="00020D56" w:rsidRPr="00020D56">
        <w:t xml:space="preserve"> </w:t>
      </w:r>
      <w:r w:rsidR="00672A2B" w:rsidRPr="00020D56">
        <w:t>1,</w:t>
      </w:r>
      <w:r w:rsidR="00020D56" w:rsidRPr="00020D56">
        <w:t xml:space="preserve"> </w:t>
      </w:r>
      <w:smartTag w:uri="urn:schemas-microsoft-com:office:smarttags" w:element="metricconverter">
        <w:smartTagPr>
          <w:attr w:name="ProductID" w:val="222 кг"/>
        </w:smartTagPr>
        <w:r w:rsidR="00563050" w:rsidRPr="00020D56">
          <w:t>22</w:t>
        </w:r>
        <w:r w:rsidR="00C929A3" w:rsidRPr="00020D56">
          <w:t>2</w:t>
        </w:r>
        <w:r w:rsidR="00020D56" w:rsidRPr="00020D56">
          <w:t xml:space="preserve"> </w:t>
        </w:r>
        <w:r w:rsidRPr="00020D56">
          <w:t>кг</w:t>
        </w:r>
      </w:smartTag>
      <w:r w:rsidR="00020D56" w:rsidRPr="00020D56">
        <w:t xml:space="preserve"> </w:t>
      </w:r>
      <w:r w:rsidRPr="00020D56">
        <w:object w:dxaOrig="520" w:dyaOrig="279">
          <v:shape id="_x0000_i1099" type="#_x0000_t75" style="width:26.25pt;height:14.25pt" o:ole="">
            <v:imagedata r:id="rId149" o:title=""/>
          </v:shape>
          <o:OLEObject Type="Embed" ProgID="Equation.3" ShapeID="_x0000_i1099" DrawAspect="Content" ObjectID="_1457386099" r:id="rId150"/>
        </w:object>
      </w:r>
      <w:r w:rsidR="00020D56" w:rsidRPr="00020D56">
        <w:t>.</w:t>
      </w:r>
    </w:p>
    <w:p w:rsidR="00020D56" w:rsidRPr="00020D56" w:rsidRDefault="00667C4A" w:rsidP="00020D56">
      <w:pPr>
        <w:shd w:val="clear" w:color="auto" w:fill="FFFFFF"/>
        <w:tabs>
          <w:tab w:val="left" w:pos="726"/>
        </w:tabs>
      </w:pPr>
      <w:r w:rsidRPr="00020D56">
        <w:t>Марганец</w:t>
      </w:r>
      <w:r w:rsidR="00020D56" w:rsidRPr="00020D56">
        <w:t xml:space="preserve">. </w:t>
      </w:r>
      <w:r w:rsidRPr="00020D56">
        <w:t>Вносится</w:t>
      </w:r>
      <w:r w:rsidR="00020D56" w:rsidRPr="00020D56">
        <w:t xml:space="preserve"> </w:t>
      </w:r>
      <w:smartTag w:uri="urn:schemas-microsoft-com:office:smarttags" w:element="metricconverter">
        <w:smartTagPr>
          <w:attr w:name="ProductID" w:val="10,34 кг"/>
        </w:smartTagPr>
        <w:r w:rsidR="001A2381" w:rsidRPr="00020D56">
          <w:t>10,34</w:t>
        </w:r>
        <w:r w:rsidR="00020D56" w:rsidRPr="00020D56">
          <w:t xml:space="preserve"> </w:t>
        </w:r>
        <w:r w:rsidRPr="00020D56">
          <w:t>кг</w:t>
        </w:r>
      </w:smartTag>
      <w:r w:rsidR="00020D56" w:rsidRPr="00020D56">
        <w:t xml:space="preserve">. </w:t>
      </w:r>
      <w:r w:rsidRPr="00020D56">
        <w:t>При</w:t>
      </w:r>
      <w:r w:rsidR="00020D56" w:rsidRPr="00020D56">
        <w:t xml:space="preserve"> </w:t>
      </w:r>
      <w:r w:rsidRPr="00020D56">
        <w:t>коэффициенте</w:t>
      </w:r>
      <w:r w:rsidR="00020D56" w:rsidRPr="00020D56">
        <w:t xml:space="preserve"> </w:t>
      </w:r>
      <w:r w:rsidRPr="00020D56">
        <w:t>перехода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чугун,</w:t>
      </w:r>
      <w:r w:rsidR="00020D56" w:rsidRPr="00020D56">
        <w:t xml:space="preserve"> </w:t>
      </w:r>
      <w:r w:rsidRPr="00020D56">
        <w:t>равном</w:t>
      </w:r>
      <w:r w:rsidR="00020D56" w:rsidRPr="00020D56">
        <w:t xml:space="preserve"> </w:t>
      </w:r>
      <w:r w:rsidRPr="00020D56">
        <w:t>0,6</w:t>
      </w:r>
      <w:r w:rsidR="00020D56" w:rsidRPr="00020D56">
        <w:t xml:space="preserve">, </w:t>
      </w:r>
      <w:r w:rsidRPr="00020D56">
        <w:t>перейдет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чугун</w:t>
      </w:r>
      <w:r w:rsidR="00020D56" w:rsidRPr="00020D56">
        <w:t xml:space="preserve"> </w:t>
      </w:r>
      <w:r w:rsidR="001A2381" w:rsidRPr="00020D56">
        <w:t>10,34</w:t>
      </w:r>
      <w:r w:rsidR="00472190" w:rsidRPr="00020D56">
        <w:t>*0,6</w:t>
      </w:r>
      <w:r w:rsidR="00020D56" w:rsidRPr="00020D56">
        <w:t xml:space="preserve"> </w:t>
      </w:r>
      <w:r w:rsidR="00472190" w:rsidRPr="00020D56">
        <w:t>=</w:t>
      </w:r>
      <w:r w:rsidR="00020D56" w:rsidRPr="00020D56">
        <w:t xml:space="preserve"> </w:t>
      </w:r>
      <w:r w:rsidR="001A2381" w:rsidRPr="00020D56">
        <w:t>6,2</w:t>
      </w:r>
      <w:r w:rsidRPr="00020D56">
        <w:t>кг,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шлак</w:t>
      </w:r>
      <w:r w:rsidR="00020D56" w:rsidRPr="00020D56">
        <w:t xml:space="preserve"> </w:t>
      </w:r>
      <w:r w:rsidR="001A2381" w:rsidRPr="00020D56">
        <w:t>10,34</w:t>
      </w:r>
      <w:r w:rsidR="00020D56" w:rsidRPr="00020D56">
        <w:t xml:space="preserve"> - </w:t>
      </w:r>
      <w:r w:rsidR="001A2381" w:rsidRPr="00020D56">
        <w:t>6,2</w:t>
      </w:r>
      <w:r w:rsidR="00020D56" w:rsidRPr="00020D56">
        <w:t xml:space="preserve"> </w:t>
      </w:r>
      <w:r w:rsidR="00472190" w:rsidRPr="00020D56">
        <w:t>=</w:t>
      </w:r>
      <w:r w:rsidR="00020D56" w:rsidRPr="00020D56">
        <w:t xml:space="preserve"> </w:t>
      </w:r>
      <w:smartTag w:uri="urn:schemas-microsoft-com:office:smarttags" w:element="metricconverter">
        <w:smartTagPr>
          <w:attr w:name="ProductID" w:val="4,14 кг"/>
        </w:smartTagPr>
        <w:r w:rsidR="001A2381" w:rsidRPr="00020D56">
          <w:t>4,14</w:t>
        </w:r>
        <w:r w:rsidR="00020D56" w:rsidRPr="00020D56">
          <w:t xml:space="preserve"> </w:t>
        </w:r>
        <w:r w:rsidRPr="00020D56">
          <w:t>кг</w:t>
        </w:r>
      </w:smartTag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виде</w:t>
      </w:r>
      <w:r w:rsidR="00020D56" w:rsidRPr="00020D56">
        <w:t xml:space="preserve"> </w:t>
      </w:r>
      <w:r w:rsidR="001A2381" w:rsidRPr="00020D56">
        <w:t>4,14</w:t>
      </w:r>
      <w:r w:rsidR="00472190" w:rsidRPr="00020D56">
        <w:t>*71/55</w:t>
      </w:r>
      <w:r w:rsidR="00020D56" w:rsidRPr="00020D56">
        <w:t xml:space="preserve"> </w:t>
      </w:r>
      <w:r w:rsidR="00472190" w:rsidRPr="00020D56">
        <w:t>=</w:t>
      </w:r>
      <w:r w:rsidR="00020D56" w:rsidRPr="00020D56">
        <w:t xml:space="preserve"> </w:t>
      </w:r>
      <w:smartTag w:uri="urn:schemas-microsoft-com:office:smarttags" w:element="metricconverter">
        <w:smartTagPr>
          <w:attr w:name="ProductID" w:val="5,35 кг"/>
        </w:smartTagPr>
        <w:r w:rsidR="001A2381" w:rsidRPr="00020D56">
          <w:t>5,35</w:t>
        </w:r>
        <w:r w:rsidR="00020D56" w:rsidRPr="00020D56">
          <w:t xml:space="preserve"> </w:t>
        </w:r>
        <w:r w:rsidRPr="00020D56">
          <w:t>кг</w:t>
        </w:r>
      </w:smartTag>
      <w:r w:rsidR="00020D56" w:rsidRPr="00020D56">
        <w:t xml:space="preserve"> </w:t>
      </w:r>
      <w:r w:rsidRPr="00020D56">
        <w:rPr>
          <w:lang w:val="en-US"/>
        </w:rPr>
        <w:t>MnO</w:t>
      </w:r>
      <w:r w:rsidR="00020D56" w:rsidRPr="00020D56">
        <w:t>.</w:t>
      </w:r>
    </w:p>
    <w:p w:rsidR="00020D56" w:rsidRPr="00020D56" w:rsidRDefault="00667C4A" w:rsidP="00020D56">
      <w:pPr>
        <w:shd w:val="clear" w:color="auto" w:fill="FFFFFF"/>
        <w:tabs>
          <w:tab w:val="left" w:pos="726"/>
        </w:tabs>
      </w:pPr>
      <w:r w:rsidRPr="00020D56">
        <w:t>Фосфор</w:t>
      </w:r>
      <w:r w:rsidR="00020D56" w:rsidRPr="00020D56">
        <w:t xml:space="preserve">. </w:t>
      </w:r>
      <w:r w:rsidRPr="00020D56">
        <w:t>Полностью</w:t>
      </w:r>
      <w:r w:rsidR="00020D56">
        <w:t xml:space="preserve"> (</w:t>
      </w:r>
      <w:smartTag w:uri="urn:schemas-microsoft-com:office:smarttags" w:element="metricconverter">
        <w:smartTagPr>
          <w:attr w:name="ProductID" w:val="0,37 кг"/>
        </w:smartTagPr>
        <w:r w:rsidR="001A2381" w:rsidRPr="00020D56">
          <w:t>0,37</w:t>
        </w:r>
        <w:r w:rsidR="00020D56" w:rsidRPr="00020D56">
          <w:t xml:space="preserve"> </w:t>
        </w:r>
        <w:r w:rsidRPr="00020D56">
          <w:t>кг</w:t>
        </w:r>
      </w:smartTag>
      <w:r w:rsidR="00020D56" w:rsidRPr="00020D56">
        <w:t xml:space="preserve">) </w:t>
      </w:r>
      <w:r w:rsidRPr="00020D56">
        <w:t>переходит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чугун</w:t>
      </w:r>
      <w:r w:rsidR="00020D56" w:rsidRPr="00020D56">
        <w:t>.</w:t>
      </w:r>
    </w:p>
    <w:p w:rsidR="00020D56" w:rsidRPr="00020D56" w:rsidRDefault="00667C4A" w:rsidP="00020D56">
      <w:pPr>
        <w:shd w:val="clear" w:color="auto" w:fill="FFFFFF"/>
        <w:tabs>
          <w:tab w:val="left" w:pos="726"/>
        </w:tabs>
      </w:pPr>
      <w:r w:rsidRPr="00020D56">
        <w:t>Сера</w:t>
      </w:r>
      <w:r w:rsidR="00020D56" w:rsidRPr="00020D56">
        <w:t xml:space="preserve">. </w:t>
      </w:r>
      <w:r w:rsidRPr="00020D56">
        <w:t>Вносится</w:t>
      </w:r>
      <w:r w:rsidR="00020D56" w:rsidRPr="00020D56">
        <w:t xml:space="preserve"> </w:t>
      </w:r>
      <w:r w:rsidR="001A2381" w:rsidRPr="00020D56">
        <w:t>2,723</w:t>
      </w:r>
      <w:r w:rsidRPr="00020D56">
        <w:t>кг</w:t>
      </w:r>
      <w:r w:rsidR="00020D56" w:rsidRPr="00020D56">
        <w:t xml:space="preserve">. </w:t>
      </w:r>
      <w:r w:rsidRPr="00020D56">
        <w:t>Переход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чугун</w:t>
      </w:r>
      <w:r w:rsidR="00020D56" w:rsidRPr="00020D56">
        <w:t xml:space="preserve"> </w:t>
      </w:r>
      <w:r w:rsidRPr="00020D56">
        <w:t>принимается</w:t>
      </w:r>
      <w:r w:rsidR="00020D56" w:rsidRPr="00020D56">
        <w:t xml:space="preserve"> </w:t>
      </w:r>
      <w:r w:rsidRPr="00020D56">
        <w:t>по</w:t>
      </w:r>
      <w:r w:rsidR="00020D56" w:rsidRPr="00020D56">
        <w:t xml:space="preserve"> </w:t>
      </w:r>
      <w:r w:rsidRPr="00020D56">
        <w:t>принятому</w:t>
      </w:r>
      <w:r w:rsidR="00020D56" w:rsidRPr="00020D56">
        <w:t xml:space="preserve"> </w:t>
      </w:r>
      <w:r w:rsidRPr="00020D56">
        <w:t>составу</w:t>
      </w:r>
      <w:r w:rsidR="00020D56" w:rsidRPr="00020D56">
        <w:t xml:space="preserve"> </w:t>
      </w:r>
      <w:r w:rsidRPr="00020D56">
        <w:t>чугуна</w:t>
      </w:r>
      <w:r w:rsidR="00020D56">
        <w:t xml:space="preserve"> (</w:t>
      </w:r>
      <w:r w:rsidRPr="00020D56">
        <w:t>см</w:t>
      </w:r>
      <w:r w:rsidR="00020D56" w:rsidRPr="00020D56">
        <w:t xml:space="preserve">. </w:t>
      </w:r>
      <w:r w:rsidRPr="00020D56">
        <w:t>табл</w:t>
      </w:r>
      <w:r w:rsidR="00020D56">
        <w:t>.2</w:t>
      </w:r>
      <w:r w:rsidR="00020D56" w:rsidRPr="00020D56">
        <w:t xml:space="preserve">): </w:t>
      </w:r>
      <w:r w:rsidR="00BE1EB1" w:rsidRPr="00020D56">
        <w:t>0,</w:t>
      </w:r>
      <w:r w:rsidR="00020D56" w:rsidRPr="00020D56">
        <w:t xml:space="preserve"> </w:t>
      </w:r>
      <w:r w:rsidR="00BE1EB1" w:rsidRPr="00020D56">
        <w:t>02*1000/100</w:t>
      </w:r>
      <w:r w:rsidR="00020D56" w:rsidRPr="00020D56">
        <w:t xml:space="preserve"> </w:t>
      </w:r>
      <w:r w:rsidR="00BE1EB1" w:rsidRPr="00020D56">
        <w:t>=</w:t>
      </w:r>
      <w:r w:rsidR="00020D56" w:rsidRPr="00020D56">
        <w:t xml:space="preserve"> </w:t>
      </w:r>
      <w:r w:rsidR="00BE1EB1" w:rsidRPr="00020D56">
        <w:t>0,</w:t>
      </w:r>
      <w:r w:rsidR="00020D56" w:rsidRPr="00020D56">
        <w:t xml:space="preserve"> </w:t>
      </w:r>
      <w:r w:rsidR="00BE1EB1" w:rsidRPr="00020D56">
        <w:t>2</w:t>
      </w:r>
      <w:r w:rsidRPr="00020D56">
        <w:t>кг</w:t>
      </w:r>
      <w:r w:rsidR="00020D56" w:rsidRPr="00020D56">
        <w:t xml:space="preserve">. </w:t>
      </w:r>
      <w:r w:rsidRPr="00020D56">
        <w:t>При</w:t>
      </w:r>
      <w:r w:rsidR="00020D56" w:rsidRPr="00020D56">
        <w:t xml:space="preserve"> </w:t>
      </w:r>
      <w:r w:rsidRPr="00020D56">
        <w:t>выплавке</w:t>
      </w:r>
      <w:r w:rsidR="00020D56" w:rsidRPr="00020D56">
        <w:t xml:space="preserve"> </w:t>
      </w:r>
      <w:r w:rsidRPr="00020D56">
        <w:t>передельных</w:t>
      </w:r>
      <w:r w:rsidR="00020D56" w:rsidRPr="00020D56">
        <w:t xml:space="preserve"> </w:t>
      </w:r>
      <w:r w:rsidRPr="00020D56">
        <w:t>чугунов</w:t>
      </w:r>
      <w:r w:rsidR="00020D56" w:rsidRPr="00020D56">
        <w:t xml:space="preserve"> </w:t>
      </w:r>
      <w:r w:rsidRPr="00020D56">
        <w:t>переходит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газ</w:t>
      </w:r>
      <w:r w:rsidR="00020D56" w:rsidRPr="00020D56">
        <w:t xml:space="preserve"> </w:t>
      </w:r>
      <w:r w:rsidRPr="00020D56">
        <w:t>до</w:t>
      </w:r>
      <w:r w:rsidR="00020D56" w:rsidRPr="00020D56">
        <w:t xml:space="preserve"> </w:t>
      </w:r>
      <w:r w:rsidRPr="00020D56">
        <w:t>10%</w:t>
      </w:r>
      <w:r w:rsidR="00020D56" w:rsidRPr="00020D56">
        <w:t xml:space="preserve"> </w:t>
      </w:r>
      <w:r w:rsidRPr="00020D56">
        <w:t>вносимой</w:t>
      </w:r>
      <w:r w:rsidR="00020D56" w:rsidRPr="00020D56">
        <w:t xml:space="preserve"> </w:t>
      </w:r>
      <w:r w:rsidRPr="00020D56">
        <w:t>серы</w:t>
      </w:r>
      <w:r w:rsidR="00020D56" w:rsidRPr="00020D56">
        <w:t xml:space="preserve">. </w:t>
      </w:r>
      <w:r w:rsidRPr="00020D56">
        <w:t>Переходит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шлак</w:t>
      </w:r>
      <w:r w:rsidR="00020D56" w:rsidRPr="00020D56">
        <w:t>:</w:t>
      </w:r>
    </w:p>
    <w:p w:rsidR="001233B4" w:rsidRDefault="001233B4" w:rsidP="00020D56">
      <w:pPr>
        <w:shd w:val="clear" w:color="auto" w:fill="FFFFFF"/>
        <w:tabs>
          <w:tab w:val="left" w:pos="726"/>
        </w:tabs>
      </w:pPr>
    </w:p>
    <w:p w:rsidR="00020D56" w:rsidRPr="00020D56" w:rsidRDefault="001A2381" w:rsidP="00020D56">
      <w:pPr>
        <w:shd w:val="clear" w:color="auto" w:fill="FFFFFF"/>
        <w:tabs>
          <w:tab w:val="left" w:pos="726"/>
        </w:tabs>
      </w:pPr>
      <w:r w:rsidRPr="00020D56">
        <w:t>2,723</w:t>
      </w:r>
      <w:r w:rsidR="00020D56" w:rsidRPr="00020D56">
        <w:rPr>
          <w:lang w:val="en-US"/>
        </w:rPr>
        <w:t xml:space="preserve"> -</w:t>
      </w:r>
      <w:r w:rsidR="00020D56">
        <w:rPr>
          <w:lang w:val="en-US"/>
        </w:rPr>
        <w:t xml:space="preserve"> (</w:t>
      </w:r>
      <w:r w:rsidR="00563050" w:rsidRPr="00020D56">
        <w:t>0,2</w:t>
      </w:r>
      <w:r w:rsidR="00020D56" w:rsidRPr="00020D56">
        <w:rPr>
          <w:lang w:val="en-US"/>
        </w:rPr>
        <w:t xml:space="preserve"> </w:t>
      </w:r>
      <w:r w:rsidR="00BE1EB1" w:rsidRPr="00020D56">
        <w:rPr>
          <w:lang w:val="en-US"/>
        </w:rPr>
        <w:t>+</w:t>
      </w:r>
      <w:r w:rsidR="00020D56" w:rsidRPr="00020D56">
        <w:rPr>
          <w:lang w:val="en-US"/>
        </w:rPr>
        <w:t xml:space="preserve"> </w:t>
      </w:r>
      <w:r w:rsidRPr="00020D56">
        <w:t>2,723</w:t>
      </w:r>
      <w:r w:rsidR="00BE1EB1" w:rsidRPr="00020D56">
        <w:rPr>
          <w:lang w:val="en-US"/>
        </w:rPr>
        <w:t>*10</w:t>
      </w:r>
      <w:r w:rsidR="00020D56" w:rsidRPr="00020D56">
        <w:rPr>
          <w:lang w:val="en-US"/>
        </w:rPr>
        <w:t xml:space="preserve"> </w:t>
      </w:r>
      <w:r w:rsidR="00BE1EB1" w:rsidRPr="00020D56">
        <w:rPr>
          <w:lang w:val="en-US"/>
        </w:rPr>
        <w:t>/100</w:t>
      </w:r>
      <w:r w:rsidR="00020D56" w:rsidRPr="00020D56">
        <w:rPr>
          <w:lang w:val="en-US"/>
        </w:rPr>
        <w:t xml:space="preserve">) </w:t>
      </w:r>
      <w:r w:rsidR="00BE1EB1" w:rsidRPr="00020D56">
        <w:rPr>
          <w:lang w:val="en-US"/>
        </w:rPr>
        <w:t>=</w:t>
      </w:r>
      <w:r w:rsidR="00020D56" w:rsidRPr="00020D56"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2,25 кг"/>
        </w:smartTagPr>
        <w:r w:rsidRPr="00020D56">
          <w:t>2,25</w:t>
        </w:r>
        <w:r w:rsidR="00020D56" w:rsidRPr="00020D56">
          <w:t xml:space="preserve"> </w:t>
        </w:r>
        <w:r w:rsidR="00667C4A" w:rsidRPr="00020D56">
          <w:t>кг</w:t>
        </w:r>
      </w:smartTag>
      <w:r w:rsidR="00020D56" w:rsidRPr="00020D56">
        <w:t>.</w:t>
      </w:r>
    </w:p>
    <w:p w:rsidR="001233B4" w:rsidRDefault="001233B4" w:rsidP="00020D56">
      <w:pPr>
        <w:shd w:val="clear" w:color="auto" w:fill="FFFFFF"/>
        <w:tabs>
          <w:tab w:val="left" w:pos="726"/>
        </w:tabs>
      </w:pPr>
    </w:p>
    <w:p w:rsidR="00667C4A" w:rsidRPr="00020D56" w:rsidRDefault="00667C4A" w:rsidP="00020D56">
      <w:pPr>
        <w:shd w:val="clear" w:color="auto" w:fill="FFFFFF"/>
        <w:tabs>
          <w:tab w:val="left" w:pos="726"/>
        </w:tabs>
      </w:pPr>
      <w:r w:rsidRPr="00020D56">
        <w:t>Углерод</w:t>
      </w:r>
      <w:r w:rsidR="00020D56" w:rsidRPr="00020D56">
        <w:t xml:space="preserve">. </w:t>
      </w:r>
      <w:r w:rsidRPr="00020D56">
        <w:t>Переход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чугун</w:t>
      </w:r>
      <w:r w:rsidR="00020D56" w:rsidRPr="00020D56">
        <w:t xml:space="preserve"> </w:t>
      </w:r>
      <w:r w:rsidRPr="00020D56">
        <w:t>принимается</w:t>
      </w:r>
      <w:r w:rsidR="00020D56" w:rsidRPr="00020D56">
        <w:t xml:space="preserve"> </w:t>
      </w:r>
      <w:r w:rsidRPr="00020D56">
        <w:t>согласно</w:t>
      </w:r>
      <w:r w:rsidR="00020D56" w:rsidRPr="00020D56">
        <w:t xml:space="preserve"> </w:t>
      </w:r>
      <w:r w:rsidRPr="00020D56">
        <w:t>принятому</w:t>
      </w:r>
      <w:r w:rsidR="00020D56">
        <w:t xml:space="preserve"> (</w:t>
      </w:r>
      <w:r w:rsidRPr="00020D56">
        <w:t>4,</w:t>
      </w:r>
      <w:r w:rsidR="00563050" w:rsidRPr="00020D56">
        <w:t>41</w:t>
      </w:r>
      <w:r w:rsidRPr="00020D56">
        <w:t>%</w:t>
      </w:r>
      <w:r w:rsidR="00020D56" w:rsidRPr="00020D56">
        <w:t xml:space="preserve"> - </w:t>
      </w:r>
      <w:r w:rsidRPr="00020D56">
        <w:t>см</w:t>
      </w:r>
      <w:r w:rsidR="00020D56" w:rsidRPr="00020D56">
        <w:t xml:space="preserve">. </w:t>
      </w:r>
      <w:r w:rsidRPr="00020D56">
        <w:t>табл</w:t>
      </w:r>
      <w:r w:rsidR="00020D56">
        <w:t>.2</w:t>
      </w:r>
      <w:r w:rsidR="00020D56" w:rsidRPr="00020D56">
        <w:t xml:space="preserve">) - </w:t>
      </w:r>
      <w:smartTag w:uri="urn:schemas-microsoft-com:office:smarttags" w:element="metricconverter">
        <w:smartTagPr>
          <w:attr w:name="ProductID" w:val="44,1 кг"/>
        </w:smartTagPr>
        <w:r w:rsidR="007B0D39" w:rsidRPr="00020D56">
          <w:t>44,1</w:t>
        </w:r>
        <w:r w:rsidR="00020D56" w:rsidRPr="00020D56">
          <w:t xml:space="preserve"> </w:t>
        </w:r>
        <w:r w:rsidRPr="00020D56">
          <w:t>кг</w:t>
        </w:r>
      </w:smartTag>
      <w:r w:rsidRPr="00020D56">
        <w:t>,</w:t>
      </w:r>
    </w:p>
    <w:p w:rsidR="00020D56" w:rsidRPr="00020D56" w:rsidRDefault="00667C4A" w:rsidP="00020D56">
      <w:pPr>
        <w:shd w:val="clear" w:color="auto" w:fill="FFFFFF"/>
        <w:tabs>
          <w:tab w:val="left" w:pos="726"/>
        </w:tabs>
      </w:pPr>
      <w:r w:rsidRPr="00020D56">
        <w:t>Кремний</w:t>
      </w:r>
      <w:r w:rsidR="00020D56" w:rsidRPr="00020D56">
        <w:t xml:space="preserve">. </w:t>
      </w:r>
      <w:r w:rsidRPr="00020D56">
        <w:t>Переходит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чугун</w:t>
      </w:r>
      <w:r w:rsidR="00020D56" w:rsidRPr="00020D56">
        <w:t xml:space="preserve"> </w:t>
      </w:r>
      <w:r w:rsidR="000B07A9" w:rsidRPr="00020D56">
        <w:t>6,</w:t>
      </w:r>
      <w:r w:rsidR="00020D56" w:rsidRPr="00020D56">
        <w:t xml:space="preserve"> </w:t>
      </w:r>
      <w:smartTag w:uri="urn:schemas-microsoft-com:office:smarttags" w:element="metricconverter">
        <w:smartTagPr>
          <w:attr w:name="ProductID" w:val="0 кг"/>
        </w:smartTagPr>
        <w:r w:rsidR="000B07A9" w:rsidRPr="00020D56">
          <w:t>0</w:t>
        </w:r>
        <w:r w:rsidR="00020D56" w:rsidRPr="00020D56">
          <w:t xml:space="preserve"> </w:t>
        </w:r>
        <w:r w:rsidRPr="00020D56">
          <w:t>кг</w:t>
        </w:r>
      </w:smartTag>
      <w:r w:rsidR="00020D56">
        <w:t xml:space="preserve"> (</w:t>
      </w:r>
      <w:r w:rsidRPr="00020D56">
        <w:t>принято</w:t>
      </w:r>
      <w:r w:rsidR="00020D56" w:rsidRPr="00020D56">
        <w:t xml:space="preserve"> </w:t>
      </w:r>
      <w:r w:rsidR="000B07A9" w:rsidRPr="00020D56">
        <w:t>0,6</w:t>
      </w:r>
      <w:r w:rsidRPr="00020D56">
        <w:t>%</w:t>
      </w:r>
      <w:r w:rsidR="00020D56" w:rsidRPr="00020D56">
        <w:t xml:space="preserve"> - </w:t>
      </w:r>
      <w:r w:rsidRPr="00020D56">
        <w:t>см</w:t>
      </w:r>
      <w:r w:rsidR="00020D56" w:rsidRPr="00020D56">
        <w:t xml:space="preserve">. </w:t>
      </w:r>
      <w:r w:rsidRPr="00020D56">
        <w:t>табл</w:t>
      </w:r>
      <w:r w:rsidR="00020D56">
        <w:t>.2</w:t>
      </w:r>
      <w:r w:rsidR="00020D56" w:rsidRPr="00020D56">
        <w:t>).</w:t>
      </w:r>
    </w:p>
    <w:p w:rsidR="00020D56" w:rsidRPr="00020D56" w:rsidRDefault="00667C4A" w:rsidP="00020D56">
      <w:pPr>
        <w:shd w:val="clear" w:color="auto" w:fill="FFFFFF"/>
        <w:tabs>
          <w:tab w:val="left" w:pos="726"/>
        </w:tabs>
      </w:pPr>
      <w:r w:rsidRPr="00020D56">
        <w:t>Кремнезем</w:t>
      </w:r>
      <w:r w:rsidR="00020D56" w:rsidRPr="00020D56">
        <w:t xml:space="preserve">. </w:t>
      </w:r>
      <w:r w:rsidRPr="00020D56">
        <w:t>Вносится</w:t>
      </w:r>
      <w:r w:rsidR="00020D56" w:rsidRPr="00020D56">
        <w:t xml:space="preserve"> </w:t>
      </w:r>
      <w:smartTag w:uri="urn:schemas-microsoft-com:office:smarttags" w:element="metricconverter">
        <w:smartTagPr>
          <w:attr w:name="ProductID" w:val="168,6 кг"/>
        </w:smartTagPr>
        <w:r w:rsidR="001A2381" w:rsidRPr="00020D56">
          <w:t>168,6</w:t>
        </w:r>
        <w:r w:rsidR="00020D56" w:rsidRPr="00020D56">
          <w:t xml:space="preserve"> </w:t>
        </w:r>
        <w:r w:rsidRPr="00020D56">
          <w:t>кг</w:t>
        </w:r>
      </w:smartTag>
      <w:r w:rsidR="00020D56" w:rsidRPr="00020D56">
        <w:t xml:space="preserve"> </w:t>
      </w:r>
      <w:r w:rsidRPr="00020D56">
        <w:object w:dxaOrig="520" w:dyaOrig="340">
          <v:shape id="_x0000_i1100" type="#_x0000_t75" style="width:26.25pt;height:17.25pt" o:ole="">
            <v:imagedata r:id="rId151" o:title=""/>
          </v:shape>
          <o:OLEObject Type="Embed" ProgID="Equation.3" ShapeID="_x0000_i1100" DrawAspect="Content" ObjectID="_1457386100" r:id="rId152"/>
        </w:object>
      </w:r>
      <w:r w:rsidR="00020D56" w:rsidRPr="00020D56">
        <w:t xml:space="preserve">. </w:t>
      </w:r>
      <w:r w:rsidRPr="00020D56">
        <w:t>На</w:t>
      </w:r>
      <w:r w:rsidR="00020D56" w:rsidRPr="00020D56">
        <w:t xml:space="preserve"> </w:t>
      </w:r>
      <w:r w:rsidRPr="00020D56">
        <w:t>восстановление</w:t>
      </w:r>
      <w:r w:rsidR="00020D56" w:rsidRPr="00020D56">
        <w:t xml:space="preserve"> </w:t>
      </w:r>
      <w:smartTag w:uri="urn:schemas-microsoft-com:office:smarttags" w:element="metricconverter">
        <w:smartTagPr>
          <w:attr w:name="ProductID" w:val="6,0 кг"/>
        </w:smartTagPr>
        <w:r w:rsidR="007B0D39" w:rsidRPr="00020D56">
          <w:t>6,</w:t>
        </w:r>
        <w:r w:rsidR="000B07A9" w:rsidRPr="00020D56">
          <w:t>0</w:t>
        </w:r>
        <w:r w:rsidR="00020D56" w:rsidRPr="00020D56">
          <w:t xml:space="preserve"> </w:t>
        </w:r>
        <w:r w:rsidRPr="00020D56">
          <w:t>кг</w:t>
        </w:r>
      </w:smartTag>
      <w:r w:rsidR="00020D56" w:rsidRPr="00020D56">
        <w:t xml:space="preserve"> </w:t>
      </w:r>
      <w:r w:rsidRPr="00020D56">
        <w:t>кремния</w:t>
      </w:r>
      <w:r w:rsidR="00020D56" w:rsidRPr="00020D56">
        <w:t xml:space="preserve"> </w:t>
      </w:r>
      <w:r w:rsidRPr="00020D56">
        <w:t>расходуется</w:t>
      </w:r>
      <w:r w:rsidR="00020D56" w:rsidRPr="00020D56">
        <w:t xml:space="preserve"> </w:t>
      </w:r>
      <w:r w:rsidR="000B07A9" w:rsidRPr="00020D56">
        <w:t>6,</w:t>
      </w:r>
      <w:r w:rsidR="00020D56" w:rsidRPr="00020D56">
        <w:t xml:space="preserve"> </w:t>
      </w:r>
      <w:r w:rsidR="000B07A9" w:rsidRPr="00020D56">
        <w:t>0*60/28</w:t>
      </w:r>
      <w:r w:rsidR="00020D56" w:rsidRPr="00020D56">
        <w:t xml:space="preserve"> </w:t>
      </w:r>
      <w:r w:rsidR="000B07A9" w:rsidRPr="00020D56">
        <w:t>=</w:t>
      </w:r>
      <w:r w:rsidR="00020D56" w:rsidRPr="00020D56">
        <w:t xml:space="preserve"> </w:t>
      </w:r>
      <w:r w:rsidR="000B07A9" w:rsidRPr="00020D56">
        <w:t>12,</w:t>
      </w:r>
      <w:r w:rsidR="00020D56" w:rsidRPr="00020D56">
        <w:t xml:space="preserve"> </w:t>
      </w:r>
      <w:smartTag w:uri="urn:schemas-microsoft-com:office:smarttags" w:element="metricconverter">
        <w:smartTagPr>
          <w:attr w:name="ProductID" w:val="86 кг"/>
        </w:smartTagPr>
        <w:r w:rsidR="000B07A9" w:rsidRPr="00020D56">
          <w:t>86</w:t>
        </w:r>
        <w:r w:rsidR="00020D56" w:rsidRPr="00020D56">
          <w:t xml:space="preserve"> </w:t>
        </w:r>
        <w:r w:rsidRPr="00020D56">
          <w:t>кг</w:t>
        </w:r>
      </w:smartTag>
      <w:r w:rsidRPr="00020D56">
        <w:t>,</w:t>
      </w:r>
      <w:r w:rsidR="00020D56" w:rsidRPr="00020D56">
        <w:t xml:space="preserve"> </w:t>
      </w:r>
      <w:r w:rsidRPr="00020D56">
        <w:t>переходит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шлак</w:t>
      </w:r>
      <w:r w:rsidR="00020D56" w:rsidRPr="00020D56">
        <w:t xml:space="preserve"> </w:t>
      </w:r>
      <w:r w:rsidR="001A2381" w:rsidRPr="00020D56">
        <w:t>168,6</w:t>
      </w:r>
      <w:r w:rsidR="00020D56" w:rsidRPr="00020D56">
        <w:t>-</w:t>
      </w:r>
      <w:r w:rsidR="00563050" w:rsidRPr="00020D56">
        <w:t>12,86</w:t>
      </w:r>
      <w:r w:rsidR="00020D56" w:rsidRPr="00020D56">
        <w:t xml:space="preserve"> </w:t>
      </w:r>
      <w:r w:rsidR="000B07A9" w:rsidRPr="00020D56">
        <w:t>=</w:t>
      </w:r>
      <w:r w:rsidR="00020D56" w:rsidRPr="00020D56">
        <w:t xml:space="preserve"> </w:t>
      </w:r>
      <w:smartTag w:uri="urn:schemas-microsoft-com:office:smarttags" w:element="metricconverter">
        <w:smartTagPr>
          <w:attr w:name="ProductID" w:val="155,74 кг"/>
        </w:smartTagPr>
        <w:r w:rsidR="001A2381" w:rsidRPr="00020D56">
          <w:t>155,74</w:t>
        </w:r>
        <w:r w:rsidR="00020D56" w:rsidRPr="00020D56">
          <w:t xml:space="preserve"> </w:t>
        </w:r>
        <w:r w:rsidRPr="00020D56">
          <w:t>кг</w:t>
        </w:r>
      </w:smartTag>
      <w:r w:rsidR="00020D56" w:rsidRPr="00020D56">
        <w:t>.</w:t>
      </w:r>
    </w:p>
    <w:p w:rsidR="00020D56" w:rsidRPr="00020D56" w:rsidRDefault="00667C4A" w:rsidP="00020D56">
      <w:pPr>
        <w:shd w:val="clear" w:color="auto" w:fill="FFFFFF"/>
        <w:tabs>
          <w:tab w:val="left" w:pos="726"/>
        </w:tabs>
      </w:pPr>
      <w:r w:rsidRPr="00020D56">
        <w:t>Глинозем,</w:t>
      </w:r>
      <w:r w:rsidR="00020D56" w:rsidRPr="00020D56">
        <w:t xml:space="preserve"> </w:t>
      </w:r>
      <w:r w:rsidRPr="00020D56">
        <w:t>известь,</w:t>
      </w:r>
      <w:r w:rsidR="00020D56" w:rsidRPr="00020D56">
        <w:t xml:space="preserve"> </w:t>
      </w:r>
      <w:r w:rsidRPr="00020D56">
        <w:t>магнезия</w:t>
      </w:r>
      <w:r w:rsidR="00020D56" w:rsidRPr="00020D56">
        <w:t xml:space="preserve">. </w:t>
      </w:r>
      <w:r w:rsidRPr="00020D56">
        <w:t>Полностью,</w:t>
      </w:r>
      <w:r w:rsidR="00020D56" w:rsidRPr="00020D56">
        <w:t xml:space="preserve"> </w:t>
      </w:r>
      <w:r w:rsidRPr="00020D56">
        <w:t>соответственно</w:t>
      </w:r>
      <w:r w:rsidR="00020D56" w:rsidRPr="00020D56">
        <w:t xml:space="preserve"> </w:t>
      </w:r>
      <w:r w:rsidR="001A2381" w:rsidRPr="00020D56">
        <w:t>28,8</w:t>
      </w:r>
      <w:r w:rsidR="00020D56" w:rsidRPr="00020D56">
        <w:t xml:space="preserve">; </w:t>
      </w:r>
      <w:r w:rsidR="001A2381" w:rsidRPr="00020D56">
        <w:t>214,6</w:t>
      </w:r>
      <w:r w:rsidR="00020D56" w:rsidRPr="00020D56">
        <w:t xml:space="preserve"> </w:t>
      </w:r>
      <w:r w:rsidR="007B0D39" w:rsidRPr="00020D56">
        <w:t>и</w:t>
      </w:r>
      <w:r w:rsidR="00020D56" w:rsidRPr="00020D56">
        <w:t xml:space="preserve"> </w:t>
      </w:r>
      <w:smartTag w:uri="urn:schemas-microsoft-com:office:smarttags" w:element="metricconverter">
        <w:smartTagPr>
          <w:attr w:name="ProductID" w:val="28,91 кг"/>
        </w:smartTagPr>
        <w:r w:rsidR="001A2381" w:rsidRPr="00020D56">
          <w:t>28,91</w:t>
        </w:r>
        <w:r w:rsidR="00020D56" w:rsidRPr="00020D56">
          <w:t xml:space="preserve"> </w:t>
        </w:r>
        <w:r w:rsidRPr="00020D56">
          <w:t>кг</w:t>
        </w:r>
      </w:smartTag>
      <w:r w:rsidR="00020D56" w:rsidRPr="00020D56">
        <w:t xml:space="preserve"> </w:t>
      </w:r>
      <w:r w:rsidRPr="00020D56">
        <w:t>переходят</w:t>
      </w:r>
      <w:r w:rsidR="00020D56" w:rsidRPr="00020D56">
        <w:t xml:space="preserve"> </w:t>
      </w:r>
      <w:r w:rsidRPr="00020D56">
        <w:t>шлак</w:t>
      </w:r>
      <w:r w:rsidR="00020D56" w:rsidRPr="00020D56">
        <w:t>.</w:t>
      </w:r>
    </w:p>
    <w:p w:rsidR="001233B4" w:rsidRDefault="001233B4" w:rsidP="00020D56">
      <w:pPr>
        <w:tabs>
          <w:tab w:val="left" w:pos="726"/>
        </w:tabs>
        <w:autoSpaceDE w:val="0"/>
        <w:autoSpaceDN w:val="0"/>
        <w:adjustRightInd w:val="0"/>
        <w:sectPr w:rsidR="001233B4" w:rsidSect="00020D56">
          <w:headerReference w:type="default" r:id="rId153"/>
          <w:footerReference w:type="even" r:id="rId154"/>
          <w:footerReference w:type="default" r:id="rId155"/>
          <w:type w:val="continuous"/>
          <w:pgSz w:w="11906" w:h="16838" w:code="9"/>
          <w:pgMar w:top="1134" w:right="850" w:bottom="1134" w:left="1701" w:header="680" w:footer="680" w:gutter="0"/>
          <w:cols w:space="708"/>
          <w:titlePg/>
          <w:docGrid w:linePitch="381"/>
        </w:sectPr>
      </w:pPr>
    </w:p>
    <w:p w:rsidR="00707B1A" w:rsidRPr="00020D56" w:rsidRDefault="00586920" w:rsidP="00020D56">
      <w:pPr>
        <w:tabs>
          <w:tab w:val="left" w:pos="726"/>
        </w:tabs>
        <w:autoSpaceDE w:val="0"/>
        <w:autoSpaceDN w:val="0"/>
        <w:adjustRightInd w:val="0"/>
      </w:pPr>
      <w:r w:rsidRPr="00020D56">
        <w:t>Таблица</w:t>
      </w:r>
      <w:r w:rsidR="00020D56" w:rsidRPr="00020D56">
        <w:t xml:space="preserve"> </w:t>
      </w:r>
      <w:r w:rsidRPr="00020D56">
        <w:t>4</w:t>
      </w:r>
      <w:r w:rsidR="00020D56" w:rsidRPr="00020D56">
        <w:t xml:space="preserve"> - </w:t>
      </w:r>
      <w:r w:rsidRPr="00020D56">
        <w:t>Поверочная</w:t>
      </w:r>
      <w:r w:rsidR="00020D56" w:rsidRPr="00020D56">
        <w:t xml:space="preserve"> </w:t>
      </w:r>
      <w:r w:rsidRPr="00020D56">
        <w:t>таблица</w:t>
      </w:r>
      <w:r w:rsidR="00020D56" w:rsidRPr="00020D56">
        <w:t xml:space="preserve"> </w:t>
      </w:r>
      <w:r w:rsidRPr="00020D56">
        <w:t>расчета</w:t>
      </w:r>
      <w:r w:rsidR="00020D56" w:rsidRPr="00020D56">
        <w:t xml:space="preserve"> </w:t>
      </w:r>
      <w:r w:rsidRPr="00020D56">
        <w:t>шихты</w:t>
      </w:r>
    </w:p>
    <w:tbl>
      <w:tblPr>
        <w:tblW w:w="12834" w:type="dxa"/>
        <w:tblInd w:w="10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1"/>
        <w:gridCol w:w="1534"/>
        <w:gridCol w:w="1159"/>
        <w:gridCol w:w="980"/>
        <w:gridCol w:w="980"/>
        <w:gridCol w:w="980"/>
        <w:gridCol w:w="700"/>
        <w:gridCol w:w="1120"/>
        <w:gridCol w:w="1120"/>
        <w:gridCol w:w="980"/>
        <w:gridCol w:w="980"/>
      </w:tblGrid>
      <w:tr w:rsidR="000C21E5" w:rsidRPr="00020D56" w:rsidTr="001233B4">
        <w:trPr>
          <w:trHeight w:val="254"/>
        </w:trPr>
        <w:tc>
          <w:tcPr>
            <w:tcW w:w="2301" w:type="dxa"/>
            <w:vMerge w:val="restart"/>
            <w:noWrap/>
            <w:vAlign w:val="bottom"/>
          </w:tcPr>
          <w:p w:rsidR="000C21E5" w:rsidRPr="00020D56" w:rsidRDefault="000C21E5" w:rsidP="001233B4">
            <w:pPr>
              <w:pStyle w:val="af7"/>
            </w:pPr>
            <w:r w:rsidRPr="00020D56">
              <w:t>Материал</w:t>
            </w:r>
          </w:p>
        </w:tc>
        <w:tc>
          <w:tcPr>
            <w:tcW w:w="1534" w:type="dxa"/>
            <w:vMerge w:val="restart"/>
            <w:vAlign w:val="bottom"/>
          </w:tcPr>
          <w:p w:rsidR="000C21E5" w:rsidRPr="00020D56" w:rsidRDefault="000C21E5" w:rsidP="001233B4">
            <w:pPr>
              <w:pStyle w:val="af7"/>
            </w:pPr>
            <w:r w:rsidRPr="00020D56">
              <w:t>Расход</w:t>
            </w:r>
            <w:r w:rsidR="00020D56" w:rsidRPr="00020D56">
              <w:t xml:space="preserve"> </w:t>
            </w:r>
            <w:r w:rsidRPr="00020D56">
              <w:t>мат</w:t>
            </w:r>
            <w:r w:rsidR="00020D56" w:rsidRPr="00020D56">
              <w:t xml:space="preserve">., </w:t>
            </w:r>
            <w:r w:rsidRPr="00020D56">
              <w:t>кг</w:t>
            </w:r>
          </w:p>
        </w:tc>
        <w:tc>
          <w:tcPr>
            <w:tcW w:w="8999" w:type="dxa"/>
            <w:gridSpan w:val="9"/>
            <w:noWrap/>
            <w:vAlign w:val="bottom"/>
          </w:tcPr>
          <w:p w:rsidR="000C21E5" w:rsidRPr="00020D56" w:rsidRDefault="000C21E5" w:rsidP="001233B4">
            <w:pPr>
              <w:pStyle w:val="af7"/>
            </w:pPr>
            <w:r w:rsidRPr="00020D56">
              <w:t>Составляющие,</w:t>
            </w:r>
            <w:r w:rsidR="00020D56" w:rsidRPr="00020D56">
              <w:t xml:space="preserve"> </w:t>
            </w:r>
            <w:r w:rsidRPr="00020D56">
              <w:t>числитель</w:t>
            </w:r>
            <w:r w:rsidR="00020D56" w:rsidRPr="00020D56">
              <w:t xml:space="preserve"> - </w:t>
            </w:r>
            <w:r w:rsidRPr="00020D56">
              <w:t>%,</w:t>
            </w:r>
            <w:r w:rsidR="00020D56" w:rsidRPr="00020D56">
              <w:t xml:space="preserve"> </w:t>
            </w:r>
            <w:r w:rsidRPr="00020D56">
              <w:t>знаменатель</w:t>
            </w:r>
            <w:r w:rsidR="00020D56" w:rsidRPr="00020D56">
              <w:t xml:space="preserve"> - </w:t>
            </w:r>
            <w:r w:rsidRPr="00020D56">
              <w:t>кг</w:t>
            </w:r>
          </w:p>
        </w:tc>
      </w:tr>
      <w:tr w:rsidR="001233B4" w:rsidRPr="00020D56" w:rsidTr="001233B4">
        <w:trPr>
          <w:trHeight w:val="254"/>
        </w:trPr>
        <w:tc>
          <w:tcPr>
            <w:tcW w:w="2301" w:type="dxa"/>
            <w:vMerge/>
            <w:vAlign w:val="center"/>
          </w:tcPr>
          <w:p w:rsidR="000C21E5" w:rsidRPr="00020D56" w:rsidRDefault="000C21E5" w:rsidP="001233B4">
            <w:pPr>
              <w:pStyle w:val="af7"/>
            </w:pPr>
          </w:p>
        </w:tc>
        <w:tc>
          <w:tcPr>
            <w:tcW w:w="1534" w:type="dxa"/>
            <w:vMerge/>
            <w:vAlign w:val="center"/>
          </w:tcPr>
          <w:p w:rsidR="000C21E5" w:rsidRPr="00020D56" w:rsidRDefault="000C21E5" w:rsidP="001233B4">
            <w:pPr>
              <w:pStyle w:val="af7"/>
            </w:pPr>
          </w:p>
        </w:tc>
        <w:tc>
          <w:tcPr>
            <w:tcW w:w="1159" w:type="dxa"/>
            <w:noWrap/>
            <w:vAlign w:val="bottom"/>
          </w:tcPr>
          <w:p w:rsidR="000C21E5" w:rsidRPr="00020D56" w:rsidRDefault="000C21E5" w:rsidP="001233B4">
            <w:pPr>
              <w:pStyle w:val="af7"/>
            </w:pPr>
            <w:r w:rsidRPr="00020D56">
              <w:t>Fe</w:t>
            </w:r>
          </w:p>
        </w:tc>
        <w:tc>
          <w:tcPr>
            <w:tcW w:w="980" w:type="dxa"/>
            <w:noWrap/>
            <w:vAlign w:val="bottom"/>
          </w:tcPr>
          <w:p w:rsidR="000C21E5" w:rsidRPr="00020D56" w:rsidRDefault="000C21E5" w:rsidP="001233B4">
            <w:pPr>
              <w:pStyle w:val="af7"/>
            </w:pPr>
            <w:r w:rsidRPr="00020D56">
              <w:t>Mn</w:t>
            </w:r>
          </w:p>
        </w:tc>
        <w:tc>
          <w:tcPr>
            <w:tcW w:w="980" w:type="dxa"/>
            <w:noWrap/>
            <w:vAlign w:val="bottom"/>
          </w:tcPr>
          <w:p w:rsidR="000C21E5" w:rsidRPr="00020D56" w:rsidRDefault="000C21E5" w:rsidP="001233B4">
            <w:pPr>
              <w:pStyle w:val="af7"/>
            </w:pPr>
            <w:r w:rsidRPr="00020D56">
              <w:t>S</w:t>
            </w:r>
          </w:p>
        </w:tc>
        <w:tc>
          <w:tcPr>
            <w:tcW w:w="980" w:type="dxa"/>
            <w:noWrap/>
            <w:vAlign w:val="bottom"/>
          </w:tcPr>
          <w:p w:rsidR="000C21E5" w:rsidRPr="00020D56" w:rsidRDefault="000C21E5" w:rsidP="001233B4">
            <w:pPr>
              <w:pStyle w:val="af7"/>
            </w:pPr>
            <w:r w:rsidRPr="00020D56">
              <w:t>P</w:t>
            </w:r>
          </w:p>
        </w:tc>
        <w:tc>
          <w:tcPr>
            <w:tcW w:w="700" w:type="dxa"/>
            <w:noWrap/>
            <w:vAlign w:val="bottom"/>
          </w:tcPr>
          <w:p w:rsidR="000C21E5" w:rsidRPr="00020D56" w:rsidRDefault="000C21E5" w:rsidP="001233B4">
            <w:pPr>
              <w:pStyle w:val="af7"/>
            </w:pPr>
            <w:r w:rsidRPr="00020D56">
              <w:t>C</w:t>
            </w:r>
          </w:p>
        </w:tc>
        <w:tc>
          <w:tcPr>
            <w:tcW w:w="1120" w:type="dxa"/>
            <w:noWrap/>
            <w:vAlign w:val="bottom"/>
          </w:tcPr>
          <w:p w:rsidR="000C21E5" w:rsidRPr="00020D56" w:rsidRDefault="000C21E5" w:rsidP="001233B4">
            <w:pPr>
              <w:pStyle w:val="af7"/>
            </w:pPr>
            <w:r w:rsidRPr="00020D56">
              <w:t>SiO</w:t>
            </w:r>
            <w:r w:rsidRPr="00020D56">
              <w:rPr>
                <w:vertAlign w:val="subscript"/>
              </w:rPr>
              <w:t>2</w:t>
            </w:r>
          </w:p>
        </w:tc>
        <w:tc>
          <w:tcPr>
            <w:tcW w:w="1120" w:type="dxa"/>
            <w:noWrap/>
            <w:vAlign w:val="bottom"/>
          </w:tcPr>
          <w:p w:rsidR="000C21E5" w:rsidRPr="00020D56" w:rsidRDefault="000C21E5" w:rsidP="001233B4">
            <w:pPr>
              <w:pStyle w:val="af7"/>
            </w:pPr>
            <w:r w:rsidRPr="00020D56">
              <w:t>Al</w:t>
            </w:r>
            <w:r w:rsidRPr="00020D56">
              <w:rPr>
                <w:vertAlign w:val="subscript"/>
              </w:rPr>
              <w:t>2</w:t>
            </w:r>
            <w:r w:rsidRPr="00020D56">
              <w:t>O</w:t>
            </w:r>
            <w:r w:rsidRPr="00020D56">
              <w:rPr>
                <w:vertAlign w:val="subscript"/>
              </w:rPr>
              <w:t>3</w:t>
            </w:r>
          </w:p>
        </w:tc>
        <w:tc>
          <w:tcPr>
            <w:tcW w:w="980" w:type="dxa"/>
            <w:noWrap/>
            <w:vAlign w:val="bottom"/>
          </w:tcPr>
          <w:p w:rsidR="000C21E5" w:rsidRPr="00020D56" w:rsidRDefault="000C21E5" w:rsidP="001233B4">
            <w:pPr>
              <w:pStyle w:val="af7"/>
            </w:pPr>
            <w:r w:rsidRPr="00020D56">
              <w:t>CaO</w:t>
            </w:r>
          </w:p>
        </w:tc>
        <w:tc>
          <w:tcPr>
            <w:tcW w:w="980" w:type="dxa"/>
            <w:noWrap/>
            <w:vAlign w:val="bottom"/>
          </w:tcPr>
          <w:p w:rsidR="000C21E5" w:rsidRPr="00020D56" w:rsidRDefault="000C21E5" w:rsidP="001233B4">
            <w:pPr>
              <w:pStyle w:val="af7"/>
            </w:pPr>
            <w:r w:rsidRPr="00020D56">
              <w:t>MgO</w:t>
            </w:r>
          </w:p>
        </w:tc>
      </w:tr>
      <w:tr w:rsidR="001233B4" w:rsidRPr="00020D56" w:rsidTr="001233B4">
        <w:trPr>
          <w:trHeight w:val="254"/>
        </w:trPr>
        <w:tc>
          <w:tcPr>
            <w:tcW w:w="2301" w:type="dxa"/>
            <w:vMerge w:val="restart"/>
            <w:noWrap/>
            <w:vAlign w:val="bottom"/>
          </w:tcPr>
          <w:p w:rsidR="000C21E5" w:rsidRPr="00020D56" w:rsidRDefault="000C21E5" w:rsidP="001233B4">
            <w:pPr>
              <w:pStyle w:val="af7"/>
            </w:pPr>
            <w:r w:rsidRPr="00020D56">
              <w:t>Кокс</w:t>
            </w:r>
            <w:r w:rsidR="00020D56" w:rsidRPr="00020D56">
              <w:t xml:space="preserve"> </w:t>
            </w:r>
            <w:r w:rsidRPr="00020D56">
              <w:t>сухой</w:t>
            </w:r>
          </w:p>
        </w:tc>
        <w:tc>
          <w:tcPr>
            <w:tcW w:w="1534" w:type="dxa"/>
            <w:vMerge w:val="restart"/>
            <w:noWrap/>
            <w:vAlign w:val="bottom"/>
          </w:tcPr>
          <w:p w:rsidR="000C21E5" w:rsidRPr="00020D56" w:rsidRDefault="00C23763" w:rsidP="001233B4">
            <w:pPr>
              <w:pStyle w:val="af7"/>
            </w:pPr>
            <w:r w:rsidRPr="00020D56">
              <w:t>470,4</w:t>
            </w:r>
          </w:p>
        </w:tc>
        <w:tc>
          <w:tcPr>
            <w:tcW w:w="1159" w:type="dxa"/>
            <w:vMerge w:val="restart"/>
            <w:noWrap/>
            <w:vAlign w:val="bottom"/>
          </w:tcPr>
          <w:p w:rsidR="000C21E5" w:rsidRPr="00020D56" w:rsidRDefault="00020D56" w:rsidP="001233B4">
            <w:pPr>
              <w:pStyle w:val="af7"/>
            </w:pPr>
            <w:r w:rsidRPr="00020D56">
              <w:t xml:space="preserve"> - </w:t>
            </w:r>
          </w:p>
        </w:tc>
        <w:tc>
          <w:tcPr>
            <w:tcW w:w="980" w:type="dxa"/>
            <w:vMerge w:val="restart"/>
            <w:noWrap/>
            <w:vAlign w:val="bottom"/>
          </w:tcPr>
          <w:p w:rsidR="000C21E5" w:rsidRPr="00020D56" w:rsidRDefault="00020D56" w:rsidP="001233B4">
            <w:pPr>
              <w:pStyle w:val="af7"/>
            </w:pPr>
            <w:r w:rsidRPr="00020D56">
              <w:t xml:space="preserve"> - </w:t>
            </w:r>
          </w:p>
        </w:tc>
        <w:tc>
          <w:tcPr>
            <w:tcW w:w="980" w:type="dxa"/>
            <w:noWrap/>
            <w:vAlign w:val="bottom"/>
          </w:tcPr>
          <w:p w:rsidR="000C21E5" w:rsidRPr="00020D56" w:rsidRDefault="00C23763" w:rsidP="001233B4">
            <w:pPr>
              <w:pStyle w:val="af7"/>
            </w:pPr>
            <w:r w:rsidRPr="00020D56">
              <w:t>0,53</w:t>
            </w:r>
          </w:p>
        </w:tc>
        <w:tc>
          <w:tcPr>
            <w:tcW w:w="980" w:type="dxa"/>
            <w:vMerge w:val="restart"/>
            <w:noWrap/>
            <w:vAlign w:val="bottom"/>
          </w:tcPr>
          <w:p w:rsidR="000C21E5" w:rsidRPr="00020D56" w:rsidRDefault="00020D56" w:rsidP="001233B4">
            <w:pPr>
              <w:pStyle w:val="af7"/>
            </w:pPr>
            <w:r w:rsidRPr="00020D56">
              <w:t xml:space="preserve"> - </w:t>
            </w:r>
          </w:p>
        </w:tc>
        <w:tc>
          <w:tcPr>
            <w:tcW w:w="700" w:type="dxa"/>
            <w:vMerge w:val="restart"/>
            <w:noWrap/>
            <w:vAlign w:val="bottom"/>
          </w:tcPr>
          <w:p w:rsidR="000C21E5" w:rsidRPr="00020D56" w:rsidRDefault="00020D56" w:rsidP="001233B4">
            <w:pPr>
              <w:pStyle w:val="af7"/>
            </w:pPr>
            <w:r w:rsidRPr="00020D56">
              <w:t xml:space="preserve"> - </w:t>
            </w:r>
          </w:p>
        </w:tc>
        <w:tc>
          <w:tcPr>
            <w:tcW w:w="1120" w:type="dxa"/>
            <w:vMerge w:val="restart"/>
            <w:noWrap/>
            <w:vAlign w:val="bottom"/>
          </w:tcPr>
          <w:p w:rsidR="000C21E5" w:rsidRPr="00020D56" w:rsidRDefault="00020D56" w:rsidP="001233B4">
            <w:pPr>
              <w:pStyle w:val="af7"/>
            </w:pPr>
            <w:r w:rsidRPr="00020D56">
              <w:t xml:space="preserve"> - </w:t>
            </w:r>
          </w:p>
        </w:tc>
        <w:tc>
          <w:tcPr>
            <w:tcW w:w="1120" w:type="dxa"/>
            <w:vMerge w:val="restart"/>
            <w:noWrap/>
            <w:vAlign w:val="bottom"/>
          </w:tcPr>
          <w:p w:rsidR="000C21E5" w:rsidRPr="00020D56" w:rsidRDefault="00020D56" w:rsidP="001233B4">
            <w:pPr>
              <w:pStyle w:val="af7"/>
            </w:pPr>
            <w:r w:rsidRPr="00020D56">
              <w:t xml:space="preserve"> - </w:t>
            </w:r>
          </w:p>
        </w:tc>
        <w:tc>
          <w:tcPr>
            <w:tcW w:w="980" w:type="dxa"/>
            <w:vMerge w:val="restart"/>
            <w:noWrap/>
            <w:vAlign w:val="bottom"/>
          </w:tcPr>
          <w:p w:rsidR="000C21E5" w:rsidRPr="00020D56" w:rsidRDefault="00020D56" w:rsidP="001233B4">
            <w:pPr>
              <w:pStyle w:val="af7"/>
            </w:pPr>
            <w:r w:rsidRPr="00020D56">
              <w:t xml:space="preserve"> - </w:t>
            </w:r>
          </w:p>
        </w:tc>
        <w:tc>
          <w:tcPr>
            <w:tcW w:w="980" w:type="dxa"/>
            <w:vMerge w:val="restart"/>
            <w:noWrap/>
            <w:vAlign w:val="bottom"/>
          </w:tcPr>
          <w:p w:rsidR="000C21E5" w:rsidRPr="00020D56" w:rsidRDefault="00020D56" w:rsidP="001233B4">
            <w:pPr>
              <w:pStyle w:val="af7"/>
            </w:pPr>
            <w:r w:rsidRPr="00020D56">
              <w:t xml:space="preserve"> - </w:t>
            </w:r>
          </w:p>
        </w:tc>
      </w:tr>
      <w:tr w:rsidR="001233B4" w:rsidRPr="00020D56" w:rsidTr="001233B4">
        <w:trPr>
          <w:trHeight w:val="254"/>
        </w:trPr>
        <w:tc>
          <w:tcPr>
            <w:tcW w:w="2301" w:type="dxa"/>
            <w:vMerge/>
            <w:vAlign w:val="center"/>
          </w:tcPr>
          <w:p w:rsidR="000C21E5" w:rsidRPr="00020D56" w:rsidRDefault="000C21E5" w:rsidP="001233B4">
            <w:pPr>
              <w:pStyle w:val="af7"/>
            </w:pPr>
          </w:p>
        </w:tc>
        <w:tc>
          <w:tcPr>
            <w:tcW w:w="1534" w:type="dxa"/>
            <w:vMerge/>
            <w:vAlign w:val="center"/>
          </w:tcPr>
          <w:p w:rsidR="000C21E5" w:rsidRPr="00020D56" w:rsidRDefault="000C21E5" w:rsidP="001233B4">
            <w:pPr>
              <w:pStyle w:val="af7"/>
            </w:pPr>
          </w:p>
        </w:tc>
        <w:tc>
          <w:tcPr>
            <w:tcW w:w="1159" w:type="dxa"/>
            <w:vMerge/>
            <w:vAlign w:val="center"/>
          </w:tcPr>
          <w:p w:rsidR="000C21E5" w:rsidRPr="00020D56" w:rsidRDefault="000C21E5" w:rsidP="001233B4">
            <w:pPr>
              <w:pStyle w:val="af7"/>
            </w:pPr>
          </w:p>
        </w:tc>
        <w:tc>
          <w:tcPr>
            <w:tcW w:w="980" w:type="dxa"/>
            <w:vMerge/>
            <w:vAlign w:val="center"/>
          </w:tcPr>
          <w:p w:rsidR="000C21E5" w:rsidRPr="00020D56" w:rsidRDefault="000C21E5" w:rsidP="001233B4">
            <w:pPr>
              <w:pStyle w:val="af7"/>
            </w:pPr>
          </w:p>
        </w:tc>
        <w:tc>
          <w:tcPr>
            <w:tcW w:w="980" w:type="dxa"/>
            <w:noWrap/>
            <w:vAlign w:val="bottom"/>
          </w:tcPr>
          <w:p w:rsidR="000C21E5" w:rsidRPr="00020D56" w:rsidRDefault="00C23763" w:rsidP="001233B4">
            <w:pPr>
              <w:pStyle w:val="af7"/>
            </w:pPr>
            <w:r w:rsidRPr="00020D56">
              <w:t>2,493</w:t>
            </w:r>
          </w:p>
        </w:tc>
        <w:tc>
          <w:tcPr>
            <w:tcW w:w="980" w:type="dxa"/>
            <w:vMerge/>
            <w:vAlign w:val="center"/>
          </w:tcPr>
          <w:p w:rsidR="000C21E5" w:rsidRPr="00020D56" w:rsidRDefault="000C21E5" w:rsidP="001233B4">
            <w:pPr>
              <w:pStyle w:val="af7"/>
            </w:pPr>
          </w:p>
        </w:tc>
        <w:tc>
          <w:tcPr>
            <w:tcW w:w="700" w:type="dxa"/>
            <w:vMerge/>
            <w:vAlign w:val="center"/>
          </w:tcPr>
          <w:p w:rsidR="000C21E5" w:rsidRPr="00020D56" w:rsidRDefault="000C21E5" w:rsidP="001233B4">
            <w:pPr>
              <w:pStyle w:val="af7"/>
            </w:pPr>
          </w:p>
        </w:tc>
        <w:tc>
          <w:tcPr>
            <w:tcW w:w="1120" w:type="dxa"/>
            <w:vMerge/>
            <w:vAlign w:val="center"/>
          </w:tcPr>
          <w:p w:rsidR="000C21E5" w:rsidRPr="00020D56" w:rsidRDefault="000C21E5" w:rsidP="001233B4">
            <w:pPr>
              <w:pStyle w:val="af7"/>
            </w:pPr>
          </w:p>
        </w:tc>
        <w:tc>
          <w:tcPr>
            <w:tcW w:w="1120" w:type="dxa"/>
            <w:vMerge/>
            <w:vAlign w:val="center"/>
          </w:tcPr>
          <w:p w:rsidR="000C21E5" w:rsidRPr="00020D56" w:rsidRDefault="000C21E5" w:rsidP="001233B4">
            <w:pPr>
              <w:pStyle w:val="af7"/>
            </w:pPr>
          </w:p>
        </w:tc>
        <w:tc>
          <w:tcPr>
            <w:tcW w:w="980" w:type="dxa"/>
            <w:vMerge/>
            <w:vAlign w:val="center"/>
          </w:tcPr>
          <w:p w:rsidR="000C21E5" w:rsidRPr="00020D56" w:rsidRDefault="000C21E5" w:rsidP="001233B4">
            <w:pPr>
              <w:pStyle w:val="af7"/>
            </w:pPr>
          </w:p>
        </w:tc>
        <w:tc>
          <w:tcPr>
            <w:tcW w:w="980" w:type="dxa"/>
            <w:vMerge/>
            <w:vAlign w:val="center"/>
          </w:tcPr>
          <w:p w:rsidR="000C21E5" w:rsidRPr="00020D56" w:rsidRDefault="000C21E5" w:rsidP="001233B4">
            <w:pPr>
              <w:pStyle w:val="af7"/>
            </w:pPr>
          </w:p>
        </w:tc>
      </w:tr>
      <w:tr w:rsidR="001233B4" w:rsidRPr="00020D56" w:rsidTr="001233B4">
        <w:trPr>
          <w:trHeight w:val="254"/>
        </w:trPr>
        <w:tc>
          <w:tcPr>
            <w:tcW w:w="2301" w:type="dxa"/>
            <w:vMerge w:val="restart"/>
            <w:vAlign w:val="bottom"/>
          </w:tcPr>
          <w:p w:rsidR="000C21E5" w:rsidRPr="00020D56" w:rsidRDefault="000C21E5" w:rsidP="001233B4">
            <w:pPr>
              <w:pStyle w:val="af7"/>
            </w:pPr>
            <w:r w:rsidRPr="00020D56">
              <w:t>Железнорудная</w:t>
            </w:r>
            <w:r w:rsidR="00020D56" w:rsidRPr="00020D56">
              <w:t xml:space="preserve"> </w:t>
            </w:r>
            <w:r w:rsidRPr="00020D56">
              <w:t>смесь</w:t>
            </w:r>
          </w:p>
        </w:tc>
        <w:tc>
          <w:tcPr>
            <w:tcW w:w="1534" w:type="dxa"/>
            <w:vMerge w:val="restart"/>
            <w:noWrap/>
            <w:vAlign w:val="bottom"/>
          </w:tcPr>
          <w:p w:rsidR="000C21E5" w:rsidRPr="00020D56" w:rsidRDefault="00A17405" w:rsidP="001233B4">
            <w:pPr>
              <w:pStyle w:val="af7"/>
            </w:pPr>
            <w:r w:rsidRPr="00020D56">
              <w:t>1738,9</w:t>
            </w:r>
          </w:p>
        </w:tc>
        <w:tc>
          <w:tcPr>
            <w:tcW w:w="1159" w:type="dxa"/>
            <w:noWrap/>
            <w:vAlign w:val="bottom"/>
          </w:tcPr>
          <w:p w:rsidR="000C21E5" w:rsidRPr="00020D56" w:rsidRDefault="00C23763" w:rsidP="001233B4">
            <w:pPr>
              <w:pStyle w:val="af7"/>
            </w:pPr>
            <w:r w:rsidRPr="00020D56">
              <w:t>53,54</w:t>
            </w:r>
          </w:p>
        </w:tc>
        <w:tc>
          <w:tcPr>
            <w:tcW w:w="980" w:type="dxa"/>
            <w:noWrap/>
            <w:vAlign w:val="bottom"/>
          </w:tcPr>
          <w:p w:rsidR="000C21E5" w:rsidRPr="00020D56" w:rsidRDefault="009B1612" w:rsidP="001233B4">
            <w:pPr>
              <w:pStyle w:val="af7"/>
            </w:pPr>
            <w:r w:rsidRPr="00020D56">
              <w:t>0,588</w:t>
            </w:r>
          </w:p>
        </w:tc>
        <w:tc>
          <w:tcPr>
            <w:tcW w:w="980" w:type="dxa"/>
            <w:noWrap/>
            <w:vAlign w:val="bottom"/>
          </w:tcPr>
          <w:p w:rsidR="000C21E5" w:rsidRPr="00020D56" w:rsidRDefault="00E21793" w:rsidP="001233B4">
            <w:pPr>
              <w:pStyle w:val="af7"/>
            </w:pPr>
            <w:r w:rsidRPr="00020D56">
              <w:t>0,013</w:t>
            </w:r>
          </w:p>
        </w:tc>
        <w:tc>
          <w:tcPr>
            <w:tcW w:w="980" w:type="dxa"/>
            <w:noWrap/>
            <w:vAlign w:val="bottom"/>
          </w:tcPr>
          <w:p w:rsidR="000C21E5" w:rsidRPr="00020D56" w:rsidRDefault="00E21793" w:rsidP="001233B4">
            <w:pPr>
              <w:pStyle w:val="af7"/>
            </w:pPr>
            <w:r w:rsidRPr="00020D56">
              <w:t>0,0212</w:t>
            </w:r>
          </w:p>
        </w:tc>
        <w:tc>
          <w:tcPr>
            <w:tcW w:w="700" w:type="dxa"/>
            <w:noWrap/>
            <w:vAlign w:val="bottom"/>
          </w:tcPr>
          <w:p w:rsidR="000C21E5" w:rsidRPr="00020D56" w:rsidRDefault="009718AB" w:rsidP="001233B4">
            <w:pPr>
              <w:pStyle w:val="af7"/>
            </w:pPr>
            <w:r w:rsidRPr="00020D56">
              <w:t>-</w:t>
            </w:r>
          </w:p>
        </w:tc>
        <w:tc>
          <w:tcPr>
            <w:tcW w:w="1120" w:type="dxa"/>
            <w:noWrap/>
            <w:vAlign w:val="bottom"/>
          </w:tcPr>
          <w:p w:rsidR="000C21E5" w:rsidRPr="00020D56" w:rsidRDefault="00E21793" w:rsidP="001233B4">
            <w:pPr>
              <w:pStyle w:val="af7"/>
            </w:pPr>
            <w:r w:rsidRPr="00020D56">
              <w:t>8,11</w:t>
            </w:r>
          </w:p>
        </w:tc>
        <w:tc>
          <w:tcPr>
            <w:tcW w:w="1120" w:type="dxa"/>
            <w:noWrap/>
            <w:vAlign w:val="bottom"/>
          </w:tcPr>
          <w:p w:rsidR="000C21E5" w:rsidRPr="00020D56" w:rsidRDefault="00EA5932" w:rsidP="001233B4">
            <w:pPr>
              <w:pStyle w:val="af7"/>
            </w:pPr>
            <w:r w:rsidRPr="00020D56">
              <w:t>0,863</w:t>
            </w:r>
          </w:p>
        </w:tc>
        <w:tc>
          <w:tcPr>
            <w:tcW w:w="980" w:type="dxa"/>
            <w:noWrap/>
            <w:vAlign w:val="bottom"/>
          </w:tcPr>
          <w:p w:rsidR="000C21E5" w:rsidRPr="00020D56" w:rsidRDefault="009B1612" w:rsidP="001233B4">
            <w:pPr>
              <w:pStyle w:val="af7"/>
            </w:pPr>
            <w:r w:rsidRPr="00020D56">
              <w:t>8,58</w:t>
            </w:r>
          </w:p>
        </w:tc>
        <w:tc>
          <w:tcPr>
            <w:tcW w:w="980" w:type="dxa"/>
            <w:noWrap/>
            <w:vAlign w:val="bottom"/>
          </w:tcPr>
          <w:p w:rsidR="000C21E5" w:rsidRPr="00020D56" w:rsidRDefault="00EA5932" w:rsidP="001233B4">
            <w:pPr>
              <w:pStyle w:val="af7"/>
            </w:pPr>
            <w:r w:rsidRPr="00020D56">
              <w:t>1,53</w:t>
            </w:r>
          </w:p>
        </w:tc>
      </w:tr>
      <w:tr w:rsidR="001233B4" w:rsidRPr="00020D56" w:rsidTr="001233B4">
        <w:trPr>
          <w:trHeight w:val="254"/>
        </w:trPr>
        <w:tc>
          <w:tcPr>
            <w:tcW w:w="2301" w:type="dxa"/>
            <w:vMerge/>
            <w:vAlign w:val="center"/>
          </w:tcPr>
          <w:p w:rsidR="000C21E5" w:rsidRPr="00020D56" w:rsidRDefault="000C21E5" w:rsidP="001233B4">
            <w:pPr>
              <w:pStyle w:val="af7"/>
            </w:pPr>
          </w:p>
        </w:tc>
        <w:tc>
          <w:tcPr>
            <w:tcW w:w="1534" w:type="dxa"/>
            <w:vMerge/>
            <w:vAlign w:val="center"/>
          </w:tcPr>
          <w:p w:rsidR="000C21E5" w:rsidRPr="00020D56" w:rsidRDefault="000C21E5" w:rsidP="001233B4">
            <w:pPr>
              <w:pStyle w:val="af7"/>
            </w:pPr>
          </w:p>
        </w:tc>
        <w:tc>
          <w:tcPr>
            <w:tcW w:w="1159" w:type="dxa"/>
            <w:noWrap/>
            <w:vAlign w:val="bottom"/>
          </w:tcPr>
          <w:p w:rsidR="000C21E5" w:rsidRPr="00020D56" w:rsidRDefault="00C23763" w:rsidP="001233B4">
            <w:pPr>
              <w:pStyle w:val="af7"/>
            </w:pPr>
            <w:r w:rsidRPr="00020D56">
              <w:t>931</w:t>
            </w:r>
          </w:p>
        </w:tc>
        <w:tc>
          <w:tcPr>
            <w:tcW w:w="980" w:type="dxa"/>
            <w:noWrap/>
            <w:vAlign w:val="bottom"/>
          </w:tcPr>
          <w:p w:rsidR="000C21E5" w:rsidRPr="00020D56" w:rsidRDefault="00C23763" w:rsidP="001233B4">
            <w:pPr>
              <w:pStyle w:val="af7"/>
            </w:pPr>
            <w:r w:rsidRPr="00020D56">
              <w:t>10,</w:t>
            </w:r>
            <w:r w:rsidR="009B1612" w:rsidRPr="00020D56">
              <w:t>22</w:t>
            </w:r>
          </w:p>
        </w:tc>
        <w:tc>
          <w:tcPr>
            <w:tcW w:w="980" w:type="dxa"/>
            <w:noWrap/>
            <w:vAlign w:val="bottom"/>
          </w:tcPr>
          <w:p w:rsidR="000C21E5" w:rsidRPr="00020D56" w:rsidRDefault="00E21793" w:rsidP="001233B4">
            <w:pPr>
              <w:pStyle w:val="af7"/>
            </w:pPr>
            <w:r w:rsidRPr="00020D56">
              <w:t>0,23</w:t>
            </w:r>
          </w:p>
        </w:tc>
        <w:tc>
          <w:tcPr>
            <w:tcW w:w="980" w:type="dxa"/>
            <w:noWrap/>
            <w:vAlign w:val="bottom"/>
          </w:tcPr>
          <w:p w:rsidR="000C21E5" w:rsidRPr="00020D56" w:rsidRDefault="00E21793" w:rsidP="001233B4">
            <w:pPr>
              <w:pStyle w:val="af7"/>
            </w:pPr>
            <w:r w:rsidRPr="00020D56">
              <w:t>0,37</w:t>
            </w:r>
          </w:p>
        </w:tc>
        <w:tc>
          <w:tcPr>
            <w:tcW w:w="700" w:type="dxa"/>
            <w:noWrap/>
            <w:vAlign w:val="bottom"/>
          </w:tcPr>
          <w:p w:rsidR="000C21E5" w:rsidRPr="00020D56" w:rsidRDefault="009718AB" w:rsidP="001233B4">
            <w:pPr>
              <w:pStyle w:val="af7"/>
            </w:pPr>
            <w:r w:rsidRPr="00020D56">
              <w:t>-</w:t>
            </w:r>
          </w:p>
        </w:tc>
        <w:tc>
          <w:tcPr>
            <w:tcW w:w="1120" w:type="dxa"/>
            <w:noWrap/>
            <w:vAlign w:val="bottom"/>
          </w:tcPr>
          <w:p w:rsidR="000C21E5" w:rsidRPr="00020D56" w:rsidRDefault="00E21793" w:rsidP="001233B4">
            <w:pPr>
              <w:pStyle w:val="af7"/>
            </w:pPr>
            <w:r w:rsidRPr="00020D56">
              <w:t>141</w:t>
            </w:r>
          </w:p>
        </w:tc>
        <w:tc>
          <w:tcPr>
            <w:tcW w:w="1120" w:type="dxa"/>
            <w:noWrap/>
            <w:vAlign w:val="bottom"/>
          </w:tcPr>
          <w:p w:rsidR="000C21E5" w:rsidRPr="00020D56" w:rsidRDefault="00EA5932" w:rsidP="001233B4">
            <w:pPr>
              <w:pStyle w:val="af7"/>
            </w:pPr>
            <w:r w:rsidRPr="00020D56">
              <w:t>15,0</w:t>
            </w:r>
            <w:r w:rsidR="00E21793" w:rsidRPr="00020D56">
              <w:t>1</w:t>
            </w:r>
          </w:p>
        </w:tc>
        <w:tc>
          <w:tcPr>
            <w:tcW w:w="980" w:type="dxa"/>
            <w:noWrap/>
            <w:vAlign w:val="bottom"/>
          </w:tcPr>
          <w:p w:rsidR="000C21E5" w:rsidRPr="00020D56" w:rsidRDefault="009B1612" w:rsidP="001233B4">
            <w:pPr>
              <w:pStyle w:val="af7"/>
            </w:pPr>
            <w:r w:rsidRPr="00020D56">
              <w:t>149,2</w:t>
            </w:r>
          </w:p>
        </w:tc>
        <w:tc>
          <w:tcPr>
            <w:tcW w:w="980" w:type="dxa"/>
            <w:noWrap/>
            <w:vAlign w:val="bottom"/>
          </w:tcPr>
          <w:p w:rsidR="000C21E5" w:rsidRPr="00020D56" w:rsidRDefault="00EA5932" w:rsidP="001233B4">
            <w:pPr>
              <w:pStyle w:val="af7"/>
            </w:pPr>
            <w:r w:rsidRPr="00020D56">
              <w:t>26,6</w:t>
            </w:r>
          </w:p>
        </w:tc>
      </w:tr>
      <w:tr w:rsidR="001233B4" w:rsidRPr="00020D56" w:rsidTr="001233B4">
        <w:trPr>
          <w:trHeight w:val="254"/>
        </w:trPr>
        <w:tc>
          <w:tcPr>
            <w:tcW w:w="2301" w:type="dxa"/>
            <w:vMerge w:val="restart"/>
            <w:vAlign w:val="bottom"/>
          </w:tcPr>
          <w:p w:rsidR="000C21E5" w:rsidRPr="00020D56" w:rsidRDefault="000C21E5" w:rsidP="001233B4">
            <w:pPr>
              <w:pStyle w:val="af7"/>
            </w:pPr>
            <w:r w:rsidRPr="00020D56">
              <w:t>Металлодобавки</w:t>
            </w:r>
          </w:p>
        </w:tc>
        <w:tc>
          <w:tcPr>
            <w:tcW w:w="1534" w:type="dxa"/>
            <w:vMerge w:val="restart"/>
            <w:vAlign w:val="bottom"/>
          </w:tcPr>
          <w:p w:rsidR="000C21E5" w:rsidRPr="00020D56" w:rsidRDefault="00A17405" w:rsidP="001233B4">
            <w:pPr>
              <w:pStyle w:val="af7"/>
            </w:pPr>
            <w:r w:rsidRPr="00020D56">
              <w:t>12</w:t>
            </w:r>
          </w:p>
        </w:tc>
        <w:tc>
          <w:tcPr>
            <w:tcW w:w="1159" w:type="dxa"/>
            <w:noWrap/>
            <w:vAlign w:val="bottom"/>
          </w:tcPr>
          <w:p w:rsidR="000C21E5" w:rsidRPr="00020D56" w:rsidRDefault="00A31237" w:rsidP="001233B4">
            <w:pPr>
              <w:pStyle w:val="af7"/>
            </w:pPr>
            <w:r w:rsidRPr="00020D56">
              <w:t>84</w:t>
            </w:r>
          </w:p>
        </w:tc>
        <w:tc>
          <w:tcPr>
            <w:tcW w:w="980" w:type="dxa"/>
            <w:noWrap/>
            <w:vAlign w:val="bottom"/>
          </w:tcPr>
          <w:p w:rsidR="000C21E5" w:rsidRPr="00020D56" w:rsidRDefault="009718AB" w:rsidP="001233B4">
            <w:pPr>
              <w:pStyle w:val="af7"/>
            </w:pPr>
            <w:r w:rsidRPr="00020D56">
              <w:t>-</w:t>
            </w:r>
          </w:p>
        </w:tc>
        <w:tc>
          <w:tcPr>
            <w:tcW w:w="980" w:type="dxa"/>
            <w:noWrap/>
            <w:vAlign w:val="bottom"/>
          </w:tcPr>
          <w:p w:rsidR="000C21E5" w:rsidRPr="00020D56" w:rsidRDefault="009718AB" w:rsidP="001233B4">
            <w:pPr>
              <w:pStyle w:val="af7"/>
            </w:pPr>
            <w:r w:rsidRPr="00020D56">
              <w:t>-</w:t>
            </w:r>
          </w:p>
        </w:tc>
        <w:tc>
          <w:tcPr>
            <w:tcW w:w="980" w:type="dxa"/>
            <w:noWrap/>
            <w:vAlign w:val="bottom"/>
          </w:tcPr>
          <w:p w:rsidR="000C21E5" w:rsidRPr="00020D56" w:rsidRDefault="009718AB" w:rsidP="001233B4">
            <w:pPr>
              <w:pStyle w:val="af7"/>
            </w:pPr>
            <w:r w:rsidRPr="00020D56">
              <w:t>-</w:t>
            </w:r>
          </w:p>
        </w:tc>
        <w:tc>
          <w:tcPr>
            <w:tcW w:w="700" w:type="dxa"/>
            <w:noWrap/>
            <w:vAlign w:val="bottom"/>
          </w:tcPr>
          <w:p w:rsidR="000C21E5" w:rsidRPr="00020D56" w:rsidRDefault="009718AB" w:rsidP="001233B4">
            <w:pPr>
              <w:pStyle w:val="af7"/>
            </w:pPr>
            <w:r w:rsidRPr="00020D56">
              <w:t>-</w:t>
            </w:r>
          </w:p>
        </w:tc>
        <w:tc>
          <w:tcPr>
            <w:tcW w:w="1120" w:type="dxa"/>
            <w:noWrap/>
            <w:vAlign w:val="bottom"/>
          </w:tcPr>
          <w:p w:rsidR="000C21E5" w:rsidRPr="00020D56" w:rsidRDefault="009B1612" w:rsidP="001233B4">
            <w:pPr>
              <w:pStyle w:val="af7"/>
            </w:pPr>
            <w:r w:rsidRPr="00020D56">
              <w:t>1,5</w:t>
            </w:r>
          </w:p>
        </w:tc>
        <w:tc>
          <w:tcPr>
            <w:tcW w:w="1120" w:type="dxa"/>
            <w:noWrap/>
            <w:vAlign w:val="bottom"/>
          </w:tcPr>
          <w:p w:rsidR="000C21E5" w:rsidRPr="00020D56" w:rsidRDefault="004D504F" w:rsidP="001233B4">
            <w:pPr>
              <w:pStyle w:val="af7"/>
            </w:pPr>
            <w:r w:rsidRPr="00020D56">
              <w:t>-</w:t>
            </w:r>
          </w:p>
        </w:tc>
        <w:tc>
          <w:tcPr>
            <w:tcW w:w="980" w:type="dxa"/>
            <w:noWrap/>
            <w:vAlign w:val="bottom"/>
          </w:tcPr>
          <w:p w:rsidR="000C21E5" w:rsidRPr="00020D56" w:rsidRDefault="004D504F" w:rsidP="001233B4">
            <w:pPr>
              <w:pStyle w:val="af7"/>
            </w:pPr>
            <w:r w:rsidRPr="00020D56">
              <w:t>-</w:t>
            </w:r>
          </w:p>
        </w:tc>
        <w:tc>
          <w:tcPr>
            <w:tcW w:w="980" w:type="dxa"/>
            <w:noWrap/>
            <w:vAlign w:val="bottom"/>
          </w:tcPr>
          <w:p w:rsidR="000C21E5" w:rsidRPr="00020D56" w:rsidRDefault="004D504F" w:rsidP="001233B4">
            <w:pPr>
              <w:pStyle w:val="af7"/>
            </w:pPr>
            <w:r w:rsidRPr="00020D56">
              <w:t>-</w:t>
            </w:r>
          </w:p>
        </w:tc>
      </w:tr>
      <w:tr w:rsidR="001233B4" w:rsidRPr="00020D56" w:rsidTr="001233B4">
        <w:trPr>
          <w:trHeight w:val="254"/>
        </w:trPr>
        <w:tc>
          <w:tcPr>
            <w:tcW w:w="2301" w:type="dxa"/>
            <w:vMerge/>
            <w:vAlign w:val="center"/>
          </w:tcPr>
          <w:p w:rsidR="000C21E5" w:rsidRPr="00020D56" w:rsidRDefault="000C21E5" w:rsidP="001233B4">
            <w:pPr>
              <w:pStyle w:val="af7"/>
            </w:pPr>
          </w:p>
        </w:tc>
        <w:tc>
          <w:tcPr>
            <w:tcW w:w="1534" w:type="dxa"/>
            <w:vMerge/>
            <w:vAlign w:val="center"/>
          </w:tcPr>
          <w:p w:rsidR="000C21E5" w:rsidRPr="00020D56" w:rsidRDefault="000C21E5" w:rsidP="001233B4">
            <w:pPr>
              <w:pStyle w:val="af7"/>
            </w:pPr>
          </w:p>
        </w:tc>
        <w:tc>
          <w:tcPr>
            <w:tcW w:w="1159" w:type="dxa"/>
            <w:noWrap/>
            <w:vAlign w:val="bottom"/>
          </w:tcPr>
          <w:p w:rsidR="000C21E5" w:rsidRPr="00020D56" w:rsidRDefault="009B1612" w:rsidP="001233B4">
            <w:pPr>
              <w:pStyle w:val="af7"/>
            </w:pPr>
            <w:r w:rsidRPr="00020D56">
              <w:t>10,08</w:t>
            </w:r>
          </w:p>
        </w:tc>
        <w:tc>
          <w:tcPr>
            <w:tcW w:w="980" w:type="dxa"/>
            <w:noWrap/>
            <w:vAlign w:val="bottom"/>
          </w:tcPr>
          <w:p w:rsidR="000C21E5" w:rsidRPr="00020D56" w:rsidRDefault="009718AB" w:rsidP="001233B4">
            <w:pPr>
              <w:pStyle w:val="af7"/>
            </w:pPr>
            <w:r w:rsidRPr="00020D56">
              <w:t>-</w:t>
            </w:r>
          </w:p>
        </w:tc>
        <w:tc>
          <w:tcPr>
            <w:tcW w:w="980" w:type="dxa"/>
            <w:noWrap/>
            <w:vAlign w:val="bottom"/>
          </w:tcPr>
          <w:p w:rsidR="000C21E5" w:rsidRPr="00020D56" w:rsidRDefault="009718AB" w:rsidP="001233B4">
            <w:pPr>
              <w:pStyle w:val="af7"/>
            </w:pPr>
            <w:r w:rsidRPr="00020D56">
              <w:t>-</w:t>
            </w:r>
          </w:p>
        </w:tc>
        <w:tc>
          <w:tcPr>
            <w:tcW w:w="980" w:type="dxa"/>
            <w:noWrap/>
            <w:vAlign w:val="bottom"/>
          </w:tcPr>
          <w:p w:rsidR="000C21E5" w:rsidRPr="00020D56" w:rsidRDefault="009718AB" w:rsidP="001233B4">
            <w:pPr>
              <w:pStyle w:val="af7"/>
            </w:pPr>
            <w:r w:rsidRPr="00020D56">
              <w:t>-</w:t>
            </w:r>
          </w:p>
        </w:tc>
        <w:tc>
          <w:tcPr>
            <w:tcW w:w="700" w:type="dxa"/>
            <w:noWrap/>
            <w:vAlign w:val="bottom"/>
          </w:tcPr>
          <w:p w:rsidR="000C21E5" w:rsidRPr="00020D56" w:rsidRDefault="009718AB" w:rsidP="001233B4">
            <w:pPr>
              <w:pStyle w:val="af7"/>
            </w:pPr>
            <w:r w:rsidRPr="00020D56">
              <w:t>-</w:t>
            </w:r>
          </w:p>
        </w:tc>
        <w:tc>
          <w:tcPr>
            <w:tcW w:w="1120" w:type="dxa"/>
            <w:noWrap/>
            <w:vAlign w:val="bottom"/>
          </w:tcPr>
          <w:p w:rsidR="000C21E5" w:rsidRPr="00020D56" w:rsidRDefault="009718AB" w:rsidP="001233B4">
            <w:pPr>
              <w:pStyle w:val="af7"/>
            </w:pPr>
            <w:r w:rsidRPr="00020D56">
              <w:t>0,</w:t>
            </w:r>
            <w:r w:rsidR="009B1612" w:rsidRPr="00020D56">
              <w:t>18</w:t>
            </w:r>
          </w:p>
        </w:tc>
        <w:tc>
          <w:tcPr>
            <w:tcW w:w="1120" w:type="dxa"/>
            <w:noWrap/>
            <w:vAlign w:val="bottom"/>
          </w:tcPr>
          <w:p w:rsidR="000C21E5" w:rsidRPr="00020D56" w:rsidRDefault="004D504F" w:rsidP="001233B4">
            <w:pPr>
              <w:pStyle w:val="af7"/>
            </w:pPr>
            <w:r w:rsidRPr="00020D56">
              <w:t>-</w:t>
            </w:r>
          </w:p>
        </w:tc>
        <w:tc>
          <w:tcPr>
            <w:tcW w:w="980" w:type="dxa"/>
            <w:noWrap/>
            <w:vAlign w:val="bottom"/>
          </w:tcPr>
          <w:p w:rsidR="000C21E5" w:rsidRPr="00020D56" w:rsidRDefault="004D504F" w:rsidP="001233B4">
            <w:pPr>
              <w:pStyle w:val="af7"/>
            </w:pPr>
            <w:r w:rsidRPr="00020D56">
              <w:t>-</w:t>
            </w:r>
          </w:p>
        </w:tc>
        <w:tc>
          <w:tcPr>
            <w:tcW w:w="980" w:type="dxa"/>
            <w:noWrap/>
            <w:vAlign w:val="bottom"/>
          </w:tcPr>
          <w:p w:rsidR="000C21E5" w:rsidRPr="00020D56" w:rsidRDefault="004D504F" w:rsidP="001233B4">
            <w:pPr>
              <w:pStyle w:val="af7"/>
            </w:pPr>
            <w:r w:rsidRPr="00020D56">
              <w:t>-</w:t>
            </w:r>
          </w:p>
        </w:tc>
      </w:tr>
      <w:tr w:rsidR="001233B4" w:rsidRPr="00020D56" w:rsidTr="001233B4">
        <w:trPr>
          <w:trHeight w:val="254"/>
        </w:trPr>
        <w:tc>
          <w:tcPr>
            <w:tcW w:w="2301" w:type="dxa"/>
            <w:vMerge w:val="restart"/>
            <w:vAlign w:val="bottom"/>
          </w:tcPr>
          <w:p w:rsidR="000C21E5" w:rsidRPr="00020D56" w:rsidRDefault="000C21E5" w:rsidP="001233B4">
            <w:pPr>
              <w:pStyle w:val="af7"/>
            </w:pPr>
            <w:r w:rsidRPr="00020D56">
              <w:t>Известняк</w:t>
            </w:r>
          </w:p>
        </w:tc>
        <w:tc>
          <w:tcPr>
            <w:tcW w:w="1534" w:type="dxa"/>
            <w:vMerge w:val="restart"/>
            <w:vAlign w:val="bottom"/>
          </w:tcPr>
          <w:p w:rsidR="000C21E5" w:rsidRPr="00020D56" w:rsidRDefault="00A17405" w:rsidP="001233B4">
            <w:pPr>
              <w:pStyle w:val="af7"/>
            </w:pPr>
            <w:r w:rsidRPr="00020D56">
              <w:t>117,8</w:t>
            </w:r>
          </w:p>
        </w:tc>
        <w:tc>
          <w:tcPr>
            <w:tcW w:w="1159" w:type="dxa"/>
            <w:noWrap/>
            <w:vAlign w:val="bottom"/>
          </w:tcPr>
          <w:p w:rsidR="000C21E5" w:rsidRPr="00020D56" w:rsidRDefault="00A31237" w:rsidP="001233B4">
            <w:pPr>
              <w:pStyle w:val="af7"/>
            </w:pPr>
            <w:r w:rsidRPr="00020D56">
              <w:t>0,</w:t>
            </w:r>
            <w:r w:rsidR="009B1612" w:rsidRPr="00020D56">
              <w:t>6</w:t>
            </w:r>
          </w:p>
        </w:tc>
        <w:tc>
          <w:tcPr>
            <w:tcW w:w="980" w:type="dxa"/>
            <w:noWrap/>
            <w:vAlign w:val="bottom"/>
          </w:tcPr>
          <w:p w:rsidR="000C21E5" w:rsidRPr="00020D56" w:rsidRDefault="009718AB" w:rsidP="001233B4">
            <w:pPr>
              <w:pStyle w:val="af7"/>
            </w:pPr>
            <w:r w:rsidRPr="00020D56">
              <w:t>0,</w:t>
            </w:r>
            <w:r w:rsidR="009B1612" w:rsidRPr="00020D56">
              <w:t>1</w:t>
            </w:r>
          </w:p>
        </w:tc>
        <w:tc>
          <w:tcPr>
            <w:tcW w:w="980" w:type="dxa"/>
            <w:noWrap/>
            <w:vAlign w:val="bottom"/>
          </w:tcPr>
          <w:p w:rsidR="000C21E5" w:rsidRPr="00020D56" w:rsidRDefault="009718AB" w:rsidP="001233B4">
            <w:pPr>
              <w:pStyle w:val="af7"/>
            </w:pPr>
            <w:r w:rsidRPr="00020D56">
              <w:t>-</w:t>
            </w:r>
          </w:p>
        </w:tc>
        <w:tc>
          <w:tcPr>
            <w:tcW w:w="980" w:type="dxa"/>
            <w:noWrap/>
            <w:vAlign w:val="bottom"/>
          </w:tcPr>
          <w:p w:rsidR="000C21E5" w:rsidRPr="00020D56" w:rsidRDefault="009718AB" w:rsidP="001233B4">
            <w:pPr>
              <w:pStyle w:val="af7"/>
            </w:pPr>
            <w:r w:rsidRPr="00020D56">
              <w:t>-</w:t>
            </w:r>
          </w:p>
        </w:tc>
        <w:tc>
          <w:tcPr>
            <w:tcW w:w="700" w:type="dxa"/>
            <w:noWrap/>
            <w:vAlign w:val="bottom"/>
          </w:tcPr>
          <w:p w:rsidR="000C21E5" w:rsidRPr="00020D56" w:rsidRDefault="009718AB" w:rsidP="001233B4">
            <w:pPr>
              <w:pStyle w:val="af7"/>
            </w:pPr>
            <w:r w:rsidRPr="00020D56">
              <w:t>-</w:t>
            </w:r>
          </w:p>
        </w:tc>
        <w:tc>
          <w:tcPr>
            <w:tcW w:w="1120" w:type="dxa"/>
            <w:noWrap/>
            <w:vAlign w:val="bottom"/>
          </w:tcPr>
          <w:p w:rsidR="000C21E5" w:rsidRPr="00020D56" w:rsidRDefault="004D504F" w:rsidP="001233B4">
            <w:pPr>
              <w:pStyle w:val="af7"/>
            </w:pPr>
            <w:r w:rsidRPr="00020D56">
              <w:t>1,</w:t>
            </w:r>
            <w:r w:rsidR="00A30724" w:rsidRPr="00020D56">
              <w:t>55</w:t>
            </w:r>
          </w:p>
        </w:tc>
        <w:tc>
          <w:tcPr>
            <w:tcW w:w="1120" w:type="dxa"/>
            <w:noWrap/>
            <w:vAlign w:val="bottom"/>
          </w:tcPr>
          <w:p w:rsidR="000C21E5" w:rsidRPr="00020D56" w:rsidRDefault="00A30724" w:rsidP="001233B4">
            <w:pPr>
              <w:pStyle w:val="af7"/>
            </w:pPr>
            <w:r w:rsidRPr="00020D56">
              <w:t>0,5</w:t>
            </w:r>
          </w:p>
        </w:tc>
        <w:tc>
          <w:tcPr>
            <w:tcW w:w="980" w:type="dxa"/>
            <w:noWrap/>
            <w:vAlign w:val="bottom"/>
          </w:tcPr>
          <w:p w:rsidR="000C21E5" w:rsidRPr="00020D56" w:rsidRDefault="00A30724" w:rsidP="001233B4">
            <w:pPr>
              <w:pStyle w:val="af7"/>
            </w:pPr>
            <w:r w:rsidRPr="00020D56">
              <w:t>53,5</w:t>
            </w:r>
          </w:p>
        </w:tc>
        <w:tc>
          <w:tcPr>
            <w:tcW w:w="980" w:type="dxa"/>
            <w:noWrap/>
            <w:vAlign w:val="bottom"/>
          </w:tcPr>
          <w:p w:rsidR="000C21E5" w:rsidRPr="00020D56" w:rsidRDefault="00A30724" w:rsidP="001233B4">
            <w:pPr>
              <w:pStyle w:val="af7"/>
            </w:pPr>
            <w:r w:rsidRPr="00020D56">
              <w:t>1,4</w:t>
            </w:r>
          </w:p>
        </w:tc>
      </w:tr>
      <w:tr w:rsidR="001233B4" w:rsidRPr="00020D56" w:rsidTr="001233B4">
        <w:trPr>
          <w:trHeight w:val="254"/>
        </w:trPr>
        <w:tc>
          <w:tcPr>
            <w:tcW w:w="2301" w:type="dxa"/>
            <w:vMerge/>
            <w:vAlign w:val="center"/>
          </w:tcPr>
          <w:p w:rsidR="000C21E5" w:rsidRPr="00020D56" w:rsidRDefault="000C21E5" w:rsidP="001233B4">
            <w:pPr>
              <w:pStyle w:val="af7"/>
            </w:pPr>
          </w:p>
        </w:tc>
        <w:tc>
          <w:tcPr>
            <w:tcW w:w="1534" w:type="dxa"/>
            <w:vMerge/>
            <w:vAlign w:val="center"/>
          </w:tcPr>
          <w:p w:rsidR="000C21E5" w:rsidRPr="00020D56" w:rsidRDefault="000C21E5" w:rsidP="001233B4">
            <w:pPr>
              <w:pStyle w:val="af7"/>
            </w:pPr>
          </w:p>
        </w:tc>
        <w:tc>
          <w:tcPr>
            <w:tcW w:w="1159" w:type="dxa"/>
            <w:noWrap/>
            <w:vAlign w:val="bottom"/>
          </w:tcPr>
          <w:p w:rsidR="000C21E5" w:rsidRPr="00020D56" w:rsidRDefault="009718AB" w:rsidP="001233B4">
            <w:pPr>
              <w:pStyle w:val="af7"/>
            </w:pPr>
            <w:r w:rsidRPr="00020D56">
              <w:t>0,</w:t>
            </w:r>
            <w:r w:rsidR="009B1612" w:rsidRPr="00020D56">
              <w:t>7</w:t>
            </w:r>
          </w:p>
        </w:tc>
        <w:tc>
          <w:tcPr>
            <w:tcW w:w="980" w:type="dxa"/>
            <w:noWrap/>
            <w:vAlign w:val="bottom"/>
          </w:tcPr>
          <w:p w:rsidR="000C21E5" w:rsidRPr="00020D56" w:rsidRDefault="009718AB" w:rsidP="001233B4">
            <w:pPr>
              <w:pStyle w:val="af7"/>
            </w:pPr>
            <w:r w:rsidRPr="00020D56">
              <w:t>0,</w:t>
            </w:r>
            <w:r w:rsidR="00A30724" w:rsidRPr="00020D56">
              <w:t>12</w:t>
            </w:r>
          </w:p>
        </w:tc>
        <w:tc>
          <w:tcPr>
            <w:tcW w:w="980" w:type="dxa"/>
            <w:noWrap/>
            <w:vAlign w:val="bottom"/>
          </w:tcPr>
          <w:p w:rsidR="000C21E5" w:rsidRPr="00020D56" w:rsidRDefault="009718AB" w:rsidP="001233B4">
            <w:pPr>
              <w:pStyle w:val="af7"/>
            </w:pPr>
            <w:r w:rsidRPr="00020D56">
              <w:t>-</w:t>
            </w:r>
          </w:p>
        </w:tc>
        <w:tc>
          <w:tcPr>
            <w:tcW w:w="980" w:type="dxa"/>
            <w:noWrap/>
            <w:vAlign w:val="bottom"/>
          </w:tcPr>
          <w:p w:rsidR="000C21E5" w:rsidRPr="00020D56" w:rsidRDefault="009718AB" w:rsidP="001233B4">
            <w:pPr>
              <w:pStyle w:val="af7"/>
            </w:pPr>
            <w:r w:rsidRPr="00020D56">
              <w:t>-</w:t>
            </w:r>
          </w:p>
        </w:tc>
        <w:tc>
          <w:tcPr>
            <w:tcW w:w="700" w:type="dxa"/>
            <w:noWrap/>
            <w:vAlign w:val="bottom"/>
          </w:tcPr>
          <w:p w:rsidR="000C21E5" w:rsidRPr="00020D56" w:rsidRDefault="009718AB" w:rsidP="001233B4">
            <w:pPr>
              <w:pStyle w:val="af7"/>
            </w:pPr>
            <w:r w:rsidRPr="00020D56">
              <w:t>-</w:t>
            </w:r>
          </w:p>
        </w:tc>
        <w:tc>
          <w:tcPr>
            <w:tcW w:w="1120" w:type="dxa"/>
            <w:noWrap/>
            <w:vAlign w:val="bottom"/>
          </w:tcPr>
          <w:p w:rsidR="000C21E5" w:rsidRPr="00020D56" w:rsidRDefault="004D504F" w:rsidP="001233B4">
            <w:pPr>
              <w:pStyle w:val="af7"/>
            </w:pPr>
            <w:r w:rsidRPr="00020D56">
              <w:t>1,</w:t>
            </w:r>
            <w:r w:rsidR="00A30724" w:rsidRPr="00020D56">
              <w:t>82</w:t>
            </w:r>
          </w:p>
        </w:tc>
        <w:tc>
          <w:tcPr>
            <w:tcW w:w="1120" w:type="dxa"/>
            <w:noWrap/>
            <w:vAlign w:val="bottom"/>
          </w:tcPr>
          <w:p w:rsidR="000C21E5" w:rsidRPr="00020D56" w:rsidRDefault="004D504F" w:rsidP="001233B4">
            <w:pPr>
              <w:pStyle w:val="af7"/>
            </w:pPr>
            <w:r w:rsidRPr="00020D56">
              <w:t>0,</w:t>
            </w:r>
            <w:r w:rsidR="00A30724" w:rsidRPr="00020D56">
              <w:t>59</w:t>
            </w:r>
          </w:p>
        </w:tc>
        <w:tc>
          <w:tcPr>
            <w:tcW w:w="980" w:type="dxa"/>
            <w:noWrap/>
            <w:vAlign w:val="bottom"/>
          </w:tcPr>
          <w:p w:rsidR="000C21E5" w:rsidRPr="00020D56" w:rsidRDefault="00A30724" w:rsidP="001233B4">
            <w:pPr>
              <w:pStyle w:val="af7"/>
            </w:pPr>
            <w:r w:rsidRPr="00020D56">
              <w:t>63</w:t>
            </w:r>
          </w:p>
        </w:tc>
        <w:tc>
          <w:tcPr>
            <w:tcW w:w="980" w:type="dxa"/>
            <w:noWrap/>
            <w:vAlign w:val="bottom"/>
          </w:tcPr>
          <w:p w:rsidR="000C21E5" w:rsidRPr="00020D56" w:rsidRDefault="00A30724" w:rsidP="001233B4">
            <w:pPr>
              <w:pStyle w:val="af7"/>
            </w:pPr>
            <w:r w:rsidRPr="00020D56">
              <w:t>1,65</w:t>
            </w:r>
          </w:p>
        </w:tc>
      </w:tr>
      <w:tr w:rsidR="001233B4" w:rsidRPr="00020D56" w:rsidTr="001233B4">
        <w:trPr>
          <w:trHeight w:val="254"/>
        </w:trPr>
        <w:tc>
          <w:tcPr>
            <w:tcW w:w="2301" w:type="dxa"/>
            <w:vMerge w:val="restart"/>
            <w:vAlign w:val="bottom"/>
          </w:tcPr>
          <w:p w:rsidR="000C21E5" w:rsidRPr="00020D56" w:rsidRDefault="000C21E5" w:rsidP="001233B4">
            <w:pPr>
              <w:pStyle w:val="af7"/>
            </w:pPr>
            <w:r w:rsidRPr="00020D56">
              <w:t>Зола</w:t>
            </w:r>
            <w:r w:rsidR="00020D56" w:rsidRPr="00020D56">
              <w:t xml:space="preserve"> </w:t>
            </w:r>
            <w:r w:rsidRPr="00020D56">
              <w:t>кокса</w:t>
            </w:r>
          </w:p>
        </w:tc>
        <w:tc>
          <w:tcPr>
            <w:tcW w:w="1534" w:type="dxa"/>
            <w:vMerge w:val="restart"/>
            <w:vAlign w:val="bottom"/>
          </w:tcPr>
          <w:p w:rsidR="000C21E5" w:rsidRPr="00020D56" w:rsidRDefault="00A17405" w:rsidP="001233B4">
            <w:pPr>
              <w:pStyle w:val="af7"/>
            </w:pPr>
            <w:r w:rsidRPr="00020D56">
              <w:t>52,7</w:t>
            </w:r>
          </w:p>
        </w:tc>
        <w:tc>
          <w:tcPr>
            <w:tcW w:w="1159" w:type="dxa"/>
            <w:noWrap/>
            <w:vAlign w:val="bottom"/>
          </w:tcPr>
          <w:p w:rsidR="000C21E5" w:rsidRPr="00020D56" w:rsidRDefault="00A30724" w:rsidP="001233B4">
            <w:pPr>
              <w:pStyle w:val="af7"/>
            </w:pPr>
            <w:r w:rsidRPr="00020D56">
              <w:t>5,6</w:t>
            </w:r>
          </w:p>
        </w:tc>
        <w:tc>
          <w:tcPr>
            <w:tcW w:w="980" w:type="dxa"/>
            <w:noWrap/>
            <w:vAlign w:val="bottom"/>
          </w:tcPr>
          <w:p w:rsidR="000C21E5" w:rsidRPr="00020D56" w:rsidRDefault="009718AB" w:rsidP="001233B4">
            <w:pPr>
              <w:pStyle w:val="af7"/>
            </w:pPr>
            <w:r w:rsidRPr="00020D56">
              <w:t>-</w:t>
            </w:r>
          </w:p>
        </w:tc>
        <w:tc>
          <w:tcPr>
            <w:tcW w:w="980" w:type="dxa"/>
            <w:noWrap/>
            <w:vAlign w:val="bottom"/>
          </w:tcPr>
          <w:p w:rsidR="000C21E5" w:rsidRPr="00020D56" w:rsidRDefault="009718AB" w:rsidP="001233B4">
            <w:pPr>
              <w:pStyle w:val="af7"/>
            </w:pPr>
            <w:r w:rsidRPr="00020D56">
              <w:t>-</w:t>
            </w:r>
          </w:p>
        </w:tc>
        <w:tc>
          <w:tcPr>
            <w:tcW w:w="980" w:type="dxa"/>
            <w:noWrap/>
            <w:vAlign w:val="bottom"/>
          </w:tcPr>
          <w:p w:rsidR="000C21E5" w:rsidRPr="00020D56" w:rsidRDefault="009718AB" w:rsidP="001233B4">
            <w:pPr>
              <w:pStyle w:val="af7"/>
            </w:pPr>
            <w:r w:rsidRPr="00020D56">
              <w:t>-</w:t>
            </w:r>
          </w:p>
        </w:tc>
        <w:tc>
          <w:tcPr>
            <w:tcW w:w="700" w:type="dxa"/>
            <w:noWrap/>
            <w:vAlign w:val="bottom"/>
          </w:tcPr>
          <w:p w:rsidR="000C21E5" w:rsidRPr="00020D56" w:rsidRDefault="009718AB" w:rsidP="001233B4">
            <w:pPr>
              <w:pStyle w:val="af7"/>
            </w:pPr>
            <w:r w:rsidRPr="00020D56">
              <w:t>-</w:t>
            </w:r>
          </w:p>
        </w:tc>
        <w:tc>
          <w:tcPr>
            <w:tcW w:w="1120" w:type="dxa"/>
            <w:noWrap/>
            <w:vAlign w:val="bottom"/>
          </w:tcPr>
          <w:p w:rsidR="000C21E5" w:rsidRPr="00020D56" w:rsidRDefault="00A30724" w:rsidP="001233B4">
            <w:pPr>
              <w:pStyle w:val="af7"/>
            </w:pPr>
            <w:r w:rsidRPr="00020D56">
              <w:t>50,4</w:t>
            </w:r>
          </w:p>
        </w:tc>
        <w:tc>
          <w:tcPr>
            <w:tcW w:w="1120" w:type="dxa"/>
            <w:noWrap/>
            <w:vAlign w:val="bottom"/>
          </w:tcPr>
          <w:p w:rsidR="000C21E5" w:rsidRPr="00020D56" w:rsidRDefault="004D504F" w:rsidP="001233B4">
            <w:pPr>
              <w:pStyle w:val="af7"/>
            </w:pPr>
            <w:r w:rsidRPr="00020D56">
              <w:t>2</w:t>
            </w:r>
            <w:r w:rsidR="00A30724" w:rsidRPr="00020D56">
              <w:t>5</w:t>
            </w:r>
          </w:p>
        </w:tc>
        <w:tc>
          <w:tcPr>
            <w:tcW w:w="980" w:type="dxa"/>
            <w:noWrap/>
            <w:vAlign w:val="bottom"/>
          </w:tcPr>
          <w:p w:rsidR="000C21E5" w:rsidRPr="00020D56" w:rsidRDefault="00A30724" w:rsidP="001233B4">
            <w:pPr>
              <w:pStyle w:val="af7"/>
            </w:pPr>
            <w:r w:rsidRPr="00020D56">
              <w:t>4,5</w:t>
            </w:r>
          </w:p>
        </w:tc>
        <w:tc>
          <w:tcPr>
            <w:tcW w:w="980" w:type="dxa"/>
            <w:noWrap/>
            <w:vAlign w:val="bottom"/>
          </w:tcPr>
          <w:p w:rsidR="000C21E5" w:rsidRPr="00020D56" w:rsidRDefault="00A30724" w:rsidP="001233B4">
            <w:pPr>
              <w:pStyle w:val="af7"/>
            </w:pPr>
            <w:r w:rsidRPr="00020D56">
              <w:t>1,25</w:t>
            </w:r>
          </w:p>
        </w:tc>
      </w:tr>
      <w:tr w:rsidR="001233B4" w:rsidRPr="00020D56" w:rsidTr="001233B4">
        <w:trPr>
          <w:trHeight w:val="254"/>
        </w:trPr>
        <w:tc>
          <w:tcPr>
            <w:tcW w:w="2301" w:type="dxa"/>
            <w:vMerge/>
            <w:vAlign w:val="center"/>
          </w:tcPr>
          <w:p w:rsidR="000C21E5" w:rsidRPr="00020D56" w:rsidRDefault="000C21E5" w:rsidP="001233B4">
            <w:pPr>
              <w:pStyle w:val="af7"/>
            </w:pPr>
          </w:p>
        </w:tc>
        <w:tc>
          <w:tcPr>
            <w:tcW w:w="1534" w:type="dxa"/>
            <w:vMerge/>
            <w:vAlign w:val="center"/>
          </w:tcPr>
          <w:p w:rsidR="000C21E5" w:rsidRPr="00020D56" w:rsidRDefault="000C21E5" w:rsidP="001233B4">
            <w:pPr>
              <w:pStyle w:val="af7"/>
            </w:pPr>
          </w:p>
        </w:tc>
        <w:tc>
          <w:tcPr>
            <w:tcW w:w="1159" w:type="dxa"/>
            <w:noWrap/>
            <w:vAlign w:val="bottom"/>
          </w:tcPr>
          <w:p w:rsidR="000C21E5" w:rsidRPr="00020D56" w:rsidRDefault="00A30724" w:rsidP="001233B4">
            <w:pPr>
              <w:pStyle w:val="af7"/>
            </w:pPr>
            <w:r w:rsidRPr="00020D56">
              <w:t>2,95</w:t>
            </w:r>
          </w:p>
        </w:tc>
        <w:tc>
          <w:tcPr>
            <w:tcW w:w="980" w:type="dxa"/>
            <w:noWrap/>
            <w:vAlign w:val="bottom"/>
          </w:tcPr>
          <w:p w:rsidR="000C21E5" w:rsidRPr="00020D56" w:rsidRDefault="009718AB" w:rsidP="001233B4">
            <w:pPr>
              <w:pStyle w:val="af7"/>
            </w:pPr>
            <w:r w:rsidRPr="00020D56">
              <w:t>-</w:t>
            </w:r>
          </w:p>
        </w:tc>
        <w:tc>
          <w:tcPr>
            <w:tcW w:w="980" w:type="dxa"/>
            <w:noWrap/>
            <w:vAlign w:val="bottom"/>
          </w:tcPr>
          <w:p w:rsidR="000C21E5" w:rsidRPr="00020D56" w:rsidRDefault="009718AB" w:rsidP="001233B4">
            <w:pPr>
              <w:pStyle w:val="af7"/>
            </w:pPr>
            <w:r w:rsidRPr="00020D56">
              <w:t>-</w:t>
            </w:r>
          </w:p>
        </w:tc>
        <w:tc>
          <w:tcPr>
            <w:tcW w:w="980" w:type="dxa"/>
            <w:noWrap/>
            <w:vAlign w:val="bottom"/>
          </w:tcPr>
          <w:p w:rsidR="000C21E5" w:rsidRPr="00020D56" w:rsidRDefault="009718AB" w:rsidP="001233B4">
            <w:pPr>
              <w:pStyle w:val="af7"/>
            </w:pPr>
            <w:r w:rsidRPr="00020D56">
              <w:t>-</w:t>
            </w:r>
          </w:p>
        </w:tc>
        <w:tc>
          <w:tcPr>
            <w:tcW w:w="700" w:type="dxa"/>
            <w:noWrap/>
            <w:vAlign w:val="bottom"/>
          </w:tcPr>
          <w:p w:rsidR="000C21E5" w:rsidRPr="00020D56" w:rsidRDefault="009718AB" w:rsidP="001233B4">
            <w:pPr>
              <w:pStyle w:val="af7"/>
            </w:pPr>
            <w:r w:rsidRPr="00020D56">
              <w:t>-</w:t>
            </w:r>
          </w:p>
        </w:tc>
        <w:tc>
          <w:tcPr>
            <w:tcW w:w="1120" w:type="dxa"/>
            <w:noWrap/>
            <w:vAlign w:val="bottom"/>
          </w:tcPr>
          <w:p w:rsidR="000C21E5" w:rsidRPr="00020D56" w:rsidRDefault="00A30724" w:rsidP="001233B4">
            <w:pPr>
              <w:pStyle w:val="af7"/>
            </w:pPr>
            <w:r w:rsidRPr="00020D56">
              <w:t>25,6</w:t>
            </w:r>
          </w:p>
        </w:tc>
        <w:tc>
          <w:tcPr>
            <w:tcW w:w="1120" w:type="dxa"/>
            <w:noWrap/>
            <w:vAlign w:val="bottom"/>
          </w:tcPr>
          <w:p w:rsidR="000C21E5" w:rsidRPr="00020D56" w:rsidRDefault="00A30724" w:rsidP="001233B4">
            <w:pPr>
              <w:pStyle w:val="af7"/>
            </w:pPr>
            <w:r w:rsidRPr="00020D56">
              <w:t>13,2</w:t>
            </w:r>
          </w:p>
        </w:tc>
        <w:tc>
          <w:tcPr>
            <w:tcW w:w="980" w:type="dxa"/>
            <w:noWrap/>
            <w:vAlign w:val="bottom"/>
          </w:tcPr>
          <w:p w:rsidR="000C21E5" w:rsidRPr="00020D56" w:rsidRDefault="00A30724" w:rsidP="001233B4">
            <w:pPr>
              <w:pStyle w:val="af7"/>
            </w:pPr>
            <w:r w:rsidRPr="00020D56">
              <w:t>2,37</w:t>
            </w:r>
          </w:p>
        </w:tc>
        <w:tc>
          <w:tcPr>
            <w:tcW w:w="980" w:type="dxa"/>
            <w:noWrap/>
            <w:vAlign w:val="bottom"/>
          </w:tcPr>
          <w:p w:rsidR="000C21E5" w:rsidRPr="00020D56" w:rsidRDefault="00A30724" w:rsidP="001233B4">
            <w:pPr>
              <w:pStyle w:val="af7"/>
            </w:pPr>
            <w:r w:rsidRPr="00020D56">
              <w:t>0,66</w:t>
            </w:r>
          </w:p>
        </w:tc>
      </w:tr>
      <w:tr w:rsidR="001233B4" w:rsidRPr="00020D56" w:rsidTr="001233B4">
        <w:trPr>
          <w:trHeight w:val="254"/>
        </w:trPr>
        <w:tc>
          <w:tcPr>
            <w:tcW w:w="3835" w:type="dxa"/>
            <w:gridSpan w:val="2"/>
            <w:vAlign w:val="bottom"/>
          </w:tcPr>
          <w:p w:rsidR="000C21E5" w:rsidRPr="00020D56" w:rsidRDefault="000C21E5" w:rsidP="001233B4">
            <w:pPr>
              <w:pStyle w:val="af7"/>
              <w:rPr>
                <w:b/>
                <w:bCs/>
              </w:rPr>
            </w:pPr>
            <w:r w:rsidRPr="00020D56">
              <w:rPr>
                <w:b/>
                <w:bCs/>
              </w:rPr>
              <w:t>Всего</w:t>
            </w:r>
            <w:r w:rsidR="00020D56" w:rsidRPr="00020D56">
              <w:rPr>
                <w:b/>
                <w:bCs/>
              </w:rPr>
              <w:t xml:space="preserve"> </w:t>
            </w:r>
            <w:r w:rsidRPr="00020D56">
              <w:rPr>
                <w:b/>
                <w:bCs/>
              </w:rPr>
              <w:t>вносится</w:t>
            </w:r>
          </w:p>
        </w:tc>
        <w:tc>
          <w:tcPr>
            <w:tcW w:w="1159" w:type="dxa"/>
            <w:noWrap/>
            <w:vAlign w:val="bottom"/>
          </w:tcPr>
          <w:p w:rsidR="000C21E5" w:rsidRPr="00020D56" w:rsidRDefault="00A30724" w:rsidP="001233B4">
            <w:pPr>
              <w:pStyle w:val="af7"/>
              <w:rPr>
                <w:b/>
                <w:bCs/>
              </w:rPr>
            </w:pPr>
            <w:r w:rsidRPr="00020D56">
              <w:rPr>
                <w:b/>
                <w:bCs/>
              </w:rPr>
              <w:t>944,7</w:t>
            </w:r>
          </w:p>
        </w:tc>
        <w:tc>
          <w:tcPr>
            <w:tcW w:w="980" w:type="dxa"/>
            <w:noWrap/>
            <w:vAlign w:val="bottom"/>
          </w:tcPr>
          <w:p w:rsidR="000C21E5" w:rsidRPr="00020D56" w:rsidRDefault="00A30724" w:rsidP="001233B4">
            <w:pPr>
              <w:pStyle w:val="af7"/>
              <w:rPr>
                <w:b/>
                <w:bCs/>
              </w:rPr>
            </w:pPr>
            <w:r w:rsidRPr="00020D56">
              <w:rPr>
                <w:b/>
                <w:bCs/>
              </w:rPr>
              <w:t>10,34</w:t>
            </w:r>
          </w:p>
        </w:tc>
        <w:tc>
          <w:tcPr>
            <w:tcW w:w="980" w:type="dxa"/>
            <w:noWrap/>
            <w:vAlign w:val="bottom"/>
          </w:tcPr>
          <w:p w:rsidR="000C21E5" w:rsidRPr="00020D56" w:rsidRDefault="00A30724" w:rsidP="001233B4">
            <w:pPr>
              <w:pStyle w:val="af7"/>
              <w:rPr>
                <w:b/>
                <w:bCs/>
              </w:rPr>
            </w:pPr>
            <w:r w:rsidRPr="00020D56">
              <w:rPr>
                <w:b/>
                <w:bCs/>
              </w:rPr>
              <w:t>2,723</w:t>
            </w:r>
          </w:p>
        </w:tc>
        <w:tc>
          <w:tcPr>
            <w:tcW w:w="980" w:type="dxa"/>
            <w:noWrap/>
            <w:vAlign w:val="bottom"/>
          </w:tcPr>
          <w:p w:rsidR="000C21E5" w:rsidRPr="00020D56" w:rsidRDefault="00F7389D" w:rsidP="001233B4">
            <w:pPr>
              <w:pStyle w:val="af7"/>
              <w:rPr>
                <w:b/>
                <w:bCs/>
              </w:rPr>
            </w:pPr>
            <w:r w:rsidRPr="00020D56">
              <w:rPr>
                <w:b/>
                <w:bCs/>
              </w:rPr>
              <w:t>0,</w:t>
            </w:r>
            <w:r w:rsidR="00A30724" w:rsidRPr="00020D56">
              <w:rPr>
                <w:b/>
                <w:bCs/>
              </w:rPr>
              <w:t>37</w:t>
            </w:r>
          </w:p>
        </w:tc>
        <w:tc>
          <w:tcPr>
            <w:tcW w:w="700" w:type="dxa"/>
            <w:noWrap/>
            <w:vAlign w:val="bottom"/>
          </w:tcPr>
          <w:p w:rsidR="000C21E5" w:rsidRPr="00020D56" w:rsidRDefault="000C21E5" w:rsidP="001233B4">
            <w:pPr>
              <w:pStyle w:val="af7"/>
              <w:rPr>
                <w:b/>
                <w:bCs/>
              </w:rPr>
            </w:pPr>
            <w:r w:rsidRPr="00020D56">
              <w:rPr>
                <w:b/>
                <w:bCs/>
              </w:rPr>
              <w:t>0,00</w:t>
            </w:r>
          </w:p>
        </w:tc>
        <w:tc>
          <w:tcPr>
            <w:tcW w:w="1120" w:type="dxa"/>
            <w:noWrap/>
            <w:vAlign w:val="bottom"/>
          </w:tcPr>
          <w:p w:rsidR="000C21E5" w:rsidRPr="00020D56" w:rsidRDefault="00A30724" w:rsidP="001233B4">
            <w:pPr>
              <w:pStyle w:val="af7"/>
              <w:rPr>
                <w:b/>
                <w:bCs/>
              </w:rPr>
            </w:pPr>
            <w:r w:rsidRPr="00020D56">
              <w:rPr>
                <w:b/>
                <w:bCs/>
              </w:rPr>
              <w:t>168,6</w:t>
            </w:r>
          </w:p>
        </w:tc>
        <w:tc>
          <w:tcPr>
            <w:tcW w:w="1120" w:type="dxa"/>
            <w:noWrap/>
            <w:vAlign w:val="bottom"/>
          </w:tcPr>
          <w:p w:rsidR="000C21E5" w:rsidRPr="00020D56" w:rsidRDefault="00A30724" w:rsidP="001233B4">
            <w:pPr>
              <w:pStyle w:val="af7"/>
              <w:rPr>
                <w:b/>
                <w:bCs/>
              </w:rPr>
            </w:pPr>
            <w:r w:rsidRPr="00020D56">
              <w:rPr>
                <w:b/>
                <w:bCs/>
              </w:rPr>
              <w:t>28,8</w:t>
            </w:r>
          </w:p>
        </w:tc>
        <w:tc>
          <w:tcPr>
            <w:tcW w:w="980" w:type="dxa"/>
            <w:noWrap/>
            <w:vAlign w:val="bottom"/>
          </w:tcPr>
          <w:p w:rsidR="000C21E5" w:rsidRPr="00020D56" w:rsidRDefault="00A30724" w:rsidP="001233B4">
            <w:pPr>
              <w:pStyle w:val="af7"/>
              <w:rPr>
                <w:b/>
                <w:bCs/>
              </w:rPr>
            </w:pPr>
            <w:r w:rsidRPr="00020D56">
              <w:rPr>
                <w:b/>
                <w:bCs/>
              </w:rPr>
              <w:t>214,6</w:t>
            </w:r>
          </w:p>
        </w:tc>
        <w:tc>
          <w:tcPr>
            <w:tcW w:w="980" w:type="dxa"/>
            <w:noWrap/>
            <w:vAlign w:val="bottom"/>
          </w:tcPr>
          <w:p w:rsidR="000C21E5" w:rsidRPr="00020D56" w:rsidRDefault="00A30724" w:rsidP="001233B4">
            <w:pPr>
              <w:pStyle w:val="af7"/>
              <w:rPr>
                <w:b/>
                <w:bCs/>
              </w:rPr>
            </w:pPr>
            <w:r w:rsidRPr="00020D56">
              <w:rPr>
                <w:b/>
                <w:bCs/>
              </w:rPr>
              <w:t>28,91</w:t>
            </w:r>
          </w:p>
        </w:tc>
      </w:tr>
      <w:tr w:rsidR="001233B4" w:rsidRPr="00020D56" w:rsidTr="001233B4">
        <w:trPr>
          <w:trHeight w:val="254"/>
        </w:trPr>
        <w:tc>
          <w:tcPr>
            <w:tcW w:w="2301" w:type="dxa"/>
            <w:vMerge w:val="restart"/>
            <w:vAlign w:val="bottom"/>
          </w:tcPr>
          <w:p w:rsidR="000C21E5" w:rsidRPr="00020D56" w:rsidRDefault="000C21E5" w:rsidP="001233B4">
            <w:pPr>
              <w:pStyle w:val="af7"/>
            </w:pPr>
            <w:r w:rsidRPr="00020D56">
              <w:t>Переходит</w:t>
            </w:r>
            <w:r w:rsidR="00020D56" w:rsidRPr="00020D56">
              <w:t xml:space="preserve"> </w:t>
            </w:r>
            <w:r w:rsidRPr="00020D56">
              <w:t>в</w:t>
            </w:r>
            <w:r w:rsidR="00020D56" w:rsidRPr="00020D56">
              <w:t xml:space="preserve"> </w:t>
            </w:r>
            <w:r w:rsidRPr="00020D56">
              <w:t>газ,</w:t>
            </w:r>
            <w:r w:rsidR="00020D56" w:rsidRPr="00020D56">
              <w:t xml:space="preserve"> </w:t>
            </w:r>
            <w:r w:rsidRPr="00020D56">
              <w:t>%/кг</w:t>
            </w:r>
          </w:p>
        </w:tc>
        <w:tc>
          <w:tcPr>
            <w:tcW w:w="1534" w:type="dxa"/>
            <w:vMerge w:val="restart"/>
            <w:vAlign w:val="bottom"/>
          </w:tcPr>
          <w:p w:rsidR="000C21E5" w:rsidRPr="00020D56" w:rsidRDefault="00020D56" w:rsidP="001233B4">
            <w:pPr>
              <w:pStyle w:val="af7"/>
            </w:pPr>
            <w:r w:rsidRPr="00020D56">
              <w:t xml:space="preserve"> - </w:t>
            </w:r>
          </w:p>
        </w:tc>
        <w:tc>
          <w:tcPr>
            <w:tcW w:w="1159" w:type="dxa"/>
            <w:vMerge w:val="restart"/>
            <w:vAlign w:val="bottom"/>
          </w:tcPr>
          <w:p w:rsidR="000C21E5" w:rsidRPr="00020D56" w:rsidRDefault="00020D56" w:rsidP="001233B4">
            <w:pPr>
              <w:pStyle w:val="af7"/>
            </w:pPr>
            <w:r w:rsidRPr="00020D56">
              <w:t xml:space="preserve"> - </w:t>
            </w:r>
          </w:p>
        </w:tc>
        <w:tc>
          <w:tcPr>
            <w:tcW w:w="980" w:type="dxa"/>
            <w:vMerge w:val="restart"/>
            <w:vAlign w:val="bottom"/>
          </w:tcPr>
          <w:p w:rsidR="000C21E5" w:rsidRPr="00020D56" w:rsidRDefault="00020D56" w:rsidP="001233B4">
            <w:pPr>
              <w:pStyle w:val="af7"/>
            </w:pPr>
            <w:r w:rsidRPr="00020D56">
              <w:t xml:space="preserve"> - </w:t>
            </w:r>
          </w:p>
        </w:tc>
        <w:tc>
          <w:tcPr>
            <w:tcW w:w="980" w:type="dxa"/>
            <w:noWrap/>
            <w:vAlign w:val="bottom"/>
          </w:tcPr>
          <w:p w:rsidR="000C21E5" w:rsidRPr="00020D56" w:rsidRDefault="000C21E5" w:rsidP="001233B4">
            <w:pPr>
              <w:pStyle w:val="af7"/>
            </w:pPr>
            <w:r w:rsidRPr="00020D56">
              <w:t>10,00</w:t>
            </w:r>
          </w:p>
        </w:tc>
        <w:tc>
          <w:tcPr>
            <w:tcW w:w="980" w:type="dxa"/>
            <w:vMerge w:val="restart"/>
            <w:vAlign w:val="bottom"/>
          </w:tcPr>
          <w:p w:rsidR="000C21E5" w:rsidRPr="00020D56" w:rsidRDefault="00020D56" w:rsidP="001233B4">
            <w:pPr>
              <w:pStyle w:val="af7"/>
            </w:pPr>
            <w:r w:rsidRPr="00020D56">
              <w:t xml:space="preserve"> - </w:t>
            </w:r>
          </w:p>
        </w:tc>
        <w:tc>
          <w:tcPr>
            <w:tcW w:w="700" w:type="dxa"/>
            <w:vMerge w:val="restart"/>
            <w:vAlign w:val="bottom"/>
          </w:tcPr>
          <w:p w:rsidR="000C21E5" w:rsidRPr="00020D56" w:rsidRDefault="00020D56" w:rsidP="001233B4">
            <w:pPr>
              <w:pStyle w:val="af7"/>
            </w:pPr>
            <w:r w:rsidRPr="00020D56">
              <w:t xml:space="preserve"> - </w:t>
            </w:r>
          </w:p>
        </w:tc>
        <w:tc>
          <w:tcPr>
            <w:tcW w:w="1120" w:type="dxa"/>
            <w:vMerge w:val="restart"/>
            <w:vAlign w:val="bottom"/>
          </w:tcPr>
          <w:p w:rsidR="000C21E5" w:rsidRPr="00020D56" w:rsidRDefault="00020D56" w:rsidP="001233B4">
            <w:pPr>
              <w:pStyle w:val="af7"/>
            </w:pPr>
            <w:r w:rsidRPr="00020D56">
              <w:t xml:space="preserve"> - </w:t>
            </w:r>
          </w:p>
        </w:tc>
        <w:tc>
          <w:tcPr>
            <w:tcW w:w="1120" w:type="dxa"/>
            <w:vMerge w:val="restart"/>
            <w:vAlign w:val="bottom"/>
          </w:tcPr>
          <w:p w:rsidR="000C21E5" w:rsidRPr="00020D56" w:rsidRDefault="00020D56" w:rsidP="001233B4">
            <w:pPr>
              <w:pStyle w:val="af7"/>
            </w:pPr>
            <w:r w:rsidRPr="00020D56">
              <w:t xml:space="preserve"> - </w:t>
            </w:r>
          </w:p>
        </w:tc>
        <w:tc>
          <w:tcPr>
            <w:tcW w:w="980" w:type="dxa"/>
            <w:vMerge w:val="restart"/>
            <w:vAlign w:val="bottom"/>
          </w:tcPr>
          <w:p w:rsidR="000C21E5" w:rsidRPr="00020D56" w:rsidRDefault="00020D56" w:rsidP="001233B4">
            <w:pPr>
              <w:pStyle w:val="af7"/>
            </w:pPr>
            <w:r w:rsidRPr="00020D56">
              <w:t xml:space="preserve"> - </w:t>
            </w:r>
          </w:p>
        </w:tc>
        <w:tc>
          <w:tcPr>
            <w:tcW w:w="980" w:type="dxa"/>
            <w:vMerge w:val="restart"/>
            <w:vAlign w:val="bottom"/>
          </w:tcPr>
          <w:p w:rsidR="000C21E5" w:rsidRPr="00020D56" w:rsidRDefault="00020D56" w:rsidP="001233B4">
            <w:pPr>
              <w:pStyle w:val="af7"/>
            </w:pPr>
            <w:r w:rsidRPr="00020D56">
              <w:t xml:space="preserve"> - </w:t>
            </w:r>
          </w:p>
        </w:tc>
      </w:tr>
      <w:tr w:rsidR="001233B4" w:rsidRPr="00020D56" w:rsidTr="001233B4">
        <w:trPr>
          <w:trHeight w:val="254"/>
        </w:trPr>
        <w:tc>
          <w:tcPr>
            <w:tcW w:w="2301" w:type="dxa"/>
            <w:vMerge/>
            <w:vAlign w:val="center"/>
          </w:tcPr>
          <w:p w:rsidR="000C21E5" w:rsidRPr="00020D56" w:rsidRDefault="000C21E5" w:rsidP="001233B4">
            <w:pPr>
              <w:pStyle w:val="af7"/>
            </w:pPr>
          </w:p>
        </w:tc>
        <w:tc>
          <w:tcPr>
            <w:tcW w:w="1534" w:type="dxa"/>
            <w:vMerge/>
            <w:vAlign w:val="center"/>
          </w:tcPr>
          <w:p w:rsidR="000C21E5" w:rsidRPr="00020D56" w:rsidRDefault="000C21E5" w:rsidP="001233B4">
            <w:pPr>
              <w:pStyle w:val="af7"/>
            </w:pPr>
          </w:p>
        </w:tc>
        <w:tc>
          <w:tcPr>
            <w:tcW w:w="1159" w:type="dxa"/>
            <w:vMerge/>
            <w:vAlign w:val="center"/>
          </w:tcPr>
          <w:p w:rsidR="000C21E5" w:rsidRPr="00020D56" w:rsidRDefault="000C21E5" w:rsidP="001233B4">
            <w:pPr>
              <w:pStyle w:val="af7"/>
            </w:pPr>
          </w:p>
        </w:tc>
        <w:tc>
          <w:tcPr>
            <w:tcW w:w="980" w:type="dxa"/>
            <w:vMerge/>
            <w:vAlign w:val="center"/>
          </w:tcPr>
          <w:p w:rsidR="000C21E5" w:rsidRPr="00020D56" w:rsidRDefault="000C21E5" w:rsidP="001233B4">
            <w:pPr>
              <w:pStyle w:val="af7"/>
            </w:pPr>
          </w:p>
        </w:tc>
        <w:tc>
          <w:tcPr>
            <w:tcW w:w="980" w:type="dxa"/>
            <w:noWrap/>
            <w:vAlign w:val="bottom"/>
          </w:tcPr>
          <w:p w:rsidR="000C21E5" w:rsidRPr="00020D56" w:rsidRDefault="007B0D39" w:rsidP="001233B4">
            <w:pPr>
              <w:pStyle w:val="af7"/>
            </w:pPr>
            <w:r w:rsidRPr="00020D56">
              <w:t>0,</w:t>
            </w:r>
            <w:r w:rsidR="00475276" w:rsidRPr="00020D56">
              <w:t>272</w:t>
            </w:r>
          </w:p>
        </w:tc>
        <w:tc>
          <w:tcPr>
            <w:tcW w:w="980" w:type="dxa"/>
            <w:vMerge/>
            <w:vAlign w:val="center"/>
          </w:tcPr>
          <w:p w:rsidR="000C21E5" w:rsidRPr="00020D56" w:rsidRDefault="000C21E5" w:rsidP="001233B4">
            <w:pPr>
              <w:pStyle w:val="af7"/>
            </w:pPr>
          </w:p>
        </w:tc>
        <w:tc>
          <w:tcPr>
            <w:tcW w:w="700" w:type="dxa"/>
            <w:vMerge/>
            <w:vAlign w:val="center"/>
          </w:tcPr>
          <w:p w:rsidR="000C21E5" w:rsidRPr="00020D56" w:rsidRDefault="000C21E5" w:rsidP="001233B4">
            <w:pPr>
              <w:pStyle w:val="af7"/>
            </w:pPr>
          </w:p>
        </w:tc>
        <w:tc>
          <w:tcPr>
            <w:tcW w:w="1120" w:type="dxa"/>
            <w:vMerge/>
            <w:vAlign w:val="center"/>
          </w:tcPr>
          <w:p w:rsidR="000C21E5" w:rsidRPr="00020D56" w:rsidRDefault="000C21E5" w:rsidP="001233B4">
            <w:pPr>
              <w:pStyle w:val="af7"/>
            </w:pPr>
          </w:p>
        </w:tc>
        <w:tc>
          <w:tcPr>
            <w:tcW w:w="1120" w:type="dxa"/>
            <w:vMerge/>
            <w:vAlign w:val="center"/>
          </w:tcPr>
          <w:p w:rsidR="000C21E5" w:rsidRPr="00020D56" w:rsidRDefault="000C21E5" w:rsidP="001233B4">
            <w:pPr>
              <w:pStyle w:val="af7"/>
            </w:pPr>
          </w:p>
        </w:tc>
        <w:tc>
          <w:tcPr>
            <w:tcW w:w="980" w:type="dxa"/>
            <w:vMerge/>
            <w:vAlign w:val="center"/>
          </w:tcPr>
          <w:p w:rsidR="000C21E5" w:rsidRPr="00020D56" w:rsidRDefault="000C21E5" w:rsidP="001233B4">
            <w:pPr>
              <w:pStyle w:val="af7"/>
            </w:pPr>
          </w:p>
        </w:tc>
        <w:tc>
          <w:tcPr>
            <w:tcW w:w="980" w:type="dxa"/>
            <w:vMerge/>
            <w:vAlign w:val="center"/>
          </w:tcPr>
          <w:p w:rsidR="000C21E5" w:rsidRPr="00020D56" w:rsidRDefault="000C21E5" w:rsidP="001233B4">
            <w:pPr>
              <w:pStyle w:val="af7"/>
            </w:pPr>
          </w:p>
        </w:tc>
      </w:tr>
      <w:tr w:rsidR="001233B4" w:rsidRPr="00020D56" w:rsidTr="001233B4">
        <w:trPr>
          <w:trHeight w:val="640"/>
        </w:trPr>
        <w:tc>
          <w:tcPr>
            <w:tcW w:w="2301" w:type="dxa"/>
            <w:vAlign w:val="bottom"/>
          </w:tcPr>
          <w:p w:rsidR="007B0D39" w:rsidRPr="00020D56" w:rsidRDefault="007B0D39" w:rsidP="001233B4">
            <w:pPr>
              <w:pStyle w:val="af7"/>
            </w:pPr>
            <w:r w:rsidRPr="00020D56">
              <w:t>Переходит</w:t>
            </w:r>
            <w:r w:rsidR="00020D56" w:rsidRPr="00020D56">
              <w:t xml:space="preserve"> </w:t>
            </w:r>
            <w:r w:rsidRPr="00020D56">
              <w:t>в</w:t>
            </w:r>
            <w:r w:rsidR="00020D56" w:rsidRPr="00020D56">
              <w:t xml:space="preserve"> </w:t>
            </w:r>
            <w:r w:rsidRPr="00020D56">
              <w:t>чугун,</w:t>
            </w:r>
            <w:r w:rsidR="00020D56" w:rsidRPr="00020D56">
              <w:t xml:space="preserve"> </w:t>
            </w:r>
            <w:r w:rsidRPr="00020D56">
              <w:t>кг</w:t>
            </w:r>
          </w:p>
        </w:tc>
        <w:tc>
          <w:tcPr>
            <w:tcW w:w="1534" w:type="dxa"/>
            <w:vAlign w:val="bottom"/>
          </w:tcPr>
          <w:p w:rsidR="007B0D39" w:rsidRPr="00020D56" w:rsidRDefault="007B0D39" w:rsidP="001233B4">
            <w:pPr>
              <w:pStyle w:val="af7"/>
            </w:pPr>
            <w:r w:rsidRPr="00020D56">
              <w:t>100</w:t>
            </w:r>
            <w:r w:rsidR="00B85197" w:rsidRPr="00020D56">
              <w:t>0,42</w:t>
            </w:r>
          </w:p>
        </w:tc>
        <w:tc>
          <w:tcPr>
            <w:tcW w:w="1159" w:type="dxa"/>
            <w:vAlign w:val="bottom"/>
          </w:tcPr>
          <w:p w:rsidR="007B0D39" w:rsidRPr="00020D56" w:rsidRDefault="001A2381" w:rsidP="001233B4">
            <w:pPr>
              <w:pStyle w:val="af7"/>
            </w:pPr>
            <w:r w:rsidRPr="00020D56">
              <w:t>943,75</w:t>
            </w:r>
          </w:p>
        </w:tc>
        <w:tc>
          <w:tcPr>
            <w:tcW w:w="980" w:type="dxa"/>
            <w:vAlign w:val="bottom"/>
          </w:tcPr>
          <w:p w:rsidR="007B0D39" w:rsidRPr="00020D56" w:rsidRDefault="001A2381" w:rsidP="001233B4">
            <w:pPr>
              <w:pStyle w:val="af7"/>
            </w:pPr>
            <w:r w:rsidRPr="00020D56">
              <w:t>6,2</w:t>
            </w:r>
          </w:p>
        </w:tc>
        <w:tc>
          <w:tcPr>
            <w:tcW w:w="980" w:type="dxa"/>
            <w:noWrap/>
            <w:vAlign w:val="bottom"/>
          </w:tcPr>
          <w:p w:rsidR="007B0D39" w:rsidRPr="00020D56" w:rsidRDefault="007B0D39" w:rsidP="001233B4">
            <w:pPr>
              <w:pStyle w:val="af7"/>
            </w:pPr>
            <w:r w:rsidRPr="00020D56">
              <w:t>0</w:t>
            </w:r>
            <w:r w:rsidR="00020D56">
              <w:t>, 20</w:t>
            </w:r>
          </w:p>
        </w:tc>
        <w:tc>
          <w:tcPr>
            <w:tcW w:w="980" w:type="dxa"/>
            <w:vAlign w:val="bottom"/>
          </w:tcPr>
          <w:p w:rsidR="007B0D39" w:rsidRPr="00020D56" w:rsidRDefault="001A2381" w:rsidP="001233B4">
            <w:pPr>
              <w:pStyle w:val="af7"/>
            </w:pPr>
            <w:r w:rsidRPr="00020D56">
              <w:t>0,37</w:t>
            </w:r>
          </w:p>
        </w:tc>
        <w:tc>
          <w:tcPr>
            <w:tcW w:w="700" w:type="dxa"/>
            <w:vAlign w:val="bottom"/>
          </w:tcPr>
          <w:p w:rsidR="007B0D39" w:rsidRPr="00020D56" w:rsidRDefault="001A2381" w:rsidP="001233B4">
            <w:pPr>
              <w:pStyle w:val="af7"/>
            </w:pPr>
            <w:r w:rsidRPr="00020D56">
              <w:t>43,9</w:t>
            </w:r>
          </w:p>
        </w:tc>
        <w:tc>
          <w:tcPr>
            <w:tcW w:w="1120" w:type="dxa"/>
            <w:vAlign w:val="bottom"/>
          </w:tcPr>
          <w:p w:rsidR="007B0D39" w:rsidRPr="00020D56" w:rsidRDefault="007B0D39" w:rsidP="001233B4">
            <w:pPr>
              <w:pStyle w:val="af7"/>
            </w:pPr>
            <w:r w:rsidRPr="00020D56">
              <w:t>6,00</w:t>
            </w:r>
          </w:p>
        </w:tc>
        <w:tc>
          <w:tcPr>
            <w:tcW w:w="1120" w:type="dxa"/>
            <w:vAlign w:val="bottom"/>
          </w:tcPr>
          <w:p w:rsidR="007B0D39" w:rsidRPr="00020D56" w:rsidRDefault="00020D56" w:rsidP="001233B4">
            <w:pPr>
              <w:pStyle w:val="af7"/>
            </w:pPr>
            <w:r w:rsidRPr="00020D56">
              <w:t xml:space="preserve"> - </w:t>
            </w:r>
          </w:p>
        </w:tc>
        <w:tc>
          <w:tcPr>
            <w:tcW w:w="980" w:type="dxa"/>
            <w:vAlign w:val="bottom"/>
          </w:tcPr>
          <w:p w:rsidR="007B0D39" w:rsidRPr="00020D56" w:rsidRDefault="00020D56" w:rsidP="001233B4">
            <w:pPr>
              <w:pStyle w:val="af7"/>
            </w:pPr>
            <w:r w:rsidRPr="00020D56">
              <w:t xml:space="preserve"> - </w:t>
            </w:r>
          </w:p>
        </w:tc>
        <w:tc>
          <w:tcPr>
            <w:tcW w:w="980" w:type="dxa"/>
            <w:vAlign w:val="bottom"/>
          </w:tcPr>
          <w:p w:rsidR="007B0D39" w:rsidRPr="00020D56" w:rsidRDefault="00020D56" w:rsidP="001233B4">
            <w:pPr>
              <w:pStyle w:val="af7"/>
            </w:pPr>
            <w:r w:rsidRPr="00020D56">
              <w:t xml:space="preserve"> - </w:t>
            </w:r>
          </w:p>
        </w:tc>
      </w:tr>
      <w:tr w:rsidR="001233B4" w:rsidRPr="00020D56" w:rsidTr="001233B4">
        <w:trPr>
          <w:trHeight w:val="254"/>
        </w:trPr>
        <w:tc>
          <w:tcPr>
            <w:tcW w:w="2301" w:type="dxa"/>
            <w:vMerge w:val="restart"/>
            <w:vAlign w:val="bottom"/>
          </w:tcPr>
          <w:p w:rsidR="00E85D4C" w:rsidRPr="00020D56" w:rsidRDefault="00E85D4C" w:rsidP="001233B4">
            <w:pPr>
              <w:pStyle w:val="af7"/>
            </w:pPr>
            <w:r w:rsidRPr="00020D56">
              <w:t>Переходит</w:t>
            </w:r>
            <w:r w:rsidR="00020D56" w:rsidRPr="00020D56">
              <w:t xml:space="preserve"> </w:t>
            </w:r>
            <w:r w:rsidRPr="00020D56">
              <w:t>в</w:t>
            </w:r>
            <w:r w:rsidR="00020D56" w:rsidRPr="00020D56">
              <w:t xml:space="preserve"> </w:t>
            </w:r>
            <w:r w:rsidRPr="00020D56">
              <w:t>шлак,</w:t>
            </w:r>
            <w:r w:rsidR="00020D56" w:rsidRPr="00020D56">
              <w:t xml:space="preserve"> </w:t>
            </w:r>
            <w:r w:rsidRPr="00020D56">
              <w:t>кг</w:t>
            </w:r>
          </w:p>
        </w:tc>
        <w:tc>
          <w:tcPr>
            <w:tcW w:w="1534" w:type="dxa"/>
            <w:vMerge w:val="restart"/>
            <w:vAlign w:val="bottom"/>
          </w:tcPr>
          <w:p w:rsidR="00E85D4C" w:rsidRPr="00020D56" w:rsidRDefault="00B45FF0" w:rsidP="001233B4">
            <w:pPr>
              <w:pStyle w:val="af7"/>
            </w:pPr>
            <w:r w:rsidRPr="00020D56">
              <w:t>435,74</w:t>
            </w:r>
          </w:p>
        </w:tc>
        <w:tc>
          <w:tcPr>
            <w:tcW w:w="1159" w:type="dxa"/>
            <w:noWrap/>
            <w:vAlign w:val="bottom"/>
          </w:tcPr>
          <w:p w:rsidR="00E85D4C" w:rsidRPr="00020D56" w:rsidRDefault="00020D56" w:rsidP="001233B4">
            <w:pPr>
              <w:pStyle w:val="af7"/>
            </w:pPr>
            <w:r w:rsidRPr="00020D56">
              <w:t xml:space="preserve"> </w:t>
            </w:r>
            <w:r w:rsidR="00E85D4C" w:rsidRPr="00020D56">
              <w:t>0,95</w:t>
            </w:r>
          </w:p>
        </w:tc>
        <w:tc>
          <w:tcPr>
            <w:tcW w:w="980" w:type="dxa"/>
            <w:noWrap/>
            <w:vAlign w:val="bottom"/>
          </w:tcPr>
          <w:p w:rsidR="00E85D4C" w:rsidRPr="00020D56" w:rsidRDefault="00B85197" w:rsidP="001233B4">
            <w:pPr>
              <w:pStyle w:val="af7"/>
            </w:pPr>
            <w:r w:rsidRPr="00020D56">
              <w:t>4,14</w:t>
            </w:r>
          </w:p>
        </w:tc>
        <w:tc>
          <w:tcPr>
            <w:tcW w:w="980" w:type="dxa"/>
            <w:vMerge w:val="restart"/>
            <w:noWrap/>
            <w:vAlign w:val="bottom"/>
          </w:tcPr>
          <w:p w:rsidR="00020D56" w:rsidRPr="00020D56" w:rsidRDefault="00020D56" w:rsidP="001233B4">
            <w:pPr>
              <w:pStyle w:val="af7"/>
            </w:pPr>
          </w:p>
          <w:p w:rsidR="00E85D4C" w:rsidRPr="00020D56" w:rsidRDefault="00B85197" w:rsidP="001233B4">
            <w:pPr>
              <w:pStyle w:val="af7"/>
            </w:pPr>
            <w:r w:rsidRPr="00020D56">
              <w:t>2,25</w:t>
            </w:r>
          </w:p>
        </w:tc>
        <w:tc>
          <w:tcPr>
            <w:tcW w:w="980" w:type="dxa"/>
            <w:vMerge w:val="restart"/>
            <w:noWrap/>
            <w:vAlign w:val="bottom"/>
          </w:tcPr>
          <w:p w:rsidR="00020D56" w:rsidRPr="00020D56" w:rsidRDefault="00020D56" w:rsidP="001233B4">
            <w:pPr>
              <w:pStyle w:val="af7"/>
            </w:pPr>
          </w:p>
          <w:p w:rsidR="00E85D4C" w:rsidRPr="00020D56" w:rsidRDefault="00E85D4C" w:rsidP="001233B4">
            <w:pPr>
              <w:pStyle w:val="af7"/>
            </w:pPr>
          </w:p>
        </w:tc>
        <w:tc>
          <w:tcPr>
            <w:tcW w:w="700" w:type="dxa"/>
            <w:vMerge w:val="restart"/>
            <w:noWrap/>
            <w:vAlign w:val="bottom"/>
          </w:tcPr>
          <w:p w:rsidR="00020D56" w:rsidRPr="00020D56" w:rsidRDefault="00020D56" w:rsidP="001233B4">
            <w:pPr>
              <w:pStyle w:val="af7"/>
            </w:pPr>
          </w:p>
          <w:p w:rsidR="00E85D4C" w:rsidRPr="00020D56" w:rsidRDefault="00E85D4C" w:rsidP="001233B4">
            <w:pPr>
              <w:pStyle w:val="af7"/>
            </w:pPr>
          </w:p>
        </w:tc>
        <w:tc>
          <w:tcPr>
            <w:tcW w:w="1120" w:type="dxa"/>
            <w:vMerge w:val="restart"/>
            <w:noWrap/>
            <w:vAlign w:val="bottom"/>
          </w:tcPr>
          <w:p w:rsidR="00020D56" w:rsidRPr="00020D56" w:rsidRDefault="00020D56" w:rsidP="001233B4">
            <w:pPr>
              <w:pStyle w:val="af7"/>
            </w:pPr>
          </w:p>
          <w:p w:rsidR="00E85D4C" w:rsidRPr="00020D56" w:rsidRDefault="00B85197" w:rsidP="001233B4">
            <w:pPr>
              <w:pStyle w:val="af7"/>
            </w:pPr>
            <w:r w:rsidRPr="00020D56">
              <w:t>155,74</w:t>
            </w:r>
          </w:p>
        </w:tc>
        <w:tc>
          <w:tcPr>
            <w:tcW w:w="1120" w:type="dxa"/>
            <w:vMerge w:val="restart"/>
            <w:noWrap/>
            <w:vAlign w:val="bottom"/>
          </w:tcPr>
          <w:p w:rsidR="00020D56" w:rsidRPr="00020D56" w:rsidRDefault="00020D56" w:rsidP="001233B4">
            <w:pPr>
              <w:pStyle w:val="af7"/>
            </w:pPr>
          </w:p>
          <w:p w:rsidR="00E85D4C" w:rsidRPr="00020D56" w:rsidRDefault="00B85197" w:rsidP="001233B4">
            <w:pPr>
              <w:pStyle w:val="af7"/>
            </w:pPr>
            <w:r w:rsidRPr="00020D56">
              <w:t>28,8</w:t>
            </w:r>
          </w:p>
        </w:tc>
        <w:tc>
          <w:tcPr>
            <w:tcW w:w="980" w:type="dxa"/>
            <w:vMerge w:val="restart"/>
            <w:noWrap/>
            <w:vAlign w:val="bottom"/>
          </w:tcPr>
          <w:p w:rsidR="00020D56" w:rsidRPr="00020D56" w:rsidRDefault="00020D56" w:rsidP="001233B4">
            <w:pPr>
              <w:pStyle w:val="af7"/>
            </w:pPr>
          </w:p>
          <w:p w:rsidR="00E85D4C" w:rsidRPr="00020D56" w:rsidRDefault="00B85197" w:rsidP="001233B4">
            <w:pPr>
              <w:pStyle w:val="af7"/>
            </w:pPr>
            <w:r w:rsidRPr="00020D56">
              <w:t>214,6</w:t>
            </w:r>
          </w:p>
        </w:tc>
        <w:tc>
          <w:tcPr>
            <w:tcW w:w="980" w:type="dxa"/>
            <w:vMerge w:val="restart"/>
            <w:noWrap/>
            <w:vAlign w:val="bottom"/>
          </w:tcPr>
          <w:p w:rsidR="00020D56" w:rsidRPr="00020D56" w:rsidRDefault="00020D56" w:rsidP="001233B4">
            <w:pPr>
              <w:pStyle w:val="af7"/>
            </w:pPr>
          </w:p>
          <w:p w:rsidR="00E85D4C" w:rsidRPr="00020D56" w:rsidRDefault="00B85197" w:rsidP="001233B4">
            <w:pPr>
              <w:pStyle w:val="af7"/>
            </w:pPr>
            <w:r w:rsidRPr="00020D56">
              <w:t>28,91</w:t>
            </w:r>
          </w:p>
        </w:tc>
      </w:tr>
      <w:tr w:rsidR="001233B4" w:rsidRPr="00020D56" w:rsidTr="001233B4">
        <w:trPr>
          <w:trHeight w:val="254"/>
        </w:trPr>
        <w:tc>
          <w:tcPr>
            <w:tcW w:w="2301" w:type="dxa"/>
            <w:vMerge/>
            <w:vAlign w:val="center"/>
          </w:tcPr>
          <w:p w:rsidR="00E85D4C" w:rsidRPr="00020D56" w:rsidRDefault="00E85D4C" w:rsidP="001233B4">
            <w:pPr>
              <w:pStyle w:val="af7"/>
            </w:pPr>
          </w:p>
        </w:tc>
        <w:tc>
          <w:tcPr>
            <w:tcW w:w="1534" w:type="dxa"/>
            <w:vMerge/>
            <w:vAlign w:val="center"/>
          </w:tcPr>
          <w:p w:rsidR="00E85D4C" w:rsidRPr="00020D56" w:rsidRDefault="00E85D4C" w:rsidP="001233B4">
            <w:pPr>
              <w:pStyle w:val="af7"/>
            </w:pPr>
          </w:p>
        </w:tc>
        <w:tc>
          <w:tcPr>
            <w:tcW w:w="1159" w:type="dxa"/>
            <w:noWrap/>
            <w:vAlign w:val="bottom"/>
          </w:tcPr>
          <w:p w:rsidR="00E85D4C" w:rsidRPr="00020D56" w:rsidRDefault="00E85D4C" w:rsidP="001233B4">
            <w:pPr>
              <w:pStyle w:val="af7"/>
            </w:pPr>
            <w:r w:rsidRPr="00020D56">
              <w:t>1,222</w:t>
            </w:r>
          </w:p>
        </w:tc>
        <w:tc>
          <w:tcPr>
            <w:tcW w:w="980" w:type="dxa"/>
            <w:noWrap/>
            <w:vAlign w:val="bottom"/>
          </w:tcPr>
          <w:p w:rsidR="00E85D4C" w:rsidRPr="00020D56" w:rsidRDefault="00B85197" w:rsidP="001233B4">
            <w:pPr>
              <w:pStyle w:val="af7"/>
            </w:pPr>
            <w:r w:rsidRPr="00020D56">
              <w:t>5,35</w:t>
            </w:r>
          </w:p>
        </w:tc>
        <w:tc>
          <w:tcPr>
            <w:tcW w:w="980" w:type="dxa"/>
            <w:vMerge/>
            <w:noWrap/>
            <w:vAlign w:val="bottom"/>
          </w:tcPr>
          <w:p w:rsidR="00E85D4C" w:rsidRPr="00020D56" w:rsidRDefault="00E85D4C" w:rsidP="001233B4">
            <w:pPr>
              <w:pStyle w:val="af7"/>
            </w:pPr>
          </w:p>
        </w:tc>
        <w:tc>
          <w:tcPr>
            <w:tcW w:w="980" w:type="dxa"/>
            <w:vMerge/>
            <w:noWrap/>
            <w:vAlign w:val="bottom"/>
          </w:tcPr>
          <w:p w:rsidR="00E85D4C" w:rsidRPr="00020D56" w:rsidRDefault="00E85D4C" w:rsidP="001233B4">
            <w:pPr>
              <w:pStyle w:val="af7"/>
            </w:pPr>
          </w:p>
        </w:tc>
        <w:tc>
          <w:tcPr>
            <w:tcW w:w="700" w:type="dxa"/>
            <w:vMerge/>
            <w:noWrap/>
            <w:vAlign w:val="bottom"/>
          </w:tcPr>
          <w:p w:rsidR="00E85D4C" w:rsidRPr="00020D56" w:rsidRDefault="00E85D4C" w:rsidP="001233B4">
            <w:pPr>
              <w:pStyle w:val="af7"/>
            </w:pPr>
          </w:p>
        </w:tc>
        <w:tc>
          <w:tcPr>
            <w:tcW w:w="1120" w:type="dxa"/>
            <w:vMerge/>
            <w:noWrap/>
            <w:vAlign w:val="bottom"/>
          </w:tcPr>
          <w:p w:rsidR="00E85D4C" w:rsidRPr="00020D56" w:rsidRDefault="00E85D4C" w:rsidP="001233B4">
            <w:pPr>
              <w:pStyle w:val="af7"/>
            </w:pPr>
          </w:p>
        </w:tc>
        <w:tc>
          <w:tcPr>
            <w:tcW w:w="1120" w:type="dxa"/>
            <w:vMerge/>
            <w:noWrap/>
            <w:vAlign w:val="bottom"/>
          </w:tcPr>
          <w:p w:rsidR="00E85D4C" w:rsidRPr="00020D56" w:rsidRDefault="00E85D4C" w:rsidP="001233B4">
            <w:pPr>
              <w:pStyle w:val="af7"/>
            </w:pPr>
          </w:p>
        </w:tc>
        <w:tc>
          <w:tcPr>
            <w:tcW w:w="980" w:type="dxa"/>
            <w:vMerge/>
            <w:noWrap/>
            <w:vAlign w:val="bottom"/>
          </w:tcPr>
          <w:p w:rsidR="00E85D4C" w:rsidRPr="00020D56" w:rsidRDefault="00E85D4C" w:rsidP="001233B4">
            <w:pPr>
              <w:pStyle w:val="af7"/>
            </w:pPr>
          </w:p>
        </w:tc>
        <w:tc>
          <w:tcPr>
            <w:tcW w:w="980" w:type="dxa"/>
            <w:vMerge/>
            <w:noWrap/>
            <w:vAlign w:val="bottom"/>
          </w:tcPr>
          <w:p w:rsidR="00E85D4C" w:rsidRPr="00020D56" w:rsidRDefault="00E85D4C" w:rsidP="001233B4">
            <w:pPr>
              <w:pStyle w:val="af7"/>
            </w:pPr>
          </w:p>
        </w:tc>
      </w:tr>
      <w:tr w:rsidR="001233B4" w:rsidRPr="00020D56" w:rsidTr="001233B4">
        <w:trPr>
          <w:trHeight w:val="254"/>
        </w:trPr>
        <w:tc>
          <w:tcPr>
            <w:tcW w:w="2301" w:type="dxa"/>
            <w:vAlign w:val="bottom"/>
          </w:tcPr>
          <w:p w:rsidR="000C21E5" w:rsidRPr="00020D56" w:rsidRDefault="000C21E5" w:rsidP="001233B4">
            <w:pPr>
              <w:pStyle w:val="af7"/>
            </w:pPr>
            <w:r w:rsidRPr="00020D56">
              <w:t>Состав</w:t>
            </w:r>
            <w:r w:rsidR="00020D56" w:rsidRPr="00020D56">
              <w:t xml:space="preserve"> </w:t>
            </w:r>
            <w:r w:rsidRPr="00020D56">
              <w:t>чугуна,</w:t>
            </w:r>
            <w:r w:rsidR="00020D56" w:rsidRPr="00020D56">
              <w:t xml:space="preserve"> </w:t>
            </w:r>
            <w:r w:rsidRPr="00020D56">
              <w:t>%</w:t>
            </w:r>
          </w:p>
        </w:tc>
        <w:tc>
          <w:tcPr>
            <w:tcW w:w="1534" w:type="dxa"/>
            <w:noWrap/>
            <w:vAlign w:val="bottom"/>
          </w:tcPr>
          <w:p w:rsidR="000C21E5" w:rsidRPr="00020D56" w:rsidRDefault="00020D56" w:rsidP="001233B4">
            <w:pPr>
              <w:pStyle w:val="af7"/>
            </w:pPr>
            <w:r w:rsidRPr="00020D56">
              <w:t xml:space="preserve"> - </w:t>
            </w:r>
          </w:p>
        </w:tc>
        <w:tc>
          <w:tcPr>
            <w:tcW w:w="1159" w:type="dxa"/>
            <w:noWrap/>
            <w:vAlign w:val="bottom"/>
          </w:tcPr>
          <w:p w:rsidR="000C21E5" w:rsidRPr="00020D56" w:rsidRDefault="00B85197" w:rsidP="001233B4">
            <w:pPr>
              <w:pStyle w:val="af7"/>
            </w:pPr>
            <w:r w:rsidRPr="00020D56">
              <w:t>94,33</w:t>
            </w:r>
          </w:p>
        </w:tc>
        <w:tc>
          <w:tcPr>
            <w:tcW w:w="980" w:type="dxa"/>
            <w:noWrap/>
            <w:vAlign w:val="bottom"/>
          </w:tcPr>
          <w:p w:rsidR="000C21E5" w:rsidRPr="00020D56" w:rsidRDefault="00B85197" w:rsidP="001233B4">
            <w:pPr>
              <w:pStyle w:val="af7"/>
            </w:pPr>
            <w:r w:rsidRPr="00020D56">
              <w:t>0,62</w:t>
            </w:r>
          </w:p>
        </w:tc>
        <w:tc>
          <w:tcPr>
            <w:tcW w:w="980" w:type="dxa"/>
            <w:noWrap/>
            <w:vAlign w:val="bottom"/>
          </w:tcPr>
          <w:p w:rsidR="000C21E5" w:rsidRPr="00020D56" w:rsidRDefault="000C21E5" w:rsidP="001233B4">
            <w:pPr>
              <w:pStyle w:val="af7"/>
            </w:pPr>
            <w:r w:rsidRPr="00020D56">
              <w:t>0,02</w:t>
            </w:r>
          </w:p>
        </w:tc>
        <w:tc>
          <w:tcPr>
            <w:tcW w:w="980" w:type="dxa"/>
            <w:noWrap/>
            <w:vAlign w:val="bottom"/>
          </w:tcPr>
          <w:p w:rsidR="000C21E5" w:rsidRPr="00020D56" w:rsidRDefault="000C21E5" w:rsidP="001233B4">
            <w:pPr>
              <w:pStyle w:val="af7"/>
            </w:pPr>
            <w:r w:rsidRPr="00020D56">
              <w:t>0,0</w:t>
            </w:r>
            <w:r w:rsidR="00B85197" w:rsidRPr="00020D56">
              <w:t>37</w:t>
            </w:r>
          </w:p>
        </w:tc>
        <w:tc>
          <w:tcPr>
            <w:tcW w:w="700" w:type="dxa"/>
            <w:noWrap/>
            <w:vAlign w:val="bottom"/>
          </w:tcPr>
          <w:p w:rsidR="000C21E5" w:rsidRPr="00020D56" w:rsidRDefault="00E85D4C" w:rsidP="001233B4">
            <w:pPr>
              <w:pStyle w:val="af7"/>
            </w:pPr>
            <w:r w:rsidRPr="00020D56">
              <w:t>4,</w:t>
            </w:r>
            <w:r w:rsidR="001A2381" w:rsidRPr="00020D56">
              <w:t>39</w:t>
            </w:r>
          </w:p>
        </w:tc>
        <w:tc>
          <w:tcPr>
            <w:tcW w:w="1120" w:type="dxa"/>
            <w:noWrap/>
            <w:vAlign w:val="bottom"/>
          </w:tcPr>
          <w:p w:rsidR="000C21E5" w:rsidRPr="00020D56" w:rsidRDefault="000C21E5" w:rsidP="001233B4">
            <w:pPr>
              <w:pStyle w:val="af7"/>
            </w:pPr>
            <w:r w:rsidRPr="00020D56">
              <w:t>0,60</w:t>
            </w:r>
          </w:p>
        </w:tc>
        <w:tc>
          <w:tcPr>
            <w:tcW w:w="1120" w:type="dxa"/>
            <w:noWrap/>
            <w:vAlign w:val="bottom"/>
          </w:tcPr>
          <w:p w:rsidR="000C21E5" w:rsidRPr="00020D56" w:rsidRDefault="00020D56" w:rsidP="001233B4">
            <w:pPr>
              <w:pStyle w:val="af7"/>
            </w:pPr>
            <w:r w:rsidRPr="00020D56">
              <w:t xml:space="preserve"> - </w:t>
            </w:r>
          </w:p>
        </w:tc>
        <w:tc>
          <w:tcPr>
            <w:tcW w:w="980" w:type="dxa"/>
            <w:noWrap/>
            <w:vAlign w:val="bottom"/>
          </w:tcPr>
          <w:p w:rsidR="000C21E5" w:rsidRPr="00020D56" w:rsidRDefault="00020D56" w:rsidP="001233B4">
            <w:pPr>
              <w:pStyle w:val="af7"/>
            </w:pPr>
            <w:r w:rsidRPr="00020D56">
              <w:t xml:space="preserve"> - </w:t>
            </w:r>
          </w:p>
        </w:tc>
        <w:tc>
          <w:tcPr>
            <w:tcW w:w="980" w:type="dxa"/>
            <w:noWrap/>
            <w:vAlign w:val="bottom"/>
          </w:tcPr>
          <w:p w:rsidR="000C21E5" w:rsidRPr="00020D56" w:rsidRDefault="00020D56" w:rsidP="001233B4">
            <w:pPr>
              <w:pStyle w:val="af7"/>
            </w:pPr>
            <w:r w:rsidRPr="00020D56">
              <w:t xml:space="preserve"> - </w:t>
            </w:r>
          </w:p>
        </w:tc>
      </w:tr>
      <w:tr w:rsidR="001233B4" w:rsidRPr="00020D56" w:rsidTr="001233B4">
        <w:trPr>
          <w:trHeight w:val="269"/>
        </w:trPr>
        <w:tc>
          <w:tcPr>
            <w:tcW w:w="2301" w:type="dxa"/>
            <w:vAlign w:val="bottom"/>
          </w:tcPr>
          <w:p w:rsidR="000C21E5" w:rsidRPr="00020D56" w:rsidRDefault="000C21E5" w:rsidP="001233B4">
            <w:pPr>
              <w:pStyle w:val="af7"/>
            </w:pPr>
            <w:r w:rsidRPr="00020D56">
              <w:t>Состав</w:t>
            </w:r>
            <w:r w:rsidR="00020D56" w:rsidRPr="00020D56">
              <w:t xml:space="preserve"> </w:t>
            </w:r>
            <w:r w:rsidRPr="00020D56">
              <w:t>шлака,</w:t>
            </w:r>
            <w:r w:rsidR="00020D56" w:rsidRPr="00020D56">
              <w:t xml:space="preserve"> </w:t>
            </w:r>
            <w:r w:rsidRPr="00020D56">
              <w:t>%</w:t>
            </w:r>
          </w:p>
        </w:tc>
        <w:tc>
          <w:tcPr>
            <w:tcW w:w="1534" w:type="dxa"/>
            <w:noWrap/>
            <w:vAlign w:val="bottom"/>
          </w:tcPr>
          <w:p w:rsidR="000C21E5" w:rsidRPr="00020D56" w:rsidRDefault="00020D56" w:rsidP="001233B4">
            <w:pPr>
              <w:pStyle w:val="af7"/>
            </w:pPr>
            <w:r w:rsidRPr="00020D56">
              <w:t xml:space="preserve"> - </w:t>
            </w:r>
          </w:p>
        </w:tc>
        <w:tc>
          <w:tcPr>
            <w:tcW w:w="1159" w:type="dxa"/>
            <w:noWrap/>
            <w:vAlign w:val="bottom"/>
          </w:tcPr>
          <w:p w:rsidR="000C21E5" w:rsidRPr="00020D56" w:rsidRDefault="00B45FF0" w:rsidP="001233B4">
            <w:pPr>
              <w:pStyle w:val="af7"/>
            </w:pPr>
            <w:r w:rsidRPr="00020D56">
              <w:t>0,28</w:t>
            </w:r>
          </w:p>
        </w:tc>
        <w:tc>
          <w:tcPr>
            <w:tcW w:w="980" w:type="dxa"/>
            <w:noWrap/>
            <w:vAlign w:val="bottom"/>
          </w:tcPr>
          <w:p w:rsidR="000C21E5" w:rsidRPr="00020D56" w:rsidRDefault="00B45FF0" w:rsidP="001233B4">
            <w:pPr>
              <w:pStyle w:val="af7"/>
            </w:pPr>
            <w:r w:rsidRPr="00020D56">
              <w:t>1,23</w:t>
            </w:r>
          </w:p>
        </w:tc>
        <w:tc>
          <w:tcPr>
            <w:tcW w:w="980" w:type="dxa"/>
            <w:noWrap/>
            <w:vAlign w:val="bottom"/>
          </w:tcPr>
          <w:p w:rsidR="000C21E5" w:rsidRPr="00020D56" w:rsidRDefault="00B85197" w:rsidP="001233B4">
            <w:pPr>
              <w:pStyle w:val="af7"/>
            </w:pPr>
            <w:r w:rsidRPr="00020D56">
              <w:t>0</w:t>
            </w:r>
            <w:r w:rsidR="00B45FF0" w:rsidRPr="00020D56">
              <w:t>,52</w:t>
            </w:r>
          </w:p>
        </w:tc>
        <w:tc>
          <w:tcPr>
            <w:tcW w:w="980" w:type="dxa"/>
            <w:noWrap/>
            <w:vAlign w:val="bottom"/>
          </w:tcPr>
          <w:p w:rsidR="000C21E5" w:rsidRPr="00020D56" w:rsidRDefault="00020D56" w:rsidP="001233B4">
            <w:pPr>
              <w:pStyle w:val="af7"/>
            </w:pPr>
            <w:r w:rsidRPr="00020D56">
              <w:t xml:space="preserve"> - </w:t>
            </w:r>
          </w:p>
        </w:tc>
        <w:tc>
          <w:tcPr>
            <w:tcW w:w="700" w:type="dxa"/>
            <w:noWrap/>
            <w:vAlign w:val="bottom"/>
          </w:tcPr>
          <w:p w:rsidR="000C21E5" w:rsidRPr="00020D56" w:rsidRDefault="00020D56" w:rsidP="001233B4">
            <w:pPr>
              <w:pStyle w:val="af7"/>
            </w:pPr>
            <w:r w:rsidRPr="00020D56">
              <w:t xml:space="preserve"> - </w:t>
            </w:r>
          </w:p>
        </w:tc>
        <w:tc>
          <w:tcPr>
            <w:tcW w:w="1120" w:type="dxa"/>
            <w:noWrap/>
            <w:vAlign w:val="bottom"/>
          </w:tcPr>
          <w:p w:rsidR="000C21E5" w:rsidRPr="00020D56" w:rsidRDefault="00B45FF0" w:rsidP="001233B4">
            <w:pPr>
              <w:pStyle w:val="af7"/>
            </w:pPr>
            <w:r w:rsidRPr="00020D56">
              <w:t>35,75</w:t>
            </w:r>
          </w:p>
        </w:tc>
        <w:tc>
          <w:tcPr>
            <w:tcW w:w="1120" w:type="dxa"/>
            <w:noWrap/>
            <w:vAlign w:val="bottom"/>
          </w:tcPr>
          <w:p w:rsidR="000C21E5" w:rsidRPr="00020D56" w:rsidRDefault="00B45FF0" w:rsidP="001233B4">
            <w:pPr>
              <w:pStyle w:val="af7"/>
            </w:pPr>
            <w:r w:rsidRPr="00020D56">
              <w:t>6,6</w:t>
            </w:r>
          </w:p>
        </w:tc>
        <w:tc>
          <w:tcPr>
            <w:tcW w:w="980" w:type="dxa"/>
            <w:noWrap/>
            <w:vAlign w:val="bottom"/>
          </w:tcPr>
          <w:p w:rsidR="000C21E5" w:rsidRPr="00020D56" w:rsidRDefault="00B45FF0" w:rsidP="001233B4">
            <w:pPr>
              <w:pStyle w:val="af7"/>
            </w:pPr>
            <w:r w:rsidRPr="00020D56">
              <w:t>49,5</w:t>
            </w:r>
          </w:p>
        </w:tc>
        <w:tc>
          <w:tcPr>
            <w:tcW w:w="980" w:type="dxa"/>
            <w:noWrap/>
            <w:vAlign w:val="bottom"/>
          </w:tcPr>
          <w:p w:rsidR="000C21E5" w:rsidRPr="00020D56" w:rsidRDefault="00B45FF0" w:rsidP="001233B4">
            <w:pPr>
              <w:pStyle w:val="af7"/>
            </w:pPr>
            <w:r w:rsidRPr="00020D56">
              <w:t>6,64</w:t>
            </w:r>
          </w:p>
        </w:tc>
      </w:tr>
    </w:tbl>
    <w:p w:rsidR="001233B4" w:rsidRDefault="001233B4" w:rsidP="00020D56">
      <w:pPr>
        <w:tabs>
          <w:tab w:val="left" w:pos="726"/>
        </w:tabs>
        <w:autoSpaceDE w:val="0"/>
        <w:autoSpaceDN w:val="0"/>
        <w:adjustRightInd w:val="0"/>
      </w:pPr>
    </w:p>
    <w:p w:rsidR="001233B4" w:rsidRDefault="00F61888" w:rsidP="001233B4">
      <w:pPr>
        <w:tabs>
          <w:tab w:val="left" w:pos="726"/>
        </w:tabs>
        <w:autoSpaceDE w:val="0"/>
        <w:autoSpaceDN w:val="0"/>
        <w:adjustRightInd w:val="0"/>
        <w:rPr>
          <w:vertAlign w:val="subscript"/>
        </w:rPr>
      </w:pPr>
      <w:r w:rsidRPr="00020D56">
        <w:t>*</w:t>
      </w:r>
      <w:r w:rsidR="00020D56" w:rsidRPr="00020D56">
        <w:t xml:space="preserve"> - </w:t>
      </w:r>
      <w:r w:rsidRPr="00020D56">
        <w:t>Элементы</w:t>
      </w:r>
      <w:r w:rsidR="00020D56">
        <w:t>, с</w:t>
      </w:r>
      <w:r w:rsidRPr="00020D56">
        <w:t>оответственно</w:t>
      </w:r>
      <w:r w:rsidR="00020D56" w:rsidRPr="00020D56">
        <w:t xml:space="preserve"> </w:t>
      </w:r>
      <w:r w:rsidRPr="00020D56">
        <w:rPr>
          <w:lang w:val="en-US"/>
        </w:rPr>
        <w:t>Fe</w:t>
      </w:r>
      <w:r w:rsidRPr="00020D56">
        <w:t>,</w:t>
      </w:r>
      <w:r w:rsidR="00020D56" w:rsidRPr="00020D56">
        <w:t xml:space="preserve"> </w:t>
      </w:r>
      <w:r w:rsidRPr="00020D56">
        <w:rPr>
          <w:lang w:val="en-US"/>
        </w:rPr>
        <w:t>Mn</w:t>
      </w:r>
      <w:r w:rsidRPr="00020D56">
        <w:t>,</w:t>
      </w:r>
      <w:r w:rsidR="00020D56" w:rsidRPr="00020D56">
        <w:t xml:space="preserve"> </w:t>
      </w:r>
      <w:r w:rsidRPr="00020D56">
        <w:rPr>
          <w:lang w:val="en-US"/>
        </w:rPr>
        <w:t>Si</w:t>
      </w:r>
      <w:r w:rsidRPr="00020D56">
        <w:t>,</w:t>
      </w:r>
      <w:r w:rsidR="00020D56" w:rsidRPr="00020D56">
        <w:t xml:space="preserve"> </w:t>
      </w:r>
      <w:r w:rsidRPr="00020D56">
        <w:rPr>
          <w:lang w:val="en-US"/>
        </w:rPr>
        <w:t>S</w:t>
      </w:r>
      <w:r w:rsidR="00020D56" w:rsidRPr="00020D56">
        <w:t>.</w:t>
      </w:r>
      <w:r w:rsidR="001233B4">
        <w:t xml:space="preserve">, </w:t>
      </w:r>
      <w:r w:rsidRPr="00020D56">
        <w:t>**</w:t>
      </w:r>
      <w:r w:rsidR="00020D56" w:rsidRPr="00020D56">
        <w:t xml:space="preserve"> - </w:t>
      </w:r>
      <w:r w:rsidRPr="00020D56">
        <w:t>Оксиды,</w:t>
      </w:r>
      <w:r w:rsidR="00020D56" w:rsidRPr="00020D56">
        <w:t xml:space="preserve"> </w:t>
      </w:r>
      <w:r w:rsidRPr="00020D56">
        <w:t>соответственно</w:t>
      </w:r>
      <w:r w:rsidR="00020D56" w:rsidRPr="00020D56">
        <w:t xml:space="preserve"> </w:t>
      </w:r>
      <w:r w:rsidRPr="00020D56">
        <w:rPr>
          <w:lang w:val="en-US"/>
        </w:rPr>
        <w:t>FeO</w:t>
      </w:r>
      <w:r w:rsidRPr="00020D56">
        <w:t>,</w:t>
      </w:r>
      <w:r w:rsidR="00020D56" w:rsidRPr="00020D56">
        <w:t xml:space="preserve"> </w:t>
      </w:r>
      <w:r w:rsidRPr="00020D56">
        <w:rPr>
          <w:lang w:val="en-US"/>
        </w:rPr>
        <w:t>MnO</w:t>
      </w:r>
      <w:r w:rsidRPr="00020D56">
        <w:t>,</w:t>
      </w:r>
      <w:r w:rsidR="00020D56" w:rsidRPr="00020D56">
        <w:t xml:space="preserve"> </w:t>
      </w:r>
      <w:r w:rsidRPr="00020D56">
        <w:rPr>
          <w:lang w:val="en-US"/>
        </w:rPr>
        <w:t>SiO</w:t>
      </w:r>
      <w:r w:rsidRPr="00020D56">
        <w:rPr>
          <w:vertAlign w:val="subscript"/>
        </w:rPr>
        <w:t>2</w:t>
      </w:r>
    </w:p>
    <w:p w:rsidR="001233B4" w:rsidRDefault="001233B4" w:rsidP="00020D56">
      <w:pPr>
        <w:shd w:val="clear" w:color="auto" w:fill="FFFFFF"/>
        <w:tabs>
          <w:tab w:val="left" w:pos="726"/>
        </w:tabs>
      </w:pPr>
    </w:p>
    <w:p w:rsidR="001233B4" w:rsidRDefault="001233B4" w:rsidP="00020D56">
      <w:pPr>
        <w:shd w:val="clear" w:color="auto" w:fill="FFFFFF"/>
        <w:tabs>
          <w:tab w:val="left" w:pos="726"/>
        </w:tabs>
        <w:sectPr w:rsidR="001233B4" w:rsidSect="001233B4">
          <w:pgSz w:w="16838" w:h="11906" w:orient="landscape" w:code="9"/>
          <w:pgMar w:top="1701" w:right="1134" w:bottom="851" w:left="1134" w:header="680" w:footer="680" w:gutter="0"/>
          <w:cols w:space="708"/>
          <w:titlePg/>
          <w:docGrid w:linePitch="381"/>
        </w:sectPr>
      </w:pPr>
    </w:p>
    <w:p w:rsidR="00020D56" w:rsidRPr="00020D56" w:rsidRDefault="00707B1A" w:rsidP="00020D56">
      <w:pPr>
        <w:shd w:val="clear" w:color="auto" w:fill="FFFFFF"/>
        <w:tabs>
          <w:tab w:val="left" w:pos="726"/>
        </w:tabs>
      </w:pPr>
      <w:r w:rsidRPr="00020D56">
        <w:t>Кол</w:t>
      </w:r>
      <w:r w:rsidR="00977D4E" w:rsidRPr="00020D56">
        <w:t>ичество</w:t>
      </w:r>
      <w:r w:rsidR="00020D56" w:rsidRPr="00020D56">
        <w:t xml:space="preserve"> </w:t>
      </w:r>
      <w:r w:rsidR="00977D4E" w:rsidRPr="00020D56">
        <w:t>составляющих</w:t>
      </w:r>
      <w:r w:rsidR="00020D56" w:rsidRPr="00020D56">
        <w:t xml:space="preserve"> </w:t>
      </w:r>
      <w:r w:rsidR="000E0615" w:rsidRPr="00020D56">
        <w:t>чугуна</w:t>
      </w:r>
      <w:r w:rsidR="00020D56" w:rsidRPr="00020D56">
        <w:t>:</w:t>
      </w:r>
    </w:p>
    <w:p w:rsidR="001233B4" w:rsidRDefault="001233B4" w:rsidP="00020D56">
      <w:pPr>
        <w:shd w:val="clear" w:color="auto" w:fill="FFFFFF"/>
        <w:tabs>
          <w:tab w:val="left" w:pos="726"/>
        </w:tabs>
      </w:pPr>
    </w:p>
    <w:p w:rsidR="00020D56" w:rsidRPr="00020D56" w:rsidRDefault="00B45FF0" w:rsidP="00020D56">
      <w:pPr>
        <w:shd w:val="clear" w:color="auto" w:fill="FFFFFF"/>
        <w:tabs>
          <w:tab w:val="left" w:pos="726"/>
        </w:tabs>
      </w:pPr>
      <w:r w:rsidRPr="00020D56">
        <w:t>943,75</w:t>
      </w:r>
      <w:r w:rsidR="005347BE" w:rsidRPr="00020D56">
        <w:t>+</w:t>
      </w:r>
      <w:r w:rsidRPr="00020D56">
        <w:t>6,2</w:t>
      </w:r>
      <w:r w:rsidR="00020D56" w:rsidRPr="00020D56">
        <w:t xml:space="preserve"> </w:t>
      </w:r>
      <w:r w:rsidR="00473AD3" w:rsidRPr="00020D56">
        <w:t>+</w:t>
      </w:r>
      <w:r w:rsidR="00020D56" w:rsidRPr="00020D56">
        <w:t xml:space="preserve"> </w:t>
      </w:r>
      <w:r w:rsidR="00473AD3" w:rsidRPr="00020D56">
        <w:t>0,</w:t>
      </w:r>
      <w:r w:rsidR="00020D56" w:rsidRPr="00020D56">
        <w:t xml:space="preserve"> </w:t>
      </w:r>
      <w:r w:rsidR="00473AD3" w:rsidRPr="00020D56">
        <w:t>2</w:t>
      </w:r>
      <w:r w:rsidR="00020D56" w:rsidRPr="00020D56">
        <w:t xml:space="preserve"> </w:t>
      </w:r>
      <w:r w:rsidR="00473AD3" w:rsidRPr="00020D56">
        <w:t>+</w:t>
      </w:r>
      <w:r w:rsidR="00020D56" w:rsidRPr="00020D56">
        <w:t xml:space="preserve"> </w:t>
      </w:r>
      <w:r w:rsidRPr="00020D56">
        <w:t>0,37</w:t>
      </w:r>
      <w:r w:rsidR="00020D56" w:rsidRPr="00020D56">
        <w:t xml:space="preserve"> </w:t>
      </w:r>
      <w:r w:rsidR="00473AD3" w:rsidRPr="00020D56">
        <w:t>+</w:t>
      </w:r>
      <w:r w:rsidR="00020D56" w:rsidRPr="00020D56">
        <w:t xml:space="preserve"> </w:t>
      </w:r>
      <w:r w:rsidRPr="00020D56">
        <w:t>43,9</w:t>
      </w:r>
      <w:r w:rsidR="00020D56" w:rsidRPr="00020D56">
        <w:t xml:space="preserve"> </w:t>
      </w:r>
      <w:r w:rsidR="00473AD3" w:rsidRPr="00020D56">
        <w:t>+</w:t>
      </w:r>
      <w:r w:rsidR="00020D56" w:rsidRPr="00020D56">
        <w:t xml:space="preserve"> </w:t>
      </w:r>
      <w:r w:rsidR="00473AD3" w:rsidRPr="00020D56">
        <w:t>6,</w:t>
      </w:r>
      <w:r w:rsidR="00020D56" w:rsidRPr="00020D56">
        <w:t xml:space="preserve"> </w:t>
      </w:r>
      <w:r w:rsidR="00473AD3" w:rsidRPr="00020D56">
        <w:t>0</w:t>
      </w:r>
      <w:r w:rsidR="00020D56" w:rsidRPr="00020D56">
        <w:t xml:space="preserve"> </w:t>
      </w:r>
      <w:r w:rsidR="00473AD3" w:rsidRPr="00020D56">
        <w:t>=</w:t>
      </w:r>
      <w:r w:rsidR="00020D56" w:rsidRPr="00020D56">
        <w:t xml:space="preserve"> </w:t>
      </w:r>
      <w:r w:rsidRPr="00020D56">
        <w:t>1000,42</w:t>
      </w:r>
      <w:r w:rsidR="00707B1A" w:rsidRPr="00020D56">
        <w:t>кг</w:t>
      </w:r>
      <w:r w:rsidR="00020D56" w:rsidRPr="00020D56">
        <w:t>.</w:t>
      </w:r>
    </w:p>
    <w:p w:rsidR="001233B4" w:rsidRDefault="001233B4" w:rsidP="00020D56">
      <w:pPr>
        <w:shd w:val="clear" w:color="auto" w:fill="FFFFFF"/>
        <w:tabs>
          <w:tab w:val="left" w:pos="726"/>
        </w:tabs>
      </w:pPr>
    </w:p>
    <w:p w:rsidR="00020D56" w:rsidRPr="00020D56" w:rsidRDefault="00F80C1F" w:rsidP="00020D56">
      <w:pPr>
        <w:shd w:val="clear" w:color="auto" w:fill="FFFFFF"/>
        <w:tabs>
          <w:tab w:val="left" w:pos="726"/>
        </w:tabs>
      </w:pPr>
      <w:r w:rsidRPr="00020D56">
        <w:t>Количество</w:t>
      </w:r>
      <w:r w:rsidR="00020D56" w:rsidRPr="00020D56">
        <w:t xml:space="preserve"> </w:t>
      </w:r>
      <w:r w:rsidRPr="00020D56">
        <w:t>с</w:t>
      </w:r>
      <w:r w:rsidR="00405942" w:rsidRPr="00020D56">
        <w:t>оставляющих</w:t>
      </w:r>
      <w:r w:rsidR="00020D56">
        <w:t xml:space="preserve"> (</w:t>
      </w:r>
      <w:r w:rsidR="00405942" w:rsidRPr="00020D56">
        <w:t>выход</w:t>
      </w:r>
      <w:r w:rsidR="00020D56" w:rsidRPr="00020D56">
        <w:t xml:space="preserve">) </w:t>
      </w:r>
      <w:r w:rsidR="00405942" w:rsidRPr="00020D56">
        <w:t>шлака</w:t>
      </w:r>
      <w:r w:rsidR="00020D56" w:rsidRPr="00020D56">
        <w:t>:</w:t>
      </w:r>
    </w:p>
    <w:p w:rsidR="001233B4" w:rsidRDefault="001233B4" w:rsidP="00020D56">
      <w:pPr>
        <w:shd w:val="clear" w:color="auto" w:fill="FFFFFF"/>
        <w:tabs>
          <w:tab w:val="left" w:pos="726"/>
        </w:tabs>
      </w:pPr>
    </w:p>
    <w:p w:rsidR="00F80C1F" w:rsidRPr="00020D56" w:rsidRDefault="00473AD3" w:rsidP="00020D56">
      <w:pPr>
        <w:shd w:val="clear" w:color="auto" w:fill="FFFFFF"/>
        <w:tabs>
          <w:tab w:val="left" w:pos="726"/>
        </w:tabs>
        <w:rPr>
          <w:lang w:val="en-US"/>
        </w:rPr>
      </w:pPr>
      <w:r w:rsidRPr="00020D56">
        <w:t>Ш</w:t>
      </w:r>
      <w:r w:rsidR="00020D56" w:rsidRPr="00020D56">
        <w:rPr>
          <w:lang w:val="en-US"/>
        </w:rPr>
        <w:t xml:space="preserve"> </w:t>
      </w:r>
      <w:r w:rsidRPr="00020D56">
        <w:rPr>
          <w:lang w:val="en-US"/>
        </w:rPr>
        <w:t>=</w:t>
      </w:r>
      <w:r w:rsidR="00020D56" w:rsidRPr="00020D56">
        <w:rPr>
          <w:lang w:val="en-US"/>
        </w:rPr>
        <w:t xml:space="preserve"> </w:t>
      </w:r>
      <w:r w:rsidRPr="00020D56">
        <w:rPr>
          <w:lang w:val="en-US"/>
        </w:rPr>
        <w:t>FeO</w:t>
      </w:r>
      <w:r w:rsidR="00020D56" w:rsidRPr="00020D56">
        <w:rPr>
          <w:lang w:val="en-US"/>
        </w:rPr>
        <w:t xml:space="preserve"> </w:t>
      </w:r>
      <w:r w:rsidRPr="00020D56">
        <w:rPr>
          <w:lang w:val="en-US"/>
        </w:rPr>
        <w:t>+</w:t>
      </w:r>
      <w:r w:rsidR="00020D56" w:rsidRPr="00020D56">
        <w:rPr>
          <w:lang w:val="en-US"/>
        </w:rPr>
        <w:t xml:space="preserve"> </w:t>
      </w:r>
      <w:r w:rsidRPr="00020D56">
        <w:rPr>
          <w:lang w:val="en-US"/>
        </w:rPr>
        <w:t>MnO</w:t>
      </w:r>
      <w:r w:rsidR="00020D56" w:rsidRPr="00020D56">
        <w:rPr>
          <w:lang w:val="en-US"/>
        </w:rPr>
        <w:t xml:space="preserve"> </w:t>
      </w:r>
      <w:r w:rsidRPr="00020D56">
        <w:rPr>
          <w:lang w:val="en-US"/>
        </w:rPr>
        <w:t>+</w:t>
      </w:r>
      <w:r w:rsidR="00020D56" w:rsidRPr="00020D56">
        <w:rPr>
          <w:lang w:val="en-US"/>
        </w:rPr>
        <w:t xml:space="preserve"> </w:t>
      </w:r>
      <w:r w:rsidRPr="00020D56">
        <w:rPr>
          <w:lang w:val="en-US"/>
        </w:rPr>
        <w:t>0,</w:t>
      </w:r>
      <w:r w:rsidR="00020D56" w:rsidRPr="00020D56">
        <w:rPr>
          <w:lang w:val="en-US"/>
        </w:rPr>
        <w:t xml:space="preserve"> </w:t>
      </w:r>
      <w:r w:rsidRPr="00020D56">
        <w:rPr>
          <w:lang w:val="en-US"/>
        </w:rPr>
        <w:t>5*S</w:t>
      </w:r>
      <w:r w:rsidR="00020D56" w:rsidRPr="00020D56">
        <w:rPr>
          <w:lang w:val="en-US"/>
        </w:rPr>
        <w:t xml:space="preserve"> </w:t>
      </w:r>
      <w:r w:rsidRPr="00020D56">
        <w:rPr>
          <w:lang w:val="en-US"/>
        </w:rPr>
        <w:t>+</w:t>
      </w:r>
      <w:r w:rsidR="00020D56" w:rsidRPr="00020D56">
        <w:rPr>
          <w:lang w:val="en-US"/>
        </w:rPr>
        <w:t xml:space="preserve"> </w:t>
      </w:r>
      <w:r w:rsidRPr="00020D56">
        <w:rPr>
          <w:lang w:val="en-US"/>
        </w:rPr>
        <w:t>SiO</w:t>
      </w:r>
      <w:r w:rsidRPr="00020D56">
        <w:rPr>
          <w:vertAlign w:val="subscript"/>
          <w:lang w:val="en-US"/>
        </w:rPr>
        <w:t>2</w:t>
      </w:r>
      <w:r w:rsidR="00020D56" w:rsidRPr="00020D56">
        <w:rPr>
          <w:lang w:val="en-US"/>
        </w:rPr>
        <w:t xml:space="preserve"> </w:t>
      </w:r>
      <w:r w:rsidRPr="00020D56">
        <w:rPr>
          <w:lang w:val="en-US"/>
        </w:rPr>
        <w:t>+</w:t>
      </w:r>
      <w:r w:rsidR="00020D56" w:rsidRPr="00020D56">
        <w:rPr>
          <w:lang w:val="en-US"/>
        </w:rPr>
        <w:t xml:space="preserve"> </w:t>
      </w:r>
      <w:r w:rsidRPr="00020D56">
        <w:rPr>
          <w:lang w:val="en-US"/>
        </w:rPr>
        <w:t>Al</w:t>
      </w:r>
      <w:r w:rsidRPr="00020D56">
        <w:rPr>
          <w:vertAlign w:val="subscript"/>
          <w:lang w:val="en-US"/>
        </w:rPr>
        <w:t>2</w:t>
      </w:r>
      <w:r w:rsidRPr="00020D56">
        <w:rPr>
          <w:lang w:val="en-US"/>
        </w:rPr>
        <w:t>O</w:t>
      </w:r>
      <w:r w:rsidRPr="00020D56">
        <w:rPr>
          <w:vertAlign w:val="subscript"/>
          <w:lang w:val="en-US"/>
        </w:rPr>
        <w:t>3</w:t>
      </w:r>
      <w:r w:rsidR="00020D56" w:rsidRPr="00020D56">
        <w:rPr>
          <w:lang w:val="en-US"/>
        </w:rPr>
        <w:t xml:space="preserve"> </w:t>
      </w:r>
      <w:r w:rsidRPr="00020D56">
        <w:rPr>
          <w:lang w:val="en-US"/>
        </w:rPr>
        <w:t>+</w:t>
      </w:r>
      <w:r w:rsidR="00020D56" w:rsidRPr="00020D56">
        <w:rPr>
          <w:lang w:val="en-US"/>
        </w:rPr>
        <w:t xml:space="preserve"> </w:t>
      </w:r>
      <w:r w:rsidRPr="00020D56">
        <w:rPr>
          <w:lang w:val="en-US"/>
        </w:rPr>
        <w:t>CaO</w:t>
      </w:r>
      <w:r w:rsidR="00020D56" w:rsidRPr="00020D56">
        <w:rPr>
          <w:lang w:val="en-US"/>
        </w:rPr>
        <w:t xml:space="preserve"> </w:t>
      </w:r>
      <w:r w:rsidRPr="00020D56">
        <w:rPr>
          <w:lang w:val="en-US"/>
        </w:rPr>
        <w:t>+</w:t>
      </w:r>
      <w:r w:rsidR="00020D56" w:rsidRPr="00020D56">
        <w:rPr>
          <w:lang w:val="en-US"/>
        </w:rPr>
        <w:t xml:space="preserve"> </w:t>
      </w:r>
      <w:r w:rsidRPr="00020D56">
        <w:rPr>
          <w:lang w:val="en-US"/>
        </w:rPr>
        <w:t>MgO</w:t>
      </w:r>
      <w:r w:rsidR="00020D56" w:rsidRPr="00020D56">
        <w:rPr>
          <w:lang w:val="en-US"/>
        </w:rPr>
        <w:t xml:space="preserve"> </w:t>
      </w:r>
      <w:r w:rsidRPr="00020D56">
        <w:rPr>
          <w:lang w:val="en-US"/>
        </w:rPr>
        <w:t>=</w:t>
      </w:r>
      <w:r w:rsidR="00020D56" w:rsidRPr="00020D56">
        <w:rPr>
          <w:lang w:val="en-US"/>
        </w:rPr>
        <w:t xml:space="preserve"> </w:t>
      </w:r>
      <w:r w:rsidR="008F41FE" w:rsidRPr="00020D56">
        <w:rPr>
          <w:lang w:val="en-US"/>
        </w:rPr>
        <w:t>1,22</w:t>
      </w:r>
      <w:r w:rsidR="00020D56" w:rsidRPr="00020D56">
        <w:rPr>
          <w:lang w:val="en-US"/>
        </w:rPr>
        <w:t xml:space="preserve"> </w:t>
      </w:r>
      <w:r w:rsidRPr="00020D56">
        <w:rPr>
          <w:lang w:val="en-US"/>
        </w:rPr>
        <w:t>+</w:t>
      </w:r>
      <w:r w:rsidR="00020D56" w:rsidRPr="00020D56">
        <w:rPr>
          <w:lang w:val="en-US"/>
        </w:rPr>
        <w:t xml:space="preserve"> </w:t>
      </w:r>
      <w:r w:rsidR="00B45FF0" w:rsidRPr="00020D56">
        <w:rPr>
          <w:lang w:val="en-US"/>
        </w:rPr>
        <w:t>5,35</w:t>
      </w:r>
      <w:r w:rsidR="00020D56" w:rsidRPr="00020D56">
        <w:rPr>
          <w:lang w:val="en-US"/>
        </w:rPr>
        <w:t xml:space="preserve"> </w:t>
      </w:r>
      <w:r w:rsidRPr="00020D56">
        <w:rPr>
          <w:lang w:val="en-US"/>
        </w:rPr>
        <w:t>+</w:t>
      </w:r>
      <w:r w:rsidR="00020D56" w:rsidRPr="00020D56">
        <w:rPr>
          <w:lang w:val="en-US"/>
        </w:rPr>
        <w:t xml:space="preserve"> </w:t>
      </w:r>
      <w:r w:rsidRPr="00020D56">
        <w:rPr>
          <w:lang w:val="en-US"/>
        </w:rPr>
        <w:t>0,</w:t>
      </w:r>
      <w:r w:rsidR="00020D56" w:rsidRPr="00020D56">
        <w:rPr>
          <w:lang w:val="en-US"/>
        </w:rPr>
        <w:t xml:space="preserve"> </w:t>
      </w:r>
      <w:r w:rsidRPr="00020D56">
        <w:rPr>
          <w:lang w:val="en-US"/>
        </w:rPr>
        <w:t>5*</w:t>
      </w:r>
      <w:r w:rsidR="00B45FF0" w:rsidRPr="00020D56">
        <w:rPr>
          <w:lang w:val="en-US"/>
        </w:rPr>
        <w:t>2,25</w:t>
      </w:r>
      <w:r w:rsidR="00020D56" w:rsidRPr="00020D56">
        <w:rPr>
          <w:lang w:val="en-US"/>
        </w:rPr>
        <w:t xml:space="preserve"> </w:t>
      </w:r>
      <w:r w:rsidRPr="00020D56">
        <w:rPr>
          <w:lang w:val="en-US"/>
        </w:rPr>
        <w:t>+</w:t>
      </w:r>
      <w:r w:rsidR="00020D56" w:rsidRPr="00020D56">
        <w:rPr>
          <w:lang w:val="en-US"/>
        </w:rPr>
        <w:t xml:space="preserve"> </w:t>
      </w:r>
      <w:r w:rsidR="00B45FF0" w:rsidRPr="00020D56">
        <w:rPr>
          <w:lang w:val="en-US"/>
        </w:rPr>
        <w:t>155,74</w:t>
      </w:r>
      <w:r w:rsidRPr="00020D56">
        <w:rPr>
          <w:lang w:val="en-US"/>
        </w:rPr>
        <w:t>+</w:t>
      </w:r>
      <w:r w:rsidR="00020D56" w:rsidRPr="00020D56">
        <w:rPr>
          <w:lang w:val="en-US"/>
        </w:rPr>
        <w:t xml:space="preserve"> </w:t>
      </w:r>
      <w:r w:rsidR="00B45FF0" w:rsidRPr="00020D56">
        <w:rPr>
          <w:lang w:val="en-US"/>
        </w:rPr>
        <w:t>28,8</w:t>
      </w:r>
      <w:r w:rsidR="00020D56" w:rsidRPr="00020D56">
        <w:rPr>
          <w:lang w:val="en-US"/>
        </w:rPr>
        <w:t xml:space="preserve"> </w:t>
      </w:r>
      <w:r w:rsidRPr="00020D56">
        <w:rPr>
          <w:lang w:val="en-US"/>
        </w:rPr>
        <w:t>+</w:t>
      </w:r>
      <w:r w:rsidR="00020D56" w:rsidRPr="00020D56">
        <w:rPr>
          <w:lang w:val="en-US"/>
        </w:rPr>
        <w:t xml:space="preserve"> </w:t>
      </w:r>
      <w:r w:rsidR="00B45FF0" w:rsidRPr="00020D56">
        <w:rPr>
          <w:lang w:val="en-US"/>
        </w:rPr>
        <w:t>214,6</w:t>
      </w:r>
      <w:r w:rsidR="00020D56" w:rsidRPr="00020D56">
        <w:rPr>
          <w:lang w:val="en-US"/>
        </w:rPr>
        <w:t xml:space="preserve"> </w:t>
      </w:r>
      <w:r w:rsidRPr="00020D56">
        <w:rPr>
          <w:lang w:val="en-US"/>
        </w:rPr>
        <w:t>+</w:t>
      </w:r>
      <w:r w:rsidR="00020D56" w:rsidRPr="00020D56">
        <w:rPr>
          <w:lang w:val="en-US"/>
        </w:rPr>
        <w:t xml:space="preserve"> </w:t>
      </w:r>
      <w:r w:rsidR="00B45FF0" w:rsidRPr="00020D56">
        <w:rPr>
          <w:lang w:val="en-US"/>
        </w:rPr>
        <w:t>28,91</w:t>
      </w:r>
      <w:r w:rsidR="00020D56" w:rsidRPr="00020D56">
        <w:rPr>
          <w:lang w:val="en-US"/>
        </w:rPr>
        <w:t xml:space="preserve"> </w:t>
      </w:r>
      <w:r w:rsidRPr="00020D56">
        <w:rPr>
          <w:lang w:val="en-US"/>
        </w:rPr>
        <w:t>=</w:t>
      </w:r>
      <w:r w:rsidR="00020D56" w:rsidRPr="00020D56"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435,74 кг"/>
        </w:smartTagPr>
        <w:r w:rsidR="00B45FF0" w:rsidRPr="00020D56">
          <w:rPr>
            <w:lang w:val="en-US"/>
          </w:rPr>
          <w:t>435,74</w:t>
        </w:r>
        <w:r w:rsidR="00020D56" w:rsidRPr="00020D56">
          <w:rPr>
            <w:lang w:val="en-US"/>
          </w:rPr>
          <w:t xml:space="preserve"> </w:t>
        </w:r>
        <w:r w:rsidRPr="00020D56">
          <w:t>кг</w:t>
        </w:r>
      </w:smartTag>
    </w:p>
    <w:p w:rsidR="001233B4" w:rsidRDefault="001233B4" w:rsidP="00020D56">
      <w:pPr>
        <w:shd w:val="clear" w:color="auto" w:fill="FFFFFF"/>
        <w:tabs>
          <w:tab w:val="left" w:pos="726"/>
        </w:tabs>
      </w:pPr>
    </w:p>
    <w:p w:rsidR="00020D56" w:rsidRDefault="00F80C1F" w:rsidP="00020D56">
      <w:pPr>
        <w:shd w:val="clear" w:color="auto" w:fill="FFFFFF"/>
        <w:tabs>
          <w:tab w:val="left" w:pos="726"/>
        </w:tabs>
      </w:pPr>
      <w:r w:rsidRPr="00020D56">
        <w:t>По</w:t>
      </w:r>
      <w:r w:rsidR="00020D56" w:rsidRPr="00020D56">
        <w:t xml:space="preserve"> </w:t>
      </w:r>
      <w:r w:rsidRPr="00020D56">
        <w:t>основной</w:t>
      </w:r>
      <w:r w:rsidR="00020D56" w:rsidRPr="00020D56">
        <w:t xml:space="preserve"> </w:t>
      </w:r>
      <w:r w:rsidRPr="00020D56">
        <w:t>реакции</w:t>
      </w:r>
      <w:r w:rsidR="00020D56" w:rsidRPr="00020D56">
        <w:t xml:space="preserve"> </w:t>
      </w:r>
      <w:r w:rsidRPr="00020D56">
        <w:t>десульфурации</w:t>
      </w:r>
      <w:r w:rsidR="00020D56" w:rsidRPr="00020D56">
        <w:t xml:space="preserve"> </w:t>
      </w:r>
      <w:r w:rsidR="00685DC6" w:rsidRPr="00020D56">
        <w:object w:dxaOrig="3800" w:dyaOrig="340">
          <v:shape id="_x0000_i1101" type="#_x0000_t75" style="width:189.75pt;height:17.25pt" o:ole="">
            <v:imagedata r:id="rId156" o:title=""/>
          </v:shape>
          <o:OLEObject Type="Embed" ProgID="Equation.3" ShapeID="_x0000_i1101" DrawAspect="Content" ObjectID="_1457386101" r:id="rId157"/>
        </w:objec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шлак</w:t>
      </w:r>
      <w:r w:rsidR="00020D56" w:rsidRPr="00020D56">
        <w:t xml:space="preserve"> </w:t>
      </w:r>
      <w:r w:rsidRPr="00020D56">
        <w:t>переходит</w:t>
      </w:r>
      <w:r w:rsidR="00020D56" w:rsidRPr="00020D56">
        <w:t xml:space="preserve"> </w:t>
      </w:r>
      <w:r w:rsidRPr="00020D56">
        <w:t>32</w:t>
      </w:r>
      <w:r w:rsidR="00020D56" w:rsidRPr="00020D56">
        <w:t xml:space="preserve"> </w:t>
      </w:r>
      <w:r w:rsidRPr="00020D56">
        <w:t>единиц</w:t>
      </w:r>
      <w:r w:rsidR="00020D56" w:rsidRPr="00020D56">
        <w:t xml:space="preserve"> </w:t>
      </w:r>
      <w:r w:rsidRPr="00020D56">
        <w:t>серы,</w:t>
      </w:r>
      <w:r w:rsidR="00020D56" w:rsidRPr="00020D56">
        <w:t xml:space="preserve"> </w:t>
      </w:r>
      <w:r w:rsidRPr="00020D56">
        <w:t>но</w:t>
      </w:r>
      <w:r w:rsidR="00020D56" w:rsidRPr="00020D56">
        <w:t xml:space="preserve"> </w:t>
      </w:r>
      <w:r w:rsidRPr="00020D56">
        <w:t>при</w:t>
      </w:r>
      <w:r w:rsidR="00020D56" w:rsidRPr="00020D56">
        <w:t xml:space="preserve"> </w:t>
      </w:r>
      <w:r w:rsidRPr="00020D56">
        <w:t>этом</w:t>
      </w:r>
      <w:r w:rsidR="00020D56" w:rsidRPr="00020D56">
        <w:t xml:space="preserve"> </w:t>
      </w:r>
      <w:r w:rsidRPr="00020D56">
        <w:t>уходит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газ</w:t>
      </w:r>
      <w:r w:rsidR="00020D56" w:rsidRPr="00020D56">
        <w:t xml:space="preserve"> </w:t>
      </w:r>
      <w:r w:rsidRPr="00020D56">
        <w:t>16</w:t>
      </w:r>
      <w:r w:rsidR="00020D56" w:rsidRPr="00020D56">
        <w:t xml:space="preserve"> </w:t>
      </w:r>
      <w:r w:rsidRPr="00020D56">
        <w:t>единиц</w:t>
      </w:r>
      <w:r w:rsidR="00020D56" w:rsidRPr="00020D56">
        <w:t xml:space="preserve"> </w:t>
      </w:r>
      <w:r w:rsidRPr="00020D56">
        <w:t>кислорода,</w:t>
      </w:r>
      <w:r w:rsidR="00020D56" w:rsidRPr="00020D56">
        <w:t xml:space="preserve"> </w:t>
      </w:r>
      <w:r w:rsidRPr="00020D56">
        <w:t>поэтому</w:t>
      </w:r>
      <w:r w:rsidR="00020D56" w:rsidRPr="00020D56">
        <w:t xml:space="preserve"> </w:t>
      </w:r>
      <w:r w:rsidRPr="00020D56">
        <w:t>для</w:t>
      </w:r>
      <w:r w:rsidR="00020D56" w:rsidRPr="00020D56">
        <w:t xml:space="preserve"> </w:t>
      </w:r>
      <w:r w:rsidRPr="00020D56">
        <w:t>сохранения</w:t>
      </w:r>
      <w:r w:rsidR="00020D56" w:rsidRPr="00020D56">
        <w:t xml:space="preserve"> </w:t>
      </w:r>
      <w:r w:rsidRPr="00020D56">
        <w:t>баланса</w:t>
      </w:r>
      <w:r w:rsidR="00020D56" w:rsidRPr="00020D56">
        <w:t xml:space="preserve"> </w:t>
      </w:r>
      <w:r w:rsidRPr="00020D56">
        <w:t>учитывается</w:t>
      </w:r>
      <w:r w:rsidR="00020D56" w:rsidRPr="00020D56">
        <w:t xml:space="preserve"> </w:t>
      </w:r>
      <w:r w:rsidRPr="00020D56">
        <w:t>половина</w:t>
      </w:r>
      <w:r w:rsidR="00020D56" w:rsidRPr="00020D56">
        <w:t xml:space="preserve"> </w:t>
      </w:r>
      <w:r w:rsidRPr="00020D56">
        <w:t>переходящей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шлак</w:t>
      </w:r>
      <w:r w:rsidR="00020D56" w:rsidRPr="00020D56">
        <w:t xml:space="preserve"> </w:t>
      </w:r>
      <w:r w:rsidRPr="00020D56">
        <w:t>серы</w:t>
      </w:r>
      <w:r w:rsidR="00020D56" w:rsidRPr="00020D56">
        <w:t>.</w:t>
      </w:r>
    </w:p>
    <w:p w:rsidR="00020D56" w:rsidRDefault="00020D56" w:rsidP="00020D56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</w:rPr>
      </w:pPr>
    </w:p>
    <w:p w:rsidR="00020D56" w:rsidRDefault="001233B4" w:rsidP="001233B4">
      <w:pPr>
        <w:pStyle w:val="1"/>
      </w:pPr>
      <w:bookmarkStart w:id="18" w:name="_Toc247532962"/>
      <w:r>
        <w:br w:type="page"/>
      </w:r>
      <w:bookmarkStart w:id="19" w:name="_Toc291920050"/>
      <w:r w:rsidR="007A5F59" w:rsidRPr="00020D56">
        <w:t>3</w:t>
      </w:r>
      <w:r w:rsidR="00020D56" w:rsidRPr="00020D56">
        <w:t xml:space="preserve">. </w:t>
      </w:r>
      <w:r w:rsidR="007A5F59" w:rsidRPr="00020D56">
        <w:t>Оценка</w:t>
      </w:r>
      <w:r w:rsidR="00020D56" w:rsidRPr="00020D56">
        <w:t xml:space="preserve"> </w:t>
      </w:r>
      <w:r w:rsidR="007A5F59" w:rsidRPr="00020D56">
        <w:t>физических</w:t>
      </w:r>
      <w:r w:rsidR="00020D56" w:rsidRPr="00020D56">
        <w:t xml:space="preserve"> </w:t>
      </w:r>
      <w:r w:rsidR="007A5F59" w:rsidRPr="00020D56">
        <w:t>и</w:t>
      </w:r>
      <w:r w:rsidR="00020D56" w:rsidRPr="00020D56">
        <w:t xml:space="preserve"> </w:t>
      </w:r>
      <w:r w:rsidR="00667C4A" w:rsidRPr="00020D56">
        <w:t>физико-химических</w:t>
      </w:r>
      <w:r w:rsidR="00020D56" w:rsidRPr="00020D56">
        <w:t xml:space="preserve"> </w:t>
      </w:r>
      <w:r w:rsidR="00667C4A" w:rsidRPr="00020D56">
        <w:t>свойств</w:t>
      </w:r>
      <w:r w:rsidR="00020D56" w:rsidRPr="00020D56">
        <w:t xml:space="preserve"> </w:t>
      </w:r>
      <w:r w:rsidR="00667C4A" w:rsidRPr="00020D56">
        <w:t>шлака</w:t>
      </w:r>
      <w:bookmarkEnd w:id="18"/>
      <w:bookmarkEnd w:id="19"/>
    </w:p>
    <w:p w:rsidR="001233B4" w:rsidRPr="001233B4" w:rsidRDefault="001233B4" w:rsidP="001233B4">
      <w:pPr>
        <w:rPr>
          <w:lang w:eastAsia="en-US"/>
        </w:rPr>
      </w:pPr>
    </w:p>
    <w:p w:rsidR="00020D56" w:rsidRPr="00020D56" w:rsidRDefault="00F80C1F" w:rsidP="00020D56">
      <w:pPr>
        <w:shd w:val="clear" w:color="auto" w:fill="FFFFFF"/>
        <w:tabs>
          <w:tab w:val="left" w:pos="726"/>
        </w:tabs>
      </w:pPr>
      <w:r w:rsidRPr="00020D56">
        <w:t>Основность</w:t>
      </w:r>
      <w:r w:rsidR="00020D56" w:rsidRPr="00020D56">
        <w:t xml:space="preserve"> </w:t>
      </w:r>
      <w:r w:rsidRPr="00020D56">
        <w:t>шлака</w:t>
      </w:r>
      <w:r w:rsidR="00020D56" w:rsidRPr="00020D56">
        <w:t xml:space="preserve"> </w:t>
      </w:r>
      <w:r w:rsidR="00CA3F9A" w:rsidRPr="00020D56">
        <w:rPr>
          <w:lang w:val="en-US"/>
        </w:rPr>
        <w:t>b</w:t>
      </w:r>
      <w:r w:rsidR="00CA3F9A" w:rsidRPr="00020D56">
        <w:rPr>
          <w:vertAlign w:val="subscript"/>
        </w:rPr>
        <w:t>зад</w:t>
      </w:r>
      <w:r w:rsidR="00020D56" w:rsidRPr="00020D56">
        <w:t xml:space="preserve"> </w:t>
      </w:r>
      <w:r w:rsidR="00CA3F9A" w:rsidRPr="00020D56">
        <w:t>=</w:t>
      </w:r>
      <w:r w:rsidR="00020D56" w:rsidRPr="00020D56">
        <w:t xml:space="preserve"> </w:t>
      </w:r>
      <w:r w:rsidR="00CA3F9A" w:rsidRPr="00020D56">
        <w:rPr>
          <w:lang w:val="en-US"/>
        </w:rPr>
        <w:t>CaO</w:t>
      </w:r>
      <w:r w:rsidR="00CA3F9A" w:rsidRPr="00020D56">
        <w:t>/</w:t>
      </w:r>
      <w:r w:rsidR="00020D56" w:rsidRPr="00020D56">
        <w:t xml:space="preserve"> </w:t>
      </w:r>
      <w:r w:rsidR="00CA3F9A" w:rsidRPr="00020D56">
        <w:rPr>
          <w:lang w:val="en-US"/>
        </w:rPr>
        <w:t>SiO</w:t>
      </w:r>
      <w:r w:rsidR="00CA3F9A" w:rsidRPr="00020D56">
        <w:rPr>
          <w:vertAlign w:val="subscript"/>
        </w:rPr>
        <w:t>2</w:t>
      </w:r>
      <w:r w:rsidR="00020D56" w:rsidRPr="00020D56">
        <w:t xml:space="preserve"> </w:t>
      </w:r>
      <w:r w:rsidR="00CA3F9A" w:rsidRPr="00020D56">
        <w:t>=</w:t>
      </w:r>
      <w:r w:rsidR="00020D56" w:rsidRPr="00020D56">
        <w:t xml:space="preserve"> </w:t>
      </w:r>
      <w:r w:rsidR="002B3DD7" w:rsidRPr="00020D56">
        <w:t>1,1</w:t>
      </w:r>
      <w:r w:rsidR="00020D56" w:rsidRPr="00020D56">
        <w:t xml:space="preserve"> </w:t>
      </w:r>
      <w:r w:rsidR="00CA3F9A" w:rsidRPr="00020D56">
        <w:rPr>
          <w:lang w:val="en-US"/>
        </w:rPr>
        <w:t>b</w:t>
      </w:r>
      <w:r w:rsidR="00CA3F9A" w:rsidRPr="00020D56">
        <w:rPr>
          <w:vertAlign w:val="subscript"/>
        </w:rPr>
        <w:t>расч</w:t>
      </w:r>
      <w:r w:rsidR="00020D56" w:rsidRPr="00020D56">
        <w:t xml:space="preserve"> </w:t>
      </w:r>
      <w:r w:rsidR="00CA3F9A" w:rsidRPr="00020D56">
        <w:t>=</w:t>
      </w:r>
      <w:r w:rsidR="00020D56" w:rsidRPr="00020D56">
        <w:t xml:space="preserve"> </w:t>
      </w:r>
      <w:r w:rsidR="002B3DD7" w:rsidRPr="00020D56">
        <w:t>214,6</w:t>
      </w:r>
      <w:r w:rsidR="00CA3F9A" w:rsidRPr="00020D56">
        <w:t>/</w:t>
      </w:r>
      <w:r w:rsidR="002B3DD7" w:rsidRPr="00020D56">
        <w:t>155,74</w:t>
      </w:r>
      <w:r w:rsidR="00020D56" w:rsidRPr="00020D56">
        <w:t xml:space="preserve"> </w:t>
      </w:r>
      <w:r w:rsidR="00CA3F9A" w:rsidRPr="00020D56">
        <w:t>=</w:t>
      </w:r>
      <w:r w:rsidR="00020D56" w:rsidRPr="00020D56">
        <w:t xml:space="preserve"> </w:t>
      </w:r>
      <w:r w:rsidR="002B3DD7" w:rsidRPr="00020D56">
        <w:t>1,37</w:t>
      </w:r>
      <w:r w:rsidR="00020D56" w:rsidRPr="00020D56">
        <w:t xml:space="preserve">. </w:t>
      </w:r>
      <w:r w:rsidRPr="00020D56">
        <w:t>По</w:t>
      </w:r>
      <w:r w:rsidR="00020D56" w:rsidRPr="00020D56">
        <w:t xml:space="preserve"> </w:t>
      </w:r>
      <w:r w:rsidRPr="00020D56">
        <w:t>А</w:t>
      </w:r>
      <w:r w:rsidR="00020D56">
        <w:t xml:space="preserve">.Н. </w:t>
      </w:r>
      <w:r w:rsidRPr="00020D56">
        <w:t>Рамму</w:t>
      </w:r>
      <w:r w:rsidR="00020D56" w:rsidRPr="00020D56">
        <w:t xml:space="preserve"> </w:t>
      </w:r>
      <w:r w:rsidRPr="00020D56">
        <w:t>сумма</w:t>
      </w:r>
      <w:r w:rsidR="00020D56" w:rsidRPr="00020D56">
        <w:t xml:space="preserve"> </w:t>
      </w:r>
      <w:r w:rsidRPr="00020D56">
        <w:t>всех</w:t>
      </w:r>
      <w:r w:rsidR="00020D56" w:rsidRPr="00020D56">
        <w:t xml:space="preserve"> </w:t>
      </w:r>
      <w:r w:rsidRPr="00020D56">
        <w:t>основных</w:t>
      </w:r>
      <w:r w:rsidR="00020D56" w:rsidRPr="00020D56">
        <w:t xml:space="preserve"> </w:t>
      </w:r>
      <w:r w:rsidRPr="00020D56">
        <w:t>оксидов,</w:t>
      </w:r>
      <w:r w:rsidR="00020D56" w:rsidRPr="00020D56">
        <w:t xml:space="preserve"> </w:t>
      </w:r>
      <w:r w:rsidR="00020D56">
        <w:t>т.е.</w:t>
      </w:r>
      <w:r w:rsidR="00020D56" w:rsidRPr="00020D56">
        <w:t xml:space="preserve"> </w:t>
      </w:r>
      <w:r w:rsidRPr="00020D56">
        <w:t>оснований,</w:t>
      </w:r>
      <w:r w:rsidR="00020D56" w:rsidRPr="00020D56">
        <w:t xml:space="preserve"> </w:t>
      </w:r>
      <w:r w:rsidRPr="00020D56">
        <w:t>для</w:t>
      </w:r>
      <w:r w:rsidR="00020D56" w:rsidRPr="00020D56">
        <w:t xml:space="preserve"> </w:t>
      </w:r>
      <w:r w:rsidRPr="00020D56">
        <w:t>получения</w:t>
      </w:r>
      <w:r w:rsidR="00020D56" w:rsidRPr="00020D56">
        <w:t xml:space="preserve"> </w:t>
      </w:r>
      <w:r w:rsidRPr="00020D56">
        <w:t>чугуна</w:t>
      </w:r>
      <w:r w:rsidR="00020D56" w:rsidRPr="00020D56">
        <w:t xml:space="preserve"> </w:t>
      </w:r>
      <w:r w:rsidRPr="00020D56">
        <w:t>с</w:t>
      </w:r>
      <w:r w:rsidR="00020D56" w:rsidRPr="00020D56">
        <w:t xml:space="preserve"> </w:t>
      </w:r>
      <w:r w:rsidRPr="00020D56">
        <w:t>0,0</w:t>
      </w:r>
      <w:r w:rsidR="00553090" w:rsidRPr="00020D56">
        <w:t>2</w:t>
      </w:r>
      <w:r w:rsidRPr="00020D56">
        <w:t>%</w:t>
      </w:r>
      <w:r w:rsidR="00020D56" w:rsidRPr="00020D56">
        <w:t xml:space="preserve"> </w:t>
      </w:r>
      <w:r w:rsidRPr="00020D56">
        <w:t>серы</w:t>
      </w:r>
      <w:r w:rsidR="00020D56" w:rsidRPr="00020D56">
        <w:t xml:space="preserve"> </w:t>
      </w:r>
      <w:r w:rsidRPr="00020D56">
        <w:t>при</w:t>
      </w:r>
      <w:r w:rsidR="00020D56" w:rsidRPr="00020D56">
        <w:t xml:space="preserve"> </w:t>
      </w:r>
      <w:r w:rsidR="00553090" w:rsidRPr="00020D56">
        <w:t>0,</w:t>
      </w:r>
      <w:r w:rsidR="00020D56" w:rsidRPr="00020D56">
        <w:t xml:space="preserve"> </w:t>
      </w:r>
      <w:r w:rsidR="00553090" w:rsidRPr="00020D56">
        <w:t>6</w:t>
      </w:r>
      <w:r w:rsidRPr="00020D56">
        <w:t>%</w:t>
      </w:r>
      <w:r w:rsidR="00020D56" w:rsidRPr="00020D56">
        <w:t xml:space="preserve"> </w:t>
      </w:r>
      <w:r w:rsidRPr="00020D56">
        <w:rPr>
          <w:lang w:val="en-US"/>
        </w:rPr>
        <w:t>Si</w:t>
      </w:r>
      <w:r w:rsidR="00020D56" w:rsidRPr="00020D56">
        <w:t xml:space="preserve">, </w:t>
      </w:r>
      <w:r w:rsidRPr="00020D56">
        <w:t>должно</w:t>
      </w:r>
      <w:r w:rsidR="00020D56" w:rsidRPr="00020D56">
        <w:t xml:space="preserve"> </w:t>
      </w:r>
      <w:r w:rsidRPr="00020D56">
        <w:t>быть</w:t>
      </w:r>
      <w:r w:rsidR="00020D56" w:rsidRPr="00020D56">
        <w:t xml:space="preserve"> </w:t>
      </w:r>
      <w:r w:rsidRPr="00020D56">
        <w:t>не</w:t>
      </w:r>
      <w:r w:rsidR="00020D56" w:rsidRPr="00020D56">
        <w:t xml:space="preserve"> </w:t>
      </w:r>
      <w:r w:rsidR="00361FBC" w:rsidRPr="00020D56">
        <w:t>менее</w:t>
      </w:r>
      <w:r w:rsidR="00020D56" w:rsidRPr="00020D56">
        <w:t>:</w:t>
      </w:r>
    </w:p>
    <w:p w:rsidR="001233B4" w:rsidRDefault="001233B4" w:rsidP="00020D56">
      <w:pPr>
        <w:shd w:val="clear" w:color="auto" w:fill="FFFFFF"/>
        <w:tabs>
          <w:tab w:val="left" w:pos="726"/>
        </w:tabs>
      </w:pPr>
    </w:p>
    <w:p w:rsidR="00F80C1F" w:rsidRPr="00020D56" w:rsidRDefault="002B3DD7" w:rsidP="00020D56">
      <w:pPr>
        <w:shd w:val="clear" w:color="auto" w:fill="FFFFFF"/>
        <w:tabs>
          <w:tab w:val="left" w:pos="726"/>
        </w:tabs>
      </w:pPr>
      <w:r w:rsidRPr="00020D56">
        <w:object w:dxaOrig="6000" w:dyaOrig="1320">
          <v:shape id="_x0000_i1102" type="#_x0000_t75" style="width:300pt;height:66pt" o:ole="">
            <v:imagedata r:id="rId158" o:title=""/>
          </v:shape>
          <o:OLEObject Type="Embed" ProgID="Equation.3" ShapeID="_x0000_i1102" DrawAspect="Content" ObjectID="_1457386102" r:id="rId159"/>
        </w:object>
      </w:r>
    </w:p>
    <w:p w:rsidR="001233B4" w:rsidRDefault="001233B4" w:rsidP="00020D56">
      <w:pPr>
        <w:shd w:val="clear" w:color="auto" w:fill="FFFFFF"/>
        <w:tabs>
          <w:tab w:val="left" w:pos="726"/>
        </w:tabs>
      </w:pPr>
    </w:p>
    <w:p w:rsidR="00020D56" w:rsidRPr="00020D56" w:rsidRDefault="00850DA4" w:rsidP="00020D56">
      <w:pPr>
        <w:shd w:val="clear" w:color="auto" w:fill="FFFFFF"/>
        <w:tabs>
          <w:tab w:val="left" w:pos="726"/>
        </w:tabs>
      </w:pPr>
      <w:r w:rsidRPr="00020D56">
        <w:t>Здесь</w:t>
      </w:r>
      <w:r w:rsidR="00020D56" w:rsidRPr="00020D56">
        <w:t xml:space="preserve"> </w:t>
      </w:r>
      <w:r w:rsidRPr="00020D56">
        <w:t>Ш</w:t>
      </w:r>
      <w:r w:rsidR="00020D56" w:rsidRPr="00020D56">
        <w:t xml:space="preserve"> - </w:t>
      </w:r>
      <w:r w:rsidR="00F80C1F" w:rsidRPr="00020D56">
        <w:t>о</w:t>
      </w:r>
      <w:r w:rsidRPr="00020D56">
        <w:t>тносительный</w:t>
      </w:r>
      <w:r w:rsidR="00020D56" w:rsidRPr="00020D56">
        <w:t xml:space="preserve"> </w:t>
      </w:r>
      <w:r w:rsidRPr="00020D56">
        <w:t>выход</w:t>
      </w:r>
      <w:r w:rsidR="00020D56" w:rsidRPr="00020D56">
        <w:t xml:space="preserve"> </w:t>
      </w:r>
      <w:r w:rsidRPr="00020D56">
        <w:t>шлака,</w:t>
      </w:r>
      <w:r w:rsidR="00020D56" w:rsidRPr="00020D56">
        <w:t xml:space="preserve"> </w:t>
      </w:r>
      <w:r w:rsidR="00361FBC" w:rsidRPr="00020D56">
        <w:t>т/т</w:t>
      </w:r>
      <w:r w:rsidR="00020D56" w:rsidRPr="00020D56">
        <w:t>.</w:t>
      </w:r>
    </w:p>
    <w:p w:rsidR="00020D56" w:rsidRDefault="00F80C1F" w:rsidP="00020D56">
      <w:pPr>
        <w:shd w:val="clear" w:color="auto" w:fill="FFFFFF"/>
        <w:tabs>
          <w:tab w:val="left" w:pos="726"/>
        </w:tabs>
      </w:pPr>
      <w:r w:rsidRPr="00020D56">
        <w:t>Фактическое</w:t>
      </w:r>
      <w:r w:rsidR="00020D56" w:rsidRPr="00020D56">
        <w:t xml:space="preserve"> </w:t>
      </w:r>
      <w:r w:rsidRPr="00020D56">
        <w:t>содержание</w:t>
      </w:r>
      <w:r w:rsidR="00020D56" w:rsidRPr="00020D56">
        <w:t xml:space="preserve"> </w:t>
      </w:r>
      <w:r w:rsidRPr="00020D56">
        <w:t>оснований</w:t>
      </w:r>
      <w:r w:rsidR="00020D56" w:rsidRPr="00020D56">
        <w:t>:</w:t>
      </w:r>
    </w:p>
    <w:p w:rsidR="001233B4" w:rsidRPr="00020D56" w:rsidRDefault="001233B4" w:rsidP="00020D56">
      <w:pPr>
        <w:shd w:val="clear" w:color="auto" w:fill="FFFFFF"/>
        <w:tabs>
          <w:tab w:val="left" w:pos="726"/>
        </w:tabs>
      </w:pPr>
    </w:p>
    <w:p w:rsidR="00361FBC" w:rsidRPr="00020D56" w:rsidRDefault="00EC00DD" w:rsidP="00020D56">
      <w:pPr>
        <w:shd w:val="clear" w:color="auto" w:fill="FFFFFF"/>
        <w:tabs>
          <w:tab w:val="left" w:pos="726"/>
        </w:tabs>
      </w:pPr>
      <w:r w:rsidRPr="00020D56">
        <w:object w:dxaOrig="7660" w:dyaOrig="380">
          <v:shape id="_x0000_i1103" type="#_x0000_t75" style="width:383.25pt;height:18.75pt" o:ole="">
            <v:imagedata r:id="rId160" o:title=""/>
          </v:shape>
          <o:OLEObject Type="Embed" ProgID="Equation.3" ShapeID="_x0000_i1103" DrawAspect="Content" ObjectID="_1457386103" r:id="rId161"/>
        </w:object>
      </w:r>
      <w:r w:rsidR="00F80C1F" w:rsidRPr="00020D56">
        <w:t>,</w:t>
      </w:r>
    </w:p>
    <w:p w:rsidR="001233B4" w:rsidRDefault="001233B4" w:rsidP="00020D56">
      <w:pPr>
        <w:shd w:val="clear" w:color="auto" w:fill="FFFFFF"/>
        <w:tabs>
          <w:tab w:val="left" w:pos="726"/>
        </w:tabs>
      </w:pPr>
    </w:p>
    <w:p w:rsidR="00020D56" w:rsidRPr="00020D56" w:rsidRDefault="00F80C1F" w:rsidP="00020D56">
      <w:pPr>
        <w:shd w:val="clear" w:color="auto" w:fill="FFFFFF"/>
        <w:tabs>
          <w:tab w:val="left" w:pos="726"/>
        </w:tabs>
      </w:pPr>
      <w:r w:rsidRPr="00020D56">
        <w:t>что</w:t>
      </w:r>
      <w:r w:rsidR="00020D56" w:rsidRPr="00020D56">
        <w:t xml:space="preserve"> </w:t>
      </w:r>
      <w:r w:rsidRPr="00020D56">
        <w:t>выше</w:t>
      </w:r>
      <w:r w:rsidR="00020D56" w:rsidRPr="00020D56">
        <w:t xml:space="preserve"> </w:t>
      </w:r>
      <w:r w:rsidRPr="00020D56">
        <w:t>требуемого</w:t>
      </w:r>
      <w:r w:rsidR="00020D56">
        <w:t xml:space="preserve"> (</w:t>
      </w:r>
      <w:r w:rsidR="002B3DD7" w:rsidRPr="00020D56">
        <w:t>48,1</w:t>
      </w:r>
      <w:r w:rsidRPr="00020D56">
        <w:t>%</w:t>
      </w:r>
      <w:r w:rsidR="00020D56" w:rsidRPr="00020D56">
        <w:t xml:space="preserve">). </w:t>
      </w:r>
      <w:r w:rsidRPr="00020D56">
        <w:t>Следовательно,</w:t>
      </w:r>
      <w:r w:rsidR="00020D56" w:rsidRPr="00020D56">
        <w:t xml:space="preserve"> </w:t>
      </w:r>
      <w:r w:rsidRPr="00020D56">
        <w:t>шлак</w:t>
      </w:r>
      <w:r w:rsidR="00020D56" w:rsidRPr="00020D56">
        <w:t xml:space="preserve"> </w:t>
      </w:r>
      <w:r w:rsidRPr="00020D56">
        <w:t>обладает</w:t>
      </w:r>
      <w:r w:rsidR="00020D56" w:rsidRPr="00020D56">
        <w:t xml:space="preserve"> </w:t>
      </w:r>
      <w:r w:rsidRPr="00020D56">
        <w:t>достаточной</w:t>
      </w:r>
      <w:r w:rsidR="00020D56" w:rsidRPr="00020D56">
        <w:t xml:space="preserve"> </w:t>
      </w:r>
      <w:r w:rsidRPr="00020D56">
        <w:t>обессеривающей</w:t>
      </w:r>
      <w:r w:rsidR="00020D56" w:rsidRPr="00020D56">
        <w:t xml:space="preserve"> </w:t>
      </w:r>
      <w:r w:rsidRPr="00020D56">
        <w:t>способностью</w:t>
      </w:r>
      <w:r w:rsidR="00020D56" w:rsidRPr="00020D56">
        <w:t>.</w:t>
      </w:r>
    </w:p>
    <w:p w:rsidR="00570BB3" w:rsidRPr="00020D56" w:rsidRDefault="00F80C1F" w:rsidP="00020D56">
      <w:pPr>
        <w:shd w:val="clear" w:color="auto" w:fill="FFFFFF"/>
        <w:tabs>
          <w:tab w:val="left" w:pos="726"/>
        </w:tabs>
      </w:pPr>
      <w:r w:rsidRPr="00020D56">
        <w:t>Коэффициент</w:t>
      </w:r>
      <w:r w:rsidR="00020D56" w:rsidRPr="00020D56">
        <w:t xml:space="preserve"> </w:t>
      </w:r>
      <w:r w:rsidRPr="00020D56">
        <w:t>распределения</w:t>
      </w:r>
      <w:r w:rsidR="00020D56" w:rsidRPr="00020D56">
        <w:t xml:space="preserve"> </w:t>
      </w:r>
      <w:r w:rsidRPr="00020D56">
        <w:t>серы</w:t>
      </w:r>
    </w:p>
    <w:p w:rsidR="001233B4" w:rsidRDefault="001233B4" w:rsidP="00020D56">
      <w:pPr>
        <w:shd w:val="clear" w:color="auto" w:fill="FFFFFF"/>
        <w:tabs>
          <w:tab w:val="left" w:pos="726"/>
        </w:tabs>
      </w:pPr>
    </w:p>
    <w:p w:rsidR="00570BB3" w:rsidRPr="00020D56" w:rsidRDefault="00EC00DD" w:rsidP="00020D56">
      <w:pPr>
        <w:shd w:val="clear" w:color="auto" w:fill="FFFFFF"/>
        <w:tabs>
          <w:tab w:val="left" w:pos="726"/>
        </w:tabs>
      </w:pPr>
      <w:r w:rsidRPr="00020D56">
        <w:object w:dxaOrig="2780" w:dyaOrig="320">
          <v:shape id="_x0000_i1104" type="#_x0000_t75" style="width:150pt;height:17.25pt" o:ole="">
            <v:imagedata r:id="rId162" o:title=""/>
          </v:shape>
          <o:OLEObject Type="Embed" ProgID="Equation.3" ShapeID="_x0000_i1104" DrawAspect="Content" ObjectID="_1457386104" r:id="rId163"/>
        </w:object>
      </w:r>
    </w:p>
    <w:p w:rsidR="001233B4" w:rsidRDefault="001233B4" w:rsidP="00020D56">
      <w:pPr>
        <w:shd w:val="clear" w:color="auto" w:fill="FFFFFF"/>
        <w:tabs>
          <w:tab w:val="left" w:pos="726"/>
        </w:tabs>
      </w:pPr>
    </w:p>
    <w:p w:rsidR="00020D56" w:rsidRPr="00020D56" w:rsidRDefault="00020D56" w:rsidP="00020D56">
      <w:pPr>
        <w:shd w:val="clear" w:color="auto" w:fill="FFFFFF"/>
        <w:tabs>
          <w:tab w:val="left" w:pos="726"/>
        </w:tabs>
      </w:pPr>
      <w:r>
        <w:t>т.е.</w:t>
      </w:r>
      <w:r w:rsidRPr="00020D56">
        <w:t xml:space="preserve"> </w:t>
      </w:r>
      <w:r w:rsidR="00F80C1F" w:rsidRPr="00020D56">
        <w:t>находится</w:t>
      </w:r>
      <w:r w:rsidRPr="00020D56">
        <w:t xml:space="preserve"> </w:t>
      </w:r>
      <w:r w:rsidR="00F80C1F" w:rsidRPr="00020D56">
        <w:t>в</w:t>
      </w:r>
      <w:r w:rsidRPr="00020D56">
        <w:t xml:space="preserve"> </w:t>
      </w:r>
      <w:r w:rsidR="00F80C1F" w:rsidRPr="00020D56">
        <w:t>предел</w:t>
      </w:r>
      <w:r w:rsidR="00393976" w:rsidRPr="00020D56">
        <w:t>ах</w:t>
      </w:r>
      <w:r w:rsidRPr="00020D56">
        <w:t xml:space="preserve"> </w:t>
      </w:r>
      <w:r w:rsidR="00393976" w:rsidRPr="00020D56">
        <w:t>практических</w:t>
      </w:r>
      <w:r w:rsidRPr="00020D56">
        <w:t xml:space="preserve"> </w:t>
      </w:r>
      <w:r w:rsidR="00393976" w:rsidRPr="00020D56">
        <w:t>значений</w:t>
      </w:r>
      <w:r>
        <w:t xml:space="preserve"> (</w:t>
      </w:r>
      <w:r w:rsidR="00393976" w:rsidRPr="00020D56">
        <w:t>20</w:t>
      </w:r>
      <w:r>
        <w:t>.8</w:t>
      </w:r>
      <w:r w:rsidR="00F80C1F" w:rsidRPr="00020D56">
        <w:t>0</w:t>
      </w:r>
      <w:r w:rsidRPr="00020D56">
        <w:t>).</w:t>
      </w:r>
    </w:p>
    <w:p w:rsidR="00020D56" w:rsidRPr="00020D56" w:rsidRDefault="00F80C1F" w:rsidP="00020D56">
      <w:pPr>
        <w:shd w:val="clear" w:color="auto" w:fill="FFFFFF"/>
        <w:tabs>
          <w:tab w:val="left" w:pos="726"/>
        </w:tabs>
      </w:pPr>
      <w:r w:rsidRPr="00020D56">
        <w:t>Для</w:t>
      </w:r>
      <w:r w:rsidR="00020D56" w:rsidRPr="00020D56">
        <w:t xml:space="preserve"> </w:t>
      </w:r>
      <w:r w:rsidRPr="00020D56">
        <w:t>определения</w:t>
      </w:r>
      <w:r w:rsidR="00020D56" w:rsidRPr="00020D56">
        <w:t xml:space="preserve"> </w:t>
      </w:r>
      <w:r w:rsidR="00F157E5" w:rsidRPr="00020D56">
        <w:t>физических</w:t>
      </w:r>
      <w:r w:rsidR="00020D56" w:rsidRPr="00020D56">
        <w:t xml:space="preserve"> </w:t>
      </w:r>
      <w:r w:rsidR="00F157E5" w:rsidRPr="00020D56">
        <w:t>характеристик</w:t>
      </w:r>
      <w:r w:rsidR="00020D56" w:rsidRPr="00020D56">
        <w:t xml:space="preserve"> </w:t>
      </w:r>
      <w:r w:rsidR="00F157E5" w:rsidRPr="00020D56">
        <w:t>шлака</w:t>
      </w:r>
      <w:r w:rsidR="00020D56" w:rsidRPr="00020D56">
        <w:t xml:space="preserve"> </w:t>
      </w:r>
      <w:r w:rsidRPr="00020D56">
        <w:t>температуры</w:t>
      </w:r>
      <w:r w:rsidR="00020D56" w:rsidRPr="00020D56">
        <w:t xml:space="preserve"> </w:t>
      </w:r>
      <w:r w:rsidRPr="00020D56">
        <w:t>плавления</w:t>
      </w:r>
      <w:r w:rsidR="00020D56">
        <w:t xml:space="preserve"> (</w:t>
      </w:r>
      <w:r w:rsidRPr="00020D56">
        <w:t>температуры</w:t>
      </w:r>
      <w:r w:rsidR="00020D56">
        <w:t xml:space="preserve"> "</w:t>
      </w:r>
      <w:r w:rsidRPr="00020D56">
        <w:t>хорошей</w:t>
      </w:r>
      <w:r w:rsidR="00020D56">
        <w:t xml:space="preserve">" </w:t>
      </w:r>
      <w:r w:rsidRPr="00020D56">
        <w:t>текучести</w:t>
      </w:r>
      <w:r w:rsidR="00020D56" w:rsidRPr="00020D56">
        <w:t xml:space="preserve">) </w:t>
      </w:r>
      <w:r w:rsidR="00EE55CC" w:rsidRPr="00020D56">
        <w:object w:dxaOrig="220" w:dyaOrig="360">
          <v:shape id="_x0000_i1105" type="#_x0000_t75" style="width:11.25pt;height:18pt" o:ole="">
            <v:imagedata r:id="rId164" o:title=""/>
          </v:shape>
          <o:OLEObject Type="Embed" ProgID="Equation.3" ShapeID="_x0000_i1105" DrawAspect="Content" ObjectID="_1457386105" r:id="rId165"/>
        </w:objec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вязкости</w:t>
      </w:r>
      <w:r w:rsidR="00020D56" w:rsidRPr="00020D56">
        <w:t xml:space="preserve"> </w:t>
      </w:r>
      <w:r w:rsidRPr="00020D56">
        <w:t>шлака</w:t>
      </w:r>
      <w:r w:rsidR="00020D56" w:rsidRPr="00020D56">
        <w:t xml:space="preserve"> </w:t>
      </w:r>
      <w:r w:rsidR="007E2FF5" w:rsidRPr="00020D56">
        <w:object w:dxaOrig="200" w:dyaOrig="260">
          <v:shape id="_x0000_i1106" type="#_x0000_t75" style="width:9.75pt;height:12.75pt" o:ole="">
            <v:imagedata r:id="rId166" o:title=""/>
          </v:shape>
          <o:OLEObject Type="Embed" ProgID="Equation.3" ShapeID="_x0000_i1106" DrawAspect="Content" ObjectID="_1457386106" r:id="rId167"/>
        </w:object>
      </w:r>
      <w:r w:rsidR="00020D56" w:rsidRPr="00020D56">
        <w:rPr>
          <w:i/>
          <w:iCs/>
        </w:rPr>
        <w:t xml:space="preserve"> - </w:t>
      </w:r>
      <w:r w:rsidRPr="00020D56">
        <w:t>его</w:t>
      </w:r>
      <w:r w:rsidR="00020D56" w:rsidRPr="00020D56">
        <w:t xml:space="preserve"> </w:t>
      </w:r>
      <w:r w:rsidRPr="00020D56">
        <w:t>состав</w:t>
      </w:r>
      <w:r w:rsidR="00020D56" w:rsidRPr="00020D56">
        <w:t xml:space="preserve"> </w:t>
      </w:r>
      <w:r w:rsidRPr="00020D56">
        <w:t>пересчитывается</w:t>
      </w:r>
      <w:r w:rsidR="00020D56" w:rsidRPr="00020D56">
        <w:t xml:space="preserve"> </w:t>
      </w:r>
      <w:r w:rsidRPr="00020D56">
        <w:t>на</w:t>
      </w:r>
      <w:r w:rsidR="00020D56" w:rsidRPr="00020D56">
        <w:t xml:space="preserve"> </w:t>
      </w:r>
      <w:r w:rsidRPr="00020D56">
        <w:t>3</w:t>
      </w:r>
      <w:r w:rsidR="00020D56" w:rsidRPr="00020D56">
        <w:t xml:space="preserve"> </w:t>
      </w:r>
      <w:r w:rsidRPr="00020D56">
        <w:t>компонента</w:t>
      </w:r>
      <w:r w:rsidR="00020D56" w:rsidRPr="00020D56">
        <w:t xml:space="preserve">. </w:t>
      </w:r>
      <w:r w:rsidRPr="00020D56">
        <w:t>Согласно</w:t>
      </w:r>
      <w:r w:rsidR="00020D56" w:rsidRPr="00020D56">
        <w:t xml:space="preserve"> </w:t>
      </w:r>
      <w:r w:rsidRPr="00020D56">
        <w:t>выводам</w:t>
      </w:r>
      <w:r w:rsidR="00020D56" w:rsidRPr="00020D56">
        <w:t xml:space="preserve"> </w:t>
      </w:r>
      <w:r w:rsidRPr="00020D56">
        <w:t>В</w:t>
      </w:r>
      <w:r w:rsidR="00020D56">
        <w:t xml:space="preserve">.Е. </w:t>
      </w:r>
      <w:r w:rsidRPr="00020D56">
        <w:t>Васильева</w:t>
      </w:r>
      <w:r w:rsidR="00020D56" w:rsidRPr="00020D56">
        <w:t xml:space="preserve"> [</w:t>
      </w:r>
      <w:r w:rsidRPr="00020D56">
        <w:t>5</w:t>
      </w:r>
      <w:r w:rsidR="00020D56" w:rsidRPr="00020D56">
        <w:t xml:space="preserve">], </w:t>
      </w:r>
      <w:r w:rsidRPr="00020D56">
        <w:t>содержания</w:t>
      </w:r>
      <w:r w:rsidR="00020D56" w:rsidRPr="00020D56">
        <w:t xml:space="preserve"> </w:t>
      </w:r>
      <w:r w:rsidR="007E2FF5" w:rsidRPr="00020D56">
        <w:object w:dxaOrig="520" w:dyaOrig="279">
          <v:shape id="_x0000_i1107" type="#_x0000_t75" style="width:26.25pt;height:14.25pt" o:ole="">
            <v:imagedata r:id="rId168" o:title=""/>
          </v:shape>
          <o:OLEObject Type="Embed" ProgID="Equation.3" ShapeID="_x0000_i1107" DrawAspect="Content" ObjectID="_1457386107" r:id="rId169"/>
        </w:object>
      </w:r>
      <w:r w:rsidR="00020D56" w:rsidRPr="00020D56">
        <w:t xml:space="preserve"> </w:t>
      </w:r>
      <w:r w:rsidR="00EE55CC" w:rsidRPr="00020D56">
        <w:t>и</w:t>
      </w:r>
      <w:r w:rsidR="00020D56" w:rsidRPr="00020D56">
        <w:t xml:space="preserve"> </w:t>
      </w:r>
      <w:r w:rsidR="00EE55CC" w:rsidRPr="00020D56">
        <w:object w:dxaOrig="580" w:dyaOrig="279">
          <v:shape id="_x0000_i1108" type="#_x0000_t75" style="width:29.25pt;height:14.25pt" o:ole="">
            <v:imagedata r:id="rId170" o:title=""/>
          </v:shape>
          <o:OLEObject Type="Embed" ProgID="Equation.3" ShapeID="_x0000_i1108" DrawAspect="Content" ObjectID="_1457386108" r:id="rId171"/>
        </w:object>
      </w:r>
      <w:r w:rsidR="00020D56" w:rsidRPr="00020D56">
        <w:t xml:space="preserve"> </w:t>
      </w:r>
      <w:r w:rsidRPr="00020D56">
        <w:t>могут</w:t>
      </w:r>
      <w:r w:rsidR="00020D56" w:rsidRPr="00020D56">
        <w:t xml:space="preserve"> </w:t>
      </w:r>
      <w:r w:rsidRPr="00020D56">
        <w:t>быть</w:t>
      </w:r>
      <w:r w:rsidR="00020D56" w:rsidRPr="00020D56">
        <w:t xml:space="preserve"> </w:t>
      </w:r>
      <w:r w:rsidRPr="00020D56">
        <w:t>объединены</w:t>
      </w:r>
      <w:r w:rsidR="00020D56" w:rsidRPr="00020D56">
        <w:t xml:space="preserve"> </w:t>
      </w:r>
      <w:r w:rsidRPr="00020D56">
        <w:t>с</w:t>
      </w:r>
      <w:r w:rsidR="00020D56" w:rsidRPr="00020D56">
        <w:t xml:space="preserve"> </w:t>
      </w:r>
      <w:r w:rsidR="00EE55CC" w:rsidRPr="00020D56">
        <w:object w:dxaOrig="580" w:dyaOrig="320">
          <v:shape id="_x0000_i1109" type="#_x0000_t75" style="width:29.25pt;height:15.75pt" o:ole="">
            <v:imagedata r:id="rId172" o:title=""/>
          </v:shape>
          <o:OLEObject Type="Embed" ProgID="Equation.3" ShapeID="_x0000_i1109" DrawAspect="Content" ObjectID="_1457386109" r:id="rId173"/>
        </w:object>
      </w:r>
      <w:r w:rsidRPr="00020D56">
        <w:t>,</w:t>
      </w:r>
      <w:r w:rsidR="00020D56" w:rsidRPr="00020D56">
        <w:t xml:space="preserve"> </w:t>
      </w:r>
      <w:r w:rsidRPr="00020D56">
        <w:t>при</w:t>
      </w:r>
      <w:r w:rsidR="00020D56" w:rsidRPr="00020D56">
        <w:t xml:space="preserve"> </w:t>
      </w:r>
      <w:r w:rsidRPr="00020D56">
        <w:t>малом</w:t>
      </w:r>
      <w:r w:rsidR="00020D56" w:rsidRPr="00020D56">
        <w:t xml:space="preserve"> </w:t>
      </w:r>
      <w:r w:rsidRPr="00020D56">
        <w:t>количестве</w:t>
      </w:r>
      <w:r w:rsidR="00020D56" w:rsidRPr="00020D56">
        <w:t xml:space="preserve"> </w:t>
      </w:r>
      <w:r w:rsidRPr="00020D56">
        <w:t>магнезии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шлаке</w:t>
      </w:r>
      <w:r w:rsidR="00020D56">
        <w:t xml:space="preserve"> (</w:t>
      </w:r>
      <w:r w:rsidRPr="00020D56">
        <w:t>до</w:t>
      </w:r>
      <w:r w:rsidR="00020D56" w:rsidRPr="00020D56">
        <w:t xml:space="preserve"> </w:t>
      </w:r>
      <w:r w:rsidRPr="00020D56">
        <w:t>2%</w:t>
      </w:r>
      <w:r w:rsidR="00020D56" w:rsidRPr="00020D56">
        <w:t xml:space="preserve">) </w:t>
      </w:r>
      <w:r w:rsidRPr="00020D56">
        <w:t>ее</w:t>
      </w:r>
      <w:r w:rsidR="00020D56" w:rsidRPr="00020D56">
        <w:t xml:space="preserve"> </w:t>
      </w:r>
      <w:r w:rsidRPr="00020D56">
        <w:t>следует</w:t>
      </w:r>
      <w:r w:rsidR="00020D56" w:rsidRPr="00020D56">
        <w:t xml:space="preserve"> </w:t>
      </w:r>
      <w:r w:rsidRPr="00020D56">
        <w:t>суммировать</w:t>
      </w:r>
      <w:r w:rsidR="00020D56" w:rsidRPr="00020D56">
        <w:t xml:space="preserve"> </w:t>
      </w:r>
      <w:r w:rsidRPr="00020D56">
        <w:t>с</w:t>
      </w:r>
      <w:r w:rsidR="00020D56" w:rsidRPr="00020D56">
        <w:t xml:space="preserve"> </w:t>
      </w:r>
      <w:r w:rsidRPr="00020D56">
        <w:t>глиноземом,</w:t>
      </w:r>
      <w:r w:rsidR="00020D56" w:rsidRPr="00020D56">
        <w:t xml:space="preserve"> </w:t>
      </w:r>
      <w:r w:rsidR="00EE55CC" w:rsidRPr="00020D56">
        <w:t>иначе</w:t>
      </w:r>
      <w:r w:rsidR="00020D56" w:rsidRPr="00020D56">
        <w:t xml:space="preserve"> </w:t>
      </w:r>
      <w:r w:rsidR="00EE55CC" w:rsidRPr="00020D56">
        <w:t>принимаем</w:t>
      </w:r>
      <w:r w:rsidR="00020D56" w:rsidRPr="00020D56">
        <w:t xml:space="preserve"> </w:t>
      </w:r>
      <w:r w:rsidR="00EE55CC" w:rsidRPr="00020D56">
        <w:t>условно</w:t>
      </w:r>
      <w:r w:rsidR="00020D56" w:rsidRPr="00020D56">
        <w:t xml:space="preserve"> </w:t>
      </w:r>
      <w:r w:rsidR="00EE55CC" w:rsidRPr="00020D56">
        <w:t>сумму</w:t>
      </w:r>
      <w:r w:rsidR="00020D56" w:rsidRPr="00020D56">
        <w:t xml:space="preserve"> </w:t>
      </w:r>
      <w:r w:rsidR="008F3D56" w:rsidRPr="00020D56">
        <w:object w:dxaOrig="1400" w:dyaOrig="340">
          <v:shape id="_x0000_i1110" type="#_x0000_t75" style="width:69.75pt;height:17.25pt" o:ole="">
            <v:imagedata r:id="rId174" o:title=""/>
          </v:shape>
          <o:OLEObject Type="Embed" ProgID="Equation.3" ShapeID="_x0000_i1110" DrawAspect="Content" ObjectID="_1457386110" r:id="rId175"/>
        </w:object>
      </w:r>
      <w:r w:rsidR="00020D56" w:rsidRPr="00020D56">
        <w:t xml:space="preserve"> </w:t>
      </w:r>
      <w:r w:rsidR="00EE55CC" w:rsidRPr="00020D56">
        <w:t>за</w:t>
      </w:r>
      <w:r w:rsidR="00020D56" w:rsidRPr="00020D56">
        <w:t xml:space="preserve"> </w:t>
      </w:r>
      <w:r w:rsidR="008F3D56" w:rsidRPr="00020D56">
        <w:object w:dxaOrig="520" w:dyaOrig="279">
          <v:shape id="_x0000_i1111" type="#_x0000_t75" style="width:26.25pt;height:14.25pt" o:ole="">
            <v:imagedata r:id="rId176" o:title=""/>
          </v:shape>
          <o:OLEObject Type="Embed" ProgID="Equation.3" ShapeID="_x0000_i1111" DrawAspect="Content" ObjectID="_1457386111" r:id="rId177"/>
        </w:object>
      </w:r>
      <w:r w:rsidR="00020D56">
        <w:t xml:space="preserve"> (</w:t>
      </w:r>
      <w:r w:rsidRPr="00020D56">
        <w:t>табл</w:t>
      </w:r>
      <w:r w:rsidR="00020D56">
        <w:t>.5</w:t>
      </w:r>
      <w:r w:rsidR="00020D56" w:rsidRPr="00020D56">
        <w:t>).</w:t>
      </w:r>
    </w:p>
    <w:p w:rsidR="00020D56" w:rsidRDefault="00F80C1F" w:rsidP="00020D56">
      <w:pPr>
        <w:shd w:val="clear" w:color="auto" w:fill="FFFFFF"/>
        <w:tabs>
          <w:tab w:val="left" w:pos="726"/>
        </w:tabs>
      </w:pPr>
      <w:r w:rsidRPr="00020D56">
        <w:t>За</w:t>
      </w:r>
      <w:r w:rsidR="00020D56" w:rsidRPr="00020D56">
        <w:t xml:space="preserve"> </w:t>
      </w:r>
      <w:r w:rsidRPr="00020D56">
        <w:t>температуру</w:t>
      </w:r>
      <w:r w:rsidR="00020D56" w:rsidRPr="00020D56">
        <w:t xml:space="preserve"> </w:t>
      </w:r>
      <w:r w:rsidRPr="00020D56">
        <w:t>плавления</w:t>
      </w:r>
      <w:r w:rsidR="00020D56" w:rsidRPr="00020D56">
        <w:t xml:space="preserve"> </w:t>
      </w:r>
      <w:r w:rsidRPr="00020D56">
        <w:t>шлака</w:t>
      </w:r>
      <w:r w:rsidR="00020D56" w:rsidRPr="00020D56">
        <w:t xml:space="preserve"> </w:t>
      </w:r>
      <w:r w:rsidRPr="00020D56">
        <w:t>обычно</w:t>
      </w:r>
      <w:r w:rsidR="00020D56" w:rsidRPr="00020D56">
        <w:t xml:space="preserve"> </w:t>
      </w:r>
      <w:r w:rsidRPr="00020D56">
        <w:t>принимают</w:t>
      </w:r>
      <w:r w:rsidR="00020D56" w:rsidRPr="00020D56">
        <w:t xml:space="preserve"> </w:t>
      </w:r>
      <w:r w:rsidRPr="00020D56">
        <w:t>температуру</w:t>
      </w:r>
      <w:r w:rsidR="00020D56" w:rsidRPr="00020D56">
        <w:t xml:space="preserve"> </w:t>
      </w:r>
      <w:r w:rsidRPr="00020D56">
        <w:t>конца</w:t>
      </w:r>
      <w:r w:rsidR="00020D56" w:rsidRPr="00020D56">
        <w:t xml:space="preserve"> </w:t>
      </w:r>
      <w:r w:rsidRPr="00020D56">
        <w:t>кристаллизации</w:t>
      </w:r>
      <w:r w:rsidR="00020D56">
        <w:t xml:space="preserve"> (</w:t>
      </w:r>
      <w:r w:rsidRPr="00020D56">
        <w:t>начала</w:t>
      </w:r>
      <w:r w:rsidR="00020D56" w:rsidRPr="00020D56">
        <w:t xml:space="preserve"> </w:t>
      </w:r>
      <w:r w:rsidRPr="00020D56">
        <w:t>плавления,</w:t>
      </w:r>
      <w:r w:rsidR="00020D56" w:rsidRPr="00020D56">
        <w:t xml:space="preserve"> </w:t>
      </w:r>
      <w:r w:rsidR="00020D56">
        <w:t>т.е.</w:t>
      </w:r>
      <w:r w:rsidR="00020D56" w:rsidRPr="00020D56">
        <w:t xml:space="preserve"> </w:t>
      </w:r>
      <w:r w:rsidRPr="00020D56">
        <w:t>солидус</w:t>
      </w:r>
      <w:r w:rsidR="00020D56" w:rsidRPr="00020D56">
        <w:t xml:space="preserve">) </w:t>
      </w:r>
      <w:r w:rsidRPr="00020D56">
        <w:t>или</w:t>
      </w:r>
      <w:r w:rsidR="00020D56" w:rsidRPr="00020D56">
        <w:t xml:space="preserve"> </w:t>
      </w:r>
      <w:r w:rsidRPr="00020D56">
        <w:t>температуру</w:t>
      </w:r>
      <w:r w:rsidR="00020D56" w:rsidRPr="00020D56">
        <w:t xml:space="preserve"> </w:t>
      </w:r>
      <w:r w:rsidRPr="00020D56">
        <w:t>при</w:t>
      </w:r>
      <w:r w:rsidR="00020D56" w:rsidRPr="00020D56">
        <w:t xml:space="preserve"> </w:t>
      </w:r>
      <w:r w:rsidRPr="00020D56">
        <w:t>которой</w:t>
      </w:r>
      <w:r w:rsidR="00020D56" w:rsidRPr="00020D56">
        <w:t xml:space="preserve"> </w:t>
      </w:r>
      <w:r w:rsidRPr="00020D56">
        <w:t>шлак</w:t>
      </w:r>
      <w:r w:rsidR="00020D56" w:rsidRPr="00020D56">
        <w:t xml:space="preserve"> </w:t>
      </w:r>
      <w:r w:rsidRPr="00020D56">
        <w:t>может</w:t>
      </w:r>
      <w:r w:rsidR="00020D56" w:rsidRPr="00020D56">
        <w:t xml:space="preserve"> </w:t>
      </w:r>
      <w:r w:rsidRPr="00020D56">
        <w:t>свободно</w:t>
      </w:r>
      <w:r w:rsidR="00020D56" w:rsidRPr="00020D56">
        <w:t xml:space="preserve"> </w:t>
      </w:r>
      <w:r w:rsidRPr="00020D56">
        <w:t>течь</w:t>
      </w:r>
      <w:r w:rsidR="00020D56" w:rsidRPr="00020D56">
        <w:t xml:space="preserve">. </w:t>
      </w:r>
      <w:r w:rsidRPr="00020D56">
        <w:t>Иногда</w:t>
      </w:r>
      <w:r w:rsidR="00020D56" w:rsidRPr="00020D56">
        <w:t xml:space="preserve"> </w:t>
      </w:r>
      <w:r w:rsidRPr="00020D56">
        <w:t>за</w:t>
      </w:r>
      <w:r w:rsidR="00020D56" w:rsidRPr="00020D56">
        <w:t xml:space="preserve"> </w:t>
      </w:r>
      <w:r w:rsidRPr="00020D56">
        <w:t>температуру</w:t>
      </w:r>
      <w:r w:rsidR="00020D56" w:rsidRPr="00020D56">
        <w:t xml:space="preserve"> </w:t>
      </w:r>
      <w:r w:rsidRPr="00020D56">
        <w:t>плавления</w:t>
      </w:r>
      <w:r w:rsidR="00020D56" w:rsidRPr="00020D56">
        <w:t xml:space="preserve"> </w:t>
      </w:r>
      <w:r w:rsidRPr="00020D56">
        <w:t>принимают</w:t>
      </w:r>
      <w:r w:rsidR="00020D56" w:rsidRPr="00020D56">
        <w:t xml:space="preserve"> </w:t>
      </w:r>
      <w:r w:rsidRPr="00020D56">
        <w:t>температуру</w:t>
      </w:r>
      <w:r w:rsidR="00020D56">
        <w:t xml:space="preserve"> "</w:t>
      </w:r>
      <w:r w:rsidRPr="00020D56">
        <w:t>хорошей</w:t>
      </w:r>
      <w:r w:rsidR="00020D56">
        <w:t xml:space="preserve">" </w:t>
      </w:r>
      <w:r w:rsidRPr="00020D56">
        <w:t>текучести,</w:t>
      </w:r>
      <w:r w:rsidR="00020D56" w:rsidRPr="00020D56">
        <w:t xml:space="preserve"> </w:t>
      </w:r>
      <w:r w:rsidRPr="00020D56">
        <w:t>соответс</w:t>
      </w:r>
      <w:r w:rsidR="007E2FF5" w:rsidRPr="00020D56">
        <w:t>твующую</w:t>
      </w:r>
      <w:r w:rsidR="00020D56" w:rsidRPr="00020D56">
        <w:t xml:space="preserve"> </w:t>
      </w:r>
      <w:r w:rsidR="007E2FF5" w:rsidRPr="00020D56">
        <w:t>вязкости</w:t>
      </w:r>
      <w:r w:rsidR="00020D56" w:rsidRPr="00020D56">
        <w:t xml:space="preserve"> </w:t>
      </w:r>
      <w:r w:rsidR="007E2FF5" w:rsidRPr="00020D56">
        <w:t>0,3</w:t>
      </w:r>
      <w:r w:rsidR="00020D56">
        <w:t>.0</w:t>
      </w:r>
      <w:r w:rsidR="007E2FF5" w:rsidRPr="00020D56">
        <w:t>,4</w:t>
      </w:r>
      <w:r w:rsidR="00020D56" w:rsidRPr="00020D56">
        <w:t xml:space="preserve"> </w:t>
      </w:r>
      <w:r w:rsidR="00E70CFE" w:rsidRPr="00020D56">
        <w:object w:dxaOrig="560" w:dyaOrig="620">
          <v:shape id="_x0000_i1112" type="#_x0000_t75" style="width:27.75pt;height:30.75pt" o:ole="">
            <v:imagedata r:id="rId178" o:title=""/>
          </v:shape>
          <o:OLEObject Type="Embed" ProgID="Equation.3" ShapeID="_x0000_i1112" DrawAspect="Content" ObjectID="_1457386112" r:id="rId179"/>
        </w:object>
      </w:r>
      <w:r w:rsidR="00020D56">
        <w:t xml:space="preserve"> (</w:t>
      </w:r>
      <w:r w:rsidRPr="00020D56">
        <w:t>3</w:t>
      </w:r>
      <w:r w:rsidR="00020D56">
        <w:t>.4</w:t>
      </w:r>
      <w:r w:rsidR="00020D56" w:rsidRPr="00020D56">
        <w:t xml:space="preserve"> </w:t>
      </w:r>
      <w:r w:rsidRPr="00020D56">
        <w:t>пуаз</w:t>
      </w:r>
      <w:r w:rsidR="00020D56" w:rsidRPr="00020D56">
        <w:t>).</w:t>
      </w:r>
    </w:p>
    <w:p w:rsidR="001233B4" w:rsidRDefault="001233B4" w:rsidP="00020D5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E42594" w:rsidRPr="00020D56" w:rsidRDefault="00E42594" w:rsidP="00020D5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20D56">
        <w:t>Таблица</w:t>
      </w:r>
      <w:r w:rsidR="00020D56" w:rsidRPr="00020D56">
        <w:t xml:space="preserve"> </w:t>
      </w:r>
      <w:r w:rsidRPr="00020D56">
        <w:t>5</w:t>
      </w:r>
      <w:r w:rsidR="00020D56" w:rsidRPr="00020D56">
        <w:t xml:space="preserve"> - </w:t>
      </w:r>
      <w:r w:rsidRPr="00020D56">
        <w:t>Пересчет</w:t>
      </w:r>
      <w:r w:rsidR="00020D56" w:rsidRPr="00020D56">
        <w:t xml:space="preserve"> </w:t>
      </w:r>
      <w:r w:rsidRPr="00020D56">
        <w:t>состава</w:t>
      </w:r>
      <w:r w:rsidR="00020D56" w:rsidRPr="00020D56">
        <w:t xml:space="preserve"> </w:t>
      </w:r>
      <w:r w:rsidRPr="00020D56">
        <w:t>шлака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4"/>
        <w:gridCol w:w="2216"/>
        <w:gridCol w:w="3862"/>
      </w:tblGrid>
      <w:tr w:rsidR="00E42594" w:rsidRPr="00020D56" w:rsidTr="00A005E9">
        <w:trPr>
          <w:trHeight w:val="267"/>
          <w:jc w:val="center"/>
        </w:trPr>
        <w:tc>
          <w:tcPr>
            <w:tcW w:w="2810" w:type="dxa"/>
            <w:vMerge w:val="restart"/>
            <w:shd w:val="clear" w:color="auto" w:fill="auto"/>
          </w:tcPr>
          <w:p w:rsidR="00E42594" w:rsidRPr="00020D56" w:rsidRDefault="00E42594" w:rsidP="001233B4">
            <w:pPr>
              <w:pStyle w:val="af7"/>
            </w:pPr>
            <w:r w:rsidRPr="00020D56">
              <w:t>Составляющие</w:t>
            </w:r>
          </w:p>
        </w:tc>
        <w:tc>
          <w:tcPr>
            <w:tcW w:w="5667" w:type="dxa"/>
            <w:gridSpan w:val="2"/>
            <w:shd w:val="clear" w:color="auto" w:fill="auto"/>
          </w:tcPr>
          <w:p w:rsidR="00E42594" w:rsidRPr="00020D56" w:rsidRDefault="00E42594" w:rsidP="001233B4">
            <w:pPr>
              <w:pStyle w:val="af7"/>
            </w:pPr>
            <w:r w:rsidRPr="00020D56">
              <w:t>Содержание,</w:t>
            </w:r>
            <w:r w:rsidR="00020D56" w:rsidRPr="00020D56">
              <w:t xml:space="preserve"> </w:t>
            </w:r>
            <w:r w:rsidRPr="00020D56">
              <w:t>%</w:t>
            </w:r>
          </w:p>
        </w:tc>
      </w:tr>
      <w:tr w:rsidR="00E42594" w:rsidRPr="00020D56" w:rsidTr="00A005E9">
        <w:trPr>
          <w:trHeight w:val="267"/>
          <w:jc w:val="center"/>
        </w:trPr>
        <w:tc>
          <w:tcPr>
            <w:tcW w:w="2810" w:type="dxa"/>
            <w:vMerge/>
            <w:shd w:val="clear" w:color="auto" w:fill="auto"/>
          </w:tcPr>
          <w:p w:rsidR="00E42594" w:rsidRPr="00020D56" w:rsidRDefault="00E42594" w:rsidP="001233B4">
            <w:pPr>
              <w:pStyle w:val="af7"/>
            </w:pPr>
          </w:p>
        </w:tc>
        <w:tc>
          <w:tcPr>
            <w:tcW w:w="2066" w:type="dxa"/>
            <w:shd w:val="clear" w:color="auto" w:fill="auto"/>
          </w:tcPr>
          <w:p w:rsidR="00E42594" w:rsidRPr="00020D56" w:rsidRDefault="00E42594" w:rsidP="001233B4">
            <w:pPr>
              <w:pStyle w:val="af7"/>
            </w:pPr>
            <w:r w:rsidRPr="00020D56">
              <w:t>фактическое</w:t>
            </w:r>
          </w:p>
        </w:tc>
        <w:tc>
          <w:tcPr>
            <w:tcW w:w="3601" w:type="dxa"/>
            <w:shd w:val="clear" w:color="auto" w:fill="auto"/>
          </w:tcPr>
          <w:p w:rsidR="00E42594" w:rsidRPr="00020D56" w:rsidRDefault="00E42594" w:rsidP="001233B4">
            <w:pPr>
              <w:pStyle w:val="af7"/>
            </w:pPr>
            <w:r w:rsidRPr="00020D56">
              <w:t>в</w:t>
            </w:r>
            <w:r w:rsidR="00020D56" w:rsidRPr="00020D56">
              <w:t xml:space="preserve"> </w:t>
            </w:r>
            <w:r w:rsidRPr="00020D56">
              <w:t>пересчете</w:t>
            </w:r>
            <w:r w:rsidR="00020D56" w:rsidRPr="00020D56">
              <w:t xml:space="preserve"> </w:t>
            </w:r>
            <w:r w:rsidRPr="00020D56">
              <w:t>на</w:t>
            </w:r>
            <w:r w:rsidR="00020D56" w:rsidRPr="00020D56">
              <w:t xml:space="preserve"> </w:t>
            </w:r>
            <w:r w:rsidRPr="00020D56">
              <w:t>3</w:t>
            </w:r>
            <w:r w:rsidR="00020D56" w:rsidRPr="00020D56">
              <w:t xml:space="preserve"> </w:t>
            </w:r>
            <w:r w:rsidRPr="00020D56">
              <w:t>компонента</w:t>
            </w:r>
          </w:p>
        </w:tc>
      </w:tr>
      <w:tr w:rsidR="003F07A1" w:rsidRPr="00020D56" w:rsidTr="00A005E9">
        <w:trPr>
          <w:trHeight w:val="267"/>
          <w:jc w:val="center"/>
        </w:trPr>
        <w:tc>
          <w:tcPr>
            <w:tcW w:w="2810" w:type="dxa"/>
            <w:shd w:val="clear" w:color="auto" w:fill="auto"/>
          </w:tcPr>
          <w:p w:rsidR="003F07A1" w:rsidRPr="00A005E9" w:rsidRDefault="003F07A1" w:rsidP="001233B4">
            <w:pPr>
              <w:pStyle w:val="af7"/>
              <w:rPr>
                <w:vertAlign w:val="subscript"/>
              </w:rPr>
            </w:pPr>
            <w:r w:rsidRPr="00A005E9">
              <w:rPr>
                <w:lang w:val="en-US"/>
              </w:rPr>
              <w:t>SiO</w:t>
            </w:r>
            <w:r w:rsidRPr="00A005E9">
              <w:rPr>
                <w:vertAlign w:val="subscript"/>
                <w:lang w:val="en-US"/>
              </w:rPr>
              <w:t>2</w:t>
            </w:r>
          </w:p>
        </w:tc>
        <w:tc>
          <w:tcPr>
            <w:tcW w:w="2066" w:type="dxa"/>
            <w:shd w:val="clear" w:color="auto" w:fill="auto"/>
          </w:tcPr>
          <w:p w:rsidR="003F07A1" w:rsidRPr="00020D56" w:rsidRDefault="00EC00DD" w:rsidP="001233B4">
            <w:pPr>
              <w:pStyle w:val="af7"/>
            </w:pPr>
            <w:r w:rsidRPr="00020D56">
              <w:t>35</w:t>
            </w:r>
            <w:r w:rsidR="00044E28" w:rsidRPr="00020D56">
              <w:t>,75</w:t>
            </w:r>
          </w:p>
        </w:tc>
        <w:tc>
          <w:tcPr>
            <w:tcW w:w="3601" w:type="dxa"/>
            <w:shd w:val="clear" w:color="auto" w:fill="auto"/>
          </w:tcPr>
          <w:p w:rsidR="003F07A1" w:rsidRPr="00020D56" w:rsidRDefault="00EC00DD" w:rsidP="001233B4">
            <w:pPr>
              <w:pStyle w:val="af7"/>
            </w:pPr>
            <w:r w:rsidRPr="00020D56">
              <w:t>36,3</w:t>
            </w:r>
          </w:p>
        </w:tc>
      </w:tr>
      <w:tr w:rsidR="003F07A1" w:rsidRPr="00020D56" w:rsidTr="00A005E9">
        <w:trPr>
          <w:trHeight w:val="321"/>
          <w:jc w:val="center"/>
        </w:trPr>
        <w:tc>
          <w:tcPr>
            <w:tcW w:w="2810" w:type="dxa"/>
            <w:shd w:val="clear" w:color="auto" w:fill="auto"/>
          </w:tcPr>
          <w:p w:rsidR="003F07A1" w:rsidRPr="00A005E9" w:rsidRDefault="003F07A1" w:rsidP="001233B4">
            <w:pPr>
              <w:pStyle w:val="af7"/>
              <w:rPr>
                <w:vertAlign w:val="subscript"/>
                <w:lang w:val="en-US"/>
              </w:rPr>
            </w:pPr>
            <w:r w:rsidRPr="00A005E9">
              <w:rPr>
                <w:lang w:val="en-US"/>
              </w:rPr>
              <w:t>Al</w:t>
            </w:r>
            <w:r w:rsidRPr="00A005E9">
              <w:rPr>
                <w:vertAlign w:val="subscript"/>
                <w:lang w:val="en-US"/>
              </w:rPr>
              <w:t>2</w:t>
            </w:r>
            <w:r w:rsidRPr="00A005E9">
              <w:rPr>
                <w:lang w:val="en-US"/>
              </w:rPr>
              <w:t>O</w:t>
            </w:r>
            <w:r w:rsidRPr="00A005E9">
              <w:rPr>
                <w:vertAlign w:val="subscript"/>
                <w:lang w:val="en-US"/>
              </w:rPr>
              <w:t>3</w:t>
            </w:r>
          </w:p>
        </w:tc>
        <w:tc>
          <w:tcPr>
            <w:tcW w:w="2066" w:type="dxa"/>
            <w:shd w:val="clear" w:color="auto" w:fill="auto"/>
          </w:tcPr>
          <w:p w:rsidR="003F07A1" w:rsidRPr="00A005E9" w:rsidRDefault="00EC00DD" w:rsidP="001233B4">
            <w:pPr>
              <w:pStyle w:val="af7"/>
              <w:rPr>
                <w:lang w:val="en-US"/>
              </w:rPr>
            </w:pPr>
            <w:r w:rsidRPr="00020D56">
              <w:t>6,6</w:t>
            </w:r>
          </w:p>
        </w:tc>
        <w:tc>
          <w:tcPr>
            <w:tcW w:w="3601" w:type="dxa"/>
            <w:shd w:val="clear" w:color="auto" w:fill="auto"/>
          </w:tcPr>
          <w:p w:rsidR="003F07A1" w:rsidRPr="00020D56" w:rsidRDefault="00EC00DD" w:rsidP="001233B4">
            <w:pPr>
              <w:pStyle w:val="af7"/>
            </w:pPr>
            <w:r w:rsidRPr="00020D56">
              <w:t>6,7</w:t>
            </w:r>
          </w:p>
        </w:tc>
      </w:tr>
      <w:tr w:rsidR="003F07A1" w:rsidRPr="00020D56" w:rsidTr="00A005E9">
        <w:trPr>
          <w:trHeight w:val="267"/>
          <w:jc w:val="center"/>
        </w:trPr>
        <w:tc>
          <w:tcPr>
            <w:tcW w:w="2810" w:type="dxa"/>
            <w:shd w:val="clear" w:color="auto" w:fill="auto"/>
          </w:tcPr>
          <w:p w:rsidR="003F07A1" w:rsidRPr="00A005E9" w:rsidRDefault="003F07A1" w:rsidP="001233B4">
            <w:pPr>
              <w:pStyle w:val="af7"/>
              <w:rPr>
                <w:lang w:val="en-US"/>
              </w:rPr>
            </w:pPr>
            <w:r w:rsidRPr="00A005E9">
              <w:rPr>
                <w:lang w:val="en-US"/>
              </w:rPr>
              <w:t>CaO</w:t>
            </w:r>
          </w:p>
        </w:tc>
        <w:tc>
          <w:tcPr>
            <w:tcW w:w="2066" w:type="dxa"/>
            <w:shd w:val="clear" w:color="auto" w:fill="auto"/>
          </w:tcPr>
          <w:p w:rsidR="003F07A1" w:rsidRPr="00020D56" w:rsidRDefault="00EC00DD" w:rsidP="001233B4">
            <w:pPr>
              <w:pStyle w:val="af7"/>
            </w:pPr>
            <w:r w:rsidRPr="00020D56">
              <w:t>49,5</w:t>
            </w:r>
          </w:p>
        </w:tc>
        <w:tc>
          <w:tcPr>
            <w:tcW w:w="3601" w:type="dxa"/>
            <w:vMerge w:val="restart"/>
            <w:shd w:val="clear" w:color="auto" w:fill="auto"/>
          </w:tcPr>
          <w:p w:rsidR="003F07A1" w:rsidRPr="00020D56" w:rsidRDefault="00EC00DD" w:rsidP="001233B4">
            <w:pPr>
              <w:pStyle w:val="af7"/>
            </w:pPr>
            <w:r w:rsidRPr="00020D56">
              <w:t>57</w:t>
            </w:r>
          </w:p>
          <w:p w:rsidR="003F07A1" w:rsidRPr="00020D56" w:rsidRDefault="003F07A1" w:rsidP="001233B4">
            <w:pPr>
              <w:pStyle w:val="af7"/>
            </w:pPr>
          </w:p>
        </w:tc>
      </w:tr>
      <w:tr w:rsidR="003F07A1" w:rsidRPr="00020D56" w:rsidTr="00A005E9">
        <w:trPr>
          <w:trHeight w:val="267"/>
          <w:jc w:val="center"/>
        </w:trPr>
        <w:tc>
          <w:tcPr>
            <w:tcW w:w="2810" w:type="dxa"/>
            <w:shd w:val="clear" w:color="auto" w:fill="auto"/>
          </w:tcPr>
          <w:p w:rsidR="003F07A1" w:rsidRPr="00A005E9" w:rsidRDefault="003F07A1" w:rsidP="001233B4">
            <w:pPr>
              <w:pStyle w:val="af7"/>
              <w:rPr>
                <w:lang w:val="en-US"/>
              </w:rPr>
            </w:pPr>
            <w:r w:rsidRPr="00A005E9">
              <w:rPr>
                <w:lang w:val="en-US"/>
              </w:rPr>
              <w:t>MgO</w:t>
            </w:r>
          </w:p>
        </w:tc>
        <w:tc>
          <w:tcPr>
            <w:tcW w:w="2066" w:type="dxa"/>
            <w:shd w:val="clear" w:color="auto" w:fill="auto"/>
          </w:tcPr>
          <w:p w:rsidR="003F07A1" w:rsidRPr="00020D56" w:rsidRDefault="00EC00DD" w:rsidP="001233B4">
            <w:pPr>
              <w:pStyle w:val="af7"/>
            </w:pPr>
            <w:r w:rsidRPr="00020D56">
              <w:t>6,64</w:t>
            </w:r>
          </w:p>
        </w:tc>
        <w:tc>
          <w:tcPr>
            <w:tcW w:w="3601" w:type="dxa"/>
            <w:vMerge/>
            <w:shd w:val="clear" w:color="auto" w:fill="auto"/>
          </w:tcPr>
          <w:p w:rsidR="003F07A1" w:rsidRPr="00020D56" w:rsidRDefault="003F07A1" w:rsidP="001233B4">
            <w:pPr>
              <w:pStyle w:val="af7"/>
            </w:pPr>
          </w:p>
        </w:tc>
      </w:tr>
      <w:tr w:rsidR="003F07A1" w:rsidRPr="00020D56" w:rsidTr="00A005E9">
        <w:trPr>
          <w:trHeight w:val="299"/>
          <w:jc w:val="center"/>
        </w:trPr>
        <w:tc>
          <w:tcPr>
            <w:tcW w:w="2810" w:type="dxa"/>
            <w:shd w:val="clear" w:color="auto" w:fill="auto"/>
          </w:tcPr>
          <w:p w:rsidR="003F07A1" w:rsidRPr="00020D56" w:rsidRDefault="003F07A1" w:rsidP="001233B4">
            <w:pPr>
              <w:pStyle w:val="af7"/>
            </w:pPr>
            <w:r w:rsidRPr="00020D56">
              <w:t>Сумма</w:t>
            </w:r>
          </w:p>
        </w:tc>
        <w:tc>
          <w:tcPr>
            <w:tcW w:w="2066" w:type="dxa"/>
            <w:shd w:val="clear" w:color="auto" w:fill="auto"/>
          </w:tcPr>
          <w:p w:rsidR="003F07A1" w:rsidRPr="00A005E9" w:rsidRDefault="00044E28" w:rsidP="001233B4">
            <w:pPr>
              <w:pStyle w:val="af7"/>
              <w:rPr>
                <w:lang w:val="en-US"/>
              </w:rPr>
            </w:pPr>
            <w:r w:rsidRPr="00020D56">
              <w:t>98,</w:t>
            </w:r>
            <w:r w:rsidR="00EC00DD" w:rsidRPr="00020D56">
              <w:t>49</w:t>
            </w:r>
          </w:p>
        </w:tc>
        <w:tc>
          <w:tcPr>
            <w:tcW w:w="3601" w:type="dxa"/>
            <w:shd w:val="clear" w:color="auto" w:fill="auto"/>
          </w:tcPr>
          <w:p w:rsidR="003F07A1" w:rsidRPr="00020D56" w:rsidRDefault="008F41FE" w:rsidP="001233B4">
            <w:pPr>
              <w:pStyle w:val="af7"/>
            </w:pPr>
            <w:r w:rsidRPr="00020D56">
              <w:t>100,00</w:t>
            </w:r>
          </w:p>
        </w:tc>
      </w:tr>
    </w:tbl>
    <w:p w:rsidR="001233B4" w:rsidRDefault="001233B4" w:rsidP="00020D5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020D56" w:rsidRPr="00020D56" w:rsidRDefault="00EA5052" w:rsidP="00020D5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20D56">
        <w:t>Т</w:t>
      </w:r>
      <w:r w:rsidR="00F80C1F" w:rsidRPr="00020D56">
        <w:t>емпературу</w:t>
      </w:r>
      <w:r w:rsidR="00020D56">
        <w:t xml:space="preserve"> "</w:t>
      </w:r>
      <w:r w:rsidR="00F80C1F" w:rsidRPr="00020D56">
        <w:t>хорошей</w:t>
      </w:r>
      <w:r w:rsidR="00020D56">
        <w:t xml:space="preserve">" </w:t>
      </w:r>
      <w:r w:rsidR="00F80C1F" w:rsidRPr="00020D56">
        <w:t>текучести</w:t>
      </w:r>
      <w:r w:rsidR="00020D56" w:rsidRPr="00020D56">
        <w:t xml:space="preserve"> </w:t>
      </w:r>
      <w:r w:rsidR="00F80C1F" w:rsidRPr="00020D56">
        <w:t>и</w:t>
      </w:r>
      <w:r w:rsidR="00020D56" w:rsidRPr="00020D56">
        <w:t xml:space="preserve"> </w:t>
      </w:r>
      <w:r w:rsidR="00F80C1F" w:rsidRPr="00020D56">
        <w:t>вязкость</w:t>
      </w:r>
      <w:r w:rsidR="00020D56" w:rsidRPr="00020D56">
        <w:t xml:space="preserve"> </w:t>
      </w:r>
      <w:r w:rsidR="00F80C1F" w:rsidRPr="00020D56">
        <w:t>шлака</w:t>
      </w:r>
      <w:r w:rsidR="00020D56" w:rsidRPr="00020D56">
        <w:t xml:space="preserve"> </w:t>
      </w:r>
      <w:r w:rsidR="00F80C1F" w:rsidRPr="00020D56">
        <w:t>при</w:t>
      </w:r>
      <w:r w:rsidR="00020D56" w:rsidRPr="00020D56">
        <w:t xml:space="preserve"> </w:t>
      </w:r>
      <w:r w:rsidR="00F80C1F" w:rsidRPr="00020D56">
        <w:t>1500</w:t>
      </w:r>
      <w:r w:rsidR="00020D56" w:rsidRPr="00020D56">
        <w:t>°</w:t>
      </w:r>
      <w:r w:rsidR="00F80C1F" w:rsidRPr="00020D56">
        <w:t>С</w:t>
      </w:r>
      <w:r w:rsidR="00020D56" w:rsidRPr="00020D56">
        <w:t>:</w:t>
      </w:r>
    </w:p>
    <w:p w:rsidR="001233B4" w:rsidRDefault="001233B4" w:rsidP="00020D5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020D56" w:rsidRPr="00020D56" w:rsidRDefault="00DF13DD" w:rsidP="00020D5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20D56">
        <w:object w:dxaOrig="920" w:dyaOrig="360">
          <v:shape id="_x0000_i1113" type="#_x0000_t75" style="width:62.25pt;height:24.75pt" o:ole="">
            <v:imagedata r:id="rId180" o:title=""/>
          </v:shape>
          <o:OLEObject Type="Embed" ProgID="Equation.3" ShapeID="_x0000_i1113" DrawAspect="Content" ObjectID="_1457386113" r:id="rId181"/>
        </w:object>
      </w:r>
      <w:r w:rsidR="00020D56" w:rsidRPr="00020D56">
        <w:t>°</w:t>
      </w:r>
      <w:r w:rsidR="008F3D56" w:rsidRPr="00020D56">
        <w:t>С</w:t>
      </w:r>
    </w:p>
    <w:p w:rsidR="00020D56" w:rsidRPr="00020D56" w:rsidRDefault="00EC00DD" w:rsidP="00020D5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20D56">
        <w:object w:dxaOrig="560" w:dyaOrig="320">
          <v:shape id="_x0000_i1114" type="#_x0000_t75" style="width:38.25pt;height:21.75pt" o:ole="">
            <v:imagedata r:id="rId182" o:title=""/>
          </v:shape>
          <o:OLEObject Type="Embed" ProgID="Equation.3" ShapeID="_x0000_i1114" DrawAspect="Content" ObjectID="_1457386114" r:id="rId183"/>
        </w:object>
      </w:r>
      <w:r w:rsidR="00020D56" w:rsidRPr="00020D56">
        <w:t xml:space="preserve"> </w:t>
      </w:r>
      <w:r w:rsidR="008F3D56" w:rsidRPr="00020D56">
        <w:t>пуаза</w:t>
      </w:r>
      <w:r w:rsidR="00020D56">
        <w:t xml:space="preserve"> (</w:t>
      </w:r>
      <w:r w:rsidR="00F36567" w:rsidRPr="00020D56">
        <w:t>0,</w:t>
      </w:r>
      <w:r w:rsidRPr="00020D56">
        <w:t>2</w:t>
      </w:r>
      <w:r w:rsidR="00020D56" w:rsidRPr="00020D56">
        <w:t xml:space="preserve"> </w:t>
      </w:r>
      <w:r w:rsidR="008F3D56" w:rsidRPr="00020D56">
        <w:object w:dxaOrig="560" w:dyaOrig="620">
          <v:shape id="_x0000_i1115" type="#_x0000_t75" style="width:27.75pt;height:30.75pt" o:ole="">
            <v:imagedata r:id="rId184" o:title=""/>
          </v:shape>
          <o:OLEObject Type="Embed" ProgID="Equation.3" ShapeID="_x0000_i1115" DrawAspect="Content" ObjectID="_1457386115" r:id="rId185"/>
        </w:object>
      </w:r>
      <w:r w:rsidR="00020D56" w:rsidRPr="00020D56">
        <w:t>).</w:t>
      </w:r>
    </w:p>
    <w:p w:rsidR="001233B4" w:rsidRDefault="001233B4" w:rsidP="00020D5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020D56" w:rsidRPr="00020D56" w:rsidRDefault="00F80C1F" w:rsidP="00020D5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20D56">
        <w:t>Следовательно,</w:t>
      </w:r>
      <w:r w:rsidR="00020D56" w:rsidRPr="00020D56">
        <w:t xml:space="preserve"> </w:t>
      </w:r>
      <w:r w:rsidRPr="00020D56">
        <w:t>свойства</w:t>
      </w:r>
      <w:r w:rsidR="00020D56" w:rsidRPr="00020D56">
        <w:t xml:space="preserve"> </w:t>
      </w:r>
      <w:r w:rsidRPr="00020D56">
        <w:t>шлака</w:t>
      </w:r>
      <w:r w:rsidR="00020D56" w:rsidRPr="00020D56">
        <w:t xml:space="preserve"> </w:t>
      </w:r>
      <w:r w:rsidRPr="00020D56">
        <w:t>находятся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допустимых</w:t>
      </w:r>
      <w:r w:rsidR="00020D56" w:rsidRPr="00020D56">
        <w:t xml:space="preserve"> </w:t>
      </w:r>
      <w:r w:rsidRPr="00020D56">
        <w:t>пределах</w:t>
      </w:r>
      <w:r w:rsidR="00020D56" w:rsidRPr="00020D56">
        <w:t>:</w:t>
      </w:r>
    </w:p>
    <w:p w:rsidR="00020D56" w:rsidRDefault="00EA5052" w:rsidP="00020D5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20D56">
        <w:object w:dxaOrig="220" w:dyaOrig="360">
          <v:shape id="_x0000_i1116" type="#_x0000_t75" style="width:17.25pt;height:27.75pt" o:ole="">
            <v:imagedata r:id="rId164" o:title=""/>
          </v:shape>
          <o:OLEObject Type="Embed" ProgID="Equation.3" ShapeID="_x0000_i1116" DrawAspect="Content" ObjectID="_1457386116" r:id="rId186"/>
        </w:object>
      </w:r>
      <w:r w:rsidR="00044E28" w:rsidRPr="00020D56">
        <w:t>не</w:t>
      </w:r>
      <w:r w:rsidR="00020D56" w:rsidRPr="00020D56">
        <w:t xml:space="preserve"> </w:t>
      </w:r>
      <w:r w:rsidR="00F80C1F" w:rsidRPr="00020D56">
        <w:t>превышает</w:t>
      </w:r>
      <w:r w:rsidR="00020D56" w:rsidRPr="00020D56">
        <w:t xml:space="preserve"> </w:t>
      </w:r>
      <w:r w:rsidR="00F80C1F" w:rsidRPr="00020D56">
        <w:t>1500</w:t>
      </w:r>
      <w:r w:rsidR="00020D56" w:rsidRPr="00020D56">
        <w:t>°</w:t>
      </w:r>
      <w:r w:rsidR="00F80C1F" w:rsidRPr="00020D56">
        <w:t>С,</w:t>
      </w:r>
      <w:r w:rsidR="00020D56" w:rsidRPr="00020D56">
        <w:t xml:space="preserve"> </w:t>
      </w:r>
      <w:r w:rsidR="00F80C1F" w:rsidRPr="00020D56">
        <w:t>а</w:t>
      </w:r>
      <w:r w:rsidR="00020D56" w:rsidRPr="00020D56">
        <w:t xml:space="preserve"> </w:t>
      </w:r>
      <w:r w:rsidRPr="00020D56">
        <w:object w:dxaOrig="200" w:dyaOrig="260">
          <v:shape id="_x0000_i1117" type="#_x0000_t75" style="width:15.75pt;height:23.25pt" o:ole="">
            <v:imagedata r:id="rId166" o:title=""/>
          </v:shape>
          <o:OLEObject Type="Embed" ProgID="Equation.3" ShapeID="_x0000_i1117" DrawAspect="Content" ObjectID="_1457386117" r:id="rId187"/>
        </w:object>
      </w:r>
      <w:r w:rsidR="00020D56" w:rsidRPr="00020D56">
        <w:rPr>
          <w:i/>
          <w:iCs/>
        </w:rPr>
        <w:t xml:space="preserve"> - </w:t>
      </w:r>
      <w:r w:rsidR="008F3D56" w:rsidRPr="00020D56">
        <w:t>не</w:t>
      </w:r>
      <w:r w:rsidR="00020D56" w:rsidRPr="00020D56">
        <w:t xml:space="preserve"> </w:t>
      </w:r>
      <w:r w:rsidR="008F3D56" w:rsidRPr="00020D56">
        <w:t>более</w:t>
      </w:r>
      <w:r w:rsidR="00020D56" w:rsidRPr="00020D56">
        <w:t xml:space="preserve"> </w:t>
      </w:r>
      <w:r w:rsidR="008F3D56" w:rsidRPr="00020D56">
        <w:t>7</w:t>
      </w:r>
      <w:r w:rsidR="00020D56" w:rsidRPr="00020D56">
        <w:t xml:space="preserve"> </w:t>
      </w:r>
      <w:r w:rsidR="008F3D56" w:rsidRPr="00020D56">
        <w:t>пуаз</w:t>
      </w:r>
      <w:r w:rsidR="00020D56">
        <w:t xml:space="preserve"> (</w:t>
      </w:r>
      <w:r w:rsidR="008F3D56" w:rsidRPr="00020D56">
        <w:t>0,7</w:t>
      </w:r>
      <w:r w:rsidR="00020D56" w:rsidRPr="00020D56">
        <w:t xml:space="preserve"> </w:t>
      </w:r>
      <w:r w:rsidR="008F3D56" w:rsidRPr="00020D56">
        <w:object w:dxaOrig="560" w:dyaOrig="620">
          <v:shape id="_x0000_i1118" type="#_x0000_t75" style="width:27.75pt;height:30.75pt" o:ole="">
            <v:imagedata r:id="rId184" o:title=""/>
          </v:shape>
          <o:OLEObject Type="Embed" ProgID="Equation.3" ShapeID="_x0000_i1118" DrawAspect="Content" ObjectID="_1457386118" r:id="rId188"/>
        </w:object>
      </w:r>
      <w:r w:rsidR="00020D56" w:rsidRPr="00020D56">
        <w:t>).</w:t>
      </w:r>
    </w:p>
    <w:p w:rsidR="00020D56" w:rsidRPr="00020D56" w:rsidRDefault="00020D56" w:rsidP="001233B4">
      <w:pPr>
        <w:pStyle w:val="1"/>
      </w:pPr>
      <w:r w:rsidRPr="00020D56">
        <w:br w:type="page"/>
      </w:r>
      <w:bookmarkStart w:id="20" w:name="_Toc247532963"/>
      <w:bookmarkStart w:id="21" w:name="_Toc291920051"/>
      <w:r w:rsidR="000E2D82" w:rsidRPr="00020D56">
        <w:t>4</w:t>
      </w:r>
      <w:r w:rsidRPr="00020D56">
        <w:t xml:space="preserve">. </w:t>
      </w:r>
      <w:r w:rsidR="00241207" w:rsidRPr="00020D56">
        <w:t>Профиль</w:t>
      </w:r>
      <w:r w:rsidRPr="00020D56">
        <w:t xml:space="preserve"> </w:t>
      </w:r>
      <w:r w:rsidR="00241207" w:rsidRPr="00020D56">
        <w:t>доменной</w:t>
      </w:r>
      <w:r w:rsidRPr="00020D56">
        <w:t xml:space="preserve"> </w:t>
      </w:r>
      <w:r w:rsidR="00241207" w:rsidRPr="00020D56">
        <w:t>печи</w:t>
      </w:r>
      <w:r w:rsidRPr="00020D56">
        <w:t xml:space="preserve">. </w:t>
      </w:r>
      <w:r w:rsidR="00241207" w:rsidRPr="00020D56">
        <w:t>Общие</w:t>
      </w:r>
      <w:r w:rsidRPr="00020D56">
        <w:t xml:space="preserve"> </w:t>
      </w:r>
      <w:r w:rsidR="00241207" w:rsidRPr="00020D56">
        <w:t>сведения</w:t>
      </w:r>
      <w:bookmarkEnd w:id="20"/>
      <w:bookmarkEnd w:id="21"/>
    </w:p>
    <w:p w:rsidR="001233B4" w:rsidRDefault="001233B4" w:rsidP="00020D5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020D56" w:rsidRPr="00020D56" w:rsidRDefault="000E2D82" w:rsidP="00020D5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20D56">
        <w:t>Профилем</w:t>
      </w:r>
      <w:r w:rsidR="00020D56" w:rsidRPr="00020D56">
        <w:t xml:space="preserve"> </w:t>
      </w:r>
      <w:r w:rsidRPr="00020D56">
        <w:t>называются</w:t>
      </w:r>
      <w:r w:rsidR="00020D56" w:rsidRPr="00020D56">
        <w:t xml:space="preserve"> </w:t>
      </w:r>
      <w:r w:rsidRPr="00020D56">
        <w:t>очертания</w:t>
      </w:r>
      <w:r w:rsidR="00020D56" w:rsidRPr="00020D56">
        <w:t xml:space="preserve"> </w:t>
      </w:r>
      <w:r w:rsidRPr="00020D56">
        <w:t>вертикального</w:t>
      </w:r>
      <w:r w:rsidR="00020D56" w:rsidRPr="00020D56">
        <w:t xml:space="preserve"> </w:t>
      </w:r>
      <w:r w:rsidRPr="00020D56">
        <w:t>осевого</w:t>
      </w:r>
      <w:r w:rsidR="00020D56" w:rsidRPr="00020D56">
        <w:t xml:space="preserve"> </w:t>
      </w:r>
      <w:r w:rsidRPr="00020D56">
        <w:t>сечения</w:t>
      </w:r>
      <w:r w:rsidR="00020D56" w:rsidRPr="00020D56">
        <w:t xml:space="preserve"> </w:t>
      </w:r>
      <w:r w:rsidRPr="00020D56">
        <w:t>рабочего</w:t>
      </w:r>
      <w:r w:rsidR="00020D56" w:rsidRPr="00020D56">
        <w:t xml:space="preserve"> </w:t>
      </w:r>
      <w:r w:rsidRPr="00020D56">
        <w:t>пространства</w:t>
      </w:r>
      <w:r w:rsidR="00020D56" w:rsidRPr="00020D56">
        <w:t xml:space="preserve"> </w:t>
      </w:r>
      <w:r w:rsidRPr="00020D56">
        <w:t>доменной</w:t>
      </w:r>
      <w:r w:rsidR="00020D56" w:rsidRPr="00020D56">
        <w:t xml:space="preserve"> </w:t>
      </w:r>
      <w:r w:rsidRPr="00020D56">
        <w:t>печи</w:t>
      </w:r>
      <w:r w:rsidR="00020D56" w:rsidRPr="00020D56">
        <w:t>.</w:t>
      </w:r>
    </w:p>
    <w:p w:rsidR="00020D56" w:rsidRDefault="00241207" w:rsidP="00020D5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20D56">
        <w:t>В</w:t>
      </w:r>
      <w:r w:rsidR="00020D56" w:rsidRPr="00020D56">
        <w:t xml:space="preserve"> </w:t>
      </w:r>
      <w:r w:rsidRPr="00020D56">
        <w:t>объёме</w:t>
      </w:r>
      <w:r w:rsidR="00020D56" w:rsidRPr="00020D56">
        <w:t xml:space="preserve"> </w:t>
      </w:r>
      <w:r w:rsidRPr="00020D56">
        <w:t>ограниченном</w:t>
      </w:r>
      <w:r w:rsidR="00020D56" w:rsidRPr="00020D56">
        <w:t xml:space="preserve"> </w:t>
      </w:r>
      <w:r w:rsidRPr="00020D56">
        <w:t>профилем</w:t>
      </w:r>
      <w:r w:rsidR="00020D56" w:rsidRPr="00020D56">
        <w:t xml:space="preserve"> </w:t>
      </w:r>
      <w:r w:rsidRPr="00020D56">
        <w:t>совершаются</w:t>
      </w:r>
      <w:r w:rsidR="00020D56" w:rsidRPr="00020D56">
        <w:t xml:space="preserve"> </w:t>
      </w:r>
      <w:r w:rsidRPr="00020D56">
        <w:t>все</w:t>
      </w:r>
      <w:r w:rsidR="00020D56" w:rsidRPr="00020D56">
        <w:t xml:space="preserve"> </w:t>
      </w:r>
      <w:r w:rsidRPr="00020D56">
        <w:t>основные</w:t>
      </w:r>
      <w:r w:rsidR="00020D56" w:rsidRPr="00020D56">
        <w:t xml:space="preserve"> </w:t>
      </w:r>
      <w:r w:rsidRPr="00020D56">
        <w:t>процессы</w:t>
      </w:r>
      <w:r w:rsidR="00020D56" w:rsidRPr="00020D56">
        <w:t xml:space="preserve"> </w:t>
      </w:r>
      <w:r w:rsidRPr="00020D56">
        <w:t>доменной</w:t>
      </w:r>
      <w:r w:rsidR="00020D56" w:rsidRPr="00020D56">
        <w:t xml:space="preserve"> </w:t>
      </w:r>
      <w:r w:rsidRPr="00020D56">
        <w:t>плавки</w:t>
      </w:r>
      <w:r w:rsidR="00020D56" w:rsidRPr="00020D56">
        <w:t xml:space="preserve">: </w:t>
      </w:r>
      <w:r w:rsidRPr="00020D56">
        <w:t>горение</w:t>
      </w:r>
      <w:r w:rsidR="00020D56" w:rsidRPr="00020D56">
        <w:t xml:space="preserve"> </w:t>
      </w:r>
      <w:r w:rsidRPr="00020D56">
        <w:t>кокса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топливных</w:t>
      </w:r>
      <w:r w:rsidR="00020D56" w:rsidRPr="00020D56">
        <w:t xml:space="preserve"> </w:t>
      </w:r>
      <w:r w:rsidRPr="00020D56">
        <w:t>добавок</w:t>
      </w:r>
      <w:r w:rsidR="00020D56" w:rsidRPr="00020D56">
        <w:t xml:space="preserve"> </w:t>
      </w:r>
      <w:r w:rsidRPr="00020D56">
        <w:t>у</w:t>
      </w:r>
      <w:r w:rsidR="00020D56" w:rsidRPr="00020D56">
        <w:t xml:space="preserve"> </w:t>
      </w:r>
      <w:r w:rsidRPr="00020D56">
        <w:t>фурм,</w:t>
      </w:r>
      <w:r w:rsidR="00020D56" w:rsidRPr="00020D56">
        <w:t xml:space="preserve"> </w:t>
      </w:r>
      <w:r w:rsidRPr="00020D56">
        <w:t>восстановление</w:t>
      </w:r>
      <w:r w:rsidR="00020D56" w:rsidRPr="00020D56">
        <w:t xml:space="preserve"> </w:t>
      </w:r>
      <w:r w:rsidRPr="00020D56">
        <w:t>железа</w:t>
      </w:r>
      <w:r w:rsidR="00020D56" w:rsidRPr="00020D56">
        <w:t xml:space="preserve"> </w:t>
      </w:r>
      <w:r w:rsidRPr="00020D56">
        <w:t>из</w:t>
      </w:r>
      <w:r w:rsidR="00020D56" w:rsidRPr="00020D56">
        <w:t xml:space="preserve"> </w:t>
      </w:r>
      <w:r w:rsidRPr="00020D56">
        <w:t>оксидов,</w:t>
      </w:r>
      <w:r w:rsidR="00020D56" w:rsidRPr="00020D56">
        <w:t xml:space="preserve"> </w:t>
      </w:r>
      <w:r w:rsidRPr="00020D56">
        <w:t>тепло</w:t>
      </w:r>
      <w:r w:rsidR="00020D56" w:rsidRPr="00020D56">
        <w:t xml:space="preserve"> - </w:t>
      </w:r>
      <w:r w:rsidRPr="00020D56">
        <w:t>и</w:t>
      </w:r>
      <w:r w:rsidR="00020D56" w:rsidRPr="00020D56">
        <w:t xml:space="preserve"> </w:t>
      </w:r>
      <w:r w:rsidRPr="00020D56">
        <w:t>массообмен</w:t>
      </w:r>
      <w:r w:rsidR="00020D56" w:rsidRPr="00020D56">
        <w:t xml:space="preserve"> </w:t>
      </w:r>
      <w:r w:rsidRPr="00020D56">
        <w:t>между</w:t>
      </w:r>
      <w:r w:rsidR="00020D56" w:rsidRPr="00020D56">
        <w:t xml:space="preserve"> </w:t>
      </w:r>
      <w:r w:rsidRPr="00020D56">
        <w:t>движущимися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противотоке</w:t>
      </w:r>
      <w:r w:rsidR="00020D56" w:rsidRPr="00020D56">
        <w:t xml:space="preserve"> </w:t>
      </w:r>
      <w:r w:rsidRPr="00020D56">
        <w:t>материалами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газами,</w:t>
      </w:r>
      <w:r w:rsidR="00020D56" w:rsidRPr="00020D56">
        <w:t xml:space="preserve"> </w:t>
      </w:r>
      <w:r w:rsidRPr="00020D56">
        <w:t>плавление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завершающиеся</w:t>
      </w:r>
      <w:r w:rsidR="00020D56" w:rsidRPr="00020D56">
        <w:t xml:space="preserve"> </w:t>
      </w:r>
      <w:r w:rsidRPr="00020D56">
        <w:t>стадии</w:t>
      </w:r>
      <w:r w:rsidR="00020D56" w:rsidRPr="00020D56">
        <w:t xml:space="preserve"> </w:t>
      </w:r>
      <w:r w:rsidRPr="00020D56">
        <w:t>формирования</w:t>
      </w:r>
      <w:r w:rsidR="00020D56" w:rsidRPr="00020D56">
        <w:t xml:space="preserve"> </w:t>
      </w:r>
      <w:r w:rsidRPr="00020D56">
        <w:t>чугуна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шлака</w:t>
      </w:r>
      <w:r w:rsidR="00020D56" w:rsidRPr="00020D56">
        <w:t xml:space="preserve">. </w:t>
      </w:r>
      <w:r w:rsidRPr="00020D56">
        <w:t>Поэтому</w:t>
      </w:r>
      <w:r w:rsidR="00020D56" w:rsidRPr="00020D56">
        <w:t xml:space="preserve"> </w:t>
      </w:r>
      <w:r w:rsidRPr="00020D56">
        <w:t>размер</w:t>
      </w:r>
      <w:r w:rsidR="00020D56" w:rsidRPr="00020D56">
        <w:t xml:space="preserve"> </w:t>
      </w:r>
      <w:r w:rsidRPr="00020D56">
        <w:t>элементов</w:t>
      </w:r>
      <w:r w:rsidR="00020D56" w:rsidRPr="00020D56">
        <w:t xml:space="preserve"> </w:t>
      </w:r>
      <w:r w:rsidRPr="00020D56">
        <w:t>профиля</w:t>
      </w:r>
      <w:r w:rsidR="00020D56" w:rsidRPr="00020D56">
        <w:t xml:space="preserve"> </w:t>
      </w:r>
      <w:r w:rsidRPr="00020D56">
        <w:t>должны</w:t>
      </w:r>
      <w:r w:rsidR="00020D56" w:rsidRPr="00020D56">
        <w:t xml:space="preserve"> </w:t>
      </w:r>
      <w:r w:rsidRPr="00020D56">
        <w:t>устанавливаться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соответствии</w:t>
      </w:r>
      <w:r w:rsidR="00020D56" w:rsidRPr="00020D56">
        <w:t xml:space="preserve"> </w:t>
      </w:r>
      <w:r w:rsidRPr="00020D56">
        <w:t>с</w:t>
      </w:r>
      <w:r w:rsidR="00020D56" w:rsidRPr="00020D56">
        <w:t xml:space="preserve"> </w:t>
      </w:r>
      <w:r w:rsidRPr="00020D56">
        <w:t>потребностями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состоянием</w:t>
      </w:r>
      <w:r w:rsidR="00020D56" w:rsidRPr="00020D56">
        <w:t xml:space="preserve"> </w:t>
      </w:r>
      <w:r w:rsidRPr="00020D56">
        <w:t>хода</w:t>
      </w:r>
      <w:r w:rsidR="00020D56" w:rsidRPr="00020D56">
        <w:t xml:space="preserve"> </w:t>
      </w:r>
      <w:r w:rsidRPr="00020D56">
        <w:t>доменного</w:t>
      </w:r>
      <w:r w:rsidR="00020D56" w:rsidRPr="00020D56">
        <w:t xml:space="preserve"> </w:t>
      </w:r>
      <w:r w:rsidRPr="00020D56">
        <w:t>процесса</w:t>
      </w:r>
      <w:r w:rsidR="00020D56" w:rsidRPr="00020D56">
        <w:t>.</w:t>
      </w:r>
    </w:p>
    <w:p w:rsidR="001233B4" w:rsidRPr="00020D56" w:rsidRDefault="001233B4" w:rsidP="00020D5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020D56" w:rsidRPr="00020D56" w:rsidRDefault="0036748C" w:rsidP="00020D5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pict>
          <v:shape id="_x0000_i1119" type="#_x0000_t75" style="width:174.75pt;height:276.75pt">
            <v:imagedata r:id="rId189" o:title=""/>
          </v:shape>
        </w:pict>
      </w:r>
    </w:p>
    <w:p w:rsidR="00B84E6A" w:rsidRPr="00020D56" w:rsidRDefault="00B84E6A" w:rsidP="00020D56">
      <w:pPr>
        <w:shd w:val="clear" w:color="auto" w:fill="FFFFFF"/>
        <w:tabs>
          <w:tab w:val="left" w:pos="726"/>
        </w:tabs>
      </w:pPr>
      <w:r w:rsidRPr="00020D56">
        <w:t>Рис</w:t>
      </w:r>
      <w:r w:rsidR="00020D56">
        <w:t>.1</w:t>
      </w:r>
      <w:r w:rsidR="00020D56" w:rsidRPr="00020D56">
        <w:t xml:space="preserve"> - </w:t>
      </w:r>
      <w:r w:rsidRPr="00020D56">
        <w:t>Профиль</w:t>
      </w:r>
      <w:r w:rsidR="00020D56" w:rsidRPr="00020D56">
        <w:t xml:space="preserve"> </w:t>
      </w:r>
      <w:r w:rsidRPr="00020D56">
        <w:t>доменной</w:t>
      </w:r>
      <w:r w:rsidR="00020D56" w:rsidRPr="00020D56">
        <w:t xml:space="preserve"> </w:t>
      </w:r>
      <w:r w:rsidRPr="00020D56">
        <w:t>печи</w:t>
      </w:r>
    </w:p>
    <w:p w:rsidR="00020D56" w:rsidRPr="00020D56" w:rsidRDefault="00B84E6A" w:rsidP="00020D56">
      <w:pPr>
        <w:shd w:val="clear" w:color="auto" w:fill="FFFFFF"/>
        <w:tabs>
          <w:tab w:val="left" w:pos="726"/>
        </w:tabs>
      </w:pPr>
      <w:r w:rsidRPr="00020D56">
        <w:t>Н</w:t>
      </w:r>
      <w:r w:rsidRPr="00020D56">
        <w:rPr>
          <w:vertAlign w:val="subscript"/>
        </w:rPr>
        <w:t>П</w:t>
      </w:r>
      <w:r w:rsidR="00020D56" w:rsidRPr="00020D56">
        <w:t xml:space="preserve"> - </w:t>
      </w:r>
      <w:r w:rsidRPr="00020D56">
        <w:t>полная</w:t>
      </w:r>
      <w:r w:rsidR="00020D56" w:rsidRPr="00020D56">
        <w:t xml:space="preserve"> </w:t>
      </w:r>
      <w:r w:rsidRPr="00020D56">
        <w:t>высота,</w:t>
      </w:r>
      <w:r w:rsidR="00020D56" w:rsidRPr="00020D56">
        <w:t xml:space="preserve"> </w:t>
      </w:r>
      <w:r w:rsidRPr="00020D56">
        <w:t>Н</w:t>
      </w:r>
      <w:r w:rsidR="00020D56" w:rsidRPr="00020D56">
        <w:t xml:space="preserve"> - </w:t>
      </w:r>
      <w:r w:rsidRPr="00020D56">
        <w:t>полезная</w:t>
      </w:r>
      <w:r w:rsidR="00020D56" w:rsidRPr="00020D56">
        <w:t xml:space="preserve"> </w:t>
      </w:r>
      <w:r w:rsidRPr="00020D56">
        <w:t>высота,</w:t>
      </w:r>
      <w:r w:rsidR="00020D56" w:rsidRPr="00020D56">
        <w:t xml:space="preserve"> </w:t>
      </w:r>
      <w:r w:rsidRPr="00020D56">
        <w:rPr>
          <w:lang w:val="en-US"/>
        </w:rPr>
        <w:t>h</w:t>
      </w:r>
      <w:r w:rsidRPr="00020D56">
        <w:rPr>
          <w:vertAlign w:val="subscript"/>
        </w:rPr>
        <w:t>К</w:t>
      </w:r>
      <w:r w:rsidR="00020D56" w:rsidRPr="00020D56">
        <w:t xml:space="preserve"> - </w:t>
      </w:r>
      <w:r w:rsidRPr="00020D56">
        <w:t>высота</w:t>
      </w:r>
      <w:r w:rsidR="00020D56" w:rsidRPr="00020D56">
        <w:t xml:space="preserve"> </w:t>
      </w:r>
      <w:r w:rsidRPr="00020D56">
        <w:t>колошника,</w:t>
      </w:r>
      <w:r w:rsidR="00020D56" w:rsidRPr="00020D56">
        <w:t xml:space="preserve"> </w:t>
      </w:r>
      <w:r w:rsidRPr="00020D56">
        <w:rPr>
          <w:lang w:val="en-US"/>
        </w:rPr>
        <w:t>h</w:t>
      </w:r>
      <w:r w:rsidRPr="00020D56">
        <w:rPr>
          <w:vertAlign w:val="subscript"/>
        </w:rPr>
        <w:t>Ш</w:t>
      </w:r>
      <w:r w:rsidR="00020D56" w:rsidRPr="00020D56">
        <w:rPr>
          <w:vertAlign w:val="subscript"/>
        </w:rPr>
        <w:t xml:space="preserve"> - </w:t>
      </w:r>
      <w:r w:rsidRPr="00020D56">
        <w:t>высота</w:t>
      </w:r>
      <w:r w:rsidR="00020D56" w:rsidRPr="00020D56">
        <w:t xml:space="preserve"> </w:t>
      </w:r>
      <w:r w:rsidRPr="00020D56">
        <w:t>шахты,</w:t>
      </w:r>
      <w:r w:rsidR="00020D56" w:rsidRPr="00020D56">
        <w:t xml:space="preserve"> </w:t>
      </w:r>
      <w:r w:rsidRPr="00020D56">
        <w:rPr>
          <w:lang w:val="en-US"/>
        </w:rPr>
        <w:t>h</w:t>
      </w:r>
      <w:r w:rsidRPr="00020D56">
        <w:rPr>
          <w:vertAlign w:val="subscript"/>
        </w:rPr>
        <w:t>Р</w:t>
      </w:r>
      <w:r w:rsidR="00020D56" w:rsidRPr="00020D56">
        <w:t xml:space="preserve"> - </w:t>
      </w:r>
      <w:r w:rsidRPr="00020D56">
        <w:t>высота</w:t>
      </w:r>
      <w:r w:rsidR="00020D56" w:rsidRPr="00020D56">
        <w:t xml:space="preserve"> </w:t>
      </w:r>
      <w:r w:rsidRPr="00020D56">
        <w:t>распара,</w:t>
      </w:r>
      <w:r w:rsidR="00020D56" w:rsidRPr="00020D56">
        <w:t xml:space="preserve"> </w:t>
      </w:r>
      <w:r w:rsidRPr="00020D56">
        <w:rPr>
          <w:lang w:val="en-US"/>
        </w:rPr>
        <w:t>h</w:t>
      </w:r>
      <w:r w:rsidRPr="00020D56">
        <w:rPr>
          <w:vertAlign w:val="subscript"/>
        </w:rPr>
        <w:t>З</w:t>
      </w:r>
      <w:r w:rsidR="00020D56" w:rsidRPr="00020D56">
        <w:t xml:space="preserve"> - </w:t>
      </w:r>
      <w:r w:rsidRPr="00020D56">
        <w:t>высота</w:t>
      </w:r>
      <w:r w:rsidR="00020D56" w:rsidRPr="00020D56">
        <w:t xml:space="preserve"> </w:t>
      </w:r>
      <w:r w:rsidRPr="00020D56">
        <w:t>заплечиков,</w:t>
      </w:r>
      <w:r w:rsidR="00020D56" w:rsidRPr="00020D56">
        <w:t xml:space="preserve"> </w:t>
      </w:r>
      <w:r w:rsidRPr="00020D56">
        <w:rPr>
          <w:lang w:val="en-US"/>
        </w:rPr>
        <w:t>h</w:t>
      </w:r>
      <w:r w:rsidRPr="00020D56">
        <w:rPr>
          <w:vertAlign w:val="subscript"/>
        </w:rPr>
        <w:t>Г</w:t>
      </w:r>
      <w:r w:rsidR="00020D56" w:rsidRPr="00020D56">
        <w:t xml:space="preserve"> - </w:t>
      </w:r>
      <w:r w:rsidRPr="00020D56">
        <w:t>высота</w:t>
      </w:r>
      <w:r w:rsidR="00020D56" w:rsidRPr="00020D56">
        <w:t xml:space="preserve"> </w:t>
      </w:r>
      <w:r w:rsidRPr="00020D56">
        <w:t>горна,</w:t>
      </w:r>
      <w:r w:rsidR="00020D56" w:rsidRPr="00020D56">
        <w:t xml:space="preserve"> </w:t>
      </w:r>
      <w:r w:rsidRPr="00020D56">
        <w:object w:dxaOrig="240" w:dyaOrig="220">
          <v:shape id="_x0000_i1120" type="#_x0000_t75" style="width:12pt;height:11.25pt" o:ole="">
            <v:imagedata r:id="rId190" o:title=""/>
          </v:shape>
          <o:OLEObject Type="Embed" ProgID="Equation.3" ShapeID="_x0000_i1120" DrawAspect="Content" ObjectID="_1457386119" r:id="rId191"/>
        </w:object>
      </w:r>
      <w:r w:rsidR="00020D56" w:rsidRPr="00020D56">
        <w:t xml:space="preserve"> - </w:t>
      </w:r>
      <w:r w:rsidRPr="00020D56">
        <w:t>угол</w:t>
      </w:r>
      <w:r w:rsidR="00020D56" w:rsidRPr="00020D56">
        <w:t xml:space="preserve"> </w:t>
      </w:r>
      <w:r w:rsidRPr="00020D56">
        <w:t>наклона</w:t>
      </w:r>
      <w:r w:rsidR="00020D56" w:rsidRPr="00020D56">
        <w:t xml:space="preserve"> </w:t>
      </w:r>
      <w:r w:rsidRPr="00020D56">
        <w:t>шахты,</w:t>
      </w:r>
      <w:r w:rsidR="00020D56" w:rsidRPr="00020D56">
        <w:t xml:space="preserve"> </w:t>
      </w:r>
      <w:r w:rsidRPr="00020D56">
        <w:object w:dxaOrig="240" w:dyaOrig="320">
          <v:shape id="_x0000_i1121" type="#_x0000_t75" style="width:12pt;height:15.75pt" o:ole="">
            <v:imagedata r:id="rId192" o:title=""/>
          </v:shape>
          <o:OLEObject Type="Embed" ProgID="Equation.3" ShapeID="_x0000_i1121" DrawAspect="Content" ObjectID="_1457386120" r:id="rId193"/>
        </w:object>
      </w:r>
      <w:r w:rsidR="00020D56" w:rsidRPr="00020D56">
        <w:t xml:space="preserve"> - </w:t>
      </w:r>
      <w:r w:rsidRPr="00020D56">
        <w:t>угол</w:t>
      </w:r>
      <w:r w:rsidR="00020D56" w:rsidRPr="00020D56">
        <w:t xml:space="preserve"> </w:t>
      </w:r>
      <w:r w:rsidRPr="00020D56">
        <w:t>наклона</w:t>
      </w:r>
      <w:r w:rsidR="00020D56" w:rsidRPr="00020D56">
        <w:t xml:space="preserve"> </w:t>
      </w:r>
      <w:r w:rsidRPr="00020D56">
        <w:t>заплечиков</w:t>
      </w:r>
      <w:r w:rsidR="00020D56" w:rsidRPr="00020D56">
        <w:t>.</w:t>
      </w:r>
    </w:p>
    <w:p w:rsidR="00020D56" w:rsidRPr="00020D56" w:rsidRDefault="00020D56" w:rsidP="001233B4">
      <w:pPr>
        <w:pStyle w:val="1"/>
      </w:pPr>
      <w:r w:rsidRPr="00020D56">
        <w:br w:type="page"/>
      </w:r>
      <w:bookmarkStart w:id="22" w:name="_Toc247532964"/>
      <w:bookmarkStart w:id="23" w:name="_Toc291920052"/>
      <w:r w:rsidR="00BA58AC" w:rsidRPr="00020D56">
        <w:t>5</w:t>
      </w:r>
      <w:r w:rsidRPr="00020D56">
        <w:t xml:space="preserve">. </w:t>
      </w:r>
      <w:r w:rsidR="00BA58AC" w:rsidRPr="00020D56">
        <w:t>Расчет</w:t>
      </w:r>
      <w:r w:rsidRPr="00020D56">
        <w:t xml:space="preserve"> </w:t>
      </w:r>
      <w:r w:rsidR="00BA58AC" w:rsidRPr="00020D56">
        <w:t>профиля</w:t>
      </w:r>
      <w:bookmarkEnd w:id="22"/>
      <w:bookmarkEnd w:id="23"/>
    </w:p>
    <w:p w:rsidR="001233B4" w:rsidRDefault="001233B4" w:rsidP="00020D5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020D56" w:rsidRPr="00020D56" w:rsidRDefault="00B84E6A" w:rsidP="00020D5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20D56">
        <w:t>Рассмотрим</w:t>
      </w:r>
      <w:r w:rsidR="00020D56" w:rsidRPr="00020D56">
        <w:t xml:space="preserve"> </w:t>
      </w:r>
      <w:r w:rsidRPr="00020D56">
        <w:t>расчет</w:t>
      </w:r>
      <w:r w:rsidR="00020D56" w:rsidRPr="00020D56">
        <w:t xml:space="preserve"> </w:t>
      </w:r>
      <w:r w:rsidRPr="00020D56">
        <w:t>профиля</w:t>
      </w:r>
      <w:r w:rsidR="00020D56" w:rsidRPr="00020D56">
        <w:t xml:space="preserve"> </w:t>
      </w:r>
      <w:r w:rsidRPr="00020D56">
        <w:t>доменной</w:t>
      </w:r>
      <w:r w:rsidR="00020D56" w:rsidRPr="00020D56">
        <w:t xml:space="preserve"> </w:t>
      </w:r>
      <w:r w:rsidRPr="00020D56">
        <w:t>печи</w:t>
      </w:r>
      <w:r w:rsidR="00020D56" w:rsidRPr="00020D56">
        <w:t xml:space="preserve"> </w:t>
      </w:r>
      <w:r w:rsidRPr="00020D56">
        <w:t>производительностью</w:t>
      </w:r>
      <w:r w:rsidR="00020D56" w:rsidRPr="00020D56">
        <w:t xml:space="preserve"> </w:t>
      </w:r>
      <w:r w:rsidR="00DF13DD" w:rsidRPr="00020D56">
        <w:t>6400</w:t>
      </w:r>
      <w:r w:rsidR="00020D56" w:rsidRPr="00020D56">
        <w:t xml:space="preserve"> </w:t>
      </w:r>
      <w:r w:rsidRPr="00020D56">
        <w:t>т</w:t>
      </w:r>
      <w:r w:rsidR="00934EEE" w:rsidRPr="00020D56">
        <w:t>онн</w:t>
      </w:r>
      <w:r w:rsidR="001233B4">
        <w:t xml:space="preserve"> </w:t>
      </w:r>
      <w:r w:rsidR="00934EEE" w:rsidRPr="00020D56">
        <w:t>передельного</w:t>
      </w:r>
      <w:r w:rsidR="00020D56" w:rsidRPr="00020D56">
        <w:t xml:space="preserve"> </w:t>
      </w:r>
      <w:r w:rsidR="00934EEE" w:rsidRPr="00020D56">
        <w:t>чугуна</w:t>
      </w:r>
      <w:r w:rsidR="00020D56" w:rsidRPr="00020D56">
        <w:t xml:space="preserve"> </w:t>
      </w:r>
      <w:r w:rsidR="00934EEE" w:rsidRPr="00020D56">
        <w:t>в</w:t>
      </w:r>
      <w:r w:rsidR="00020D56" w:rsidRPr="00020D56">
        <w:t xml:space="preserve"> </w:t>
      </w:r>
      <w:r w:rsidR="00934EEE" w:rsidRPr="00020D56">
        <w:t>сутки,</w:t>
      </w:r>
      <w:r w:rsidR="00020D56" w:rsidRPr="00020D56">
        <w:t xml:space="preserve"> </w:t>
      </w:r>
      <w:r w:rsidR="00934EEE" w:rsidRPr="00020D56">
        <w:t>работающей</w:t>
      </w:r>
      <w:r w:rsidR="00020D56" w:rsidRPr="00020D56">
        <w:t xml:space="preserve"> </w:t>
      </w:r>
      <w:r w:rsidR="00934EEE" w:rsidRPr="00020D56">
        <w:t>на</w:t>
      </w:r>
      <w:r w:rsidR="00020D56" w:rsidRPr="00020D56">
        <w:t xml:space="preserve"> </w:t>
      </w:r>
      <w:r w:rsidR="00934EEE" w:rsidRPr="00020D56">
        <w:t>дуть</w:t>
      </w:r>
      <w:r w:rsidR="00DF13DD" w:rsidRPr="00020D56">
        <w:t>е</w:t>
      </w:r>
      <w:r w:rsidR="00020D56" w:rsidRPr="00020D56">
        <w:t xml:space="preserve"> </w:t>
      </w:r>
      <w:r w:rsidR="00DF13DD" w:rsidRPr="00020D56">
        <w:t>обогащенном</w:t>
      </w:r>
      <w:r w:rsidR="00020D56" w:rsidRPr="00020D56">
        <w:t xml:space="preserve"> </w:t>
      </w:r>
      <w:r w:rsidR="00DF13DD" w:rsidRPr="00020D56">
        <w:t>кислородом</w:t>
      </w:r>
      <w:r w:rsidR="00020D56" w:rsidRPr="00020D56">
        <w:t xml:space="preserve"> </w:t>
      </w:r>
      <w:r w:rsidR="00DF13DD" w:rsidRPr="00020D56">
        <w:t>до</w:t>
      </w:r>
      <w:r w:rsidR="00020D56" w:rsidRPr="00020D56">
        <w:t xml:space="preserve"> </w:t>
      </w:r>
      <w:r w:rsidR="00DF13DD" w:rsidRPr="00020D56">
        <w:t>26%</w:t>
      </w:r>
      <w:r w:rsidR="00020D56" w:rsidRPr="00020D56">
        <w:t xml:space="preserve">, </w:t>
      </w:r>
      <w:r w:rsidR="00DF13DD" w:rsidRPr="00020D56">
        <w:t>при</w:t>
      </w:r>
      <w:r w:rsidR="00020D56" w:rsidRPr="00020D56">
        <w:t xml:space="preserve"> </w:t>
      </w:r>
      <w:r w:rsidR="00DF13DD" w:rsidRPr="00020D56">
        <w:t>вдувании</w:t>
      </w:r>
      <w:r w:rsidR="00020D56" w:rsidRPr="00020D56">
        <w:t xml:space="preserve"> </w:t>
      </w:r>
      <w:r w:rsidR="00DF13DD" w:rsidRPr="00020D56">
        <w:t>140</w:t>
      </w:r>
      <w:r w:rsidR="00020D56" w:rsidRPr="00020D56">
        <w:t xml:space="preserve"> </w:t>
      </w:r>
      <w:r w:rsidR="00934EEE" w:rsidRPr="00020D56">
        <w:object w:dxaOrig="680" w:dyaOrig="320">
          <v:shape id="_x0000_i1122" type="#_x0000_t75" style="width:33.75pt;height:15.75pt" o:ole="">
            <v:imagedata r:id="rId194" o:title=""/>
          </v:shape>
          <o:OLEObject Type="Embed" ProgID="Equation.3" ShapeID="_x0000_i1122" DrawAspect="Content" ObjectID="_1457386121" r:id="rId195"/>
        </w:object>
      </w:r>
      <w:r w:rsidR="00020D56" w:rsidRPr="00020D56">
        <w:t xml:space="preserve"> </w:t>
      </w:r>
      <w:r w:rsidR="00934EEE" w:rsidRPr="00020D56">
        <w:t>природного</w:t>
      </w:r>
      <w:r w:rsidR="00020D56" w:rsidRPr="00020D56">
        <w:t xml:space="preserve"> </w:t>
      </w:r>
      <w:r w:rsidR="00934EEE" w:rsidRPr="00020D56">
        <w:t>газа,</w:t>
      </w:r>
      <w:r w:rsidR="00020D56" w:rsidRPr="00020D56">
        <w:t xml:space="preserve"> </w:t>
      </w:r>
      <w:r w:rsidR="00934EEE" w:rsidRPr="00020D56">
        <w:t>давлении</w:t>
      </w:r>
      <w:r w:rsidR="00020D56" w:rsidRPr="00020D56">
        <w:t xml:space="preserve"> </w:t>
      </w:r>
      <w:r w:rsidR="00934EEE" w:rsidRPr="00020D56">
        <w:t>газа</w:t>
      </w:r>
      <w:r w:rsidR="00020D56" w:rsidRPr="00020D56">
        <w:t xml:space="preserve"> </w:t>
      </w:r>
      <w:r w:rsidR="00934EEE" w:rsidRPr="00020D56">
        <w:t>на</w:t>
      </w:r>
      <w:r w:rsidR="00020D56" w:rsidRPr="00020D56">
        <w:t xml:space="preserve"> </w:t>
      </w:r>
      <w:r w:rsidR="00934EEE" w:rsidRPr="00020D56">
        <w:t>колошник</w:t>
      </w:r>
      <w:r w:rsidR="001233B4">
        <w:t xml:space="preserve"> </w:t>
      </w:r>
      <w:r w:rsidR="00934EEE" w:rsidRPr="00020D56">
        <w:t>214</w:t>
      </w:r>
      <w:r w:rsidR="00020D56" w:rsidRPr="00020D56">
        <w:t xml:space="preserve"> </w:t>
      </w:r>
      <w:r w:rsidR="00934EEE" w:rsidRPr="00020D56">
        <w:t>кПа</w:t>
      </w:r>
      <w:r w:rsidR="00020D56">
        <w:t xml:space="preserve"> (</w:t>
      </w:r>
      <w:r w:rsidR="00934EEE" w:rsidRPr="00020D56">
        <w:t>2,2</w:t>
      </w:r>
      <w:r w:rsidR="00020D56" w:rsidRPr="00020D56">
        <w:t xml:space="preserve"> </w:t>
      </w:r>
      <w:r w:rsidR="00934EEE" w:rsidRPr="00020D56">
        <w:t>атм</w:t>
      </w:r>
      <w:r w:rsidR="00020D56" w:rsidRPr="00020D56">
        <w:t xml:space="preserve">.) </w:t>
      </w:r>
      <w:r w:rsidR="00934EEE" w:rsidRPr="00020D56">
        <w:t>и</w:t>
      </w:r>
      <w:r w:rsidR="00020D56" w:rsidRPr="00020D56">
        <w:t xml:space="preserve"> </w:t>
      </w:r>
      <w:r w:rsidR="00934EEE" w:rsidRPr="00020D56">
        <w:t>при</w:t>
      </w:r>
      <w:r w:rsidR="00020D56" w:rsidRPr="00020D56">
        <w:t xml:space="preserve"> </w:t>
      </w:r>
      <w:r w:rsidR="00DF13DD" w:rsidRPr="00020D56">
        <w:t>относительном</w:t>
      </w:r>
      <w:r w:rsidR="00020D56" w:rsidRPr="00020D56">
        <w:t xml:space="preserve"> </w:t>
      </w:r>
      <w:r w:rsidR="00DF13DD" w:rsidRPr="00020D56">
        <w:t>расходе</w:t>
      </w:r>
      <w:r w:rsidR="00020D56" w:rsidRPr="00020D56">
        <w:t xml:space="preserve"> </w:t>
      </w:r>
      <w:r w:rsidR="00DF13DD" w:rsidRPr="00020D56">
        <w:t>кокса</w:t>
      </w:r>
      <w:r w:rsidR="00020D56" w:rsidRPr="00020D56">
        <w:t xml:space="preserve"> </w:t>
      </w:r>
      <w:r w:rsidR="00DF13DD" w:rsidRPr="00020D56">
        <w:t>480</w:t>
      </w:r>
      <w:r w:rsidR="00020D56" w:rsidRPr="00020D56">
        <w:t xml:space="preserve"> </w:t>
      </w:r>
      <w:r w:rsidR="00934EEE" w:rsidRPr="00020D56">
        <w:t>кг/т</w:t>
      </w:r>
      <w:r w:rsidR="00020D56" w:rsidRPr="00020D56">
        <w:t xml:space="preserve"> </w:t>
      </w:r>
      <w:r w:rsidR="00934EEE" w:rsidRPr="00020D56">
        <w:t>и</w:t>
      </w:r>
      <w:r w:rsidR="00020D56" w:rsidRPr="00020D56">
        <w:t xml:space="preserve"> </w:t>
      </w:r>
      <w:r w:rsidR="00DF13DD" w:rsidRPr="00020D56">
        <w:t>относительном</w:t>
      </w:r>
      <w:r w:rsidR="00020D56" w:rsidRPr="00020D56">
        <w:t xml:space="preserve"> </w:t>
      </w:r>
      <w:r w:rsidR="00DF13DD" w:rsidRPr="00020D56">
        <w:t>выходе</w:t>
      </w:r>
      <w:r w:rsidR="00020D56" w:rsidRPr="00020D56">
        <w:t xml:space="preserve"> </w:t>
      </w:r>
      <w:r w:rsidR="00DF13DD" w:rsidRPr="00020D56">
        <w:t>шлака</w:t>
      </w:r>
      <w:r w:rsidR="00020D56" w:rsidRPr="00020D56">
        <w:t xml:space="preserve"> </w:t>
      </w:r>
      <w:r w:rsidR="00DF13DD" w:rsidRPr="00020D56">
        <w:t>435</w:t>
      </w:r>
      <w:r w:rsidR="00020D56" w:rsidRPr="00020D56">
        <w:t xml:space="preserve"> </w:t>
      </w:r>
      <w:r w:rsidR="00934EEE" w:rsidRPr="00020D56">
        <w:t>кг/т</w:t>
      </w:r>
      <w:r w:rsidR="00020D56" w:rsidRPr="00020D56">
        <w:t>.</w:t>
      </w:r>
    </w:p>
    <w:p w:rsidR="001233B4" w:rsidRDefault="001233B4" w:rsidP="00020D56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smallCaps w:val="0"/>
          <w:color w:val="000000"/>
        </w:rPr>
      </w:pPr>
      <w:bookmarkStart w:id="24" w:name="_Toc247532965"/>
    </w:p>
    <w:p w:rsidR="00020D56" w:rsidRPr="00020D56" w:rsidRDefault="00BA58AC" w:rsidP="001233B4">
      <w:pPr>
        <w:pStyle w:val="1"/>
      </w:pPr>
      <w:bookmarkStart w:id="25" w:name="_Toc291920053"/>
      <w:r w:rsidRPr="00020D56">
        <w:t>5</w:t>
      </w:r>
      <w:r w:rsidR="00020D56">
        <w:t>.1</w:t>
      </w:r>
      <w:r w:rsidR="00020D56" w:rsidRPr="00020D56">
        <w:t xml:space="preserve"> </w:t>
      </w:r>
      <w:r w:rsidR="003F6A15" w:rsidRPr="00020D56">
        <w:t>Горн</w:t>
      </w:r>
      <w:r w:rsidR="00020D56" w:rsidRPr="00020D56">
        <w:t xml:space="preserve"> </w:t>
      </w:r>
      <w:r w:rsidR="003F6A15" w:rsidRPr="00020D56">
        <w:t>доменной</w:t>
      </w:r>
      <w:r w:rsidR="00020D56" w:rsidRPr="00020D56">
        <w:t xml:space="preserve"> </w:t>
      </w:r>
      <w:r w:rsidR="003F6A15" w:rsidRPr="00020D56">
        <w:t>печи</w:t>
      </w:r>
      <w:bookmarkEnd w:id="24"/>
      <w:bookmarkEnd w:id="25"/>
    </w:p>
    <w:p w:rsidR="001233B4" w:rsidRDefault="001233B4" w:rsidP="00020D56">
      <w:pPr>
        <w:shd w:val="clear" w:color="auto" w:fill="FFFFFF"/>
        <w:tabs>
          <w:tab w:val="left" w:pos="726"/>
        </w:tabs>
      </w:pPr>
    </w:p>
    <w:p w:rsidR="00020D56" w:rsidRDefault="00934EEE" w:rsidP="00020D56">
      <w:pPr>
        <w:shd w:val="clear" w:color="auto" w:fill="FFFFFF"/>
        <w:tabs>
          <w:tab w:val="left" w:pos="726"/>
        </w:tabs>
        <w:rPr>
          <w:b/>
        </w:rPr>
      </w:pPr>
      <w:r w:rsidRPr="00020D56">
        <w:t>Горн</w:t>
      </w:r>
      <w:r w:rsidR="00020D56" w:rsidRPr="00020D56">
        <w:t xml:space="preserve"> </w:t>
      </w:r>
      <w:r w:rsidRPr="00020D56">
        <w:t>важнейший</w:t>
      </w:r>
      <w:r w:rsidR="00020D56" w:rsidRPr="00020D56">
        <w:t xml:space="preserve"> </w:t>
      </w:r>
      <w:r w:rsidRPr="00020D56">
        <w:t>элемент</w:t>
      </w:r>
      <w:r w:rsidR="00020D56" w:rsidRPr="00020D56">
        <w:t xml:space="preserve"> </w:t>
      </w:r>
      <w:r w:rsidRPr="00020D56">
        <w:t>рабочего</w:t>
      </w:r>
      <w:r w:rsidR="00020D56" w:rsidRPr="00020D56">
        <w:t xml:space="preserve"> </w:t>
      </w:r>
      <w:r w:rsidRPr="00020D56">
        <w:t>пространства</w:t>
      </w:r>
      <w:r w:rsidR="00020D56" w:rsidRPr="00020D56">
        <w:t xml:space="preserve"> </w:t>
      </w:r>
      <w:r w:rsidRPr="00020D56">
        <w:t>доменной</w:t>
      </w:r>
      <w:r w:rsidR="00020D56" w:rsidRPr="00020D56">
        <w:t xml:space="preserve"> </w:t>
      </w:r>
      <w:r w:rsidRPr="00020D56">
        <w:t>печи</w:t>
      </w:r>
      <w:r w:rsidR="00020D56" w:rsidRPr="00020D56">
        <w:t xml:space="preserve">. </w:t>
      </w:r>
      <w:r w:rsidRPr="00020D56">
        <w:t>Горн</w:t>
      </w:r>
      <w:r w:rsidR="00020D56" w:rsidRPr="00020D56">
        <w:t xml:space="preserve"> </w:t>
      </w:r>
      <w:r w:rsidRPr="00020D56">
        <w:t>предназначен</w:t>
      </w:r>
      <w:r w:rsidR="00020D56" w:rsidRPr="00020D56">
        <w:t xml:space="preserve"> </w:t>
      </w:r>
      <w:r w:rsidRPr="00020D56">
        <w:t>для</w:t>
      </w:r>
      <w:r w:rsidR="00020D56" w:rsidRPr="00020D56">
        <w:t xml:space="preserve"> </w:t>
      </w:r>
      <w:r w:rsidRPr="00020D56">
        <w:t>сжигания</w:t>
      </w:r>
      <w:r w:rsidR="00020D56" w:rsidRPr="00020D56">
        <w:t xml:space="preserve"> </w:t>
      </w:r>
      <w:r w:rsidRPr="00020D56">
        <w:t>горючего</w:t>
      </w:r>
      <w:r w:rsidR="00020D56" w:rsidRPr="00020D56">
        <w:t xml:space="preserve">; </w:t>
      </w:r>
      <w:r w:rsidRPr="00020D56">
        <w:t>накапливания,</w:t>
      </w:r>
      <w:r w:rsidR="00020D56" w:rsidRPr="00020D56">
        <w:t xml:space="preserve"> </w:t>
      </w:r>
      <w:r w:rsidRPr="00020D56">
        <w:t>разделения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выравнивания</w:t>
      </w:r>
      <w:r w:rsidR="00020D56" w:rsidRPr="00020D56">
        <w:t xml:space="preserve"> </w:t>
      </w:r>
      <w:r w:rsidRPr="00020D56">
        <w:t>температуры</w:t>
      </w:r>
      <w:r w:rsidR="00020D56" w:rsidRPr="00020D56">
        <w:t xml:space="preserve"> </w:t>
      </w:r>
      <w:r w:rsidRPr="00020D56">
        <w:t>чугуна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шлака,</w:t>
      </w:r>
      <w:r w:rsidR="00020D56" w:rsidRPr="00020D56">
        <w:t xml:space="preserve"> </w:t>
      </w:r>
      <w:r w:rsidRPr="00020D56">
        <w:t>окончательного</w:t>
      </w:r>
      <w:r w:rsidR="00020D56" w:rsidRPr="00020D56">
        <w:t xml:space="preserve"> </w:t>
      </w:r>
      <w:r w:rsidRPr="00020D56">
        <w:t>формирования</w:t>
      </w:r>
      <w:r w:rsidR="00020D56" w:rsidRPr="00020D56">
        <w:t xml:space="preserve"> </w:t>
      </w:r>
      <w:r w:rsidRPr="00020D56">
        <w:t>их</w:t>
      </w:r>
      <w:r w:rsidR="00020D56" w:rsidRPr="00020D56">
        <w:t xml:space="preserve"> </w:t>
      </w:r>
      <w:r w:rsidRPr="00020D56">
        <w:t>состава</w:t>
      </w:r>
      <w:r w:rsidR="00020D56" w:rsidRPr="00020D56">
        <w:t xml:space="preserve">. </w:t>
      </w:r>
      <w:r w:rsidR="00E44562" w:rsidRPr="00020D56">
        <w:t>Сечение</w:t>
      </w:r>
      <w:r w:rsidR="00020D56" w:rsidRPr="00020D56">
        <w:t xml:space="preserve"> </w:t>
      </w:r>
      <w:r w:rsidR="00E44562" w:rsidRPr="00020D56">
        <w:t>горна</w:t>
      </w:r>
      <w:r w:rsidR="00020D56" w:rsidRPr="00020D56">
        <w:t xml:space="preserve"> </w:t>
      </w:r>
      <w:r w:rsidR="00E44562" w:rsidRPr="00020D56">
        <w:t>доменной</w:t>
      </w:r>
      <w:r w:rsidR="00020D56" w:rsidRPr="00020D56">
        <w:t xml:space="preserve"> </w:t>
      </w:r>
      <w:r w:rsidR="00E44562" w:rsidRPr="00020D56">
        <w:t>печи</w:t>
      </w:r>
      <w:r w:rsidR="00020D56" w:rsidRPr="00020D56">
        <w:t xml:space="preserve"> </w:t>
      </w:r>
      <w:r w:rsidR="00E44562" w:rsidRPr="00020D56">
        <w:t>заданной</w:t>
      </w:r>
      <w:r w:rsidR="00020D56" w:rsidRPr="00020D56">
        <w:t xml:space="preserve"> </w:t>
      </w:r>
      <w:r w:rsidR="00E44562" w:rsidRPr="00020D56">
        <w:t>производительности</w:t>
      </w:r>
      <w:r w:rsidR="00020D56" w:rsidRPr="00020D56">
        <w:t xml:space="preserve"> </w:t>
      </w:r>
      <w:r w:rsidR="00E44562" w:rsidRPr="00020D56">
        <w:t>должно</w:t>
      </w:r>
      <w:r w:rsidR="00020D56" w:rsidRPr="00020D56">
        <w:t xml:space="preserve"> </w:t>
      </w:r>
      <w:r w:rsidR="00E44562" w:rsidRPr="00020D56">
        <w:t>обеспечивать</w:t>
      </w:r>
      <w:r w:rsidR="00020D56" w:rsidRPr="00020D56">
        <w:t xml:space="preserve"> </w:t>
      </w:r>
      <w:r w:rsidR="00E44562" w:rsidRPr="00020D56">
        <w:t>пропуск</w:t>
      </w:r>
      <w:r w:rsidR="00020D56" w:rsidRPr="00020D56">
        <w:t xml:space="preserve"> </w:t>
      </w:r>
      <w:r w:rsidR="00E44562" w:rsidRPr="00020D56">
        <w:t>необходимого</w:t>
      </w:r>
      <w:r w:rsidR="00020D56" w:rsidRPr="00020D56">
        <w:t xml:space="preserve"> </w:t>
      </w:r>
      <w:r w:rsidR="00E44562" w:rsidRPr="00020D56">
        <w:t>количества</w:t>
      </w:r>
      <w:r w:rsidR="00020D56" w:rsidRPr="00020D56">
        <w:t xml:space="preserve"> </w:t>
      </w:r>
      <w:r w:rsidR="00E44562" w:rsidRPr="00020D56">
        <w:t>фурменных</w:t>
      </w:r>
      <w:r w:rsidR="00020D56" w:rsidRPr="00020D56">
        <w:t xml:space="preserve"> </w:t>
      </w:r>
      <w:r w:rsidR="00E44562" w:rsidRPr="00020D56">
        <w:t>газов,</w:t>
      </w:r>
      <w:r w:rsidR="00020D56" w:rsidRPr="00020D56">
        <w:t xml:space="preserve"> </w:t>
      </w:r>
      <w:r w:rsidR="00E44562" w:rsidRPr="00020D56">
        <w:t>при</w:t>
      </w:r>
      <w:r w:rsidR="00020D56" w:rsidRPr="00020D56">
        <w:t xml:space="preserve"> </w:t>
      </w:r>
      <w:r w:rsidR="00E44562" w:rsidRPr="00020D56">
        <w:t>наличии</w:t>
      </w:r>
      <w:r w:rsidR="00020D56" w:rsidRPr="00020D56">
        <w:t xml:space="preserve"> </w:t>
      </w:r>
      <w:r w:rsidR="00E44562" w:rsidRPr="00020D56">
        <w:t>в</w:t>
      </w:r>
      <w:r w:rsidR="00020D56" w:rsidRPr="00020D56">
        <w:t xml:space="preserve"> </w:t>
      </w:r>
      <w:r w:rsidR="00E44562" w:rsidRPr="00020D56">
        <w:t>этой</w:t>
      </w:r>
      <w:r w:rsidR="00020D56" w:rsidRPr="00020D56">
        <w:t xml:space="preserve"> </w:t>
      </w:r>
      <w:r w:rsidR="00E44562" w:rsidRPr="00020D56">
        <w:t>зоне</w:t>
      </w:r>
      <w:r w:rsidR="00020D56" w:rsidRPr="00020D56">
        <w:t xml:space="preserve"> </w:t>
      </w:r>
      <w:r w:rsidR="00E44562" w:rsidRPr="00020D56">
        <w:t>коксовой</w:t>
      </w:r>
      <w:r w:rsidR="00020D56" w:rsidRPr="00020D56">
        <w:t xml:space="preserve"> </w:t>
      </w:r>
      <w:r w:rsidR="00E44562" w:rsidRPr="00020D56">
        <w:t>насадки,</w:t>
      </w:r>
      <w:r w:rsidR="00020D56" w:rsidRPr="00020D56">
        <w:t xml:space="preserve"> </w:t>
      </w:r>
      <w:r w:rsidR="00E44562" w:rsidRPr="00020D56">
        <w:t>через</w:t>
      </w:r>
      <w:r w:rsidR="00020D56" w:rsidRPr="00020D56">
        <w:t xml:space="preserve"> </w:t>
      </w:r>
      <w:r w:rsidR="00E44562" w:rsidRPr="00020D56">
        <w:t>которую</w:t>
      </w:r>
      <w:r w:rsidR="00020D56" w:rsidRPr="00020D56">
        <w:t xml:space="preserve"> </w:t>
      </w:r>
      <w:r w:rsidR="00E44562" w:rsidRPr="00020D56">
        <w:t>навстречу</w:t>
      </w:r>
      <w:r w:rsidR="00020D56" w:rsidRPr="00020D56">
        <w:t xml:space="preserve"> </w:t>
      </w:r>
      <w:r w:rsidR="00E44562" w:rsidRPr="00020D56">
        <w:t>газам</w:t>
      </w:r>
      <w:r w:rsidR="00020D56" w:rsidRPr="00020D56">
        <w:t xml:space="preserve"> </w:t>
      </w:r>
      <w:r w:rsidR="00E44562" w:rsidRPr="00020D56">
        <w:t>стекают</w:t>
      </w:r>
      <w:r w:rsidR="00020D56" w:rsidRPr="00020D56">
        <w:t xml:space="preserve"> </w:t>
      </w:r>
      <w:r w:rsidR="00E44562" w:rsidRPr="00020D56">
        <w:t>жидкие</w:t>
      </w:r>
      <w:r w:rsidR="00020D56" w:rsidRPr="00020D56">
        <w:t xml:space="preserve"> </w:t>
      </w:r>
      <w:r w:rsidR="00E44562" w:rsidRPr="00020D56">
        <w:t>продукты</w:t>
      </w:r>
      <w:r w:rsidR="00020D56" w:rsidRPr="00020D56">
        <w:t xml:space="preserve"> </w:t>
      </w:r>
      <w:r w:rsidR="00E44562" w:rsidRPr="00020D56">
        <w:t>плавки</w:t>
      </w:r>
      <w:r w:rsidR="00020D56" w:rsidRPr="00020D56">
        <w:t xml:space="preserve">. </w:t>
      </w:r>
      <w:r w:rsidR="00E44562" w:rsidRPr="00020D56">
        <w:t>В</w:t>
      </w:r>
      <w:r w:rsidR="00020D56" w:rsidRPr="00020D56">
        <w:t xml:space="preserve"> </w:t>
      </w:r>
      <w:r w:rsidR="00E44562" w:rsidRPr="00020D56">
        <w:t>качестве</w:t>
      </w:r>
      <w:r w:rsidR="00020D56" w:rsidRPr="00020D56">
        <w:t xml:space="preserve"> </w:t>
      </w:r>
      <w:r w:rsidR="00E44562" w:rsidRPr="00020D56">
        <w:t>базовой</w:t>
      </w:r>
      <w:r w:rsidR="00020D56" w:rsidRPr="00020D56">
        <w:t xml:space="preserve"> </w:t>
      </w:r>
      <w:r w:rsidR="00E44562" w:rsidRPr="00020D56">
        <w:t>характеристики</w:t>
      </w:r>
      <w:r w:rsidR="00020D56" w:rsidRPr="00020D56">
        <w:t xml:space="preserve"> </w:t>
      </w:r>
      <w:r w:rsidR="00E44562" w:rsidRPr="00020D56">
        <w:t>для</w:t>
      </w:r>
      <w:r w:rsidR="00020D56" w:rsidRPr="00020D56">
        <w:t xml:space="preserve"> </w:t>
      </w:r>
      <w:r w:rsidR="00E44562" w:rsidRPr="00020D56">
        <w:t>расчета</w:t>
      </w:r>
      <w:r w:rsidR="00020D56" w:rsidRPr="00020D56">
        <w:t xml:space="preserve"> </w:t>
      </w:r>
      <w:r w:rsidR="00E44562" w:rsidRPr="00020D56">
        <w:t>сечения</w:t>
      </w:r>
      <w:r w:rsidR="00020D56" w:rsidRPr="00020D56">
        <w:t xml:space="preserve"> </w:t>
      </w:r>
      <w:r w:rsidR="00E44562" w:rsidRPr="00020D56">
        <w:t>горна</w:t>
      </w:r>
      <w:r w:rsidR="00020D56" w:rsidRPr="00020D56">
        <w:t xml:space="preserve"> </w:t>
      </w:r>
      <w:r w:rsidR="00E44562" w:rsidRPr="00020D56">
        <w:t>используют</w:t>
      </w:r>
      <w:r w:rsidR="00020D56" w:rsidRPr="00020D56">
        <w:t xml:space="preserve"> </w:t>
      </w:r>
      <w:r w:rsidR="00E44562" w:rsidRPr="00020D56">
        <w:t>интенсивность</w:t>
      </w:r>
      <w:r w:rsidR="00020D56" w:rsidRPr="00020D56">
        <w:t xml:space="preserve"> </w:t>
      </w:r>
      <w:r w:rsidR="00E44562" w:rsidRPr="00020D56">
        <w:t>горения</w:t>
      </w:r>
      <w:r w:rsidR="00020D56" w:rsidRPr="00020D56">
        <w:t xml:space="preserve"> </w:t>
      </w:r>
      <w:r w:rsidR="00E44562" w:rsidRPr="00020D56">
        <w:t>кокса</w:t>
      </w:r>
      <w:r w:rsidR="00020D56" w:rsidRPr="00020D56">
        <w:t xml:space="preserve"> </w:t>
      </w:r>
      <w:r w:rsidR="00E44562" w:rsidRPr="00020D56">
        <w:rPr>
          <w:lang w:val="en-US"/>
        </w:rPr>
        <w:t>i</w:t>
      </w:r>
      <w:r w:rsidR="00E44562" w:rsidRPr="00020D56">
        <w:rPr>
          <w:vertAlign w:val="subscript"/>
        </w:rPr>
        <w:t>0</w:t>
      </w:r>
      <w:r w:rsidR="00020D56" w:rsidRPr="00020D56">
        <w:rPr>
          <w:vertAlign w:val="subscript"/>
        </w:rPr>
        <w:t xml:space="preserve"> </w:t>
      </w:r>
      <w:r w:rsidR="00E44562" w:rsidRPr="00020D56">
        <w:t>т/м</w:t>
      </w:r>
      <w:r w:rsidR="00E44562" w:rsidRPr="00020D56">
        <w:rPr>
          <w:vertAlign w:val="superscript"/>
        </w:rPr>
        <w:t>2</w:t>
      </w:r>
      <w:r w:rsidR="00020D56" w:rsidRPr="00020D56">
        <w:t xml:space="preserve"> </w:t>
      </w:r>
      <w:r w:rsidR="00E44562" w:rsidRPr="00020D56">
        <w:t>сутки</w:t>
      </w:r>
      <w:r w:rsidR="00020D56" w:rsidRPr="00020D56">
        <w:t xml:space="preserve"> </w:t>
      </w:r>
      <w:r w:rsidR="00E44562" w:rsidRPr="00020D56">
        <w:t>или</w:t>
      </w:r>
      <w:r w:rsidR="00020D56" w:rsidRPr="00020D56">
        <w:t xml:space="preserve"> </w:t>
      </w:r>
      <w:r w:rsidR="00E44562" w:rsidRPr="00020D56">
        <w:t>условную</w:t>
      </w:r>
      <w:r w:rsidR="00020D56" w:rsidRPr="00020D56">
        <w:t xml:space="preserve"> </w:t>
      </w:r>
      <w:r w:rsidR="00E44562" w:rsidRPr="00020D56">
        <w:t>характеристику</w:t>
      </w:r>
      <w:r w:rsidR="00020D56" w:rsidRPr="00020D56">
        <w:t xml:space="preserve"> </w:t>
      </w:r>
      <w:r w:rsidR="00E44562" w:rsidRPr="00020D56">
        <w:t>предложенную</w:t>
      </w:r>
      <w:r w:rsidR="00020D56" w:rsidRPr="00020D56">
        <w:t xml:space="preserve"> </w:t>
      </w:r>
      <w:r w:rsidR="00E44562" w:rsidRPr="00020D56">
        <w:t>академиком</w:t>
      </w:r>
      <w:r w:rsidR="00020D56" w:rsidRPr="00020D56">
        <w:t xml:space="preserve"> </w:t>
      </w:r>
      <w:r w:rsidR="00E44562" w:rsidRPr="00020D56">
        <w:t>Павловым,</w:t>
      </w:r>
      <w:r w:rsidR="00020D56" w:rsidRPr="00020D56">
        <w:t xml:space="preserve"> </w:t>
      </w:r>
      <w:r w:rsidR="00E44562" w:rsidRPr="00020D56">
        <w:t>обогащение</w:t>
      </w:r>
      <w:r w:rsidR="00020D56" w:rsidRPr="00020D56">
        <w:t xml:space="preserve"> </w:t>
      </w:r>
      <w:r w:rsidR="00E44562" w:rsidRPr="00020D56">
        <w:t>дутья</w:t>
      </w:r>
      <w:r w:rsidR="00020D56" w:rsidRPr="00020D56">
        <w:t xml:space="preserve"> </w:t>
      </w:r>
      <w:r w:rsidR="00E44562" w:rsidRPr="00020D56">
        <w:t>кислородом,</w:t>
      </w:r>
      <w:r w:rsidR="00020D56" w:rsidRPr="00020D56">
        <w:t xml:space="preserve"> </w:t>
      </w:r>
      <w:r w:rsidR="00E44562" w:rsidRPr="00020D56">
        <w:t>повышение</w:t>
      </w:r>
      <w:r w:rsidR="00020D56" w:rsidRPr="00020D56">
        <w:t xml:space="preserve"> </w:t>
      </w:r>
      <w:r w:rsidR="00E44562" w:rsidRPr="00020D56">
        <w:t>температуры</w:t>
      </w:r>
      <w:r w:rsidR="00020D56" w:rsidRPr="00020D56">
        <w:t xml:space="preserve"> </w:t>
      </w:r>
      <w:r w:rsidR="00E44562" w:rsidRPr="00020D56">
        <w:t>дутья</w:t>
      </w:r>
      <w:r w:rsidR="00020D56" w:rsidRPr="00020D56">
        <w:t xml:space="preserve"> </w:t>
      </w:r>
      <w:r w:rsidR="00E44562" w:rsidRPr="00020D56">
        <w:t>и</w:t>
      </w:r>
      <w:r w:rsidR="00020D56" w:rsidRPr="00020D56">
        <w:t xml:space="preserve"> </w:t>
      </w:r>
      <w:r w:rsidR="00E44562" w:rsidRPr="00020D56">
        <w:t>давление</w:t>
      </w:r>
      <w:r w:rsidR="00020D56" w:rsidRPr="00020D56">
        <w:t xml:space="preserve"> </w:t>
      </w:r>
      <w:r w:rsidR="00E44562" w:rsidRPr="00020D56">
        <w:t>газа</w:t>
      </w:r>
      <w:r w:rsidR="00020D56" w:rsidRPr="00020D56">
        <w:t xml:space="preserve"> </w:t>
      </w:r>
      <w:r w:rsidR="00E44562" w:rsidRPr="00020D56">
        <w:t>на</w:t>
      </w:r>
      <w:r w:rsidR="00020D56" w:rsidRPr="00020D56">
        <w:t xml:space="preserve"> </w:t>
      </w:r>
      <w:r w:rsidR="00E44562" w:rsidRPr="00020D56">
        <w:t>колошнике,</w:t>
      </w:r>
      <w:r w:rsidR="00020D56" w:rsidRPr="00020D56">
        <w:t xml:space="preserve"> </w:t>
      </w:r>
      <w:r w:rsidR="00E44562" w:rsidRPr="00020D56">
        <w:t>вдувание</w:t>
      </w:r>
      <w:r w:rsidR="00020D56" w:rsidRPr="00020D56">
        <w:t xml:space="preserve"> </w:t>
      </w:r>
      <w:r w:rsidR="00E44562" w:rsidRPr="00020D56">
        <w:t>в</w:t>
      </w:r>
      <w:r w:rsidR="00020D56" w:rsidRPr="00020D56">
        <w:t xml:space="preserve"> </w:t>
      </w:r>
      <w:r w:rsidR="00E44562" w:rsidRPr="00020D56">
        <w:t>горн</w:t>
      </w:r>
      <w:r w:rsidR="00020D56" w:rsidRPr="00020D56">
        <w:t xml:space="preserve"> </w:t>
      </w:r>
      <w:r w:rsidR="00E44562" w:rsidRPr="00020D56">
        <w:t>топливных</w:t>
      </w:r>
      <w:r w:rsidR="00020D56" w:rsidRPr="00020D56">
        <w:t xml:space="preserve"> </w:t>
      </w:r>
      <w:r w:rsidR="00E44562" w:rsidRPr="00020D56">
        <w:t>добавок</w:t>
      </w:r>
      <w:r w:rsidR="00020D56" w:rsidRPr="00020D56">
        <w:t xml:space="preserve"> </w:t>
      </w:r>
      <w:r w:rsidR="00E44562" w:rsidRPr="00020D56">
        <w:t>ведут</w:t>
      </w:r>
      <w:r w:rsidR="00020D56" w:rsidRPr="00020D56">
        <w:t xml:space="preserve"> </w:t>
      </w:r>
      <w:r w:rsidR="00E44562" w:rsidRPr="00020D56">
        <w:t>к</w:t>
      </w:r>
      <w:r w:rsidR="00020D56" w:rsidRPr="00020D56">
        <w:t xml:space="preserve"> </w:t>
      </w:r>
      <w:r w:rsidR="00E44562" w:rsidRPr="00020D56">
        <w:t>изменению</w:t>
      </w:r>
      <w:r w:rsidR="00020D56" w:rsidRPr="00020D56">
        <w:t xml:space="preserve"> </w:t>
      </w:r>
      <w:r w:rsidR="00E44562" w:rsidRPr="00020D56">
        <w:t>интенсивности</w:t>
      </w:r>
      <w:r w:rsidR="00020D56" w:rsidRPr="00020D56">
        <w:t xml:space="preserve"> </w:t>
      </w:r>
      <w:r w:rsidR="00E44562" w:rsidRPr="00020D56">
        <w:t>горения</w:t>
      </w:r>
      <w:r w:rsidR="00020D56" w:rsidRPr="00020D56">
        <w:t xml:space="preserve"> </w:t>
      </w:r>
      <w:r w:rsidR="00E44562" w:rsidRPr="00020D56">
        <w:t>по</w:t>
      </w:r>
      <w:r w:rsidR="00020D56" w:rsidRPr="00020D56">
        <w:t xml:space="preserve"> </w:t>
      </w:r>
      <w:r w:rsidR="00E44562" w:rsidRPr="00020D56">
        <w:t>коксу,</w:t>
      </w:r>
      <w:r w:rsidR="00020D56" w:rsidRPr="00020D56">
        <w:t xml:space="preserve"> </w:t>
      </w:r>
      <w:r w:rsidR="00E44562" w:rsidRPr="00020D56">
        <w:t>в</w:t>
      </w:r>
      <w:r w:rsidR="00020D56" w:rsidRPr="00020D56">
        <w:t xml:space="preserve"> </w:t>
      </w:r>
      <w:r w:rsidR="00E44562" w:rsidRPr="00020D56">
        <w:t>связи</w:t>
      </w:r>
      <w:r w:rsidR="00020D56" w:rsidRPr="00020D56">
        <w:t xml:space="preserve"> </w:t>
      </w:r>
      <w:r w:rsidR="00E44562" w:rsidRPr="00020D56">
        <w:t>с</w:t>
      </w:r>
      <w:r w:rsidR="00020D56" w:rsidRPr="00020D56">
        <w:t xml:space="preserve"> </w:t>
      </w:r>
      <w:r w:rsidR="00E44562" w:rsidRPr="00020D56">
        <w:t>чем</w:t>
      </w:r>
      <w:r w:rsidR="00020D56" w:rsidRPr="00020D56">
        <w:t xml:space="preserve"> </w:t>
      </w:r>
      <w:r w:rsidR="00E44562" w:rsidRPr="00020D56">
        <w:t>целесообразно</w:t>
      </w:r>
      <w:r w:rsidR="00020D56" w:rsidRPr="00020D56">
        <w:t xml:space="preserve"> </w:t>
      </w:r>
      <w:r w:rsidR="00E44562" w:rsidRPr="00020D56">
        <w:t>сечение</w:t>
      </w:r>
      <w:r w:rsidR="00020D56" w:rsidRPr="00020D56">
        <w:t xml:space="preserve"> </w:t>
      </w:r>
      <w:r w:rsidR="00E44562" w:rsidRPr="00020D56">
        <w:t>горна</w:t>
      </w:r>
      <w:r w:rsidR="00020D56" w:rsidRPr="00020D56">
        <w:t xml:space="preserve"> </w:t>
      </w:r>
      <w:r w:rsidR="00E44562" w:rsidRPr="00020D56">
        <w:t>целесообразно</w:t>
      </w:r>
      <w:r w:rsidR="00020D56" w:rsidRPr="00020D56">
        <w:t xml:space="preserve"> </w:t>
      </w:r>
      <w:r w:rsidR="00E44562" w:rsidRPr="00020D56">
        <w:t>рассчитывать</w:t>
      </w:r>
      <w:r w:rsidR="00020D56" w:rsidRPr="00020D56">
        <w:t xml:space="preserve"> </w:t>
      </w:r>
      <w:r w:rsidR="00E44562" w:rsidRPr="00020D56">
        <w:t>с</w:t>
      </w:r>
      <w:r w:rsidR="00020D56" w:rsidRPr="00020D56">
        <w:t xml:space="preserve"> </w:t>
      </w:r>
      <w:r w:rsidR="00E44562" w:rsidRPr="00020D56">
        <w:t>использованием</w:t>
      </w:r>
      <w:r w:rsidR="00020D56" w:rsidRPr="00020D56">
        <w:t xml:space="preserve"> </w:t>
      </w:r>
      <w:r w:rsidR="00E44562" w:rsidRPr="00020D56">
        <w:t>общего</w:t>
      </w:r>
      <w:r w:rsidR="00020D56" w:rsidRPr="00020D56">
        <w:t xml:space="preserve"> </w:t>
      </w:r>
      <w:r w:rsidR="00E44562" w:rsidRPr="00020D56">
        <w:t>условного</w:t>
      </w:r>
      <w:r w:rsidR="00020D56" w:rsidRPr="00020D56">
        <w:t xml:space="preserve"> </w:t>
      </w:r>
      <w:r w:rsidR="00E44562" w:rsidRPr="00020D56">
        <w:t>расхода</w:t>
      </w:r>
      <w:r w:rsidR="00020D56" w:rsidRPr="00020D56">
        <w:t xml:space="preserve"> </w:t>
      </w:r>
      <w:r w:rsidR="00E44562" w:rsidRPr="00020D56">
        <w:t>за</w:t>
      </w:r>
      <w:r w:rsidR="00020D56" w:rsidRPr="00020D56">
        <w:t xml:space="preserve"> </w:t>
      </w:r>
      <w:r w:rsidR="00E44562" w:rsidRPr="00020D56">
        <w:t>сутки</w:t>
      </w:r>
      <w:r w:rsidR="00020D56" w:rsidRPr="00020D56">
        <w:t xml:space="preserve"> </w:t>
      </w:r>
      <w:r w:rsidR="00E44562" w:rsidRPr="00020D56">
        <w:t>К</w:t>
      </w:r>
      <w:r w:rsidR="00E44562" w:rsidRPr="00020D56">
        <w:rPr>
          <w:vertAlign w:val="subscript"/>
        </w:rPr>
        <w:t>ус</w:t>
      </w:r>
      <w:r w:rsidR="00E44562" w:rsidRPr="00020D56">
        <w:t>,</w:t>
      </w:r>
      <w:r w:rsidR="00020D56" w:rsidRPr="00020D56">
        <w:t xml:space="preserve"> </w:t>
      </w:r>
      <w:r w:rsidR="00E44562" w:rsidRPr="00020D56">
        <w:t>и</w:t>
      </w:r>
      <w:r w:rsidR="00020D56" w:rsidRPr="00020D56">
        <w:t xml:space="preserve"> </w:t>
      </w:r>
      <w:r w:rsidR="00E44562" w:rsidRPr="00020D56">
        <w:t>исправленной</w:t>
      </w:r>
      <w:r w:rsidR="00020D56" w:rsidRPr="00020D56">
        <w:t xml:space="preserve"> </w:t>
      </w:r>
      <w:r w:rsidR="00E44562" w:rsidRPr="00020D56">
        <w:t>интенсивности</w:t>
      </w:r>
      <w:r w:rsidR="00020D56" w:rsidRPr="00020D56">
        <w:t xml:space="preserve"> </w:t>
      </w:r>
      <w:r w:rsidR="00E44562" w:rsidRPr="00020D56">
        <w:t>горения</w:t>
      </w:r>
      <w:r w:rsidR="00020D56" w:rsidRPr="00020D56">
        <w:t xml:space="preserve"> </w:t>
      </w:r>
      <w:r w:rsidR="00381CFF" w:rsidRPr="00020D56">
        <w:rPr>
          <w:b/>
        </w:rPr>
        <w:object w:dxaOrig="340" w:dyaOrig="360">
          <v:shape id="_x0000_i1123" type="#_x0000_t75" style="width:22.5pt;height:24pt" o:ole="">
            <v:imagedata r:id="rId196" o:title=""/>
          </v:shape>
          <o:OLEObject Type="Embed" ProgID="Equation.3" ShapeID="_x0000_i1123" DrawAspect="Content" ObjectID="_1457386122" r:id="rId197"/>
        </w:object>
      </w:r>
      <w:r w:rsidR="00020D56" w:rsidRPr="00020D56">
        <w:rPr>
          <w:b/>
        </w:rPr>
        <w:t>.</w:t>
      </w:r>
    </w:p>
    <w:p w:rsidR="00D83AAC" w:rsidRPr="00020D56" w:rsidRDefault="00D83AAC" w:rsidP="00020D56">
      <w:pPr>
        <w:shd w:val="clear" w:color="auto" w:fill="FFFFFF"/>
        <w:tabs>
          <w:tab w:val="left" w:pos="726"/>
        </w:tabs>
        <w:rPr>
          <w:b/>
        </w:rPr>
      </w:pPr>
    </w:p>
    <w:p w:rsidR="00020D56" w:rsidRDefault="00D83AAC" w:rsidP="00020D56">
      <w:pPr>
        <w:shd w:val="clear" w:color="auto" w:fill="FFFFFF"/>
        <w:tabs>
          <w:tab w:val="left" w:pos="726"/>
        </w:tabs>
        <w:rPr>
          <w:b/>
        </w:rPr>
      </w:pPr>
      <w:r w:rsidRPr="00020D56">
        <w:rPr>
          <w:b/>
        </w:rPr>
        <w:object w:dxaOrig="960" w:dyaOrig="720">
          <v:shape id="_x0000_i1124" type="#_x0000_t75" style="width:48.75pt;height:36.75pt" o:ole="">
            <v:imagedata r:id="rId198" o:title=""/>
          </v:shape>
          <o:OLEObject Type="Embed" ProgID="Equation.3" ShapeID="_x0000_i1124" DrawAspect="Content" ObjectID="_1457386123" r:id="rId199"/>
        </w:object>
      </w:r>
      <w:r w:rsidR="00020D56" w:rsidRPr="00020D56">
        <w:rPr>
          <w:b/>
        </w:rPr>
        <w:t>;</w:t>
      </w:r>
      <w:r>
        <w:rPr>
          <w:b/>
        </w:rPr>
        <w:t xml:space="preserve"> </w:t>
      </w:r>
      <w:r w:rsidRPr="00020D56">
        <w:rPr>
          <w:b/>
        </w:rPr>
        <w:object w:dxaOrig="5940" w:dyaOrig="620">
          <v:shape id="_x0000_i1125" type="#_x0000_t75" style="width:243.75pt;height:24.75pt" o:ole="">
            <v:imagedata r:id="rId200" o:title=""/>
          </v:shape>
          <o:OLEObject Type="Embed" ProgID="Equation.3" ShapeID="_x0000_i1125" DrawAspect="Content" ObjectID="_1457386124" r:id="rId201"/>
        </w:object>
      </w:r>
      <w:r w:rsidR="00020D56" w:rsidRPr="00020D56">
        <w:rPr>
          <w:b/>
        </w:rPr>
        <w:t>;</w:t>
      </w:r>
    </w:p>
    <w:p w:rsidR="00D83AAC" w:rsidRPr="00020D56" w:rsidRDefault="00D83AAC" w:rsidP="00020D56">
      <w:pPr>
        <w:shd w:val="clear" w:color="auto" w:fill="FFFFFF"/>
        <w:tabs>
          <w:tab w:val="left" w:pos="726"/>
        </w:tabs>
        <w:rPr>
          <w:b/>
        </w:rPr>
      </w:pPr>
    </w:p>
    <w:p w:rsidR="00020D56" w:rsidRPr="00020D56" w:rsidRDefault="009258C0" w:rsidP="00020D56">
      <w:pPr>
        <w:shd w:val="clear" w:color="auto" w:fill="FFFFFF"/>
        <w:tabs>
          <w:tab w:val="left" w:pos="726"/>
        </w:tabs>
      </w:pPr>
      <w:r w:rsidRPr="00020D56">
        <w:rPr>
          <w:lang w:val="en-US"/>
        </w:rPr>
        <w:t>S</w:t>
      </w:r>
      <w:r w:rsidRPr="00020D56">
        <w:rPr>
          <w:i/>
        </w:rPr>
        <w:t>г</w:t>
      </w:r>
      <w:r w:rsidR="00020D56" w:rsidRPr="00020D56">
        <w:rPr>
          <w:i/>
        </w:rPr>
        <w:t xml:space="preserve"> - </w:t>
      </w:r>
      <w:r w:rsidRPr="00020D56">
        <w:t>сечение</w:t>
      </w:r>
      <w:r w:rsidR="00020D56" w:rsidRPr="00020D56">
        <w:t xml:space="preserve"> </w:t>
      </w:r>
      <w:r w:rsidRPr="00020D56">
        <w:t>горна,</w:t>
      </w:r>
      <w:r w:rsidR="00020D56" w:rsidRPr="00020D56">
        <w:t xml:space="preserve"> </w:t>
      </w:r>
      <w:r w:rsidRPr="00020D56">
        <w:t>К</w:t>
      </w:r>
      <w:r w:rsidRPr="00020D56">
        <w:rPr>
          <w:vertAlign w:val="subscript"/>
        </w:rPr>
        <w:t>ус</w:t>
      </w:r>
      <w:r w:rsidR="00020D56" w:rsidRPr="00020D56">
        <w:t xml:space="preserve"> - </w:t>
      </w:r>
      <w:r w:rsidRPr="00020D56">
        <w:t>расчетная</w:t>
      </w:r>
      <w:r w:rsidR="00020D56" w:rsidRPr="00020D56">
        <w:t xml:space="preserve"> </w:t>
      </w:r>
      <w:r w:rsidRPr="00020D56">
        <w:t>величина</w:t>
      </w:r>
      <w:r w:rsidR="00020D56" w:rsidRPr="00020D56">
        <w:t xml:space="preserve"> </w:t>
      </w:r>
      <w:r w:rsidRPr="00020D56">
        <w:t>условного</w:t>
      </w:r>
      <w:r w:rsidR="00020D56" w:rsidRPr="00020D56">
        <w:t xml:space="preserve"> </w:t>
      </w:r>
      <w:r w:rsidRPr="00020D56">
        <w:t>топлива,</w:t>
      </w:r>
      <w:r w:rsidR="00020D56" w:rsidRPr="00020D56">
        <w:t xml:space="preserve"> </w:t>
      </w:r>
      <w:r w:rsidRPr="00020D56">
        <w:rPr>
          <w:lang w:val="en-US"/>
        </w:rPr>
        <w:t>i</w:t>
      </w:r>
      <w:r w:rsidRPr="00020D56">
        <w:rPr>
          <w:vertAlign w:val="subscript"/>
        </w:rPr>
        <w:t>исп</w:t>
      </w:r>
      <w:r w:rsidR="00020D56" w:rsidRPr="00020D56">
        <w:t xml:space="preserve"> - </w:t>
      </w:r>
      <w:r w:rsidRPr="00020D56">
        <w:t>интенсивность</w:t>
      </w:r>
      <w:r w:rsidR="00020D56" w:rsidRPr="00020D56">
        <w:t xml:space="preserve"> </w:t>
      </w:r>
      <w:r w:rsidRPr="00020D56">
        <w:t>горения</w:t>
      </w:r>
      <w:r w:rsidR="00020D56" w:rsidRPr="00020D56">
        <w:t xml:space="preserve"> </w:t>
      </w:r>
      <w:r w:rsidRPr="00020D56">
        <w:t>топлива,</w:t>
      </w:r>
      <w:r w:rsidR="00020D56" w:rsidRPr="00020D56">
        <w:t xml:space="preserve"> </w:t>
      </w:r>
      <w:r w:rsidRPr="00020D56">
        <w:t>К</w:t>
      </w:r>
      <w:r w:rsidR="00020D56" w:rsidRPr="00020D56">
        <w:t xml:space="preserve"> - </w:t>
      </w:r>
      <w:r w:rsidR="00570BB3" w:rsidRPr="00020D56">
        <w:t>относительный</w:t>
      </w:r>
      <w:r w:rsidR="00020D56" w:rsidRPr="00020D56">
        <w:t xml:space="preserve"> </w:t>
      </w:r>
      <w:r w:rsidR="00570BB3" w:rsidRPr="00020D56">
        <w:t>расход</w:t>
      </w:r>
      <w:r w:rsidR="00020D56" w:rsidRPr="00020D56">
        <w:t xml:space="preserve"> </w:t>
      </w:r>
      <w:r w:rsidR="00570BB3" w:rsidRPr="00020D56">
        <w:t>кокса</w:t>
      </w:r>
      <w:r w:rsidRPr="00020D56">
        <w:t>,</w:t>
      </w:r>
      <w:r w:rsidR="00020D56" w:rsidRPr="00020D56">
        <w:t xml:space="preserve"> </w:t>
      </w:r>
      <w:r w:rsidRPr="00020D56">
        <w:t>ПГ</w:t>
      </w:r>
      <w:r w:rsidR="00020D56" w:rsidRPr="00020D56">
        <w:t xml:space="preserve"> - </w:t>
      </w:r>
      <w:r w:rsidRPr="00020D56">
        <w:t>расход</w:t>
      </w:r>
      <w:r w:rsidR="00020D56" w:rsidRPr="00020D56">
        <w:t xml:space="preserve"> </w:t>
      </w:r>
      <w:r w:rsidRPr="00020D56">
        <w:t>природного</w:t>
      </w:r>
      <w:r w:rsidR="00020D56" w:rsidRPr="00020D56">
        <w:t xml:space="preserve"> </w:t>
      </w:r>
      <w:r w:rsidRPr="00020D56">
        <w:t>газа,</w:t>
      </w:r>
      <w:r w:rsidR="00020D56" w:rsidRPr="00020D56">
        <w:t xml:space="preserve"> </w:t>
      </w:r>
      <w:r w:rsidRPr="00020D56">
        <w:t>П</w:t>
      </w:r>
      <w:r w:rsidR="00020D56" w:rsidRPr="00020D56">
        <w:t xml:space="preserve"> - </w:t>
      </w:r>
      <w:r w:rsidRPr="00020D56">
        <w:t>производительность</w:t>
      </w:r>
      <w:r w:rsidR="00020D56" w:rsidRPr="00020D56">
        <w:t xml:space="preserve">, </w:t>
      </w:r>
      <w:r w:rsidRPr="00020D56">
        <w:t>Э</w:t>
      </w:r>
      <w:r w:rsidR="00020D56" w:rsidRPr="00020D56">
        <w:t xml:space="preserve"> - </w:t>
      </w:r>
      <w:r w:rsidRPr="00020D56">
        <w:t>эквивалент</w:t>
      </w:r>
      <w:r w:rsidR="00020D56" w:rsidRPr="00020D56">
        <w:t xml:space="preserve"> </w:t>
      </w:r>
      <w:r w:rsidRPr="00020D56">
        <w:t>замены</w:t>
      </w:r>
      <w:r w:rsidR="00020D56" w:rsidRPr="00020D56">
        <w:t xml:space="preserve"> </w:t>
      </w:r>
      <w:r w:rsidRPr="00020D56">
        <w:t>кокса</w:t>
      </w:r>
      <w:r w:rsidR="00020D56" w:rsidRPr="00020D56">
        <w:t xml:space="preserve"> </w:t>
      </w:r>
      <w:r w:rsidRPr="00020D56">
        <w:t>природным</w:t>
      </w:r>
      <w:r w:rsidR="00020D56" w:rsidRPr="00020D56">
        <w:t xml:space="preserve"> </w:t>
      </w:r>
      <w:r w:rsidRPr="00020D56">
        <w:t>газом</w:t>
      </w:r>
      <w:r w:rsidR="00020D56">
        <w:t xml:space="preserve"> (</w:t>
      </w:r>
      <w:r w:rsidRPr="00020D56">
        <w:t>принимаем</w:t>
      </w:r>
      <w:r w:rsidR="00020D56" w:rsidRPr="00020D56">
        <w:t xml:space="preserve"> </w:t>
      </w:r>
      <w:r w:rsidRPr="00020D56">
        <w:t>Э=1</w:t>
      </w:r>
      <w:r w:rsidR="00020D56" w:rsidRPr="00020D56">
        <w:t>).</w:t>
      </w:r>
    </w:p>
    <w:p w:rsidR="00020D56" w:rsidRPr="00020D56" w:rsidRDefault="009258C0" w:rsidP="00020D56">
      <w:pPr>
        <w:shd w:val="clear" w:color="auto" w:fill="FFFFFF"/>
        <w:tabs>
          <w:tab w:val="left" w:pos="726"/>
        </w:tabs>
        <w:rPr>
          <w:b/>
        </w:rPr>
      </w:pPr>
      <w:r w:rsidRPr="00020D56">
        <w:t>Принимаем</w:t>
      </w:r>
      <w:r w:rsidR="00020D56" w:rsidRPr="00020D56">
        <w:t xml:space="preserve"> </w:t>
      </w:r>
      <w:r w:rsidR="00381CFF" w:rsidRPr="00020D56">
        <w:t>базовую</w:t>
      </w:r>
      <w:r w:rsidR="00020D56" w:rsidRPr="00020D56">
        <w:t xml:space="preserve"> </w:t>
      </w:r>
      <w:r w:rsidR="00381CFF" w:rsidRPr="00020D56">
        <w:t>интенсивность</w:t>
      </w:r>
      <w:r w:rsidR="00020D56" w:rsidRPr="00020D56">
        <w:t xml:space="preserve"> </w:t>
      </w:r>
      <w:r w:rsidR="00381CFF" w:rsidRPr="00020D56">
        <w:t>горения</w:t>
      </w:r>
      <w:r w:rsidR="00020D56" w:rsidRPr="00020D56">
        <w:t xml:space="preserve"> </w:t>
      </w:r>
      <w:r w:rsidR="00381CFF" w:rsidRPr="00020D56">
        <w:t>кокса</w:t>
      </w:r>
      <w:r w:rsidR="00020D56" w:rsidRPr="00020D56">
        <w:t xml:space="preserve"> </w:t>
      </w:r>
      <w:r w:rsidR="00381CFF" w:rsidRPr="00020D56">
        <w:t>в</w:t>
      </w:r>
      <w:r w:rsidR="00020D56" w:rsidRPr="00020D56">
        <w:t xml:space="preserve"> </w:t>
      </w:r>
      <w:r w:rsidR="00381CFF" w:rsidRPr="00020D56">
        <w:t>горне</w:t>
      </w:r>
      <w:r w:rsidR="00020D56" w:rsidRPr="00020D56">
        <w:t xml:space="preserve"> </w:t>
      </w:r>
      <w:r w:rsidR="00381CFF" w:rsidRPr="00020D56">
        <w:t>при</w:t>
      </w:r>
      <w:r w:rsidR="00020D56" w:rsidRPr="00020D56">
        <w:t xml:space="preserve"> </w:t>
      </w:r>
      <w:r w:rsidR="00381CFF" w:rsidRPr="00020D56">
        <w:t>работе</w:t>
      </w:r>
      <w:r w:rsidR="00020D56" w:rsidRPr="00020D56">
        <w:t xml:space="preserve"> </w:t>
      </w:r>
      <w:r w:rsidR="00381CFF" w:rsidRPr="00020D56">
        <w:t>печей</w:t>
      </w:r>
      <w:r w:rsidR="00020D56" w:rsidRPr="00020D56">
        <w:t xml:space="preserve"> </w:t>
      </w:r>
      <w:r w:rsidR="00381CFF" w:rsidRPr="00020D56">
        <w:t>с</w:t>
      </w:r>
      <w:r w:rsidR="00020D56" w:rsidRPr="00020D56">
        <w:t xml:space="preserve"> </w:t>
      </w:r>
      <w:r w:rsidR="00381CFF" w:rsidRPr="00020D56">
        <w:t>обычным</w:t>
      </w:r>
      <w:r w:rsidR="00020D56" w:rsidRPr="00020D56">
        <w:t xml:space="preserve"> </w:t>
      </w:r>
      <w:r w:rsidR="00381CFF" w:rsidRPr="00020D56">
        <w:t>давлением</w:t>
      </w:r>
      <w:r w:rsidR="00020D56" w:rsidRPr="00020D56">
        <w:t xml:space="preserve"> </w:t>
      </w:r>
      <w:r w:rsidR="00381CFF" w:rsidRPr="00020D56">
        <w:t>газа</w:t>
      </w:r>
      <w:r w:rsidR="00020D56" w:rsidRPr="00020D56">
        <w:t xml:space="preserve"> </w:t>
      </w:r>
      <w:r w:rsidR="00381CFF" w:rsidRPr="00020D56">
        <w:t>под</w:t>
      </w:r>
      <w:r w:rsidR="00020D56" w:rsidRPr="00020D56">
        <w:t xml:space="preserve"> </w:t>
      </w:r>
      <w:r w:rsidR="00381CFF" w:rsidRPr="00020D56">
        <w:t>колошником</w:t>
      </w:r>
      <w:r w:rsidR="00020D56" w:rsidRPr="00020D56">
        <w:t xml:space="preserve"> </w:t>
      </w:r>
      <w:r w:rsidR="00381CFF" w:rsidRPr="00020D56">
        <w:t>147кПа</w:t>
      </w:r>
      <w:r w:rsidR="00020D56">
        <w:t xml:space="preserve"> (</w:t>
      </w:r>
      <w:r w:rsidR="00381CFF" w:rsidRPr="00020D56">
        <w:t>1,15</w:t>
      </w:r>
      <w:r w:rsidR="00020D56" w:rsidRPr="00020D56">
        <w:t xml:space="preserve"> </w:t>
      </w:r>
      <w:r w:rsidR="004969D2" w:rsidRPr="00020D56">
        <w:t>атм</w:t>
      </w:r>
      <w:r w:rsidR="00020D56" w:rsidRPr="00020D56">
        <w:t xml:space="preserve">.) </w:t>
      </w:r>
      <w:r w:rsidR="00381CFF" w:rsidRPr="00020D56">
        <w:t>без</w:t>
      </w:r>
      <w:r w:rsidR="00020D56" w:rsidRPr="00020D56">
        <w:t xml:space="preserve"> </w:t>
      </w:r>
      <w:r w:rsidR="00381CFF" w:rsidRPr="00020D56">
        <w:t>обогащения</w:t>
      </w:r>
      <w:r w:rsidR="00020D56" w:rsidRPr="00020D56">
        <w:t xml:space="preserve"> </w:t>
      </w:r>
      <w:r w:rsidR="00381CFF" w:rsidRPr="00020D56">
        <w:t>дутья</w:t>
      </w:r>
      <w:r w:rsidR="00020D56" w:rsidRPr="00020D56">
        <w:t xml:space="preserve"> </w:t>
      </w:r>
      <w:r w:rsidR="00381CFF" w:rsidRPr="00020D56">
        <w:t>кислородом</w:t>
      </w:r>
      <w:r w:rsidR="00020D56" w:rsidRPr="00020D56">
        <w:t xml:space="preserve"> </w:t>
      </w:r>
      <w:r w:rsidR="00381CFF" w:rsidRPr="00020D56">
        <w:t>равной</w:t>
      </w:r>
      <w:r w:rsidR="00020D56" w:rsidRPr="00020D56">
        <w:t xml:space="preserve"> </w:t>
      </w:r>
      <w:r w:rsidR="004969D2" w:rsidRPr="00020D56">
        <w:rPr>
          <w:b/>
        </w:rPr>
        <w:object w:dxaOrig="2799" w:dyaOrig="380">
          <v:shape id="_x0000_i1126" type="#_x0000_t75" style="width:187.5pt;height:25.5pt" o:ole="">
            <v:imagedata r:id="rId202" o:title=""/>
          </v:shape>
          <o:OLEObject Type="Embed" ProgID="Equation.3" ShapeID="_x0000_i1126" DrawAspect="Content" ObjectID="_1457386125" r:id="rId203"/>
        </w:object>
      </w:r>
      <w:r w:rsidR="00020D56" w:rsidRPr="00020D56">
        <w:rPr>
          <w:b/>
        </w:rPr>
        <w:t>.</w:t>
      </w:r>
    </w:p>
    <w:p w:rsidR="00020D56" w:rsidRPr="00020D56" w:rsidRDefault="00381CFF" w:rsidP="00020D56">
      <w:pPr>
        <w:shd w:val="clear" w:color="auto" w:fill="FFFFFF"/>
        <w:tabs>
          <w:tab w:val="left" w:pos="726"/>
        </w:tabs>
      </w:pPr>
      <w:r w:rsidRPr="00020D56">
        <w:t>Тогда</w:t>
      </w:r>
      <w:r w:rsidR="00020D56" w:rsidRPr="00020D56">
        <w:t xml:space="preserve"> </w:t>
      </w:r>
      <w:r w:rsidRPr="00020D56">
        <w:t>исправленная</w:t>
      </w:r>
      <w:r w:rsidR="00020D56">
        <w:t xml:space="preserve"> (</w:t>
      </w:r>
      <w:r w:rsidRPr="00020D56">
        <w:t>скорректированная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соответствии</w:t>
      </w:r>
      <w:r w:rsidR="00020D56" w:rsidRPr="00020D56">
        <w:t xml:space="preserve"> </w:t>
      </w:r>
      <w:r w:rsidRPr="00020D56">
        <w:t>с</w:t>
      </w:r>
      <w:r w:rsidR="00020D56" w:rsidRPr="00020D56">
        <w:t xml:space="preserve"> </w:t>
      </w:r>
      <w:r w:rsidRPr="00020D56">
        <w:t>изменившимися</w:t>
      </w:r>
      <w:r w:rsidR="00020D56" w:rsidRPr="00020D56">
        <w:t xml:space="preserve"> </w:t>
      </w:r>
      <w:r w:rsidRPr="00020D56">
        <w:t>параметрами</w:t>
      </w:r>
      <w:r w:rsidR="00020D56" w:rsidRPr="00020D56">
        <w:t xml:space="preserve"> </w:t>
      </w:r>
      <w:r w:rsidRPr="00020D56">
        <w:t>плавки</w:t>
      </w:r>
      <w:r w:rsidR="00020D56" w:rsidRPr="00020D56">
        <w:t xml:space="preserve">) </w:t>
      </w:r>
      <w:r w:rsidRPr="00020D56">
        <w:t>значение</w:t>
      </w:r>
      <w:r w:rsidR="00020D56" w:rsidRPr="00020D56">
        <w:t xml:space="preserve"> </w:t>
      </w:r>
      <w:r w:rsidRPr="00020D56">
        <w:t>интенсивности</w:t>
      </w:r>
      <w:r w:rsidR="00020D56" w:rsidRPr="00020D56">
        <w:t xml:space="preserve"> </w:t>
      </w:r>
      <w:r w:rsidRPr="00020D56">
        <w:t>будет</w:t>
      </w:r>
      <w:r w:rsidR="00020D56" w:rsidRPr="00020D56">
        <w:t xml:space="preserve"> </w:t>
      </w:r>
      <w:r w:rsidRPr="00020D56">
        <w:t>равно</w:t>
      </w:r>
      <w:r w:rsidR="00020D56" w:rsidRPr="00020D56">
        <w:t>:</w:t>
      </w:r>
    </w:p>
    <w:p w:rsidR="00D83AAC" w:rsidRDefault="00D83AAC" w:rsidP="00020D56">
      <w:pPr>
        <w:shd w:val="clear" w:color="auto" w:fill="FFFFFF"/>
        <w:tabs>
          <w:tab w:val="left" w:pos="726"/>
        </w:tabs>
        <w:rPr>
          <w:b/>
        </w:rPr>
      </w:pPr>
    </w:p>
    <w:p w:rsidR="00381CFF" w:rsidRPr="00020D56" w:rsidRDefault="005F4BCA" w:rsidP="00020D56">
      <w:pPr>
        <w:shd w:val="clear" w:color="auto" w:fill="FFFFFF"/>
        <w:tabs>
          <w:tab w:val="left" w:pos="726"/>
        </w:tabs>
        <w:rPr>
          <w:b/>
        </w:rPr>
      </w:pPr>
      <w:r w:rsidRPr="00020D56">
        <w:rPr>
          <w:b/>
        </w:rPr>
        <w:object w:dxaOrig="1200" w:dyaOrig="360">
          <v:shape id="_x0000_i1127" type="#_x0000_t75" style="width:80.25pt;height:24pt" o:ole="">
            <v:imagedata r:id="rId204" o:title=""/>
          </v:shape>
          <o:OLEObject Type="Embed" ProgID="Equation.3" ShapeID="_x0000_i1127" DrawAspect="Content" ObjectID="_1457386126" r:id="rId205"/>
        </w:object>
      </w:r>
    </w:p>
    <w:p w:rsidR="00D83AAC" w:rsidRDefault="00D83AAC" w:rsidP="00020D56">
      <w:pPr>
        <w:shd w:val="clear" w:color="auto" w:fill="FFFFFF"/>
        <w:tabs>
          <w:tab w:val="left" w:pos="726"/>
        </w:tabs>
      </w:pPr>
    </w:p>
    <w:p w:rsidR="00020D56" w:rsidRPr="00020D56" w:rsidRDefault="00381CFF" w:rsidP="00020D56">
      <w:pPr>
        <w:shd w:val="clear" w:color="auto" w:fill="FFFFFF"/>
        <w:tabs>
          <w:tab w:val="left" w:pos="726"/>
        </w:tabs>
      </w:pPr>
      <w:r w:rsidRPr="00020D56">
        <w:t>Где</w:t>
      </w:r>
      <w:r w:rsidR="00020D56" w:rsidRPr="00020D56">
        <w:t xml:space="preserve"> </w:t>
      </w:r>
      <w:r w:rsidR="005F4BCA" w:rsidRPr="00020D56">
        <w:rPr>
          <w:b/>
        </w:rPr>
        <w:object w:dxaOrig="300" w:dyaOrig="279">
          <v:shape id="_x0000_i1128" type="#_x0000_t75" style="width:20.25pt;height:18.75pt" o:ole="">
            <v:imagedata r:id="rId206" o:title=""/>
          </v:shape>
          <o:OLEObject Type="Embed" ProgID="Equation.3" ShapeID="_x0000_i1128" DrawAspect="Content" ObjectID="_1457386127" r:id="rId207"/>
        </w:object>
      </w:r>
      <w:r w:rsidR="00020D56" w:rsidRPr="00020D56">
        <w:rPr>
          <w:b/>
        </w:rPr>
        <w:t xml:space="preserve"> - </w:t>
      </w:r>
      <w:r w:rsidR="005F4BCA" w:rsidRPr="00020D56">
        <w:t>суммарное</w:t>
      </w:r>
      <w:r w:rsidR="00020D56" w:rsidRPr="00020D56">
        <w:t xml:space="preserve"> </w:t>
      </w:r>
      <w:r w:rsidR="005F4BCA" w:rsidRPr="00020D56">
        <w:t>увеличение</w:t>
      </w:r>
      <w:r w:rsidR="00020D56" w:rsidRPr="00020D56">
        <w:t xml:space="preserve"> </w:t>
      </w:r>
      <w:r w:rsidR="005F4BCA" w:rsidRPr="00020D56">
        <w:t>интенсивности</w:t>
      </w:r>
      <w:r w:rsidR="00020D56" w:rsidRPr="00020D56">
        <w:t xml:space="preserve"> </w:t>
      </w:r>
      <w:r w:rsidR="005F4BCA" w:rsidRPr="00020D56">
        <w:t>в</w:t>
      </w:r>
      <w:r w:rsidR="00020D56" w:rsidRPr="00020D56">
        <w:t xml:space="preserve"> </w:t>
      </w:r>
      <w:r w:rsidR="005F4BCA" w:rsidRPr="00020D56">
        <w:t>результате</w:t>
      </w:r>
      <w:r w:rsidR="00020D56" w:rsidRPr="00020D56">
        <w:t xml:space="preserve"> </w:t>
      </w:r>
      <w:r w:rsidR="005F4BCA" w:rsidRPr="00020D56">
        <w:t>обогащения</w:t>
      </w:r>
      <w:r w:rsidR="00020D56" w:rsidRPr="00020D56">
        <w:t xml:space="preserve"> </w:t>
      </w:r>
      <w:r w:rsidR="005F4BCA" w:rsidRPr="00020D56">
        <w:t>дутья</w:t>
      </w:r>
      <w:r w:rsidR="00020D56" w:rsidRPr="00020D56">
        <w:t xml:space="preserve"> </w:t>
      </w:r>
      <w:r w:rsidR="005F4BCA" w:rsidRPr="00020D56">
        <w:t>кислородом,</w:t>
      </w:r>
      <w:r w:rsidR="00020D56" w:rsidRPr="00020D56">
        <w:t xml:space="preserve"> </w:t>
      </w:r>
      <w:r w:rsidR="005F4BCA" w:rsidRPr="00020D56">
        <w:t>повышения</w:t>
      </w:r>
      <w:r w:rsidR="00020D56" w:rsidRPr="00020D56">
        <w:t xml:space="preserve"> </w:t>
      </w:r>
      <w:r w:rsidR="005F4BCA" w:rsidRPr="00020D56">
        <w:t>давления</w:t>
      </w:r>
      <w:r w:rsidR="00020D56" w:rsidRPr="00020D56">
        <w:t xml:space="preserve"> </w:t>
      </w:r>
      <w:r w:rsidR="005F4BCA" w:rsidRPr="00020D56">
        <w:t>газа</w:t>
      </w:r>
      <w:r w:rsidR="00020D56" w:rsidRPr="00020D56">
        <w:t xml:space="preserve"> </w:t>
      </w:r>
      <w:r w:rsidR="005F4BCA" w:rsidRPr="00020D56">
        <w:t>на</w:t>
      </w:r>
      <w:r w:rsidR="00020D56" w:rsidRPr="00020D56">
        <w:t xml:space="preserve"> </w:t>
      </w:r>
      <w:r w:rsidR="005F4BCA" w:rsidRPr="00020D56">
        <w:t>колошнике</w:t>
      </w:r>
      <w:r w:rsidR="00020D56" w:rsidRPr="00020D56">
        <w:t xml:space="preserve"> </w:t>
      </w:r>
      <w:r w:rsidR="005F4BCA" w:rsidRPr="00020D56">
        <w:t>и</w:t>
      </w:r>
      <w:r w:rsidR="00020D56" w:rsidRPr="00020D56">
        <w:t xml:space="preserve"> </w:t>
      </w:r>
      <w:r w:rsidR="00020D56">
        <w:t>т.д.</w:t>
      </w:r>
    </w:p>
    <w:p w:rsidR="00020D56" w:rsidRPr="00020D56" w:rsidRDefault="006F19F2" w:rsidP="00020D56">
      <w:pPr>
        <w:shd w:val="clear" w:color="auto" w:fill="FFFFFF"/>
        <w:tabs>
          <w:tab w:val="left" w:pos="726"/>
        </w:tabs>
      </w:pPr>
      <w:r w:rsidRPr="00020D56">
        <w:t>Обогащение</w:t>
      </w:r>
      <w:r w:rsidR="00020D56" w:rsidRPr="00020D56">
        <w:t xml:space="preserve"> </w:t>
      </w:r>
      <w:r w:rsidRPr="00020D56">
        <w:t>дутья</w:t>
      </w:r>
      <w:r w:rsidR="00020D56" w:rsidRPr="00020D56">
        <w:t xml:space="preserve"> </w:t>
      </w:r>
      <w:r w:rsidRPr="00020D56">
        <w:t>кислородом</w:t>
      </w:r>
      <w:r w:rsidR="00020D56" w:rsidRPr="00020D56">
        <w:t xml:space="preserve"> </w:t>
      </w:r>
      <w:r w:rsidRPr="00020D56">
        <w:t>позволяет</w:t>
      </w:r>
      <w:r w:rsidR="00020D56" w:rsidRPr="00020D56">
        <w:t xml:space="preserve"> </w:t>
      </w:r>
      <w:r w:rsidRPr="00020D56">
        <w:t>повысить</w:t>
      </w:r>
      <w:r w:rsidR="00020D56" w:rsidRPr="00020D56">
        <w:t xml:space="preserve"> </w:t>
      </w:r>
      <w:r w:rsidRPr="00020D56">
        <w:t>интенсивность</w:t>
      </w:r>
      <w:r w:rsidR="00020D56" w:rsidRPr="00020D56">
        <w:t xml:space="preserve"> </w:t>
      </w:r>
      <w:r w:rsidRPr="00020D56">
        <w:t>горения</w:t>
      </w:r>
      <w:r w:rsidR="00020D56" w:rsidRPr="00020D56">
        <w:t xml:space="preserve"> </w:t>
      </w:r>
      <w:r w:rsidRPr="00020D56">
        <w:t>на</w:t>
      </w:r>
      <w:r w:rsidR="00020D56" w:rsidRPr="00020D56">
        <w:t xml:space="preserve"> </w:t>
      </w:r>
      <w:r w:rsidRPr="00020D56">
        <w:t>2</w:t>
      </w:r>
      <w:r w:rsidR="00020D56" w:rsidRPr="00020D56">
        <w:t>-</w:t>
      </w:r>
      <w:r w:rsidRPr="00020D56">
        <w:t>2,5</w:t>
      </w:r>
      <w:r w:rsidR="00020D56" w:rsidRPr="00020D56">
        <w:t xml:space="preserve"> </w:t>
      </w:r>
      <w:r w:rsidRPr="00020D56">
        <w:t>%</w:t>
      </w:r>
      <w:r w:rsidR="00020D56" w:rsidRPr="00020D56">
        <w:t xml:space="preserve"> </w:t>
      </w:r>
      <w:r w:rsidRPr="00020D56">
        <w:t>на</w:t>
      </w:r>
      <w:r w:rsidR="00020D56" w:rsidRPr="00020D56">
        <w:t xml:space="preserve"> </w:t>
      </w:r>
      <w:r w:rsidRPr="00020D56">
        <w:t>каждый</w:t>
      </w:r>
      <w:r w:rsidR="00020D56" w:rsidRPr="00020D56">
        <w:t xml:space="preserve"> </w:t>
      </w:r>
      <w:r w:rsidRPr="00020D56">
        <w:t>%</w:t>
      </w:r>
      <w:r w:rsidR="00020D56" w:rsidRPr="00020D56">
        <w:t xml:space="preserve"> </w:t>
      </w:r>
      <w:r w:rsidRPr="00020D56">
        <w:t>повышения</w:t>
      </w:r>
      <w:r w:rsidR="00020D56" w:rsidRPr="00020D56">
        <w:t xml:space="preserve"> </w:t>
      </w:r>
      <w:r w:rsidRPr="00020D56">
        <w:t>содержания</w:t>
      </w:r>
      <w:r w:rsidR="00020D56" w:rsidRPr="00020D56">
        <w:t xml:space="preserve"> </w:t>
      </w:r>
      <w:r w:rsidRPr="00020D56">
        <w:t>кислорода</w:t>
      </w:r>
      <w:r w:rsidR="00020D56" w:rsidRPr="00020D56">
        <w:t xml:space="preserve"> </w:t>
      </w:r>
      <w:r w:rsidRPr="00020D56">
        <w:t>от</w:t>
      </w:r>
      <w:r w:rsidR="00020D56" w:rsidRPr="00020D56">
        <w:t xml:space="preserve"> </w:t>
      </w:r>
      <w:r w:rsidRPr="00020D56">
        <w:t>21</w:t>
      </w:r>
      <w:r w:rsidR="00020D56" w:rsidRPr="00020D56">
        <w:t xml:space="preserve"> </w:t>
      </w:r>
      <w:r w:rsidRPr="00020D56">
        <w:t>до</w:t>
      </w:r>
      <w:r w:rsidR="00020D56" w:rsidRPr="00020D56">
        <w:t xml:space="preserve"> </w:t>
      </w:r>
      <w:r w:rsidRPr="00020D56">
        <w:t>25</w:t>
      </w:r>
      <w:r w:rsidR="00020D56" w:rsidRPr="00020D56">
        <w:t xml:space="preserve"> </w:t>
      </w:r>
      <w:r w:rsidRPr="00020D56">
        <w:t>%</w:t>
      </w:r>
      <w:r w:rsidR="00F36567" w:rsidRPr="00020D56">
        <w:t>,</w:t>
      </w:r>
      <w:r w:rsidR="00020D56" w:rsidRPr="00020D56">
        <w:t xml:space="preserve"> </w:t>
      </w:r>
      <w:r w:rsidR="00F36567" w:rsidRPr="00020D56">
        <w:t>на</w:t>
      </w:r>
      <w:r w:rsidR="00020D56" w:rsidRPr="00020D56">
        <w:t xml:space="preserve"> </w:t>
      </w:r>
      <w:r w:rsidR="00F36567" w:rsidRPr="00020D56">
        <w:t>1,5</w:t>
      </w:r>
      <w:r w:rsidR="00020D56" w:rsidRPr="00020D56">
        <w:t>-</w:t>
      </w:r>
      <w:r w:rsidR="00F36567" w:rsidRPr="00020D56">
        <w:t>2</w:t>
      </w:r>
      <w:r w:rsidR="00020D56" w:rsidRPr="00020D56">
        <w:t xml:space="preserve"> </w:t>
      </w:r>
      <w:r w:rsidR="00F36567" w:rsidRPr="00020D56">
        <w:t>%</w:t>
      </w:r>
      <w:r w:rsidR="00020D56" w:rsidRPr="00020D56">
        <w:t xml:space="preserve"> </w:t>
      </w:r>
      <w:r w:rsidR="00F36567" w:rsidRPr="00020D56">
        <w:t>на</w:t>
      </w:r>
      <w:r w:rsidR="00020D56" w:rsidRPr="00020D56">
        <w:t xml:space="preserve"> </w:t>
      </w:r>
      <w:r w:rsidR="00F36567" w:rsidRPr="00020D56">
        <w:t>каждый</w:t>
      </w:r>
      <w:r w:rsidR="00020D56" w:rsidRPr="00020D56">
        <w:t xml:space="preserve"> </w:t>
      </w:r>
      <w:r w:rsidR="00F36567" w:rsidRPr="00020D56">
        <w:t>%</w:t>
      </w:r>
      <w:r w:rsidR="00020D56" w:rsidRPr="00020D56">
        <w:t xml:space="preserve"> </w:t>
      </w:r>
      <w:r w:rsidR="00F36567" w:rsidRPr="00020D56">
        <w:t>повышения</w:t>
      </w:r>
      <w:r w:rsidR="00020D56" w:rsidRPr="00020D56">
        <w:t xml:space="preserve"> </w:t>
      </w:r>
      <w:r w:rsidR="00F36567" w:rsidRPr="00020D56">
        <w:t>содержания</w:t>
      </w:r>
      <w:r w:rsidR="00020D56" w:rsidRPr="00020D56">
        <w:t xml:space="preserve"> </w:t>
      </w:r>
      <w:r w:rsidR="00F36567" w:rsidRPr="00020D56">
        <w:t>кислорода</w:t>
      </w:r>
      <w:r w:rsidR="00020D56" w:rsidRPr="00020D56">
        <w:t xml:space="preserve"> </w:t>
      </w:r>
      <w:r w:rsidR="00F36567" w:rsidRPr="00020D56">
        <w:t>от</w:t>
      </w:r>
      <w:r w:rsidR="00020D56" w:rsidRPr="00020D56">
        <w:t xml:space="preserve"> </w:t>
      </w:r>
      <w:r w:rsidR="00F36567" w:rsidRPr="00020D56">
        <w:t>25</w:t>
      </w:r>
      <w:r w:rsidR="005F4BCA" w:rsidRPr="00020D56">
        <w:t>,1о</w:t>
      </w:r>
      <w:r w:rsidR="00020D56" w:rsidRPr="00020D56">
        <w:t xml:space="preserve"> </w:t>
      </w:r>
      <w:r w:rsidR="005F4BCA" w:rsidRPr="00020D56">
        <w:t>30</w:t>
      </w:r>
      <w:r w:rsidR="00020D56" w:rsidRPr="00020D56">
        <w:t xml:space="preserve"> </w:t>
      </w:r>
      <w:r w:rsidR="005F4BCA" w:rsidRPr="00020D56">
        <w:t>%,</w:t>
      </w:r>
      <w:r w:rsidR="00020D56" w:rsidRPr="00020D56">
        <w:t xml:space="preserve"> </w:t>
      </w:r>
      <w:r w:rsidR="005F4BCA" w:rsidRPr="00020D56">
        <w:t>на</w:t>
      </w:r>
      <w:r w:rsidR="00020D56" w:rsidRPr="00020D56">
        <w:t xml:space="preserve"> </w:t>
      </w:r>
      <w:r w:rsidR="005F4BCA" w:rsidRPr="00020D56">
        <w:t>1-1,5%</w:t>
      </w:r>
      <w:r w:rsidR="00020D56" w:rsidRPr="00020D56">
        <w:t xml:space="preserve"> </w:t>
      </w:r>
      <w:r w:rsidR="005F4BCA" w:rsidRPr="00020D56">
        <w:t>на</w:t>
      </w:r>
      <w:r w:rsidR="00020D56" w:rsidRPr="00020D56">
        <w:t xml:space="preserve"> </w:t>
      </w:r>
      <w:r w:rsidR="005F4BCA" w:rsidRPr="00020D56">
        <w:t>каждый</w:t>
      </w:r>
      <w:r w:rsidR="00020D56" w:rsidRPr="00020D56">
        <w:t xml:space="preserve"> </w:t>
      </w:r>
      <w:r w:rsidR="005F4BCA" w:rsidRPr="00020D56">
        <w:t>%</w:t>
      </w:r>
      <w:r w:rsidR="00020D56" w:rsidRPr="00020D56">
        <w:t xml:space="preserve"> </w:t>
      </w:r>
      <w:r w:rsidR="005F4BCA" w:rsidRPr="00020D56">
        <w:t>повышения</w:t>
      </w:r>
      <w:r w:rsidR="00020D56" w:rsidRPr="00020D56">
        <w:t xml:space="preserve"> </w:t>
      </w:r>
      <w:r w:rsidR="005F4BCA" w:rsidRPr="00020D56">
        <w:t>содержания</w:t>
      </w:r>
      <w:r w:rsidR="00020D56" w:rsidRPr="00020D56">
        <w:t xml:space="preserve"> </w:t>
      </w:r>
      <w:r w:rsidR="005F4BCA" w:rsidRPr="00020D56">
        <w:t>кислорода</w:t>
      </w:r>
      <w:r w:rsidR="00020D56" w:rsidRPr="00020D56">
        <w:t xml:space="preserve"> </w:t>
      </w:r>
      <w:r w:rsidR="005F4BCA" w:rsidRPr="00020D56">
        <w:t>от</w:t>
      </w:r>
      <w:r w:rsidR="00020D56" w:rsidRPr="00020D56">
        <w:t xml:space="preserve"> </w:t>
      </w:r>
      <w:r w:rsidR="005F4BCA" w:rsidRPr="00020D56">
        <w:t>30</w:t>
      </w:r>
      <w:r w:rsidR="00020D56" w:rsidRPr="00020D56">
        <w:t xml:space="preserve"> </w:t>
      </w:r>
      <w:r w:rsidR="005F4BCA" w:rsidRPr="00020D56">
        <w:t>до</w:t>
      </w:r>
      <w:r w:rsidR="00020D56" w:rsidRPr="00020D56">
        <w:t xml:space="preserve"> </w:t>
      </w:r>
      <w:r w:rsidR="005F4BCA" w:rsidRPr="00020D56">
        <w:t>35%</w:t>
      </w:r>
      <w:r w:rsidR="00020D56" w:rsidRPr="00020D56">
        <w:t>.</w:t>
      </w:r>
    </w:p>
    <w:p w:rsidR="00020D56" w:rsidRPr="00020D56" w:rsidRDefault="00DD6179" w:rsidP="00020D56">
      <w:pPr>
        <w:shd w:val="clear" w:color="auto" w:fill="FFFFFF"/>
        <w:tabs>
          <w:tab w:val="left" w:pos="726"/>
        </w:tabs>
      </w:pPr>
      <w:r w:rsidRPr="00020D56">
        <w:t>Заданное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исходных</w:t>
      </w:r>
      <w:r w:rsidR="00020D56" w:rsidRPr="00020D56">
        <w:t xml:space="preserve"> </w:t>
      </w:r>
      <w:r w:rsidRPr="00020D56">
        <w:t>данных</w:t>
      </w:r>
      <w:r w:rsidR="00020D56" w:rsidRPr="00020D56">
        <w:t xml:space="preserve"> </w:t>
      </w:r>
      <w:r w:rsidRPr="00020D56">
        <w:t>обогащение</w:t>
      </w:r>
      <w:r w:rsidR="00020D56" w:rsidRPr="00020D56">
        <w:t xml:space="preserve"> </w:t>
      </w:r>
      <w:r w:rsidRPr="00020D56">
        <w:t>дутья</w:t>
      </w:r>
      <w:r w:rsidR="00020D56" w:rsidRPr="00020D56">
        <w:t xml:space="preserve"> </w:t>
      </w:r>
      <w:r w:rsidRPr="00020D56">
        <w:t>кислородом</w:t>
      </w:r>
      <w:r w:rsidR="00D83AAC">
        <w:t xml:space="preserve"> </w:t>
      </w:r>
      <w:r w:rsidRPr="00020D56">
        <w:t>до</w:t>
      </w:r>
      <w:r w:rsidR="00020D56" w:rsidRPr="00020D56">
        <w:t xml:space="preserve"> </w:t>
      </w:r>
      <w:r w:rsidRPr="00020D56">
        <w:t>27</w:t>
      </w:r>
      <w:r w:rsidR="006F19F2" w:rsidRPr="00020D56">
        <w:t>,</w:t>
      </w:r>
      <w:r w:rsidRPr="00020D56">
        <w:t>1%</w:t>
      </w:r>
      <w:r w:rsidR="00020D56" w:rsidRPr="00020D56">
        <w:t xml:space="preserve"> </w:t>
      </w:r>
      <w:r w:rsidRPr="00020D56">
        <w:t>будет</w:t>
      </w:r>
      <w:r w:rsidR="00020D56" w:rsidRPr="00020D56">
        <w:t xml:space="preserve"> </w:t>
      </w:r>
      <w:r w:rsidRPr="00020D56">
        <w:t>способствовать</w:t>
      </w:r>
      <w:r w:rsidR="00020D56" w:rsidRPr="00020D56">
        <w:t xml:space="preserve"> </w:t>
      </w:r>
      <w:r w:rsidRPr="00020D56">
        <w:t>увеличению</w:t>
      </w:r>
      <w:r w:rsidR="00020D56" w:rsidRPr="00020D56">
        <w:t xml:space="preserve"> </w:t>
      </w:r>
      <w:r w:rsidRPr="00020D56">
        <w:t>интенсивности</w:t>
      </w:r>
      <w:r w:rsidR="00020D56" w:rsidRPr="00020D56">
        <w:t xml:space="preserve"> </w:t>
      </w:r>
      <w:r w:rsidRPr="00020D56">
        <w:t>горения</w:t>
      </w:r>
      <w:r w:rsidR="00020D56" w:rsidRPr="00020D56">
        <w:t xml:space="preserve"> </w:t>
      </w:r>
      <w:r w:rsidRPr="00020D56">
        <w:t>на</w:t>
      </w:r>
      <w:r w:rsidR="00020D56" w:rsidRPr="00020D56">
        <w:t xml:space="preserve"> </w:t>
      </w:r>
      <w:r w:rsidRPr="00020D56">
        <w:t>величину</w:t>
      </w:r>
      <w:r w:rsidR="00020D56" w:rsidRPr="00020D56">
        <w:t>:</w:t>
      </w:r>
    </w:p>
    <w:p w:rsidR="00D83AAC" w:rsidRDefault="00D83AAC" w:rsidP="00020D56">
      <w:pPr>
        <w:shd w:val="clear" w:color="auto" w:fill="FFFFFF"/>
        <w:tabs>
          <w:tab w:val="left" w:pos="726"/>
        </w:tabs>
      </w:pPr>
    </w:p>
    <w:p w:rsidR="00020D56" w:rsidRPr="00020D56" w:rsidRDefault="00DF13DD" w:rsidP="00020D56">
      <w:pPr>
        <w:shd w:val="clear" w:color="auto" w:fill="FFFFFF"/>
        <w:tabs>
          <w:tab w:val="left" w:pos="726"/>
        </w:tabs>
      </w:pPr>
      <w:r w:rsidRPr="00020D56">
        <w:rPr>
          <w:lang w:val="en-US"/>
        </w:rPr>
        <w:object w:dxaOrig="4000" w:dyaOrig="340">
          <v:shape id="_x0000_i1129" type="#_x0000_t75" style="width:213.75pt;height:18pt" o:ole="">
            <v:imagedata r:id="rId208" o:title=""/>
          </v:shape>
          <o:OLEObject Type="Embed" ProgID="Equation.3" ShapeID="_x0000_i1129" DrawAspect="Content" ObjectID="_1457386128" r:id="rId209"/>
        </w:object>
      </w:r>
      <w:r w:rsidR="00020D56" w:rsidRPr="00020D56">
        <w:t>;</w:t>
      </w:r>
    </w:p>
    <w:p w:rsidR="00D83AAC" w:rsidRDefault="00D83AAC" w:rsidP="00020D56">
      <w:pPr>
        <w:shd w:val="clear" w:color="auto" w:fill="FFFFFF"/>
        <w:tabs>
          <w:tab w:val="left" w:pos="726"/>
        </w:tabs>
      </w:pPr>
    </w:p>
    <w:p w:rsidR="00020D56" w:rsidRPr="00020D56" w:rsidRDefault="00D861C1" w:rsidP="00020D56">
      <w:pPr>
        <w:shd w:val="clear" w:color="auto" w:fill="FFFFFF"/>
        <w:tabs>
          <w:tab w:val="left" w:pos="726"/>
        </w:tabs>
      </w:pPr>
      <w:r w:rsidRPr="00020D56">
        <w:t>При</w:t>
      </w:r>
      <w:r w:rsidR="00020D56" w:rsidRPr="00020D56">
        <w:t xml:space="preserve"> </w:t>
      </w:r>
      <w:r w:rsidRPr="00020D56">
        <w:t>переводе</w:t>
      </w:r>
      <w:r w:rsidR="00020D56" w:rsidRPr="00020D56">
        <w:t xml:space="preserve"> </w:t>
      </w:r>
      <w:r w:rsidRPr="00020D56">
        <w:t>доменных</w:t>
      </w:r>
      <w:r w:rsidR="00020D56" w:rsidRPr="00020D56">
        <w:t xml:space="preserve"> </w:t>
      </w:r>
      <w:r w:rsidRPr="00020D56">
        <w:t>печей</w:t>
      </w:r>
      <w:r w:rsidR="00020D56" w:rsidRPr="00020D56">
        <w:t xml:space="preserve"> </w:t>
      </w:r>
      <w:r w:rsidRPr="00020D56">
        <w:t>на</w:t>
      </w:r>
      <w:r w:rsidR="00020D56" w:rsidRPr="00020D56">
        <w:t xml:space="preserve"> </w:t>
      </w:r>
      <w:r w:rsidRPr="00020D56">
        <w:t>повышенное</w:t>
      </w:r>
      <w:r w:rsidR="00020D56" w:rsidRPr="00020D56">
        <w:t xml:space="preserve"> </w:t>
      </w:r>
      <w:r w:rsidRPr="00020D56">
        <w:t>давление</w:t>
      </w:r>
      <w:r w:rsidR="00020D56" w:rsidRPr="00020D56">
        <w:t xml:space="preserve"> </w:t>
      </w:r>
      <w:r w:rsidRPr="00020D56">
        <w:t>имело</w:t>
      </w:r>
      <w:r w:rsidR="00020D56" w:rsidRPr="00020D56">
        <w:t xml:space="preserve"> </w:t>
      </w:r>
      <w:r w:rsidRPr="00020D56">
        <w:t>место</w:t>
      </w:r>
      <w:r w:rsidR="00020D56" w:rsidRPr="00020D56">
        <w:t xml:space="preserve"> </w:t>
      </w:r>
      <w:r w:rsidRPr="00020D56">
        <w:t>увеличение</w:t>
      </w:r>
      <w:r w:rsidR="00020D56" w:rsidRPr="00020D56">
        <w:t xml:space="preserve"> </w:t>
      </w:r>
      <w:r w:rsidRPr="00020D56">
        <w:t>интенсивности</w:t>
      </w:r>
      <w:r w:rsidR="00020D56" w:rsidRPr="00020D56">
        <w:t xml:space="preserve"> </w:t>
      </w:r>
      <w:r w:rsidRPr="00020D56">
        <w:t>горения</w:t>
      </w:r>
      <w:r w:rsidR="00020D56" w:rsidRPr="00020D56">
        <w:t xml:space="preserve"> </w:t>
      </w:r>
      <w:r w:rsidRPr="00020D56">
        <w:t>на</w:t>
      </w:r>
      <w:r w:rsidR="00020D56" w:rsidRPr="00020D56">
        <w:t xml:space="preserve"> </w:t>
      </w:r>
      <w:r w:rsidRPr="00020D56">
        <w:t>0,4-0,8%</w:t>
      </w:r>
      <w:r w:rsidR="00020D56" w:rsidRPr="00020D56">
        <w:t xml:space="preserve"> </w:t>
      </w:r>
      <w:r w:rsidRPr="00020D56">
        <w:t>на</w:t>
      </w:r>
      <w:r w:rsidR="00020D56" w:rsidRPr="00020D56">
        <w:t xml:space="preserve"> </w:t>
      </w:r>
      <w:r w:rsidRPr="00020D56">
        <w:t>каждые</w:t>
      </w:r>
      <w:r w:rsidR="00020D56" w:rsidRPr="00020D56">
        <w:t xml:space="preserve"> </w:t>
      </w:r>
      <w:r w:rsidRPr="00020D56">
        <w:t>9,81</w:t>
      </w:r>
      <w:r w:rsidR="00020D56" w:rsidRPr="00020D56">
        <w:t xml:space="preserve"> </w:t>
      </w:r>
      <w:r w:rsidRPr="00020D56">
        <w:t>кПа</w:t>
      </w:r>
      <w:r w:rsidR="00020D56">
        <w:t xml:space="preserve"> (</w:t>
      </w:r>
      <w:r w:rsidRPr="00020D56">
        <w:t>0,1</w:t>
      </w:r>
      <w:r w:rsidR="00020D56" w:rsidRPr="00020D56">
        <w:t xml:space="preserve"> </w:t>
      </w:r>
      <w:r w:rsidRPr="00020D56">
        <w:t>атм</w:t>
      </w:r>
      <w:r w:rsidR="00020D56" w:rsidRPr="00020D56">
        <w:t>.)</w:t>
      </w:r>
    </w:p>
    <w:p w:rsidR="00020D56" w:rsidRDefault="00D861C1" w:rsidP="00020D56">
      <w:pPr>
        <w:shd w:val="clear" w:color="auto" w:fill="FFFFFF"/>
        <w:tabs>
          <w:tab w:val="left" w:pos="726"/>
        </w:tabs>
      </w:pPr>
      <w:r w:rsidRPr="00020D56">
        <w:t>На</w:t>
      </w:r>
      <w:r w:rsidR="00020D56" w:rsidRPr="00020D56">
        <w:t xml:space="preserve"> </w:t>
      </w:r>
      <w:r w:rsidRPr="00020D56">
        <w:t>проектируемой</w:t>
      </w:r>
      <w:r w:rsidR="00020D56" w:rsidRPr="00020D56">
        <w:t xml:space="preserve"> </w:t>
      </w:r>
      <w:r w:rsidRPr="00020D56">
        <w:t>печи</w:t>
      </w:r>
      <w:r w:rsidR="00020D56" w:rsidRPr="00020D56">
        <w:t xml:space="preserve"> </w:t>
      </w:r>
      <w:r w:rsidRPr="00020D56">
        <w:t>давление</w:t>
      </w:r>
      <w:r w:rsidR="00020D56" w:rsidRPr="00020D56">
        <w:t xml:space="preserve"> </w:t>
      </w:r>
      <w:r w:rsidRPr="00020D56">
        <w:t>газа</w:t>
      </w:r>
      <w:r w:rsidR="00020D56" w:rsidRPr="00020D56">
        <w:t xml:space="preserve"> </w:t>
      </w:r>
      <w:r w:rsidRPr="00020D56">
        <w:t>под</w:t>
      </w:r>
      <w:r w:rsidR="00020D56" w:rsidRPr="00020D56">
        <w:t xml:space="preserve"> </w:t>
      </w:r>
      <w:r w:rsidRPr="00020D56">
        <w:t>колошником</w:t>
      </w:r>
      <w:r w:rsidR="00020D56" w:rsidRPr="00020D56">
        <w:t xml:space="preserve"> </w:t>
      </w:r>
      <w:r w:rsidRPr="00020D56">
        <w:t>214</w:t>
      </w:r>
      <w:r w:rsidR="00020D56" w:rsidRPr="00020D56">
        <w:t xml:space="preserve"> </w:t>
      </w:r>
      <w:r w:rsidRPr="00020D56">
        <w:t>кПа</w:t>
      </w:r>
      <w:r w:rsidR="00020D56">
        <w:t xml:space="preserve"> (</w:t>
      </w:r>
      <w:r w:rsidRPr="00020D56">
        <w:t>2,2</w:t>
      </w:r>
      <w:r w:rsidR="00020D56" w:rsidRPr="00020D56">
        <w:t xml:space="preserve"> </w:t>
      </w:r>
      <w:r w:rsidRPr="00020D56">
        <w:t>атм</w:t>
      </w:r>
      <w:r w:rsidR="00020D56" w:rsidRPr="00020D56">
        <w:t xml:space="preserve">.) - </w:t>
      </w:r>
      <w:r w:rsidRPr="00020D56">
        <w:t>это</w:t>
      </w:r>
      <w:r w:rsidR="00020D56" w:rsidRPr="00020D56">
        <w:t xml:space="preserve"> </w:t>
      </w:r>
      <w:r w:rsidRPr="00020D56">
        <w:t>будет</w:t>
      </w:r>
      <w:r w:rsidR="00020D56" w:rsidRPr="00020D56">
        <w:t xml:space="preserve"> </w:t>
      </w:r>
      <w:r w:rsidRPr="00020D56">
        <w:t>способствовать</w:t>
      </w:r>
      <w:r w:rsidR="00020D56" w:rsidRPr="00020D56">
        <w:t xml:space="preserve"> </w:t>
      </w:r>
      <w:r w:rsidRPr="00020D56">
        <w:t>повышению</w:t>
      </w:r>
      <w:r w:rsidR="00020D56" w:rsidRPr="00020D56">
        <w:t xml:space="preserve"> </w:t>
      </w:r>
      <w:r w:rsidRPr="00020D56">
        <w:t>интенсивности</w:t>
      </w:r>
      <w:r w:rsidR="00020D56" w:rsidRPr="00020D56">
        <w:t xml:space="preserve"> </w:t>
      </w:r>
      <w:r w:rsidRPr="00020D56">
        <w:t>горения</w:t>
      </w:r>
      <w:r w:rsidR="00020D56" w:rsidRPr="00020D56">
        <w:t xml:space="preserve"> </w:t>
      </w:r>
      <w:r w:rsidRPr="00020D56">
        <w:t>на</w:t>
      </w:r>
      <w:r w:rsidR="00020D56" w:rsidRPr="00020D56">
        <w:t xml:space="preserve"> </w:t>
      </w:r>
      <w:r w:rsidRPr="00020D56">
        <w:t>величину</w:t>
      </w:r>
      <w:r w:rsidR="00020D56" w:rsidRPr="00020D56">
        <w:t>:</w:t>
      </w:r>
    </w:p>
    <w:p w:rsidR="00D83AAC" w:rsidRPr="00020D56" w:rsidRDefault="00D83AAC" w:rsidP="00020D56">
      <w:pPr>
        <w:shd w:val="clear" w:color="auto" w:fill="FFFFFF"/>
        <w:tabs>
          <w:tab w:val="left" w:pos="726"/>
        </w:tabs>
      </w:pPr>
    </w:p>
    <w:p w:rsidR="00020D56" w:rsidRPr="00020D56" w:rsidRDefault="00D861C1" w:rsidP="00020D56">
      <w:pPr>
        <w:shd w:val="clear" w:color="auto" w:fill="FFFFFF"/>
        <w:tabs>
          <w:tab w:val="left" w:pos="726"/>
        </w:tabs>
      </w:pPr>
      <w:r w:rsidRPr="00020D56">
        <w:rPr>
          <w:lang w:val="en-US"/>
        </w:rPr>
        <w:object w:dxaOrig="3340" w:dyaOrig="340">
          <v:shape id="_x0000_i1130" type="#_x0000_t75" style="width:178.5pt;height:18pt" o:ole="">
            <v:imagedata r:id="rId210" o:title=""/>
          </v:shape>
          <o:OLEObject Type="Embed" ProgID="Equation.3" ShapeID="_x0000_i1130" DrawAspect="Content" ObjectID="_1457386129" r:id="rId211"/>
        </w:object>
      </w:r>
      <w:r w:rsidR="00020D56" w:rsidRPr="00020D56">
        <w:t>;</w:t>
      </w:r>
    </w:p>
    <w:p w:rsidR="00020D56" w:rsidRPr="00020D56" w:rsidRDefault="00933D3D" w:rsidP="00020D56">
      <w:pPr>
        <w:shd w:val="clear" w:color="auto" w:fill="FFFFFF"/>
        <w:tabs>
          <w:tab w:val="left" w:pos="726"/>
        </w:tabs>
      </w:pPr>
      <w:r w:rsidRPr="00020D56">
        <w:rPr>
          <w:lang w:val="en-US"/>
        </w:rPr>
        <w:object w:dxaOrig="2299" w:dyaOrig="320">
          <v:shape id="_x0000_i1131" type="#_x0000_t75" style="width:123pt;height:16.5pt" o:ole="">
            <v:imagedata r:id="rId212" o:title=""/>
          </v:shape>
          <o:OLEObject Type="Embed" ProgID="Equation.3" ShapeID="_x0000_i1131" DrawAspect="Content" ObjectID="_1457386130" r:id="rId213"/>
        </w:object>
      </w:r>
      <w:r w:rsidR="00020D56" w:rsidRPr="00020D56">
        <w:t>;</w:t>
      </w:r>
    </w:p>
    <w:p w:rsidR="00D861C1" w:rsidRPr="00020D56" w:rsidRDefault="00933D3D" w:rsidP="00020D56">
      <w:pPr>
        <w:shd w:val="clear" w:color="auto" w:fill="FFFFFF"/>
        <w:tabs>
          <w:tab w:val="left" w:pos="726"/>
        </w:tabs>
      </w:pPr>
      <w:r w:rsidRPr="00020D56">
        <w:rPr>
          <w:lang w:val="en-US"/>
        </w:rPr>
        <w:object w:dxaOrig="6020" w:dyaOrig="620">
          <v:shape id="_x0000_i1132" type="#_x0000_t75" style="width:321.75pt;height:33pt" o:ole="">
            <v:imagedata r:id="rId214" o:title=""/>
          </v:shape>
          <o:OLEObject Type="Embed" ProgID="Equation.3" ShapeID="_x0000_i1132" DrawAspect="Content" ObjectID="_1457386131" r:id="rId215"/>
        </w:object>
      </w:r>
    </w:p>
    <w:p w:rsidR="00D83AAC" w:rsidRDefault="00D83AAC" w:rsidP="00020D56">
      <w:pPr>
        <w:shd w:val="clear" w:color="auto" w:fill="FFFFFF"/>
        <w:tabs>
          <w:tab w:val="left" w:pos="726"/>
        </w:tabs>
      </w:pPr>
    </w:p>
    <w:p w:rsidR="00020D56" w:rsidRPr="00020D56" w:rsidRDefault="004969D2" w:rsidP="00020D56">
      <w:pPr>
        <w:shd w:val="clear" w:color="auto" w:fill="FFFFFF"/>
        <w:tabs>
          <w:tab w:val="left" w:pos="726"/>
        </w:tabs>
      </w:pPr>
      <w:r w:rsidRPr="00020D56">
        <w:t>Таким</w:t>
      </w:r>
      <w:r w:rsidR="00020D56" w:rsidRPr="00020D56">
        <w:t xml:space="preserve"> </w:t>
      </w:r>
      <w:r w:rsidRPr="00020D56">
        <w:t>образом</w:t>
      </w:r>
      <w:r w:rsidR="00020D56" w:rsidRPr="00020D56">
        <w:t xml:space="preserve"> </w:t>
      </w:r>
      <w:r w:rsidRPr="00020D56">
        <w:t>при</w:t>
      </w:r>
      <w:r w:rsidR="00020D56" w:rsidRPr="00020D56">
        <w:t xml:space="preserve"> </w:t>
      </w:r>
      <w:r w:rsidRPr="00020D56">
        <w:t>таком</w:t>
      </w:r>
      <w:r w:rsidR="00020D56" w:rsidRPr="00020D56">
        <w:t xml:space="preserve"> </w:t>
      </w:r>
      <w:r w:rsidRPr="00020D56">
        <w:t>значении</w:t>
      </w:r>
      <w:r w:rsidR="00020D56" w:rsidRPr="00020D56">
        <w:t xml:space="preserve"> </w:t>
      </w:r>
      <w:r w:rsidRPr="00020D56">
        <w:t>исправленной</w:t>
      </w:r>
      <w:r w:rsidR="00020D56" w:rsidRPr="00020D56">
        <w:t xml:space="preserve"> </w:t>
      </w:r>
      <w:r w:rsidRPr="00020D56">
        <w:t>интенсивности</w:t>
      </w:r>
      <w:r w:rsidR="00020D56" w:rsidRPr="00020D56">
        <w:t xml:space="preserve"> </w:t>
      </w:r>
      <w:r w:rsidRPr="00020D56">
        <w:t>сечение</w:t>
      </w:r>
      <w:r w:rsidR="00020D56" w:rsidRPr="00020D56">
        <w:t xml:space="preserve"> </w:t>
      </w:r>
      <w:r w:rsidRPr="00020D56">
        <w:t>горна</w:t>
      </w:r>
      <w:r w:rsidR="00020D56" w:rsidRPr="00020D56">
        <w:t xml:space="preserve"> </w:t>
      </w:r>
      <w:r w:rsidRPr="00020D56">
        <w:t>будет</w:t>
      </w:r>
      <w:r w:rsidR="00020D56" w:rsidRPr="00020D56">
        <w:t xml:space="preserve"> </w:t>
      </w:r>
      <w:r w:rsidRPr="00020D56">
        <w:t>равно</w:t>
      </w:r>
      <w:r w:rsidR="00020D56" w:rsidRPr="00020D56">
        <w:t>:</w:t>
      </w:r>
    </w:p>
    <w:p w:rsidR="00D83AAC" w:rsidRDefault="00D83AAC" w:rsidP="00020D56">
      <w:pPr>
        <w:shd w:val="clear" w:color="auto" w:fill="FFFFFF"/>
        <w:tabs>
          <w:tab w:val="left" w:pos="726"/>
        </w:tabs>
      </w:pPr>
    </w:p>
    <w:p w:rsidR="004969D2" w:rsidRPr="00020D56" w:rsidRDefault="00933D3D" w:rsidP="00020D56">
      <w:pPr>
        <w:shd w:val="clear" w:color="auto" w:fill="FFFFFF"/>
        <w:tabs>
          <w:tab w:val="left" w:pos="726"/>
        </w:tabs>
      </w:pPr>
      <w:r w:rsidRPr="00020D56">
        <w:rPr>
          <w:lang w:val="en-US"/>
        </w:rPr>
        <w:object w:dxaOrig="3780" w:dyaOrig="720">
          <v:shape id="_x0000_i1133" type="#_x0000_t75" style="width:202.5pt;height:37.5pt" o:ole="">
            <v:imagedata r:id="rId216" o:title=""/>
          </v:shape>
          <o:OLEObject Type="Embed" ProgID="Equation.3" ShapeID="_x0000_i1133" DrawAspect="Content" ObjectID="_1457386132" r:id="rId217"/>
        </w:object>
      </w:r>
      <w:r w:rsidR="00D83AAC">
        <w:t xml:space="preserve">, </w:t>
      </w:r>
      <w:r w:rsidRPr="00020D56">
        <w:rPr>
          <w:lang w:val="en-US"/>
        </w:rPr>
        <w:object w:dxaOrig="3040" w:dyaOrig="700">
          <v:shape id="_x0000_i1134" type="#_x0000_t75" style="width:162.75pt;height:36.75pt" o:ole="">
            <v:imagedata r:id="rId218" o:title=""/>
          </v:shape>
          <o:OLEObject Type="Embed" ProgID="Equation.3" ShapeID="_x0000_i1134" DrawAspect="Content" ObjectID="_1457386133" r:id="rId219"/>
        </w:object>
      </w:r>
    </w:p>
    <w:p w:rsidR="00D83AAC" w:rsidRDefault="00D83AAC" w:rsidP="00020D56">
      <w:pPr>
        <w:shd w:val="clear" w:color="auto" w:fill="FFFFFF"/>
        <w:tabs>
          <w:tab w:val="left" w:pos="726"/>
        </w:tabs>
      </w:pPr>
    </w:p>
    <w:p w:rsidR="00020D56" w:rsidRPr="00020D56" w:rsidRDefault="004969D2" w:rsidP="00020D56">
      <w:pPr>
        <w:shd w:val="clear" w:color="auto" w:fill="FFFFFF"/>
        <w:tabs>
          <w:tab w:val="left" w:pos="726"/>
        </w:tabs>
      </w:pPr>
      <w:r w:rsidRPr="00020D56">
        <w:t>Высота</w:t>
      </w:r>
      <w:r w:rsidR="00020D56" w:rsidRPr="00020D56">
        <w:t xml:space="preserve"> </w:t>
      </w:r>
      <w:r w:rsidRPr="00020D56">
        <w:t>горна</w:t>
      </w:r>
      <w:r w:rsidR="00020D56" w:rsidRPr="00020D56">
        <w:t xml:space="preserve"> </w:t>
      </w:r>
      <w:r w:rsidRPr="00020D56">
        <w:t>складывается</w:t>
      </w:r>
      <w:r w:rsidR="00020D56" w:rsidRPr="00020D56">
        <w:t xml:space="preserve"> </w:t>
      </w:r>
      <w:r w:rsidRPr="00020D56">
        <w:t>из</w:t>
      </w:r>
      <w:r w:rsidR="00020D56" w:rsidRPr="00020D56">
        <w:t xml:space="preserve"> </w:t>
      </w:r>
      <w:r w:rsidRPr="00020D56">
        <w:t>следующих</w:t>
      </w:r>
      <w:r w:rsidR="00020D56" w:rsidRPr="00020D56">
        <w:t xml:space="preserve"> </w:t>
      </w:r>
      <w:r w:rsidRPr="00020D56">
        <w:t>элементов</w:t>
      </w:r>
      <w:r w:rsidR="00020D56" w:rsidRPr="00020D56">
        <w:t>:</w:t>
      </w:r>
    </w:p>
    <w:p w:rsidR="00D83AAC" w:rsidRDefault="00D83AAC" w:rsidP="00020D56">
      <w:pPr>
        <w:shd w:val="clear" w:color="auto" w:fill="FFFFFF"/>
        <w:tabs>
          <w:tab w:val="left" w:pos="726"/>
        </w:tabs>
      </w:pPr>
    </w:p>
    <w:p w:rsidR="00020D56" w:rsidRPr="00020D56" w:rsidRDefault="004969D2" w:rsidP="00020D56">
      <w:pPr>
        <w:shd w:val="clear" w:color="auto" w:fill="FFFFFF"/>
        <w:tabs>
          <w:tab w:val="left" w:pos="726"/>
        </w:tabs>
      </w:pPr>
      <w:r w:rsidRPr="00020D56">
        <w:rPr>
          <w:lang w:val="en-US"/>
        </w:rPr>
        <w:object w:dxaOrig="1740" w:dyaOrig="380">
          <v:shape id="_x0000_i1135" type="#_x0000_t75" style="width:93pt;height:20.25pt" o:ole="">
            <v:imagedata r:id="rId220" o:title=""/>
          </v:shape>
          <o:OLEObject Type="Embed" ProgID="Equation.3" ShapeID="_x0000_i1135" DrawAspect="Content" ObjectID="_1457386134" r:id="rId221"/>
        </w:object>
      </w:r>
      <w:r w:rsidR="00020D56" w:rsidRPr="00020D56">
        <w:t>;</w:t>
      </w:r>
    </w:p>
    <w:p w:rsidR="00D83AAC" w:rsidRDefault="00D83AAC" w:rsidP="00020D56">
      <w:pPr>
        <w:shd w:val="clear" w:color="auto" w:fill="FFFFFF"/>
        <w:tabs>
          <w:tab w:val="left" w:pos="726"/>
        </w:tabs>
      </w:pPr>
    </w:p>
    <w:p w:rsidR="00020D56" w:rsidRPr="00020D56" w:rsidRDefault="004969D2" w:rsidP="00020D56">
      <w:pPr>
        <w:shd w:val="clear" w:color="auto" w:fill="FFFFFF"/>
        <w:tabs>
          <w:tab w:val="left" w:pos="726"/>
        </w:tabs>
      </w:pPr>
      <w:r w:rsidRPr="00020D56">
        <w:t>Где</w:t>
      </w:r>
      <w:r w:rsidR="00020D56" w:rsidRPr="00020D56">
        <w:t xml:space="preserve">: </w:t>
      </w:r>
      <w:r w:rsidRPr="00020D56">
        <w:rPr>
          <w:lang w:val="en-US"/>
        </w:rPr>
        <w:object w:dxaOrig="300" w:dyaOrig="360">
          <v:shape id="_x0000_i1136" type="#_x0000_t75" style="width:15.75pt;height:18.75pt" o:ole="">
            <v:imagedata r:id="rId222" o:title=""/>
          </v:shape>
          <o:OLEObject Type="Embed" ProgID="Equation.3" ShapeID="_x0000_i1136" DrawAspect="Content" ObjectID="_1457386135" r:id="rId223"/>
        </w:object>
      </w:r>
      <w:r w:rsidRPr="00020D56">
        <w:t>-высота</w:t>
      </w:r>
      <w:r w:rsidR="00020D56" w:rsidRPr="00020D56">
        <w:t xml:space="preserve"> </w:t>
      </w:r>
      <w:r w:rsidRPr="00020D56">
        <w:t>металлоприемника</w:t>
      </w:r>
      <w:r w:rsidR="00D83AAC">
        <w:t xml:space="preserve"> </w:t>
      </w:r>
      <w:r w:rsidRPr="00020D56">
        <w:t>-</w:t>
      </w:r>
      <w:r w:rsidR="00D83AAC">
        <w:t xml:space="preserve"> </w:t>
      </w:r>
      <w:r w:rsidRPr="00020D56">
        <w:t>расстояние</w:t>
      </w:r>
      <w:r w:rsidR="00020D56" w:rsidRPr="00020D56">
        <w:t xml:space="preserve"> </w:t>
      </w:r>
      <w:r w:rsidRPr="00020D56">
        <w:t>между</w:t>
      </w:r>
      <w:r w:rsidR="00020D56" w:rsidRPr="00020D56">
        <w:t xml:space="preserve"> </w:t>
      </w:r>
      <w:r w:rsidRPr="00020D56">
        <w:t>горизонталями</w:t>
      </w:r>
      <w:r w:rsidR="00020D56" w:rsidRPr="00020D56">
        <w:t xml:space="preserve"> </w:t>
      </w:r>
      <w:r w:rsidRPr="00020D56">
        <w:t>чугунных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шлаковых</w:t>
      </w:r>
      <w:r w:rsidR="00020D56" w:rsidRPr="00020D56">
        <w:t xml:space="preserve"> </w:t>
      </w:r>
      <w:r w:rsidRPr="00020D56">
        <w:t>леток</w:t>
      </w:r>
      <w:r w:rsidR="00020D56" w:rsidRPr="00020D56">
        <w:t>;</w:t>
      </w:r>
    </w:p>
    <w:p w:rsidR="00020D56" w:rsidRPr="00020D56" w:rsidRDefault="00930A06" w:rsidP="00020D56">
      <w:pPr>
        <w:shd w:val="clear" w:color="auto" w:fill="FFFFFF"/>
        <w:tabs>
          <w:tab w:val="left" w:pos="726"/>
        </w:tabs>
      </w:pPr>
      <w:r w:rsidRPr="00020D56">
        <w:rPr>
          <w:lang w:val="en-US"/>
        </w:rPr>
        <w:object w:dxaOrig="440" w:dyaOrig="380">
          <v:shape id="_x0000_i1137" type="#_x0000_t75" style="width:23.25pt;height:20.25pt" o:ole="">
            <v:imagedata r:id="rId224" o:title=""/>
          </v:shape>
          <o:OLEObject Type="Embed" ProgID="Equation.3" ShapeID="_x0000_i1137" DrawAspect="Content" ObjectID="_1457386136" r:id="rId225"/>
        </w:object>
      </w:r>
      <w:r w:rsidRPr="00020D56">
        <w:t>-высота</w:t>
      </w:r>
      <w:r w:rsidR="00020D56" w:rsidRPr="00020D56">
        <w:t xml:space="preserve"> </w:t>
      </w:r>
      <w:r w:rsidRPr="00020D56">
        <w:t>фурменной</w:t>
      </w:r>
      <w:r w:rsidR="00020D56" w:rsidRPr="00020D56">
        <w:t xml:space="preserve"> </w:t>
      </w:r>
      <w:r w:rsidRPr="00020D56">
        <w:t>зоны</w:t>
      </w:r>
      <w:r w:rsidR="00020D56" w:rsidRPr="00020D56">
        <w:t>;</w:t>
      </w:r>
    </w:p>
    <w:p w:rsidR="00020D56" w:rsidRPr="00020D56" w:rsidRDefault="00930A06" w:rsidP="00020D56">
      <w:pPr>
        <w:shd w:val="clear" w:color="auto" w:fill="FFFFFF"/>
        <w:tabs>
          <w:tab w:val="left" w:pos="726"/>
        </w:tabs>
      </w:pPr>
      <w:r w:rsidRPr="00020D56">
        <w:rPr>
          <w:lang w:val="en-US"/>
        </w:rPr>
        <w:object w:dxaOrig="200" w:dyaOrig="220">
          <v:shape id="_x0000_i1138" type="#_x0000_t75" style="width:10.5pt;height:11.25pt" o:ole="">
            <v:imagedata r:id="rId226" o:title=""/>
          </v:shape>
          <o:OLEObject Type="Embed" ProgID="Equation.3" ShapeID="_x0000_i1138" DrawAspect="Content" ObjectID="_1457386137" r:id="rId227"/>
        </w:object>
      </w:r>
      <w:r w:rsidRPr="00020D56">
        <w:t>-расстояние</w:t>
      </w:r>
      <w:r w:rsidR="00020D56" w:rsidRPr="00020D56">
        <w:t xml:space="preserve"> </w:t>
      </w:r>
      <w:r w:rsidRPr="00020D56">
        <w:t>между</w:t>
      </w:r>
      <w:r w:rsidR="00020D56" w:rsidRPr="00020D56">
        <w:t xml:space="preserve"> </w:t>
      </w:r>
      <w:r w:rsidRPr="00020D56">
        <w:t>горизонтом</w:t>
      </w:r>
      <w:r w:rsidR="00020D56" w:rsidRPr="00020D56">
        <w:t xml:space="preserve"> </w:t>
      </w:r>
      <w:r w:rsidRPr="00020D56">
        <w:t>воздушных</w:t>
      </w:r>
      <w:r w:rsidR="00020D56" w:rsidRPr="00020D56">
        <w:t xml:space="preserve"> </w:t>
      </w:r>
      <w:r w:rsidRPr="00020D56">
        <w:t>фурм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нижней</w:t>
      </w:r>
      <w:r w:rsidR="00020D56" w:rsidRPr="00020D56">
        <w:t xml:space="preserve"> </w:t>
      </w:r>
      <w:r w:rsidRPr="00020D56">
        <w:t>кромкой</w:t>
      </w:r>
      <w:r w:rsidR="00020D56" w:rsidRPr="00020D56">
        <w:t xml:space="preserve"> </w:t>
      </w:r>
      <w:r w:rsidRPr="00020D56">
        <w:t>заплечиков</w:t>
      </w:r>
      <w:r w:rsidR="00020D56" w:rsidRPr="00020D56">
        <w:t>;</w:t>
      </w:r>
    </w:p>
    <w:p w:rsidR="00020D56" w:rsidRPr="00020D56" w:rsidRDefault="006C5B92" w:rsidP="00020D56">
      <w:pPr>
        <w:shd w:val="clear" w:color="auto" w:fill="FFFFFF"/>
        <w:tabs>
          <w:tab w:val="left" w:pos="726"/>
        </w:tabs>
      </w:pPr>
      <w:r w:rsidRPr="00020D56">
        <w:t>Высоту</w:t>
      </w:r>
      <w:r w:rsidR="00020D56" w:rsidRPr="00020D56">
        <w:t xml:space="preserve"> </w:t>
      </w:r>
      <w:r w:rsidRPr="00020D56">
        <w:t>фурменной</w:t>
      </w:r>
      <w:r w:rsidR="00020D56" w:rsidRPr="00020D56">
        <w:t xml:space="preserve"> </w:t>
      </w:r>
      <w:r w:rsidRPr="00020D56">
        <w:t>зоны</w:t>
      </w:r>
      <w:r w:rsidR="00020D56" w:rsidRPr="00020D56">
        <w:t xml:space="preserve"> </w:t>
      </w:r>
      <w:r w:rsidRPr="00020D56">
        <w:t>берем</w:t>
      </w:r>
      <w:r w:rsidR="00020D56" w:rsidRPr="00020D56">
        <w:t xml:space="preserve"> </w:t>
      </w:r>
      <w:r w:rsidRPr="00020D56">
        <w:t>равной</w:t>
      </w:r>
      <w:r w:rsidR="00020D56" w:rsidRPr="00020D56">
        <w:t xml:space="preserve"> </w:t>
      </w:r>
      <w:r w:rsidRPr="00020D56">
        <w:rPr>
          <w:lang w:val="en-US"/>
        </w:rPr>
        <w:object w:dxaOrig="440" w:dyaOrig="380">
          <v:shape id="_x0000_i1139" type="#_x0000_t75" style="width:23.25pt;height:20.25pt" o:ole="">
            <v:imagedata r:id="rId224" o:title=""/>
          </v:shape>
          <o:OLEObject Type="Embed" ProgID="Equation.3" ShapeID="_x0000_i1139" DrawAspect="Content" ObjectID="_1457386138" r:id="rId228"/>
        </w:object>
      </w:r>
      <w:r w:rsidRPr="00020D56">
        <w:t>=1,4</w:t>
      </w:r>
      <w:r w:rsidR="00020D56" w:rsidRPr="00020D56">
        <w:t xml:space="preserve"> </w:t>
      </w:r>
      <w:r w:rsidRPr="00020D56">
        <w:t>м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конструктивный</w:t>
      </w:r>
      <w:r w:rsidR="00020D56" w:rsidRPr="00020D56">
        <w:t xml:space="preserve"> </w:t>
      </w:r>
      <w:r w:rsidRPr="00020D56">
        <w:t>размер</w:t>
      </w:r>
      <w:r w:rsidR="00020D56" w:rsidRPr="00020D56">
        <w:t xml:space="preserve"> </w:t>
      </w:r>
      <w:r w:rsidRPr="00020D56">
        <w:rPr>
          <w:lang w:val="en-US"/>
        </w:rPr>
        <w:object w:dxaOrig="200" w:dyaOrig="220">
          <v:shape id="_x0000_i1140" type="#_x0000_t75" style="width:10.5pt;height:11.25pt" o:ole="">
            <v:imagedata r:id="rId226" o:title=""/>
          </v:shape>
          <o:OLEObject Type="Embed" ProgID="Equation.3" ShapeID="_x0000_i1140" DrawAspect="Content" ObjectID="_1457386139" r:id="rId229"/>
        </w:object>
      </w:r>
      <w:r w:rsidRPr="00020D56">
        <w:t>=0,5м</w:t>
      </w:r>
      <w:r w:rsidR="00020D56" w:rsidRPr="00020D56">
        <w:t xml:space="preserve"> </w:t>
      </w:r>
      <w:r w:rsidRPr="00020D56">
        <w:t>принимаем</w:t>
      </w:r>
      <w:r w:rsidR="00020D56" w:rsidRPr="00020D56">
        <w:t xml:space="preserve"> </w:t>
      </w:r>
      <w:r w:rsidRPr="00020D56">
        <w:t>по</w:t>
      </w:r>
      <w:r w:rsidR="00020D56" w:rsidRPr="00020D56">
        <w:t xml:space="preserve"> </w:t>
      </w:r>
      <w:r w:rsidRPr="00020D56">
        <w:t>практическим</w:t>
      </w:r>
      <w:r w:rsidR="00020D56" w:rsidRPr="00020D56">
        <w:t xml:space="preserve"> </w:t>
      </w:r>
      <w:r w:rsidRPr="00020D56">
        <w:t>данным</w:t>
      </w:r>
      <w:r w:rsidR="00020D56" w:rsidRPr="00020D56">
        <w:t>.</w:t>
      </w:r>
    </w:p>
    <w:p w:rsidR="00020D56" w:rsidRPr="00020D56" w:rsidRDefault="008C2933" w:rsidP="00020D56">
      <w:pPr>
        <w:shd w:val="clear" w:color="auto" w:fill="FFFFFF"/>
        <w:tabs>
          <w:tab w:val="left" w:pos="726"/>
        </w:tabs>
      </w:pPr>
      <w:r w:rsidRPr="00020D56">
        <w:t>Высота</w:t>
      </w:r>
      <w:r w:rsidR="00020D56" w:rsidRPr="00020D56">
        <w:t xml:space="preserve"> </w:t>
      </w:r>
      <w:r w:rsidRPr="00020D56">
        <w:t>металлоприемника</w:t>
      </w:r>
      <w:r w:rsidR="00020D56" w:rsidRPr="00020D56">
        <w:t xml:space="preserve"> </w:t>
      </w:r>
      <w:r w:rsidR="006C5B92" w:rsidRPr="00020D56">
        <w:t>в</w:t>
      </w:r>
      <w:r w:rsidR="00020D56" w:rsidRPr="00020D56">
        <w:t xml:space="preserve"> </w:t>
      </w:r>
      <w:r w:rsidR="006C5B92" w:rsidRPr="00020D56">
        <w:t>современных</w:t>
      </w:r>
      <w:r w:rsidR="00020D56" w:rsidRPr="00020D56">
        <w:t xml:space="preserve"> </w:t>
      </w:r>
      <w:r w:rsidR="006C5B92" w:rsidRPr="00020D56">
        <w:t>печах</w:t>
      </w:r>
      <w:r w:rsidR="00020D56" w:rsidRPr="00020D56">
        <w:t xml:space="preserve"> </w:t>
      </w:r>
      <w:r w:rsidR="006C5B92" w:rsidRPr="00020D56">
        <w:t>находится</w:t>
      </w:r>
      <w:r w:rsidR="00020D56" w:rsidRPr="00020D56">
        <w:t xml:space="preserve"> </w:t>
      </w:r>
      <w:r w:rsidR="006C5B92" w:rsidRPr="00020D56">
        <w:t>обычно</w:t>
      </w:r>
      <w:r w:rsidR="00020D56" w:rsidRPr="00020D56">
        <w:t xml:space="preserve"> </w:t>
      </w:r>
      <w:r w:rsidR="006C5B92" w:rsidRPr="00020D56">
        <w:t>в</w:t>
      </w:r>
      <w:r w:rsidR="00020D56" w:rsidRPr="00020D56">
        <w:t xml:space="preserve"> </w:t>
      </w:r>
      <w:r w:rsidR="006C5B92" w:rsidRPr="00020D56">
        <w:t>пределах</w:t>
      </w:r>
      <w:r w:rsidR="00020D56" w:rsidRPr="00020D56">
        <w:t xml:space="preserve"> </w:t>
      </w:r>
      <w:r w:rsidR="006C5B92" w:rsidRPr="00020D56">
        <w:t>1,4-2,8м</w:t>
      </w:r>
      <w:r w:rsidR="00020D56" w:rsidRPr="00020D56">
        <w:t xml:space="preserve">. </w:t>
      </w:r>
      <w:r w:rsidR="006C5B92" w:rsidRPr="00020D56">
        <w:t>Принимаем</w:t>
      </w:r>
      <w:r w:rsidR="00020D56" w:rsidRPr="00020D56">
        <w:t xml:space="preserve"> </w:t>
      </w:r>
      <w:r w:rsidR="006C5B92" w:rsidRPr="00020D56">
        <w:t>высоту</w:t>
      </w:r>
      <w:r w:rsidR="00020D56" w:rsidRPr="00020D56">
        <w:t xml:space="preserve"> </w:t>
      </w:r>
      <w:r w:rsidR="006C5B92" w:rsidRPr="00020D56">
        <w:t>металлоприемника</w:t>
      </w:r>
      <w:r w:rsidR="00020D56" w:rsidRPr="00020D56">
        <w:t xml:space="preserve"> </w:t>
      </w:r>
      <w:smartTag w:uri="urn:schemas-microsoft-com:office:smarttags" w:element="metricconverter">
        <w:smartTagPr>
          <w:attr w:name="ProductID" w:val="2 м"/>
        </w:smartTagPr>
        <w:r w:rsidR="006C5B92" w:rsidRPr="00020D56">
          <w:t>2</w:t>
        </w:r>
        <w:r w:rsidR="00020D56" w:rsidRPr="00020D56">
          <w:t xml:space="preserve"> </w:t>
        </w:r>
        <w:r w:rsidR="006C5B92" w:rsidRPr="00020D56">
          <w:t>м</w:t>
        </w:r>
      </w:smartTag>
      <w:r w:rsidR="006C5B92" w:rsidRPr="00020D56">
        <w:t>,</w:t>
      </w:r>
      <w:r w:rsidR="00020D56" w:rsidRPr="00020D56">
        <w:t xml:space="preserve"> </w:t>
      </w:r>
      <w:r w:rsidR="006C5B92" w:rsidRPr="00020D56">
        <w:t>тогда</w:t>
      </w:r>
      <w:r w:rsidR="00020D56" w:rsidRPr="00020D56">
        <w:t xml:space="preserve"> </w:t>
      </w:r>
      <w:r w:rsidR="006C5B92" w:rsidRPr="00020D56">
        <w:t>высота</w:t>
      </w:r>
      <w:r w:rsidR="00020D56" w:rsidRPr="00020D56">
        <w:t xml:space="preserve"> </w:t>
      </w:r>
      <w:r w:rsidR="006C5B92" w:rsidRPr="00020D56">
        <w:t>горна</w:t>
      </w:r>
      <w:r w:rsidR="00020D56" w:rsidRPr="00020D56">
        <w:t xml:space="preserve"> </w:t>
      </w:r>
      <w:r w:rsidR="006C5B92" w:rsidRPr="00020D56">
        <w:t>будет</w:t>
      </w:r>
      <w:r w:rsidR="00020D56" w:rsidRPr="00020D56">
        <w:t xml:space="preserve"> </w:t>
      </w:r>
      <w:r w:rsidR="006C5B92" w:rsidRPr="00020D56">
        <w:t>равна</w:t>
      </w:r>
      <w:r w:rsidR="00020D56" w:rsidRPr="00020D56">
        <w:t>:</w:t>
      </w:r>
    </w:p>
    <w:p w:rsidR="00D83AAC" w:rsidRDefault="00D83AAC" w:rsidP="00020D56">
      <w:pPr>
        <w:shd w:val="clear" w:color="auto" w:fill="FFFFFF"/>
        <w:tabs>
          <w:tab w:val="left" w:pos="726"/>
        </w:tabs>
      </w:pPr>
    </w:p>
    <w:p w:rsidR="006C5B92" w:rsidRDefault="006C5B92" w:rsidP="00020D56">
      <w:pPr>
        <w:shd w:val="clear" w:color="auto" w:fill="FFFFFF"/>
        <w:tabs>
          <w:tab w:val="left" w:pos="726"/>
        </w:tabs>
      </w:pPr>
      <w:r w:rsidRPr="00020D56">
        <w:rPr>
          <w:lang w:val="en-US"/>
        </w:rPr>
        <w:object w:dxaOrig="2340" w:dyaOrig="360">
          <v:shape id="_x0000_i1141" type="#_x0000_t75" style="width:125.25pt;height:18.75pt" o:ole="">
            <v:imagedata r:id="rId230" o:title=""/>
          </v:shape>
          <o:OLEObject Type="Embed" ProgID="Equation.3" ShapeID="_x0000_i1141" DrawAspect="Content" ObjectID="_1457386140" r:id="rId231"/>
        </w:object>
      </w:r>
    </w:p>
    <w:p w:rsidR="00D83AAC" w:rsidRPr="00D83AAC" w:rsidRDefault="00D83AAC" w:rsidP="00020D56">
      <w:pPr>
        <w:shd w:val="clear" w:color="auto" w:fill="FFFFFF"/>
        <w:tabs>
          <w:tab w:val="left" w:pos="726"/>
        </w:tabs>
      </w:pPr>
    </w:p>
    <w:p w:rsidR="00020D56" w:rsidRPr="00020D56" w:rsidRDefault="006C5B92" w:rsidP="00020D56">
      <w:pPr>
        <w:shd w:val="clear" w:color="auto" w:fill="FFFFFF"/>
        <w:tabs>
          <w:tab w:val="left" w:pos="726"/>
        </w:tabs>
      </w:pPr>
      <w:r w:rsidRPr="00020D56">
        <w:t>Практика</w:t>
      </w:r>
      <w:r w:rsidR="00020D56" w:rsidRPr="00020D56">
        <w:t xml:space="preserve"> </w:t>
      </w:r>
      <w:r w:rsidRPr="00020D56">
        <w:t>показала</w:t>
      </w:r>
      <w:r w:rsidR="00020D56" w:rsidRPr="00020D56">
        <w:t xml:space="preserve"> </w:t>
      </w:r>
      <w:r w:rsidRPr="00020D56">
        <w:t>что</w:t>
      </w:r>
      <w:r w:rsidR="00020D56" w:rsidRPr="00020D56">
        <w:t xml:space="preserve"> </w:t>
      </w:r>
      <w:r w:rsidRPr="00020D56">
        <w:t>ровный</w:t>
      </w:r>
      <w:r w:rsidR="00020D56" w:rsidRPr="00020D56">
        <w:t xml:space="preserve"> </w:t>
      </w:r>
      <w:r w:rsidRPr="00020D56">
        <w:t>сход</w:t>
      </w:r>
      <w:r w:rsidR="00020D56" w:rsidRPr="00020D56">
        <w:t xml:space="preserve"> </w:t>
      </w:r>
      <w:r w:rsidRPr="00020D56">
        <w:t>шихты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максимальное</w:t>
      </w:r>
      <w:r w:rsidR="00020D56" w:rsidRPr="00020D56">
        <w:t xml:space="preserve"> </w:t>
      </w:r>
      <w:r w:rsidRPr="00020D56">
        <w:t>использование</w:t>
      </w:r>
      <w:r w:rsidR="00020D56" w:rsidRPr="00020D56">
        <w:t xml:space="preserve"> </w:t>
      </w:r>
      <w:r w:rsidRPr="00020D56">
        <w:t>обессеривающей</w:t>
      </w:r>
      <w:r w:rsidR="00020D56" w:rsidRPr="00020D56">
        <w:t xml:space="preserve"> </w:t>
      </w:r>
      <w:r w:rsidRPr="00020D56">
        <w:t>способности</w:t>
      </w:r>
      <w:r w:rsidR="00020D56" w:rsidRPr="00020D56">
        <w:t xml:space="preserve"> </w:t>
      </w:r>
      <w:r w:rsidRPr="00020D56">
        <w:t>шлака</w:t>
      </w:r>
      <w:r w:rsidR="00020D56" w:rsidRPr="00020D56">
        <w:t xml:space="preserve"> </w:t>
      </w:r>
      <w:r w:rsidRPr="00020D56">
        <w:t>достигается</w:t>
      </w:r>
      <w:r w:rsidR="00020D56" w:rsidRPr="00020D56">
        <w:t xml:space="preserve"> </w:t>
      </w:r>
      <w:r w:rsidRPr="00020D56">
        <w:t>чаще</w:t>
      </w:r>
      <w:r w:rsidR="00020D56" w:rsidRPr="00020D56">
        <w:t xml:space="preserve"> </w:t>
      </w:r>
      <w:r w:rsidRPr="00020D56">
        <w:t>всего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тех</w:t>
      </w:r>
      <w:r w:rsidR="00020D56" w:rsidRPr="00020D56">
        <w:t xml:space="preserve"> </w:t>
      </w:r>
      <w:r w:rsidRPr="00020D56">
        <w:t>случаях,</w:t>
      </w:r>
      <w:r w:rsidR="00020D56" w:rsidRPr="00020D56">
        <w:t xml:space="preserve"> </w:t>
      </w:r>
      <w:r w:rsidRPr="00020D56">
        <w:t>когда</w:t>
      </w:r>
      <w:r w:rsidR="00020D56" w:rsidRPr="00020D56">
        <w:t xml:space="preserve"> </w:t>
      </w:r>
      <w:r w:rsidRPr="00020D56">
        <w:t>перед</w:t>
      </w:r>
      <w:r w:rsidR="00020D56" w:rsidRPr="00020D56">
        <w:t xml:space="preserve"> </w:t>
      </w:r>
      <w:r w:rsidRPr="00020D56">
        <w:t>выпуском</w:t>
      </w:r>
      <w:r w:rsidR="00020D56" w:rsidRPr="00020D56">
        <w:t xml:space="preserve"> </w:t>
      </w:r>
      <w:r w:rsidRPr="00020D56">
        <w:t>занимает</w:t>
      </w:r>
      <w:r w:rsidR="00020D56" w:rsidRPr="00020D56">
        <w:t xml:space="preserve"> </w:t>
      </w:r>
      <w:r w:rsidRPr="00020D56">
        <w:t>объём</w:t>
      </w:r>
      <w:r w:rsidR="00020D56" w:rsidRPr="00020D56">
        <w:t xml:space="preserve"> </w:t>
      </w:r>
      <w:r w:rsidRPr="00020D56">
        <w:t>металлоприёмника,</w:t>
      </w:r>
      <w:r w:rsidR="00020D56" w:rsidRPr="00020D56">
        <w:t xml:space="preserve"> </w:t>
      </w:r>
      <w:r w:rsidRPr="00020D56">
        <w:t>а</w:t>
      </w:r>
      <w:r w:rsidR="00020D56" w:rsidRPr="00020D56">
        <w:t xml:space="preserve"> </w:t>
      </w:r>
      <w:r w:rsidRPr="00020D56">
        <w:t>весь</w:t>
      </w:r>
      <w:r w:rsidR="00020D56" w:rsidRPr="00020D56">
        <w:t xml:space="preserve"> </w:t>
      </w:r>
      <w:r w:rsidRPr="00020D56">
        <w:t>шлак</w:t>
      </w:r>
      <w:r w:rsidR="00020D56" w:rsidRPr="00020D56">
        <w:t xml:space="preserve"> </w:t>
      </w:r>
      <w:r w:rsidRPr="00020D56">
        <w:t>выпускается</w:t>
      </w:r>
      <w:r w:rsidR="00020D56" w:rsidRPr="00020D56">
        <w:t xml:space="preserve"> </w:t>
      </w:r>
      <w:r w:rsidRPr="00020D56">
        <w:t>через</w:t>
      </w:r>
      <w:r w:rsidR="00020D56" w:rsidRPr="00020D56">
        <w:t xml:space="preserve"> </w:t>
      </w:r>
      <w:r w:rsidRPr="00020D56">
        <w:t>чугунные</w:t>
      </w:r>
      <w:r w:rsidR="00020D56" w:rsidRPr="00020D56">
        <w:t xml:space="preserve"> </w:t>
      </w:r>
      <w:r w:rsidRPr="00020D56">
        <w:t>лётки</w:t>
      </w:r>
      <w:r w:rsidR="00020D56" w:rsidRPr="00020D56">
        <w:t xml:space="preserve"> </w:t>
      </w:r>
      <w:r w:rsidR="00020D56">
        <w:t>т.е.</w:t>
      </w:r>
      <w:r w:rsidR="00020D56" w:rsidRPr="00020D56">
        <w:t xml:space="preserve"> </w:t>
      </w:r>
      <w:r w:rsidRPr="00020D56">
        <w:t>когда</w:t>
      </w:r>
      <w:r w:rsidR="00020D56" w:rsidRPr="00020D56">
        <w:t xml:space="preserve"> </w:t>
      </w:r>
      <w:r w:rsidRPr="00020D56">
        <w:t>соблюдается</w:t>
      </w:r>
      <w:r w:rsidR="00020D56" w:rsidRPr="00020D56">
        <w:t xml:space="preserve"> </w:t>
      </w:r>
      <w:r w:rsidRPr="00020D56">
        <w:t>следующее</w:t>
      </w:r>
      <w:r w:rsidR="00020D56" w:rsidRPr="00020D56">
        <w:t xml:space="preserve"> </w:t>
      </w:r>
      <w:r w:rsidRPr="00020D56">
        <w:t>равенство</w:t>
      </w:r>
      <w:r w:rsidR="00020D56" w:rsidRPr="00020D56">
        <w:t>:</w:t>
      </w:r>
    </w:p>
    <w:p w:rsidR="00D83AAC" w:rsidRDefault="00D83AAC" w:rsidP="00020D56">
      <w:pPr>
        <w:shd w:val="clear" w:color="auto" w:fill="FFFFFF"/>
        <w:tabs>
          <w:tab w:val="left" w:pos="726"/>
        </w:tabs>
      </w:pPr>
    </w:p>
    <w:p w:rsidR="00020D56" w:rsidRPr="00020D56" w:rsidRDefault="008F3538" w:rsidP="00020D56">
      <w:pPr>
        <w:shd w:val="clear" w:color="auto" w:fill="FFFFFF"/>
        <w:tabs>
          <w:tab w:val="left" w:pos="726"/>
        </w:tabs>
      </w:pPr>
      <w:r w:rsidRPr="00020D56">
        <w:object w:dxaOrig="3940" w:dyaOrig="680">
          <v:shape id="_x0000_i1142" type="#_x0000_t75" style="width:255.75pt;height:44.25pt" o:ole="">
            <v:imagedata r:id="rId232" o:title=""/>
          </v:shape>
          <o:OLEObject Type="Embed" ProgID="Equation.3" ShapeID="_x0000_i1142" DrawAspect="Content" ObjectID="_1457386141" r:id="rId233"/>
        </w:object>
      </w:r>
      <w:r w:rsidR="00020D56" w:rsidRPr="00020D56">
        <w:t>;</w:t>
      </w:r>
    </w:p>
    <w:p w:rsidR="00D83AAC" w:rsidRDefault="00D83AAC" w:rsidP="00020D56">
      <w:pPr>
        <w:shd w:val="clear" w:color="auto" w:fill="FFFFFF"/>
        <w:tabs>
          <w:tab w:val="left" w:pos="726"/>
        </w:tabs>
      </w:pPr>
    </w:p>
    <w:p w:rsidR="00020D56" w:rsidRPr="00020D56" w:rsidRDefault="006C5B92" w:rsidP="00020D56">
      <w:pPr>
        <w:shd w:val="clear" w:color="auto" w:fill="FFFFFF"/>
        <w:tabs>
          <w:tab w:val="left" w:pos="726"/>
        </w:tabs>
      </w:pPr>
      <w:r w:rsidRPr="00020D56">
        <w:t>Где</w:t>
      </w:r>
      <w:r w:rsidR="00020D56" w:rsidRPr="00020D56">
        <w:t xml:space="preserve">: </w:t>
      </w:r>
      <w:r w:rsidRPr="00020D56">
        <w:rPr>
          <w:lang w:val="en-US"/>
        </w:rPr>
        <w:object w:dxaOrig="260" w:dyaOrig="360">
          <v:shape id="_x0000_i1143" type="#_x0000_t75" style="width:14.25pt;height:18.75pt" o:ole="">
            <v:imagedata r:id="rId234" o:title=""/>
          </v:shape>
          <o:OLEObject Type="Embed" ProgID="Equation.3" ShapeID="_x0000_i1143" DrawAspect="Content" ObjectID="_1457386142" r:id="rId235"/>
        </w:object>
      </w:r>
      <w:r w:rsidRPr="00020D56">
        <w:t>-количество</w:t>
      </w:r>
      <w:r w:rsidR="00020D56" w:rsidRPr="00020D56">
        <w:t xml:space="preserve"> </w:t>
      </w:r>
      <w:r w:rsidRPr="00020D56">
        <w:t>выпусков</w:t>
      </w:r>
      <w:r w:rsidR="00020D56" w:rsidRPr="00020D56">
        <w:t xml:space="preserve"> </w:t>
      </w:r>
      <w:r w:rsidRPr="00020D56">
        <w:t>продуктов</w:t>
      </w:r>
      <w:r w:rsidR="00020D56" w:rsidRPr="00020D56">
        <w:t xml:space="preserve"> </w:t>
      </w:r>
      <w:r w:rsidRPr="00020D56">
        <w:t>выплавки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сутки</w:t>
      </w:r>
      <w:r w:rsidR="00020D56" w:rsidRPr="00020D56">
        <w:t>;</w:t>
      </w:r>
    </w:p>
    <w:p w:rsidR="00020D56" w:rsidRPr="00020D56" w:rsidRDefault="008F3538" w:rsidP="00020D56">
      <w:pPr>
        <w:shd w:val="clear" w:color="auto" w:fill="FFFFFF"/>
        <w:tabs>
          <w:tab w:val="left" w:pos="726"/>
        </w:tabs>
      </w:pPr>
      <w:r w:rsidRPr="00020D56">
        <w:object w:dxaOrig="240" w:dyaOrig="260">
          <v:shape id="_x0000_i1144" type="#_x0000_t75" style="width:15.75pt;height:18pt" o:ole="">
            <v:imagedata r:id="rId236" o:title=""/>
          </v:shape>
          <o:OLEObject Type="Embed" ProgID="Equation.3" ShapeID="_x0000_i1144" DrawAspect="Content" ObjectID="_1457386143" r:id="rId237"/>
        </w:object>
      </w:r>
      <w:r w:rsidR="00A10F1A" w:rsidRPr="00020D56">
        <w:t>-коэффициент</w:t>
      </w:r>
      <w:r w:rsidR="00020D56" w:rsidRPr="00020D56">
        <w:t xml:space="preserve"> </w:t>
      </w:r>
      <w:r w:rsidR="00A10F1A" w:rsidRPr="00020D56">
        <w:t>заполнения</w:t>
      </w:r>
      <w:r w:rsidR="00020D56" w:rsidRPr="00020D56">
        <w:t xml:space="preserve"> </w:t>
      </w:r>
      <w:r w:rsidR="00A10F1A" w:rsidRPr="00020D56">
        <w:t>горна</w:t>
      </w:r>
      <w:r w:rsidR="00020D56">
        <w:t xml:space="preserve"> (</w:t>
      </w:r>
      <w:r w:rsidR="00A10F1A" w:rsidRPr="00020D56">
        <w:t>0,4</w:t>
      </w:r>
      <w:r w:rsidR="00020D56" w:rsidRPr="00020D56">
        <w:t xml:space="preserve"> - </w:t>
      </w:r>
      <w:r w:rsidR="00D6133C" w:rsidRPr="00020D56">
        <w:t>0</w:t>
      </w:r>
      <w:r w:rsidR="00A10F1A" w:rsidRPr="00020D56">
        <w:t>,45</w:t>
      </w:r>
      <w:r w:rsidR="00020D56" w:rsidRPr="00020D56">
        <w:t xml:space="preserve"> </w:t>
      </w:r>
      <w:r w:rsidR="00A10F1A" w:rsidRPr="00020D56">
        <w:t>м</w:t>
      </w:r>
      <w:r w:rsidR="00A10F1A" w:rsidRPr="00020D56">
        <w:rPr>
          <w:vertAlign w:val="superscript"/>
        </w:rPr>
        <w:t>3</w:t>
      </w:r>
      <w:r w:rsidR="00A10F1A" w:rsidRPr="00020D56">
        <w:t>/м</w:t>
      </w:r>
      <w:r w:rsidR="00A10F1A" w:rsidRPr="00020D56">
        <w:rPr>
          <w:vertAlign w:val="superscript"/>
        </w:rPr>
        <w:t>3</w:t>
      </w:r>
      <w:r w:rsidR="00020D56" w:rsidRPr="00020D56">
        <w:t>);</w:t>
      </w:r>
    </w:p>
    <w:p w:rsidR="00020D56" w:rsidRPr="00020D56" w:rsidRDefault="00A10F1A" w:rsidP="00020D56">
      <w:pPr>
        <w:shd w:val="clear" w:color="auto" w:fill="FFFFFF"/>
        <w:tabs>
          <w:tab w:val="left" w:pos="726"/>
        </w:tabs>
      </w:pPr>
      <w:r w:rsidRPr="00020D56">
        <w:object w:dxaOrig="279" w:dyaOrig="340">
          <v:shape id="_x0000_i1145" type="#_x0000_t75" style="width:18pt;height:21.75pt" o:ole="">
            <v:imagedata r:id="rId238" o:title=""/>
          </v:shape>
          <o:OLEObject Type="Embed" ProgID="Equation.3" ShapeID="_x0000_i1145" DrawAspect="Content" ObjectID="_1457386144" r:id="rId239"/>
        </w:object>
      </w:r>
      <w:r w:rsidRPr="00020D56">
        <w:t>-продолжительность</w:t>
      </w:r>
      <w:r w:rsidR="00020D56" w:rsidRPr="00020D56">
        <w:t xml:space="preserve"> </w:t>
      </w:r>
      <w:r w:rsidRPr="00020D56">
        <w:t>выпуска</w:t>
      </w:r>
      <w:r w:rsidR="00020D56">
        <w:t xml:space="preserve"> (</w:t>
      </w:r>
      <w:r w:rsidR="006C5B92" w:rsidRPr="00020D56">
        <w:t>40-60</w:t>
      </w:r>
      <w:r w:rsidR="00020D56" w:rsidRPr="00020D56">
        <w:t xml:space="preserve"> </w:t>
      </w:r>
      <w:r w:rsidR="006C5B92" w:rsidRPr="00020D56">
        <w:t>мин</w:t>
      </w:r>
      <w:r w:rsidR="00020D56" w:rsidRPr="00020D56">
        <w:t>);</w:t>
      </w:r>
    </w:p>
    <w:p w:rsidR="00020D56" w:rsidRPr="00020D56" w:rsidRDefault="00A10F1A" w:rsidP="00020D56">
      <w:pPr>
        <w:shd w:val="clear" w:color="auto" w:fill="FFFFFF"/>
        <w:tabs>
          <w:tab w:val="left" w:pos="726"/>
        </w:tabs>
      </w:pPr>
      <w:r w:rsidRPr="00020D56">
        <w:object w:dxaOrig="760" w:dyaOrig="360">
          <v:shape id="_x0000_i1146" type="#_x0000_t75" style="width:45.75pt;height:21.75pt" o:ole="">
            <v:imagedata r:id="rId240" o:title=""/>
          </v:shape>
          <o:OLEObject Type="Embed" ProgID="Equation.3" ShapeID="_x0000_i1146" DrawAspect="Content" ObjectID="_1457386145" r:id="rId241"/>
        </w:object>
      </w:r>
      <w:r w:rsidR="00020D56" w:rsidRPr="00020D56">
        <w:t xml:space="preserve"> - </w:t>
      </w:r>
      <w:r w:rsidRPr="00020D56">
        <w:t>среднесуточные</w:t>
      </w:r>
      <w:r w:rsidR="00020D56" w:rsidRPr="00020D56">
        <w:t xml:space="preserve"> </w:t>
      </w:r>
      <w:r w:rsidRPr="00020D56">
        <w:t>объемы</w:t>
      </w:r>
      <w:r w:rsidR="00020D56" w:rsidRPr="00020D56">
        <w:t xml:space="preserve"> </w:t>
      </w:r>
      <w:r w:rsidRPr="00020D56">
        <w:t>скорости</w:t>
      </w:r>
      <w:r w:rsidR="00020D56" w:rsidRPr="00020D56">
        <w:t xml:space="preserve"> </w:t>
      </w:r>
      <w:r w:rsidRPr="00020D56">
        <w:t>накапливания</w:t>
      </w:r>
      <w:r w:rsidR="00020D56" w:rsidRPr="00020D56">
        <w:t xml:space="preserve"> </w:t>
      </w:r>
      <w:r w:rsidRPr="00020D56">
        <w:t>продуктов</w:t>
      </w:r>
      <w:r w:rsidR="00020D56" w:rsidRPr="00020D56">
        <w:t xml:space="preserve"> </w:t>
      </w:r>
      <w:r w:rsidRPr="00020D56">
        <w:t>плавки</w:t>
      </w:r>
      <w:r w:rsidR="00020D56" w:rsidRPr="00020D56">
        <w:t>;</w:t>
      </w:r>
    </w:p>
    <w:p w:rsidR="00020D56" w:rsidRPr="00020D56" w:rsidRDefault="006C5B92" w:rsidP="00020D56">
      <w:pPr>
        <w:shd w:val="clear" w:color="auto" w:fill="FFFFFF"/>
        <w:tabs>
          <w:tab w:val="left" w:pos="726"/>
        </w:tabs>
      </w:pPr>
      <w:r w:rsidRPr="00020D56">
        <w:t>1440-количество</w:t>
      </w:r>
      <w:r w:rsidR="00020D56" w:rsidRPr="00020D56">
        <w:t xml:space="preserve"> </w:t>
      </w:r>
      <w:r w:rsidR="00493BE5" w:rsidRPr="00020D56">
        <w:t>минут</w:t>
      </w:r>
      <w:r w:rsidR="00020D56" w:rsidRPr="00020D56">
        <w:t xml:space="preserve"> </w:t>
      </w:r>
      <w:r w:rsidR="00493BE5" w:rsidRPr="00020D56">
        <w:t>в</w:t>
      </w:r>
      <w:r w:rsidR="00020D56" w:rsidRPr="00020D56">
        <w:t xml:space="preserve"> </w:t>
      </w:r>
      <w:r w:rsidR="00493BE5" w:rsidRPr="00020D56">
        <w:t>сутках</w:t>
      </w:r>
      <w:r w:rsidR="00020D56" w:rsidRPr="00020D56">
        <w:t>;</w:t>
      </w:r>
    </w:p>
    <w:p w:rsidR="00020D56" w:rsidRPr="00020D56" w:rsidRDefault="00493BE5" w:rsidP="00020D56">
      <w:pPr>
        <w:shd w:val="clear" w:color="auto" w:fill="FFFFFF"/>
        <w:tabs>
          <w:tab w:val="left" w:pos="726"/>
        </w:tabs>
      </w:pPr>
      <w:r w:rsidRPr="00020D56">
        <w:t>Интенсивность</w:t>
      </w:r>
      <w:r w:rsidR="00020D56" w:rsidRPr="00020D56">
        <w:t xml:space="preserve"> </w:t>
      </w:r>
      <w:r w:rsidRPr="00020D56">
        <w:t>плавления</w:t>
      </w:r>
      <w:r w:rsidR="00020D56" w:rsidRPr="00020D56">
        <w:t xml:space="preserve"> </w:t>
      </w:r>
      <w:r w:rsidRPr="00020D56">
        <w:t>выраженная</w:t>
      </w:r>
      <w:r w:rsidR="00020D56" w:rsidRPr="00020D56">
        <w:t xml:space="preserve"> </w:t>
      </w:r>
      <w:r w:rsidRPr="00020D56">
        <w:t>среднесуточными</w:t>
      </w:r>
      <w:r w:rsidR="00020D56" w:rsidRPr="00020D56">
        <w:t xml:space="preserve"> </w:t>
      </w:r>
      <w:r w:rsidRPr="00020D56">
        <w:t>объёмными</w:t>
      </w:r>
      <w:r w:rsidR="00020D56" w:rsidRPr="00020D56">
        <w:t xml:space="preserve"> </w:t>
      </w:r>
      <w:r w:rsidRPr="00020D56">
        <w:t>скоростями</w:t>
      </w:r>
      <w:r w:rsidR="00020D56" w:rsidRPr="00020D56">
        <w:t xml:space="preserve"> </w:t>
      </w:r>
      <w:r w:rsidRPr="00020D56">
        <w:t>накапливания</w:t>
      </w:r>
      <w:r w:rsidR="00020D56" w:rsidRPr="00020D56">
        <w:t xml:space="preserve"> </w:t>
      </w:r>
      <w:r w:rsidRPr="00020D56">
        <w:t>продуктов</w:t>
      </w:r>
      <w:r w:rsidR="00020D56" w:rsidRPr="00020D56">
        <w:t xml:space="preserve"> </w:t>
      </w:r>
      <w:r w:rsidRPr="00020D56">
        <w:t>плавки</w:t>
      </w:r>
      <w:r w:rsidR="00020D56" w:rsidRPr="00020D56">
        <w:t xml:space="preserve"> </w:t>
      </w:r>
      <w:r w:rsidRPr="00020D56">
        <w:t>составляет</w:t>
      </w:r>
      <w:r w:rsidR="00020D56" w:rsidRPr="00020D56">
        <w:t>:</w:t>
      </w:r>
    </w:p>
    <w:p w:rsidR="00D83AAC" w:rsidRDefault="00D83AAC" w:rsidP="00020D56">
      <w:pPr>
        <w:shd w:val="clear" w:color="auto" w:fill="FFFFFF"/>
        <w:tabs>
          <w:tab w:val="left" w:pos="726"/>
        </w:tabs>
      </w:pPr>
    </w:p>
    <w:p w:rsidR="002627D2" w:rsidRPr="00020D56" w:rsidRDefault="00933D3D" w:rsidP="00020D56">
      <w:pPr>
        <w:shd w:val="clear" w:color="auto" w:fill="FFFFFF"/>
        <w:tabs>
          <w:tab w:val="left" w:pos="726"/>
        </w:tabs>
        <w:rPr>
          <w:i/>
        </w:rPr>
      </w:pPr>
      <w:r w:rsidRPr="00020D56">
        <w:object w:dxaOrig="4180" w:dyaOrig="680">
          <v:shape id="_x0000_i1147" type="#_x0000_t75" style="width:219.75pt;height:36pt" o:ole="">
            <v:imagedata r:id="rId242" o:title=""/>
          </v:shape>
          <o:OLEObject Type="Embed" ProgID="Equation.3" ShapeID="_x0000_i1147" DrawAspect="Content" ObjectID="_1457386146" r:id="rId243"/>
        </w:object>
      </w:r>
    </w:p>
    <w:p w:rsidR="002627D2" w:rsidRPr="00020D56" w:rsidRDefault="00933D3D" w:rsidP="00020D56">
      <w:pPr>
        <w:shd w:val="clear" w:color="auto" w:fill="FFFFFF"/>
        <w:tabs>
          <w:tab w:val="left" w:pos="726"/>
        </w:tabs>
      </w:pPr>
      <w:r w:rsidRPr="00020D56">
        <w:object w:dxaOrig="4080" w:dyaOrig="680">
          <v:shape id="_x0000_i1148" type="#_x0000_t75" style="width:214.5pt;height:35.25pt" o:ole="">
            <v:imagedata r:id="rId244" o:title=""/>
          </v:shape>
          <o:OLEObject Type="Embed" ProgID="Equation.3" ShapeID="_x0000_i1148" DrawAspect="Content" ObjectID="_1457386147" r:id="rId245"/>
        </w:object>
      </w:r>
    </w:p>
    <w:p w:rsidR="00D83AAC" w:rsidRDefault="00D83AAC" w:rsidP="00020D56">
      <w:pPr>
        <w:shd w:val="clear" w:color="auto" w:fill="FFFFFF"/>
        <w:tabs>
          <w:tab w:val="left" w:pos="726"/>
        </w:tabs>
      </w:pPr>
    </w:p>
    <w:p w:rsidR="00020D56" w:rsidRPr="00020D56" w:rsidRDefault="002627D2" w:rsidP="00020D56">
      <w:pPr>
        <w:shd w:val="clear" w:color="auto" w:fill="FFFFFF"/>
        <w:tabs>
          <w:tab w:val="left" w:pos="726"/>
        </w:tabs>
      </w:pPr>
      <w:r w:rsidRPr="00020D56">
        <w:object w:dxaOrig="740" w:dyaOrig="340">
          <v:shape id="_x0000_i1149" type="#_x0000_t75" style="width:45.75pt;height:21.75pt" o:ole="">
            <v:imagedata r:id="rId246" o:title=""/>
          </v:shape>
          <o:OLEObject Type="Embed" ProgID="Equation.3" ShapeID="_x0000_i1149" DrawAspect="Content" ObjectID="_1457386148" r:id="rId247"/>
        </w:object>
      </w:r>
      <w:r w:rsidR="00D83AAC">
        <w:t xml:space="preserve"> </w:t>
      </w:r>
      <w:r w:rsidRPr="00020D56">
        <w:t>-</w:t>
      </w:r>
      <w:r w:rsidR="00D83AAC">
        <w:t xml:space="preserve"> </w:t>
      </w:r>
      <w:r w:rsidRPr="00020D56">
        <w:t>плотность</w:t>
      </w:r>
      <w:r w:rsidR="00020D56" w:rsidRPr="00020D56">
        <w:t xml:space="preserve"> </w:t>
      </w:r>
      <w:r w:rsidRPr="00020D56">
        <w:t>жидкого</w:t>
      </w:r>
      <w:r w:rsidR="00020D56" w:rsidRPr="00020D56">
        <w:t xml:space="preserve"> </w:t>
      </w:r>
      <w:r w:rsidRPr="00020D56">
        <w:t>чугуна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шлака</w:t>
      </w:r>
      <w:r w:rsidR="00020D56" w:rsidRPr="00020D56">
        <w:t xml:space="preserve"> </w:t>
      </w:r>
      <w:r w:rsidRPr="00020D56">
        <w:t>соответственно</w:t>
      </w:r>
      <w:r w:rsidR="00020D56" w:rsidRPr="00020D56">
        <w:t xml:space="preserve"> </w:t>
      </w:r>
      <w:r w:rsidRPr="00020D56">
        <w:t>6,9</w:t>
      </w:r>
      <w:r w:rsidR="00020D56" w:rsidRPr="00020D56">
        <w:t xml:space="preserve"> </w:t>
      </w:r>
      <w:r w:rsidRPr="00020D56">
        <w:t>т/м</w:t>
      </w:r>
      <w:r w:rsidRPr="00020D56">
        <w:rPr>
          <w:vertAlign w:val="superscript"/>
        </w:rPr>
        <w:t>3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1,93</w:t>
      </w:r>
      <w:r w:rsidR="00020D56" w:rsidRPr="00020D56">
        <w:t xml:space="preserve"> </w:t>
      </w:r>
      <w:r w:rsidRPr="00020D56">
        <w:t>т/м</w:t>
      </w:r>
      <w:r w:rsidRPr="00020D56">
        <w:rPr>
          <w:vertAlign w:val="superscript"/>
        </w:rPr>
        <w:t>3</w:t>
      </w:r>
      <w:r w:rsidR="00D83AAC">
        <w:rPr>
          <w:vertAlign w:val="superscript"/>
        </w:rPr>
        <w:t xml:space="preserve">, </w:t>
      </w:r>
      <w:r w:rsidR="00D6133C" w:rsidRPr="00020D56">
        <w:t>Ш</w:t>
      </w:r>
      <w:r w:rsidR="00020D56" w:rsidRPr="00020D56">
        <w:t xml:space="preserve"> - </w:t>
      </w:r>
      <w:r w:rsidR="00D6133C" w:rsidRPr="00020D56">
        <w:t>относительный</w:t>
      </w:r>
      <w:r w:rsidR="00020D56" w:rsidRPr="00020D56">
        <w:t xml:space="preserve"> </w:t>
      </w:r>
      <w:r w:rsidR="00D6133C" w:rsidRPr="00020D56">
        <w:t>выход</w:t>
      </w:r>
      <w:r w:rsidR="00020D56" w:rsidRPr="00020D56">
        <w:t xml:space="preserve"> </w:t>
      </w:r>
      <w:r w:rsidR="00D6133C" w:rsidRPr="00020D56">
        <w:t>шлака</w:t>
      </w:r>
      <w:r w:rsidR="00020D56" w:rsidRPr="00020D56">
        <w:t>.</w:t>
      </w:r>
    </w:p>
    <w:p w:rsidR="00020D56" w:rsidRDefault="00493BE5" w:rsidP="00020D56">
      <w:pPr>
        <w:shd w:val="clear" w:color="auto" w:fill="FFFFFF"/>
        <w:tabs>
          <w:tab w:val="left" w:pos="726"/>
        </w:tabs>
      </w:pPr>
      <w:r w:rsidRPr="00020D56">
        <w:t>Приняв</w:t>
      </w:r>
      <w:r w:rsidR="00020D56" w:rsidRPr="00020D56">
        <w:t xml:space="preserve"> </w:t>
      </w:r>
      <w:r w:rsidR="008F3538" w:rsidRPr="00020D56">
        <w:object w:dxaOrig="240" w:dyaOrig="260">
          <v:shape id="_x0000_i1150" type="#_x0000_t75" style="width:15.75pt;height:18pt" o:ole="">
            <v:imagedata r:id="rId248" o:title=""/>
          </v:shape>
          <o:OLEObject Type="Embed" ProgID="Equation.3" ShapeID="_x0000_i1150" DrawAspect="Content" ObjectID="_1457386149" r:id="rId249"/>
        </w:object>
      </w:r>
      <w:r w:rsidRPr="00020D56">
        <w:t>=0,45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object w:dxaOrig="279" w:dyaOrig="340">
          <v:shape id="_x0000_i1151" type="#_x0000_t75" style="width:18pt;height:21.75pt" o:ole="">
            <v:imagedata r:id="rId238" o:title=""/>
          </v:shape>
          <o:OLEObject Type="Embed" ProgID="Equation.3" ShapeID="_x0000_i1151" DrawAspect="Content" ObjectID="_1457386150" r:id="rId250"/>
        </w:object>
      </w:r>
      <w:r w:rsidRPr="00020D56">
        <w:t>=40</w:t>
      </w:r>
      <w:r w:rsidR="00020D56" w:rsidRPr="00020D56">
        <w:t xml:space="preserve"> </w:t>
      </w:r>
      <w:r w:rsidRPr="00020D56">
        <w:t>мин</w:t>
      </w:r>
      <w:r w:rsidR="00020D56" w:rsidRPr="00020D56">
        <w:t xml:space="preserve"> </w:t>
      </w:r>
      <w:r w:rsidRPr="00020D56">
        <w:t>определим</w:t>
      </w:r>
      <w:r w:rsidR="00020D56" w:rsidRPr="00020D56">
        <w:t xml:space="preserve"> </w:t>
      </w:r>
      <w:r w:rsidRPr="00020D56">
        <w:t>необходимое</w:t>
      </w:r>
      <w:r w:rsidR="00020D56" w:rsidRPr="00020D56">
        <w:t xml:space="preserve"> </w:t>
      </w:r>
      <w:r w:rsidRPr="00020D56">
        <w:t>число</w:t>
      </w:r>
      <w:r w:rsidR="00020D56" w:rsidRPr="00020D56">
        <w:t xml:space="preserve"> </w:t>
      </w:r>
      <w:r w:rsidRPr="00020D56">
        <w:t>выпусков</w:t>
      </w:r>
      <w:r w:rsidR="00020D56" w:rsidRPr="00020D56">
        <w:t xml:space="preserve"> </w:t>
      </w:r>
      <w:r w:rsidR="008F3538" w:rsidRPr="00020D56">
        <w:rPr>
          <w:lang w:val="en-US"/>
        </w:rPr>
        <w:object w:dxaOrig="260" w:dyaOrig="360">
          <v:shape id="_x0000_i1152" type="#_x0000_t75" style="width:14.25pt;height:18.75pt" o:ole="">
            <v:imagedata r:id="rId234" o:title=""/>
          </v:shape>
          <o:OLEObject Type="Embed" ProgID="Equation.3" ShapeID="_x0000_i1152" DrawAspect="Content" ObjectID="_1457386151" r:id="rId251"/>
        </w:object>
      </w:r>
      <w:r w:rsidR="00020D56" w:rsidRPr="00020D56">
        <w:t xml:space="preserve"> </w:t>
      </w:r>
      <w:r w:rsidR="008F3538" w:rsidRPr="00020D56">
        <w:t>из</w:t>
      </w:r>
      <w:r w:rsidR="00020D56" w:rsidRPr="00020D56">
        <w:t xml:space="preserve"> </w:t>
      </w:r>
      <w:r w:rsidR="008F3538" w:rsidRPr="00020D56">
        <w:t>вышеприведенного</w:t>
      </w:r>
      <w:r w:rsidR="00020D56" w:rsidRPr="00020D56">
        <w:t xml:space="preserve"> </w:t>
      </w:r>
      <w:r w:rsidR="008F3538" w:rsidRPr="00020D56">
        <w:t>равенства</w:t>
      </w:r>
      <w:r w:rsidR="00020D56" w:rsidRPr="00020D56">
        <w:t>:</w:t>
      </w:r>
    </w:p>
    <w:p w:rsidR="00D83AAC" w:rsidRPr="00020D56" w:rsidRDefault="00D83AAC" w:rsidP="00020D56">
      <w:pPr>
        <w:shd w:val="clear" w:color="auto" w:fill="FFFFFF"/>
        <w:tabs>
          <w:tab w:val="left" w:pos="726"/>
        </w:tabs>
      </w:pPr>
    </w:p>
    <w:p w:rsidR="00680610" w:rsidRPr="00020D56" w:rsidRDefault="00933D3D" w:rsidP="00020D56">
      <w:pPr>
        <w:shd w:val="clear" w:color="auto" w:fill="FFFFFF"/>
        <w:tabs>
          <w:tab w:val="left" w:pos="726"/>
        </w:tabs>
      </w:pPr>
      <w:r w:rsidRPr="00020D56">
        <w:object w:dxaOrig="7900" w:dyaOrig="720">
          <v:shape id="_x0000_i1153" type="#_x0000_t75" style="width:395.25pt;height:36pt" o:ole="">
            <v:imagedata r:id="rId252" o:title=""/>
          </v:shape>
          <o:OLEObject Type="Embed" ProgID="Equation.3" ShapeID="_x0000_i1153" DrawAspect="Content" ObjectID="_1457386152" r:id="rId253"/>
        </w:object>
      </w:r>
    </w:p>
    <w:p w:rsidR="00D83AAC" w:rsidRDefault="00D83AAC" w:rsidP="00020D56">
      <w:pPr>
        <w:shd w:val="clear" w:color="auto" w:fill="FFFFFF"/>
        <w:tabs>
          <w:tab w:val="left" w:pos="726"/>
        </w:tabs>
      </w:pPr>
    </w:p>
    <w:p w:rsidR="00020D56" w:rsidRPr="00020D56" w:rsidRDefault="009C417D" w:rsidP="00020D56">
      <w:pPr>
        <w:shd w:val="clear" w:color="auto" w:fill="FFFFFF"/>
        <w:tabs>
          <w:tab w:val="left" w:pos="726"/>
        </w:tabs>
      </w:pPr>
      <w:r w:rsidRPr="00020D56">
        <w:t>Принимаем</w:t>
      </w:r>
      <w:r w:rsidR="00020D56" w:rsidRPr="00020D56">
        <w:t xml:space="preserve"> </w:t>
      </w:r>
      <w:r w:rsidRPr="00020D56">
        <w:t>2</w:t>
      </w:r>
      <w:r w:rsidR="00020D56" w:rsidRPr="00020D56">
        <w:t xml:space="preserve"> </w:t>
      </w:r>
      <w:r w:rsidRPr="00020D56">
        <w:t>чугунные</w:t>
      </w:r>
      <w:r w:rsidR="00020D56" w:rsidRPr="00020D56">
        <w:t xml:space="preserve"> </w:t>
      </w:r>
      <w:r w:rsidRPr="00020D56">
        <w:t>летки</w:t>
      </w:r>
      <w:r w:rsidR="00020D56">
        <w:t xml:space="preserve"> (</w:t>
      </w:r>
      <w:r w:rsidRPr="00020D56">
        <w:t>на</w:t>
      </w:r>
      <w:r w:rsidR="00020D56" w:rsidRPr="00020D56">
        <w:t xml:space="preserve"> </w:t>
      </w:r>
      <w:r w:rsidRPr="00020D56">
        <w:t>одну</w:t>
      </w:r>
      <w:r w:rsidR="00020D56" w:rsidRPr="00020D56">
        <w:t xml:space="preserve"> </w:t>
      </w:r>
      <w:r w:rsidRPr="00020D56">
        <w:t>чугунную</w:t>
      </w:r>
      <w:r w:rsidR="00020D56" w:rsidRPr="00020D56">
        <w:t xml:space="preserve"> </w:t>
      </w:r>
      <w:r w:rsidRPr="00020D56">
        <w:t>летку</w:t>
      </w:r>
      <w:r w:rsidR="00020D56" w:rsidRPr="00020D56">
        <w:t xml:space="preserve"> </w:t>
      </w:r>
      <w:r w:rsidRPr="00020D56">
        <w:t>приходится</w:t>
      </w:r>
      <w:r w:rsidR="00020D56" w:rsidRPr="00020D56">
        <w:t xml:space="preserve"> </w:t>
      </w:r>
      <w:r w:rsidRPr="00020D56">
        <w:t>6-8</w:t>
      </w:r>
      <w:r w:rsidR="00020D56" w:rsidRPr="00020D56">
        <w:t xml:space="preserve"> </w:t>
      </w:r>
      <w:r w:rsidRPr="00020D56">
        <w:t>выпусков</w:t>
      </w:r>
      <w:r w:rsidR="00020D56" w:rsidRPr="00020D56">
        <w:t>).</w:t>
      </w:r>
    </w:p>
    <w:p w:rsidR="00D83AAC" w:rsidRDefault="00D83AAC" w:rsidP="00020D56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smallCaps w:val="0"/>
          <w:color w:val="000000"/>
        </w:rPr>
      </w:pPr>
      <w:bookmarkStart w:id="26" w:name="_Toc247532966"/>
    </w:p>
    <w:p w:rsidR="00020D56" w:rsidRPr="00020D56" w:rsidRDefault="004F2B84" w:rsidP="00D83AAC">
      <w:pPr>
        <w:pStyle w:val="1"/>
      </w:pPr>
      <w:bookmarkStart w:id="27" w:name="_Toc291920054"/>
      <w:r w:rsidRPr="00020D56">
        <w:t>5</w:t>
      </w:r>
      <w:r w:rsidR="00020D56">
        <w:t>.2</w:t>
      </w:r>
      <w:r w:rsidR="00020D56" w:rsidRPr="00020D56">
        <w:t xml:space="preserve"> </w:t>
      </w:r>
      <w:r w:rsidR="00772920" w:rsidRPr="00020D56">
        <w:t>Заплечики</w:t>
      </w:r>
      <w:r w:rsidR="00020D56" w:rsidRPr="00020D56">
        <w:t xml:space="preserve"> </w:t>
      </w:r>
      <w:r w:rsidR="00772920" w:rsidRPr="00020D56">
        <w:t>и</w:t>
      </w:r>
      <w:r w:rsidR="00020D56" w:rsidRPr="00020D56">
        <w:t xml:space="preserve"> </w:t>
      </w:r>
      <w:r w:rsidR="00772920" w:rsidRPr="00020D56">
        <w:t>распар</w:t>
      </w:r>
      <w:bookmarkEnd w:id="26"/>
      <w:bookmarkEnd w:id="27"/>
    </w:p>
    <w:p w:rsidR="00D83AAC" w:rsidRDefault="00D83AAC" w:rsidP="00020D56">
      <w:pPr>
        <w:shd w:val="clear" w:color="auto" w:fill="FFFFFF"/>
        <w:tabs>
          <w:tab w:val="left" w:pos="726"/>
        </w:tabs>
      </w:pPr>
    </w:p>
    <w:p w:rsidR="00020D56" w:rsidRPr="00020D56" w:rsidRDefault="00BC0062" w:rsidP="00020D56">
      <w:pPr>
        <w:shd w:val="clear" w:color="auto" w:fill="FFFFFF"/>
        <w:tabs>
          <w:tab w:val="left" w:pos="726"/>
        </w:tabs>
      </w:pPr>
      <w:r w:rsidRPr="00020D56">
        <w:t>В</w:t>
      </w:r>
      <w:r w:rsidR="00020D56" w:rsidRPr="00020D56">
        <w:t xml:space="preserve"> </w:t>
      </w:r>
      <w:r w:rsidRPr="00020D56">
        <w:t>заплечиках,</w:t>
      </w:r>
      <w:r w:rsidR="00020D56" w:rsidRPr="00020D56">
        <w:t xml:space="preserve"> </w:t>
      </w:r>
      <w:r w:rsidRPr="00020D56">
        <w:t>расположенных</w:t>
      </w:r>
      <w:r w:rsidR="00020D56" w:rsidRPr="00020D56">
        <w:t xml:space="preserve"> </w:t>
      </w:r>
      <w:r w:rsidRPr="00020D56">
        <w:t>над</w:t>
      </w:r>
      <w:r w:rsidR="00020D56" w:rsidRPr="00020D56">
        <w:t xml:space="preserve"> </w:t>
      </w:r>
      <w:r w:rsidRPr="00020D56">
        <w:t>горном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расширяющихся</w:t>
      </w:r>
      <w:r w:rsidR="00020D56" w:rsidRPr="00020D56">
        <w:t xml:space="preserve"> </w:t>
      </w:r>
      <w:r w:rsidRPr="00020D56">
        <w:t>кверху,</w:t>
      </w:r>
      <w:r w:rsidR="00020D56" w:rsidRPr="00020D56">
        <w:t xml:space="preserve"> </w:t>
      </w:r>
      <w:r w:rsidRPr="00020D56">
        <w:t>идут</w:t>
      </w:r>
      <w:r w:rsidR="00020D56" w:rsidRPr="00020D56">
        <w:t xml:space="preserve"> </w:t>
      </w:r>
      <w:r w:rsidRPr="00020D56">
        <w:t>конечные</w:t>
      </w:r>
      <w:r w:rsidR="00020D56" w:rsidRPr="00020D56">
        <w:t xml:space="preserve"> </w:t>
      </w:r>
      <w:r w:rsidRPr="00020D56">
        <w:t>стадии</w:t>
      </w:r>
      <w:r w:rsidR="00020D56" w:rsidRPr="00020D56">
        <w:t xml:space="preserve"> </w:t>
      </w:r>
      <w:r w:rsidRPr="00020D56">
        <w:t>плавления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восстановления</w:t>
      </w:r>
      <w:r w:rsidR="00020D56" w:rsidRPr="00020D56">
        <w:t xml:space="preserve">. </w:t>
      </w:r>
      <w:r w:rsidRPr="00020D56">
        <w:t>Заплечики-элемент</w:t>
      </w:r>
      <w:r w:rsidR="00020D56" w:rsidRPr="00020D56">
        <w:t xml:space="preserve"> </w:t>
      </w:r>
      <w:r w:rsidRPr="00020D56">
        <w:t>профиля</w:t>
      </w:r>
      <w:r w:rsidR="00020D56" w:rsidRPr="00020D56">
        <w:t xml:space="preserve"> </w:t>
      </w:r>
      <w:r w:rsidRPr="00020D56">
        <w:t>доменной</w:t>
      </w:r>
      <w:r w:rsidR="00020D56" w:rsidRPr="00020D56">
        <w:t xml:space="preserve"> </w:t>
      </w:r>
      <w:r w:rsidRPr="00020D56">
        <w:t>печи,</w:t>
      </w:r>
      <w:r w:rsidR="00020D56" w:rsidRPr="00020D56">
        <w:t xml:space="preserve"> </w:t>
      </w:r>
      <w:r w:rsidRPr="00020D56">
        <w:t>обеспечивающий</w:t>
      </w:r>
      <w:r w:rsidR="00020D56" w:rsidRPr="00020D56">
        <w:t xml:space="preserve"> </w:t>
      </w:r>
      <w:r w:rsidRPr="00020D56">
        <w:t>желаемый</w:t>
      </w:r>
      <w:r w:rsidR="00020D56" w:rsidRPr="00020D56">
        <w:t xml:space="preserve"> </w:t>
      </w:r>
      <w:r w:rsidRPr="00020D56">
        <w:t>характер</w:t>
      </w:r>
      <w:r w:rsidR="00020D56" w:rsidRPr="00020D56">
        <w:t xml:space="preserve"> </w:t>
      </w:r>
      <w:r w:rsidRPr="00020D56">
        <w:t>схода</w:t>
      </w:r>
      <w:r w:rsidR="00020D56" w:rsidRPr="00020D56">
        <w:t xml:space="preserve"> </w:t>
      </w:r>
      <w:r w:rsidRPr="00020D56">
        <w:t>материалов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горн,</w:t>
      </w:r>
      <w:r w:rsidR="00020D56" w:rsidRPr="00020D56">
        <w:t xml:space="preserve"> </w:t>
      </w:r>
      <w:r w:rsidRPr="00020D56">
        <w:t>главным</w:t>
      </w:r>
      <w:r w:rsidR="00020D56" w:rsidRPr="00020D56">
        <w:t xml:space="preserve"> </w:t>
      </w:r>
      <w:r w:rsidRPr="00020D56">
        <w:t>образом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фурменные</w:t>
      </w:r>
      <w:r w:rsidR="00020D56" w:rsidRPr="00020D56">
        <w:t xml:space="preserve"> </w:t>
      </w:r>
      <w:r w:rsidRPr="00020D56">
        <w:t>очаги</w:t>
      </w:r>
      <w:r w:rsidR="00020D56" w:rsidRPr="00020D56">
        <w:t>.</w:t>
      </w:r>
    </w:p>
    <w:p w:rsidR="00020D56" w:rsidRPr="00020D56" w:rsidRDefault="00BC0062" w:rsidP="00020D56">
      <w:pPr>
        <w:shd w:val="clear" w:color="auto" w:fill="FFFFFF"/>
        <w:tabs>
          <w:tab w:val="left" w:pos="726"/>
        </w:tabs>
      </w:pPr>
      <w:r w:rsidRPr="00020D56">
        <w:t>Распар-наиболее</w:t>
      </w:r>
      <w:r w:rsidR="00020D56" w:rsidRPr="00020D56">
        <w:t xml:space="preserve"> </w:t>
      </w:r>
      <w:r w:rsidRPr="00020D56">
        <w:t>широкая</w:t>
      </w:r>
      <w:r w:rsidR="00020D56" w:rsidRPr="00020D56">
        <w:t xml:space="preserve"> </w:t>
      </w:r>
      <w:r w:rsidRPr="00020D56">
        <w:t>часть</w:t>
      </w:r>
      <w:r w:rsidR="00020D56" w:rsidRPr="00020D56">
        <w:t xml:space="preserve"> </w:t>
      </w:r>
      <w:r w:rsidRPr="00020D56">
        <w:t>печи,</w:t>
      </w:r>
      <w:r w:rsidR="00020D56" w:rsidRPr="00020D56">
        <w:t xml:space="preserve"> </w:t>
      </w:r>
      <w:r w:rsidRPr="00020D56">
        <w:t>обеспечивает</w:t>
      </w:r>
      <w:r w:rsidR="00020D56" w:rsidRPr="00020D56">
        <w:t xml:space="preserve"> </w:t>
      </w:r>
      <w:r w:rsidRPr="00020D56">
        <w:t>плавный</w:t>
      </w:r>
      <w:r w:rsidR="00020D56" w:rsidRPr="00020D56">
        <w:t xml:space="preserve"> </w:t>
      </w:r>
      <w:r w:rsidRPr="00020D56">
        <w:t>переход</w:t>
      </w:r>
      <w:r w:rsidR="00020D56" w:rsidRPr="00020D56">
        <w:t xml:space="preserve"> </w:t>
      </w:r>
      <w:r w:rsidRPr="00020D56">
        <w:t>от</w:t>
      </w:r>
      <w:r w:rsidR="00020D56" w:rsidRPr="00020D56">
        <w:t xml:space="preserve"> </w:t>
      </w:r>
      <w:r w:rsidRPr="00020D56">
        <w:t>заплечиков</w:t>
      </w:r>
      <w:r w:rsidR="00020D56" w:rsidRPr="00020D56">
        <w:t xml:space="preserve"> </w:t>
      </w:r>
      <w:r w:rsidRPr="00020D56">
        <w:t>к</w:t>
      </w:r>
      <w:r w:rsidR="00020D56" w:rsidRPr="00020D56">
        <w:t xml:space="preserve"> </w:t>
      </w:r>
      <w:r w:rsidRPr="00020D56">
        <w:t>шахте</w:t>
      </w:r>
      <w:r w:rsidR="00020D56" w:rsidRPr="00020D56">
        <w:t xml:space="preserve">. </w:t>
      </w:r>
      <w:r w:rsidRPr="00020D56">
        <w:t>В</w:t>
      </w:r>
      <w:r w:rsidR="00020D56" w:rsidRPr="00020D56">
        <w:t xml:space="preserve"> </w:t>
      </w:r>
      <w:r w:rsidRPr="00020D56">
        <w:t>нем</w:t>
      </w:r>
      <w:r w:rsidR="00020D56" w:rsidRPr="00020D56">
        <w:t xml:space="preserve"> </w:t>
      </w:r>
      <w:r w:rsidRPr="00020D56">
        <w:t>протекают</w:t>
      </w:r>
      <w:r w:rsidR="00020D56" w:rsidRPr="00020D56">
        <w:t xml:space="preserve"> </w:t>
      </w:r>
      <w:r w:rsidRPr="00020D56">
        <w:t>процессы</w:t>
      </w:r>
      <w:r w:rsidR="00020D56" w:rsidRPr="00020D56">
        <w:t xml:space="preserve"> </w:t>
      </w:r>
      <w:r w:rsidRPr="00020D56">
        <w:t>шлакообразования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плавления</w:t>
      </w:r>
      <w:r w:rsidR="00020D56" w:rsidRPr="00020D56">
        <w:t>.</w:t>
      </w:r>
    </w:p>
    <w:p w:rsidR="00020D56" w:rsidRPr="00020D56" w:rsidRDefault="00772920" w:rsidP="00020D56">
      <w:pPr>
        <w:shd w:val="clear" w:color="auto" w:fill="FFFFFF"/>
        <w:tabs>
          <w:tab w:val="left" w:pos="726"/>
        </w:tabs>
      </w:pPr>
      <w:r w:rsidRPr="00020D56">
        <w:t>Принимаем</w:t>
      </w:r>
      <w:r w:rsidR="00020D56" w:rsidRPr="00020D56">
        <w:t xml:space="preserve"> </w:t>
      </w:r>
      <w:r w:rsidRPr="00020D56">
        <w:object w:dxaOrig="960" w:dyaOrig="680">
          <v:shape id="_x0000_i1154" type="#_x0000_t75" style="width:49.5pt;height:38.25pt" o:ole="">
            <v:imagedata r:id="rId254" o:title=""/>
          </v:shape>
          <o:OLEObject Type="Embed" ProgID="Equation.3" ShapeID="_x0000_i1154" DrawAspect="Content" ObjectID="_1457386153" r:id="rId255"/>
        </w:object>
      </w:r>
      <w:r w:rsidR="00020D56" w:rsidRPr="00020D56">
        <w:t xml:space="preserve">; </w:t>
      </w:r>
      <w:r w:rsidR="00BC0062" w:rsidRPr="00020D56">
        <w:t>где</w:t>
      </w:r>
      <w:r w:rsidR="00020D56" w:rsidRPr="00020D56">
        <w:t xml:space="preserve">: </w:t>
      </w:r>
      <w:r w:rsidR="00DC28EA" w:rsidRPr="00020D56">
        <w:object w:dxaOrig="260" w:dyaOrig="260">
          <v:shape id="_x0000_i1155" type="#_x0000_t75" style="width:13.5pt;height:15pt" o:ole="">
            <v:imagedata r:id="rId256" o:title=""/>
          </v:shape>
          <o:OLEObject Type="Embed" ProgID="Equation.3" ShapeID="_x0000_i1155" DrawAspect="Content" ObjectID="_1457386154" r:id="rId257"/>
        </w:object>
      </w:r>
      <w:r w:rsidR="00BC0062" w:rsidRPr="00020D56">
        <w:rPr>
          <w:lang w:val="en-US"/>
        </w:rPr>
        <w:t>-</w:t>
      </w:r>
      <w:r w:rsidR="00BC0062" w:rsidRPr="00020D56">
        <w:t>диаметр</w:t>
      </w:r>
      <w:r w:rsidR="00020D56" w:rsidRPr="00020D56">
        <w:t xml:space="preserve"> </w:t>
      </w:r>
      <w:r w:rsidR="00BC0062" w:rsidRPr="00020D56">
        <w:t>распара</w:t>
      </w:r>
      <w:r w:rsidR="00020D56" w:rsidRPr="00020D56">
        <w:t>;</w:t>
      </w:r>
    </w:p>
    <w:p w:rsidR="00020D56" w:rsidRPr="00020D56" w:rsidRDefault="00DC28EA" w:rsidP="00020D56">
      <w:pPr>
        <w:shd w:val="clear" w:color="auto" w:fill="FFFFFF"/>
        <w:tabs>
          <w:tab w:val="left" w:pos="726"/>
        </w:tabs>
      </w:pPr>
      <w:r w:rsidRPr="00020D56">
        <w:t>Обычно</w:t>
      </w:r>
      <w:r w:rsidR="00020D56" w:rsidRPr="00020D56">
        <w:t xml:space="preserve"> </w:t>
      </w:r>
      <w:r w:rsidRPr="00020D56">
        <w:t>это</w:t>
      </w:r>
      <w:r w:rsidR="00020D56" w:rsidRPr="00020D56">
        <w:t xml:space="preserve"> </w:t>
      </w:r>
      <w:r w:rsidRPr="00020D56">
        <w:t>отношение</w:t>
      </w:r>
      <w:r w:rsidR="00020D56" w:rsidRPr="00020D56">
        <w:t xml:space="preserve"> </w:t>
      </w:r>
      <w:r w:rsidRPr="00020D56">
        <w:t>находится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пределах</w:t>
      </w:r>
      <w:r w:rsidR="00020D56" w:rsidRPr="00020D56">
        <w:t xml:space="preserve"> </w:t>
      </w:r>
      <w:r w:rsidRPr="00020D56">
        <w:t>1,1-1,5м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тогда</w:t>
      </w:r>
      <w:r w:rsidR="00020D56" w:rsidRPr="00020D56">
        <w:t>:</w:t>
      </w:r>
    </w:p>
    <w:p w:rsidR="00D83AAC" w:rsidRDefault="00D83AAC" w:rsidP="00020D56">
      <w:pPr>
        <w:shd w:val="clear" w:color="auto" w:fill="FFFFFF"/>
        <w:tabs>
          <w:tab w:val="left" w:pos="726"/>
        </w:tabs>
      </w:pPr>
    </w:p>
    <w:p w:rsidR="00D6133C" w:rsidRPr="00020D56" w:rsidRDefault="004D5F3B" w:rsidP="00020D56">
      <w:pPr>
        <w:shd w:val="clear" w:color="auto" w:fill="FFFFFF"/>
        <w:tabs>
          <w:tab w:val="left" w:pos="726"/>
        </w:tabs>
      </w:pPr>
      <w:r w:rsidRPr="00020D56">
        <w:object w:dxaOrig="3220" w:dyaOrig="360">
          <v:shape id="_x0000_i1156" type="#_x0000_t75" style="width:209.25pt;height:23.25pt" o:ole="">
            <v:imagedata r:id="rId258" o:title=""/>
          </v:shape>
          <o:OLEObject Type="Embed" ProgID="Equation.3" ShapeID="_x0000_i1156" DrawAspect="Content" ObjectID="_1457386155" r:id="rId259"/>
        </w:object>
      </w:r>
    </w:p>
    <w:p w:rsidR="00D83AAC" w:rsidRDefault="00D83AAC" w:rsidP="00020D56">
      <w:pPr>
        <w:shd w:val="clear" w:color="auto" w:fill="FFFFFF"/>
        <w:tabs>
          <w:tab w:val="left" w:pos="726"/>
        </w:tabs>
      </w:pPr>
    </w:p>
    <w:p w:rsidR="00020D56" w:rsidRPr="00020D56" w:rsidRDefault="00DC28EA" w:rsidP="00020D56">
      <w:pPr>
        <w:shd w:val="clear" w:color="auto" w:fill="FFFFFF"/>
        <w:tabs>
          <w:tab w:val="left" w:pos="726"/>
        </w:tabs>
      </w:pPr>
      <w:r w:rsidRPr="00020D56">
        <w:t>Для</w:t>
      </w:r>
      <w:r w:rsidR="00020D56" w:rsidRPr="00020D56">
        <w:t xml:space="preserve"> </w:t>
      </w:r>
      <w:r w:rsidRPr="00020D56">
        <w:t>определения</w:t>
      </w:r>
      <w:r w:rsidR="00020D56" w:rsidRPr="00020D56">
        <w:t xml:space="preserve"> </w:t>
      </w:r>
      <w:r w:rsidRPr="00020D56">
        <w:t>очертания</w:t>
      </w:r>
      <w:r w:rsidR="00020D56" w:rsidRPr="00020D56">
        <w:t xml:space="preserve"> </w:t>
      </w:r>
      <w:r w:rsidRPr="00020D56">
        <w:t>заплечиков</w:t>
      </w:r>
      <w:r w:rsidR="00020D56" w:rsidRPr="00020D56">
        <w:t xml:space="preserve"> </w:t>
      </w:r>
      <w:r w:rsidRPr="00020D56">
        <w:t>кроме</w:t>
      </w:r>
      <w:r w:rsidR="00020D56" w:rsidRPr="00020D56">
        <w:t xml:space="preserve"> </w:t>
      </w:r>
      <w:r w:rsidRPr="00020D56">
        <w:t>диаметра</w:t>
      </w:r>
      <w:r w:rsidR="00020D56" w:rsidRPr="00020D56">
        <w:t xml:space="preserve"> </w:t>
      </w:r>
      <w:r w:rsidRPr="00020D56">
        <w:t>распара</w:t>
      </w:r>
      <w:r w:rsidR="00020D56" w:rsidRPr="00020D56">
        <w:t xml:space="preserve"> </w:t>
      </w:r>
      <w:r w:rsidRPr="00020D56">
        <w:t>необходимо</w:t>
      </w:r>
      <w:r w:rsidR="00020D56" w:rsidRPr="00020D56">
        <w:t xml:space="preserve"> </w:t>
      </w:r>
      <w:r w:rsidRPr="00020D56">
        <w:t>выбрать</w:t>
      </w:r>
      <w:r w:rsidR="00020D56" w:rsidRPr="00020D56">
        <w:t xml:space="preserve"> </w:t>
      </w:r>
      <w:r w:rsidRPr="00020D56">
        <w:t>высоту</w:t>
      </w:r>
      <w:r w:rsidR="00020D56" w:rsidRPr="00020D56">
        <w:t xml:space="preserve"> </w:t>
      </w:r>
      <w:r w:rsidRPr="00020D56">
        <w:t>заплечиков</w:t>
      </w:r>
      <w:r w:rsidR="00020D56" w:rsidRPr="00020D56">
        <w:t xml:space="preserve"> </w:t>
      </w:r>
      <w:r w:rsidRPr="00020D56">
        <w:t>или</w:t>
      </w:r>
      <w:r w:rsidR="00020D56" w:rsidRPr="00020D56">
        <w:t xml:space="preserve"> </w:t>
      </w:r>
      <w:r w:rsidRPr="00020D56">
        <w:t>угол</w:t>
      </w:r>
      <w:r w:rsidR="00020D56" w:rsidRPr="00020D56">
        <w:t xml:space="preserve"> </w:t>
      </w:r>
      <w:r w:rsidRPr="00020D56">
        <w:t>наклона</w:t>
      </w:r>
      <w:r w:rsidR="00020D56" w:rsidRPr="00020D56">
        <w:t xml:space="preserve"> </w:t>
      </w:r>
      <w:r w:rsidRPr="00020D56">
        <w:t>стен</w:t>
      </w:r>
      <w:r w:rsidR="00020D56" w:rsidRPr="00020D56">
        <w:t xml:space="preserve"> </w:t>
      </w:r>
      <w:r w:rsidRPr="00020D56">
        <w:t>заплечиков</w:t>
      </w:r>
      <w:r w:rsidR="00020D56" w:rsidRPr="00020D56">
        <w:t>.</w:t>
      </w:r>
    </w:p>
    <w:p w:rsidR="00020D56" w:rsidRPr="00020D56" w:rsidRDefault="00DC28EA" w:rsidP="00020D56">
      <w:pPr>
        <w:shd w:val="clear" w:color="auto" w:fill="FFFFFF"/>
        <w:tabs>
          <w:tab w:val="left" w:pos="726"/>
        </w:tabs>
      </w:pPr>
      <w:r w:rsidRPr="00020D56">
        <w:t>В</w:t>
      </w:r>
      <w:r w:rsidR="00020D56" w:rsidRPr="00020D56">
        <w:t xml:space="preserve"> </w:t>
      </w:r>
      <w:r w:rsidRPr="00020D56">
        <w:t>учебных</w:t>
      </w:r>
      <w:r w:rsidR="00020D56" w:rsidRPr="00020D56">
        <w:t xml:space="preserve"> </w:t>
      </w:r>
      <w:r w:rsidRPr="00020D56">
        <w:t>расчетах</w:t>
      </w:r>
      <w:r w:rsidR="00020D56" w:rsidRPr="00020D56">
        <w:t xml:space="preserve"> </w:t>
      </w:r>
      <w:r w:rsidRPr="00020D56">
        <w:t>высоту</w:t>
      </w:r>
      <w:r w:rsidR="00020D56" w:rsidRPr="00020D56">
        <w:t xml:space="preserve"> </w:t>
      </w:r>
      <w:r w:rsidRPr="00020D56">
        <w:t>заплечиков</w:t>
      </w:r>
      <w:r w:rsidR="00020D56" w:rsidRPr="00020D56">
        <w:t xml:space="preserve"> </w:t>
      </w:r>
      <w:r w:rsidRPr="00020D56">
        <w:t>можно</w:t>
      </w:r>
      <w:r w:rsidR="00020D56" w:rsidRPr="00020D56">
        <w:t xml:space="preserve"> </w:t>
      </w:r>
      <w:r w:rsidRPr="00020D56">
        <w:t>определить</w:t>
      </w:r>
      <w:r w:rsidR="00020D56" w:rsidRPr="00020D56">
        <w:t xml:space="preserve"> </w:t>
      </w:r>
      <w:r w:rsidRPr="00020D56">
        <w:t>по</w:t>
      </w:r>
      <w:r w:rsidR="00020D56" w:rsidRPr="00020D56">
        <w:t xml:space="preserve"> </w:t>
      </w:r>
      <w:r w:rsidRPr="00020D56">
        <w:t>формуле</w:t>
      </w:r>
      <w:r w:rsidR="00020D56" w:rsidRPr="00020D56">
        <w:t>:</w:t>
      </w:r>
    </w:p>
    <w:p w:rsidR="00D83AAC" w:rsidRDefault="00D83AAC" w:rsidP="00020D56">
      <w:pPr>
        <w:shd w:val="clear" w:color="auto" w:fill="FFFFFF"/>
        <w:tabs>
          <w:tab w:val="left" w:pos="726"/>
        </w:tabs>
      </w:pPr>
    </w:p>
    <w:p w:rsidR="00DC28EA" w:rsidRPr="00020D56" w:rsidRDefault="004D5F3B" w:rsidP="00020D56">
      <w:pPr>
        <w:shd w:val="clear" w:color="auto" w:fill="FFFFFF"/>
        <w:tabs>
          <w:tab w:val="left" w:pos="726"/>
        </w:tabs>
      </w:pPr>
      <w:r w:rsidRPr="00020D56">
        <w:object w:dxaOrig="3240" w:dyaOrig="360">
          <v:shape id="_x0000_i1157" type="#_x0000_t75" style="width:166.5pt;height:20.25pt" o:ole="">
            <v:imagedata r:id="rId260" o:title=""/>
          </v:shape>
          <o:OLEObject Type="Embed" ProgID="Equation.3" ShapeID="_x0000_i1157" DrawAspect="Content" ObjectID="_1457386156" r:id="rId261"/>
        </w:object>
      </w:r>
    </w:p>
    <w:p w:rsidR="00DC28EA" w:rsidRDefault="004D5F3B" w:rsidP="00020D56">
      <w:pPr>
        <w:shd w:val="clear" w:color="auto" w:fill="FFFFFF"/>
        <w:tabs>
          <w:tab w:val="left" w:pos="726"/>
        </w:tabs>
      </w:pPr>
      <w:r w:rsidRPr="00020D56">
        <w:object w:dxaOrig="4880" w:dyaOrig="700">
          <v:shape id="_x0000_i1158" type="#_x0000_t75" style="width:251.25pt;height:39.75pt" o:ole="">
            <v:imagedata r:id="rId262" o:title=""/>
          </v:shape>
          <o:OLEObject Type="Embed" ProgID="Equation.3" ShapeID="_x0000_i1158" DrawAspect="Content" ObjectID="_1457386157" r:id="rId263"/>
        </w:object>
      </w:r>
    </w:p>
    <w:p w:rsidR="00D83AAC" w:rsidRPr="00020D56" w:rsidRDefault="00D83AAC" w:rsidP="00020D56">
      <w:pPr>
        <w:shd w:val="clear" w:color="auto" w:fill="FFFFFF"/>
        <w:tabs>
          <w:tab w:val="left" w:pos="726"/>
        </w:tabs>
      </w:pPr>
    </w:p>
    <w:p w:rsidR="00020D56" w:rsidRPr="00020D56" w:rsidRDefault="00DC28EA" w:rsidP="00020D56">
      <w:pPr>
        <w:shd w:val="clear" w:color="auto" w:fill="FFFFFF"/>
        <w:tabs>
          <w:tab w:val="left" w:pos="726"/>
        </w:tabs>
      </w:pPr>
      <w:r w:rsidRPr="00020D56">
        <w:t>Полученное</w:t>
      </w:r>
      <w:r w:rsidR="00020D56" w:rsidRPr="00020D56">
        <w:t xml:space="preserve"> </w:t>
      </w:r>
      <w:r w:rsidRPr="00020D56">
        <w:t>значение</w:t>
      </w:r>
      <w:r w:rsidR="00020D56" w:rsidRPr="00020D56">
        <w:t xml:space="preserve"> </w:t>
      </w:r>
      <w:r w:rsidR="00CB61E4" w:rsidRPr="00020D56">
        <w:object w:dxaOrig="300" w:dyaOrig="360">
          <v:shape id="_x0000_i1159" type="#_x0000_t75" style="width:15.75pt;height:20.25pt" o:ole="">
            <v:imagedata r:id="rId264" o:title=""/>
          </v:shape>
          <o:OLEObject Type="Embed" ProgID="Equation.3" ShapeID="_x0000_i1159" DrawAspect="Content" ObjectID="_1457386158" r:id="rId265"/>
        </w:object>
      </w:r>
      <w:r w:rsidR="00020D56" w:rsidRPr="00020D56">
        <w:t xml:space="preserve"> </w:t>
      </w:r>
      <w:r w:rsidR="00CB61E4" w:rsidRPr="00020D56">
        <w:t>находится</w:t>
      </w:r>
      <w:r w:rsidR="00020D56" w:rsidRPr="00020D56">
        <w:t xml:space="preserve"> </w:t>
      </w:r>
      <w:r w:rsidR="00CB61E4" w:rsidRPr="00020D56">
        <w:t>в</w:t>
      </w:r>
      <w:r w:rsidR="00020D56" w:rsidRPr="00020D56">
        <w:t xml:space="preserve"> </w:t>
      </w:r>
      <w:r w:rsidR="00CB61E4" w:rsidRPr="00020D56">
        <w:t>рекомендуемых</w:t>
      </w:r>
      <w:r w:rsidR="00020D56" w:rsidRPr="00020D56">
        <w:t xml:space="preserve"> </w:t>
      </w:r>
      <w:r w:rsidR="00CB61E4" w:rsidRPr="00020D56">
        <w:t>пределах</w:t>
      </w:r>
      <w:r w:rsidR="00020D56">
        <w:t xml:space="preserve"> (</w:t>
      </w:r>
      <w:r w:rsidR="00CB61E4" w:rsidRPr="00020D56">
        <w:object w:dxaOrig="820" w:dyaOrig="320">
          <v:shape id="_x0000_i1160" type="#_x0000_t75" style="width:42pt;height:18pt" o:ole="">
            <v:imagedata r:id="rId266" o:title=""/>
          </v:shape>
          <o:OLEObject Type="Embed" ProgID="Equation.3" ShapeID="_x0000_i1160" DrawAspect="Content" ObjectID="_1457386159" r:id="rId267"/>
        </w:object>
      </w:r>
      <w:r w:rsidR="00020D56" w:rsidRPr="00020D56">
        <w:t xml:space="preserve">), </w:t>
      </w:r>
      <w:r w:rsidR="00CB61E4" w:rsidRPr="00020D56">
        <w:t>следовательно</w:t>
      </w:r>
      <w:r w:rsidR="00020D56" w:rsidRPr="00020D56">
        <w:t xml:space="preserve"> </w:t>
      </w:r>
      <w:r w:rsidR="00CB61E4" w:rsidRPr="00020D56">
        <w:t>высота</w:t>
      </w:r>
      <w:r w:rsidR="00020D56" w:rsidRPr="00020D56">
        <w:t xml:space="preserve"> </w:t>
      </w:r>
      <w:r w:rsidR="00CB61E4" w:rsidRPr="00020D56">
        <w:t>заплечиков</w:t>
      </w:r>
      <w:r w:rsidR="00020D56" w:rsidRPr="00020D56">
        <w:t xml:space="preserve"> </w:t>
      </w:r>
      <w:r w:rsidR="00CB61E4" w:rsidRPr="00020D56">
        <w:t>и</w:t>
      </w:r>
      <w:r w:rsidR="00020D56" w:rsidRPr="00020D56">
        <w:t xml:space="preserve"> </w:t>
      </w:r>
      <w:r w:rsidR="00CB61E4" w:rsidRPr="00020D56">
        <w:t>диаметр</w:t>
      </w:r>
      <w:r w:rsidR="00020D56" w:rsidRPr="00020D56">
        <w:t xml:space="preserve"> </w:t>
      </w:r>
      <w:r w:rsidR="00CB61E4" w:rsidRPr="00020D56">
        <w:t>распара</w:t>
      </w:r>
      <w:r w:rsidR="00020D56" w:rsidRPr="00020D56">
        <w:t xml:space="preserve"> </w:t>
      </w:r>
      <w:r w:rsidR="00CB61E4" w:rsidRPr="00020D56">
        <w:t>выбраны</w:t>
      </w:r>
      <w:r w:rsidR="00020D56" w:rsidRPr="00020D56">
        <w:t xml:space="preserve"> </w:t>
      </w:r>
      <w:r w:rsidR="00CB61E4" w:rsidRPr="00020D56">
        <w:t>правильно</w:t>
      </w:r>
      <w:r w:rsidR="00020D56" w:rsidRPr="00020D56">
        <w:t>.</w:t>
      </w:r>
    </w:p>
    <w:p w:rsidR="00020D56" w:rsidRPr="00020D56" w:rsidRDefault="00CB61E4" w:rsidP="00020D56">
      <w:pPr>
        <w:shd w:val="clear" w:color="auto" w:fill="FFFFFF"/>
        <w:tabs>
          <w:tab w:val="left" w:pos="726"/>
        </w:tabs>
      </w:pPr>
      <w:r w:rsidRPr="00020D56">
        <w:t>Высоту</w:t>
      </w:r>
      <w:r w:rsidR="00020D56" w:rsidRPr="00020D56">
        <w:t xml:space="preserve"> </w:t>
      </w:r>
      <w:r w:rsidRPr="00020D56">
        <w:t>распара</w:t>
      </w:r>
      <w:r w:rsidR="00020D56" w:rsidRPr="00020D56">
        <w:t xml:space="preserve"> </w:t>
      </w:r>
      <w:r w:rsidRPr="00020D56">
        <w:t>принимаем</w:t>
      </w:r>
      <w:r w:rsidR="00020D56" w:rsidRPr="00020D56">
        <w:t xml:space="preserve"> </w:t>
      </w:r>
      <w:r w:rsidRPr="00020D56">
        <w:t>равной</w:t>
      </w:r>
      <w:r w:rsidR="00020D56" w:rsidRPr="00020D56">
        <w:t xml:space="preserve"> </w:t>
      </w:r>
      <w:smartTag w:uri="urn:schemas-microsoft-com:office:smarttags" w:element="metricconverter">
        <w:smartTagPr>
          <w:attr w:name="ProductID" w:val="1,7 метра"/>
        </w:smartTagPr>
        <w:r w:rsidRPr="00020D56">
          <w:t>1,7</w:t>
        </w:r>
        <w:r w:rsidR="00020D56" w:rsidRPr="00020D56">
          <w:t xml:space="preserve"> </w:t>
        </w:r>
        <w:r w:rsidRPr="00020D56">
          <w:t>метра</w:t>
        </w:r>
      </w:smartTag>
      <w:r w:rsidR="00020D56" w:rsidRPr="00020D56">
        <w:t xml:space="preserve">. </w:t>
      </w:r>
      <w:r w:rsidRPr="00020D56">
        <w:t>Она</w:t>
      </w:r>
      <w:r w:rsidR="00020D56" w:rsidRPr="00020D56">
        <w:t xml:space="preserve"> </w:t>
      </w:r>
      <w:r w:rsidRPr="00020D56">
        <w:t>обычно</w:t>
      </w:r>
      <w:r w:rsidR="00020D56" w:rsidRPr="00020D56">
        <w:t xml:space="preserve"> </w:t>
      </w:r>
      <w:r w:rsidRPr="00020D56">
        <w:t>находится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пределах</w:t>
      </w:r>
      <w:r w:rsidR="00020D56" w:rsidRPr="00020D56">
        <w:t xml:space="preserve"> </w:t>
      </w:r>
      <w:r w:rsidRPr="00020D56">
        <w:t>1,5-2м</w:t>
      </w:r>
      <w:r w:rsidR="00020D56" w:rsidRPr="00020D56">
        <w:t>.</w:t>
      </w:r>
    </w:p>
    <w:p w:rsidR="00CB61E4" w:rsidRPr="00020D56" w:rsidRDefault="00CB61E4" w:rsidP="00020D56">
      <w:pPr>
        <w:shd w:val="clear" w:color="auto" w:fill="FFFFFF"/>
        <w:tabs>
          <w:tab w:val="left" w:pos="726"/>
        </w:tabs>
      </w:pPr>
    </w:p>
    <w:p w:rsidR="00020D56" w:rsidRPr="00020D56" w:rsidRDefault="004F2B84" w:rsidP="00D83AAC">
      <w:pPr>
        <w:pStyle w:val="1"/>
      </w:pPr>
      <w:bookmarkStart w:id="28" w:name="_Toc247532967"/>
      <w:bookmarkStart w:id="29" w:name="_Toc291920055"/>
      <w:r w:rsidRPr="00020D56">
        <w:t>5</w:t>
      </w:r>
      <w:r w:rsidR="00020D56">
        <w:t>.3</w:t>
      </w:r>
      <w:r w:rsidR="00020D56" w:rsidRPr="00020D56">
        <w:t xml:space="preserve"> </w:t>
      </w:r>
      <w:r w:rsidR="009F55DC" w:rsidRPr="00020D56">
        <w:t>Шахта</w:t>
      </w:r>
      <w:r w:rsidR="00020D56" w:rsidRPr="00020D56">
        <w:t xml:space="preserve"> </w:t>
      </w:r>
      <w:r w:rsidR="009F55DC" w:rsidRPr="00020D56">
        <w:t>и</w:t>
      </w:r>
      <w:r w:rsidR="00020D56" w:rsidRPr="00020D56">
        <w:t xml:space="preserve"> </w:t>
      </w:r>
      <w:r w:rsidR="009F55DC" w:rsidRPr="00020D56">
        <w:t>колошник</w:t>
      </w:r>
      <w:bookmarkEnd w:id="28"/>
      <w:bookmarkEnd w:id="29"/>
    </w:p>
    <w:p w:rsidR="00D83AAC" w:rsidRDefault="00D83AAC" w:rsidP="00020D56">
      <w:pPr>
        <w:tabs>
          <w:tab w:val="left" w:pos="726"/>
        </w:tabs>
      </w:pPr>
    </w:p>
    <w:p w:rsidR="00020D56" w:rsidRPr="00020D56" w:rsidRDefault="00CB61E4" w:rsidP="00020D56">
      <w:pPr>
        <w:tabs>
          <w:tab w:val="left" w:pos="726"/>
        </w:tabs>
      </w:pPr>
      <w:r w:rsidRPr="00020D56">
        <w:t>Основная</w:t>
      </w:r>
      <w:r w:rsidR="00020D56" w:rsidRPr="00020D56">
        <w:t xml:space="preserve"> </w:t>
      </w:r>
      <w:r w:rsidRPr="00020D56">
        <w:t>технологическая</w:t>
      </w:r>
      <w:r w:rsidR="00020D56" w:rsidRPr="00020D56">
        <w:t xml:space="preserve"> </w:t>
      </w:r>
      <w:r w:rsidRPr="00020D56">
        <w:t>роль</w:t>
      </w:r>
      <w:r w:rsidR="00020D56" w:rsidRPr="00020D56">
        <w:t xml:space="preserve"> </w:t>
      </w:r>
      <w:r w:rsidRPr="00020D56">
        <w:t>шахты-предоставление</w:t>
      </w:r>
      <w:r w:rsidR="00020D56" w:rsidRPr="00020D56">
        <w:t xml:space="preserve"> </w:t>
      </w:r>
      <w:r w:rsidRPr="00020D56">
        <w:t>достаточного</w:t>
      </w:r>
      <w:r w:rsidR="00020D56" w:rsidRPr="00020D56">
        <w:t xml:space="preserve"> </w:t>
      </w:r>
      <w:r w:rsidRPr="00020D56">
        <w:t>объёма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обеспечение</w:t>
      </w:r>
      <w:r w:rsidR="00020D56" w:rsidRPr="00020D56">
        <w:t xml:space="preserve"> </w:t>
      </w:r>
      <w:r w:rsidRPr="00020D56">
        <w:t>времени</w:t>
      </w:r>
      <w:r w:rsidR="00020D56" w:rsidRPr="00020D56">
        <w:t xml:space="preserve"> </w:t>
      </w:r>
      <w:r w:rsidRPr="00020D56">
        <w:t>пребывания</w:t>
      </w:r>
      <w:r w:rsidR="00020D56" w:rsidRPr="00020D56">
        <w:t xml:space="preserve"> </w:t>
      </w:r>
      <w:r w:rsidRPr="00020D56">
        <w:t>для</w:t>
      </w:r>
      <w:r w:rsidR="00020D56" w:rsidRPr="00020D56">
        <w:t xml:space="preserve"> </w:t>
      </w:r>
      <w:r w:rsidRPr="00020D56">
        <w:t>подготовки,</w:t>
      </w:r>
      <w:r w:rsidR="00020D56" w:rsidRPr="00020D56">
        <w:t xml:space="preserve"> </w:t>
      </w:r>
      <w:r w:rsidR="00020D56">
        <w:t>т.е.</w:t>
      </w:r>
      <w:r w:rsidR="00020D56" w:rsidRPr="00020D56">
        <w:t xml:space="preserve"> </w:t>
      </w:r>
      <w:r w:rsidRPr="00020D56">
        <w:t>прогрева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восстановления</w:t>
      </w:r>
      <w:r w:rsidR="00020D56" w:rsidRPr="00020D56">
        <w:t xml:space="preserve"> </w:t>
      </w:r>
      <w:r w:rsidRPr="00020D56">
        <w:t>железорудных</w:t>
      </w:r>
      <w:r w:rsidR="00020D56" w:rsidRPr="00020D56">
        <w:t xml:space="preserve"> </w:t>
      </w:r>
      <w:r w:rsidRPr="00020D56">
        <w:t>минералов</w:t>
      </w:r>
      <w:r w:rsidR="00020D56" w:rsidRPr="00020D56">
        <w:t xml:space="preserve"> </w:t>
      </w:r>
      <w:r w:rsidRPr="00020D56">
        <w:t>к</w:t>
      </w:r>
      <w:r w:rsidR="00020D56" w:rsidRPr="00020D56">
        <w:t xml:space="preserve"> </w:t>
      </w:r>
      <w:r w:rsidRPr="00020D56">
        <w:t>зоне</w:t>
      </w:r>
      <w:r w:rsidR="00020D56" w:rsidRPr="00020D56">
        <w:t xml:space="preserve"> </w:t>
      </w:r>
      <w:r w:rsidRPr="00020D56">
        <w:t>плавления</w:t>
      </w:r>
      <w:r w:rsidR="00020D56" w:rsidRPr="00020D56">
        <w:t xml:space="preserve">. </w:t>
      </w:r>
      <w:r w:rsidRPr="00020D56">
        <w:t>Расширение</w:t>
      </w:r>
      <w:r w:rsidR="00020D56" w:rsidRPr="00020D56">
        <w:t xml:space="preserve"> </w:t>
      </w:r>
      <w:r w:rsidRPr="00020D56">
        <w:t>шахты</w:t>
      </w:r>
      <w:r w:rsidR="00020D56" w:rsidRPr="00020D56">
        <w:t xml:space="preserve"> </w:t>
      </w:r>
      <w:r w:rsidRPr="00020D56">
        <w:t>книзу</w:t>
      </w:r>
      <w:r w:rsidR="00020D56" w:rsidRPr="00020D56">
        <w:t xml:space="preserve"> </w:t>
      </w:r>
      <w:r w:rsidRPr="00020D56">
        <w:t>необходимо</w:t>
      </w:r>
      <w:r w:rsidR="00020D56" w:rsidRPr="00020D56">
        <w:t xml:space="preserve"> </w:t>
      </w:r>
      <w:r w:rsidRPr="00020D56">
        <w:t>для</w:t>
      </w:r>
      <w:r w:rsidR="00020D56" w:rsidRPr="00020D56">
        <w:t xml:space="preserve"> </w:t>
      </w:r>
      <w:r w:rsidRPr="00020D56">
        <w:t>разрыхления</w:t>
      </w:r>
      <w:r w:rsidR="00020D56" w:rsidRPr="00020D56">
        <w:t xml:space="preserve"> </w:t>
      </w:r>
      <w:r w:rsidRPr="00020D56">
        <w:t>периферии,</w:t>
      </w:r>
      <w:r w:rsidR="00020D56" w:rsidRPr="00020D56">
        <w:t xml:space="preserve"> </w:t>
      </w:r>
      <w:r w:rsidRPr="00020D56">
        <w:t>вследствие</w:t>
      </w:r>
      <w:r w:rsidR="00020D56" w:rsidRPr="00020D56">
        <w:t xml:space="preserve"> </w:t>
      </w:r>
      <w:r w:rsidRPr="00020D56">
        <w:t>вытеснения</w:t>
      </w:r>
      <w:r w:rsidR="00020D56" w:rsidRPr="00020D56">
        <w:t xml:space="preserve"> </w:t>
      </w:r>
      <w:r w:rsidRPr="00020D56">
        <w:t>туда</w:t>
      </w:r>
      <w:r w:rsidR="00020D56" w:rsidRPr="00020D56">
        <w:t xml:space="preserve"> </w:t>
      </w:r>
      <w:r w:rsidRPr="00020D56">
        <w:t>кокса,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требуется</w:t>
      </w:r>
      <w:r w:rsidR="00020D56" w:rsidRPr="00020D56">
        <w:t xml:space="preserve"> </w:t>
      </w:r>
      <w:r w:rsidRPr="00020D56">
        <w:t>для</w:t>
      </w:r>
      <w:r w:rsidR="00020D56" w:rsidRPr="00020D56">
        <w:t xml:space="preserve"> </w:t>
      </w:r>
      <w:r w:rsidRPr="00020D56">
        <w:t>компенсации</w:t>
      </w:r>
      <w:r w:rsidR="00020D56" w:rsidRPr="00020D56">
        <w:t xml:space="preserve"> </w:t>
      </w:r>
      <w:r w:rsidRPr="00020D56">
        <w:t>теплового</w:t>
      </w:r>
      <w:r w:rsidR="00020D56" w:rsidRPr="00020D56">
        <w:t xml:space="preserve"> </w:t>
      </w:r>
      <w:r w:rsidRPr="00020D56">
        <w:t>расширения</w:t>
      </w:r>
      <w:r w:rsidR="00020D56" w:rsidRPr="00020D56">
        <w:t xml:space="preserve"> </w:t>
      </w:r>
      <w:r w:rsidRPr="00020D56">
        <w:t>материалов</w:t>
      </w:r>
      <w:r w:rsidR="00020D56" w:rsidRPr="00020D56">
        <w:t>.</w:t>
      </w:r>
    </w:p>
    <w:p w:rsidR="00020D56" w:rsidRPr="00020D56" w:rsidRDefault="009F55DC" w:rsidP="00020D56">
      <w:pPr>
        <w:tabs>
          <w:tab w:val="left" w:pos="726"/>
        </w:tabs>
      </w:pPr>
      <w:r w:rsidRPr="00020D56">
        <w:t>Принимаем</w:t>
      </w:r>
      <w:r w:rsidR="00020D56" w:rsidRPr="00020D56">
        <w:t xml:space="preserve"> </w:t>
      </w:r>
      <w:r w:rsidRPr="00020D56">
        <w:t>величину</w:t>
      </w:r>
      <w:r w:rsidR="00020D56" w:rsidRPr="00020D56">
        <w:t xml:space="preserve"> </w:t>
      </w:r>
      <w:r w:rsidRPr="00020D56">
        <w:t>отношения</w:t>
      </w:r>
      <w:r w:rsidR="00020D56" w:rsidRPr="00020D56">
        <w:t xml:space="preserve"> </w:t>
      </w:r>
      <w:r w:rsidR="00DA4EB1" w:rsidRPr="00020D56">
        <w:object w:dxaOrig="1080" w:dyaOrig="639">
          <v:shape id="_x0000_i1161" type="#_x0000_t75" style="width:54pt;height:32.25pt" o:ole="">
            <v:imagedata r:id="rId268" o:title=""/>
          </v:shape>
          <o:OLEObject Type="Embed" ProgID="Equation.3" ShapeID="_x0000_i1161" DrawAspect="Content" ObjectID="_1457386160" r:id="rId269"/>
        </w:object>
      </w:r>
      <w:r w:rsidR="00CB61E4" w:rsidRPr="00020D56">
        <w:t>обычно</w:t>
      </w:r>
      <w:r w:rsidR="00020D56" w:rsidRPr="00020D56">
        <w:t xml:space="preserve"> </w:t>
      </w:r>
      <w:r w:rsidR="00CB61E4" w:rsidRPr="00020D56">
        <w:t>это</w:t>
      </w:r>
      <w:r w:rsidR="00020D56" w:rsidRPr="00020D56">
        <w:t xml:space="preserve"> </w:t>
      </w:r>
      <w:r w:rsidR="00CB61E4" w:rsidRPr="00020D56">
        <w:t>отношение</w:t>
      </w:r>
      <w:r w:rsidR="00020D56" w:rsidRPr="00020D56">
        <w:t xml:space="preserve"> </w:t>
      </w:r>
      <w:r w:rsidR="00CB61E4" w:rsidRPr="00020D56">
        <w:t>находится</w:t>
      </w:r>
      <w:r w:rsidR="00020D56" w:rsidRPr="00020D56">
        <w:t xml:space="preserve"> </w:t>
      </w:r>
      <w:r w:rsidR="00CB61E4" w:rsidRPr="00020D56">
        <w:t>в</w:t>
      </w:r>
      <w:r w:rsidR="00020D56" w:rsidRPr="00020D56">
        <w:t xml:space="preserve"> </w:t>
      </w:r>
      <w:r w:rsidR="00CB61E4" w:rsidRPr="00020D56">
        <w:t>пределах</w:t>
      </w:r>
      <w:r w:rsidR="00020D56">
        <w:t xml:space="preserve"> (</w:t>
      </w:r>
      <w:r w:rsidR="00CB61E4" w:rsidRPr="00020D56">
        <w:t>0,69-0,74</w:t>
      </w:r>
      <w:r w:rsidR="00020D56" w:rsidRPr="00020D56">
        <w:t xml:space="preserve">) </w:t>
      </w:r>
      <w:r w:rsidR="00CB61E4" w:rsidRPr="00020D56">
        <w:t>в</w:t>
      </w:r>
      <w:r w:rsidR="00020D56" w:rsidRPr="00020D56">
        <w:t xml:space="preserve"> </w:t>
      </w:r>
      <w:r w:rsidR="00CB61E4" w:rsidRPr="00020D56">
        <w:t>зависимости</w:t>
      </w:r>
      <w:r w:rsidR="00020D56" w:rsidRPr="00020D56">
        <w:t xml:space="preserve"> </w:t>
      </w:r>
      <w:r w:rsidR="00CB61E4" w:rsidRPr="00020D56">
        <w:t>от</w:t>
      </w:r>
      <w:r w:rsidR="00020D56" w:rsidRPr="00020D56">
        <w:t xml:space="preserve"> </w:t>
      </w:r>
      <w:r w:rsidR="00CB61E4" w:rsidRPr="00020D56">
        <w:t>вида</w:t>
      </w:r>
      <w:r w:rsidR="00020D56" w:rsidRPr="00020D56">
        <w:t xml:space="preserve"> </w:t>
      </w:r>
      <w:r w:rsidR="00CB61E4" w:rsidRPr="00020D56">
        <w:t>материалов</w:t>
      </w:r>
      <w:r w:rsidR="00020D56" w:rsidRPr="00020D56">
        <w:t>.</w:t>
      </w:r>
    </w:p>
    <w:p w:rsidR="00020D56" w:rsidRPr="00020D56" w:rsidRDefault="00CB61E4" w:rsidP="00020D56">
      <w:pPr>
        <w:tabs>
          <w:tab w:val="left" w:pos="726"/>
        </w:tabs>
      </w:pPr>
      <w:r w:rsidRPr="00020D56">
        <w:t>Тогда</w:t>
      </w:r>
      <w:r w:rsidR="00020D56" w:rsidRPr="00020D56">
        <w:t xml:space="preserve"> </w:t>
      </w:r>
      <w:r w:rsidRPr="00020D56">
        <w:object w:dxaOrig="300" w:dyaOrig="340">
          <v:shape id="_x0000_i1162" type="#_x0000_t75" style="width:15.75pt;height:19.5pt" o:ole="">
            <v:imagedata r:id="rId270" o:title=""/>
          </v:shape>
          <o:OLEObject Type="Embed" ProgID="Equation.3" ShapeID="_x0000_i1162" DrawAspect="Content" ObjectID="_1457386161" r:id="rId271"/>
        </w:object>
      </w:r>
      <w:r w:rsidRPr="00020D56">
        <w:t>-диаметр</w:t>
      </w:r>
      <w:r w:rsidR="00020D56" w:rsidRPr="00020D56">
        <w:t xml:space="preserve"> </w:t>
      </w:r>
      <w:r w:rsidRPr="00020D56">
        <w:t>колошника</w:t>
      </w:r>
      <w:r w:rsidR="00020D56" w:rsidRPr="00020D56">
        <w:t xml:space="preserve"> </w:t>
      </w:r>
      <w:r w:rsidRPr="00020D56">
        <w:t>будет</w:t>
      </w:r>
      <w:r w:rsidR="00020D56" w:rsidRPr="00020D56">
        <w:t xml:space="preserve"> </w:t>
      </w:r>
      <w:r w:rsidRPr="00020D56">
        <w:t>равен</w:t>
      </w:r>
      <w:r w:rsidR="00020D56" w:rsidRPr="00020D56">
        <w:t>:</w:t>
      </w:r>
    </w:p>
    <w:p w:rsidR="00D83AAC" w:rsidRDefault="00D83AAC" w:rsidP="00020D56">
      <w:pPr>
        <w:tabs>
          <w:tab w:val="left" w:pos="726"/>
        </w:tabs>
      </w:pPr>
    </w:p>
    <w:p w:rsidR="009F55DC" w:rsidRPr="00020D56" w:rsidRDefault="004D5F3B" w:rsidP="00020D56">
      <w:pPr>
        <w:tabs>
          <w:tab w:val="left" w:pos="726"/>
        </w:tabs>
      </w:pPr>
      <w:r w:rsidRPr="00020D56">
        <w:object w:dxaOrig="2299" w:dyaOrig="340">
          <v:shape id="_x0000_i1163" type="#_x0000_t75" style="width:123pt;height:18pt" o:ole="">
            <v:imagedata r:id="rId272" o:title=""/>
          </v:shape>
          <o:OLEObject Type="Embed" ProgID="Equation.3" ShapeID="_x0000_i1163" DrawAspect="Content" ObjectID="_1457386162" r:id="rId273"/>
        </w:object>
      </w:r>
    </w:p>
    <w:p w:rsidR="00D83AAC" w:rsidRDefault="00D83AAC" w:rsidP="00020D56">
      <w:pPr>
        <w:tabs>
          <w:tab w:val="left" w:pos="726"/>
        </w:tabs>
      </w:pPr>
    </w:p>
    <w:p w:rsidR="00DA4EB1" w:rsidRPr="00020D56" w:rsidRDefault="009F55DC" w:rsidP="00020D56">
      <w:pPr>
        <w:tabs>
          <w:tab w:val="left" w:pos="726"/>
        </w:tabs>
      </w:pPr>
      <w:r w:rsidRPr="00020D56">
        <w:t>Высоту</w:t>
      </w:r>
      <w:r w:rsidR="00020D56" w:rsidRPr="00020D56">
        <w:t xml:space="preserve"> </w:t>
      </w:r>
      <w:r w:rsidRPr="00020D56">
        <w:t>шахты</w:t>
      </w:r>
      <w:r w:rsidR="00020D56" w:rsidRPr="00020D56">
        <w:t xml:space="preserve"> </w:t>
      </w:r>
      <w:r w:rsidRPr="00020D56">
        <w:t>определяют</w:t>
      </w:r>
      <w:r w:rsidR="00020D56" w:rsidRPr="00020D56">
        <w:t xml:space="preserve"> </w:t>
      </w:r>
      <w:r w:rsidRPr="00020D56">
        <w:t>по</w:t>
      </w:r>
      <w:r w:rsidR="00020D56" w:rsidRPr="00020D56">
        <w:t xml:space="preserve"> </w:t>
      </w:r>
      <w:r w:rsidRPr="00020D56">
        <w:t>величине</w:t>
      </w:r>
      <w:r w:rsidR="00020D56" w:rsidRPr="00020D56">
        <w:t xml:space="preserve"> </w:t>
      </w:r>
      <w:r w:rsidRPr="00020D56">
        <w:t>необходимого</w:t>
      </w:r>
      <w:r w:rsidR="00020D56" w:rsidRPr="00020D56">
        <w:t xml:space="preserve"> </w:t>
      </w:r>
      <w:r w:rsidRPr="00020D56">
        <w:t>объема</w:t>
      </w:r>
      <w:r w:rsidR="00020D56" w:rsidRPr="00020D56">
        <w:t xml:space="preserve"> </w:t>
      </w:r>
      <w:r w:rsidRPr="00020D56">
        <w:t>её</w:t>
      </w:r>
      <w:r w:rsidR="00020D56" w:rsidRPr="00020D56">
        <w:t xml:space="preserve">. </w:t>
      </w:r>
      <w:r w:rsidRPr="00020D56">
        <w:t>Для</w:t>
      </w:r>
      <w:r w:rsidR="00020D56" w:rsidRPr="00020D56">
        <w:t xml:space="preserve"> </w:t>
      </w:r>
      <w:r w:rsidRPr="00020D56">
        <w:t>этого</w:t>
      </w:r>
      <w:r w:rsidR="00020D56" w:rsidRPr="00020D56">
        <w:t xml:space="preserve"> </w:t>
      </w:r>
      <w:r w:rsidRPr="00020D56">
        <w:t>задается</w:t>
      </w:r>
      <w:r w:rsidR="00020D56" w:rsidRPr="00020D56">
        <w:t xml:space="preserve"> </w:t>
      </w:r>
      <w:r w:rsidRPr="00020D56">
        <w:t>величина</w:t>
      </w:r>
      <w:r w:rsidR="00020D56" w:rsidRPr="00020D56">
        <w:t xml:space="preserve"> </w:t>
      </w:r>
      <w:r w:rsidRPr="00020D56">
        <w:t>отношения</w:t>
      </w:r>
      <w:r w:rsidR="00020D56" w:rsidRPr="00020D56">
        <w:t xml:space="preserve"> </w:t>
      </w:r>
      <w:r w:rsidRPr="00020D56">
        <w:object w:dxaOrig="900" w:dyaOrig="700">
          <v:shape id="_x0000_i1164" type="#_x0000_t75" style="width:45pt;height:35.25pt" o:ole="">
            <v:imagedata r:id="rId274" o:title=""/>
          </v:shape>
          <o:OLEObject Type="Embed" ProgID="Equation.3" ShapeID="_x0000_i1164" DrawAspect="Content" ObjectID="_1457386163" r:id="rId275"/>
        </w:object>
      </w:r>
      <w:r w:rsidRPr="00020D56">
        <w:t>,</w:t>
      </w:r>
      <w:r w:rsidR="00020D56" w:rsidRPr="00020D56">
        <w:t xml:space="preserve"> </w:t>
      </w:r>
      <w:r w:rsidRPr="00020D56">
        <w:t>следовательно</w:t>
      </w:r>
    </w:p>
    <w:p w:rsidR="00D83AAC" w:rsidRDefault="00D83AAC" w:rsidP="00020D56">
      <w:pPr>
        <w:tabs>
          <w:tab w:val="left" w:pos="726"/>
        </w:tabs>
      </w:pPr>
    </w:p>
    <w:p w:rsidR="009F55DC" w:rsidRPr="00020D56" w:rsidRDefault="004D5F3B" w:rsidP="00020D56">
      <w:pPr>
        <w:tabs>
          <w:tab w:val="left" w:pos="726"/>
        </w:tabs>
      </w:pPr>
      <w:r w:rsidRPr="00020D56">
        <w:object w:dxaOrig="2240" w:dyaOrig="360">
          <v:shape id="_x0000_i1165" type="#_x0000_t75" style="width:132pt;height:21pt" o:ole="">
            <v:imagedata r:id="rId276" o:title=""/>
          </v:shape>
          <o:OLEObject Type="Embed" ProgID="Equation.3" ShapeID="_x0000_i1165" DrawAspect="Content" ObjectID="_1457386164" r:id="rId277"/>
        </w:object>
      </w:r>
    </w:p>
    <w:p w:rsidR="00D83AAC" w:rsidRDefault="00D83AAC" w:rsidP="00020D56">
      <w:pPr>
        <w:tabs>
          <w:tab w:val="left" w:pos="726"/>
        </w:tabs>
      </w:pPr>
    </w:p>
    <w:p w:rsidR="00020D56" w:rsidRDefault="009F55DC" w:rsidP="00020D56">
      <w:pPr>
        <w:tabs>
          <w:tab w:val="left" w:pos="726"/>
        </w:tabs>
      </w:pPr>
      <w:r w:rsidRPr="00020D56">
        <w:t>Тогда</w:t>
      </w:r>
      <w:r w:rsidR="00020D56" w:rsidRPr="00020D56">
        <w:t xml:space="preserve"> </w:t>
      </w:r>
      <w:r w:rsidRPr="00020D56">
        <w:t>высота</w:t>
      </w:r>
      <w:r w:rsidR="00020D56" w:rsidRPr="00020D56">
        <w:t xml:space="preserve"> </w:t>
      </w:r>
      <w:r w:rsidRPr="00020D56">
        <w:t>шахты</w:t>
      </w:r>
      <w:r w:rsidR="00020D56" w:rsidRPr="00020D56">
        <w:t xml:space="preserve"> </w:t>
      </w:r>
      <w:r w:rsidRPr="00020D56">
        <w:t>рассчитывается</w:t>
      </w:r>
      <w:r w:rsidR="00020D56" w:rsidRPr="00020D56">
        <w:t xml:space="preserve"> </w:t>
      </w:r>
      <w:r w:rsidRPr="00020D56">
        <w:t>по</w:t>
      </w:r>
      <w:r w:rsidR="00020D56" w:rsidRPr="00020D56">
        <w:t xml:space="preserve"> </w:t>
      </w:r>
      <w:r w:rsidRPr="00020D56">
        <w:t>формуле</w:t>
      </w:r>
      <w:r w:rsidR="00020D56" w:rsidRPr="00020D56">
        <w:t>:</w:t>
      </w:r>
    </w:p>
    <w:p w:rsidR="00D83AAC" w:rsidRPr="00020D56" w:rsidRDefault="00D83AAC" w:rsidP="00020D56">
      <w:pPr>
        <w:tabs>
          <w:tab w:val="left" w:pos="726"/>
        </w:tabs>
      </w:pPr>
    </w:p>
    <w:p w:rsidR="009F55DC" w:rsidRPr="00020D56" w:rsidRDefault="004D5F3B" w:rsidP="00020D56">
      <w:pPr>
        <w:tabs>
          <w:tab w:val="left" w:pos="726"/>
        </w:tabs>
      </w:pPr>
      <w:r w:rsidRPr="00020D56">
        <w:object w:dxaOrig="7100" w:dyaOrig="700">
          <v:shape id="_x0000_i1166" type="#_x0000_t75" style="width:358.5pt;height:36pt" o:ole="">
            <v:imagedata r:id="rId278" o:title=""/>
          </v:shape>
          <o:OLEObject Type="Embed" ProgID="Equation.3" ShapeID="_x0000_i1166" DrawAspect="Content" ObjectID="_1457386165" r:id="rId279"/>
        </w:object>
      </w:r>
    </w:p>
    <w:p w:rsidR="00020D56" w:rsidRPr="00020D56" w:rsidRDefault="004D5F3B" w:rsidP="00020D56">
      <w:pPr>
        <w:tabs>
          <w:tab w:val="left" w:pos="726"/>
        </w:tabs>
      </w:pPr>
      <w:r w:rsidRPr="00020D56">
        <w:object w:dxaOrig="5820" w:dyaOrig="760">
          <v:shape id="_x0000_i1167" type="#_x0000_t75" style="width:343.5pt;height:37.5pt" o:ole="">
            <v:imagedata r:id="rId280" o:title=""/>
          </v:shape>
          <o:OLEObject Type="Embed" ProgID="Equation.3" ShapeID="_x0000_i1167" DrawAspect="Content" ObjectID="_1457386166" r:id="rId281"/>
        </w:object>
      </w:r>
      <w:r w:rsidR="00020D56" w:rsidRPr="00020D56">
        <w:t>.</w:t>
      </w:r>
    </w:p>
    <w:p w:rsidR="00D83AAC" w:rsidRDefault="00D83AAC" w:rsidP="00020D56">
      <w:pPr>
        <w:tabs>
          <w:tab w:val="left" w:pos="726"/>
        </w:tabs>
      </w:pPr>
    </w:p>
    <w:p w:rsidR="00020D56" w:rsidRPr="00020D56" w:rsidRDefault="00E516F8" w:rsidP="00020D56">
      <w:pPr>
        <w:tabs>
          <w:tab w:val="left" w:pos="726"/>
        </w:tabs>
      </w:pPr>
      <w:r w:rsidRPr="00020D56">
        <w:t>Значения</w:t>
      </w:r>
      <w:r w:rsidR="00020D56" w:rsidRPr="00020D56">
        <w:t xml:space="preserve"> </w:t>
      </w:r>
      <w:r w:rsidRPr="00020D56">
        <w:t>проектного</w:t>
      </w:r>
      <w:r w:rsidR="00020D56" w:rsidRPr="00020D56">
        <w:t xml:space="preserve"> </w:t>
      </w:r>
      <w:r w:rsidRPr="00020D56">
        <w:t>угла</w:t>
      </w:r>
      <w:r w:rsidR="00020D56" w:rsidRPr="00020D56">
        <w:t xml:space="preserve"> </w:t>
      </w:r>
      <w:r w:rsidRPr="00020D56">
        <w:t>шахты</w:t>
      </w:r>
      <w:r w:rsidR="00020D56" w:rsidRPr="00020D56">
        <w:t xml:space="preserve"> </w:t>
      </w:r>
      <w:r w:rsidRPr="00020D56">
        <w:t>менее</w:t>
      </w:r>
      <w:r w:rsidR="00020D56" w:rsidRPr="00020D56">
        <w:t xml:space="preserve"> </w:t>
      </w:r>
      <w:r w:rsidRPr="00020D56">
        <w:object w:dxaOrig="380" w:dyaOrig="320">
          <v:shape id="_x0000_i1168" type="#_x0000_t75" style="width:19.5pt;height:18pt" o:ole="">
            <v:imagedata r:id="rId282" o:title=""/>
          </v:shape>
          <o:OLEObject Type="Embed" ProgID="Equation.3" ShapeID="_x0000_i1168" DrawAspect="Content" ObjectID="_1457386167" r:id="rId283"/>
        </w:object>
      </w:r>
      <w:r w:rsidR="00020D56" w:rsidRPr="00020D56">
        <w:t xml:space="preserve"> </w:t>
      </w:r>
      <w:r w:rsidRPr="00020D56">
        <w:t>не</w:t>
      </w:r>
      <w:r w:rsidR="00020D56" w:rsidRPr="00020D56">
        <w:t xml:space="preserve"> </w:t>
      </w:r>
      <w:r w:rsidRPr="00020D56">
        <w:t>желательно,</w:t>
      </w:r>
      <w:r w:rsidR="00020D56" w:rsidRPr="00020D56">
        <w:t xml:space="preserve"> </w:t>
      </w:r>
      <w:r w:rsidRPr="00020D56">
        <w:t>обычно</w:t>
      </w:r>
      <w:r w:rsidR="00020D56" w:rsidRPr="00020D56">
        <w:t xml:space="preserve"> </w:t>
      </w:r>
      <w:r w:rsidRPr="00020D56">
        <w:t>этот</w:t>
      </w:r>
      <w:r w:rsidR="00020D56" w:rsidRPr="00020D56">
        <w:t xml:space="preserve"> </w:t>
      </w:r>
      <w:r w:rsidRPr="00020D56">
        <w:t>угол</w:t>
      </w:r>
      <w:r w:rsidR="00020D56" w:rsidRPr="00020D56">
        <w:t xml:space="preserve"> </w:t>
      </w:r>
      <w:r w:rsidRPr="00020D56">
        <w:t>находится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пределах</w:t>
      </w:r>
      <w:r w:rsidR="00020D56" w:rsidRPr="00020D56">
        <w:t xml:space="preserve"> </w:t>
      </w:r>
      <w:r w:rsidRPr="00020D56">
        <w:object w:dxaOrig="840" w:dyaOrig="320">
          <v:shape id="_x0000_i1169" type="#_x0000_t75" style="width:43.5pt;height:18pt" o:ole="">
            <v:imagedata r:id="rId284" o:title=""/>
          </v:shape>
          <o:OLEObject Type="Embed" ProgID="Equation.3" ShapeID="_x0000_i1169" DrawAspect="Content" ObjectID="_1457386168" r:id="rId285"/>
        </w:object>
      </w:r>
      <w:r w:rsidR="00020D56" w:rsidRPr="00020D56">
        <w:t>.</w:t>
      </w:r>
    </w:p>
    <w:p w:rsidR="00020D56" w:rsidRDefault="008A5312" w:rsidP="00020D56">
      <w:pPr>
        <w:tabs>
          <w:tab w:val="left" w:pos="726"/>
        </w:tabs>
      </w:pPr>
      <w:r w:rsidRPr="00020D56">
        <w:t>Принимаем</w:t>
      </w:r>
      <w:r w:rsidR="00020D56" w:rsidRPr="00020D56">
        <w:t xml:space="preserve"> </w:t>
      </w:r>
      <w:r w:rsidRPr="00020D56">
        <w:rPr>
          <w:i/>
          <w:lang w:val="en-US"/>
        </w:rPr>
        <w:t>h</w:t>
      </w:r>
      <w:r w:rsidRPr="00020D56">
        <w:rPr>
          <w:i/>
          <w:vertAlign w:val="subscript"/>
        </w:rPr>
        <w:t>К</w:t>
      </w:r>
      <w:r w:rsidRPr="00020D56">
        <w:rPr>
          <w:i/>
        </w:rPr>
        <w:t>=2</w:t>
      </w:r>
      <w:r w:rsidR="00020D56" w:rsidRPr="00020D56">
        <w:rPr>
          <w:i/>
        </w:rPr>
        <w:t xml:space="preserve"> </w:t>
      </w:r>
      <w:r w:rsidRPr="00020D56">
        <w:rPr>
          <w:i/>
        </w:rPr>
        <w:t>м</w:t>
      </w:r>
      <w:r w:rsidRPr="00020D56">
        <w:t>,</w:t>
      </w:r>
      <w:r w:rsidR="00020D56" w:rsidRPr="00020D56">
        <w:t xml:space="preserve"> </w:t>
      </w:r>
      <w:r w:rsidRPr="00020D56">
        <w:t>следовательно,</w:t>
      </w:r>
      <w:r w:rsidR="00020D56" w:rsidRPr="00020D56">
        <w:t xml:space="preserve"> </w:t>
      </w:r>
      <w:r w:rsidRPr="00020D56">
        <w:t>полезная</w:t>
      </w:r>
      <w:r w:rsidR="00020D56" w:rsidRPr="00020D56">
        <w:t xml:space="preserve"> </w:t>
      </w:r>
      <w:r w:rsidRPr="00020D56">
        <w:t>высота</w:t>
      </w:r>
      <w:r w:rsidR="00020D56" w:rsidRPr="00020D56">
        <w:t>:</w:t>
      </w:r>
    </w:p>
    <w:p w:rsidR="00D83AAC" w:rsidRPr="00020D56" w:rsidRDefault="00D83AAC" w:rsidP="00020D56">
      <w:pPr>
        <w:tabs>
          <w:tab w:val="left" w:pos="726"/>
        </w:tabs>
      </w:pPr>
    </w:p>
    <w:p w:rsidR="00020D56" w:rsidRPr="00020D56" w:rsidRDefault="004D5F3B" w:rsidP="00020D56">
      <w:pPr>
        <w:tabs>
          <w:tab w:val="left" w:pos="726"/>
        </w:tabs>
      </w:pPr>
      <w:r w:rsidRPr="00020D56">
        <w:object w:dxaOrig="6480" w:dyaOrig="380">
          <v:shape id="_x0000_i1170" type="#_x0000_t75" style="width:340.5pt;height:19.5pt" o:ole="">
            <v:imagedata r:id="rId286" o:title=""/>
          </v:shape>
          <o:OLEObject Type="Embed" ProgID="Equation.3" ShapeID="_x0000_i1170" DrawAspect="Content" ObjectID="_1457386169" r:id="rId287"/>
        </w:object>
      </w:r>
      <w:r w:rsidR="00020D56" w:rsidRPr="00020D56">
        <w:t>.</w:t>
      </w:r>
    </w:p>
    <w:p w:rsidR="008A5312" w:rsidRPr="00020D56" w:rsidRDefault="008A5312" w:rsidP="00020D5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020D56" w:rsidRPr="00020D56" w:rsidRDefault="004F2B84" w:rsidP="00D83AAC">
      <w:pPr>
        <w:pStyle w:val="1"/>
      </w:pPr>
      <w:bookmarkStart w:id="30" w:name="_Toc247532968"/>
      <w:bookmarkStart w:id="31" w:name="_Toc291920056"/>
      <w:r w:rsidRPr="00020D56">
        <w:t>5</w:t>
      </w:r>
      <w:r w:rsidR="00020D56">
        <w:t>.4</w:t>
      </w:r>
      <w:r w:rsidR="00020D56" w:rsidRPr="00020D56">
        <w:t xml:space="preserve"> </w:t>
      </w:r>
      <w:r w:rsidR="008A5312" w:rsidRPr="00020D56">
        <w:t>Полезный</w:t>
      </w:r>
      <w:r w:rsidR="00020D56" w:rsidRPr="00020D56">
        <w:t xml:space="preserve"> </w:t>
      </w:r>
      <w:r w:rsidR="008A5312" w:rsidRPr="00020D56">
        <w:t>объем</w:t>
      </w:r>
      <w:bookmarkEnd w:id="30"/>
      <w:bookmarkEnd w:id="31"/>
    </w:p>
    <w:p w:rsidR="00D83AAC" w:rsidRDefault="00D83AAC" w:rsidP="00020D56">
      <w:pPr>
        <w:tabs>
          <w:tab w:val="left" w:pos="726"/>
        </w:tabs>
      </w:pPr>
    </w:p>
    <w:p w:rsidR="00020D56" w:rsidRPr="00020D56" w:rsidRDefault="008A5312" w:rsidP="00020D56">
      <w:pPr>
        <w:tabs>
          <w:tab w:val="left" w:pos="726"/>
        </w:tabs>
      </w:pPr>
      <w:r w:rsidRPr="00020D56">
        <w:t>По</w:t>
      </w:r>
      <w:r w:rsidR="00020D56" w:rsidRPr="00020D56">
        <w:t xml:space="preserve"> </w:t>
      </w:r>
      <w:r w:rsidRPr="00020D56">
        <w:t>установленным</w:t>
      </w:r>
      <w:r w:rsidR="00020D56" w:rsidRPr="00020D56">
        <w:t xml:space="preserve"> </w:t>
      </w:r>
      <w:r w:rsidRPr="00020D56">
        <w:t>разм</w:t>
      </w:r>
      <w:r w:rsidR="00E516F8" w:rsidRPr="00020D56">
        <w:t>ерам</w:t>
      </w:r>
      <w:r w:rsidR="00020D56" w:rsidRPr="00020D56">
        <w:t xml:space="preserve"> </w:t>
      </w:r>
      <w:r w:rsidR="00E516F8" w:rsidRPr="00020D56">
        <w:t>элементов</w:t>
      </w:r>
      <w:r w:rsidR="00020D56" w:rsidRPr="00020D56">
        <w:t xml:space="preserve"> </w:t>
      </w:r>
      <w:r w:rsidR="00E516F8" w:rsidRPr="00020D56">
        <w:t>профиля</w:t>
      </w:r>
      <w:r w:rsidR="00020D56" w:rsidRPr="00020D56">
        <w:t xml:space="preserve"> </w:t>
      </w:r>
      <w:r w:rsidR="00E516F8" w:rsidRPr="00020D56">
        <w:t>рассчитаем</w:t>
      </w:r>
      <w:r w:rsidR="00020D56" w:rsidRPr="00020D56">
        <w:t xml:space="preserve"> </w:t>
      </w:r>
      <w:r w:rsidR="00E516F8" w:rsidRPr="00020D56">
        <w:t>полезный</w:t>
      </w:r>
      <w:r w:rsidR="00020D56" w:rsidRPr="00020D56">
        <w:t xml:space="preserve"> </w:t>
      </w:r>
      <w:r w:rsidR="00E516F8" w:rsidRPr="00020D56">
        <w:t>объём</w:t>
      </w:r>
      <w:r w:rsidR="00020D56" w:rsidRPr="00020D56">
        <w:t xml:space="preserve"> </w:t>
      </w:r>
      <w:r w:rsidR="00E516F8" w:rsidRPr="00020D56">
        <w:t>печи</w:t>
      </w:r>
      <w:r w:rsidR="00020D56" w:rsidRPr="00020D56">
        <w:t>:</w:t>
      </w:r>
    </w:p>
    <w:p w:rsidR="008A5312" w:rsidRDefault="008A5312" w:rsidP="00020D56">
      <w:pPr>
        <w:tabs>
          <w:tab w:val="left" w:pos="726"/>
        </w:tabs>
      </w:pPr>
      <w:r w:rsidRPr="00020D56">
        <w:t>Горн</w:t>
      </w:r>
    </w:p>
    <w:p w:rsidR="00D83AAC" w:rsidRPr="00020D56" w:rsidRDefault="00D83AAC" w:rsidP="00020D56">
      <w:pPr>
        <w:tabs>
          <w:tab w:val="left" w:pos="726"/>
        </w:tabs>
      </w:pPr>
    </w:p>
    <w:p w:rsidR="00377793" w:rsidRPr="00020D56" w:rsidRDefault="004D5F3B" w:rsidP="00020D56">
      <w:pPr>
        <w:tabs>
          <w:tab w:val="left" w:pos="726"/>
        </w:tabs>
      </w:pPr>
      <w:r w:rsidRPr="00020D56">
        <w:object w:dxaOrig="4560" w:dyaOrig="660">
          <v:shape id="_x0000_i1171" type="#_x0000_t75" style="width:228pt;height:33pt" o:ole="">
            <v:imagedata r:id="rId288" o:title=""/>
          </v:shape>
          <o:OLEObject Type="Embed" ProgID="Equation.3" ShapeID="_x0000_i1171" DrawAspect="Content" ObjectID="_1457386170" r:id="rId289"/>
        </w:object>
      </w:r>
    </w:p>
    <w:p w:rsidR="00D83AAC" w:rsidRDefault="00D83AAC" w:rsidP="00020D56">
      <w:pPr>
        <w:tabs>
          <w:tab w:val="left" w:pos="726"/>
        </w:tabs>
      </w:pPr>
    </w:p>
    <w:p w:rsidR="007668AC" w:rsidRDefault="00300E65" w:rsidP="00020D56">
      <w:pPr>
        <w:tabs>
          <w:tab w:val="left" w:pos="726"/>
        </w:tabs>
      </w:pPr>
      <w:r w:rsidRPr="00020D56">
        <w:t>Заплечики</w:t>
      </w:r>
    </w:p>
    <w:p w:rsidR="00D83AAC" w:rsidRPr="00020D56" w:rsidRDefault="00D83AAC" w:rsidP="00020D56">
      <w:pPr>
        <w:tabs>
          <w:tab w:val="left" w:pos="726"/>
        </w:tabs>
      </w:pPr>
    </w:p>
    <w:p w:rsidR="008A5312" w:rsidRPr="00020D56" w:rsidRDefault="00785232" w:rsidP="00020D56">
      <w:pPr>
        <w:tabs>
          <w:tab w:val="left" w:pos="726"/>
        </w:tabs>
      </w:pPr>
      <w:r w:rsidRPr="00020D56">
        <w:rPr>
          <w:lang w:val="en-US"/>
        </w:rPr>
        <w:object w:dxaOrig="8160" w:dyaOrig="620">
          <v:shape id="_x0000_i1172" type="#_x0000_t75" style="width:408pt;height:30.75pt" o:ole="">
            <v:imagedata r:id="rId290" o:title=""/>
          </v:shape>
          <o:OLEObject Type="Embed" ProgID="Equation.3" ShapeID="_x0000_i1172" DrawAspect="Content" ObjectID="_1457386171" r:id="rId291"/>
        </w:object>
      </w:r>
    </w:p>
    <w:p w:rsidR="00D83AAC" w:rsidRDefault="00D83AAC" w:rsidP="00020D56">
      <w:pPr>
        <w:tabs>
          <w:tab w:val="left" w:pos="726"/>
        </w:tabs>
      </w:pPr>
    </w:p>
    <w:p w:rsidR="007668AC" w:rsidRDefault="007668AC" w:rsidP="00020D56">
      <w:pPr>
        <w:tabs>
          <w:tab w:val="left" w:pos="726"/>
        </w:tabs>
      </w:pPr>
      <w:r w:rsidRPr="00020D56">
        <w:t>Распар</w:t>
      </w:r>
    </w:p>
    <w:p w:rsidR="00D83AAC" w:rsidRPr="00020D56" w:rsidRDefault="00D83AAC" w:rsidP="00020D56">
      <w:pPr>
        <w:tabs>
          <w:tab w:val="left" w:pos="726"/>
        </w:tabs>
      </w:pPr>
    </w:p>
    <w:p w:rsidR="00300E65" w:rsidRPr="00020D56" w:rsidRDefault="00785232" w:rsidP="00020D56">
      <w:pPr>
        <w:tabs>
          <w:tab w:val="left" w:pos="726"/>
        </w:tabs>
      </w:pPr>
      <w:r w:rsidRPr="00020D56">
        <w:object w:dxaOrig="4660" w:dyaOrig="660">
          <v:shape id="_x0000_i1173" type="#_x0000_t75" style="width:233.25pt;height:33pt" o:ole="">
            <v:imagedata r:id="rId292" o:title=""/>
          </v:shape>
          <o:OLEObject Type="Embed" ProgID="Equation.3" ShapeID="_x0000_i1173" DrawAspect="Content" ObjectID="_1457386172" r:id="rId293"/>
        </w:object>
      </w:r>
    </w:p>
    <w:p w:rsidR="00D83AAC" w:rsidRDefault="00D83AAC" w:rsidP="00020D56">
      <w:pPr>
        <w:tabs>
          <w:tab w:val="left" w:pos="726"/>
        </w:tabs>
      </w:pPr>
    </w:p>
    <w:p w:rsidR="00E42C66" w:rsidRDefault="00E42C66" w:rsidP="00020D56">
      <w:pPr>
        <w:tabs>
          <w:tab w:val="left" w:pos="726"/>
        </w:tabs>
      </w:pPr>
      <w:r w:rsidRPr="00020D56">
        <w:t>Шахта</w:t>
      </w:r>
    </w:p>
    <w:p w:rsidR="00300E65" w:rsidRPr="00020D56" w:rsidRDefault="00785232" w:rsidP="00020D56">
      <w:pPr>
        <w:tabs>
          <w:tab w:val="left" w:pos="726"/>
        </w:tabs>
      </w:pPr>
      <w:r w:rsidRPr="00020D56">
        <w:rPr>
          <w:lang w:val="en-US"/>
        </w:rPr>
        <w:object w:dxaOrig="1380" w:dyaOrig="360">
          <v:shape id="_x0000_i1174" type="#_x0000_t75" style="width:69pt;height:18pt" o:ole="">
            <v:imagedata r:id="rId294" o:title=""/>
          </v:shape>
          <o:OLEObject Type="Embed" ProgID="Equation.3" ShapeID="_x0000_i1174" DrawAspect="Content" ObjectID="_1457386173" r:id="rId295"/>
        </w:object>
      </w:r>
    </w:p>
    <w:p w:rsidR="00EF06C4" w:rsidRDefault="00EF06C4" w:rsidP="00020D56">
      <w:pPr>
        <w:tabs>
          <w:tab w:val="left" w:pos="726"/>
        </w:tabs>
      </w:pPr>
      <w:r w:rsidRPr="00020D56">
        <w:t>Колошник</w:t>
      </w:r>
    </w:p>
    <w:p w:rsidR="00D83AAC" w:rsidRPr="00020D56" w:rsidRDefault="00D83AAC" w:rsidP="00020D56">
      <w:pPr>
        <w:tabs>
          <w:tab w:val="left" w:pos="726"/>
        </w:tabs>
      </w:pPr>
    </w:p>
    <w:p w:rsidR="00300E65" w:rsidRPr="00020D56" w:rsidRDefault="00785232" w:rsidP="00020D56">
      <w:pPr>
        <w:tabs>
          <w:tab w:val="left" w:pos="726"/>
        </w:tabs>
      </w:pPr>
      <w:r w:rsidRPr="00020D56">
        <w:object w:dxaOrig="3860" w:dyaOrig="660">
          <v:shape id="_x0000_i1175" type="#_x0000_t75" style="width:192.75pt;height:33pt" o:ole="">
            <v:imagedata r:id="rId296" o:title=""/>
          </v:shape>
          <o:OLEObject Type="Embed" ProgID="Equation.3" ShapeID="_x0000_i1175" DrawAspect="Content" ObjectID="_1457386174" r:id="rId297"/>
        </w:object>
      </w:r>
    </w:p>
    <w:p w:rsidR="00D83AAC" w:rsidRDefault="00D83AAC" w:rsidP="00020D56">
      <w:pPr>
        <w:tabs>
          <w:tab w:val="left" w:pos="726"/>
        </w:tabs>
      </w:pPr>
    </w:p>
    <w:p w:rsidR="00020D56" w:rsidRDefault="00300E65" w:rsidP="00020D56">
      <w:pPr>
        <w:tabs>
          <w:tab w:val="left" w:pos="726"/>
        </w:tabs>
      </w:pPr>
      <w:r w:rsidRPr="00020D56">
        <w:t>Полезный</w:t>
      </w:r>
      <w:r w:rsidR="00020D56" w:rsidRPr="00020D56">
        <w:t xml:space="preserve"> </w:t>
      </w:r>
      <w:r w:rsidRPr="00020D56">
        <w:t>объем</w:t>
      </w:r>
      <w:r w:rsidR="00020D56" w:rsidRPr="00020D56">
        <w:t>:</w:t>
      </w:r>
    </w:p>
    <w:p w:rsidR="00D83AAC" w:rsidRPr="00020D56" w:rsidRDefault="00D83AAC" w:rsidP="00020D56">
      <w:pPr>
        <w:tabs>
          <w:tab w:val="left" w:pos="726"/>
        </w:tabs>
      </w:pPr>
    </w:p>
    <w:p w:rsidR="00D83AAC" w:rsidRDefault="00D83AAC" w:rsidP="00D83AAC">
      <w:r w:rsidRPr="00020D56">
        <w:object w:dxaOrig="5340" w:dyaOrig="400">
          <v:shape id="_x0000_i1176" type="#_x0000_t75" style="width:315pt;height:24pt" o:ole="">
            <v:imagedata r:id="rId298" o:title=""/>
          </v:shape>
          <o:OLEObject Type="Embed" ProgID="Equation.3" ShapeID="_x0000_i1176" DrawAspect="Content" ObjectID="_1457386175" r:id="rId299"/>
        </w:object>
      </w:r>
    </w:p>
    <w:p w:rsidR="00020D56" w:rsidRPr="00020D56" w:rsidRDefault="00020D56" w:rsidP="00D83AAC">
      <w:pPr>
        <w:pStyle w:val="1"/>
      </w:pPr>
      <w:r w:rsidRPr="00020D56">
        <w:br w:type="page"/>
      </w:r>
      <w:bookmarkStart w:id="32" w:name="_Toc247532969"/>
      <w:bookmarkStart w:id="33" w:name="_Toc291920057"/>
      <w:r w:rsidR="004F2B84" w:rsidRPr="00020D56">
        <w:t>6</w:t>
      </w:r>
      <w:r w:rsidRPr="00020D56">
        <w:t xml:space="preserve">. </w:t>
      </w:r>
      <w:r w:rsidR="000E1BC5" w:rsidRPr="00020D56">
        <w:t>Показатели</w:t>
      </w:r>
      <w:r w:rsidR="00C7103D" w:rsidRPr="00020D56">
        <w:t>,</w:t>
      </w:r>
      <w:r w:rsidRPr="00020D56">
        <w:t xml:space="preserve"> </w:t>
      </w:r>
      <w:r w:rsidR="000E1BC5" w:rsidRPr="00020D56">
        <w:t>характеризующие</w:t>
      </w:r>
      <w:r w:rsidRPr="00020D56">
        <w:t xml:space="preserve"> </w:t>
      </w:r>
      <w:r w:rsidR="000E1BC5" w:rsidRPr="00020D56">
        <w:t>работу</w:t>
      </w:r>
      <w:r w:rsidRPr="00020D56">
        <w:t xml:space="preserve"> </w:t>
      </w:r>
      <w:r w:rsidR="000E1BC5" w:rsidRPr="00020D56">
        <w:t>доменной</w:t>
      </w:r>
      <w:r w:rsidRPr="00020D56">
        <w:t xml:space="preserve"> </w:t>
      </w:r>
      <w:r w:rsidR="000E1BC5" w:rsidRPr="00020D56">
        <w:t>печи</w:t>
      </w:r>
      <w:bookmarkEnd w:id="32"/>
      <w:bookmarkEnd w:id="33"/>
    </w:p>
    <w:p w:rsidR="00D83AAC" w:rsidRDefault="00D83AAC" w:rsidP="00020D56">
      <w:pPr>
        <w:tabs>
          <w:tab w:val="left" w:pos="726"/>
        </w:tabs>
      </w:pPr>
    </w:p>
    <w:p w:rsidR="00020D56" w:rsidRPr="00020D56" w:rsidRDefault="00BE0B20" w:rsidP="00020D56">
      <w:pPr>
        <w:tabs>
          <w:tab w:val="left" w:pos="726"/>
        </w:tabs>
      </w:pPr>
      <w:r w:rsidRPr="00020D56">
        <w:t>Достаточность</w:t>
      </w:r>
      <w:r w:rsidR="00020D56" w:rsidRPr="00020D56">
        <w:t xml:space="preserve"> </w:t>
      </w:r>
      <w:r w:rsidRPr="00020D56">
        <w:t>полезного</w:t>
      </w:r>
      <w:r w:rsidR="00020D56" w:rsidRPr="00020D56">
        <w:t xml:space="preserve"> </w:t>
      </w:r>
      <w:r w:rsidRPr="00020D56">
        <w:t>объёма</w:t>
      </w:r>
      <w:r w:rsidR="00020D56" w:rsidRPr="00020D56">
        <w:t xml:space="preserve"> </w:t>
      </w:r>
      <w:r w:rsidRPr="00020D56">
        <w:t>проектируемой</w:t>
      </w:r>
      <w:r w:rsidR="00020D56" w:rsidRPr="00020D56">
        <w:t xml:space="preserve"> </w:t>
      </w:r>
      <w:r w:rsidRPr="00020D56">
        <w:t>доменной</w:t>
      </w:r>
      <w:r w:rsidR="00020D56" w:rsidRPr="00020D56">
        <w:t xml:space="preserve"> </w:t>
      </w:r>
      <w:r w:rsidRPr="00020D56">
        <w:t>печи</w:t>
      </w:r>
      <w:r w:rsidR="00020D56" w:rsidRPr="00020D56">
        <w:t xml:space="preserve"> </w:t>
      </w:r>
      <w:r w:rsidRPr="00020D56">
        <w:t>заданной</w:t>
      </w:r>
      <w:r w:rsidR="00020D56" w:rsidRPr="00020D56">
        <w:t xml:space="preserve"> </w:t>
      </w:r>
      <w:r w:rsidRPr="00020D56">
        <w:t>производительности</w:t>
      </w:r>
      <w:r w:rsidR="00020D56" w:rsidRPr="00020D56">
        <w:t xml:space="preserve"> </w:t>
      </w:r>
      <w:r w:rsidRPr="00020D56">
        <w:t>устанавливают</w:t>
      </w:r>
      <w:r w:rsidR="00020D56" w:rsidRPr="00020D56">
        <w:t xml:space="preserve"> </w:t>
      </w:r>
      <w:r w:rsidRPr="00020D56">
        <w:t>сравнением</w:t>
      </w:r>
      <w:r w:rsidR="00020D56" w:rsidRPr="00020D56">
        <w:t xml:space="preserve"> </w:t>
      </w:r>
      <w:r w:rsidRPr="00020D56">
        <w:t>удельной</w:t>
      </w:r>
      <w:r w:rsidR="00020D56" w:rsidRPr="00020D56">
        <w:t xml:space="preserve"> </w:t>
      </w:r>
      <w:r w:rsidRPr="00020D56">
        <w:t>производительности</w:t>
      </w:r>
      <w:r w:rsidR="00020D56" w:rsidRPr="00020D56">
        <w:t xml:space="preserve"> </w:t>
      </w:r>
      <w:r w:rsidRPr="00020D56">
        <w:t>или</w:t>
      </w:r>
      <w:r w:rsidR="00020D56" w:rsidRPr="00020D56">
        <w:t xml:space="preserve"> </w:t>
      </w:r>
      <w:r w:rsidRPr="00020D56">
        <w:t>КИПО</w:t>
      </w:r>
      <w:r w:rsidR="00020D56">
        <w:t xml:space="preserve"> (</w:t>
      </w:r>
      <w:r w:rsidRPr="00020D56">
        <w:t>коэффициент</w:t>
      </w:r>
      <w:r w:rsidR="00020D56" w:rsidRPr="00020D56">
        <w:t xml:space="preserve"> </w:t>
      </w:r>
      <w:r w:rsidRPr="00020D56">
        <w:t>использования</w:t>
      </w:r>
      <w:r w:rsidR="00020D56" w:rsidRPr="00020D56">
        <w:t xml:space="preserve"> </w:t>
      </w:r>
      <w:r w:rsidRPr="00020D56">
        <w:t>полезного</w:t>
      </w:r>
      <w:r w:rsidR="00020D56" w:rsidRPr="00020D56">
        <w:t xml:space="preserve"> </w:t>
      </w:r>
      <w:r w:rsidRPr="00020D56">
        <w:t>объёма</w:t>
      </w:r>
      <w:r w:rsidR="00020D56" w:rsidRPr="00020D56">
        <w:t xml:space="preserve">) </w:t>
      </w:r>
      <w:r w:rsidRPr="00020D56">
        <w:t>и</w:t>
      </w:r>
      <w:r w:rsidR="00020D56" w:rsidRPr="00020D56">
        <w:t xml:space="preserve"> </w:t>
      </w:r>
      <w:r w:rsidRPr="00020D56">
        <w:t>времени</w:t>
      </w:r>
      <w:r w:rsidR="00020D56" w:rsidRPr="00020D56">
        <w:t xml:space="preserve"> </w:t>
      </w:r>
      <w:r w:rsidRPr="00020D56">
        <w:t>пребывания</w:t>
      </w:r>
      <w:r w:rsidR="00020D56" w:rsidRPr="00020D56">
        <w:t xml:space="preserve"> </w:t>
      </w:r>
      <w:r w:rsidRPr="00020D56">
        <w:t>шихты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рабочем</w:t>
      </w:r>
      <w:r w:rsidR="00020D56" w:rsidRPr="00020D56">
        <w:t xml:space="preserve"> </w:t>
      </w:r>
      <w:r w:rsidRPr="00020D56">
        <w:t>пространстве</w:t>
      </w:r>
      <w:r w:rsidR="00020D56" w:rsidRPr="00020D56">
        <w:t xml:space="preserve"> </w:t>
      </w:r>
      <w:r w:rsidRPr="00020D56">
        <w:t>доменной</w:t>
      </w:r>
      <w:r w:rsidR="00020D56" w:rsidRPr="00020D56">
        <w:t xml:space="preserve"> </w:t>
      </w:r>
      <w:r w:rsidRPr="00020D56">
        <w:t>печи</w:t>
      </w:r>
      <w:r w:rsidR="00020D56" w:rsidRPr="00020D56">
        <w:t xml:space="preserve"> </w:t>
      </w:r>
      <w:r w:rsidRPr="00020D56">
        <w:t>с</w:t>
      </w:r>
      <w:r w:rsidR="00020D56" w:rsidRPr="00020D56">
        <w:t xml:space="preserve"> </w:t>
      </w:r>
      <w:r w:rsidRPr="00020D56">
        <w:t>достигнутыми</w:t>
      </w:r>
      <w:r w:rsidR="00020D56" w:rsidRPr="00020D56">
        <w:t xml:space="preserve"> </w:t>
      </w:r>
      <w:r w:rsidRPr="00020D56">
        <w:t>показателями</w:t>
      </w:r>
      <w:r w:rsidR="00020D56" w:rsidRPr="00020D56">
        <w:t xml:space="preserve"> </w:t>
      </w:r>
      <w:r w:rsidRPr="00020D56">
        <w:t>на</w:t>
      </w:r>
      <w:r w:rsidR="00020D56" w:rsidRPr="00020D56">
        <w:t xml:space="preserve"> </w:t>
      </w:r>
      <w:r w:rsidRPr="00020D56">
        <w:t>практике</w:t>
      </w:r>
      <w:r w:rsidR="00020D56" w:rsidRPr="00020D56">
        <w:t>.</w:t>
      </w:r>
    </w:p>
    <w:p w:rsidR="00020D56" w:rsidRPr="00020D56" w:rsidRDefault="000E1BC5" w:rsidP="00020D56">
      <w:pPr>
        <w:tabs>
          <w:tab w:val="left" w:pos="726"/>
        </w:tabs>
      </w:pPr>
      <w:r w:rsidRPr="00020D56">
        <w:t>Коэффициент</w:t>
      </w:r>
      <w:r w:rsidR="00020D56" w:rsidRPr="00020D56">
        <w:t xml:space="preserve"> </w:t>
      </w:r>
      <w:r w:rsidRPr="00020D56">
        <w:t>использования</w:t>
      </w:r>
      <w:r w:rsidR="00020D56" w:rsidRPr="00020D56">
        <w:t xml:space="preserve"> </w:t>
      </w:r>
      <w:r w:rsidRPr="00020D56">
        <w:t>полезного</w:t>
      </w:r>
      <w:r w:rsidR="00020D56" w:rsidRPr="00020D56">
        <w:t xml:space="preserve"> </w:t>
      </w:r>
      <w:r w:rsidRPr="00020D56">
        <w:t>объема</w:t>
      </w:r>
      <w:r w:rsidR="00020D56" w:rsidRPr="00020D56">
        <w:t>:</w:t>
      </w:r>
    </w:p>
    <w:p w:rsidR="00D83AAC" w:rsidRDefault="00D83AAC" w:rsidP="00020D56">
      <w:pPr>
        <w:tabs>
          <w:tab w:val="left" w:pos="726"/>
        </w:tabs>
      </w:pPr>
    </w:p>
    <w:p w:rsidR="000E1BC5" w:rsidRPr="00020D56" w:rsidRDefault="00785232" w:rsidP="00020D56">
      <w:pPr>
        <w:tabs>
          <w:tab w:val="left" w:pos="726"/>
        </w:tabs>
      </w:pPr>
      <w:r w:rsidRPr="00020D56">
        <w:object w:dxaOrig="2620" w:dyaOrig="620">
          <v:shape id="_x0000_i1177" type="#_x0000_t75" style="width:171.75pt;height:38.25pt" o:ole="">
            <v:imagedata r:id="rId300" o:title=""/>
          </v:shape>
          <o:OLEObject Type="Embed" ProgID="Equation.3" ShapeID="_x0000_i1177" DrawAspect="Content" ObjectID="_1457386176" r:id="rId301"/>
        </w:object>
      </w:r>
      <w:r w:rsidR="00020D56" w:rsidRPr="00020D56">
        <w:t xml:space="preserve"> </w:t>
      </w:r>
      <w:r w:rsidR="000E1BC5" w:rsidRPr="00020D56">
        <w:t>м</w:t>
      </w:r>
      <w:r w:rsidR="000E1BC5" w:rsidRPr="00020D56">
        <w:rPr>
          <w:vertAlign w:val="superscript"/>
        </w:rPr>
        <w:t>3</w:t>
      </w:r>
      <w:r w:rsidR="00BE0B20" w:rsidRPr="00020D56">
        <w:t>*сут/т</w:t>
      </w:r>
    </w:p>
    <w:p w:rsidR="00D83AAC" w:rsidRDefault="00D83AAC" w:rsidP="00020D56">
      <w:pPr>
        <w:tabs>
          <w:tab w:val="left" w:pos="726"/>
        </w:tabs>
      </w:pPr>
    </w:p>
    <w:p w:rsidR="00020D56" w:rsidRDefault="000E1BC5" w:rsidP="00020D56">
      <w:pPr>
        <w:tabs>
          <w:tab w:val="left" w:pos="726"/>
        </w:tabs>
      </w:pPr>
      <w:r w:rsidRPr="00020D56">
        <w:t>КИПО</w:t>
      </w:r>
      <w:r w:rsidR="00020D56" w:rsidRPr="00020D56">
        <w:t xml:space="preserve"> </w:t>
      </w:r>
      <w:r w:rsidRPr="00020D56">
        <w:t>находится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допустимых</w:t>
      </w:r>
      <w:r w:rsidR="00020D56" w:rsidRPr="00020D56">
        <w:t xml:space="preserve"> </w:t>
      </w:r>
      <w:r w:rsidRPr="00020D56">
        <w:t>пределах</w:t>
      </w:r>
      <w:r w:rsidR="00020D56">
        <w:t xml:space="preserve"> (</w:t>
      </w:r>
      <w:r w:rsidRPr="00020D56">
        <w:t>0,4</w:t>
      </w:r>
      <w:r w:rsidR="00020D56" w:rsidRPr="00020D56">
        <w:t xml:space="preserve"> - </w:t>
      </w:r>
      <w:r w:rsidR="00703086" w:rsidRPr="00020D56">
        <w:t>0</w:t>
      </w:r>
      <w:r w:rsidRPr="00020D56">
        <w:t>,6</w:t>
      </w:r>
      <w:r w:rsidR="00020D56" w:rsidRPr="00020D56">
        <w:t xml:space="preserve">). </w:t>
      </w:r>
      <w:r w:rsidRPr="00020D56">
        <w:t>Чем</w:t>
      </w:r>
      <w:r w:rsidR="00020D56" w:rsidRPr="00020D56">
        <w:t xml:space="preserve"> </w:t>
      </w:r>
      <w:r w:rsidRPr="00020D56">
        <w:t>ниже</w:t>
      </w:r>
      <w:r w:rsidR="00020D56" w:rsidRPr="00020D56">
        <w:t xml:space="preserve"> </w:t>
      </w:r>
      <w:r w:rsidRPr="00020D56">
        <w:t>КИПО</w:t>
      </w:r>
      <w:r w:rsidR="00020D56" w:rsidRPr="00020D56">
        <w:t xml:space="preserve"> </w:t>
      </w:r>
      <w:r w:rsidRPr="00020D56">
        <w:t>тем</w:t>
      </w:r>
      <w:r w:rsidR="00020D56" w:rsidRPr="00020D56">
        <w:t xml:space="preserve"> </w:t>
      </w:r>
      <w:r w:rsidRPr="00020D56">
        <w:t>производительнее</w:t>
      </w:r>
      <w:r w:rsidR="00020D56" w:rsidRPr="00020D56">
        <w:t xml:space="preserve"> </w:t>
      </w:r>
      <w:r w:rsidRPr="00020D56">
        <w:t>работает</w:t>
      </w:r>
      <w:r w:rsidR="00020D56" w:rsidRPr="00020D56">
        <w:t xml:space="preserve"> </w:t>
      </w:r>
      <w:r w:rsidRPr="00020D56">
        <w:t>печь</w:t>
      </w:r>
      <w:r w:rsidR="00020D56" w:rsidRPr="00020D56">
        <w:t>.</w:t>
      </w:r>
    </w:p>
    <w:p w:rsidR="00D83AAC" w:rsidRPr="00020D56" w:rsidRDefault="00D83AAC" w:rsidP="00020D56">
      <w:pPr>
        <w:tabs>
          <w:tab w:val="left" w:pos="726"/>
        </w:tabs>
      </w:pPr>
    </w:p>
    <w:p w:rsidR="00BE0B20" w:rsidRPr="00020D56" w:rsidRDefault="00785232" w:rsidP="00020D56">
      <w:pPr>
        <w:tabs>
          <w:tab w:val="left" w:pos="726"/>
        </w:tabs>
      </w:pPr>
      <w:r w:rsidRPr="00020D56">
        <w:object w:dxaOrig="2740" w:dyaOrig="680">
          <v:shape id="_x0000_i1178" type="#_x0000_t75" style="width:141pt;height:38.25pt" o:ole="">
            <v:imagedata r:id="rId302" o:title=""/>
          </v:shape>
          <o:OLEObject Type="Embed" ProgID="Equation.3" ShapeID="_x0000_i1178" DrawAspect="Content" ObjectID="_1457386177" r:id="rId303"/>
        </w:object>
      </w:r>
    </w:p>
    <w:p w:rsidR="00D83AAC" w:rsidRDefault="00D83AAC" w:rsidP="00020D56">
      <w:pPr>
        <w:tabs>
          <w:tab w:val="left" w:pos="726"/>
        </w:tabs>
      </w:pPr>
    </w:p>
    <w:p w:rsidR="00020D56" w:rsidRDefault="000E1BC5" w:rsidP="00020D56">
      <w:pPr>
        <w:tabs>
          <w:tab w:val="left" w:pos="726"/>
        </w:tabs>
      </w:pPr>
      <w:r w:rsidRPr="00020D56">
        <w:t>Среднее</w:t>
      </w:r>
      <w:r w:rsidR="00020D56" w:rsidRPr="00020D56">
        <w:t xml:space="preserve"> </w:t>
      </w:r>
      <w:r w:rsidRPr="00020D56">
        <w:t>пребывание</w:t>
      </w:r>
      <w:r w:rsidR="00020D56" w:rsidRPr="00020D56">
        <w:t xml:space="preserve"> </w:t>
      </w:r>
      <w:r w:rsidRPr="00020D56">
        <w:t>материала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доменной</w:t>
      </w:r>
      <w:r w:rsidR="00020D56" w:rsidRPr="00020D56">
        <w:t xml:space="preserve"> </w:t>
      </w:r>
      <w:r w:rsidRPr="00020D56">
        <w:t>печи</w:t>
      </w:r>
      <w:r w:rsidR="00020D56" w:rsidRPr="00020D56">
        <w:t xml:space="preserve"> </w:t>
      </w:r>
      <w:r w:rsidRPr="00020D56">
        <w:t>рассчитывается</w:t>
      </w:r>
      <w:r w:rsidR="00020D56" w:rsidRPr="00020D56">
        <w:t xml:space="preserve"> </w:t>
      </w:r>
      <w:r w:rsidRPr="00020D56">
        <w:t>по</w:t>
      </w:r>
      <w:r w:rsidR="00020D56" w:rsidRPr="00020D56">
        <w:t xml:space="preserve"> </w:t>
      </w:r>
      <w:r w:rsidRPr="00020D56">
        <w:t>формуле</w:t>
      </w:r>
      <w:r w:rsidR="00020D56" w:rsidRPr="00020D56">
        <w:t>:</w:t>
      </w:r>
    </w:p>
    <w:p w:rsidR="00D83AAC" w:rsidRPr="00020D56" w:rsidRDefault="00D83AAC" w:rsidP="00020D56">
      <w:pPr>
        <w:tabs>
          <w:tab w:val="left" w:pos="726"/>
        </w:tabs>
      </w:pPr>
    </w:p>
    <w:p w:rsidR="000E1BC5" w:rsidRPr="00020D56" w:rsidRDefault="000E1BC5" w:rsidP="00020D56">
      <w:pPr>
        <w:tabs>
          <w:tab w:val="left" w:pos="726"/>
        </w:tabs>
        <w:rPr>
          <w:lang w:val="en-US"/>
        </w:rPr>
      </w:pPr>
      <w:r w:rsidRPr="00020D56">
        <w:rPr>
          <w:lang w:val="en-US"/>
        </w:rPr>
        <w:object w:dxaOrig="1500" w:dyaOrig="680">
          <v:shape id="_x0000_i1179" type="#_x0000_t75" style="width:97.5pt;height:43.5pt" o:ole="">
            <v:imagedata r:id="rId304" o:title=""/>
          </v:shape>
          <o:OLEObject Type="Embed" ProgID="Equation.3" ShapeID="_x0000_i1179" DrawAspect="Content" ObjectID="_1457386178" r:id="rId305"/>
        </w:object>
      </w:r>
      <w:r w:rsidRPr="00020D56">
        <w:rPr>
          <w:lang w:val="en-US"/>
        </w:rPr>
        <w:t>,</w:t>
      </w:r>
    </w:p>
    <w:p w:rsidR="00D83AAC" w:rsidRDefault="00D83AAC" w:rsidP="00020D56">
      <w:pPr>
        <w:tabs>
          <w:tab w:val="left" w:pos="726"/>
        </w:tabs>
      </w:pPr>
    </w:p>
    <w:p w:rsidR="000E1BC5" w:rsidRPr="00020D56" w:rsidRDefault="000E1BC5" w:rsidP="00020D56">
      <w:pPr>
        <w:tabs>
          <w:tab w:val="left" w:pos="726"/>
        </w:tabs>
      </w:pPr>
      <w:r w:rsidRPr="00020D56">
        <w:rPr>
          <w:lang w:val="en-US"/>
        </w:rPr>
        <w:t>V</w:t>
      </w:r>
      <w:r w:rsidR="00020D56" w:rsidRPr="00020D56">
        <w:t xml:space="preserve"> - </w:t>
      </w:r>
      <w:r w:rsidRPr="00020D56">
        <w:t>Объем</w:t>
      </w:r>
      <w:r w:rsidR="00020D56" w:rsidRPr="00020D56">
        <w:t xml:space="preserve"> </w:t>
      </w:r>
      <w:r w:rsidRPr="00020D56">
        <w:t>шихтовых</w:t>
      </w:r>
      <w:r w:rsidR="00020D56" w:rsidRPr="00020D56">
        <w:t xml:space="preserve"> </w:t>
      </w:r>
      <w:r w:rsidRPr="00020D56">
        <w:t>материалов</w:t>
      </w:r>
      <w:r w:rsidR="00020D56" w:rsidRPr="00020D56">
        <w:t xml:space="preserve"> </w:t>
      </w:r>
      <w:r w:rsidR="005C2F3F" w:rsidRPr="00020D56">
        <w:t>расходуемых</w:t>
      </w:r>
      <w:r w:rsidR="00020D56" w:rsidRPr="00020D56">
        <w:t xml:space="preserve"> </w:t>
      </w:r>
      <w:r w:rsidR="005C2F3F" w:rsidRPr="00020D56">
        <w:t>на</w:t>
      </w:r>
      <w:r w:rsidR="00020D56" w:rsidRPr="00020D56">
        <w:t xml:space="preserve"> </w:t>
      </w:r>
      <w:r w:rsidR="005C2F3F" w:rsidRPr="00020D56">
        <w:t>производство</w:t>
      </w:r>
      <w:r w:rsidR="00020D56" w:rsidRPr="00020D56">
        <w:t xml:space="preserve"> </w:t>
      </w:r>
      <w:r w:rsidR="005C2F3F" w:rsidRPr="00020D56">
        <w:t>1</w:t>
      </w:r>
      <w:r w:rsidR="00020D56" w:rsidRPr="00020D56">
        <w:t xml:space="preserve"> </w:t>
      </w:r>
      <w:r w:rsidR="005C2F3F" w:rsidRPr="00020D56">
        <w:t>тонны</w:t>
      </w:r>
      <w:r w:rsidR="00020D56" w:rsidRPr="00020D56">
        <w:t xml:space="preserve"> </w:t>
      </w:r>
      <w:r w:rsidR="005C2F3F" w:rsidRPr="00020D56">
        <w:t>чугуна</w:t>
      </w:r>
    </w:p>
    <w:p w:rsidR="00020D56" w:rsidRDefault="000E1BC5" w:rsidP="00020D56">
      <w:pPr>
        <w:tabs>
          <w:tab w:val="left" w:pos="726"/>
        </w:tabs>
      </w:pPr>
      <w:r w:rsidRPr="00020D56">
        <w:rPr>
          <w:lang w:val="en-US"/>
        </w:rPr>
        <w:t>f</w:t>
      </w:r>
      <w:r w:rsidR="00020D56" w:rsidRPr="00020D56">
        <w:t xml:space="preserve"> - </w:t>
      </w:r>
      <w:r w:rsidRPr="00020D56">
        <w:t>Коэффициент</w:t>
      </w:r>
      <w:r w:rsidR="00020D56" w:rsidRPr="00020D56">
        <w:t xml:space="preserve"> </w:t>
      </w:r>
      <w:r w:rsidRPr="00020D56">
        <w:t>уминки</w:t>
      </w:r>
      <w:r w:rsidR="00020D56">
        <w:t xml:space="preserve"> (</w:t>
      </w:r>
      <w:r w:rsidR="005C2F3F" w:rsidRPr="00020D56">
        <w:t>усадки</w:t>
      </w:r>
      <w:r w:rsidR="00020D56" w:rsidRPr="00020D56">
        <w:t xml:space="preserve">) </w:t>
      </w:r>
      <w:r w:rsidR="005C2F3F" w:rsidRPr="00020D56">
        <w:t>шихты</w:t>
      </w:r>
      <w:r w:rsidR="00020D56" w:rsidRPr="00020D56">
        <w:t xml:space="preserve"> </w:t>
      </w:r>
      <w:r w:rsidR="005C2F3F" w:rsidRPr="00020D56">
        <w:t>в</w:t>
      </w:r>
      <w:r w:rsidR="00020D56" w:rsidRPr="00020D56">
        <w:t xml:space="preserve"> </w:t>
      </w:r>
      <w:r w:rsidR="005C2F3F" w:rsidRPr="00020D56">
        <w:t>печи,</w:t>
      </w:r>
      <w:r w:rsidR="00020D56" w:rsidRPr="00020D56">
        <w:t xml:space="preserve"> </w:t>
      </w:r>
      <w:r w:rsidR="005C2F3F" w:rsidRPr="00020D56">
        <w:t>равный</w:t>
      </w:r>
      <w:r w:rsidR="00020D56" w:rsidRPr="00020D56">
        <w:t xml:space="preserve"> </w:t>
      </w:r>
      <w:r w:rsidR="005C2F3F" w:rsidRPr="00020D56">
        <w:t>12,5%</w:t>
      </w:r>
      <w:r w:rsidR="00020D56" w:rsidRPr="00020D56">
        <w:t>.</w:t>
      </w:r>
    </w:p>
    <w:p w:rsidR="00D83AAC" w:rsidRPr="00020D56" w:rsidRDefault="00D83AAC" w:rsidP="00020D56">
      <w:pPr>
        <w:tabs>
          <w:tab w:val="left" w:pos="726"/>
        </w:tabs>
      </w:pPr>
    </w:p>
    <w:p w:rsidR="000E1BC5" w:rsidRPr="00020D56" w:rsidRDefault="005C2F3F" w:rsidP="00020D56">
      <w:pPr>
        <w:tabs>
          <w:tab w:val="left" w:pos="726"/>
        </w:tabs>
      </w:pPr>
      <w:r w:rsidRPr="00020D56">
        <w:rPr>
          <w:lang w:val="en-US"/>
        </w:rPr>
        <w:object w:dxaOrig="3480" w:dyaOrig="680">
          <v:shape id="_x0000_i1180" type="#_x0000_t75" style="width:208.5pt;height:40.5pt" o:ole="">
            <v:imagedata r:id="rId306" o:title=""/>
          </v:shape>
          <o:OLEObject Type="Embed" ProgID="Equation.3" ShapeID="_x0000_i1180" DrawAspect="Content" ObjectID="_1457386179" r:id="rId307"/>
        </w:object>
      </w:r>
      <w:r w:rsidR="00A55CBB" w:rsidRPr="00020D56">
        <w:t>,</w:t>
      </w:r>
    </w:p>
    <w:p w:rsidR="00D83AAC" w:rsidRDefault="00D83AAC" w:rsidP="00020D56">
      <w:pPr>
        <w:tabs>
          <w:tab w:val="left" w:pos="726"/>
        </w:tabs>
      </w:pPr>
    </w:p>
    <w:p w:rsidR="00020D56" w:rsidRDefault="00A55CBB" w:rsidP="00020D56">
      <w:pPr>
        <w:tabs>
          <w:tab w:val="left" w:pos="726"/>
        </w:tabs>
      </w:pPr>
      <w:r w:rsidRPr="00020D56">
        <w:t>К,</w:t>
      </w:r>
      <w:r w:rsidR="00020D56" w:rsidRPr="00020D56">
        <w:t xml:space="preserve"> </w:t>
      </w:r>
      <w:r w:rsidRPr="00020D56">
        <w:t>Ф,</w:t>
      </w:r>
      <w:r w:rsidR="00020D56" w:rsidRPr="00020D56">
        <w:t xml:space="preserve"> </w:t>
      </w:r>
      <w:r w:rsidRPr="00020D56">
        <w:t>А,</w:t>
      </w:r>
      <w:r w:rsidR="00020D56" w:rsidRPr="00020D56">
        <w:t xml:space="preserve"> </w:t>
      </w:r>
      <w:r w:rsidRPr="00020D56">
        <w:t>Р,</w:t>
      </w:r>
      <w:r w:rsidR="00020D56" w:rsidRPr="00020D56">
        <w:t xml:space="preserve"> </w:t>
      </w:r>
      <w:r w:rsidRPr="00020D56">
        <w:t>О,</w:t>
      </w:r>
      <w:r w:rsidR="00020D56" w:rsidRPr="00020D56">
        <w:t xml:space="preserve"> </w:t>
      </w:r>
      <w:r w:rsidRPr="00020D56">
        <w:t>М</w:t>
      </w:r>
      <w:r w:rsidR="00020D56" w:rsidRPr="00020D56">
        <w:t xml:space="preserve"> - </w:t>
      </w:r>
      <w:r w:rsidRPr="00020D56">
        <w:t>расход</w:t>
      </w:r>
      <w:r w:rsidR="00020D56" w:rsidRPr="00020D56">
        <w:t xml:space="preserve"> </w:t>
      </w:r>
      <w:r w:rsidRPr="00020D56">
        <w:t>на</w:t>
      </w:r>
      <w:r w:rsidR="00020D56" w:rsidRPr="00020D56">
        <w:t xml:space="preserve"> </w:t>
      </w:r>
      <w:r w:rsidRPr="00020D56">
        <w:t>1</w:t>
      </w:r>
      <w:r w:rsidR="00020D56" w:rsidRPr="00020D56">
        <w:t xml:space="preserve"> </w:t>
      </w:r>
      <w:r w:rsidRPr="00020D56">
        <w:t>т</w:t>
      </w:r>
      <w:r w:rsidR="00020D56" w:rsidRPr="00020D56">
        <w:t xml:space="preserve"> </w:t>
      </w:r>
      <w:r w:rsidRPr="00020D56">
        <w:t>чугуна</w:t>
      </w:r>
      <w:r w:rsidR="00020D56" w:rsidRPr="00020D56">
        <w:t xml:space="preserve"> </w:t>
      </w:r>
      <w:r w:rsidRPr="00020D56">
        <w:t>кокса,</w:t>
      </w:r>
      <w:r w:rsidR="00020D56" w:rsidRPr="00020D56">
        <w:t xml:space="preserve"> </w:t>
      </w:r>
      <w:r w:rsidRPr="00020D56">
        <w:t>флюса,</w:t>
      </w:r>
      <w:r w:rsidR="00020D56" w:rsidRPr="00020D56">
        <w:t xml:space="preserve"> </w:t>
      </w:r>
      <w:r w:rsidRPr="00020D56">
        <w:t>агломерата,</w:t>
      </w:r>
      <w:r w:rsidR="00020D56" w:rsidRPr="00020D56">
        <w:t xml:space="preserve"> </w:t>
      </w:r>
      <w:r w:rsidR="005C2F3F" w:rsidRPr="00020D56">
        <w:t>руды,</w:t>
      </w:r>
      <w:r w:rsidR="00020D56" w:rsidRPr="00020D56">
        <w:t xml:space="preserve"> </w:t>
      </w:r>
      <w:r w:rsidR="005C2F3F" w:rsidRPr="00020D56">
        <w:t>окатышей,</w:t>
      </w:r>
      <w:r w:rsidR="00020D56" w:rsidRPr="00020D56">
        <w:t xml:space="preserve"> </w:t>
      </w:r>
      <w:r w:rsidR="005C2F3F" w:rsidRPr="00020D56">
        <w:t>металлодобавок</w:t>
      </w:r>
      <w:r w:rsidR="00020D56" w:rsidRPr="00020D56">
        <w:t xml:space="preserve"> </w:t>
      </w:r>
      <w:r w:rsidR="005C2F3F" w:rsidRPr="00020D56">
        <w:t>соответственно</w:t>
      </w:r>
      <w:r w:rsidR="00D83AAC">
        <w:t xml:space="preserve">; </w:t>
      </w:r>
      <w:r w:rsidR="005C2F3F" w:rsidRPr="00020D56">
        <w:object w:dxaOrig="1820" w:dyaOrig="360">
          <v:shape id="_x0000_i1181" type="#_x0000_t75" style="width:123.75pt;height:24.75pt" o:ole="">
            <v:imagedata r:id="rId308" o:title=""/>
          </v:shape>
          <o:OLEObject Type="Embed" ProgID="Equation.3" ShapeID="_x0000_i1181" DrawAspect="Content" ObjectID="_1457386180" r:id="rId309"/>
        </w:object>
      </w:r>
      <w:r w:rsidR="00020D56" w:rsidRPr="00020D56">
        <w:t xml:space="preserve"> - </w:t>
      </w:r>
      <w:r w:rsidRPr="00020D56">
        <w:t>насыпные</w:t>
      </w:r>
      <w:r w:rsidR="00020D56" w:rsidRPr="00020D56">
        <w:t xml:space="preserve"> </w:t>
      </w:r>
      <w:r w:rsidRPr="00020D56">
        <w:t>плотности</w:t>
      </w:r>
      <w:r w:rsidR="00020D56">
        <w:t xml:space="preserve"> (</w:t>
      </w:r>
      <w:r w:rsidRPr="00020D56">
        <w:t>массы</w:t>
      </w:r>
      <w:r w:rsidR="00020D56" w:rsidRPr="00020D56">
        <w:t xml:space="preserve">) </w:t>
      </w:r>
      <w:r w:rsidRPr="00020D56">
        <w:t>соответствующих</w:t>
      </w:r>
      <w:r w:rsidR="00020D56" w:rsidRPr="00020D56">
        <w:t xml:space="preserve"> </w:t>
      </w:r>
      <w:r w:rsidRPr="00020D56">
        <w:t>материалов</w:t>
      </w:r>
      <w:r w:rsidR="00020D56" w:rsidRPr="00020D56">
        <w:t>.</w:t>
      </w:r>
    </w:p>
    <w:p w:rsidR="00020D56" w:rsidRDefault="000C69FB" w:rsidP="00020D56">
      <w:pPr>
        <w:tabs>
          <w:tab w:val="left" w:pos="726"/>
        </w:tabs>
      </w:pPr>
      <w:r w:rsidRPr="00020D56">
        <w:t>Пределы</w:t>
      </w:r>
      <w:r w:rsidR="00020D56" w:rsidRPr="00020D56">
        <w:t xml:space="preserve"> </w:t>
      </w:r>
      <w:r w:rsidRPr="00020D56">
        <w:t>насыпных</w:t>
      </w:r>
      <w:r w:rsidR="00020D56" w:rsidRPr="00020D56">
        <w:t xml:space="preserve"> </w:t>
      </w:r>
      <w:r w:rsidRPr="00020D56">
        <w:t>плотностей</w:t>
      </w:r>
      <w:r w:rsidR="00020D56" w:rsidRPr="00020D56">
        <w:t>:</w:t>
      </w:r>
    </w:p>
    <w:p w:rsidR="00D83AAC" w:rsidRPr="00020D56" w:rsidRDefault="00D83AAC" w:rsidP="00020D56">
      <w:pPr>
        <w:tabs>
          <w:tab w:val="left" w:pos="726"/>
        </w:tabs>
      </w:pPr>
    </w:p>
    <w:p w:rsidR="00020D56" w:rsidRPr="00020D56" w:rsidRDefault="005C2F3F" w:rsidP="00020D56">
      <w:pPr>
        <w:tabs>
          <w:tab w:val="left" w:pos="726"/>
        </w:tabs>
      </w:pPr>
      <w:r w:rsidRPr="00020D56">
        <w:object w:dxaOrig="340" w:dyaOrig="340">
          <v:shape id="_x0000_i1182" type="#_x0000_t75" style="width:23.25pt;height:23.25pt" o:ole="">
            <v:imagedata r:id="rId310" o:title=""/>
          </v:shape>
          <o:OLEObject Type="Embed" ProgID="Equation.3" ShapeID="_x0000_i1182" DrawAspect="Content" ObjectID="_1457386181" r:id="rId311"/>
        </w:object>
      </w:r>
      <w:r w:rsidR="00A55CBB" w:rsidRPr="00020D56">
        <w:t>-</w:t>
      </w:r>
      <w:r w:rsidR="00020D56">
        <w:t xml:space="preserve"> (</w:t>
      </w:r>
      <w:r w:rsidR="00A55CBB" w:rsidRPr="00020D56">
        <w:t>400-520</w:t>
      </w:r>
      <w:r w:rsidR="00020D56" w:rsidRPr="00020D56">
        <w:t xml:space="preserve">) </w:t>
      </w:r>
      <w:r w:rsidR="00A55CBB" w:rsidRPr="00020D56">
        <w:t>кг/т</w:t>
      </w:r>
      <w:r w:rsidR="00020D56" w:rsidRPr="00020D56">
        <w:t xml:space="preserve">. </w:t>
      </w:r>
      <w:r w:rsidR="00A55CBB" w:rsidRPr="00020D56">
        <w:t>чуг</w:t>
      </w:r>
      <w:r w:rsidR="00020D56" w:rsidRPr="00020D56">
        <w:t>.</w:t>
      </w:r>
    </w:p>
    <w:p w:rsidR="00020D56" w:rsidRPr="00020D56" w:rsidRDefault="005C2F3F" w:rsidP="00020D56">
      <w:pPr>
        <w:tabs>
          <w:tab w:val="left" w:pos="726"/>
        </w:tabs>
      </w:pPr>
      <w:r w:rsidRPr="00020D56">
        <w:object w:dxaOrig="340" w:dyaOrig="340">
          <v:shape id="_x0000_i1183" type="#_x0000_t75" style="width:23.25pt;height:23.25pt" o:ole="">
            <v:imagedata r:id="rId312" o:title=""/>
          </v:shape>
          <o:OLEObject Type="Embed" ProgID="Equation.3" ShapeID="_x0000_i1183" DrawAspect="Content" ObjectID="_1457386182" r:id="rId313"/>
        </w:object>
      </w:r>
      <w:r w:rsidR="00A55CBB" w:rsidRPr="00020D56">
        <w:t>-</w:t>
      </w:r>
      <w:r w:rsidR="00020D56">
        <w:t xml:space="preserve"> (</w:t>
      </w:r>
      <w:r w:rsidR="00A55CBB" w:rsidRPr="00020D56">
        <w:t>1450-1800</w:t>
      </w:r>
      <w:r w:rsidR="00020D56" w:rsidRPr="00020D56">
        <w:t xml:space="preserve">) </w:t>
      </w:r>
      <w:r w:rsidR="00A55CBB" w:rsidRPr="00020D56">
        <w:t>кг/т</w:t>
      </w:r>
      <w:r w:rsidR="00020D56" w:rsidRPr="00020D56">
        <w:t xml:space="preserve">. </w:t>
      </w:r>
      <w:r w:rsidR="00A55CBB" w:rsidRPr="00020D56">
        <w:t>чуг</w:t>
      </w:r>
      <w:r w:rsidR="00020D56" w:rsidRPr="00020D56">
        <w:t>.</w:t>
      </w:r>
    </w:p>
    <w:p w:rsidR="00020D56" w:rsidRPr="00020D56" w:rsidRDefault="005C2F3F" w:rsidP="00020D56">
      <w:pPr>
        <w:tabs>
          <w:tab w:val="left" w:pos="726"/>
        </w:tabs>
      </w:pPr>
      <w:r w:rsidRPr="00020D56">
        <w:object w:dxaOrig="320" w:dyaOrig="340">
          <v:shape id="_x0000_i1184" type="#_x0000_t75" style="width:21.75pt;height:23.25pt" o:ole="">
            <v:imagedata r:id="rId314" o:title=""/>
          </v:shape>
          <o:OLEObject Type="Embed" ProgID="Equation.3" ShapeID="_x0000_i1184" DrawAspect="Content" ObjectID="_1457386183" r:id="rId315"/>
        </w:object>
      </w:r>
      <w:r w:rsidR="00A55CBB" w:rsidRPr="00020D56">
        <w:t>-</w:t>
      </w:r>
      <w:r w:rsidR="00020D56">
        <w:t xml:space="preserve"> (</w:t>
      </w:r>
      <w:r w:rsidR="00A55CBB" w:rsidRPr="00020D56">
        <w:t>1600-2000</w:t>
      </w:r>
      <w:r w:rsidR="00020D56" w:rsidRPr="00020D56">
        <w:t xml:space="preserve">) </w:t>
      </w:r>
      <w:r w:rsidR="00A55CBB" w:rsidRPr="00020D56">
        <w:t>кг/т</w:t>
      </w:r>
      <w:r w:rsidR="00020D56" w:rsidRPr="00020D56">
        <w:t xml:space="preserve">. </w:t>
      </w:r>
      <w:r w:rsidR="00A55CBB" w:rsidRPr="00020D56">
        <w:t>чуг</w:t>
      </w:r>
      <w:r w:rsidR="00020D56" w:rsidRPr="00020D56">
        <w:t>.</w:t>
      </w:r>
    </w:p>
    <w:p w:rsidR="00020D56" w:rsidRPr="00020D56" w:rsidRDefault="005C2F3F" w:rsidP="00020D56">
      <w:pPr>
        <w:tabs>
          <w:tab w:val="left" w:pos="726"/>
        </w:tabs>
      </w:pPr>
      <w:r w:rsidRPr="00020D56">
        <w:object w:dxaOrig="320" w:dyaOrig="340">
          <v:shape id="_x0000_i1185" type="#_x0000_t75" style="width:21.75pt;height:23.25pt" o:ole="">
            <v:imagedata r:id="rId316" o:title=""/>
          </v:shape>
          <o:OLEObject Type="Embed" ProgID="Equation.3" ShapeID="_x0000_i1185" DrawAspect="Content" ObjectID="_1457386184" r:id="rId317"/>
        </w:object>
      </w:r>
      <w:r w:rsidR="00A55CBB" w:rsidRPr="00020D56">
        <w:t>-</w:t>
      </w:r>
      <w:r w:rsidR="00020D56">
        <w:t xml:space="preserve"> (</w:t>
      </w:r>
      <w:r w:rsidR="00A55CBB" w:rsidRPr="00020D56">
        <w:t>2100-2300</w:t>
      </w:r>
      <w:r w:rsidR="00020D56" w:rsidRPr="00020D56">
        <w:t xml:space="preserve">) </w:t>
      </w:r>
      <w:r w:rsidR="00A55CBB" w:rsidRPr="00020D56">
        <w:t>кг/т</w:t>
      </w:r>
      <w:r w:rsidR="00020D56" w:rsidRPr="00020D56">
        <w:t xml:space="preserve">. </w:t>
      </w:r>
      <w:r w:rsidR="00A55CBB" w:rsidRPr="00020D56">
        <w:t>чуг</w:t>
      </w:r>
      <w:r w:rsidR="00020D56" w:rsidRPr="00020D56">
        <w:t>.</w:t>
      </w:r>
    </w:p>
    <w:p w:rsidR="00020D56" w:rsidRPr="00020D56" w:rsidRDefault="005C2F3F" w:rsidP="00020D56">
      <w:pPr>
        <w:tabs>
          <w:tab w:val="left" w:pos="726"/>
        </w:tabs>
      </w:pPr>
      <w:r w:rsidRPr="00020D56">
        <w:object w:dxaOrig="320" w:dyaOrig="360">
          <v:shape id="_x0000_i1186" type="#_x0000_t75" style="width:21.75pt;height:24.75pt" o:ole="">
            <v:imagedata r:id="rId318" o:title=""/>
          </v:shape>
          <o:OLEObject Type="Embed" ProgID="Equation.3" ShapeID="_x0000_i1186" DrawAspect="Content" ObjectID="_1457386185" r:id="rId319"/>
        </w:object>
      </w:r>
      <w:r w:rsidR="00A55CBB" w:rsidRPr="00020D56">
        <w:t>-</w:t>
      </w:r>
      <w:r w:rsidR="00020D56">
        <w:t xml:space="preserve"> (</w:t>
      </w:r>
      <w:r w:rsidR="00A55CBB" w:rsidRPr="00020D56">
        <w:t>1650-2100</w:t>
      </w:r>
      <w:r w:rsidR="00020D56" w:rsidRPr="00020D56">
        <w:t xml:space="preserve">) </w:t>
      </w:r>
      <w:r w:rsidR="00A55CBB" w:rsidRPr="00020D56">
        <w:t>кг/т</w:t>
      </w:r>
      <w:r w:rsidR="00020D56" w:rsidRPr="00020D56">
        <w:t xml:space="preserve">. </w:t>
      </w:r>
      <w:r w:rsidR="00A55CBB" w:rsidRPr="00020D56">
        <w:t>чуг</w:t>
      </w:r>
      <w:r w:rsidR="00020D56" w:rsidRPr="00020D56">
        <w:t>.</w:t>
      </w:r>
    </w:p>
    <w:p w:rsidR="004F2B84" w:rsidRPr="00020D56" w:rsidRDefault="005C2F3F" w:rsidP="00020D56">
      <w:pPr>
        <w:tabs>
          <w:tab w:val="left" w:pos="726"/>
        </w:tabs>
      </w:pPr>
      <w:r w:rsidRPr="00020D56">
        <w:object w:dxaOrig="360" w:dyaOrig="340">
          <v:shape id="_x0000_i1187" type="#_x0000_t75" style="width:24.75pt;height:23.25pt" o:ole="">
            <v:imagedata r:id="rId320" o:title=""/>
          </v:shape>
          <o:OLEObject Type="Embed" ProgID="Equation.3" ShapeID="_x0000_i1187" DrawAspect="Content" ObjectID="_1457386186" r:id="rId321"/>
        </w:object>
      </w:r>
      <w:r w:rsidR="004F2B84" w:rsidRPr="00020D56">
        <w:t>-</w:t>
      </w:r>
      <w:r w:rsidR="00020D56">
        <w:t xml:space="preserve"> (</w:t>
      </w:r>
      <w:r w:rsidR="004F2B84" w:rsidRPr="00020D56">
        <w:t>1800-2200</w:t>
      </w:r>
      <w:r w:rsidR="00020D56" w:rsidRPr="00020D56">
        <w:t xml:space="preserve">) </w:t>
      </w:r>
      <w:r w:rsidR="004F2B84" w:rsidRPr="00020D56">
        <w:t>кг/т</w:t>
      </w:r>
      <w:r w:rsidR="00020D56" w:rsidRPr="00020D56">
        <w:t xml:space="preserve">. </w:t>
      </w:r>
      <w:r w:rsidR="004F2B84" w:rsidRPr="00020D56">
        <w:t>чуг</w:t>
      </w:r>
    </w:p>
    <w:p w:rsidR="00D83AAC" w:rsidRDefault="00D83AAC" w:rsidP="00020D56">
      <w:pPr>
        <w:tabs>
          <w:tab w:val="left" w:pos="726"/>
        </w:tabs>
      </w:pPr>
    </w:p>
    <w:p w:rsidR="00020D56" w:rsidRDefault="004F2B84" w:rsidP="00020D56">
      <w:pPr>
        <w:tabs>
          <w:tab w:val="left" w:pos="726"/>
        </w:tabs>
      </w:pPr>
      <w:r w:rsidRPr="00020D56">
        <w:t>Принимаем</w:t>
      </w:r>
      <w:r w:rsidR="00020D56" w:rsidRPr="00020D56">
        <w:t>:</w:t>
      </w:r>
    </w:p>
    <w:p w:rsidR="00D83AAC" w:rsidRPr="00020D56" w:rsidRDefault="00D83AAC" w:rsidP="00020D56">
      <w:pPr>
        <w:tabs>
          <w:tab w:val="left" w:pos="726"/>
        </w:tabs>
      </w:pPr>
    </w:p>
    <w:p w:rsidR="00020D56" w:rsidRPr="00020D56" w:rsidRDefault="004F2B84" w:rsidP="00020D56">
      <w:pPr>
        <w:tabs>
          <w:tab w:val="left" w:pos="726"/>
        </w:tabs>
      </w:pPr>
      <w:r w:rsidRPr="00020D56">
        <w:object w:dxaOrig="340" w:dyaOrig="340">
          <v:shape id="_x0000_i1188" type="#_x0000_t75" style="width:23.25pt;height:23.25pt" o:ole="">
            <v:imagedata r:id="rId322" o:title=""/>
          </v:shape>
          <o:OLEObject Type="Embed" ProgID="Equation.3" ShapeID="_x0000_i1188" DrawAspect="Content" ObjectID="_1457386187" r:id="rId323"/>
        </w:object>
      </w:r>
      <w:r w:rsidRPr="00020D56">
        <w:t>=</w:t>
      </w:r>
      <w:r w:rsidR="00020D56" w:rsidRPr="00020D56">
        <w:t xml:space="preserve"> </w:t>
      </w:r>
      <w:r w:rsidRPr="00020D56">
        <w:t>450</w:t>
      </w:r>
      <w:r w:rsidR="00020D56" w:rsidRPr="00020D56">
        <w:t xml:space="preserve"> </w:t>
      </w:r>
      <w:r w:rsidRPr="00020D56">
        <w:t>кг/т</w:t>
      </w:r>
      <w:r w:rsidR="00020D56" w:rsidRPr="00020D56">
        <w:t xml:space="preserve">. </w:t>
      </w:r>
      <w:r w:rsidRPr="00020D56">
        <w:t>чуг</w:t>
      </w:r>
      <w:r w:rsidR="00020D56" w:rsidRPr="00020D56">
        <w:t>.</w:t>
      </w:r>
    </w:p>
    <w:p w:rsidR="00020D56" w:rsidRPr="00020D56" w:rsidRDefault="004F2B84" w:rsidP="00020D56">
      <w:pPr>
        <w:tabs>
          <w:tab w:val="left" w:pos="726"/>
        </w:tabs>
      </w:pPr>
      <w:r w:rsidRPr="00020D56">
        <w:object w:dxaOrig="340" w:dyaOrig="340">
          <v:shape id="_x0000_i1189" type="#_x0000_t75" style="width:23.25pt;height:23.25pt" o:ole="">
            <v:imagedata r:id="rId324" o:title=""/>
          </v:shape>
          <o:OLEObject Type="Embed" ProgID="Equation.3" ShapeID="_x0000_i1189" DrawAspect="Content" ObjectID="_1457386188" r:id="rId325"/>
        </w:object>
      </w:r>
      <w:r w:rsidRPr="00020D56">
        <w:t>=</w:t>
      </w:r>
      <w:r w:rsidR="00020D56" w:rsidRPr="00020D56">
        <w:t xml:space="preserve"> </w:t>
      </w:r>
      <w:r w:rsidRPr="00020D56">
        <w:t>1700</w:t>
      </w:r>
      <w:r w:rsidR="00020D56" w:rsidRPr="00020D56">
        <w:t xml:space="preserve"> </w:t>
      </w:r>
      <w:r w:rsidRPr="00020D56">
        <w:t>кг/т</w:t>
      </w:r>
      <w:r w:rsidR="00020D56" w:rsidRPr="00020D56">
        <w:t xml:space="preserve">. </w:t>
      </w:r>
      <w:r w:rsidRPr="00020D56">
        <w:t>чуг</w:t>
      </w:r>
      <w:r w:rsidR="00020D56" w:rsidRPr="00020D56">
        <w:t>.</w:t>
      </w:r>
    </w:p>
    <w:p w:rsidR="00020D56" w:rsidRPr="00020D56" w:rsidRDefault="004F2B84" w:rsidP="00020D56">
      <w:pPr>
        <w:tabs>
          <w:tab w:val="left" w:pos="726"/>
        </w:tabs>
      </w:pPr>
      <w:r w:rsidRPr="00020D56">
        <w:object w:dxaOrig="320" w:dyaOrig="340">
          <v:shape id="_x0000_i1190" type="#_x0000_t75" style="width:21.75pt;height:23.25pt" o:ole="">
            <v:imagedata r:id="rId326" o:title=""/>
          </v:shape>
          <o:OLEObject Type="Embed" ProgID="Equation.3" ShapeID="_x0000_i1190" DrawAspect="Content" ObjectID="_1457386189" r:id="rId327"/>
        </w:object>
      </w:r>
      <w:r w:rsidR="00020D56" w:rsidRPr="00020D56">
        <w:t xml:space="preserve"> </w:t>
      </w:r>
      <w:r w:rsidRPr="00020D56">
        <w:t>=</w:t>
      </w:r>
      <w:r w:rsidR="00020D56" w:rsidRPr="00020D56">
        <w:t xml:space="preserve"> </w:t>
      </w:r>
      <w:r w:rsidRPr="00020D56">
        <w:t>1700</w:t>
      </w:r>
      <w:r w:rsidR="00020D56" w:rsidRPr="00020D56">
        <w:t xml:space="preserve"> </w:t>
      </w:r>
      <w:r w:rsidRPr="00020D56">
        <w:t>кг/т</w:t>
      </w:r>
      <w:r w:rsidR="00020D56" w:rsidRPr="00020D56">
        <w:t xml:space="preserve">. </w:t>
      </w:r>
      <w:r w:rsidRPr="00020D56">
        <w:t>чуг</w:t>
      </w:r>
      <w:r w:rsidR="00020D56" w:rsidRPr="00020D56">
        <w:t>.</w:t>
      </w:r>
    </w:p>
    <w:p w:rsidR="00020D56" w:rsidRPr="00020D56" w:rsidRDefault="004F2B84" w:rsidP="00020D56">
      <w:pPr>
        <w:tabs>
          <w:tab w:val="left" w:pos="726"/>
        </w:tabs>
      </w:pPr>
      <w:r w:rsidRPr="00020D56">
        <w:object w:dxaOrig="320" w:dyaOrig="340">
          <v:shape id="_x0000_i1191" type="#_x0000_t75" style="width:21.75pt;height:23.25pt" o:ole="">
            <v:imagedata r:id="rId328" o:title=""/>
          </v:shape>
          <o:OLEObject Type="Embed" ProgID="Equation.3" ShapeID="_x0000_i1191" DrawAspect="Content" ObjectID="_1457386190" r:id="rId329"/>
        </w:object>
      </w:r>
      <w:r w:rsidR="00020D56" w:rsidRPr="00020D56">
        <w:t xml:space="preserve"> </w:t>
      </w:r>
      <w:r w:rsidRPr="00020D56">
        <w:t>=</w:t>
      </w:r>
      <w:r w:rsidR="00020D56" w:rsidRPr="00020D56">
        <w:t xml:space="preserve"> </w:t>
      </w:r>
      <w:r w:rsidRPr="00020D56">
        <w:t>2150</w:t>
      </w:r>
      <w:r w:rsidR="00020D56" w:rsidRPr="00020D56">
        <w:t xml:space="preserve"> </w:t>
      </w:r>
      <w:r w:rsidRPr="00020D56">
        <w:t>кг/т</w:t>
      </w:r>
      <w:r w:rsidR="00020D56" w:rsidRPr="00020D56">
        <w:t xml:space="preserve">. </w:t>
      </w:r>
      <w:r w:rsidRPr="00020D56">
        <w:t>чуг</w:t>
      </w:r>
      <w:r w:rsidR="00020D56" w:rsidRPr="00020D56">
        <w:t>.</w:t>
      </w:r>
    </w:p>
    <w:p w:rsidR="00020D56" w:rsidRPr="00020D56" w:rsidRDefault="004F2B84" w:rsidP="00020D56">
      <w:pPr>
        <w:tabs>
          <w:tab w:val="left" w:pos="726"/>
        </w:tabs>
      </w:pPr>
      <w:r w:rsidRPr="00020D56">
        <w:object w:dxaOrig="320" w:dyaOrig="360">
          <v:shape id="_x0000_i1192" type="#_x0000_t75" style="width:21.75pt;height:24.75pt" o:ole="">
            <v:imagedata r:id="rId330" o:title=""/>
          </v:shape>
          <o:OLEObject Type="Embed" ProgID="Equation.3" ShapeID="_x0000_i1192" DrawAspect="Content" ObjectID="_1457386191" r:id="rId331"/>
        </w:object>
      </w:r>
      <w:r w:rsidR="00020D56" w:rsidRPr="00020D56">
        <w:t xml:space="preserve"> </w:t>
      </w:r>
      <w:r w:rsidRPr="00020D56">
        <w:t>=</w:t>
      </w:r>
      <w:r w:rsidR="00020D56" w:rsidRPr="00020D56">
        <w:t xml:space="preserve"> </w:t>
      </w:r>
      <w:r w:rsidRPr="00020D56">
        <w:t>1750</w:t>
      </w:r>
      <w:r w:rsidR="00020D56" w:rsidRPr="00020D56">
        <w:t xml:space="preserve"> </w:t>
      </w:r>
      <w:r w:rsidRPr="00020D56">
        <w:t>кг/т</w:t>
      </w:r>
      <w:r w:rsidR="00020D56" w:rsidRPr="00020D56">
        <w:t xml:space="preserve">. </w:t>
      </w:r>
      <w:r w:rsidRPr="00020D56">
        <w:t>чуг</w:t>
      </w:r>
      <w:r w:rsidR="00020D56" w:rsidRPr="00020D56">
        <w:t>.</w:t>
      </w:r>
    </w:p>
    <w:p w:rsidR="00020D56" w:rsidRDefault="004F2B84" w:rsidP="00020D56">
      <w:pPr>
        <w:tabs>
          <w:tab w:val="left" w:pos="726"/>
        </w:tabs>
      </w:pPr>
      <w:r w:rsidRPr="00020D56">
        <w:object w:dxaOrig="360" w:dyaOrig="340">
          <v:shape id="_x0000_i1193" type="#_x0000_t75" style="width:24.75pt;height:23.25pt" o:ole="">
            <v:imagedata r:id="rId332" o:title=""/>
          </v:shape>
          <o:OLEObject Type="Embed" ProgID="Equation.3" ShapeID="_x0000_i1193" DrawAspect="Content" ObjectID="_1457386192" r:id="rId333"/>
        </w:object>
      </w:r>
      <w:r w:rsidRPr="00020D56">
        <w:t>=</w:t>
      </w:r>
      <w:r w:rsidR="00020D56" w:rsidRPr="00020D56">
        <w:t xml:space="preserve"> </w:t>
      </w:r>
      <w:r w:rsidRPr="00020D56">
        <w:t>1900</w:t>
      </w:r>
      <w:r w:rsidR="00020D56" w:rsidRPr="00020D56">
        <w:t xml:space="preserve"> </w:t>
      </w:r>
      <w:r w:rsidRPr="00020D56">
        <w:t>кг/т</w:t>
      </w:r>
      <w:r w:rsidR="00020D56" w:rsidRPr="00020D56">
        <w:t xml:space="preserve">. </w:t>
      </w:r>
      <w:r w:rsidRPr="00020D56">
        <w:t>чуг</w:t>
      </w:r>
      <w:r w:rsidR="00020D56" w:rsidRPr="00020D56">
        <w:t>.</w:t>
      </w:r>
    </w:p>
    <w:p w:rsidR="00D83AAC" w:rsidRPr="00020D56" w:rsidRDefault="00D83AAC" w:rsidP="00020D56">
      <w:pPr>
        <w:tabs>
          <w:tab w:val="left" w:pos="726"/>
        </w:tabs>
      </w:pPr>
    </w:p>
    <w:p w:rsidR="00020D56" w:rsidRDefault="004F2B84" w:rsidP="00020D56">
      <w:pPr>
        <w:tabs>
          <w:tab w:val="left" w:pos="726"/>
        </w:tabs>
      </w:pPr>
      <w:r w:rsidRPr="00020D56">
        <w:t>Тогда</w:t>
      </w:r>
      <w:r w:rsidR="00020D56" w:rsidRPr="00020D56">
        <w:t xml:space="preserve"> </w:t>
      </w:r>
      <w:r w:rsidRPr="00020D56">
        <w:t>объем</w:t>
      </w:r>
      <w:r w:rsidR="00020D56" w:rsidRPr="00020D56">
        <w:t xml:space="preserve"> </w:t>
      </w:r>
      <w:r w:rsidRPr="00020D56">
        <w:t>шихтовых</w:t>
      </w:r>
      <w:r w:rsidR="00020D56" w:rsidRPr="00020D56">
        <w:t xml:space="preserve"> </w:t>
      </w:r>
      <w:r w:rsidRPr="00020D56">
        <w:t>материалов</w:t>
      </w:r>
      <w:r w:rsidR="00020D56" w:rsidRPr="00020D56">
        <w:t xml:space="preserve"> </w:t>
      </w:r>
      <w:r w:rsidRPr="00020D56">
        <w:t>на</w:t>
      </w:r>
      <w:r w:rsidR="00020D56" w:rsidRPr="00020D56">
        <w:t xml:space="preserve"> </w:t>
      </w:r>
      <w:r w:rsidRPr="00020D56">
        <w:t>1т</w:t>
      </w:r>
      <w:r w:rsidR="00020D56" w:rsidRPr="00020D56">
        <w:t xml:space="preserve"> </w:t>
      </w:r>
      <w:r w:rsidRPr="00020D56">
        <w:t>чугуна</w:t>
      </w:r>
      <w:r w:rsidR="00020D56" w:rsidRPr="00020D56">
        <w:t>:</w:t>
      </w:r>
    </w:p>
    <w:p w:rsidR="00D83AAC" w:rsidRPr="00020D56" w:rsidRDefault="00D83AAC" w:rsidP="00020D56">
      <w:pPr>
        <w:tabs>
          <w:tab w:val="left" w:pos="726"/>
        </w:tabs>
      </w:pPr>
    </w:p>
    <w:p w:rsidR="004F2B84" w:rsidRPr="00020D56" w:rsidRDefault="000A0804" w:rsidP="00020D56">
      <w:pPr>
        <w:tabs>
          <w:tab w:val="left" w:pos="726"/>
        </w:tabs>
      </w:pPr>
      <w:r w:rsidRPr="00020D56">
        <w:rPr>
          <w:lang w:val="en-US"/>
        </w:rPr>
        <w:object w:dxaOrig="5600" w:dyaOrig="620">
          <v:shape id="_x0000_i1194" type="#_x0000_t75" style="width:336pt;height:36.75pt" o:ole="">
            <v:imagedata r:id="rId334" o:title=""/>
          </v:shape>
          <o:OLEObject Type="Embed" ProgID="Equation.3" ShapeID="_x0000_i1194" DrawAspect="Content" ObjectID="_1457386193" r:id="rId335"/>
        </w:object>
      </w:r>
      <w:r w:rsidR="004F2B84" w:rsidRPr="00020D56">
        <w:t>м</w:t>
      </w:r>
      <w:r w:rsidR="004F2B84" w:rsidRPr="00020D56">
        <w:rPr>
          <w:vertAlign w:val="superscript"/>
        </w:rPr>
        <w:t>3</w:t>
      </w:r>
      <w:r w:rsidR="004F2B84" w:rsidRPr="00020D56">
        <w:t>/т,</w:t>
      </w:r>
    </w:p>
    <w:p w:rsidR="00D83AAC" w:rsidRDefault="00D83AAC" w:rsidP="00020D56">
      <w:pPr>
        <w:tabs>
          <w:tab w:val="left" w:pos="726"/>
        </w:tabs>
      </w:pPr>
    </w:p>
    <w:p w:rsidR="00020D56" w:rsidRDefault="004F2B84" w:rsidP="00020D56">
      <w:pPr>
        <w:tabs>
          <w:tab w:val="left" w:pos="726"/>
        </w:tabs>
      </w:pPr>
      <w:r w:rsidRPr="00020D56">
        <w:t>И</w:t>
      </w:r>
      <w:r w:rsidR="00020D56" w:rsidRPr="00020D56">
        <w:t xml:space="preserve"> </w:t>
      </w:r>
      <w:r w:rsidRPr="00020D56">
        <w:t>среднее</w:t>
      </w:r>
      <w:r w:rsidR="00020D56" w:rsidRPr="00020D56">
        <w:t xml:space="preserve"> </w:t>
      </w:r>
      <w:r w:rsidRPr="00020D56">
        <w:t>пребывание</w:t>
      </w:r>
      <w:r w:rsidR="00020D56" w:rsidRPr="00020D56">
        <w:t xml:space="preserve"> </w:t>
      </w:r>
      <w:r w:rsidRPr="00020D56">
        <w:t>материала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доменной</w:t>
      </w:r>
      <w:r w:rsidR="00020D56" w:rsidRPr="00020D56">
        <w:t xml:space="preserve"> </w:t>
      </w:r>
      <w:r w:rsidRPr="00020D56">
        <w:t>печи</w:t>
      </w:r>
      <w:r w:rsidR="00020D56" w:rsidRPr="00020D56">
        <w:t xml:space="preserve"> </w:t>
      </w:r>
      <w:r w:rsidRPr="00020D56">
        <w:t>рассчитывается</w:t>
      </w:r>
      <w:r w:rsidR="00020D56" w:rsidRPr="00020D56">
        <w:t xml:space="preserve"> </w:t>
      </w:r>
      <w:r w:rsidRPr="00020D56">
        <w:t>по</w:t>
      </w:r>
      <w:r w:rsidR="00020D56" w:rsidRPr="00020D56">
        <w:t xml:space="preserve"> </w:t>
      </w:r>
      <w:r w:rsidRPr="00020D56">
        <w:t>формуле</w:t>
      </w:r>
      <w:r w:rsidR="00020D56" w:rsidRPr="00020D56">
        <w:t>:</w:t>
      </w:r>
    </w:p>
    <w:p w:rsidR="00D83AAC" w:rsidRPr="00020D56" w:rsidRDefault="00D83AAC" w:rsidP="00020D56">
      <w:pPr>
        <w:tabs>
          <w:tab w:val="left" w:pos="726"/>
        </w:tabs>
      </w:pPr>
    </w:p>
    <w:p w:rsidR="00092AEC" w:rsidRDefault="00635243" w:rsidP="00D83AAC">
      <w:r w:rsidRPr="00020D56">
        <w:rPr>
          <w:lang w:val="en-US"/>
        </w:rPr>
        <w:object w:dxaOrig="3600" w:dyaOrig="660">
          <v:shape id="_x0000_i1195" type="#_x0000_t75" style="width:219.75pt;height:40.5pt" o:ole="">
            <v:imagedata r:id="rId336" o:title=""/>
          </v:shape>
          <o:OLEObject Type="Embed" ProgID="Equation.3" ShapeID="_x0000_i1195" DrawAspect="Content" ObjectID="_1457386194" r:id="rId337"/>
        </w:object>
      </w:r>
      <w:r w:rsidR="00020D56" w:rsidRPr="00020D56">
        <w:br w:type="page"/>
      </w:r>
      <w:bookmarkStart w:id="34" w:name="_Toc247532970"/>
      <w:bookmarkStart w:id="35" w:name="_Toc247532971"/>
      <w:r w:rsidR="00D83AAC">
        <w:t>7</w:t>
      </w:r>
      <w:r w:rsidR="00020D56" w:rsidRPr="00020D56">
        <w:t xml:space="preserve">. </w:t>
      </w:r>
      <w:r w:rsidR="004F2B84" w:rsidRPr="00020D56">
        <w:t>Реферат</w:t>
      </w:r>
      <w:bookmarkEnd w:id="34"/>
      <w:bookmarkEnd w:id="35"/>
    </w:p>
    <w:p w:rsidR="00D83AAC" w:rsidRPr="00D83AAC" w:rsidRDefault="00D83AAC" w:rsidP="00D83AAC">
      <w:pPr>
        <w:rPr>
          <w:lang w:eastAsia="en-US"/>
        </w:rPr>
      </w:pPr>
    </w:p>
    <w:p w:rsidR="00020D56" w:rsidRPr="00020D56" w:rsidRDefault="00AF4A3E" w:rsidP="00020D56">
      <w:pPr>
        <w:tabs>
          <w:tab w:val="left" w:pos="726"/>
        </w:tabs>
        <w:rPr>
          <w:b/>
          <w:szCs w:val="32"/>
        </w:rPr>
      </w:pPr>
      <w:r w:rsidRPr="00020D56">
        <w:rPr>
          <w:b/>
          <w:szCs w:val="32"/>
        </w:rPr>
        <w:t>Поведение</w:t>
      </w:r>
      <w:r w:rsidR="00020D56" w:rsidRPr="00020D56">
        <w:rPr>
          <w:b/>
          <w:szCs w:val="32"/>
        </w:rPr>
        <w:t xml:space="preserve"> </w:t>
      </w:r>
      <w:r w:rsidRPr="00020D56">
        <w:rPr>
          <w:b/>
          <w:szCs w:val="32"/>
        </w:rPr>
        <w:t>серы</w:t>
      </w:r>
      <w:r w:rsidR="00020D56" w:rsidRPr="00020D56">
        <w:rPr>
          <w:b/>
          <w:szCs w:val="32"/>
        </w:rPr>
        <w:t xml:space="preserve"> </w:t>
      </w:r>
      <w:r w:rsidRPr="00020D56">
        <w:rPr>
          <w:b/>
          <w:szCs w:val="32"/>
        </w:rPr>
        <w:t>в</w:t>
      </w:r>
      <w:r w:rsidR="00020D56" w:rsidRPr="00020D56">
        <w:rPr>
          <w:b/>
          <w:szCs w:val="32"/>
        </w:rPr>
        <w:t xml:space="preserve"> </w:t>
      </w:r>
      <w:r w:rsidRPr="00020D56">
        <w:rPr>
          <w:b/>
          <w:szCs w:val="32"/>
        </w:rPr>
        <w:t>доменной</w:t>
      </w:r>
      <w:r w:rsidR="00020D56" w:rsidRPr="00020D56">
        <w:rPr>
          <w:b/>
          <w:szCs w:val="32"/>
        </w:rPr>
        <w:t xml:space="preserve"> </w:t>
      </w:r>
      <w:r w:rsidRPr="00020D56">
        <w:rPr>
          <w:b/>
          <w:szCs w:val="32"/>
        </w:rPr>
        <w:t>плавке</w:t>
      </w:r>
      <w:r w:rsidR="00020D56" w:rsidRPr="00020D56">
        <w:rPr>
          <w:b/>
          <w:szCs w:val="32"/>
        </w:rPr>
        <w:t xml:space="preserve"> </w:t>
      </w:r>
      <w:r w:rsidRPr="00020D56">
        <w:rPr>
          <w:b/>
          <w:szCs w:val="32"/>
        </w:rPr>
        <w:t>и</w:t>
      </w:r>
      <w:r w:rsidR="00020D56" w:rsidRPr="00020D56">
        <w:rPr>
          <w:b/>
          <w:szCs w:val="32"/>
        </w:rPr>
        <w:t xml:space="preserve"> </w:t>
      </w:r>
      <w:r w:rsidRPr="00020D56">
        <w:rPr>
          <w:b/>
          <w:szCs w:val="32"/>
        </w:rPr>
        <w:t>десульфурация</w:t>
      </w:r>
      <w:r w:rsidR="00020D56" w:rsidRPr="00020D56">
        <w:rPr>
          <w:b/>
          <w:szCs w:val="32"/>
        </w:rPr>
        <w:t xml:space="preserve"> </w:t>
      </w:r>
      <w:r w:rsidRPr="00020D56">
        <w:rPr>
          <w:b/>
          <w:szCs w:val="32"/>
        </w:rPr>
        <w:t>чугуна</w:t>
      </w:r>
    </w:p>
    <w:p w:rsidR="00020D56" w:rsidRPr="00020D56" w:rsidRDefault="00AF4A3E" w:rsidP="00020D56">
      <w:pPr>
        <w:tabs>
          <w:tab w:val="left" w:pos="726"/>
        </w:tabs>
      </w:pPr>
      <w:r w:rsidRPr="00020D56">
        <w:t>Сера</w:t>
      </w:r>
      <w:r w:rsidR="00020D56" w:rsidRPr="00020D56">
        <w:t xml:space="preserve"> - </w:t>
      </w:r>
      <w:r w:rsidRPr="00020D56">
        <w:t>особенно</w:t>
      </w:r>
      <w:r w:rsidR="00020D56" w:rsidRPr="00020D56">
        <w:t xml:space="preserve"> </w:t>
      </w:r>
      <w:r w:rsidRPr="00020D56">
        <w:t>вредная</w:t>
      </w:r>
      <w:r w:rsidR="00020D56" w:rsidRPr="00020D56">
        <w:t xml:space="preserve"> </w:t>
      </w:r>
      <w:r w:rsidRPr="00020D56">
        <w:t>примесь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чугуне</w:t>
      </w:r>
      <w:r w:rsidR="00020D56">
        <w:t xml:space="preserve"> (</w:t>
      </w:r>
      <w:r w:rsidRPr="00020D56">
        <w:t>а</w:t>
      </w:r>
      <w:r w:rsidR="00020D56" w:rsidRPr="00020D56">
        <w:t xml:space="preserve"> </w:t>
      </w:r>
      <w:r w:rsidRPr="00020D56">
        <w:t>также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стали</w:t>
      </w:r>
      <w:r w:rsidR="00020D56" w:rsidRPr="00020D56">
        <w:t xml:space="preserve">). </w:t>
      </w:r>
      <w:r w:rsidRPr="00020D56">
        <w:t>Основное</w:t>
      </w:r>
      <w:r w:rsidR="00020D56" w:rsidRPr="00020D56">
        <w:t xml:space="preserve"> </w:t>
      </w:r>
      <w:r w:rsidRPr="00020D56">
        <w:t>количество</w:t>
      </w:r>
      <w:r w:rsidR="00020D56" w:rsidRPr="00020D56">
        <w:t xml:space="preserve"> </w:t>
      </w:r>
      <w:r w:rsidRPr="00020D56">
        <w:t>серы</w:t>
      </w:r>
      <w:r w:rsidR="00020D56" w:rsidRPr="00020D56">
        <w:t xml:space="preserve"> </w:t>
      </w:r>
      <w:r w:rsidRPr="00020D56">
        <w:t>вносит</w:t>
      </w:r>
      <w:r w:rsidR="00020D56" w:rsidRPr="00020D56">
        <w:t xml:space="preserve"> </w:t>
      </w:r>
      <w:r w:rsidRPr="00020D56">
        <w:t>кокс,</w:t>
      </w:r>
      <w:r w:rsidR="00020D56" w:rsidRPr="00020D56">
        <w:t xml:space="preserve"> </w:t>
      </w:r>
      <w:r w:rsidRPr="00020D56">
        <w:t>часть</w:t>
      </w:r>
      <w:r w:rsidR="00020D56" w:rsidRPr="00020D56">
        <w:t xml:space="preserve"> - </w:t>
      </w:r>
      <w:r w:rsidRPr="00020D56">
        <w:t>железная</w:t>
      </w:r>
      <w:r w:rsidR="00020D56" w:rsidRPr="00020D56">
        <w:t xml:space="preserve"> </w:t>
      </w:r>
      <w:r w:rsidRPr="00020D56">
        <w:t>руда</w:t>
      </w:r>
      <w:r w:rsidR="00020D56" w:rsidRPr="00020D56">
        <w:t xml:space="preserve">. </w:t>
      </w:r>
      <w:r w:rsidRPr="00020D56">
        <w:t>В</w:t>
      </w:r>
      <w:r w:rsidR="00020D56" w:rsidRPr="00020D56">
        <w:t xml:space="preserve"> </w:t>
      </w:r>
      <w:r w:rsidRPr="00020D56">
        <w:t>доменной</w:t>
      </w:r>
      <w:r w:rsidR="00020D56" w:rsidRPr="00020D56">
        <w:t xml:space="preserve"> </w:t>
      </w:r>
      <w:r w:rsidRPr="00020D56">
        <w:t>печи</w:t>
      </w:r>
      <w:r w:rsidR="00020D56" w:rsidRPr="00020D56">
        <w:t xml:space="preserve"> </w:t>
      </w:r>
      <w:r w:rsidRPr="00020D56">
        <w:t>10-20%</w:t>
      </w:r>
      <w:r w:rsidR="00020D56" w:rsidRPr="00020D56">
        <w:t xml:space="preserve"> </w:t>
      </w:r>
      <w:r w:rsidRPr="00020D56">
        <w:t>серы</w:t>
      </w:r>
      <w:r w:rsidR="00020D56" w:rsidRPr="00020D56">
        <w:t xml:space="preserve"> </w:t>
      </w:r>
      <w:r w:rsidRPr="00020D56">
        <w:t>удаляется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виде</w:t>
      </w:r>
      <w:r w:rsidR="00020D56" w:rsidRPr="00020D56">
        <w:t xml:space="preserve"> </w:t>
      </w:r>
      <w:r w:rsidRPr="00020D56">
        <w:t>соединений</w:t>
      </w:r>
      <w:r w:rsidR="00020D56" w:rsidRPr="00020D56">
        <w:t xml:space="preserve">. </w:t>
      </w:r>
      <w:r w:rsidRPr="00020D56">
        <w:t>Остальная</w:t>
      </w:r>
      <w:r w:rsidR="00020D56" w:rsidRPr="00020D56">
        <w:t xml:space="preserve"> </w:t>
      </w:r>
      <w:r w:rsidRPr="00020D56">
        <w:t>часть</w:t>
      </w:r>
      <w:r w:rsidR="00020D56" w:rsidRPr="00020D56">
        <w:t xml:space="preserve"> </w:t>
      </w:r>
      <w:r w:rsidRPr="00020D56">
        <w:t>серы</w:t>
      </w:r>
      <w:r w:rsidR="00020D56" w:rsidRPr="00020D56">
        <w:t xml:space="preserve"> </w:t>
      </w:r>
      <w:r w:rsidRPr="00020D56">
        <w:t>переходит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чугун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шлак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виде</w:t>
      </w:r>
      <w:r w:rsidR="00020D56" w:rsidRPr="00020D56">
        <w:t xml:space="preserve"> </w:t>
      </w:r>
      <w:r w:rsidRPr="00020D56">
        <w:t>сульфидов</w:t>
      </w:r>
      <w:r w:rsidR="00020D56" w:rsidRPr="00020D56">
        <w:t xml:space="preserve"> </w:t>
      </w:r>
      <w:r w:rsidRPr="00020D56">
        <w:t>FeS,</w:t>
      </w:r>
      <w:r w:rsidR="00020D56" w:rsidRPr="00020D56">
        <w:t xml:space="preserve"> </w:t>
      </w:r>
      <w:r w:rsidRPr="00020D56">
        <w:t>CaS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др</w:t>
      </w:r>
      <w:r w:rsidR="00020D56" w:rsidRPr="00020D56">
        <w:t xml:space="preserve">. </w:t>
      </w:r>
      <w:r w:rsidRPr="00020D56">
        <w:t>Сульфид</w:t>
      </w:r>
      <w:r w:rsidR="00020D56" w:rsidRPr="00020D56">
        <w:t xml:space="preserve"> </w:t>
      </w:r>
      <w:r w:rsidRPr="00020D56">
        <w:t>железа</w:t>
      </w:r>
      <w:r w:rsidR="00020D56" w:rsidRPr="00020D56">
        <w:t xml:space="preserve"> </w:t>
      </w:r>
      <w:r w:rsidRPr="00020D56">
        <w:t>FeS</w:t>
      </w:r>
      <w:r w:rsidR="00020D56" w:rsidRPr="00020D56">
        <w:t xml:space="preserve"> </w:t>
      </w:r>
      <w:r w:rsidRPr="00020D56">
        <w:t>хорошо</w:t>
      </w:r>
      <w:r w:rsidR="00020D56" w:rsidRPr="00020D56">
        <w:t xml:space="preserve"> </w:t>
      </w:r>
      <w:r w:rsidRPr="00020D56">
        <w:t>растворяется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чугуне</w:t>
      </w:r>
      <w:r w:rsidR="00020D56" w:rsidRPr="00020D56">
        <w:t>.</w:t>
      </w:r>
    </w:p>
    <w:p w:rsidR="00020D56" w:rsidRDefault="00AF4A3E" w:rsidP="00020D56">
      <w:pPr>
        <w:tabs>
          <w:tab w:val="left" w:pos="726"/>
        </w:tabs>
      </w:pPr>
      <w:r w:rsidRPr="00020D56">
        <w:t>В</w:t>
      </w:r>
      <w:r w:rsidR="00020D56" w:rsidRPr="00020D56">
        <w:t xml:space="preserve"> </w:t>
      </w:r>
      <w:r w:rsidRPr="00020D56">
        <w:t>условиях</w:t>
      </w:r>
      <w:r w:rsidR="00020D56" w:rsidRPr="00020D56">
        <w:t xml:space="preserve"> </w:t>
      </w:r>
      <w:r w:rsidRPr="00020D56">
        <w:t>доменной</w:t>
      </w:r>
      <w:r w:rsidR="00020D56" w:rsidRPr="00020D56">
        <w:t xml:space="preserve"> </w:t>
      </w:r>
      <w:r w:rsidRPr="00020D56">
        <w:t>плавки</w:t>
      </w:r>
      <w:r w:rsidR="00020D56" w:rsidRPr="00020D56">
        <w:t xml:space="preserve"> </w:t>
      </w:r>
      <w:r w:rsidRPr="00020D56">
        <w:t>основным</w:t>
      </w:r>
      <w:r w:rsidR="00020D56" w:rsidRPr="00020D56">
        <w:t xml:space="preserve"> </w:t>
      </w:r>
      <w:r w:rsidRPr="00020D56">
        <w:t>способом</w:t>
      </w:r>
      <w:r w:rsidR="00020D56" w:rsidRPr="00020D56">
        <w:t xml:space="preserve"> </w:t>
      </w:r>
      <w:r w:rsidRPr="00020D56">
        <w:t>десульфурации,</w:t>
      </w:r>
      <w:r w:rsidR="00020D56" w:rsidRPr="00020D56">
        <w:t xml:space="preserve"> </w:t>
      </w:r>
      <w:r w:rsidR="00020D56">
        <w:t>т.е.</w:t>
      </w:r>
      <w:r w:rsidR="00020D56" w:rsidRPr="00020D56">
        <w:t xml:space="preserve"> </w:t>
      </w:r>
      <w:r w:rsidRPr="00020D56">
        <w:t>удаления</w:t>
      </w:r>
      <w:r w:rsidR="00020D56" w:rsidRPr="00020D56">
        <w:t xml:space="preserve"> </w:t>
      </w:r>
      <w:r w:rsidRPr="00020D56">
        <w:t>серы</w:t>
      </w:r>
      <w:r w:rsidR="00020D56" w:rsidRPr="00020D56">
        <w:t xml:space="preserve"> </w:t>
      </w:r>
      <w:r w:rsidRPr="00020D56">
        <w:t>из</w:t>
      </w:r>
      <w:r w:rsidR="00020D56" w:rsidRPr="00020D56">
        <w:t xml:space="preserve"> </w:t>
      </w:r>
      <w:r w:rsidRPr="00020D56">
        <w:t>металла,</w:t>
      </w:r>
      <w:r w:rsidR="00020D56" w:rsidRPr="00020D56">
        <w:t xml:space="preserve"> </w:t>
      </w:r>
      <w:r w:rsidRPr="00020D56">
        <w:t>является</w:t>
      </w:r>
      <w:r w:rsidR="00020D56" w:rsidRPr="00020D56">
        <w:t xml:space="preserve"> </w:t>
      </w:r>
      <w:r w:rsidRPr="00020D56">
        <w:t>образование</w:t>
      </w:r>
      <w:r w:rsidR="00020D56" w:rsidRPr="00020D56">
        <w:t xml:space="preserve"> </w:t>
      </w:r>
      <w:r w:rsidRPr="00020D56">
        <w:t>сульфида</w:t>
      </w:r>
      <w:r w:rsidR="00020D56" w:rsidRPr="00020D56">
        <w:t xml:space="preserve"> </w:t>
      </w:r>
      <w:r w:rsidRPr="00020D56">
        <w:t>кальция</w:t>
      </w:r>
      <w:r w:rsidR="00020D56" w:rsidRPr="00020D56">
        <w:t xml:space="preserve"> </w:t>
      </w:r>
      <w:r w:rsidRPr="00020D56">
        <w:t>CaS</w:t>
      </w:r>
      <w:r w:rsidR="00020D56" w:rsidRPr="00020D56">
        <w:t xml:space="preserve"> </w:t>
      </w:r>
      <w:r w:rsidRPr="00020D56">
        <w:t>по</w:t>
      </w:r>
      <w:r w:rsidR="00020D56" w:rsidRPr="00020D56">
        <w:t xml:space="preserve"> </w:t>
      </w:r>
      <w:r w:rsidRPr="00020D56">
        <w:t>реакции</w:t>
      </w:r>
      <w:r w:rsidR="00020D56" w:rsidRPr="00020D56">
        <w:t>:</w:t>
      </w:r>
    </w:p>
    <w:p w:rsidR="00D83AAC" w:rsidRPr="00020D56" w:rsidRDefault="00D83AAC" w:rsidP="00020D56">
      <w:pPr>
        <w:tabs>
          <w:tab w:val="left" w:pos="726"/>
        </w:tabs>
      </w:pPr>
    </w:p>
    <w:p w:rsidR="00154243" w:rsidRPr="00020D56" w:rsidRDefault="00647735" w:rsidP="00020D56">
      <w:pPr>
        <w:tabs>
          <w:tab w:val="left" w:pos="726"/>
        </w:tabs>
        <w:rPr>
          <w:lang w:val="en-US"/>
        </w:rPr>
      </w:pPr>
      <w:r w:rsidRPr="00020D56">
        <w:object w:dxaOrig="2540" w:dyaOrig="279">
          <v:shape id="_x0000_i1196" type="#_x0000_t75" style="width:126.75pt;height:14.25pt" o:ole="">
            <v:imagedata r:id="rId338" o:title=""/>
          </v:shape>
          <o:OLEObject Type="Embed" ProgID="Equation.3" ShapeID="_x0000_i1196" DrawAspect="Content" ObjectID="_1457386195" r:id="rId339"/>
        </w:object>
      </w:r>
      <w:r w:rsidR="00020D56" w:rsidRPr="00020D56">
        <w:t xml:space="preserve"> </w:t>
      </w:r>
      <w:r w:rsidR="00154243" w:rsidRPr="00020D56">
        <w:t>+</w:t>
      </w:r>
      <w:r w:rsidR="00154243" w:rsidRPr="00020D56">
        <w:rPr>
          <w:lang w:val="en-US"/>
        </w:rPr>
        <w:t>Q</w:t>
      </w:r>
    </w:p>
    <w:p w:rsidR="00D83AAC" w:rsidRDefault="00D83AAC" w:rsidP="00020D56">
      <w:pPr>
        <w:tabs>
          <w:tab w:val="left" w:pos="726"/>
        </w:tabs>
      </w:pPr>
    </w:p>
    <w:p w:rsidR="00020D56" w:rsidRPr="00020D56" w:rsidRDefault="00AF4A3E" w:rsidP="00020D56">
      <w:pPr>
        <w:tabs>
          <w:tab w:val="left" w:pos="726"/>
        </w:tabs>
      </w:pPr>
      <w:r w:rsidRPr="00020D56">
        <w:t>Сульфид</w:t>
      </w:r>
      <w:r w:rsidR="00020D56" w:rsidRPr="00020D56">
        <w:t xml:space="preserve"> </w:t>
      </w:r>
      <w:r w:rsidRPr="00020D56">
        <w:t>кальция</w:t>
      </w:r>
      <w:r w:rsidR="00020D56" w:rsidRPr="00020D56">
        <w:t xml:space="preserve"> </w:t>
      </w:r>
      <w:r w:rsidRPr="00020D56">
        <w:t>CaS</w:t>
      </w:r>
      <w:r w:rsidR="00020D56" w:rsidRPr="00020D56">
        <w:t xml:space="preserve"> </w:t>
      </w:r>
      <w:r w:rsidRPr="00020D56">
        <w:t>нерастворим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чугуне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находится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шлаке</w:t>
      </w:r>
      <w:r w:rsidR="00020D56" w:rsidRPr="00020D56">
        <w:t xml:space="preserve">. </w:t>
      </w:r>
      <w:r w:rsidRPr="00020D56">
        <w:t>Наиболее</w:t>
      </w:r>
      <w:r w:rsidR="00020D56" w:rsidRPr="00020D56">
        <w:t xml:space="preserve"> </w:t>
      </w:r>
      <w:r w:rsidRPr="00020D56">
        <w:t>интенсивно</w:t>
      </w:r>
      <w:r w:rsidR="00020D56" w:rsidRPr="00020D56">
        <w:t xml:space="preserve"> </w:t>
      </w:r>
      <w:r w:rsidRPr="00020D56">
        <w:t>эта</w:t>
      </w:r>
      <w:r w:rsidR="00020D56" w:rsidRPr="00020D56">
        <w:t xml:space="preserve"> </w:t>
      </w:r>
      <w:r w:rsidRPr="00020D56">
        <w:t>реакция</w:t>
      </w:r>
      <w:r w:rsidR="00020D56" w:rsidRPr="00020D56">
        <w:t xml:space="preserve"> </w:t>
      </w:r>
      <w:r w:rsidRPr="00020D56">
        <w:t>протекает</w:t>
      </w:r>
      <w:r w:rsidR="00020D56" w:rsidRPr="00020D56">
        <w:t xml:space="preserve"> </w:t>
      </w:r>
      <w:r w:rsidRPr="00020D56">
        <w:t>при</w:t>
      </w:r>
      <w:r w:rsidR="00020D56" w:rsidRPr="00020D56">
        <w:t xml:space="preserve"> </w:t>
      </w:r>
      <w:r w:rsidRPr="00020D56">
        <w:t>прохождении</w:t>
      </w:r>
      <w:r w:rsidR="00020D56" w:rsidRPr="00020D56">
        <w:t xml:space="preserve"> </w:t>
      </w:r>
      <w:r w:rsidRPr="00020D56">
        <w:t>капель</w:t>
      </w:r>
      <w:r w:rsidR="00020D56" w:rsidRPr="00020D56">
        <w:t xml:space="preserve"> </w:t>
      </w:r>
      <w:r w:rsidRPr="00020D56">
        <w:t>чугуна</w:t>
      </w:r>
      <w:r w:rsidR="00020D56" w:rsidRPr="00020D56">
        <w:t xml:space="preserve"> </w:t>
      </w:r>
      <w:r w:rsidRPr="00020D56">
        <w:t>через</w:t>
      </w:r>
      <w:r w:rsidR="00020D56" w:rsidRPr="00020D56">
        <w:t xml:space="preserve"> </w:t>
      </w:r>
      <w:r w:rsidRPr="00020D56">
        <w:t>слой</w:t>
      </w:r>
      <w:r w:rsidR="00020D56" w:rsidRPr="00020D56">
        <w:t xml:space="preserve"> </w:t>
      </w:r>
      <w:r w:rsidRPr="00020D56">
        <w:t>шлака</w:t>
      </w:r>
      <w:r w:rsidR="00020D56" w:rsidRPr="00020D56">
        <w:t>.</w:t>
      </w:r>
    </w:p>
    <w:p w:rsidR="00020D56" w:rsidRPr="00020D56" w:rsidRDefault="00AF4A3E" w:rsidP="00020D56">
      <w:pPr>
        <w:tabs>
          <w:tab w:val="left" w:pos="726"/>
        </w:tabs>
      </w:pPr>
      <w:r w:rsidRPr="00020D56">
        <w:t>Из</w:t>
      </w:r>
      <w:r w:rsidR="00020D56" w:rsidRPr="00020D56">
        <w:t xml:space="preserve"> </w:t>
      </w:r>
      <w:r w:rsidRPr="00020D56">
        <w:t>этой</w:t>
      </w:r>
      <w:r w:rsidR="00020D56" w:rsidRPr="00020D56">
        <w:t xml:space="preserve"> </w:t>
      </w:r>
      <w:r w:rsidRPr="00020D56">
        <w:t>реакции</w:t>
      </w:r>
      <w:r w:rsidR="00020D56" w:rsidRPr="00020D56">
        <w:t xml:space="preserve"> </w:t>
      </w:r>
      <w:r w:rsidRPr="00020D56">
        <w:t>следует,</w:t>
      </w:r>
      <w:r w:rsidR="00020D56" w:rsidRPr="00020D56">
        <w:t xml:space="preserve"> </w:t>
      </w:r>
      <w:r w:rsidRPr="00020D56">
        <w:t>что</w:t>
      </w:r>
      <w:r w:rsidR="00020D56" w:rsidRPr="00020D56">
        <w:t xml:space="preserve"> </w:t>
      </w:r>
      <w:r w:rsidRPr="00020D56">
        <w:t>одним</w:t>
      </w:r>
      <w:r w:rsidR="00020D56" w:rsidRPr="00020D56">
        <w:t xml:space="preserve"> </w:t>
      </w:r>
      <w:r w:rsidRPr="00020D56">
        <w:t>из</w:t>
      </w:r>
      <w:r w:rsidR="00020D56" w:rsidRPr="00020D56">
        <w:t xml:space="preserve"> </w:t>
      </w:r>
      <w:r w:rsidRPr="00020D56">
        <w:t>основных</w:t>
      </w:r>
      <w:r w:rsidR="00020D56" w:rsidRPr="00020D56">
        <w:t xml:space="preserve"> </w:t>
      </w:r>
      <w:r w:rsidRPr="00020D56">
        <w:t>условий</w:t>
      </w:r>
      <w:r w:rsidR="00020D56" w:rsidRPr="00020D56">
        <w:t xml:space="preserve"> </w:t>
      </w:r>
      <w:r w:rsidRPr="00020D56">
        <w:t>удаления</w:t>
      </w:r>
      <w:r w:rsidR="00020D56" w:rsidRPr="00020D56">
        <w:t xml:space="preserve"> </w:t>
      </w:r>
      <w:r w:rsidRPr="00020D56">
        <w:t>серы</w:t>
      </w:r>
      <w:r w:rsidR="00020D56" w:rsidRPr="00020D56">
        <w:t xml:space="preserve"> </w:t>
      </w:r>
      <w:r w:rsidRPr="00020D56">
        <w:t>из</w:t>
      </w:r>
      <w:r w:rsidR="00020D56" w:rsidRPr="00020D56">
        <w:t xml:space="preserve"> </w:t>
      </w:r>
      <w:r w:rsidRPr="00020D56">
        <w:t>металла</w:t>
      </w:r>
      <w:r w:rsidR="00020D56" w:rsidRPr="00020D56">
        <w:t xml:space="preserve"> </w:t>
      </w:r>
      <w:r w:rsidRPr="00020D56">
        <w:t>является</w:t>
      </w:r>
      <w:r w:rsidR="00020D56" w:rsidRPr="00020D56">
        <w:t xml:space="preserve"> </w:t>
      </w:r>
      <w:r w:rsidRPr="00020D56">
        <w:t>достаточное</w:t>
      </w:r>
      <w:r w:rsidR="00020D56" w:rsidRPr="00020D56">
        <w:t xml:space="preserve"> </w:t>
      </w:r>
      <w:r w:rsidRPr="00020D56">
        <w:t>количество</w:t>
      </w:r>
      <w:r w:rsidR="00020D56" w:rsidRPr="00020D56">
        <w:t xml:space="preserve"> </w:t>
      </w:r>
      <w:r w:rsidRPr="00020D56">
        <w:t>извести</w:t>
      </w:r>
      <w:r w:rsidR="00020D56" w:rsidRPr="00020D56">
        <w:t xml:space="preserve"> </w:t>
      </w:r>
      <w:r w:rsidRPr="00020D56">
        <w:t>CaO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шлаке</w:t>
      </w:r>
      <w:r w:rsidR="00020D56" w:rsidRPr="00020D56">
        <w:t xml:space="preserve">. </w:t>
      </w:r>
      <w:r w:rsidRPr="00020D56">
        <w:t>Удалению</w:t>
      </w:r>
      <w:r w:rsidR="00020D56" w:rsidRPr="00020D56">
        <w:t xml:space="preserve"> </w:t>
      </w:r>
      <w:r w:rsidRPr="00020D56">
        <w:t>серы</w:t>
      </w:r>
      <w:r w:rsidR="00020D56" w:rsidRPr="00020D56">
        <w:t xml:space="preserve"> </w:t>
      </w:r>
      <w:r w:rsidRPr="00020D56">
        <w:t>способств</w:t>
      </w:r>
      <w:r w:rsidR="0037203C" w:rsidRPr="00020D56">
        <w:t>ует</w:t>
      </w:r>
      <w:r w:rsidR="00020D56" w:rsidRPr="00020D56">
        <w:t xml:space="preserve"> </w:t>
      </w:r>
      <w:r w:rsidR="0037203C" w:rsidRPr="00020D56">
        <w:t>высокая</w:t>
      </w:r>
      <w:r w:rsidR="00020D56" w:rsidRPr="00020D56">
        <w:t xml:space="preserve"> </w:t>
      </w:r>
      <w:r w:rsidR="0037203C" w:rsidRPr="00020D56">
        <w:t>температура</w:t>
      </w:r>
      <w:r w:rsidR="00020D56" w:rsidRPr="00020D56">
        <w:t xml:space="preserve"> </w:t>
      </w:r>
      <w:r w:rsidR="0037203C" w:rsidRPr="00020D56">
        <w:t>в</w:t>
      </w:r>
      <w:r w:rsidR="00020D56" w:rsidRPr="00020D56">
        <w:t xml:space="preserve"> </w:t>
      </w:r>
      <w:r w:rsidR="0037203C" w:rsidRPr="00020D56">
        <w:t>горне,</w:t>
      </w:r>
      <w:r w:rsidR="00020D56" w:rsidRPr="00020D56">
        <w:t xml:space="preserve"> </w:t>
      </w:r>
      <w:r w:rsidRPr="00020D56">
        <w:t>с</w:t>
      </w:r>
      <w:r w:rsidR="00020D56" w:rsidRPr="00020D56">
        <w:t xml:space="preserve"> </w:t>
      </w:r>
      <w:r w:rsidRPr="00020D56">
        <w:t>нагревом</w:t>
      </w:r>
      <w:r w:rsidR="00020D56" w:rsidRPr="00020D56">
        <w:t xml:space="preserve"> </w:t>
      </w:r>
      <w:r w:rsidRPr="00020D56">
        <w:t>уменьшается</w:t>
      </w:r>
      <w:r w:rsidR="00020D56" w:rsidRPr="00020D56">
        <w:t xml:space="preserve"> </w:t>
      </w:r>
      <w:r w:rsidRPr="00020D56">
        <w:t>вязкость</w:t>
      </w:r>
      <w:r w:rsidR="00020D56" w:rsidRPr="00020D56">
        <w:t xml:space="preserve"> </w:t>
      </w:r>
      <w:r w:rsidRPr="00020D56">
        <w:t>шлака,</w:t>
      </w:r>
      <w:r w:rsidR="00020D56" w:rsidRPr="00020D56">
        <w:t xml:space="preserve"> </w:t>
      </w:r>
      <w:r w:rsidRPr="00020D56">
        <w:t>что</w:t>
      </w:r>
      <w:r w:rsidR="00020D56" w:rsidRPr="00020D56">
        <w:t xml:space="preserve"> </w:t>
      </w:r>
      <w:r w:rsidRPr="00020D56">
        <w:t>улучшает</w:t>
      </w:r>
      <w:r w:rsidR="00020D56" w:rsidRPr="00020D56">
        <w:t xml:space="preserve"> </w:t>
      </w:r>
      <w:r w:rsidRPr="00020D56">
        <w:t>диффузию</w:t>
      </w:r>
      <w:r w:rsidR="00020D56" w:rsidRPr="00020D56">
        <w:t xml:space="preserve"> </w:t>
      </w:r>
      <w:r w:rsidRPr="00020D56">
        <w:t>сульфидов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способствует</w:t>
      </w:r>
      <w:r w:rsidR="00020D56" w:rsidRPr="00020D56">
        <w:t xml:space="preserve"> </w:t>
      </w:r>
      <w:r w:rsidRPr="00020D56">
        <w:t>восстановлению</w:t>
      </w:r>
      <w:r w:rsidR="00020D56" w:rsidRPr="00020D56">
        <w:t xml:space="preserve"> </w:t>
      </w:r>
      <w:r w:rsidRPr="00020D56">
        <w:t>FeO</w:t>
      </w:r>
      <w:r w:rsidR="00020D56" w:rsidRPr="00020D56">
        <w:t>.</w:t>
      </w:r>
    </w:p>
    <w:p w:rsidR="00020D56" w:rsidRPr="00020D56" w:rsidRDefault="00AF4A3E" w:rsidP="00020D56">
      <w:pPr>
        <w:tabs>
          <w:tab w:val="left" w:pos="726"/>
        </w:tabs>
      </w:pPr>
      <w:r w:rsidRPr="00020D56">
        <w:t>Часть</w:t>
      </w:r>
      <w:r w:rsidR="00020D56" w:rsidRPr="00020D56">
        <w:t xml:space="preserve"> </w:t>
      </w:r>
      <w:r w:rsidRPr="00020D56">
        <w:t>серы</w:t>
      </w:r>
      <w:r w:rsidR="00020D56" w:rsidRPr="00020D56">
        <w:t xml:space="preserve"> </w:t>
      </w:r>
      <w:r w:rsidRPr="00020D56">
        <w:t>удаляется</w:t>
      </w:r>
      <w:r w:rsidR="00020D56" w:rsidRPr="00020D56">
        <w:t xml:space="preserve"> </w:t>
      </w:r>
      <w:r w:rsidRPr="00020D56">
        <w:t>с</w:t>
      </w:r>
      <w:r w:rsidR="00020D56" w:rsidRPr="00020D56">
        <w:t xml:space="preserve"> </w:t>
      </w:r>
      <w:r w:rsidRPr="00020D56">
        <w:t>помощью</w:t>
      </w:r>
      <w:r w:rsidR="00020D56" w:rsidRPr="00020D56">
        <w:t xml:space="preserve"> </w:t>
      </w:r>
      <w:r w:rsidRPr="00020D56">
        <w:t>MgO</w:t>
      </w:r>
      <w:r w:rsidR="00020D56">
        <w:t xml:space="preserve"> (</w:t>
      </w:r>
      <w:r w:rsidRPr="00020D56">
        <w:t>всегда</w:t>
      </w:r>
      <w:r w:rsidR="00020D56" w:rsidRPr="00020D56">
        <w:t xml:space="preserve"> </w:t>
      </w:r>
      <w:r w:rsidRPr="00020D56">
        <w:t>содержащемся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шлаке</w:t>
      </w:r>
      <w:r w:rsidR="00020D56" w:rsidRPr="00020D56">
        <w:t xml:space="preserve">), </w:t>
      </w:r>
      <w:r w:rsidRPr="00020D56">
        <w:t>а</w:t>
      </w:r>
      <w:r w:rsidR="00020D56" w:rsidRPr="00020D56">
        <w:t xml:space="preserve"> </w:t>
      </w:r>
      <w:r w:rsidRPr="00020D56">
        <w:t>также</w:t>
      </w:r>
      <w:r w:rsidR="00020D56" w:rsidRPr="00020D56">
        <w:t xml:space="preserve"> </w:t>
      </w:r>
      <w:r w:rsidRPr="00020D56">
        <w:t>марганца</w:t>
      </w:r>
      <w:r w:rsidR="00020D56" w:rsidRPr="00020D56">
        <w:t xml:space="preserve"> </w:t>
      </w:r>
      <w:r w:rsidRPr="00020D56">
        <w:t>по</w:t>
      </w:r>
      <w:r w:rsidR="00020D56" w:rsidRPr="00020D56">
        <w:t xml:space="preserve"> </w:t>
      </w:r>
      <w:r w:rsidRPr="00020D56">
        <w:t>реакциям</w:t>
      </w:r>
      <w:r w:rsidR="00020D56" w:rsidRPr="00020D56">
        <w:t>:</w:t>
      </w:r>
    </w:p>
    <w:p w:rsidR="00D83AAC" w:rsidRDefault="00D83AAC" w:rsidP="00020D56">
      <w:pPr>
        <w:tabs>
          <w:tab w:val="left" w:pos="726"/>
        </w:tabs>
      </w:pPr>
    </w:p>
    <w:p w:rsidR="00154243" w:rsidRPr="00020D56" w:rsidRDefault="00647735" w:rsidP="00020D56">
      <w:pPr>
        <w:tabs>
          <w:tab w:val="left" w:pos="726"/>
        </w:tabs>
        <w:rPr>
          <w:lang w:val="en-US"/>
        </w:rPr>
      </w:pPr>
      <w:r w:rsidRPr="00020D56">
        <w:rPr>
          <w:lang w:val="en-US"/>
        </w:rPr>
        <w:object w:dxaOrig="2600" w:dyaOrig="320">
          <v:shape id="_x0000_i1197" type="#_x0000_t75" style="width:129.75pt;height:15.75pt" o:ole="">
            <v:imagedata r:id="rId340" o:title=""/>
          </v:shape>
          <o:OLEObject Type="Embed" ProgID="Equation.3" ShapeID="_x0000_i1197" DrawAspect="Content" ObjectID="_1457386196" r:id="rId341"/>
        </w:object>
      </w:r>
    </w:p>
    <w:p w:rsidR="00647735" w:rsidRPr="00020D56" w:rsidRDefault="00647735" w:rsidP="00020D56">
      <w:pPr>
        <w:tabs>
          <w:tab w:val="left" w:pos="726"/>
        </w:tabs>
        <w:rPr>
          <w:lang w:val="en-US"/>
        </w:rPr>
      </w:pPr>
      <w:r w:rsidRPr="00020D56">
        <w:rPr>
          <w:lang w:val="en-US"/>
        </w:rPr>
        <w:object w:dxaOrig="2240" w:dyaOrig="279">
          <v:shape id="_x0000_i1198" type="#_x0000_t75" style="width:111.75pt;height:14.25pt" o:ole="">
            <v:imagedata r:id="rId342" o:title=""/>
          </v:shape>
          <o:OLEObject Type="Embed" ProgID="Equation.3" ShapeID="_x0000_i1198" DrawAspect="Content" ObjectID="_1457386197" r:id="rId343"/>
        </w:object>
      </w:r>
    </w:p>
    <w:p w:rsidR="00D83AAC" w:rsidRDefault="00D83AAC" w:rsidP="00020D56">
      <w:pPr>
        <w:tabs>
          <w:tab w:val="left" w:pos="726"/>
        </w:tabs>
      </w:pPr>
    </w:p>
    <w:p w:rsidR="00020D56" w:rsidRPr="00020D56" w:rsidRDefault="00AF4A3E" w:rsidP="00020D56">
      <w:pPr>
        <w:tabs>
          <w:tab w:val="left" w:pos="726"/>
        </w:tabs>
      </w:pPr>
      <w:r w:rsidRPr="00020D56">
        <w:t>Сульфид</w:t>
      </w:r>
      <w:r w:rsidR="00020D56" w:rsidRPr="00020D56">
        <w:t xml:space="preserve"> </w:t>
      </w:r>
      <w:r w:rsidRPr="00020D56">
        <w:t>магния</w:t>
      </w:r>
      <w:r w:rsidR="00020D56" w:rsidRPr="00020D56">
        <w:t xml:space="preserve"> </w:t>
      </w:r>
      <w:r w:rsidRPr="00020D56">
        <w:t>MgS</w:t>
      </w:r>
      <w:r w:rsidR="00020D56" w:rsidRPr="00020D56">
        <w:t xml:space="preserve"> </w:t>
      </w:r>
      <w:r w:rsidRPr="00020D56">
        <w:t>нерастворим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металле,</w:t>
      </w:r>
      <w:r w:rsidR="00020D56" w:rsidRPr="00020D56">
        <w:t xml:space="preserve"> </w:t>
      </w:r>
      <w:r w:rsidRPr="00020D56">
        <w:t>а</w:t>
      </w:r>
      <w:r w:rsidR="00020D56" w:rsidRPr="00020D56">
        <w:t xml:space="preserve"> </w:t>
      </w:r>
      <w:r w:rsidRPr="00020D56">
        <w:t>сульфид</w:t>
      </w:r>
      <w:r w:rsidR="00020D56" w:rsidRPr="00020D56">
        <w:t xml:space="preserve"> </w:t>
      </w:r>
      <w:r w:rsidRPr="00020D56">
        <w:t>марганца</w:t>
      </w:r>
      <w:r w:rsidR="00020D56" w:rsidRPr="00020D56">
        <w:t xml:space="preserve"> </w:t>
      </w:r>
      <w:r w:rsidRPr="00020D56">
        <w:t>MnS</w:t>
      </w:r>
      <w:r w:rsidR="00020D56" w:rsidRPr="00020D56">
        <w:t xml:space="preserve"> </w:t>
      </w:r>
      <w:r w:rsidRPr="00020D56">
        <w:t>растворяется</w:t>
      </w:r>
      <w:r w:rsidR="00020D56" w:rsidRPr="00020D56">
        <w:t xml:space="preserve"> </w:t>
      </w:r>
      <w:r w:rsidRPr="00020D56">
        <w:t>незначительно</w:t>
      </w:r>
      <w:r w:rsidR="00020D56" w:rsidRPr="00020D56">
        <w:t xml:space="preserve">. </w:t>
      </w:r>
      <w:r w:rsidRPr="00020D56">
        <w:t>Широкое</w:t>
      </w:r>
      <w:r w:rsidR="00020D56" w:rsidRPr="00020D56">
        <w:t xml:space="preserve"> </w:t>
      </w:r>
      <w:r w:rsidRPr="00020D56">
        <w:t>распространение</w:t>
      </w:r>
      <w:r w:rsidR="00020D56" w:rsidRPr="00020D56">
        <w:t xml:space="preserve"> </w:t>
      </w:r>
      <w:r w:rsidRPr="00020D56">
        <w:t>получило</w:t>
      </w:r>
      <w:r w:rsidR="00020D56" w:rsidRPr="00020D56">
        <w:t xml:space="preserve"> </w:t>
      </w:r>
      <w:r w:rsidRPr="00020D56">
        <w:t>внедоменное</w:t>
      </w:r>
      <w:r w:rsidR="00020D56" w:rsidRPr="00020D56">
        <w:t xml:space="preserve"> </w:t>
      </w:r>
      <w:r w:rsidRPr="00020D56">
        <w:t>удаление</w:t>
      </w:r>
      <w:r w:rsidR="00020D56" w:rsidRPr="00020D56">
        <w:t xml:space="preserve"> </w:t>
      </w:r>
      <w:r w:rsidRPr="00020D56">
        <w:t>серы</w:t>
      </w:r>
      <w:r w:rsidR="00020D56" w:rsidRPr="00020D56">
        <w:t xml:space="preserve"> </w:t>
      </w:r>
      <w:r w:rsidRPr="00020D56">
        <w:t>из</w:t>
      </w:r>
      <w:r w:rsidR="00020D56" w:rsidRPr="00020D56">
        <w:t xml:space="preserve"> </w:t>
      </w:r>
      <w:r w:rsidRPr="00020D56">
        <w:t>чугуна</w:t>
      </w:r>
      <w:r w:rsidR="00020D56" w:rsidRPr="00020D56">
        <w:t xml:space="preserve">. </w:t>
      </w:r>
      <w:r w:rsidRPr="00020D56">
        <w:t>При</w:t>
      </w:r>
      <w:r w:rsidR="00020D56" w:rsidRPr="00020D56">
        <w:t xml:space="preserve"> </w:t>
      </w:r>
      <w:r w:rsidRPr="00020D56">
        <w:t>выдержке</w:t>
      </w:r>
      <w:r w:rsidR="00020D56" w:rsidRPr="00020D56">
        <w:t xml:space="preserve"> </w:t>
      </w:r>
      <w:r w:rsidRPr="00020D56">
        <w:t>его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ковшах</w:t>
      </w:r>
      <w:r w:rsidR="00020D56" w:rsidRPr="00020D56">
        <w:t xml:space="preserve"> - </w:t>
      </w:r>
      <w:r w:rsidRPr="00020D56">
        <w:t>чугуновозах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миксере</w:t>
      </w:r>
      <w:r w:rsidR="00020D56" w:rsidRPr="00020D56">
        <w:t xml:space="preserve"> </w:t>
      </w:r>
      <w:r w:rsidRPr="00020D56">
        <w:t>часть</w:t>
      </w:r>
      <w:r w:rsidR="00020D56" w:rsidRPr="00020D56">
        <w:t xml:space="preserve"> </w:t>
      </w:r>
      <w:r w:rsidRPr="00020D56">
        <w:t>серы</w:t>
      </w:r>
      <w:r w:rsidR="00020D56" w:rsidRPr="00020D56">
        <w:t xml:space="preserve"> </w:t>
      </w:r>
      <w:r w:rsidRPr="00020D56">
        <w:t>может</w:t>
      </w:r>
      <w:r w:rsidR="00020D56" w:rsidRPr="00020D56">
        <w:t xml:space="preserve"> </w:t>
      </w:r>
      <w:r w:rsidRPr="00020D56">
        <w:t>переходить</w:t>
      </w:r>
      <w:r w:rsidR="00020D56" w:rsidRPr="00020D56">
        <w:t xml:space="preserve"> </w:t>
      </w:r>
      <w:r w:rsidRPr="00020D56">
        <w:t>из</w:t>
      </w:r>
      <w:r w:rsidR="00020D56" w:rsidRPr="00020D56">
        <w:t xml:space="preserve"> </w:t>
      </w:r>
      <w:r w:rsidRPr="00020D56">
        <w:t>металла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шлак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виде</w:t>
      </w:r>
      <w:r w:rsidR="00020D56" w:rsidRPr="00020D56">
        <w:t xml:space="preserve"> </w:t>
      </w:r>
      <w:r w:rsidRPr="00020D56">
        <w:t>сульфида</w:t>
      </w:r>
      <w:r w:rsidR="00020D56" w:rsidRPr="00020D56">
        <w:t xml:space="preserve"> </w:t>
      </w:r>
      <w:r w:rsidRPr="00020D56">
        <w:t>марганца</w:t>
      </w:r>
      <w:r w:rsidR="00020D56" w:rsidRPr="00020D56">
        <w:t xml:space="preserve"> </w:t>
      </w:r>
      <w:r w:rsidRPr="00020D56">
        <w:t>MnS,</w:t>
      </w:r>
      <w:r w:rsidR="00020D56" w:rsidRPr="00020D56">
        <w:t xml:space="preserve"> </w:t>
      </w:r>
      <w:r w:rsidRPr="00020D56">
        <w:t>так</w:t>
      </w:r>
      <w:r w:rsidR="00020D56" w:rsidRPr="00020D56">
        <w:t xml:space="preserve"> </w:t>
      </w:r>
      <w:r w:rsidRPr="00020D56">
        <w:t>как</w:t>
      </w:r>
      <w:r w:rsidR="00020D56" w:rsidRPr="00020D56">
        <w:t xml:space="preserve"> </w:t>
      </w:r>
      <w:r w:rsidRPr="00020D56">
        <w:t>растворимость</w:t>
      </w:r>
      <w:r w:rsidR="00020D56" w:rsidRPr="00020D56">
        <w:t xml:space="preserve"> </w:t>
      </w:r>
      <w:r w:rsidRPr="00020D56">
        <w:t>этого</w:t>
      </w:r>
      <w:r w:rsidR="00020D56" w:rsidRPr="00020D56">
        <w:t xml:space="preserve"> </w:t>
      </w:r>
      <w:r w:rsidRPr="00020D56">
        <w:t>соединения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металле</w:t>
      </w:r>
      <w:r w:rsidR="00020D56" w:rsidRPr="00020D56">
        <w:t xml:space="preserve"> </w:t>
      </w:r>
      <w:r w:rsidRPr="00020D56">
        <w:t>при</w:t>
      </w:r>
      <w:r w:rsidR="00020D56" w:rsidRPr="00020D56">
        <w:t xml:space="preserve"> </w:t>
      </w:r>
      <w:r w:rsidRPr="00020D56">
        <w:t>понижении</w:t>
      </w:r>
      <w:r w:rsidR="00020D56" w:rsidRPr="00020D56">
        <w:t xml:space="preserve"> </w:t>
      </w:r>
      <w:r w:rsidRPr="00020D56">
        <w:t>температуры</w:t>
      </w:r>
      <w:r w:rsidR="00020D56" w:rsidRPr="00020D56">
        <w:t xml:space="preserve"> </w:t>
      </w:r>
      <w:r w:rsidRPr="00020D56">
        <w:t>уменьшается</w:t>
      </w:r>
      <w:r w:rsidR="00020D56" w:rsidRPr="00020D56">
        <w:t xml:space="preserve">. </w:t>
      </w:r>
      <w:r w:rsidRPr="00020D56">
        <w:t>Такой</w:t>
      </w:r>
      <w:r w:rsidR="00020D56" w:rsidRPr="00020D56">
        <w:t xml:space="preserve"> </w:t>
      </w:r>
      <w:r w:rsidRPr="00020D56">
        <w:t>способ</w:t>
      </w:r>
      <w:r w:rsidR="00020D56" w:rsidRPr="00020D56">
        <w:t xml:space="preserve"> </w:t>
      </w:r>
      <w:r w:rsidRPr="00020D56">
        <w:t>дает</w:t>
      </w:r>
      <w:r w:rsidR="00020D56" w:rsidRPr="00020D56">
        <w:t xml:space="preserve"> </w:t>
      </w:r>
      <w:r w:rsidRPr="00020D56">
        <w:t>хорошие</w:t>
      </w:r>
      <w:r w:rsidR="00020D56" w:rsidRPr="00020D56">
        <w:t xml:space="preserve"> </w:t>
      </w:r>
      <w:r w:rsidRPr="00020D56">
        <w:t>результаты</w:t>
      </w:r>
      <w:r w:rsidR="00020D56" w:rsidRPr="00020D56">
        <w:t xml:space="preserve"> </w:t>
      </w:r>
      <w:r w:rsidRPr="00020D56">
        <w:t>при</w:t>
      </w:r>
      <w:r w:rsidR="00020D56" w:rsidRPr="00020D56">
        <w:t xml:space="preserve"> </w:t>
      </w:r>
      <w:r w:rsidRPr="00020D56">
        <w:t>содержании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чугуне</w:t>
      </w:r>
      <w:r w:rsidR="00020D56" w:rsidRPr="00020D56">
        <w:t xml:space="preserve"> </w:t>
      </w:r>
      <w:r w:rsidRPr="00020D56">
        <w:t>более</w:t>
      </w:r>
      <w:r w:rsidR="00020D56" w:rsidRPr="00020D56">
        <w:t xml:space="preserve"> </w:t>
      </w:r>
      <w:r w:rsidRPr="00020D56">
        <w:t>2%</w:t>
      </w:r>
      <w:r w:rsidR="00020D56" w:rsidRPr="00020D56">
        <w:t xml:space="preserve"> </w:t>
      </w:r>
      <w:r w:rsidRPr="00020D56">
        <w:t>Mn</w:t>
      </w:r>
      <w:r w:rsidR="00020D56" w:rsidRPr="00020D56">
        <w:t>.</w:t>
      </w:r>
    </w:p>
    <w:p w:rsidR="00020D56" w:rsidRPr="00020D56" w:rsidRDefault="00AF4A3E" w:rsidP="00020D56">
      <w:pPr>
        <w:tabs>
          <w:tab w:val="left" w:pos="726"/>
        </w:tabs>
      </w:pPr>
      <w:r w:rsidRPr="00020D56">
        <w:t>Одним</w:t>
      </w:r>
      <w:r w:rsidR="00020D56" w:rsidRPr="00020D56">
        <w:t xml:space="preserve"> </w:t>
      </w:r>
      <w:r w:rsidRPr="00020D56">
        <w:t>из</w:t>
      </w:r>
      <w:r w:rsidR="00020D56" w:rsidRPr="00020D56">
        <w:t xml:space="preserve"> </w:t>
      </w:r>
      <w:r w:rsidRPr="00020D56">
        <w:t>опробованных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промышленных</w:t>
      </w:r>
      <w:r w:rsidR="00020D56" w:rsidRPr="00020D56">
        <w:t xml:space="preserve"> </w:t>
      </w:r>
      <w:r w:rsidRPr="00020D56">
        <w:t>масштабах</w:t>
      </w:r>
      <w:r w:rsidR="00020D56" w:rsidRPr="00020D56">
        <w:t xml:space="preserve"> </w:t>
      </w:r>
      <w:r w:rsidRPr="00020D56">
        <w:t>способов</w:t>
      </w:r>
      <w:r w:rsidR="00020D56" w:rsidRPr="00020D56">
        <w:t xml:space="preserve"> </w:t>
      </w:r>
      <w:r w:rsidRPr="00020D56">
        <w:t>внедоменного</w:t>
      </w:r>
      <w:r w:rsidR="00020D56" w:rsidRPr="00020D56">
        <w:t xml:space="preserve"> </w:t>
      </w:r>
      <w:r w:rsidRPr="00020D56">
        <w:t>удаления</w:t>
      </w:r>
      <w:r w:rsidR="00020D56" w:rsidRPr="00020D56">
        <w:t xml:space="preserve"> </w:t>
      </w:r>
      <w:r w:rsidRPr="00020D56">
        <w:t>серы</w:t>
      </w:r>
      <w:r w:rsidR="00020D56" w:rsidRPr="00020D56">
        <w:t xml:space="preserve"> </w:t>
      </w:r>
      <w:r w:rsidRPr="00020D56">
        <w:t>является</w:t>
      </w:r>
      <w:r w:rsidR="00020D56" w:rsidRPr="00020D56">
        <w:t xml:space="preserve"> </w:t>
      </w:r>
      <w:r w:rsidRPr="00020D56">
        <w:t>обработка</w:t>
      </w:r>
      <w:r w:rsidR="00020D56" w:rsidRPr="00020D56">
        <w:t xml:space="preserve"> </w:t>
      </w:r>
      <w:r w:rsidRPr="00020D56">
        <w:t>чугуна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выпускном</w:t>
      </w:r>
      <w:r w:rsidR="00020D56" w:rsidRPr="00020D56">
        <w:t xml:space="preserve"> </w:t>
      </w:r>
      <w:r w:rsidRPr="00020D56">
        <w:t>желобе</w:t>
      </w:r>
      <w:r w:rsidR="00020D56" w:rsidRPr="00020D56">
        <w:t xml:space="preserve"> </w:t>
      </w:r>
      <w:r w:rsidRPr="00020D56">
        <w:t>или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чугуновозе</w:t>
      </w:r>
      <w:r w:rsidR="00020D56" w:rsidRPr="00020D56">
        <w:t xml:space="preserve"> </w:t>
      </w:r>
      <w:r w:rsidRPr="00020D56">
        <w:t>содой</w:t>
      </w:r>
      <w:r w:rsidR="00020D56" w:rsidRPr="00020D56">
        <w:t xml:space="preserve"> </w:t>
      </w:r>
      <w:r w:rsidR="00647735" w:rsidRPr="00020D56">
        <w:object w:dxaOrig="780" w:dyaOrig="360">
          <v:shape id="_x0000_i1199" type="#_x0000_t75" style="width:39pt;height:18pt" o:ole="">
            <v:imagedata r:id="rId344" o:title=""/>
          </v:shape>
          <o:OLEObject Type="Embed" ProgID="Equation.3" ShapeID="_x0000_i1199" DrawAspect="Content" ObjectID="_1457386198" r:id="rId345"/>
        </w:object>
      </w:r>
      <w:r w:rsidR="00020D56">
        <w:t xml:space="preserve"> (</w:t>
      </w:r>
      <w:r w:rsidRPr="00020D56">
        <w:t>1%</w:t>
      </w:r>
      <w:r w:rsidR="00020D56" w:rsidRPr="00020D56">
        <w:t xml:space="preserve"> </w:t>
      </w:r>
      <w:r w:rsidRPr="00020D56">
        <w:t>от</w:t>
      </w:r>
      <w:r w:rsidR="00020D56" w:rsidRPr="00020D56">
        <w:t xml:space="preserve"> </w:t>
      </w:r>
      <w:r w:rsidRPr="00020D56">
        <w:t>массы</w:t>
      </w:r>
      <w:r w:rsidR="00020D56" w:rsidRPr="00020D56">
        <w:t xml:space="preserve"> </w:t>
      </w:r>
      <w:r w:rsidRPr="00020D56">
        <w:t>чугуна</w:t>
      </w:r>
      <w:r w:rsidR="00020D56" w:rsidRPr="00020D56">
        <w:t xml:space="preserve">). </w:t>
      </w:r>
      <w:r w:rsidRPr="00020D56">
        <w:t>Сера</w:t>
      </w:r>
      <w:r w:rsidR="00020D56" w:rsidRPr="00020D56">
        <w:t xml:space="preserve"> </w:t>
      </w:r>
      <w:r w:rsidRPr="00020D56">
        <w:t>удаляется</w:t>
      </w:r>
      <w:r w:rsidR="00020D56" w:rsidRPr="00020D56">
        <w:t xml:space="preserve"> </w:t>
      </w:r>
      <w:r w:rsidRPr="00020D56">
        <w:t>по</w:t>
      </w:r>
      <w:r w:rsidR="00020D56" w:rsidRPr="00020D56">
        <w:t xml:space="preserve"> </w:t>
      </w:r>
      <w:r w:rsidRPr="00020D56">
        <w:t>реакции</w:t>
      </w:r>
      <w:r w:rsidR="00020D56" w:rsidRPr="00020D56">
        <w:t>:</w:t>
      </w:r>
    </w:p>
    <w:p w:rsidR="00D83AAC" w:rsidRDefault="00D83AAC" w:rsidP="00020D56">
      <w:pPr>
        <w:tabs>
          <w:tab w:val="left" w:pos="726"/>
        </w:tabs>
      </w:pPr>
    </w:p>
    <w:p w:rsidR="00154243" w:rsidRPr="00020D56" w:rsidRDefault="00E12DE1" w:rsidP="00020D56">
      <w:pPr>
        <w:tabs>
          <w:tab w:val="left" w:pos="726"/>
        </w:tabs>
      </w:pPr>
      <w:r w:rsidRPr="00020D56">
        <w:object w:dxaOrig="3519" w:dyaOrig="360">
          <v:shape id="_x0000_i1200" type="#_x0000_t75" style="width:176.25pt;height:18pt" o:ole="">
            <v:imagedata r:id="rId346" o:title=""/>
          </v:shape>
          <o:OLEObject Type="Embed" ProgID="Equation.3" ShapeID="_x0000_i1200" DrawAspect="Content" ObjectID="_1457386199" r:id="rId347"/>
        </w:object>
      </w:r>
    </w:p>
    <w:p w:rsidR="00D83AAC" w:rsidRDefault="00D83AAC" w:rsidP="00020D56">
      <w:pPr>
        <w:tabs>
          <w:tab w:val="left" w:pos="726"/>
        </w:tabs>
      </w:pPr>
    </w:p>
    <w:p w:rsidR="00020D56" w:rsidRPr="00020D56" w:rsidRDefault="00AF4A3E" w:rsidP="00020D56">
      <w:pPr>
        <w:tabs>
          <w:tab w:val="left" w:pos="726"/>
        </w:tabs>
      </w:pPr>
      <w:r w:rsidRPr="00020D56">
        <w:t>Образующий</w:t>
      </w:r>
      <w:r w:rsidR="0037203C" w:rsidRPr="00020D56">
        <w:t>ся</w:t>
      </w:r>
      <w:r w:rsidR="00020D56" w:rsidRPr="00020D56">
        <w:t xml:space="preserve"> </w:t>
      </w:r>
      <w:r w:rsidR="0037203C" w:rsidRPr="00020D56">
        <w:t>при</w:t>
      </w:r>
      <w:r w:rsidR="00020D56" w:rsidRPr="00020D56">
        <w:t xml:space="preserve"> </w:t>
      </w:r>
      <w:r w:rsidR="0037203C" w:rsidRPr="00020D56">
        <w:t>этом</w:t>
      </w:r>
      <w:r w:rsidR="00020D56" w:rsidRPr="00020D56">
        <w:t xml:space="preserve"> </w:t>
      </w:r>
      <w:r w:rsidR="0037203C" w:rsidRPr="00020D56">
        <w:t>сернистый</w:t>
      </w:r>
      <w:r w:rsidR="00020D56" w:rsidRPr="00020D56">
        <w:t xml:space="preserve"> </w:t>
      </w:r>
      <w:r w:rsidR="0037203C" w:rsidRPr="00020D56">
        <w:t>натрий</w:t>
      </w:r>
      <w:r w:rsidR="00020D56" w:rsidRPr="00020D56">
        <w:t xml:space="preserve"> </w:t>
      </w:r>
      <w:r w:rsidR="0037203C" w:rsidRPr="00020D56">
        <w:t>Na</w:t>
      </w:r>
      <w:r w:rsidR="0037203C" w:rsidRPr="00020D56">
        <w:rPr>
          <w:szCs w:val="16"/>
        </w:rPr>
        <w:t>2</w:t>
      </w:r>
      <w:r w:rsidRPr="00020D56">
        <w:t>S</w:t>
      </w:r>
      <w:r w:rsidR="00020D56" w:rsidRPr="00020D56">
        <w:t xml:space="preserve"> </w:t>
      </w:r>
      <w:r w:rsidRPr="00020D56">
        <w:t>переходит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шлак</w:t>
      </w:r>
      <w:r w:rsidR="00020D56" w:rsidRPr="00020D56">
        <w:t xml:space="preserve">. </w:t>
      </w:r>
      <w:r w:rsidRPr="00020D56">
        <w:t>В</w:t>
      </w:r>
      <w:r w:rsidR="00020D56" w:rsidRPr="00020D56">
        <w:t xml:space="preserve"> </w:t>
      </w:r>
      <w:r w:rsidRPr="00020D56">
        <w:t>настоящее</w:t>
      </w:r>
      <w:r w:rsidR="00020D56" w:rsidRPr="00020D56">
        <w:t xml:space="preserve"> </w:t>
      </w:r>
      <w:r w:rsidRPr="00020D56">
        <w:t>время</w:t>
      </w:r>
      <w:r w:rsidR="00020D56" w:rsidRPr="00020D56">
        <w:t xml:space="preserve"> </w:t>
      </w:r>
      <w:r w:rsidRPr="00020D56">
        <w:t>проводят</w:t>
      </w:r>
      <w:r w:rsidR="00020D56" w:rsidRPr="00020D56">
        <w:t xml:space="preserve"> </w:t>
      </w:r>
      <w:r w:rsidRPr="00020D56">
        <w:t>исследование</w:t>
      </w:r>
      <w:r w:rsidR="00020D56" w:rsidRPr="00020D56">
        <w:t xml:space="preserve"> </w:t>
      </w:r>
      <w:r w:rsidRPr="00020D56">
        <w:t>работы</w:t>
      </w:r>
      <w:r w:rsidR="00020D56" w:rsidRPr="00020D56">
        <w:t xml:space="preserve"> </w:t>
      </w:r>
      <w:r w:rsidRPr="00020D56">
        <w:t>по</w:t>
      </w:r>
      <w:r w:rsidR="00020D56" w:rsidRPr="00020D56">
        <w:t xml:space="preserve"> </w:t>
      </w:r>
      <w:r w:rsidRPr="00020D56">
        <w:t>изысканию</w:t>
      </w:r>
      <w:r w:rsidR="00020D56" w:rsidRPr="00020D56">
        <w:t xml:space="preserve"> </w:t>
      </w:r>
      <w:r w:rsidRPr="00020D56">
        <w:t>других</w:t>
      </w:r>
      <w:r w:rsidR="00020D56" w:rsidRPr="00020D56">
        <w:t xml:space="preserve"> </w:t>
      </w:r>
      <w:r w:rsidRPr="00020D56">
        <w:t>недефицитных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дешевых</w:t>
      </w:r>
      <w:r w:rsidR="00020D56" w:rsidRPr="00020D56">
        <w:t xml:space="preserve"> </w:t>
      </w:r>
      <w:r w:rsidRPr="00020D56">
        <w:t>реагентов</w:t>
      </w:r>
      <w:r w:rsidR="00020D56" w:rsidRPr="00020D56">
        <w:t xml:space="preserve">. </w:t>
      </w:r>
      <w:r w:rsidRPr="00020D56">
        <w:t>Шлакообразование</w:t>
      </w:r>
      <w:r w:rsidR="00020D56" w:rsidRPr="00020D56">
        <w:t xml:space="preserve"> </w:t>
      </w:r>
      <w:r w:rsidRPr="00020D56">
        <w:t>начинается</w:t>
      </w:r>
      <w:r w:rsidR="00020D56" w:rsidRPr="00020D56">
        <w:t xml:space="preserve"> </w:t>
      </w:r>
      <w:r w:rsidRPr="00020D56">
        <w:t>примерно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распаре</w:t>
      </w:r>
      <w:r w:rsidR="00020D56" w:rsidRPr="00020D56">
        <w:t xml:space="preserve"> </w:t>
      </w:r>
      <w:r w:rsidRPr="00020D56">
        <w:t>печи</w:t>
      </w:r>
      <w:r w:rsidR="00020D56" w:rsidRPr="00020D56">
        <w:t>.</w:t>
      </w:r>
    </w:p>
    <w:p w:rsidR="00020D56" w:rsidRPr="00020D56" w:rsidRDefault="00AF4A3E" w:rsidP="00020D56">
      <w:pPr>
        <w:tabs>
          <w:tab w:val="left" w:pos="726"/>
        </w:tabs>
      </w:pPr>
      <w:r w:rsidRPr="00020D56">
        <w:t>Сера</w:t>
      </w:r>
      <w:r w:rsidR="00020D56" w:rsidRPr="00020D56">
        <w:t xml:space="preserve"> </w:t>
      </w:r>
      <w:r w:rsidRPr="00020D56">
        <w:t>соединяется</w:t>
      </w:r>
      <w:r w:rsidR="00020D56" w:rsidRPr="00020D56">
        <w:t xml:space="preserve"> </w:t>
      </w:r>
      <w:r w:rsidRPr="00020D56">
        <w:t>с</w:t>
      </w:r>
      <w:r w:rsidR="00020D56" w:rsidRPr="00020D56">
        <w:t xml:space="preserve"> </w:t>
      </w:r>
      <w:r w:rsidRPr="00020D56">
        <w:t>железом,</w:t>
      </w:r>
      <w:r w:rsidR="00020D56" w:rsidRPr="00020D56">
        <w:t xml:space="preserve"> </w:t>
      </w:r>
      <w:r w:rsidRPr="00020D56">
        <w:t>образуя</w:t>
      </w:r>
      <w:r w:rsidR="00020D56" w:rsidRPr="00020D56">
        <w:t xml:space="preserve"> </w:t>
      </w:r>
      <w:r w:rsidRPr="00020D56">
        <w:t>легкоплавкую</w:t>
      </w:r>
      <w:r w:rsidR="00020D56" w:rsidRPr="00020D56">
        <w:t xml:space="preserve"> </w:t>
      </w:r>
      <w:r w:rsidRPr="00020D56">
        <w:t>эвтектику</w:t>
      </w:r>
      <w:r w:rsidR="00020D56" w:rsidRPr="00020D56">
        <w:t xml:space="preserve"> </w:t>
      </w:r>
      <w:r w:rsidR="0037203C" w:rsidRPr="00020D56">
        <w:t>с</w:t>
      </w:r>
      <w:r w:rsidR="00020D56" w:rsidRPr="00020D56">
        <w:t xml:space="preserve"> </w:t>
      </w:r>
      <w:r w:rsidRPr="00020D56">
        <w:t>температурой</w:t>
      </w:r>
      <w:r w:rsidR="00020D56" w:rsidRPr="00020D56">
        <w:t xml:space="preserve"> </w:t>
      </w:r>
      <w:r w:rsidRPr="00020D56">
        <w:t>плавления</w:t>
      </w:r>
      <w:r w:rsidR="00020D56" w:rsidRPr="00020D56">
        <w:t xml:space="preserve"> </w:t>
      </w:r>
      <w:r w:rsidRPr="00020D56">
        <w:t>985°</w:t>
      </w:r>
      <w:r w:rsidR="00020D56" w:rsidRPr="00020D56">
        <w:t xml:space="preserve"> </w:t>
      </w:r>
      <w:r w:rsidRPr="00020D56">
        <w:t>С</w:t>
      </w:r>
      <w:r w:rsidR="00020D56" w:rsidRPr="00020D56">
        <w:t xml:space="preserve">. </w:t>
      </w:r>
      <w:r w:rsidRPr="00020D56">
        <w:t>В</w:t>
      </w:r>
      <w:r w:rsidR="00020D56" w:rsidRPr="00020D56">
        <w:t xml:space="preserve"> </w:t>
      </w:r>
      <w:r w:rsidRPr="00020D56">
        <w:t>жидком</w:t>
      </w:r>
      <w:r w:rsidR="00020D56" w:rsidRPr="00020D56">
        <w:t xml:space="preserve"> </w:t>
      </w:r>
      <w:r w:rsidRPr="00020D56">
        <w:t>чугуне</w:t>
      </w:r>
      <w:r w:rsidR="00020D56" w:rsidRPr="00020D56">
        <w:t xml:space="preserve"> </w:t>
      </w:r>
      <w:r w:rsidRPr="00020D56">
        <w:t>сера</w:t>
      </w:r>
      <w:r w:rsidR="00020D56" w:rsidRPr="00020D56">
        <w:t xml:space="preserve"> </w:t>
      </w:r>
      <w:r w:rsidRPr="00020D56">
        <w:t>может</w:t>
      </w:r>
      <w:r w:rsidR="00020D56" w:rsidRPr="00020D56">
        <w:t xml:space="preserve"> </w:t>
      </w:r>
      <w:r w:rsidRPr="00020D56">
        <w:t>растворяться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неограниченном</w:t>
      </w:r>
      <w:r w:rsidR="00020D56" w:rsidRPr="00020D56">
        <w:t xml:space="preserve"> </w:t>
      </w:r>
      <w:r w:rsidRPr="00020D56">
        <w:t>количестве,</w:t>
      </w:r>
      <w:r w:rsidR="00020D56" w:rsidRPr="00020D56">
        <w:t xml:space="preserve"> </w:t>
      </w:r>
      <w:r w:rsidRPr="00020D56">
        <w:t>а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твердом</w:t>
      </w:r>
      <w:r w:rsidR="00020D56" w:rsidRPr="00020D56">
        <w:t xml:space="preserve"> </w:t>
      </w:r>
      <w:r w:rsidRPr="00020D56">
        <w:t>незначительно</w:t>
      </w:r>
      <w:r w:rsidR="00020D56" w:rsidRPr="00020D56">
        <w:t>.</w:t>
      </w:r>
    </w:p>
    <w:p w:rsidR="00020D56" w:rsidRPr="00020D56" w:rsidRDefault="00AF4A3E" w:rsidP="00020D56">
      <w:pPr>
        <w:tabs>
          <w:tab w:val="left" w:pos="726"/>
        </w:tabs>
      </w:pPr>
      <w:r w:rsidRPr="00020D56">
        <w:t>Сера,</w:t>
      </w:r>
      <w:r w:rsidR="00020D56" w:rsidRPr="00020D56">
        <w:t xml:space="preserve"> </w:t>
      </w:r>
      <w:r w:rsidRPr="00020D56">
        <w:t>присутствующая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="00647735" w:rsidRPr="00020D56">
        <w:t>виде</w:t>
      </w:r>
      <w:r w:rsidR="00020D56" w:rsidRPr="00020D56">
        <w:t xml:space="preserve"> </w:t>
      </w:r>
      <w:r w:rsidR="00647735" w:rsidRPr="00020D56">
        <w:t>сульфидов,</w:t>
      </w:r>
      <w:r w:rsidR="00020D56" w:rsidRPr="00020D56">
        <w:t xml:space="preserve"> </w:t>
      </w:r>
      <w:r w:rsidR="00647735" w:rsidRPr="00020D56">
        <w:t>богатых</w:t>
      </w:r>
      <w:r w:rsidR="00020D56" w:rsidRPr="00020D56">
        <w:t xml:space="preserve"> </w:t>
      </w:r>
      <w:r w:rsidR="00647735" w:rsidRPr="00020D56">
        <w:t>железом</w:t>
      </w:r>
      <w:r w:rsidR="00020D56" w:rsidRPr="00020D56">
        <w:t xml:space="preserve"> </w:t>
      </w:r>
      <w:r w:rsidRPr="00020D56">
        <w:t>или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виде</w:t>
      </w:r>
      <w:r w:rsidR="00020D56" w:rsidRPr="00020D56">
        <w:t xml:space="preserve"> </w:t>
      </w:r>
      <w:r w:rsidRPr="00020D56">
        <w:t>эвтектики,</w:t>
      </w:r>
      <w:r w:rsidR="00020D56" w:rsidRPr="00020D56">
        <w:t xml:space="preserve"> </w:t>
      </w:r>
      <w:r w:rsidRPr="00020D56">
        <w:t>сильно</w:t>
      </w:r>
      <w:r w:rsidR="00020D56" w:rsidRPr="00020D56">
        <w:t xml:space="preserve"> </w:t>
      </w:r>
      <w:r w:rsidRPr="00020D56">
        <w:t>тормозит</w:t>
      </w:r>
      <w:r w:rsidR="00020D56" w:rsidRPr="00020D56">
        <w:t xml:space="preserve"> </w:t>
      </w:r>
      <w:r w:rsidRPr="00020D56">
        <w:t>графитизацию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низкомарганцовистых</w:t>
      </w:r>
      <w:r w:rsidR="00020D56" w:rsidRPr="00020D56">
        <w:t xml:space="preserve"> </w:t>
      </w:r>
      <w:r w:rsidRPr="00020D56">
        <w:t>чугунах,</w:t>
      </w:r>
      <w:r w:rsidR="00020D56" w:rsidRPr="00020D56">
        <w:t xml:space="preserve"> </w:t>
      </w:r>
      <w:r w:rsidRPr="00020D56">
        <w:t>снижает</w:t>
      </w:r>
      <w:r w:rsidR="00020D56" w:rsidRPr="00020D56">
        <w:t xml:space="preserve"> </w:t>
      </w:r>
      <w:r w:rsidRPr="00020D56">
        <w:t>их</w:t>
      </w:r>
      <w:r w:rsidR="00020D56" w:rsidRPr="00020D56">
        <w:t xml:space="preserve"> </w:t>
      </w:r>
      <w:r w:rsidRPr="00020D56">
        <w:t>механические</w:t>
      </w:r>
      <w:r w:rsidR="00020D56" w:rsidRPr="00020D56">
        <w:t xml:space="preserve"> </w:t>
      </w:r>
      <w:r w:rsidRPr="00020D56">
        <w:t>свойства</w:t>
      </w:r>
      <w:r w:rsidR="00020D56" w:rsidRPr="00020D56">
        <w:t xml:space="preserve"> </w:t>
      </w:r>
      <w:r w:rsidRPr="00020D56">
        <w:t>из-за</w:t>
      </w:r>
      <w:r w:rsidR="00020D56" w:rsidRPr="00020D56">
        <w:t xml:space="preserve"> </w:t>
      </w:r>
      <w:r w:rsidRPr="00020D56">
        <w:t>образования</w:t>
      </w:r>
      <w:r w:rsidR="00020D56" w:rsidRPr="00020D56">
        <w:t xml:space="preserve"> </w:t>
      </w:r>
      <w:r w:rsidRPr="00020D56">
        <w:t>на</w:t>
      </w:r>
      <w:r w:rsidR="00020D56" w:rsidRPr="00020D56">
        <w:t xml:space="preserve"> </w:t>
      </w:r>
      <w:r w:rsidRPr="00020D56">
        <w:t>границах</w:t>
      </w:r>
      <w:r w:rsidR="00020D56" w:rsidRPr="00020D56">
        <w:t xml:space="preserve"> </w:t>
      </w:r>
      <w:r w:rsidRPr="00020D56">
        <w:t>зерен</w:t>
      </w:r>
      <w:r w:rsidR="00020D56" w:rsidRPr="00020D56">
        <w:t xml:space="preserve"> </w:t>
      </w:r>
      <w:r w:rsidRPr="00020D56">
        <w:t>хрупкой</w:t>
      </w:r>
      <w:r w:rsidR="00020D56" w:rsidRPr="00020D56">
        <w:t xml:space="preserve"> </w:t>
      </w:r>
      <w:r w:rsidRPr="00020D56">
        <w:t>эвтектики</w:t>
      </w:r>
      <w:r w:rsidR="00020D56" w:rsidRPr="00020D56">
        <w:t xml:space="preserve">. </w:t>
      </w:r>
      <w:r w:rsidRPr="00020D56">
        <w:t>Нейтрализация</w:t>
      </w:r>
      <w:r w:rsidR="00020D56" w:rsidRPr="00020D56">
        <w:t xml:space="preserve"> </w:t>
      </w:r>
      <w:r w:rsidRPr="00020D56">
        <w:t>этого</w:t>
      </w:r>
      <w:r w:rsidR="00020D56" w:rsidRPr="00020D56">
        <w:t xml:space="preserve"> </w:t>
      </w:r>
      <w:r w:rsidRPr="00020D56">
        <w:t>влияния</w:t>
      </w:r>
      <w:r w:rsidR="00020D56" w:rsidRPr="00020D56">
        <w:t xml:space="preserve"> </w:t>
      </w:r>
      <w:r w:rsidRPr="00020D56">
        <w:t>серы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максимальная</w:t>
      </w:r>
      <w:r w:rsidR="00020D56" w:rsidRPr="00020D56">
        <w:t xml:space="preserve"> </w:t>
      </w:r>
      <w:r w:rsidRPr="00020D56">
        <w:t>степень</w:t>
      </w:r>
      <w:r w:rsidR="00020D56" w:rsidRPr="00020D56">
        <w:t xml:space="preserve"> </w:t>
      </w:r>
      <w:r w:rsidRPr="00020D56">
        <w:t>графитизации</w:t>
      </w:r>
      <w:r w:rsidR="00020D56" w:rsidRPr="00020D56">
        <w:t xml:space="preserve"> </w:t>
      </w:r>
      <w:r w:rsidRPr="00020D56">
        <w:t>для</w:t>
      </w:r>
      <w:r w:rsidR="00020D56" w:rsidRPr="00020D56">
        <w:t xml:space="preserve"> </w:t>
      </w:r>
      <w:r w:rsidRPr="00020D56">
        <w:t>данного</w:t>
      </w:r>
      <w:r w:rsidR="00020D56" w:rsidRPr="00020D56">
        <w:t xml:space="preserve"> </w:t>
      </w:r>
      <w:r w:rsidRPr="00020D56">
        <w:t>чугуна</w:t>
      </w:r>
      <w:r w:rsidR="00020D56" w:rsidRPr="00020D56">
        <w:t xml:space="preserve"> </w:t>
      </w:r>
      <w:r w:rsidRPr="00020D56">
        <w:t>обычно</w:t>
      </w:r>
      <w:r w:rsidR="00020D56" w:rsidRPr="00020D56">
        <w:t xml:space="preserve"> </w:t>
      </w:r>
      <w:r w:rsidRPr="00020D56">
        <w:t>достигаются</w:t>
      </w:r>
      <w:r w:rsidR="00020D56" w:rsidRPr="00020D56">
        <w:t xml:space="preserve"> </w:t>
      </w:r>
      <w:r w:rsidRPr="00020D56">
        <w:t>при</w:t>
      </w:r>
      <w:r w:rsidR="00020D56" w:rsidRPr="00020D56">
        <w:t xml:space="preserve"> </w:t>
      </w:r>
      <w:r w:rsidRPr="00020D56">
        <w:t>отношении</w:t>
      </w:r>
      <w:r w:rsidR="00020D56" w:rsidRPr="00020D56">
        <w:t xml:space="preserve"> </w:t>
      </w:r>
      <w:r w:rsidRPr="00020D56">
        <w:t>Mn/S</w:t>
      </w:r>
      <w:r w:rsidR="00020D56" w:rsidRPr="00020D56">
        <w:t xml:space="preserve"> </w:t>
      </w:r>
      <w:r w:rsidRPr="00020D56">
        <w:t>=</w:t>
      </w:r>
      <w:r w:rsidR="00020D56" w:rsidRPr="00020D56">
        <w:t xml:space="preserve"> </w:t>
      </w:r>
      <w:r w:rsidRPr="00020D56">
        <w:t>4/5</w:t>
      </w:r>
      <w:r w:rsidR="00020D56" w:rsidRPr="00020D56">
        <w:t xml:space="preserve">. </w:t>
      </w:r>
      <w:r w:rsidRPr="00020D56">
        <w:t>При</w:t>
      </w:r>
      <w:r w:rsidR="00020D56" w:rsidRPr="00020D56">
        <w:t xml:space="preserve"> </w:t>
      </w:r>
      <w:r w:rsidRPr="00020D56">
        <w:t>этом</w:t>
      </w:r>
      <w:r w:rsidR="00020D56" w:rsidRPr="00020D56">
        <w:t xml:space="preserve"> </w:t>
      </w:r>
      <w:r w:rsidRPr="00020D56">
        <w:t>сера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основном</w:t>
      </w:r>
      <w:r w:rsidR="00020D56" w:rsidRPr="00020D56">
        <w:t xml:space="preserve"> </w:t>
      </w:r>
      <w:r w:rsidRPr="00020D56">
        <w:t>находится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виде</w:t>
      </w:r>
      <w:r w:rsidR="00020D56" w:rsidRPr="00020D56">
        <w:t xml:space="preserve"> </w:t>
      </w:r>
      <w:r w:rsidRPr="00020D56">
        <w:t>сульфидов</w:t>
      </w:r>
      <w:r w:rsidR="00020D56" w:rsidRPr="00020D56">
        <w:t xml:space="preserve"> </w:t>
      </w:r>
      <w:r w:rsidRPr="00020D56">
        <w:t>марганца,</w:t>
      </w:r>
      <w:r w:rsidR="00020D56" w:rsidRPr="00020D56">
        <w:t xml:space="preserve"> </w:t>
      </w:r>
      <w:r w:rsidRPr="00020D56">
        <w:t>не</w:t>
      </w:r>
      <w:r w:rsidR="00020D56" w:rsidRPr="00020D56">
        <w:t xml:space="preserve"> </w:t>
      </w:r>
      <w:r w:rsidRPr="00020D56">
        <w:t>влияющих</w:t>
      </w:r>
      <w:r w:rsidR="00020D56" w:rsidRPr="00020D56">
        <w:t xml:space="preserve"> </w:t>
      </w:r>
      <w:r w:rsidRPr="00020D56">
        <w:t>на</w:t>
      </w:r>
      <w:r w:rsidR="00020D56" w:rsidRPr="00020D56">
        <w:t xml:space="preserve"> </w:t>
      </w:r>
      <w:r w:rsidRPr="00020D56">
        <w:t>графитизацию</w:t>
      </w:r>
      <w:r w:rsidR="00020D56" w:rsidRPr="00020D56">
        <w:t>.</w:t>
      </w:r>
    </w:p>
    <w:p w:rsidR="00020D56" w:rsidRPr="00020D56" w:rsidRDefault="00AF4A3E" w:rsidP="00020D56">
      <w:pPr>
        <w:tabs>
          <w:tab w:val="left" w:pos="726"/>
        </w:tabs>
      </w:pPr>
      <w:r w:rsidRPr="00020D56">
        <w:t>Сульфидные</w:t>
      </w:r>
      <w:r w:rsidR="00020D56" w:rsidRPr="00020D56">
        <w:t xml:space="preserve"> </w:t>
      </w:r>
      <w:r w:rsidRPr="00020D56">
        <w:t>соединения</w:t>
      </w:r>
      <w:r w:rsidR="00020D56" w:rsidRPr="00020D56">
        <w:t xml:space="preserve"> </w:t>
      </w:r>
      <w:r w:rsidRPr="00020D56">
        <w:t>увеличивают</w:t>
      </w:r>
      <w:r w:rsidR="00020D56" w:rsidRPr="00020D56">
        <w:t xml:space="preserve"> </w:t>
      </w:r>
      <w:r w:rsidRPr="00020D56">
        <w:t>вязкость</w:t>
      </w:r>
      <w:r w:rsidR="00020D56" w:rsidRPr="00020D56">
        <w:t xml:space="preserve"> </w:t>
      </w:r>
      <w:r w:rsidRPr="00020D56">
        <w:t>чугуна,</w:t>
      </w:r>
      <w:r w:rsidR="00020D56" w:rsidRPr="00020D56">
        <w:t xml:space="preserve"> </w:t>
      </w:r>
      <w:r w:rsidRPr="00020D56">
        <w:t>ухудшают</w:t>
      </w:r>
      <w:r w:rsidR="00020D56" w:rsidRPr="00020D56">
        <w:t xml:space="preserve"> </w:t>
      </w:r>
      <w:r w:rsidRPr="00020D56">
        <w:t>жидкотекучесть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механические</w:t>
      </w:r>
      <w:r w:rsidR="00020D56" w:rsidRPr="00020D56">
        <w:t xml:space="preserve"> </w:t>
      </w:r>
      <w:r w:rsidR="0037203C" w:rsidRPr="00020D56">
        <w:t>свойства</w:t>
      </w:r>
      <w:r w:rsidR="00020D56" w:rsidRPr="00020D56">
        <w:t>.</w:t>
      </w:r>
    </w:p>
    <w:p w:rsidR="00020D56" w:rsidRPr="00020D56" w:rsidRDefault="0037203C" w:rsidP="00020D56">
      <w:pPr>
        <w:tabs>
          <w:tab w:val="left" w:pos="726"/>
        </w:tabs>
      </w:pPr>
      <w:r w:rsidRPr="00020D56">
        <w:t>При</w:t>
      </w:r>
      <w:r w:rsidR="00020D56" w:rsidRPr="00020D56">
        <w:t xml:space="preserve"> </w:t>
      </w:r>
      <w:r w:rsidRPr="00020D56">
        <w:t>содержании</w:t>
      </w:r>
      <w:r w:rsidR="00020D56" w:rsidRPr="00020D56">
        <w:t xml:space="preserve"> </w:t>
      </w:r>
      <w:r w:rsidRPr="00020D56">
        <w:t>0,12</w:t>
      </w:r>
      <w:r w:rsidR="00020D56" w:rsidRPr="00020D56">
        <w:t xml:space="preserve"> - </w:t>
      </w:r>
      <w:r w:rsidR="00AF4A3E" w:rsidRPr="00020D56">
        <w:t>0,14%</w:t>
      </w:r>
      <w:r w:rsidR="00020D56" w:rsidRPr="00020D56">
        <w:t xml:space="preserve"> </w:t>
      </w:r>
      <w:r w:rsidR="00AF4A3E" w:rsidRPr="00020D56">
        <w:t>серы</w:t>
      </w:r>
      <w:r w:rsidR="00020D56" w:rsidRPr="00020D56">
        <w:t xml:space="preserve"> </w:t>
      </w:r>
      <w:r w:rsidR="00AF4A3E" w:rsidRPr="00020D56">
        <w:t>резко</w:t>
      </w:r>
      <w:r w:rsidR="00020D56" w:rsidRPr="00020D56">
        <w:t xml:space="preserve"> </w:t>
      </w:r>
      <w:r w:rsidR="00AF4A3E" w:rsidRPr="00020D56">
        <w:t>понижается</w:t>
      </w:r>
      <w:r w:rsidR="00020D56" w:rsidRPr="00020D56">
        <w:t xml:space="preserve"> </w:t>
      </w:r>
      <w:r w:rsidR="00AF4A3E" w:rsidRPr="00020D56">
        <w:t>жидкотекучесть</w:t>
      </w:r>
      <w:r w:rsidR="00020D56" w:rsidRPr="00020D56">
        <w:t xml:space="preserve"> </w:t>
      </w:r>
      <w:r w:rsidR="00AF4A3E" w:rsidRPr="00020D56">
        <w:t>и</w:t>
      </w:r>
      <w:r w:rsidR="00020D56" w:rsidRPr="00020D56">
        <w:t xml:space="preserve"> </w:t>
      </w:r>
      <w:r w:rsidR="00AF4A3E" w:rsidRPr="00020D56">
        <w:t>увеличивается</w:t>
      </w:r>
      <w:r w:rsidR="00020D56" w:rsidRPr="00020D56">
        <w:t xml:space="preserve"> </w:t>
      </w:r>
      <w:r w:rsidR="00AF4A3E" w:rsidRPr="00020D56">
        <w:t>количество</w:t>
      </w:r>
      <w:r w:rsidR="00020D56" w:rsidRPr="00020D56">
        <w:t xml:space="preserve"> </w:t>
      </w:r>
      <w:r w:rsidR="00AF4A3E" w:rsidRPr="00020D56">
        <w:t>цементита</w:t>
      </w:r>
      <w:r w:rsidR="00020D56" w:rsidRPr="00020D56">
        <w:t xml:space="preserve"> </w:t>
      </w:r>
      <w:r w:rsidR="00AF4A3E" w:rsidRPr="00020D56">
        <w:t>и</w:t>
      </w:r>
      <w:r w:rsidR="00020D56" w:rsidRPr="00020D56">
        <w:t xml:space="preserve"> </w:t>
      </w:r>
      <w:r w:rsidR="00AF4A3E" w:rsidRPr="00020D56">
        <w:t>перлита</w:t>
      </w:r>
      <w:r w:rsidR="00020D56" w:rsidRPr="00020D56">
        <w:t xml:space="preserve"> </w:t>
      </w:r>
      <w:r w:rsidR="00AF4A3E" w:rsidRPr="00020D56">
        <w:t>в</w:t>
      </w:r>
      <w:r w:rsidR="00020D56" w:rsidRPr="00020D56">
        <w:t xml:space="preserve"> </w:t>
      </w:r>
      <w:r w:rsidR="00AF4A3E" w:rsidRPr="00020D56">
        <w:t>структуре</w:t>
      </w:r>
      <w:r w:rsidR="00020D56" w:rsidRPr="00020D56">
        <w:t xml:space="preserve"> </w:t>
      </w:r>
      <w:r w:rsidR="00AF4A3E" w:rsidRPr="00020D56">
        <w:t>чугуна</w:t>
      </w:r>
      <w:r w:rsidR="00020D56" w:rsidRPr="00020D56">
        <w:t xml:space="preserve"> - </w:t>
      </w:r>
      <w:r w:rsidR="00AF4A3E" w:rsidRPr="00020D56">
        <w:t>появляется</w:t>
      </w:r>
      <w:r w:rsidR="00020D56" w:rsidRPr="00020D56">
        <w:t xml:space="preserve"> </w:t>
      </w:r>
      <w:r w:rsidR="00AF4A3E" w:rsidRPr="00020D56">
        <w:t>отбел</w:t>
      </w:r>
      <w:r w:rsidR="00020D56" w:rsidRPr="00020D56">
        <w:t xml:space="preserve"> </w:t>
      </w:r>
      <w:r w:rsidR="00AF4A3E" w:rsidRPr="00020D56">
        <w:t>в</w:t>
      </w:r>
      <w:r w:rsidR="00020D56" w:rsidRPr="00020D56">
        <w:t xml:space="preserve"> </w:t>
      </w:r>
      <w:r w:rsidR="00AF4A3E" w:rsidRPr="00020D56">
        <w:t>тонких</w:t>
      </w:r>
      <w:r w:rsidR="00020D56" w:rsidRPr="00020D56">
        <w:t xml:space="preserve"> </w:t>
      </w:r>
      <w:r w:rsidR="00AF4A3E" w:rsidRPr="00020D56">
        <w:t>сечениях</w:t>
      </w:r>
      <w:r w:rsidR="00020D56" w:rsidRPr="00020D56">
        <w:t xml:space="preserve"> </w:t>
      </w:r>
      <w:r w:rsidR="00AF4A3E" w:rsidRPr="00020D56">
        <w:t>отливок</w:t>
      </w:r>
      <w:r w:rsidR="00020D56" w:rsidRPr="00020D56">
        <w:t xml:space="preserve">. </w:t>
      </w:r>
      <w:r w:rsidR="00AF4A3E" w:rsidRPr="00020D56">
        <w:t>Отбел</w:t>
      </w:r>
      <w:r w:rsidR="00020D56" w:rsidRPr="00020D56">
        <w:t xml:space="preserve"> </w:t>
      </w:r>
      <w:r w:rsidR="00AF4A3E" w:rsidRPr="00020D56">
        <w:t>получается</w:t>
      </w:r>
      <w:r w:rsidR="00020D56" w:rsidRPr="00020D56">
        <w:t xml:space="preserve"> </w:t>
      </w:r>
      <w:r w:rsidR="00AF4A3E" w:rsidRPr="00020D56">
        <w:t>вследствие</w:t>
      </w:r>
      <w:r w:rsidR="00020D56" w:rsidRPr="00020D56">
        <w:t xml:space="preserve"> </w:t>
      </w:r>
      <w:r w:rsidR="00AF4A3E" w:rsidRPr="00020D56">
        <w:t>того,</w:t>
      </w:r>
      <w:r w:rsidR="00020D56" w:rsidRPr="00020D56">
        <w:t xml:space="preserve"> </w:t>
      </w:r>
      <w:r w:rsidR="00AF4A3E" w:rsidRPr="00020D56">
        <w:t>что</w:t>
      </w:r>
      <w:r w:rsidR="00020D56" w:rsidRPr="00020D56">
        <w:t xml:space="preserve"> </w:t>
      </w:r>
      <w:r w:rsidR="00AF4A3E" w:rsidRPr="00020D56">
        <w:t>сульфиды</w:t>
      </w:r>
      <w:r w:rsidR="00020D56" w:rsidRPr="00020D56">
        <w:t xml:space="preserve"> </w:t>
      </w:r>
      <w:r w:rsidR="00AF4A3E" w:rsidRPr="00020D56">
        <w:t>железа,</w:t>
      </w:r>
      <w:r w:rsidR="00020D56" w:rsidRPr="00020D56">
        <w:t xml:space="preserve"> </w:t>
      </w:r>
      <w:r w:rsidR="00AF4A3E" w:rsidRPr="00020D56">
        <w:t>имея</w:t>
      </w:r>
      <w:r w:rsidR="00020D56" w:rsidRPr="00020D56">
        <w:t xml:space="preserve"> </w:t>
      </w:r>
      <w:r w:rsidR="00AF4A3E" w:rsidRPr="00020D56">
        <w:t>низкую</w:t>
      </w:r>
      <w:r w:rsidR="00020D56" w:rsidRPr="00020D56">
        <w:t xml:space="preserve"> </w:t>
      </w:r>
      <w:r w:rsidR="00AF4A3E" w:rsidRPr="00020D56">
        <w:t>температуру</w:t>
      </w:r>
      <w:r w:rsidR="00020D56" w:rsidRPr="00020D56">
        <w:t xml:space="preserve"> </w:t>
      </w:r>
      <w:r w:rsidR="00AF4A3E" w:rsidRPr="00020D56">
        <w:t>плавления,</w:t>
      </w:r>
      <w:r w:rsidR="00020D56" w:rsidRPr="00020D56">
        <w:t xml:space="preserve"> </w:t>
      </w:r>
      <w:r w:rsidR="00AF4A3E" w:rsidRPr="00020D56">
        <w:t>кристаллизуются</w:t>
      </w:r>
      <w:r w:rsidR="00020D56" w:rsidRPr="00020D56">
        <w:t xml:space="preserve"> </w:t>
      </w:r>
      <w:r w:rsidR="00AF4A3E" w:rsidRPr="00020D56">
        <w:t>по</w:t>
      </w:r>
      <w:r w:rsidR="00020D56" w:rsidRPr="00020D56">
        <w:t xml:space="preserve"> </w:t>
      </w:r>
      <w:r w:rsidR="00AF4A3E" w:rsidRPr="00020D56">
        <w:t>границам</w:t>
      </w:r>
      <w:r w:rsidR="00020D56" w:rsidRPr="00020D56">
        <w:t xml:space="preserve"> </w:t>
      </w:r>
      <w:r w:rsidR="00AF4A3E" w:rsidRPr="00020D56">
        <w:t>зерен</w:t>
      </w:r>
      <w:r w:rsidR="00020D56" w:rsidRPr="00020D56">
        <w:t xml:space="preserve"> </w:t>
      </w:r>
      <w:r w:rsidR="00AF4A3E" w:rsidRPr="00020D56">
        <w:t>и</w:t>
      </w:r>
      <w:r w:rsidR="00020D56" w:rsidRPr="00020D56">
        <w:t xml:space="preserve"> </w:t>
      </w:r>
      <w:r w:rsidR="00AF4A3E" w:rsidRPr="00020D56">
        <w:t>препятствуют</w:t>
      </w:r>
      <w:r w:rsidR="00020D56" w:rsidRPr="00020D56">
        <w:t xml:space="preserve"> </w:t>
      </w:r>
      <w:r w:rsidR="00AF4A3E" w:rsidRPr="00020D56">
        <w:t>растворимости</w:t>
      </w:r>
      <w:r w:rsidR="00020D56" w:rsidRPr="00020D56">
        <w:t xml:space="preserve"> </w:t>
      </w:r>
      <w:r w:rsidR="00AF4A3E" w:rsidRPr="00020D56">
        <w:t>углерода,</w:t>
      </w:r>
      <w:r w:rsidR="00020D56" w:rsidRPr="00020D56">
        <w:t xml:space="preserve"> </w:t>
      </w:r>
      <w:r w:rsidR="00AF4A3E" w:rsidRPr="00020D56">
        <w:t>кремния</w:t>
      </w:r>
      <w:r w:rsidR="00020D56" w:rsidRPr="00020D56">
        <w:t xml:space="preserve"> </w:t>
      </w:r>
      <w:r w:rsidR="00AF4A3E" w:rsidRPr="00020D56">
        <w:t>в</w:t>
      </w:r>
      <w:r w:rsidR="00020D56" w:rsidRPr="00020D56">
        <w:t xml:space="preserve"> </w:t>
      </w:r>
      <w:r w:rsidR="00AF4A3E" w:rsidRPr="00020D56">
        <w:t>железе</w:t>
      </w:r>
      <w:r w:rsidR="00020D56" w:rsidRPr="00020D56">
        <w:t xml:space="preserve"> </w:t>
      </w:r>
      <w:r w:rsidR="00AF4A3E" w:rsidRPr="00020D56">
        <w:t>и</w:t>
      </w:r>
      <w:r w:rsidR="00020D56" w:rsidRPr="00020D56">
        <w:t xml:space="preserve"> </w:t>
      </w:r>
      <w:r w:rsidR="00AF4A3E" w:rsidRPr="00020D56">
        <w:t>распаду</w:t>
      </w:r>
      <w:r w:rsidR="00020D56" w:rsidRPr="00020D56">
        <w:t xml:space="preserve"> </w:t>
      </w:r>
      <w:r w:rsidR="00AF4A3E" w:rsidRPr="00020D56">
        <w:t>цементита</w:t>
      </w:r>
      <w:r w:rsidR="00020D56" w:rsidRPr="00020D56">
        <w:t>.</w:t>
      </w:r>
    </w:p>
    <w:p w:rsidR="00020D56" w:rsidRPr="00020D56" w:rsidRDefault="00AF4A3E" w:rsidP="00020D56">
      <w:pPr>
        <w:tabs>
          <w:tab w:val="left" w:pos="726"/>
        </w:tabs>
      </w:pPr>
      <w:r w:rsidRPr="00020D56">
        <w:t>Сульфид</w:t>
      </w:r>
      <w:r w:rsidR="00020D56" w:rsidRPr="00020D56">
        <w:t xml:space="preserve"> </w:t>
      </w:r>
      <w:r w:rsidRPr="00020D56">
        <w:t>кальция</w:t>
      </w:r>
      <w:r w:rsidR="00020D56" w:rsidRPr="00020D56">
        <w:t xml:space="preserve"> </w:t>
      </w:r>
      <w:r w:rsidRPr="00020D56">
        <w:t>CaS</w:t>
      </w:r>
      <w:r w:rsidR="00020D56" w:rsidRPr="00020D56">
        <w:t xml:space="preserve"> </w:t>
      </w:r>
      <w:r w:rsidRPr="00020D56">
        <w:t>нерастворим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чугуне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находится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шлаке</w:t>
      </w:r>
      <w:r w:rsidR="00020D56" w:rsidRPr="00020D56">
        <w:t xml:space="preserve">. </w:t>
      </w:r>
      <w:r w:rsidRPr="00020D56">
        <w:t>Наиболее</w:t>
      </w:r>
      <w:r w:rsidR="00020D56" w:rsidRPr="00020D56">
        <w:t xml:space="preserve"> </w:t>
      </w:r>
      <w:r w:rsidRPr="00020D56">
        <w:t>интенсивно</w:t>
      </w:r>
      <w:r w:rsidR="00020D56" w:rsidRPr="00020D56">
        <w:t xml:space="preserve"> </w:t>
      </w:r>
      <w:r w:rsidRPr="00020D56">
        <w:t>эта</w:t>
      </w:r>
      <w:r w:rsidR="00020D56" w:rsidRPr="00020D56">
        <w:t xml:space="preserve"> </w:t>
      </w:r>
      <w:r w:rsidRPr="00020D56">
        <w:t>реакция</w:t>
      </w:r>
      <w:r w:rsidR="00020D56" w:rsidRPr="00020D56">
        <w:t xml:space="preserve"> </w:t>
      </w:r>
      <w:r w:rsidRPr="00020D56">
        <w:t>протекает</w:t>
      </w:r>
      <w:r w:rsidR="00020D56" w:rsidRPr="00020D56">
        <w:t xml:space="preserve"> </w:t>
      </w:r>
      <w:r w:rsidRPr="00020D56">
        <w:t>при</w:t>
      </w:r>
      <w:r w:rsidR="00020D56" w:rsidRPr="00020D56">
        <w:t xml:space="preserve"> </w:t>
      </w:r>
      <w:r w:rsidRPr="00020D56">
        <w:t>прохождении</w:t>
      </w:r>
      <w:r w:rsidR="00020D56" w:rsidRPr="00020D56">
        <w:t xml:space="preserve"> </w:t>
      </w:r>
      <w:r w:rsidRPr="00020D56">
        <w:t>капель</w:t>
      </w:r>
      <w:r w:rsidR="00020D56" w:rsidRPr="00020D56">
        <w:t xml:space="preserve"> </w:t>
      </w:r>
      <w:r w:rsidRPr="00020D56">
        <w:t>чугуна</w:t>
      </w:r>
      <w:r w:rsidR="00020D56" w:rsidRPr="00020D56">
        <w:t xml:space="preserve"> </w:t>
      </w:r>
      <w:r w:rsidRPr="00020D56">
        <w:t>через</w:t>
      </w:r>
      <w:r w:rsidR="00020D56" w:rsidRPr="00020D56">
        <w:t xml:space="preserve"> </w:t>
      </w:r>
      <w:r w:rsidRPr="00020D56">
        <w:t>слой</w:t>
      </w:r>
      <w:r w:rsidR="00020D56" w:rsidRPr="00020D56">
        <w:t xml:space="preserve"> </w:t>
      </w:r>
      <w:r w:rsidRPr="00020D56">
        <w:t>шлака</w:t>
      </w:r>
      <w:r w:rsidR="00020D56" w:rsidRPr="00020D56">
        <w:t>.</w:t>
      </w:r>
    </w:p>
    <w:p w:rsidR="00020D56" w:rsidRPr="00020D56" w:rsidRDefault="00AF4A3E" w:rsidP="00020D56">
      <w:pPr>
        <w:tabs>
          <w:tab w:val="left" w:pos="726"/>
        </w:tabs>
      </w:pPr>
      <w:r w:rsidRPr="00020D56">
        <w:t>Из</w:t>
      </w:r>
      <w:r w:rsidR="00020D56" w:rsidRPr="00020D56">
        <w:t xml:space="preserve"> </w:t>
      </w:r>
      <w:r w:rsidRPr="00020D56">
        <w:t>этой</w:t>
      </w:r>
      <w:r w:rsidR="00020D56" w:rsidRPr="00020D56">
        <w:t xml:space="preserve"> </w:t>
      </w:r>
      <w:r w:rsidRPr="00020D56">
        <w:t>реакции</w:t>
      </w:r>
      <w:r w:rsidR="00020D56" w:rsidRPr="00020D56">
        <w:t xml:space="preserve"> </w:t>
      </w:r>
      <w:r w:rsidRPr="00020D56">
        <w:t>следует,</w:t>
      </w:r>
      <w:r w:rsidR="00020D56" w:rsidRPr="00020D56">
        <w:t xml:space="preserve"> </w:t>
      </w:r>
      <w:r w:rsidRPr="00020D56">
        <w:t>что</w:t>
      </w:r>
      <w:r w:rsidR="00020D56" w:rsidRPr="00020D56">
        <w:t xml:space="preserve"> </w:t>
      </w:r>
      <w:r w:rsidRPr="00020D56">
        <w:t>одним</w:t>
      </w:r>
      <w:r w:rsidR="00020D56" w:rsidRPr="00020D56">
        <w:t xml:space="preserve"> </w:t>
      </w:r>
      <w:r w:rsidRPr="00020D56">
        <w:t>из</w:t>
      </w:r>
      <w:r w:rsidR="00020D56" w:rsidRPr="00020D56">
        <w:t xml:space="preserve"> </w:t>
      </w:r>
      <w:r w:rsidRPr="00020D56">
        <w:t>основных</w:t>
      </w:r>
      <w:r w:rsidR="00020D56" w:rsidRPr="00020D56">
        <w:t xml:space="preserve"> </w:t>
      </w:r>
      <w:r w:rsidRPr="00020D56">
        <w:t>условий</w:t>
      </w:r>
      <w:r w:rsidR="00020D56" w:rsidRPr="00020D56">
        <w:t xml:space="preserve"> </w:t>
      </w:r>
      <w:r w:rsidRPr="00020D56">
        <w:t>удаления</w:t>
      </w:r>
      <w:r w:rsidR="00020D56" w:rsidRPr="00020D56">
        <w:t xml:space="preserve"> </w:t>
      </w:r>
      <w:r w:rsidRPr="00020D56">
        <w:t>серы</w:t>
      </w:r>
      <w:r w:rsidR="00020D56" w:rsidRPr="00020D56">
        <w:t xml:space="preserve"> </w:t>
      </w:r>
      <w:r w:rsidRPr="00020D56">
        <w:t>из</w:t>
      </w:r>
      <w:r w:rsidR="00020D56" w:rsidRPr="00020D56">
        <w:t xml:space="preserve"> </w:t>
      </w:r>
      <w:r w:rsidRPr="00020D56">
        <w:t>металла</w:t>
      </w:r>
      <w:r w:rsidR="00020D56" w:rsidRPr="00020D56">
        <w:t xml:space="preserve"> </w:t>
      </w:r>
      <w:r w:rsidRPr="00020D56">
        <w:t>является</w:t>
      </w:r>
      <w:r w:rsidR="00020D56" w:rsidRPr="00020D56">
        <w:t xml:space="preserve"> </w:t>
      </w:r>
      <w:r w:rsidRPr="00020D56">
        <w:t>достаточное</w:t>
      </w:r>
      <w:r w:rsidR="00020D56" w:rsidRPr="00020D56">
        <w:t xml:space="preserve"> </w:t>
      </w:r>
      <w:r w:rsidRPr="00020D56">
        <w:t>количество</w:t>
      </w:r>
      <w:r w:rsidR="00020D56" w:rsidRPr="00020D56">
        <w:t xml:space="preserve"> </w:t>
      </w:r>
      <w:r w:rsidRPr="00020D56">
        <w:t>извести</w:t>
      </w:r>
      <w:r w:rsidR="00020D56" w:rsidRPr="00020D56">
        <w:t xml:space="preserve"> </w:t>
      </w:r>
      <w:r w:rsidRPr="00020D56">
        <w:t>CaO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шлаке</w:t>
      </w:r>
      <w:r w:rsidR="00020D56" w:rsidRPr="00020D56">
        <w:t xml:space="preserve">. </w:t>
      </w:r>
      <w:r w:rsidRPr="00020D56">
        <w:t>Удалению</w:t>
      </w:r>
      <w:r w:rsidR="00020D56" w:rsidRPr="00020D56">
        <w:t xml:space="preserve"> </w:t>
      </w:r>
      <w:r w:rsidRPr="00020D56">
        <w:t>серы</w:t>
      </w:r>
      <w:r w:rsidR="00020D56" w:rsidRPr="00020D56">
        <w:t xml:space="preserve"> </w:t>
      </w:r>
      <w:r w:rsidRPr="00020D56">
        <w:t>способствует</w:t>
      </w:r>
      <w:r w:rsidR="00020D56" w:rsidRPr="00020D56">
        <w:t xml:space="preserve"> </w:t>
      </w:r>
      <w:r w:rsidRPr="00020D56">
        <w:t>высокая</w:t>
      </w:r>
      <w:r w:rsidR="00020D56" w:rsidRPr="00020D56">
        <w:t xml:space="preserve"> </w:t>
      </w:r>
      <w:r w:rsidRPr="00020D56">
        <w:t>температура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горне</w:t>
      </w:r>
      <w:r w:rsidR="00020D56" w:rsidRPr="00020D56">
        <w:t xml:space="preserve">; </w:t>
      </w:r>
      <w:r w:rsidRPr="00020D56">
        <w:t>с</w:t>
      </w:r>
      <w:r w:rsidR="00020D56" w:rsidRPr="00020D56">
        <w:t xml:space="preserve"> </w:t>
      </w:r>
      <w:r w:rsidRPr="00020D56">
        <w:t>нагревом</w:t>
      </w:r>
      <w:r w:rsidR="00020D56" w:rsidRPr="00020D56">
        <w:t xml:space="preserve"> </w:t>
      </w:r>
      <w:r w:rsidRPr="00020D56">
        <w:t>уменьшается</w:t>
      </w:r>
      <w:r w:rsidR="00020D56" w:rsidRPr="00020D56">
        <w:t xml:space="preserve"> </w:t>
      </w:r>
      <w:r w:rsidRPr="00020D56">
        <w:t>вязкость</w:t>
      </w:r>
      <w:r w:rsidR="00020D56" w:rsidRPr="00020D56">
        <w:t xml:space="preserve"> </w:t>
      </w:r>
      <w:r w:rsidRPr="00020D56">
        <w:t>шлака,</w:t>
      </w:r>
      <w:r w:rsidR="00020D56" w:rsidRPr="00020D56">
        <w:t xml:space="preserve"> </w:t>
      </w:r>
      <w:r w:rsidRPr="00020D56">
        <w:t>что</w:t>
      </w:r>
      <w:r w:rsidR="00020D56" w:rsidRPr="00020D56">
        <w:t xml:space="preserve"> </w:t>
      </w:r>
      <w:r w:rsidRPr="00020D56">
        <w:t>улучшает</w:t>
      </w:r>
      <w:r w:rsidR="00020D56" w:rsidRPr="00020D56">
        <w:t xml:space="preserve"> </w:t>
      </w:r>
      <w:r w:rsidRPr="00020D56">
        <w:t>диффузию</w:t>
      </w:r>
      <w:r w:rsidR="00020D56" w:rsidRPr="00020D56">
        <w:t xml:space="preserve"> </w:t>
      </w:r>
      <w:r w:rsidRPr="00020D56">
        <w:t>сульфидов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способствует</w:t>
      </w:r>
      <w:r w:rsidR="00020D56" w:rsidRPr="00020D56">
        <w:t xml:space="preserve"> </w:t>
      </w:r>
      <w:r w:rsidRPr="00020D56">
        <w:t>восстановлению</w:t>
      </w:r>
      <w:r w:rsidR="00020D56" w:rsidRPr="00020D56">
        <w:t xml:space="preserve"> </w:t>
      </w:r>
      <w:r w:rsidRPr="00020D56">
        <w:t>FeO</w:t>
      </w:r>
      <w:r w:rsidR="00020D56" w:rsidRPr="00020D56">
        <w:t>.</w:t>
      </w:r>
    </w:p>
    <w:p w:rsidR="00AF4A3E" w:rsidRPr="00020D56" w:rsidRDefault="00D83AAC" w:rsidP="00020D56">
      <w:pPr>
        <w:tabs>
          <w:tab w:val="left" w:pos="726"/>
        </w:tabs>
        <w:rPr>
          <w:b/>
          <w:szCs w:val="32"/>
        </w:rPr>
      </w:pPr>
      <w:r>
        <w:rPr>
          <w:b/>
          <w:szCs w:val="32"/>
        </w:rPr>
        <w:t>Д</w:t>
      </w:r>
      <w:r w:rsidR="00AF4A3E" w:rsidRPr="00020D56">
        <w:rPr>
          <w:b/>
          <w:szCs w:val="32"/>
        </w:rPr>
        <w:t>есульфурация</w:t>
      </w:r>
    </w:p>
    <w:p w:rsidR="00020D56" w:rsidRPr="00020D56" w:rsidRDefault="00706DAE" w:rsidP="00020D56">
      <w:pPr>
        <w:shd w:val="clear" w:color="auto" w:fill="FFFFFF"/>
        <w:tabs>
          <w:tab w:val="left" w:pos="726"/>
        </w:tabs>
      </w:pPr>
      <w:r w:rsidRPr="00020D56">
        <w:t>В</w:t>
      </w:r>
      <w:r w:rsidR="00020D56" w:rsidRPr="00020D56">
        <w:t xml:space="preserve"> </w:t>
      </w:r>
      <w:r w:rsidRPr="00020D56">
        <w:t>качестве</w:t>
      </w:r>
      <w:r w:rsidR="00020D56" w:rsidRPr="00020D56">
        <w:t xml:space="preserve"> </w:t>
      </w:r>
      <w:r w:rsidRPr="00020D56">
        <w:t>реагентов-десульфураторов</w:t>
      </w:r>
      <w:r w:rsidR="00020D56" w:rsidRPr="00020D56">
        <w:t xml:space="preserve"> </w:t>
      </w:r>
      <w:r w:rsidRPr="00020D56">
        <w:t>при</w:t>
      </w:r>
      <w:r w:rsidR="00020D56" w:rsidRPr="00020D56">
        <w:t xml:space="preserve"> </w:t>
      </w:r>
      <w:r w:rsidRPr="00020D56">
        <w:t>внепечной</w:t>
      </w:r>
      <w:r w:rsidR="00020D56" w:rsidRPr="00020D56">
        <w:t xml:space="preserve"> </w:t>
      </w:r>
      <w:r w:rsidRPr="00020D56">
        <w:t>обработке</w:t>
      </w:r>
      <w:r w:rsidR="00020D56" w:rsidRPr="00020D56">
        <w:t xml:space="preserve"> </w:t>
      </w:r>
      <w:r w:rsidRPr="00020D56">
        <w:t>чугуна</w:t>
      </w:r>
      <w:r w:rsidR="00020D56" w:rsidRPr="00020D56">
        <w:t xml:space="preserve"> </w:t>
      </w:r>
      <w:r w:rsidRPr="00020D56">
        <w:t>используют</w:t>
      </w:r>
      <w:r w:rsidR="00020D56" w:rsidRPr="00020D56">
        <w:t xml:space="preserve"> </w:t>
      </w:r>
      <w:r w:rsidRPr="00020D56">
        <w:t>магний</w:t>
      </w:r>
      <w:r w:rsidR="00020D56">
        <w:t xml:space="preserve"> (</w:t>
      </w:r>
      <w:r w:rsidRPr="00020D56">
        <w:t>в</w:t>
      </w:r>
      <w:r w:rsidR="00020D56" w:rsidRPr="00020D56">
        <w:t xml:space="preserve"> </w:t>
      </w:r>
      <w:r w:rsidRPr="00020D56">
        <w:t>виде</w:t>
      </w:r>
      <w:r w:rsidR="00020D56" w:rsidRPr="00020D56">
        <w:t xml:space="preserve"> </w:t>
      </w:r>
      <w:r w:rsidRPr="00020D56">
        <w:t>чистого</w:t>
      </w:r>
      <w:r w:rsidR="00020D56" w:rsidRPr="00020D56">
        <w:t xml:space="preserve"> </w:t>
      </w:r>
      <w:r w:rsidRPr="00020D56">
        <w:t>магния,</w:t>
      </w:r>
      <w:r w:rsidR="00020D56" w:rsidRPr="00020D56">
        <w:t xml:space="preserve"> </w:t>
      </w:r>
      <w:r w:rsidRPr="00020D56">
        <w:t>смеси</w:t>
      </w:r>
      <w:r w:rsidR="00020D56" w:rsidRPr="00020D56">
        <w:t xml:space="preserve"> </w:t>
      </w:r>
      <w:r w:rsidRPr="00020D56">
        <w:t>извести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магния,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виде</w:t>
      </w:r>
      <w:r w:rsidR="00020D56" w:rsidRPr="00020D56">
        <w:t xml:space="preserve"> </w:t>
      </w:r>
      <w:r w:rsidRPr="00020D56">
        <w:t>кусков</w:t>
      </w:r>
      <w:r w:rsidR="00020D56" w:rsidRPr="00020D56">
        <w:t xml:space="preserve"> </w:t>
      </w:r>
      <w:r w:rsidRPr="00020D56">
        <w:t>кокса,</w:t>
      </w:r>
      <w:r w:rsidR="00020D56" w:rsidRPr="00020D56">
        <w:t xml:space="preserve"> </w:t>
      </w:r>
      <w:r w:rsidRPr="00020D56">
        <w:t>пропитанных</w:t>
      </w:r>
      <w:r w:rsidR="00020D56" w:rsidRPr="00020D56">
        <w:t xml:space="preserve"> </w:t>
      </w:r>
      <w:r w:rsidRPr="00020D56">
        <w:t>магнием,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виде</w:t>
      </w:r>
      <w:r w:rsidR="00020D56" w:rsidRPr="00020D56">
        <w:t xml:space="preserve"> </w:t>
      </w:r>
      <w:r w:rsidRPr="00020D56">
        <w:t>гранул</w:t>
      </w:r>
      <w:r w:rsidR="00020D56" w:rsidRPr="00020D56">
        <w:t xml:space="preserve"> </w:t>
      </w:r>
      <w:r w:rsidRPr="00020D56">
        <w:t>магния,</w:t>
      </w:r>
      <w:r w:rsidR="00020D56" w:rsidRPr="00020D56">
        <w:t xml:space="preserve"> </w:t>
      </w:r>
      <w:r w:rsidRPr="00020D56">
        <w:t>покрытых</w:t>
      </w:r>
      <w:r w:rsidR="00020D56" w:rsidRPr="00020D56">
        <w:t xml:space="preserve"> </w:t>
      </w:r>
      <w:r w:rsidRPr="00020D56">
        <w:t>солевыми</w:t>
      </w:r>
      <w:r w:rsidR="00020D56" w:rsidRPr="00020D56">
        <w:t xml:space="preserve"> </w:t>
      </w:r>
      <w:r w:rsidRPr="00020D56">
        <w:t>покрытиями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др</w:t>
      </w:r>
      <w:r w:rsidR="00020D56" w:rsidRPr="00020D56">
        <w:t xml:space="preserve">.), </w:t>
      </w:r>
      <w:r w:rsidRPr="00020D56">
        <w:t>кальцийсодержащие</w:t>
      </w:r>
      <w:r w:rsidR="00020D56" w:rsidRPr="00020D56">
        <w:t xml:space="preserve"> </w:t>
      </w:r>
      <w:r w:rsidRPr="00020D56">
        <w:t>материалы</w:t>
      </w:r>
      <w:r w:rsidR="00020D56">
        <w:t xml:space="preserve"> (</w:t>
      </w:r>
      <w:r w:rsidRPr="00020D56">
        <w:t>в</w:t>
      </w:r>
      <w:r w:rsidR="00020D56" w:rsidRPr="00020D56">
        <w:t xml:space="preserve"> </w:t>
      </w:r>
      <w:r w:rsidRPr="00020D56">
        <w:t>виде</w:t>
      </w:r>
      <w:r w:rsidR="00020D56" w:rsidRPr="00020D56">
        <w:t xml:space="preserve"> </w:t>
      </w:r>
      <w:r w:rsidRPr="00020D56">
        <w:t>извести,</w:t>
      </w:r>
      <w:r w:rsidR="00020D56" w:rsidRPr="00020D56">
        <w:t xml:space="preserve"> </w:t>
      </w:r>
      <w:r w:rsidRPr="00020D56">
        <w:t>известняка,</w:t>
      </w:r>
      <w:r w:rsidR="00020D56" w:rsidRPr="00020D56">
        <w:t xml:space="preserve"> </w:t>
      </w:r>
      <w:r w:rsidRPr="00020D56">
        <w:t>карбида</w:t>
      </w:r>
      <w:r w:rsidR="00020D56" w:rsidRPr="00020D56">
        <w:t xml:space="preserve"> </w:t>
      </w:r>
      <w:r w:rsidRPr="00020D56">
        <w:t>кальция</w:t>
      </w:r>
      <w:r w:rsidR="00020D56" w:rsidRPr="00020D56">
        <w:t xml:space="preserve">) </w:t>
      </w:r>
      <w:r w:rsidRPr="00020D56">
        <w:t>и</w:t>
      </w:r>
      <w:r w:rsidR="00020D56" w:rsidRPr="00020D56">
        <w:t xml:space="preserve"> </w:t>
      </w:r>
      <w:r w:rsidRPr="00020D56">
        <w:t>соду</w:t>
      </w:r>
      <w:r w:rsidR="00020D56" w:rsidRPr="00020D56">
        <w:t xml:space="preserve">. </w:t>
      </w:r>
      <w:r w:rsidRPr="00020D56">
        <w:t>Основные</w:t>
      </w:r>
      <w:r w:rsidR="00020D56" w:rsidRPr="00020D56">
        <w:t xml:space="preserve"> </w:t>
      </w:r>
      <w:r w:rsidRPr="00020D56">
        <w:t>реакции</w:t>
      </w:r>
      <w:r w:rsidR="00020D56" w:rsidRPr="00020D56">
        <w:t xml:space="preserve"> </w:t>
      </w:r>
      <w:r w:rsidRPr="00020D56">
        <w:t>десульфурации</w:t>
      </w:r>
      <w:r w:rsidR="00020D56" w:rsidRPr="00020D56">
        <w:t xml:space="preserve"> </w:t>
      </w:r>
      <w:r w:rsidRPr="00020D56">
        <w:t>чугуна</w:t>
      </w:r>
      <w:r w:rsidR="00020D56" w:rsidRPr="00020D56">
        <w:t>:</w:t>
      </w:r>
    </w:p>
    <w:p w:rsidR="00020D56" w:rsidRPr="00020D56" w:rsidRDefault="00706DAE" w:rsidP="00020D56">
      <w:pPr>
        <w:shd w:val="clear" w:color="auto" w:fill="FFFFFF"/>
        <w:tabs>
          <w:tab w:val="left" w:pos="726"/>
        </w:tabs>
      </w:pPr>
      <w:r w:rsidRPr="00020D56">
        <w:t>Расчеты</w:t>
      </w:r>
      <w:r w:rsidR="00020D56" w:rsidRPr="00020D56">
        <w:t xml:space="preserve"> </w:t>
      </w:r>
      <w:r w:rsidRPr="00020D56">
        <w:t>показывают,</w:t>
      </w:r>
      <w:r w:rsidR="00020D56" w:rsidRPr="00020D56">
        <w:t xml:space="preserve"> </w:t>
      </w:r>
      <w:r w:rsidRPr="00020D56">
        <w:t>что</w:t>
      </w:r>
      <w:r w:rsidR="00020D56" w:rsidRPr="00020D56">
        <w:t xml:space="preserve"> </w:t>
      </w:r>
      <w:r w:rsidRPr="00020D56">
        <w:t>для</w:t>
      </w:r>
      <w:r w:rsidR="00020D56" w:rsidRPr="00020D56">
        <w:t xml:space="preserve"> </w:t>
      </w:r>
      <w:r w:rsidRPr="00020D56">
        <w:t>связывания</w:t>
      </w:r>
      <w:r w:rsidR="00020D56" w:rsidRPr="00020D56"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020D56">
          <w:t>1</w:t>
        </w:r>
        <w:r w:rsidR="00020D56" w:rsidRPr="00020D56">
          <w:t xml:space="preserve"> </w:t>
        </w:r>
        <w:r w:rsidRPr="00020D56">
          <w:t>кг</w:t>
        </w:r>
      </w:smartTag>
      <w:r w:rsidR="00020D56" w:rsidRPr="00020D56">
        <w:t xml:space="preserve"> </w:t>
      </w:r>
      <w:r w:rsidRPr="00020D56">
        <w:t>серы</w:t>
      </w:r>
      <w:r w:rsidR="00020D56" w:rsidRPr="00020D56">
        <w:t xml:space="preserve"> </w:t>
      </w:r>
      <w:r w:rsidRPr="00020D56">
        <w:t>необходимо</w:t>
      </w:r>
      <w:r w:rsidR="00020D56" w:rsidRPr="00020D56">
        <w:t xml:space="preserve"> </w:t>
      </w:r>
      <w:smartTag w:uri="urn:schemas-microsoft-com:office:smarttags" w:element="metricconverter">
        <w:smartTagPr>
          <w:attr w:name="ProductID" w:val="0,75 кг"/>
        </w:smartTagPr>
        <w:r w:rsidRPr="00020D56">
          <w:t>0,75</w:t>
        </w:r>
        <w:r w:rsidR="00020D56" w:rsidRPr="00020D56">
          <w:t xml:space="preserve"> </w:t>
        </w:r>
        <w:r w:rsidRPr="00020D56">
          <w:t>кг</w:t>
        </w:r>
      </w:smartTag>
      <w:r w:rsidR="00020D56" w:rsidRPr="00020D56">
        <w:t xml:space="preserve"> </w:t>
      </w:r>
      <w:r w:rsidRPr="00020D56">
        <w:rPr>
          <w:lang w:val="en-US"/>
        </w:rPr>
        <w:t>Mg</w:t>
      </w:r>
      <w:r w:rsidRPr="00020D56">
        <w:t>,</w:t>
      </w:r>
      <w:r w:rsidR="00020D56" w:rsidRPr="00020D56">
        <w:t xml:space="preserve"> </w:t>
      </w:r>
      <w:smartTag w:uri="urn:schemas-microsoft-com:office:smarttags" w:element="metricconverter">
        <w:smartTagPr>
          <w:attr w:name="ProductID" w:val="1,75 кг"/>
        </w:smartTagPr>
        <w:r w:rsidRPr="00020D56">
          <w:t>1,75</w:t>
        </w:r>
        <w:r w:rsidR="00020D56" w:rsidRPr="00020D56">
          <w:t xml:space="preserve"> </w:t>
        </w:r>
        <w:r w:rsidRPr="00020D56">
          <w:t>кг</w:t>
        </w:r>
      </w:smartTag>
      <w:r w:rsidR="00020D56" w:rsidRPr="00020D56">
        <w:t xml:space="preserve"> </w:t>
      </w:r>
      <w:r w:rsidRPr="00020D56">
        <w:t>СаО,</w:t>
      </w:r>
      <w:r w:rsidR="00020D56" w:rsidRPr="00020D56">
        <w:t xml:space="preserve"> </w:t>
      </w:r>
      <w:smartTag w:uri="urn:schemas-microsoft-com:office:smarttags" w:element="metricconverter">
        <w:smartTagPr>
          <w:attr w:name="ProductID" w:val="2 кг"/>
        </w:smartTagPr>
        <w:r w:rsidRPr="00020D56">
          <w:t>2</w:t>
        </w:r>
        <w:r w:rsidR="00020D56" w:rsidRPr="00020D56">
          <w:t xml:space="preserve"> </w:t>
        </w:r>
        <w:r w:rsidRPr="00020D56">
          <w:t>кг</w:t>
        </w:r>
      </w:smartTag>
      <w:r w:rsidR="00020D56" w:rsidRPr="00020D56">
        <w:t xml:space="preserve"> </w:t>
      </w:r>
      <w:r w:rsidRPr="00020D56">
        <w:t>СаС</w:t>
      </w:r>
      <w:r w:rsidRPr="00020D56">
        <w:rPr>
          <w:vertAlign w:val="subscript"/>
        </w:rPr>
        <w:t>2</w:t>
      </w:r>
      <w:r w:rsidRPr="00020D56">
        <w:t>,</w:t>
      </w:r>
      <w:r w:rsidR="00020D56" w:rsidRPr="00020D56">
        <w:t xml:space="preserve"> </w:t>
      </w:r>
      <w:r w:rsidRPr="00020D56">
        <w:t>3,31_кг</w:t>
      </w:r>
      <w:r w:rsidR="00020D56" w:rsidRPr="00020D56">
        <w:t xml:space="preserve"> </w:t>
      </w:r>
      <w:r w:rsidRPr="00020D56">
        <w:rPr>
          <w:lang w:val="en-US"/>
        </w:rPr>
        <w:t>Na</w:t>
      </w:r>
      <w:r w:rsidRPr="00020D56">
        <w:rPr>
          <w:vertAlign w:val="subscript"/>
        </w:rPr>
        <w:t>2</w:t>
      </w:r>
      <w:r w:rsidRPr="00020D56">
        <w:rPr>
          <w:lang w:val="en-US"/>
        </w:rPr>
        <w:t>CO</w:t>
      </w:r>
      <w:r w:rsidRPr="00020D56">
        <w:rPr>
          <w:vertAlign w:val="subscript"/>
        </w:rPr>
        <w:t>3</w:t>
      </w:r>
      <w:r w:rsidR="00020D56" w:rsidRPr="00020D56">
        <w:t xml:space="preserve">. </w:t>
      </w:r>
      <w:r w:rsidRPr="00020D56">
        <w:t>Наиболее</w:t>
      </w:r>
      <w:r w:rsidR="00020D56" w:rsidRPr="00020D56">
        <w:t xml:space="preserve"> </w:t>
      </w:r>
      <w:r w:rsidRPr="00020D56">
        <w:t>низкий</w:t>
      </w:r>
      <w:r w:rsidR="00020D56" w:rsidRPr="00020D56">
        <w:t xml:space="preserve"> </w:t>
      </w:r>
      <w:r w:rsidRPr="00020D56">
        <w:t>расход</w:t>
      </w:r>
      <w:r w:rsidR="00020D56" w:rsidRPr="00020D56">
        <w:t xml:space="preserve"> </w:t>
      </w:r>
      <w:r w:rsidRPr="00020D56">
        <w:t>реагента</w:t>
      </w:r>
      <w:r w:rsidR="00020D56" w:rsidRPr="00020D56">
        <w:t xml:space="preserve"> - </w:t>
      </w:r>
      <w:r w:rsidRPr="00020D56">
        <w:t>в</w:t>
      </w:r>
      <w:r w:rsidR="00020D56" w:rsidRPr="00020D56">
        <w:t xml:space="preserve"> </w:t>
      </w:r>
      <w:r w:rsidRPr="00020D56">
        <w:t>случае</w:t>
      </w:r>
      <w:r w:rsidR="00020D56" w:rsidRPr="00020D56">
        <w:t xml:space="preserve"> </w:t>
      </w:r>
      <w:r w:rsidRPr="00020D56">
        <w:t>использования</w:t>
      </w:r>
      <w:r w:rsidR="00020D56" w:rsidRPr="00020D56">
        <w:t xml:space="preserve"> </w:t>
      </w:r>
      <w:r w:rsidRPr="00020D56">
        <w:t>металлического</w:t>
      </w:r>
      <w:r w:rsidR="00020D56" w:rsidRPr="00020D56">
        <w:t xml:space="preserve"> </w:t>
      </w:r>
      <w:r w:rsidRPr="00020D56">
        <w:t>магния</w:t>
      </w:r>
      <w:r w:rsidR="00020D56" w:rsidRPr="00020D56">
        <w:t xml:space="preserve">. </w:t>
      </w:r>
      <w:r w:rsidRPr="00020D56">
        <w:t>При</w:t>
      </w:r>
      <w:r w:rsidR="00020D56" w:rsidRPr="00020D56">
        <w:t xml:space="preserve"> </w:t>
      </w:r>
      <w:r w:rsidRPr="00020D56">
        <w:t>этом</w:t>
      </w:r>
      <w:r w:rsidR="00020D56" w:rsidRPr="00020D56">
        <w:t xml:space="preserve"> </w:t>
      </w:r>
      <w:r w:rsidRPr="00020D56">
        <w:t>обеспечивается</w:t>
      </w:r>
      <w:r w:rsidR="00020D56" w:rsidRPr="00020D56">
        <w:t xml:space="preserve"> </w:t>
      </w:r>
      <w:r w:rsidRPr="00020D56">
        <w:t>высокая</w:t>
      </w:r>
      <w:r w:rsidR="00020D56" w:rsidRPr="00020D56">
        <w:t xml:space="preserve"> </w:t>
      </w:r>
      <w:r w:rsidRPr="00020D56">
        <w:t>степень</w:t>
      </w:r>
      <w:r w:rsidR="00020D56" w:rsidRPr="00020D56">
        <w:t xml:space="preserve"> </w:t>
      </w:r>
      <w:r w:rsidRPr="00020D56">
        <w:t>десульфурации</w:t>
      </w:r>
      <w:r w:rsidR="00020D56" w:rsidRPr="00020D56">
        <w:t xml:space="preserve">. </w:t>
      </w:r>
      <w:r w:rsidRPr="00020D56">
        <w:t>К</w:t>
      </w:r>
      <w:r w:rsidR="00020D56" w:rsidRPr="00020D56">
        <w:t xml:space="preserve"> </w:t>
      </w:r>
      <w:r w:rsidRPr="00020D56">
        <w:t>преимуществам</w:t>
      </w:r>
      <w:r w:rsidR="00020D56" w:rsidRPr="00020D56">
        <w:t xml:space="preserve"> </w:t>
      </w:r>
      <w:r w:rsidRPr="00020D56">
        <w:t>использования</w:t>
      </w:r>
      <w:r w:rsidR="00020D56" w:rsidRPr="00020D56">
        <w:t xml:space="preserve"> </w:t>
      </w:r>
      <w:r w:rsidRPr="00020D56">
        <w:t>именно</w:t>
      </w:r>
      <w:r w:rsidR="00020D56" w:rsidRPr="00020D56">
        <w:t xml:space="preserve"> </w:t>
      </w:r>
      <w:r w:rsidRPr="00020D56">
        <w:t>магния</w:t>
      </w:r>
      <w:r w:rsidR="00020D56" w:rsidRPr="00020D56">
        <w:t xml:space="preserve"> </w:t>
      </w:r>
      <w:r w:rsidRPr="00020D56">
        <w:t>можно</w:t>
      </w:r>
      <w:r w:rsidR="00020D56" w:rsidRPr="00020D56">
        <w:t xml:space="preserve"> </w:t>
      </w:r>
      <w:r w:rsidRPr="00020D56">
        <w:t>отнести</w:t>
      </w:r>
      <w:r w:rsidR="00020D56" w:rsidRPr="00020D56">
        <w:t xml:space="preserve"> </w:t>
      </w:r>
      <w:r w:rsidRPr="00020D56">
        <w:t>такие</w:t>
      </w:r>
      <w:r w:rsidR="00020D56" w:rsidRPr="00020D56">
        <w:t xml:space="preserve"> </w:t>
      </w:r>
      <w:r w:rsidRPr="00020D56">
        <w:t>факторы,</w:t>
      </w:r>
      <w:r w:rsidR="00020D56" w:rsidRPr="00020D56">
        <w:t xml:space="preserve"> </w:t>
      </w:r>
      <w:r w:rsidRPr="00020D56">
        <w:t>как</w:t>
      </w:r>
      <w:r w:rsidR="00020D56" w:rsidRPr="00020D56">
        <w:t xml:space="preserve"> </w:t>
      </w:r>
      <w:r w:rsidRPr="00020D56">
        <w:t>малое</w:t>
      </w:r>
      <w:r w:rsidR="00020D56" w:rsidRPr="00020D56">
        <w:t xml:space="preserve"> </w:t>
      </w:r>
      <w:r w:rsidRPr="00020D56">
        <w:t>количество</w:t>
      </w:r>
      <w:r w:rsidR="00020D56" w:rsidRPr="00020D56">
        <w:t xml:space="preserve"> </w:t>
      </w:r>
      <w:r w:rsidRPr="00020D56">
        <w:t>образующегося</w:t>
      </w:r>
      <w:r w:rsidR="00020D56" w:rsidRPr="00020D56">
        <w:t xml:space="preserve"> </w:t>
      </w:r>
      <w:r w:rsidRPr="00020D56">
        <w:t>шлака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то,</w:t>
      </w:r>
      <w:r w:rsidR="00020D56" w:rsidRPr="00020D56">
        <w:t xml:space="preserve"> </w:t>
      </w:r>
      <w:r w:rsidRPr="00020D56">
        <w:t>что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процессе</w:t>
      </w:r>
      <w:r w:rsidR="00020D56" w:rsidRPr="00020D56">
        <w:t xml:space="preserve"> </w:t>
      </w:r>
      <w:r w:rsidRPr="00020D56">
        <w:t>десульфурации</w:t>
      </w:r>
      <w:r w:rsidR="00020D56" w:rsidRPr="00020D56">
        <w:t xml:space="preserve"> </w:t>
      </w:r>
      <w:r w:rsidRPr="00020D56">
        <w:t>магнием</w:t>
      </w:r>
      <w:r w:rsidR="00020D56" w:rsidRPr="00020D56">
        <w:t xml:space="preserve"> </w:t>
      </w:r>
      <w:r w:rsidRPr="00020D56">
        <w:t>практически</w:t>
      </w:r>
      <w:r w:rsidR="00020D56" w:rsidRPr="00020D56">
        <w:t xml:space="preserve"> </w:t>
      </w:r>
      <w:r w:rsidRPr="00020D56">
        <w:t>не</w:t>
      </w:r>
      <w:r w:rsidR="00020D56" w:rsidRPr="00020D56">
        <w:t xml:space="preserve"> </w:t>
      </w:r>
      <w:r w:rsidRPr="00020D56">
        <w:t>образуется</w:t>
      </w:r>
      <w:r w:rsidR="00020D56" w:rsidRPr="00020D56">
        <w:t xml:space="preserve"> </w:t>
      </w:r>
      <w:r w:rsidRPr="00020D56">
        <w:t>продуктов,</w:t>
      </w:r>
      <w:r w:rsidR="00020D56" w:rsidRPr="00020D56">
        <w:t xml:space="preserve"> </w:t>
      </w:r>
      <w:r w:rsidRPr="00020D56">
        <w:t>вредных</w:t>
      </w:r>
      <w:r w:rsidR="00020D56" w:rsidRPr="00020D56">
        <w:t xml:space="preserve"> </w:t>
      </w:r>
      <w:r w:rsidRPr="00020D56">
        <w:t>для</w:t>
      </w:r>
      <w:r w:rsidR="00020D56" w:rsidRPr="00020D56">
        <w:t xml:space="preserve"> </w:t>
      </w:r>
      <w:r w:rsidRPr="00020D56">
        <w:t>окружающей</w:t>
      </w:r>
      <w:r w:rsidR="00020D56" w:rsidRPr="00020D56">
        <w:t xml:space="preserve"> </w:t>
      </w:r>
      <w:r w:rsidRPr="00020D56">
        <w:t>среды</w:t>
      </w:r>
      <w:r w:rsidR="00020D56" w:rsidRPr="00020D56">
        <w:t xml:space="preserve">. </w:t>
      </w:r>
      <w:r w:rsidRPr="00020D56">
        <w:t>Однако</w:t>
      </w:r>
      <w:r w:rsidR="00020D56" w:rsidRPr="00020D56">
        <w:t xml:space="preserve"> </w:t>
      </w:r>
      <w:r w:rsidRPr="00020D56">
        <w:t>стоимость</w:t>
      </w:r>
      <w:r w:rsidR="00020D56" w:rsidRPr="00020D56">
        <w:t xml:space="preserve"> </w:t>
      </w:r>
      <w:r w:rsidRPr="00020D56">
        <w:t>магния</w:t>
      </w:r>
      <w:r w:rsidR="00020D56" w:rsidRPr="00020D56">
        <w:t xml:space="preserve"> </w:t>
      </w:r>
      <w:r w:rsidRPr="00020D56">
        <w:t>сравнительно</w:t>
      </w:r>
      <w:r w:rsidR="00020D56" w:rsidRPr="00020D56">
        <w:t xml:space="preserve"> </w:t>
      </w:r>
      <w:r w:rsidRPr="00020D56">
        <w:t>высока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выбор</w:t>
      </w:r>
      <w:r w:rsidR="00020D56" w:rsidRPr="00020D56">
        <w:t xml:space="preserve"> </w:t>
      </w:r>
      <w:r w:rsidRPr="00020D56">
        <w:t>реагента</w:t>
      </w:r>
      <w:r w:rsidR="00020D56" w:rsidRPr="00020D56">
        <w:t xml:space="preserve"> </w:t>
      </w:r>
      <w:r w:rsidRPr="00020D56">
        <w:t>определяется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конечном</w:t>
      </w:r>
      <w:r w:rsidR="00020D56" w:rsidRPr="00020D56">
        <w:t xml:space="preserve"> </w:t>
      </w:r>
      <w:r w:rsidRPr="00020D56">
        <w:t>счете</w:t>
      </w:r>
      <w:r w:rsidR="00020D56" w:rsidRPr="00020D56">
        <w:t xml:space="preserve"> </w:t>
      </w:r>
      <w:r w:rsidRPr="00020D56">
        <w:t>экономическими</w:t>
      </w:r>
      <w:r w:rsidR="00020D56" w:rsidRPr="00020D56">
        <w:t xml:space="preserve"> </w:t>
      </w:r>
      <w:r w:rsidRPr="00020D56">
        <w:t>соображениями</w:t>
      </w:r>
      <w:r w:rsidR="00020D56" w:rsidRPr="00020D56">
        <w:t>.</w:t>
      </w:r>
    </w:p>
    <w:p w:rsidR="00020D56" w:rsidRPr="00020D56" w:rsidRDefault="00706DAE" w:rsidP="00020D56">
      <w:pPr>
        <w:shd w:val="clear" w:color="auto" w:fill="FFFFFF"/>
        <w:tabs>
          <w:tab w:val="left" w:pos="726"/>
        </w:tabs>
      </w:pPr>
      <w:r w:rsidRPr="00020D56">
        <w:t>Ввод</w:t>
      </w:r>
      <w:r w:rsidR="00020D56" w:rsidRPr="00020D56">
        <w:t xml:space="preserve"> </w:t>
      </w:r>
      <w:r w:rsidRPr="00020D56">
        <w:t>реагентов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металл</w:t>
      </w:r>
      <w:r w:rsidR="00020D56" w:rsidRPr="00020D56">
        <w:t xml:space="preserve"> </w:t>
      </w:r>
      <w:r w:rsidRPr="00020D56">
        <w:t>может</w:t>
      </w:r>
      <w:r w:rsidR="00020D56" w:rsidRPr="00020D56">
        <w:t xml:space="preserve"> </w:t>
      </w:r>
      <w:r w:rsidRPr="00020D56">
        <w:t>осуществляться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виде</w:t>
      </w:r>
      <w:r w:rsidR="00020D56" w:rsidRPr="00020D56">
        <w:t xml:space="preserve"> </w:t>
      </w:r>
      <w:r w:rsidRPr="00020D56">
        <w:t>кусков,</w:t>
      </w:r>
      <w:r w:rsidR="00020D56" w:rsidRPr="00020D56">
        <w:t xml:space="preserve"> </w:t>
      </w:r>
      <w:r w:rsidRPr="00020D56">
        <w:t>гранул,</w:t>
      </w:r>
      <w:r w:rsidR="00020D56" w:rsidRPr="00020D56">
        <w:t xml:space="preserve"> </w:t>
      </w:r>
      <w:r w:rsidRPr="00020D56">
        <w:t>порошков,</w:t>
      </w:r>
      <w:r w:rsidR="00020D56" w:rsidRPr="00020D56">
        <w:t xml:space="preserve"> </w:t>
      </w:r>
      <w:r w:rsidRPr="00020D56">
        <w:t>проволоки</w:t>
      </w:r>
      <w:r w:rsidR="00020D56" w:rsidRPr="00020D56">
        <w:t xml:space="preserve">. </w:t>
      </w:r>
      <w:r w:rsidRPr="00020D56">
        <w:t>При</w:t>
      </w:r>
      <w:r w:rsidR="00020D56" w:rsidRPr="00020D56">
        <w:t xml:space="preserve"> </w:t>
      </w:r>
      <w:r w:rsidRPr="00020D56">
        <w:t>вдувании</w:t>
      </w:r>
      <w:r w:rsidR="00020D56" w:rsidRPr="00020D56">
        <w:t xml:space="preserve"> </w:t>
      </w:r>
      <w:r w:rsidRPr="00020D56">
        <w:t>порошков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качестве</w:t>
      </w:r>
      <w:r w:rsidR="00020D56" w:rsidRPr="00020D56">
        <w:t xml:space="preserve"> </w:t>
      </w:r>
      <w:r w:rsidRPr="00020D56">
        <w:t>несущего</w:t>
      </w:r>
      <w:r w:rsidR="00020D56" w:rsidRPr="00020D56">
        <w:t xml:space="preserve"> </w:t>
      </w:r>
      <w:r w:rsidRPr="00020D56">
        <w:t>газа</w:t>
      </w:r>
      <w:r w:rsidR="00020D56" w:rsidRPr="00020D56">
        <w:t xml:space="preserve"> </w:t>
      </w:r>
      <w:r w:rsidRPr="00020D56">
        <w:t>используют</w:t>
      </w:r>
      <w:r w:rsidR="00020D56" w:rsidRPr="00020D56">
        <w:t xml:space="preserve"> </w:t>
      </w:r>
      <w:r w:rsidRPr="00020D56">
        <w:t>воздух,</w:t>
      </w:r>
      <w:r w:rsidR="00020D56" w:rsidRPr="00020D56">
        <w:t xml:space="preserve"> </w:t>
      </w:r>
      <w:r w:rsidRPr="00020D56">
        <w:t>азот,</w:t>
      </w:r>
      <w:r w:rsidR="00020D56" w:rsidRPr="00020D56">
        <w:t xml:space="preserve"> </w:t>
      </w:r>
      <w:r w:rsidRPr="00020D56">
        <w:t>природный</w:t>
      </w:r>
      <w:r w:rsidR="00020D56" w:rsidRPr="00020D56">
        <w:t xml:space="preserve"> </w:t>
      </w:r>
      <w:r w:rsidRPr="00020D56">
        <w:t>газ</w:t>
      </w:r>
      <w:r w:rsidR="00020D56" w:rsidRPr="00020D56">
        <w:t xml:space="preserve">. </w:t>
      </w:r>
      <w:r w:rsidRPr="00020D56">
        <w:t>Перемешивание</w:t>
      </w:r>
      <w:r w:rsidR="00020D56" w:rsidRPr="00020D56">
        <w:t xml:space="preserve"> </w:t>
      </w:r>
      <w:r w:rsidRPr="00020D56">
        <w:t>реагентов</w:t>
      </w:r>
      <w:r w:rsidR="00020D56" w:rsidRPr="00020D56">
        <w:t xml:space="preserve"> </w:t>
      </w:r>
      <w:r w:rsidRPr="00020D56">
        <w:t>с</w:t>
      </w:r>
      <w:r w:rsidR="00020D56" w:rsidRPr="00020D56">
        <w:t xml:space="preserve"> </w:t>
      </w:r>
      <w:r w:rsidRPr="00020D56">
        <w:t>металлом</w:t>
      </w:r>
      <w:r w:rsidR="00020D56" w:rsidRPr="00020D56">
        <w:t xml:space="preserve"> </w:t>
      </w:r>
      <w:r w:rsidRPr="00020D56">
        <w:t>можно</w:t>
      </w:r>
      <w:r w:rsidR="00020D56" w:rsidRPr="00020D56">
        <w:t xml:space="preserve"> </w:t>
      </w:r>
      <w:r w:rsidRPr="00020D56">
        <w:t>осуществлять</w:t>
      </w:r>
      <w:r w:rsidR="00020D56" w:rsidRPr="00020D56">
        <w:t xml:space="preserve"> </w:t>
      </w:r>
      <w:r w:rsidRPr="00020D56">
        <w:t>различными</w:t>
      </w:r>
      <w:r w:rsidR="00020D56" w:rsidRPr="00020D56">
        <w:t xml:space="preserve"> </w:t>
      </w:r>
      <w:r w:rsidRPr="00020D56">
        <w:t>способами,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том</w:t>
      </w:r>
      <w:r w:rsidR="00020D56" w:rsidRPr="00020D56">
        <w:t xml:space="preserve"> </w:t>
      </w:r>
      <w:r w:rsidRPr="00020D56">
        <w:t>числе</w:t>
      </w:r>
      <w:r w:rsidR="00020D56" w:rsidRPr="00020D56">
        <w:t>:</w:t>
      </w:r>
    </w:p>
    <w:p w:rsidR="00020D56" w:rsidRDefault="00706DAE" w:rsidP="00020D56">
      <w:pPr>
        <w:shd w:val="clear" w:color="auto" w:fill="FFFFFF"/>
        <w:tabs>
          <w:tab w:val="left" w:pos="726"/>
        </w:tabs>
      </w:pPr>
      <w:r w:rsidRPr="00020D56">
        <w:t>1</w:t>
      </w:r>
      <w:r w:rsidR="00020D56" w:rsidRPr="00020D56">
        <w:t xml:space="preserve">) </w:t>
      </w:r>
      <w:r w:rsidRPr="00020D56">
        <w:t>падающей</w:t>
      </w:r>
      <w:r w:rsidR="00020D56" w:rsidRPr="00020D56">
        <w:t xml:space="preserve"> </w:t>
      </w:r>
      <w:r w:rsidRPr="00020D56">
        <w:t>струей</w:t>
      </w:r>
      <w:r w:rsidR="00020D56" w:rsidRPr="00020D56">
        <w:t xml:space="preserve"> </w:t>
      </w:r>
      <w:r w:rsidRPr="00020D56">
        <w:t>металла</w:t>
      </w:r>
      <w:r w:rsidR="00020D56">
        <w:t>;</w:t>
      </w:r>
    </w:p>
    <w:p w:rsidR="00020D56" w:rsidRDefault="00020D56" w:rsidP="00020D56">
      <w:pPr>
        <w:shd w:val="clear" w:color="auto" w:fill="FFFFFF"/>
        <w:tabs>
          <w:tab w:val="left" w:pos="726"/>
        </w:tabs>
      </w:pPr>
      <w:r>
        <w:t>2)</w:t>
      </w:r>
      <w:r w:rsidRPr="00020D56">
        <w:t xml:space="preserve"> </w:t>
      </w:r>
      <w:r w:rsidR="00706DAE" w:rsidRPr="00020D56">
        <w:t>различными</w:t>
      </w:r>
      <w:r w:rsidRPr="00020D56">
        <w:t xml:space="preserve"> </w:t>
      </w:r>
      <w:r w:rsidR="00706DAE" w:rsidRPr="00020D56">
        <w:t>механическими</w:t>
      </w:r>
      <w:r w:rsidRPr="00020D56">
        <w:t xml:space="preserve"> </w:t>
      </w:r>
      <w:r w:rsidR="00706DAE" w:rsidRPr="00020D56">
        <w:t>мешалками</w:t>
      </w:r>
      <w:r>
        <w:t>;</w:t>
      </w:r>
    </w:p>
    <w:p w:rsidR="00020D56" w:rsidRDefault="00020D56" w:rsidP="00020D56">
      <w:pPr>
        <w:shd w:val="clear" w:color="auto" w:fill="FFFFFF"/>
        <w:tabs>
          <w:tab w:val="left" w:pos="726"/>
        </w:tabs>
      </w:pPr>
      <w:r>
        <w:t>3)</w:t>
      </w:r>
      <w:r w:rsidRPr="00020D56">
        <w:t xml:space="preserve"> </w:t>
      </w:r>
      <w:r w:rsidR="00706DAE" w:rsidRPr="00020D56">
        <w:t>барботажем</w:t>
      </w:r>
      <w:r w:rsidRPr="00020D56">
        <w:t xml:space="preserve"> </w:t>
      </w:r>
      <w:r w:rsidR="00706DAE" w:rsidRPr="00020D56">
        <w:t>под</w:t>
      </w:r>
      <w:r w:rsidRPr="00020D56">
        <w:t xml:space="preserve"> </w:t>
      </w:r>
      <w:r w:rsidR="00706DAE" w:rsidRPr="00020D56">
        <w:t>воздействием</w:t>
      </w:r>
      <w:r w:rsidRPr="00020D56">
        <w:t xml:space="preserve"> </w:t>
      </w:r>
      <w:r w:rsidR="00706DAE" w:rsidRPr="00020D56">
        <w:t>продувки</w:t>
      </w:r>
      <w:r w:rsidRPr="00020D56">
        <w:t xml:space="preserve"> </w:t>
      </w:r>
      <w:r w:rsidR="00706DAE" w:rsidRPr="00020D56">
        <w:t>газом</w:t>
      </w:r>
      <w:r>
        <w:t>;</w:t>
      </w:r>
    </w:p>
    <w:p w:rsidR="00020D56" w:rsidRPr="00020D56" w:rsidRDefault="00020D56" w:rsidP="00020D56">
      <w:pPr>
        <w:shd w:val="clear" w:color="auto" w:fill="FFFFFF"/>
        <w:tabs>
          <w:tab w:val="left" w:pos="726"/>
        </w:tabs>
      </w:pPr>
      <w:r>
        <w:t>4)</w:t>
      </w:r>
      <w:r w:rsidRPr="00020D56">
        <w:t xml:space="preserve"> </w:t>
      </w:r>
      <w:r w:rsidR="00706DAE" w:rsidRPr="00020D56">
        <w:t>пульсирующей</w:t>
      </w:r>
      <w:r w:rsidRPr="00020D56">
        <w:t xml:space="preserve"> </w:t>
      </w:r>
      <w:r w:rsidR="00706DAE" w:rsidRPr="00020D56">
        <w:t>затопленной</w:t>
      </w:r>
      <w:r w:rsidRPr="00020D56">
        <w:t xml:space="preserve"> </w:t>
      </w:r>
      <w:r w:rsidR="00706DAE" w:rsidRPr="00020D56">
        <w:t>струей</w:t>
      </w:r>
      <w:r w:rsidRPr="00020D56">
        <w:t xml:space="preserve"> </w:t>
      </w:r>
      <w:r w:rsidR="00706DAE" w:rsidRPr="00020D56">
        <w:t>и</w:t>
      </w:r>
      <w:r w:rsidRPr="00020D56">
        <w:t xml:space="preserve"> </w:t>
      </w:r>
      <w:r w:rsidR="00706DAE" w:rsidRPr="00020D56">
        <w:t>др</w:t>
      </w:r>
      <w:r w:rsidRPr="00020D56">
        <w:t>.</w:t>
      </w:r>
      <w:r>
        <w:t xml:space="preserve"> (</w:t>
      </w:r>
      <w:r w:rsidR="00706DAE" w:rsidRPr="00020D56">
        <w:t>воздействием</w:t>
      </w:r>
      <w:r w:rsidRPr="00020D56">
        <w:t xml:space="preserve"> </w:t>
      </w:r>
      <w:r w:rsidR="00706DAE" w:rsidRPr="00020D56">
        <w:t>вибрации,</w:t>
      </w:r>
      <w:r w:rsidRPr="00020D56">
        <w:t xml:space="preserve"> </w:t>
      </w:r>
      <w:r w:rsidR="00706DAE" w:rsidRPr="00020D56">
        <w:t>воздействием</w:t>
      </w:r>
      <w:r w:rsidRPr="00020D56">
        <w:t xml:space="preserve"> </w:t>
      </w:r>
      <w:r w:rsidR="00706DAE" w:rsidRPr="00020D56">
        <w:t>ультразвука,</w:t>
      </w:r>
      <w:r w:rsidRPr="00020D56">
        <w:t xml:space="preserve"> </w:t>
      </w:r>
      <w:r w:rsidR="00706DAE" w:rsidRPr="00020D56">
        <w:t>газлифтным</w:t>
      </w:r>
      <w:r w:rsidRPr="00020D56">
        <w:t xml:space="preserve"> </w:t>
      </w:r>
      <w:r w:rsidR="00706DAE" w:rsidRPr="00020D56">
        <w:t>перемешиванием</w:t>
      </w:r>
      <w:r w:rsidRPr="00020D56">
        <w:t>).</w:t>
      </w:r>
    </w:p>
    <w:p w:rsidR="00020D56" w:rsidRPr="00020D56" w:rsidRDefault="00706DAE" w:rsidP="00020D56">
      <w:pPr>
        <w:shd w:val="clear" w:color="auto" w:fill="FFFFFF"/>
        <w:tabs>
          <w:tab w:val="left" w:pos="726"/>
        </w:tabs>
      </w:pPr>
      <w:r w:rsidRPr="00020D56">
        <w:t>Работа</w:t>
      </w:r>
      <w:r w:rsidR="00020D56" w:rsidRPr="00020D56">
        <w:t xml:space="preserve"> </w:t>
      </w:r>
      <w:r w:rsidRPr="00020D56">
        <w:t>с</w:t>
      </w:r>
      <w:r w:rsidR="00020D56" w:rsidRPr="00020D56">
        <w:t xml:space="preserve"> </w:t>
      </w:r>
      <w:r w:rsidRPr="00020D56">
        <w:t>магнием</w:t>
      </w:r>
      <w:r w:rsidR="00020D56" w:rsidRPr="00020D56">
        <w:t xml:space="preserve"> </w:t>
      </w:r>
      <w:r w:rsidRPr="00020D56">
        <w:t>имеет</w:t>
      </w:r>
      <w:r w:rsidR="00020D56" w:rsidRPr="00020D56">
        <w:t xml:space="preserve"> </w:t>
      </w:r>
      <w:r w:rsidRPr="00020D56">
        <w:t>свои</w:t>
      </w:r>
      <w:r w:rsidR="00020D56" w:rsidRPr="00020D56">
        <w:t xml:space="preserve"> </w:t>
      </w:r>
      <w:r w:rsidRPr="00020D56">
        <w:t>особенности,</w:t>
      </w:r>
      <w:r w:rsidR="00020D56" w:rsidRPr="00020D56">
        <w:t xml:space="preserve"> </w:t>
      </w:r>
      <w:r w:rsidRPr="00020D56">
        <w:t>связанные</w:t>
      </w:r>
      <w:r w:rsidR="00020D56">
        <w:t xml:space="preserve">, </w:t>
      </w:r>
      <w:r w:rsidRPr="00020D56">
        <w:t>во-первых,</w:t>
      </w:r>
      <w:r w:rsidR="00020D56" w:rsidRPr="00020D56">
        <w:t xml:space="preserve"> </w:t>
      </w:r>
      <w:r w:rsidRPr="00020D56">
        <w:t>с</w:t>
      </w:r>
      <w:r w:rsidR="00020D56" w:rsidRPr="00020D56">
        <w:t xml:space="preserve"> </w:t>
      </w:r>
      <w:r w:rsidRPr="00020D56">
        <w:t>тем,</w:t>
      </w:r>
      <w:r w:rsidR="00020D56" w:rsidRPr="00020D56">
        <w:t xml:space="preserve"> </w:t>
      </w:r>
      <w:r w:rsidRPr="00020D56">
        <w:t>что</w:t>
      </w:r>
      <w:r w:rsidR="00020D56" w:rsidRPr="00020D56">
        <w:t xml:space="preserve"> </w:t>
      </w:r>
      <w:r w:rsidRPr="00020D56">
        <w:t>магний</w:t>
      </w:r>
      <w:r w:rsidR="00020D56" w:rsidRPr="00020D56">
        <w:t xml:space="preserve"> </w:t>
      </w:r>
      <w:r w:rsidRPr="00020D56">
        <w:t>при</w:t>
      </w:r>
      <w:r w:rsidR="00020D56" w:rsidRPr="00020D56">
        <w:t xml:space="preserve"> </w:t>
      </w:r>
      <w:r w:rsidRPr="00020D56">
        <w:t>нагреве</w:t>
      </w:r>
      <w:r w:rsidR="00020D56" w:rsidRPr="00020D56">
        <w:t xml:space="preserve"> </w:t>
      </w:r>
      <w:r w:rsidRPr="00020D56">
        <w:t>до</w:t>
      </w:r>
      <w:r w:rsidR="00020D56" w:rsidRPr="00020D56">
        <w:t xml:space="preserve"> </w:t>
      </w:r>
      <w:r w:rsidRPr="00020D56">
        <w:t>температуры</w:t>
      </w:r>
      <w:r w:rsidR="00020D56">
        <w:t xml:space="preserve"> </w:t>
      </w:r>
      <w:r w:rsidRPr="00020D56">
        <w:t>расплавленного</w:t>
      </w:r>
      <w:r w:rsidR="00020D56" w:rsidRPr="00020D56">
        <w:t xml:space="preserve"> </w:t>
      </w:r>
      <w:r w:rsidRPr="00020D56">
        <w:t>металла</w:t>
      </w:r>
      <w:r w:rsidR="00020D56" w:rsidRPr="00020D56">
        <w:t xml:space="preserve"> </w:t>
      </w:r>
      <w:r w:rsidRPr="00020D56">
        <w:t>испаряется,</w:t>
      </w:r>
      <w:r w:rsidR="00020D56" w:rsidRPr="00020D56">
        <w:t xml:space="preserve"> </w:t>
      </w:r>
      <w:r w:rsidRPr="00020D56">
        <w:t>объем</w:t>
      </w:r>
      <w:r w:rsidR="00020D56" w:rsidRPr="00020D56">
        <w:t xml:space="preserve"> </w:t>
      </w:r>
      <w:r w:rsidRPr="00020D56">
        <w:t>его</w:t>
      </w:r>
      <w:r w:rsidR="00020D56" w:rsidRPr="00020D56">
        <w:t xml:space="preserve"> </w:t>
      </w:r>
      <w:r w:rsidRPr="00020D56">
        <w:t>возрастает</w:t>
      </w:r>
      <w:r w:rsidR="00020D56" w:rsidRPr="00020D56">
        <w:t xml:space="preserve"> </w:t>
      </w:r>
      <w:r w:rsidRPr="00020D56">
        <w:t>в</w:t>
      </w:r>
      <w:r w:rsidR="00020D56">
        <w:t xml:space="preserve"> </w:t>
      </w:r>
      <w:r w:rsidRPr="00020D56">
        <w:t>тысячи</w:t>
      </w:r>
      <w:r w:rsidR="00020D56" w:rsidRPr="00020D56">
        <w:t xml:space="preserve"> </w:t>
      </w:r>
      <w:r w:rsidRPr="00020D56">
        <w:t>раз</w:t>
      </w:r>
      <w:r w:rsidR="00020D56" w:rsidRPr="00020D56">
        <w:t xml:space="preserve"> </w:t>
      </w:r>
      <w:r w:rsidRPr="00020D56">
        <w:t>и,</w:t>
      </w:r>
      <w:r w:rsidR="00020D56" w:rsidRPr="00020D56">
        <w:t xml:space="preserve"> </w:t>
      </w:r>
      <w:r w:rsidRPr="00020D56">
        <w:t>во-вторых,</w:t>
      </w:r>
      <w:r w:rsidR="00020D56" w:rsidRPr="00020D56">
        <w:t xml:space="preserve"> </w:t>
      </w:r>
      <w:r w:rsidRPr="00020D56">
        <w:t>энергия</w:t>
      </w:r>
      <w:r w:rsidR="00020D56" w:rsidRPr="00020D56">
        <w:t xml:space="preserve"> </w:t>
      </w:r>
      <w:r w:rsidRPr="00020D56">
        <w:t>взаимодействия</w:t>
      </w:r>
      <w:r w:rsidR="00020D56" w:rsidRPr="00020D56">
        <w:t xml:space="preserve"> </w:t>
      </w:r>
      <w:r w:rsidRPr="00020D56">
        <w:t>паров</w:t>
      </w:r>
      <w:r w:rsidR="00020D56">
        <w:t xml:space="preserve"> </w:t>
      </w:r>
      <w:r w:rsidRPr="00020D56">
        <w:t>магния</w:t>
      </w:r>
      <w:r w:rsidR="00020D56" w:rsidRPr="00020D56">
        <w:t xml:space="preserve"> </w:t>
      </w:r>
      <w:r w:rsidRPr="00020D56">
        <w:t>с</w:t>
      </w:r>
      <w:r w:rsidR="00020D56" w:rsidRPr="00020D56">
        <w:t xml:space="preserve"> </w:t>
      </w:r>
      <w:r w:rsidRPr="00020D56">
        <w:t>примесями</w:t>
      </w:r>
      <w:r w:rsidR="00020D56" w:rsidRPr="00020D56">
        <w:t xml:space="preserve"> </w:t>
      </w:r>
      <w:r w:rsidRPr="00020D56">
        <w:t>жидкого</w:t>
      </w:r>
      <w:r w:rsidR="00020D56" w:rsidRPr="00020D56">
        <w:t xml:space="preserve"> </w:t>
      </w:r>
      <w:r w:rsidRPr="00020D56">
        <w:t>металла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с</w:t>
      </w:r>
      <w:r w:rsidR="00020D56" w:rsidRPr="00020D56">
        <w:t xml:space="preserve"> </w:t>
      </w:r>
      <w:r w:rsidRPr="00020D56">
        <w:t>окружающим</w:t>
      </w:r>
      <w:r w:rsidR="00020D56" w:rsidRPr="00020D56">
        <w:t xml:space="preserve"> </w:t>
      </w:r>
      <w:r w:rsidRPr="00020D56">
        <w:t>возду</w:t>
      </w:r>
      <w:r w:rsidR="00020D56">
        <w:t xml:space="preserve"> </w:t>
      </w:r>
      <w:r w:rsidRPr="00020D56">
        <w:t>хом</w:t>
      </w:r>
      <w:r w:rsidR="00020D56">
        <w:t xml:space="preserve"> (</w:t>
      </w:r>
      <w:r w:rsidRPr="00020D56">
        <w:t>окисление</w:t>
      </w:r>
      <w:r w:rsidR="00020D56" w:rsidRPr="00020D56">
        <w:t xml:space="preserve"> </w:t>
      </w:r>
      <w:r w:rsidRPr="00020D56">
        <w:t>магния</w:t>
      </w:r>
      <w:r w:rsidR="00020D56" w:rsidRPr="00020D56">
        <w:t xml:space="preserve"> </w:t>
      </w:r>
      <w:r w:rsidRPr="00020D56">
        <w:t>с</w:t>
      </w:r>
      <w:r w:rsidR="00020D56" w:rsidRPr="00020D56">
        <w:t xml:space="preserve"> </w:t>
      </w:r>
      <w:r w:rsidRPr="00020D56">
        <w:t>образованием</w:t>
      </w:r>
      <w:r w:rsidR="00020D56" w:rsidRPr="00020D56">
        <w:t xml:space="preserve"> </w:t>
      </w:r>
      <w:r w:rsidRPr="00020D56">
        <w:rPr>
          <w:lang w:val="en-US"/>
        </w:rPr>
        <w:t>MgO</w:t>
      </w:r>
      <w:r w:rsidR="00020D56" w:rsidRPr="00020D56">
        <w:t xml:space="preserve"> </w:t>
      </w:r>
      <w:r w:rsidRPr="00020D56">
        <w:t>с</w:t>
      </w:r>
      <w:r w:rsidR="00020D56" w:rsidRPr="00020D56">
        <w:t xml:space="preserve"> </w:t>
      </w:r>
      <w:r w:rsidRPr="00020D56">
        <w:t>выделением</w:t>
      </w:r>
      <w:r w:rsidR="00020D56">
        <w:t xml:space="preserve"> </w:t>
      </w:r>
      <w:r w:rsidRPr="00020D56">
        <w:t>большогоколичества</w:t>
      </w:r>
      <w:r w:rsidR="00020D56" w:rsidRPr="00020D56">
        <w:t xml:space="preserve"> </w:t>
      </w:r>
      <w:r w:rsidRPr="00020D56">
        <w:t>тепла</w:t>
      </w:r>
      <w:r w:rsidR="00D83AAC">
        <w:t xml:space="preserve"> </w:t>
      </w:r>
      <w:r w:rsidRPr="00020D56">
        <w:t>2</w:t>
      </w:r>
      <w:r w:rsidRPr="00020D56">
        <w:rPr>
          <w:lang w:val="en-US"/>
        </w:rPr>
        <w:t>Mg</w:t>
      </w:r>
      <w:r w:rsidRPr="00020D56">
        <w:rPr>
          <w:vertAlign w:val="subscript"/>
          <w:lang w:val="en-US"/>
        </w:rPr>
        <w:t>r</w:t>
      </w:r>
      <w:r w:rsidR="00020D56" w:rsidRPr="00020D56">
        <w:t xml:space="preserve"> </w:t>
      </w:r>
      <w:r w:rsidRPr="00020D56">
        <w:t>+</w:t>
      </w:r>
      <w:r w:rsidR="00020D56" w:rsidRPr="00020D56">
        <w:t xml:space="preserve"> </w:t>
      </w:r>
      <w:r w:rsidRPr="00020D56">
        <w:t>О</w:t>
      </w:r>
      <w:r w:rsidRPr="00020D56">
        <w:rPr>
          <w:vertAlign w:val="subscript"/>
        </w:rPr>
        <w:t>2</w:t>
      </w:r>
      <w:r w:rsidR="00020D56" w:rsidRPr="00020D56">
        <w:t xml:space="preserve"> </w:t>
      </w:r>
      <w:r w:rsidRPr="00020D56">
        <w:t>=</w:t>
      </w:r>
      <w:r w:rsidR="00020D56" w:rsidRPr="00020D56">
        <w:t xml:space="preserve"> </w:t>
      </w:r>
      <w:r w:rsidRPr="00020D56">
        <w:t>2</w:t>
      </w:r>
      <w:r w:rsidRPr="00020D56">
        <w:rPr>
          <w:lang w:val="en-US"/>
        </w:rPr>
        <w:t>MgO</w:t>
      </w:r>
      <w:r w:rsidR="00020D56" w:rsidRPr="00020D56">
        <w:t>;</w:t>
      </w:r>
    </w:p>
    <w:p w:rsidR="00D83AAC" w:rsidRDefault="00D83AAC" w:rsidP="00020D56">
      <w:pPr>
        <w:shd w:val="clear" w:color="auto" w:fill="FFFFFF"/>
        <w:tabs>
          <w:tab w:val="left" w:pos="726"/>
        </w:tabs>
      </w:pPr>
    </w:p>
    <w:p w:rsidR="00D83AAC" w:rsidRDefault="00706DAE" w:rsidP="00020D56">
      <w:pPr>
        <w:shd w:val="clear" w:color="auto" w:fill="FFFFFF"/>
        <w:tabs>
          <w:tab w:val="left" w:pos="726"/>
        </w:tabs>
      </w:pPr>
      <w:r w:rsidRPr="00020D56">
        <w:t>ДС7°</w:t>
      </w:r>
      <w:r w:rsidR="00020D56" w:rsidRPr="00020D56">
        <w:t xml:space="preserve"> </w:t>
      </w:r>
      <w:r w:rsidRPr="00020D56">
        <w:t>=</w:t>
      </w:r>
      <w:r w:rsidR="00020D56" w:rsidRPr="00020D56">
        <w:t xml:space="preserve"> - </w:t>
      </w:r>
      <w:r w:rsidRPr="00020D56">
        <w:t>726900</w:t>
      </w:r>
      <w:r w:rsidR="00020D56" w:rsidRPr="00020D56">
        <w:t xml:space="preserve"> </w:t>
      </w:r>
      <w:r w:rsidRPr="00020D56">
        <w:t>+</w:t>
      </w:r>
      <w:r w:rsidR="00020D56" w:rsidRPr="00020D56">
        <w:t xml:space="preserve"> </w:t>
      </w:r>
      <w:r w:rsidRPr="00020D56">
        <w:t>202,027</w:t>
      </w:r>
      <w:r w:rsidR="00020D56" w:rsidRPr="00020D56">
        <w:t xml:space="preserve"> </w:t>
      </w:r>
    </w:p>
    <w:p w:rsidR="00D83AAC" w:rsidRDefault="00D83AAC" w:rsidP="00020D56">
      <w:pPr>
        <w:shd w:val="clear" w:color="auto" w:fill="FFFFFF"/>
        <w:tabs>
          <w:tab w:val="left" w:pos="726"/>
        </w:tabs>
      </w:pPr>
    </w:p>
    <w:p w:rsidR="00020D56" w:rsidRPr="00020D56" w:rsidRDefault="00D83AAC" w:rsidP="00020D56">
      <w:pPr>
        <w:shd w:val="clear" w:color="auto" w:fill="FFFFFF"/>
        <w:tabs>
          <w:tab w:val="left" w:pos="726"/>
        </w:tabs>
      </w:pPr>
      <w:r>
        <w:t>Н</w:t>
      </w:r>
      <w:r w:rsidR="00706DAE" w:rsidRPr="00020D56">
        <w:t>астолько</w:t>
      </w:r>
      <w:r w:rsidR="00020D56" w:rsidRPr="00020D56">
        <w:t xml:space="preserve"> </w:t>
      </w:r>
      <w:r w:rsidR="00706DAE" w:rsidRPr="00020D56">
        <w:t>велика,</w:t>
      </w:r>
      <w:r w:rsidR="00020D56" w:rsidRPr="00020D56">
        <w:t xml:space="preserve"> </w:t>
      </w:r>
      <w:r w:rsidR="00706DAE" w:rsidRPr="00020D56">
        <w:t>что</w:t>
      </w:r>
      <w:r w:rsidR="00020D56" w:rsidRPr="00020D56">
        <w:t xml:space="preserve"> </w:t>
      </w:r>
      <w:r w:rsidR="00706DAE" w:rsidRPr="00020D56">
        <w:t>наблюдается</w:t>
      </w:r>
      <w:r w:rsidR="00020D56" w:rsidRPr="00020D56">
        <w:t xml:space="preserve"> </w:t>
      </w:r>
      <w:r w:rsidR="00706DAE" w:rsidRPr="00020D56">
        <w:t>пироэффект</w:t>
      </w:r>
      <w:r w:rsidR="00020D56" w:rsidRPr="00020D56">
        <w:t xml:space="preserve"> </w:t>
      </w:r>
      <w:r w:rsidR="00706DAE" w:rsidRPr="00020D56">
        <w:t>в</w:t>
      </w:r>
      <w:r w:rsidR="00020D56" w:rsidRPr="00020D56">
        <w:t xml:space="preserve"> </w:t>
      </w:r>
      <w:r w:rsidR="00706DAE" w:rsidRPr="00020D56">
        <w:t>виде</w:t>
      </w:r>
      <w:r w:rsidR="00020D56" w:rsidRPr="00020D56">
        <w:t xml:space="preserve"> </w:t>
      </w:r>
      <w:r w:rsidR="00706DAE" w:rsidRPr="00020D56">
        <w:t>яркой</w:t>
      </w:r>
      <w:r w:rsidR="00020D56" w:rsidRPr="00020D56">
        <w:t xml:space="preserve"> </w:t>
      </w:r>
      <w:r w:rsidR="00706DAE" w:rsidRPr="00020D56">
        <w:t>вспышки</w:t>
      </w:r>
      <w:r w:rsidR="00020D56" w:rsidRPr="00020D56">
        <w:t xml:space="preserve">). </w:t>
      </w:r>
      <w:r w:rsidR="00706DAE" w:rsidRPr="00020D56">
        <w:t>Поэтому</w:t>
      </w:r>
      <w:r w:rsidR="00020D56" w:rsidRPr="00020D56">
        <w:t xml:space="preserve"> </w:t>
      </w:r>
      <w:r w:rsidR="00706DAE" w:rsidRPr="00020D56">
        <w:t>магний</w:t>
      </w:r>
      <w:r w:rsidR="00020D56" w:rsidRPr="00020D56">
        <w:t xml:space="preserve"> </w:t>
      </w:r>
      <w:r w:rsidR="00706DAE" w:rsidRPr="00020D56">
        <w:t>вводят</w:t>
      </w:r>
      <w:r w:rsidR="00020D56" w:rsidRPr="00020D56">
        <w:t xml:space="preserve"> </w:t>
      </w:r>
      <w:r w:rsidR="00706DAE" w:rsidRPr="00020D56">
        <w:t>в</w:t>
      </w:r>
      <w:r w:rsidR="00020D56" w:rsidRPr="00020D56">
        <w:t xml:space="preserve"> </w:t>
      </w:r>
      <w:r w:rsidR="00706DAE" w:rsidRPr="00020D56">
        <w:t>металл</w:t>
      </w:r>
      <w:r w:rsidR="00020D56" w:rsidRPr="00020D56">
        <w:t xml:space="preserve"> </w:t>
      </w:r>
      <w:r w:rsidR="00706DAE" w:rsidRPr="00020D56">
        <w:t>обычно</w:t>
      </w:r>
      <w:r w:rsidR="00020D56" w:rsidRPr="00020D56">
        <w:t xml:space="preserve"> </w:t>
      </w:r>
      <w:r w:rsidR="00706DAE" w:rsidRPr="00020D56">
        <w:t>под</w:t>
      </w:r>
      <w:r w:rsidR="00020D56" w:rsidRPr="00020D56">
        <w:t xml:space="preserve"> </w:t>
      </w:r>
      <w:r w:rsidR="00706DAE" w:rsidRPr="00020D56">
        <w:t>специальным</w:t>
      </w:r>
      <w:r w:rsidR="00020D56" w:rsidRPr="00020D56">
        <w:t xml:space="preserve"> </w:t>
      </w:r>
      <w:r w:rsidR="00706DAE" w:rsidRPr="00020D56">
        <w:t>колпаком</w:t>
      </w:r>
      <w:r w:rsidR="00020D56" w:rsidRPr="00020D56">
        <w:t xml:space="preserve"> - </w:t>
      </w:r>
      <w:r w:rsidR="00706DAE" w:rsidRPr="00020D56">
        <w:t>испарителем</w:t>
      </w:r>
      <w:r w:rsidR="00020D56" w:rsidRPr="00020D56">
        <w:t xml:space="preserve"> </w:t>
      </w:r>
      <w:r w:rsidR="00706DAE" w:rsidRPr="00020D56">
        <w:t>со</w:t>
      </w:r>
      <w:r w:rsidR="00020D56" w:rsidRPr="00020D56">
        <w:t xml:space="preserve"> </w:t>
      </w:r>
      <w:r w:rsidR="00706DAE" w:rsidRPr="00020D56">
        <w:t>щелями</w:t>
      </w:r>
      <w:r w:rsidR="00020D56" w:rsidRPr="00020D56">
        <w:t xml:space="preserve"> </w:t>
      </w:r>
      <w:r w:rsidR="00706DAE" w:rsidRPr="00020D56">
        <w:t>для</w:t>
      </w:r>
      <w:r w:rsidR="00020D56" w:rsidRPr="00020D56">
        <w:t xml:space="preserve"> </w:t>
      </w:r>
      <w:r w:rsidR="00706DAE" w:rsidRPr="00020D56">
        <w:t>выхода</w:t>
      </w:r>
      <w:r w:rsidR="00020D56" w:rsidRPr="00020D56">
        <w:t xml:space="preserve"> </w:t>
      </w:r>
      <w:r w:rsidR="00706DAE" w:rsidRPr="00020D56">
        <w:t>паров</w:t>
      </w:r>
      <w:r w:rsidR="00020D56" w:rsidRPr="00020D56">
        <w:t xml:space="preserve"> </w:t>
      </w:r>
      <w:r w:rsidR="00706DAE" w:rsidRPr="00020D56">
        <w:t>магния</w:t>
      </w:r>
      <w:r w:rsidR="00020D56" w:rsidRPr="00020D56">
        <w:t xml:space="preserve"> </w:t>
      </w:r>
      <w:r w:rsidR="00706DAE" w:rsidRPr="00020D56">
        <w:t>или</w:t>
      </w:r>
      <w:r w:rsidR="00020D56" w:rsidRPr="00020D56">
        <w:t xml:space="preserve"> </w:t>
      </w:r>
      <w:r w:rsidR="00706DAE" w:rsidRPr="00020D56">
        <w:t>каким-либо</w:t>
      </w:r>
      <w:r w:rsidR="00020D56" w:rsidRPr="00020D56">
        <w:t xml:space="preserve"> </w:t>
      </w:r>
      <w:r w:rsidR="00706DAE" w:rsidRPr="00020D56">
        <w:t>иным</w:t>
      </w:r>
      <w:r w:rsidR="00020D56" w:rsidRPr="00020D56">
        <w:t xml:space="preserve"> </w:t>
      </w:r>
      <w:r w:rsidR="00706DAE" w:rsidRPr="00020D56">
        <w:t>способом,</w:t>
      </w:r>
      <w:r w:rsidR="00020D56" w:rsidRPr="00020D56">
        <w:t xml:space="preserve"> </w:t>
      </w:r>
      <w:r w:rsidR="00706DAE" w:rsidRPr="00020D56">
        <w:t>исключающим</w:t>
      </w:r>
      <w:r w:rsidR="00020D56" w:rsidRPr="00020D56">
        <w:t xml:space="preserve"> </w:t>
      </w:r>
      <w:r w:rsidR="00706DAE" w:rsidRPr="00020D56">
        <w:t>выброс</w:t>
      </w:r>
      <w:r w:rsidR="00020D56" w:rsidRPr="00020D56">
        <w:t xml:space="preserve"> </w:t>
      </w:r>
      <w:r w:rsidR="00706DAE" w:rsidRPr="00020D56">
        <w:t>жидкого</w:t>
      </w:r>
      <w:r w:rsidR="00020D56" w:rsidRPr="00020D56">
        <w:t xml:space="preserve"> </w:t>
      </w:r>
      <w:r w:rsidR="00706DAE" w:rsidRPr="00020D56">
        <w:t>металла</w:t>
      </w:r>
      <w:r w:rsidR="00020D56">
        <w:t xml:space="preserve"> (</w:t>
      </w:r>
      <w:r w:rsidR="00706DAE" w:rsidRPr="00020D56">
        <w:t>пассивированием</w:t>
      </w:r>
      <w:r w:rsidR="00020D56" w:rsidRPr="00020D56">
        <w:t xml:space="preserve"> </w:t>
      </w:r>
      <w:r w:rsidR="00706DAE" w:rsidRPr="00020D56">
        <w:t>кусков</w:t>
      </w:r>
      <w:r w:rsidR="00020D56" w:rsidRPr="00020D56">
        <w:t xml:space="preserve"> </w:t>
      </w:r>
      <w:r w:rsidR="00706DAE" w:rsidRPr="00020D56">
        <w:t>магния,</w:t>
      </w:r>
      <w:r w:rsidR="00020D56" w:rsidRPr="00020D56">
        <w:t xml:space="preserve"> </w:t>
      </w:r>
      <w:r w:rsidR="00706DAE" w:rsidRPr="00020D56">
        <w:t>заполнением</w:t>
      </w:r>
      <w:r w:rsidR="00020D56" w:rsidRPr="00020D56">
        <w:t xml:space="preserve"> </w:t>
      </w:r>
      <w:r w:rsidR="00706DAE" w:rsidRPr="00020D56">
        <w:t>магнием</w:t>
      </w:r>
      <w:r w:rsidR="00020D56" w:rsidRPr="00020D56">
        <w:t xml:space="preserve"> </w:t>
      </w:r>
      <w:r w:rsidR="00706DAE" w:rsidRPr="00020D56">
        <w:t>пор</w:t>
      </w:r>
      <w:r w:rsidR="00020D56" w:rsidRPr="00020D56">
        <w:t xml:space="preserve"> </w:t>
      </w:r>
      <w:r w:rsidR="00706DAE" w:rsidRPr="00020D56">
        <w:t>в</w:t>
      </w:r>
      <w:r w:rsidR="00020D56" w:rsidRPr="00020D56">
        <w:t xml:space="preserve"> </w:t>
      </w:r>
      <w:r w:rsidR="00706DAE" w:rsidRPr="00020D56">
        <w:t>кусках</w:t>
      </w:r>
      <w:r w:rsidR="00020D56" w:rsidRPr="00020D56">
        <w:t xml:space="preserve"> </w:t>
      </w:r>
      <w:r w:rsidR="00706DAE" w:rsidRPr="00020D56">
        <w:t>инертного</w:t>
      </w:r>
      <w:r w:rsidR="00020D56" w:rsidRPr="00020D56">
        <w:t xml:space="preserve"> </w:t>
      </w:r>
      <w:r w:rsidR="00706DAE" w:rsidRPr="00020D56">
        <w:t>материала,</w:t>
      </w:r>
      <w:r w:rsidR="00020D56" w:rsidRPr="00020D56">
        <w:t xml:space="preserve"> </w:t>
      </w:r>
      <w:r w:rsidR="00706DAE" w:rsidRPr="00020D56">
        <w:t>в</w:t>
      </w:r>
      <w:r w:rsidR="00020D56" w:rsidRPr="00020D56">
        <w:t xml:space="preserve"> </w:t>
      </w:r>
      <w:r w:rsidR="00706DAE" w:rsidRPr="00020D56">
        <w:t>пористых</w:t>
      </w:r>
      <w:r w:rsidR="00020D56" w:rsidRPr="00020D56">
        <w:t xml:space="preserve"> </w:t>
      </w:r>
      <w:r w:rsidR="00706DAE" w:rsidRPr="00020D56">
        <w:t>кусках</w:t>
      </w:r>
      <w:r w:rsidR="00020D56" w:rsidRPr="00020D56">
        <w:t xml:space="preserve"> </w:t>
      </w:r>
      <w:r w:rsidR="00706DAE" w:rsidRPr="00020D56">
        <w:t>кокса</w:t>
      </w:r>
      <w:r w:rsidR="00020D56" w:rsidRPr="00020D56">
        <w:t xml:space="preserve"> </w:t>
      </w:r>
      <w:r w:rsidR="00706DAE" w:rsidRPr="00020D56">
        <w:t>введением</w:t>
      </w:r>
      <w:r w:rsidR="00020D56" w:rsidRPr="00020D56">
        <w:t xml:space="preserve"> </w:t>
      </w:r>
      <w:r w:rsidR="00706DAE" w:rsidRPr="00020D56">
        <w:t>в</w:t>
      </w:r>
      <w:r w:rsidR="00020D56" w:rsidRPr="00020D56">
        <w:t xml:space="preserve"> </w:t>
      </w:r>
      <w:r w:rsidR="00706DAE" w:rsidRPr="00020D56">
        <w:t>чугун</w:t>
      </w:r>
      <w:r w:rsidR="00020D56" w:rsidRPr="00020D56">
        <w:t xml:space="preserve"> </w:t>
      </w:r>
      <w:r w:rsidR="00706DAE" w:rsidRPr="00020D56">
        <w:t>гранулированного</w:t>
      </w:r>
      <w:r w:rsidR="00020D56" w:rsidRPr="00020D56">
        <w:t xml:space="preserve"> </w:t>
      </w:r>
      <w:r w:rsidR="00706DAE" w:rsidRPr="00020D56">
        <w:t>магния</w:t>
      </w:r>
      <w:r w:rsidR="00020D56" w:rsidRPr="00020D56">
        <w:t xml:space="preserve"> </w:t>
      </w:r>
      <w:r w:rsidR="00706DAE" w:rsidRPr="00020D56">
        <w:t>в</w:t>
      </w:r>
      <w:r w:rsidR="00020D56" w:rsidRPr="00020D56">
        <w:t xml:space="preserve"> </w:t>
      </w:r>
      <w:r w:rsidR="00706DAE" w:rsidRPr="00020D56">
        <w:t>токе</w:t>
      </w:r>
      <w:r w:rsidR="00020D56" w:rsidRPr="00020D56">
        <w:t xml:space="preserve"> </w:t>
      </w:r>
      <w:r w:rsidR="00706DAE" w:rsidRPr="00020D56">
        <w:t>природного</w:t>
      </w:r>
      <w:r w:rsidR="00020D56" w:rsidRPr="00020D56">
        <w:t xml:space="preserve"> </w:t>
      </w:r>
      <w:r w:rsidR="00706DAE" w:rsidRPr="00020D56">
        <w:t>газа</w:t>
      </w:r>
      <w:r w:rsidR="00020D56" w:rsidRPr="00020D56">
        <w:t xml:space="preserve"> </w:t>
      </w:r>
      <w:r w:rsidR="00706DAE" w:rsidRPr="00020D56">
        <w:t>или</w:t>
      </w:r>
      <w:r w:rsidR="00020D56" w:rsidRPr="00020D56">
        <w:t xml:space="preserve"> </w:t>
      </w:r>
      <w:r w:rsidR="00706DAE" w:rsidRPr="00020D56">
        <w:t>азота</w:t>
      </w:r>
      <w:r w:rsidR="00020D56" w:rsidRPr="00020D56">
        <w:t xml:space="preserve"> </w:t>
      </w:r>
      <w:r w:rsidR="00706DAE" w:rsidRPr="00020D56">
        <w:t>и</w:t>
      </w:r>
      <w:r w:rsidR="00020D56" w:rsidRPr="00020D56">
        <w:t xml:space="preserve"> </w:t>
      </w:r>
      <w:r w:rsidR="00020D56">
        <w:t>т.п.</w:t>
      </w:r>
      <w:r w:rsidR="00020D56" w:rsidRPr="00020D56">
        <w:t>).</w:t>
      </w:r>
    </w:p>
    <w:p w:rsidR="00020D56" w:rsidRPr="00020D56" w:rsidRDefault="00706DAE" w:rsidP="00020D56">
      <w:pPr>
        <w:shd w:val="clear" w:color="auto" w:fill="FFFFFF"/>
        <w:tabs>
          <w:tab w:val="left" w:pos="726"/>
        </w:tabs>
      </w:pPr>
      <w:r w:rsidRPr="00020D56">
        <w:t>При</w:t>
      </w:r>
      <w:r w:rsidR="00020D56" w:rsidRPr="00020D56">
        <w:t xml:space="preserve"> </w:t>
      </w:r>
      <w:r w:rsidRPr="00020D56">
        <w:t>использовании</w:t>
      </w:r>
      <w:r w:rsidR="00020D56" w:rsidRPr="00020D56">
        <w:t xml:space="preserve"> </w:t>
      </w:r>
      <w:r w:rsidRPr="00020D56">
        <w:t>смесей</w:t>
      </w:r>
      <w:r w:rsidR="00020D56" w:rsidRPr="00020D56">
        <w:t xml:space="preserve"> </w:t>
      </w:r>
      <w:r w:rsidRPr="00020D56">
        <w:t>типа</w:t>
      </w:r>
      <w:r w:rsidR="00020D56" w:rsidRPr="00020D56">
        <w:t xml:space="preserve"> [</w:t>
      </w:r>
      <w:r w:rsidRPr="00020D56">
        <w:t>известь</w:t>
      </w:r>
      <w:r w:rsidR="00020D56" w:rsidRPr="00020D56">
        <w:t xml:space="preserve"> </w:t>
      </w:r>
      <w:r w:rsidRPr="00020D56">
        <w:t>+</w:t>
      </w:r>
      <w:r w:rsidR="00020D56" w:rsidRPr="00020D56">
        <w:t xml:space="preserve"> </w:t>
      </w:r>
      <w:r w:rsidRPr="00020D56">
        <w:t>плавиковый</w:t>
      </w:r>
      <w:r w:rsidR="00020D56" w:rsidRPr="00020D56">
        <w:t xml:space="preserve"> </w:t>
      </w:r>
      <w:r w:rsidRPr="00020D56">
        <w:t>шпат</w:t>
      </w:r>
      <w:r w:rsidR="00020D56" w:rsidRPr="00020D56">
        <w:t xml:space="preserve"> </w:t>
      </w:r>
      <w:r w:rsidRPr="00020D56">
        <w:t>+</w:t>
      </w:r>
      <w:r w:rsidR="00020D56" w:rsidRPr="00020D56">
        <w:t xml:space="preserve"> </w:t>
      </w:r>
      <w:r w:rsidRPr="00020D56">
        <w:t>реагент,</w:t>
      </w:r>
      <w:r w:rsidR="00020D56" w:rsidRPr="00020D56">
        <w:t xml:space="preserve"> </w:t>
      </w:r>
      <w:r w:rsidRPr="00020D56">
        <w:t>снижающий</w:t>
      </w:r>
      <w:r w:rsidR="00020D56" w:rsidRPr="00020D56">
        <w:t xml:space="preserve"> </w:t>
      </w:r>
      <w:r w:rsidRPr="00020D56">
        <w:t>окисленность</w:t>
      </w:r>
      <w:r w:rsidR="00020D56" w:rsidRPr="00020D56">
        <w:t xml:space="preserve"> </w:t>
      </w:r>
      <w:r w:rsidRPr="00020D56">
        <w:t>ванны</w:t>
      </w:r>
      <w:r w:rsidR="00020D56">
        <w:t xml:space="preserve"> (</w:t>
      </w:r>
      <w:r w:rsidRPr="00020D56">
        <w:t>алюминий,</w:t>
      </w:r>
      <w:r w:rsidR="00020D56" w:rsidRPr="00020D56">
        <w:t xml:space="preserve"> </w:t>
      </w:r>
      <w:r w:rsidRPr="00020D56">
        <w:t>кокс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="00020D56">
        <w:t>т.п.</w:t>
      </w:r>
      <w:r w:rsidR="00020D56" w:rsidRPr="00020D56">
        <w:t xml:space="preserve">)] </w:t>
      </w:r>
      <w:r w:rsidRPr="00020D56">
        <w:t>используют</w:t>
      </w:r>
      <w:r w:rsidR="00020D56" w:rsidRPr="00020D56">
        <w:t xml:space="preserve"> </w:t>
      </w:r>
      <w:r w:rsidRPr="00020D56">
        <w:t>мешалки</w:t>
      </w:r>
      <w:r w:rsidR="00020D56" w:rsidRPr="00020D56">
        <w:t xml:space="preserve"> </w:t>
      </w:r>
      <w:r w:rsidRPr="00020D56">
        <w:t>Перемешивание</w:t>
      </w:r>
      <w:r w:rsidR="00020D56" w:rsidRPr="00020D56">
        <w:t xml:space="preserve"> </w:t>
      </w:r>
      <w:r w:rsidRPr="00020D56">
        <w:t>металла</w:t>
      </w:r>
      <w:r w:rsidR="00020D56" w:rsidRPr="00020D56">
        <w:t xml:space="preserve"> </w:t>
      </w:r>
      <w:r w:rsidRPr="00020D56">
        <w:t>с</w:t>
      </w:r>
      <w:r w:rsidR="00020D56" w:rsidRPr="00020D56">
        <w:t xml:space="preserve"> </w:t>
      </w:r>
      <w:r w:rsidRPr="00020D56">
        <w:t>реагентом</w:t>
      </w:r>
      <w:r w:rsidR="00020D56" w:rsidRPr="00020D56">
        <w:t xml:space="preserve"> </w:t>
      </w:r>
      <w:r w:rsidRPr="00020D56">
        <w:t>достигается</w:t>
      </w:r>
      <w:r w:rsidR="00020D56" w:rsidRPr="00020D56">
        <w:t xml:space="preserve"> </w:t>
      </w:r>
      <w:r w:rsidRPr="00020D56">
        <w:t>вращением</w:t>
      </w:r>
      <w:r w:rsidR="00020D56" w:rsidRPr="00020D56">
        <w:t xml:space="preserve"> </w:t>
      </w:r>
      <w:r w:rsidRPr="00020D56">
        <w:t>ротора-мешалки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пропусканием</w:t>
      </w:r>
      <w:r w:rsidR="00020D56" w:rsidRPr="00020D56">
        <w:t xml:space="preserve"> </w:t>
      </w:r>
      <w:r w:rsidRPr="00020D56">
        <w:t>через</w:t>
      </w:r>
      <w:r w:rsidR="00020D56" w:rsidRPr="00020D56">
        <w:t xml:space="preserve"> </w:t>
      </w:r>
      <w:r w:rsidRPr="00020D56">
        <w:t>ротор</w:t>
      </w:r>
      <w:r w:rsidR="00020D56" w:rsidRPr="00020D56">
        <w:t xml:space="preserve"> </w:t>
      </w:r>
      <w:r w:rsidRPr="00020D56">
        <w:t>газа-перемешивателя</w:t>
      </w:r>
      <w:r w:rsidR="00020D56">
        <w:t xml:space="preserve"> (</w:t>
      </w:r>
      <w:r w:rsidRPr="00020D56">
        <w:t>обычно</w:t>
      </w:r>
      <w:r w:rsidR="00020D56" w:rsidRPr="00020D56">
        <w:t xml:space="preserve"> </w:t>
      </w:r>
      <w:r w:rsidRPr="00020D56">
        <w:t>азота</w:t>
      </w:r>
      <w:r w:rsidR="00020D56" w:rsidRPr="00020D56">
        <w:t xml:space="preserve">), </w:t>
      </w:r>
      <w:r w:rsidRPr="00020D56">
        <w:t>создающего</w:t>
      </w:r>
      <w:r w:rsidR="00020D56" w:rsidRPr="00020D56">
        <w:t xml:space="preserve"> </w:t>
      </w:r>
      <w:r w:rsidRPr="00020D56">
        <w:t>эффект</w:t>
      </w:r>
      <w:r w:rsidR="00020D56" w:rsidRPr="00020D56">
        <w:t xml:space="preserve"> </w:t>
      </w:r>
      <w:r w:rsidRPr="00020D56">
        <w:t>кипения</w:t>
      </w:r>
      <w:r w:rsidR="00020D56" w:rsidRPr="00020D56">
        <w:t xml:space="preserve">. </w:t>
      </w:r>
      <w:r w:rsidRPr="00020D56">
        <w:t>В</w:t>
      </w:r>
      <w:r w:rsidR="00020D56" w:rsidRPr="00020D56">
        <w:t xml:space="preserve"> </w:t>
      </w:r>
      <w:r w:rsidRPr="00020D56">
        <w:t>последнее</w:t>
      </w:r>
      <w:r w:rsidR="00020D56" w:rsidRPr="00020D56">
        <w:t xml:space="preserve"> </w:t>
      </w:r>
      <w:r w:rsidRPr="00020D56">
        <w:t>время</w:t>
      </w:r>
      <w:r w:rsidR="00020D56" w:rsidRPr="00020D56">
        <w:t xml:space="preserve"> </w:t>
      </w:r>
      <w:r w:rsidRPr="00020D56">
        <w:t>все</w:t>
      </w:r>
      <w:r w:rsidR="00020D56" w:rsidRPr="00020D56">
        <w:t xml:space="preserve"> </w:t>
      </w:r>
      <w:r w:rsidRPr="00020D56">
        <w:t>большее</w:t>
      </w:r>
      <w:r w:rsidR="00020D56" w:rsidRPr="00020D56">
        <w:t xml:space="preserve"> </w:t>
      </w:r>
      <w:r w:rsidRPr="00020D56">
        <w:t>распространение</w:t>
      </w:r>
      <w:r w:rsidR="00020D56" w:rsidRPr="00020D56">
        <w:t xml:space="preserve"> </w:t>
      </w:r>
      <w:r w:rsidRPr="00020D56">
        <w:t>получает</w:t>
      </w:r>
      <w:r w:rsidR="00020D56" w:rsidRPr="00020D56">
        <w:t xml:space="preserve"> </w:t>
      </w:r>
      <w:r w:rsidRPr="00020D56">
        <w:t>метод</w:t>
      </w:r>
      <w:r w:rsidR="00020D56" w:rsidRPr="00020D56">
        <w:t xml:space="preserve"> </w:t>
      </w:r>
      <w:r w:rsidRPr="00020D56">
        <w:t>обработки</w:t>
      </w:r>
      <w:r w:rsidR="00020D56" w:rsidRPr="00020D56">
        <w:t xml:space="preserve"> </w:t>
      </w:r>
      <w:r w:rsidRPr="00020D56">
        <w:t>чугуна</w:t>
      </w:r>
      <w:r w:rsidR="00020D56" w:rsidRPr="00020D56">
        <w:t xml:space="preserve"> </w:t>
      </w:r>
      <w:r w:rsidRPr="00020D56">
        <w:t>с</w:t>
      </w:r>
      <w:r w:rsidR="00020D56" w:rsidRPr="00020D56">
        <w:t xml:space="preserve"> </w:t>
      </w:r>
      <w:r w:rsidRPr="00020D56">
        <w:t>использованием</w:t>
      </w:r>
      <w:r w:rsidR="00020D56" w:rsidRPr="00020D56">
        <w:t xml:space="preserve"> </w:t>
      </w:r>
      <w:r w:rsidRPr="00020D56">
        <w:t>проволоки,</w:t>
      </w:r>
      <w:r w:rsidR="00020D56" w:rsidRPr="00020D56">
        <w:t xml:space="preserve"> </w:t>
      </w:r>
      <w:r w:rsidRPr="00020D56">
        <w:t>наполненной</w:t>
      </w:r>
      <w:r w:rsidR="00020D56" w:rsidRPr="00020D56">
        <w:t xml:space="preserve"> </w:t>
      </w:r>
      <w:r w:rsidRPr="00020D56">
        <w:t>реагентами</w:t>
      </w:r>
      <w:r w:rsidR="00020D56" w:rsidRPr="00020D56">
        <w:t xml:space="preserve"> - </w:t>
      </w:r>
      <w:r w:rsidRPr="00020D56">
        <w:t>десульфураторами</w:t>
      </w:r>
      <w:r w:rsidR="00020D56" w:rsidRPr="00020D56">
        <w:t xml:space="preserve">. </w:t>
      </w:r>
      <w:r w:rsidRPr="00020D56">
        <w:t>Перемешивание</w:t>
      </w:r>
      <w:r w:rsidR="00020D56" w:rsidRPr="00020D56">
        <w:t xml:space="preserve"> </w:t>
      </w:r>
      <w:r w:rsidRPr="00020D56">
        <w:t>массы</w:t>
      </w:r>
      <w:r w:rsidR="00020D56" w:rsidRPr="00020D56">
        <w:t xml:space="preserve"> </w:t>
      </w:r>
      <w:r w:rsidRPr="00020D56">
        <w:t>металла</w:t>
      </w:r>
      <w:r w:rsidR="00020D56" w:rsidRPr="00020D56">
        <w:t xml:space="preserve"> </w:t>
      </w:r>
      <w:r w:rsidRPr="00020D56">
        <w:t>достигается</w:t>
      </w:r>
      <w:r w:rsidR="00020D56" w:rsidRPr="00020D56">
        <w:t xml:space="preserve"> </w:t>
      </w:r>
      <w:r w:rsidRPr="00020D56">
        <w:t>при</w:t>
      </w:r>
      <w:r w:rsidR="00020D56" w:rsidRPr="00020D56">
        <w:t xml:space="preserve"> </w:t>
      </w:r>
      <w:r w:rsidRPr="00020D56">
        <w:t>этом</w:t>
      </w:r>
      <w:r w:rsidR="00020D56" w:rsidRPr="00020D56">
        <w:t xml:space="preserve"> </w:t>
      </w:r>
      <w:r w:rsidRPr="00020D56">
        <w:t>дополнительной</w:t>
      </w:r>
      <w:r w:rsidR="00020D56" w:rsidRPr="00020D56">
        <w:t xml:space="preserve"> </w:t>
      </w:r>
      <w:r w:rsidRPr="00020D56">
        <w:t>продувкой</w:t>
      </w:r>
      <w:r w:rsidR="00020D56" w:rsidRPr="00020D56">
        <w:t xml:space="preserve"> </w:t>
      </w:r>
      <w:r w:rsidRPr="00020D56">
        <w:t>ванны</w:t>
      </w:r>
      <w:r w:rsidR="00020D56" w:rsidRPr="00020D56">
        <w:t xml:space="preserve"> </w:t>
      </w:r>
      <w:r w:rsidRPr="00020D56">
        <w:t>газом</w:t>
      </w:r>
      <w:r w:rsidR="00020D56">
        <w:t xml:space="preserve"> (</w:t>
      </w:r>
      <w:r w:rsidRPr="00020D56">
        <w:t>азотом</w:t>
      </w:r>
      <w:r w:rsidR="00020D56" w:rsidRPr="00020D56">
        <w:t>).</w:t>
      </w:r>
    </w:p>
    <w:p w:rsidR="00020D56" w:rsidRPr="00020D56" w:rsidRDefault="00AF4A3E" w:rsidP="00020D56">
      <w:pPr>
        <w:tabs>
          <w:tab w:val="left" w:pos="726"/>
        </w:tabs>
      </w:pPr>
      <w:r w:rsidRPr="00020D56">
        <w:t>Недостатком</w:t>
      </w:r>
      <w:r w:rsidR="00020D56" w:rsidRPr="00020D56">
        <w:t xml:space="preserve"> </w:t>
      </w:r>
      <w:r w:rsidRPr="00020D56">
        <w:t>известного</w:t>
      </w:r>
      <w:r w:rsidR="00020D56" w:rsidRPr="00020D56">
        <w:t xml:space="preserve"> </w:t>
      </w:r>
      <w:r w:rsidRPr="00020D56">
        <w:t>способа</w:t>
      </w:r>
      <w:r w:rsidR="00020D56" w:rsidRPr="00020D56">
        <w:t xml:space="preserve"> </w:t>
      </w:r>
      <w:r w:rsidRPr="00020D56">
        <w:t>является</w:t>
      </w:r>
      <w:r w:rsidR="00020D56" w:rsidRPr="00020D56">
        <w:t xml:space="preserve"> </w:t>
      </w:r>
      <w:r w:rsidRPr="00020D56">
        <w:t>применение</w:t>
      </w:r>
      <w:r w:rsidR="00020D56" w:rsidRPr="00020D56">
        <w:t xml:space="preserve"> </w:t>
      </w:r>
      <w:r w:rsidRPr="00020D56">
        <w:t>сложной</w:t>
      </w:r>
      <w:r w:rsidR="00020D56" w:rsidRPr="00020D56">
        <w:t xml:space="preserve"> </w:t>
      </w:r>
      <w:r w:rsidRPr="00020D56">
        <w:t>рецептуры</w:t>
      </w:r>
      <w:r w:rsidR="00020D56" w:rsidRPr="00020D56">
        <w:t xml:space="preserve"> </w:t>
      </w:r>
      <w:r w:rsidRPr="00020D56">
        <w:t>реагентов,</w:t>
      </w:r>
      <w:r w:rsidR="00020D56" w:rsidRPr="00020D56">
        <w:t xml:space="preserve"> </w:t>
      </w:r>
      <w:r w:rsidRPr="00020D56">
        <w:t>что</w:t>
      </w:r>
      <w:r w:rsidR="00020D56" w:rsidRPr="00020D56">
        <w:t xml:space="preserve"> </w:t>
      </w:r>
      <w:r w:rsidRPr="00020D56">
        <w:t>усложняет</w:t>
      </w:r>
      <w:r w:rsidR="00020D56" w:rsidRPr="00020D56">
        <w:t xml:space="preserve"> </w:t>
      </w:r>
      <w:r w:rsidRPr="00020D56">
        <w:t>процесс</w:t>
      </w:r>
      <w:r w:rsidR="00020D56" w:rsidRPr="00020D56">
        <w:t xml:space="preserve">. </w:t>
      </w:r>
      <w:r w:rsidRPr="00020D56">
        <w:t>При</w:t>
      </w:r>
      <w:r w:rsidR="00020D56" w:rsidRPr="00020D56">
        <w:t xml:space="preserve"> </w:t>
      </w:r>
      <w:r w:rsidRPr="00020D56">
        <w:t>этом</w:t>
      </w:r>
      <w:r w:rsidR="00020D56" w:rsidRPr="00020D56">
        <w:t xml:space="preserve"> </w:t>
      </w:r>
      <w:r w:rsidRPr="00020D56">
        <w:t>применение</w:t>
      </w:r>
      <w:r w:rsidR="00020D56" w:rsidRPr="00020D56">
        <w:t xml:space="preserve"> </w:t>
      </w:r>
      <w:r w:rsidRPr="00020D56">
        <w:t>реагентов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виде</w:t>
      </w:r>
      <w:r w:rsidR="00020D56" w:rsidRPr="00020D56">
        <w:t xml:space="preserve"> </w:t>
      </w:r>
      <w:r w:rsidRPr="00020D56">
        <w:t>чушек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порошков</w:t>
      </w:r>
      <w:r w:rsidR="00020D56" w:rsidRPr="00020D56">
        <w:t xml:space="preserve"> </w:t>
      </w:r>
      <w:r w:rsidRPr="00020D56">
        <w:t>приводит</w:t>
      </w:r>
      <w:r w:rsidR="00020D56" w:rsidRPr="00020D56">
        <w:t xml:space="preserve"> </w:t>
      </w:r>
      <w:r w:rsidRPr="00020D56">
        <w:t>к</w:t>
      </w:r>
      <w:r w:rsidR="00020D56" w:rsidRPr="00020D56">
        <w:t xml:space="preserve"> </w:t>
      </w:r>
      <w:r w:rsidRPr="00020D56">
        <w:t>потери</w:t>
      </w:r>
      <w:r w:rsidR="00020D56" w:rsidRPr="00020D56">
        <w:t xml:space="preserve"> </w:t>
      </w:r>
      <w:r w:rsidRPr="00020D56">
        <w:t>теплосодержания</w:t>
      </w:r>
      <w:r w:rsidR="00020D56" w:rsidRPr="00020D56">
        <w:t xml:space="preserve"> </w:t>
      </w:r>
      <w:r w:rsidRPr="00020D56">
        <w:t>жидкого</w:t>
      </w:r>
      <w:r w:rsidR="00020D56" w:rsidRPr="00020D56">
        <w:t xml:space="preserve"> </w:t>
      </w:r>
      <w:r w:rsidRPr="00020D56">
        <w:t>чугуна</w:t>
      </w:r>
      <w:r w:rsidR="00020D56" w:rsidRPr="00020D56">
        <w:t xml:space="preserve"> </w:t>
      </w:r>
      <w:r w:rsidRPr="00020D56">
        <w:t>на</w:t>
      </w:r>
      <w:r w:rsidR="00020D56" w:rsidRPr="00020D56">
        <w:t xml:space="preserve"> </w:t>
      </w:r>
      <w:r w:rsidRPr="00020D56">
        <w:t>их</w:t>
      </w:r>
      <w:r w:rsidR="00020D56" w:rsidRPr="00020D56">
        <w:t xml:space="preserve"> </w:t>
      </w:r>
      <w:r w:rsidRPr="00020D56">
        <w:t>расплавление</w:t>
      </w:r>
      <w:r w:rsidR="00020D56" w:rsidRPr="00020D56">
        <w:t xml:space="preserve"> </w:t>
      </w:r>
      <w:r w:rsidRPr="00020D56">
        <w:t>при</w:t>
      </w:r>
      <w:r w:rsidR="00020D56" w:rsidRPr="00020D56">
        <w:t xml:space="preserve"> </w:t>
      </w:r>
      <w:r w:rsidRPr="00020D56">
        <w:t>его</w:t>
      </w:r>
      <w:r w:rsidR="00020D56" w:rsidRPr="00020D56">
        <w:t xml:space="preserve"> </w:t>
      </w:r>
      <w:r w:rsidRPr="00020D56">
        <w:t>десульфурации,</w:t>
      </w:r>
      <w:r w:rsidR="00020D56" w:rsidRPr="00020D56">
        <w:t xml:space="preserve"> </w:t>
      </w:r>
      <w:r w:rsidRPr="00020D56">
        <w:t>что</w:t>
      </w:r>
      <w:r w:rsidR="00020D56" w:rsidRPr="00020D56">
        <w:t xml:space="preserve"> </w:t>
      </w:r>
      <w:r w:rsidRPr="00020D56">
        <w:t>повышает</w:t>
      </w:r>
      <w:r w:rsidR="00020D56" w:rsidRPr="00020D56">
        <w:t xml:space="preserve"> </w:t>
      </w:r>
      <w:r w:rsidRPr="00020D56">
        <w:t>энергозатраты</w:t>
      </w:r>
      <w:r w:rsidR="00020D56" w:rsidRPr="00020D56">
        <w:t xml:space="preserve"> </w:t>
      </w:r>
      <w:r w:rsidRPr="00020D56">
        <w:t>при</w:t>
      </w:r>
      <w:r w:rsidR="00020D56" w:rsidRPr="00020D56">
        <w:t xml:space="preserve"> </w:t>
      </w:r>
      <w:r w:rsidRPr="00020D56">
        <w:t>конвертерной</w:t>
      </w:r>
      <w:r w:rsidR="00020D56" w:rsidRPr="00020D56">
        <w:t xml:space="preserve"> </w:t>
      </w:r>
      <w:r w:rsidRPr="00020D56">
        <w:t>выплавке</w:t>
      </w:r>
      <w:r w:rsidR="00020D56" w:rsidRPr="00020D56">
        <w:t xml:space="preserve"> </w:t>
      </w:r>
      <w:r w:rsidRPr="00020D56">
        <w:t>стали</w:t>
      </w:r>
      <w:r w:rsidR="00020D56" w:rsidRPr="00020D56">
        <w:t xml:space="preserve">. </w:t>
      </w:r>
      <w:r w:rsidRPr="00020D56">
        <w:t>Кроме</w:t>
      </w:r>
      <w:r w:rsidR="00020D56" w:rsidRPr="00020D56">
        <w:t xml:space="preserve"> </w:t>
      </w:r>
      <w:r w:rsidRPr="00020D56">
        <w:t>того,</w:t>
      </w:r>
      <w:r w:rsidR="00020D56" w:rsidRPr="00020D56">
        <w:t xml:space="preserve"> </w:t>
      </w:r>
      <w:r w:rsidRPr="00020D56">
        <w:t>при</w:t>
      </w:r>
      <w:r w:rsidR="00020D56" w:rsidRPr="00020D56">
        <w:t xml:space="preserve"> </w:t>
      </w:r>
      <w:r w:rsidRPr="00020D56">
        <w:t>известном</w:t>
      </w:r>
      <w:r w:rsidR="00020D56" w:rsidRPr="00020D56">
        <w:t xml:space="preserve"> </w:t>
      </w:r>
      <w:r w:rsidRPr="00020D56">
        <w:t>способе</w:t>
      </w:r>
      <w:r w:rsidR="00020D56" w:rsidRPr="00020D56">
        <w:t xml:space="preserve"> </w:t>
      </w:r>
      <w:r w:rsidRPr="00020D56">
        <w:t>не</w:t>
      </w:r>
      <w:r w:rsidR="00020D56" w:rsidRPr="00020D56">
        <w:t xml:space="preserve"> </w:t>
      </w:r>
      <w:r w:rsidRPr="00020D56">
        <w:t>обеспечивается</w:t>
      </w:r>
      <w:r w:rsidR="00020D56" w:rsidRPr="00020D56">
        <w:t xml:space="preserve"> </w:t>
      </w:r>
      <w:r w:rsidRPr="00020D56">
        <w:t>достижение</w:t>
      </w:r>
      <w:r w:rsidR="00020D56" w:rsidRPr="00020D56">
        <w:t xml:space="preserve"> </w:t>
      </w:r>
      <w:r w:rsidRPr="00020D56">
        <w:t>сверхнизкого</w:t>
      </w:r>
      <w:r w:rsidR="00020D56" w:rsidRPr="00020D56">
        <w:t xml:space="preserve"> </w:t>
      </w:r>
      <w:r w:rsidRPr="00020D56">
        <w:t>содержания</w:t>
      </w:r>
      <w:r w:rsidR="00020D56" w:rsidRPr="00020D56">
        <w:t xml:space="preserve"> </w:t>
      </w:r>
      <w:r w:rsidRPr="00020D56">
        <w:t>серы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чугуне</w:t>
      </w:r>
      <w:r w:rsidR="00020D56" w:rsidRPr="00020D56">
        <w:t xml:space="preserve">. </w:t>
      </w:r>
      <w:r w:rsidRPr="00020D56">
        <w:t>Пpи</w:t>
      </w:r>
      <w:r w:rsidR="00020D56" w:rsidRPr="00020D56">
        <w:t xml:space="preserve"> </w:t>
      </w:r>
      <w:r w:rsidRPr="00020D56">
        <w:t>этом</w:t>
      </w:r>
      <w:r w:rsidR="00020D56" w:rsidRPr="00020D56">
        <w:t xml:space="preserve"> </w:t>
      </w:r>
      <w:r w:rsidRPr="00020D56">
        <w:t>применение</w:t>
      </w:r>
      <w:r w:rsidR="00020D56" w:rsidRPr="00020D56">
        <w:t xml:space="preserve"> </w:t>
      </w:r>
      <w:r w:rsidRPr="00020D56">
        <w:t>для</w:t>
      </w:r>
      <w:r w:rsidR="00020D56" w:rsidRPr="00020D56">
        <w:t xml:space="preserve"> </w:t>
      </w:r>
      <w:r w:rsidRPr="00020D56">
        <w:t>десульфурации</w:t>
      </w:r>
      <w:r w:rsidR="00020D56" w:rsidRPr="00020D56">
        <w:t xml:space="preserve"> </w:t>
      </w:r>
      <w:r w:rsidRPr="00020D56">
        <w:t>чугуна</w:t>
      </w:r>
      <w:r w:rsidR="00020D56" w:rsidRPr="00020D56">
        <w:t xml:space="preserve"> </w:t>
      </w:r>
      <w:r w:rsidRPr="00020D56">
        <w:t>извести</w:t>
      </w:r>
      <w:r w:rsidR="00020D56" w:rsidRPr="00020D56">
        <w:t xml:space="preserve"> </w:t>
      </w:r>
      <w:r w:rsidRPr="00020D56">
        <w:t>приводит</w:t>
      </w:r>
      <w:r w:rsidR="00020D56" w:rsidRPr="00020D56">
        <w:t xml:space="preserve"> </w:t>
      </w:r>
      <w:r w:rsidRPr="00020D56">
        <w:t>к</w:t>
      </w:r>
      <w:r w:rsidR="00020D56" w:rsidRPr="00020D56">
        <w:t xml:space="preserve"> </w:t>
      </w:r>
      <w:r w:rsidRPr="00020D56">
        <w:t>образованию</w:t>
      </w:r>
      <w:r w:rsidR="00020D56" w:rsidRPr="00020D56">
        <w:t xml:space="preserve"> </w:t>
      </w:r>
      <w:r w:rsidRPr="00020D56">
        <w:t>тугоплавких</w:t>
      </w:r>
      <w:r w:rsidR="00020D56" w:rsidRPr="00020D56">
        <w:t xml:space="preserve"> </w:t>
      </w:r>
      <w:r w:rsidRPr="00020D56">
        <w:t>шлаков,</w:t>
      </w:r>
      <w:r w:rsidR="00020D56" w:rsidRPr="00020D56">
        <w:t xml:space="preserve"> </w:t>
      </w:r>
      <w:r w:rsidRPr="00020D56">
        <w:t>что</w:t>
      </w:r>
      <w:r w:rsidR="00020D56" w:rsidRPr="00020D56">
        <w:t xml:space="preserve"> </w:t>
      </w:r>
      <w:r w:rsidRPr="00020D56">
        <w:t>усложняет</w:t>
      </w:r>
      <w:r w:rsidR="00020D56" w:rsidRPr="00020D56">
        <w:t xml:space="preserve"> </w:t>
      </w:r>
      <w:r w:rsidRPr="00020D56">
        <w:t>процесс</w:t>
      </w:r>
      <w:r w:rsidR="00020D56" w:rsidRPr="00020D56">
        <w:t xml:space="preserve"> </w:t>
      </w:r>
      <w:r w:rsidRPr="00020D56">
        <w:t>их</w:t>
      </w:r>
      <w:r w:rsidR="00020D56" w:rsidRPr="00020D56">
        <w:t xml:space="preserve"> </w:t>
      </w:r>
      <w:r w:rsidRPr="00020D56">
        <w:t>скачивания</w:t>
      </w:r>
      <w:r w:rsidR="00020D56" w:rsidRPr="00020D56">
        <w:t xml:space="preserve">. </w:t>
      </w:r>
      <w:r w:rsidRPr="00020D56">
        <w:t>Кроме</w:t>
      </w:r>
      <w:r w:rsidR="00020D56" w:rsidRPr="00020D56">
        <w:t xml:space="preserve"> </w:t>
      </w:r>
      <w:r w:rsidRPr="00020D56">
        <w:t>того,</w:t>
      </w:r>
      <w:r w:rsidR="00020D56" w:rsidRPr="00020D56">
        <w:t xml:space="preserve"> </w:t>
      </w:r>
      <w:r w:rsidRPr="00020D56">
        <w:t>при</w:t>
      </w:r>
      <w:r w:rsidR="00020D56" w:rsidRPr="00020D56">
        <w:t xml:space="preserve"> </w:t>
      </w:r>
      <w:r w:rsidRPr="00020D56">
        <w:t>применении</w:t>
      </w:r>
      <w:r w:rsidR="00020D56" w:rsidRPr="00020D56">
        <w:t xml:space="preserve"> </w:t>
      </w:r>
      <w:r w:rsidRPr="00020D56">
        <w:t>извести</w:t>
      </w:r>
      <w:r w:rsidR="00020D56" w:rsidRPr="00020D56">
        <w:t xml:space="preserve"> </w:t>
      </w:r>
      <w:r w:rsidRPr="00020D56">
        <w:t>происходит</w:t>
      </w:r>
      <w:r w:rsidR="00020D56" w:rsidRPr="00020D56">
        <w:t xml:space="preserve"> </w:t>
      </w:r>
      <w:r w:rsidRPr="00020D56">
        <w:t>эндотермическая</w:t>
      </w:r>
      <w:r w:rsidR="00020D56" w:rsidRPr="00020D56">
        <w:t xml:space="preserve"> </w:t>
      </w:r>
      <w:r w:rsidRPr="00020D56">
        <w:t>реакция</w:t>
      </w:r>
      <w:r w:rsidR="00020D56" w:rsidRPr="00020D56">
        <w:t xml:space="preserve"> </w:t>
      </w:r>
      <w:r w:rsidRPr="00020D56">
        <w:t>при</w:t>
      </w:r>
      <w:r w:rsidR="00020D56" w:rsidRPr="00020D56">
        <w:t xml:space="preserve"> </w:t>
      </w:r>
      <w:r w:rsidRPr="00020D56">
        <w:t>образовании</w:t>
      </w:r>
      <w:r w:rsidR="00020D56" w:rsidRPr="00020D56">
        <w:t xml:space="preserve"> </w:t>
      </w:r>
      <w:r w:rsidRPr="00020D56">
        <w:t>CaS,</w:t>
      </w:r>
      <w:r w:rsidR="00020D56" w:rsidRPr="00020D56">
        <w:t xml:space="preserve"> </w:t>
      </w:r>
      <w:r w:rsidRPr="00020D56">
        <w:t>что</w:t>
      </w:r>
      <w:r w:rsidR="00020D56" w:rsidRPr="00020D56">
        <w:t xml:space="preserve"> </w:t>
      </w:r>
      <w:r w:rsidRPr="00020D56">
        <w:t>увеличивает</w:t>
      </w:r>
      <w:r w:rsidR="00020D56" w:rsidRPr="00020D56">
        <w:t xml:space="preserve"> </w:t>
      </w:r>
      <w:r w:rsidRPr="00020D56">
        <w:t>потери</w:t>
      </w:r>
      <w:r w:rsidR="00020D56" w:rsidRPr="00020D56">
        <w:t xml:space="preserve"> </w:t>
      </w:r>
      <w:r w:rsidRPr="00020D56">
        <w:t>температуры</w:t>
      </w:r>
      <w:r w:rsidR="00020D56" w:rsidRPr="00020D56">
        <w:t xml:space="preserve"> </w:t>
      </w:r>
      <w:r w:rsidRPr="00020D56">
        <w:t>чугуна,</w:t>
      </w:r>
      <w:r w:rsidR="00020D56" w:rsidRPr="00020D56">
        <w:t xml:space="preserve"> </w:t>
      </w:r>
      <w:r w:rsidRPr="00020D56">
        <w:t>удлиняет</w:t>
      </w:r>
      <w:r w:rsidR="00020D56" w:rsidRPr="00020D56">
        <w:t xml:space="preserve"> </w:t>
      </w:r>
      <w:r w:rsidRPr="00020D56">
        <w:t>процесс</w:t>
      </w:r>
      <w:r w:rsidR="00020D56" w:rsidRPr="00020D56">
        <w:t xml:space="preserve"> </w:t>
      </w:r>
      <w:r w:rsidRPr="00020D56">
        <w:t>его</w:t>
      </w:r>
      <w:r w:rsidR="00020D56" w:rsidRPr="00020D56">
        <w:t xml:space="preserve"> </w:t>
      </w:r>
      <w:r w:rsidRPr="00020D56">
        <w:t>десульфурации</w:t>
      </w:r>
      <w:r w:rsidR="00020D56" w:rsidRPr="00020D56">
        <w:t>.</w:t>
      </w:r>
    </w:p>
    <w:p w:rsidR="00020D56" w:rsidRPr="00020D56" w:rsidRDefault="00AF4A3E" w:rsidP="00020D56">
      <w:pPr>
        <w:tabs>
          <w:tab w:val="left" w:pos="726"/>
        </w:tabs>
      </w:pPr>
      <w:r w:rsidRPr="00020D56">
        <w:t>Технический</w:t>
      </w:r>
      <w:r w:rsidR="00020D56" w:rsidRPr="00020D56">
        <w:t xml:space="preserve"> </w:t>
      </w:r>
      <w:r w:rsidRPr="00020D56">
        <w:t>эффект</w:t>
      </w:r>
      <w:r w:rsidR="00020D56" w:rsidRPr="00020D56">
        <w:t xml:space="preserve"> </w:t>
      </w:r>
      <w:r w:rsidRPr="00020D56">
        <w:t>при</w:t>
      </w:r>
      <w:r w:rsidR="00020D56" w:rsidRPr="00020D56">
        <w:t xml:space="preserve"> </w:t>
      </w:r>
      <w:r w:rsidRPr="00020D56">
        <w:t>использовании</w:t>
      </w:r>
      <w:r w:rsidR="00020D56" w:rsidRPr="00020D56">
        <w:t xml:space="preserve"> </w:t>
      </w:r>
      <w:r w:rsidRPr="00020D56">
        <w:t>изобретения</w:t>
      </w:r>
      <w:r w:rsidR="00020D56" w:rsidRPr="00020D56">
        <w:t xml:space="preserve"> </w:t>
      </w:r>
      <w:r w:rsidRPr="00020D56">
        <w:t>заключается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достижении</w:t>
      </w:r>
      <w:r w:rsidR="00020D56" w:rsidRPr="00020D56">
        <w:t xml:space="preserve"> </w:t>
      </w:r>
      <w:r w:rsidRPr="00020D56">
        <w:t>сверхнизких</w:t>
      </w:r>
      <w:r w:rsidR="00020D56" w:rsidRPr="00020D56">
        <w:t xml:space="preserve"> </w:t>
      </w:r>
      <w:r w:rsidRPr="00020D56">
        <w:t>значений</w:t>
      </w:r>
      <w:r w:rsidR="00020D56" w:rsidRPr="00020D56">
        <w:t xml:space="preserve"> </w:t>
      </w:r>
      <w:r w:rsidRPr="00020D56">
        <w:t>содержания</w:t>
      </w:r>
      <w:r w:rsidR="00020D56" w:rsidRPr="00020D56">
        <w:t xml:space="preserve"> </w:t>
      </w:r>
      <w:r w:rsidRPr="00020D56">
        <w:t>серы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чугуне</w:t>
      </w:r>
      <w:r w:rsidR="00020D56" w:rsidRPr="00020D56">
        <w:t xml:space="preserve"> </w:t>
      </w:r>
      <w:r w:rsidRPr="00020D56">
        <w:t>перед</w:t>
      </w:r>
      <w:r w:rsidR="00020D56" w:rsidRPr="00020D56">
        <w:t xml:space="preserve"> </w:t>
      </w:r>
      <w:r w:rsidRPr="00020D56">
        <w:t>его</w:t>
      </w:r>
      <w:r w:rsidR="00020D56" w:rsidRPr="00020D56">
        <w:t xml:space="preserve"> </w:t>
      </w:r>
      <w:r w:rsidRPr="00020D56">
        <w:t>заливкой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конвертер</w:t>
      </w:r>
      <w:r w:rsidR="00020D56" w:rsidRPr="00020D56">
        <w:t>.</w:t>
      </w:r>
    </w:p>
    <w:p w:rsidR="00020D56" w:rsidRPr="00020D56" w:rsidRDefault="00AF4A3E" w:rsidP="00020D56">
      <w:pPr>
        <w:tabs>
          <w:tab w:val="left" w:pos="726"/>
        </w:tabs>
      </w:pPr>
      <w:r w:rsidRPr="00020D56">
        <w:t>Это</w:t>
      </w:r>
      <w:r w:rsidR="00020D56" w:rsidRPr="00020D56">
        <w:t xml:space="preserve"> </w:t>
      </w:r>
      <w:r w:rsidRPr="00020D56">
        <w:t>достигается</w:t>
      </w:r>
      <w:r w:rsidR="00020D56" w:rsidRPr="00020D56">
        <w:t xml:space="preserve"> </w:t>
      </w:r>
      <w:r w:rsidRPr="00020D56">
        <w:t>тем,</w:t>
      </w:r>
      <w:r w:rsidR="00020D56" w:rsidRPr="00020D56">
        <w:t xml:space="preserve"> </w:t>
      </w:r>
      <w:r w:rsidRPr="00020D56">
        <w:t>что</w:t>
      </w:r>
      <w:r w:rsidR="00020D56" w:rsidRPr="00020D56">
        <w:t xml:space="preserve"> </w:t>
      </w:r>
      <w:r w:rsidRPr="00020D56">
        <w:t>заливают</w:t>
      </w:r>
      <w:r w:rsidR="00020D56" w:rsidRPr="00020D56">
        <w:t xml:space="preserve"> </w:t>
      </w:r>
      <w:r w:rsidRPr="00020D56">
        <w:t>чугун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заливочный</w:t>
      </w:r>
      <w:r w:rsidR="00020D56" w:rsidRPr="00020D56">
        <w:t xml:space="preserve"> </w:t>
      </w:r>
      <w:r w:rsidRPr="00020D56">
        <w:t>ковш</w:t>
      </w:r>
      <w:r w:rsidR="00020D56" w:rsidRPr="00020D56">
        <w:t xml:space="preserve"> </w:t>
      </w:r>
      <w:r w:rsidRPr="00020D56">
        <w:t>конвертера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подают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ковш</w:t>
      </w:r>
      <w:r w:rsidR="00020D56" w:rsidRPr="00020D56">
        <w:t xml:space="preserve"> </w:t>
      </w:r>
      <w:r w:rsidRPr="00020D56">
        <w:t>необходимые</w:t>
      </w:r>
      <w:r w:rsidR="00020D56" w:rsidRPr="00020D56">
        <w:t xml:space="preserve"> </w:t>
      </w:r>
      <w:r w:rsidRPr="00020D56">
        <w:t>реагенты</w:t>
      </w:r>
      <w:r w:rsidR="00020D56" w:rsidRPr="00020D56">
        <w:t>.</w:t>
      </w:r>
    </w:p>
    <w:p w:rsidR="00020D56" w:rsidRPr="00020D56" w:rsidRDefault="00AF4A3E" w:rsidP="00020D56">
      <w:pPr>
        <w:tabs>
          <w:tab w:val="left" w:pos="726"/>
        </w:tabs>
      </w:pPr>
      <w:r w:rsidRPr="00020D56">
        <w:t>В</w:t>
      </w:r>
      <w:r w:rsidR="00020D56" w:rsidRPr="00020D56">
        <w:t xml:space="preserve"> </w:t>
      </w:r>
      <w:r w:rsidRPr="00020D56">
        <w:t>ковш</w:t>
      </w:r>
      <w:r w:rsidR="00020D56" w:rsidRPr="00020D56">
        <w:t xml:space="preserve"> </w:t>
      </w:r>
      <w:r w:rsidRPr="00020D56">
        <w:t>подают</w:t>
      </w:r>
      <w:r w:rsidR="00020D56" w:rsidRPr="00020D56">
        <w:t xml:space="preserve"> </w:t>
      </w:r>
      <w:r w:rsidRPr="00020D56">
        <w:t>стальную</w:t>
      </w:r>
      <w:r w:rsidR="00020D56" w:rsidRPr="00020D56">
        <w:t xml:space="preserve"> </w:t>
      </w:r>
      <w:r w:rsidRPr="00020D56">
        <w:t>проволоку</w:t>
      </w:r>
      <w:r w:rsidR="00020D56" w:rsidRPr="00020D56">
        <w:t xml:space="preserve"> </w:t>
      </w:r>
      <w:r w:rsidRPr="00020D56">
        <w:t>с</w:t>
      </w:r>
      <w:r w:rsidR="00020D56" w:rsidRPr="00020D56">
        <w:t xml:space="preserve"> </w:t>
      </w:r>
      <w:r w:rsidRPr="00020D56">
        <w:t>наполнителем</w:t>
      </w:r>
      <w:r w:rsidR="00020D56" w:rsidRPr="00020D56">
        <w:t xml:space="preserve"> </w:t>
      </w:r>
      <w:r w:rsidRPr="00020D56">
        <w:t>магнием</w:t>
      </w:r>
      <w:r w:rsidR="00020D56" w:rsidRPr="00020D56">
        <w:t xml:space="preserve"> </w:t>
      </w:r>
      <w:r w:rsidRPr="00020D56">
        <w:t>с</w:t>
      </w:r>
      <w:r w:rsidR="00020D56" w:rsidRPr="00020D56">
        <w:t xml:space="preserve"> </w:t>
      </w:r>
      <w:r w:rsidRPr="00020D56">
        <w:t>расходом</w:t>
      </w:r>
      <w:r w:rsidR="00020D56" w:rsidRPr="00020D56">
        <w:t xml:space="preserve"> </w:t>
      </w:r>
      <w:r w:rsidRPr="00020D56">
        <w:t>0,3-1,0</w:t>
      </w:r>
      <w:r w:rsidR="00020D56" w:rsidRPr="00020D56">
        <w:t xml:space="preserve"> </w:t>
      </w:r>
      <w:r w:rsidRPr="00020D56">
        <w:t>кг/т</w:t>
      </w:r>
      <w:r w:rsidR="00020D56" w:rsidRPr="00020D56">
        <w:t xml:space="preserve"> </w:t>
      </w:r>
      <w:r w:rsidRPr="00020D56">
        <w:t>чугуна,</w:t>
      </w:r>
      <w:r w:rsidR="00020D56" w:rsidRPr="00020D56">
        <w:t xml:space="preserve"> </w:t>
      </w:r>
      <w:r w:rsidRPr="00020D56">
        <w:t>затем</w:t>
      </w:r>
      <w:r w:rsidR="00020D56" w:rsidRPr="00020D56">
        <w:t xml:space="preserve"> </w:t>
      </w:r>
      <w:r w:rsidRPr="00020D56">
        <w:t>продувают</w:t>
      </w:r>
      <w:r w:rsidR="00020D56" w:rsidRPr="00020D56">
        <w:t xml:space="preserve"> </w:t>
      </w:r>
      <w:r w:rsidRPr="00020D56">
        <w:t>чугун</w:t>
      </w:r>
      <w:r w:rsidR="00020D56" w:rsidRPr="00020D56">
        <w:t xml:space="preserve"> </w:t>
      </w:r>
      <w:r w:rsidRPr="00020D56">
        <w:t>нейтральным</w:t>
      </w:r>
      <w:r w:rsidR="00020D56" w:rsidRPr="00020D56">
        <w:t xml:space="preserve"> </w:t>
      </w:r>
      <w:r w:rsidRPr="00020D56">
        <w:t>газом</w:t>
      </w:r>
      <w:r w:rsidR="00020D56" w:rsidRPr="00020D56">
        <w:t xml:space="preserve"> </w:t>
      </w:r>
      <w:r w:rsidRPr="00020D56">
        <w:t>через</w:t>
      </w:r>
      <w:r w:rsidR="00020D56" w:rsidRPr="00020D56">
        <w:t xml:space="preserve"> </w:t>
      </w:r>
      <w:r w:rsidRPr="00020D56">
        <w:t>погружную</w:t>
      </w:r>
      <w:r w:rsidR="00020D56" w:rsidRPr="00020D56">
        <w:t xml:space="preserve"> </w:t>
      </w:r>
      <w:r w:rsidRPr="00020D56">
        <w:t>фурму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течение</w:t>
      </w:r>
      <w:r w:rsidR="00020D56" w:rsidRPr="00020D56">
        <w:t xml:space="preserve"> </w:t>
      </w:r>
      <w:r w:rsidRPr="00020D56">
        <w:t>0,5-4,0</w:t>
      </w:r>
      <w:r w:rsidR="00020D56" w:rsidRPr="00020D56">
        <w:t xml:space="preserve"> </w:t>
      </w:r>
      <w:r w:rsidRPr="00020D56">
        <w:t>мин</w:t>
      </w:r>
      <w:r w:rsidR="00020D56" w:rsidRPr="00020D56">
        <w:t xml:space="preserve"> </w:t>
      </w:r>
      <w:r w:rsidRPr="00020D56">
        <w:t>с</w:t>
      </w:r>
      <w:r w:rsidR="00020D56" w:rsidRPr="00020D56">
        <w:t xml:space="preserve"> </w:t>
      </w:r>
      <w:r w:rsidRPr="00020D56">
        <w:t>расходом</w:t>
      </w:r>
      <w:r w:rsidR="00020D56" w:rsidRPr="00020D56">
        <w:t xml:space="preserve"> </w:t>
      </w:r>
      <w:r w:rsidRPr="00020D56">
        <w:t>0,1-0,14</w:t>
      </w:r>
      <w:r w:rsidR="00020D56" w:rsidRPr="00020D56">
        <w:t xml:space="preserve"> </w:t>
      </w:r>
      <w:r w:rsidRPr="00020D56">
        <w:t>м3/т</w:t>
      </w:r>
      <w:r w:rsidR="00020D56" w:rsidRPr="00020D56">
        <w:t xml:space="preserve"> </w:t>
      </w:r>
      <w:r w:rsidRPr="00020D56">
        <w:t>чугуна,</w:t>
      </w:r>
      <w:r w:rsidR="00020D56" w:rsidRPr="00020D56">
        <w:t xml:space="preserve"> </w:t>
      </w:r>
      <w:r w:rsidRPr="00020D56">
        <w:t>скачивают</w:t>
      </w:r>
      <w:r w:rsidR="00020D56" w:rsidRPr="00020D56">
        <w:t xml:space="preserve"> </w:t>
      </w:r>
      <w:r w:rsidRPr="00020D56">
        <w:t>шлак</w:t>
      </w:r>
      <w:r w:rsidR="00020D56" w:rsidRPr="00020D56">
        <w:t xml:space="preserve"> </w:t>
      </w:r>
      <w:r w:rsidRPr="00020D56">
        <w:t>из</w:t>
      </w:r>
      <w:r w:rsidR="00020D56" w:rsidRPr="00020D56">
        <w:t xml:space="preserve"> </w:t>
      </w:r>
      <w:r w:rsidRPr="00020D56">
        <w:t>ковша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заливают</w:t>
      </w:r>
      <w:r w:rsidR="00020D56" w:rsidRPr="00020D56">
        <w:t xml:space="preserve"> </w:t>
      </w:r>
      <w:r w:rsidRPr="00020D56">
        <w:t>чугун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конвертер</w:t>
      </w:r>
      <w:r w:rsidR="00020D56" w:rsidRPr="00020D56">
        <w:t>.</w:t>
      </w:r>
    </w:p>
    <w:p w:rsidR="00020D56" w:rsidRPr="00020D56" w:rsidRDefault="00AF4A3E" w:rsidP="00020D56">
      <w:pPr>
        <w:tabs>
          <w:tab w:val="left" w:pos="726"/>
        </w:tabs>
      </w:pPr>
      <w:r w:rsidRPr="00020D56">
        <w:t>Достижение</w:t>
      </w:r>
      <w:r w:rsidR="00020D56" w:rsidRPr="00020D56">
        <w:t xml:space="preserve"> </w:t>
      </w:r>
      <w:r w:rsidRPr="00020D56">
        <w:t>сверхнизких</w:t>
      </w:r>
      <w:r w:rsidR="00020D56" w:rsidRPr="00020D56">
        <w:t xml:space="preserve"> </w:t>
      </w:r>
      <w:r w:rsidRPr="00020D56">
        <w:t>значений</w:t>
      </w:r>
      <w:r w:rsidR="00020D56" w:rsidRPr="00020D56">
        <w:t xml:space="preserve"> </w:t>
      </w:r>
      <w:r w:rsidRPr="00020D56">
        <w:t>содержания</w:t>
      </w:r>
      <w:r w:rsidR="00020D56" w:rsidRPr="00020D56">
        <w:t xml:space="preserve"> </w:t>
      </w:r>
      <w:r w:rsidRPr="00020D56">
        <w:t>серы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чугуне</w:t>
      </w:r>
      <w:r w:rsidR="00020D56" w:rsidRPr="00020D56">
        <w:t xml:space="preserve"> </w:t>
      </w:r>
      <w:r w:rsidRPr="00020D56">
        <w:t>будет</w:t>
      </w:r>
      <w:r w:rsidR="00020D56" w:rsidRPr="00020D56">
        <w:t xml:space="preserve"> </w:t>
      </w:r>
      <w:r w:rsidRPr="00020D56">
        <w:t>происходить</w:t>
      </w:r>
      <w:r w:rsidR="00020D56" w:rsidRPr="00020D56">
        <w:t xml:space="preserve"> </w:t>
      </w:r>
      <w:r w:rsidRPr="00020D56">
        <w:t>вследствие</w:t>
      </w:r>
      <w:r w:rsidR="00020D56" w:rsidRPr="00020D56">
        <w:t xml:space="preserve"> </w:t>
      </w:r>
      <w:r w:rsidRPr="00020D56">
        <w:t>применения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качестве</w:t>
      </w:r>
      <w:r w:rsidR="00020D56" w:rsidRPr="00020D56">
        <w:t xml:space="preserve"> </w:t>
      </w:r>
      <w:r w:rsidRPr="00020D56">
        <w:t>реагента</w:t>
      </w:r>
      <w:r w:rsidR="00020D56" w:rsidRPr="00020D56">
        <w:t xml:space="preserve"> </w:t>
      </w:r>
      <w:r w:rsidRPr="00020D56">
        <w:t>магния,</w:t>
      </w:r>
      <w:r w:rsidR="00020D56" w:rsidRPr="00020D56">
        <w:t xml:space="preserve"> </w:t>
      </w:r>
      <w:r w:rsidRPr="00020D56">
        <w:t>что</w:t>
      </w:r>
      <w:r w:rsidR="00020D56" w:rsidRPr="00020D56">
        <w:t xml:space="preserve"> </w:t>
      </w:r>
      <w:r w:rsidRPr="00020D56">
        <w:t>обеспечивает</w:t>
      </w:r>
      <w:r w:rsidR="00020D56" w:rsidRPr="00020D56">
        <w:t xml:space="preserve"> </w:t>
      </w:r>
      <w:r w:rsidRPr="00020D56">
        <w:t>высокую</w:t>
      </w:r>
      <w:r w:rsidR="00020D56" w:rsidRPr="00020D56">
        <w:t xml:space="preserve"> </w:t>
      </w:r>
      <w:r w:rsidRPr="00020D56">
        <w:t>степень</w:t>
      </w:r>
      <w:r w:rsidR="00020D56" w:rsidRPr="00020D56">
        <w:t xml:space="preserve"> </w:t>
      </w:r>
      <w:r w:rsidRPr="00020D56">
        <w:t>усвоения</w:t>
      </w:r>
      <w:r w:rsidR="00020D56" w:rsidRPr="00020D56">
        <w:t xml:space="preserve"> </w:t>
      </w:r>
      <w:r w:rsidRPr="00020D56">
        <w:t>серы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образования</w:t>
      </w:r>
      <w:r w:rsidR="00020D56" w:rsidRPr="00020D56">
        <w:t xml:space="preserve"> </w:t>
      </w:r>
      <w:r w:rsidRPr="00020D56">
        <w:t>MgS</w:t>
      </w:r>
      <w:r w:rsidR="00020D56" w:rsidRPr="00020D56">
        <w:t xml:space="preserve">. </w:t>
      </w:r>
      <w:r w:rsidRPr="00020D56">
        <w:t>Сказанное</w:t>
      </w:r>
      <w:r w:rsidR="00020D56" w:rsidRPr="00020D56">
        <w:t xml:space="preserve"> </w:t>
      </w:r>
      <w:r w:rsidRPr="00020D56">
        <w:t>обеспечивает</w:t>
      </w:r>
      <w:r w:rsidR="00020D56" w:rsidRPr="00020D56">
        <w:t xml:space="preserve"> </w:t>
      </w:r>
      <w:r w:rsidRPr="00020D56">
        <w:t>также</w:t>
      </w:r>
      <w:r w:rsidR="00020D56" w:rsidRPr="00020D56">
        <w:t xml:space="preserve"> </w:t>
      </w:r>
      <w:r w:rsidRPr="00020D56">
        <w:t>применение</w:t>
      </w:r>
      <w:r w:rsidR="00020D56" w:rsidRPr="00020D56">
        <w:t xml:space="preserve"> </w:t>
      </w:r>
      <w:r w:rsidRPr="00020D56">
        <w:t>продувки</w:t>
      </w:r>
      <w:r w:rsidR="00020D56" w:rsidRPr="00020D56">
        <w:t xml:space="preserve"> </w:t>
      </w:r>
      <w:r w:rsidRPr="00020D56">
        <w:t>чугуна</w:t>
      </w:r>
      <w:r w:rsidR="00020D56" w:rsidRPr="00020D56">
        <w:t xml:space="preserve"> </w:t>
      </w:r>
      <w:r w:rsidRPr="00020D56">
        <w:t>нейтральным</w:t>
      </w:r>
      <w:r w:rsidR="00020D56" w:rsidRPr="00020D56">
        <w:t xml:space="preserve"> </w:t>
      </w:r>
      <w:r w:rsidRPr="00020D56">
        <w:t>газом,</w:t>
      </w:r>
      <w:r w:rsidR="00020D56" w:rsidRPr="00020D56">
        <w:t xml:space="preserve"> </w:t>
      </w:r>
      <w:r w:rsidRPr="00020D56">
        <w:t>что</w:t>
      </w:r>
      <w:r w:rsidR="00020D56" w:rsidRPr="00020D56">
        <w:t xml:space="preserve"> </w:t>
      </w:r>
      <w:r w:rsidRPr="00020D56">
        <w:t>повышает</w:t>
      </w:r>
      <w:r w:rsidR="00020D56" w:rsidRPr="00020D56">
        <w:t xml:space="preserve"> </w:t>
      </w:r>
      <w:r w:rsidRPr="00020D56">
        <w:t>скорость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интенсивность</w:t>
      </w:r>
      <w:r w:rsidR="00020D56" w:rsidRPr="00020D56">
        <w:t xml:space="preserve"> </w:t>
      </w:r>
      <w:r w:rsidRPr="00020D56">
        <w:t>образования</w:t>
      </w:r>
      <w:r w:rsidR="00020D56" w:rsidRPr="00020D56">
        <w:t xml:space="preserve"> </w:t>
      </w:r>
      <w:r w:rsidRPr="00020D56">
        <w:t>MgS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более</w:t>
      </w:r>
      <w:r w:rsidR="00020D56" w:rsidRPr="00020D56">
        <w:t xml:space="preserve"> </w:t>
      </w:r>
      <w:r w:rsidRPr="00020D56">
        <w:t>полное</w:t>
      </w:r>
      <w:r w:rsidR="00020D56" w:rsidRPr="00020D56">
        <w:t xml:space="preserve"> </w:t>
      </w:r>
      <w:r w:rsidRPr="00020D56">
        <w:t>удаление</w:t>
      </w:r>
      <w:r w:rsidR="00020D56" w:rsidRPr="00020D56">
        <w:t xml:space="preserve"> </w:t>
      </w:r>
      <w:r w:rsidRPr="00020D56">
        <w:t>серы</w:t>
      </w:r>
      <w:r w:rsidR="00020D56" w:rsidRPr="00020D56">
        <w:t xml:space="preserve"> </w:t>
      </w:r>
      <w:r w:rsidRPr="00020D56">
        <w:t>из</w:t>
      </w:r>
      <w:r w:rsidR="00020D56" w:rsidRPr="00020D56">
        <w:t xml:space="preserve"> </w:t>
      </w:r>
      <w:r w:rsidRPr="00020D56">
        <w:t>чугуна</w:t>
      </w:r>
      <w:r w:rsidR="00020D56" w:rsidRPr="00020D56">
        <w:t>.</w:t>
      </w:r>
    </w:p>
    <w:p w:rsidR="00020D56" w:rsidRPr="00020D56" w:rsidRDefault="00AF4A3E" w:rsidP="00020D56">
      <w:pPr>
        <w:tabs>
          <w:tab w:val="left" w:pos="726"/>
        </w:tabs>
      </w:pPr>
      <w:r w:rsidRPr="00020D56">
        <w:t>Кроме</w:t>
      </w:r>
      <w:r w:rsidR="00020D56" w:rsidRPr="00020D56">
        <w:t xml:space="preserve"> </w:t>
      </w:r>
      <w:r w:rsidRPr="00020D56">
        <w:t>того,</w:t>
      </w:r>
      <w:r w:rsidR="00020D56" w:rsidRPr="00020D56">
        <w:t xml:space="preserve"> </w:t>
      </w:r>
      <w:r w:rsidRPr="00020D56">
        <w:t>применение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качестве</w:t>
      </w:r>
      <w:r w:rsidR="00020D56" w:rsidRPr="00020D56">
        <w:t xml:space="preserve"> </w:t>
      </w:r>
      <w:r w:rsidRPr="00020D56">
        <w:t>реагента</w:t>
      </w:r>
      <w:r w:rsidR="00020D56" w:rsidRPr="00020D56">
        <w:t xml:space="preserve"> </w:t>
      </w:r>
      <w:r w:rsidRPr="00020D56">
        <w:t>магния</w:t>
      </w:r>
      <w:r w:rsidR="00020D56" w:rsidRPr="00020D56">
        <w:t xml:space="preserve"> </w:t>
      </w:r>
      <w:r w:rsidRPr="00020D56">
        <w:t>делает</w:t>
      </w:r>
      <w:r w:rsidR="00020D56" w:rsidRPr="00020D56">
        <w:t xml:space="preserve"> </w:t>
      </w:r>
      <w:r w:rsidRPr="00020D56">
        <w:t>шлак</w:t>
      </w:r>
      <w:r w:rsidR="00020D56" w:rsidRPr="00020D56">
        <w:t xml:space="preserve"> </w:t>
      </w:r>
      <w:r w:rsidRPr="00020D56">
        <w:t>легко</w:t>
      </w:r>
      <w:r w:rsidR="00020D56" w:rsidRPr="00020D56">
        <w:t xml:space="preserve"> </w:t>
      </w:r>
      <w:r w:rsidRPr="00020D56">
        <w:t>подвижным,</w:t>
      </w:r>
      <w:r w:rsidR="00020D56" w:rsidRPr="00020D56">
        <w:t xml:space="preserve"> </w:t>
      </w:r>
      <w:r w:rsidRPr="00020D56">
        <w:t>что</w:t>
      </w:r>
      <w:r w:rsidR="00020D56" w:rsidRPr="00020D56">
        <w:t xml:space="preserve"> </w:t>
      </w:r>
      <w:r w:rsidRPr="00020D56">
        <w:t>обеспечивает</w:t>
      </w:r>
      <w:r w:rsidR="00020D56" w:rsidRPr="00020D56">
        <w:t xml:space="preserve"> </w:t>
      </w:r>
      <w:r w:rsidRPr="00020D56">
        <w:t>его</w:t>
      </w:r>
      <w:r w:rsidR="00020D56" w:rsidRPr="00020D56">
        <w:t xml:space="preserve"> </w:t>
      </w:r>
      <w:r w:rsidRPr="00020D56">
        <w:t>быстрое</w:t>
      </w:r>
      <w:r w:rsidR="00020D56" w:rsidRPr="00020D56">
        <w:t xml:space="preserve"> </w:t>
      </w:r>
      <w:r w:rsidRPr="00020D56">
        <w:t>удаление</w:t>
      </w:r>
      <w:r w:rsidR="00020D56" w:rsidRPr="00020D56">
        <w:t xml:space="preserve">. </w:t>
      </w:r>
      <w:r w:rsidRPr="00020D56">
        <w:t>Последнее</w:t>
      </w:r>
      <w:r w:rsidR="00020D56" w:rsidRPr="00020D56">
        <w:t xml:space="preserve"> </w:t>
      </w:r>
      <w:r w:rsidRPr="00020D56">
        <w:t>устраняет</w:t>
      </w:r>
      <w:r w:rsidR="00020D56" w:rsidRPr="00020D56">
        <w:t xml:space="preserve"> </w:t>
      </w:r>
      <w:r w:rsidRPr="00020D56">
        <w:t>возможность</w:t>
      </w:r>
      <w:r w:rsidR="00020D56" w:rsidRPr="00020D56">
        <w:t xml:space="preserve"> </w:t>
      </w:r>
      <w:r w:rsidRPr="00020D56">
        <w:t>обратного</w:t>
      </w:r>
      <w:r w:rsidR="00020D56" w:rsidRPr="00020D56">
        <w:t xml:space="preserve"> </w:t>
      </w:r>
      <w:r w:rsidRPr="00020D56">
        <w:t>перехода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чугун</w:t>
      </w:r>
      <w:r w:rsidR="00020D56" w:rsidRPr="00020D56">
        <w:t xml:space="preserve"> </w:t>
      </w:r>
      <w:r w:rsidRPr="00020D56">
        <w:t>образовавшихся</w:t>
      </w:r>
      <w:r w:rsidR="00020D56" w:rsidRPr="00020D56">
        <w:t xml:space="preserve"> </w:t>
      </w:r>
      <w:r w:rsidRPr="00020D56">
        <w:t>сульфидов</w:t>
      </w:r>
      <w:r w:rsidR="00020D56" w:rsidRPr="00020D56">
        <w:t>.</w:t>
      </w:r>
    </w:p>
    <w:p w:rsidR="00020D56" w:rsidRPr="00020D56" w:rsidRDefault="00AF4A3E" w:rsidP="00020D56">
      <w:pPr>
        <w:tabs>
          <w:tab w:val="left" w:pos="726"/>
        </w:tabs>
      </w:pPr>
      <w:r w:rsidRPr="00020D56">
        <w:t>Использование</w:t>
      </w:r>
      <w:r w:rsidR="00020D56" w:rsidRPr="00020D56">
        <w:t xml:space="preserve"> </w:t>
      </w:r>
      <w:r w:rsidRPr="00020D56">
        <w:t>проволоки</w:t>
      </w:r>
      <w:r w:rsidR="00020D56" w:rsidRPr="00020D56">
        <w:t xml:space="preserve"> </w:t>
      </w:r>
      <w:r w:rsidRPr="00020D56">
        <w:t>со</w:t>
      </w:r>
      <w:r w:rsidR="00020D56" w:rsidRPr="00020D56">
        <w:t xml:space="preserve"> </w:t>
      </w:r>
      <w:r w:rsidRPr="00020D56">
        <w:t>стальной</w:t>
      </w:r>
      <w:r w:rsidR="00020D56" w:rsidRPr="00020D56">
        <w:t xml:space="preserve"> </w:t>
      </w:r>
      <w:r w:rsidRPr="00020D56">
        <w:t>оболочкой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наполнителем</w:t>
      </w:r>
      <w:r w:rsidR="00020D56" w:rsidRPr="00020D56">
        <w:t xml:space="preserve"> </w:t>
      </w:r>
      <w:r w:rsidRPr="00020D56">
        <w:t>магнием</w:t>
      </w:r>
      <w:r w:rsidR="00020D56" w:rsidRPr="00020D56">
        <w:t xml:space="preserve"> </w:t>
      </w:r>
      <w:r w:rsidRPr="00020D56">
        <w:t>позволяет</w:t>
      </w:r>
      <w:r w:rsidR="00020D56" w:rsidRPr="00020D56">
        <w:t xml:space="preserve"> </w:t>
      </w:r>
      <w:r w:rsidRPr="00020D56">
        <w:t>доставлять</w:t>
      </w:r>
      <w:r w:rsidR="00020D56" w:rsidRPr="00020D56">
        <w:t xml:space="preserve"> </w:t>
      </w:r>
      <w:r w:rsidRPr="00020D56">
        <w:t>магний</w:t>
      </w:r>
      <w:r w:rsidR="00020D56" w:rsidRPr="00020D56">
        <w:t xml:space="preserve"> </w:t>
      </w:r>
      <w:r w:rsidRPr="00020D56">
        <w:t>на</w:t>
      </w:r>
      <w:r w:rsidR="00020D56" w:rsidRPr="00020D56">
        <w:t xml:space="preserve"> </w:t>
      </w:r>
      <w:r w:rsidRPr="00020D56">
        <w:t>всю</w:t>
      </w:r>
      <w:r w:rsidR="00020D56" w:rsidRPr="00020D56">
        <w:t xml:space="preserve"> </w:t>
      </w:r>
      <w:r w:rsidRPr="00020D56">
        <w:t>глубину</w:t>
      </w:r>
      <w:r w:rsidR="00020D56" w:rsidRPr="00020D56">
        <w:t xml:space="preserve"> </w:t>
      </w:r>
      <w:r w:rsidRPr="00020D56">
        <w:t>разливочного</w:t>
      </w:r>
      <w:r w:rsidR="00020D56" w:rsidRPr="00020D56">
        <w:t xml:space="preserve"> </w:t>
      </w:r>
      <w:r w:rsidRPr="00020D56">
        <w:t>ковша,</w:t>
      </w:r>
      <w:r w:rsidR="00020D56" w:rsidRPr="00020D56">
        <w:t xml:space="preserve"> </w:t>
      </w:r>
      <w:r w:rsidRPr="00020D56">
        <w:t>что</w:t>
      </w:r>
      <w:r w:rsidR="00020D56" w:rsidRPr="00020D56">
        <w:t xml:space="preserve"> </w:t>
      </w:r>
      <w:r w:rsidRPr="00020D56">
        <w:t>повышает</w:t>
      </w:r>
      <w:r w:rsidR="00020D56" w:rsidRPr="00020D56">
        <w:t xml:space="preserve"> </w:t>
      </w:r>
      <w:r w:rsidRPr="00020D56">
        <w:t>интенсивность</w:t>
      </w:r>
      <w:r w:rsidR="00020D56" w:rsidRPr="00020D56">
        <w:t xml:space="preserve"> </w:t>
      </w:r>
      <w:r w:rsidRPr="00020D56">
        <w:t>процесса</w:t>
      </w:r>
      <w:r w:rsidR="00020D56" w:rsidRPr="00020D56">
        <w:t xml:space="preserve"> </w:t>
      </w:r>
      <w:r w:rsidRPr="00020D56">
        <w:t>десульфурации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сокращение</w:t>
      </w:r>
      <w:r w:rsidR="00020D56" w:rsidRPr="00020D56">
        <w:t xml:space="preserve"> </w:t>
      </w:r>
      <w:r w:rsidRPr="00020D56">
        <w:t>времени</w:t>
      </w:r>
      <w:r w:rsidR="00020D56" w:rsidRPr="00020D56">
        <w:t xml:space="preserve"> </w:t>
      </w:r>
      <w:r w:rsidRPr="00020D56">
        <w:t>обработки</w:t>
      </w:r>
      <w:r w:rsidR="00020D56" w:rsidRPr="00020D56">
        <w:t xml:space="preserve"> </w:t>
      </w:r>
      <w:r w:rsidRPr="00020D56">
        <w:t>чугуна</w:t>
      </w:r>
      <w:r w:rsidR="00020D56" w:rsidRPr="00020D56">
        <w:t>.</w:t>
      </w:r>
    </w:p>
    <w:p w:rsidR="00020D56" w:rsidRPr="00020D56" w:rsidRDefault="00AF4A3E" w:rsidP="00020D56">
      <w:pPr>
        <w:tabs>
          <w:tab w:val="left" w:pos="726"/>
        </w:tabs>
      </w:pPr>
      <w:r w:rsidRPr="00020D56">
        <w:t>Диапазон</w:t>
      </w:r>
      <w:r w:rsidR="00020D56" w:rsidRPr="00020D56">
        <w:t xml:space="preserve"> </w:t>
      </w:r>
      <w:r w:rsidRPr="00020D56">
        <w:t>значений</w:t>
      </w:r>
      <w:r w:rsidR="00020D56" w:rsidRPr="00020D56">
        <w:t xml:space="preserve"> </w:t>
      </w:r>
      <w:r w:rsidRPr="00020D56">
        <w:t>расхода</w:t>
      </w:r>
      <w:r w:rsidR="00020D56" w:rsidRPr="00020D56">
        <w:t xml:space="preserve"> </w:t>
      </w:r>
      <w:r w:rsidRPr="00020D56">
        <w:t>магния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пределах</w:t>
      </w:r>
      <w:r w:rsidR="00020D56" w:rsidRPr="00020D56">
        <w:t xml:space="preserve"> </w:t>
      </w:r>
      <w:r w:rsidRPr="00020D56">
        <w:t>0,3-1,0</w:t>
      </w:r>
      <w:r w:rsidR="00020D56" w:rsidRPr="00020D56">
        <w:t xml:space="preserve"> </w:t>
      </w:r>
      <w:r w:rsidRPr="00020D56">
        <w:t>кг/т</w:t>
      </w:r>
      <w:r w:rsidR="00020D56" w:rsidRPr="00020D56">
        <w:t xml:space="preserve"> </w:t>
      </w:r>
      <w:r w:rsidRPr="00020D56">
        <w:t>объясняется</w:t>
      </w:r>
      <w:r w:rsidR="00020D56" w:rsidRPr="00020D56">
        <w:t xml:space="preserve"> </w:t>
      </w:r>
      <w:r w:rsidRPr="00020D56">
        <w:t>закономерностями</w:t>
      </w:r>
      <w:r w:rsidR="00020D56" w:rsidRPr="00020D56">
        <w:t xml:space="preserve"> </w:t>
      </w:r>
      <w:r w:rsidRPr="00020D56">
        <w:t>десульфурации</w:t>
      </w:r>
      <w:r w:rsidR="00020D56" w:rsidRPr="00020D56">
        <w:t xml:space="preserve"> </w:t>
      </w:r>
      <w:r w:rsidRPr="00020D56">
        <w:t>чугуна</w:t>
      </w:r>
      <w:r w:rsidR="00020D56" w:rsidRPr="00020D56">
        <w:t xml:space="preserve">. </w:t>
      </w:r>
      <w:r w:rsidRPr="00020D56">
        <w:t>При</w:t>
      </w:r>
      <w:r w:rsidR="00020D56" w:rsidRPr="00020D56">
        <w:t xml:space="preserve"> </w:t>
      </w:r>
      <w:r w:rsidRPr="00020D56">
        <w:t>меньших</w:t>
      </w:r>
      <w:r w:rsidR="00020D56" w:rsidRPr="00020D56">
        <w:t xml:space="preserve"> </w:t>
      </w:r>
      <w:r w:rsidRPr="00020D56">
        <w:t>значениях</w:t>
      </w:r>
      <w:r w:rsidR="00020D56" w:rsidRPr="00020D56">
        <w:t xml:space="preserve"> </w:t>
      </w:r>
      <w:r w:rsidRPr="00020D56">
        <w:t>не</w:t>
      </w:r>
      <w:r w:rsidR="00020D56" w:rsidRPr="00020D56">
        <w:t xml:space="preserve"> </w:t>
      </w:r>
      <w:r w:rsidRPr="00020D56">
        <w:t>будет</w:t>
      </w:r>
      <w:r w:rsidR="00020D56" w:rsidRPr="00020D56">
        <w:t xml:space="preserve"> </w:t>
      </w:r>
      <w:r w:rsidRPr="00020D56">
        <w:t>происходить</w:t>
      </w:r>
      <w:r w:rsidR="00020D56" w:rsidRPr="00020D56">
        <w:t xml:space="preserve"> </w:t>
      </w:r>
      <w:r w:rsidRPr="00020D56">
        <w:t>удаление</w:t>
      </w:r>
      <w:r w:rsidR="00020D56" w:rsidRPr="00020D56">
        <w:t xml:space="preserve"> </w:t>
      </w:r>
      <w:r w:rsidRPr="00020D56">
        <w:t>серы</w:t>
      </w:r>
      <w:r w:rsidR="00020D56" w:rsidRPr="00020D56">
        <w:t xml:space="preserve"> </w:t>
      </w:r>
      <w:r w:rsidRPr="00020D56">
        <w:t>из</w:t>
      </w:r>
      <w:r w:rsidR="00020D56" w:rsidRPr="00020D56">
        <w:t xml:space="preserve"> </w:t>
      </w:r>
      <w:r w:rsidRPr="00020D56">
        <w:t>чугуна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пределах,</w:t>
      </w:r>
      <w:r w:rsidR="00020D56" w:rsidRPr="00020D56">
        <w:t xml:space="preserve"> </w:t>
      </w:r>
      <w:r w:rsidRPr="00020D56">
        <w:t>заданных</w:t>
      </w:r>
      <w:r w:rsidR="00020D56" w:rsidRPr="00020D56">
        <w:t xml:space="preserve"> </w:t>
      </w:r>
      <w:r w:rsidRPr="00020D56">
        <w:t>по</w:t>
      </w:r>
      <w:r w:rsidR="00020D56" w:rsidRPr="00020D56">
        <w:t xml:space="preserve"> </w:t>
      </w:r>
      <w:r w:rsidRPr="00020D56">
        <w:t>технологии</w:t>
      </w:r>
      <w:r w:rsidR="00020D56" w:rsidRPr="00020D56">
        <w:t xml:space="preserve">. </w:t>
      </w:r>
      <w:r w:rsidRPr="00020D56">
        <w:t>Большие</w:t>
      </w:r>
      <w:r w:rsidR="00020D56" w:rsidRPr="00020D56">
        <w:t xml:space="preserve"> </w:t>
      </w:r>
      <w:r w:rsidRPr="00020D56">
        <w:t>значения</w:t>
      </w:r>
      <w:r w:rsidR="00020D56" w:rsidRPr="00020D56">
        <w:t xml:space="preserve"> </w:t>
      </w:r>
      <w:r w:rsidRPr="00020D56">
        <w:t>устанавливать</w:t>
      </w:r>
      <w:r w:rsidR="00020D56" w:rsidRPr="00020D56">
        <w:t xml:space="preserve"> </w:t>
      </w:r>
      <w:r w:rsidRPr="00020D56">
        <w:t>не</w:t>
      </w:r>
      <w:r w:rsidR="00020D56" w:rsidRPr="00020D56">
        <w:t xml:space="preserve"> </w:t>
      </w:r>
      <w:r w:rsidRPr="00020D56">
        <w:t>имеет</w:t>
      </w:r>
      <w:r w:rsidR="00020D56" w:rsidRPr="00020D56">
        <w:t xml:space="preserve"> </w:t>
      </w:r>
      <w:r w:rsidRPr="00020D56">
        <w:t>смысла,</w:t>
      </w:r>
      <w:r w:rsidR="00020D56" w:rsidRPr="00020D56">
        <w:t xml:space="preserve"> </w:t>
      </w:r>
      <w:r w:rsidRPr="00020D56">
        <w:t>так</w:t>
      </w:r>
      <w:r w:rsidR="00020D56" w:rsidRPr="00020D56">
        <w:t xml:space="preserve"> </w:t>
      </w:r>
      <w:r w:rsidRPr="00020D56">
        <w:t>как</w:t>
      </w:r>
      <w:r w:rsidR="00020D56" w:rsidRPr="00020D56">
        <w:t xml:space="preserve"> </w:t>
      </w:r>
      <w:r w:rsidRPr="00020D56">
        <w:t>при</w:t>
      </w:r>
      <w:r w:rsidR="00020D56" w:rsidRPr="00020D56">
        <w:t xml:space="preserve"> </w:t>
      </w:r>
      <w:r w:rsidRPr="00020D56">
        <w:t>этом</w:t>
      </w:r>
      <w:r w:rsidR="00020D56" w:rsidRPr="00020D56">
        <w:t xml:space="preserve"> </w:t>
      </w:r>
      <w:r w:rsidRPr="00020D56">
        <w:t>будет</w:t>
      </w:r>
      <w:r w:rsidR="00020D56" w:rsidRPr="00020D56">
        <w:t xml:space="preserve"> </w:t>
      </w:r>
      <w:r w:rsidRPr="00020D56">
        <w:t>происходить</w:t>
      </w:r>
      <w:r w:rsidR="00020D56" w:rsidRPr="00020D56">
        <w:t xml:space="preserve"> </w:t>
      </w:r>
      <w:r w:rsidRPr="00020D56">
        <w:t>перерасход</w:t>
      </w:r>
      <w:r w:rsidR="00020D56" w:rsidRPr="00020D56">
        <w:t xml:space="preserve"> </w:t>
      </w:r>
      <w:r w:rsidRPr="00020D56">
        <w:t>магния</w:t>
      </w:r>
      <w:r w:rsidR="00020D56" w:rsidRPr="00020D56">
        <w:t xml:space="preserve"> </w:t>
      </w:r>
      <w:r w:rsidRPr="00020D56">
        <w:t>без</w:t>
      </w:r>
      <w:r w:rsidR="00020D56" w:rsidRPr="00020D56">
        <w:t xml:space="preserve"> </w:t>
      </w:r>
      <w:r w:rsidRPr="00020D56">
        <w:t>дальнейшего</w:t>
      </w:r>
      <w:r w:rsidR="00020D56" w:rsidRPr="00020D56">
        <w:t xml:space="preserve"> </w:t>
      </w:r>
      <w:r w:rsidRPr="00020D56">
        <w:t>снижения</w:t>
      </w:r>
      <w:r w:rsidR="00020D56" w:rsidRPr="00020D56">
        <w:t xml:space="preserve"> </w:t>
      </w:r>
      <w:r w:rsidRPr="00020D56">
        <w:t>содержания</w:t>
      </w:r>
      <w:r w:rsidR="00020D56" w:rsidRPr="00020D56">
        <w:t xml:space="preserve"> </w:t>
      </w:r>
      <w:r w:rsidRPr="00020D56">
        <w:t>серы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чугуне</w:t>
      </w:r>
      <w:r w:rsidR="00020D56" w:rsidRPr="00020D56">
        <w:t>.</w:t>
      </w:r>
    </w:p>
    <w:p w:rsidR="00020D56" w:rsidRPr="00020D56" w:rsidRDefault="00AF4A3E" w:rsidP="00020D56">
      <w:pPr>
        <w:tabs>
          <w:tab w:val="left" w:pos="726"/>
        </w:tabs>
      </w:pPr>
      <w:r w:rsidRPr="00020D56">
        <w:t>Указанный</w:t>
      </w:r>
      <w:r w:rsidR="00020D56" w:rsidRPr="00020D56">
        <w:t xml:space="preserve"> </w:t>
      </w:r>
      <w:r w:rsidRPr="00020D56">
        <w:t>диапазон</w:t>
      </w:r>
      <w:r w:rsidR="00020D56" w:rsidRPr="00020D56">
        <w:t xml:space="preserve"> </w:t>
      </w:r>
      <w:r w:rsidRPr="00020D56">
        <w:t>устанавливают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прямой</w:t>
      </w:r>
      <w:r w:rsidR="00020D56" w:rsidRPr="00020D56">
        <w:t xml:space="preserve"> </w:t>
      </w:r>
      <w:r w:rsidRPr="00020D56">
        <w:t>пропорциональной</w:t>
      </w:r>
      <w:r w:rsidR="00020D56" w:rsidRPr="00020D56">
        <w:t xml:space="preserve"> </w:t>
      </w:r>
      <w:r w:rsidRPr="00020D56">
        <w:t>зависимости</w:t>
      </w:r>
      <w:r w:rsidR="00020D56" w:rsidRPr="00020D56">
        <w:t xml:space="preserve"> </w:t>
      </w:r>
      <w:r w:rsidRPr="00020D56">
        <w:t>от</w:t>
      </w:r>
      <w:r w:rsidR="00020D56" w:rsidRPr="00020D56">
        <w:t xml:space="preserve"> </w:t>
      </w:r>
      <w:r w:rsidRPr="00020D56">
        <w:t>начального</w:t>
      </w:r>
      <w:r w:rsidR="00020D56" w:rsidRPr="00020D56">
        <w:t xml:space="preserve"> </w:t>
      </w:r>
      <w:r w:rsidRPr="00020D56">
        <w:t>содержания</w:t>
      </w:r>
      <w:r w:rsidR="00020D56" w:rsidRPr="00020D56">
        <w:t xml:space="preserve"> </w:t>
      </w:r>
      <w:r w:rsidRPr="00020D56">
        <w:t>серы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чугуне</w:t>
      </w:r>
      <w:r w:rsidR="00020D56" w:rsidRPr="00020D56">
        <w:t xml:space="preserve">. </w:t>
      </w:r>
      <w:r w:rsidRPr="00020D56">
        <w:t>Диапазон</w:t>
      </w:r>
      <w:r w:rsidR="00020D56" w:rsidRPr="00020D56">
        <w:t xml:space="preserve"> </w:t>
      </w:r>
      <w:r w:rsidRPr="00020D56">
        <w:t>расхода</w:t>
      </w:r>
      <w:r w:rsidR="00020D56" w:rsidRPr="00020D56">
        <w:t xml:space="preserve"> </w:t>
      </w:r>
      <w:r w:rsidRPr="00020D56">
        <w:t>нейтрального</w:t>
      </w:r>
      <w:r w:rsidR="00020D56" w:rsidRPr="00020D56">
        <w:t xml:space="preserve"> </w:t>
      </w:r>
      <w:r w:rsidRPr="00020D56">
        <w:t>газа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пределах</w:t>
      </w:r>
      <w:r w:rsidR="00020D56" w:rsidRPr="00020D56">
        <w:t xml:space="preserve"> </w:t>
      </w:r>
      <w:r w:rsidRPr="00020D56">
        <w:t>0,1-0,14</w:t>
      </w:r>
      <w:r w:rsidR="00020D56" w:rsidRPr="00020D56">
        <w:t xml:space="preserve"> </w:t>
      </w:r>
      <w:r w:rsidRPr="00020D56">
        <w:t>м3/т</w:t>
      </w:r>
      <w:r w:rsidR="00020D56" w:rsidRPr="00020D56">
        <w:t xml:space="preserve"> </w:t>
      </w:r>
      <w:r w:rsidRPr="00020D56">
        <w:t>объясняется</w:t>
      </w:r>
      <w:r w:rsidR="00020D56" w:rsidRPr="00020D56">
        <w:t xml:space="preserve"> </w:t>
      </w:r>
      <w:r w:rsidRPr="00020D56">
        <w:t>закономерностями</w:t>
      </w:r>
      <w:r w:rsidR="00020D56" w:rsidRPr="00020D56">
        <w:t xml:space="preserve"> </w:t>
      </w:r>
      <w:r w:rsidRPr="00020D56">
        <w:t>перемешивания</w:t>
      </w:r>
      <w:r w:rsidR="00020D56" w:rsidRPr="00020D56">
        <w:t xml:space="preserve"> </w:t>
      </w:r>
      <w:r w:rsidRPr="00020D56">
        <w:t>чугуна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заливочном</w:t>
      </w:r>
      <w:r w:rsidR="00020D56" w:rsidRPr="00020D56">
        <w:t xml:space="preserve"> </w:t>
      </w:r>
      <w:r w:rsidRPr="00020D56">
        <w:t>ковше</w:t>
      </w:r>
      <w:r w:rsidR="00020D56" w:rsidRPr="00020D56">
        <w:t xml:space="preserve">. </w:t>
      </w:r>
      <w:r w:rsidRPr="00020D56">
        <w:t>При</w:t>
      </w:r>
      <w:r w:rsidR="00020D56" w:rsidRPr="00020D56">
        <w:t xml:space="preserve"> </w:t>
      </w:r>
      <w:r w:rsidRPr="00020D56">
        <w:t>меньших</w:t>
      </w:r>
      <w:r w:rsidR="00020D56" w:rsidRPr="00020D56">
        <w:t xml:space="preserve"> </w:t>
      </w:r>
      <w:r w:rsidRPr="00020D56">
        <w:t>значениях</w:t>
      </w:r>
      <w:r w:rsidR="00020D56" w:rsidRPr="00020D56">
        <w:t xml:space="preserve"> </w:t>
      </w:r>
      <w:r w:rsidRPr="00020D56">
        <w:t>не</w:t>
      </w:r>
      <w:r w:rsidR="00020D56" w:rsidRPr="00020D56">
        <w:t xml:space="preserve"> </w:t>
      </w:r>
      <w:r w:rsidRPr="00020D56">
        <w:t>будет</w:t>
      </w:r>
      <w:r w:rsidR="00020D56" w:rsidRPr="00020D56">
        <w:t xml:space="preserve"> </w:t>
      </w:r>
      <w:r w:rsidRPr="00020D56">
        <w:t>происходить</w:t>
      </w:r>
      <w:r w:rsidR="00020D56" w:rsidRPr="00020D56">
        <w:t xml:space="preserve"> </w:t>
      </w:r>
      <w:r w:rsidRPr="00020D56">
        <w:t>необходимого</w:t>
      </w:r>
      <w:r w:rsidR="00020D56" w:rsidRPr="00020D56">
        <w:t xml:space="preserve"> </w:t>
      </w:r>
      <w:r w:rsidRPr="00020D56">
        <w:t>перемешивания</w:t>
      </w:r>
      <w:r w:rsidR="00020D56" w:rsidRPr="00020D56">
        <w:t xml:space="preserve"> </w:t>
      </w:r>
      <w:r w:rsidRPr="00020D56">
        <w:t>чугуна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устранения</w:t>
      </w:r>
      <w:r w:rsidR="00020D56" w:rsidRPr="00020D56">
        <w:t xml:space="preserve"> </w:t>
      </w:r>
      <w:r w:rsidRPr="00020D56">
        <w:t>серы</w:t>
      </w:r>
      <w:r w:rsidR="00020D56" w:rsidRPr="00020D56">
        <w:t>.</w:t>
      </w:r>
    </w:p>
    <w:p w:rsidR="00020D56" w:rsidRPr="00020D56" w:rsidRDefault="00AF4A3E" w:rsidP="00020D56">
      <w:pPr>
        <w:tabs>
          <w:tab w:val="left" w:pos="726"/>
        </w:tabs>
      </w:pPr>
      <w:r w:rsidRPr="00020D56">
        <w:t>При</w:t>
      </w:r>
      <w:r w:rsidR="00020D56" w:rsidRPr="00020D56">
        <w:t xml:space="preserve"> </w:t>
      </w:r>
      <w:r w:rsidRPr="00020D56">
        <w:t>больших</w:t>
      </w:r>
      <w:r w:rsidR="00020D56" w:rsidRPr="00020D56">
        <w:t xml:space="preserve"> </w:t>
      </w:r>
      <w:r w:rsidRPr="00020D56">
        <w:t>значениях</w:t>
      </w:r>
      <w:r w:rsidR="00020D56" w:rsidRPr="00020D56">
        <w:t xml:space="preserve"> </w:t>
      </w:r>
      <w:r w:rsidRPr="00020D56">
        <w:t>будет</w:t>
      </w:r>
      <w:r w:rsidR="00020D56" w:rsidRPr="00020D56">
        <w:t xml:space="preserve"> </w:t>
      </w:r>
      <w:r w:rsidRPr="00020D56">
        <w:t>происходить</w:t>
      </w:r>
      <w:r w:rsidR="00020D56" w:rsidRPr="00020D56">
        <w:t xml:space="preserve"> </w:t>
      </w:r>
      <w:r w:rsidRPr="00020D56">
        <w:t>перерасход</w:t>
      </w:r>
      <w:r w:rsidR="00020D56" w:rsidRPr="00020D56">
        <w:t xml:space="preserve"> </w:t>
      </w:r>
      <w:r w:rsidRPr="00020D56">
        <w:t>нейтрального</w:t>
      </w:r>
      <w:r w:rsidR="00020D56" w:rsidRPr="00020D56">
        <w:t xml:space="preserve"> </w:t>
      </w:r>
      <w:r w:rsidRPr="00020D56">
        <w:t>газа</w:t>
      </w:r>
      <w:r w:rsidR="00020D56" w:rsidRPr="00020D56">
        <w:t xml:space="preserve"> </w:t>
      </w:r>
      <w:r w:rsidRPr="00020D56">
        <w:t>без</w:t>
      </w:r>
      <w:r w:rsidR="00020D56" w:rsidRPr="00020D56">
        <w:t xml:space="preserve"> </w:t>
      </w:r>
      <w:r w:rsidRPr="00020D56">
        <w:t>дальнейшего</w:t>
      </w:r>
      <w:r w:rsidR="00020D56" w:rsidRPr="00020D56">
        <w:t xml:space="preserve"> </w:t>
      </w:r>
      <w:r w:rsidRPr="00020D56">
        <w:t>повышения</w:t>
      </w:r>
      <w:r w:rsidR="00020D56" w:rsidRPr="00020D56">
        <w:t xml:space="preserve"> </w:t>
      </w:r>
      <w:r w:rsidRPr="00020D56">
        <w:t>эффективности</w:t>
      </w:r>
      <w:r w:rsidR="00020D56" w:rsidRPr="00020D56">
        <w:t xml:space="preserve"> </w:t>
      </w:r>
      <w:r w:rsidRPr="00020D56">
        <w:t>перемешивания</w:t>
      </w:r>
      <w:r w:rsidR="00020D56" w:rsidRPr="00020D56">
        <w:t xml:space="preserve"> </w:t>
      </w:r>
      <w:r w:rsidRPr="00020D56">
        <w:t>чугуна,</w:t>
      </w:r>
      <w:r w:rsidR="00020D56" w:rsidRPr="00020D56">
        <w:t xml:space="preserve"> </w:t>
      </w:r>
      <w:r w:rsidRPr="00020D56">
        <w:t>а</w:t>
      </w:r>
      <w:r w:rsidR="00020D56" w:rsidRPr="00020D56">
        <w:t xml:space="preserve"> </w:t>
      </w:r>
      <w:r w:rsidRPr="00020D56">
        <w:t>также</w:t>
      </w:r>
      <w:r w:rsidR="00020D56" w:rsidRPr="00020D56">
        <w:t xml:space="preserve"> </w:t>
      </w:r>
      <w:r w:rsidRPr="00020D56">
        <w:t>будет</w:t>
      </w:r>
      <w:r w:rsidR="00020D56" w:rsidRPr="00020D56">
        <w:t xml:space="preserve"> </w:t>
      </w:r>
      <w:r w:rsidRPr="00020D56">
        <w:t>происходить</w:t>
      </w:r>
      <w:r w:rsidR="00020D56" w:rsidRPr="00020D56">
        <w:t xml:space="preserve"> </w:t>
      </w:r>
      <w:r w:rsidRPr="00020D56">
        <w:t>его</w:t>
      </w:r>
      <w:r w:rsidR="00020D56" w:rsidRPr="00020D56">
        <w:t xml:space="preserve"> </w:t>
      </w:r>
      <w:r w:rsidRPr="00020D56">
        <w:t>переохлаждение</w:t>
      </w:r>
      <w:r w:rsidR="00020D56" w:rsidRPr="00020D56">
        <w:t>.</w:t>
      </w:r>
    </w:p>
    <w:p w:rsidR="00020D56" w:rsidRPr="00020D56" w:rsidRDefault="00AF4A3E" w:rsidP="00020D56">
      <w:pPr>
        <w:tabs>
          <w:tab w:val="left" w:pos="726"/>
        </w:tabs>
      </w:pPr>
      <w:r w:rsidRPr="00020D56">
        <w:t>Указанный</w:t>
      </w:r>
      <w:r w:rsidR="00020D56" w:rsidRPr="00020D56">
        <w:t xml:space="preserve"> </w:t>
      </w:r>
      <w:r w:rsidRPr="00020D56">
        <w:t>диапазон</w:t>
      </w:r>
      <w:r w:rsidR="00020D56" w:rsidRPr="00020D56">
        <w:t xml:space="preserve"> </w:t>
      </w:r>
      <w:r w:rsidRPr="00020D56">
        <w:t>устанавливают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прямой</w:t>
      </w:r>
      <w:r w:rsidR="00020D56" w:rsidRPr="00020D56">
        <w:t xml:space="preserve"> </w:t>
      </w:r>
      <w:r w:rsidRPr="00020D56">
        <w:t>пропорциональной</w:t>
      </w:r>
      <w:r w:rsidR="00020D56" w:rsidRPr="00020D56">
        <w:t xml:space="preserve"> </w:t>
      </w:r>
      <w:r w:rsidRPr="00020D56">
        <w:t>зависимости</w:t>
      </w:r>
      <w:r w:rsidR="00020D56" w:rsidRPr="00020D56">
        <w:t xml:space="preserve"> </w:t>
      </w:r>
      <w:r w:rsidRPr="00020D56">
        <w:t>от</w:t>
      </w:r>
      <w:r w:rsidR="00020D56" w:rsidRPr="00020D56">
        <w:t xml:space="preserve"> </w:t>
      </w:r>
      <w:r w:rsidRPr="00020D56">
        <w:t>объема</w:t>
      </w:r>
      <w:r w:rsidR="00020D56" w:rsidRPr="00020D56">
        <w:t xml:space="preserve"> </w:t>
      </w:r>
      <w:r w:rsidRPr="00020D56">
        <w:t>чугуна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разливочном</w:t>
      </w:r>
      <w:r w:rsidR="00020D56" w:rsidRPr="00020D56">
        <w:t xml:space="preserve"> </w:t>
      </w:r>
      <w:r w:rsidRPr="00020D56">
        <w:t>ковше</w:t>
      </w:r>
      <w:r w:rsidR="00020D56" w:rsidRPr="00020D56">
        <w:t>.</w:t>
      </w:r>
    </w:p>
    <w:p w:rsidR="00020D56" w:rsidRPr="00020D56" w:rsidRDefault="00AF4A3E" w:rsidP="00020D56">
      <w:pPr>
        <w:tabs>
          <w:tab w:val="left" w:pos="726"/>
        </w:tabs>
      </w:pPr>
      <w:r w:rsidRPr="00020D56">
        <w:t>Диапазон</w:t>
      </w:r>
      <w:r w:rsidR="00020D56" w:rsidRPr="00020D56">
        <w:t xml:space="preserve"> </w:t>
      </w:r>
      <w:r w:rsidRPr="00020D56">
        <w:t>времени</w:t>
      </w:r>
      <w:r w:rsidR="00020D56" w:rsidRPr="00020D56">
        <w:t xml:space="preserve"> </w:t>
      </w:r>
      <w:r w:rsidRPr="00020D56">
        <w:t>продувки</w:t>
      </w:r>
      <w:r w:rsidR="00020D56" w:rsidRPr="00020D56">
        <w:t xml:space="preserve"> </w:t>
      </w:r>
      <w:r w:rsidRPr="00020D56">
        <w:t>чугуна</w:t>
      </w:r>
      <w:r w:rsidR="00020D56" w:rsidRPr="00020D56">
        <w:t xml:space="preserve"> </w:t>
      </w:r>
      <w:r w:rsidRPr="00020D56">
        <w:t>нейтральным</w:t>
      </w:r>
      <w:r w:rsidR="00020D56" w:rsidRPr="00020D56">
        <w:t xml:space="preserve"> </w:t>
      </w:r>
      <w:r w:rsidRPr="00020D56">
        <w:t>газом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предела</w:t>
      </w:r>
      <w:r w:rsidR="00020D56" w:rsidRPr="00020D56">
        <w:t xml:space="preserve"> </w:t>
      </w:r>
      <w:r w:rsidRPr="00020D56">
        <w:t>0,5-4,0</w:t>
      </w:r>
      <w:r w:rsidR="00020D56" w:rsidRPr="00020D56">
        <w:t xml:space="preserve"> </w:t>
      </w:r>
      <w:r w:rsidRPr="00020D56">
        <w:t>мин</w:t>
      </w:r>
      <w:r w:rsidR="00020D56" w:rsidRPr="00020D56">
        <w:t xml:space="preserve"> </w:t>
      </w:r>
      <w:r w:rsidRPr="00020D56">
        <w:t>объясняется</w:t>
      </w:r>
      <w:r w:rsidR="00020D56" w:rsidRPr="00020D56">
        <w:t xml:space="preserve"> </w:t>
      </w:r>
      <w:r w:rsidRPr="00020D56">
        <w:t>закономерностями</w:t>
      </w:r>
      <w:r w:rsidR="00020D56" w:rsidRPr="00020D56">
        <w:t xml:space="preserve"> </w:t>
      </w:r>
      <w:r w:rsidRPr="00020D56">
        <w:t>десульфурации</w:t>
      </w:r>
      <w:r w:rsidR="00020D56" w:rsidRPr="00020D56">
        <w:t xml:space="preserve"> </w:t>
      </w:r>
      <w:r w:rsidRPr="00020D56">
        <w:t>чугуна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процессе</w:t>
      </w:r>
      <w:r w:rsidR="00020D56" w:rsidRPr="00020D56">
        <w:t xml:space="preserve"> </w:t>
      </w:r>
      <w:r w:rsidRPr="00020D56">
        <w:t>образования</w:t>
      </w:r>
      <w:r w:rsidR="00020D56" w:rsidRPr="00020D56">
        <w:t xml:space="preserve"> </w:t>
      </w:r>
      <w:r w:rsidRPr="00020D56">
        <w:t>сульфидов</w:t>
      </w:r>
      <w:r w:rsidR="00020D56" w:rsidRPr="00020D56">
        <w:t xml:space="preserve"> </w:t>
      </w:r>
      <w:r w:rsidRPr="00020D56">
        <w:t>магния</w:t>
      </w:r>
      <w:r w:rsidR="00020D56" w:rsidRPr="00020D56">
        <w:t xml:space="preserve">. </w:t>
      </w:r>
      <w:r w:rsidRPr="00020D56">
        <w:t>При</w:t>
      </w:r>
      <w:r w:rsidR="00020D56" w:rsidRPr="00020D56">
        <w:t xml:space="preserve"> </w:t>
      </w:r>
      <w:r w:rsidRPr="00020D56">
        <w:t>меньших</w:t>
      </w:r>
      <w:r w:rsidR="00020D56" w:rsidRPr="00020D56">
        <w:t xml:space="preserve"> </w:t>
      </w:r>
      <w:r w:rsidRPr="00020D56">
        <w:t>значениях</w:t>
      </w:r>
      <w:r w:rsidR="00020D56" w:rsidRPr="00020D56">
        <w:t xml:space="preserve"> </w:t>
      </w:r>
      <w:r w:rsidRPr="00020D56">
        <w:t>не</w:t>
      </w:r>
      <w:r w:rsidR="00020D56" w:rsidRPr="00020D56">
        <w:t xml:space="preserve"> </w:t>
      </w:r>
      <w:r w:rsidRPr="00020D56">
        <w:t>будет</w:t>
      </w:r>
      <w:r w:rsidR="00020D56" w:rsidRPr="00020D56">
        <w:t xml:space="preserve"> </w:t>
      </w:r>
      <w:r w:rsidRPr="00020D56">
        <w:t>успевать</w:t>
      </w:r>
      <w:r w:rsidR="00020D56" w:rsidRPr="00020D56">
        <w:t xml:space="preserve"> </w:t>
      </w:r>
      <w:r w:rsidRPr="00020D56">
        <w:t>происходить</w:t>
      </w:r>
      <w:r w:rsidR="00020D56" w:rsidRPr="00020D56">
        <w:t xml:space="preserve"> </w:t>
      </w:r>
      <w:r w:rsidRPr="00020D56">
        <w:t>реакция</w:t>
      </w:r>
      <w:r w:rsidR="00020D56" w:rsidRPr="00020D56">
        <w:t xml:space="preserve"> </w:t>
      </w:r>
      <w:r w:rsidRPr="00020D56">
        <w:t>образования</w:t>
      </w:r>
      <w:r w:rsidR="00020D56" w:rsidRPr="00020D56">
        <w:t xml:space="preserve"> </w:t>
      </w:r>
      <w:r w:rsidRPr="00020D56">
        <w:t>MgS</w:t>
      </w:r>
      <w:r w:rsidR="00020D56" w:rsidRPr="00020D56">
        <w:t xml:space="preserve"> </w:t>
      </w:r>
      <w:r w:rsidRPr="00020D56">
        <w:t>с</w:t>
      </w:r>
      <w:r w:rsidR="00020D56" w:rsidRPr="00020D56">
        <w:t xml:space="preserve"> </w:t>
      </w:r>
      <w:r w:rsidRPr="00020D56">
        <w:t>необходимым</w:t>
      </w:r>
      <w:r w:rsidR="00020D56" w:rsidRPr="00020D56">
        <w:t xml:space="preserve"> </w:t>
      </w:r>
      <w:r w:rsidRPr="00020D56">
        <w:t>удалением</w:t>
      </w:r>
      <w:r w:rsidR="00020D56" w:rsidRPr="00020D56">
        <w:t xml:space="preserve"> </w:t>
      </w:r>
      <w:r w:rsidRPr="00020D56">
        <w:t>серы</w:t>
      </w:r>
      <w:r w:rsidR="00020D56" w:rsidRPr="00020D56">
        <w:t xml:space="preserve">. </w:t>
      </w:r>
      <w:r w:rsidRPr="00020D56">
        <w:t>При</w:t>
      </w:r>
      <w:r w:rsidR="00020D56" w:rsidRPr="00020D56">
        <w:t xml:space="preserve"> </w:t>
      </w:r>
      <w:r w:rsidRPr="00020D56">
        <w:t>больших</w:t>
      </w:r>
      <w:r w:rsidR="00020D56" w:rsidRPr="00020D56">
        <w:t xml:space="preserve"> </w:t>
      </w:r>
      <w:r w:rsidRPr="00020D56">
        <w:t>значениях</w:t>
      </w:r>
      <w:r w:rsidR="00020D56" w:rsidRPr="00020D56">
        <w:t xml:space="preserve"> </w:t>
      </w:r>
      <w:r w:rsidRPr="00020D56">
        <w:t>будет</w:t>
      </w:r>
      <w:r w:rsidR="00020D56" w:rsidRPr="00020D56">
        <w:t xml:space="preserve"> </w:t>
      </w:r>
      <w:r w:rsidRPr="00020D56">
        <w:t>происходить</w:t>
      </w:r>
      <w:r w:rsidR="00020D56" w:rsidRPr="00020D56">
        <w:t xml:space="preserve"> </w:t>
      </w:r>
      <w:r w:rsidRPr="00020D56">
        <w:t>переохлаждение</w:t>
      </w:r>
      <w:r w:rsidR="00020D56" w:rsidRPr="00020D56">
        <w:t xml:space="preserve"> </w:t>
      </w:r>
      <w:r w:rsidRPr="00020D56">
        <w:t>чугуна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заливочном</w:t>
      </w:r>
      <w:r w:rsidR="00020D56" w:rsidRPr="00020D56">
        <w:t xml:space="preserve"> </w:t>
      </w:r>
      <w:r w:rsidRPr="00020D56">
        <w:t>ковше</w:t>
      </w:r>
      <w:r w:rsidR="00020D56" w:rsidRPr="00020D56">
        <w:t>.</w:t>
      </w:r>
    </w:p>
    <w:p w:rsidR="00020D56" w:rsidRPr="00020D56" w:rsidRDefault="00AF4A3E" w:rsidP="00020D56">
      <w:pPr>
        <w:tabs>
          <w:tab w:val="left" w:pos="726"/>
        </w:tabs>
      </w:pPr>
      <w:r w:rsidRPr="00020D56">
        <w:t>Указанный</w:t>
      </w:r>
      <w:r w:rsidR="00020D56" w:rsidRPr="00020D56">
        <w:t xml:space="preserve"> </w:t>
      </w:r>
      <w:r w:rsidRPr="00020D56">
        <w:t>диапазон</w:t>
      </w:r>
      <w:r w:rsidR="00020D56" w:rsidRPr="00020D56">
        <w:t xml:space="preserve"> </w:t>
      </w:r>
      <w:r w:rsidRPr="00020D56">
        <w:t>устанавливают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прямой</w:t>
      </w:r>
      <w:r w:rsidR="00020D56" w:rsidRPr="00020D56">
        <w:t xml:space="preserve"> </w:t>
      </w:r>
      <w:r w:rsidRPr="00020D56">
        <w:t>пропорциональной</w:t>
      </w:r>
      <w:r w:rsidR="00020D56" w:rsidRPr="00020D56">
        <w:t xml:space="preserve"> </w:t>
      </w:r>
      <w:r w:rsidRPr="00020D56">
        <w:t>зависимости</w:t>
      </w:r>
      <w:r w:rsidR="00020D56" w:rsidRPr="00020D56">
        <w:t xml:space="preserve"> </w:t>
      </w:r>
      <w:r w:rsidRPr="00020D56">
        <w:t>от</w:t>
      </w:r>
      <w:r w:rsidR="00020D56" w:rsidRPr="00020D56">
        <w:t xml:space="preserve"> </w:t>
      </w:r>
      <w:r w:rsidRPr="00020D56">
        <w:t>емкости</w:t>
      </w:r>
      <w:r w:rsidR="00020D56" w:rsidRPr="00020D56">
        <w:t xml:space="preserve"> </w:t>
      </w:r>
      <w:r w:rsidRPr="00020D56">
        <w:t>разливочного</w:t>
      </w:r>
      <w:r w:rsidR="00020D56" w:rsidRPr="00020D56">
        <w:t xml:space="preserve"> </w:t>
      </w:r>
      <w:r w:rsidRPr="00020D56">
        <w:t>ковша</w:t>
      </w:r>
      <w:r w:rsidR="00020D56" w:rsidRPr="00020D56">
        <w:t>.</w:t>
      </w:r>
    </w:p>
    <w:p w:rsidR="00020D56" w:rsidRPr="00020D56" w:rsidRDefault="00AF4A3E" w:rsidP="00020D56">
      <w:pPr>
        <w:tabs>
          <w:tab w:val="left" w:pos="726"/>
        </w:tabs>
      </w:pPr>
      <w:r w:rsidRPr="00020D56">
        <w:t>Способ</w:t>
      </w:r>
      <w:r w:rsidR="00020D56" w:rsidRPr="00020D56">
        <w:t xml:space="preserve"> </w:t>
      </w:r>
      <w:r w:rsidRPr="00020D56">
        <w:t>десульфурации</w:t>
      </w:r>
      <w:r w:rsidR="00020D56" w:rsidRPr="00020D56">
        <w:t xml:space="preserve"> </w:t>
      </w:r>
      <w:r w:rsidRPr="00020D56">
        <w:t>чугуна</w:t>
      </w:r>
      <w:r w:rsidR="00020D56" w:rsidRPr="00020D56">
        <w:t xml:space="preserve"> </w:t>
      </w:r>
      <w:r w:rsidRPr="00020D56">
        <w:t>перед</w:t>
      </w:r>
      <w:r w:rsidR="00020D56" w:rsidRPr="00020D56">
        <w:t xml:space="preserve"> </w:t>
      </w:r>
      <w:r w:rsidRPr="00020D56">
        <w:t>конвертерной</w:t>
      </w:r>
      <w:r w:rsidR="00020D56" w:rsidRPr="00020D56">
        <w:t xml:space="preserve"> </w:t>
      </w:r>
      <w:r w:rsidRPr="00020D56">
        <w:t>плавкой</w:t>
      </w:r>
      <w:r w:rsidR="00020D56" w:rsidRPr="00020D56">
        <w:t xml:space="preserve"> </w:t>
      </w:r>
      <w:r w:rsidRPr="00020D56">
        <w:t>осуществляют</w:t>
      </w:r>
      <w:r w:rsidR="00020D56" w:rsidRPr="00020D56">
        <w:t xml:space="preserve"> </w:t>
      </w:r>
      <w:r w:rsidRPr="00020D56">
        <w:t>следующим</w:t>
      </w:r>
      <w:r w:rsidR="00020D56" w:rsidRPr="00020D56">
        <w:t xml:space="preserve"> </w:t>
      </w:r>
      <w:r w:rsidRPr="00020D56">
        <w:t>образом</w:t>
      </w:r>
      <w:r w:rsidR="00020D56" w:rsidRPr="00020D56">
        <w:t>.</w:t>
      </w:r>
    </w:p>
    <w:p w:rsidR="00020D56" w:rsidRPr="00020D56" w:rsidRDefault="00AF4A3E" w:rsidP="00020D56">
      <w:pPr>
        <w:tabs>
          <w:tab w:val="left" w:pos="726"/>
        </w:tabs>
      </w:pPr>
      <w:r w:rsidRPr="00020D56">
        <w:t>При</w:t>
      </w:r>
      <w:r w:rsidR="00020D56" w:rsidRPr="00020D56">
        <w:t xml:space="preserve"> </w:t>
      </w:r>
      <w:r w:rsidRPr="00020D56">
        <w:t>десульфурации</w:t>
      </w:r>
      <w:r w:rsidR="00020D56" w:rsidRPr="00020D56">
        <w:t xml:space="preserve"> </w:t>
      </w:r>
      <w:r w:rsidRPr="00020D56">
        <w:t>чугуна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заливочный</w:t>
      </w:r>
      <w:r w:rsidR="00020D56" w:rsidRPr="00020D56">
        <w:t xml:space="preserve"> </w:t>
      </w:r>
      <w:r w:rsidRPr="00020D56">
        <w:t>ковш</w:t>
      </w:r>
      <w:r w:rsidR="00020D56" w:rsidRPr="00020D56">
        <w:t xml:space="preserve"> </w:t>
      </w:r>
      <w:r w:rsidRPr="00020D56">
        <w:t>подают</w:t>
      </w:r>
      <w:r w:rsidR="00020D56" w:rsidRPr="00020D56">
        <w:t xml:space="preserve"> </w:t>
      </w:r>
      <w:r w:rsidRPr="00020D56">
        <w:t>проволоку,</w:t>
      </w:r>
      <w:r w:rsidR="00020D56" w:rsidRPr="00020D56">
        <w:t xml:space="preserve"> </w:t>
      </w:r>
      <w:r w:rsidRPr="00020D56">
        <w:t>состоящей</w:t>
      </w:r>
      <w:r w:rsidR="00020D56" w:rsidRPr="00020D56">
        <w:t xml:space="preserve"> </w:t>
      </w:r>
      <w:r w:rsidRPr="00020D56">
        <w:t>из</w:t>
      </w:r>
      <w:r w:rsidR="00020D56" w:rsidRPr="00020D56">
        <w:t xml:space="preserve"> </w:t>
      </w:r>
      <w:r w:rsidRPr="00020D56">
        <w:t>тонкой</w:t>
      </w:r>
      <w:r w:rsidR="00020D56" w:rsidRPr="00020D56">
        <w:t xml:space="preserve"> </w:t>
      </w:r>
      <w:r w:rsidRPr="00020D56">
        <w:t>стальной</w:t>
      </w:r>
      <w:r w:rsidR="00020D56" w:rsidRPr="00020D56">
        <w:t xml:space="preserve"> </w:t>
      </w:r>
      <w:r w:rsidRPr="00020D56">
        <w:t>оболочки</w:t>
      </w:r>
      <w:r w:rsidR="00020D56" w:rsidRPr="00020D56">
        <w:t xml:space="preserve"> </w:t>
      </w:r>
      <w:r w:rsidRPr="00020D56">
        <w:t>с</w:t>
      </w:r>
      <w:r w:rsidR="00020D56" w:rsidRPr="00020D56">
        <w:t xml:space="preserve"> </w:t>
      </w:r>
      <w:r w:rsidRPr="00020D56">
        <w:t>наполнителем</w:t>
      </w:r>
      <w:r w:rsidR="00020D56" w:rsidRPr="00020D56">
        <w:t xml:space="preserve"> </w:t>
      </w:r>
      <w:r w:rsidRPr="00020D56">
        <w:t>порошкообразным</w:t>
      </w:r>
      <w:r w:rsidR="00020D56" w:rsidRPr="00020D56">
        <w:t xml:space="preserve"> </w:t>
      </w:r>
      <w:r w:rsidRPr="00020D56">
        <w:t>магнием</w:t>
      </w:r>
      <w:r w:rsidR="00020D56" w:rsidRPr="00020D56">
        <w:t xml:space="preserve">. </w:t>
      </w:r>
      <w:r w:rsidRPr="00020D56">
        <w:t>Тем</w:t>
      </w:r>
      <w:r w:rsidR="0037203C" w:rsidRPr="00020D56">
        <w:t>пература</w:t>
      </w:r>
      <w:r w:rsidR="00020D56" w:rsidRPr="00020D56">
        <w:t xml:space="preserve"> </w:t>
      </w:r>
      <w:r w:rsidR="0037203C" w:rsidRPr="00020D56">
        <w:t>чугуна</w:t>
      </w:r>
      <w:r w:rsidR="00020D56" w:rsidRPr="00020D56">
        <w:t xml:space="preserve"> </w:t>
      </w:r>
      <w:r w:rsidR="0037203C" w:rsidRPr="00020D56">
        <w:t>составляет</w:t>
      </w:r>
      <w:r w:rsidR="00020D56" w:rsidRPr="00020D56">
        <w:t xml:space="preserve"> </w:t>
      </w:r>
      <w:r w:rsidR="0037203C" w:rsidRPr="00020D56">
        <w:t>1350</w:t>
      </w:r>
      <w:r w:rsidR="0037203C" w:rsidRPr="00020D56">
        <w:object w:dxaOrig="180" w:dyaOrig="340">
          <v:shape id="_x0000_i1201" type="#_x0000_t75" style="width:9pt;height:17.25pt" o:ole="">
            <v:imagedata r:id="rId39" o:title=""/>
          </v:shape>
          <o:OLEObject Type="Embed" ProgID="Equation.3" ShapeID="_x0000_i1201" DrawAspect="Content" ObjectID="_1457386200" r:id="rId348"/>
        </w:object>
      </w:r>
      <w:r w:rsidRPr="00020D56">
        <w:t>С</w:t>
      </w:r>
      <w:r w:rsidR="00020D56" w:rsidRPr="00020D56">
        <w:t xml:space="preserve">. </w:t>
      </w:r>
      <w:r w:rsidRPr="00020D56">
        <w:t>Внешний</w:t>
      </w:r>
      <w:r w:rsidR="00020D56" w:rsidRPr="00020D56">
        <w:t xml:space="preserve"> </w:t>
      </w:r>
      <w:r w:rsidRPr="00020D56">
        <w:t>диаметр</w:t>
      </w:r>
      <w:r w:rsidR="00020D56" w:rsidRPr="00020D56">
        <w:t xml:space="preserve"> </w:t>
      </w:r>
      <w:r w:rsidRPr="00020D56">
        <w:t>проволоки</w:t>
      </w:r>
      <w:r w:rsidR="00020D56" w:rsidRPr="00020D56">
        <w:t xml:space="preserve"> </w:t>
      </w:r>
      <w:r w:rsidRPr="00020D56">
        <w:t>составляет</w:t>
      </w:r>
      <w:r w:rsidR="00020D56" w:rsidRPr="00020D56">
        <w:t xml:space="preserve"> </w:t>
      </w:r>
      <w:smartTag w:uri="urn:schemas-microsoft-com:office:smarttags" w:element="metricconverter">
        <w:smartTagPr>
          <w:attr w:name="ProductID" w:val="9,6 мм"/>
        </w:smartTagPr>
        <w:r w:rsidRPr="00020D56">
          <w:t>9,6</w:t>
        </w:r>
        <w:r w:rsidR="00020D56" w:rsidRPr="00020D56">
          <w:t xml:space="preserve"> </w:t>
        </w:r>
        <w:r w:rsidRPr="00020D56">
          <w:t>мм</w:t>
        </w:r>
      </w:smartTag>
      <w:r w:rsidR="00020D56" w:rsidRPr="00020D56">
        <w:t xml:space="preserve">. </w:t>
      </w:r>
      <w:r w:rsidRPr="00020D56">
        <w:t>Проволоку</w:t>
      </w:r>
      <w:r w:rsidR="00020D56" w:rsidRPr="00020D56">
        <w:t xml:space="preserve"> </w:t>
      </w:r>
      <w:r w:rsidRPr="00020D56">
        <w:t>подают</w:t>
      </w:r>
      <w:r w:rsidR="00020D56" w:rsidRPr="00020D56">
        <w:t xml:space="preserve"> </w:t>
      </w:r>
      <w:r w:rsidRPr="00020D56">
        <w:t>при</w:t>
      </w:r>
      <w:r w:rsidR="00020D56" w:rsidRPr="00020D56">
        <w:t xml:space="preserve"> </w:t>
      </w:r>
      <w:r w:rsidRPr="00020D56">
        <w:t>помощи</w:t>
      </w:r>
      <w:r w:rsidR="00020D56" w:rsidRPr="00020D56">
        <w:t xml:space="preserve"> </w:t>
      </w:r>
      <w:r w:rsidRPr="00020D56">
        <w:t>трейбаппарата</w:t>
      </w:r>
      <w:r w:rsidR="00020D56" w:rsidRPr="00020D56">
        <w:t xml:space="preserve"> </w:t>
      </w:r>
      <w:r w:rsidRPr="00020D56">
        <w:t>со</w:t>
      </w:r>
      <w:r w:rsidR="00020D56" w:rsidRPr="00020D56">
        <w:t xml:space="preserve"> </w:t>
      </w:r>
      <w:r w:rsidRPr="00020D56">
        <w:t>скоростью</w:t>
      </w:r>
      <w:r w:rsidR="00020D56" w:rsidRPr="00020D56">
        <w:t xml:space="preserve"> </w:t>
      </w:r>
      <w:r w:rsidRPr="00020D56">
        <w:t>до</w:t>
      </w:r>
      <w:r w:rsidR="00020D56" w:rsidRPr="00020D56">
        <w:t xml:space="preserve"> </w:t>
      </w:r>
      <w:r w:rsidRPr="00020D56">
        <w:t>3,6</w:t>
      </w:r>
      <w:r w:rsidR="00020D56" w:rsidRPr="00020D56">
        <w:t xml:space="preserve"> </w:t>
      </w:r>
      <w:r w:rsidRPr="00020D56">
        <w:t>м/с,</w:t>
      </w:r>
      <w:r w:rsidR="00020D56" w:rsidRPr="00020D56">
        <w:t xml:space="preserve"> </w:t>
      </w:r>
      <w:r w:rsidRPr="00020D56">
        <w:t>при</w:t>
      </w:r>
      <w:r w:rsidR="00020D56" w:rsidRPr="00020D56">
        <w:t xml:space="preserve"> </w:t>
      </w:r>
      <w:r w:rsidRPr="00020D56">
        <w:t>этом</w:t>
      </w:r>
      <w:r w:rsidR="00020D56" w:rsidRPr="00020D56">
        <w:t xml:space="preserve"> </w:t>
      </w:r>
      <w:r w:rsidRPr="00020D56">
        <w:t>расход</w:t>
      </w:r>
      <w:r w:rsidR="00020D56" w:rsidRPr="00020D56">
        <w:t xml:space="preserve"> </w:t>
      </w:r>
      <w:r w:rsidRPr="00020D56">
        <w:t>магния</w:t>
      </w:r>
      <w:r w:rsidR="00020D56" w:rsidRPr="00020D56">
        <w:t xml:space="preserve"> </w:t>
      </w:r>
      <w:r w:rsidRPr="00020D56">
        <w:t>устанавливают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пределах</w:t>
      </w:r>
      <w:r w:rsidR="00020D56" w:rsidRPr="00020D56">
        <w:t xml:space="preserve"> </w:t>
      </w:r>
      <w:r w:rsidRPr="00020D56">
        <w:t>0,3-1,0</w:t>
      </w:r>
      <w:r w:rsidR="00020D56" w:rsidRPr="00020D56">
        <w:t xml:space="preserve"> </w:t>
      </w:r>
      <w:r w:rsidRPr="00020D56">
        <w:t>кг/т</w:t>
      </w:r>
      <w:r w:rsidR="00020D56" w:rsidRPr="00020D56">
        <w:t xml:space="preserve"> </w:t>
      </w:r>
      <w:r w:rsidRPr="00020D56">
        <w:t>чугуна</w:t>
      </w:r>
      <w:r w:rsidR="00020D56" w:rsidRPr="00020D56">
        <w:t xml:space="preserve">. </w:t>
      </w:r>
      <w:r w:rsidRPr="00020D56">
        <w:t>После</w:t>
      </w:r>
      <w:r w:rsidR="00020D56" w:rsidRPr="00020D56">
        <w:t xml:space="preserve"> </w:t>
      </w:r>
      <w:r w:rsidRPr="00020D56">
        <w:t>подачи</w:t>
      </w:r>
      <w:r w:rsidR="00020D56" w:rsidRPr="00020D56">
        <w:t xml:space="preserve"> </w:t>
      </w:r>
      <w:r w:rsidRPr="00020D56">
        <w:t>необходимого</w:t>
      </w:r>
      <w:r w:rsidR="00020D56" w:rsidRPr="00020D56">
        <w:t xml:space="preserve"> </w:t>
      </w:r>
      <w:r w:rsidRPr="00020D56">
        <w:t>количества</w:t>
      </w:r>
      <w:r w:rsidR="00020D56" w:rsidRPr="00020D56">
        <w:t xml:space="preserve"> </w:t>
      </w:r>
      <w:r w:rsidRPr="00020D56">
        <w:t>магния</w:t>
      </w:r>
      <w:r w:rsidR="00020D56" w:rsidRPr="00020D56">
        <w:t xml:space="preserve"> </w:t>
      </w:r>
      <w:r w:rsidRPr="00020D56">
        <w:t>чугун</w:t>
      </w:r>
      <w:r w:rsidR="00020D56" w:rsidRPr="00020D56">
        <w:t xml:space="preserve"> </w:t>
      </w:r>
      <w:r w:rsidRPr="00020D56">
        <w:t>продувают</w:t>
      </w:r>
      <w:r w:rsidR="00020D56" w:rsidRPr="00020D56">
        <w:t xml:space="preserve"> </w:t>
      </w:r>
      <w:r w:rsidRPr="00020D56">
        <w:t>нейтральным</w:t>
      </w:r>
      <w:r w:rsidR="00020D56" w:rsidRPr="00020D56">
        <w:t xml:space="preserve"> </w:t>
      </w:r>
      <w:r w:rsidRPr="00020D56">
        <w:t>газом</w:t>
      </w:r>
      <w:r w:rsidR="00020D56" w:rsidRPr="00020D56">
        <w:t xml:space="preserve"> </w:t>
      </w:r>
      <w:r w:rsidRPr="00020D56">
        <w:t>азотом</w:t>
      </w:r>
      <w:r w:rsidR="00020D56" w:rsidRPr="00020D56">
        <w:t xml:space="preserve"> </w:t>
      </w:r>
      <w:r w:rsidRPr="00020D56">
        <w:t>через</w:t>
      </w:r>
      <w:r w:rsidR="00020D56" w:rsidRPr="00020D56">
        <w:t xml:space="preserve"> </w:t>
      </w:r>
      <w:r w:rsidRPr="00020D56">
        <w:t>погружную</w:t>
      </w:r>
      <w:r w:rsidR="00020D56" w:rsidRPr="00020D56">
        <w:t xml:space="preserve"> </w:t>
      </w:r>
      <w:r w:rsidRPr="00020D56">
        <w:t>фурму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течение</w:t>
      </w:r>
      <w:r w:rsidR="00020D56" w:rsidRPr="00020D56">
        <w:t xml:space="preserve"> </w:t>
      </w:r>
      <w:r w:rsidRPr="00020D56">
        <w:t>0,5-4,0</w:t>
      </w:r>
      <w:r w:rsidR="00020D56" w:rsidRPr="00020D56">
        <w:t xml:space="preserve"> </w:t>
      </w:r>
      <w:r w:rsidRPr="00020D56">
        <w:t>мин</w:t>
      </w:r>
      <w:r w:rsidR="00020D56" w:rsidRPr="00020D56">
        <w:t xml:space="preserve"> </w:t>
      </w:r>
      <w:r w:rsidRPr="00020D56">
        <w:t>с</w:t>
      </w:r>
      <w:r w:rsidR="00020D56" w:rsidRPr="00020D56">
        <w:t xml:space="preserve"> </w:t>
      </w:r>
      <w:r w:rsidRPr="00020D56">
        <w:t>расходом</w:t>
      </w:r>
      <w:r w:rsidR="00020D56" w:rsidRPr="00020D56">
        <w:t xml:space="preserve"> </w:t>
      </w:r>
      <w:r w:rsidRPr="00020D56">
        <w:t>0,1-0,14</w:t>
      </w:r>
      <w:r w:rsidR="00020D56" w:rsidRPr="00020D56">
        <w:t xml:space="preserve"> </w:t>
      </w:r>
      <w:r w:rsidRPr="00020D56">
        <w:t>м3/т</w:t>
      </w:r>
      <w:r w:rsidR="00020D56" w:rsidRPr="00020D56">
        <w:t xml:space="preserve"> </w:t>
      </w:r>
      <w:r w:rsidRPr="00020D56">
        <w:t>чугуна</w:t>
      </w:r>
      <w:r w:rsidR="00020D56" w:rsidRPr="00020D56">
        <w:t xml:space="preserve">. </w:t>
      </w:r>
      <w:r w:rsidRPr="00020D56">
        <w:t>После</w:t>
      </w:r>
      <w:r w:rsidR="00020D56" w:rsidRPr="00020D56">
        <w:t xml:space="preserve"> </w:t>
      </w:r>
      <w:r w:rsidRPr="00020D56">
        <w:t>продувки</w:t>
      </w:r>
      <w:r w:rsidR="00020D56" w:rsidRPr="00020D56">
        <w:t xml:space="preserve"> </w:t>
      </w:r>
      <w:r w:rsidRPr="00020D56">
        <w:t>чугуна</w:t>
      </w:r>
      <w:r w:rsidR="00020D56" w:rsidRPr="00020D56">
        <w:t xml:space="preserve"> </w:t>
      </w:r>
      <w:r w:rsidRPr="00020D56">
        <w:t>азотом</w:t>
      </w:r>
      <w:r w:rsidR="00020D56" w:rsidRPr="00020D56">
        <w:t xml:space="preserve"> </w:t>
      </w:r>
      <w:r w:rsidRPr="00020D56">
        <w:t>сливают</w:t>
      </w:r>
      <w:r w:rsidR="00020D56" w:rsidRPr="00020D56">
        <w:t xml:space="preserve"> </w:t>
      </w:r>
      <w:r w:rsidRPr="00020D56">
        <w:t>образовавшийся</w:t>
      </w:r>
      <w:r w:rsidR="00020D56" w:rsidRPr="00020D56">
        <w:t xml:space="preserve"> </w:t>
      </w:r>
      <w:r w:rsidRPr="00020D56">
        <w:t>шлак</w:t>
      </w:r>
      <w:r w:rsidR="00020D56" w:rsidRPr="00020D56">
        <w:t xml:space="preserve"> </w:t>
      </w:r>
      <w:r w:rsidRPr="00020D56">
        <w:t>из</w:t>
      </w:r>
      <w:r w:rsidR="00020D56" w:rsidRPr="00020D56">
        <w:t xml:space="preserve"> </w:t>
      </w:r>
      <w:r w:rsidRPr="00020D56">
        <w:t>разливочного</w:t>
      </w:r>
      <w:r w:rsidR="00020D56" w:rsidRPr="00020D56">
        <w:t xml:space="preserve"> </w:t>
      </w:r>
      <w:r w:rsidRPr="00020D56">
        <w:t>ковша</w:t>
      </w:r>
      <w:r w:rsidR="00020D56" w:rsidRPr="00020D56">
        <w:t xml:space="preserve"> </w:t>
      </w:r>
      <w:r w:rsidRPr="00020D56">
        <w:t>посредством,</w:t>
      </w:r>
      <w:r w:rsidR="00020D56" w:rsidRPr="00020D56">
        <w:t xml:space="preserve"> </w:t>
      </w:r>
      <w:r w:rsidRPr="00020D56">
        <w:t>например,</w:t>
      </w:r>
      <w:r w:rsidR="00020D56" w:rsidRPr="00020D56">
        <w:t xml:space="preserve"> </w:t>
      </w:r>
      <w:r w:rsidRPr="00020D56">
        <w:t>его</w:t>
      </w:r>
      <w:r w:rsidR="00020D56" w:rsidRPr="00020D56">
        <w:t xml:space="preserve"> </w:t>
      </w:r>
      <w:r w:rsidRPr="00020D56">
        <w:t>наклона</w:t>
      </w:r>
      <w:r w:rsidR="00020D56" w:rsidRPr="00020D56">
        <w:t xml:space="preserve"> </w:t>
      </w:r>
      <w:r w:rsidRPr="00020D56">
        <w:t>или</w:t>
      </w:r>
      <w:r w:rsidR="00020D56" w:rsidRPr="00020D56">
        <w:t xml:space="preserve"> </w:t>
      </w:r>
      <w:r w:rsidRPr="00020D56">
        <w:t>машины</w:t>
      </w:r>
      <w:r w:rsidR="00020D56" w:rsidRPr="00020D56">
        <w:t xml:space="preserve"> </w:t>
      </w:r>
      <w:r w:rsidRPr="00020D56">
        <w:t>для</w:t>
      </w:r>
      <w:r w:rsidR="00020D56" w:rsidRPr="00020D56">
        <w:t xml:space="preserve"> </w:t>
      </w:r>
      <w:r w:rsidRPr="00020D56">
        <w:t>скачивания</w:t>
      </w:r>
      <w:r w:rsidR="00020D56" w:rsidRPr="00020D56">
        <w:t xml:space="preserve"> </w:t>
      </w:r>
      <w:r w:rsidRPr="00020D56">
        <w:t>шлака</w:t>
      </w:r>
      <w:r w:rsidR="00020D56" w:rsidRPr="00020D56">
        <w:t xml:space="preserve">. </w:t>
      </w:r>
      <w:r w:rsidRPr="00020D56">
        <w:t>После</w:t>
      </w:r>
      <w:r w:rsidR="00020D56" w:rsidRPr="00020D56">
        <w:t xml:space="preserve"> </w:t>
      </w:r>
      <w:r w:rsidRPr="00020D56">
        <w:t>скачивания</w:t>
      </w:r>
      <w:r w:rsidR="00020D56" w:rsidRPr="00020D56">
        <w:t xml:space="preserve"> </w:t>
      </w:r>
      <w:r w:rsidRPr="00020D56">
        <w:t>шлака</w:t>
      </w:r>
      <w:r w:rsidR="00020D56" w:rsidRPr="00020D56">
        <w:t xml:space="preserve"> </w:t>
      </w:r>
      <w:r w:rsidRPr="00020D56">
        <w:t>заливочный</w:t>
      </w:r>
      <w:r w:rsidR="00020D56" w:rsidRPr="00020D56">
        <w:t xml:space="preserve"> </w:t>
      </w:r>
      <w:r w:rsidRPr="00020D56">
        <w:t>ковш</w:t>
      </w:r>
      <w:r w:rsidR="00020D56" w:rsidRPr="00020D56">
        <w:t xml:space="preserve"> </w:t>
      </w:r>
      <w:r w:rsidRPr="00020D56">
        <w:t>транспортируют</w:t>
      </w:r>
      <w:r w:rsidR="00020D56" w:rsidRPr="00020D56">
        <w:t xml:space="preserve"> </w:t>
      </w:r>
      <w:r w:rsidRPr="00020D56">
        <w:t>к</w:t>
      </w:r>
      <w:r w:rsidR="00020D56" w:rsidRPr="00020D56">
        <w:t xml:space="preserve"> </w:t>
      </w:r>
      <w:r w:rsidRPr="00020D56">
        <w:t>конвертеру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течение</w:t>
      </w:r>
      <w:r w:rsidR="00020D56" w:rsidRPr="00020D56">
        <w:t xml:space="preserve"> </w:t>
      </w:r>
      <w:r w:rsidRPr="00020D56">
        <w:t>2-10</w:t>
      </w:r>
      <w:r w:rsidR="00020D56" w:rsidRPr="00020D56">
        <w:t xml:space="preserve"> </w:t>
      </w:r>
      <w:r w:rsidRPr="00020D56">
        <w:t>мин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заливают</w:t>
      </w:r>
      <w:r w:rsidR="00020D56" w:rsidRPr="00020D56">
        <w:t xml:space="preserve"> </w:t>
      </w:r>
      <w:r w:rsidRPr="00020D56">
        <w:t>чугун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конвертер</w:t>
      </w:r>
      <w:r w:rsidR="00020D56" w:rsidRPr="00020D56">
        <w:t xml:space="preserve">. </w:t>
      </w:r>
      <w:r w:rsidRPr="00020D56">
        <w:t>В</w:t>
      </w:r>
      <w:r w:rsidR="00020D56" w:rsidRPr="00020D56">
        <w:t xml:space="preserve"> </w:t>
      </w:r>
      <w:r w:rsidRPr="00020D56">
        <w:t>течение</w:t>
      </w:r>
      <w:r w:rsidR="00020D56" w:rsidRPr="00020D56">
        <w:t xml:space="preserve"> </w:t>
      </w:r>
      <w:r w:rsidRPr="00020D56">
        <w:t>этого</w:t>
      </w:r>
      <w:r w:rsidR="00020D56" w:rsidRPr="00020D56">
        <w:t xml:space="preserve"> </w:t>
      </w:r>
      <w:r w:rsidRPr="00020D56">
        <w:t>периода</w:t>
      </w:r>
      <w:r w:rsidR="00020D56" w:rsidRPr="00020D56">
        <w:t xml:space="preserve"> </w:t>
      </w:r>
      <w:r w:rsidRPr="00020D56">
        <w:t>чугун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заливочном</w:t>
      </w:r>
      <w:r w:rsidR="00020D56" w:rsidRPr="00020D56">
        <w:t xml:space="preserve"> </w:t>
      </w:r>
      <w:r w:rsidRPr="00020D56">
        <w:t>ковше</w:t>
      </w:r>
      <w:r w:rsidR="00020D56" w:rsidRPr="00020D56">
        <w:t xml:space="preserve"> </w:t>
      </w:r>
      <w:r w:rsidRPr="00020D56">
        <w:t>усредняется</w:t>
      </w:r>
      <w:r w:rsidR="00020D56" w:rsidRPr="00020D56">
        <w:t xml:space="preserve"> </w:t>
      </w:r>
      <w:r w:rsidRPr="00020D56">
        <w:t>по</w:t>
      </w:r>
      <w:r w:rsidR="00020D56" w:rsidRPr="00020D56">
        <w:t xml:space="preserve"> </w:t>
      </w:r>
      <w:r w:rsidRPr="00020D56">
        <w:t>температуре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составу</w:t>
      </w:r>
      <w:r w:rsidR="00020D56" w:rsidRPr="00020D56">
        <w:t>.</w:t>
      </w:r>
    </w:p>
    <w:p w:rsidR="00020D56" w:rsidRPr="00020D56" w:rsidRDefault="00AF4A3E" w:rsidP="00020D56">
      <w:pPr>
        <w:tabs>
          <w:tab w:val="left" w:pos="726"/>
        </w:tabs>
      </w:pPr>
      <w:r w:rsidRPr="00020D56">
        <w:t>В</w:t>
      </w:r>
      <w:r w:rsidR="00020D56" w:rsidRPr="00020D56">
        <w:t xml:space="preserve"> </w:t>
      </w:r>
      <w:r w:rsidRPr="00020D56">
        <w:t>таблице</w:t>
      </w:r>
      <w:r w:rsidR="00020D56" w:rsidRPr="00020D56">
        <w:t xml:space="preserve"> </w:t>
      </w:r>
      <w:r w:rsidRPr="00020D56">
        <w:t>приведены</w:t>
      </w:r>
      <w:r w:rsidR="00020D56" w:rsidRPr="00020D56">
        <w:t xml:space="preserve"> </w:t>
      </w:r>
      <w:r w:rsidRPr="00020D56">
        <w:t>примеры</w:t>
      </w:r>
      <w:r w:rsidR="00020D56" w:rsidRPr="00020D56">
        <w:t xml:space="preserve"> </w:t>
      </w:r>
      <w:r w:rsidRPr="00020D56">
        <w:t>осуществления</w:t>
      </w:r>
      <w:r w:rsidR="00020D56" w:rsidRPr="00020D56">
        <w:t xml:space="preserve"> </w:t>
      </w:r>
      <w:r w:rsidRPr="00020D56">
        <w:t>способа</w:t>
      </w:r>
      <w:r w:rsidR="00020D56" w:rsidRPr="00020D56">
        <w:t xml:space="preserve"> </w:t>
      </w:r>
      <w:r w:rsidRPr="00020D56">
        <w:t>десульфурации</w:t>
      </w:r>
      <w:r w:rsidR="00020D56" w:rsidRPr="00020D56">
        <w:t xml:space="preserve"> </w:t>
      </w:r>
      <w:r w:rsidRPr="00020D56">
        <w:t>чугуна</w:t>
      </w:r>
      <w:r w:rsidR="00020D56" w:rsidRPr="00020D56">
        <w:t xml:space="preserve"> </w:t>
      </w:r>
      <w:r w:rsidRPr="00020D56">
        <w:t>перед</w:t>
      </w:r>
      <w:r w:rsidR="00020D56" w:rsidRPr="00020D56">
        <w:t xml:space="preserve"> </w:t>
      </w:r>
      <w:r w:rsidRPr="00020D56">
        <w:t>конвертерной</w:t>
      </w:r>
      <w:r w:rsidR="00020D56" w:rsidRPr="00020D56">
        <w:t xml:space="preserve"> </w:t>
      </w:r>
      <w:r w:rsidRPr="00020D56">
        <w:t>плавкой</w:t>
      </w:r>
      <w:r w:rsidR="00020D56" w:rsidRPr="00020D56">
        <w:t xml:space="preserve"> </w:t>
      </w:r>
      <w:r w:rsidRPr="00020D56">
        <w:t>с</w:t>
      </w:r>
      <w:r w:rsidR="00020D56" w:rsidRPr="00020D56">
        <w:t xml:space="preserve"> </w:t>
      </w:r>
      <w:r w:rsidRPr="00020D56">
        <w:t>различными</w:t>
      </w:r>
      <w:r w:rsidR="00020D56" w:rsidRPr="00020D56">
        <w:t xml:space="preserve"> </w:t>
      </w:r>
      <w:r w:rsidRPr="00020D56">
        <w:t>технологическими</w:t>
      </w:r>
      <w:r w:rsidR="00020D56" w:rsidRPr="00020D56">
        <w:t xml:space="preserve"> </w:t>
      </w:r>
      <w:r w:rsidRPr="00020D56">
        <w:t>параметрами</w:t>
      </w:r>
      <w:r w:rsidR="00020D56" w:rsidRPr="00020D56">
        <w:t>.</w:t>
      </w:r>
    </w:p>
    <w:p w:rsidR="00020D56" w:rsidRPr="00020D56" w:rsidRDefault="00AF4A3E" w:rsidP="00020D56">
      <w:pPr>
        <w:tabs>
          <w:tab w:val="left" w:pos="726"/>
        </w:tabs>
      </w:pPr>
      <w:r w:rsidRPr="00020D56">
        <w:t>Применение</w:t>
      </w:r>
      <w:r w:rsidR="00020D56" w:rsidRPr="00020D56">
        <w:t xml:space="preserve"> </w:t>
      </w:r>
      <w:r w:rsidRPr="00020D56">
        <w:t>предлагаемого</w:t>
      </w:r>
      <w:r w:rsidR="00020D56" w:rsidRPr="00020D56">
        <w:t xml:space="preserve"> </w:t>
      </w:r>
      <w:r w:rsidRPr="00020D56">
        <w:t>способа</w:t>
      </w:r>
      <w:r w:rsidR="00020D56" w:rsidRPr="00020D56">
        <w:t xml:space="preserve"> </w:t>
      </w:r>
      <w:r w:rsidRPr="00020D56">
        <w:t>позволяет</w:t>
      </w:r>
      <w:r w:rsidR="00020D56" w:rsidRPr="00020D56">
        <w:t xml:space="preserve"> </w:t>
      </w:r>
      <w:r w:rsidRPr="00020D56">
        <w:t>достичь</w:t>
      </w:r>
      <w:r w:rsidR="00020D56" w:rsidRPr="00020D56">
        <w:t xml:space="preserve"> </w:t>
      </w:r>
      <w:r w:rsidRPr="00020D56">
        <w:t>сверхнизких</w:t>
      </w:r>
      <w:r w:rsidR="00020D56" w:rsidRPr="00020D56">
        <w:t xml:space="preserve"> </w:t>
      </w:r>
      <w:r w:rsidRPr="00020D56">
        <w:t>значений</w:t>
      </w:r>
      <w:r w:rsidR="00020D56" w:rsidRPr="00020D56">
        <w:t xml:space="preserve"> </w:t>
      </w:r>
      <w:r w:rsidRPr="00020D56">
        <w:t>содержания</w:t>
      </w:r>
      <w:r w:rsidR="00020D56" w:rsidRPr="00020D56">
        <w:t xml:space="preserve"> </w:t>
      </w:r>
      <w:r w:rsidRPr="00020D56">
        <w:t>серы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чугуне</w:t>
      </w:r>
      <w:r w:rsidR="00020D56" w:rsidRPr="00020D56">
        <w:t>.</w:t>
      </w:r>
    </w:p>
    <w:p w:rsidR="00020D56" w:rsidRPr="00020D56" w:rsidRDefault="00AF4A3E" w:rsidP="00020D56">
      <w:pPr>
        <w:tabs>
          <w:tab w:val="left" w:pos="726"/>
        </w:tabs>
      </w:pPr>
      <w:r w:rsidRPr="00020D56">
        <w:t>При</w:t>
      </w:r>
      <w:r w:rsidR="00020D56" w:rsidRPr="00020D56">
        <w:t xml:space="preserve"> </w:t>
      </w:r>
      <w:r w:rsidRPr="00020D56">
        <w:t>этом</w:t>
      </w:r>
      <w:r w:rsidR="00020D56" w:rsidRPr="00020D56">
        <w:t xml:space="preserve"> </w:t>
      </w:r>
      <w:r w:rsidRPr="00020D56">
        <w:t>выход</w:t>
      </w:r>
      <w:r w:rsidR="00020D56" w:rsidRPr="00020D56">
        <w:t xml:space="preserve"> </w:t>
      </w:r>
      <w:r w:rsidRPr="00020D56">
        <w:t>низкосернистого</w:t>
      </w:r>
      <w:r w:rsidR="00020D56" w:rsidRPr="00020D56">
        <w:t xml:space="preserve"> </w:t>
      </w:r>
      <w:r w:rsidRPr="00020D56">
        <w:t>чугуна</w:t>
      </w:r>
      <w:r w:rsidR="00020D56" w:rsidRPr="00020D56">
        <w:t xml:space="preserve"> </w:t>
      </w:r>
      <w:r w:rsidRPr="00020D56">
        <w:t>повышается</w:t>
      </w:r>
      <w:r w:rsidR="00020D56" w:rsidRPr="00020D56">
        <w:t xml:space="preserve"> </w:t>
      </w:r>
      <w:r w:rsidRPr="00020D56">
        <w:t>на</w:t>
      </w:r>
      <w:r w:rsidR="00020D56" w:rsidRPr="00020D56">
        <w:t xml:space="preserve"> </w:t>
      </w:r>
      <w:r w:rsidRPr="00020D56">
        <w:t>95%</w:t>
      </w:r>
      <w:r w:rsidR="00020D56" w:rsidRPr="00020D56">
        <w:t xml:space="preserve"> </w:t>
      </w:r>
      <w:r w:rsidRPr="00020D56">
        <w:t>Экономический</w:t>
      </w:r>
      <w:r w:rsidR="00020D56" w:rsidRPr="00020D56">
        <w:t xml:space="preserve"> </w:t>
      </w:r>
      <w:r w:rsidRPr="00020D56">
        <w:t>эффект</w:t>
      </w:r>
      <w:r w:rsidR="00020D56" w:rsidRPr="00020D56">
        <w:t xml:space="preserve"> </w:t>
      </w:r>
      <w:r w:rsidRPr="00020D56">
        <w:t>подсчитан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сравнении</w:t>
      </w:r>
      <w:r w:rsidR="00020D56" w:rsidRPr="00020D56">
        <w:t xml:space="preserve"> </w:t>
      </w:r>
      <w:r w:rsidRPr="00020D56">
        <w:t>с</w:t>
      </w:r>
      <w:r w:rsidR="00020D56" w:rsidRPr="00020D56">
        <w:t xml:space="preserve"> </w:t>
      </w:r>
      <w:r w:rsidRPr="00020D56">
        <w:t>базовым</w:t>
      </w:r>
      <w:r w:rsidR="00020D56" w:rsidRPr="00020D56">
        <w:t xml:space="preserve"> </w:t>
      </w:r>
      <w:r w:rsidRPr="00020D56">
        <w:t>объектом,</w:t>
      </w:r>
      <w:r w:rsidR="00020D56" w:rsidRPr="00020D56">
        <w:t xml:space="preserve"> </w:t>
      </w:r>
      <w:r w:rsidRPr="00020D56">
        <w:t>за</w:t>
      </w:r>
      <w:r w:rsidR="00020D56" w:rsidRPr="00020D56">
        <w:t xml:space="preserve"> </w:t>
      </w:r>
      <w:r w:rsidRPr="00020D56">
        <w:t>который</w:t>
      </w:r>
      <w:r w:rsidR="00020D56" w:rsidRPr="00020D56">
        <w:t xml:space="preserve"> </w:t>
      </w:r>
      <w:r w:rsidRPr="00020D56">
        <w:t>принят</w:t>
      </w:r>
      <w:r w:rsidR="00020D56" w:rsidRPr="00020D56">
        <w:t xml:space="preserve"> </w:t>
      </w:r>
      <w:r w:rsidRPr="00020D56">
        <w:t>способ</w:t>
      </w:r>
      <w:r w:rsidR="00020D56" w:rsidRPr="00020D56">
        <w:t xml:space="preserve"> </w:t>
      </w:r>
      <w:r w:rsidRPr="00020D56">
        <w:t>десульфурации</w:t>
      </w:r>
      <w:r w:rsidR="00020D56" w:rsidRPr="00020D56">
        <w:t xml:space="preserve"> </w:t>
      </w:r>
      <w:r w:rsidRPr="00020D56">
        <w:t>чугуна</w:t>
      </w:r>
      <w:r w:rsidR="00020D56" w:rsidRPr="00020D56">
        <w:t xml:space="preserve"> </w:t>
      </w:r>
      <w:r w:rsidRPr="00020D56">
        <w:t>перед</w:t>
      </w:r>
      <w:r w:rsidR="00020D56" w:rsidRPr="00020D56">
        <w:t xml:space="preserve"> </w:t>
      </w:r>
      <w:r w:rsidRPr="00020D56">
        <w:t>конвертерной</w:t>
      </w:r>
      <w:r w:rsidR="00020D56" w:rsidRPr="00020D56">
        <w:t xml:space="preserve"> </w:t>
      </w:r>
      <w:r w:rsidRPr="00020D56">
        <w:t>плавкой,</w:t>
      </w:r>
      <w:r w:rsidR="00020D56" w:rsidRPr="00020D56">
        <w:t xml:space="preserve"> </w:t>
      </w:r>
      <w:r w:rsidRPr="00020D56">
        <w:t>применяемый</w:t>
      </w:r>
      <w:r w:rsidR="00020D56" w:rsidRPr="00020D56">
        <w:t xml:space="preserve"> </w:t>
      </w:r>
      <w:r w:rsidRPr="00020D56">
        <w:t>на</w:t>
      </w:r>
      <w:r w:rsidR="00020D56" w:rsidRPr="00020D56">
        <w:t xml:space="preserve"> </w:t>
      </w:r>
      <w:r w:rsidRPr="00020D56">
        <w:t>Новолипецком</w:t>
      </w:r>
      <w:r w:rsidR="00020D56" w:rsidRPr="00020D56">
        <w:t xml:space="preserve"> </w:t>
      </w:r>
      <w:r w:rsidRPr="00020D56">
        <w:t>металлургическом</w:t>
      </w:r>
      <w:r w:rsidR="00020D56" w:rsidRPr="00020D56">
        <w:t xml:space="preserve"> </w:t>
      </w:r>
      <w:r w:rsidRPr="00020D56">
        <w:t>комбинате</w:t>
      </w:r>
      <w:r w:rsidR="00020D56" w:rsidRPr="00020D56">
        <w:t>.</w:t>
      </w:r>
    </w:p>
    <w:p w:rsidR="00020D56" w:rsidRDefault="00AF4A3E" w:rsidP="00020D56">
      <w:pPr>
        <w:tabs>
          <w:tab w:val="left" w:pos="726"/>
        </w:tabs>
      </w:pPr>
      <w:r w:rsidRPr="00020D56">
        <w:t>СПОСОБ</w:t>
      </w:r>
      <w:r w:rsidR="00020D56" w:rsidRPr="00020D56">
        <w:t xml:space="preserve"> </w:t>
      </w:r>
      <w:r w:rsidRPr="00020D56">
        <w:t>ДЕСУЛЬФУРАЦИИ</w:t>
      </w:r>
      <w:r w:rsidR="00020D56" w:rsidRPr="00020D56">
        <w:t xml:space="preserve"> </w:t>
      </w:r>
      <w:r w:rsidRPr="00020D56">
        <w:t>ЧУГУНА</w:t>
      </w:r>
      <w:r w:rsidR="00020D56" w:rsidRPr="00020D56">
        <w:t xml:space="preserve"> </w:t>
      </w:r>
      <w:r w:rsidRPr="00020D56">
        <w:t>ПЕРЕД</w:t>
      </w:r>
      <w:r w:rsidR="00020D56" w:rsidRPr="00020D56">
        <w:t xml:space="preserve"> </w:t>
      </w:r>
      <w:r w:rsidRPr="00020D56">
        <w:t>КОНВЕРТЕРНОЙ</w:t>
      </w:r>
      <w:r w:rsidR="00020D56" w:rsidRPr="00020D56">
        <w:t xml:space="preserve"> </w:t>
      </w:r>
      <w:r w:rsidRPr="00020D56">
        <w:t>ПЛАВКОЙ,</w:t>
      </w:r>
      <w:r w:rsidR="00020D56" w:rsidRPr="00020D56">
        <w:t xml:space="preserve"> </w:t>
      </w:r>
      <w:r w:rsidRPr="00020D56">
        <w:t>включающий</w:t>
      </w:r>
      <w:r w:rsidR="00020D56" w:rsidRPr="00020D56">
        <w:t xml:space="preserve"> </w:t>
      </w:r>
      <w:r w:rsidRPr="00020D56">
        <w:t>заливку</w:t>
      </w:r>
      <w:r w:rsidR="00020D56" w:rsidRPr="00020D56">
        <w:t xml:space="preserve"> </w:t>
      </w:r>
      <w:r w:rsidRPr="00020D56">
        <w:t>чугуна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заливочный</w:t>
      </w:r>
      <w:r w:rsidR="00020D56" w:rsidRPr="00020D56">
        <w:t xml:space="preserve"> </w:t>
      </w:r>
      <w:r w:rsidRPr="00020D56">
        <w:t>ковш</w:t>
      </w:r>
      <w:r w:rsidR="00020D56" w:rsidRPr="00020D56">
        <w:t xml:space="preserve"> </w:t>
      </w:r>
      <w:r w:rsidRPr="00020D56">
        <w:t>конвертера,</w:t>
      </w:r>
      <w:r w:rsidR="00020D56" w:rsidRPr="00020D56">
        <w:t xml:space="preserve"> </w:t>
      </w:r>
      <w:r w:rsidRPr="00020D56">
        <w:t>подачу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ковш</w:t>
      </w:r>
      <w:r w:rsidR="00020D56" w:rsidRPr="00020D56">
        <w:t xml:space="preserve"> </w:t>
      </w:r>
      <w:r w:rsidRPr="00020D56">
        <w:t>магния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заливку</w:t>
      </w:r>
      <w:r w:rsidR="00020D56" w:rsidRPr="00020D56">
        <w:t xml:space="preserve"> </w:t>
      </w:r>
      <w:r w:rsidRPr="00020D56">
        <w:t>чугуна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конвертер,</w:t>
      </w:r>
      <w:r w:rsidR="00020D56" w:rsidRPr="00020D56">
        <w:t xml:space="preserve"> </w:t>
      </w:r>
      <w:r w:rsidRPr="00020D56">
        <w:t>отличающийся</w:t>
      </w:r>
      <w:r w:rsidR="00020D56" w:rsidRPr="00020D56">
        <w:t xml:space="preserve"> </w:t>
      </w:r>
      <w:r w:rsidRPr="00020D56">
        <w:t>тем,</w:t>
      </w:r>
      <w:r w:rsidR="00020D56" w:rsidRPr="00020D56">
        <w:t xml:space="preserve"> </w:t>
      </w:r>
      <w:r w:rsidRPr="00020D56">
        <w:t>что</w:t>
      </w:r>
      <w:r w:rsidR="00020D56" w:rsidRPr="00020D56">
        <w:t xml:space="preserve"> </w:t>
      </w:r>
      <w:r w:rsidRPr="00020D56">
        <w:t>магний</w:t>
      </w:r>
      <w:r w:rsidR="00020D56" w:rsidRPr="00020D56">
        <w:t xml:space="preserve"> </w:t>
      </w:r>
      <w:r w:rsidRPr="00020D56">
        <w:t>подают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ковш</w:t>
      </w:r>
      <w:r w:rsidR="00020D56" w:rsidRPr="00020D56">
        <w:t xml:space="preserve"> </w:t>
      </w:r>
      <w:r w:rsidRPr="00020D56">
        <w:t>с</w:t>
      </w:r>
      <w:r w:rsidR="00020D56" w:rsidRPr="00020D56">
        <w:t xml:space="preserve"> </w:t>
      </w:r>
      <w:r w:rsidRPr="00020D56">
        <w:t>расходом</w:t>
      </w:r>
      <w:r w:rsidR="00020D56" w:rsidRPr="00020D56">
        <w:t xml:space="preserve"> </w:t>
      </w:r>
      <w:r w:rsidRPr="00020D56">
        <w:t>0,3-1,0</w:t>
      </w:r>
      <w:r w:rsidR="00020D56" w:rsidRPr="00020D56">
        <w:t xml:space="preserve"> </w:t>
      </w:r>
      <w:r w:rsidRPr="00020D56">
        <w:t>кг/т</w:t>
      </w:r>
      <w:r w:rsidR="00020D56" w:rsidRPr="00020D56">
        <w:t xml:space="preserve"> </w:t>
      </w:r>
      <w:r w:rsidRPr="00020D56">
        <w:t>чугуна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виде</w:t>
      </w:r>
      <w:r w:rsidR="00020D56" w:rsidRPr="00020D56">
        <w:t xml:space="preserve"> </w:t>
      </w:r>
      <w:r w:rsidRPr="00020D56">
        <w:t>наполнителя</w:t>
      </w:r>
      <w:r w:rsidR="00020D56" w:rsidRPr="00020D56">
        <w:t xml:space="preserve"> </w:t>
      </w:r>
      <w:r w:rsidRPr="00020D56">
        <w:t>проволоки</w:t>
      </w:r>
      <w:r w:rsidR="00020D56" w:rsidRPr="00020D56">
        <w:t xml:space="preserve"> </w:t>
      </w:r>
      <w:r w:rsidRPr="00020D56">
        <w:t>со</w:t>
      </w:r>
      <w:r w:rsidR="00020D56" w:rsidRPr="00020D56">
        <w:t xml:space="preserve"> </w:t>
      </w:r>
      <w:r w:rsidRPr="00020D56">
        <w:t>стальной</w:t>
      </w:r>
      <w:r w:rsidR="00020D56" w:rsidRPr="00020D56">
        <w:t xml:space="preserve"> </w:t>
      </w:r>
      <w:r w:rsidRPr="00020D56">
        <w:t>оболочкой,</w:t>
      </w:r>
      <w:r w:rsidR="00020D56" w:rsidRPr="00020D56">
        <w:t xml:space="preserve"> </w:t>
      </w:r>
      <w:r w:rsidRPr="00020D56">
        <w:t>а</w:t>
      </w:r>
      <w:r w:rsidR="00020D56" w:rsidRPr="00020D56">
        <w:t xml:space="preserve"> </w:t>
      </w:r>
      <w:r w:rsidRPr="00020D56">
        <w:t>перед</w:t>
      </w:r>
      <w:r w:rsidR="00020D56" w:rsidRPr="00020D56">
        <w:t xml:space="preserve"> </w:t>
      </w:r>
      <w:r w:rsidRPr="00020D56">
        <w:t>заливкой</w:t>
      </w:r>
      <w:r w:rsidR="00020D56" w:rsidRPr="00020D56">
        <w:t xml:space="preserve"> </w:t>
      </w:r>
      <w:r w:rsidRPr="00020D56">
        <w:t>чугуна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конвертер</w:t>
      </w:r>
      <w:r w:rsidR="00020D56" w:rsidRPr="00020D56">
        <w:t xml:space="preserve"> </w:t>
      </w:r>
      <w:r w:rsidRPr="00020D56">
        <w:t>его</w:t>
      </w:r>
      <w:r w:rsidR="00020D56" w:rsidRPr="00020D56">
        <w:t xml:space="preserve"> </w:t>
      </w:r>
      <w:r w:rsidRPr="00020D56">
        <w:t>сначала</w:t>
      </w:r>
      <w:r w:rsidR="00020D56" w:rsidRPr="00020D56">
        <w:t xml:space="preserve"> </w:t>
      </w:r>
      <w:r w:rsidRPr="00020D56">
        <w:t>продувают</w:t>
      </w:r>
      <w:r w:rsidR="00020D56" w:rsidRPr="00020D56">
        <w:t xml:space="preserve"> </w:t>
      </w:r>
      <w:r w:rsidRPr="00020D56">
        <w:t>нейтральным</w:t>
      </w:r>
      <w:r w:rsidR="00020D56" w:rsidRPr="00020D56">
        <w:t xml:space="preserve"> </w:t>
      </w:r>
      <w:r w:rsidRPr="00020D56">
        <w:t>газом</w:t>
      </w:r>
      <w:r w:rsidR="00020D56" w:rsidRPr="00020D56">
        <w:t xml:space="preserve"> </w:t>
      </w:r>
      <w:r w:rsidRPr="00020D56">
        <w:t>с</w:t>
      </w:r>
      <w:r w:rsidR="00020D56" w:rsidRPr="00020D56">
        <w:t xml:space="preserve"> </w:t>
      </w:r>
      <w:r w:rsidRPr="00020D56">
        <w:t>расходом</w:t>
      </w:r>
      <w:r w:rsidR="00020D56" w:rsidRPr="00020D56">
        <w:t xml:space="preserve"> </w:t>
      </w:r>
      <w:r w:rsidRPr="00020D56">
        <w:t>0,10-0,14</w:t>
      </w:r>
      <w:r w:rsidR="00020D56" w:rsidRPr="00020D56">
        <w:t xml:space="preserve"> </w:t>
      </w:r>
      <w:r w:rsidRPr="00020D56">
        <w:t>м3/т</w:t>
      </w:r>
      <w:r w:rsidR="00020D56" w:rsidRPr="00020D56">
        <w:t xml:space="preserve"> </w:t>
      </w:r>
      <w:r w:rsidRPr="00020D56">
        <w:t>чугуна</w:t>
      </w:r>
      <w:r w:rsidR="00020D56" w:rsidRPr="00020D56">
        <w:t xml:space="preserve"> </w:t>
      </w:r>
      <w:r w:rsidRPr="00020D56">
        <w:t>через</w:t>
      </w:r>
      <w:r w:rsidR="00020D56" w:rsidRPr="00020D56">
        <w:t xml:space="preserve"> </w:t>
      </w:r>
      <w:r w:rsidRPr="00020D56">
        <w:t>погружную</w:t>
      </w:r>
      <w:r w:rsidR="00020D56" w:rsidRPr="00020D56">
        <w:t xml:space="preserve"> </w:t>
      </w:r>
      <w:r w:rsidRPr="00020D56">
        <w:t>фурму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течение</w:t>
      </w:r>
      <w:r w:rsidR="00020D56" w:rsidRPr="00020D56">
        <w:t xml:space="preserve"> </w:t>
      </w:r>
      <w:r w:rsidRPr="00020D56">
        <w:t>0,5-4,0</w:t>
      </w:r>
      <w:r w:rsidR="00020D56" w:rsidRPr="00020D56">
        <w:t xml:space="preserve"> </w:t>
      </w:r>
      <w:r w:rsidRPr="00020D56">
        <w:t>мин,</w:t>
      </w:r>
      <w:r w:rsidR="00020D56" w:rsidRPr="00020D56">
        <w:t xml:space="preserve"> </w:t>
      </w:r>
      <w:r w:rsidRPr="00020D56">
        <w:t>а</w:t>
      </w:r>
      <w:r w:rsidR="00020D56" w:rsidRPr="00020D56">
        <w:t xml:space="preserve"> </w:t>
      </w:r>
      <w:r w:rsidRPr="00020D56">
        <w:t>затем</w:t>
      </w:r>
      <w:r w:rsidR="00020D56" w:rsidRPr="00020D56">
        <w:t xml:space="preserve"> </w:t>
      </w:r>
      <w:r w:rsidRPr="00020D56">
        <w:t>осуществляют</w:t>
      </w:r>
      <w:r w:rsidR="00020D56" w:rsidRPr="00020D56">
        <w:t xml:space="preserve"> </w:t>
      </w:r>
      <w:r w:rsidRPr="00020D56">
        <w:t>скачивание</w:t>
      </w:r>
      <w:r w:rsidR="00020D56" w:rsidRPr="00020D56">
        <w:t xml:space="preserve"> </w:t>
      </w:r>
      <w:r w:rsidRPr="00020D56">
        <w:t>шлака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выдержку</w:t>
      </w:r>
      <w:r w:rsidR="00020D56" w:rsidRPr="00020D56">
        <w:t xml:space="preserve"> </w:t>
      </w:r>
      <w:r w:rsidRPr="00020D56">
        <w:t>чугуна</w:t>
      </w:r>
      <w:r w:rsidR="00020D56" w:rsidRPr="00020D56">
        <w:t xml:space="preserve"> </w:t>
      </w:r>
      <w:r w:rsidRPr="00020D56">
        <w:t>в</w:t>
      </w:r>
      <w:r w:rsidR="00020D56" w:rsidRPr="00020D56">
        <w:t xml:space="preserve"> </w:t>
      </w:r>
      <w:r w:rsidRPr="00020D56">
        <w:t>ковше</w:t>
      </w:r>
      <w:r w:rsidR="00020D56" w:rsidRPr="00020D56">
        <w:t xml:space="preserve"> </w:t>
      </w:r>
      <w:r w:rsidRPr="00020D56">
        <w:t>не</w:t>
      </w:r>
      <w:r w:rsidR="00020D56" w:rsidRPr="00020D56">
        <w:t xml:space="preserve"> </w:t>
      </w:r>
      <w:r w:rsidRPr="00020D56">
        <w:t>менее</w:t>
      </w:r>
      <w:r w:rsidR="00020D56" w:rsidRPr="00020D56">
        <w:t xml:space="preserve"> </w:t>
      </w:r>
      <w:r w:rsidRPr="00020D56">
        <w:t>двух</w:t>
      </w:r>
      <w:r w:rsidR="00020D56" w:rsidRPr="00020D56">
        <w:t xml:space="preserve"> </w:t>
      </w:r>
      <w:r w:rsidRPr="00020D56">
        <w:t>минут</w:t>
      </w:r>
      <w:r w:rsidR="00020D56" w:rsidRPr="00020D56">
        <w:t>.</w:t>
      </w:r>
    </w:p>
    <w:p w:rsidR="00020D56" w:rsidRDefault="00020D56" w:rsidP="00D83AAC">
      <w:pPr>
        <w:pStyle w:val="1"/>
      </w:pPr>
      <w:r w:rsidRPr="00020D56">
        <w:br w:type="page"/>
      </w:r>
      <w:bookmarkStart w:id="36" w:name="_Toc247532972"/>
      <w:bookmarkStart w:id="37" w:name="_Toc291920058"/>
      <w:r w:rsidR="0015163A" w:rsidRPr="00020D56">
        <w:t>Библиографический</w:t>
      </w:r>
      <w:r w:rsidRPr="00020D56">
        <w:t xml:space="preserve"> </w:t>
      </w:r>
      <w:r w:rsidR="0015163A" w:rsidRPr="00020D56">
        <w:t>список</w:t>
      </w:r>
      <w:bookmarkEnd w:id="36"/>
      <w:bookmarkEnd w:id="37"/>
    </w:p>
    <w:p w:rsidR="00D83AAC" w:rsidRPr="00D83AAC" w:rsidRDefault="00D83AAC" w:rsidP="00D83AAC">
      <w:pPr>
        <w:rPr>
          <w:lang w:eastAsia="en-US"/>
        </w:rPr>
      </w:pPr>
    </w:p>
    <w:p w:rsidR="00020D56" w:rsidRPr="00020D56" w:rsidRDefault="0015163A" w:rsidP="00D83AAC">
      <w:pPr>
        <w:pStyle w:val="a"/>
      </w:pPr>
      <w:r w:rsidRPr="00020D56">
        <w:t>А</w:t>
      </w:r>
      <w:r w:rsidR="00020D56">
        <w:t xml:space="preserve">.И. </w:t>
      </w:r>
      <w:r w:rsidRPr="00020D56">
        <w:t>Ваганов,</w:t>
      </w:r>
      <w:r w:rsidR="00020D56" w:rsidRPr="00020D56">
        <w:t xml:space="preserve"> </w:t>
      </w:r>
      <w:r w:rsidRPr="00020D56">
        <w:t>И</w:t>
      </w:r>
      <w:r w:rsidR="00020D56">
        <w:t xml:space="preserve">.Е. </w:t>
      </w:r>
      <w:r w:rsidRPr="00020D56">
        <w:t>Прохоров</w:t>
      </w:r>
      <w:r w:rsidR="00020D56" w:rsidRPr="00020D56">
        <w:t xml:space="preserve">. </w:t>
      </w:r>
      <w:r w:rsidRPr="00020D56">
        <w:t>Расчет</w:t>
      </w:r>
      <w:r w:rsidR="00020D56" w:rsidRPr="00020D56">
        <w:t xml:space="preserve"> </w:t>
      </w:r>
      <w:r w:rsidRPr="00020D56">
        <w:t>доменной</w:t>
      </w:r>
      <w:r w:rsidR="00020D56" w:rsidRPr="00020D56">
        <w:t xml:space="preserve"> </w:t>
      </w:r>
      <w:r w:rsidRPr="00020D56">
        <w:t>шихты</w:t>
      </w:r>
      <w:r w:rsidR="00020D56" w:rsidRPr="00020D56">
        <w:t xml:space="preserve"> </w:t>
      </w:r>
      <w:r w:rsidRPr="00020D56">
        <w:t>упрощенным</w:t>
      </w:r>
      <w:r w:rsidR="00020D56" w:rsidRPr="00020D56">
        <w:t xml:space="preserve"> </w:t>
      </w:r>
      <w:r w:rsidRPr="00020D56">
        <w:t>методом</w:t>
      </w:r>
      <w:r w:rsidR="00020D56" w:rsidRPr="00020D56">
        <w:t xml:space="preserve">: </w:t>
      </w:r>
      <w:r w:rsidRPr="00020D56">
        <w:t>Методические</w:t>
      </w:r>
      <w:r w:rsidR="00020D56" w:rsidRPr="00020D56">
        <w:t xml:space="preserve"> </w:t>
      </w:r>
      <w:r w:rsidRPr="00020D56">
        <w:t>указания</w:t>
      </w:r>
      <w:r w:rsidR="00020D56" w:rsidRPr="00020D56">
        <w:t xml:space="preserve"> </w:t>
      </w:r>
      <w:r w:rsidRPr="00020D56">
        <w:t>к</w:t>
      </w:r>
      <w:r w:rsidR="00020D56" w:rsidRPr="00020D56">
        <w:t xml:space="preserve"> </w:t>
      </w:r>
      <w:r w:rsidRPr="00020D56">
        <w:t>практическим</w:t>
      </w:r>
      <w:r w:rsidR="00020D56" w:rsidRPr="00020D56">
        <w:t xml:space="preserve"> </w:t>
      </w:r>
      <w:r w:rsidRPr="00020D56">
        <w:t>занятиям</w:t>
      </w:r>
      <w:r w:rsidR="00020D56" w:rsidRPr="00020D56">
        <w:t xml:space="preserve"> </w:t>
      </w:r>
      <w:r w:rsidRPr="00020D56">
        <w:t>по</w:t>
      </w:r>
      <w:r w:rsidR="00020D56" w:rsidRPr="00020D56">
        <w:t xml:space="preserve"> </w:t>
      </w:r>
      <w:r w:rsidRPr="00020D56">
        <w:t>дисциплинам</w:t>
      </w:r>
      <w:r w:rsidR="00020D56">
        <w:t xml:space="preserve"> "</w:t>
      </w:r>
      <w:r w:rsidRPr="00020D56">
        <w:t>Основы</w:t>
      </w:r>
      <w:r w:rsidR="00020D56" w:rsidRPr="00020D56">
        <w:t xml:space="preserve"> </w:t>
      </w:r>
      <w:r w:rsidRPr="00020D56">
        <w:t>производства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обработки</w:t>
      </w:r>
      <w:r w:rsidR="00020D56" w:rsidRPr="00020D56">
        <w:t xml:space="preserve"> </w:t>
      </w:r>
      <w:r w:rsidRPr="00020D56">
        <w:t>металлов</w:t>
      </w:r>
      <w:r w:rsidR="00020D56">
        <w:t>"</w:t>
      </w:r>
      <w:r w:rsidRPr="00020D56">
        <w:t>,</w:t>
      </w:r>
      <w:r w:rsidR="00020D56">
        <w:t xml:space="preserve"> "</w:t>
      </w:r>
      <w:r w:rsidRPr="00020D56">
        <w:t>Экстракция</w:t>
      </w:r>
      <w:r w:rsidR="00020D56" w:rsidRPr="00020D56">
        <w:t xml:space="preserve"> </w:t>
      </w:r>
      <w:r w:rsidRPr="00020D56">
        <w:t>черных</w:t>
      </w:r>
      <w:r w:rsidR="00020D56" w:rsidRPr="00020D56">
        <w:t xml:space="preserve"> </w:t>
      </w:r>
      <w:r w:rsidRPr="00020D56">
        <w:t>металлов</w:t>
      </w:r>
      <w:r w:rsidR="00020D56" w:rsidRPr="00020D56">
        <w:t xml:space="preserve"> </w:t>
      </w:r>
      <w:r w:rsidRPr="00020D56">
        <w:t>из</w:t>
      </w:r>
      <w:r w:rsidR="00020D56" w:rsidRPr="00020D56">
        <w:t xml:space="preserve"> </w:t>
      </w:r>
      <w:r w:rsidRPr="00020D56">
        <w:t>природного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техногенного</w:t>
      </w:r>
      <w:r w:rsidR="00020D56" w:rsidRPr="00020D56">
        <w:t xml:space="preserve"> </w:t>
      </w:r>
      <w:r w:rsidRPr="00020D56">
        <w:t>сырья</w:t>
      </w:r>
      <w:r w:rsidR="00020D56">
        <w:t xml:space="preserve">" </w:t>
      </w:r>
      <w:r w:rsidRPr="00020D56">
        <w:t>для</w:t>
      </w:r>
      <w:r w:rsidR="00020D56" w:rsidRPr="00020D56">
        <w:t xml:space="preserve"> </w:t>
      </w:r>
      <w:r w:rsidRPr="00020D56">
        <w:t>студентов</w:t>
      </w:r>
      <w:r w:rsidR="00020D56" w:rsidRPr="00020D56">
        <w:t xml:space="preserve"> </w:t>
      </w:r>
      <w:r w:rsidRPr="00020D56">
        <w:t>дневной</w:t>
      </w:r>
      <w:r w:rsidR="00020D56" w:rsidRPr="00020D56">
        <w:t xml:space="preserve"> </w:t>
      </w:r>
      <w:r w:rsidRPr="00020D56">
        <w:t>и</w:t>
      </w:r>
      <w:r w:rsidR="00020D56" w:rsidRPr="00020D56">
        <w:t xml:space="preserve"> </w:t>
      </w:r>
      <w:r w:rsidRPr="00020D56">
        <w:t>заочной</w:t>
      </w:r>
      <w:r w:rsidR="00020D56" w:rsidRPr="00020D56">
        <w:t xml:space="preserve"> </w:t>
      </w:r>
      <w:r w:rsidRPr="00020D56">
        <w:t>форм</w:t>
      </w:r>
      <w:r w:rsidR="00020D56" w:rsidRPr="00020D56">
        <w:t xml:space="preserve"> </w:t>
      </w:r>
      <w:r w:rsidRPr="00020D56">
        <w:t>обучения</w:t>
      </w:r>
      <w:r w:rsidR="00020D56" w:rsidRPr="00020D56">
        <w:t xml:space="preserve">. </w:t>
      </w:r>
      <w:r w:rsidRPr="00020D56">
        <w:t>Магнитогорск</w:t>
      </w:r>
      <w:r w:rsidR="00020D56" w:rsidRPr="00020D56">
        <w:t xml:space="preserve">: </w:t>
      </w:r>
      <w:r w:rsidRPr="00020D56">
        <w:t>ГОУ</w:t>
      </w:r>
      <w:r w:rsidR="00020D56" w:rsidRPr="00020D56">
        <w:t xml:space="preserve"> </w:t>
      </w:r>
      <w:r w:rsidRPr="00020D56">
        <w:t>ВПО</w:t>
      </w:r>
      <w:r w:rsidR="00020D56">
        <w:t xml:space="preserve"> "</w:t>
      </w:r>
      <w:r w:rsidRPr="00020D56">
        <w:t>МГТУ</w:t>
      </w:r>
      <w:r w:rsidR="00020D56" w:rsidRPr="00020D56">
        <w:t xml:space="preserve"> </w:t>
      </w:r>
      <w:r w:rsidRPr="00020D56">
        <w:t>им</w:t>
      </w:r>
      <w:r w:rsidR="00020D56">
        <w:t xml:space="preserve">.Г.И. </w:t>
      </w:r>
      <w:r w:rsidRPr="00020D56">
        <w:t>Носова</w:t>
      </w:r>
      <w:r w:rsidR="00020D56">
        <w:t>"</w:t>
      </w:r>
      <w:r w:rsidRPr="00020D56">
        <w:t>,</w:t>
      </w:r>
      <w:r w:rsidR="00020D56" w:rsidRPr="00020D56">
        <w:t xml:space="preserve"> </w:t>
      </w:r>
      <w:r w:rsidRPr="00020D56">
        <w:t>2005</w:t>
      </w:r>
      <w:r w:rsidR="00020D56">
        <w:t>.1</w:t>
      </w:r>
      <w:r w:rsidRPr="00020D56">
        <w:t>7с</w:t>
      </w:r>
      <w:r w:rsidR="00020D56" w:rsidRPr="00020D56">
        <w:t>.</w:t>
      </w:r>
    </w:p>
    <w:p w:rsidR="00020D56" w:rsidRPr="00020D56" w:rsidRDefault="0015163A" w:rsidP="00D83AAC">
      <w:pPr>
        <w:pStyle w:val="a"/>
      </w:pPr>
      <w:r w:rsidRPr="00020D56">
        <w:t>Е</w:t>
      </w:r>
      <w:r w:rsidR="00020D56">
        <w:t xml:space="preserve">.Ф. </w:t>
      </w:r>
      <w:r w:rsidRPr="00020D56">
        <w:t>Вегман,</w:t>
      </w:r>
      <w:r w:rsidR="00020D56" w:rsidRPr="00020D56">
        <w:t xml:space="preserve"> </w:t>
      </w:r>
      <w:r w:rsidRPr="00020D56">
        <w:t>Б</w:t>
      </w:r>
      <w:r w:rsidR="00020D56">
        <w:t xml:space="preserve">.Н. </w:t>
      </w:r>
      <w:r w:rsidRPr="00020D56">
        <w:t>Жеребин,</w:t>
      </w:r>
      <w:r w:rsidR="00020D56" w:rsidRPr="00020D56">
        <w:t xml:space="preserve"> </w:t>
      </w:r>
      <w:r w:rsidRPr="00020D56">
        <w:t>А</w:t>
      </w:r>
      <w:r w:rsidR="00020D56">
        <w:t xml:space="preserve">.Н. </w:t>
      </w:r>
      <w:r w:rsidRPr="00020D56">
        <w:t>Похвиснев,</w:t>
      </w:r>
      <w:r w:rsidR="00020D56" w:rsidRPr="00020D56">
        <w:t xml:space="preserve"> </w:t>
      </w:r>
      <w:r w:rsidRPr="00020D56">
        <w:t>Ю</w:t>
      </w:r>
      <w:r w:rsidR="00020D56">
        <w:t xml:space="preserve">.С. </w:t>
      </w:r>
      <w:r w:rsidRPr="00020D56">
        <w:t>Юсфин,</w:t>
      </w:r>
      <w:r w:rsidR="00020D56" w:rsidRPr="00020D56">
        <w:t xml:space="preserve"> </w:t>
      </w:r>
      <w:r w:rsidRPr="00020D56">
        <w:t>И</w:t>
      </w:r>
      <w:r w:rsidR="00020D56">
        <w:t xml:space="preserve">.Ф. </w:t>
      </w:r>
      <w:r w:rsidRPr="00020D56">
        <w:t>Курунов,</w:t>
      </w:r>
      <w:r w:rsidR="00020D56" w:rsidRPr="00020D56">
        <w:t xml:space="preserve"> </w:t>
      </w:r>
      <w:r w:rsidRPr="00020D56">
        <w:t>А</w:t>
      </w:r>
      <w:r w:rsidR="00020D56">
        <w:t xml:space="preserve">.Е. </w:t>
      </w:r>
      <w:r w:rsidRPr="00020D56">
        <w:t>Пареньков,</w:t>
      </w:r>
      <w:r w:rsidR="00020D56" w:rsidRPr="00020D56">
        <w:t xml:space="preserve"> </w:t>
      </w:r>
      <w:r w:rsidRPr="00020D56">
        <w:t>П</w:t>
      </w:r>
      <w:r w:rsidR="00020D56">
        <w:t xml:space="preserve">.И. </w:t>
      </w:r>
      <w:r w:rsidRPr="00020D56">
        <w:t>Черноусов</w:t>
      </w:r>
      <w:r w:rsidR="00020D56" w:rsidRPr="00020D56">
        <w:t xml:space="preserve">. </w:t>
      </w:r>
      <w:r w:rsidR="00F5706A" w:rsidRPr="00020D56">
        <w:t>Металлургия</w:t>
      </w:r>
      <w:r w:rsidR="00020D56" w:rsidRPr="00020D56">
        <w:t xml:space="preserve"> </w:t>
      </w:r>
      <w:r w:rsidR="00F5706A" w:rsidRPr="00020D56">
        <w:t>чугуна</w:t>
      </w:r>
      <w:r w:rsidR="00020D56" w:rsidRPr="00020D56">
        <w:t xml:space="preserve">: </w:t>
      </w:r>
      <w:r w:rsidR="00F5706A" w:rsidRPr="00020D56">
        <w:t>Учебник</w:t>
      </w:r>
      <w:r w:rsidR="00020D56" w:rsidRPr="00020D56">
        <w:t xml:space="preserve"> </w:t>
      </w:r>
      <w:r w:rsidR="00F5706A" w:rsidRPr="00020D56">
        <w:t>для</w:t>
      </w:r>
      <w:r w:rsidR="00020D56" w:rsidRPr="00020D56">
        <w:t xml:space="preserve"> </w:t>
      </w:r>
      <w:r w:rsidR="00F5706A" w:rsidRPr="00020D56">
        <w:t>вузов</w:t>
      </w:r>
      <w:r w:rsidR="00020D56">
        <w:t>.3</w:t>
      </w:r>
      <w:r w:rsidR="00F5706A" w:rsidRPr="00020D56">
        <w:t>-е</w:t>
      </w:r>
      <w:r w:rsidR="00020D56" w:rsidRPr="00020D56">
        <w:t xml:space="preserve"> </w:t>
      </w:r>
      <w:r w:rsidR="00F5706A" w:rsidRPr="00020D56">
        <w:t>изд</w:t>
      </w:r>
      <w:r w:rsidR="00020D56" w:rsidRPr="00020D56">
        <w:t xml:space="preserve">., </w:t>
      </w:r>
      <w:r w:rsidR="00F5706A" w:rsidRPr="00020D56">
        <w:t>перераб</w:t>
      </w:r>
      <w:r w:rsidR="00020D56" w:rsidRPr="00020D56">
        <w:t xml:space="preserve">. </w:t>
      </w:r>
      <w:r w:rsidR="00F5706A" w:rsidRPr="00020D56">
        <w:t>и</w:t>
      </w:r>
      <w:r w:rsidR="00020D56" w:rsidRPr="00020D56">
        <w:t xml:space="preserve"> </w:t>
      </w:r>
      <w:r w:rsidR="00F5706A" w:rsidRPr="00020D56">
        <w:t>доп</w:t>
      </w:r>
      <w:r w:rsidR="00020D56" w:rsidRPr="00020D56">
        <w:t xml:space="preserve">. </w:t>
      </w:r>
      <w:r w:rsidR="00F5706A" w:rsidRPr="00020D56">
        <w:t>/Под</w:t>
      </w:r>
      <w:r w:rsidR="00020D56" w:rsidRPr="00020D56">
        <w:t xml:space="preserve"> </w:t>
      </w:r>
      <w:r w:rsidR="00F5706A" w:rsidRPr="00020D56">
        <w:t>редакцией</w:t>
      </w:r>
      <w:r w:rsidR="00020D56" w:rsidRPr="00020D56">
        <w:t xml:space="preserve"> </w:t>
      </w:r>
      <w:r w:rsidR="00F5706A" w:rsidRPr="00020D56">
        <w:t>Ю</w:t>
      </w:r>
      <w:r w:rsidR="00020D56">
        <w:t xml:space="preserve">.С. </w:t>
      </w:r>
      <w:r w:rsidR="00F5706A" w:rsidRPr="00020D56">
        <w:t>Юсфина-М</w:t>
      </w:r>
      <w:r w:rsidR="00020D56" w:rsidRPr="00020D56">
        <w:t xml:space="preserve">.: </w:t>
      </w:r>
      <w:r w:rsidR="00F5706A" w:rsidRPr="00020D56">
        <w:t>ИКЦ</w:t>
      </w:r>
      <w:r w:rsidR="00020D56">
        <w:t xml:space="preserve"> "</w:t>
      </w:r>
      <w:r w:rsidR="00F5706A" w:rsidRPr="00020D56">
        <w:t>Академкнига</w:t>
      </w:r>
      <w:r w:rsidR="00020D56">
        <w:t>"</w:t>
      </w:r>
      <w:r w:rsidR="00F5706A" w:rsidRPr="00020D56">
        <w:t>,</w:t>
      </w:r>
      <w:r w:rsidR="00020D56" w:rsidRPr="00020D56">
        <w:t xml:space="preserve"> </w:t>
      </w:r>
      <w:r w:rsidR="00F5706A" w:rsidRPr="00020D56">
        <w:t>2004</w:t>
      </w:r>
      <w:r w:rsidR="00020D56">
        <w:t xml:space="preserve">. - </w:t>
      </w:r>
      <w:r w:rsidR="00F5706A" w:rsidRPr="00020D56">
        <w:t>774с</w:t>
      </w:r>
      <w:r w:rsidR="00020D56" w:rsidRPr="00020D56">
        <w:t>.</w:t>
      </w:r>
    </w:p>
    <w:p w:rsidR="00F5706A" w:rsidRDefault="00F5706A" w:rsidP="00D83AAC">
      <w:pPr>
        <w:pStyle w:val="a"/>
      </w:pPr>
      <w:r w:rsidRPr="00020D56">
        <w:t>Воскобойников</w:t>
      </w:r>
      <w:r w:rsidR="00020D56" w:rsidRPr="00020D56">
        <w:t xml:space="preserve"> </w:t>
      </w:r>
      <w:r w:rsidRPr="00020D56">
        <w:t>В</w:t>
      </w:r>
      <w:r w:rsidR="00020D56">
        <w:t xml:space="preserve">.Г., </w:t>
      </w:r>
      <w:r w:rsidRPr="00020D56">
        <w:t>Кудрин</w:t>
      </w:r>
      <w:r w:rsidR="00020D56" w:rsidRPr="00020D56">
        <w:t xml:space="preserve"> </w:t>
      </w:r>
      <w:r w:rsidRPr="00020D56">
        <w:t>В</w:t>
      </w:r>
      <w:r w:rsidR="00020D56">
        <w:t xml:space="preserve">.А., </w:t>
      </w:r>
      <w:r w:rsidRPr="00020D56">
        <w:t>Якушев</w:t>
      </w:r>
      <w:r w:rsidR="00020D56" w:rsidRPr="00020D56">
        <w:t xml:space="preserve"> </w:t>
      </w:r>
      <w:r w:rsidRPr="00020D56">
        <w:t>А</w:t>
      </w:r>
      <w:r w:rsidR="00020D56">
        <w:t xml:space="preserve">.М. </w:t>
      </w:r>
      <w:r w:rsidRPr="00020D56">
        <w:t>Общая</w:t>
      </w:r>
      <w:r w:rsidR="00020D56" w:rsidRPr="00020D56">
        <w:t xml:space="preserve"> </w:t>
      </w:r>
      <w:r w:rsidRPr="00020D56">
        <w:t>металлургия</w:t>
      </w:r>
      <w:r w:rsidR="00020D56" w:rsidRPr="00020D56">
        <w:t xml:space="preserve">: </w:t>
      </w:r>
      <w:r w:rsidRPr="00020D56">
        <w:t>Учебник</w:t>
      </w:r>
      <w:r w:rsidR="00020D56" w:rsidRPr="00020D56">
        <w:t xml:space="preserve"> </w:t>
      </w:r>
      <w:r w:rsidRPr="00020D56">
        <w:t>для</w:t>
      </w:r>
      <w:r w:rsidR="00020D56" w:rsidRPr="00020D56">
        <w:t xml:space="preserve"> </w:t>
      </w:r>
      <w:r w:rsidRPr="00020D56">
        <w:t>вузов</w:t>
      </w:r>
      <w:r w:rsidR="00020D56">
        <w:t>.6</w:t>
      </w:r>
      <w:r w:rsidRPr="00020D56">
        <w:t>-е</w:t>
      </w:r>
      <w:r w:rsidR="00020D56" w:rsidRPr="00020D56">
        <w:t xml:space="preserve"> </w:t>
      </w:r>
      <w:r w:rsidRPr="00020D56">
        <w:t>изд</w:t>
      </w:r>
      <w:r w:rsidR="00020D56" w:rsidRPr="00020D56">
        <w:t xml:space="preserve">., </w:t>
      </w:r>
      <w:r w:rsidRPr="00020D56">
        <w:t>перераб</w:t>
      </w:r>
      <w:r w:rsidR="00020D56" w:rsidRPr="00020D56">
        <w:t xml:space="preserve">. </w:t>
      </w:r>
      <w:r w:rsidRPr="00020D56">
        <w:t>и</w:t>
      </w:r>
      <w:r w:rsidR="00020D56" w:rsidRPr="00020D56">
        <w:t xml:space="preserve"> </w:t>
      </w:r>
      <w:r w:rsidRPr="00020D56">
        <w:t>доп</w:t>
      </w:r>
      <w:r w:rsidR="00020D56">
        <w:t xml:space="preserve">. - </w:t>
      </w:r>
      <w:r w:rsidRPr="00020D56">
        <w:t>М</w:t>
      </w:r>
      <w:r w:rsidR="00020D56" w:rsidRPr="00020D56">
        <w:t xml:space="preserve">.: </w:t>
      </w:r>
      <w:r w:rsidRPr="00020D56">
        <w:t>ИКЦ</w:t>
      </w:r>
      <w:r w:rsidR="00020D56">
        <w:t xml:space="preserve"> "</w:t>
      </w:r>
      <w:r w:rsidRPr="00020D56">
        <w:t>Академкнига</w:t>
      </w:r>
      <w:r w:rsidR="00020D56">
        <w:t>"</w:t>
      </w:r>
      <w:r w:rsidRPr="00020D56">
        <w:t>,</w:t>
      </w:r>
      <w:r w:rsidR="00020D56" w:rsidRPr="00020D56">
        <w:t xml:space="preserve"> </w:t>
      </w:r>
      <w:r w:rsidRPr="00020D56">
        <w:t>2002</w:t>
      </w:r>
      <w:r w:rsidR="00020D56">
        <w:t xml:space="preserve">. - </w:t>
      </w:r>
      <w:r w:rsidRPr="00020D56">
        <w:t>768с</w:t>
      </w:r>
      <w:r w:rsidR="00020D56" w:rsidRPr="00020D56">
        <w:t>.</w:t>
      </w:r>
    </w:p>
    <w:p w:rsidR="00D83AAC" w:rsidRPr="00D83AAC" w:rsidRDefault="00D83AAC" w:rsidP="00D83AAC">
      <w:pPr>
        <w:pStyle w:val="af4"/>
        <w:rPr>
          <w:lang w:val="en-US"/>
        </w:rPr>
      </w:pPr>
      <w:bookmarkStart w:id="38" w:name="_GoBack"/>
      <w:bookmarkEnd w:id="38"/>
    </w:p>
    <w:sectPr w:rsidR="00D83AAC" w:rsidRPr="00D83AAC" w:rsidSect="001233B4">
      <w:pgSz w:w="11906" w:h="16838" w:code="9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5E9" w:rsidRDefault="00A005E9">
      <w:r>
        <w:separator/>
      </w:r>
    </w:p>
  </w:endnote>
  <w:endnote w:type="continuationSeparator" w:id="0">
    <w:p w:rsidR="00A005E9" w:rsidRDefault="00A0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3B4" w:rsidRDefault="001233B4" w:rsidP="00450B9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1233B4" w:rsidRDefault="001233B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3B4" w:rsidRDefault="001233B4" w:rsidP="00020D56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5E9" w:rsidRDefault="00A005E9">
      <w:r>
        <w:separator/>
      </w:r>
    </w:p>
  </w:footnote>
  <w:footnote w:type="continuationSeparator" w:id="0">
    <w:p w:rsidR="00A005E9" w:rsidRDefault="00A00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3B4" w:rsidRDefault="001233B4" w:rsidP="00020D56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FB02A23"/>
    <w:multiLevelType w:val="hybridMultilevel"/>
    <w:tmpl w:val="ABCAF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60B"/>
    <w:rsid w:val="00004322"/>
    <w:rsid w:val="0000593D"/>
    <w:rsid w:val="00020D56"/>
    <w:rsid w:val="00041712"/>
    <w:rsid w:val="00042CE4"/>
    <w:rsid w:val="00044E28"/>
    <w:rsid w:val="000458E6"/>
    <w:rsid w:val="00047B84"/>
    <w:rsid w:val="000524D9"/>
    <w:rsid w:val="0005798E"/>
    <w:rsid w:val="00060589"/>
    <w:rsid w:val="000911AE"/>
    <w:rsid w:val="00092AEC"/>
    <w:rsid w:val="00093C03"/>
    <w:rsid w:val="000A0643"/>
    <w:rsid w:val="000A0804"/>
    <w:rsid w:val="000A2735"/>
    <w:rsid w:val="000A7DD9"/>
    <w:rsid w:val="000B07A9"/>
    <w:rsid w:val="000B3EF7"/>
    <w:rsid w:val="000B68B4"/>
    <w:rsid w:val="000C21E5"/>
    <w:rsid w:val="000C69FB"/>
    <w:rsid w:val="000D63DD"/>
    <w:rsid w:val="000E0615"/>
    <w:rsid w:val="000E0D0B"/>
    <w:rsid w:val="000E1BC5"/>
    <w:rsid w:val="000E21F8"/>
    <w:rsid w:val="000E2D82"/>
    <w:rsid w:val="000E2FC5"/>
    <w:rsid w:val="000F5175"/>
    <w:rsid w:val="000F53C7"/>
    <w:rsid w:val="0010401E"/>
    <w:rsid w:val="001044D2"/>
    <w:rsid w:val="00106533"/>
    <w:rsid w:val="00113FA3"/>
    <w:rsid w:val="0011571E"/>
    <w:rsid w:val="00120748"/>
    <w:rsid w:val="001233B4"/>
    <w:rsid w:val="001274B6"/>
    <w:rsid w:val="00137A51"/>
    <w:rsid w:val="001401A0"/>
    <w:rsid w:val="00143D26"/>
    <w:rsid w:val="00144871"/>
    <w:rsid w:val="0014654A"/>
    <w:rsid w:val="0015163A"/>
    <w:rsid w:val="00154243"/>
    <w:rsid w:val="00160D64"/>
    <w:rsid w:val="00163ADD"/>
    <w:rsid w:val="00164311"/>
    <w:rsid w:val="00167459"/>
    <w:rsid w:val="00174B73"/>
    <w:rsid w:val="0018393A"/>
    <w:rsid w:val="001846DF"/>
    <w:rsid w:val="00185E4C"/>
    <w:rsid w:val="001A03D6"/>
    <w:rsid w:val="001A2381"/>
    <w:rsid w:val="001A3981"/>
    <w:rsid w:val="001B0BD1"/>
    <w:rsid w:val="001B7F2F"/>
    <w:rsid w:val="001C19C3"/>
    <w:rsid w:val="001C2E2C"/>
    <w:rsid w:val="001C79CF"/>
    <w:rsid w:val="001D5367"/>
    <w:rsid w:val="001E7178"/>
    <w:rsid w:val="00207219"/>
    <w:rsid w:val="00213F60"/>
    <w:rsid w:val="002179BB"/>
    <w:rsid w:val="00225590"/>
    <w:rsid w:val="00234885"/>
    <w:rsid w:val="00241207"/>
    <w:rsid w:val="0025775D"/>
    <w:rsid w:val="002627D2"/>
    <w:rsid w:val="002655FE"/>
    <w:rsid w:val="00272462"/>
    <w:rsid w:val="00281C11"/>
    <w:rsid w:val="002864E4"/>
    <w:rsid w:val="002A1D16"/>
    <w:rsid w:val="002A508D"/>
    <w:rsid w:val="002B12F6"/>
    <w:rsid w:val="002B324A"/>
    <w:rsid w:val="002B3DD7"/>
    <w:rsid w:val="002D4B50"/>
    <w:rsid w:val="002D659F"/>
    <w:rsid w:val="00300E65"/>
    <w:rsid w:val="00301E49"/>
    <w:rsid w:val="00321559"/>
    <w:rsid w:val="00325990"/>
    <w:rsid w:val="00341EA1"/>
    <w:rsid w:val="00361FBC"/>
    <w:rsid w:val="00362E42"/>
    <w:rsid w:val="0036748C"/>
    <w:rsid w:val="0037203C"/>
    <w:rsid w:val="00372D6F"/>
    <w:rsid w:val="00377793"/>
    <w:rsid w:val="00380566"/>
    <w:rsid w:val="00381CFF"/>
    <w:rsid w:val="00386735"/>
    <w:rsid w:val="003911E1"/>
    <w:rsid w:val="00393976"/>
    <w:rsid w:val="003A02BE"/>
    <w:rsid w:val="003B5141"/>
    <w:rsid w:val="003C1255"/>
    <w:rsid w:val="003C75B5"/>
    <w:rsid w:val="003D0828"/>
    <w:rsid w:val="003F07A1"/>
    <w:rsid w:val="003F2CE5"/>
    <w:rsid w:val="003F6A15"/>
    <w:rsid w:val="004022B4"/>
    <w:rsid w:val="00405942"/>
    <w:rsid w:val="00413DF1"/>
    <w:rsid w:val="00414DBF"/>
    <w:rsid w:val="00421513"/>
    <w:rsid w:val="00436AAC"/>
    <w:rsid w:val="0044740B"/>
    <w:rsid w:val="00450B9F"/>
    <w:rsid w:val="00451222"/>
    <w:rsid w:val="00471289"/>
    <w:rsid w:val="00472190"/>
    <w:rsid w:val="00473AD3"/>
    <w:rsid w:val="00475276"/>
    <w:rsid w:val="0048105A"/>
    <w:rsid w:val="00493BE5"/>
    <w:rsid w:val="004969D2"/>
    <w:rsid w:val="004978AD"/>
    <w:rsid w:val="004A52BB"/>
    <w:rsid w:val="004C0FEF"/>
    <w:rsid w:val="004C68E9"/>
    <w:rsid w:val="004D2E43"/>
    <w:rsid w:val="004D504F"/>
    <w:rsid w:val="004D5F3B"/>
    <w:rsid w:val="004E1003"/>
    <w:rsid w:val="004E4E98"/>
    <w:rsid w:val="004F1671"/>
    <w:rsid w:val="004F2B84"/>
    <w:rsid w:val="004F4F7E"/>
    <w:rsid w:val="004F7FF2"/>
    <w:rsid w:val="00500099"/>
    <w:rsid w:val="00530190"/>
    <w:rsid w:val="005347BE"/>
    <w:rsid w:val="0053787E"/>
    <w:rsid w:val="0054511D"/>
    <w:rsid w:val="00553090"/>
    <w:rsid w:val="005534F3"/>
    <w:rsid w:val="00563050"/>
    <w:rsid w:val="00570BB3"/>
    <w:rsid w:val="00574027"/>
    <w:rsid w:val="00575B3D"/>
    <w:rsid w:val="00586920"/>
    <w:rsid w:val="005970BD"/>
    <w:rsid w:val="005B56C7"/>
    <w:rsid w:val="005B6FC2"/>
    <w:rsid w:val="005C2F3F"/>
    <w:rsid w:val="005E6585"/>
    <w:rsid w:val="005F258E"/>
    <w:rsid w:val="005F4BCA"/>
    <w:rsid w:val="00602510"/>
    <w:rsid w:val="006049A5"/>
    <w:rsid w:val="00605CDA"/>
    <w:rsid w:val="00606589"/>
    <w:rsid w:val="00612072"/>
    <w:rsid w:val="00616F9E"/>
    <w:rsid w:val="00621083"/>
    <w:rsid w:val="00624288"/>
    <w:rsid w:val="00624FAD"/>
    <w:rsid w:val="00625B42"/>
    <w:rsid w:val="00627D83"/>
    <w:rsid w:val="00635243"/>
    <w:rsid w:val="006415B5"/>
    <w:rsid w:val="00641EC9"/>
    <w:rsid w:val="00647735"/>
    <w:rsid w:val="006479D8"/>
    <w:rsid w:val="00654230"/>
    <w:rsid w:val="00667C4A"/>
    <w:rsid w:val="00671653"/>
    <w:rsid w:val="00672A2B"/>
    <w:rsid w:val="00675456"/>
    <w:rsid w:val="006761E2"/>
    <w:rsid w:val="00680610"/>
    <w:rsid w:val="00680DA6"/>
    <w:rsid w:val="00681D23"/>
    <w:rsid w:val="00685DC6"/>
    <w:rsid w:val="006A4BD0"/>
    <w:rsid w:val="006A7D31"/>
    <w:rsid w:val="006C5B92"/>
    <w:rsid w:val="006E0565"/>
    <w:rsid w:val="006E09CA"/>
    <w:rsid w:val="006E6472"/>
    <w:rsid w:val="006E6DBE"/>
    <w:rsid w:val="006E77C4"/>
    <w:rsid w:val="006F19F2"/>
    <w:rsid w:val="00703086"/>
    <w:rsid w:val="00706DAE"/>
    <w:rsid w:val="00707B1A"/>
    <w:rsid w:val="00707CE2"/>
    <w:rsid w:val="007268BF"/>
    <w:rsid w:val="0073295E"/>
    <w:rsid w:val="00741D3E"/>
    <w:rsid w:val="00750469"/>
    <w:rsid w:val="00753C30"/>
    <w:rsid w:val="00755B63"/>
    <w:rsid w:val="00761EFA"/>
    <w:rsid w:val="00762246"/>
    <w:rsid w:val="007668AC"/>
    <w:rsid w:val="00770CA9"/>
    <w:rsid w:val="00772920"/>
    <w:rsid w:val="00785232"/>
    <w:rsid w:val="00785E4D"/>
    <w:rsid w:val="007879C3"/>
    <w:rsid w:val="00790499"/>
    <w:rsid w:val="00794044"/>
    <w:rsid w:val="00795D0D"/>
    <w:rsid w:val="007A5F59"/>
    <w:rsid w:val="007A6CA9"/>
    <w:rsid w:val="007B0D39"/>
    <w:rsid w:val="007B410A"/>
    <w:rsid w:val="007B4D91"/>
    <w:rsid w:val="007C5410"/>
    <w:rsid w:val="007C6985"/>
    <w:rsid w:val="007C6CC4"/>
    <w:rsid w:val="007D1697"/>
    <w:rsid w:val="007E2FF5"/>
    <w:rsid w:val="007E3552"/>
    <w:rsid w:val="007F4FA0"/>
    <w:rsid w:val="00800607"/>
    <w:rsid w:val="00805E6D"/>
    <w:rsid w:val="00813813"/>
    <w:rsid w:val="00823E86"/>
    <w:rsid w:val="008350D8"/>
    <w:rsid w:val="00850DA4"/>
    <w:rsid w:val="00853B5F"/>
    <w:rsid w:val="008645E1"/>
    <w:rsid w:val="008716A4"/>
    <w:rsid w:val="008850FA"/>
    <w:rsid w:val="008870A4"/>
    <w:rsid w:val="008906A7"/>
    <w:rsid w:val="00896F43"/>
    <w:rsid w:val="008A211B"/>
    <w:rsid w:val="008A5312"/>
    <w:rsid w:val="008A7CB9"/>
    <w:rsid w:val="008B6AF5"/>
    <w:rsid w:val="008C2933"/>
    <w:rsid w:val="008D15D0"/>
    <w:rsid w:val="008D3900"/>
    <w:rsid w:val="008D64CB"/>
    <w:rsid w:val="008E2637"/>
    <w:rsid w:val="008E40B3"/>
    <w:rsid w:val="008F3538"/>
    <w:rsid w:val="008F3D56"/>
    <w:rsid w:val="008F41FE"/>
    <w:rsid w:val="00901C5C"/>
    <w:rsid w:val="00911B10"/>
    <w:rsid w:val="009258C0"/>
    <w:rsid w:val="00930096"/>
    <w:rsid w:val="00930A06"/>
    <w:rsid w:val="00933D3D"/>
    <w:rsid w:val="00934EEE"/>
    <w:rsid w:val="009554CE"/>
    <w:rsid w:val="00961033"/>
    <w:rsid w:val="009718AB"/>
    <w:rsid w:val="00977D4E"/>
    <w:rsid w:val="0098340A"/>
    <w:rsid w:val="009A0053"/>
    <w:rsid w:val="009A439B"/>
    <w:rsid w:val="009B1612"/>
    <w:rsid w:val="009B1DFC"/>
    <w:rsid w:val="009C017B"/>
    <w:rsid w:val="009C01D8"/>
    <w:rsid w:val="009C417D"/>
    <w:rsid w:val="009C448A"/>
    <w:rsid w:val="009D257B"/>
    <w:rsid w:val="009E0143"/>
    <w:rsid w:val="009E5818"/>
    <w:rsid w:val="009E703D"/>
    <w:rsid w:val="009F55DC"/>
    <w:rsid w:val="00A005E9"/>
    <w:rsid w:val="00A007E1"/>
    <w:rsid w:val="00A10F1A"/>
    <w:rsid w:val="00A12AF8"/>
    <w:rsid w:val="00A14583"/>
    <w:rsid w:val="00A1622C"/>
    <w:rsid w:val="00A17405"/>
    <w:rsid w:val="00A30724"/>
    <w:rsid w:val="00A31237"/>
    <w:rsid w:val="00A55CBB"/>
    <w:rsid w:val="00A70651"/>
    <w:rsid w:val="00A74AA5"/>
    <w:rsid w:val="00A83BE2"/>
    <w:rsid w:val="00A852D7"/>
    <w:rsid w:val="00A85FFF"/>
    <w:rsid w:val="00AA2AFA"/>
    <w:rsid w:val="00AA6AFF"/>
    <w:rsid w:val="00AA74A7"/>
    <w:rsid w:val="00AB2E20"/>
    <w:rsid w:val="00AD360B"/>
    <w:rsid w:val="00AF46A0"/>
    <w:rsid w:val="00AF4A3E"/>
    <w:rsid w:val="00AF783A"/>
    <w:rsid w:val="00B013A5"/>
    <w:rsid w:val="00B02B11"/>
    <w:rsid w:val="00B17D96"/>
    <w:rsid w:val="00B25656"/>
    <w:rsid w:val="00B304DC"/>
    <w:rsid w:val="00B431C3"/>
    <w:rsid w:val="00B45FF0"/>
    <w:rsid w:val="00B54CC9"/>
    <w:rsid w:val="00B5500D"/>
    <w:rsid w:val="00B56B46"/>
    <w:rsid w:val="00B6004C"/>
    <w:rsid w:val="00B64B64"/>
    <w:rsid w:val="00B84E6A"/>
    <w:rsid w:val="00B85197"/>
    <w:rsid w:val="00B927D7"/>
    <w:rsid w:val="00B94438"/>
    <w:rsid w:val="00B95BC7"/>
    <w:rsid w:val="00BA1F7D"/>
    <w:rsid w:val="00BA58AC"/>
    <w:rsid w:val="00BB4A86"/>
    <w:rsid w:val="00BC0062"/>
    <w:rsid w:val="00BC2166"/>
    <w:rsid w:val="00BE0B20"/>
    <w:rsid w:val="00BE1A3D"/>
    <w:rsid w:val="00BE1EB1"/>
    <w:rsid w:val="00BF0639"/>
    <w:rsid w:val="00BF09F9"/>
    <w:rsid w:val="00BF58EE"/>
    <w:rsid w:val="00BF7683"/>
    <w:rsid w:val="00C03CE2"/>
    <w:rsid w:val="00C23763"/>
    <w:rsid w:val="00C315FD"/>
    <w:rsid w:val="00C32115"/>
    <w:rsid w:val="00C4764A"/>
    <w:rsid w:val="00C56DC4"/>
    <w:rsid w:val="00C664E9"/>
    <w:rsid w:val="00C67A16"/>
    <w:rsid w:val="00C7103D"/>
    <w:rsid w:val="00C77A2D"/>
    <w:rsid w:val="00C829CF"/>
    <w:rsid w:val="00C84A93"/>
    <w:rsid w:val="00C9070C"/>
    <w:rsid w:val="00C929A3"/>
    <w:rsid w:val="00CA3F9A"/>
    <w:rsid w:val="00CA5864"/>
    <w:rsid w:val="00CB4DD3"/>
    <w:rsid w:val="00CB61E4"/>
    <w:rsid w:val="00CE3830"/>
    <w:rsid w:val="00CF55C7"/>
    <w:rsid w:val="00D0191B"/>
    <w:rsid w:val="00D07F00"/>
    <w:rsid w:val="00D102F8"/>
    <w:rsid w:val="00D17DB8"/>
    <w:rsid w:val="00D25154"/>
    <w:rsid w:val="00D36D9A"/>
    <w:rsid w:val="00D45830"/>
    <w:rsid w:val="00D53EF9"/>
    <w:rsid w:val="00D57F04"/>
    <w:rsid w:val="00D6133C"/>
    <w:rsid w:val="00D66D0D"/>
    <w:rsid w:val="00D8226A"/>
    <w:rsid w:val="00D83AAC"/>
    <w:rsid w:val="00D842E4"/>
    <w:rsid w:val="00D861C1"/>
    <w:rsid w:val="00D861F2"/>
    <w:rsid w:val="00D947B8"/>
    <w:rsid w:val="00DA4EB1"/>
    <w:rsid w:val="00DB050C"/>
    <w:rsid w:val="00DB3DC6"/>
    <w:rsid w:val="00DB4893"/>
    <w:rsid w:val="00DB76A8"/>
    <w:rsid w:val="00DC18EA"/>
    <w:rsid w:val="00DC28EA"/>
    <w:rsid w:val="00DD3B7D"/>
    <w:rsid w:val="00DD6179"/>
    <w:rsid w:val="00DF013C"/>
    <w:rsid w:val="00DF13DD"/>
    <w:rsid w:val="00DF49D6"/>
    <w:rsid w:val="00DF5C0B"/>
    <w:rsid w:val="00E06636"/>
    <w:rsid w:val="00E076C7"/>
    <w:rsid w:val="00E1192E"/>
    <w:rsid w:val="00E12DE1"/>
    <w:rsid w:val="00E21793"/>
    <w:rsid w:val="00E42594"/>
    <w:rsid w:val="00E42C66"/>
    <w:rsid w:val="00E44562"/>
    <w:rsid w:val="00E47465"/>
    <w:rsid w:val="00E516F8"/>
    <w:rsid w:val="00E70CFE"/>
    <w:rsid w:val="00E85D4C"/>
    <w:rsid w:val="00E90976"/>
    <w:rsid w:val="00E91469"/>
    <w:rsid w:val="00EA5052"/>
    <w:rsid w:val="00EA5932"/>
    <w:rsid w:val="00EA7F94"/>
    <w:rsid w:val="00EB44E6"/>
    <w:rsid w:val="00EB6F42"/>
    <w:rsid w:val="00EC00DD"/>
    <w:rsid w:val="00EC5E65"/>
    <w:rsid w:val="00EC7BF2"/>
    <w:rsid w:val="00ED2AEC"/>
    <w:rsid w:val="00ED405C"/>
    <w:rsid w:val="00EE52A8"/>
    <w:rsid w:val="00EE55CC"/>
    <w:rsid w:val="00EF06C4"/>
    <w:rsid w:val="00EF73A1"/>
    <w:rsid w:val="00F061F3"/>
    <w:rsid w:val="00F0716F"/>
    <w:rsid w:val="00F07C82"/>
    <w:rsid w:val="00F149CE"/>
    <w:rsid w:val="00F157E5"/>
    <w:rsid w:val="00F251DE"/>
    <w:rsid w:val="00F36567"/>
    <w:rsid w:val="00F469F2"/>
    <w:rsid w:val="00F5706A"/>
    <w:rsid w:val="00F61888"/>
    <w:rsid w:val="00F62826"/>
    <w:rsid w:val="00F6752A"/>
    <w:rsid w:val="00F67C52"/>
    <w:rsid w:val="00F7024A"/>
    <w:rsid w:val="00F7389D"/>
    <w:rsid w:val="00F80C1F"/>
    <w:rsid w:val="00F85742"/>
    <w:rsid w:val="00F871E3"/>
    <w:rsid w:val="00F97C55"/>
    <w:rsid w:val="00FB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03"/>
    <o:shapelayout v:ext="edit">
      <o:idmap v:ext="edit" data="1"/>
    </o:shapelayout>
  </w:shapeDefaults>
  <w:decimalSymbol w:val=","/>
  <w:listSeparator w:val=";"/>
  <w14:defaultImageDpi w14:val="0"/>
  <w15:chartTrackingRefBased/>
  <w15:docId w15:val="{834D8D3B-EA77-4A3E-8DF9-91E033CA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020D56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020D56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020D56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020D56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020D56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020D56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020D56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020D56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020D56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020D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020D5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020D56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020D56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020D56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020D56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020D56"/>
    <w:pPr>
      <w:numPr>
        <w:numId w:val="2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020D56"/>
    <w:pPr>
      <w:ind w:firstLine="0"/>
    </w:pPr>
    <w:rPr>
      <w:iCs/>
    </w:rPr>
  </w:style>
  <w:style w:type="paragraph" w:styleId="ab">
    <w:name w:val="caption"/>
    <w:basedOn w:val="a0"/>
    <w:next w:val="a0"/>
    <w:uiPriority w:val="99"/>
    <w:qFormat/>
    <w:rsid w:val="00020D56"/>
    <w:rPr>
      <w:b/>
      <w:bCs/>
      <w:sz w:val="20"/>
      <w:szCs w:val="20"/>
    </w:rPr>
  </w:style>
  <w:style w:type="paragraph" w:styleId="ac">
    <w:name w:val="footer"/>
    <w:basedOn w:val="a0"/>
    <w:link w:val="ad"/>
    <w:uiPriority w:val="99"/>
    <w:rsid w:val="00020D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color w:val="000000"/>
      <w:sz w:val="28"/>
      <w:szCs w:val="28"/>
    </w:rPr>
  </w:style>
  <w:style w:type="character" w:styleId="ae">
    <w:name w:val="page number"/>
    <w:uiPriority w:val="99"/>
    <w:rsid w:val="00020D56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uiPriority w:val="99"/>
    <w:rsid w:val="00020D56"/>
    <w:rPr>
      <w:rFonts w:cs="Times New Roman"/>
      <w:sz w:val="28"/>
      <w:szCs w:val="28"/>
    </w:rPr>
  </w:style>
  <w:style w:type="paragraph" w:styleId="af0">
    <w:name w:val="Normal (Web)"/>
    <w:basedOn w:val="a0"/>
    <w:autoRedefine/>
    <w:uiPriority w:val="99"/>
    <w:rsid w:val="00020D56"/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020D56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020D56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2">
    <w:name w:val="Body Text Indent"/>
    <w:basedOn w:val="a0"/>
    <w:link w:val="af3"/>
    <w:uiPriority w:val="99"/>
    <w:rsid w:val="00020D56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color w:val="000000"/>
      <w:sz w:val="28"/>
      <w:szCs w:val="28"/>
    </w:rPr>
  </w:style>
  <w:style w:type="paragraph" w:customStyle="1" w:styleId="af4">
    <w:name w:val="размещено"/>
    <w:basedOn w:val="a0"/>
    <w:autoRedefine/>
    <w:uiPriority w:val="99"/>
    <w:rsid w:val="00020D56"/>
    <w:rPr>
      <w:color w:val="FFFFFF"/>
    </w:rPr>
  </w:style>
  <w:style w:type="paragraph" w:customStyle="1" w:styleId="af5">
    <w:name w:val="содержание"/>
    <w:uiPriority w:val="99"/>
    <w:rsid w:val="00020D5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020D5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020D56"/>
    <w:pPr>
      <w:jc w:val="center"/>
    </w:pPr>
  </w:style>
  <w:style w:type="paragraph" w:customStyle="1" w:styleId="af7">
    <w:name w:val="ТАБЛИЦА"/>
    <w:next w:val="a0"/>
    <w:autoRedefine/>
    <w:uiPriority w:val="99"/>
    <w:rsid w:val="00020D56"/>
    <w:pPr>
      <w:spacing w:line="360" w:lineRule="auto"/>
    </w:pPr>
    <w:rPr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020D56"/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color w:val="000000"/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020D56"/>
    <w:rPr>
      <w:sz w:val="20"/>
      <w:szCs w:val="20"/>
    </w:rPr>
  </w:style>
  <w:style w:type="character" w:customStyle="1" w:styleId="afb">
    <w:name w:val="Текст сноски Знак"/>
    <w:link w:val="afa"/>
    <w:uiPriority w:val="99"/>
    <w:locked/>
    <w:rsid w:val="00020D56"/>
    <w:rPr>
      <w:rFonts w:cs="Times New Roman"/>
      <w:color w:val="000000"/>
      <w:lang w:val="ru-RU" w:eastAsia="ru-RU" w:bidi="ar-SA"/>
    </w:rPr>
  </w:style>
  <w:style w:type="paragraph" w:customStyle="1" w:styleId="afc">
    <w:name w:val="титут"/>
    <w:autoRedefine/>
    <w:uiPriority w:val="99"/>
    <w:rsid w:val="00020D56"/>
    <w:pPr>
      <w:spacing w:line="360" w:lineRule="auto"/>
      <w:jc w:val="center"/>
    </w:pPr>
    <w:rPr>
      <w:noProof/>
      <w:sz w:val="28"/>
      <w:szCs w:val="28"/>
    </w:rPr>
  </w:style>
  <w:style w:type="character" w:styleId="afd">
    <w:name w:val="Hyperlink"/>
    <w:uiPriority w:val="99"/>
    <w:rsid w:val="00D83AA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66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oleObject" Target="embeddings/oleObject151.bin"/><Relationship Id="rId303" Type="http://schemas.openxmlformats.org/officeDocument/2006/relationships/oleObject" Target="embeddings/oleObject153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9.bin"/><Relationship Id="rId159" Type="http://schemas.openxmlformats.org/officeDocument/2006/relationships/oleObject" Target="embeddings/oleObject78.bin"/><Relationship Id="rId324" Type="http://schemas.openxmlformats.org/officeDocument/2006/relationships/image" Target="media/image152.wmf"/><Relationship Id="rId345" Type="http://schemas.openxmlformats.org/officeDocument/2006/relationships/oleObject" Target="embeddings/oleObject174.bin"/><Relationship Id="rId170" Type="http://schemas.openxmlformats.org/officeDocument/2006/relationships/image" Target="media/image78.wmf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26" Type="http://schemas.openxmlformats.org/officeDocument/2006/relationships/image" Target="media/image105.wmf"/><Relationship Id="rId247" Type="http://schemas.openxmlformats.org/officeDocument/2006/relationships/oleObject" Target="embeddings/oleObject124.bin"/><Relationship Id="rId107" Type="http://schemas.openxmlformats.org/officeDocument/2006/relationships/image" Target="media/image49.wmf"/><Relationship Id="rId268" Type="http://schemas.openxmlformats.org/officeDocument/2006/relationships/image" Target="media/image124.wmf"/><Relationship Id="rId289" Type="http://schemas.openxmlformats.org/officeDocument/2006/relationships/oleObject" Target="embeddings/oleObject146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69.wmf"/><Relationship Id="rId314" Type="http://schemas.openxmlformats.org/officeDocument/2006/relationships/image" Target="media/image147.wmf"/><Relationship Id="rId335" Type="http://schemas.openxmlformats.org/officeDocument/2006/relationships/oleObject" Target="embeddings/oleObject169.bin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3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0.wmf"/><Relationship Id="rId237" Type="http://schemas.openxmlformats.org/officeDocument/2006/relationships/oleObject" Target="embeddings/oleObject119.bin"/><Relationship Id="rId258" Type="http://schemas.openxmlformats.org/officeDocument/2006/relationships/image" Target="media/image119.wmf"/><Relationship Id="rId279" Type="http://schemas.openxmlformats.org/officeDocument/2006/relationships/oleObject" Target="embeddings/oleObject141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4.wmf"/><Relationship Id="rId290" Type="http://schemas.openxmlformats.org/officeDocument/2006/relationships/image" Target="media/image135.wmf"/><Relationship Id="rId304" Type="http://schemas.openxmlformats.org/officeDocument/2006/relationships/image" Target="media/image142.wmf"/><Relationship Id="rId325" Type="http://schemas.openxmlformats.org/officeDocument/2006/relationships/oleObject" Target="embeddings/oleObject164.bin"/><Relationship Id="rId346" Type="http://schemas.openxmlformats.org/officeDocument/2006/relationships/image" Target="media/image163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5.bin"/><Relationship Id="rId171" Type="http://schemas.openxmlformats.org/officeDocument/2006/relationships/oleObject" Target="embeddings/oleObject84.bin"/><Relationship Id="rId192" Type="http://schemas.openxmlformats.org/officeDocument/2006/relationships/image" Target="media/image88.wmf"/><Relationship Id="rId206" Type="http://schemas.openxmlformats.org/officeDocument/2006/relationships/image" Target="media/image95.wmf"/><Relationship Id="rId227" Type="http://schemas.openxmlformats.org/officeDocument/2006/relationships/oleObject" Target="embeddings/oleObject113.bin"/><Relationship Id="rId248" Type="http://schemas.openxmlformats.org/officeDocument/2006/relationships/image" Target="media/image115.wmf"/><Relationship Id="rId269" Type="http://schemas.openxmlformats.org/officeDocument/2006/relationships/oleObject" Target="embeddings/oleObject136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3.bin"/><Relationship Id="rId129" Type="http://schemas.openxmlformats.org/officeDocument/2006/relationships/oleObject" Target="embeddings/oleObject64.bin"/><Relationship Id="rId280" Type="http://schemas.openxmlformats.org/officeDocument/2006/relationships/image" Target="media/image130.wmf"/><Relationship Id="rId315" Type="http://schemas.openxmlformats.org/officeDocument/2006/relationships/oleObject" Target="embeddings/oleObject159.bin"/><Relationship Id="rId336" Type="http://schemas.openxmlformats.org/officeDocument/2006/relationships/image" Target="media/image158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image" Target="media/image45.wmf"/><Relationship Id="rId140" Type="http://schemas.openxmlformats.org/officeDocument/2006/relationships/oleObject" Target="embeddings/oleObject70.bin"/><Relationship Id="rId161" Type="http://schemas.openxmlformats.org/officeDocument/2006/relationships/oleObject" Target="embeddings/oleObject79.bin"/><Relationship Id="rId182" Type="http://schemas.openxmlformats.org/officeDocument/2006/relationships/image" Target="media/image84.wmf"/><Relationship Id="rId217" Type="http://schemas.openxmlformats.org/officeDocument/2006/relationships/oleObject" Target="embeddings/oleObject108.bin"/><Relationship Id="rId6" Type="http://schemas.openxmlformats.org/officeDocument/2006/relationships/endnotes" Target="endnotes.xml"/><Relationship Id="rId238" Type="http://schemas.openxmlformats.org/officeDocument/2006/relationships/image" Target="media/image110.wmf"/><Relationship Id="rId259" Type="http://schemas.openxmlformats.org/officeDocument/2006/relationships/oleObject" Target="embeddings/oleObject131.bin"/><Relationship Id="rId23" Type="http://schemas.openxmlformats.org/officeDocument/2006/relationships/image" Target="media/image9.wmf"/><Relationship Id="rId119" Type="http://schemas.openxmlformats.org/officeDocument/2006/relationships/image" Target="media/image55.wmf"/><Relationship Id="rId270" Type="http://schemas.openxmlformats.org/officeDocument/2006/relationships/image" Target="media/image125.wmf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4.bin"/><Relationship Id="rId326" Type="http://schemas.openxmlformats.org/officeDocument/2006/relationships/image" Target="media/image153.wmf"/><Relationship Id="rId347" Type="http://schemas.openxmlformats.org/officeDocument/2006/relationships/oleObject" Target="embeddings/oleObject175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image" Target="media/image40.wmf"/><Relationship Id="rId130" Type="http://schemas.openxmlformats.org/officeDocument/2006/relationships/oleObject" Target="embeddings/oleObject65.bin"/><Relationship Id="rId151" Type="http://schemas.openxmlformats.org/officeDocument/2006/relationships/image" Target="media/image70.wmf"/><Relationship Id="rId172" Type="http://schemas.openxmlformats.org/officeDocument/2006/relationships/image" Target="media/image79.wmf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28" Type="http://schemas.openxmlformats.org/officeDocument/2006/relationships/oleObject" Target="embeddings/oleObject114.bin"/><Relationship Id="rId249" Type="http://schemas.openxmlformats.org/officeDocument/2006/relationships/oleObject" Target="embeddings/oleObject125.bin"/><Relationship Id="rId13" Type="http://schemas.openxmlformats.org/officeDocument/2006/relationships/image" Target="media/image4.wmf"/><Relationship Id="rId109" Type="http://schemas.openxmlformats.org/officeDocument/2006/relationships/image" Target="media/image50.wmf"/><Relationship Id="rId260" Type="http://schemas.openxmlformats.org/officeDocument/2006/relationships/image" Target="media/image120.wmf"/><Relationship Id="rId281" Type="http://schemas.openxmlformats.org/officeDocument/2006/relationships/oleObject" Target="embeddings/oleObject142.bin"/><Relationship Id="rId316" Type="http://schemas.openxmlformats.org/officeDocument/2006/relationships/image" Target="media/image148.wmf"/><Relationship Id="rId337" Type="http://schemas.openxmlformats.org/officeDocument/2006/relationships/oleObject" Target="embeddings/oleObject170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9.bin"/><Relationship Id="rId141" Type="http://schemas.openxmlformats.org/officeDocument/2006/relationships/image" Target="media/image65.wmf"/><Relationship Id="rId7" Type="http://schemas.openxmlformats.org/officeDocument/2006/relationships/image" Target="media/image1.wmf"/><Relationship Id="rId162" Type="http://schemas.openxmlformats.org/officeDocument/2006/relationships/image" Target="media/image74.wmf"/><Relationship Id="rId183" Type="http://schemas.openxmlformats.org/officeDocument/2006/relationships/oleObject" Target="embeddings/oleObject90.bin"/><Relationship Id="rId218" Type="http://schemas.openxmlformats.org/officeDocument/2006/relationships/image" Target="media/image101.wmf"/><Relationship Id="rId239" Type="http://schemas.openxmlformats.org/officeDocument/2006/relationships/oleObject" Target="embeddings/oleObject120.bin"/><Relationship Id="rId250" Type="http://schemas.openxmlformats.org/officeDocument/2006/relationships/oleObject" Target="embeddings/oleObject126.bin"/><Relationship Id="rId271" Type="http://schemas.openxmlformats.org/officeDocument/2006/relationships/oleObject" Target="embeddings/oleObject137.bin"/><Relationship Id="rId292" Type="http://schemas.openxmlformats.org/officeDocument/2006/relationships/image" Target="media/image136.wmf"/><Relationship Id="rId306" Type="http://schemas.openxmlformats.org/officeDocument/2006/relationships/image" Target="media/image143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4.bin"/><Relationship Id="rId131" Type="http://schemas.openxmlformats.org/officeDocument/2006/relationships/image" Target="media/image60.wmf"/><Relationship Id="rId327" Type="http://schemas.openxmlformats.org/officeDocument/2006/relationships/oleObject" Target="embeddings/oleObject165.bin"/><Relationship Id="rId348" Type="http://schemas.openxmlformats.org/officeDocument/2006/relationships/oleObject" Target="embeddings/oleObject176.bin"/><Relationship Id="rId152" Type="http://schemas.openxmlformats.org/officeDocument/2006/relationships/oleObject" Target="embeddings/oleObject76.bin"/><Relationship Id="rId173" Type="http://schemas.openxmlformats.org/officeDocument/2006/relationships/oleObject" Target="embeddings/oleObject85.bin"/><Relationship Id="rId194" Type="http://schemas.openxmlformats.org/officeDocument/2006/relationships/image" Target="media/image89.wmf"/><Relationship Id="rId208" Type="http://schemas.openxmlformats.org/officeDocument/2006/relationships/image" Target="media/image96.wmf"/><Relationship Id="rId229" Type="http://schemas.openxmlformats.org/officeDocument/2006/relationships/oleObject" Target="embeddings/oleObject115.bin"/><Relationship Id="rId240" Type="http://schemas.openxmlformats.org/officeDocument/2006/relationships/image" Target="media/image111.wmf"/><Relationship Id="rId261" Type="http://schemas.openxmlformats.org/officeDocument/2006/relationships/oleObject" Target="embeddings/oleObject132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6.wmf"/><Relationship Id="rId282" Type="http://schemas.openxmlformats.org/officeDocument/2006/relationships/image" Target="media/image131.wmf"/><Relationship Id="rId317" Type="http://schemas.openxmlformats.org/officeDocument/2006/relationships/oleObject" Target="embeddings/oleObject160.bin"/><Relationship Id="rId338" Type="http://schemas.openxmlformats.org/officeDocument/2006/relationships/image" Target="media/image159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0.bin"/><Relationship Id="rId184" Type="http://schemas.openxmlformats.org/officeDocument/2006/relationships/image" Target="media/image85.wmf"/><Relationship Id="rId219" Type="http://schemas.openxmlformats.org/officeDocument/2006/relationships/oleObject" Target="embeddings/oleObject109.bin"/><Relationship Id="rId230" Type="http://schemas.openxmlformats.org/officeDocument/2006/relationships/image" Target="media/image106.wmf"/><Relationship Id="rId251" Type="http://schemas.openxmlformats.org/officeDocument/2006/relationships/oleObject" Target="embeddings/oleObject127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26.wmf"/><Relationship Id="rId293" Type="http://schemas.openxmlformats.org/officeDocument/2006/relationships/oleObject" Target="embeddings/oleObject148.bin"/><Relationship Id="rId307" Type="http://schemas.openxmlformats.org/officeDocument/2006/relationships/oleObject" Target="embeddings/oleObject155.bin"/><Relationship Id="rId328" Type="http://schemas.openxmlformats.org/officeDocument/2006/relationships/image" Target="media/image154.wmf"/><Relationship Id="rId349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image" Target="media/image41.wmf"/><Relationship Id="rId111" Type="http://schemas.openxmlformats.org/officeDocument/2006/relationships/image" Target="media/image51.wmf"/><Relationship Id="rId132" Type="http://schemas.openxmlformats.org/officeDocument/2006/relationships/oleObject" Target="embeddings/oleObject66.bin"/><Relationship Id="rId153" Type="http://schemas.openxmlformats.org/officeDocument/2006/relationships/header" Target="header1.xml"/><Relationship Id="rId174" Type="http://schemas.openxmlformats.org/officeDocument/2006/relationships/image" Target="media/image80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190" Type="http://schemas.openxmlformats.org/officeDocument/2006/relationships/image" Target="media/image87.wmf"/><Relationship Id="rId204" Type="http://schemas.openxmlformats.org/officeDocument/2006/relationships/image" Target="media/image94.wmf"/><Relationship Id="rId220" Type="http://schemas.openxmlformats.org/officeDocument/2006/relationships/image" Target="media/image102.wmf"/><Relationship Id="rId225" Type="http://schemas.openxmlformats.org/officeDocument/2006/relationships/oleObject" Target="embeddings/oleObject112.bin"/><Relationship Id="rId241" Type="http://schemas.openxmlformats.org/officeDocument/2006/relationships/oleObject" Target="embeddings/oleObject121.bin"/><Relationship Id="rId246" Type="http://schemas.openxmlformats.org/officeDocument/2006/relationships/image" Target="media/image114.wmf"/><Relationship Id="rId267" Type="http://schemas.openxmlformats.org/officeDocument/2006/relationships/oleObject" Target="embeddings/oleObject135.bin"/><Relationship Id="rId288" Type="http://schemas.openxmlformats.org/officeDocument/2006/relationships/image" Target="media/image134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59.wmf"/><Relationship Id="rId262" Type="http://schemas.openxmlformats.org/officeDocument/2006/relationships/image" Target="media/image121.wmf"/><Relationship Id="rId283" Type="http://schemas.openxmlformats.org/officeDocument/2006/relationships/oleObject" Target="embeddings/oleObject143.bin"/><Relationship Id="rId313" Type="http://schemas.openxmlformats.org/officeDocument/2006/relationships/oleObject" Target="embeddings/oleObject158.bin"/><Relationship Id="rId318" Type="http://schemas.openxmlformats.org/officeDocument/2006/relationships/image" Target="media/image149.wmf"/><Relationship Id="rId339" Type="http://schemas.openxmlformats.org/officeDocument/2006/relationships/oleObject" Target="embeddings/oleObject17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4.bin"/><Relationship Id="rId164" Type="http://schemas.openxmlformats.org/officeDocument/2006/relationships/image" Target="media/image75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334" Type="http://schemas.openxmlformats.org/officeDocument/2006/relationships/image" Target="media/image157.wmf"/><Relationship Id="rId35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3.wmf"/><Relationship Id="rId210" Type="http://schemas.openxmlformats.org/officeDocument/2006/relationships/image" Target="media/image97.wmf"/><Relationship Id="rId215" Type="http://schemas.openxmlformats.org/officeDocument/2006/relationships/oleObject" Target="embeddings/oleObject107.bin"/><Relationship Id="rId236" Type="http://schemas.openxmlformats.org/officeDocument/2006/relationships/image" Target="media/image109.wmf"/><Relationship Id="rId257" Type="http://schemas.openxmlformats.org/officeDocument/2006/relationships/oleObject" Target="embeddings/oleObject130.bin"/><Relationship Id="rId278" Type="http://schemas.openxmlformats.org/officeDocument/2006/relationships/image" Target="media/image129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6.bin"/><Relationship Id="rId252" Type="http://schemas.openxmlformats.org/officeDocument/2006/relationships/image" Target="media/image116.wmf"/><Relationship Id="rId273" Type="http://schemas.openxmlformats.org/officeDocument/2006/relationships/oleObject" Target="embeddings/oleObject138.bin"/><Relationship Id="rId294" Type="http://schemas.openxmlformats.org/officeDocument/2006/relationships/image" Target="media/image137.wmf"/><Relationship Id="rId308" Type="http://schemas.openxmlformats.org/officeDocument/2006/relationships/image" Target="media/image144.wmf"/><Relationship Id="rId329" Type="http://schemas.openxmlformats.org/officeDocument/2006/relationships/oleObject" Target="embeddings/oleObject166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61.wmf"/><Relationship Id="rId154" Type="http://schemas.openxmlformats.org/officeDocument/2006/relationships/footer" Target="footer1.xml"/><Relationship Id="rId175" Type="http://schemas.openxmlformats.org/officeDocument/2006/relationships/oleObject" Target="embeddings/oleObject86.bin"/><Relationship Id="rId340" Type="http://schemas.openxmlformats.org/officeDocument/2006/relationships/image" Target="media/image160.wmf"/><Relationship Id="rId196" Type="http://schemas.openxmlformats.org/officeDocument/2006/relationships/image" Target="media/image90.wmf"/><Relationship Id="rId200" Type="http://schemas.openxmlformats.org/officeDocument/2006/relationships/image" Target="media/image92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2.wmf"/><Relationship Id="rId263" Type="http://schemas.openxmlformats.org/officeDocument/2006/relationships/oleObject" Target="embeddings/oleObject133.bin"/><Relationship Id="rId284" Type="http://schemas.openxmlformats.org/officeDocument/2006/relationships/image" Target="media/image132.wmf"/><Relationship Id="rId319" Type="http://schemas.openxmlformats.org/officeDocument/2006/relationships/oleObject" Target="embeddings/oleObject161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7.wmf"/><Relationship Id="rId123" Type="http://schemas.openxmlformats.org/officeDocument/2006/relationships/image" Target="media/image57.wmf"/><Relationship Id="rId144" Type="http://schemas.openxmlformats.org/officeDocument/2006/relationships/oleObject" Target="embeddings/oleObject72.bin"/><Relationship Id="rId330" Type="http://schemas.openxmlformats.org/officeDocument/2006/relationships/image" Target="media/image155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2.bin"/><Relationship Id="rId211" Type="http://schemas.openxmlformats.org/officeDocument/2006/relationships/oleObject" Target="embeddings/oleObject105.bin"/><Relationship Id="rId232" Type="http://schemas.openxmlformats.org/officeDocument/2006/relationships/image" Target="media/image107.wmf"/><Relationship Id="rId253" Type="http://schemas.openxmlformats.org/officeDocument/2006/relationships/oleObject" Target="embeddings/oleObject128.bin"/><Relationship Id="rId274" Type="http://schemas.openxmlformats.org/officeDocument/2006/relationships/image" Target="media/image127.wmf"/><Relationship Id="rId295" Type="http://schemas.openxmlformats.org/officeDocument/2006/relationships/oleObject" Target="embeddings/oleObject149.bin"/><Relationship Id="rId309" Type="http://schemas.openxmlformats.org/officeDocument/2006/relationships/oleObject" Target="embeddings/oleObject156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7.bin"/><Relationship Id="rId320" Type="http://schemas.openxmlformats.org/officeDocument/2006/relationships/image" Target="media/image150.wmf"/><Relationship Id="rId80" Type="http://schemas.openxmlformats.org/officeDocument/2006/relationships/oleObject" Target="embeddings/oleObject37.bin"/><Relationship Id="rId155" Type="http://schemas.openxmlformats.org/officeDocument/2006/relationships/footer" Target="footer2.xml"/><Relationship Id="rId176" Type="http://schemas.openxmlformats.org/officeDocument/2006/relationships/image" Target="media/image81.wmf"/><Relationship Id="rId197" Type="http://schemas.openxmlformats.org/officeDocument/2006/relationships/oleObject" Target="embeddings/oleObject98.bin"/><Relationship Id="rId341" Type="http://schemas.openxmlformats.org/officeDocument/2006/relationships/oleObject" Target="embeddings/oleObject172.bin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3.wmf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2.wmf"/><Relationship Id="rId285" Type="http://schemas.openxmlformats.org/officeDocument/2006/relationships/oleObject" Target="embeddings/oleObject144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1.bin"/><Relationship Id="rId310" Type="http://schemas.openxmlformats.org/officeDocument/2006/relationships/image" Target="media/image145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image" Target="media/image67.wmf"/><Relationship Id="rId166" Type="http://schemas.openxmlformats.org/officeDocument/2006/relationships/image" Target="media/image76.wmf"/><Relationship Id="rId187" Type="http://schemas.openxmlformats.org/officeDocument/2006/relationships/oleObject" Target="embeddings/oleObject93.bin"/><Relationship Id="rId331" Type="http://schemas.openxmlformats.org/officeDocument/2006/relationships/oleObject" Target="embeddings/oleObject167.bin"/><Relationship Id="rId1" Type="http://schemas.openxmlformats.org/officeDocument/2006/relationships/numbering" Target="numbering.xml"/><Relationship Id="rId212" Type="http://schemas.openxmlformats.org/officeDocument/2006/relationships/image" Target="media/image98.wmf"/><Relationship Id="rId233" Type="http://schemas.openxmlformats.org/officeDocument/2006/relationships/oleObject" Target="embeddings/oleObject117.bin"/><Relationship Id="rId254" Type="http://schemas.openxmlformats.org/officeDocument/2006/relationships/image" Target="media/image117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39.bin"/><Relationship Id="rId296" Type="http://schemas.openxmlformats.org/officeDocument/2006/relationships/image" Target="media/image138.wmf"/><Relationship Id="rId300" Type="http://schemas.openxmlformats.org/officeDocument/2006/relationships/image" Target="media/image140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2.wmf"/><Relationship Id="rId156" Type="http://schemas.openxmlformats.org/officeDocument/2006/relationships/image" Target="media/image71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1.wmf"/><Relationship Id="rId321" Type="http://schemas.openxmlformats.org/officeDocument/2006/relationships/oleObject" Target="embeddings/oleObject162.bin"/><Relationship Id="rId342" Type="http://schemas.openxmlformats.org/officeDocument/2006/relationships/image" Target="media/image161.wmf"/><Relationship Id="rId202" Type="http://schemas.openxmlformats.org/officeDocument/2006/relationships/image" Target="media/image93.wmf"/><Relationship Id="rId223" Type="http://schemas.openxmlformats.org/officeDocument/2006/relationships/oleObject" Target="embeddings/oleObject111.bin"/><Relationship Id="rId244" Type="http://schemas.openxmlformats.org/officeDocument/2006/relationships/image" Target="media/image113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4.bin"/><Relationship Id="rId286" Type="http://schemas.openxmlformats.org/officeDocument/2006/relationships/image" Target="media/image133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57.bin"/><Relationship Id="rId332" Type="http://schemas.openxmlformats.org/officeDocument/2006/relationships/image" Target="media/image156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6.bin"/><Relationship Id="rId234" Type="http://schemas.openxmlformats.org/officeDocument/2006/relationships/image" Target="media/image10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9.bin"/><Relationship Id="rId276" Type="http://schemas.openxmlformats.org/officeDocument/2006/relationships/image" Target="media/image128.wmf"/><Relationship Id="rId297" Type="http://schemas.openxmlformats.org/officeDocument/2006/relationships/oleObject" Target="embeddings/oleObject150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3.wmf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77.bin"/><Relationship Id="rId178" Type="http://schemas.openxmlformats.org/officeDocument/2006/relationships/image" Target="media/image82.wmf"/><Relationship Id="rId301" Type="http://schemas.openxmlformats.org/officeDocument/2006/relationships/oleObject" Target="embeddings/oleObject152.bin"/><Relationship Id="rId322" Type="http://schemas.openxmlformats.org/officeDocument/2006/relationships/image" Target="media/image151.wmf"/><Relationship Id="rId343" Type="http://schemas.openxmlformats.org/officeDocument/2006/relationships/oleObject" Target="embeddings/oleObject173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19" Type="http://schemas.openxmlformats.org/officeDocument/2006/relationships/image" Target="media/image7.wmf"/><Relationship Id="rId224" Type="http://schemas.openxmlformats.org/officeDocument/2006/relationships/image" Target="media/image104.wmf"/><Relationship Id="rId245" Type="http://schemas.openxmlformats.org/officeDocument/2006/relationships/oleObject" Target="embeddings/oleObject123.bin"/><Relationship Id="rId266" Type="http://schemas.openxmlformats.org/officeDocument/2006/relationships/image" Target="media/image123.wmf"/><Relationship Id="rId287" Type="http://schemas.openxmlformats.org/officeDocument/2006/relationships/oleObject" Target="embeddings/oleObject145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8.wmf"/><Relationship Id="rId168" Type="http://schemas.openxmlformats.org/officeDocument/2006/relationships/image" Target="media/image77.wmf"/><Relationship Id="rId312" Type="http://schemas.openxmlformats.org/officeDocument/2006/relationships/image" Target="media/image146.wmf"/><Relationship Id="rId333" Type="http://schemas.openxmlformats.org/officeDocument/2006/relationships/oleObject" Target="embeddings/oleObject168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189" Type="http://schemas.openxmlformats.org/officeDocument/2006/relationships/image" Target="media/image86.jpeg"/><Relationship Id="rId3" Type="http://schemas.openxmlformats.org/officeDocument/2006/relationships/settings" Target="settings.xml"/><Relationship Id="rId214" Type="http://schemas.openxmlformats.org/officeDocument/2006/relationships/image" Target="media/image99.wmf"/><Relationship Id="rId235" Type="http://schemas.openxmlformats.org/officeDocument/2006/relationships/oleObject" Target="embeddings/oleObject118.bin"/><Relationship Id="rId256" Type="http://schemas.openxmlformats.org/officeDocument/2006/relationships/image" Target="media/image118.wmf"/><Relationship Id="rId277" Type="http://schemas.openxmlformats.org/officeDocument/2006/relationships/oleObject" Target="embeddings/oleObject140.bin"/><Relationship Id="rId298" Type="http://schemas.openxmlformats.org/officeDocument/2006/relationships/image" Target="media/image139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3.wmf"/><Relationship Id="rId158" Type="http://schemas.openxmlformats.org/officeDocument/2006/relationships/image" Target="media/image72.wmf"/><Relationship Id="rId302" Type="http://schemas.openxmlformats.org/officeDocument/2006/relationships/image" Target="media/image141.wmf"/><Relationship Id="rId323" Type="http://schemas.openxmlformats.org/officeDocument/2006/relationships/oleObject" Target="embeddings/oleObject163.bin"/><Relationship Id="rId344" Type="http://schemas.openxmlformats.org/officeDocument/2006/relationships/image" Target="media/image16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5792</Words>
  <Characters>33016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/</Company>
  <LinksUpToDate>false</LinksUpToDate>
  <CharactersWithSpaces>38731</CharactersWithSpaces>
  <SharedDoc>false</SharedDoc>
  <HLinks>
    <vt:vector size="48" baseType="variant">
      <vt:variant>
        <vt:i4>1179697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_Toc291920057</vt:lpwstr>
      </vt:variant>
      <vt:variant>
        <vt:i4>1179697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_Toc291920055</vt:lpwstr>
      </vt:variant>
      <vt:variant>
        <vt:i4>1179697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_Toc291920053</vt:lpwstr>
      </vt:variant>
      <vt:variant>
        <vt:i4>1179697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_Toc291920051</vt:lpwstr>
      </vt:variant>
      <vt:variant>
        <vt:i4>1245233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_Toc291920049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_Toc291920047</vt:lpwstr>
      </vt:variant>
      <vt:variant>
        <vt:i4>1245233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_Toc291920045</vt:lpwstr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_Toc291920043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RUS</dc:creator>
  <cp:keywords/>
  <dc:description/>
  <cp:lastModifiedBy>admin</cp:lastModifiedBy>
  <cp:revision>2</cp:revision>
  <cp:lastPrinted>2009-09-23T22:26:00Z</cp:lastPrinted>
  <dcterms:created xsi:type="dcterms:W3CDTF">2014-03-26T22:35:00Z</dcterms:created>
  <dcterms:modified xsi:type="dcterms:W3CDTF">2014-03-26T22:35:00Z</dcterms:modified>
</cp:coreProperties>
</file>