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849" w:rsidRDefault="00394849">
      <w:pPr>
        <w:autoSpaceDE w:val="0"/>
        <w:autoSpaceDN w:val="0"/>
        <w:adjustRightInd w:val="0"/>
        <w:spacing w:line="360" w:lineRule="auto"/>
        <w:jc w:val="center"/>
        <w:rPr>
          <w:color w:val="000000"/>
          <w:sz w:val="28"/>
          <w:szCs w:val="28"/>
        </w:rPr>
      </w:pPr>
    </w:p>
    <w:p w:rsidR="00394849" w:rsidRDefault="00394849">
      <w:pPr>
        <w:autoSpaceDE w:val="0"/>
        <w:autoSpaceDN w:val="0"/>
        <w:adjustRightInd w:val="0"/>
        <w:spacing w:line="360" w:lineRule="auto"/>
        <w:jc w:val="center"/>
        <w:rPr>
          <w:color w:val="000000"/>
          <w:sz w:val="28"/>
          <w:szCs w:val="28"/>
        </w:rPr>
      </w:pPr>
    </w:p>
    <w:p w:rsidR="00394849" w:rsidRDefault="00394849">
      <w:pPr>
        <w:autoSpaceDE w:val="0"/>
        <w:autoSpaceDN w:val="0"/>
        <w:adjustRightInd w:val="0"/>
        <w:spacing w:line="360" w:lineRule="auto"/>
        <w:jc w:val="center"/>
        <w:rPr>
          <w:color w:val="000000"/>
          <w:sz w:val="28"/>
          <w:szCs w:val="28"/>
        </w:rPr>
      </w:pPr>
      <w:r>
        <w:rPr>
          <w:color w:val="000000"/>
          <w:sz w:val="28"/>
          <w:szCs w:val="28"/>
        </w:rPr>
        <w:t>ОГЛАВЛЕНИЕ</w:t>
      </w:r>
    </w:p>
    <w:p w:rsidR="00394849" w:rsidRDefault="00394849">
      <w:pPr>
        <w:pStyle w:val="11"/>
        <w:tabs>
          <w:tab w:val="right" w:leader="dot" w:pos="9345"/>
        </w:tabs>
        <w:rPr>
          <w:color w:val="000000"/>
          <w:sz w:val="28"/>
          <w:szCs w:val="28"/>
        </w:rPr>
      </w:pPr>
    </w:p>
    <w:p w:rsidR="00394849" w:rsidRDefault="00394849">
      <w:pPr>
        <w:pStyle w:val="11"/>
        <w:tabs>
          <w:tab w:val="right" w:leader="dot" w:pos="9345"/>
        </w:tabs>
        <w:rPr>
          <w:color w:val="000000"/>
          <w:sz w:val="28"/>
          <w:szCs w:val="28"/>
        </w:rPr>
      </w:pPr>
    </w:p>
    <w:p w:rsidR="00394849" w:rsidRDefault="00394849">
      <w:pPr>
        <w:pStyle w:val="11"/>
        <w:tabs>
          <w:tab w:val="right" w:leader="dot" w:pos="9345"/>
        </w:tabs>
        <w:spacing w:line="360" w:lineRule="auto"/>
        <w:rPr>
          <w:noProof/>
          <w:color w:val="000000"/>
        </w:rPr>
      </w:pPr>
      <w:r w:rsidRPr="002262E2">
        <w:rPr>
          <w:rStyle w:val="a6"/>
          <w:noProof/>
          <w:color w:val="000000"/>
          <w:u w:val="none"/>
        </w:rPr>
        <w:t>ВВЕДЕНИЕ</w:t>
      </w:r>
      <w:r>
        <w:rPr>
          <w:noProof/>
          <w:webHidden/>
          <w:color w:val="000000"/>
        </w:rPr>
        <w:tab/>
        <w:t>0</w:t>
      </w:r>
    </w:p>
    <w:p w:rsidR="00394849" w:rsidRDefault="00394849">
      <w:pPr>
        <w:pStyle w:val="11"/>
        <w:tabs>
          <w:tab w:val="left" w:pos="1440"/>
          <w:tab w:val="right" w:leader="dot" w:pos="9345"/>
        </w:tabs>
        <w:spacing w:line="360" w:lineRule="auto"/>
        <w:rPr>
          <w:noProof/>
          <w:color w:val="000000"/>
        </w:rPr>
      </w:pPr>
      <w:r w:rsidRPr="002262E2">
        <w:rPr>
          <w:rStyle w:val="a6"/>
          <w:noProof/>
          <w:color w:val="000000"/>
          <w:u w:val="none"/>
        </w:rPr>
        <w:t>ГЛАВА 0.</w:t>
      </w:r>
      <w:r>
        <w:rPr>
          <w:noProof/>
          <w:color w:val="000000"/>
        </w:rPr>
        <w:tab/>
      </w:r>
      <w:r w:rsidRPr="002262E2">
        <w:rPr>
          <w:rStyle w:val="a6"/>
          <w:noProof/>
          <w:color w:val="000000"/>
          <w:u w:val="none"/>
        </w:rPr>
        <w:t>ИМУЩЕСТВЕННЫЕ ОТНОШЕНИЯ СУПРУГОВ В СОВРЕМЕННОМ РОССИЙСКОМ ПРАВЕ</w:t>
      </w:r>
      <w:r>
        <w:rPr>
          <w:noProof/>
          <w:webHidden/>
          <w:color w:val="000000"/>
        </w:rPr>
        <w:tab/>
        <w:t>0</w:t>
      </w:r>
    </w:p>
    <w:p w:rsidR="00394849" w:rsidRDefault="00394849">
      <w:pPr>
        <w:pStyle w:val="21"/>
        <w:tabs>
          <w:tab w:val="left" w:pos="960"/>
          <w:tab w:val="right" w:leader="dot" w:pos="9345"/>
        </w:tabs>
        <w:spacing w:line="360" w:lineRule="auto"/>
        <w:rPr>
          <w:noProof/>
          <w:color w:val="000000"/>
        </w:rPr>
      </w:pPr>
      <w:r w:rsidRPr="002262E2">
        <w:rPr>
          <w:rStyle w:val="a6"/>
          <w:noProof/>
          <w:color w:val="000000"/>
          <w:u w:val="none"/>
        </w:rPr>
        <w:t>0.0.</w:t>
      </w:r>
      <w:r>
        <w:rPr>
          <w:noProof/>
          <w:color w:val="000000"/>
        </w:rPr>
        <w:tab/>
      </w:r>
      <w:r w:rsidRPr="002262E2">
        <w:rPr>
          <w:rStyle w:val="a6"/>
          <w:noProof/>
          <w:color w:val="000000"/>
          <w:u w:val="none"/>
        </w:rPr>
        <w:t>Понятие и функции семьи, предмет и метод семейного права</w:t>
      </w:r>
      <w:r>
        <w:rPr>
          <w:noProof/>
          <w:webHidden/>
          <w:color w:val="000000"/>
        </w:rPr>
        <w:tab/>
        <w:t>0</w:t>
      </w:r>
    </w:p>
    <w:p w:rsidR="00394849" w:rsidRDefault="00394849">
      <w:pPr>
        <w:pStyle w:val="31"/>
        <w:tabs>
          <w:tab w:val="left" w:pos="1440"/>
          <w:tab w:val="right" w:leader="dot" w:pos="9345"/>
        </w:tabs>
        <w:spacing w:line="360" w:lineRule="auto"/>
        <w:rPr>
          <w:noProof/>
          <w:color w:val="000000"/>
        </w:rPr>
      </w:pPr>
      <w:r w:rsidRPr="002262E2">
        <w:rPr>
          <w:rStyle w:val="a6"/>
          <w:noProof/>
          <w:color w:val="000000"/>
          <w:u w:val="none"/>
        </w:rPr>
        <w:t>0.0.0.</w:t>
      </w:r>
      <w:r>
        <w:rPr>
          <w:noProof/>
          <w:color w:val="000000"/>
        </w:rPr>
        <w:tab/>
      </w:r>
      <w:r w:rsidRPr="002262E2">
        <w:rPr>
          <w:rStyle w:val="a6"/>
          <w:noProof/>
          <w:color w:val="000000"/>
          <w:u w:val="none"/>
        </w:rPr>
        <w:t>Предмет регулирования семейного права</w:t>
      </w:r>
      <w:r>
        <w:rPr>
          <w:noProof/>
          <w:webHidden/>
          <w:color w:val="000000"/>
        </w:rPr>
        <w:tab/>
        <w:t>00</w:t>
      </w:r>
    </w:p>
    <w:p w:rsidR="00394849" w:rsidRDefault="00394849">
      <w:pPr>
        <w:pStyle w:val="21"/>
        <w:tabs>
          <w:tab w:val="left" w:pos="960"/>
          <w:tab w:val="right" w:leader="dot" w:pos="9345"/>
        </w:tabs>
        <w:spacing w:line="360" w:lineRule="auto"/>
        <w:rPr>
          <w:noProof/>
          <w:color w:val="000000"/>
        </w:rPr>
      </w:pPr>
      <w:r w:rsidRPr="002262E2">
        <w:rPr>
          <w:rStyle w:val="a6"/>
          <w:noProof/>
          <w:color w:val="000000"/>
          <w:u w:val="none"/>
        </w:rPr>
        <w:t>0.0.</w:t>
      </w:r>
      <w:r>
        <w:rPr>
          <w:noProof/>
          <w:color w:val="000000"/>
        </w:rPr>
        <w:tab/>
      </w:r>
      <w:r w:rsidRPr="002262E2">
        <w:rPr>
          <w:rStyle w:val="a6"/>
          <w:noProof/>
          <w:color w:val="000000"/>
          <w:u w:val="none"/>
        </w:rPr>
        <w:t>Семья и ее имущество, виды имущественных правоотношений</w:t>
      </w:r>
      <w:r>
        <w:rPr>
          <w:noProof/>
          <w:webHidden/>
          <w:color w:val="000000"/>
        </w:rPr>
        <w:tab/>
        <w:t>00</w:t>
      </w:r>
    </w:p>
    <w:p w:rsidR="00394849" w:rsidRDefault="00394849">
      <w:pPr>
        <w:pStyle w:val="21"/>
        <w:tabs>
          <w:tab w:val="left" w:pos="960"/>
          <w:tab w:val="right" w:leader="dot" w:pos="9345"/>
        </w:tabs>
        <w:spacing w:line="360" w:lineRule="auto"/>
        <w:rPr>
          <w:noProof/>
          <w:color w:val="000000"/>
        </w:rPr>
      </w:pPr>
      <w:r w:rsidRPr="002262E2">
        <w:rPr>
          <w:rStyle w:val="a6"/>
          <w:noProof/>
          <w:color w:val="000000"/>
          <w:u w:val="none"/>
        </w:rPr>
        <w:t>0.0.</w:t>
      </w:r>
      <w:r>
        <w:rPr>
          <w:noProof/>
          <w:color w:val="000000"/>
        </w:rPr>
        <w:tab/>
      </w:r>
      <w:r w:rsidRPr="002262E2">
        <w:rPr>
          <w:rStyle w:val="a6"/>
          <w:noProof/>
          <w:color w:val="000000"/>
          <w:u w:val="none"/>
        </w:rPr>
        <w:t>Регулирование имущественных отношений в семье с позиций гражданского и семейного права</w:t>
      </w:r>
      <w:r>
        <w:rPr>
          <w:noProof/>
          <w:webHidden/>
          <w:color w:val="000000"/>
        </w:rPr>
        <w:tab/>
        <w:t>00</w:t>
      </w:r>
    </w:p>
    <w:p w:rsidR="00394849" w:rsidRDefault="00394849">
      <w:pPr>
        <w:pStyle w:val="11"/>
        <w:tabs>
          <w:tab w:val="left" w:pos="1440"/>
          <w:tab w:val="right" w:leader="dot" w:pos="9345"/>
        </w:tabs>
        <w:spacing w:line="360" w:lineRule="auto"/>
        <w:rPr>
          <w:noProof/>
          <w:color w:val="000000"/>
        </w:rPr>
      </w:pPr>
      <w:r w:rsidRPr="002262E2">
        <w:rPr>
          <w:rStyle w:val="a6"/>
          <w:noProof/>
          <w:color w:val="000000"/>
          <w:u w:val="none"/>
        </w:rPr>
        <w:t>ГЛАВА 0.</w:t>
      </w:r>
      <w:r>
        <w:rPr>
          <w:noProof/>
          <w:color w:val="000000"/>
        </w:rPr>
        <w:tab/>
      </w:r>
      <w:r w:rsidRPr="002262E2">
        <w:rPr>
          <w:rStyle w:val="a6"/>
          <w:noProof/>
          <w:color w:val="000000"/>
          <w:u w:val="none"/>
        </w:rPr>
        <w:t>ИМУЩЕСТВО СУПРУГОВ, ЗАКОННЫЙ РЕЖИМ</w:t>
      </w:r>
      <w:r>
        <w:rPr>
          <w:noProof/>
          <w:webHidden/>
          <w:color w:val="000000"/>
        </w:rPr>
        <w:tab/>
        <w:t>00</w:t>
      </w:r>
    </w:p>
    <w:p w:rsidR="00394849" w:rsidRDefault="00394849">
      <w:pPr>
        <w:pStyle w:val="21"/>
        <w:tabs>
          <w:tab w:val="left" w:pos="960"/>
          <w:tab w:val="right" w:leader="dot" w:pos="9345"/>
        </w:tabs>
        <w:spacing w:line="360" w:lineRule="auto"/>
        <w:rPr>
          <w:noProof/>
          <w:color w:val="000000"/>
        </w:rPr>
      </w:pPr>
      <w:r w:rsidRPr="002262E2">
        <w:rPr>
          <w:rStyle w:val="a6"/>
          <w:noProof/>
          <w:color w:val="000000"/>
          <w:u w:val="none"/>
        </w:rPr>
        <w:t>0.0.</w:t>
      </w:r>
      <w:r>
        <w:rPr>
          <w:noProof/>
          <w:color w:val="000000"/>
        </w:rPr>
        <w:tab/>
      </w:r>
      <w:r w:rsidRPr="002262E2">
        <w:rPr>
          <w:rStyle w:val="a6"/>
          <w:noProof/>
          <w:color w:val="000000"/>
          <w:u w:val="none"/>
        </w:rPr>
        <w:t>Совместная собственность супругов как законный режим их имущества</w:t>
      </w:r>
      <w:r>
        <w:rPr>
          <w:noProof/>
          <w:webHidden/>
          <w:color w:val="000000"/>
        </w:rPr>
        <w:tab/>
        <w:t>00</w:t>
      </w:r>
    </w:p>
    <w:p w:rsidR="00394849" w:rsidRDefault="00394849">
      <w:pPr>
        <w:pStyle w:val="21"/>
        <w:tabs>
          <w:tab w:val="left" w:pos="960"/>
          <w:tab w:val="right" w:leader="dot" w:pos="9345"/>
        </w:tabs>
        <w:spacing w:line="360" w:lineRule="auto"/>
        <w:rPr>
          <w:noProof/>
          <w:color w:val="000000"/>
        </w:rPr>
      </w:pPr>
      <w:r w:rsidRPr="002262E2">
        <w:rPr>
          <w:rStyle w:val="a6"/>
          <w:noProof/>
          <w:color w:val="000000"/>
          <w:u w:val="none"/>
        </w:rPr>
        <w:t>0.0.</w:t>
      </w:r>
      <w:r>
        <w:rPr>
          <w:noProof/>
          <w:color w:val="000000"/>
        </w:rPr>
        <w:tab/>
      </w:r>
      <w:r w:rsidRPr="002262E2">
        <w:rPr>
          <w:rStyle w:val="a6"/>
          <w:noProof/>
          <w:color w:val="000000"/>
          <w:u w:val="none"/>
        </w:rPr>
        <w:t>Возникновение права общей супружеской собственности</w:t>
      </w:r>
      <w:r>
        <w:rPr>
          <w:noProof/>
          <w:webHidden/>
          <w:color w:val="000000"/>
        </w:rPr>
        <w:tab/>
        <w:t>00</w:t>
      </w:r>
    </w:p>
    <w:p w:rsidR="00394849" w:rsidRDefault="00394849">
      <w:pPr>
        <w:pStyle w:val="21"/>
        <w:tabs>
          <w:tab w:val="left" w:pos="960"/>
          <w:tab w:val="right" w:leader="dot" w:pos="9345"/>
        </w:tabs>
        <w:spacing w:line="360" w:lineRule="auto"/>
        <w:rPr>
          <w:noProof/>
          <w:color w:val="000000"/>
        </w:rPr>
      </w:pPr>
      <w:r w:rsidRPr="002262E2">
        <w:rPr>
          <w:rStyle w:val="a6"/>
          <w:noProof/>
          <w:color w:val="000000"/>
          <w:u w:val="none"/>
        </w:rPr>
        <w:t>0.0.</w:t>
      </w:r>
      <w:r>
        <w:rPr>
          <w:noProof/>
          <w:color w:val="000000"/>
        </w:rPr>
        <w:tab/>
      </w:r>
      <w:r w:rsidRPr="002262E2">
        <w:rPr>
          <w:rStyle w:val="a6"/>
          <w:noProof/>
          <w:color w:val="000000"/>
          <w:u w:val="none"/>
        </w:rPr>
        <w:t>Собственность каждого из супругов (раздельная собственность)</w:t>
      </w:r>
      <w:r>
        <w:rPr>
          <w:noProof/>
          <w:webHidden/>
          <w:color w:val="000000"/>
        </w:rPr>
        <w:tab/>
        <w:t>00</w:t>
      </w:r>
    </w:p>
    <w:p w:rsidR="00394849" w:rsidRDefault="00394849">
      <w:pPr>
        <w:pStyle w:val="21"/>
        <w:tabs>
          <w:tab w:val="left" w:pos="960"/>
          <w:tab w:val="right" w:leader="dot" w:pos="9345"/>
        </w:tabs>
        <w:spacing w:line="360" w:lineRule="auto"/>
        <w:rPr>
          <w:noProof/>
          <w:color w:val="000000"/>
        </w:rPr>
      </w:pPr>
      <w:r w:rsidRPr="002262E2">
        <w:rPr>
          <w:rStyle w:val="a6"/>
          <w:noProof/>
          <w:color w:val="000000"/>
          <w:u w:val="none"/>
        </w:rPr>
        <w:t>0.0.</w:t>
      </w:r>
      <w:r>
        <w:rPr>
          <w:noProof/>
          <w:color w:val="000000"/>
        </w:rPr>
        <w:tab/>
      </w:r>
      <w:r w:rsidRPr="002262E2">
        <w:rPr>
          <w:rStyle w:val="a6"/>
          <w:noProof/>
          <w:color w:val="000000"/>
          <w:u w:val="none"/>
        </w:rPr>
        <w:t>Раздел общего имущества супругов</w:t>
      </w:r>
      <w:r>
        <w:rPr>
          <w:noProof/>
          <w:webHidden/>
          <w:color w:val="000000"/>
        </w:rPr>
        <w:tab/>
        <w:t>00</w:t>
      </w:r>
    </w:p>
    <w:p w:rsidR="00394849" w:rsidRDefault="00394849">
      <w:pPr>
        <w:pStyle w:val="11"/>
        <w:tabs>
          <w:tab w:val="left" w:pos="1440"/>
          <w:tab w:val="right" w:leader="dot" w:pos="9345"/>
        </w:tabs>
        <w:spacing w:line="360" w:lineRule="auto"/>
        <w:rPr>
          <w:noProof/>
          <w:color w:val="000000"/>
        </w:rPr>
      </w:pPr>
      <w:r w:rsidRPr="002262E2">
        <w:rPr>
          <w:rStyle w:val="a6"/>
          <w:noProof/>
          <w:color w:val="000000"/>
          <w:u w:val="none"/>
        </w:rPr>
        <w:t>ГЛАВА 0.</w:t>
      </w:r>
      <w:r>
        <w:rPr>
          <w:noProof/>
          <w:color w:val="000000"/>
        </w:rPr>
        <w:tab/>
      </w:r>
      <w:r w:rsidRPr="002262E2">
        <w:rPr>
          <w:rStyle w:val="a6"/>
          <w:noProof/>
          <w:color w:val="000000"/>
          <w:u w:val="none"/>
        </w:rPr>
        <w:t>ОБЩАЯ СОБСТВЕННОСТЬ СУПРУГОВ: ДОГОВОРНЫЙ РЕЖИМ</w:t>
      </w:r>
      <w:r>
        <w:rPr>
          <w:noProof/>
          <w:webHidden/>
          <w:color w:val="000000"/>
        </w:rPr>
        <w:tab/>
        <w:t>00</w:t>
      </w:r>
    </w:p>
    <w:p w:rsidR="00394849" w:rsidRDefault="00394849">
      <w:pPr>
        <w:pStyle w:val="21"/>
        <w:tabs>
          <w:tab w:val="left" w:pos="960"/>
          <w:tab w:val="right" w:leader="dot" w:pos="9345"/>
        </w:tabs>
        <w:spacing w:line="360" w:lineRule="auto"/>
        <w:rPr>
          <w:noProof/>
          <w:color w:val="000000"/>
        </w:rPr>
      </w:pPr>
      <w:r w:rsidRPr="002262E2">
        <w:rPr>
          <w:rStyle w:val="a6"/>
          <w:noProof/>
          <w:color w:val="000000"/>
          <w:u w:val="none"/>
        </w:rPr>
        <w:t>0.0.</w:t>
      </w:r>
      <w:r>
        <w:rPr>
          <w:noProof/>
          <w:color w:val="000000"/>
        </w:rPr>
        <w:tab/>
      </w:r>
      <w:r w:rsidRPr="002262E2">
        <w:rPr>
          <w:rStyle w:val="a6"/>
          <w:noProof/>
          <w:color w:val="000000"/>
          <w:u w:val="none"/>
        </w:rPr>
        <w:t>Понятие, форма и содержание брачного договора</w:t>
      </w:r>
      <w:r>
        <w:rPr>
          <w:noProof/>
          <w:webHidden/>
          <w:color w:val="000000"/>
        </w:rPr>
        <w:tab/>
        <w:t>00</w:t>
      </w:r>
    </w:p>
    <w:p w:rsidR="00394849" w:rsidRDefault="00394849">
      <w:pPr>
        <w:pStyle w:val="21"/>
        <w:tabs>
          <w:tab w:val="left" w:pos="960"/>
          <w:tab w:val="right" w:leader="dot" w:pos="9345"/>
        </w:tabs>
        <w:spacing w:line="360" w:lineRule="auto"/>
        <w:rPr>
          <w:noProof/>
          <w:color w:val="000000"/>
        </w:rPr>
      </w:pPr>
      <w:r w:rsidRPr="002262E2">
        <w:rPr>
          <w:rStyle w:val="a6"/>
          <w:noProof/>
          <w:color w:val="000000"/>
          <w:u w:val="none"/>
        </w:rPr>
        <w:t>0.0.</w:t>
      </w:r>
      <w:r>
        <w:rPr>
          <w:noProof/>
          <w:color w:val="000000"/>
        </w:rPr>
        <w:tab/>
      </w:r>
      <w:r w:rsidRPr="002262E2">
        <w:rPr>
          <w:rStyle w:val="a6"/>
          <w:noProof/>
          <w:color w:val="000000"/>
          <w:u w:val="none"/>
        </w:rPr>
        <w:t>Изменение и расторжение брачного договора</w:t>
      </w:r>
      <w:r>
        <w:rPr>
          <w:noProof/>
          <w:webHidden/>
          <w:color w:val="000000"/>
        </w:rPr>
        <w:tab/>
        <w:t>00</w:t>
      </w:r>
    </w:p>
    <w:p w:rsidR="00394849" w:rsidRDefault="00394849">
      <w:pPr>
        <w:pStyle w:val="21"/>
        <w:tabs>
          <w:tab w:val="left" w:pos="960"/>
          <w:tab w:val="right" w:leader="dot" w:pos="9345"/>
        </w:tabs>
        <w:spacing w:line="360" w:lineRule="auto"/>
        <w:rPr>
          <w:noProof/>
          <w:color w:val="000000"/>
        </w:rPr>
      </w:pPr>
      <w:r w:rsidRPr="002262E2">
        <w:rPr>
          <w:rStyle w:val="a6"/>
          <w:noProof/>
          <w:color w:val="000000"/>
          <w:u w:val="none"/>
        </w:rPr>
        <w:t>0.0.</w:t>
      </w:r>
      <w:r>
        <w:rPr>
          <w:noProof/>
          <w:color w:val="000000"/>
        </w:rPr>
        <w:tab/>
      </w:r>
      <w:r w:rsidRPr="002262E2">
        <w:rPr>
          <w:rStyle w:val="a6"/>
          <w:noProof/>
          <w:color w:val="000000"/>
          <w:u w:val="none"/>
        </w:rPr>
        <w:t>Признание брачного договора недействительным</w:t>
      </w:r>
      <w:r>
        <w:rPr>
          <w:noProof/>
          <w:webHidden/>
          <w:color w:val="000000"/>
        </w:rPr>
        <w:tab/>
        <w:t>00</w:t>
      </w:r>
    </w:p>
    <w:p w:rsidR="00394849" w:rsidRDefault="00394849">
      <w:pPr>
        <w:pStyle w:val="11"/>
        <w:tabs>
          <w:tab w:val="right" w:leader="dot" w:pos="9345"/>
        </w:tabs>
        <w:spacing w:line="360" w:lineRule="auto"/>
        <w:rPr>
          <w:noProof/>
          <w:color w:val="000000"/>
        </w:rPr>
      </w:pPr>
      <w:r w:rsidRPr="002262E2">
        <w:rPr>
          <w:rStyle w:val="a6"/>
          <w:noProof/>
          <w:color w:val="000000"/>
          <w:u w:val="none"/>
        </w:rPr>
        <w:t>ЗАКЛЮЧЕНИЕ</w:t>
      </w:r>
      <w:r>
        <w:rPr>
          <w:noProof/>
          <w:webHidden/>
          <w:color w:val="000000"/>
        </w:rPr>
        <w:tab/>
        <w:t>00</w:t>
      </w:r>
    </w:p>
    <w:p w:rsidR="00394849" w:rsidRDefault="00394849">
      <w:pPr>
        <w:pStyle w:val="21"/>
        <w:tabs>
          <w:tab w:val="right" w:leader="dot" w:pos="9345"/>
        </w:tabs>
        <w:spacing w:line="360" w:lineRule="auto"/>
        <w:rPr>
          <w:noProof/>
          <w:color w:val="000000"/>
        </w:rPr>
      </w:pPr>
      <w:r w:rsidRPr="002262E2">
        <w:rPr>
          <w:rStyle w:val="a6"/>
          <w:noProof/>
          <w:color w:val="000000"/>
          <w:u w:val="none"/>
        </w:rPr>
        <w:t>Нормативные акты:</w:t>
      </w:r>
      <w:r>
        <w:rPr>
          <w:noProof/>
          <w:webHidden/>
          <w:color w:val="000000"/>
        </w:rPr>
        <w:tab/>
        <w:t>00</w:t>
      </w:r>
    </w:p>
    <w:p w:rsidR="00394849" w:rsidRDefault="00394849">
      <w:pPr>
        <w:pStyle w:val="21"/>
        <w:tabs>
          <w:tab w:val="right" w:leader="dot" w:pos="9345"/>
        </w:tabs>
        <w:spacing w:line="360" w:lineRule="auto"/>
        <w:rPr>
          <w:noProof/>
          <w:color w:val="000000"/>
        </w:rPr>
      </w:pPr>
      <w:r w:rsidRPr="002262E2">
        <w:rPr>
          <w:rStyle w:val="a6"/>
          <w:noProof/>
          <w:color w:val="000000"/>
          <w:u w:val="none"/>
        </w:rPr>
        <w:t>Учебная литература:</w:t>
      </w:r>
      <w:r>
        <w:rPr>
          <w:noProof/>
          <w:webHidden/>
          <w:color w:val="000000"/>
        </w:rPr>
        <w:tab/>
        <w:t>00</w:t>
      </w:r>
    </w:p>
    <w:p w:rsidR="00394849" w:rsidRDefault="00394849">
      <w:pPr>
        <w:autoSpaceDE w:val="0"/>
        <w:autoSpaceDN w:val="0"/>
        <w:adjustRightInd w:val="0"/>
        <w:spacing w:line="360" w:lineRule="auto"/>
        <w:jc w:val="center"/>
        <w:rPr>
          <w:color w:val="000000"/>
          <w:sz w:val="28"/>
          <w:szCs w:val="28"/>
        </w:rPr>
      </w:pPr>
    </w:p>
    <w:p w:rsidR="00394849" w:rsidRDefault="00394849">
      <w:pPr>
        <w:autoSpaceDE w:val="0"/>
        <w:autoSpaceDN w:val="0"/>
        <w:adjustRightInd w:val="0"/>
        <w:spacing w:line="360" w:lineRule="auto"/>
        <w:jc w:val="center"/>
        <w:rPr>
          <w:color w:val="000000"/>
          <w:sz w:val="28"/>
          <w:szCs w:val="28"/>
        </w:rPr>
      </w:pPr>
    </w:p>
    <w:p w:rsidR="00394849" w:rsidRDefault="00394849">
      <w:pPr>
        <w:autoSpaceDE w:val="0"/>
        <w:autoSpaceDN w:val="0"/>
        <w:adjustRightInd w:val="0"/>
        <w:spacing w:line="360" w:lineRule="auto"/>
        <w:jc w:val="center"/>
        <w:rPr>
          <w:color w:val="000000"/>
          <w:sz w:val="28"/>
          <w:szCs w:val="28"/>
        </w:rPr>
      </w:pPr>
    </w:p>
    <w:p w:rsidR="00394849" w:rsidRDefault="00394849">
      <w:pPr>
        <w:autoSpaceDE w:val="0"/>
        <w:autoSpaceDN w:val="0"/>
        <w:adjustRightInd w:val="0"/>
        <w:spacing w:line="360" w:lineRule="auto"/>
        <w:jc w:val="center"/>
        <w:rPr>
          <w:color w:val="000000"/>
          <w:sz w:val="28"/>
          <w:szCs w:val="28"/>
        </w:rPr>
      </w:pPr>
    </w:p>
    <w:p w:rsidR="00394849" w:rsidRDefault="00394849">
      <w:pPr>
        <w:autoSpaceDE w:val="0"/>
        <w:autoSpaceDN w:val="0"/>
        <w:adjustRightInd w:val="0"/>
        <w:spacing w:line="360" w:lineRule="auto"/>
        <w:jc w:val="center"/>
        <w:outlineLvl w:val="0"/>
        <w:rPr>
          <w:color w:val="000000"/>
          <w:sz w:val="28"/>
          <w:szCs w:val="28"/>
        </w:rPr>
      </w:pPr>
    </w:p>
    <w:p w:rsidR="00394849" w:rsidRDefault="00394849">
      <w:pPr>
        <w:autoSpaceDE w:val="0"/>
        <w:autoSpaceDN w:val="0"/>
        <w:adjustRightInd w:val="0"/>
        <w:spacing w:line="360" w:lineRule="auto"/>
        <w:jc w:val="center"/>
        <w:outlineLvl w:val="0"/>
        <w:rPr>
          <w:color w:val="000000"/>
          <w:sz w:val="28"/>
          <w:szCs w:val="28"/>
        </w:rPr>
      </w:pPr>
    </w:p>
    <w:p w:rsidR="00394849" w:rsidRDefault="00394849">
      <w:pPr>
        <w:autoSpaceDE w:val="0"/>
        <w:autoSpaceDN w:val="0"/>
        <w:adjustRightInd w:val="0"/>
        <w:spacing w:line="360" w:lineRule="auto"/>
        <w:jc w:val="center"/>
        <w:outlineLvl w:val="0"/>
        <w:rPr>
          <w:color w:val="000000"/>
          <w:sz w:val="28"/>
          <w:szCs w:val="28"/>
        </w:rPr>
      </w:pPr>
    </w:p>
    <w:p w:rsidR="00394849" w:rsidRDefault="00394849">
      <w:pPr>
        <w:autoSpaceDE w:val="0"/>
        <w:autoSpaceDN w:val="0"/>
        <w:adjustRightInd w:val="0"/>
        <w:spacing w:line="360" w:lineRule="auto"/>
        <w:jc w:val="center"/>
        <w:outlineLvl w:val="0"/>
        <w:rPr>
          <w:color w:val="000000"/>
          <w:sz w:val="28"/>
          <w:szCs w:val="28"/>
        </w:rPr>
      </w:pPr>
    </w:p>
    <w:p w:rsidR="00394849" w:rsidRDefault="00394849">
      <w:pPr>
        <w:autoSpaceDE w:val="0"/>
        <w:autoSpaceDN w:val="0"/>
        <w:adjustRightInd w:val="0"/>
        <w:spacing w:line="360" w:lineRule="auto"/>
        <w:jc w:val="center"/>
        <w:outlineLvl w:val="0"/>
        <w:rPr>
          <w:color w:val="000000"/>
          <w:sz w:val="28"/>
          <w:szCs w:val="28"/>
        </w:rPr>
      </w:pPr>
    </w:p>
    <w:p w:rsidR="00394849" w:rsidRDefault="00394849">
      <w:pPr>
        <w:autoSpaceDE w:val="0"/>
        <w:autoSpaceDN w:val="0"/>
        <w:adjustRightInd w:val="0"/>
        <w:spacing w:line="360" w:lineRule="auto"/>
        <w:jc w:val="center"/>
        <w:outlineLvl w:val="0"/>
        <w:rPr>
          <w:color w:val="000000"/>
          <w:sz w:val="28"/>
          <w:szCs w:val="28"/>
        </w:rPr>
      </w:pPr>
      <w:bookmarkStart w:id="0" w:name="_Toc71485326"/>
      <w:r>
        <w:rPr>
          <w:color w:val="000000"/>
          <w:sz w:val="28"/>
          <w:szCs w:val="28"/>
        </w:rPr>
        <w:t>ВВЕДЕНИЕ</w:t>
      </w:r>
      <w:bookmarkEnd w:id="0"/>
    </w:p>
    <w:p w:rsidR="00394849" w:rsidRDefault="00394849">
      <w:pPr>
        <w:autoSpaceDE w:val="0"/>
        <w:autoSpaceDN w:val="0"/>
        <w:adjustRightInd w:val="0"/>
        <w:spacing w:line="360" w:lineRule="auto"/>
        <w:rPr>
          <w:color w:val="000000"/>
          <w:sz w:val="28"/>
          <w:szCs w:val="28"/>
        </w:rPr>
      </w:pPr>
    </w:p>
    <w:p w:rsidR="00394849" w:rsidRDefault="00394849">
      <w:pPr>
        <w:autoSpaceDE w:val="0"/>
        <w:autoSpaceDN w:val="0"/>
        <w:adjustRightInd w:val="0"/>
        <w:spacing w:line="360" w:lineRule="auto"/>
        <w:ind w:firstLine="540"/>
        <w:jc w:val="both"/>
        <w:rPr>
          <w:color w:val="000000"/>
          <w:sz w:val="28"/>
          <w:szCs w:val="28"/>
        </w:rPr>
      </w:pPr>
      <w:bookmarkStart w:id="1" w:name="_Toc69220818"/>
      <w:r>
        <w:rPr>
          <w:color w:val="000000"/>
          <w:sz w:val="28"/>
          <w:szCs w:val="28"/>
        </w:rPr>
        <w:t>В 0000 г. принят Семейный кодекс РФ, это означило не только перемену в содержании большинства семейно-правовых институтов, но и в самом методе регулирования семейных отношений: императивные нормы теперь сочетаются с нормами диспозитивными, допускающими различные варианты юридически значимого поведения участников семейных правоотношений.</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Содержание СК РФ в целом не только сохранило историческую преемственность в регулировании семейно-брачных отношений с законодательством бывшего Союза ССР, но и приобрело новые для российского законодательства институты и нормы: брачный договор, соглашение об уплате алиментов, права детей в семье, приемная семья и др.</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Необходимо отметить, что важнейшую часть имущественных отношений супругов образуют отношения семейной собственности, которые включают общую супружескую собственность, собственность супругов, собственность других членов семьи (детей, родителей).</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Несмотря на то, что СК РФ вобрал в себя опыт, накопленный в правовом регулировании отношений супружеской собственности за годы советской власти, и предусмотрел гибкий механизм ее приспособления к меняющимся потребностям семьи (брачный договор), правовое регулирование отношений семейной и прежде всего супружеской собственности его, на взгляд автора работы, нельзя считать завершенным и совершенным.</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В числе проблематики регулирования имущественных отношений супругов, например, необходимо отметить воздействие двух отраслевых правовых систем - семейного и гражданского права. Вопрос о соотношении между ними - это важная практическая проблема, определяющая эффективность, как института супружеской собственности, так и смежных с ним институтов гражданского права.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Во всех исследованиях, при рассмотрении вопроса об обращении взыскания по долгам одного из супругов, просто констатируется как некий бесспорный факт положение СК, устанавливающее привилегию супружеской собственности: вначале взыскание обращается на имущество супруга-должника, а затем (при недостаточности этого имущества) - на его долю в общем имуществе супругов. При этом совершенно не принимается во внимание существующий порядок обращения взыскания на имущество должника, который делает невозможным буквальное соблюдение данного правила. Во многих случаях на момент обращения взыскания даже не представляется возможным установить, какое имущество принадлежит должнику, а какое является общим имуществом супругов. В большинстве случаях это правило вообще не соблюдается, поскольку взыскание сразу же обращается на общее имущество супругов без определения того, какая часть этого имущества соответствует доли должника в общем имуществе.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Другими словами, в правовом регулировании отношений семейной собственности проявляется общая проблема несогласованности различных отраслей права, на которую, например, указывает Б.Н. Топорнин.</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Необходимо отметить, что принятие Семейного Кодекса РФ поставило юридическую науку и науку семейного права, перед необходимостью исследования такого, например, феномена, как брачный договор (контракт) его роли и значения в регулировании имущественных семейно-брачных отношений, условий, порядка заключения и исполнения, действительности и ответственности за его соблюдение, содержания договора в части ответственности супругов по обязательствам друг друга.</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Глава 0 СК РФ устанавливает законный режим имущества супругов, который понимается в ст.00 как режим их совместной собственности. Глава 0 СК посвящена договорному режиму имущества супругов, который рассматривается в ст. 00 как альтернатива режиму законному. Особенностям двух этих режимов, проблемам, возникающим при применении каждого из них в российской юридической науке, уделяется пристальное внимание.</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Наконец необходимо сказать, что далеко не все проблемы супружеской собственности следует считать решенными как в теоретическом, так и в практическом отношении. Законный режим супружеской собственности до сих пор рассматривался, если можно так выразиться, изнутри, то есть в рамках собственно семейного права. Между тем, это только общая конструкция, которая для своей реализации требует согласованного действия норм других отраслей права и прежде всего гражданского. Насколько требования СК подкреплены этими нормами - вопрос, требующий специального изучения. Особая проблема - имущественные права супругов как объект общей собственности. Ей, по мнению автора, практически совсем не уделяется внимания. Между тем значение этой части имущества (а в ее состав входят не только вклады в кредитные учреждения, но акции, доли, паи в уставных капиталах (имуществе) юридических лиц) нельзя недооценивать.</w:t>
      </w:r>
    </w:p>
    <w:p w:rsidR="00394849" w:rsidRDefault="00394849">
      <w:pPr>
        <w:spacing w:line="360" w:lineRule="auto"/>
        <w:ind w:firstLine="540"/>
        <w:jc w:val="both"/>
        <w:rPr>
          <w:color w:val="000000"/>
          <w:sz w:val="28"/>
          <w:szCs w:val="28"/>
        </w:rPr>
      </w:pPr>
      <w:r>
        <w:rPr>
          <w:color w:val="000000"/>
          <w:sz w:val="28"/>
          <w:szCs w:val="28"/>
        </w:rPr>
        <w:t xml:space="preserve">Исходя из вышеперечисленных обстоятельств, отметим, что тема настоящего дипломного проекта, как никогда актуальна и требует тщательного исследования. </w:t>
      </w:r>
    </w:p>
    <w:p w:rsidR="00394849" w:rsidRDefault="00394849">
      <w:pPr>
        <w:pStyle w:val="koly"/>
        <w:spacing w:line="360" w:lineRule="auto"/>
        <w:ind w:firstLine="540"/>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Целью написания данной дипломной работы является:</w:t>
      </w:r>
    </w:p>
    <w:p w:rsidR="00394849" w:rsidRDefault="00394849">
      <w:pPr>
        <w:pStyle w:val="koly"/>
        <w:numPr>
          <w:ilvl w:val="0"/>
          <w:numId w:val="5"/>
        </w:numPr>
        <w:spacing w:line="36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анализ юридических аспектов имущественных отношений супругов в современном российском праве;</w:t>
      </w:r>
    </w:p>
    <w:p w:rsidR="00394849" w:rsidRDefault="00394849">
      <w:pPr>
        <w:pStyle w:val="koly"/>
        <w:numPr>
          <w:ilvl w:val="0"/>
          <w:numId w:val="5"/>
        </w:numPr>
        <w:spacing w:line="36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анализ проблематики правового регулирования имущественных отношений супругов в современном семейном и гражданском праве;</w:t>
      </w:r>
    </w:p>
    <w:p w:rsidR="00394849" w:rsidRDefault="00394849">
      <w:pPr>
        <w:pStyle w:val="koly"/>
        <w:numPr>
          <w:ilvl w:val="0"/>
          <w:numId w:val="5"/>
        </w:numPr>
        <w:spacing w:line="36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выработка выводов и практических предложений по дальнейшему развитию механизмов правового регулирования имущественного положения супругов, предложения по изменению и дополнению действующего законодательства, регулирующего такие отношения.</w:t>
      </w:r>
    </w:p>
    <w:p w:rsidR="00394849" w:rsidRDefault="00394849">
      <w:pPr>
        <w:pStyle w:val="koly"/>
        <w:spacing w:line="36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ab/>
        <w:t>Объектом исследования является имущественные отношения супругов, как вид гражданских отношений, правовое регулирование и правовые отношения, возникающие в ходе реализации имущественных прав.</w:t>
      </w:r>
    </w:p>
    <w:p w:rsidR="00394849" w:rsidRDefault="00394849">
      <w:pPr>
        <w:pStyle w:val="koly"/>
        <w:spacing w:line="360" w:lineRule="auto"/>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ab/>
        <w:t>Данная цель достигается решением ряда задач: в первой главе работы - имущественных отношений супругов в современном российском праве, рассматриваются вопросы сущности семьи и ее имущества, виды имущественных правоотношений, регулирование имущественных отношений в семье с позиций гражданского и семейного права; во второй главе посвященной законному режиму имущества супругов рассматриваются вопросы имущественных прав супругов, возникновения права общей супружеской собственности, права на недвижимость, банковские вклады супругов, вопросы раздела имущества супругов в т.ч. и приобретенного до брака; в третьей главе работы - общая собственность супругов - договорный режим рассматриваются вопросы касающиеся определения понятия «Брачного договора», порядок его заключения и ограничения. В конце работы, в заключении подводится общий итог проделанной работы и приводится перечень рекомендаций по внесению дополнений в законодательство РФ.</w:t>
      </w:r>
    </w:p>
    <w:p w:rsidR="00394849" w:rsidRDefault="00394849">
      <w:pPr>
        <w:spacing w:line="360" w:lineRule="auto"/>
        <w:ind w:firstLine="540"/>
        <w:jc w:val="both"/>
        <w:rPr>
          <w:color w:val="000000"/>
          <w:sz w:val="28"/>
          <w:szCs w:val="28"/>
        </w:rPr>
      </w:pPr>
      <w:r>
        <w:rPr>
          <w:color w:val="000000"/>
          <w:sz w:val="28"/>
          <w:szCs w:val="28"/>
        </w:rPr>
        <w:t>Исходя из цели работы – анализ имущественных отношений супругов, возникает постановка ряда задач, реализующих метод исследования:</w:t>
      </w:r>
    </w:p>
    <w:p w:rsidR="00394849" w:rsidRDefault="00394849">
      <w:pPr>
        <w:numPr>
          <w:ilvl w:val="0"/>
          <w:numId w:val="3"/>
        </w:numPr>
        <w:autoSpaceDE w:val="0"/>
        <w:autoSpaceDN w:val="0"/>
        <w:adjustRightInd w:val="0"/>
        <w:spacing w:line="360" w:lineRule="auto"/>
        <w:jc w:val="both"/>
        <w:rPr>
          <w:color w:val="000000"/>
          <w:sz w:val="28"/>
          <w:szCs w:val="28"/>
        </w:rPr>
      </w:pPr>
      <w:r>
        <w:rPr>
          <w:color w:val="000000"/>
          <w:sz w:val="28"/>
          <w:szCs w:val="28"/>
        </w:rPr>
        <w:t>Определение понятий имущественных отношений супругов в современном российском праве;</w:t>
      </w:r>
    </w:p>
    <w:p w:rsidR="00394849" w:rsidRDefault="00394849">
      <w:pPr>
        <w:numPr>
          <w:ilvl w:val="0"/>
          <w:numId w:val="3"/>
        </w:numPr>
        <w:autoSpaceDE w:val="0"/>
        <w:autoSpaceDN w:val="0"/>
        <w:adjustRightInd w:val="0"/>
        <w:spacing w:line="360" w:lineRule="auto"/>
        <w:jc w:val="both"/>
        <w:rPr>
          <w:color w:val="000000"/>
          <w:sz w:val="28"/>
          <w:szCs w:val="28"/>
        </w:rPr>
      </w:pPr>
      <w:r>
        <w:rPr>
          <w:color w:val="000000"/>
          <w:sz w:val="28"/>
          <w:szCs w:val="28"/>
        </w:rPr>
        <w:t>Исследование имущественных отношений супругов, законный и договорный режим;</w:t>
      </w:r>
    </w:p>
    <w:p w:rsidR="00394849" w:rsidRDefault="00394849">
      <w:pPr>
        <w:numPr>
          <w:ilvl w:val="0"/>
          <w:numId w:val="3"/>
        </w:numPr>
        <w:spacing w:line="360" w:lineRule="auto"/>
        <w:jc w:val="both"/>
        <w:rPr>
          <w:color w:val="000000"/>
          <w:sz w:val="28"/>
          <w:szCs w:val="28"/>
        </w:rPr>
      </w:pPr>
      <w:r>
        <w:rPr>
          <w:color w:val="000000"/>
          <w:sz w:val="28"/>
          <w:szCs w:val="28"/>
        </w:rPr>
        <w:t>Внесение предложений по дополнению законодательства РФ.</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При исследовании вопроса имущественных отношений супругов автором работы в большей мере использовались научные труды российских ученных: М.В. Антокольской, Г.К. Матвеева, А.М. Нечаевой, С.И. Раевич, В.А. Рясенцева, Л.М. Пчелинцевой, П.И. Стучки, А.М. Эрделевского, Н.Е. Сосипатровой, Б.М. Гонгало, М.Г. Масевич, Б.Н. Топорнина  и др.)</w:t>
      </w:r>
    </w:p>
    <w:p w:rsidR="00394849" w:rsidRDefault="00394849">
      <w:pPr>
        <w:autoSpaceDE w:val="0"/>
        <w:autoSpaceDN w:val="0"/>
        <w:adjustRightInd w:val="0"/>
        <w:spacing w:line="360" w:lineRule="auto"/>
        <w:ind w:firstLine="540"/>
        <w:jc w:val="center"/>
        <w:outlineLvl w:val="0"/>
        <w:rPr>
          <w:color w:val="000000"/>
          <w:sz w:val="28"/>
          <w:szCs w:val="28"/>
        </w:rPr>
      </w:pPr>
      <w:bookmarkStart w:id="2" w:name="_Toc69221736"/>
    </w:p>
    <w:p w:rsidR="00394849" w:rsidRDefault="00394849">
      <w:pPr>
        <w:autoSpaceDE w:val="0"/>
        <w:autoSpaceDN w:val="0"/>
        <w:adjustRightInd w:val="0"/>
        <w:spacing w:line="360" w:lineRule="auto"/>
        <w:ind w:firstLine="540"/>
        <w:jc w:val="center"/>
        <w:outlineLvl w:val="0"/>
        <w:rPr>
          <w:color w:val="000000"/>
          <w:sz w:val="28"/>
          <w:szCs w:val="28"/>
        </w:rPr>
      </w:pPr>
      <w:bookmarkStart w:id="3" w:name="_Toc71485327"/>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r>
        <w:rPr>
          <w:color w:val="000000"/>
          <w:sz w:val="28"/>
          <w:szCs w:val="28"/>
        </w:rPr>
        <w:t>ГЛАВА 0.</w:t>
      </w:r>
      <w:r>
        <w:rPr>
          <w:color w:val="000000"/>
          <w:sz w:val="28"/>
          <w:szCs w:val="28"/>
        </w:rPr>
        <w:tab/>
        <w:t>ИМУЩЕСТВЕННЫЕ ОТНОШЕНИЯ СУПРУГОВ В СОВРЕМЕННОМ РОССИЙСКОМ ПРАВЕ</w:t>
      </w:r>
      <w:bookmarkEnd w:id="2"/>
      <w:bookmarkEnd w:id="3"/>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shd w:val="clear" w:color="auto" w:fill="FFFFFF"/>
        <w:autoSpaceDE w:val="0"/>
        <w:autoSpaceDN w:val="0"/>
        <w:adjustRightInd w:val="0"/>
        <w:spacing w:line="360" w:lineRule="auto"/>
        <w:ind w:firstLine="567"/>
        <w:outlineLvl w:val="1"/>
        <w:rPr>
          <w:color w:val="000000"/>
          <w:sz w:val="28"/>
          <w:szCs w:val="28"/>
        </w:rPr>
      </w:pPr>
      <w:bookmarkStart w:id="4" w:name="_Toc71485328"/>
      <w:bookmarkStart w:id="5" w:name="_Toc69220810"/>
      <w:r>
        <w:rPr>
          <w:color w:val="000000"/>
          <w:sz w:val="28"/>
          <w:szCs w:val="28"/>
        </w:rPr>
        <w:t>0.0.</w:t>
      </w:r>
      <w:r>
        <w:rPr>
          <w:color w:val="000000"/>
          <w:sz w:val="28"/>
          <w:szCs w:val="28"/>
        </w:rPr>
        <w:tab/>
        <w:t>Понятие и функции семьи, предмет и метод семейного права</w:t>
      </w:r>
      <w:bookmarkStart w:id="6" w:name="параграф11"/>
      <w:bookmarkEnd w:id="4"/>
      <w:bookmarkEnd w:id="6"/>
    </w:p>
    <w:p w:rsidR="00394849" w:rsidRDefault="00394849">
      <w:pPr>
        <w:shd w:val="clear" w:color="auto" w:fill="FFFFFF"/>
        <w:autoSpaceDE w:val="0"/>
        <w:autoSpaceDN w:val="0"/>
        <w:adjustRightInd w:val="0"/>
        <w:spacing w:line="360" w:lineRule="auto"/>
        <w:ind w:firstLine="567"/>
        <w:jc w:val="both"/>
        <w:rPr>
          <w:color w:val="000000"/>
          <w:sz w:val="28"/>
          <w:szCs w:val="28"/>
        </w:rPr>
      </w:pP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Приступая к рассмотрению темы первой главы работы необходимо отметить, что современная семья является результатом многовекового исторического развития разноплановых отношений, связанных с браком и семьей. В социологическом смысле под семьей пони</w:t>
      </w:r>
      <w:r>
        <w:rPr>
          <w:color w:val="000000"/>
          <w:sz w:val="28"/>
          <w:szCs w:val="28"/>
        </w:rPr>
        <w:softHyphen/>
        <w:t>мается «основанная на браке или кровном родстве малая груп</w:t>
      </w:r>
      <w:r>
        <w:rPr>
          <w:color w:val="000000"/>
          <w:sz w:val="28"/>
          <w:szCs w:val="28"/>
        </w:rPr>
        <w:softHyphen/>
        <w:t>па, члены которой связаны между собой общностью быта, вза</w:t>
      </w:r>
      <w:r>
        <w:rPr>
          <w:color w:val="000000"/>
          <w:sz w:val="28"/>
          <w:szCs w:val="28"/>
        </w:rPr>
        <w:softHyphen/>
        <w:t>имной помощью, моральной и правовой ответственностью»</w:t>
      </w:r>
      <w:r>
        <w:rPr>
          <w:rStyle w:val="a5"/>
          <w:color w:val="000000"/>
          <w:sz w:val="28"/>
          <w:szCs w:val="28"/>
        </w:rPr>
        <w:footnoteReference w:id="1"/>
      </w:r>
      <w:r>
        <w:rPr>
          <w:color w:val="000000"/>
          <w:sz w:val="28"/>
          <w:szCs w:val="28"/>
        </w:rPr>
        <w:t xml:space="preserve"> или «группа людей, состоящая из мужа, жены, детей и других близ</w:t>
      </w:r>
      <w:r>
        <w:rPr>
          <w:color w:val="000000"/>
          <w:sz w:val="28"/>
          <w:szCs w:val="28"/>
        </w:rPr>
        <w:softHyphen/>
        <w:t>ких родственников, живущих вместе»</w:t>
      </w:r>
      <w:r>
        <w:rPr>
          <w:rStyle w:val="a5"/>
          <w:color w:val="000000"/>
          <w:sz w:val="28"/>
          <w:szCs w:val="28"/>
        </w:rPr>
        <w:footnoteReference w:id="2"/>
      </w:r>
      <w:r>
        <w:rPr>
          <w:color w:val="000000"/>
          <w:sz w:val="28"/>
          <w:szCs w:val="28"/>
        </w:rPr>
        <w:t>. Совместное проживание лиц и наличие у них взаимных прав и обязанностей признаются главными признаками семьи и в теории семейного права.</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связи с отсутствием в Семейном кодексе РФ</w:t>
      </w:r>
      <w:r>
        <w:rPr>
          <w:rStyle w:val="a5"/>
          <w:color w:val="000000"/>
          <w:sz w:val="28"/>
          <w:szCs w:val="28"/>
        </w:rPr>
        <w:footnoteReference w:id="3"/>
      </w:r>
      <w:r>
        <w:rPr>
          <w:color w:val="000000"/>
          <w:sz w:val="28"/>
          <w:szCs w:val="28"/>
        </w:rPr>
        <w:t xml:space="preserve"> определе</w:t>
      </w:r>
      <w:r>
        <w:rPr>
          <w:color w:val="000000"/>
          <w:sz w:val="28"/>
          <w:szCs w:val="28"/>
        </w:rPr>
        <w:softHyphen/>
        <w:t>ния семьи и различным толкованием ее природы и характер</w:t>
      </w:r>
      <w:r>
        <w:rPr>
          <w:color w:val="000000"/>
          <w:sz w:val="28"/>
          <w:szCs w:val="28"/>
        </w:rPr>
        <w:softHyphen/>
        <w:t>ных черт в иных отраслях права (жилищном, гражданском, трудовом праве, праве социального обеспечения) предлагае</w:t>
      </w:r>
      <w:r>
        <w:rPr>
          <w:color w:val="000000"/>
          <w:sz w:val="28"/>
          <w:szCs w:val="28"/>
        </w:rPr>
        <w:softHyphen/>
        <w:t>мые в научной литературе определения семьи не всегда одно</w:t>
      </w:r>
      <w:r>
        <w:rPr>
          <w:color w:val="000000"/>
          <w:sz w:val="28"/>
          <w:szCs w:val="28"/>
        </w:rPr>
        <w:softHyphen/>
        <w:t xml:space="preserve">значны. В дореволюционном семейном праве семья, например, рассматривалась «как союз лиц, связанных браком, и лиц, от них происходящих...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Физический и нрав</w:t>
      </w:r>
      <w:r>
        <w:rPr>
          <w:color w:val="000000"/>
          <w:sz w:val="28"/>
          <w:szCs w:val="28"/>
        </w:rPr>
        <w:softHyphen/>
        <w:t>ственный склад семьи создается помимо права... Юридический элемент необходимым и целесообразен в области имуществен</w:t>
      </w:r>
      <w:r>
        <w:rPr>
          <w:color w:val="000000"/>
          <w:sz w:val="28"/>
          <w:szCs w:val="28"/>
        </w:rPr>
        <w:softHyphen/>
        <w:t>ных отношений членов семьи»</w:t>
      </w:r>
      <w:r>
        <w:rPr>
          <w:rStyle w:val="a5"/>
          <w:color w:val="000000"/>
          <w:sz w:val="28"/>
          <w:szCs w:val="28"/>
        </w:rPr>
        <w:footnoteReference w:id="4"/>
      </w:r>
      <w:r>
        <w:rPr>
          <w:color w:val="000000"/>
          <w:sz w:val="28"/>
          <w:szCs w:val="28"/>
        </w:rPr>
        <w:t>. Эти рассуждения о сущности семьи подвергались критике в советском семейном праве, в частности Матвеевым Г. К., рассматривавшим семью более ши</w:t>
      </w:r>
      <w:r>
        <w:rPr>
          <w:color w:val="000000"/>
          <w:sz w:val="28"/>
          <w:szCs w:val="28"/>
        </w:rPr>
        <w:softHyphen/>
        <w:t>роко, то есть как основанное на браке или родстве объедине</w:t>
      </w:r>
      <w:r>
        <w:rPr>
          <w:color w:val="000000"/>
          <w:sz w:val="28"/>
          <w:szCs w:val="28"/>
        </w:rPr>
        <w:softHyphen/>
        <w:t>ние лиц, связанных между собой взаимными личными и иму</w:t>
      </w:r>
      <w:r>
        <w:rPr>
          <w:color w:val="000000"/>
          <w:sz w:val="28"/>
          <w:szCs w:val="28"/>
        </w:rPr>
        <w:softHyphen/>
        <w:t>щественными правами и обязанностями, взаимной моральной и материальной общностью и поддержкой, рождением и воспи</w:t>
      </w:r>
      <w:r>
        <w:rPr>
          <w:color w:val="000000"/>
          <w:sz w:val="28"/>
          <w:szCs w:val="28"/>
        </w:rPr>
        <w:softHyphen/>
        <w:t>танием потомства, ведением общего хозяйства</w:t>
      </w:r>
      <w:r>
        <w:rPr>
          <w:rStyle w:val="a5"/>
          <w:color w:val="000000"/>
          <w:sz w:val="28"/>
          <w:szCs w:val="28"/>
        </w:rPr>
        <w:footnoteReference w:id="5"/>
      </w:r>
      <w:r>
        <w:rPr>
          <w:color w:val="000000"/>
          <w:sz w:val="28"/>
          <w:szCs w:val="28"/>
        </w:rPr>
        <w:t>. Рясенцев В. А. выделял два понятия семьи: общее (социологическое) и специ</w:t>
      </w:r>
      <w:r>
        <w:rPr>
          <w:color w:val="000000"/>
          <w:sz w:val="28"/>
          <w:szCs w:val="28"/>
        </w:rPr>
        <w:softHyphen/>
        <w:t>альное (юридическое). В юриди</w:t>
      </w:r>
      <w:r>
        <w:rPr>
          <w:color w:val="000000"/>
          <w:sz w:val="28"/>
          <w:szCs w:val="28"/>
        </w:rPr>
        <w:softHyphen/>
        <w:t>ческом смысле семья определяется им как «круг лиц, связан</w:t>
      </w:r>
      <w:r>
        <w:rPr>
          <w:color w:val="000000"/>
          <w:sz w:val="28"/>
          <w:szCs w:val="28"/>
        </w:rPr>
        <w:softHyphen/>
        <w:t>ных правами и обязанностями, вытекающими из брака, род</w:t>
      </w:r>
      <w:r>
        <w:rPr>
          <w:color w:val="000000"/>
          <w:sz w:val="28"/>
          <w:szCs w:val="28"/>
        </w:rPr>
        <w:softHyphen/>
        <w:t>ства, усыновления или иной формы принятия детей на воспи</w:t>
      </w:r>
      <w:r>
        <w:rPr>
          <w:color w:val="000000"/>
          <w:sz w:val="28"/>
          <w:szCs w:val="28"/>
        </w:rPr>
        <w:softHyphen/>
        <w:t>тание и призванными способствовать укреплению и развитию семейных отношений»</w:t>
      </w:r>
      <w:r>
        <w:rPr>
          <w:rStyle w:val="a5"/>
          <w:color w:val="000000"/>
          <w:sz w:val="28"/>
          <w:szCs w:val="28"/>
        </w:rPr>
        <w:footnoteReference w:id="6"/>
      </w:r>
      <w:r>
        <w:rPr>
          <w:color w:val="000000"/>
          <w:sz w:val="28"/>
          <w:szCs w:val="28"/>
        </w:rPr>
        <w:t>.</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современной юридической литературе также не суще</w:t>
      </w:r>
      <w:r>
        <w:rPr>
          <w:color w:val="000000"/>
          <w:sz w:val="28"/>
          <w:szCs w:val="28"/>
        </w:rPr>
        <w:softHyphen/>
        <w:t>ствует общепризнанного определения семьи. Например Кузнецова И. М. подчеркивает, что отсутствие в СК общего определения семьи не случайность.</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правовых актах понятие семьи связано с установлением круга членов семьи, образующих ее состав, и он определяется по-разному в зависимости от целей правового регулирования в различных отраслях права. Поэтому включение определения понятия «семья» в СК и установление исчерпывающего пе</w:t>
      </w:r>
      <w:r>
        <w:rPr>
          <w:color w:val="000000"/>
          <w:sz w:val="28"/>
          <w:szCs w:val="28"/>
        </w:rPr>
        <w:softHyphen/>
        <w:t>речня лиц, относящихся к членам семьи, может привести к нарушению их прав либо к необоснованному расширению круга членов семьи. А для правильного понимания часто употребля</w:t>
      </w:r>
      <w:r>
        <w:rPr>
          <w:color w:val="000000"/>
          <w:sz w:val="28"/>
          <w:szCs w:val="28"/>
        </w:rPr>
        <w:softHyphen/>
        <w:t>емых в СК терминов «семья», «член семьи» предлагает рас</w:t>
      </w:r>
      <w:r>
        <w:rPr>
          <w:color w:val="000000"/>
          <w:sz w:val="28"/>
          <w:szCs w:val="28"/>
        </w:rPr>
        <w:softHyphen/>
        <w:t>сматривать семью (в юридическом смысле) как «круг лиц, свя</w:t>
      </w:r>
      <w:r>
        <w:rPr>
          <w:color w:val="000000"/>
          <w:sz w:val="28"/>
          <w:szCs w:val="28"/>
        </w:rPr>
        <w:softHyphen/>
        <w:t>занных личными неимущественными и имущественными пра</w:t>
      </w:r>
      <w:r>
        <w:rPr>
          <w:color w:val="000000"/>
          <w:sz w:val="28"/>
          <w:szCs w:val="28"/>
        </w:rPr>
        <w:softHyphen/>
        <w:t>вами и обязанностями, вытекающими из брака, родства, усы</w:t>
      </w:r>
      <w:r>
        <w:rPr>
          <w:color w:val="000000"/>
          <w:sz w:val="28"/>
          <w:szCs w:val="28"/>
        </w:rPr>
        <w:softHyphen/>
        <w:t>новления или иной формы принятия детей на воспитание в семью»</w:t>
      </w:r>
      <w:r>
        <w:rPr>
          <w:rStyle w:val="a5"/>
          <w:color w:val="000000"/>
          <w:sz w:val="28"/>
          <w:szCs w:val="28"/>
        </w:rPr>
        <w:footnoteReference w:id="7"/>
      </w:r>
      <w:r>
        <w:rPr>
          <w:color w:val="000000"/>
          <w:sz w:val="28"/>
          <w:szCs w:val="28"/>
        </w:rPr>
        <w:t>.</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Различные взгляды на понятие семьи, однако, в целом совпадают в признании ее, с одной стороны, своеобразным кол</w:t>
      </w:r>
      <w:r>
        <w:rPr>
          <w:color w:val="000000"/>
          <w:sz w:val="28"/>
          <w:szCs w:val="28"/>
        </w:rPr>
        <w:softHyphen/>
        <w:t>лективом, основанным, как правило, на браке, члены которо</w:t>
      </w:r>
      <w:r>
        <w:rPr>
          <w:color w:val="000000"/>
          <w:sz w:val="28"/>
          <w:szCs w:val="28"/>
        </w:rPr>
        <w:softHyphen/>
        <w:t>го совместно проживают и связаны родством, взаимными пра</w:t>
      </w:r>
      <w:r>
        <w:rPr>
          <w:color w:val="000000"/>
          <w:sz w:val="28"/>
          <w:szCs w:val="28"/>
        </w:rPr>
        <w:softHyphen/>
        <w:t>вами и обязанностями, а с другой стороны, как необходимого фактора развития цивилизованного общества. Семья является ни с чем не сравнимым общественным организмом, удовлетво</w:t>
      </w:r>
      <w:r>
        <w:rPr>
          <w:color w:val="000000"/>
          <w:sz w:val="28"/>
          <w:szCs w:val="28"/>
        </w:rPr>
        <w:softHyphen/>
        <w:t>ряющим целый комплекс насущных человеческих потребнос</w:t>
      </w:r>
      <w:r>
        <w:rPr>
          <w:color w:val="000000"/>
          <w:sz w:val="28"/>
          <w:szCs w:val="28"/>
        </w:rPr>
        <w:softHyphen/>
        <w:t>тей (в рождении и воспитании детей, духовном общении, взаим</w:t>
      </w:r>
      <w:r>
        <w:rPr>
          <w:color w:val="000000"/>
          <w:sz w:val="28"/>
          <w:szCs w:val="28"/>
        </w:rPr>
        <w:softHyphen/>
        <w:t>ной моральной и материальной поддержке членов семьи и т. п.), в связи с чем предусматриваются особые меры по ее покрови</w:t>
      </w:r>
      <w:r>
        <w:rPr>
          <w:color w:val="000000"/>
          <w:sz w:val="28"/>
          <w:szCs w:val="28"/>
        </w:rPr>
        <w:softHyphen/>
        <w:t>тельству и защите со стороны государства в действующем за</w:t>
      </w:r>
      <w:r>
        <w:rPr>
          <w:color w:val="000000"/>
          <w:sz w:val="28"/>
          <w:szCs w:val="28"/>
        </w:rPr>
        <w:softHyphen/>
        <w:t xml:space="preserve">конодательстве (семейном, гражданском, уголовном и др.).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Основываясь на вышеприведенном материале,  проанализировав точки зрения по данному вопросу, возможно дать следующее определение семьи: </w:t>
      </w:r>
    </w:p>
    <w:p w:rsidR="00394849" w:rsidRDefault="00394849">
      <w:pPr>
        <w:spacing w:line="360" w:lineRule="auto"/>
        <w:ind w:firstLine="567"/>
        <w:jc w:val="both"/>
        <w:rPr>
          <w:color w:val="000000"/>
          <w:sz w:val="28"/>
          <w:szCs w:val="28"/>
        </w:rPr>
      </w:pPr>
      <w:r>
        <w:rPr>
          <w:color w:val="000000"/>
          <w:sz w:val="28"/>
          <w:szCs w:val="28"/>
        </w:rPr>
        <w:t>Семья - это объединение, как правило, совместно проживающих лиц, связанных взаимными правами и обязанностями, возникающими из брака, родства, усыновления или иной формы устройства детей на воспитание в семью.</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Цен</w:t>
      </w:r>
      <w:r>
        <w:rPr>
          <w:color w:val="000000"/>
          <w:sz w:val="28"/>
          <w:szCs w:val="28"/>
        </w:rPr>
        <w:softHyphen/>
        <w:t>ность семьи и ее особая роль в общественном развитии и фор</w:t>
      </w:r>
      <w:r>
        <w:rPr>
          <w:color w:val="000000"/>
          <w:sz w:val="28"/>
          <w:szCs w:val="28"/>
        </w:rPr>
        <w:softHyphen/>
        <w:t>мировании каждого человека признается мировым сообществом. Так, в международно-правовых документах в области прав че</w:t>
      </w:r>
      <w:r>
        <w:rPr>
          <w:color w:val="000000"/>
          <w:sz w:val="28"/>
          <w:szCs w:val="28"/>
        </w:rPr>
        <w:softHyphen/>
        <w:t>ловека (Всеобщая декларация прав человека от 00 декабря 0000 г., Международный пакт об экономических, социальных и куль</w:t>
      </w:r>
      <w:r>
        <w:rPr>
          <w:color w:val="000000"/>
          <w:sz w:val="28"/>
          <w:szCs w:val="28"/>
        </w:rPr>
        <w:softHyphen/>
        <w:t>турных правах от 00 декабря 0000 г., Международный пакт о гражданских и политических правах от 00 декабря 0000 г.) кон</w:t>
      </w:r>
      <w:r>
        <w:rPr>
          <w:color w:val="000000"/>
          <w:sz w:val="28"/>
          <w:szCs w:val="28"/>
        </w:rPr>
        <w:softHyphen/>
        <w:t>статируется, что семья является естественной и основной ячей</w:t>
      </w:r>
      <w:r>
        <w:rPr>
          <w:color w:val="000000"/>
          <w:sz w:val="28"/>
          <w:szCs w:val="28"/>
        </w:rPr>
        <w:softHyphen/>
        <w:t>кой общества и имеет право на защиту со стороны общества и государства</w:t>
      </w:r>
      <w:r>
        <w:rPr>
          <w:rStyle w:val="a5"/>
          <w:color w:val="000000"/>
          <w:sz w:val="28"/>
          <w:szCs w:val="28"/>
        </w:rPr>
        <w:footnoteReference w:id="8"/>
      </w:r>
      <w:r>
        <w:rPr>
          <w:color w:val="000000"/>
          <w:sz w:val="28"/>
          <w:szCs w:val="28"/>
        </w:rPr>
        <w:t>. Характерно, что данные положения закреплены в конституционном законодательстве большинства развитых стран Европы. Так, в Конституции Италии семья понимается как естественный союз, основанный на браке</w:t>
      </w:r>
      <w:r>
        <w:rPr>
          <w:rStyle w:val="a5"/>
          <w:color w:val="000000"/>
          <w:sz w:val="28"/>
          <w:szCs w:val="28"/>
        </w:rPr>
        <w:footnoteReference w:id="9"/>
      </w:r>
      <w:r>
        <w:rPr>
          <w:color w:val="000000"/>
          <w:sz w:val="28"/>
          <w:szCs w:val="28"/>
        </w:rPr>
        <w:t>, в Конституции Греции, более того, как основа сохранения и развития нации</w:t>
      </w:r>
      <w:r>
        <w:rPr>
          <w:rStyle w:val="a5"/>
          <w:color w:val="000000"/>
          <w:sz w:val="28"/>
          <w:szCs w:val="28"/>
        </w:rPr>
        <w:footnoteReference w:id="10"/>
      </w:r>
      <w:r>
        <w:rPr>
          <w:color w:val="000000"/>
          <w:sz w:val="28"/>
          <w:szCs w:val="28"/>
        </w:rPr>
        <w:t xml:space="preserve">.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этой связи «государство гарантирует защиту семьи, ее организацию и авторитет как необходимую основу социального порядка, незаменимую для процветания народа и государства»</w:t>
      </w:r>
      <w:r>
        <w:rPr>
          <w:rStyle w:val="a5"/>
          <w:color w:val="000000"/>
          <w:sz w:val="28"/>
          <w:szCs w:val="28"/>
        </w:rPr>
        <w:footnoteReference w:id="11"/>
      </w:r>
      <w:r>
        <w:rPr>
          <w:color w:val="000000"/>
          <w:sz w:val="28"/>
          <w:szCs w:val="28"/>
        </w:rPr>
        <w:t>.</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Нормы международного права о семье нашли отражение новых конституциях стран - участниц СНГ. В частности, ст.00 Конституции РФ провозглашает, что «материнство и детство, семья находятся под защитой государства». В ст. 00 Конституции Республики Армения, ст. 00 Конституции Республики Молдова, ст. 00 Конституции Республики Узбекистан установлено, что семья является естественной и основной ячейкой общества и имеет право на защиту со стороны общества и государства</w:t>
      </w:r>
      <w:r>
        <w:rPr>
          <w:rStyle w:val="a5"/>
          <w:color w:val="000000"/>
          <w:sz w:val="28"/>
          <w:szCs w:val="28"/>
        </w:rPr>
        <w:footnoteReference w:id="12"/>
      </w:r>
      <w:r>
        <w:rPr>
          <w:color w:val="000000"/>
          <w:sz w:val="28"/>
          <w:szCs w:val="28"/>
        </w:rPr>
        <w:t>. Конституция Республики Таджикистан (ст. 00) называет семью основой общества</w:t>
      </w:r>
      <w:r>
        <w:rPr>
          <w:rStyle w:val="a5"/>
          <w:color w:val="000000"/>
          <w:sz w:val="28"/>
          <w:szCs w:val="28"/>
        </w:rPr>
        <w:footnoteReference w:id="13"/>
      </w:r>
      <w:r>
        <w:rPr>
          <w:color w:val="000000"/>
          <w:sz w:val="28"/>
          <w:szCs w:val="28"/>
        </w:rPr>
        <w:t>.</w:t>
      </w:r>
    </w:p>
    <w:p w:rsidR="00394849" w:rsidRDefault="00394849">
      <w:pPr>
        <w:shd w:val="clear" w:color="auto" w:fill="FFFFFF"/>
        <w:autoSpaceDE w:val="0"/>
        <w:autoSpaceDN w:val="0"/>
        <w:adjustRightInd w:val="0"/>
        <w:spacing w:line="360" w:lineRule="auto"/>
        <w:ind w:firstLine="567"/>
        <w:jc w:val="both"/>
        <w:rPr>
          <w:color w:val="000000"/>
          <w:sz w:val="28"/>
          <w:szCs w:val="28"/>
        </w:rPr>
      </w:pPr>
    </w:p>
    <w:p w:rsidR="00394849" w:rsidRDefault="00394849">
      <w:pPr>
        <w:shd w:val="clear" w:color="auto" w:fill="FFFFFF"/>
        <w:autoSpaceDE w:val="0"/>
        <w:autoSpaceDN w:val="0"/>
        <w:adjustRightInd w:val="0"/>
        <w:spacing w:line="360" w:lineRule="auto"/>
        <w:ind w:firstLine="567"/>
        <w:jc w:val="both"/>
        <w:outlineLvl w:val="2"/>
        <w:rPr>
          <w:color w:val="000000"/>
          <w:sz w:val="28"/>
          <w:szCs w:val="28"/>
        </w:rPr>
      </w:pPr>
      <w:bookmarkStart w:id="7" w:name="_Toc71485329"/>
      <w:r>
        <w:rPr>
          <w:color w:val="000000"/>
          <w:sz w:val="28"/>
          <w:szCs w:val="28"/>
        </w:rPr>
        <w:t>0.0.0.</w:t>
      </w:r>
      <w:r>
        <w:rPr>
          <w:color w:val="000000"/>
          <w:sz w:val="28"/>
          <w:szCs w:val="28"/>
        </w:rPr>
        <w:tab/>
        <w:t>Предмет регулирования семейного права</w:t>
      </w:r>
      <w:bookmarkEnd w:id="7"/>
    </w:p>
    <w:p w:rsidR="00394849" w:rsidRDefault="00394849">
      <w:pPr>
        <w:shd w:val="clear" w:color="auto" w:fill="FFFFFF"/>
        <w:autoSpaceDE w:val="0"/>
        <w:autoSpaceDN w:val="0"/>
        <w:adjustRightInd w:val="0"/>
        <w:spacing w:line="360" w:lineRule="auto"/>
        <w:ind w:firstLine="567"/>
        <w:jc w:val="both"/>
        <w:rPr>
          <w:color w:val="000000"/>
          <w:sz w:val="28"/>
          <w:szCs w:val="28"/>
        </w:rPr>
      </w:pP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Семейное право как отрасль права характеризуется осо</w:t>
      </w:r>
      <w:r>
        <w:rPr>
          <w:color w:val="000000"/>
          <w:sz w:val="28"/>
          <w:szCs w:val="28"/>
        </w:rPr>
        <w:softHyphen/>
        <w:t xml:space="preserve">бым предметом и методом правового регулирования. </w:t>
      </w:r>
    </w:p>
    <w:p w:rsidR="00394849" w:rsidRDefault="00394849">
      <w:pPr>
        <w:spacing w:line="360" w:lineRule="auto"/>
        <w:ind w:firstLine="567"/>
        <w:jc w:val="both"/>
        <w:rPr>
          <w:color w:val="000000"/>
          <w:sz w:val="28"/>
          <w:szCs w:val="28"/>
        </w:rPr>
      </w:pPr>
      <w:r>
        <w:rPr>
          <w:color w:val="000000"/>
          <w:sz w:val="28"/>
          <w:szCs w:val="28"/>
        </w:rPr>
        <w:t>Семейное право как отрасль права регулирует определен</w:t>
      </w:r>
      <w:r>
        <w:rPr>
          <w:color w:val="000000"/>
          <w:sz w:val="28"/>
          <w:szCs w:val="28"/>
        </w:rPr>
        <w:softHyphen/>
        <w:t>ный вид общественных отношений - семейные отношения, которые возникают из факта брака и принадлежности к семье. В семейных отношениях заключена одна из важнейших сторон жизни человека, здесь находят свою реализацию его суще</w:t>
      </w:r>
      <w:r>
        <w:rPr>
          <w:color w:val="000000"/>
          <w:sz w:val="28"/>
          <w:szCs w:val="28"/>
        </w:rPr>
        <w:softHyphen/>
        <w:t>ственные интересы, в то же время и семья влияет на жизнь общества, так как играет решающую роль в продолжении человеческого рода, в воспитании детей, в становлении личности. С учетом значимости семейных отношений для каждого человека и общества в целом они регулируются не только нормами морали, обычаями, религиозными установлениями, но и нормами права, образующими обособленную сферу законодательства - семейное законодательство. Правовое регулирование семейных отношений направлено, прежде всего, на охрану прав и интересов членов семьи, на формирование между ними отношений, построенных на чувствах взаимной любви и уваже</w:t>
      </w:r>
      <w:r>
        <w:rPr>
          <w:color w:val="000000"/>
          <w:sz w:val="28"/>
          <w:szCs w:val="28"/>
        </w:rPr>
        <w:softHyphen/>
        <w:t>ния, взаимопомощи и ответственности друг перед другом, на создание в семье необходимых условий для воспитания детей.</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Предметом регулирования семейного права является не семья как таковая, а существующие между ее членами отношения (семейные отношения).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Семейное за</w:t>
      </w:r>
      <w:r>
        <w:rPr>
          <w:color w:val="000000"/>
          <w:sz w:val="28"/>
          <w:szCs w:val="28"/>
        </w:rPr>
        <w:softHyphen/>
        <w:t>конодательство выделяет из общей массы отношений, суще</w:t>
      </w:r>
      <w:r>
        <w:rPr>
          <w:color w:val="000000"/>
          <w:sz w:val="28"/>
          <w:szCs w:val="28"/>
        </w:rPr>
        <w:softHyphen/>
        <w:t>ствующих в семье, только те, которые подлежат правовому воздействию в силу их существа и особой значимости. Они и образуют в своей совокупности предмет семейного права. В со</w:t>
      </w:r>
      <w:r>
        <w:rPr>
          <w:color w:val="000000"/>
          <w:sz w:val="28"/>
          <w:szCs w:val="28"/>
        </w:rPr>
        <w:softHyphen/>
        <w:t>ответствии со ст. 0 СК предметом регулирования семейным законодательством являются: условия и порядок вступления в брак, прекращения брака и признания его недействительным, личные неимущественные и имущественные отношения между членами семьи: супругами, родителями и детьми (усыновите</w:t>
      </w:r>
      <w:r>
        <w:rPr>
          <w:color w:val="000000"/>
          <w:sz w:val="28"/>
          <w:szCs w:val="28"/>
        </w:rPr>
        <w:softHyphen/>
        <w:t>лями и усыновленными), а в случаях и в пределах, предусмот</w:t>
      </w:r>
      <w:r>
        <w:rPr>
          <w:color w:val="000000"/>
          <w:sz w:val="28"/>
          <w:szCs w:val="28"/>
        </w:rPr>
        <w:softHyphen/>
        <w:t>ренных семейным законодательством, между другими род</w:t>
      </w:r>
      <w:r>
        <w:rPr>
          <w:color w:val="000000"/>
          <w:sz w:val="28"/>
          <w:szCs w:val="28"/>
        </w:rPr>
        <w:softHyphen/>
        <w:t>ственниками и иными лицами; а также формы и порядок ус</w:t>
      </w:r>
      <w:r>
        <w:rPr>
          <w:color w:val="000000"/>
          <w:sz w:val="28"/>
          <w:szCs w:val="28"/>
        </w:rPr>
        <w:softHyphen/>
        <w:t>тройства в семью детей, оставшихся без попечения родите</w:t>
      </w:r>
      <w:r>
        <w:rPr>
          <w:color w:val="000000"/>
          <w:sz w:val="28"/>
          <w:szCs w:val="28"/>
        </w:rPr>
        <w:softHyphen/>
        <w:t xml:space="preserve">лей.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Иные отношения в се</w:t>
      </w:r>
      <w:r>
        <w:rPr>
          <w:color w:val="000000"/>
          <w:sz w:val="28"/>
          <w:szCs w:val="28"/>
        </w:rPr>
        <w:softHyphen/>
        <w:t>мье, прямо не предусмотренные законом, не входят в сферу действия семейного права.</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Перечисленные в ст. 0 СК семейные отношения условно можно подразделить на четыре основные группы в соответ</w:t>
      </w:r>
      <w:r>
        <w:rPr>
          <w:color w:val="000000"/>
          <w:sz w:val="28"/>
          <w:szCs w:val="28"/>
        </w:rPr>
        <w:softHyphen/>
        <w:t xml:space="preserve">ствии со структурой Кодекса.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К первой из них относятся отно</w:t>
      </w:r>
      <w:r>
        <w:rPr>
          <w:color w:val="000000"/>
          <w:sz w:val="28"/>
          <w:szCs w:val="28"/>
        </w:rPr>
        <w:softHyphen/>
        <w:t>шения, возникающие в связи со вступлением в брак, прекра</w:t>
      </w:r>
      <w:r>
        <w:rPr>
          <w:color w:val="000000"/>
          <w:sz w:val="28"/>
          <w:szCs w:val="28"/>
        </w:rPr>
        <w:softHyphen/>
        <w:t>щением брака и признанием его недействительным (так назы</w:t>
      </w:r>
      <w:r>
        <w:rPr>
          <w:color w:val="000000"/>
          <w:sz w:val="28"/>
          <w:szCs w:val="28"/>
        </w:rPr>
        <w:softHyphen/>
        <w:t>ваемые брачные отношения). Учитывая, что брак является основой семьи, семейное законодательство устанавливает ус</w:t>
      </w:r>
      <w:r>
        <w:rPr>
          <w:color w:val="000000"/>
          <w:sz w:val="28"/>
          <w:szCs w:val="28"/>
        </w:rPr>
        <w:softHyphen/>
        <w:t>ловия и порядок вступления в брак и, что немаловажно с точ</w:t>
      </w:r>
      <w:r>
        <w:rPr>
          <w:color w:val="000000"/>
          <w:sz w:val="28"/>
          <w:szCs w:val="28"/>
        </w:rPr>
        <w:softHyphen/>
        <w:t>ки зрения обеспечения прав и интересов членов семьи, - поря</w:t>
      </w:r>
      <w:r>
        <w:rPr>
          <w:color w:val="000000"/>
          <w:sz w:val="28"/>
          <w:szCs w:val="28"/>
        </w:rPr>
        <w:softHyphen/>
        <w:t xml:space="preserve">док прекращения брака и признания его недействительным.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Во вторую группу включаются личные неимущественные и иму</w:t>
      </w:r>
      <w:r>
        <w:rPr>
          <w:color w:val="000000"/>
          <w:sz w:val="28"/>
          <w:szCs w:val="28"/>
        </w:rPr>
        <w:softHyphen/>
        <w:t>щественные отношения между членами семьи: супругами, ро</w:t>
      </w:r>
      <w:r>
        <w:rPr>
          <w:color w:val="000000"/>
          <w:sz w:val="28"/>
          <w:szCs w:val="28"/>
        </w:rPr>
        <w:softHyphen/>
        <w:t>дителями и детьми (усыновителями и усыновленными). Приме</w:t>
      </w:r>
      <w:r>
        <w:rPr>
          <w:color w:val="000000"/>
          <w:sz w:val="28"/>
          <w:szCs w:val="28"/>
        </w:rPr>
        <w:softHyphen/>
        <w:t>ром таких отношений являются отношения супругов по поводу выбора рода занятий, места жительства, по владению, пользо</w:t>
      </w:r>
      <w:r>
        <w:rPr>
          <w:color w:val="000000"/>
          <w:sz w:val="28"/>
          <w:szCs w:val="28"/>
        </w:rPr>
        <w:softHyphen/>
        <w:t xml:space="preserve">ванию и распоряжению общим имуществом или отношения, возникающие между родителями и детьми по воспитанию и образованию детей.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Личные неимущественные и имуществен</w:t>
      </w:r>
      <w:r>
        <w:rPr>
          <w:color w:val="000000"/>
          <w:sz w:val="28"/>
          <w:szCs w:val="28"/>
        </w:rPr>
        <w:softHyphen/>
        <w:t>ные отношения между другими родственниками и иными ли</w:t>
      </w:r>
      <w:r>
        <w:rPr>
          <w:color w:val="000000"/>
          <w:sz w:val="28"/>
          <w:szCs w:val="28"/>
        </w:rPr>
        <w:softHyphen/>
        <w:t>цами (дедушка, бабушка, родные братья и сестры, фактические воспитатели и воспитанник и др.) могут регулироваться только в пределах и случаях, предусмотренных семейным за</w:t>
      </w:r>
      <w:r>
        <w:rPr>
          <w:color w:val="000000"/>
          <w:sz w:val="28"/>
          <w:szCs w:val="28"/>
        </w:rPr>
        <w:softHyphen/>
        <w:t>конодательством, что позволяет выделить их в отдельный блок, то есть в третью группу. Так, СК устанавливает право ребен</w:t>
      </w:r>
      <w:r>
        <w:rPr>
          <w:color w:val="000000"/>
          <w:sz w:val="28"/>
          <w:szCs w:val="28"/>
        </w:rPr>
        <w:softHyphen/>
        <w:t>ка на общение с дедушкой, бабушкой, братьями, сестрами и другими родственниками (личные отношения), обязанности де</w:t>
      </w:r>
      <w:r>
        <w:rPr>
          <w:color w:val="000000"/>
          <w:sz w:val="28"/>
          <w:szCs w:val="28"/>
        </w:rPr>
        <w:softHyphen/>
        <w:t>душки и бабушки по содержанию внуков, обязанности пасын</w:t>
      </w:r>
      <w:r>
        <w:rPr>
          <w:color w:val="000000"/>
          <w:sz w:val="28"/>
          <w:szCs w:val="28"/>
        </w:rPr>
        <w:softHyphen/>
        <w:t>ков и падчериц по содержанию отчима и мачехи (имуществен</w:t>
      </w:r>
      <w:r>
        <w:rPr>
          <w:color w:val="000000"/>
          <w:sz w:val="28"/>
          <w:szCs w:val="28"/>
        </w:rPr>
        <w:softHyphen/>
        <w:t xml:space="preserve">ные отношения).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Четвертую, достаточно большую и важную группу, составляют отношения, возникающие в связи с опре</w:t>
      </w:r>
      <w:r>
        <w:rPr>
          <w:color w:val="000000"/>
          <w:sz w:val="28"/>
          <w:szCs w:val="28"/>
        </w:rPr>
        <w:softHyphen/>
        <w:t>делением форм и порядком устройства в семью детей, остав</w:t>
      </w:r>
      <w:r>
        <w:rPr>
          <w:color w:val="000000"/>
          <w:sz w:val="28"/>
          <w:szCs w:val="28"/>
        </w:rPr>
        <w:softHyphen/>
        <w:t>шихся без попечения родителей (в случаях смерти родителей, лишения их родительских прав, ограничения их в родительс</w:t>
      </w:r>
      <w:r>
        <w:rPr>
          <w:color w:val="000000"/>
          <w:sz w:val="28"/>
          <w:szCs w:val="28"/>
        </w:rPr>
        <w:softHyphen/>
        <w:t>ких правах, признания родителей недееспособными, болезни родителей, длительного отсутствия родителей, уклонения ро</w:t>
      </w:r>
      <w:r>
        <w:rPr>
          <w:color w:val="000000"/>
          <w:sz w:val="28"/>
          <w:szCs w:val="28"/>
        </w:rPr>
        <w:softHyphen/>
        <w:t>дителей от воспитания детей или от защиты их прав и интересов, а также в других случаях отсутствия родительского попечения). Такие отношения возникают в связи с усыновлением детей, установлением над ними опеки и попечительства, при</w:t>
      </w:r>
      <w:r>
        <w:rPr>
          <w:color w:val="000000"/>
          <w:sz w:val="28"/>
          <w:szCs w:val="28"/>
        </w:rPr>
        <w:softHyphen/>
        <w:t>нятием детей на воспитание в приемную семью.</w:t>
      </w:r>
    </w:p>
    <w:p w:rsidR="00394849" w:rsidRDefault="00394849">
      <w:pPr>
        <w:spacing w:line="360" w:lineRule="auto"/>
        <w:ind w:firstLine="567"/>
        <w:jc w:val="both"/>
        <w:rPr>
          <w:color w:val="000000"/>
          <w:sz w:val="28"/>
          <w:szCs w:val="28"/>
        </w:rPr>
      </w:pPr>
      <w:r>
        <w:rPr>
          <w:color w:val="000000"/>
          <w:sz w:val="28"/>
          <w:szCs w:val="28"/>
        </w:rPr>
        <w:t xml:space="preserve">По своей юридической природе семейные отношения, регулируемые семейным законодательством, могут быть личными и имущественными. Личные (неимущественные) отношения возникают при вступлении в брак и при прекращении брака, при выборе супругами фамилии при заключении и расторжении брака, при решении супругами вопросов материнства и отцовства, воспитания и образования детей и других вопросов жизни семьи. К ним относятся также отношения, возникающие в связи с реализацией ребенком права жить и воспитываться в семье, на общение с родителями и другими родственниками, права на защиту его прав и законных интересов и др. Личные (неимущественные) отношения между членами семьи, таким образом, весьма многообразны, разноплановы, подвержены правовому воздействию лишь в главных, основных моментах. </w:t>
      </w:r>
    </w:p>
    <w:p w:rsidR="00394849" w:rsidRDefault="00394849">
      <w:pPr>
        <w:spacing w:line="360" w:lineRule="auto"/>
        <w:ind w:firstLine="567"/>
        <w:jc w:val="both"/>
        <w:rPr>
          <w:color w:val="000000"/>
          <w:sz w:val="28"/>
          <w:szCs w:val="28"/>
        </w:rPr>
      </w:pPr>
      <w:r>
        <w:rPr>
          <w:color w:val="000000"/>
          <w:sz w:val="28"/>
          <w:szCs w:val="28"/>
        </w:rPr>
        <w:t>Имущественные отношения как предмет регулирования семейным законодательством по своему объему занимают большое место. Это отношения между супругами по поводу их общего и раздельного имущества, алиментные обя</w:t>
      </w:r>
      <w:r>
        <w:rPr>
          <w:color w:val="000000"/>
          <w:sz w:val="28"/>
          <w:szCs w:val="28"/>
        </w:rPr>
        <w:softHyphen/>
        <w:t>зательства супругов (бывших супругов), алиментные обязатель</w:t>
      </w:r>
      <w:r>
        <w:rPr>
          <w:color w:val="000000"/>
          <w:sz w:val="28"/>
          <w:szCs w:val="28"/>
        </w:rPr>
        <w:softHyphen/>
        <w:t>ства родителей и детей, а также других членов семьи (дедуш</w:t>
      </w:r>
      <w:r>
        <w:rPr>
          <w:color w:val="000000"/>
          <w:sz w:val="28"/>
          <w:szCs w:val="28"/>
        </w:rPr>
        <w:softHyphen/>
        <w:t>ка, бабушка, внук, родные братья и сестры). В семейном пра</w:t>
      </w:r>
      <w:r>
        <w:rPr>
          <w:color w:val="000000"/>
          <w:sz w:val="28"/>
          <w:szCs w:val="28"/>
        </w:rPr>
        <w:softHyphen/>
        <w:t>ве, как указывают большинство авторов, личные отношения имеют приоритетный характер, так как имущественные отно</w:t>
      </w:r>
      <w:r>
        <w:rPr>
          <w:color w:val="000000"/>
          <w:sz w:val="28"/>
          <w:szCs w:val="28"/>
        </w:rPr>
        <w:softHyphen/>
        <w:t>шения всегда связаны с ними и вытекают из них</w:t>
      </w:r>
      <w:r>
        <w:rPr>
          <w:rStyle w:val="a5"/>
          <w:color w:val="000000"/>
          <w:sz w:val="28"/>
          <w:szCs w:val="28"/>
        </w:rPr>
        <w:footnoteReference w:id="14"/>
      </w:r>
      <w:r>
        <w:rPr>
          <w:color w:val="000000"/>
          <w:sz w:val="28"/>
          <w:szCs w:val="28"/>
        </w:rPr>
        <w:t>. Личные от</w:t>
      </w:r>
      <w:r>
        <w:rPr>
          <w:color w:val="000000"/>
          <w:sz w:val="28"/>
          <w:szCs w:val="28"/>
        </w:rPr>
        <w:softHyphen/>
        <w:t>ношения во многом предопределяют содержание норм, регу</w:t>
      </w:r>
      <w:r>
        <w:rPr>
          <w:color w:val="000000"/>
          <w:sz w:val="28"/>
          <w:szCs w:val="28"/>
        </w:rPr>
        <w:softHyphen/>
        <w:t>лирующих имущественные отношения. Имущественные отно</w:t>
      </w:r>
      <w:r>
        <w:rPr>
          <w:color w:val="000000"/>
          <w:sz w:val="28"/>
          <w:szCs w:val="28"/>
        </w:rPr>
        <w:softHyphen/>
        <w:t>шения в семье, хотя и имеют важное значение, производны от личных, так как возникают лишь при наличии последних и призваны обслуживать их.</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Вышесказанное позволяет сделать вывод о том, что семей</w:t>
      </w:r>
      <w:r>
        <w:rPr>
          <w:color w:val="000000"/>
          <w:sz w:val="28"/>
          <w:szCs w:val="28"/>
        </w:rPr>
        <w:softHyphen/>
        <w:t>ное право имеет свой собственный предмет регулирования - личные неимущественные и имущественные отношения, от</w:t>
      </w:r>
      <w:r>
        <w:rPr>
          <w:color w:val="000000"/>
          <w:sz w:val="28"/>
          <w:szCs w:val="28"/>
        </w:rPr>
        <w:softHyphen/>
        <w:t>личные от предмета регулирования других отраслей права (в частности, гражданского права). Исследования правоведов на протяжении последних десятилетий позволили выявить следу</w:t>
      </w:r>
      <w:r>
        <w:rPr>
          <w:color w:val="000000"/>
          <w:sz w:val="28"/>
          <w:szCs w:val="28"/>
        </w:rPr>
        <w:softHyphen/>
        <w:t>ющие специфичные черты отношений, регулируемых семей</w:t>
      </w:r>
      <w:r>
        <w:rPr>
          <w:color w:val="000000"/>
          <w:sz w:val="28"/>
          <w:szCs w:val="28"/>
        </w:rPr>
        <w:softHyphen/>
        <w:t>ным законодательством</w:t>
      </w:r>
      <w:r>
        <w:rPr>
          <w:rStyle w:val="a5"/>
          <w:color w:val="000000"/>
          <w:sz w:val="28"/>
          <w:szCs w:val="28"/>
        </w:rPr>
        <w:footnoteReference w:id="15"/>
      </w:r>
      <w:r>
        <w:rPr>
          <w:color w:val="000000"/>
          <w:sz w:val="28"/>
          <w:szCs w:val="28"/>
        </w:rPr>
        <w:t>:</w:t>
      </w:r>
    </w:p>
    <w:p w:rsidR="00394849" w:rsidRDefault="00394849">
      <w:pPr>
        <w:autoSpaceDE w:val="0"/>
        <w:autoSpaceDN w:val="0"/>
        <w:adjustRightInd w:val="0"/>
        <w:spacing w:line="360" w:lineRule="auto"/>
        <w:ind w:firstLine="540"/>
        <w:jc w:val="both"/>
        <w:outlineLvl w:val="1"/>
        <w:rPr>
          <w:color w:val="000000"/>
          <w:sz w:val="28"/>
          <w:szCs w:val="28"/>
        </w:rPr>
      </w:pPr>
      <w:bookmarkStart w:id="8" w:name="_Toc69221737"/>
    </w:p>
    <w:p w:rsidR="00394849" w:rsidRDefault="00394849">
      <w:pPr>
        <w:autoSpaceDE w:val="0"/>
        <w:autoSpaceDN w:val="0"/>
        <w:adjustRightInd w:val="0"/>
        <w:spacing w:line="360" w:lineRule="auto"/>
        <w:ind w:firstLine="540"/>
        <w:jc w:val="both"/>
        <w:outlineLvl w:val="1"/>
        <w:rPr>
          <w:color w:val="000000"/>
          <w:sz w:val="28"/>
          <w:szCs w:val="28"/>
        </w:rPr>
      </w:pPr>
      <w:bookmarkStart w:id="9" w:name="_Toc71485330"/>
      <w:r>
        <w:rPr>
          <w:color w:val="000000"/>
          <w:sz w:val="28"/>
          <w:szCs w:val="28"/>
        </w:rPr>
        <w:t>0.0.</w:t>
      </w:r>
      <w:bookmarkEnd w:id="5"/>
      <w:r>
        <w:rPr>
          <w:color w:val="000000"/>
          <w:sz w:val="28"/>
          <w:szCs w:val="28"/>
        </w:rPr>
        <w:tab/>
        <w:t>Семья и ее имущество, виды имущественных правоотношений</w:t>
      </w:r>
      <w:bookmarkEnd w:id="8"/>
      <w:bookmarkEnd w:id="9"/>
      <w:r>
        <w:rPr>
          <w:color w:val="000000"/>
          <w:sz w:val="28"/>
          <w:szCs w:val="28"/>
        </w:rPr>
        <w:t xml:space="preserve"> </w:t>
      </w:r>
    </w:p>
    <w:p w:rsidR="00394849" w:rsidRDefault="00394849">
      <w:pPr>
        <w:autoSpaceDE w:val="0"/>
        <w:autoSpaceDN w:val="0"/>
        <w:adjustRightInd w:val="0"/>
        <w:spacing w:line="360" w:lineRule="auto"/>
        <w:ind w:firstLine="540"/>
        <w:jc w:val="both"/>
        <w:outlineLvl w:val="1"/>
        <w:rPr>
          <w:color w:val="000000"/>
          <w:sz w:val="28"/>
          <w:szCs w:val="28"/>
        </w:rPr>
      </w:pP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Как отмечалось выше, семья признается объектом правового регулирования. Семья рассматриваться, как совокупность общественных отношений, участниками которых выступают ее члены. Как объект самостоятельной защиты семья образует одну из центральных проблем семейного права.</w:t>
      </w:r>
    </w:p>
    <w:p w:rsidR="00394849" w:rsidRDefault="00394849">
      <w:pPr>
        <w:spacing w:line="360" w:lineRule="auto"/>
        <w:ind w:firstLine="540"/>
        <w:jc w:val="both"/>
        <w:rPr>
          <w:color w:val="000000"/>
          <w:sz w:val="28"/>
          <w:szCs w:val="28"/>
        </w:rPr>
      </w:pPr>
      <w:r>
        <w:rPr>
          <w:color w:val="000000"/>
          <w:sz w:val="28"/>
          <w:szCs w:val="28"/>
        </w:rPr>
        <w:t>Рассматривая имущественные правоотношения между супругами необходимо отметить, что это урегулированные нормами семейного права общественные отношения, возникающие между супругами из брака, по поводу их общей совместной собственности, а также их взаимного материального содержания.</w:t>
      </w:r>
    </w:p>
    <w:p w:rsidR="00394849" w:rsidRDefault="00394849">
      <w:pPr>
        <w:spacing w:line="360" w:lineRule="auto"/>
        <w:ind w:firstLine="540"/>
        <w:jc w:val="both"/>
        <w:rPr>
          <w:color w:val="000000"/>
          <w:sz w:val="28"/>
          <w:szCs w:val="28"/>
        </w:rPr>
      </w:pPr>
      <w:r>
        <w:rPr>
          <w:color w:val="000000"/>
          <w:sz w:val="28"/>
          <w:szCs w:val="28"/>
        </w:rPr>
        <w:t>Исходя из определения, можно выделить две группы имущественных отношений супругов:</w:t>
      </w:r>
    </w:p>
    <w:p w:rsidR="00394849" w:rsidRDefault="00394849">
      <w:pPr>
        <w:numPr>
          <w:ilvl w:val="0"/>
          <w:numId w:val="9"/>
        </w:numPr>
        <w:spacing w:line="360" w:lineRule="auto"/>
        <w:jc w:val="both"/>
        <w:rPr>
          <w:color w:val="000000"/>
          <w:sz w:val="28"/>
          <w:szCs w:val="28"/>
        </w:rPr>
      </w:pPr>
      <w:r>
        <w:rPr>
          <w:color w:val="000000"/>
          <w:sz w:val="28"/>
          <w:szCs w:val="28"/>
        </w:rPr>
        <w:t>по поводу их общей совместной собственности;</w:t>
      </w:r>
    </w:p>
    <w:p w:rsidR="00394849" w:rsidRDefault="00394849">
      <w:pPr>
        <w:numPr>
          <w:ilvl w:val="0"/>
          <w:numId w:val="9"/>
        </w:numPr>
        <w:spacing w:line="360" w:lineRule="auto"/>
        <w:jc w:val="both"/>
        <w:rPr>
          <w:color w:val="000000"/>
          <w:sz w:val="28"/>
          <w:szCs w:val="28"/>
        </w:rPr>
      </w:pPr>
      <w:r>
        <w:rPr>
          <w:color w:val="000000"/>
          <w:sz w:val="28"/>
          <w:szCs w:val="28"/>
        </w:rPr>
        <w:t>по поводу взаимного материального содержания: алиментные правоотношения между супругами.</w:t>
      </w:r>
    </w:p>
    <w:p w:rsidR="00394849" w:rsidRDefault="00394849">
      <w:pPr>
        <w:spacing w:line="360" w:lineRule="auto"/>
        <w:ind w:firstLine="540"/>
        <w:jc w:val="both"/>
        <w:rPr>
          <w:color w:val="000000"/>
          <w:sz w:val="28"/>
          <w:szCs w:val="28"/>
        </w:rPr>
      </w:pPr>
      <w:r>
        <w:rPr>
          <w:color w:val="000000"/>
          <w:sz w:val="28"/>
          <w:szCs w:val="28"/>
        </w:rPr>
        <w:t>При регулировании имущественных отношений супругов, помимо норм Семейного кодекса РФ, применяются положения Гражданского кодекса РФ в той части, в какой они не противоречат существу семейных отношений (ст. 0 СК РФ).</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Большая часть отношений общей собственности супругов и иных членов семьи никогда не выделялась ни в законодательстве, ни в науке гражданского права. Считалось, что для этого вполне достаточно модели общей долевой собственности, закрепленной ГК РФ. Основания же ее возникновения, осуществление каждым из участников правомочий владения, пользования и распоряжения - должны устанавливаться самими сособственниками, для чего суды прибегали и прибегают к конструкции «сложившегося порядка пользования».</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Исключением из этого является ситуация, возникающая в связи с приватизацией жилых помещений. В соответствии со ст.0 Закона РФ от 0 июля 0000 г. «О приватизации жилищного фонда в Российской Федерации» (с последующими изменениями и дополнениями) граждане, занимающие жилые помещения (квартиры) в домах государственного и муниципального жилищного фонда по договору найма или аренды, вправе приобрести эти помещения в свою собственность. При этом жилые помещения передаются им в общую собственность (совместную или долевую) или в собственность одного из них.</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Каждый из совершеннолетних членов семьи по своему усмотрению может либо стать участником общей собственности на жилое помещение, либо отказаться от такого участия, выразив свое согласие на его приватизацию остальными или одним из них. Несовершеннолетние же члены семьи, как проживающие в квартире на момент приватизации и имеющие право пользования ее жилплощадью, так и не проживающие в ней, но не утратившие прав на жилую площадь, в соответствии со ст.0 Закона о приватизации жилья (в редакции от 00 июля 0000 г.) при приватизации квартиры подлежат обязательному включению в число ее сособственников.</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Отсюда если в приватизируемом жилом помещении кроме нанимателя проживают и другие члены его семьи, то и они все становятся сособственниками помещения, а собственность на занимаемое ими жилое помещение в результате приватизации становится общей.</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В соответствии с п. 0 ст. 000 ГК</w:t>
      </w:r>
      <w:r>
        <w:rPr>
          <w:rStyle w:val="a5"/>
          <w:color w:val="000000"/>
          <w:sz w:val="28"/>
          <w:szCs w:val="28"/>
        </w:rPr>
        <w:footnoteReference w:id="16"/>
      </w:r>
      <w:r>
        <w:rPr>
          <w:color w:val="000000"/>
          <w:sz w:val="28"/>
          <w:szCs w:val="28"/>
        </w:rPr>
        <w:t xml:space="preserve"> дееспособные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Таким образом, едва ли не впервые на уровне закона был прямо признан факт существования семейной собственности как разновидности общей собственности, участниками которой являются члены семьи. До этого отношения семейной собственности регулировались, как уже говорилось, косвенно, в составе общих норм гражданского права об общей долевой собственности. Судебная практика при этом исходила из приоритета интересов собственника, придавая решающее значение не факту наличия семейных отношений, но соглашению между членами семьи о приобретении имущества на праве общей собственности.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Характерную картину дает нам практика рассмотрения дел, связанных с правом собственности на жилой дом. Так, разрешая вопрос об исках о признании права собственности на жилой дом, суд должен был учитывать то обстоятельство, что индивидуальное жилищное строительство осуществляется в целях обеспечения жилой площадью тех граждан и членов их семьи, которым в установленном порядке предоставлен в бессрочное пользование земельный участок для строительства дома. Отсюда один только факт содействия застройщику со стороны членов семьи, в какой бы форме такое содействие ни осуществлялось, не порождал и не порождает семейной собственности.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Такой иск может быть удовлетворен судом лишь в тех случаях, когда между этими лицами и застройщиком имелась договоренность о создании общей собственности на жилой дом и именно в этих целях они вкладывали свой труд и средства в строительство жилого дома.</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Аналогичное правило установлено и для случаев приобретения на праве общей собственности. Суд может с учетом конкретных обстоятельств удовлетворить иск о признании за членами семьи права общей собственности на совместно приобретенный по договору купли-продажи дом, если будет установлено, что между этими лицами и членом семьи, указанным в договоре в качестве покупателя, была достигнута договоренность о совместной покупке дома, и в этих целях члены семьи вкладывали свои средства в его приобретение.</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Лишь для супругов действовало и действует иное правило. Возведенный либо приобретенный супругами во время брака дом является их общим совместным имуществом, независимо от того, кому из них предоставлен земельный участок для строительства дома, кто из них указан в договоре о приобретении дома и на чье имя зарегистрирован дом. Естественно при условии, что средства, на которые был приобретен (построен) дом не являются личной собственностью одного из супругов. Тем самым наличие брака презюмирует семейную собственность на имущество, приобретенное во время брака.</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Некоторым исключением всегда были отношения с участием несовершеннолетних членов семьи, чьи права на долю в семейном имуществе подлежали особой защите. Такие лица, как уже было сказано, «автоматически» признаются сособственниками приватизируемых жилых помещений, их права на общую семейную собственность осуществляются под контролем органов опеки и попечительства. Это не относится к жилищным правам несовершеннолетних на жилые помещения, принадлежащие на праве собственности совершеннолетним членам семьи, в частности их родителям. Приоритет в таких случаях принадлежит семейным отношениям, а не формальному факту наличия жилищных прав. В таких случаях суды не рассматривают отсутствие предварительного согласия органов опеки и попечительства в качестве условия, обязательно влекущего недействительность сделки по отчуждению такого жилого помещения. Известен случай, когда суд признал действительной продажу квартиры, в которой были прописаны несовершеннолетние дети, хотя согласия органа опеки и попечительства на совершение этой сделки не давалось. Суд установил, что фактически несовершеннолетние проживали с родителями в другой, более благоустроенной квартире, в связи с чем он признал, что данная сделка их жилищных прав не нарушает.</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Круг имущественных отношений в семье, помимо правоотношений семейной собственности, включает также обязательства по содержанию членов семьи (алиментные обязательства). К их числу относятся алиментные обязательства супругов, родителей и детей, других членов семьи. Однако данные отношения характеризуют динамику отношений семейной собственности и в круг настоящего исследования не входят.</w:t>
      </w:r>
    </w:p>
    <w:p w:rsidR="00394849" w:rsidRDefault="00394849">
      <w:pPr>
        <w:autoSpaceDE w:val="0"/>
        <w:autoSpaceDN w:val="0"/>
        <w:adjustRightInd w:val="0"/>
        <w:spacing w:line="360" w:lineRule="auto"/>
        <w:ind w:firstLine="540"/>
        <w:jc w:val="both"/>
        <w:rPr>
          <w:color w:val="000000"/>
          <w:sz w:val="28"/>
          <w:szCs w:val="28"/>
        </w:rPr>
      </w:pPr>
    </w:p>
    <w:p w:rsidR="00394849" w:rsidRDefault="00394849">
      <w:pPr>
        <w:autoSpaceDE w:val="0"/>
        <w:autoSpaceDN w:val="0"/>
        <w:adjustRightInd w:val="0"/>
        <w:spacing w:line="360" w:lineRule="auto"/>
        <w:ind w:firstLine="540"/>
        <w:jc w:val="both"/>
        <w:outlineLvl w:val="1"/>
        <w:rPr>
          <w:color w:val="000000"/>
          <w:sz w:val="28"/>
          <w:szCs w:val="28"/>
        </w:rPr>
      </w:pPr>
      <w:bookmarkStart w:id="10" w:name="_Toc69220811"/>
      <w:bookmarkStart w:id="11" w:name="_Toc69221738"/>
      <w:bookmarkStart w:id="12" w:name="_Toc71485331"/>
      <w:r>
        <w:rPr>
          <w:color w:val="000000"/>
          <w:sz w:val="28"/>
          <w:szCs w:val="28"/>
        </w:rPr>
        <w:t>0.0.</w:t>
      </w:r>
      <w:bookmarkEnd w:id="10"/>
      <w:r>
        <w:rPr>
          <w:color w:val="000000"/>
          <w:sz w:val="28"/>
          <w:szCs w:val="28"/>
        </w:rPr>
        <w:tab/>
        <w:t>Регулирование имущественных отношений в семье с позиций гражданского и семейного права</w:t>
      </w:r>
      <w:bookmarkEnd w:id="11"/>
      <w:bookmarkEnd w:id="12"/>
    </w:p>
    <w:p w:rsidR="00394849" w:rsidRDefault="00394849">
      <w:pPr>
        <w:autoSpaceDE w:val="0"/>
        <w:autoSpaceDN w:val="0"/>
        <w:adjustRightInd w:val="0"/>
        <w:spacing w:line="360" w:lineRule="auto"/>
        <w:ind w:firstLine="540"/>
        <w:jc w:val="both"/>
        <w:outlineLvl w:val="1"/>
        <w:rPr>
          <w:color w:val="000000"/>
          <w:sz w:val="28"/>
          <w:szCs w:val="28"/>
        </w:rPr>
      </w:pP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Исследованию вопроса о соотношении семейного и гражданского законодательства при регулировании семейных отношений, как отмечалось во введении, посвящены работы многих ученых (М.В. Антокольской, Г.К. Матвеева, А.М. Нечаевой, С.И. Раевич, В.А. Рясенцева, Л.М. Пчелинцевой, П.И. Стучки и др.)</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Практически все указанные авторы считают, что семейное право представляет собой самостоятельную отрасль права, близкую к праву гражданскому. Определяющим началом в решении вопроса о соотношении семейного и гражданского законодательства является отношение к семейному праву как к самостоятельной отрасли права. Главным при выделении любой отрасли права в самостоятельную является вопрос о предмете, т.е. о характере подлежащих правовому регулированию общественных отношений. Если эти отношения достаточно уникальны и специфичны, то отрасль права является обособленной.</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Специфичность семейно-брачных отношений может быть сведена к следующим моментам.</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В первую очередь, надо сказать о субъектах семейных отношений. В силу того, что отношения в браке и семье возникают не из обычных юридических фактов, характерных для гражданских правоотношений (например, договор, деликт), а из таких своеобразных юридических фактов, как брак и родство, материнство и отцовство, брачно-семейные отношения являются, как правило, длящимися и связывают между собой не посторонних людей (как в гражданском праве), а близких: мужа и жену, родителей и детей и других родственников.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Семейные отношения являются прежде всего лично-правовыми (заключение брака, права и обязанности родителей по воспитанию детей и т.д.), и лишь затем - имущественными (алиментные обязательства, собственность супругов). Кроме того, имущественные отношения в семейном праве всегда связаны с личными и как бы вытекают из них (например, алиментные обязательства). В гражданском же праве, напротив, преобладают имущественные отношения, и они могут быть и не связаны с отношениями личными.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Наконец, семейные права и обязанности, как личные, так и имущественные, являются неотчуждаемыми: их нельзя продать или купить, обменять, завещать. Гражданские права и обязанности, напротив, в основном отчуждаемы, их в любой момент за плату или бесплатно можно передать другому лицу.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В юридической литературе вопрос о соотношении семейного и гражданского законодательства в регулировании семейных отношений не находит однозначного решения. Например, Л.М. Пчелинцева считает, что гражданское право должно применяться к семейным отношениям в субсидиарном порядке</w:t>
      </w:r>
      <w:r>
        <w:rPr>
          <w:rStyle w:val="a5"/>
          <w:color w:val="000000"/>
          <w:sz w:val="28"/>
          <w:szCs w:val="28"/>
        </w:rPr>
        <w:footnoteReference w:id="17"/>
      </w:r>
      <w:r>
        <w:rPr>
          <w:color w:val="000000"/>
          <w:sz w:val="28"/>
          <w:szCs w:val="28"/>
        </w:rPr>
        <w:t>. М.В. Антокольская говорит о том, что «гораздо логичнее рассматривать соотношение норм гражданского и семейного законодательства как соотношение общих и специальных норм. При наличии специальных норм семейного законодательства семейные отношения регулируются ими, если же их нет, применяются общие гражданско-правовые нормы»</w:t>
      </w:r>
      <w:r>
        <w:rPr>
          <w:rStyle w:val="a5"/>
          <w:color w:val="000000"/>
          <w:sz w:val="28"/>
          <w:szCs w:val="28"/>
        </w:rPr>
        <w:footnoteReference w:id="18"/>
      </w:r>
      <w:r>
        <w:rPr>
          <w:color w:val="000000"/>
          <w:sz w:val="28"/>
          <w:szCs w:val="28"/>
        </w:rPr>
        <w:t>.</w:t>
      </w:r>
    </w:p>
    <w:p w:rsidR="00394849" w:rsidRDefault="00394849">
      <w:pPr>
        <w:spacing w:line="360" w:lineRule="auto"/>
        <w:ind w:firstLine="540"/>
        <w:jc w:val="both"/>
        <w:rPr>
          <w:color w:val="000000"/>
          <w:sz w:val="28"/>
          <w:szCs w:val="28"/>
        </w:rPr>
      </w:pPr>
      <w:r>
        <w:rPr>
          <w:color w:val="000000"/>
          <w:sz w:val="28"/>
          <w:szCs w:val="28"/>
        </w:rPr>
        <w:t>Руководствуясь законодательством РФ, по юридической силе источники семейного права подразделяются на две группы:</w:t>
      </w:r>
    </w:p>
    <w:p w:rsidR="00394849" w:rsidRDefault="00394849">
      <w:pPr>
        <w:numPr>
          <w:ilvl w:val="0"/>
          <w:numId w:val="6"/>
        </w:numPr>
        <w:spacing w:line="360" w:lineRule="auto"/>
        <w:ind w:left="0" w:firstLine="540"/>
        <w:jc w:val="both"/>
        <w:rPr>
          <w:color w:val="000000"/>
          <w:sz w:val="28"/>
          <w:szCs w:val="28"/>
        </w:rPr>
      </w:pPr>
      <w:r>
        <w:rPr>
          <w:color w:val="000000"/>
          <w:sz w:val="28"/>
          <w:szCs w:val="28"/>
        </w:rPr>
        <w:t>законы - Конституция РФ, Семейный Кодекс РФ, Гражданский Кодекс РФ, федеральные законы, законы субъектов РФ;</w:t>
      </w:r>
    </w:p>
    <w:p w:rsidR="00394849" w:rsidRDefault="00394849">
      <w:pPr>
        <w:numPr>
          <w:ilvl w:val="0"/>
          <w:numId w:val="6"/>
        </w:numPr>
        <w:spacing w:line="360" w:lineRule="auto"/>
        <w:ind w:left="0" w:firstLine="540"/>
        <w:jc w:val="both"/>
        <w:rPr>
          <w:color w:val="000000"/>
          <w:sz w:val="28"/>
          <w:szCs w:val="28"/>
        </w:rPr>
      </w:pPr>
      <w:r>
        <w:rPr>
          <w:color w:val="000000"/>
          <w:sz w:val="28"/>
          <w:szCs w:val="28"/>
        </w:rPr>
        <w:t>подзаконные нормативные акты - Указы и распоряжения Президента РФ, постановления и распоряжения Правительства РФ, подзаконные нормативные акты субъектов РФ.</w:t>
      </w:r>
    </w:p>
    <w:p w:rsidR="00394849" w:rsidRDefault="00394849">
      <w:pPr>
        <w:spacing w:line="360" w:lineRule="auto"/>
        <w:ind w:firstLine="540"/>
        <w:jc w:val="both"/>
        <w:rPr>
          <w:color w:val="000000"/>
          <w:sz w:val="28"/>
          <w:szCs w:val="28"/>
        </w:rPr>
      </w:pPr>
      <w:r>
        <w:rPr>
          <w:color w:val="000000"/>
          <w:sz w:val="28"/>
          <w:szCs w:val="28"/>
        </w:rPr>
        <w:t>Конституция РФ содержит отправные положения правового регулирования семейных отношений. Особое значение при этом имеют положения главы 0 Конституции РФ, посвященные правам и свободам человека и гражданина. В ряде статей данной главы Конституции РФ непосредственно говорится о правах и обязанностях участников семейных правоотношений: равенство Прав мужчины и женщины (ст. 00), право на семейную тайну (ст. 00), защита государством материнства и детства, право и обязанность родителей заботиться о детях, обязанность совершеннолетних трудоспособных детей заботиться о нетрудоспособных родителях (ст. 00) и др.</w:t>
      </w:r>
    </w:p>
    <w:p w:rsidR="00394849" w:rsidRDefault="00394849">
      <w:pPr>
        <w:spacing w:line="360" w:lineRule="auto"/>
        <w:ind w:firstLine="540"/>
        <w:jc w:val="both"/>
        <w:rPr>
          <w:color w:val="000000"/>
          <w:sz w:val="28"/>
          <w:szCs w:val="28"/>
        </w:rPr>
      </w:pPr>
      <w:r>
        <w:rPr>
          <w:color w:val="000000"/>
          <w:sz w:val="28"/>
          <w:szCs w:val="28"/>
        </w:rPr>
        <w:t>Ведущим федеральным актом семейного права, наиболее полно и подробно регламентирующим семейные отношения, является Семейный кодекс Российской Федерации, принятый Государственной Думой Российской Федерации 0 декабря 0000 года и введенный в действие с 0 марта 0000 года.</w:t>
      </w:r>
    </w:p>
    <w:p w:rsidR="00394849" w:rsidRDefault="00394849">
      <w:pPr>
        <w:spacing w:line="360" w:lineRule="auto"/>
        <w:ind w:firstLine="540"/>
        <w:jc w:val="both"/>
        <w:rPr>
          <w:color w:val="000000"/>
          <w:sz w:val="28"/>
          <w:szCs w:val="28"/>
        </w:rPr>
      </w:pPr>
      <w:r>
        <w:rPr>
          <w:color w:val="000000"/>
          <w:sz w:val="28"/>
          <w:szCs w:val="28"/>
        </w:rPr>
        <w:t>В настоящее время Семейный кодекс РФ действует в редакции Федерального закона от 00 июня 0000 года «О внесении изменений и дополнений в Семейный кодекс Российской Федерации».</w:t>
      </w:r>
    </w:p>
    <w:p w:rsidR="00394849" w:rsidRDefault="00394849">
      <w:pPr>
        <w:spacing w:line="360" w:lineRule="auto"/>
        <w:ind w:firstLine="540"/>
        <w:jc w:val="both"/>
        <w:rPr>
          <w:color w:val="000000"/>
          <w:sz w:val="28"/>
          <w:szCs w:val="28"/>
        </w:rPr>
      </w:pPr>
      <w:r>
        <w:rPr>
          <w:color w:val="000000"/>
          <w:sz w:val="28"/>
          <w:szCs w:val="28"/>
        </w:rPr>
        <w:t>По структуре Семейный кодекс Российской Федерации состоит из восьми разделов, включающих двадцать одну главу и сто семьдесят статей. Разделы седьмой и восьмой деления на главы не имеют.</w:t>
      </w:r>
    </w:p>
    <w:p w:rsidR="00394849" w:rsidRDefault="00394849">
      <w:pPr>
        <w:spacing w:line="360" w:lineRule="auto"/>
        <w:ind w:firstLine="540"/>
        <w:jc w:val="both"/>
        <w:rPr>
          <w:color w:val="000000"/>
          <w:sz w:val="28"/>
          <w:szCs w:val="28"/>
        </w:rPr>
      </w:pPr>
      <w:r>
        <w:rPr>
          <w:color w:val="000000"/>
          <w:sz w:val="28"/>
          <w:szCs w:val="28"/>
        </w:rPr>
        <w:t>Нормы семейного права, помимо СК РФ, могут содержаться и в других федеральных законах. При этом положения этих законов не должны противоречить нормам СК РФ. Именно на таком принципе основано, в частности, применение норм Гражданского кодекса РФ для регулирования семейных отношений. Например, институт опеки и попечительства в гражданском праве применяется при регулировании опеки и попечительства над несовершеннолетними детьми; институт недействительности сделок при признании недействительным брачного договора и соглашения об уплате алиментов и др.</w:t>
      </w:r>
    </w:p>
    <w:p w:rsidR="00394849" w:rsidRDefault="00394849">
      <w:pPr>
        <w:spacing w:line="360" w:lineRule="auto"/>
        <w:ind w:firstLine="540"/>
        <w:jc w:val="both"/>
        <w:rPr>
          <w:color w:val="000000"/>
          <w:sz w:val="28"/>
          <w:szCs w:val="28"/>
        </w:rPr>
      </w:pPr>
      <w:r>
        <w:rPr>
          <w:color w:val="000000"/>
          <w:sz w:val="28"/>
          <w:szCs w:val="28"/>
        </w:rPr>
        <w:t>Законы субъектов Российской Федерации. В соответствии со статьей 00 Конституции РФ и п. 0 ст. 0 СК РФ семейное законодательство находится в совместном ведении Российской Федерации и ее субъектов. В отдельных статьях СК РФ отдельно оговаривается возможность решения конкретного вопроса субъектами РФ. Так, в соответствии со ст. 00 СК РФ субъекты РФ могут устанавливать в своих законах порядок и условия вступления в брак до достижения 00 лет при наличии особых обстоятельств.</w:t>
      </w:r>
    </w:p>
    <w:p w:rsidR="00394849" w:rsidRDefault="00394849">
      <w:pPr>
        <w:spacing w:line="360" w:lineRule="auto"/>
        <w:ind w:firstLine="540"/>
        <w:jc w:val="both"/>
        <w:rPr>
          <w:color w:val="000000"/>
          <w:sz w:val="28"/>
          <w:szCs w:val="28"/>
        </w:rPr>
      </w:pPr>
      <w:r>
        <w:rPr>
          <w:color w:val="000000"/>
          <w:sz w:val="28"/>
          <w:szCs w:val="28"/>
        </w:rPr>
        <w:t>Подзаконные нормативные акты принимаются во исполнение и в соответствии с законами Российской Федерации и поэтому по юридической силе они стоят на втором месте после законов. Так, например, Постановлением Правительства РФ от 00 июля 0000 г- № 000 утверждено «Положение о приемной семье», которое дополняет и конкретизирует нормы главы 00 СК РФ.</w:t>
      </w:r>
    </w:p>
    <w:p w:rsidR="00394849" w:rsidRDefault="00394849">
      <w:pPr>
        <w:spacing w:line="360" w:lineRule="auto"/>
        <w:ind w:firstLine="540"/>
        <w:jc w:val="both"/>
        <w:rPr>
          <w:color w:val="000000"/>
          <w:sz w:val="28"/>
          <w:szCs w:val="28"/>
        </w:rPr>
      </w:pPr>
      <w:r>
        <w:rPr>
          <w:color w:val="000000"/>
          <w:sz w:val="28"/>
          <w:szCs w:val="28"/>
        </w:rPr>
        <w:t>Постановления Пленумов Верховного Суда РФ имеют большое значение для правильного и единообразного толкования и применения норм семейного права. Вместе с тем они не могут рассматриваться в качестве источников семейного права, поскольку Верховный суд нормотворческими функциями не наделен, он лишь истолковывает и применяет нормы права.</w:t>
      </w:r>
    </w:p>
    <w:p w:rsidR="00394849" w:rsidRDefault="00394849">
      <w:pPr>
        <w:spacing w:line="360" w:lineRule="auto"/>
        <w:ind w:firstLine="540"/>
        <w:jc w:val="both"/>
        <w:rPr>
          <w:color w:val="000000"/>
          <w:sz w:val="28"/>
          <w:szCs w:val="28"/>
        </w:rPr>
      </w:pPr>
      <w:r>
        <w:rPr>
          <w:color w:val="000000"/>
          <w:sz w:val="28"/>
          <w:szCs w:val="28"/>
        </w:rPr>
        <w:t>В соответствии со ст. 00 Конституции РФ общепризнанные принципы и нормы международного права и международные договоры Российской Федерации являются составной частью правовой системы Российской Федерации.</w:t>
      </w:r>
    </w:p>
    <w:p w:rsidR="00394849" w:rsidRDefault="00394849">
      <w:pPr>
        <w:spacing w:line="360" w:lineRule="auto"/>
        <w:ind w:firstLine="540"/>
        <w:jc w:val="both"/>
        <w:rPr>
          <w:color w:val="000000"/>
          <w:sz w:val="28"/>
          <w:szCs w:val="28"/>
        </w:rPr>
      </w:pPr>
      <w:r>
        <w:rPr>
          <w:color w:val="000000"/>
          <w:sz w:val="28"/>
          <w:szCs w:val="28"/>
        </w:rPr>
        <w:t>При применении международно-правовых норм действует правило: если международно-правовая норма противоречит нормам семейного права России, то применяется международно-правовая норма.</w:t>
      </w:r>
    </w:p>
    <w:p w:rsidR="00394849" w:rsidRDefault="00394849">
      <w:pPr>
        <w:spacing w:line="360" w:lineRule="auto"/>
        <w:ind w:firstLine="540"/>
        <w:jc w:val="both"/>
        <w:rPr>
          <w:color w:val="000000"/>
          <w:sz w:val="28"/>
          <w:szCs w:val="28"/>
        </w:rPr>
      </w:pPr>
      <w:r>
        <w:rPr>
          <w:color w:val="000000"/>
          <w:sz w:val="28"/>
          <w:szCs w:val="28"/>
        </w:rPr>
        <w:t>Действие семейного законодательства во времени подчиняется общему правилу: новые нормативно-правовые акты обратной силы не имеют и распространяются только на те отношения, которые возникают после введения в действие новых актов.</w:t>
      </w:r>
    </w:p>
    <w:p w:rsidR="00394849" w:rsidRDefault="00394849">
      <w:pPr>
        <w:spacing w:line="360" w:lineRule="auto"/>
        <w:ind w:firstLine="540"/>
        <w:jc w:val="both"/>
        <w:rPr>
          <w:color w:val="000000"/>
          <w:sz w:val="28"/>
          <w:szCs w:val="28"/>
        </w:rPr>
      </w:pPr>
      <w:r>
        <w:rPr>
          <w:color w:val="000000"/>
          <w:sz w:val="28"/>
          <w:szCs w:val="28"/>
        </w:rPr>
        <w:t>Важное значение имеет также момент прекращения действия семейно-правовых актов. Он определяется по следующим правилам:</w:t>
      </w:r>
    </w:p>
    <w:p w:rsidR="00394849" w:rsidRDefault="00394849">
      <w:pPr>
        <w:numPr>
          <w:ilvl w:val="0"/>
          <w:numId w:val="7"/>
        </w:numPr>
        <w:spacing w:line="360" w:lineRule="auto"/>
        <w:ind w:left="0" w:firstLine="540"/>
        <w:jc w:val="both"/>
        <w:rPr>
          <w:color w:val="000000"/>
          <w:sz w:val="28"/>
          <w:szCs w:val="28"/>
        </w:rPr>
      </w:pPr>
      <w:r>
        <w:rPr>
          <w:color w:val="000000"/>
          <w:sz w:val="28"/>
          <w:szCs w:val="28"/>
        </w:rPr>
        <w:t>если в нормативном акте установлен срок его действия, то он утрачивает юридическую силу с наступлением указанного в нем срока;</w:t>
      </w:r>
    </w:p>
    <w:p w:rsidR="00394849" w:rsidRDefault="00394849">
      <w:pPr>
        <w:numPr>
          <w:ilvl w:val="0"/>
          <w:numId w:val="7"/>
        </w:numPr>
        <w:spacing w:line="360" w:lineRule="auto"/>
        <w:ind w:left="0" w:firstLine="540"/>
        <w:jc w:val="both"/>
        <w:rPr>
          <w:color w:val="000000"/>
          <w:sz w:val="28"/>
          <w:szCs w:val="28"/>
        </w:rPr>
      </w:pPr>
      <w:r>
        <w:rPr>
          <w:color w:val="000000"/>
          <w:sz w:val="28"/>
          <w:szCs w:val="28"/>
        </w:rPr>
        <w:t>если срок действия правового акта не указан, то он прекращает свое действие либо с принятием нового нормативного акта, регулирующего такие же общественные отношения, что и ранее действовавший, либо в результате его отмены.</w:t>
      </w:r>
    </w:p>
    <w:p w:rsidR="00394849" w:rsidRDefault="00394849">
      <w:pPr>
        <w:spacing w:line="360" w:lineRule="auto"/>
        <w:ind w:firstLine="540"/>
        <w:jc w:val="both"/>
        <w:rPr>
          <w:color w:val="000000"/>
          <w:sz w:val="28"/>
          <w:szCs w:val="28"/>
        </w:rPr>
      </w:pPr>
      <w:r>
        <w:rPr>
          <w:color w:val="000000"/>
          <w:sz w:val="28"/>
          <w:szCs w:val="28"/>
        </w:rPr>
        <w:t>Действие семейного законодательства в пространстве подчиняется следующим правилам:</w:t>
      </w:r>
    </w:p>
    <w:p w:rsidR="00394849" w:rsidRDefault="00394849">
      <w:pPr>
        <w:numPr>
          <w:ilvl w:val="0"/>
          <w:numId w:val="8"/>
        </w:numPr>
        <w:spacing w:line="360" w:lineRule="auto"/>
        <w:ind w:left="0" w:firstLine="540"/>
        <w:jc w:val="both"/>
        <w:rPr>
          <w:color w:val="000000"/>
          <w:sz w:val="28"/>
          <w:szCs w:val="28"/>
        </w:rPr>
      </w:pPr>
      <w:r>
        <w:rPr>
          <w:color w:val="000000"/>
          <w:sz w:val="28"/>
          <w:szCs w:val="28"/>
        </w:rPr>
        <w:t>законы Российской Федерации применяются на всей ее территории;</w:t>
      </w:r>
    </w:p>
    <w:p w:rsidR="00394849" w:rsidRDefault="00394849">
      <w:pPr>
        <w:numPr>
          <w:ilvl w:val="0"/>
          <w:numId w:val="8"/>
        </w:numPr>
        <w:spacing w:line="360" w:lineRule="auto"/>
        <w:ind w:left="0" w:firstLine="540"/>
        <w:jc w:val="both"/>
        <w:rPr>
          <w:color w:val="000000"/>
          <w:sz w:val="28"/>
          <w:szCs w:val="28"/>
        </w:rPr>
      </w:pPr>
      <w:r>
        <w:rPr>
          <w:color w:val="000000"/>
          <w:sz w:val="28"/>
          <w:szCs w:val="28"/>
        </w:rPr>
        <w:t>законодательные акты субъектов Российской Федерации действуют только на их территории (в республике, крае, области);</w:t>
      </w:r>
    </w:p>
    <w:p w:rsidR="00394849" w:rsidRDefault="00394849">
      <w:pPr>
        <w:numPr>
          <w:ilvl w:val="0"/>
          <w:numId w:val="8"/>
        </w:numPr>
        <w:spacing w:line="360" w:lineRule="auto"/>
        <w:ind w:left="0" w:firstLine="540"/>
        <w:jc w:val="both"/>
        <w:rPr>
          <w:color w:val="000000"/>
          <w:sz w:val="28"/>
          <w:szCs w:val="28"/>
        </w:rPr>
      </w:pPr>
      <w:r>
        <w:rPr>
          <w:color w:val="000000"/>
          <w:sz w:val="28"/>
          <w:szCs w:val="28"/>
        </w:rPr>
        <w:t>при несоответствии закона субъекта Российской Федерации федеральному закону, действует закон Российской Федерации.</w:t>
      </w:r>
    </w:p>
    <w:p w:rsidR="00394849" w:rsidRDefault="00394849">
      <w:pPr>
        <w:spacing w:line="360" w:lineRule="auto"/>
        <w:ind w:firstLine="540"/>
        <w:jc w:val="both"/>
        <w:rPr>
          <w:color w:val="000000"/>
          <w:sz w:val="28"/>
          <w:szCs w:val="28"/>
        </w:rPr>
      </w:pPr>
      <w:r>
        <w:rPr>
          <w:color w:val="000000"/>
          <w:sz w:val="28"/>
          <w:szCs w:val="28"/>
        </w:rPr>
        <w:t>В соответствии с п. 0 ст. 00 Конституции РФ иностранные граждане и лица без гражданства пользуются правами и несут обязанности в семейных отношениях наравне с российскими гражданами, за отдельными исключениями, установленными федеральными законами или международными договорами.</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Законодатель по поводу применения к семейным отношениям гражданского законодательства говорит следующее.</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Большая часть отношений, возникающих по поводу пользования, владения, распоряжения семейным имуществом, регулируется гражданским законодательством.</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Так, общие положения о собственности супругов в настоящее время включены в ГК РФ (ст. 000)</w:t>
      </w:r>
      <w:r>
        <w:rPr>
          <w:rStyle w:val="a5"/>
          <w:color w:val="000000"/>
          <w:sz w:val="28"/>
          <w:szCs w:val="28"/>
        </w:rPr>
        <w:footnoteReference w:id="19"/>
      </w:r>
      <w:r>
        <w:rPr>
          <w:color w:val="000000"/>
          <w:sz w:val="28"/>
          <w:szCs w:val="28"/>
        </w:rPr>
        <w:t xml:space="preserve">. Следовательно, совместная собственность супругов регулируется одновременно гражданским и семейным законодательством. К ней применимы все общие нормы Гражданского кодекса о собственности в целом и о совместной собственности в частности. Семейное законодательство о супружеской собственности конкретизирует соответствующие нормы ГК и не может противоречить им.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Согласно п. 0 ст. 00 СК права супругов при владении, пользовании и распоряжении имуществом, являющимся совместной собственностью членов крестьянского (фермерского) хозяйства, определяют ст. 000-000 ГК.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В соответствии с п. 0 ст. 00 СК предъявление кредитором супруга-должника требования об изменении условий или расторжении заключенного между ними договора регулируются ст. 000-000 ГК.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Определение права ребенка по распоряжению принадлежащим ему на праве собственности имуществом регулируется ст. 00 и ст. 00 ГК (п. 0 ст. 00 СК).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Осуществление родителями правомочий по управлению имуществом детей регулируется ст. 00 ГК (п. 0 ст. 00 СК).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Кроме того, в отдельных нормах СК бланкетного характера имеются ссылки на необходимость применения правил гражданского законодательства без указания при этом конкретных статей ГК, подлежащих использованию. Именно такая необходимость установлена в случаях:</w:t>
      </w:r>
    </w:p>
    <w:p w:rsidR="00394849" w:rsidRDefault="00394849">
      <w:pPr>
        <w:numPr>
          <w:ilvl w:val="0"/>
          <w:numId w:val="2"/>
        </w:numPr>
        <w:tabs>
          <w:tab w:val="clear" w:pos="1440"/>
          <w:tab w:val="num" w:pos="0"/>
        </w:tabs>
        <w:autoSpaceDE w:val="0"/>
        <w:autoSpaceDN w:val="0"/>
        <w:adjustRightInd w:val="0"/>
        <w:spacing w:line="360" w:lineRule="auto"/>
        <w:ind w:left="0" w:firstLine="540"/>
        <w:jc w:val="both"/>
        <w:rPr>
          <w:color w:val="000000"/>
          <w:sz w:val="28"/>
          <w:szCs w:val="28"/>
        </w:rPr>
      </w:pPr>
      <w:r>
        <w:rPr>
          <w:color w:val="000000"/>
          <w:sz w:val="28"/>
          <w:szCs w:val="28"/>
        </w:rPr>
        <w:t xml:space="preserve">применения положений о долевой собственности к имуществу, приобретенному совместно лицами, брак которых признан недействительным (п. 0 ст. 00 СК); </w:t>
      </w:r>
    </w:p>
    <w:p w:rsidR="00394849" w:rsidRDefault="00394849">
      <w:pPr>
        <w:numPr>
          <w:ilvl w:val="0"/>
          <w:numId w:val="2"/>
        </w:numPr>
        <w:tabs>
          <w:tab w:val="clear" w:pos="1440"/>
          <w:tab w:val="num" w:pos="0"/>
        </w:tabs>
        <w:autoSpaceDE w:val="0"/>
        <w:autoSpaceDN w:val="0"/>
        <w:adjustRightInd w:val="0"/>
        <w:spacing w:line="360" w:lineRule="auto"/>
        <w:ind w:left="0" w:firstLine="540"/>
        <w:jc w:val="both"/>
        <w:rPr>
          <w:color w:val="000000"/>
          <w:sz w:val="28"/>
          <w:szCs w:val="28"/>
        </w:rPr>
      </w:pPr>
      <w:r>
        <w:rPr>
          <w:color w:val="000000"/>
          <w:sz w:val="28"/>
          <w:szCs w:val="28"/>
        </w:rPr>
        <w:t xml:space="preserve">возмещения добросовестному супругу при признании брака недействительным материального и морального вреда (п. 0 ст. 00 СК); </w:t>
      </w:r>
    </w:p>
    <w:p w:rsidR="00394849" w:rsidRDefault="00394849">
      <w:pPr>
        <w:numPr>
          <w:ilvl w:val="0"/>
          <w:numId w:val="2"/>
        </w:numPr>
        <w:tabs>
          <w:tab w:val="clear" w:pos="1440"/>
          <w:tab w:val="num" w:pos="0"/>
        </w:tabs>
        <w:autoSpaceDE w:val="0"/>
        <w:autoSpaceDN w:val="0"/>
        <w:adjustRightInd w:val="0"/>
        <w:spacing w:line="360" w:lineRule="auto"/>
        <w:ind w:left="0" w:firstLine="540"/>
        <w:jc w:val="both"/>
        <w:rPr>
          <w:color w:val="000000"/>
          <w:sz w:val="28"/>
          <w:szCs w:val="28"/>
        </w:rPr>
      </w:pPr>
      <w:r>
        <w:rPr>
          <w:color w:val="000000"/>
          <w:sz w:val="28"/>
          <w:szCs w:val="28"/>
        </w:rPr>
        <w:t xml:space="preserve">изменения или расторжения брачного договора (п. 0 ст. 00 СК); </w:t>
      </w:r>
    </w:p>
    <w:p w:rsidR="00394849" w:rsidRDefault="00394849">
      <w:pPr>
        <w:numPr>
          <w:ilvl w:val="0"/>
          <w:numId w:val="2"/>
        </w:numPr>
        <w:tabs>
          <w:tab w:val="clear" w:pos="1440"/>
          <w:tab w:val="num" w:pos="0"/>
        </w:tabs>
        <w:autoSpaceDE w:val="0"/>
        <w:autoSpaceDN w:val="0"/>
        <w:adjustRightInd w:val="0"/>
        <w:spacing w:line="360" w:lineRule="auto"/>
        <w:ind w:left="0" w:firstLine="540"/>
        <w:jc w:val="both"/>
        <w:rPr>
          <w:color w:val="000000"/>
          <w:sz w:val="28"/>
          <w:szCs w:val="28"/>
        </w:rPr>
      </w:pPr>
      <w:r>
        <w:rPr>
          <w:color w:val="000000"/>
          <w:sz w:val="28"/>
          <w:szCs w:val="28"/>
        </w:rPr>
        <w:t xml:space="preserve">признания брачного договора недействительным (п. 0 ст. 00 СК); </w:t>
      </w:r>
    </w:p>
    <w:p w:rsidR="00394849" w:rsidRDefault="00394849">
      <w:pPr>
        <w:numPr>
          <w:ilvl w:val="0"/>
          <w:numId w:val="2"/>
        </w:numPr>
        <w:tabs>
          <w:tab w:val="clear" w:pos="1440"/>
          <w:tab w:val="num" w:pos="0"/>
        </w:tabs>
        <w:autoSpaceDE w:val="0"/>
        <w:autoSpaceDN w:val="0"/>
        <w:adjustRightInd w:val="0"/>
        <w:spacing w:line="360" w:lineRule="auto"/>
        <w:ind w:left="0" w:firstLine="540"/>
        <w:jc w:val="both"/>
        <w:rPr>
          <w:color w:val="000000"/>
          <w:sz w:val="28"/>
          <w:szCs w:val="28"/>
        </w:rPr>
      </w:pPr>
      <w:r>
        <w:rPr>
          <w:color w:val="000000"/>
          <w:sz w:val="28"/>
          <w:szCs w:val="28"/>
        </w:rPr>
        <w:t xml:space="preserve">ответственности супругов за вред, причиненный их несовершеннолетними детьми (п. 0 ст. 00 СК).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Также семейное законодательство устанавливает определенные исключения из общих правил, предусмотренных гражданским законодательством, связанные со спецификой семейных отношений. Примером может служить брачный договор. Как было сказано, он регулируется общими нормами гражданского договорного права, и в то же время семейное законодательство содержит положения, регулирующие его особенности.</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Так, согласно ст. 0 СК, регулирующей применение семейного законодательства и гражданского законодательства, к семейным отношениям по аналогии, если семейные отношения не урегулированы нормами семейного законодательства и нормы гражданского законодательства, прямо регулирующие данные отношения, отсутствуют, то применяются нормы семейного и (или) гражданского права, регулирующие сходные отношения. Указанное правило является новеллой Семейного кодекса.</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Если же отсутствуют даже нормы семейного и (или) гражданского права, которые возможно применить к конкретным семейным отношениям по аналогии, то в таких случаях права и обязанности сторон определяются исходя из аналогии права, то есть из общих начал и принципов семейного или гражданского права, закрепленных в ст. 0 СК и ст. 0 ГК</w:t>
      </w:r>
      <w:r>
        <w:rPr>
          <w:rStyle w:val="a5"/>
          <w:color w:val="000000"/>
          <w:sz w:val="28"/>
          <w:szCs w:val="28"/>
        </w:rPr>
        <w:footnoteReference w:id="20"/>
      </w:r>
      <w:r>
        <w:rPr>
          <w:color w:val="000000"/>
          <w:sz w:val="28"/>
          <w:szCs w:val="28"/>
        </w:rPr>
        <w:t>.</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Как следует из требований ст. 00 Конституции РФ</w:t>
      </w:r>
      <w:r>
        <w:rPr>
          <w:rStyle w:val="a5"/>
          <w:color w:val="000000"/>
          <w:sz w:val="28"/>
          <w:szCs w:val="28"/>
        </w:rPr>
        <w:footnoteReference w:id="21"/>
      </w:r>
      <w:r>
        <w:rPr>
          <w:color w:val="000000"/>
          <w:sz w:val="28"/>
          <w:szCs w:val="28"/>
        </w:rPr>
        <w:t>, говорящей о том, что только права и свободы человека определяют смысл, содержание и применение законов, при использовании аналогии права необходимо руководствоваться принципами гуманности, разумности и справедливости. Применение аналогии права к семейным отношениям входит только в компетенцию суда, и принятое в таком порядке решение должно соответствовать действующему законодательству.</w:t>
      </w:r>
    </w:p>
    <w:p w:rsidR="00394849" w:rsidRDefault="00394849">
      <w:pPr>
        <w:autoSpaceDE w:val="0"/>
        <w:autoSpaceDN w:val="0"/>
        <w:adjustRightInd w:val="0"/>
        <w:spacing w:line="360" w:lineRule="auto"/>
        <w:ind w:firstLine="540"/>
        <w:jc w:val="both"/>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bookmarkStart w:id="13" w:name="_Toc69219394"/>
      <w:bookmarkStart w:id="14" w:name="_Toc69236222"/>
      <w:bookmarkStart w:id="15" w:name="_Toc69236291"/>
      <w:bookmarkStart w:id="16" w:name="_Toc71485332"/>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r>
        <w:rPr>
          <w:color w:val="000000"/>
          <w:sz w:val="28"/>
          <w:szCs w:val="28"/>
        </w:rPr>
        <w:t>ГЛАВА 0.</w:t>
      </w:r>
      <w:bookmarkEnd w:id="13"/>
      <w:r>
        <w:rPr>
          <w:color w:val="000000"/>
          <w:sz w:val="28"/>
          <w:szCs w:val="28"/>
        </w:rPr>
        <w:tab/>
        <w:t>ИМУЩЕСТВО СУПРУГОВ, ЗАКОННЫЙ РЕЖИМ</w:t>
      </w:r>
      <w:bookmarkEnd w:id="14"/>
      <w:bookmarkEnd w:id="15"/>
      <w:bookmarkEnd w:id="16"/>
    </w:p>
    <w:p w:rsidR="00394849" w:rsidRDefault="00394849">
      <w:pPr>
        <w:shd w:val="clear" w:color="auto" w:fill="FFFFFF"/>
        <w:autoSpaceDE w:val="0"/>
        <w:autoSpaceDN w:val="0"/>
        <w:adjustRightInd w:val="0"/>
        <w:spacing w:line="360" w:lineRule="auto"/>
        <w:ind w:firstLine="540"/>
        <w:jc w:val="both"/>
        <w:outlineLvl w:val="1"/>
        <w:rPr>
          <w:color w:val="000000"/>
          <w:sz w:val="28"/>
          <w:szCs w:val="28"/>
        </w:rPr>
      </w:pPr>
      <w:bookmarkStart w:id="17" w:name="_Toc70845556"/>
      <w:bookmarkStart w:id="18" w:name="_Toc71485333"/>
      <w:bookmarkStart w:id="19" w:name="_Toc69219396"/>
      <w:bookmarkStart w:id="20" w:name="_Toc69236225"/>
      <w:bookmarkStart w:id="21" w:name="_Toc69236294"/>
    </w:p>
    <w:p w:rsidR="00394849" w:rsidRDefault="00394849">
      <w:pPr>
        <w:shd w:val="clear" w:color="auto" w:fill="FFFFFF"/>
        <w:autoSpaceDE w:val="0"/>
        <w:autoSpaceDN w:val="0"/>
        <w:adjustRightInd w:val="0"/>
        <w:spacing w:line="360" w:lineRule="auto"/>
        <w:ind w:firstLine="540"/>
        <w:jc w:val="both"/>
        <w:outlineLvl w:val="1"/>
        <w:rPr>
          <w:color w:val="000000"/>
          <w:sz w:val="28"/>
          <w:szCs w:val="28"/>
        </w:rPr>
      </w:pPr>
      <w:r>
        <w:rPr>
          <w:color w:val="000000"/>
          <w:sz w:val="28"/>
          <w:szCs w:val="28"/>
        </w:rPr>
        <w:t>0.0.</w:t>
      </w:r>
      <w:r>
        <w:rPr>
          <w:color w:val="000000"/>
          <w:sz w:val="28"/>
          <w:szCs w:val="28"/>
        </w:rPr>
        <w:tab/>
        <w:t>Совместная собственность супругов как законный режим их имущества</w:t>
      </w:r>
      <w:bookmarkEnd w:id="17"/>
      <w:bookmarkEnd w:id="18"/>
    </w:p>
    <w:p w:rsidR="00394849" w:rsidRDefault="00394849">
      <w:pPr>
        <w:autoSpaceDE w:val="0"/>
        <w:autoSpaceDN w:val="0"/>
        <w:adjustRightInd w:val="0"/>
        <w:spacing w:line="360" w:lineRule="auto"/>
        <w:ind w:firstLine="540"/>
        <w:jc w:val="both"/>
        <w:rPr>
          <w:color w:val="000000"/>
          <w:sz w:val="28"/>
          <w:szCs w:val="28"/>
        </w:rPr>
      </w:pP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Приступая к рассмотрению основного вопроса темы исследования обратимся к семейному и гражданскому законодательству РФ, как отмечалось выше, оно построено на диспозитивном принципе полной общности имущества супругов.</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Как известно, семья выполняет экономическую функцию: обеспечение материальных потребностей ее членов. Этому предназначению служит семейное имущество, которое складывается главным образом за счет труда, денежных средств и иного имущества трудоспособных членов, супругов.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Имущественные вопросы собственности почти полностью стали гражданско-правовыми. И можно говорить только о небольших нюансах в порядке гражданско-правового регулирования этих отношений собственности.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Понятия право собственности супругов, собственность супругов и имущество супругов не совпадают. </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Понятие законного режима имущества супругов дается в 0 п. 0 ст. 00 СК. Законный режим имущества супругов - это режим их совместной собственности. Он действует, если брачным договором не предусмотрено иное. Совместной собственностью супругов согласно п. 0 ст. 00 СК является имущество, нажитое супругами во время брака, заключенного в установ</w:t>
      </w:r>
      <w:r>
        <w:rPr>
          <w:color w:val="000000"/>
          <w:sz w:val="28"/>
          <w:szCs w:val="28"/>
        </w:rPr>
        <w:softHyphen/>
        <w:t>ленном законом порядке. Важно, что совместная собственность супругов - это собственность бездолевая. Доли супругов в со</w:t>
      </w:r>
      <w:r>
        <w:rPr>
          <w:color w:val="000000"/>
          <w:sz w:val="28"/>
          <w:szCs w:val="28"/>
        </w:rPr>
        <w:softHyphen/>
        <w:t>вместной собственности (общем имуществе супругов) опреде</w:t>
      </w:r>
      <w:r>
        <w:rPr>
          <w:color w:val="000000"/>
          <w:sz w:val="28"/>
          <w:szCs w:val="28"/>
        </w:rPr>
        <w:softHyphen/>
        <w:t>ляются только при ее разделе, который влечет за собой пре</w:t>
      </w:r>
      <w:r>
        <w:rPr>
          <w:color w:val="000000"/>
          <w:sz w:val="28"/>
          <w:szCs w:val="28"/>
        </w:rPr>
        <w:softHyphen/>
        <w:t>кращение совместной собственности. Каждый из супругов име</w:t>
      </w:r>
      <w:r>
        <w:rPr>
          <w:color w:val="000000"/>
          <w:sz w:val="28"/>
          <w:szCs w:val="28"/>
        </w:rPr>
        <w:softHyphen/>
        <w:t>ет равное (одинаковое с другим супругом) право на владение, пользование и распоряжение совместной собственностью в по</w:t>
      </w:r>
      <w:r>
        <w:rPr>
          <w:color w:val="000000"/>
          <w:sz w:val="28"/>
          <w:szCs w:val="28"/>
        </w:rPr>
        <w:softHyphen/>
        <w:t>рядке, определяемом ст. 00 СК. Примечательно, что право на общее имущество принадлежит обоим супругам независимо от того, кем из них и на имя кого из них приобретено имуще</w:t>
      </w:r>
      <w:r>
        <w:rPr>
          <w:color w:val="000000"/>
          <w:sz w:val="28"/>
          <w:szCs w:val="28"/>
        </w:rPr>
        <w:softHyphen/>
        <w:t>ство (внесены денежные средства), выдан правоустанавливающий документ. Важно и то, что любой из супругов в случае спо</w:t>
      </w:r>
      <w:r>
        <w:rPr>
          <w:color w:val="000000"/>
          <w:sz w:val="28"/>
          <w:szCs w:val="28"/>
        </w:rPr>
        <w:softHyphen/>
        <w:t>ра не обязан доказывать факт общности имущества, если оно нажито во время брака, так как в силу закона (п. 0 ст. 00 СК) существует презумпция (предположение), что указанное иму</w:t>
      </w:r>
      <w:r>
        <w:rPr>
          <w:color w:val="000000"/>
          <w:sz w:val="28"/>
          <w:szCs w:val="28"/>
        </w:rPr>
        <w:softHyphen/>
        <w:t>щество является совместной собственностью супругов. Право на общее имущество принадлежит также супругу, который в период брака осуществлял ведение домашнего хозяйства, уход за детьми или по другим уважительным причинам (болезнь, учеба и т. п.) не имел самостоятельного дохода (п. 0 ст. 00 СК). Указан</w:t>
      </w:r>
      <w:r>
        <w:rPr>
          <w:color w:val="000000"/>
          <w:sz w:val="28"/>
          <w:szCs w:val="28"/>
        </w:rPr>
        <w:softHyphen/>
        <w:t>ная норма направлена главным образом на защиту законных прав и неработающих женщин. В результате их домашний труд, исхо</w:t>
      </w:r>
      <w:r>
        <w:rPr>
          <w:color w:val="000000"/>
          <w:sz w:val="28"/>
          <w:szCs w:val="28"/>
        </w:rPr>
        <w:softHyphen/>
        <w:t>дя из закрепленного ст. 00 СК принципа равенства супругов в семье, приравнивается к труду работающего мужа.</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Таким образом, право супругов на общее имущество является равным независимо от размера вклада каждого из них его приобретение.</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Семейном кодексе перечислены возможные объекты совместной собственности супругов и основные источники ее возникновения (п. 0 ст.  00 СК).</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К общему имуществу супругов согласно п. 0 ст. 00 СК относятся:</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а)  доходы супругов от трудовой деятельности, предпринимательской деятельности и результатов интеллектуальной деятельности;</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б) полученные ими пенсии, пособия и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являются личной собственностью супруга);</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приобретенные за счет общих доходов супругов движи</w:t>
      </w:r>
      <w:r>
        <w:rPr>
          <w:color w:val="000000"/>
          <w:sz w:val="28"/>
          <w:szCs w:val="28"/>
        </w:rPr>
        <w:softHyphen/>
        <w:t>мые и недвижимые вещи (жилые и нежилые строения и поме</w:t>
      </w:r>
      <w:r>
        <w:rPr>
          <w:color w:val="000000"/>
          <w:sz w:val="28"/>
          <w:szCs w:val="28"/>
        </w:rPr>
        <w:softHyphen/>
        <w:t>щения, земельные участки, автотранспортные средства, ме</w:t>
      </w:r>
      <w:r>
        <w:rPr>
          <w:color w:val="000000"/>
          <w:sz w:val="28"/>
          <w:szCs w:val="28"/>
        </w:rPr>
        <w:softHyphen/>
        <w:t>бель, бытовая техника и т. п.);</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г) приобретенные за счет общих доходов супругов ценные бумаги, паи, вклады, доли в капитале, внесенные в кредитные учреждения и иные коммерческие организации,</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д)  любое другое нажитое супругами в период брака иму</w:t>
      </w:r>
      <w:r>
        <w:rPr>
          <w:color w:val="000000"/>
          <w:sz w:val="28"/>
          <w:szCs w:val="28"/>
        </w:rPr>
        <w:softHyphen/>
        <w:t>щество.</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Приведенный в СК перечень общего имущества супругов не носит исчерпывающего характера. Однако он дает пред</w:t>
      </w:r>
      <w:r>
        <w:rPr>
          <w:color w:val="000000"/>
          <w:sz w:val="28"/>
          <w:szCs w:val="28"/>
        </w:rPr>
        <w:softHyphen/>
        <w:t>ставление о примерном составе общего имущества супругов и может в этом плане помочь в разрешении возникшего между супругами спора по данному вопросу. В совместной собственно</w:t>
      </w:r>
      <w:r>
        <w:rPr>
          <w:color w:val="000000"/>
          <w:sz w:val="28"/>
          <w:szCs w:val="28"/>
        </w:rPr>
        <w:softHyphen/>
        <w:t>сти супругов, как следует из ГК, может находиться любое дви</w:t>
      </w:r>
      <w:r>
        <w:rPr>
          <w:color w:val="000000"/>
          <w:sz w:val="28"/>
          <w:szCs w:val="28"/>
        </w:rPr>
        <w:softHyphen/>
        <w:t>жимое и недвижимое имущество, не изъятое из гражданско</w:t>
      </w:r>
      <w:r>
        <w:rPr>
          <w:color w:val="000000"/>
          <w:sz w:val="28"/>
          <w:szCs w:val="28"/>
        </w:rPr>
        <w:softHyphen/>
        <w:t>го оборота, количество и стоимость которого не ограничива</w:t>
      </w:r>
      <w:r>
        <w:rPr>
          <w:color w:val="000000"/>
          <w:sz w:val="28"/>
          <w:szCs w:val="28"/>
        </w:rPr>
        <w:softHyphen/>
        <w:t>ются, за отдельными исключениями, предусмотренными зако</w:t>
      </w:r>
      <w:r>
        <w:rPr>
          <w:color w:val="000000"/>
          <w:sz w:val="28"/>
          <w:szCs w:val="28"/>
        </w:rPr>
        <w:softHyphen/>
        <w:t>ном (ст. 000 ГК). Для отнесения того или иного имущества к общей совместной собственности супругов имеют значение сле</w:t>
      </w:r>
      <w:r>
        <w:rPr>
          <w:color w:val="000000"/>
          <w:sz w:val="28"/>
          <w:szCs w:val="28"/>
        </w:rPr>
        <w:softHyphen/>
        <w:t>дующие обстоятельства: а) имущество приобреталось супруга</w:t>
      </w:r>
      <w:r>
        <w:rPr>
          <w:color w:val="000000"/>
          <w:sz w:val="28"/>
          <w:szCs w:val="28"/>
        </w:rPr>
        <w:softHyphen/>
        <w:t>ми во время брака за счет общих средств супругов; б) имуще</w:t>
      </w:r>
      <w:r>
        <w:rPr>
          <w:color w:val="000000"/>
          <w:sz w:val="28"/>
          <w:szCs w:val="28"/>
        </w:rPr>
        <w:softHyphen/>
        <w:t>ство поступило в собственность обоих супругов в период брака (по безвозмездным сделкам).</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Термин «имущество», применяемый в ст.  00 СК, много</w:t>
      </w:r>
      <w:r>
        <w:rPr>
          <w:color w:val="000000"/>
          <w:sz w:val="28"/>
          <w:szCs w:val="28"/>
        </w:rPr>
        <w:softHyphen/>
        <w:t>значен, так как охватывает не только вещи, но и имущественные права, а также обязательства супругов, возникшие в результате распоряжения общей собственностью. В этой связи необходимо отметить, что в научной литературе высказыва</w:t>
      </w:r>
      <w:r>
        <w:rPr>
          <w:color w:val="000000"/>
          <w:sz w:val="28"/>
          <w:szCs w:val="28"/>
        </w:rPr>
        <w:softHyphen/>
        <w:t>ются различные точки зрения на возможность включения в состав общего имущества супругов обязательств имуществен</w:t>
      </w:r>
      <w:r>
        <w:rPr>
          <w:color w:val="000000"/>
          <w:sz w:val="28"/>
          <w:szCs w:val="28"/>
        </w:rPr>
        <w:softHyphen/>
        <w:t>ного характера (долгов). Одни авторы полагают, что в составе общего имущества супругов могут быть как права требования (например, право на получение дивидендов, страхового воз</w:t>
      </w:r>
      <w:r>
        <w:rPr>
          <w:color w:val="000000"/>
          <w:sz w:val="28"/>
          <w:szCs w:val="28"/>
        </w:rPr>
        <w:softHyphen/>
        <w:t>мещения и др.), так и обязанности по исполнению, долги (обя</w:t>
      </w:r>
      <w:r>
        <w:rPr>
          <w:color w:val="000000"/>
          <w:sz w:val="28"/>
          <w:szCs w:val="28"/>
        </w:rPr>
        <w:softHyphen/>
        <w:t>занность вернуть деньги по договору займа, если договор зак</w:t>
      </w:r>
      <w:r>
        <w:rPr>
          <w:color w:val="000000"/>
          <w:sz w:val="28"/>
          <w:szCs w:val="28"/>
        </w:rPr>
        <w:softHyphen/>
        <w:t>лючался в интересах семьи; оплатить по договору подряда на ремонт квартиры работу и т. д.)</w:t>
      </w:r>
      <w:r>
        <w:rPr>
          <w:rStyle w:val="a5"/>
          <w:color w:val="000000"/>
          <w:sz w:val="28"/>
          <w:szCs w:val="28"/>
        </w:rPr>
        <w:footnoteReference w:id="22"/>
      </w:r>
      <w:r>
        <w:rPr>
          <w:color w:val="000000"/>
          <w:sz w:val="28"/>
          <w:szCs w:val="28"/>
        </w:rPr>
        <w:t>. Другие авторы отрицательно относятся к такому подходу, полагая, что обязательства (долги) не могут входить в совместную собственность супругов, закон включает в нее только имущественные права</w:t>
      </w:r>
      <w:r>
        <w:rPr>
          <w:rStyle w:val="a5"/>
          <w:color w:val="000000"/>
          <w:sz w:val="28"/>
          <w:szCs w:val="28"/>
        </w:rPr>
        <w:footnoteReference w:id="23"/>
      </w:r>
      <w:r>
        <w:rPr>
          <w:color w:val="000000"/>
          <w:sz w:val="28"/>
          <w:szCs w:val="28"/>
        </w:rPr>
        <w:t>. Первая пози</w:t>
      </w:r>
      <w:r>
        <w:rPr>
          <w:color w:val="000000"/>
          <w:sz w:val="28"/>
          <w:szCs w:val="28"/>
        </w:rPr>
        <w:softHyphen/>
        <w:t>ция, на наш взгляд, согласуется с установленным п. 0 ст. 00 СК правилом, согласно которому суд при разделе общего имуще</w:t>
      </w:r>
      <w:r>
        <w:rPr>
          <w:color w:val="000000"/>
          <w:sz w:val="28"/>
          <w:szCs w:val="28"/>
        </w:rPr>
        <w:softHyphen/>
        <w:t>ства супругов распределяет также между ними и общие долги пропорционально присужденным им долям, что косвенно под</w:t>
      </w:r>
      <w:r>
        <w:rPr>
          <w:color w:val="000000"/>
          <w:sz w:val="28"/>
          <w:szCs w:val="28"/>
        </w:rPr>
        <w:softHyphen/>
        <w:t>тверждает вхождение обязательств в состав общего имуще</w:t>
      </w:r>
      <w:r>
        <w:rPr>
          <w:color w:val="000000"/>
          <w:sz w:val="28"/>
          <w:szCs w:val="28"/>
        </w:rPr>
        <w:softHyphen/>
        <w:t>ства.</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Важное практическое значение имеет установление мо</w:t>
      </w:r>
      <w:r>
        <w:rPr>
          <w:color w:val="000000"/>
          <w:sz w:val="28"/>
          <w:szCs w:val="28"/>
        </w:rPr>
        <w:softHyphen/>
        <w:t>мента, с которого заработная плата (доходы) каждого из суп</w:t>
      </w:r>
      <w:r>
        <w:rPr>
          <w:color w:val="000000"/>
          <w:sz w:val="28"/>
          <w:szCs w:val="28"/>
        </w:rPr>
        <w:softHyphen/>
        <w:t>ругов становятся их общей собственностью. По этому вопросу в литературе по семейному праву были высказаны три основ</w:t>
      </w:r>
      <w:r>
        <w:rPr>
          <w:color w:val="000000"/>
          <w:sz w:val="28"/>
          <w:szCs w:val="28"/>
        </w:rPr>
        <w:softHyphen/>
        <w:t>ные точки зрения. Заработная плата (доходы) включаются в состав общего имущества супругов: а) с момента начисления</w:t>
      </w:r>
      <w:r>
        <w:rPr>
          <w:rStyle w:val="a5"/>
          <w:color w:val="000000"/>
          <w:sz w:val="28"/>
          <w:szCs w:val="28"/>
        </w:rPr>
        <w:footnoteReference w:id="24"/>
      </w:r>
      <w:r>
        <w:rPr>
          <w:color w:val="000000"/>
          <w:sz w:val="28"/>
          <w:szCs w:val="28"/>
        </w:rPr>
        <w:t>; б) с момента передачи в бюджет семьи</w:t>
      </w:r>
      <w:r>
        <w:rPr>
          <w:rStyle w:val="a5"/>
          <w:color w:val="000000"/>
          <w:sz w:val="28"/>
          <w:szCs w:val="28"/>
        </w:rPr>
        <w:footnoteReference w:id="25"/>
      </w:r>
      <w:r>
        <w:rPr>
          <w:color w:val="000000"/>
          <w:sz w:val="28"/>
          <w:szCs w:val="28"/>
        </w:rPr>
        <w:t>; в) с момента их факти</w:t>
      </w:r>
      <w:r>
        <w:rPr>
          <w:color w:val="000000"/>
          <w:sz w:val="28"/>
          <w:szCs w:val="28"/>
        </w:rPr>
        <w:softHyphen/>
        <w:t>ческого получения</w:t>
      </w:r>
      <w:r>
        <w:rPr>
          <w:rStyle w:val="a5"/>
          <w:color w:val="000000"/>
          <w:sz w:val="28"/>
          <w:szCs w:val="28"/>
        </w:rPr>
        <w:footnoteReference w:id="26"/>
      </w:r>
      <w:r>
        <w:rPr>
          <w:color w:val="000000"/>
          <w:sz w:val="28"/>
          <w:szCs w:val="28"/>
        </w:rPr>
        <w:t>. Принимая во внимание, что Семейный ко</w:t>
      </w:r>
      <w:r>
        <w:rPr>
          <w:color w:val="000000"/>
          <w:sz w:val="28"/>
          <w:szCs w:val="28"/>
        </w:rPr>
        <w:softHyphen/>
        <w:t>декс (п. 0 ст. 00 СК) относит к общему имуществу супругов полученные ими пенсии, пособия, а также иные денежные выплаты, не имеющие специального целевого назначения, то это правило можно применить и к другим доходам супругов, в отношении которых закон такого указания не содержит. Отсю</w:t>
      </w:r>
      <w:r>
        <w:rPr>
          <w:color w:val="000000"/>
          <w:sz w:val="28"/>
          <w:szCs w:val="28"/>
        </w:rPr>
        <w:softHyphen/>
        <w:t>да наиболее правильной представляется точка зрения, соглас</w:t>
      </w:r>
      <w:r>
        <w:rPr>
          <w:color w:val="000000"/>
          <w:sz w:val="28"/>
          <w:szCs w:val="28"/>
        </w:rPr>
        <w:softHyphen/>
        <w:t>но которой доходы каждого из супругов (в частности, от тру</w:t>
      </w:r>
      <w:r>
        <w:rPr>
          <w:color w:val="000000"/>
          <w:sz w:val="28"/>
          <w:szCs w:val="28"/>
        </w:rPr>
        <w:softHyphen/>
        <w:t>довой, предпринимательской, интеллектуальной деятельнос</w:t>
      </w:r>
      <w:r>
        <w:rPr>
          <w:color w:val="000000"/>
          <w:sz w:val="28"/>
          <w:szCs w:val="28"/>
        </w:rPr>
        <w:softHyphen/>
        <w:t>ти) включаются в состав общего имущества с момента их полу</w:t>
      </w:r>
      <w:r>
        <w:rPr>
          <w:color w:val="000000"/>
          <w:sz w:val="28"/>
          <w:szCs w:val="28"/>
        </w:rPr>
        <w:softHyphen/>
        <w:t>чения.</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Следует заметить, что основанием возникновения право</w:t>
      </w:r>
      <w:r>
        <w:rPr>
          <w:color w:val="000000"/>
          <w:sz w:val="28"/>
          <w:szCs w:val="28"/>
        </w:rPr>
        <w:softHyphen/>
        <w:t>отношений совместной собственности супругов является толь</w:t>
      </w:r>
      <w:r>
        <w:rPr>
          <w:color w:val="000000"/>
          <w:sz w:val="28"/>
          <w:szCs w:val="28"/>
        </w:rPr>
        <w:softHyphen/>
        <w:t>ко брак, заключенный в установленном законом порядке, то есть в органах загса. Фактические семейные отношения муж</w:t>
      </w:r>
      <w:r>
        <w:rPr>
          <w:color w:val="000000"/>
          <w:sz w:val="28"/>
          <w:szCs w:val="28"/>
        </w:rPr>
        <w:softHyphen/>
        <w:t>чины и женщины без государственной регистрации заключе</w:t>
      </w:r>
      <w:r>
        <w:rPr>
          <w:color w:val="000000"/>
          <w:sz w:val="28"/>
          <w:szCs w:val="28"/>
        </w:rPr>
        <w:softHyphen/>
        <w:t>ния брака независимо от их продолжительности не создают совместную собственность на имущество. Имущественные от</w:t>
      </w:r>
      <w:r>
        <w:rPr>
          <w:color w:val="000000"/>
          <w:sz w:val="28"/>
          <w:szCs w:val="28"/>
        </w:rPr>
        <w:softHyphen/>
        <w:t>ношения фактических супругов будут регулироваться нормами не семейного, а гражданского законодательства об общей до</w:t>
      </w:r>
      <w:r>
        <w:rPr>
          <w:color w:val="000000"/>
          <w:sz w:val="28"/>
          <w:szCs w:val="28"/>
        </w:rPr>
        <w:softHyphen/>
        <w:t>левой собственности. Спор о разделе имущества лиц, состоящих в семейных отношениях без регистрации брака, согласно разъяснению Пленума Верховного Суда РФ должен решаться по правилам ст.  000 ГК (раздел имущества, находящегося в долевой собственности, и выдел из него доли). При этом должна учитываться степень участия этих лиц средствами и личным трудом в приобретении имущества</w:t>
      </w:r>
      <w:r>
        <w:rPr>
          <w:rStyle w:val="a5"/>
          <w:color w:val="000000"/>
          <w:sz w:val="28"/>
          <w:szCs w:val="28"/>
        </w:rPr>
        <w:footnoteReference w:id="27"/>
      </w:r>
      <w:r>
        <w:rPr>
          <w:color w:val="000000"/>
          <w:sz w:val="28"/>
          <w:szCs w:val="28"/>
        </w:rPr>
        <w:t>.</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СК особо выделено право на совместную собственность супругов - членов крестьянского (фермерского) хозяйства (п. 0 ст. 00 СК). Его специфика состоит в том, что права супругов владеть, пользоваться и распоряжаться имуществом, являю</w:t>
      </w:r>
      <w:r>
        <w:rPr>
          <w:color w:val="000000"/>
          <w:sz w:val="28"/>
          <w:szCs w:val="28"/>
        </w:rPr>
        <w:softHyphen/>
        <w:t>щимся совместной собственностью членов крестьянского (фер</w:t>
      </w:r>
      <w:r>
        <w:rPr>
          <w:color w:val="000000"/>
          <w:sz w:val="28"/>
          <w:szCs w:val="28"/>
        </w:rPr>
        <w:softHyphen/>
        <w:t>мерского) хозяйства, определяются ст. 000 и 000 ГК. Согласно ст. 000 ГК имущество крестьянского (фермерского) хозяйства принадлежит всем его членам (в том числе и супругам) на пра</w:t>
      </w:r>
      <w:r>
        <w:rPr>
          <w:color w:val="000000"/>
          <w:sz w:val="28"/>
          <w:szCs w:val="28"/>
        </w:rPr>
        <w:softHyphen/>
        <w:t>ве совместной собственности, если законом или договором между ними не установлено иное. ГК относит к совместной собствен</w:t>
      </w:r>
      <w:r>
        <w:rPr>
          <w:color w:val="000000"/>
          <w:sz w:val="28"/>
          <w:szCs w:val="28"/>
        </w:rPr>
        <w:softHyphen/>
        <w:t>ности членов крестьянского (фермерского) хозяйства предос</w:t>
      </w:r>
      <w:r>
        <w:rPr>
          <w:color w:val="000000"/>
          <w:sz w:val="28"/>
          <w:szCs w:val="28"/>
        </w:rPr>
        <w:softHyphen/>
        <w:t>тавленный ему в собственность или приобретенный земельный участок, насаждения, хозяйственные и иные постройки, ме</w:t>
      </w:r>
      <w:r>
        <w:rPr>
          <w:color w:val="000000"/>
          <w:sz w:val="28"/>
          <w:szCs w:val="28"/>
        </w:rPr>
        <w:softHyphen/>
        <w:t>лиоративные и другие сооружения, продуктивный и рабочий скот, птицу, сельскохозяйственную и иную технику и оборудо</w:t>
      </w:r>
      <w:r>
        <w:rPr>
          <w:color w:val="000000"/>
          <w:sz w:val="28"/>
          <w:szCs w:val="28"/>
        </w:rPr>
        <w:softHyphen/>
        <w:t>вание, транспортные средства, инвентарь и другое имущество, приобретенное для хозяйства на общие средства его членов. Плоды, продукция и доходы, полученные в результате дея</w:t>
      </w:r>
      <w:r>
        <w:rPr>
          <w:color w:val="000000"/>
          <w:sz w:val="28"/>
          <w:szCs w:val="28"/>
        </w:rPr>
        <w:softHyphen/>
        <w:t>тельности крестьянского (фермерского) хозяйства, являются общим имуществом членов крестьянского хозяйства и используются по соглашению между ними, включая и супругов. При прекращении крестьянского (фермерского) хозяйства в связи с выходом из него всех его членов или по иным основаниям общее имущество подлежит разделу по правилам, предусмот</w:t>
      </w:r>
      <w:r>
        <w:rPr>
          <w:color w:val="000000"/>
          <w:sz w:val="28"/>
          <w:szCs w:val="28"/>
        </w:rPr>
        <w:softHyphen/>
        <w:t>ренным ст. 000 и 000 ГК. Что касается земельного участка, то в таких случаях он делится по правилам, установленным как гражданским, так и земельным законодательством. При выхо</w:t>
      </w:r>
      <w:r>
        <w:rPr>
          <w:color w:val="000000"/>
          <w:sz w:val="28"/>
          <w:szCs w:val="28"/>
        </w:rPr>
        <w:softHyphen/>
        <w:t>де же из крестьянского (фермерского) хозяйства только одно</w:t>
      </w:r>
      <w:r>
        <w:rPr>
          <w:color w:val="000000"/>
          <w:sz w:val="28"/>
          <w:szCs w:val="28"/>
        </w:rPr>
        <w:softHyphen/>
        <w:t>го из его членов земельный участок и средства производства разделу не подлежат. В этом случае вышедший из крестьянс</w:t>
      </w:r>
      <w:r>
        <w:rPr>
          <w:color w:val="000000"/>
          <w:sz w:val="28"/>
          <w:szCs w:val="28"/>
        </w:rPr>
        <w:softHyphen/>
        <w:t>кого (фермерского) хозяйства имеет право на получение де</w:t>
      </w:r>
      <w:r>
        <w:rPr>
          <w:color w:val="000000"/>
          <w:sz w:val="28"/>
          <w:szCs w:val="28"/>
        </w:rPr>
        <w:softHyphen/>
        <w:t>нежной компенсации, соразмерной его доле в общей собствен</w:t>
      </w:r>
      <w:r>
        <w:rPr>
          <w:color w:val="000000"/>
          <w:sz w:val="28"/>
          <w:szCs w:val="28"/>
        </w:rPr>
        <w:softHyphen/>
        <w:t>ности на это имущество. При этом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Правовой режим имущества супругов, не входящего в число объектов совместной собственности крестьянского (фер</w:t>
      </w:r>
      <w:r>
        <w:rPr>
          <w:color w:val="000000"/>
          <w:sz w:val="28"/>
          <w:szCs w:val="28"/>
        </w:rPr>
        <w:softHyphen/>
        <w:t>мерского) хозяйства, определяется нормами СК об общей со</w:t>
      </w:r>
      <w:r>
        <w:rPr>
          <w:color w:val="000000"/>
          <w:sz w:val="28"/>
          <w:szCs w:val="28"/>
        </w:rPr>
        <w:softHyphen/>
        <w:t>вместной собственности супругов.</w:t>
      </w:r>
    </w:p>
    <w:p w:rsidR="00394849" w:rsidRDefault="00394849">
      <w:pPr>
        <w:shd w:val="clear" w:color="auto" w:fill="FFFFFF"/>
        <w:autoSpaceDE w:val="0"/>
        <w:autoSpaceDN w:val="0"/>
        <w:adjustRightInd w:val="0"/>
        <w:spacing w:line="360" w:lineRule="auto"/>
        <w:ind w:firstLine="540"/>
        <w:jc w:val="both"/>
        <w:rPr>
          <w:color w:val="000000"/>
          <w:sz w:val="28"/>
          <w:szCs w:val="28"/>
        </w:rPr>
      </w:pPr>
    </w:p>
    <w:p w:rsidR="00394849" w:rsidRDefault="00394849">
      <w:pPr>
        <w:autoSpaceDE w:val="0"/>
        <w:autoSpaceDN w:val="0"/>
        <w:adjustRightInd w:val="0"/>
        <w:spacing w:line="360" w:lineRule="auto"/>
        <w:ind w:firstLine="540"/>
        <w:jc w:val="both"/>
        <w:outlineLvl w:val="1"/>
        <w:rPr>
          <w:color w:val="000000"/>
          <w:sz w:val="28"/>
          <w:szCs w:val="28"/>
        </w:rPr>
      </w:pPr>
      <w:bookmarkStart w:id="22" w:name="_Toc69236224"/>
      <w:bookmarkStart w:id="23" w:name="_Toc69236293"/>
      <w:bookmarkStart w:id="24" w:name="_Toc70845557"/>
      <w:bookmarkStart w:id="25" w:name="_Toc71485334"/>
      <w:r>
        <w:rPr>
          <w:color w:val="000000"/>
          <w:sz w:val="28"/>
          <w:szCs w:val="28"/>
        </w:rPr>
        <w:t>0.0.</w:t>
      </w:r>
      <w:r>
        <w:rPr>
          <w:color w:val="000000"/>
          <w:sz w:val="28"/>
          <w:szCs w:val="28"/>
        </w:rPr>
        <w:tab/>
        <w:t>Возникновение права общей супружеской собственности</w:t>
      </w:r>
      <w:bookmarkEnd w:id="22"/>
      <w:bookmarkEnd w:id="23"/>
      <w:bookmarkEnd w:id="24"/>
      <w:bookmarkEnd w:id="25"/>
    </w:p>
    <w:p w:rsidR="00394849" w:rsidRDefault="00394849">
      <w:pPr>
        <w:shd w:val="clear" w:color="auto" w:fill="FFFFFF"/>
        <w:autoSpaceDE w:val="0"/>
        <w:autoSpaceDN w:val="0"/>
        <w:adjustRightInd w:val="0"/>
        <w:spacing w:line="360" w:lineRule="auto"/>
        <w:ind w:firstLine="540"/>
        <w:jc w:val="both"/>
        <w:rPr>
          <w:color w:val="000000"/>
          <w:sz w:val="28"/>
          <w:szCs w:val="28"/>
        </w:rPr>
      </w:pP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Как известно, приобретение имущества остается важнейшим способом возникновения супружеской собственности. В соответствии с п. 0 ст. 00 СК владение, пользо</w:t>
      </w:r>
      <w:r>
        <w:rPr>
          <w:color w:val="000000"/>
          <w:sz w:val="28"/>
          <w:szCs w:val="28"/>
        </w:rPr>
        <w:softHyphen/>
        <w:t>вание и распоряжение имуществом, находящимся в совмест</w:t>
      </w:r>
      <w:r>
        <w:rPr>
          <w:color w:val="000000"/>
          <w:sz w:val="28"/>
          <w:szCs w:val="28"/>
        </w:rPr>
        <w:softHyphen/>
        <w:t>ной собственности супругов, осуществляются по их обоюдному согласию. Это правило соответствует общим положениям граж</w:t>
      </w:r>
      <w:r>
        <w:rPr>
          <w:color w:val="000000"/>
          <w:sz w:val="28"/>
          <w:szCs w:val="28"/>
        </w:rPr>
        <w:softHyphen/>
        <w:t>данского законодательства (ст. 000 ГК) о владении, пользова</w:t>
      </w:r>
      <w:r>
        <w:rPr>
          <w:color w:val="000000"/>
          <w:sz w:val="28"/>
          <w:szCs w:val="28"/>
        </w:rPr>
        <w:softHyphen/>
        <w:t>нии и распоряжении имуществом, находящимся в совместной собственности лиц.</w:t>
      </w:r>
    </w:p>
    <w:p w:rsidR="00394849" w:rsidRDefault="00394849">
      <w:pPr>
        <w:spacing w:line="360" w:lineRule="auto"/>
        <w:ind w:firstLine="540"/>
        <w:jc w:val="both"/>
        <w:rPr>
          <w:color w:val="000000"/>
          <w:sz w:val="28"/>
          <w:szCs w:val="28"/>
        </w:rPr>
      </w:pPr>
      <w:r>
        <w:rPr>
          <w:color w:val="000000"/>
          <w:sz w:val="28"/>
          <w:szCs w:val="28"/>
        </w:rPr>
        <w:t>Исходя из равенства прав обоих супругов на совместную собственность предполагается, что при совершении одним из супругов сделки по распоряжению общим имуществом он дей</w:t>
      </w:r>
      <w:r>
        <w:rPr>
          <w:color w:val="000000"/>
          <w:sz w:val="28"/>
          <w:szCs w:val="28"/>
        </w:rPr>
        <w:softHyphen/>
        <w:t>ствует с согласия другого супруга (п. 0 ст. 00 СК, п. 0 ст. 000 ГК). Таким образом, законом установлена презумпция (предполо</w:t>
      </w:r>
      <w:r>
        <w:rPr>
          <w:color w:val="000000"/>
          <w:sz w:val="28"/>
          <w:szCs w:val="28"/>
        </w:rPr>
        <w:softHyphen/>
        <w:t>жение) согласия другого супруга на акт распоряжения общим имуществом, а это означает, что лицу, заключающему сделку с одним из супругов, не нужно проверять, согласен ли на сделку другой супруг, требовать представления доверенности от пос</w:t>
      </w:r>
      <w:r>
        <w:rPr>
          <w:color w:val="000000"/>
          <w:sz w:val="28"/>
          <w:szCs w:val="28"/>
        </w:rPr>
        <w:softHyphen/>
        <w:t>леднего, а следует исходить из факта его согласия. Иное ре</w:t>
      </w:r>
      <w:r>
        <w:rPr>
          <w:color w:val="000000"/>
          <w:sz w:val="28"/>
          <w:szCs w:val="28"/>
        </w:rPr>
        <w:softHyphen/>
        <w:t>шение законодателем данного вопроса привело бы к значи</w:t>
      </w:r>
      <w:r>
        <w:rPr>
          <w:color w:val="000000"/>
          <w:sz w:val="28"/>
          <w:szCs w:val="28"/>
        </w:rPr>
        <w:softHyphen/>
        <w:t>тельному затруднению гражданского оборота. Предположение о наличии согласия супруга на совершение сделки по распо</w:t>
      </w:r>
      <w:r>
        <w:rPr>
          <w:color w:val="000000"/>
          <w:sz w:val="28"/>
          <w:szCs w:val="28"/>
        </w:rPr>
        <w:softHyphen/>
        <w:t>ряжению общим имуществом другим супругом на практике мо</w:t>
      </w:r>
      <w:r>
        <w:rPr>
          <w:color w:val="000000"/>
          <w:sz w:val="28"/>
          <w:szCs w:val="28"/>
        </w:rPr>
        <w:softHyphen/>
        <w:t>жет не соответствовать действительному положению дел. В та</w:t>
      </w:r>
      <w:r>
        <w:rPr>
          <w:color w:val="000000"/>
          <w:sz w:val="28"/>
          <w:szCs w:val="28"/>
        </w:rPr>
        <w:softHyphen/>
        <w:t>ком случае супруг, чье согласие на сделку получено не было, вправе обратиться за защитой своих нарушенных прав в суд и оспорить такую сделку. Вместе с тем его требование о призна</w:t>
      </w:r>
      <w:r>
        <w:rPr>
          <w:color w:val="000000"/>
          <w:sz w:val="28"/>
          <w:szCs w:val="28"/>
        </w:rPr>
        <w:softHyphen/>
        <w:t>нии сделки недействительной может быть удовлетворено су</w:t>
      </w:r>
      <w:r>
        <w:rPr>
          <w:color w:val="000000"/>
          <w:sz w:val="28"/>
          <w:szCs w:val="28"/>
        </w:rPr>
        <w:softHyphen/>
        <w:t>дом лишь в том случае, если доказано, что другая сторона в сделке знала или заведомо должна была знать о несогласии другого супруга на совершение данной сделки, то есть дей</w:t>
      </w:r>
      <w:r>
        <w:rPr>
          <w:color w:val="000000"/>
          <w:sz w:val="28"/>
          <w:szCs w:val="28"/>
        </w:rPr>
        <w:softHyphen/>
        <w:t>ствовала заведомо недобросовестно. Указанное в п. 0 ст. 00 СК специальное условие, необходимое для удовлетворения иска супруга о признании сделки недействительной, направлено на защиту законных интересов добросовестных контрагентов в сделках и упрощение правил гражданского оборота. На требование супруга по п. 0 ст. 00 СК о признании сделки по распоря</w:t>
      </w:r>
      <w:r>
        <w:rPr>
          <w:color w:val="000000"/>
          <w:sz w:val="28"/>
          <w:szCs w:val="28"/>
        </w:rPr>
        <w:softHyphen/>
        <w:t>жению общим имуществом, совершенной другим супругом, недействительной по мотиву отсутствия согласия супруга - истца Семейным кодексом срок исковой давности не установ</w:t>
      </w:r>
      <w:r>
        <w:rPr>
          <w:color w:val="000000"/>
          <w:sz w:val="28"/>
          <w:szCs w:val="28"/>
        </w:rPr>
        <w:softHyphen/>
        <w:t>лен, что нельзя признать правильным. С учетом положений ст. 0 СК о применении к семейным отношениям, не урегули</w:t>
      </w:r>
      <w:r>
        <w:rPr>
          <w:color w:val="000000"/>
          <w:sz w:val="28"/>
          <w:szCs w:val="28"/>
        </w:rPr>
        <w:softHyphen/>
        <w:t>рованным семейным законодательством, гражданского законо</w:t>
      </w:r>
      <w:r>
        <w:rPr>
          <w:color w:val="000000"/>
          <w:sz w:val="28"/>
          <w:szCs w:val="28"/>
        </w:rPr>
        <w:softHyphen/>
        <w:t>дательства, представляется возможным применить к такому требованию срок исковой давности, предусмотренный п. 0 ст. 000 ГК, то есть применительно к рассматриваемой ситуации один год со дня, когда супруг узнал или должен был узнать о совер</w:t>
      </w:r>
      <w:r>
        <w:rPr>
          <w:color w:val="000000"/>
          <w:sz w:val="28"/>
          <w:szCs w:val="28"/>
        </w:rPr>
        <w:softHyphen/>
        <w:t>шении сделки другим супругом без его согласия. Отсутствие же срока исковой давности по требованиям данного вида будет вли</w:t>
      </w:r>
      <w:r>
        <w:rPr>
          <w:color w:val="000000"/>
          <w:sz w:val="28"/>
          <w:szCs w:val="28"/>
        </w:rPr>
        <w:softHyphen/>
        <w:t>ять на стабильность и правовую определенность гражданского оборота. Тем более на практике встречаются ситуации, когда супруг знал об отчуждении имущества другим супругом и не высказывал возражений по существу сделки, молчаливо ее одоб</w:t>
      </w:r>
      <w:r>
        <w:rPr>
          <w:color w:val="000000"/>
          <w:sz w:val="28"/>
          <w:szCs w:val="28"/>
        </w:rPr>
        <w:softHyphen/>
        <w:t>ряя. Естественно, это субъективно расценивалось сторонами в сделке как согласие всех заинтересованных лиц на совершение сделки. Однако затем в силу изменения обстоятельств, в основ</w:t>
      </w:r>
      <w:r>
        <w:rPr>
          <w:color w:val="000000"/>
          <w:sz w:val="28"/>
          <w:szCs w:val="28"/>
        </w:rPr>
        <w:softHyphen/>
        <w:t>ном связанных с разводом и разделом имущества, этот супруг заявлял о своем несогласии с совершенной сделкой.</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Правило о презумпции согласия супруга на совершение сделки по распоряжению общим имуществом другим супругом не распространяется на сделки одного из супругов по распоря</w:t>
      </w:r>
      <w:r>
        <w:rPr>
          <w:color w:val="000000"/>
          <w:sz w:val="28"/>
          <w:szCs w:val="28"/>
        </w:rPr>
        <w:softHyphen/>
        <w:t>жению недвижимостью и сделки, требующие нотариального удостоверения и (или) регистрации в установленном законом порядке. Для совершения такого вида сделок одним из супругов необходимо получить нотариально удостоверенное согласие другого супруга (п. 0 ст. 00 СК). К недвижимости (недвижимому имуществу) закон относит земельные участки, участки недр, обособленные водные объекты и все объекты, которые связаны с землей так, что их перемещение невозможно без несоразмер</w:t>
      </w:r>
      <w:r>
        <w:rPr>
          <w:color w:val="000000"/>
          <w:sz w:val="28"/>
          <w:szCs w:val="28"/>
        </w:rPr>
        <w:softHyphen/>
        <w:t>ного ущерба их назначению, в том числе леса и многолетние насаждения, жилые и нежилые помещения, здания, сооруже</w:t>
      </w:r>
      <w:r>
        <w:rPr>
          <w:color w:val="000000"/>
          <w:sz w:val="28"/>
          <w:szCs w:val="28"/>
        </w:rPr>
        <w:softHyphen/>
        <w:t>ния, кондоминиумы, предприятия как имущественные комп</w:t>
      </w:r>
      <w:r>
        <w:rPr>
          <w:color w:val="000000"/>
          <w:sz w:val="28"/>
          <w:szCs w:val="28"/>
        </w:rPr>
        <w:softHyphen/>
        <w:t>лексы (ст. 000 ГК и ст. 0 Федерального закона от 00 июля 0000 г. № 000-ФЗ «О государственной регистрации прав на недвижи</w:t>
      </w:r>
      <w:r>
        <w:rPr>
          <w:color w:val="000000"/>
          <w:sz w:val="28"/>
          <w:szCs w:val="28"/>
        </w:rPr>
        <w:softHyphen/>
        <w:t>мое имущество и сделок с ним». Далее - Закон о государствен</w:t>
      </w:r>
      <w:r>
        <w:rPr>
          <w:color w:val="000000"/>
          <w:sz w:val="28"/>
          <w:szCs w:val="28"/>
        </w:rPr>
        <w:softHyphen/>
        <w:t>ной регистрации прав на недвижимое имущество)</w:t>
      </w:r>
      <w:r>
        <w:rPr>
          <w:rStyle w:val="a5"/>
          <w:color w:val="000000"/>
          <w:sz w:val="28"/>
          <w:szCs w:val="28"/>
        </w:rPr>
        <w:footnoteReference w:id="28"/>
      </w:r>
      <w:r>
        <w:rPr>
          <w:color w:val="000000"/>
          <w:sz w:val="28"/>
          <w:szCs w:val="28"/>
        </w:rPr>
        <w:t>.</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Круг сделок, подлежащих нотариальному удостоверению и (или) государственной регистрации, определен в ГК. Так, например, обязательному нотариальному удостоверению под</w:t>
      </w:r>
      <w:r>
        <w:rPr>
          <w:color w:val="000000"/>
          <w:sz w:val="28"/>
          <w:szCs w:val="28"/>
        </w:rPr>
        <w:softHyphen/>
        <w:t>лежит договор об ипотеке, договор о залоге движимого иму</w:t>
      </w:r>
      <w:r>
        <w:rPr>
          <w:color w:val="000000"/>
          <w:sz w:val="28"/>
          <w:szCs w:val="28"/>
        </w:rPr>
        <w:softHyphen/>
        <w:t>щества или прав на имущество в обеспечение обязательств по договору, который должен быть нотариально удостоверен (ст. 000 ГК), договор ренты (ст. 000 ГК). Государственной реги</w:t>
      </w:r>
      <w:r>
        <w:rPr>
          <w:color w:val="000000"/>
          <w:sz w:val="28"/>
          <w:szCs w:val="28"/>
        </w:rPr>
        <w:softHyphen/>
        <w:t>страции требуют: договор об ипотеке (ст. 000 ГК); договор про</w:t>
      </w:r>
      <w:r>
        <w:rPr>
          <w:color w:val="000000"/>
          <w:sz w:val="28"/>
          <w:szCs w:val="28"/>
        </w:rPr>
        <w:softHyphen/>
        <w:t>дажи недвижимости (ст. 000 ГК); договор продажи предприя</w:t>
      </w:r>
      <w:r>
        <w:rPr>
          <w:color w:val="000000"/>
          <w:sz w:val="28"/>
          <w:szCs w:val="28"/>
        </w:rPr>
        <w:softHyphen/>
        <w:t>тия (ст. 000 ГК); договор дарения недвижимости (ст. 000 ГК); договор аренды недвижимого имущества (ст. 000 ГК); Договор аренды здания или сооружения (ст. 000 ГК); договор аренды предприятия (ст. 000 ГК); договор доверительного управления недвижимым имуществом (ст. 0000 ГК). В период до введения в действие Закона о государственной регистрации прав на не</w:t>
      </w:r>
      <w:r>
        <w:rPr>
          <w:color w:val="000000"/>
          <w:sz w:val="28"/>
          <w:szCs w:val="28"/>
        </w:rPr>
        <w:softHyphen/>
        <w:t>движимое имущество, то есть до 00 января 0000 г., сохраняли силу правила об обязательном нотариальном удостоверении таких договоров, как продажа, дарение, мена недвижимости</w:t>
      </w:r>
      <w:r>
        <w:rPr>
          <w:rStyle w:val="a5"/>
          <w:color w:val="000000"/>
          <w:sz w:val="28"/>
          <w:szCs w:val="28"/>
        </w:rPr>
        <w:footnoteReference w:id="29"/>
      </w:r>
      <w:r>
        <w:rPr>
          <w:color w:val="000000"/>
          <w:sz w:val="28"/>
          <w:szCs w:val="28"/>
        </w:rPr>
        <w:t>. В случаях, предусмотренных законом, наряду с государствен</w:t>
      </w:r>
      <w:r>
        <w:rPr>
          <w:color w:val="000000"/>
          <w:sz w:val="28"/>
          <w:szCs w:val="28"/>
        </w:rPr>
        <w:softHyphen/>
        <w:t>ной регистрацией может осуществляться специальная регист</w:t>
      </w:r>
      <w:r>
        <w:rPr>
          <w:color w:val="000000"/>
          <w:sz w:val="28"/>
          <w:szCs w:val="28"/>
        </w:rPr>
        <w:softHyphen/>
        <w:t>рация (п. 0 ст. 000 ГК).</w:t>
      </w:r>
    </w:p>
    <w:p w:rsidR="00394849" w:rsidRDefault="00394849">
      <w:pPr>
        <w:pStyle w:val="22"/>
        <w:ind w:firstLine="540"/>
        <w:rPr>
          <w:rFonts w:ascii="Times New Roman" w:hAnsi="Times New Roman" w:cs="Times New Roman"/>
          <w:color w:val="000000"/>
        </w:rPr>
      </w:pPr>
      <w:r>
        <w:rPr>
          <w:rFonts w:ascii="Times New Roman" w:hAnsi="Times New Roman" w:cs="Times New Roman"/>
          <w:color w:val="000000"/>
        </w:rPr>
        <w:t>Как видим, перечисленные выше сделки могут иметь с точки зрения последствий важное значение для семьи в целом, поэто</w:t>
      </w:r>
      <w:r>
        <w:rPr>
          <w:rFonts w:ascii="Times New Roman" w:hAnsi="Times New Roman" w:cs="Times New Roman"/>
          <w:color w:val="000000"/>
        </w:rPr>
        <w:softHyphen/>
        <w:t>му для их совершения необходимо четко выраженное согласие обоих супругов. В тех случаях, когда сделка по распоряжению общим недвижимым имуществом или сделка, совершенная с общим имуществом, требующая нотариального удостоверения и (или) государственной регистрации, была заключена одним из супругов без предварительно полученного нотариально удосто</w:t>
      </w:r>
      <w:r>
        <w:rPr>
          <w:rFonts w:ascii="Times New Roman" w:hAnsi="Times New Roman" w:cs="Times New Roman"/>
          <w:color w:val="000000"/>
        </w:rPr>
        <w:softHyphen/>
        <w:t>веренного согласия другого супруга, такая сделка является ос</w:t>
      </w:r>
      <w:r>
        <w:rPr>
          <w:rFonts w:ascii="Times New Roman" w:hAnsi="Times New Roman" w:cs="Times New Roman"/>
          <w:color w:val="000000"/>
        </w:rPr>
        <w:softHyphen/>
        <w:t>поримой. Супруг, чье право было нарушено, вправе требовать признания совершенной сделки недействительной в судебном порядке (п. 0 ст. 00 СК). Такое требование в силу прямого ука</w:t>
      </w:r>
      <w:r>
        <w:rPr>
          <w:rFonts w:ascii="Times New Roman" w:hAnsi="Times New Roman" w:cs="Times New Roman"/>
          <w:color w:val="000000"/>
        </w:rPr>
        <w:softHyphen/>
        <w:t>зания закона может быть предъявлено в течение одного года со дня, когда супруг, чье согласие не было получено, узнал или должен был узнать о совершении такой сделки.</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При удовлетворении судом требований одного из супругов о  признании сделки другого супруга по распоряжению общим имуществом недействительной применяются правила гражданского законодательства. Они заключаются в том, что недействительные сделки не влекут никаких юридических последствий и недействительны с момента их совершения. Отсюда  следует, что каждая из сторон должна вернуть другой сторо</w:t>
      </w:r>
      <w:r>
        <w:rPr>
          <w:color w:val="000000"/>
          <w:sz w:val="28"/>
          <w:szCs w:val="28"/>
        </w:rPr>
        <w:softHyphen/>
        <w:t>не все полученное по сделке, а в случае невозможности воз</w:t>
      </w:r>
      <w:r>
        <w:rPr>
          <w:color w:val="000000"/>
          <w:sz w:val="28"/>
          <w:szCs w:val="28"/>
        </w:rPr>
        <w:softHyphen/>
        <w:t>вратить полученное в натуре - возместить его стоимость в деньгах (ст.  000 ГК).</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СК нет специальной нормы о праве супругов заключать между собой сделки. Однако такое право у супругов безуслов</w:t>
      </w:r>
      <w:r>
        <w:rPr>
          <w:color w:val="000000"/>
          <w:sz w:val="28"/>
          <w:szCs w:val="28"/>
        </w:rPr>
        <w:softHyphen/>
        <w:t>но существует как у субъектов, наделенных гражданской пра</w:t>
      </w:r>
      <w:r>
        <w:rPr>
          <w:color w:val="000000"/>
          <w:sz w:val="28"/>
          <w:szCs w:val="28"/>
        </w:rPr>
        <w:softHyphen/>
        <w:t>воспособностью и дееспособностью (ст.  00, 00, 00 ГК). Они мо</w:t>
      </w:r>
      <w:r>
        <w:rPr>
          <w:color w:val="000000"/>
          <w:sz w:val="28"/>
          <w:szCs w:val="28"/>
        </w:rPr>
        <w:softHyphen/>
        <w:t>гут совершать друг с другом любые сделки, не противореча</w:t>
      </w:r>
      <w:r>
        <w:rPr>
          <w:color w:val="000000"/>
          <w:sz w:val="28"/>
          <w:szCs w:val="28"/>
        </w:rPr>
        <w:softHyphen/>
        <w:t xml:space="preserve">щие закону. Обычно это безвозмездные сделки (договор дарения, договор поручения), что объясняется спецификой семейных отношений. </w:t>
      </w:r>
    </w:p>
    <w:p w:rsidR="00394849" w:rsidRDefault="00394849">
      <w:pPr>
        <w:shd w:val="clear" w:color="auto" w:fill="FFFFFF"/>
        <w:autoSpaceDE w:val="0"/>
        <w:autoSpaceDN w:val="0"/>
        <w:adjustRightInd w:val="0"/>
        <w:spacing w:line="360" w:lineRule="auto"/>
        <w:ind w:firstLine="540"/>
        <w:jc w:val="both"/>
        <w:rPr>
          <w:color w:val="000000"/>
          <w:sz w:val="28"/>
          <w:szCs w:val="28"/>
        </w:rPr>
      </w:pPr>
    </w:p>
    <w:p w:rsidR="00394849" w:rsidRDefault="00394849">
      <w:pPr>
        <w:shd w:val="clear" w:color="auto" w:fill="FFFFFF"/>
        <w:autoSpaceDE w:val="0"/>
        <w:autoSpaceDN w:val="0"/>
        <w:adjustRightInd w:val="0"/>
        <w:spacing w:line="360" w:lineRule="auto"/>
        <w:ind w:firstLine="540"/>
        <w:jc w:val="both"/>
        <w:outlineLvl w:val="1"/>
        <w:rPr>
          <w:color w:val="000000"/>
          <w:sz w:val="28"/>
          <w:szCs w:val="28"/>
        </w:rPr>
      </w:pPr>
      <w:bookmarkStart w:id="26" w:name="_Toc70845558"/>
      <w:bookmarkStart w:id="27" w:name="_Toc71485335"/>
      <w:r>
        <w:rPr>
          <w:color w:val="000000"/>
          <w:sz w:val="28"/>
          <w:szCs w:val="28"/>
        </w:rPr>
        <w:t>0.0.</w:t>
      </w:r>
      <w:r>
        <w:rPr>
          <w:color w:val="000000"/>
          <w:sz w:val="28"/>
          <w:szCs w:val="28"/>
        </w:rPr>
        <w:tab/>
        <w:t>Собственность каждого из супругов (раздельная собственность)</w:t>
      </w:r>
      <w:bookmarkEnd w:id="26"/>
      <w:bookmarkEnd w:id="27"/>
    </w:p>
    <w:p w:rsidR="00394849" w:rsidRDefault="00394849">
      <w:pPr>
        <w:shd w:val="clear" w:color="auto" w:fill="FFFFFF"/>
        <w:autoSpaceDE w:val="0"/>
        <w:autoSpaceDN w:val="0"/>
        <w:adjustRightInd w:val="0"/>
        <w:spacing w:line="360" w:lineRule="auto"/>
        <w:ind w:firstLine="540"/>
        <w:jc w:val="both"/>
        <w:rPr>
          <w:color w:val="000000"/>
          <w:sz w:val="28"/>
          <w:szCs w:val="28"/>
        </w:rPr>
      </w:pP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Переходя к рассмотрению вопросов раздельной собственности супругов отметим, что законный режим имущества супругов предполагает, что супругам во время брака принадлежит не только совместная собственность, но и личная собственность каждого из них. В ст. 00 СК и п. 0 ст. 000 ГК определено, какие виды имущества относятся к личной (раздельной) собственности супругов. </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Во-первых, это имущество, принадлежавшее каждому из супругов до вступления в брак (добрачное имущество).</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Во-вторых, это имущество, полученное супругом во время брака в дар, в порядке наследования или по иным безвозмездным сделкам (например, в результате бесплатной приватиза</w:t>
      </w:r>
      <w:r>
        <w:rPr>
          <w:color w:val="000000"/>
          <w:sz w:val="28"/>
          <w:szCs w:val="28"/>
        </w:rPr>
        <w:softHyphen/>
        <w:t>ции жилья).</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Определяющим в отнесении имущества к раздельной соб</w:t>
      </w:r>
      <w:r>
        <w:rPr>
          <w:color w:val="000000"/>
          <w:sz w:val="28"/>
          <w:szCs w:val="28"/>
        </w:rPr>
        <w:softHyphen/>
        <w:t>ственности супругов в двух вышеназванных случаях является  время и основания возникновения права собственности на конкретное имущество у одного из супругов. В этой связи к имуществу одного из супругов может быть отнесено имущество, приобретенное хотя и во время брака, но на его личные средства, принадлежащие супругу до вступления в брак или полученные в браке по безвозмездным сделкам. Доказательствами принадлежности имущества одному из супругов могут быть свидетельские показания (с учетом положений 000-000 ГК о форме сделки и правовых последствиях ее несоблюдения); кви</w:t>
      </w:r>
      <w:r>
        <w:rPr>
          <w:color w:val="000000"/>
          <w:sz w:val="28"/>
          <w:szCs w:val="28"/>
        </w:rPr>
        <w:softHyphen/>
        <w:t>танции, чеки, документы, указывающие, в частности, на дату приобретения имущества и на самого приобретателя; договоры на  приобретение имущества;  завещание и свидетельство о праве на наследство; сберегательная книжка, сберегательный сертификат и т. п. Необходимо заметить, что применяемый в ст. 00 СК и п. 0 ст. 000 ГК термин «дар» шире понятия «даре</w:t>
      </w:r>
      <w:r>
        <w:rPr>
          <w:color w:val="000000"/>
          <w:sz w:val="28"/>
          <w:szCs w:val="28"/>
        </w:rPr>
        <w:softHyphen/>
        <w:t>ние». К имуществу, полученному одним из супругов во время брака в дар, относится как то, что приобретено по договору дарения, так и награды, поощрения за успехи в трудовой, на</w:t>
      </w:r>
      <w:r>
        <w:rPr>
          <w:color w:val="000000"/>
          <w:sz w:val="28"/>
          <w:szCs w:val="28"/>
        </w:rPr>
        <w:softHyphen/>
        <w:t>учной, общественной и иной деятельности. Поэтому, например, Государственная премия РФ в области литературы и искусст</w:t>
      </w:r>
      <w:r>
        <w:rPr>
          <w:color w:val="000000"/>
          <w:sz w:val="28"/>
          <w:szCs w:val="28"/>
        </w:rPr>
        <w:softHyphen/>
        <w:t>ва, за достижения в сфере науки и техники</w:t>
      </w:r>
      <w:r>
        <w:rPr>
          <w:rStyle w:val="a5"/>
          <w:color w:val="000000"/>
          <w:sz w:val="28"/>
          <w:szCs w:val="28"/>
        </w:rPr>
        <w:footnoteReference w:id="30"/>
      </w:r>
      <w:r>
        <w:rPr>
          <w:color w:val="000000"/>
          <w:sz w:val="28"/>
          <w:szCs w:val="28"/>
        </w:rPr>
        <w:t>, премия Прави</w:t>
      </w:r>
      <w:r>
        <w:rPr>
          <w:color w:val="000000"/>
          <w:sz w:val="28"/>
          <w:szCs w:val="28"/>
        </w:rPr>
        <w:softHyphen/>
        <w:t>тельства РФ в области науки и техники</w:t>
      </w:r>
      <w:r>
        <w:rPr>
          <w:rStyle w:val="a5"/>
          <w:color w:val="000000"/>
          <w:sz w:val="28"/>
          <w:szCs w:val="28"/>
        </w:rPr>
        <w:footnoteReference w:id="31"/>
      </w:r>
      <w:r>
        <w:rPr>
          <w:color w:val="000000"/>
          <w:sz w:val="28"/>
          <w:szCs w:val="28"/>
        </w:rPr>
        <w:t>, а также междуна</w:t>
      </w:r>
      <w:r>
        <w:rPr>
          <w:color w:val="000000"/>
          <w:sz w:val="28"/>
          <w:szCs w:val="28"/>
        </w:rPr>
        <w:softHyphen/>
        <w:t>родная премия и т. п., полученная одним из супругов, будет являться его собственностью.</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В-третьих, к личной собственности супругов относятся вещи индивидуального пользования, хотя и приобретенные во время брака за счёт общих средств супругов. Они признаются собственностью того супруга, который ими пользовался. В СК дан примерный перечень таких вещей: одежда, обувь и т. п. К ним, в частности, можно также отнести предметы личной гигиены, украшения и другие вещи, обслуживающие индиви</w:t>
      </w:r>
      <w:r>
        <w:rPr>
          <w:color w:val="000000"/>
          <w:sz w:val="28"/>
          <w:szCs w:val="28"/>
        </w:rPr>
        <w:softHyphen/>
        <w:t>дуальные нужды супругов. Исключением из этого перечня яв</w:t>
      </w:r>
      <w:r>
        <w:rPr>
          <w:color w:val="000000"/>
          <w:sz w:val="28"/>
          <w:szCs w:val="28"/>
        </w:rPr>
        <w:softHyphen/>
        <w:t>ляются только драгоценности и другие предметы роскоши. Дан</w:t>
      </w:r>
      <w:r>
        <w:rPr>
          <w:color w:val="000000"/>
          <w:sz w:val="28"/>
          <w:szCs w:val="28"/>
        </w:rPr>
        <w:softHyphen/>
        <w:t>ные вещи не признаются собственностью того супруга, кото</w:t>
      </w:r>
      <w:r>
        <w:rPr>
          <w:color w:val="000000"/>
          <w:sz w:val="28"/>
          <w:szCs w:val="28"/>
        </w:rPr>
        <w:softHyphen/>
        <w:t>рый ими пользовался, а подлежат включению в состав общего имущества супругов. К драгоценностям относятся драгоценные камни (бриллианты, алмазы, сапфиры, изумруды, аметисты и т. д.) и изделия из драгоценных металлов (платины, золота, серебра). В законе не определено, что следует понимать под предметами роскоши. Это объясняется тем, что предметы рос</w:t>
      </w:r>
      <w:r>
        <w:rPr>
          <w:color w:val="000000"/>
          <w:sz w:val="28"/>
          <w:szCs w:val="28"/>
        </w:rPr>
        <w:softHyphen/>
        <w:t>коши - понятие относительное, так как неразрывно связано с уровнем жизни всего общества в целом и каждой семьи в отдельности. В судебной практике к ним относятся наиболее ценные вещи супругов: одежда из дорогостоящего меха или одежда, изготовленная известными модельерами по индиви</w:t>
      </w:r>
      <w:r>
        <w:rPr>
          <w:color w:val="000000"/>
          <w:sz w:val="28"/>
          <w:szCs w:val="28"/>
        </w:rPr>
        <w:softHyphen/>
        <w:t>дуальным заказам, и т. п. Нельзя отнести к личному имуществу супруга иные вещи, даже если ими пользовался только один супруг (музыкальный центр, видеокамера, автомашина, швей</w:t>
      </w:r>
      <w:r>
        <w:rPr>
          <w:color w:val="000000"/>
          <w:sz w:val="28"/>
          <w:szCs w:val="28"/>
        </w:rPr>
        <w:softHyphen/>
        <w:t>ная машина и т. п.), так как в случае необходимости эти вещи могут обслуживать нужды всех членов семьи и им, следова</w:t>
      </w:r>
      <w:r>
        <w:rPr>
          <w:color w:val="000000"/>
          <w:sz w:val="28"/>
          <w:szCs w:val="28"/>
        </w:rPr>
        <w:softHyphen/>
        <w:t>тельно, не присущ критерий индивидуального пользования. В случае спора между супругами по этому вопросу он решает</w:t>
      </w:r>
      <w:r>
        <w:rPr>
          <w:color w:val="000000"/>
          <w:sz w:val="28"/>
          <w:szCs w:val="28"/>
        </w:rPr>
        <w:softHyphen/>
        <w:t>ся судом с учетом конкретных обстоятельств дела и доходов семьи. Вполне возможно, что в одном случае суд может при</w:t>
      </w:r>
      <w:r>
        <w:rPr>
          <w:color w:val="000000"/>
          <w:sz w:val="28"/>
          <w:szCs w:val="28"/>
        </w:rPr>
        <w:softHyphen/>
        <w:t>знать, например, норковую шубу предметом роскоши, а в дру</w:t>
      </w:r>
      <w:r>
        <w:rPr>
          <w:color w:val="000000"/>
          <w:sz w:val="28"/>
          <w:szCs w:val="28"/>
        </w:rPr>
        <w:softHyphen/>
        <w:t>гом случае - исходя из уровня доходов супругов - вещью обычной, то есть индивидуального пользования. В целях опре</w:t>
      </w:r>
      <w:r>
        <w:rPr>
          <w:color w:val="000000"/>
          <w:sz w:val="28"/>
          <w:szCs w:val="28"/>
        </w:rPr>
        <w:softHyphen/>
        <w:t>деления стоимости и качественных характеристик спорных предметов не исключено участие в судебном разбирательстве экспертов.</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В-четвертых, к личной собственности супруга согласно п. 0 ст. 00 СК относятся суммы материальной помощи, сум</w:t>
      </w:r>
      <w:r>
        <w:rPr>
          <w:color w:val="000000"/>
          <w:sz w:val="28"/>
          <w:szCs w:val="28"/>
        </w:rPr>
        <w:softHyphen/>
        <w:t>мы, выплаченные ему в возмещение ущерба в связи с утратой трудоспособности вследствие увечья либо иного повреждения здоровья, а также иные выплаты, специального целевого назна</w:t>
      </w:r>
      <w:r>
        <w:rPr>
          <w:color w:val="000000"/>
          <w:sz w:val="28"/>
          <w:szCs w:val="28"/>
        </w:rPr>
        <w:softHyphen/>
        <w:t>чения (помощь в связи со смертью близких родственников и т. п.).</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Как уже отмечалось ранее, супруги вправе заключать между собой любые сделки, не противоречащие закону. По</w:t>
      </w:r>
      <w:r>
        <w:rPr>
          <w:color w:val="000000"/>
          <w:sz w:val="28"/>
          <w:szCs w:val="28"/>
        </w:rPr>
        <w:softHyphen/>
        <w:t>этому они могут по соглашению передать любую вещь из со</w:t>
      </w:r>
      <w:r>
        <w:rPr>
          <w:color w:val="000000"/>
          <w:sz w:val="28"/>
          <w:szCs w:val="28"/>
        </w:rPr>
        <w:softHyphen/>
        <w:t>става общего имущества супругов в личную собственность од</w:t>
      </w:r>
      <w:r>
        <w:rPr>
          <w:color w:val="000000"/>
          <w:sz w:val="28"/>
          <w:szCs w:val="28"/>
        </w:rPr>
        <w:softHyphen/>
        <w:t>ного из них.</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Личным имуществом каждый из супругов владеет, пользу</w:t>
      </w:r>
      <w:r>
        <w:rPr>
          <w:color w:val="000000"/>
          <w:sz w:val="28"/>
          <w:szCs w:val="28"/>
        </w:rPr>
        <w:softHyphen/>
        <w:t>ется и распоряжается самостоятельно, по своему собственно</w:t>
      </w:r>
      <w:r>
        <w:rPr>
          <w:color w:val="000000"/>
          <w:sz w:val="28"/>
          <w:szCs w:val="28"/>
        </w:rPr>
        <w:softHyphen/>
        <w:t>му усмотрению (ст. 000 ГК). Отсюда следует, что не требуется согласия другого супруга на отчуждение личного имущества (дарение, продажа, мена и др.) и совершение иных сделок по распоряжению им (залог, аренда, завещание). Однако необхо</w:t>
      </w:r>
      <w:r>
        <w:rPr>
          <w:color w:val="000000"/>
          <w:sz w:val="28"/>
          <w:szCs w:val="28"/>
        </w:rPr>
        <w:softHyphen/>
        <w:t>димо учитывать, что общие положения закона, относящиеся к личной собственности супругов, могут быть изменены согла</w:t>
      </w:r>
      <w:r>
        <w:rPr>
          <w:color w:val="000000"/>
          <w:sz w:val="28"/>
          <w:szCs w:val="28"/>
        </w:rPr>
        <w:softHyphen/>
        <w:t>шением супругов путем заключения брачного договора.</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Следует иметь в виду, что в соответствии с п. 0 ст. 00 СК (а в ней законодатель закрепил уже как норму права сложив</w:t>
      </w:r>
      <w:r>
        <w:rPr>
          <w:color w:val="000000"/>
          <w:sz w:val="28"/>
          <w:szCs w:val="28"/>
        </w:rPr>
        <w:softHyphen/>
        <w:t>шуюся ранее судебную практику) суд может признать имуще</w:t>
      </w:r>
      <w:r>
        <w:rPr>
          <w:color w:val="000000"/>
          <w:sz w:val="28"/>
          <w:szCs w:val="28"/>
        </w:rPr>
        <w:softHyphen/>
        <w:t>ство, нажитое каждым из супругов в период их раздельного проживания при фактическом прекращении семейных отноше</w:t>
      </w:r>
      <w:r>
        <w:rPr>
          <w:color w:val="000000"/>
          <w:sz w:val="28"/>
          <w:szCs w:val="28"/>
        </w:rPr>
        <w:softHyphen/>
        <w:t>ний, собственностью каждого из них. Данную норму следует рассматривать как исключение из общего, правила, так как закон связывает наступление определенных правовых послед</w:t>
      </w:r>
      <w:r>
        <w:rPr>
          <w:color w:val="000000"/>
          <w:sz w:val="28"/>
          <w:szCs w:val="28"/>
        </w:rPr>
        <w:softHyphen/>
        <w:t>ствий (в частности, возникновение имущественных прав и обя</w:t>
      </w:r>
      <w:r>
        <w:rPr>
          <w:color w:val="000000"/>
          <w:sz w:val="28"/>
          <w:szCs w:val="28"/>
        </w:rPr>
        <w:softHyphen/>
        <w:t>занностей супругов и их прекращение) с браком, заключенным в установленном порядке, и, соответственно, с разводом, оформленным также надлежащим образом (в органе загса или в суде). Поэтому суд вправе, а не обязан, признавать имуще</w:t>
      </w:r>
      <w:r>
        <w:rPr>
          <w:color w:val="000000"/>
          <w:sz w:val="28"/>
          <w:szCs w:val="28"/>
        </w:rPr>
        <w:softHyphen/>
        <w:t>ство, нажитое супругами в период раздельного проживания, вызванного фактическим распадом брака, личной собственнос</w:t>
      </w:r>
      <w:r>
        <w:rPr>
          <w:color w:val="000000"/>
          <w:sz w:val="28"/>
          <w:szCs w:val="28"/>
        </w:rPr>
        <w:softHyphen/>
        <w:t>тью каждого из них. Тем более что источником приобретения супругами имущества и в этот период могут быть их общие, а не личные средства. Раздельное проживание супругов, выз</w:t>
      </w:r>
      <w:r>
        <w:rPr>
          <w:color w:val="000000"/>
          <w:sz w:val="28"/>
          <w:szCs w:val="28"/>
        </w:rPr>
        <w:softHyphen/>
        <w:t>ванное обстоятельствами иного характера (учеба, служба в Вооруженных Силах, длительная командировка), не может по</w:t>
      </w:r>
      <w:r>
        <w:rPr>
          <w:color w:val="000000"/>
          <w:sz w:val="28"/>
          <w:szCs w:val="28"/>
        </w:rPr>
        <w:softHyphen/>
        <w:t xml:space="preserve">влиять на принцип общности имущества, нажитого в браке. </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Закон допускает при наличии определенных условий возможность трансформации личного имущества одного из супругов в их совместную собственность (ст. 00 СК, п. 0 ст. 000 ГК). Подобное возможно, если будет установлено, что в период брака за счет общего имущества супругов, личного имущества дру</w:t>
      </w:r>
      <w:r>
        <w:rPr>
          <w:color w:val="000000"/>
          <w:sz w:val="28"/>
          <w:szCs w:val="28"/>
        </w:rPr>
        <w:softHyphen/>
        <w:t>гого супруга или личного трудового вклада одного из супругов были произведены вложения, значительно увеличивающие стоимость этого имущества (капитальный ремонт, реконструк</w:t>
      </w:r>
      <w:r>
        <w:rPr>
          <w:color w:val="000000"/>
          <w:sz w:val="28"/>
          <w:szCs w:val="28"/>
        </w:rPr>
        <w:softHyphen/>
        <w:t>ция, достройка, переоборудование и т. п.). В данном случае определяющим является соотношение реальной стоимости иму</w:t>
      </w:r>
      <w:r>
        <w:rPr>
          <w:color w:val="000000"/>
          <w:sz w:val="28"/>
          <w:szCs w:val="28"/>
        </w:rPr>
        <w:softHyphen/>
        <w:t>щества до и после производства упомянутых вложений, так как конкретное определение значительного увеличения сто</w:t>
      </w:r>
      <w:r>
        <w:rPr>
          <w:color w:val="000000"/>
          <w:sz w:val="28"/>
          <w:szCs w:val="28"/>
        </w:rPr>
        <w:softHyphen/>
        <w:t>имости имущества в законе отсутствует. Увеличение стоимос</w:t>
      </w:r>
      <w:r>
        <w:rPr>
          <w:color w:val="000000"/>
          <w:sz w:val="28"/>
          <w:szCs w:val="28"/>
        </w:rPr>
        <w:softHyphen/>
        <w:t>ти имущества может быть результатом как материальных зат</w:t>
      </w:r>
      <w:r>
        <w:rPr>
          <w:color w:val="000000"/>
          <w:sz w:val="28"/>
          <w:szCs w:val="28"/>
        </w:rPr>
        <w:softHyphen/>
        <w:t>рат, так и непосредственного трудового вклада другого супру</w:t>
      </w:r>
      <w:r>
        <w:rPr>
          <w:color w:val="000000"/>
          <w:sz w:val="28"/>
          <w:szCs w:val="28"/>
        </w:rPr>
        <w:softHyphen/>
        <w:t>га (например, капитальный ремонт имущества, реставрация). На практике указанное правило применяется судом главным образом к объектам недвижимости (жилым домам, квартирам, садовым домикам и т. п.), хотя не исключено и весьма дорого</w:t>
      </w:r>
      <w:r>
        <w:rPr>
          <w:color w:val="000000"/>
          <w:sz w:val="28"/>
          <w:szCs w:val="28"/>
        </w:rPr>
        <w:softHyphen/>
        <w:t>стоящее усовершенствование и переоборудование или ремонт иного имущества (персонального компьютера, домашнего ви</w:t>
      </w:r>
      <w:r>
        <w:rPr>
          <w:color w:val="000000"/>
          <w:sz w:val="28"/>
          <w:szCs w:val="28"/>
        </w:rPr>
        <w:softHyphen/>
        <w:t>деоцентра, автомашины и т. п.). Если же брачным договором между супругами предусмотрены иные основания признания имущества каждого из супругов их совместной собственнос</w:t>
      </w:r>
      <w:r>
        <w:rPr>
          <w:color w:val="000000"/>
          <w:sz w:val="28"/>
          <w:szCs w:val="28"/>
        </w:rPr>
        <w:softHyphen/>
        <w:t>тью, то это правило не может применяться.</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Рассмотренные положения семейного законодательства о совместной собственности супругов и собственности каждого из супругов согласно п. 0 ст. 000 СК применяются и к имуществу, нажитому супругами до 0 марта 0000 г., то есть до введения в действие Кодекса.</w:t>
      </w:r>
    </w:p>
    <w:p w:rsidR="00394849" w:rsidRDefault="00394849">
      <w:pPr>
        <w:spacing w:line="360" w:lineRule="auto"/>
        <w:ind w:firstLine="540"/>
        <w:jc w:val="both"/>
        <w:rPr>
          <w:color w:val="000000"/>
          <w:sz w:val="28"/>
          <w:szCs w:val="28"/>
        </w:rPr>
      </w:pPr>
    </w:p>
    <w:p w:rsidR="00394849" w:rsidRDefault="00394849">
      <w:pPr>
        <w:spacing w:line="360" w:lineRule="auto"/>
        <w:ind w:firstLine="540"/>
        <w:jc w:val="both"/>
        <w:outlineLvl w:val="1"/>
        <w:rPr>
          <w:color w:val="000000"/>
          <w:sz w:val="28"/>
          <w:szCs w:val="28"/>
        </w:rPr>
      </w:pPr>
      <w:bookmarkStart w:id="28" w:name="_Toc70845559"/>
      <w:bookmarkStart w:id="29" w:name="_Toc71485336"/>
      <w:r>
        <w:rPr>
          <w:color w:val="000000"/>
          <w:sz w:val="28"/>
          <w:szCs w:val="28"/>
        </w:rPr>
        <w:t>0.0.</w:t>
      </w:r>
      <w:r>
        <w:rPr>
          <w:color w:val="000000"/>
          <w:sz w:val="28"/>
          <w:szCs w:val="28"/>
        </w:rPr>
        <w:tab/>
        <w:t>Раздел общего имущества супругов</w:t>
      </w:r>
      <w:bookmarkEnd w:id="28"/>
      <w:bookmarkEnd w:id="29"/>
    </w:p>
    <w:p w:rsidR="00394849" w:rsidRDefault="00394849">
      <w:pPr>
        <w:spacing w:line="360" w:lineRule="auto"/>
        <w:ind w:firstLine="540"/>
        <w:jc w:val="both"/>
        <w:rPr>
          <w:color w:val="000000"/>
          <w:sz w:val="28"/>
          <w:szCs w:val="28"/>
        </w:rPr>
      </w:pPr>
    </w:p>
    <w:p w:rsidR="00394849" w:rsidRDefault="00394849">
      <w:pPr>
        <w:spacing w:line="360" w:lineRule="auto"/>
        <w:ind w:firstLine="540"/>
        <w:jc w:val="both"/>
        <w:rPr>
          <w:color w:val="000000"/>
          <w:sz w:val="28"/>
          <w:szCs w:val="28"/>
        </w:rPr>
      </w:pPr>
      <w:r>
        <w:rPr>
          <w:color w:val="000000"/>
          <w:sz w:val="28"/>
          <w:szCs w:val="28"/>
        </w:rPr>
        <w:t>Переходя к рассмотрению оснований и порядок раздела имущества, находящегося в совместной собственности супругов, воспользуемся ст. 00 СК. Что касается спора о разделе имущества лиц, состоящих в семейных отношениях без государственной регистрации заключения брака, то, как отмечалось ранее, он должен разрешаться не по правилам ст. 00 СК, а в соответствии со ст. 000 ГК, устанавливающей порядок раздела имущества, находящегося в долевой собственности.</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Как следует из п. 0 ст. 00 СК, раздел имущества, находящегося в совместной собственности супругов, может быть произведен по требованию любого из супругов. Кроме того, он возможен также, в случае заявления кредитором требования о разделе общего имущества супругов для обращения взыскания на долю одного из супругов в общем имуществе супругов, когда личного имущества супруга для ответственности по его долгам недостаточно (речь может идти об алиментных обязательствах супруга, обязательствах из причинения вреда и т. д.).</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Как правило, раздел общего имущества супругов осуществляется при расторжении брака. Однако он возможен и допускается законом также и в период брака. Поэтому суд не   вправе отказать в приеме искового заявления о разделе иму</w:t>
      </w:r>
      <w:r>
        <w:rPr>
          <w:color w:val="000000"/>
          <w:sz w:val="28"/>
          <w:szCs w:val="28"/>
        </w:rPr>
        <w:softHyphen/>
        <w:t>щества супругов по тому основанию, что брак между ними еще не расторгнут. Потребность в разделе общего имущества супругов может возникнуть и после смерти супруга в связи с  необходимостью выделить долю умершего из общего имущества, которая и перейдет по наследству.</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Принципиально важно, что согласно п. 0 ст. 00 СК общее имущество супругов может быть разделено между супругами по их соглашению, то есть добровольно, что соответствует и нормам гражданского законодательства (ст. 000 и 000 ГК). Доли супругов в общем имуществе при его разделе признаются равными, если иное не предусмотрено договором между супругами (п. 0 ст. 00 СК). Супруги могут поделить имущество как в равных долях, так и в иной пропорции. Причем по желанию супругов их соглашение о разделе общего имущества может быть нотариально удостоверено. Нотариус может выдать как мужу, так и жене, свидетельство о праве собственности на долю в общем имуществе, если супруги не закрепляют своим соглашением за каждым из них конкретные предметы, а желают лишь определить свою долю в общем имуществе (ст. 00 Основ законодательства о нотариате). За его выдачу нотариусами государственных нотариальных контор или уполномоченными на то должностными лицами органов исполнительной власти взимается государственная пошлина в размере двадцати процентов от минимального размера оплаты труда</w:t>
      </w:r>
      <w:r>
        <w:rPr>
          <w:rStyle w:val="a5"/>
          <w:color w:val="000000"/>
          <w:sz w:val="28"/>
          <w:szCs w:val="28"/>
        </w:rPr>
        <w:footnoteReference w:id="32"/>
      </w:r>
      <w:r>
        <w:rPr>
          <w:color w:val="000000"/>
          <w:sz w:val="28"/>
          <w:szCs w:val="28"/>
        </w:rPr>
        <w:t>. Примерные образцы свидетельств приводятся в монографичес</w:t>
      </w:r>
      <w:r>
        <w:rPr>
          <w:color w:val="000000"/>
          <w:sz w:val="28"/>
          <w:szCs w:val="28"/>
        </w:rPr>
        <w:softHyphen/>
        <w:t>кой литературе</w:t>
      </w:r>
      <w:r>
        <w:rPr>
          <w:rStyle w:val="a5"/>
          <w:color w:val="000000"/>
          <w:sz w:val="28"/>
          <w:szCs w:val="28"/>
        </w:rPr>
        <w:footnoteReference w:id="33"/>
      </w:r>
      <w:r>
        <w:rPr>
          <w:color w:val="000000"/>
          <w:sz w:val="28"/>
          <w:szCs w:val="28"/>
        </w:rPr>
        <w:t>.</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случае спора раздел совместного имущества супругов, а также определение долей супругов в этом имуществе, как следует из п. 0 ст. 00 СК, производится в судебном порядке. Размер государственной пошлины с исковых заявлений о раз</w:t>
      </w:r>
      <w:r>
        <w:rPr>
          <w:color w:val="000000"/>
          <w:sz w:val="28"/>
          <w:szCs w:val="28"/>
        </w:rPr>
        <w:softHyphen/>
        <w:t>деле общего имущества супругов определяется в процентах к цене иска</w:t>
      </w:r>
      <w:r>
        <w:rPr>
          <w:rStyle w:val="a5"/>
          <w:color w:val="000000"/>
          <w:sz w:val="28"/>
          <w:szCs w:val="28"/>
        </w:rPr>
        <w:footnoteReference w:id="34"/>
      </w:r>
      <w:r>
        <w:rPr>
          <w:color w:val="000000"/>
          <w:sz w:val="28"/>
          <w:szCs w:val="28"/>
        </w:rPr>
        <w:t>.</w:t>
      </w:r>
    </w:p>
    <w:p w:rsidR="00394849" w:rsidRDefault="00394849">
      <w:pPr>
        <w:pStyle w:val="22"/>
        <w:ind w:firstLine="540"/>
        <w:rPr>
          <w:rFonts w:ascii="Times New Roman" w:hAnsi="Times New Roman" w:cs="Times New Roman"/>
          <w:color w:val="000000"/>
        </w:rPr>
      </w:pPr>
      <w:r>
        <w:rPr>
          <w:rFonts w:ascii="Times New Roman" w:hAnsi="Times New Roman" w:cs="Times New Roman"/>
          <w:color w:val="000000"/>
        </w:rPr>
        <w:t>Следует иметь в виду, что согласно ст. 000 ГПК при подаче в суд одним из супругов иска о разделе общего имущества супругов суд или судья может принять меры к обеспечению иска. Это допускается в любой стадии гражданского процесса как по заявлению и ходатайству заинтересованного супруга, так и по инициативе суда (судьи). Могут, в частности, приниматься следующие меры по обеспечению иска: наложе</w:t>
      </w:r>
      <w:r>
        <w:rPr>
          <w:rFonts w:ascii="Times New Roman" w:hAnsi="Times New Roman" w:cs="Times New Roman"/>
          <w:color w:val="000000"/>
        </w:rPr>
        <w:softHyphen/>
        <w:t>ние ареста на имущество или денежные суммы, принадлежа</w:t>
      </w:r>
      <w:r>
        <w:rPr>
          <w:rFonts w:ascii="Times New Roman" w:hAnsi="Times New Roman" w:cs="Times New Roman"/>
          <w:color w:val="000000"/>
        </w:rPr>
        <w:softHyphen/>
        <w:t>щие ответчику и находящиеся у него или у других лиц; запре</w:t>
      </w:r>
      <w:r>
        <w:rPr>
          <w:rFonts w:ascii="Times New Roman" w:hAnsi="Times New Roman" w:cs="Times New Roman"/>
          <w:color w:val="000000"/>
        </w:rPr>
        <w:softHyphen/>
        <w:t>щение ответчику совершать определенные действия;  запре</w:t>
      </w:r>
      <w:r>
        <w:rPr>
          <w:rFonts w:ascii="Times New Roman" w:hAnsi="Times New Roman" w:cs="Times New Roman"/>
          <w:color w:val="000000"/>
        </w:rPr>
        <w:softHyphen/>
        <w:t>щение другим лицам передавать имущество ответчику или выполнять по отношению к нему иные обязательства и др. (ст.  000 ГПК). Причем в необходимых случаях может быть до</w:t>
      </w:r>
      <w:r>
        <w:rPr>
          <w:rFonts w:ascii="Times New Roman" w:hAnsi="Times New Roman" w:cs="Times New Roman"/>
          <w:color w:val="000000"/>
        </w:rPr>
        <w:softHyphen/>
        <w:t>пущено несколько видов обеспечения иска. Определение об обеспечении иска приводится в исполнение немедленно в порядке, установленном для исполнения решений (ст.  000 ГПК). К требованиям разведенных супругов о разделе имущества, нажитого ими в период брака, согласно п. 0 ст. 00 СК применяется трехлетний срок исковой давности. При этом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следует исчислять не со времени прекращения брака, а со дня, когда супруг узнал или должен был узнать о нарушении своего права на общее имущество (п. 0 ст. 0 СК; п. 0 ст. 000 ГК)</w:t>
      </w:r>
      <w:r>
        <w:rPr>
          <w:rStyle w:val="a5"/>
          <w:rFonts w:ascii="Times New Roman" w:hAnsi="Times New Roman" w:cs="Times New Roman"/>
          <w:color w:val="000000"/>
        </w:rPr>
        <w:footnoteReference w:id="35"/>
      </w:r>
      <w:r>
        <w:rPr>
          <w:rFonts w:ascii="Times New Roman" w:hAnsi="Times New Roman" w:cs="Times New Roman"/>
          <w:color w:val="000000"/>
        </w:rPr>
        <w:t>.</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Рассматривая требование супруга (супругов) о разделе общего имущества, суд должен сначала определить размер долей супругов в этом имуществе. При решении данного вопроса суд руководствуется ст. 00 СК, в которой закреплен принцип равенства долей супругов в их общем имуществе. Иное может быть установлено только договором между супругами. Принцип равенства долей супругов при разделе общего имущества соответствует основным началам семейного права, а также требованиям гражданского законодательства (п. 0 ст. 000 I ГК) и применяется независимо от размера доходов каждого из супругов в период брака и рода их деятельности. Однако в отдельных случаях при наличии определенных оснований суд вправе согласно п. 0 ст. 00 СК отступить от правила равенства долей супругов в их общем имуществе и увеличить долю одного из супругов в общем имуществе за счет другого супруга. Основанием для принятия такого решения могут быть прежде всего интересы несовершеннолетних детей, которые остаются, например, с одним из супругов. Судом могут быть приняты во внимание и иные заслуживающие внимания интересы одного из супругов. В частности, доля супруга может быть увеличена (а другого супруга соответственно уменьшена) с учетом его нетрудоспособности, а также в случаях, когда другой супруг не получал доходов без уважительных причин или расходовал общее имущество супругов в ущерб интересам семьи (злоупотребление спиртными напитками или наркотическими средствами, азартные игры, лотереи).</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Приведенный в п. 0 ст. 00 СК перечень заслуживающих  внимания интересов одного из супругов не является исчерпывающим. Это дает возможность суду принимать решение о размере доли супруга в общем имуществе исходя из конкретных причин неполучения доходов одним из супругов (учеба, болезнь, нахождение на военной службе, пребывание в местах лишения свободы, невозможность трудоустроиться и т. д.) и других обстоятельств дела. Необходимо также отметить, что суд вправе отступить от начала равенства долей в имуществе супругов при наличии одного из указанных в ст. 00 СК обстоятельств, так как закон не требует их совокупности. Обстоя</w:t>
      </w:r>
      <w:r>
        <w:rPr>
          <w:color w:val="000000"/>
          <w:sz w:val="28"/>
          <w:szCs w:val="28"/>
        </w:rPr>
        <w:softHyphen/>
        <w:t>тельства, дающие суду право отступить от начала равенства долей супругов, должны существовать на момент разрешения спора о разделе имущества. Определение долей производится судом в идеальном выражении (0/0, 0/0, 0/0 и т. п.), то есть как долей в праве собственности, а затем по желанию супру</w:t>
      </w:r>
      <w:r>
        <w:rPr>
          <w:color w:val="000000"/>
          <w:sz w:val="28"/>
          <w:szCs w:val="28"/>
        </w:rPr>
        <w:softHyphen/>
        <w:t>гов осуществляется натуральный раздел имущества согласно присужденным им долям.</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состав имущества, подлежащего разделу, включается общее имущество (в том числе и денежные суммы), нажитое супругами в период брака и имеющееся в наличии либо нахо</w:t>
      </w:r>
      <w:r>
        <w:rPr>
          <w:color w:val="000000"/>
          <w:sz w:val="28"/>
          <w:szCs w:val="28"/>
        </w:rPr>
        <w:softHyphen/>
        <w:t>дящееся у третьих лиц (аренда, безвозмездное пользование, хранение, доверительное управление, подряд и т. п.). При разде</w:t>
      </w:r>
      <w:r>
        <w:rPr>
          <w:color w:val="000000"/>
          <w:sz w:val="28"/>
          <w:szCs w:val="28"/>
        </w:rPr>
        <w:softHyphen/>
        <w:t>ле имущества учитываются также общие долги супругов (п. 0 ст. 00 СК) и права требования по обязательствам, возникшим в интересах семьи. Общие долги супругов (например, кредит в коммерческом банке на нужды семьи) и права требования (на</w:t>
      </w:r>
      <w:r>
        <w:rPr>
          <w:color w:val="000000"/>
          <w:sz w:val="28"/>
          <w:szCs w:val="28"/>
        </w:rPr>
        <w:softHyphen/>
        <w:t>пример, по ценным бумагам - акциям, облигациям, вексе</w:t>
      </w:r>
      <w:r>
        <w:rPr>
          <w:color w:val="000000"/>
          <w:sz w:val="28"/>
          <w:szCs w:val="28"/>
        </w:rPr>
        <w:softHyphen/>
        <w:t>лям) распределяются между супругами пропорционально при</w:t>
      </w:r>
      <w:r>
        <w:rPr>
          <w:color w:val="000000"/>
          <w:sz w:val="28"/>
          <w:szCs w:val="28"/>
        </w:rPr>
        <w:softHyphen/>
        <w:t>сужденным им долям. Общие обязательства (долги) супругов, как следует из содержания п. 0 ст. 00 СК, это обязатель</w:t>
      </w:r>
      <w:r>
        <w:rPr>
          <w:color w:val="000000"/>
          <w:sz w:val="28"/>
          <w:szCs w:val="28"/>
        </w:rPr>
        <w:softHyphen/>
        <w:t>ства, которые возникли по инициативе супругов в интересах всей семьи, или обязательства одного из супругов, по кото</w:t>
      </w:r>
      <w:r>
        <w:rPr>
          <w:color w:val="000000"/>
          <w:sz w:val="28"/>
          <w:szCs w:val="28"/>
        </w:rPr>
        <w:softHyphen/>
        <w:t>рым все полученное им было использовано на нужды семьи (например, кредит, взятый супругами в банке на строитель</w:t>
      </w:r>
      <w:r>
        <w:rPr>
          <w:color w:val="000000"/>
          <w:sz w:val="28"/>
          <w:szCs w:val="28"/>
        </w:rPr>
        <w:softHyphen/>
        <w:t>ство дома, договор займа). Общий долг может быть результа</w:t>
      </w:r>
      <w:r>
        <w:rPr>
          <w:color w:val="000000"/>
          <w:sz w:val="28"/>
          <w:szCs w:val="28"/>
        </w:rPr>
        <w:softHyphen/>
        <w:t>том совместного причинения супругами вреда другим лицам (ст. 0000 ГК).</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Необходимость обязательного учета при разделе имущества супругов всех нажитых в период брака материальных ценностей убедительно иллюстрируется практикой Верховного да РФ:</w:t>
      </w:r>
    </w:p>
    <w:p w:rsidR="00394849" w:rsidRDefault="00394849">
      <w:pPr>
        <w:spacing w:line="360" w:lineRule="auto"/>
        <w:ind w:firstLine="540"/>
        <w:jc w:val="both"/>
        <w:rPr>
          <w:color w:val="000000"/>
          <w:sz w:val="28"/>
          <w:szCs w:val="28"/>
        </w:rPr>
      </w:pPr>
      <w:r>
        <w:rPr>
          <w:color w:val="000000"/>
          <w:sz w:val="28"/>
          <w:szCs w:val="28"/>
        </w:rPr>
        <w:t>Так, из материалов дела по иску Алексеева к Алексеевой о расторжении брака и разделе нажитого в период брака имуще</w:t>
      </w:r>
      <w:r>
        <w:rPr>
          <w:color w:val="000000"/>
          <w:sz w:val="28"/>
          <w:szCs w:val="28"/>
        </w:rPr>
        <w:softHyphen/>
        <w:t>ства (в том числе автомашины ВАЗ-00000) видно, что автомаши</w:t>
      </w:r>
      <w:r>
        <w:rPr>
          <w:color w:val="000000"/>
          <w:sz w:val="28"/>
          <w:szCs w:val="28"/>
        </w:rPr>
        <w:softHyphen/>
        <w:t>на, о которой возник спор, была выделена Алексеевой по месту работы за 000 тыс. рублей при стоимости машины 000 тыс. рублей как поощрение за долгий добросовестный труд в связи с 00-летнем предприятия. Это обстоятельство не отрицалось и истцом. В то же время Алексеева не оспаривала утверждений бывшего мужа о том, что 000 тыс. рублей, внесенных ею за машину, и клялись ссудой по месту работы Алексеева, и признавала эту гумму их общими средствами.</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 xml:space="preserve">При указанных обстоятельствах вывод Красноармейского районного суда о том, что автомашина - собственность Алексеевой, нельзя признать правильным, так как суд не дал оценку тому факту, что она была куплена на общие средства супругов Суд также не учел, что приобретение Алексеевой автомашины по льготной цене по месту работы не указывает на то, что она передана ответчице безвозмездно в виде дарения и, следовательно, должна быть признана ее личным имуществом. </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связи с этим судебная коллегия по гражданским делам  Верховного Суда РФ в своем определении от 00 февраля 0000 г. указала, что автомобиль, выделенный по льготной цене одному  из супругов по месту работы как поощрение за добросовестный  труд, подлежит включению в общее имущество супругов при  разрешении судом спора о разделе этого имущества, так как оп</w:t>
      </w:r>
      <w:r>
        <w:rPr>
          <w:color w:val="000000"/>
          <w:sz w:val="28"/>
          <w:szCs w:val="28"/>
        </w:rPr>
        <w:softHyphen/>
        <w:t>лата за него произведена за счет общих средств супругов, а ука</w:t>
      </w:r>
      <w:r>
        <w:rPr>
          <w:color w:val="000000"/>
          <w:sz w:val="28"/>
          <w:szCs w:val="28"/>
        </w:rPr>
        <w:softHyphen/>
        <w:t>занные ответчицей обстоятельства получения машины не явля</w:t>
      </w:r>
      <w:r>
        <w:rPr>
          <w:color w:val="000000"/>
          <w:sz w:val="28"/>
          <w:szCs w:val="28"/>
        </w:rPr>
        <w:softHyphen/>
        <w:t>ются основанием для признания прав личной собственности Алек</w:t>
      </w:r>
      <w:r>
        <w:rPr>
          <w:color w:val="000000"/>
          <w:sz w:val="28"/>
          <w:szCs w:val="28"/>
        </w:rPr>
        <w:softHyphen/>
        <w:t>сеевой.</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В обоснование принятого решения судебная коллегия по гражданским делам Верховного Суда РФ сослалась на то, что и соответствии как с ранее действовавшим законодательством (ст. 00-00 КоБС РСФСР), так и с действующими в настоящее время ст. 00, 00, 00 СК, имущество, нажитое супругами во время брака, является их совместной собственностью. При разделе об</w:t>
      </w:r>
      <w:r>
        <w:rPr>
          <w:color w:val="000000"/>
          <w:sz w:val="28"/>
          <w:szCs w:val="28"/>
        </w:rPr>
        <w:softHyphen/>
        <w:t>щего имущества доли супругов признаются равными</w:t>
      </w:r>
      <w:r>
        <w:rPr>
          <w:rStyle w:val="a5"/>
          <w:color w:val="000000"/>
          <w:sz w:val="28"/>
          <w:szCs w:val="28"/>
        </w:rPr>
        <w:footnoteReference w:id="36"/>
      </w:r>
      <w:r>
        <w:rPr>
          <w:color w:val="000000"/>
          <w:sz w:val="28"/>
          <w:szCs w:val="28"/>
        </w:rPr>
        <w:t>.</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Супруги вправе требовать раздела всех разновидностей общего имущества, включая ценные бумаги, вклады, паи, доли в капитале,  внесенные в кредитные учреждения или иные коммерческие организации на имя одного из них, и др. При этом крайне важно установить действительную стоимость имущества с учетом его реальной цены не на момент приобретения, а на день раздела имущества. Здесь во внимание должны быть приняты как степень его износа и утраты потребительской стоимости (автомашины с большим сроком эксплуатации, телевизоры, аудио- и видеотехника устаревших моделей и т. п.), так и, наоборот, возможность существенного роста стоимости имущества вследствие инфляции и иных причин (предметы антиквариата, объекты недвижимости, в том числе жилые дом и квартиры, коттеджи, ценные бумаги и т. п.). Если судом и будут приняты исчерпывающие меры к правильному определению состава общего имущества супругов и его стоимости на момент вынесения решения, то это приведет к необоснованно</w:t>
      </w:r>
      <w:r>
        <w:rPr>
          <w:color w:val="000000"/>
          <w:sz w:val="28"/>
          <w:szCs w:val="28"/>
        </w:rPr>
        <w:softHyphen/>
        <w:t>сти судебного решения.</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Рассматривая дело о разделе общего имущества супру</w:t>
      </w:r>
      <w:r>
        <w:rPr>
          <w:color w:val="000000"/>
          <w:sz w:val="28"/>
          <w:szCs w:val="28"/>
        </w:rPr>
        <w:softHyphen/>
        <w:t>гов, суд также определяет виды имущества, не подлежащего разделу. Так, из состава имущества, заявленного супругами к разделу (оно отражено в описи имущества), суд исключает собственность каждого из супругов (раздельную собственность). Кроме того, п. 0 ст. 00 СК дает право суду признать имуще</w:t>
      </w:r>
      <w:r>
        <w:rPr>
          <w:color w:val="000000"/>
          <w:sz w:val="28"/>
          <w:szCs w:val="28"/>
        </w:rPr>
        <w:softHyphen/>
        <w:t>ство, нажитое каждым из супругов в период их раздельного проживания при прекращении семейных отношений, собствен</w:t>
      </w:r>
      <w:r>
        <w:rPr>
          <w:color w:val="000000"/>
          <w:sz w:val="28"/>
          <w:szCs w:val="28"/>
        </w:rPr>
        <w:softHyphen/>
        <w:t>ностью каждого из них.</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Не подлежат разделу вещи, приобретенные исключитель</w:t>
      </w:r>
      <w:r>
        <w:rPr>
          <w:color w:val="000000"/>
          <w:sz w:val="28"/>
          <w:szCs w:val="28"/>
        </w:rPr>
        <w:softHyphen/>
        <w:t>но для удовлетворения потребностей несовершеннолетних де</w:t>
      </w:r>
      <w:r>
        <w:rPr>
          <w:color w:val="000000"/>
          <w:sz w:val="28"/>
          <w:szCs w:val="28"/>
        </w:rPr>
        <w:softHyphen/>
        <w:t>тей (п. 0 ст. 00 СК). Они передаются тому из супругов, с которым проживают дети, причем без какой-либо компенсации другому супругу. К таким вещам согласно п. 0 ст. 00 СК относятся одеж</w:t>
      </w:r>
      <w:r>
        <w:rPr>
          <w:color w:val="000000"/>
          <w:sz w:val="28"/>
          <w:szCs w:val="28"/>
        </w:rPr>
        <w:softHyphen/>
        <w:t>да, обувь, школьные и спортивные принадлежности, музыкаль</w:t>
      </w:r>
      <w:r>
        <w:rPr>
          <w:color w:val="000000"/>
          <w:sz w:val="28"/>
          <w:szCs w:val="28"/>
        </w:rPr>
        <w:softHyphen/>
        <w:t>ные инструменты, детская библиотека и иные, не приведенные и тексте статьи вещи (игровые приставки, картриджи и т. п.). Примечательно, что закон не говорит в данном случае о том, что это должны быть общие дети супругов.</w:t>
      </w:r>
    </w:p>
    <w:p w:rsidR="00394849" w:rsidRDefault="00394849">
      <w:pPr>
        <w:shd w:val="clear" w:color="auto" w:fill="FFFFFF"/>
        <w:autoSpaceDE w:val="0"/>
        <w:autoSpaceDN w:val="0"/>
        <w:adjustRightInd w:val="0"/>
        <w:spacing w:line="360" w:lineRule="auto"/>
        <w:ind w:firstLine="540"/>
        <w:jc w:val="both"/>
        <w:rPr>
          <w:color w:val="000000"/>
          <w:sz w:val="28"/>
          <w:szCs w:val="28"/>
        </w:rPr>
      </w:pPr>
      <w:r>
        <w:rPr>
          <w:color w:val="000000"/>
          <w:sz w:val="28"/>
          <w:szCs w:val="28"/>
        </w:rPr>
        <w:t>Не учитываются при разделе общего имущества супругов вклады, внесенные супругами за счет общего имущества на имя их общих несовершеннолетних детей. Такие вклады счита</w:t>
      </w:r>
      <w:r>
        <w:rPr>
          <w:color w:val="000000"/>
          <w:sz w:val="28"/>
          <w:szCs w:val="28"/>
        </w:rPr>
        <w:softHyphen/>
        <w:t>ются принадлежащими детям (ч. 0 п. 0 ст. 00 СК). Следует отме</w:t>
      </w:r>
      <w:r>
        <w:rPr>
          <w:color w:val="000000"/>
          <w:sz w:val="28"/>
          <w:szCs w:val="28"/>
        </w:rPr>
        <w:softHyphen/>
        <w:t>тить, что данное правило и ранее применялось в судебной практике, исходя из разъяснений, данных в п. 0 постановления Пленума Верховного Суда РСФСР от 00 февраля 0000 г. № 0 (с последующими изменениями и дополнениями). Если же один из супругов делает вклады в банковское учреждение на имя своего ребенка от предыдущего брака без согласия другого супруга, но за счет общих средств, то данный вклад подлежит разделу.</w:t>
      </w:r>
    </w:p>
    <w:p w:rsidR="00394849" w:rsidRDefault="00394849">
      <w:pPr>
        <w:spacing w:line="360" w:lineRule="auto"/>
        <w:ind w:firstLine="540"/>
        <w:jc w:val="both"/>
        <w:rPr>
          <w:color w:val="000000"/>
          <w:sz w:val="28"/>
          <w:szCs w:val="28"/>
        </w:rPr>
      </w:pPr>
      <w:r>
        <w:rPr>
          <w:color w:val="000000"/>
          <w:sz w:val="28"/>
          <w:szCs w:val="28"/>
        </w:rPr>
        <w:t>Установив состав имущества супругов, подлежащего раз</w:t>
      </w:r>
      <w:r>
        <w:rPr>
          <w:color w:val="000000"/>
          <w:sz w:val="28"/>
          <w:szCs w:val="28"/>
        </w:rPr>
        <w:softHyphen/>
        <w:t>делу, и его стоимость, суд определяет, какое конкретно иму</w:t>
      </w:r>
      <w:r>
        <w:rPr>
          <w:color w:val="000000"/>
          <w:sz w:val="28"/>
          <w:szCs w:val="28"/>
        </w:rPr>
        <w:softHyphen/>
        <w:t>щество подлежит передаче каждому из супругов в соответствии с его долей. При решении данного вопроса суд естественно ру</w:t>
      </w:r>
      <w:r>
        <w:rPr>
          <w:color w:val="000000"/>
          <w:sz w:val="28"/>
          <w:szCs w:val="28"/>
        </w:rPr>
        <w:softHyphen/>
        <w:t>ководствуется пожеланиями самих супругов. А если супруги не могут прийти к согласию, то суд присуждает спорные предме</w:t>
      </w:r>
      <w:r>
        <w:rPr>
          <w:color w:val="000000"/>
          <w:sz w:val="28"/>
          <w:szCs w:val="28"/>
        </w:rPr>
        <w:softHyphen/>
        <w:t>ты из состава общего имущества с учетом всех обстоятельств дела тому из супругов, кто более всего в них нуждается (в связи с состоянием здоровья, профессиональной деятельностью, для воспитания несовершеннолетних детей). Суд может передать одному из супругов имущество, стоимость которого превыша</w:t>
      </w:r>
      <w:r>
        <w:rPr>
          <w:color w:val="000000"/>
          <w:sz w:val="28"/>
          <w:szCs w:val="28"/>
        </w:rPr>
        <w:softHyphen/>
        <w:t>ет его долю, если распределить имущество в соответствии с оп</w:t>
      </w:r>
      <w:r>
        <w:rPr>
          <w:color w:val="000000"/>
          <w:sz w:val="28"/>
          <w:szCs w:val="28"/>
        </w:rPr>
        <w:softHyphen/>
        <w:t>ределенными долями невозможно. Как установлено п. 0 ст. 00 СК, если одному из супругов передается имущество, стоимость ко</w:t>
      </w:r>
      <w:r>
        <w:rPr>
          <w:color w:val="000000"/>
          <w:sz w:val="28"/>
          <w:szCs w:val="28"/>
        </w:rPr>
        <w:softHyphen/>
        <w:t>торого превышает причитающуюся ему долю, другому супру</w:t>
      </w:r>
      <w:r>
        <w:rPr>
          <w:color w:val="000000"/>
          <w:sz w:val="28"/>
          <w:szCs w:val="28"/>
        </w:rPr>
        <w:softHyphen/>
        <w:t>гу может быть присуждена соответствующая денежная или иная компенсация (то есть вещами, подлежащими также разделу). Вопрос о денежной компенсации может возникнуть и при раз</w:t>
      </w:r>
      <w:r>
        <w:rPr>
          <w:color w:val="000000"/>
          <w:sz w:val="28"/>
          <w:szCs w:val="28"/>
        </w:rPr>
        <w:softHyphen/>
        <w:t>деле имущества, состоящего из предметов профессиональной деятельности (медицинское оборудование, швейное оборудо</w:t>
      </w:r>
      <w:r>
        <w:rPr>
          <w:color w:val="000000"/>
          <w:sz w:val="28"/>
          <w:szCs w:val="28"/>
        </w:rPr>
        <w:softHyphen/>
        <w:t xml:space="preserve">вание, музыкальные инструменты, студия звукозаписи и др.). </w:t>
      </w:r>
    </w:p>
    <w:p w:rsidR="00394849" w:rsidRDefault="00394849">
      <w:pPr>
        <w:spacing w:line="360" w:lineRule="auto"/>
        <w:ind w:firstLine="540"/>
        <w:jc w:val="both"/>
        <w:rPr>
          <w:color w:val="000000"/>
          <w:sz w:val="28"/>
          <w:szCs w:val="28"/>
        </w:rPr>
      </w:pPr>
      <w:r>
        <w:rPr>
          <w:color w:val="000000"/>
          <w:sz w:val="28"/>
          <w:szCs w:val="28"/>
        </w:rPr>
        <w:t>На практике предметы профессиональной деятельности пере</w:t>
      </w:r>
      <w:r>
        <w:rPr>
          <w:color w:val="000000"/>
          <w:sz w:val="28"/>
          <w:szCs w:val="28"/>
        </w:rPr>
        <w:softHyphen/>
        <w:t>даются супругу, осуществляющему соответствующую деятель</w:t>
      </w:r>
      <w:r>
        <w:rPr>
          <w:color w:val="000000"/>
          <w:sz w:val="28"/>
          <w:szCs w:val="28"/>
        </w:rPr>
        <w:softHyphen/>
        <w:t>ность, а другому супругу присуждается соответствующая ком</w:t>
      </w:r>
      <w:r>
        <w:rPr>
          <w:color w:val="000000"/>
          <w:sz w:val="28"/>
          <w:szCs w:val="28"/>
        </w:rPr>
        <w:softHyphen/>
        <w:t>пенсация согласно его доле в общем имуществе. Денежная ком</w:t>
      </w:r>
      <w:r>
        <w:rPr>
          <w:color w:val="000000"/>
          <w:sz w:val="28"/>
          <w:szCs w:val="28"/>
        </w:rPr>
        <w:softHyphen/>
        <w:t>пенсация присуждается судом одному из супругов и в том слу</w:t>
      </w:r>
      <w:r>
        <w:rPr>
          <w:color w:val="000000"/>
          <w:sz w:val="28"/>
          <w:szCs w:val="28"/>
        </w:rPr>
        <w:softHyphen/>
        <w:t>чае, когда суд не удовлетворяет его требования о выделе доли из общего имущества в натуре. Так, в соответствии со ст. 000 и 000 (п. 0) ГК суд вправе отказать в иске участнику долевой собственности о выделе его доли в натуре, если выдел: а) не допускается законом (см. например: п. 0 ст. 000 ГК); б) невозмо</w:t>
      </w:r>
      <w:r>
        <w:rPr>
          <w:color w:val="000000"/>
          <w:sz w:val="28"/>
          <w:szCs w:val="28"/>
        </w:rPr>
        <w:softHyphen/>
        <w:t>жен без несоразмерного ущерба имуществу, находящемуся в общей собственности. Под таким ущербом следует понимать невозможность использования имущества по целевому назна</w:t>
      </w:r>
      <w:r>
        <w:rPr>
          <w:color w:val="000000"/>
          <w:sz w:val="28"/>
          <w:szCs w:val="28"/>
        </w:rPr>
        <w:softHyphen/>
        <w:t>чению, существенное ухудшение его технического состояния либо снижение материальной или художественной ценности (например, коллекции картин, монет, библиотека), неудобство в пользовании и т. п.</w:t>
      </w:r>
      <w:r>
        <w:rPr>
          <w:rStyle w:val="a5"/>
          <w:color w:val="000000"/>
          <w:sz w:val="28"/>
          <w:szCs w:val="28"/>
        </w:rPr>
        <w:footnoteReference w:id="37"/>
      </w:r>
      <w:r>
        <w:rPr>
          <w:color w:val="000000"/>
          <w:sz w:val="28"/>
          <w:szCs w:val="28"/>
        </w:rPr>
        <w:t xml:space="preserve"> Однако тогда этому супругу должна быть выплачена стоимость его доли (в виде денежной суммы или иной компенсации) другим супругом. Причем выплата подобной компенсации супругу вместо выдела его доли в натуре допус</w:t>
      </w:r>
      <w:r>
        <w:rPr>
          <w:color w:val="000000"/>
          <w:sz w:val="28"/>
          <w:szCs w:val="28"/>
        </w:rPr>
        <w:softHyphen/>
        <w:t>кается по общему правилу только с его согласия (п. 0 ст. 000 ГК). Лишь в случаях, когда доля супруга незначительна, но может быть реально выделена и он не имеет существенного интереса в использовании общего имущества, суд может и при отсутствии его согласия обязать другого супруга выплатить ему компенсацию (п. 0 ст. 000 ГК). Вопрос о том, имеет ли суп</w:t>
      </w:r>
      <w:r>
        <w:rPr>
          <w:color w:val="000000"/>
          <w:sz w:val="28"/>
          <w:szCs w:val="28"/>
        </w:rPr>
        <w:softHyphen/>
        <w:t>руг существенный интерес в использовании общего имущества, решается судом в каждом конкретном случае на основании ис</w:t>
      </w:r>
      <w:r>
        <w:rPr>
          <w:color w:val="000000"/>
          <w:sz w:val="28"/>
          <w:szCs w:val="28"/>
        </w:rPr>
        <w:softHyphen/>
        <w:t>следования и оценки в совокупности представленных сторона</w:t>
      </w:r>
      <w:r>
        <w:rPr>
          <w:color w:val="000000"/>
          <w:sz w:val="28"/>
          <w:szCs w:val="28"/>
        </w:rPr>
        <w:softHyphen/>
        <w:t xml:space="preserve">ми доказательств, подтверждающих, в частности, нуждаемость в использовании этого имущества в силу возраста, состояния здоровья, профессиональной деятельности, наличия детей, других членов семьи, в том числе нетрудоспособных, и т. д. </w:t>
      </w:r>
    </w:p>
    <w:p w:rsidR="00394849" w:rsidRDefault="00394849">
      <w:pPr>
        <w:spacing w:line="360" w:lineRule="auto"/>
        <w:ind w:firstLine="540"/>
        <w:jc w:val="both"/>
        <w:rPr>
          <w:color w:val="000000"/>
          <w:sz w:val="28"/>
          <w:szCs w:val="28"/>
        </w:rPr>
      </w:pPr>
      <w:r>
        <w:rPr>
          <w:color w:val="000000"/>
          <w:sz w:val="28"/>
          <w:szCs w:val="28"/>
        </w:rPr>
        <w:t>Пра</w:t>
      </w:r>
      <w:r>
        <w:rPr>
          <w:color w:val="000000"/>
          <w:sz w:val="28"/>
          <w:szCs w:val="28"/>
        </w:rPr>
        <w:softHyphen/>
        <w:t>вила ст. 000 ГК применяются судами и при разрешении спора между супругами о разделе неделимой вещи - вещи, раздел которой в натуре невозможен без изменения ее назначения (ст. 000 ГК), например автомашины, гаража, однокомнатной квартиры, музыкального инструмента и т. п. В отдельных слу</w:t>
      </w:r>
      <w:r>
        <w:rPr>
          <w:color w:val="000000"/>
          <w:sz w:val="28"/>
          <w:szCs w:val="28"/>
        </w:rPr>
        <w:softHyphen/>
        <w:t>чаях с учетом конкретных обстоятельств дела суд может пере</w:t>
      </w:r>
      <w:r>
        <w:rPr>
          <w:color w:val="000000"/>
          <w:sz w:val="28"/>
          <w:szCs w:val="28"/>
        </w:rPr>
        <w:softHyphen/>
        <w:t>дать неделимую вещь в собственность одному из супругов, име</w:t>
      </w:r>
      <w:r>
        <w:rPr>
          <w:color w:val="000000"/>
          <w:sz w:val="28"/>
          <w:szCs w:val="28"/>
        </w:rPr>
        <w:softHyphen/>
        <w:t>ющему существенный интерес в ее использовании, независи</w:t>
      </w:r>
      <w:r>
        <w:rPr>
          <w:color w:val="000000"/>
          <w:sz w:val="28"/>
          <w:szCs w:val="28"/>
        </w:rPr>
        <w:softHyphen/>
        <w:t>мо от размера его доли, а другому супругу соответственно присудить денежную или иную компенсацию (другое имуще</w:t>
      </w:r>
      <w:r>
        <w:rPr>
          <w:color w:val="000000"/>
          <w:sz w:val="28"/>
          <w:szCs w:val="28"/>
        </w:rPr>
        <w:softHyphen/>
        <w:t>ство, заявленное к разделу соответствующей стоимости). Не</w:t>
      </w:r>
      <w:r>
        <w:rPr>
          <w:color w:val="000000"/>
          <w:sz w:val="28"/>
          <w:szCs w:val="28"/>
        </w:rPr>
        <w:softHyphen/>
        <w:t>возможность раздела общего имущества в натуре либо выдела из него доли в натуре не исключает права одного из супругов заявить требование об определении судом порядка пользова</w:t>
      </w:r>
      <w:r>
        <w:rPr>
          <w:color w:val="000000"/>
          <w:sz w:val="28"/>
          <w:szCs w:val="28"/>
        </w:rPr>
        <w:softHyphen/>
        <w:t>ния этим имуществом, если этот порядок не установлен согла</w:t>
      </w:r>
      <w:r>
        <w:rPr>
          <w:color w:val="000000"/>
          <w:sz w:val="28"/>
          <w:szCs w:val="28"/>
        </w:rPr>
        <w:softHyphen/>
        <w:t>шением сторон (речь может идти о жилом доме, квартире, земельном участке). Разрешая такое требование, суд учитыва</w:t>
      </w:r>
      <w:r>
        <w:rPr>
          <w:color w:val="000000"/>
          <w:sz w:val="28"/>
          <w:szCs w:val="28"/>
        </w:rPr>
        <w:softHyphen/>
        <w:t>ет фактически сложившийся порядок пользования имуществом, который может точно не соответствовать долям в праве общей собственности, нуждаемость каждого из супругов в этом иму</w:t>
      </w:r>
      <w:r>
        <w:rPr>
          <w:color w:val="000000"/>
          <w:sz w:val="28"/>
          <w:szCs w:val="28"/>
        </w:rPr>
        <w:softHyphen/>
        <w:t>ществе и реальную возможность совместного пользования</w:t>
      </w:r>
      <w:r>
        <w:rPr>
          <w:rStyle w:val="a5"/>
          <w:color w:val="000000"/>
          <w:sz w:val="28"/>
          <w:szCs w:val="28"/>
        </w:rPr>
        <w:footnoteReference w:id="38"/>
      </w:r>
      <w:r>
        <w:rPr>
          <w:color w:val="000000"/>
          <w:sz w:val="28"/>
          <w:szCs w:val="28"/>
        </w:rPr>
        <w:t xml:space="preserve">. </w:t>
      </w:r>
    </w:p>
    <w:p w:rsidR="00394849" w:rsidRDefault="00394849">
      <w:pPr>
        <w:pStyle w:val="22"/>
        <w:ind w:firstLine="540"/>
        <w:rPr>
          <w:rFonts w:ascii="Times New Roman" w:hAnsi="Times New Roman" w:cs="Times New Roman"/>
          <w:color w:val="000000"/>
        </w:rPr>
      </w:pPr>
      <w:r>
        <w:rPr>
          <w:rFonts w:ascii="Times New Roman" w:hAnsi="Times New Roman" w:cs="Times New Roman"/>
          <w:color w:val="000000"/>
        </w:rPr>
        <w:t>Необходимо иметь в виду, что произведенный во время брака раздел совместной собственности супругов означает пре</w:t>
      </w:r>
      <w:r>
        <w:rPr>
          <w:rFonts w:ascii="Times New Roman" w:hAnsi="Times New Roman" w:cs="Times New Roman"/>
          <w:color w:val="000000"/>
        </w:rPr>
        <w:softHyphen/>
        <w:t>кращение права общей собственности только на разделенное имущество. Поэтому та его часть, которая не была разделена, а также имущество, нажитое супругами в период брака в дальнейшем, составляют в соответствии с п. 0 ст. 00 СК их совмес</w:t>
      </w:r>
      <w:r>
        <w:rPr>
          <w:rFonts w:ascii="Times New Roman" w:hAnsi="Times New Roman" w:cs="Times New Roman"/>
          <w:color w:val="000000"/>
        </w:rPr>
        <w:softHyphen/>
        <w:t>тную собственность, если, конечно, иное не предусмотрено договором между ними.</w:t>
      </w:r>
    </w:p>
    <w:p w:rsidR="00394849" w:rsidRDefault="00394849">
      <w:pPr>
        <w:spacing w:line="360" w:lineRule="auto"/>
        <w:ind w:firstLine="540"/>
        <w:jc w:val="both"/>
        <w:rPr>
          <w:color w:val="000000"/>
          <w:sz w:val="28"/>
          <w:szCs w:val="28"/>
        </w:rPr>
      </w:pPr>
    </w:p>
    <w:p w:rsidR="00394849" w:rsidRDefault="00394849">
      <w:pPr>
        <w:spacing w:line="360" w:lineRule="auto"/>
        <w:ind w:firstLine="540"/>
        <w:jc w:val="both"/>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bookmarkStart w:id="30" w:name="_Toc71485337"/>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p>
    <w:p w:rsidR="00394849" w:rsidRDefault="00394849">
      <w:pPr>
        <w:autoSpaceDE w:val="0"/>
        <w:autoSpaceDN w:val="0"/>
        <w:adjustRightInd w:val="0"/>
        <w:spacing w:line="360" w:lineRule="auto"/>
        <w:ind w:firstLine="540"/>
        <w:jc w:val="center"/>
        <w:outlineLvl w:val="0"/>
        <w:rPr>
          <w:color w:val="000000"/>
          <w:sz w:val="28"/>
          <w:szCs w:val="28"/>
        </w:rPr>
      </w:pPr>
      <w:r>
        <w:rPr>
          <w:color w:val="000000"/>
          <w:sz w:val="28"/>
          <w:szCs w:val="28"/>
        </w:rPr>
        <w:t>ГЛАВА 0.</w:t>
      </w:r>
      <w:r>
        <w:rPr>
          <w:color w:val="000000"/>
          <w:sz w:val="28"/>
          <w:szCs w:val="28"/>
        </w:rPr>
        <w:tab/>
        <w:t>ОБЩАЯ СОБСТВЕННОСТЬ СУПРУГОВ: ДОГОВОРНЫЙ РЕЖИМ</w:t>
      </w:r>
      <w:bookmarkEnd w:id="19"/>
      <w:bookmarkEnd w:id="20"/>
      <w:bookmarkEnd w:id="21"/>
      <w:bookmarkEnd w:id="30"/>
    </w:p>
    <w:p w:rsidR="00394849" w:rsidRDefault="00394849">
      <w:pPr>
        <w:shd w:val="clear" w:color="auto" w:fill="FFFFFF"/>
        <w:autoSpaceDE w:val="0"/>
        <w:autoSpaceDN w:val="0"/>
        <w:adjustRightInd w:val="0"/>
        <w:spacing w:line="360" w:lineRule="auto"/>
        <w:ind w:firstLine="567"/>
        <w:jc w:val="both"/>
        <w:outlineLvl w:val="1"/>
        <w:rPr>
          <w:color w:val="000000"/>
          <w:sz w:val="28"/>
          <w:szCs w:val="28"/>
        </w:rPr>
      </w:pPr>
      <w:bookmarkStart w:id="31" w:name="_Toc71485338"/>
    </w:p>
    <w:p w:rsidR="00394849" w:rsidRDefault="00394849">
      <w:pPr>
        <w:shd w:val="clear" w:color="auto" w:fill="FFFFFF"/>
        <w:autoSpaceDE w:val="0"/>
        <w:autoSpaceDN w:val="0"/>
        <w:adjustRightInd w:val="0"/>
        <w:spacing w:line="360" w:lineRule="auto"/>
        <w:ind w:firstLine="567"/>
        <w:jc w:val="both"/>
        <w:outlineLvl w:val="1"/>
        <w:rPr>
          <w:color w:val="000000"/>
          <w:sz w:val="28"/>
          <w:szCs w:val="28"/>
        </w:rPr>
      </w:pPr>
      <w:r>
        <w:rPr>
          <w:color w:val="000000"/>
          <w:sz w:val="28"/>
          <w:szCs w:val="28"/>
        </w:rPr>
        <w:t>0.0.</w:t>
      </w:r>
      <w:r>
        <w:rPr>
          <w:color w:val="000000"/>
          <w:sz w:val="28"/>
          <w:szCs w:val="28"/>
        </w:rPr>
        <w:tab/>
        <w:t>Понятие, форма и содержание брачного договора</w:t>
      </w:r>
      <w:bookmarkEnd w:id="31"/>
    </w:p>
    <w:p w:rsidR="00394849" w:rsidRDefault="00394849">
      <w:pPr>
        <w:autoSpaceDE w:val="0"/>
        <w:autoSpaceDN w:val="0"/>
        <w:adjustRightInd w:val="0"/>
        <w:spacing w:line="360" w:lineRule="auto"/>
        <w:ind w:firstLine="540"/>
        <w:jc w:val="both"/>
        <w:rPr>
          <w:color w:val="000000"/>
          <w:sz w:val="28"/>
          <w:szCs w:val="28"/>
        </w:rPr>
      </w:pP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В соответствии с п. 0 ст. 00 СК законный режим имущества супругов действует, если брачным договором не установлено иное.</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Первоначально право супругов устанавливать иной (отличный от законного) режим имущества было закреплено в ч. 0 Гражданского кодекса РФ. В статье 000 ГК сказано: «Имущество, нажитое супругами во время брака, является их совместной собственностью, если договором между ними не установлен иной режим этого имущества». Семейный кодекс РФ конкретизировал эту норму, предусмотрев возможность заключения брачного договора. В нем впервые появилось понятие «брачного договора». Договорному режиму имущества супругов посвящена глава 0 Семейного кодекса РФ</w:t>
      </w:r>
      <w:r>
        <w:rPr>
          <w:rStyle w:val="a5"/>
          <w:color w:val="000000"/>
          <w:sz w:val="28"/>
          <w:szCs w:val="28"/>
        </w:rPr>
        <w:footnoteReference w:id="39"/>
      </w:r>
      <w:r>
        <w:rPr>
          <w:color w:val="000000"/>
          <w:sz w:val="28"/>
          <w:szCs w:val="28"/>
        </w:rPr>
        <w:t>.</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Институт договорного режима имущества супругов (ст. 00- 00 СК) является новеллой семейного законодательства. Он дает право супругам самостоятельно определять содержание сво</w:t>
      </w:r>
      <w:r>
        <w:rPr>
          <w:color w:val="000000"/>
          <w:sz w:val="28"/>
          <w:szCs w:val="28"/>
        </w:rPr>
        <w:softHyphen/>
        <w:t>их имущественных отношений (прав и обязанностей) в брач</w:t>
      </w:r>
      <w:r>
        <w:rPr>
          <w:color w:val="000000"/>
          <w:sz w:val="28"/>
          <w:szCs w:val="28"/>
        </w:rPr>
        <w:softHyphen/>
        <w:t>ном договоре. Возможность заключения брачного договора впер</w:t>
      </w:r>
      <w:r>
        <w:rPr>
          <w:color w:val="000000"/>
          <w:sz w:val="28"/>
          <w:szCs w:val="28"/>
        </w:rPr>
        <w:softHyphen/>
        <w:t>вые в российском законодательстве была предусмотрена п. 0 ст.  000 ГК (действует с 0 января 0000 г.), где было указано, что «имущество,  нажитое супругами во время брака, явля</w:t>
      </w:r>
      <w:r>
        <w:rPr>
          <w:color w:val="000000"/>
          <w:sz w:val="28"/>
          <w:szCs w:val="28"/>
        </w:rPr>
        <w:softHyphen/>
        <w:t>ется их совместной собственностью,  если договором между ними не установлен иной режим этого имущества». В резуль</w:t>
      </w:r>
      <w:r>
        <w:rPr>
          <w:color w:val="000000"/>
          <w:sz w:val="28"/>
          <w:szCs w:val="28"/>
        </w:rPr>
        <w:softHyphen/>
        <w:t>тате супруги получили право свободного распоряжения нажитым в браке имуществом с учетом современных социально-экономических условий и уклада жизни населения, а также исходя из своих конкретных обстоятельств и интересов. Нормы ГК общего характера о брачном договоре  супругов   получили дальнейшее развитие в Семейном кодексе. В гл. 0 СК «Договорный режим имущества супругов» отношения, связанные с заключением, исполнением, изменением,  расторжением, а также признанием брачного договора недействительным, регулируются достаточно подробно. Понятие брачного догово</w:t>
      </w:r>
      <w:r>
        <w:rPr>
          <w:color w:val="000000"/>
          <w:sz w:val="28"/>
          <w:szCs w:val="28"/>
        </w:rPr>
        <w:softHyphen/>
        <w:t>ра дается в ст. 00 СК: брачным договором признается согла</w:t>
      </w:r>
      <w:r>
        <w:rPr>
          <w:color w:val="000000"/>
          <w:sz w:val="28"/>
          <w:szCs w:val="28"/>
        </w:rPr>
        <w:softHyphen/>
        <w:t>шение лиц, вступающих в брак, или соглашение супругов, опре</w:t>
      </w:r>
      <w:r>
        <w:rPr>
          <w:color w:val="000000"/>
          <w:sz w:val="28"/>
          <w:szCs w:val="28"/>
        </w:rPr>
        <w:softHyphen/>
        <w:t>деляющее имущественные права и обязанности супругов в браке и (или) в случае, его расторжения. Путем заключения брачного договора устанавливается договорный режим имущества  суп</w:t>
      </w:r>
      <w:r>
        <w:rPr>
          <w:color w:val="000000"/>
          <w:sz w:val="28"/>
          <w:szCs w:val="28"/>
        </w:rPr>
        <w:softHyphen/>
        <w:t>ругов, который может отличаться от законного режима иму</w:t>
      </w:r>
      <w:r>
        <w:rPr>
          <w:color w:val="000000"/>
          <w:sz w:val="28"/>
          <w:szCs w:val="28"/>
        </w:rPr>
        <w:softHyphen/>
        <w:t>щества супругов.</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Можно с достаточной степенью уверенности предположить, что на первых порах брачный договор не получит широкого распространения в РФ. Особенно это касается заключения бра</w:t>
      </w:r>
      <w:r>
        <w:rPr>
          <w:color w:val="000000"/>
          <w:sz w:val="28"/>
          <w:szCs w:val="28"/>
        </w:rPr>
        <w:softHyphen/>
        <w:t>ков между молодыми людьми, не обремененными дорогостоя</w:t>
      </w:r>
      <w:r>
        <w:rPr>
          <w:color w:val="000000"/>
          <w:sz w:val="28"/>
          <w:szCs w:val="28"/>
        </w:rPr>
        <w:softHyphen/>
        <w:t>щим имуществом и крупными денежными накоплениями. Пред</w:t>
      </w:r>
      <w:r>
        <w:rPr>
          <w:color w:val="000000"/>
          <w:sz w:val="28"/>
          <w:szCs w:val="28"/>
        </w:rPr>
        <w:softHyphen/>
        <w:t>ставляется, что пользоваться на практике возможностью зак</w:t>
      </w:r>
      <w:r>
        <w:rPr>
          <w:color w:val="000000"/>
          <w:sz w:val="28"/>
          <w:szCs w:val="28"/>
        </w:rPr>
        <w:softHyphen/>
        <w:t>лючения брачного договора будут, в основном, состоятельные граждане, как это и принято в большинстве зарубежных госу</w:t>
      </w:r>
      <w:r>
        <w:rPr>
          <w:color w:val="000000"/>
          <w:sz w:val="28"/>
          <w:szCs w:val="28"/>
        </w:rPr>
        <w:softHyphen/>
        <w:t>дарств, где такой механизм регулирования имущественных отношений между супругами предусмотрен давно, однако имеет ограниченное применение</w:t>
      </w:r>
      <w:r>
        <w:rPr>
          <w:rStyle w:val="a5"/>
          <w:color w:val="000000"/>
          <w:sz w:val="28"/>
          <w:szCs w:val="28"/>
        </w:rPr>
        <w:footnoteReference w:id="40"/>
      </w:r>
      <w:r>
        <w:rPr>
          <w:color w:val="000000"/>
          <w:sz w:val="28"/>
          <w:szCs w:val="28"/>
        </w:rPr>
        <w:t>.</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Брачный договор по своей природе представляет собой одну из разновидностей гражданско-правовых договоров (ст. 000 ГК определяет договор как соглашение двух или нескольких лиц об установлении, изменении или прекращении гражданс</w:t>
      </w:r>
      <w:r>
        <w:rPr>
          <w:color w:val="000000"/>
          <w:sz w:val="28"/>
          <w:szCs w:val="28"/>
        </w:rPr>
        <w:softHyphen/>
        <w:t>ких прав и обязанностей). Поэтому брачный договор должен отвечать тем требованиям, которые ГК предъявляет к граж</w:t>
      </w:r>
      <w:r>
        <w:rPr>
          <w:color w:val="000000"/>
          <w:sz w:val="28"/>
          <w:szCs w:val="28"/>
        </w:rPr>
        <w:softHyphen/>
        <w:t>данско-правовым договорам (дееспособность сторон, их свобод</w:t>
      </w:r>
      <w:r>
        <w:rPr>
          <w:color w:val="000000"/>
          <w:sz w:val="28"/>
          <w:szCs w:val="28"/>
        </w:rPr>
        <w:softHyphen/>
        <w:t>ное волеизъявление, законность содержания договора, соблю</w:t>
      </w:r>
      <w:r>
        <w:rPr>
          <w:color w:val="000000"/>
          <w:sz w:val="28"/>
          <w:szCs w:val="28"/>
        </w:rPr>
        <w:softHyphen/>
        <w:t>дение установленной формы). Кроме того, изменение и рас</w:t>
      </w:r>
      <w:r>
        <w:rPr>
          <w:color w:val="000000"/>
          <w:sz w:val="28"/>
          <w:szCs w:val="28"/>
        </w:rPr>
        <w:softHyphen/>
        <w:t>торжение брачного договора производятся по основаниям и в порядке, предусмотренным ГК для изменения и расторжения договора. Тем не менее, брачный договор обладает определен</w:t>
      </w:r>
      <w:r>
        <w:rPr>
          <w:color w:val="000000"/>
          <w:sz w:val="28"/>
          <w:szCs w:val="28"/>
        </w:rPr>
        <w:softHyphen/>
        <w:t>ной спецификой по сравнению с другими гражданско-правовы</w:t>
      </w:r>
      <w:r>
        <w:rPr>
          <w:color w:val="000000"/>
          <w:sz w:val="28"/>
          <w:szCs w:val="28"/>
        </w:rPr>
        <w:softHyphen/>
        <w:t>ми договорами, которая и нашла свое закрепление в Семейном кодексе. Особенности брачного договора относятся к его субъек</w:t>
      </w:r>
      <w:r>
        <w:rPr>
          <w:color w:val="000000"/>
          <w:sz w:val="28"/>
          <w:szCs w:val="28"/>
        </w:rPr>
        <w:softHyphen/>
        <w:t>тному составу, времени заключения, предмету и содержанию договора. Субъектами брачного договора, как следует из ст. 00 СК, могут быть как лица, вступающие в брак (то есть гражда</w:t>
      </w:r>
      <w:r>
        <w:rPr>
          <w:color w:val="000000"/>
          <w:sz w:val="28"/>
          <w:szCs w:val="28"/>
        </w:rPr>
        <w:softHyphen/>
        <w:t>не, еще не являющиеся супругами, но намеревающиеся ими стать), так и лица, уже вступившие в законный брак, - супру</w:t>
      </w:r>
      <w:r>
        <w:rPr>
          <w:color w:val="000000"/>
          <w:sz w:val="28"/>
          <w:szCs w:val="28"/>
        </w:rPr>
        <w:softHyphen/>
        <w:t>ги.   Способность к заключению брачного договора связана со способностью к вступлению в брак. Поэтому брачный договор может быть заключен между дееспособными гражданами, дос</w:t>
      </w:r>
      <w:r>
        <w:rPr>
          <w:color w:val="000000"/>
          <w:sz w:val="28"/>
          <w:szCs w:val="28"/>
        </w:rPr>
        <w:softHyphen/>
        <w:t>тигшими брачного возраста (то есть восемнадцати лет). Если лицо не достигло брачного возраста, но получило разреше</w:t>
      </w:r>
      <w:r>
        <w:rPr>
          <w:color w:val="000000"/>
          <w:sz w:val="28"/>
          <w:szCs w:val="28"/>
        </w:rPr>
        <w:softHyphen/>
        <w:t>ние органа местного самоуправления на вступление в брак, то оно может заключить брачный договор до момента регистрации брака с письменного согласия родителей или попечителей (ст.  00 ГК). После вступления в брак несовершеннолетний суп</w:t>
      </w:r>
      <w:r>
        <w:rPr>
          <w:color w:val="000000"/>
          <w:sz w:val="28"/>
          <w:szCs w:val="28"/>
        </w:rPr>
        <w:softHyphen/>
        <w:t>руг приобретает гражданскую дееспособность в полном объеме (ст.  00 ГК), а значит, вправе заключить брачный договор са</w:t>
      </w:r>
      <w:r>
        <w:rPr>
          <w:color w:val="000000"/>
          <w:sz w:val="28"/>
          <w:szCs w:val="28"/>
        </w:rPr>
        <w:softHyphen/>
        <w:t>мостоятельно. Самостоятельно вправе заключить брачный до</w:t>
      </w:r>
      <w:r>
        <w:rPr>
          <w:color w:val="000000"/>
          <w:sz w:val="28"/>
          <w:szCs w:val="28"/>
        </w:rPr>
        <w:softHyphen/>
        <w:t>говор при вступлении в брак в установленном порядке эманси</w:t>
      </w:r>
      <w:r>
        <w:rPr>
          <w:color w:val="000000"/>
          <w:sz w:val="28"/>
          <w:szCs w:val="28"/>
        </w:rPr>
        <w:softHyphen/>
        <w:t>пированные несовершеннолетние, поскольку с момента эман</w:t>
      </w:r>
      <w:r>
        <w:rPr>
          <w:color w:val="000000"/>
          <w:sz w:val="28"/>
          <w:szCs w:val="28"/>
        </w:rPr>
        <w:softHyphen/>
        <w:t>сипации они становятся полностью дееспособными (ст.  00 ГК). Гражданин, ограниченный судом в дееспособности (ст.  00 СК), может быть субъектом брачного договора, но с согласия свое</w:t>
      </w:r>
      <w:r>
        <w:rPr>
          <w:color w:val="000000"/>
          <w:sz w:val="28"/>
          <w:szCs w:val="28"/>
        </w:rPr>
        <w:softHyphen/>
        <w:t>го попечителя. Полагаем, что брачный договор относится к сделкам строго личного характера (это подтверждает и срав</w:t>
      </w:r>
      <w:r>
        <w:rPr>
          <w:color w:val="000000"/>
          <w:sz w:val="28"/>
          <w:szCs w:val="28"/>
        </w:rPr>
        <w:softHyphen/>
        <w:t>нение содержания ст. 00 СК со ст. 00 СК), следовательно, он не может быть заключен ни с участием законного представи</w:t>
      </w:r>
      <w:r>
        <w:rPr>
          <w:color w:val="000000"/>
          <w:sz w:val="28"/>
          <w:szCs w:val="28"/>
        </w:rPr>
        <w:softHyphen/>
        <w:t>теля лица, вступающего в брак, или супруга, ни по доверен</w:t>
      </w:r>
      <w:r>
        <w:rPr>
          <w:color w:val="000000"/>
          <w:sz w:val="28"/>
          <w:szCs w:val="28"/>
        </w:rPr>
        <w:softHyphen/>
        <w:t>ности.</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Брачный договор может быть заключен как перед госу</w:t>
      </w:r>
      <w:r>
        <w:rPr>
          <w:color w:val="000000"/>
          <w:sz w:val="28"/>
          <w:szCs w:val="28"/>
        </w:rPr>
        <w:softHyphen/>
        <w:t>дарственной регистрацией заключения брака, так и в любое время в период брака (ст. 00 СК). Однако брачный договор, заключенный до государственной регистрации заключения бра</w:t>
      </w:r>
      <w:r>
        <w:rPr>
          <w:color w:val="000000"/>
          <w:sz w:val="28"/>
          <w:szCs w:val="28"/>
        </w:rPr>
        <w:softHyphen/>
        <w:t>ка, вступает в силу с момента государственной регистрации Заключения брака (п. 0 ст. 00 СК). При этом временных ограни</w:t>
      </w:r>
      <w:r>
        <w:rPr>
          <w:color w:val="000000"/>
          <w:sz w:val="28"/>
          <w:szCs w:val="28"/>
        </w:rPr>
        <w:softHyphen/>
        <w:t>чений, связанных с установлением какого-либо предельного срока от момента заключения брачного договора до момента государственной регистрации заключения брака, закон не пре</w:t>
      </w:r>
      <w:r>
        <w:rPr>
          <w:color w:val="000000"/>
          <w:sz w:val="28"/>
          <w:szCs w:val="28"/>
        </w:rPr>
        <w:softHyphen/>
        <w:t>дусматривает. Таким образом, брачный договор может всту</w:t>
      </w:r>
      <w:r>
        <w:rPr>
          <w:color w:val="000000"/>
          <w:sz w:val="28"/>
          <w:szCs w:val="28"/>
        </w:rPr>
        <w:softHyphen/>
        <w:t>пить в силу через любой (в том числе достаточно длительный) период времени после его заключения. Важно, чтобы состоя</w:t>
      </w:r>
      <w:r>
        <w:rPr>
          <w:color w:val="000000"/>
          <w:sz w:val="28"/>
          <w:szCs w:val="28"/>
        </w:rPr>
        <w:softHyphen/>
        <w:t>лась государственная регистрация брака между лицами, зак</w:t>
      </w:r>
      <w:r>
        <w:rPr>
          <w:color w:val="000000"/>
          <w:sz w:val="28"/>
          <w:szCs w:val="28"/>
        </w:rPr>
        <w:softHyphen/>
        <w:t>лючившими брачный договор. И напротив, если, несмотря на заключение брачного договора, государственная регистрация брака так и не состоялась, то такой договор не имеет юриди</w:t>
      </w:r>
      <w:r>
        <w:rPr>
          <w:color w:val="000000"/>
          <w:sz w:val="28"/>
          <w:szCs w:val="28"/>
        </w:rPr>
        <w:softHyphen/>
        <w:t>ческой силы и не порождает никаких правовых последствий. Следует также иметь в виду, что заключение брачного дого</w:t>
      </w:r>
      <w:r>
        <w:rPr>
          <w:color w:val="000000"/>
          <w:sz w:val="28"/>
          <w:szCs w:val="28"/>
        </w:rPr>
        <w:softHyphen/>
        <w:t>вора - это право, а не обязанность лиц, вступающих в брак, и супругов.</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Брачный договор заключается в письменной форме путем составления одного документа и подлежит обязательному но</w:t>
      </w:r>
      <w:r>
        <w:rPr>
          <w:color w:val="000000"/>
          <w:sz w:val="28"/>
          <w:szCs w:val="28"/>
        </w:rPr>
        <w:softHyphen/>
        <w:t>тариальному удостоверению, что специально оговорено в п. 0 ст. 00 СК. Брачный договор удостоверяется надписью нотариу</w:t>
      </w:r>
      <w:r>
        <w:rPr>
          <w:color w:val="000000"/>
          <w:sz w:val="28"/>
          <w:szCs w:val="28"/>
        </w:rPr>
        <w:softHyphen/>
        <w:t>са в государственной или частной нотариальной конторе. При этом нотариус должен не только проверить соответствие зако</w:t>
      </w:r>
      <w:r>
        <w:rPr>
          <w:color w:val="000000"/>
          <w:sz w:val="28"/>
          <w:szCs w:val="28"/>
        </w:rPr>
        <w:softHyphen/>
        <w:t>ну брачного договора, но и разъяснить сторонам его смысл и значение (ст. 0, 00, 00, 00-00 Основ законодательства о нота</w:t>
      </w:r>
      <w:r>
        <w:rPr>
          <w:color w:val="000000"/>
          <w:sz w:val="28"/>
          <w:szCs w:val="28"/>
        </w:rPr>
        <w:softHyphen/>
        <w:t>риате)</w:t>
      </w:r>
      <w:r>
        <w:rPr>
          <w:rStyle w:val="a5"/>
          <w:color w:val="000000"/>
          <w:sz w:val="28"/>
          <w:szCs w:val="28"/>
        </w:rPr>
        <w:footnoteReference w:id="41"/>
      </w:r>
      <w:r>
        <w:rPr>
          <w:color w:val="000000"/>
          <w:sz w:val="28"/>
          <w:szCs w:val="28"/>
        </w:rPr>
        <w:t>. Текст договора должен быть написан ясно и четко, не содержать подчисток, приписок и неоговоренных исправлений. Причем фамилии, имена и отчества сторон в брачном договоре во избежание возможных недоразумений должны быть указа</w:t>
      </w:r>
      <w:r>
        <w:rPr>
          <w:color w:val="000000"/>
          <w:sz w:val="28"/>
          <w:szCs w:val="28"/>
        </w:rPr>
        <w:softHyphen/>
        <w:t>ны полностью (ст. 00 Основ законодательства о нотариате). Не</w:t>
      </w:r>
      <w:r>
        <w:rPr>
          <w:color w:val="000000"/>
          <w:sz w:val="28"/>
          <w:szCs w:val="28"/>
        </w:rPr>
        <w:softHyphen/>
        <w:t>укоснительное исполнение данных требований закона являет</w:t>
      </w:r>
      <w:r>
        <w:rPr>
          <w:color w:val="000000"/>
          <w:sz w:val="28"/>
          <w:szCs w:val="28"/>
        </w:rPr>
        <w:softHyphen/>
        <w:t>ся очень важным как для самих супругов, так и для третьих лиц. Действие брачного, договора, как правило, рассчитано на длительный период времени, что требует ясности и четкости в определении имущественных прав и обязанностей супругов, которые и обеспечиваются нотариальной формой брачного до</w:t>
      </w:r>
      <w:r>
        <w:rPr>
          <w:color w:val="000000"/>
          <w:sz w:val="28"/>
          <w:szCs w:val="28"/>
        </w:rPr>
        <w:softHyphen/>
        <w:t>говора. Несоблюдение нотариальной формы брачного договора влечет его недействительность (п. 0 ст. 000 ГК). Такой договор является ничтожным и не влечет юридических последствий (ст. 000 ГК).</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Нотариальное действие по удостоверению брачного дого</w:t>
      </w:r>
      <w:r>
        <w:rPr>
          <w:color w:val="000000"/>
          <w:sz w:val="28"/>
          <w:szCs w:val="28"/>
        </w:rPr>
        <w:softHyphen/>
        <w:t>вора считается совершенным после уплаты государственной пошлины, как за удостоверение договоров, предмет которых подлежит оценке. Ее размер составляет 0,0 процента от суммы договора, но не менее 00 процентов от минимального размера оплаты труда (подп. 0 п. 0 ст.. 0 Закона о государственной по</w:t>
      </w:r>
      <w:r>
        <w:rPr>
          <w:color w:val="000000"/>
          <w:sz w:val="28"/>
          <w:szCs w:val="28"/>
        </w:rPr>
        <w:softHyphen/>
        <w:t>шлине). Если же предметом брачного договора является буду</w:t>
      </w:r>
      <w:r>
        <w:rPr>
          <w:color w:val="000000"/>
          <w:sz w:val="28"/>
          <w:szCs w:val="28"/>
        </w:rPr>
        <w:softHyphen/>
        <w:t>щее имущество супругов, не подлежащее оценке на момент заключения договора, то размер государственной пошлины в таких случаях будет составлять двукратный размер минималь</w:t>
      </w:r>
      <w:r>
        <w:rPr>
          <w:color w:val="000000"/>
          <w:sz w:val="28"/>
          <w:szCs w:val="28"/>
        </w:rPr>
        <w:softHyphen/>
        <w:t>ного размера оплаты труда (подп. 0 п. 0 ст. 0 Закона о государ</w:t>
      </w:r>
      <w:r>
        <w:rPr>
          <w:color w:val="000000"/>
          <w:sz w:val="28"/>
          <w:szCs w:val="28"/>
        </w:rPr>
        <w:softHyphen/>
        <w:t>ственной пошлине).</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Брачные договоры, заключенные супругами в соответствии с п. 0 ст. 000 ГК с 0 января 0000 г. до 0 марта 0000 г., имеют юридическую силу и без нотариального удостоверения, так как ГК не предусматривал для брачных договоров обязательной нотариальной формы. Следовательно, брачный договор, зак</w:t>
      </w:r>
      <w:r>
        <w:rPr>
          <w:color w:val="000000"/>
          <w:sz w:val="28"/>
          <w:szCs w:val="28"/>
        </w:rPr>
        <w:softHyphen/>
        <w:t>люченный супругами в этот период времени в простой пись</w:t>
      </w:r>
      <w:r>
        <w:rPr>
          <w:color w:val="000000"/>
          <w:sz w:val="28"/>
          <w:szCs w:val="28"/>
        </w:rPr>
        <w:softHyphen/>
        <w:t>менной форме, является действительным, если только его со</w:t>
      </w:r>
      <w:r>
        <w:rPr>
          <w:color w:val="000000"/>
          <w:sz w:val="28"/>
          <w:szCs w:val="28"/>
        </w:rPr>
        <w:softHyphen/>
        <w:t>держание не противоречит требованиям СК. В этой связи п. 0 ст. 000 СК специально оговорено, что установленные ст. 00- 00 СК условия и порядок заключения брачных договоров при</w:t>
      </w:r>
      <w:r>
        <w:rPr>
          <w:color w:val="000000"/>
          <w:sz w:val="28"/>
          <w:szCs w:val="28"/>
        </w:rPr>
        <w:softHyphen/>
        <w:t>меняются к брачным договорам, заключенным после 0 марта 0000 г., то есть после введения Семейного кодекса в действие. Заключенные же до введения Кодекса в действие брачные договоры действуют только в части, не противоречащей поло</w:t>
      </w:r>
      <w:r>
        <w:rPr>
          <w:color w:val="000000"/>
          <w:sz w:val="28"/>
          <w:szCs w:val="28"/>
        </w:rPr>
        <w:softHyphen/>
        <w:t>жениям ст. 00-00 СК.</w:t>
      </w:r>
    </w:p>
    <w:p w:rsidR="00394849" w:rsidRDefault="00394849">
      <w:pPr>
        <w:spacing w:line="360" w:lineRule="auto"/>
        <w:ind w:firstLine="567"/>
        <w:jc w:val="both"/>
        <w:rPr>
          <w:color w:val="000000"/>
          <w:sz w:val="28"/>
          <w:szCs w:val="28"/>
        </w:rPr>
      </w:pPr>
      <w:r>
        <w:rPr>
          <w:color w:val="000000"/>
          <w:sz w:val="28"/>
          <w:szCs w:val="28"/>
        </w:rPr>
        <w:t>Брачный договор может быть заключен на определенный срок (срочный договор) или без указания срока (бессрочный договор). Правовой режим имущества супругов, нажитого до вступления брачного договора в действие, будет определяться по правилам гл. 0 Кодекса, то есть на это имущество будет распространяться режим общей совместной собственности суп</w:t>
      </w:r>
      <w:r>
        <w:rPr>
          <w:color w:val="000000"/>
          <w:sz w:val="28"/>
          <w:szCs w:val="28"/>
        </w:rPr>
        <w:softHyphen/>
        <w:t>ругов. Однако в брачном договоре супруги могут предусмотреть изменение правового режима такого имущества как на будущее время, так и с обратной силой, то есть с момента заключения брака. После окончания срока действия брачного договора имущественные права и обязанности супругов будут регулироваться нормами СК о законном режиме имущества супругов.</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Примерные образцы брачного договора приводятся в мо</w:t>
      </w:r>
      <w:r>
        <w:rPr>
          <w:color w:val="000000"/>
          <w:sz w:val="28"/>
          <w:szCs w:val="28"/>
        </w:rPr>
        <w:softHyphen/>
        <w:t>нографической литературе</w:t>
      </w:r>
      <w:r>
        <w:rPr>
          <w:rStyle w:val="a5"/>
          <w:color w:val="000000"/>
          <w:sz w:val="28"/>
          <w:szCs w:val="28"/>
        </w:rPr>
        <w:footnoteReference w:id="42"/>
      </w:r>
      <w:r>
        <w:rPr>
          <w:color w:val="000000"/>
          <w:sz w:val="28"/>
          <w:szCs w:val="28"/>
        </w:rPr>
        <w:t>.</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Предмета брачного договора - имущественные отноше</w:t>
      </w:r>
      <w:r>
        <w:rPr>
          <w:color w:val="000000"/>
          <w:sz w:val="28"/>
          <w:szCs w:val="28"/>
        </w:rPr>
        <w:softHyphen/>
        <w:t>ния между супругами, какие-либо другие семейные отноше</w:t>
      </w:r>
      <w:r>
        <w:rPr>
          <w:color w:val="000000"/>
          <w:sz w:val="28"/>
          <w:szCs w:val="28"/>
        </w:rPr>
        <w:softHyphen/>
        <w:t>ния брачным договором регулироваться не могут. С помощью брачного договора супруги могут реализовать свое право на изменение по собственному усмотрению установленного зако</w:t>
      </w:r>
      <w:r>
        <w:rPr>
          <w:color w:val="000000"/>
          <w:sz w:val="28"/>
          <w:szCs w:val="28"/>
        </w:rPr>
        <w:softHyphen/>
        <w:t>ном режима совместной собственности супругов (п. 0 ст. 00 СК). Содержанием брачного договора являются его условия, в кото</w:t>
      </w:r>
      <w:r>
        <w:rPr>
          <w:color w:val="000000"/>
          <w:sz w:val="28"/>
          <w:szCs w:val="28"/>
        </w:rPr>
        <w:softHyphen/>
        <w:t>рых стороны устанавливают правовой режим супружеского имущества. В условиях брачного договора фиксируются ре</w:t>
      </w:r>
      <w:r>
        <w:rPr>
          <w:color w:val="000000"/>
          <w:sz w:val="28"/>
          <w:szCs w:val="28"/>
        </w:rPr>
        <w:softHyphen/>
        <w:t>шения сторон по важнейшим с их точки зрения аспектам иму</w:t>
      </w:r>
      <w:r>
        <w:rPr>
          <w:color w:val="000000"/>
          <w:sz w:val="28"/>
          <w:szCs w:val="28"/>
        </w:rPr>
        <w:softHyphen/>
        <w:t>щественных отношений супругов в браке и (или) в случае его расторжения. По сути, брачный договор - это волевая модель поведения супругов после вступления договора в силу в сфере имущественных отношений.</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Статья 00 СК предоставляет возможность лицам, вступаю</w:t>
      </w:r>
      <w:r>
        <w:rPr>
          <w:color w:val="000000"/>
          <w:sz w:val="28"/>
          <w:szCs w:val="28"/>
        </w:rPr>
        <w:softHyphen/>
        <w:t>щим в брак, или супругам применить к имуществу супругов договорный режим собственности, в том числе:</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а) совместной собственности, б) долевой собственности, в) раздельной собственности. Перечисленные режимы собственности могут иметь как всеохватывающий характер (распрост</w:t>
      </w:r>
      <w:r>
        <w:rPr>
          <w:color w:val="000000"/>
          <w:sz w:val="28"/>
          <w:szCs w:val="28"/>
        </w:rPr>
        <w:softHyphen/>
        <w:t>раняться на все имущество супругов без исключения), так и достаточно узкое применение (иметь отношение только к от</w:t>
      </w:r>
      <w:r>
        <w:rPr>
          <w:color w:val="000000"/>
          <w:sz w:val="28"/>
          <w:szCs w:val="28"/>
        </w:rPr>
        <w:softHyphen/>
        <w:t>дельным видам имущества супругов или даже к имуществу каждого из них).</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При этом следует заметить, что режим совместной соб</w:t>
      </w:r>
      <w:r>
        <w:rPr>
          <w:color w:val="000000"/>
          <w:sz w:val="28"/>
          <w:szCs w:val="28"/>
        </w:rPr>
        <w:softHyphen/>
        <w:t>ственности на общее имущество супругов установлен зако</w:t>
      </w:r>
      <w:r>
        <w:rPr>
          <w:color w:val="000000"/>
          <w:sz w:val="28"/>
          <w:szCs w:val="28"/>
        </w:rPr>
        <w:softHyphen/>
        <w:t>ном и не требует дополнительной регламентации брачным до</w:t>
      </w:r>
      <w:r>
        <w:rPr>
          <w:color w:val="000000"/>
          <w:sz w:val="28"/>
          <w:szCs w:val="28"/>
        </w:rPr>
        <w:softHyphen/>
        <w:t>говором при его применении на общих основаниях, то есть без каких-либо исключений и дополнительных условий. Поэтому брачным договором супругов могут быть предусмотрены те или иные особенности использования режима совместной собствен</w:t>
      </w:r>
      <w:r>
        <w:rPr>
          <w:color w:val="000000"/>
          <w:sz w:val="28"/>
          <w:szCs w:val="28"/>
        </w:rPr>
        <w:softHyphen/>
        <w:t>ности. Например, не исключено его применение не ко всему нажитому в браке имуществу, а только к его отдельным ви</w:t>
      </w:r>
      <w:r>
        <w:rPr>
          <w:color w:val="000000"/>
          <w:sz w:val="28"/>
          <w:szCs w:val="28"/>
        </w:rPr>
        <w:softHyphen/>
        <w:t>дам (только к недвижимости или ценным бумагам и т. п.) или может быть предусмотрено неравенство долей супругов при разделе общего имущества и т. п. Кроме того, по желанию сторон режим совместной собственности в качестве договорно</w:t>
      </w:r>
      <w:r>
        <w:rPr>
          <w:color w:val="000000"/>
          <w:sz w:val="28"/>
          <w:szCs w:val="28"/>
        </w:rPr>
        <w:softHyphen/>
        <w:t>го может быть применен и к имуществу каждого из супругов (к какому конкретно - определяется в договоре).</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Режим долевой собственности супругов, установленный брачным договором, основан на соответствующих положениях гражданского законодательства (ст. 000-000 ГК) и в большей степени позволяет учесть размер вклада каждого из супругов средствами и личным трудом в приобретении имущества. При этом степень участия каждого из супругов в приобретении иму</w:t>
      </w:r>
      <w:r>
        <w:rPr>
          <w:color w:val="000000"/>
          <w:sz w:val="28"/>
          <w:szCs w:val="28"/>
        </w:rPr>
        <w:softHyphen/>
        <w:t>щества может быть признана супругами определяющей в уста</w:t>
      </w:r>
      <w:r>
        <w:rPr>
          <w:color w:val="000000"/>
          <w:sz w:val="28"/>
          <w:szCs w:val="28"/>
        </w:rPr>
        <w:softHyphen/>
        <w:t>новлении принципов их взаимных имущественных отношений в браке в целом. Вместе с тем по условиям брачного договора режим долевой собственности супругов может распространяться лишь на определенные предметы, являющиеся частью общего имущества супругов. Отсюда важно определить в договоре кон</w:t>
      </w:r>
      <w:r>
        <w:rPr>
          <w:color w:val="000000"/>
          <w:sz w:val="28"/>
          <w:szCs w:val="28"/>
        </w:rPr>
        <w:softHyphen/>
        <w:t>кретное имущество, к которому будет применяться именно этот режим собственности, и установить критерии определения до</w:t>
      </w:r>
      <w:r>
        <w:rPr>
          <w:color w:val="000000"/>
          <w:sz w:val="28"/>
          <w:szCs w:val="28"/>
        </w:rPr>
        <w:softHyphen/>
        <w:t>лей каждого из супругов в праве долевой собственности (рав</w:t>
      </w:r>
      <w:r>
        <w:rPr>
          <w:color w:val="000000"/>
          <w:sz w:val="28"/>
          <w:szCs w:val="28"/>
        </w:rPr>
        <w:softHyphen/>
        <w:t>ные доли, доли в зависимости от дохода каждого из них и т. д.)</w:t>
      </w:r>
      <w:r>
        <w:rPr>
          <w:rStyle w:val="a5"/>
          <w:color w:val="000000"/>
          <w:sz w:val="28"/>
          <w:szCs w:val="28"/>
        </w:rPr>
        <w:footnoteReference w:id="43"/>
      </w:r>
      <w:r>
        <w:rPr>
          <w:color w:val="000000"/>
          <w:sz w:val="28"/>
          <w:szCs w:val="28"/>
        </w:rPr>
        <w:t>.</w:t>
      </w:r>
    </w:p>
    <w:p w:rsidR="00394849" w:rsidRDefault="00394849">
      <w:pPr>
        <w:spacing w:line="360" w:lineRule="auto"/>
        <w:ind w:firstLine="567"/>
        <w:jc w:val="both"/>
        <w:rPr>
          <w:color w:val="000000"/>
          <w:sz w:val="28"/>
          <w:szCs w:val="28"/>
        </w:rPr>
      </w:pPr>
      <w:r>
        <w:rPr>
          <w:color w:val="000000"/>
          <w:sz w:val="28"/>
          <w:szCs w:val="28"/>
        </w:rPr>
        <w:t>Законом предусматривается возможность установления брачным договором и режима раздельной собственности суп</w:t>
      </w:r>
      <w:r>
        <w:rPr>
          <w:color w:val="000000"/>
          <w:sz w:val="28"/>
          <w:szCs w:val="28"/>
        </w:rPr>
        <w:softHyphen/>
        <w:t>ругов. Режим раздельности будет означать, что имущество, приобретенное в браке каждым из супругов, является его личной собственностью, которой супруг вправе владеть, пользо</w:t>
      </w:r>
      <w:r>
        <w:rPr>
          <w:color w:val="000000"/>
          <w:sz w:val="28"/>
          <w:szCs w:val="28"/>
        </w:rPr>
        <w:softHyphen/>
        <w:t>ваться и распоряжаться по собственному усмотрению. Указан</w:t>
      </w:r>
      <w:r>
        <w:rPr>
          <w:color w:val="000000"/>
          <w:sz w:val="28"/>
          <w:szCs w:val="28"/>
        </w:rPr>
        <w:softHyphen/>
        <w:t>ный режим может быть распространен как на все имущество супругов (когда в совместной собственности супругов вообще не будет какого-либо имущества), так и на его отдельные виды (когда к различным вещам будут применяться соответственно режим совместной собственности супругов или режим собствен</w:t>
      </w:r>
      <w:r>
        <w:rPr>
          <w:color w:val="000000"/>
          <w:sz w:val="28"/>
          <w:szCs w:val="28"/>
        </w:rPr>
        <w:softHyphen/>
        <w:t>ности каждого из них). Например, режим раздельной собствен</w:t>
      </w:r>
      <w:r>
        <w:rPr>
          <w:color w:val="000000"/>
          <w:sz w:val="28"/>
          <w:szCs w:val="28"/>
        </w:rPr>
        <w:softHyphen/>
        <w:t>ности супругов может распространяться только на транспорт</w:t>
      </w:r>
      <w:r>
        <w:rPr>
          <w:color w:val="000000"/>
          <w:sz w:val="28"/>
          <w:szCs w:val="28"/>
        </w:rPr>
        <w:softHyphen/>
        <w:t>ные средства (автомашину, мотоцикл и т. п.), дорогостоящий спортивный инвентарь (для занятий теннисом или горными  лыжами и т. п.), ценные бумаги, а к остальному имуществу будет продолжать применяться режим совместной собственно</w:t>
      </w:r>
      <w:r>
        <w:rPr>
          <w:color w:val="000000"/>
          <w:sz w:val="28"/>
          <w:szCs w:val="28"/>
        </w:rPr>
        <w:softHyphen/>
        <w:t>сти.</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Итак, действующим законодательством супругам предо</w:t>
      </w:r>
      <w:r>
        <w:rPr>
          <w:color w:val="000000"/>
          <w:sz w:val="28"/>
          <w:szCs w:val="28"/>
        </w:rPr>
        <w:softHyphen/>
        <w:t>ставлена возможность установления различных видов договор</w:t>
      </w:r>
      <w:r>
        <w:rPr>
          <w:color w:val="000000"/>
          <w:sz w:val="28"/>
          <w:szCs w:val="28"/>
        </w:rPr>
        <w:softHyphen/>
        <w:t>ного режима имущества. Причем к разному имуществу в дого</w:t>
      </w:r>
      <w:r>
        <w:rPr>
          <w:color w:val="000000"/>
          <w:sz w:val="28"/>
          <w:szCs w:val="28"/>
        </w:rPr>
        <w:softHyphen/>
        <w:t>воре могут применяться различные режимы собственности (совместной, долевой или раздельной). Кроме того, договорный режим имущества может применяться супругами не ко всему нажитому в браке имуществу, а лишь к отдельным его видам. В этом случае в отношении имущества, оставшегося за рамка</w:t>
      </w:r>
      <w:r>
        <w:rPr>
          <w:color w:val="000000"/>
          <w:sz w:val="28"/>
          <w:szCs w:val="28"/>
        </w:rPr>
        <w:softHyphen/>
        <w:t>ми брачного договора, будет действовать режим, совместной собственности супругов. Данные вопросы находятся в исклю</w:t>
      </w:r>
      <w:r>
        <w:rPr>
          <w:color w:val="000000"/>
          <w:sz w:val="28"/>
          <w:szCs w:val="28"/>
        </w:rPr>
        <w:softHyphen/>
        <w:t>чительной компетенции супругов и могут быть решены только ими по взаимному согласованию.</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Большое практическое значение имеет установленное в п. 0 ст. 00 СК положение о том, что брачный договор может быть заключен не только в отношении уже имеющегося, но и по - поводу будущего имущества супругов. В противном случае на имущество, которое приобреталось бы ими после заключения договора, автоматически распространялся бы не договорный, а законный режим имущества супругов. Порядок и основания применения договорного режима к фактически имеющемуся и будущему имуществу супругов одинаковы. Он может быть ус</w:t>
      </w:r>
      <w:r>
        <w:rPr>
          <w:color w:val="000000"/>
          <w:sz w:val="28"/>
          <w:szCs w:val="28"/>
        </w:rPr>
        <w:softHyphen/>
        <w:t>тановлен как ко всему имуществу, которое приобретут супру</w:t>
      </w:r>
      <w:r>
        <w:rPr>
          <w:color w:val="000000"/>
          <w:sz w:val="28"/>
          <w:szCs w:val="28"/>
        </w:rPr>
        <w:softHyphen/>
        <w:t>ги в будущем, так и к его отдельным видам.</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брачном договоре супруги вправе определить самые раз</w:t>
      </w:r>
      <w:r>
        <w:rPr>
          <w:color w:val="000000"/>
          <w:sz w:val="28"/>
          <w:szCs w:val="28"/>
        </w:rPr>
        <w:softHyphen/>
        <w:t>личные аспекты имущественных отношений: свои права и обя</w:t>
      </w:r>
      <w:r>
        <w:rPr>
          <w:color w:val="000000"/>
          <w:sz w:val="28"/>
          <w:szCs w:val="28"/>
        </w:rPr>
        <w:softHyphen/>
        <w:t>занности по взаимному содержанию; способы участия в дохо</w:t>
      </w:r>
      <w:r>
        <w:rPr>
          <w:color w:val="000000"/>
          <w:sz w:val="28"/>
          <w:szCs w:val="28"/>
        </w:rPr>
        <w:softHyphen/>
        <w:t>дах друг друга; порядок несения каждым из них семейных рас</w:t>
      </w:r>
      <w:r>
        <w:rPr>
          <w:color w:val="000000"/>
          <w:sz w:val="28"/>
          <w:szCs w:val="28"/>
        </w:rPr>
        <w:softHyphen/>
        <w:t>ходов; определить имущество, которое будет передано каждо</w:t>
      </w:r>
      <w:r>
        <w:rPr>
          <w:color w:val="000000"/>
          <w:sz w:val="28"/>
          <w:szCs w:val="28"/>
        </w:rPr>
        <w:softHyphen/>
        <w:t>му из супругов в случае расторжения брака. По их усмотрению в брачный договор могут быть включены любые иные положения, касающиеся имущественных прав и обязанностей супругов. Определяя в брачном договоре права и обязанности по вза</w:t>
      </w:r>
      <w:r>
        <w:rPr>
          <w:color w:val="000000"/>
          <w:sz w:val="28"/>
          <w:szCs w:val="28"/>
        </w:rPr>
        <w:softHyphen/>
        <w:t>имному содержанию, супруги могут установить брачным дого</w:t>
      </w:r>
      <w:r>
        <w:rPr>
          <w:color w:val="000000"/>
          <w:sz w:val="28"/>
          <w:szCs w:val="28"/>
        </w:rPr>
        <w:softHyphen/>
        <w:t>вором условия, дополняющие, но не отменяющие предусмот</w:t>
      </w:r>
      <w:r>
        <w:rPr>
          <w:color w:val="000000"/>
          <w:sz w:val="28"/>
          <w:szCs w:val="28"/>
        </w:rPr>
        <w:softHyphen/>
        <w:t>ренные ст. 00-00 СК основания предоставления материаль</w:t>
      </w:r>
      <w:r>
        <w:rPr>
          <w:color w:val="000000"/>
          <w:sz w:val="28"/>
          <w:szCs w:val="28"/>
        </w:rPr>
        <w:softHyphen/>
        <w:t>ной помощи супругами (бывшими супругами) друг другу. Так, по брачному договору содержание может предоставляться суп</w:t>
      </w:r>
      <w:r>
        <w:rPr>
          <w:color w:val="000000"/>
          <w:sz w:val="28"/>
          <w:szCs w:val="28"/>
        </w:rPr>
        <w:softHyphen/>
        <w:t>ругу (бывшему супругу), который по закону права на это не имеет (согласно ст. 00 СК право на содержание имеет нетру</w:t>
      </w:r>
      <w:r>
        <w:rPr>
          <w:color w:val="000000"/>
          <w:sz w:val="28"/>
          <w:szCs w:val="28"/>
        </w:rPr>
        <w:softHyphen/>
        <w:t>доспособный нуждающийся супруг). В брачном договоре супруги могут предусмотреть основания, размер, порядок и сроки предоставления содержания друг другу как в период брака, так и после его расторжения.</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Способы участия супругов в доходах друг друга в соответ</w:t>
      </w:r>
      <w:r>
        <w:rPr>
          <w:color w:val="000000"/>
          <w:sz w:val="28"/>
          <w:szCs w:val="28"/>
        </w:rPr>
        <w:softHyphen/>
        <w:t>ствии с брачным договором могут быть самыми разнообразны</w:t>
      </w:r>
      <w:r>
        <w:rPr>
          <w:color w:val="000000"/>
          <w:sz w:val="28"/>
          <w:szCs w:val="28"/>
        </w:rPr>
        <w:softHyphen/>
        <w:t>ми. Под доходами имеются в виду все виды заработной платы и дополнительного вознаграждения супругов в денежной (нацио</w:t>
      </w:r>
      <w:r>
        <w:rPr>
          <w:color w:val="000000"/>
          <w:sz w:val="28"/>
          <w:szCs w:val="28"/>
        </w:rPr>
        <w:softHyphen/>
        <w:t>нальной или иностранной валюте) и натуральной форме. Они включают и доходы от занятий предпринимательской деятель</w:t>
      </w:r>
      <w:r>
        <w:rPr>
          <w:color w:val="000000"/>
          <w:sz w:val="28"/>
          <w:szCs w:val="28"/>
        </w:rPr>
        <w:softHyphen/>
        <w:t>ностью без образования юридического лица, по акциям и от участия в управлении собственностью организаций, граждан. Кроме того, сюда относятся и доходы, полученные в резуль</w:t>
      </w:r>
      <w:r>
        <w:rPr>
          <w:color w:val="000000"/>
          <w:sz w:val="28"/>
          <w:szCs w:val="28"/>
        </w:rPr>
        <w:softHyphen/>
        <w:t>тате использования (например, сдачи в аренду) имущества или земельного участка (ст. 000 ГК). Доходы также могут быть по</w:t>
      </w:r>
      <w:r>
        <w:rPr>
          <w:color w:val="000000"/>
          <w:sz w:val="28"/>
          <w:szCs w:val="28"/>
        </w:rPr>
        <w:softHyphen/>
        <w:t>лучены по любым другим установленным законом основаниям. Супруги вправе избрать любой способ распределения своих до</w:t>
      </w:r>
      <w:r>
        <w:rPr>
          <w:color w:val="000000"/>
          <w:sz w:val="28"/>
          <w:szCs w:val="28"/>
        </w:rPr>
        <w:softHyphen/>
        <w:t>ходов, установив, например, что доходы каждого из них - это раздельная собственность или долевая собственность супругов (с определением доли каждого - 0/0 и 0/0 и т. д.).</w:t>
      </w:r>
    </w:p>
    <w:p w:rsidR="00394849" w:rsidRDefault="00394849">
      <w:pPr>
        <w:spacing w:line="360" w:lineRule="auto"/>
        <w:ind w:firstLine="567"/>
        <w:jc w:val="both"/>
        <w:rPr>
          <w:color w:val="000000"/>
          <w:sz w:val="28"/>
          <w:szCs w:val="28"/>
        </w:rPr>
      </w:pPr>
      <w:r>
        <w:rPr>
          <w:color w:val="000000"/>
          <w:sz w:val="28"/>
          <w:szCs w:val="28"/>
        </w:rPr>
        <w:t>Брачным договором может быть установлен порядок несе</w:t>
      </w:r>
      <w:r>
        <w:rPr>
          <w:color w:val="000000"/>
          <w:sz w:val="28"/>
          <w:szCs w:val="28"/>
        </w:rPr>
        <w:softHyphen/>
        <w:t>ния каждым из супругов семейных расходов, к которым отно</w:t>
      </w:r>
      <w:r>
        <w:rPr>
          <w:color w:val="000000"/>
          <w:sz w:val="28"/>
          <w:szCs w:val="28"/>
        </w:rPr>
        <w:softHyphen/>
        <w:t>сятся расходы, направленные на обеспечение потребностей как семьи в целом, так и каждого из ее членов в отдельности. В ст. 00 СК, определяющей содержание брачного договора,  не при</w:t>
      </w:r>
      <w:r>
        <w:rPr>
          <w:color w:val="000000"/>
          <w:sz w:val="28"/>
          <w:szCs w:val="28"/>
        </w:rPr>
        <w:softHyphen/>
        <w:t>веден даже примерный перечень семейных расходов. На прак</w:t>
      </w:r>
      <w:r>
        <w:rPr>
          <w:color w:val="000000"/>
          <w:sz w:val="28"/>
          <w:szCs w:val="28"/>
        </w:rPr>
        <w:softHyphen/>
        <w:t>тике необходимыми признаются расходы, связанные с опла</w:t>
      </w:r>
      <w:r>
        <w:rPr>
          <w:color w:val="000000"/>
          <w:sz w:val="28"/>
          <w:szCs w:val="28"/>
        </w:rPr>
        <w:softHyphen/>
        <w:t>той жилищно-коммунальных услуг, электроэнергии, телефо</w:t>
      </w:r>
      <w:r>
        <w:rPr>
          <w:color w:val="000000"/>
          <w:sz w:val="28"/>
          <w:szCs w:val="28"/>
        </w:rPr>
        <w:softHyphen/>
        <w:t>на, приобретением продуктов питания, одежды, медикамен</w:t>
      </w:r>
      <w:r>
        <w:rPr>
          <w:color w:val="000000"/>
          <w:sz w:val="28"/>
          <w:szCs w:val="28"/>
        </w:rPr>
        <w:softHyphen/>
        <w:t>тов, лечения, содержания детей в дошкольных детских уч</w:t>
      </w:r>
      <w:r>
        <w:rPr>
          <w:color w:val="000000"/>
          <w:sz w:val="28"/>
          <w:szCs w:val="28"/>
        </w:rPr>
        <w:softHyphen/>
        <w:t>реждениях и т. п. Вместе с тем в зависимости от уровня благо</w:t>
      </w:r>
      <w:r>
        <w:rPr>
          <w:color w:val="000000"/>
          <w:sz w:val="28"/>
          <w:szCs w:val="28"/>
        </w:rPr>
        <w:softHyphen/>
        <w:t>состояния и уклада жизни семьи возможно включение в их состав и иных затрат (по содержанию автомобиля, эксплуата</w:t>
      </w:r>
      <w:r>
        <w:rPr>
          <w:color w:val="000000"/>
          <w:sz w:val="28"/>
          <w:szCs w:val="28"/>
        </w:rPr>
        <w:softHyphen/>
        <w:t>ции персонального компьютера, платному медицинскому об</w:t>
      </w:r>
      <w:r>
        <w:rPr>
          <w:color w:val="000000"/>
          <w:sz w:val="28"/>
          <w:szCs w:val="28"/>
        </w:rPr>
        <w:softHyphen/>
        <w:t>служиванию, оплате туристических поездок и т. д.). Здесь не может быть рекомендаций обязательного характера, так как данный вопрос вправе решать только сами супруги примени</w:t>
      </w:r>
      <w:r>
        <w:rPr>
          <w:color w:val="000000"/>
          <w:sz w:val="28"/>
          <w:szCs w:val="28"/>
        </w:rPr>
        <w:softHyphen/>
        <w:t>тельно к конкретным условиям существования каждой семьи. В брачном договоре устанавливается степень участия каждого из них в указанных расходах (в равных долях во всех расходах или частично - только те или иные виды затрат). Расходы по содержанию семьи могут быть распределены между супругами достаточно произвольно с учетом их взаимной договоренности.</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Указанные расходы в полном объеме вправе добровольно возложить на себя и один из супругов.</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брачном договоре супруги могут регулировать отношения по разделу имущества в случае расторжения брака, в частности, определить - какое имущество будет передано каждому из них в случае расторжения брака (или выплачена денежная компенсация за него), а также порядок и сроки его  передачи. Предназначенное для передачи каждому из супру</w:t>
      </w:r>
      <w:r>
        <w:rPr>
          <w:color w:val="000000"/>
          <w:sz w:val="28"/>
          <w:szCs w:val="28"/>
        </w:rPr>
        <w:softHyphen/>
        <w:t>гов имущество может быть перечислено в договоре (или ука</w:t>
      </w:r>
      <w:r>
        <w:rPr>
          <w:color w:val="000000"/>
          <w:sz w:val="28"/>
          <w:szCs w:val="28"/>
        </w:rPr>
        <w:softHyphen/>
        <w:t>зана его стоимость). В брачном договоре, как следует из п. 0 ст. 00 СК, могут определяться имущественные права и обязан</w:t>
      </w:r>
      <w:r>
        <w:rPr>
          <w:color w:val="000000"/>
          <w:sz w:val="28"/>
          <w:szCs w:val="28"/>
        </w:rPr>
        <w:softHyphen/>
        <w:t xml:space="preserve">ности супругов на случай расторжения брака, но не при его прекращении в результате смерти одного из супругов, когда действуют специальные нормы гражданского законодательства о наследовании. В противном случае могут быть ущемлены интересы других лиц - наследников (по закону или по завещанию). Поэтому имущественные права пережившего супруга  могут быть предусмотрены брачным договором только в части,  не противоречащей требованиям гражданского законодательства о порядке и основаниях наследования.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Супруги вправе по своему усмотрению включить в брачный договор любые иные положения (то есть не предусмотренные прямо п. 0 ст. 00 СК), касающиеся имущественных отношений супругов. Так, например, в договоре могут быть установлены условия пользования супругом жилым помещением   (квартирой, домом), принадлежащим другому супругу на праве собственности, в период брака и после расторжения брака. В ча</w:t>
      </w:r>
      <w:r>
        <w:rPr>
          <w:color w:val="000000"/>
          <w:sz w:val="28"/>
          <w:szCs w:val="28"/>
        </w:rPr>
        <w:softHyphen/>
        <w:t>стности, в этой связи на случай развода может быть оговорена обязанность супруга-несобственника освободить жилое помещение в строго определенный брачным договором срок или обязанность супруга-собственника,  виновного в распаде брака приобрести другое жилье для супруга, его не имеющего, и т. д. Особое внимание следует обратить на установленное п. 0 ст.  00 СК правило, согласно которому права и обязанности предусмотренные брачным договором, могут ограничиваться определенными сроками.  Это может быть определенная договором календарная дата (число, месяц, год), истечение периода времени (который исчисляется годами, месяцами и т. п.). Срок может определяться также указанием на событие, которое должно неизбежно наступить (достижение супругами опреде</w:t>
      </w:r>
      <w:r>
        <w:rPr>
          <w:color w:val="000000"/>
          <w:sz w:val="28"/>
          <w:szCs w:val="28"/>
        </w:rPr>
        <w:softHyphen/>
        <w:t>ленного возраста - 00 лет, 00 лет и т. д.). С наступлением тех или иных сроков возникают или прекращаются взаимные права и обязанности супругов. Так, супруги в брачном договоре вправе предусмотреть, что в течение первых пяти лет со дня государственной регистрации заключения брака приобретаемое ими имущество будет раздельным, а затем, по истечении это</w:t>
      </w:r>
      <w:r>
        <w:rPr>
          <w:color w:val="000000"/>
          <w:sz w:val="28"/>
          <w:szCs w:val="28"/>
        </w:rPr>
        <w:softHyphen/>
        <w:t>го срока, к приобретаемому имуществу будет применяться режим общей совместной собственности. Сроки могут устанав</w:t>
      </w:r>
      <w:r>
        <w:rPr>
          <w:color w:val="000000"/>
          <w:sz w:val="28"/>
          <w:szCs w:val="28"/>
        </w:rPr>
        <w:softHyphen/>
        <w:t>ливаться в договоре в связи с важными для супругов жизнен</w:t>
      </w:r>
      <w:r>
        <w:rPr>
          <w:color w:val="000000"/>
          <w:sz w:val="28"/>
          <w:szCs w:val="28"/>
        </w:rPr>
        <w:softHyphen/>
        <w:t>ными обстоятельствами (выезд за рубеж для работы по кон</w:t>
      </w:r>
      <w:r>
        <w:rPr>
          <w:color w:val="000000"/>
          <w:sz w:val="28"/>
          <w:szCs w:val="28"/>
        </w:rPr>
        <w:softHyphen/>
        <w:t>тракту, получение высшего образования и т. д.). Например, в договоре может быть предусмотрена обязанность несения му</w:t>
      </w:r>
      <w:r>
        <w:rPr>
          <w:color w:val="000000"/>
          <w:sz w:val="28"/>
          <w:szCs w:val="28"/>
        </w:rPr>
        <w:softHyphen/>
        <w:t>жем семейных расходов в полном объеме до завершения обу</w:t>
      </w:r>
      <w:r>
        <w:rPr>
          <w:color w:val="000000"/>
          <w:sz w:val="28"/>
          <w:szCs w:val="28"/>
        </w:rPr>
        <w:softHyphen/>
        <w:t>чения жены в высшем учебном заведении (защиты кандидатс</w:t>
      </w:r>
      <w:r>
        <w:rPr>
          <w:color w:val="000000"/>
          <w:sz w:val="28"/>
          <w:szCs w:val="28"/>
        </w:rPr>
        <w:softHyphen/>
        <w:t>кой диссертации и т. п.), но не позднее той или иной конкрет</w:t>
      </w:r>
      <w:r>
        <w:rPr>
          <w:color w:val="000000"/>
          <w:sz w:val="28"/>
          <w:szCs w:val="28"/>
        </w:rPr>
        <w:softHyphen/>
        <w:t>ной даты, когда такое обучение должно быть обязательно за</w:t>
      </w:r>
      <w:r>
        <w:rPr>
          <w:color w:val="000000"/>
          <w:sz w:val="28"/>
          <w:szCs w:val="28"/>
        </w:rPr>
        <w:softHyphen/>
        <w:t>кончено. Права и обязанности супругов, предусмотренные бра</w:t>
      </w:r>
      <w:r>
        <w:rPr>
          <w:color w:val="000000"/>
          <w:sz w:val="28"/>
          <w:szCs w:val="28"/>
        </w:rPr>
        <w:softHyphen/>
        <w:t>чным договором, согласно п. 0 ст. 00 СК могут также ставиться в зависимость от наступления или ненаступления определенных условий (то есть в брачный договор может быть включено отлагательное или отменительное условие, как это допускается гражданским законодательством - ст. 000 ГК). Тре</w:t>
      </w:r>
      <w:r>
        <w:rPr>
          <w:color w:val="000000"/>
          <w:sz w:val="28"/>
          <w:szCs w:val="28"/>
        </w:rPr>
        <w:softHyphen/>
        <w:t>бования, предъявляемые к условиям (отлагательным или отменительным) в брачном договоре, такие же, как предъявля</w:t>
      </w:r>
      <w:r>
        <w:rPr>
          <w:color w:val="000000"/>
          <w:sz w:val="28"/>
          <w:szCs w:val="28"/>
        </w:rPr>
        <w:softHyphen/>
        <w:t>ются ст. 000 ГК к условиям в условных сделках. Условия в бра</w:t>
      </w:r>
      <w:r>
        <w:rPr>
          <w:color w:val="000000"/>
          <w:sz w:val="28"/>
          <w:szCs w:val="28"/>
        </w:rPr>
        <w:softHyphen/>
        <w:t>чном договоре - это определенные обстоятельства, относи</w:t>
      </w:r>
      <w:r>
        <w:rPr>
          <w:color w:val="000000"/>
          <w:sz w:val="28"/>
          <w:szCs w:val="28"/>
        </w:rPr>
        <w:softHyphen/>
        <w:t>тельно которых неизвестно, наступят они в будущем или нет, они могут носить разнообразный характер (события, действия), но в любом случае должны быть законными и осуществимыми. Наличие условия в брачном договоре можно рассматривать в качестве дополнительной гарантии соблюдения интересов суп</w:t>
      </w:r>
      <w:r>
        <w:rPr>
          <w:color w:val="000000"/>
          <w:sz w:val="28"/>
          <w:szCs w:val="28"/>
        </w:rPr>
        <w:softHyphen/>
        <w:t>ругов (или одного из них) в различных предполагаемых (про</w:t>
      </w:r>
      <w:r>
        <w:rPr>
          <w:color w:val="000000"/>
          <w:sz w:val="28"/>
          <w:szCs w:val="28"/>
        </w:rPr>
        <w:softHyphen/>
        <w:t>гнозируемых) ими жизненных ситуациях. Брачный договор бу</w:t>
      </w:r>
      <w:r>
        <w:rPr>
          <w:color w:val="000000"/>
          <w:sz w:val="28"/>
          <w:szCs w:val="28"/>
        </w:rPr>
        <w:softHyphen/>
        <w:t>дет считаться совершенным под отлагательным условием, если супруги поставили возникновение своих конкретных прав и обязанностей в зависимость от обстоятельства, относительно которого неизвестно, наступит оно или не наступит. Например, право одного из супругов на получение какого-либо имущества драгоценностей, автомашины определенной марки и т. д.) или дополнительного денежного содержания и соответственно обязанность другого супруга по его предоставлению, могут воз</w:t>
      </w:r>
      <w:r>
        <w:rPr>
          <w:color w:val="000000"/>
          <w:sz w:val="28"/>
          <w:szCs w:val="28"/>
        </w:rPr>
        <w:softHyphen/>
        <w:t>никнуть в специально оговоренных случаях (рождение ребенка, нетрудоспособность супруга, учеба супруга в высшем учебном заведении, утрата содержания из других источников по независящим от супруга причинам). Или: супруги избирают в качестве договорного режима имущества режим общей доле</w:t>
      </w:r>
      <w:r>
        <w:rPr>
          <w:color w:val="000000"/>
          <w:sz w:val="28"/>
          <w:szCs w:val="28"/>
        </w:rPr>
        <w:softHyphen/>
        <w:t>вой собственности, но указывают, что в случае рождения ребенка этот режим заменяется режимом общей совместной соб</w:t>
      </w:r>
      <w:r>
        <w:rPr>
          <w:color w:val="000000"/>
          <w:sz w:val="28"/>
          <w:szCs w:val="28"/>
        </w:rPr>
        <w:softHyphen/>
        <w:t>ственности супругов. С другой стороны, в договоре можно пре</w:t>
      </w:r>
      <w:r>
        <w:rPr>
          <w:color w:val="000000"/>
          <w:sz w:val="28"/>
          <w:szCs w:val="28"/>
        </w:rPr>
        <w:softHyphen/>
        <w:t>дусмотреть, например, прекращение обязанности одного из супругов по предоставлению дополнительного содержания дру</w:t>
      </w:r>
      <w:r>
        <w:rPr>
          <w:color w:val="000000"/>
          <w:sz w:val="28"/>
          <w:szCs w:val="28"/>
        </w:rPr>
        <w:softHyphen/>
        <w:t>гому супругу при возникновении по его вине определенных обстоятельств негативного характера (недостойное поведение в браке, отсутствие самостоятельного дохода из-за нежелания трудиться, пьянство, расходование общего имущества в лич</w:t>
      </w:r>
      <w:r>
        <w:rPr>
          <w:color w:val="000000"/>
          <w:sz w:val="28"/>
          <w:szCs w:val="28"/>
        </w:rPr>
        <w:softHyphen/>
        <w:t>ных целях и т. п.). Подобные последствия могут касаться и иных предусмотренных брачным договором прав и обязанностей (пре</w:t>
      </w:r>
      <w:r>
        <w:rPr>
          <w:color w:val="000000"/>
          <w:sz w:val="28"/>
          <w:szCs w:val="28"/>
        </w:rPr>
        <w:softHyphen/>
        <w:t>кращение действия режима совместной собственности на не</w:t>
      </w:r>
      <w:r>
        <w:rPr>
          <w:color w:val="000000"/>
          <w:sz w:val="28"/>
          <w:szCs w:val="28"/>
        </w:rPr>
        <w:softHyphen/>
        <w:t>движимое имущество и ценные бумаги и т. п.). Таким образом, под отменительным условием брачный договор заключается в том случае, если супруги поставили в зависимость от обстоятельств, относительно которых неизвестно, наступят они или не наступят, не возникновение, а прекращение их взаимных, имущественных прав и обязанностей (п. 0 ст. 000 ГК).</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Брачным договором могут быть урегулированы самые раз</w:t>
      </w:r>
      <w:r>
        <w:rPr>
          <w:color w:val="000000"/>
          <w:sz w:val="28"/>
          <w:szCs w:val="28"/>
        </w:rPr>
        <w:softHyphen/>
        <w:t>нообразные стороны имущественных взаимоотношений между супругами, но с учетом установленных законом ограничений. Они направлены на соблюдение необходимых гарантий осуще</w:t>
      </w:r>
      <w:r>
        <w:rPr>
          <w:color w:val="000000"/>
          <w:sz w:val="28"/>
          <w:szCs w:val="28"/>
        </w:rPr>
        <w:softHyphen/>
        <w:t>ствления и защиты каждым из супругов своих личных и иных законных прав и интересов. Перечень условий, включение кото</w:t>
      </w:r>
      <w:r>
        <w:rPr>
          <w:color w:val="000000"/>
          <w:sz w:val="28"/>
          <w:szCs w:val="28"/>
        </w:rPr>
        <w:softHyphen/>
        <w:t>рых в брачный договор недопустимо, дан в п. 0 ст. 00 СК и имеет обязательный характер. Брачный договор не может ограничивать правоспособность или дееспособность супругов, их право на обращение в суд за защитой своих прав; регули</w:t>
      </w:r>
      <w:r>
        <w:rPr>
          <w:color w:val="000000"/>
          <w:sz w:val="28"/>
          <w:szCs w:val="28"/>
        </w:rPr>
        <w:softHyphen/>
        <w:t>ровать личные неимущественные отношения между супруга</w:t>
      </w:r>
      <w:r>
        <w:rPr>
          <w:color w:val="000000"/>
          <w:sz w:val="28"/>
          <w:szCs w:val="28"/>
        </w:rPr>
        <w:softHyphen/>
        <w:t>ми, права и обязанности супругов в отношении детей; предус</w:t>
      </w:r>
      <w:r>
        <w:rPr>
          <w:color w:val="000000"/>
          <w:sz w:val="28"/>
          <w:szCs w:val="28"/>
        </w:rPr>
        <w:softHyphen/>
        <w:t>матривать положения, ограничивающие право нетрудоспособного нуждающегося супруга на получение содержания; а так</w:t>
      </w:r>
      <w:r>
        <w:rPr>
          <w:color w:val="000000"/>
          <w:sz w:val="28"/>
          <w:szCs w:val="28"/>
        </w:rPr>
        <w:softHyphen/>
        <w:t>же содержать другие условия, которые ставят одного из суп</w:t>
      </w:r>
      <w:r>
        <w:rPr>
          <w:color w:val="000000"/>
          <w:sz w:val="28"/>
          <w:szCs w:val="28"/>
        </w:rPr>
        <w:softHyphen/>
        <w:t>ругов в крайне неблагоприятное положение или противоречат основным началам семейного законодательства. Условия брач</w:t>
      </w:r>
      <w:r>
        <w:rPr>
          <w:color w:val="000000"/>
          <w:sz w:val="28"/>
          <w:szCs w:val="28"/>
        </w:rPr>
        <w:softHyphen/>
        <w:t>ного договора, нарушающие требования п. 0 ст. 00 СК, нич</w:t>
      </w:r>
      <w:r>
        <w:rPr>
          <w:color w:val="000000"/>
          <w:sz w:val="28"/>
          <w:szCs w:val="28"/>
        </w:rPr>
        <w:softHyphen/>
        <w:t>тожны (п. 0 ст. 00 СК).</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Запрет закона на включение в брачный договор положе</w:t>
      </w:r>
      <w:r>
        <w:rPr>
          <w:color w:val="000000"/>
          <w:sz w:val="28"/>
          <w:szCs w:val="28"/>
        </w:rPr>
        <w:softHyphen/>
        <w:t>ний, регулирующих личные неимущественные отношения суп</w:t>
      </w:r>
      <w:r>
        <w:rPr>
          <w:color w:val="000000"/>
          <w:sz w:val="28"/>
          <w:szCs w:val="28"/>
        </w:rPr>
        <w:softHyphen/>
        <w:t>ругов, обусловлен не только сущностными особенностями этих отношений, но и невозможностью в случае необходимости при</w:t>
      </w:r>
      <w:r>
        <w:rPr>
          <w:color w:val="000000"/>
          <w:sz w:val="28"/>
          <w:szCs w:val="28"/>
        </w:rPr>
        <w:softHyphen/>
        <w:t>нудительного осуществления (то есть с помощью судебного решения) обязанностей личного характера. Брачный договор как соглашение со специальным субъектным составом может определять только имущественные отношения супругов и не должен содержать условий, касающихся прав и обязанностей третьих лиц (детей, родителей супругов и т. д.). Запрещается включение в брачный договор положений, которые ставят од</w:t>
      </w:r>
      <w:r>
        <w:rPr>
          <w:color w:val="000000"/>
          <w:sz w:val="28"/>
          <w:szCs w:val="28"/>
        </w:rPr>
        <w:softHyphen/>
        <w:t>ного из супругов в крайне неблагоприятное положение. В про</w:t>
      </w:r>
      <w:r>
        <w:rPr>
          <w:color w:val="000000"/>
          <w:sz w:val="28"/>
          <w:szCs w:val="28"/>
        </w:rPr>
        <w:softHyphen/>
        <w:t>тивном случае такой брачный договор может быть признан судом недействительным по иску супруга, права которого на</w:t>
      </w:r>
      <w:r>
        <w:rPr>
          <w:color w:val="000000"/>
          <w:sz w:val="28"/>
          <w:szCs w:val="28"/>
        </w:rPr>
        <w:softHyphen/>
        <w:t>рушены (п. 0 ст. 00 СК). Примером брачного договора, ставя</w:t>
      </w:r>
      <w:r>
        <w:rPr>
          <w:color w:val="000000"/>
          <w:sz w:val="28"/>
          <w:szCs w:val="28"/>
        </w:rPr>
        <w:softHyphen/>
        <w:t>щего одного из супругов в крайне неблагоприятное положе</w:t>
      </w:r>
      <w:r>
        <w:rPr>
          <w:color w:val="000000"/>
          <w:sz w:val="28"/>
          <w:szCs w:val="28"/>
        </w:rPr>
        <w:softHyphen/>
        <w:t>ние, будет договор, по которому супруг - инициатор развода передает свою собственность (квартиру, земельный участок и т. д.) другому супругу в случае расторжения брака</w:t>
      </w:r>
      <w:r>
        <w:rPr>
          <w:rStyle w:val="a5"/>
          <w:color w:val="000000"/>
          <w:sz w:val="28"/>
          <w:szCs w:val="28"/>
        </w:rPr>
        <w:footnoteReference w:id="44"/>
      </w:r>
      <w:r>
        <w:rPr>
          <w:color w:val="000000"/>
          <w:sz w:val="28"/>
          <w:szCs w:val="28"/>
        </w:rPr>
        <w:t>.</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Брачный договор не может ограничивать правоспособность и дееспособность супругов. По сути, в СК воспроизведено положение ст. 00 СК, не допускающей ограничение граждан в правоспособности и дееспособности, иначе как в случаях и в порядке, установленном законом. Полный или частичный от</w:t>
      </w:r>
      <w:r>
        <w:rPr>
          <w:color w:val="000000"/>
          <w:sz w:val="28"/>
          <w:szCs w:val="28"/>
        </w:rPr>
        <w:softHyphen/>
        <w:t>каз гражданина от правоспособности и дееспособности ничто</w:t>
      </w:r>
      <w:r>
        <w:rPr>
          <w:color w:val="000000"/>
          <w:sz w:val="28"/>
          <w:szCs w:val="28"/>
        </w:rPr>
        <w:softHyphen/>
        <w:t>жен. В содержание правоспособности входит право наследо</w:t>
      </w:r>
      <w:r>
        <w:rPr>
          <w:color w:val="000000"/>
          <w:sz w:val="28"/>
          <w:szCs w:val="28"/>
        </w:rPr>
        <w:softHyphen/>
        <w:t>вать и завещать имущество, заниматься предпринимательс</w:t>
      </w:r>
      <w:r>
        <w:rPr>
          <w:color w:val="000000"/>
          <w:sz w:val="28"/>
          <w:szCs w:val="28"/>
        </w:rPr>
        <w:softHyphen/>
        <w:t>кой деятельностью, иметь в собственности имущество, совер</w:t>
      </w:r>
      <w:r>
        <w:rPr>
          <w:color w:val="000000"/>
          <w:sz w:val="28"/>
          <w:szCs w:val="28"/>
        </w:rPr>
        <w:softHyphen/>
        <w:t>шать сделки, участвовать в обязательствах и т. д. (ст. 00 ГК). Поэтому, например, в брачном договоре супруг не вправе принять на себя обязательство не заниматься предпринима</w:t>
      </w:r>
      <w:r>
        <w:rPr>
          <w:color w:val="000000"/>
          <w:sz w:val="28"/>
          <w:szCs w:val="28"/>
        </w:rPr>
        <w:softHyphen/>
        <w:t>тельской деятельностью или завещать свое имущество толь</w:t>
      </w:r>
      <w:r>
        <w:rPr>
          <w:color w:val="000000"/>
          <w:sz w:val="28"/>
          <w:szCs w:val="28"/>
        </w:rPr>
        <w:softHyphen/>
        <w:t>ко другому супругу.</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Таким образом, наделяя супругов правом определять в брачном договоре свои имущественные права и обязанности,  закон вместе с тем предусматривает конкретные ограничения свободы брачного договора с целью не допустить нарушения прав и интересов как самих супругов, так и других лиц.</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Брачный договор - разновидность двусторонней сделки. Следовательно, он должен подчиняться общим правилам дей</w:t>
      </w:r>
      <w:r>
        <w:rPr>
          <w:color w:val="000000"/>
          <w:sz w:val="28"/>
          <w:szCs w:val="28"/>
        </w:rPr>
        <w:softHyphen/>
        <w:t>ствительности сделки (ст. 000-000 ГК). Воля каждого из супру</w:t>
      </w:r>
      <w:r>
        <w:rPr>
          <w:color w:val="000000"/>
          <w:sz w:val="28"/>
          <w:szCs w:val="28"/>
        </w:rPr>
        <w:softHyphen/>
        <w:t>гов (будущих супругов) относительно заключения брачного до</w:t>
      </w:r>
      <w:r>
        <w:rPr>
          <w:color w:val="000000"/>
          <w:sz w:val="28"/>
          <w:szCs w:val="28"/>
        </w:rPr>
        <w:softHyphen/>
        <w:t>говора и его условий должна формироваться свободно, самостоятельно, без принуждения. В противном случае заключенный под влиянием насилия, угрозы, обмана, стечения тяжелых обстоятельств брачный договор может быть признан судом недействительным по иску потерпевшей стороны (ст. 00 СК).</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Следует отметить, что до принятия СК в судебной практике рассматривались споры, связанные с установлением договорного режима имущества супругов на основании п. 0 ст. 000 ГК. Однако сейчас это возможно только с учетом требований гл. 0 СК, детально регламентирующих различные аспекты заключения, исполнения и прекращения брачного договора. </w:t>
      </w:r>
    </w:p>
    <w:p w:rsidR="00394849" w:rsidRDefault="00394849">
      <w:pPr>
        <w:shd w:val="clear" w:color="auto" w:fill="FFFFFF"/>
        <w:autoSpaceDE w:val="0"/>
        <w:autoSpaceDN w:val="0"/>
        <w:adjustRightInd w:val="0"/>
        <w:spacing w:line="360" w:lineRule="auto"/>
        <w:ind w:firstLine="567"/>
        <w:jc w:val="both"/>
        <w:rPr>
          <w:color w:val="000000"/>
          <w:sz w:val="28"/>
          <w:szCs w:val="28"/>
        </w:rPr>
      </w:pPr>
    </w:p>
    <w:p w:rsidR="00394849" w:rsidRDefault="00394849">
      <w:pPr>
        <w:shd w:val="clear" w:color="auto" w:fill="FFFFFF"/>
        <w:autoSpaceDE w:val="0"/>
        <w:autoSpaceDN w:val="0"/>
        <w:adjustRightInd w:val="0"/>
        <w:spacing w:line="360" w:lineRule="auto"/>
        <w:ind w:firstLine="567"/>
        <w:jc w:val="both"/>
        <w:outlineLvl w:val="1"/>
        <w:rPr>
          <w:color w:val="000000"/>
          <w:sz w:val="28"/>
          <w:szCs w:val="28"/>
        </w:rPr>
      </w:pPr>
      <w:bookmarkStart w:id="32" w:name="_Toc71485339"/>
      <w:r>
        <w:rPr>
          <w:color w:val="000000"/>
          <w:sz w:val="28"/>
          <w:szCs w:val="28"/>
        </w:rPr>
        <w:t>0.0.</w:t>
      </w:r>
      <w:r>
        <w:rPr>
          <w:color w:val="000000"/>
          <w:sz w:val="28"/>
          <w:szCs w:val="28"/>
        </w:rPr>
        <w:tab/>
        <w:t>Изменение и расторжение брачного договора</w:t>
      </w:r>
      <w:bookmarkEnd w:id="32"/>
      <w:r>
        <w:rPr>
          <w:color w:val="000000"/>
          <w:sz w:val="28"/>
          <w:szCs w:val="28"/>
        </w:rPr>
        <w:t xml:space="preserve"> </w:t>
      </w:r>
    </w:p>
    <w:p w:rsidR="00394849" w:rsidRDefault="00394849">
      <w:pPr>
        <w:shd w:val="clear" w:color="auto" w:fill="FFFFFF"/>
        <w:autoSpaceDE w:val="0"/>
        <w:autoSpaceDN w:val="0"/>
        <w:adjustRightInd w:val="0"/>
        <w:spacing w:line="360" w:lineRule="auto"/>
        <w:ind w:firstLine="567"/>
        <w:jc w:val="both"/>
        <w:rPr>
          <w:color w:val="000000"/>
          <w:sz w:val="28"/>
          <w:szCs w:val="28"/>
        </w:rPr>
      </w:pP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По взаимному согласию супругов брачный договор может быть, изменен или прекращен в любое время (п. 0 ст. 00 СК). Причем соглаше</w:t>
      </w:r>
      <w:r>
        <w:rPr>
          <w:color w:val="000000"/>
          <w:sz w:val="28"/>
          <w:szCs w:val="28"/>
        </w:rPr>
        <w:softHyphen/>
        <w:t>ние об изменении или прекращении брачного договора должно быть заключено в той же форме, что и сам брачный договор, то есть в. письменной форме с обязательным нотариальным удостоверением. Обязательства супругов считаются изменен</w:t>
      </w:r>
      <w:r>
        <w:rPr>
          <w:color w:val="000000"/>
          <w:sz w:val="28"/>
          <w:szCs w:val="28"/>
        </w:rPr>
        <w:softHyphen/>
        <w:t>ными или прекращенными с момента заключения соглашения об изменении или о расторжении брачного договора, если иное не вытекает из соглашения или характера изменения договора (п. 0 ст. 000 ГК).</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Законом (п. 0 ст. 00 СК) не допускается односторонний от</w:t>
      </w:r>
      <w:r>
        <w:rPr>
          <w:color w:val="000000"/>
          <w:sz w:val="28"/>
          <w:szCs w:val="28"/>
        </w:rPr>
        <w:softHyphen/>
        <w:t>каз от исполнения брачного договора. Однако при отсутствии взаимной договоренности супругов об изменении или растор</w:t>
      </w:r>
      <w:r>
        <w:rPr>
          <w:color w:val="000000"/>
          <w:sz w:val="28"/>
          <w:szCs w:val="28"/>
        </w:rPr>
        <w:softHyphen/>
        <w:t>жении брачного договора закон предоставляет право заинте</w:t>
      </w:r>
      <w:r>
        <w:rPr>
          <w:color w:val="000000"/>
          <w:sz w:val="28"/>
          <w:szCs w:val="28"/>
        </w:rPr>
        <w:softHyphen/>
        <w:t>ресованному супругу обратиться в суд с иском об изменении или расторжении брачного договора (п. 0 ст. 00 СК). Основания и порядок изменения или расторжения брачного договора по требованию одного из супругов согласно п. 0 ст. 00 СК опреде</w:t>
      </w:r>
      <w:r>
        <w:rPr>
          <w:color w:val="000000"/>
          <w:sz w:val="28"/>
          <w:szCs w:val="28"/>
        </w:rPr>
        <w:softHyphen/>
        <w:t>ляются соответствующими нормами гражданского законодатель</w:t>
      </w:r>
      <w:r>
        <w:rPr>
          <w:color w:val="000000"/>
          <w:sz w:val="28"/>
          <w:szCs w:val="28"/>
        </w:rPr>
        <w:softHyphen/>
        <w:t>ства об изменении или расторжении договора, то есть ст. 000- 000 ГК. Отсюда следует, что обязательным условием измене</w:t>
      </w:r>
      <w:r>
        <w:rPr>
          <w:color w:val="000000"/>
          <w:sz w:val="28"/>
          <w:szCs w:val="28"/>
        </w:rPr>
        <w:softHyphen/>
        <w:t>ния или расторжения брачного договора по решению суда яв</w:t>
      </w:r>
      <w:r>
        <w:rPr>
          <w:color w:val="000000"/>
          <w:sz w:val="28"/>
          <w:szCs w:val="28"/>
        </w:rPr>
        <w:softHyphen/>
        <w:t>ляется соблюдение досудебной процедуры урегулирования спора непосредственно между сторонами брачного договора, то есть между супругами. Требование об изменении или о расторже</w:t>
      </w:r>
      <w:r>
        <w:rPr>
          <w:color w:val="000000"/>
          <w:sz w:val="28"/>
          <w:szCs w:val="28"/>
        </w:rPr>
        <w:softHyphen/>
        <w:t>нии брачного договора может быть заявлено одним из супру</w:t>
      </w:r>
      <w:r>
        <w:rPr>
          <w:color w:val="000000"/>
          <w:sz w:val="28"/>
          <w:szCs w:val="28"/>
        </w:rPr>
        <w:softHyphen/>
        <w:t>гов в суд только после получения отказа другого супруга на предложение изменить или расторгнуть брачный договор либо неполучения ответа в срок, указанный в предложении или в брачном договоре, а при его отсутствии - в тридцатидневный срок (п. 0 ст. 000 ГК).</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Решение о расторжении или изменении брачного договора принимается судом по основаниям, которые установлены гражданским законодательством для изменения и расторжения договора. Таким основанием может служить существенное на</w:t>
      </w:r>
      <w:r>
        <w:rPr>
          <w:color w:val="000000"/>
          <w:sz w:val="28"/>
          <w:szCs w:val="28"/>
        </w:rPr>
        <w:softHyphen/>
        <w:t>рушение брачного договора одним из супругов (п. 0 ст. 000 ГК). Под ним понимается такое нарушение, в результате которого другой супруг в значительной степени лишается того, на что был вправе рассчитывать при заключении брачного договора. Например, существенным нарушением брачного договора мож</w:t>
      </w:r>
      <w:r>
        <w:rPr>
          <w:color w:val="000000"/>
          <w:sz w:val="28"/>
          <w:szCs w:val="28"/>
        </w:rPr>
        <w:softHyphen/>
        <w:t>но признать уклонение одного из супругов от выполнения ус</w:t>
      </w:r>
      <w:r>
        <w:rPr>
          <w:color w:val="000000"/>
          <w:sz w:val="28"/>
          <w:szCs w:val="28"/>
        </w:rPr>
        <w:softHyphen/>
        <w:t>ловий договора, касающихся обеспечения нормальных условий существования другому супругу (предоставление места про</w:t>
      </w:r>
      <w:r>
        <w:rPr>
          <w:color w:val="000000"/>
          <w:sz w:val="28"/>
          <w:szCs w:val="28"/>
        </w:rPr>
        <w:softHyphen/>
        <w:t>живания, денежного содержания и т. п.).</w:t>
      </w:r>
    </w:p>
    <w:p w:rsidR="00394849" w:rsidRDefault="00394849">
      <w:pPr>
        <w:spacing w:line="360" w:lineRule="auto"/>
        <w:ind w:firstLine="567"/>
        <w:jc w:val="both"/>
        <w:rPr>
          <w:color w:val="000000"/>
          <w:sz w:val="28"/>
          <w:szCs w:val="28"/>
        </w:rPr>
      </w:pPr>
      <w:r>
        <w:rPr>
          <w:color w:val="000000"/>
          <w:sz w:val="28"/>
          <w:szCs w:val="28"/>
        </w:rPr>
        <w:t>Изменение или расторжение брачного договора возможно также в связи с существенным изменением обстоятельств (ст. 000 ГК). Изменение обстоятельств признается существен</w:t>
      </w:r>
      <w:r>
        <w:rPr>
          <w:color w:val="000000"/>
          <w:sz w:val="28"/>
          <w:szCs w:val="28"/>
        </w:rPr>
        <w:softHyphen/>
        <w:t>ным, когда они изменились настолько, что если бы стороны могли это разумно предвидеть, брачный договор вообще не был бы ими заключен или был бы заключен на значительно отличающихся условиях. По этому основанию брачный дого</w:t>
      </w:r>
      <w:r>
        <w:rPr>
          <w:color w:val="000000"/>
          <w:sz w:val="28"/>
          <w:szCs w:val="28"/>
        </w:rPr>
        <w:softHyphen/>
        <w:t>вор может быть расторгнут или изменен в судебном порядке, если иное не предусмотрено брачным договором, а стороны не достигли соглашения о приведении брачного договора в соот</w:t>
      </w:r>
      <w:r>
        <w:rPr>
          <w:color w:val="000000"/>
          <w:sz w:val="28"/>
          <w:szCs w:val="28"/>
        </w:rPr>
        <w:softHyphen/>
        <w:t>ветствие с существенно изменившимися обстоятельствами или о его расторжении. В п. 0 ст. 000 ГК указаны также условия, необходимые для удовлетворения иска стороны об изменении или расторжении договора в связи с существенным изменени</w:t>
      </w:r>
      <w:r>
        <w:rPr>
          <w:color w:val="000000"/>
          <w:sz w:val="28"/>
          <w:szCs w:val="28"/>
        </w:rPr>
        <w:softHyphen/>
        <w:t>ем обстоятельств. Следует заметить, что эти условия, исходя из их сущности, нельзя непосредственно применить к отноше</w:t>
      </w:r>
      <w:r>
        <w:rPr>
          <w:color w:val="000000"/>
          <w:sz w:val="28"/>
          <w:szCs w:val="28"/>
        </w:rPr>
        <w:softHyphen/>
        <w:t>ниям супругов, возникающим из брачного договора, так как они рассчитаны на гражданские правоотношения и связаны с возмездными договорами. Поэтому суд должен в каждом конк</w:t>
      </w:r>
      <w:r>
        <w:rPr>
          <w:color w:val="000000"/>
          <w:sz w:val="28"/>
          <w:szCs w:val="28"/>
        </w:rPr>
        <w:softHyphen/>
        <w:t>ретном случае с учетом особенностей регулируемых брачным договором отношений выяснить - действительно ли имеет ме</w:t>
      </w:r>
      <w:r>
        <w:rPr>
          <w:color w:val="000000"/>
          <w:sz w:val="28"/>
          <w:szCs w:val="28"/>
        </w:rPr>
        <w:softHyphen/>
        <w:t>сто существенное изменение обстоятельств, на которые ссы</w:t>
      </w:r>
      <w:r>
        <w:rPr>
          <w:color w:val="000000"/>
          <w:sz w:val="28"/>
          <w:szCs w:val="28"/>
        </w:rPr>
        <w:softHyphen/>
        <w:t>лается один из супругов, требуя изменения или расторжения брачного договора. Скорее всего, в данном случае речь будет идти об изменении материального или семейного положения супругов. При расторжении брачного договора вследствие су</w:t>
      </w:r>
      <w:r>
        <w:rPr>
          <w:color w:val="000000"/>
          <w:sz w:val="28"/>
          <w:szCs w:val="28"/>
        </w:rPr>
        <w:softHyphen/>
        <w:t>щественно изменившихся обстоятельств суд должен по требо</w:t>
      </w:r>
      <w:r>
        <w:rPr>
          <w:color w:val="000000"/>
          <w:sz w:val="28"/>
          <w:szCs w:val="28"/>
        </w:rPr>
        <w:softHyphen/>
        <w:t>ванию любой из сторон определить последствия расторжения брачного договора, исходя из необходимости справедливого распределения между супругами расходов, понесенных ими в связи с исполнением этого договора (п. 0 ст. 000 ГК). Изменение брачного договора в связи с существенным изменением обстоятельств допускается по решению суда в исключительных случаях и только тогда, в частности, когда расторжение брачного договора повлечет для сторон ущерб, который значительно превышает затраты, необходимые для исполнения договора на измененных условиях (п. 0 ст. 000 ГК).</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Брачный договор может быть по требованию одной из сторон расторгнут или изменен по решению суда также по  иным основаниям, предусмотренным непосредственно в самом договоре (подп. 0 п. 0 ст. 000 ГК). В качестве таких основания могут выступать различные обстоятельства (болезнь супруга потеря работы, нетрудоспособность супруга и т. д.). Указанными вопрос решается супругами при заключении брачного договора по собственному усмотрению и взаимному согласию.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 xml:space="preserve">При изменении или расторжении брачного договора в судебном порядке обязательства супругов считаются измененными или прекращенными с момента вступления в законную силу решения суда об изменении или о расторжении договора. Причем супруги не вправе требовать возмещения того, что было исполнено ими по договору до момента его изменения или расторжения, если иное не установлено законом или соглашением сторон (п. 0 ст. 000 ГК).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Как следует из п. 0 ст. 00 СК, со времени прекращения брака (то есть со дня вступления решения суда в законную силу - при расторжении брака в суде, или со дня государственной регистрации расторжения брака - при расторжении брака в органах загса) прекращается и действие брачного договора. Вместе с тем в таких случаях не прекращается действие отдельных обязательств, которые были предусмотрены (особо оговорены) брачным договором на период после прекра</w:t>
      </w:r>
      <w:r>
        <w:rPr>
          <w:color w:val="000000"/>
          <w:sz w:val="28"/>
          <w:szCs w:val="28"/>
        </w:rPr>
        <w:softHyphen/>
        <w:t>щения брака (по взаимному содержанию, по пользованию и распоряжению тем или иным имуществом, по разделу имуще</w:t>
      </w:r>
      <w:r>
        <w:rPr>
          <w:color w:val="000000"/>
          <w:sz w:val="28"/>
          <w:szCs w:val="28"/>
        </w:rPr>
        <w:softHyphen/>
        <w:t>ства и т. п.).</w:t>
      </w:r>
    </w:p>
    <w:p w:rsidR="00394849" w:rsidRDefault="00394849">
      <w:pPr>
        <w:shd w:val="clear" w:color="auto" w:fill="FFFFFF"/>
        <w:autoSpaceDE w:val="0"/>
        <w:autoSpaceDN w:val="0"/>
        <w:adjustRightInd w:val="0"/>
        <w:spacing w:line="360" w:lineRule="auto"/>
        <w:ind w:firstLine="567"/>
        <w:jc w:val="both"/>
        <w:rPr>
          <w:color w:val="000000"/>
          <w:sz w:val="28"/>
          <w:szCs w:val="28"/>
        </w:rPr>
      </w:pPr>
    </w:p>
    <w:p w:rsidR="00394849" w:rsidRDefault="00394849">
      <w:pPr>
        <w:shd w:val="clear" w:color="auto" w:fill="FFFFFF"/>
        <w:autoSpaceDE w:val="0"/>
        <w:autoSpaceDN w:val="0"/>
        <w:adjustRightInd w:val="0"/>
        <w:spacing w:line="360" w:lineRule="auto"/>
        <w:ind w:firstLine="567"/>
        <w:jc w:val="both"/>
        <w:outlineLvl w:val="1"/>
        <w:rPr>
          <w:color w:val="000000"/>
          <w:sz w:val="28"/>
          <w:szCs w:val="28"/>
        </w:rPr>
      </w:pPr>
      <w:bookmarkStart w:id="33" w:name="_Toc71485340"/>
      <w:r>
        <w:rPr>
          <w:color w:val="000000"/>
          <w:sz w:val="28"/>
          <w:szCs w:val="28"/>
        </w:rPr>
        <w:t>0.0.</w:t>
      </w:r>
      <w:r>
        <w:rPr>
          <w:color w:val="000000"/>
          <w:sz w:val="28"/>
          <w:szCs w:val="28"/>
        </w:rPr>
        <w:tab/>
        <w:t>Признание брачного договора недействительным</w:t>
      </w:r>
      <w:bookmarkEnd w:id="33"/>
    </w:p>
    <w:p w:rsidR="00394849" w:rsidRDefault="00394849">
      <w:pPr>
        <w:shd w:val="clear" w:color="auto" w:fill="FFFFFF"/>
        <w:autoSpaceDE w:val="0"/>
        <w:autoSpaceDN w:val="0"/>
        <w:adjustRightInd w:val="0"/>
        <w:spacing w:line="360" w:lineRule="auto"/>
        <w:ind w:firstLine="567"/>
        <w:jc w:val="both"/>
        <w:rPr>
          <w:color w:val="000000"/>
          <w:sz w:val="28"/>
          <w:szCs w:val="28"/>
        </w:rPr>
      </w:pP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Как ус</w:t>
      </w:r>
      <w:r>
        <w:rPr>
          <w:color w:val="000000"/>
          <w:sz w:val="28"/>
          <w:szCs w:val="28"/>
        </w:rPr>
        <w:softHyphen/>
        <w:t>тановлено п. 0 ст. 00 СК, брачный договор может быть при</w:t>
      </w:r>
      <w:r>
        <w:rPr>
          <w:color w:val="000000"/>
          <w:sz w:val="28"/>
          <w:szCs w:val="28"/>
        </w:rPr>
        <w:softHyphen/>
        <w:t>знан судом недействительным полностью или частично по основаниям, предусмотренным гражданским законодатель</w:t>
      </w:r>
      <w:r>
        <w:rPr>
          <w:color w:val="000000"/>
          <w:sz w:val="28"/>
          <w:szCs w:val="28"/>
        </w:rPr>
        <w:softHyphen/>
        <w:t>ством для недействительности сделок. Брачный договор - это разновидность двусторонней сделки, а значит, имуществен</w:t>
      </w:r>
      <w:r>
        <w:rPr>
          <w:color w:val="000000"/>
          <w:sz w:val="28"/>
          <w:szCs w:val="28"/>
        </w:rPr>
        <w:softHyphen/>
        <w:t>ные права и обязанности супругов, установленные брачным договором, возникают при соблюдении определенных условий действительности сделки. В соответствии с гражданским законодательством сделка действительна при соблюдении следую</w:t>
      </w:r>
      <w:r>
        <w:rPr>
          <w:color w:val="000000"/>
          <w:sz w:val="28"/>
          <w:szCs w:val="28"/>
        </w:rPr>
        <w:softHyphen/>
        <w:t>щих условий: а) содержание сделки законно; б) участники сдел</w:t>
      </w:r>
      <w:r>
        <w:rPr>
          <w:color w:val="000000"/>
          <w:sz w:val="28"/>
          <w:szCs w:val="28"/>
        </w:rPr>
        <w:softHyphen/>
        <w:t>ки обладают дееспособностью, необходимой для совершения данного вида сделки; в) волеизъявление участников сделки соответствует их действительной воле; г) в случаях, прямо предусмотренных законом, должна быть соблюдена установ</w:t>
      </w:r>
      <w:r>
        <w:rPr>
          <w:color w:val="000000"/>
          <w:sz w:val="28"/>
          <w:szCs w:val="28"/>
        </w:rPr>
        <w:softHyphen/>
        <w:t>ленная форма сделки. Перечисленные условия действительно</w:t>
      </w:r>
      <w:r>
        <w:rPr>
          <w:color w:val="000000"/>
          <w:sz w:val="28"/>
          <w:szCs w:val="28"/>
        </w:rPr>
        <w:softHyphen/>
        <w:t>сти сделок применяются и к брачному договору. При несоблю</w:t>
      </w:r>
      <w:r>
        <w:rPr>
          <w:color w:val="000000"/>
          <w:sz w:val="28"/>
          <w:szCs w:val="28"/>
        </w:rPr>
        <w:softHyphen/>
        <w:t>дении любого из указанных условий брачный договор призна</w:t>
      </w:r>
      <w:r>
        <w:rPr>
          <w:color w:val="000000"/>
          <w:sz w:val="28"/>
          <w:szCs w:val="28"/>
        </w:rPr>
        <w:softHyphen/>
        <w:t>ется недействительным. Это означает, что установленные брач</w:t>
      </w:r>
      <w:r>
        <w:rPr>
          <w:color w:val="000000"/>
          <w:sz w:val="28"/>
          <w:szCs w:val="28"/>
        </w:rPr>
        <w:softHyphen/>
        <w:t>ным договором права и обязанности супругов не возникают, то есть он не порождает тех правовых последствий, на которые был направлен, причем, как правило, с момента его соверше</w:t>
      </w:r>
      <w:r>
        <w:rPr>
          <w:color w:val="000000"/>
          <w:sz w:val="28"/>
          <w:szCs w:val="28"/>
        </w:rPr>
        <w:softHyphen/>
        <w:t>ния (ст. 000 ГК). Брачный договор может быть недействитель</w:t>
      </w:r>
      <w:r>
        <w:rPr>
          <w:color w:val="000000"/>
          <w:sz w:val="28"/>
          <w:szCs w:val="28"/>
        </w:rPr>
        <w:softHyphen/>
        <w:t>ным в силу признания его таковым судом (оспоримая сделка) либо независимо от такого признания (ничтожная сделка) (ст. 000 ГК). Однако при спорах сторон по поводу ничтожности брачного договора потребуется обращение заинтересованной стороны в суд.</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ГК устанавливает исчерпывающий перечень оснований не</w:t>
      </w:r>
      <w:r>
        <w:rPr>
          <w:color w:val="000000"/>
          <w:sz w:val="28"/>
          <w:szCs w:val="28"/>
        </w:rPr>
        <w:softHyphen/>
        <w:t>действительности сделок и оснований для оспаривания сделки и судебном порядке. Применительно к брачному договору к ос</w:t>
      </w:r>
      <w:r>
        <w:rPr>
          <w:color w:val="000000"/>
          <w:sz w:val="28"/>
          <w:szCs w:val="28"/>
        </w:rPr>
        <w:softHyphen/>
        <w:t>нованиям, позволяющим оспорить его действительность, мож</w:t>
      </w:r>
      <w:r>
        <w:rPr>
          <w:color w:val="000000"/>
          <w:sz w:val="28"/>
          <w:szCs w:val="28"/>
        </w:rPr>
        <w:softHyphen/>
        <w:t>но отнести следующие:</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а) заключение брачного договора с лицом, не способным по</w:t>
      </w:r>
      <w:r>
        <w:rPr>
          <w:color w:val="000000"/>
          <w:sz w:val="28"/>
          <w:szCs w:val="28"/>
        </w:rPr>
        <w:softHyphen/>
        <w:t>нимать значения своих действий или руководить ими, хотя и дееспособным (ст.  000 ГК). Брачный договор может быть при</w:t>
      </w:r>
      <w:r>
        <w:rPr>
          <w:color w:val="000000"/>
          <w:sz w:val="28"/>
          <w:szCs w:val="28"/>
        </w:rPr>
        <w:softHyphen/>
        <w:t>знан недействительным по иску супруга, чьи права или закон</w:t>
      </w:r>
      <w:r>
        <w:rPr>
          <w:color w:val="000000"/>
          <w:sz w:val="28"/>
          <w:szCs w:val="28"/>
        </w:rPr>
        <w:softHyphen/>
        <w:t>ные интересы были нарушены в результате заключения до го</w:t>
      </w:r>
      <w:r>
        <w:rPr>
          <w:color w:val="000000"/>
          <w:sz w:val="28"/>
          <w:szCs w:val="28"/>
        </w:rPr>
        <w:softHyphen/>
        <w:t>нора в таком состоянии (алкогольное опьянение, нервное по</w:t>
      </w:r>
      <w:r>
        <w:rPr>
          <w:color w:val="000000"/>
          <w:sz w:val="28"/>
          <w:szCs w:val="28"/>
        </w:rPr>
        <w:softHyphen/>
        <w:t>трясение, иное болезненное состояние). Если уже после зак</w:t>
      </w:r>
      <w:r>
        <w:rPr>
          <w:color w:val="000000"/>
          <w:sz w:val="28"/>
          <w:szCs w:val="28"/>
        </w:rPr>
        <w:softHyphen/>
        <w:t>лючения брачного договора супруг будет признан недееспособ</w:t>
      </w:r>
      <w:r>
        <w:rPr>
          <w:color w:val="000000"/>
          <w:sz w:val="28"/>
          <w:szCs w:val="28"/>
        </w:rPr>
        <w:softHyphen/>
        <w:t>ным, то в суд с требованием о признании брачного договора недействительным может обратиться его опекун. Требование опекуна подлежит удовлетворению, если будет доказано, что в момент заключения брачного договора его подопечный не был способен понимать значения своих действий или руково</w:t>
      </w:r>
      <w:r>
        <w:rPr>
          <w:color w:val="000000"/>
          <w:sz w:val="28"/>
          <w:szCs w:val="28"/>
        </w:rPr>
        <w:softHyphen/>
        <w:t>дить ими (ст.  000 ГК);</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б)  заключение брачного договора под влиянием заблужде</w:t>
      </w:r>
      <w:r>
        <w:rPr>
          <w:color w:val="000000"/>
          <w:sz w:val="28"/>
          <w:szCs w:val="28"/>
        </w:rPr>
        <w:softHyphen/>
        <w:t>ния, имеющего существенное значение (ст.   000 ГК). Под заб</w:t>
      </w:r>
      <w:r>
        <w:rPr>
          <w:color w:val="000000"/>
          <w:sz w:val="28"/>
          <w:szCs w:val="28"/>
        </w:rPr>
        <w:softHyphen/>
        <w:t>луждением, имеющим существенное значение, ГК понимает, в частности, заблуждение относительно природы сделки. Заблуждение будет иметь место тогда, когда сторона в брачном договоре помимо своей воли и воли другой стороны составляет себе неправильное мнение или остается в неведении относи</w:t>
      </w:r>
      <w:r>
        <w:rPr>
          <w:color w:val="000000"/>
          <w:sz w:val="28"/>
          <w:szCs w:val="28"/>
        </w:rPr>
        <w:softHyphen/>
        <w:t>тельно тех или иных обстоятельств, имеющих для нее суще</w:t>
      </w:r>
      <w:r>
        <w:rPr>
          <w:color w:val="000000"/>
          <w:sz w:val="28"/>
          <w:szCs w:val="28"/>
        </w:rPr>
        <w:softHyphen/>
        <w:t>ственное значение, и под их влиянием заключает брачный до</w:t>
      </w:r>
      <w:r>
        <w:rPr>
          <w:color w:val="000000"/>
          <w:sz w:val="28"/>
          <w:szCs w:val="28"/>
        </w:rPr>
        <w:softHyphen/>
        <w:t xml:space="preserve">говор. Заблуждение относительно мотивов сделки не имеет существенного значения. Сторона, действовавшая под влиянием заблуждения, вправе оспорить в судебном порядке брачный договор;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в) заключение брачного договора под влиянием обмана, на</w:t>
      </w:r>
      <w:r>
        <w:rPr>
          <w:color w:val="000000"/>
          <w:sz w:val="28"/>
          <w:szCs w:val="28"/>
        </w:rPr>
        <w:softHyphen/>
        <w:t>силия, угрозы или вследствие стечения тяжелых обстоя</w:t>
      </w:r>
      <w:r>
        <w:rPr>
          <w:color w:val="000000"/>
          <w:sz w:val="28"/>
          <w:szCs w:val="28"/>
        </w:rPr>
        <w:softHyphen/>
        <w:t>тельств на крайне невыгодных для себя условиях, чем другая сторона воспользовалась (кабальная сделка) (ст. 000 ГК). Брач</w:t>
      </w:r>
      <w:r>
        <w:rPr>
          <w:color w:val="000000"/>
          <w:sz w:val="28"/>
          <w:szCs w:val="28"/>
        </w:rPr>
        <w:softHyphen/>
        <w:t>ный договор может быть признан судом недействительным по иску потерпевшей стороны, так как при заключении брачного договора она была лишена возможности свободно выразить свою волю и действовать в своих интересах. Волеизъявление потер</w:t>
      </w:r>
      <w:r>
        <w:rPr>
          <w:color w:val="000000"/>
          <w:sz w:val="28"/>
          <w:szCs w:val="28"/>
        </w:rPr>
        <w:softHyphen/>
        <w:t>певшей стороны не соответствует ее действительной воле, так как если бы отсутствовали обстоятельства, указанные в ст. 000 ГК (то есть обман, угрозы, насилие, стечение тяжелых обсто</w:t>
      </w:r>
      <w:r>
        <w:rPr>
          <w:color w:val="000000"/>
          <w:sz w:val="28"/>
          <w:szCs w:val="28"/>
        </w:rPr>
        <w:softHyphen/>
        <w:t>ятельств), то договор не был бы заключен вообще или был бы заключен на других условиях. Следует иметь в виду, что об</w:t>
      </w:r>
      <w:r>
        <w:rPr>
          <w:color w:val="000000"/>
          <w:sz w:val="28"/>
          <w:szCs w:val="28"/>
        </w:rPr>
        <w:softHyphen/>
        <w:t>ман, угроза и насилие могут исходить не только от стороны в брачном договоре, но и от других лиц, действующих в ее ин</w:t>
      </w:r>
      <w:r>
        <w:rPr>
          <w:color w:val="000000"/>
          <w:sz w:val="28"/>
          <w:szCs w:val="28"/>
        </w:rPr>
        <w:softHyphen/>
        <w:t>тересах. При этом под обманом понимается умышленное (на</w:t>
      </w:r>
      <w:r>
        <w:rPr>
          <w:color w:val="000000"/>
          <w:sz w:val="28"/>
          <w:szCs w:val="28"/>
        </w:rPr>
        <w:softHyphen/>
        <w:t>меренное) введение в заблуждение другой стороны с целью заключения брачного договора. Обман может выражаться как в совершении активных действий (сообщение ложных сведений), так и в бездействии (умолчание о фактах, имеющих значение или могущих повлиять на заключение договора). Насилием яв</w:t>
      </w:r>
      <w:r>
        <w:rPr>
          <w:color w:val="000000"/>
          <w:sz w:val="28"/>
          <w:szCs w:val="28"/>
        </w:rPr>
        <w:softHyphen/>
        <w:t>ляется причинение участнику сделки (или лицам, близким ему) физических или нравственных страданий с целью принудить к заключению брачного договора, то есть речь идет о противо</w:t>
      </w:r>
      <w:r>
        <w:rPr>
          <w:color w:val="000000"/>
          <w:sz w:val="28"/>
          <w:szCs w:val="28"/>
        </w:rPr>
        <w:softHyphen/>
        <w:t>правном воздействии на волю другого лица. Угроза состоит в противоправном психическом воздействии на волю лица посред</w:t>
      </w:r>
      <w:r>
        <w:rPr>
          <w:color w:val="000000"/>
          <w:sz w:val="28"/>
          <w:szCs w:val="28"/>
        </w:rPr>
        <w:softHyphen/>
        <w:t>ством заявлений о причинении ему или его близким существен</w:t>
      </w:r>
      <w:r>
        <w:rPr>
          <w:color w:val="000000"/>
          <w:sz w:val="28"/>
          <w:szCs w:val="28"/>
        </w:rPr>
        <w:softHyphen/>
        <w:t>ного физического или морального вреда, если он не подпишет брачный договор. Необходимо учитывать, что для признания брачного договора недействительным, как заключенного под влиянием угрозы, требуется, чтобы угроза была не предполо</w:t>
      </w:r>
      <w:r>
        <w:rPr>
          <w:color w:val="000000"/>
          <w:sz w:val="28"/>
          <w:szCs w:val="28"/>
        </w:rPr>
        <w:softHyphen/>
        <w:t>жительной,  а имела значительный и реальный характер. Для признания брачного договора кабальной сделкой и по этому основанию соответственно недействительным необходимо на</w:t>
      </w:r>
      <w:r>
        <w:rPr>
          <w:color w:val="000000"/>
          <w:sz w:val="28"/>
          <w:szCs w:val="28"/>
        </w:rPr>
        <w:softHyphen/>
        <w:t>личие двух взаимосвязанных факторов: а) потерпевшая сторо</w:t>
      </w:r>
      <w:r>
        <w:rPr>
          <w:color w:val="000000"/>
          <w:sz w:val="28"/>
          <w:szCs w:val="28"/>
        </w:rPr>
        <w:softHyphen/>
        <w:t>на вынуждена совершить сделку вследствие стечения тяже</w:t>
      </w:r>
      <w:r>
        <w:rPr>
          <w:color w:val="000000"/>
          <w:sz w:val="28"/>
          <w:szCs w:val="28"/>
        </w:rPr>
        <w:softHyphen/>
        <w:t>лых обстоятельств; б) сделка совершена на крайне невыгодных для стороны условиях. Вина другой стороны заключается в том, что она знала о тяжелых обстоятельствах лица и, воспользо</w:t>
      </w:r>
      <w:r>
        <w:rPr>
          <w:color w:val="000000"/>
          <w:sz w:val="28"/>
          <w:szCs w:val="28"/>
        </w:rPr>
        <w:softHyphen/>
        <w:t>вавшись этим, вынудила его совершить сделку (заключить брач</w:t>
      </w:r>
      <w:r>
        <w:rPr>
          <w:color w:val="000000"/>
          <w:sz w:val="28"/>
          <w:szCs w:val="28"/>
        </w:rPr>
        <w:softHyphen/>
        <w:t>ный договор) к своей выгоде;</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г) заключение брачного договора с гражданином, ограни</w:t>
      </w:r>
      <w:r>
        <w:rPr>
          <w:color w:val="000000"/>
          <w:sz w:val="28"/>
          <w:szCs w:val="28"/>
        </w:rPr>
        <w:softHyphen/>
        <w:t>ченным судом в дееспособности вследствие злоупотребления спиртными напитками или наркотическими средствами, без согласия его попечителя. В таких случаях брачный договор может быть признан судом недействительным по иску попе</w:t>
      </w:r>
      <w:r>
        <w:rPr>
          <w:color w:val="000000"/>
          <w:sz w:val="28"/>
          <w:szCs w:val="28"/>
        </w:rPr>
        <w:softHyphen/>
        <w:t>чителя (ст. 000 ГК).</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Законом (п. 0 ст. 00 СК) предусмотрено специальное осно</w:t>
      </w:r>
      <w:r>
        <w:rPr>
          <w:color w:val="000000"/>
          <w:sz w:val="28"/>
          <w:szCs w:val="28"/>
        </w:rPr>
        <w:softHyphen/>
        <w:t>вание признания недействительным полностью или частич</w:t>
      </w:r>
      <w:r>
        <w:rPr>
          <w:color w:val="000000"/>
          <w:sz w:val="28"/>
          <w:szCs w:val="28"/>
        </w:rPr>
        <w:softHyphen/>
        <w:t>но брачного договора по иску одного из супругов, если условия договора ставят этого супруга в крайне неблагоприятное по</w:t>
      </w:r>
      <w:r>
        <w:rPr>
          <w:color w:val="000000"/>
          <w:sz w:val="28"/>
          <w:szCs w:val="28"/>
        </w:rPr>
        <w:softHyphen/>
        <w:t>ложение. Это основание вытекает из основных принципов се</w:t>
      </w:r>
      <w:r>
        <w:rPr>
          <w:color w:val="000000"/>
          <w:sz w:val="28"/>
          <w:szCs w:val="28"/>
        </w:rPr>
        <w:softHyphen/>
        <w:t>мейного законодательства, которые должны соблюдаться суп</w:t>
      </w:r>
      <w:r>
        <w:rPr>
          <w:color w:val="000000"/>
          <w:sz w:val="28"/>
          <w:szCs w:val="28"/>
        </w:rPr>
        <w:softHyphen/>
        <w:t>ругами и в брачном договоре. Кроме того, п. 0 ст. 00 Кодекса прямо запрещает включать в брачный договор условия, ставя</w:t>
      </w:r>
      <w:r>
        <w:rPr>
          <w:color w:val="000000"/>
          <w:sz w:val="28"/>
          <w:szCs w:val="28"/>
        </w:rPr>
        <w:softHyphen/>
        <w:t>щие одного из супругов в крайне неблагоприятное имуществен</w:t>
      </w:r>
      <w:r>
        <w:rPr>
          <w:color w:val="000000"/>
          <w:sz w:val="28"/>
          <w:szCs w:val="28"/>
        </w:rPr>
        <w:softHyphen/>
        <w:t>ное положение. Можно предположить, что признание брачно</w:t>
      </w:r>
      <w:r>
        <w:rPr>
          <w:color w:val="000000"/>
          <w:sz w:val="28"/>
          <w:szCs w:val="28"/>
        </w:rPr>
        <w:softHyphen/>
        <w:t>го договора недействительным по данному основанию будет распространенным в судебной практике, тем более что здесь супругу не нужно доказывать, что брачный договор был зак</w:t>
      </w:r>
      <w:r>
        <w:rPr>
          <w:color w:val="000000"/>
          <w:sz w:val="28"/>
          <w:szCs w:val="28"/>
        </w:rPr>
        <w:softHyphen/>
        <w:t>лючен им вследствие стечения тяжелых обстоятельств.</w:t>
      </w:r>
    </w:p>
    <w:p w:rsidR="00394849" w:rsidRDefault="00394849">
      <w:pPr>
        <w:spacing w:line="360" w:lineRule="auto"/>
        <w:ind w:firstLine="567"/>
        <w:jc w:val="both"/>
        <w:rPr>
          <w:color w:val="000000"/>
          <w:sz w:val="28"/>
          <w:szCs w:val="28"/>
        </w:rPr>
      </w:pPr>
      <w:r>
        <w:rPr>
          <w:color w:val="000000"/>
          <w:sz w:val="28"/>
          <w:szCs w:val="28"/>
        </w:rPr>
        <w:t>При нарушении остальных требований п. 0 ст. 00 СК с уче</w:t>
      </w:r>
      <w:r>
        <w:rPr>
          <w:color w:val="000000"/>
          <w:sz w:val="28"/>
          <w:szCs w:val="28"/>
        </w:rPr>
        <w:softHyphen/>
        <w:t>том их очевидности условия брачного договора являются нич</w:t>
      </w:r>
      <w:r>
        <w:rPr>
          <w:color w:val="000000"/>
          <w:sz w:val="28"/>
          <w:szCs w:val="28"/>
        </w:rPr>
        <w:softHyphen/>
        <w:t>тожными даже независимо от констатации данного факта су</w:t>
      </w:r>
      <w:r>
        <w:rPr>
          <w:color w:val="000000"/>
          <w:sz w:val="28"/>
          <w:szCs w:val="28"/>
        </w:rPr>
        <w:softHyphen/>
        <w:t>дом. Таким образом, брачный договор недействителен как. не</w:t>
      </w:r>
      <w:r>
        <w:rPr>
          <w:color w:val="000000"/>
          <w:sz w:val="28"/>
          <w:szCs w:val="28"/>
        </w:rPr>
        <w:softHyphen/>
        <w:t>соответствующий по содержанию закону (ст. 000 ГК), если им: а) ограничивается правоспособность или дееспособность суп</w:t>
      </w:r>
      <w:r>
        <w:rPr>
          <w:color w:val="000000"/>
          <w:sz w:val="28"/>
          <w:szCs w:val="28"/>
        </w:rPr>
        <w:softHyphen/>
        <w:t>ругов; б) ограничивается право супругов на обращение в суд за защитой своих прав; в) регулируются личные неимуществен</w:t>
      </w:r>
      <w:r>
        <w:rPr>
          <w:color w:val="000000"/>
          <w:sz w:val="28"/>
          <w:szCs w:val="28"/>
        </w:rPr>
        <w:softHyphen/>
        <w:t>ные отношения между супругами; г) определяются права и обязанности супругов в отношении детей; д) предусматри</w:t>
      </w:r>
      <w:r>
        <w:rPr>
          <w:color w:val="000000"/>
          <w:sz w:val="28"/>
          <w:szCs w:val="28"/>
        </w:rPr>
        <w:softHyphen/>
        <w:t>ваются положения, ограничивающие право нетрудоспособного нуждающегося супруга на получение содержания; е) устанав</w:t>
      </w:r>
      <w:r>
        <w:rPr>
          <w:color w:val="000000"/>
          <w:sz w:val="28"/>
          <w:szCs w:val="28"/>
        </w:rPr>
        <w:softHyphen/>
        <w:t>ливаются другие условия, которые противоречат основным на</w:t>
      </w:r>
      <w:r>
        <w:rPr>
          <w:color w:val="000000"/>
          <w:sz w:val="28"/>
          <w:szCs w:val="28"/>
        </w:rPr>
        <w:softHyphen/>
        <w:t>чалам семейного законодательства, закрепленным в ст. 0 СК.</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Кроме того, брачный договор будет ничтожным, если он заключен с недееспособным супругом (ст. 000 ГК) или между недееспособными супругами; или если он заключен лишь для вида (мнимая сделка) либо с целью скрыть другую сделку (при</w:t>
      </w:r>
      <w:r>
        <w:rPr>
          <w:color w:val="000000"/>
          <w:sz w:val="28"/>
          <w:szCs w:val="28"/>
        </w:rPr>
        <w:softHyphen/>
        <w:t>творная сделка) (ст. 000 ГК). Ничтожен брачный договор, зак</w:t>
      </w:r>
      <w:r>
        <w:rPr>
          <w:color w:val="000000"/>
          <w:sz w:val="28"/>
          <w:szCs w:val="28"/>
        </w:rPr>
        <w:softHyphen/>
        <w:t>люченный с целью, противной основам правопорядка и нрав</w:t>
      </w:r>
      <w:r>
        <w:rPr>
          <w:color w:val="000000"/>
          <w:sz w:val="28"/>
          <w:szCs w:val="28"/>
        </w:rPr>
        <w:softHyphen/>
        <w:t>ственности (ст. 000 ГК).</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z w:val="28"/>
          <w:szCs w:val="28"/>
        </w:rPr>
        <w:t>Не исключена ситуация, когда требованиям закона проти</w:t>
      </w:r>
      <w:r>
        <w:rPr>
          <w:color w:val="000000"/>
          <w:sz w:val="28"/>
          <w:szCs w:val="28"/>
        </w:rPr>
        <w:softHyphen/>
        <w:t>воречат только некоторые условия заключенного брачного до</w:t>
      </w:r>
      <w:r>
        <w:rPr>
          <w:color w:val="000000"/>
          <w:sz w:val="28"/>
          <w:szCs w:val="28"/>
        </w:rPr>
        <w:softHyphen/>
        <w:t>говора. В таком случае, если суд придет к выводу, что брач</w:t>
      </w:r>
      <w:r>
        <w:rPr>
          <w:color w:val="000000"/>
          <w:sz w:val="28"/>
          <w:szCs w:val="28"/>
        </w:rPr>
        <w:softHyphen/>
        <w:t>ный договор мог быть заключен и без включения в него недей</w:t>
      </w:r>
      <w:r>
        <w:rPr>
          <w:color w:val="000000"/>
          <w:sz w:val="28"/>
          <w:szCs w:val="28"/>
        </w:rPr>
        <w:softHyphen/>
        <w:t>ствительных условий, то брачный договор признается недей</w:t>
      </w:r>
      <w:r>
        <w:rPr>
          <w:color w:val="000000"/>
          <w:sz w:val="28"/>
          <w:szCs w:val="28"/>
        </w:rPr>
        <w:softHyphen/>
        <w:t>ствительным только в части, содержащей эти условия, а в остальном он сохраняет силу (ст. 000 ГК)</w:t>
      </w:r>
      <w:r>
        <w:rPr>
          <w:rStyle w:val="a5"/>
          <w:color w:val="000000"/>
          <w:sz w:val="28"/>
          <w:szCs w:val="28"/>
        </w:rPr>
        <w:footnoteReference w:id="45"/>
      </w:r>
      <w:r>
        <w:rPr>
          <w:color w:val="000000"/>
          <w:sz w:val="28"/>
          <w:szCs w:val="28"/>
        </w:rPr>
        <w:t>.</w:t>
      </w:r>
    </w:p>
    <w:p w:rsidR="00394849" w:rsidRDefault="00394849">
      <w:pPr>
        <w:shd w:val="clear" w:color="auto" w:fill="FFFFFF"/>
        <w:autoSpaceDE w:val="0"/>
        <w:autoSpaceDN w:val="0"/>
        <w:adjustRightInd w:val="0"/>
        <w:spacing w:line="360" w:lineRule="auto"/>
        <w:ind w:firstLine="567"/>
        <w:jc w:val="both"/>
        <w:rPr>
          <w:color w:val="000000"/>
          <w:sz w:val="28"/>
          <w:szCs w:val="28"/>
        </w:rPr>
      </w:pPr>
    </w:p>
    <w:p w:rsidR="00394849" w:rsidRDefault="00394849">
      <w:pPr>
        <w:autoSpaceDE w:val="0"/>
        <w:autoSpaceDN w:val="0"/>
        <w:adjustRightInd w:val="0"/>
        <w:spacing w:line="360" w:lineRule="auto"/>
        <w:ind w:firstLine="540"/>
        <w:jc w:val="both"/>
        <w:outlineLvl w:val="0"/>
        <w:rPr>
          <w:color w:val="000000"/>
          <w:sz w:val="28"/>
          <w:szCs w:val="28"/>
        </w:rPr>
      </w:pPr>
      <w:bookmarkStart w:id="34" w:name="_Toc71485341"/>
      <w:r>
        <w:rPr>
          <w:color w:val="000000"/>
          <w:sz w:val="28"/>
          <w:szCs w:val="28"/>
        </w:rPr>
        <w:t>ЗАКЛЮЧЕНИЕ</w:t>
      </w:r>
      <w:bookmarkEnd w:id="34"/>
    </w:p>
    <w:p w:rsidR="00394849" w:rsidRDefault="00394849">
      <w:pPr>
        <w:autoSpaceDE w:val="0"/>
        <w:autoSpaceDN w:val="0"/>
        <w:adjustRightInd w:val="0"/>
        <w:spacing w:line="360" w:lineRule="auto"/>
        <w:ind w:firstLine="540"/>
        <w:jc w:val="both"/>
        <w:outlineLvl w:val="0"/>
        <w:rPr>
          <w:color w:val="000000"/>
          <w:sz w:val="28"/>
          <w:szCs w:val="28"/>
        </w:rPr>
      </w:pP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 xml:space="preserve">Тема исследования дипломной работы – имущественные отношения супругов. Подводя общие итоги проделанной работы необходимо заключить: приоритетами современного семейного права России являются защита прав членов семьи; правовое регулирование семейных отношений; охрана прав ребенка и установление разумного баланса между интересами личности, семьи и общества в целом. </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В российской правовой доктрине семья определяется как круг лиц, связанных личными неимущественными, а также имущественными правами и обязанностями, основанными на браке, родстве и принятии детей на воспитание.</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Собственность в семье безусловно входит в каждый из этих приоритетов. Однако семейное право само по себе не в состоянии обеспечить эффективного регулирования отношений собственности даже между членами семьи: для этого необходимо его согласованное взаимодействие с другими отраслями права (прежде всего с гражданским, налоговым, земельным и др.).</w:t>
      </w:r>
    </w:p>
    <w:p w:rsidR="00394849" w:rsidRDefault="00394849">
      <w:pPr>
        <w:spacing w:line="360" w:lineRule="auto"/>
        <w:ind w:firstLine="540"/>
        <w:jc w:val="both"/>
        <w:rPr>
          <w:color w:val="000000"/>
          <w:sz w:val="28"/>
          <w:szCs w:val="28"/>
        </w:rPr>
      </w:pPr>
      <w:r>
        <w:rPr>
          <w:color w:val="000000"/>
          <w:sz w:val="28"/>
          <w:szCs w:val="28"/>
        </w:rPr>
        <w:t>В современных условиях семейная собственность утратила свои прежние, чисто потребительские черты, именно поэтому в Семейный кодекс включены новые для российского законодательства институты и нормы: брачный договор, соглашение об уплате алиментов, права детей в семье, приемная семья и др. Закреплены положения, выработанные судебной и прокурорской практикой, практикой органов опеки и попечительства, органов загса. Получил отражение положительный опыт реформирования семейного законодательства в зарубежных странах.</w:t>
      </w:r>
    </w:p>
    <w:p w:rsidR="00394849" w:rsidRDefault="00394849">
      <w:pPr>
        <w:shd w:val="clear" w:color="auto" w:fill="FFFFFF"/>
        <w:spacing w:line="360" w:lineRule="auto"/>
        <w:ind w:firstLine="567"/>
        <w:jc w:val="both"/>
        <w:rPr>
          <w:color w:val="000000"/>
          <w:sz w:val="28"/>
          <w:szCs w:val="28"/>
        </w:rPr>
      </w:pPr>
      <w:r>
        <w:rPr>
          <w:color w:val="000000"/>
          <w:spacing w:val="4"/>
          <w:sz w:val="28"/>
          <w:szCs w:val="28"/>
        </w:rPr>
        <w:t xml:space="preserve">По итогам </w:t>
      </w:r>
      <w:r>
        <w:rPr>
          <w:color w:val="000000"/>
          <w:spacing w:val="2"/>
          <w:sz w:val="28"/>
          <w:szCs w:val="28"/>
        </w:rPr>
        <w:t xml:space="preserve">работы, с учетом изменений, </w:t>
      </w:r>
      <w:r>
        <w:rPr>
          <w:color w:val="000000"/>
          <w:spacing w:val="1"/>
          <w:sz w:val="28"/>
          <w:szCs w:val="28"/>
        </w:rPr>
        <w:t xml:space="preserve">происшедших в социально-экономической и общественной жизни </w:t>
      </w:r>
      <w:r>
        <w:rPr>
          <w:color w:val="000000"/>
          <w:spacing w:val="3"/>
          <w:sz w:val="28"/>
          <w:szCs w:val="28"/>
        </w:rPr>
        <w:t xml:space="preserve">общества, автор дипломной работы предлагает решение ряда дискуссионных проблем </w:t>
      </w:r>
      <w:r>
        <w:rPr>
          <w:color w:val="000000"/>
          <w:sz w:val="28"/>
          <w:szCs w:val="28"/>
        </w:rPr>
        <w:t>семейных имущественных отношений, формули</w:t>
      </w:r>
      <w:r>
        <w:rPr>
          <w:color w:val="000000"/>
          <w:sz w:val="28"/>
          <w:szCs w:val="28"/>
        </w:rPr>
        <w:softHyphen/>
      </w:r>
      <w:r>
        <w:rPr>
          <w:color w:val="000000"/>
          <w:spacing w:val="3"/>
          <w:sz w:val="28"/>
          <w:szCs w:val="28"/>
        </w:rPr>
        <w:t>руя и обосновывая предложения, направленные на со</w:t>
      </w:r>
      <w:r>
        <w:rPr>
          <w:color w:val="000000"/>
          <w:spacing w:val="3"/>
          <w:sz w:val="28"/>
          <w:szCs w:val="28"/>
        </w:rPr>
        <w:softHyphen/>
      </w:r>
      <w:r>
        <w:rPr>
          <w:color w:val="000000"/>
          <w:sz w:val="28"/>
          <w:szCs w:val="28"/>
        </w:rPr>
        <w:t xml:space="preserve">вершенствование гражданского и семейного законодательства. </w:t>
      </w:r>
    </w:p>
    <w:p w:rsidR="00394849" w:rsidRDefault="00394849">
      <w:pPr>
        <w:shd w:val="clear" w:color="auto" w:fill="FFFFFF"/>
        <w:tabs>
          <w:tab w:val="left" w:pos="610"/>
        </w:tabs>
        <w:autoSpaceDE w:val="0"/>
        <w:autoSpaceDN w:val="0"/>
        <w:adjustRightInd w:val="0"/>
        <w:spacing w:line="360" w:lineRule="auto"/>
        <w:ind w:firstLine="567"/>
        <w:jc w:val="both"/>
        <w:rPr>
          <w:color w:val="000000"/>
          <w:spacing w:val="-3"/>
          <w:sz w:val="28"/>
          <w:szCs w:val="28"/>
        </w:rPr>
      </w:pPr>
      <w:r>
        <w:rPr>
          <w:color w:val="000000"/>
          <w:spacing w:val="-21"/>
          <w:sz w:val="28"/>
          <w:szCs w:val="28"/>
        </w:rPr>
        <w:t>0.</w:t>
      </w:r>
      <w:r>
        <w:rPr>
          <w:color w:val="000000"/>
          <w:spacing w:val="-21"/>
          <w:sz w:val="28"/>
          <w:szCs w:val="28"/>
        </w:rPr>
        <w:tab/>
      </w:r>
      <w:r>
        <w:rPr>
          <w:color w:val="000000"/>
          <w:sz w:val="28"/>
          <w:szCs w:val="28"/>
        </w:rPr>
        <w:t>По мнению автора работы, д</w:t>
      </w:r>
      <w:r>
        <w:rPr>
          <w:color w:val="000000"/>
          <w:spacing w:val="-5"/>
          <w:sz w:val="28"/>
          <w:szCs w:val="28"/>
        </w:rPr>
        <w:t>ействующая классификация имущества не содержит стро</w:t>
      </w:r>
      <w:r>
        <w:rPr>
          <w:color w:val="000000"/>
          <w:spacing w:val="-5"/>
          <w:sz w:val="28"/>
          <w:szCs w:val="28"/>
        </w:rPr>
        <w:softHyphen/>
        <w:t>гой логической последовательности и научно обоснованного под</w:t>
      </w:r>
      <w:r>
        <w:rPr>
          <w:color w:val="000000"/>
          <w:spacing w:val="-5"/>
          <w:sz w:val="28"/>
          <w:szCs w:val="28"/>
        </w:rPr>
        <w:softHyphen/>
      </w:r>
      <w:r>
        <w:rPr>
          <w:color w:val="000000"/>
          <w:spacing w:val="-2"/>
          <w:sz w:val="28"/>
          <w:szCs w:val="28"/>
        </w:rPr>
        <w:t xml:space="preserve">хода, п 0.0. дипломной работы. В связи с этим предлагается п. 0 ст. 000 ГК РФ изложить в </w:t>
      </w:r>
      <w:r>
        <w:rPr>
          <w:color w:val="000000"/>
          <w:spacing w:val="-3"/>
          <w:sz w:val="28"/>
          <w:szCs w:val="28"/>
        </w:rPr>
        <w:t>следующей редакции: «К объектам гражданских прав относятся:</w:t>
      </w:r>
    </w:p>
    <w:p w:rsidR="00394849" w:rsidRDefault="00394849">
      <w:pPr>
        <w:numPr>
          <w:ilvl w:val="0"/>
          <w:numId w:val="19"/>
        </w:numPr>
        <w:shd w:val="clear" w:color="auto" w:fill="FFFFFF"/>
        <w:tabs>
          <w:tab w:val="left" w:pos="610"/>
        </w:tabs>
        <w:autoSpaceDE w:val="0"/>
        <w:autoSpaceDN w:val="0"/>
        <w:adjustRightInd w:val="0"/>
        <w:spacing w:line="360" w:lineRule="auto"/>
        <w:jc w:val="both"/>
        <w:rPr>
          <w:color w:val="000000"/>
          <w:spacing w:val="-4"/>
          <w:sz w:val="28"/>
          <w:szCs w:val="28"/>
        </w:rPr>
      </w:pPr>
      <w:r>
        <w:rPr>
          <w:color w:val="000000"/>
          <w:spacing w:val="-4"/>
          <w:sz w:val="28"/>
          <w:szCs w:val="28"/>
        </w:rPr>
        <w:t xml:space="preserve">имущество; </w:t>
      </w:r>
    </w:p>
    <w:p w:rsidR="00394849" w:rsidRDefault="00394849">
      <w:pPr>
        <w:numPr>
          <w:ilvl w:val="0"/>
          <w:numId w:val="19"/>
        </w:numPr>
        <w:shd w:val="clear" w:color="auto" w:fill="FFFFFF"/>
        <w:tabs>
          <w:tab w:val="left" w:pos="610"/>
        </w:tabs>
        <w:autoSpaceDE w:val="0"/>
        <w:autoSpaceDN w:val="0"/>
        <w:adjustRightInd w:val="0"/>
        <w:spacing w:line="360" w:lineRule="auto"/>
        <w:jc w:val="both"/>
        <w:rPr>
          <w:color w:val="000000"/>
          <w:spacing w:val="-4"/>
          <w:sz w:val="28"/>
          <w:szCs w:val="28"/>
        </w:rPr>
      </w:pPr>
      <w:r>
        <w:rPr>
          <w:color w:val="000000"/>
          <w:spacing w:val="-4"/>
          <w:sz w:val="28"/>
          <w:szCs w:val="28"/>
        </w:rPr>
        <w:t xml:space="preserve">работы и услуги; </w:t>
      </w:r>
    </w:p>
    <w:p w:rsidR="00394849" w:rsidRDefault="00394849">
      <w:pPr>
        <w:numPr>
          <w:ilvl w:val="0"/>
          <w:numId w:val="19"/>
        </w:numPr>
        <w:shd w:val="clear" w:color="auto" w:fill="FFFFFF"/>
        <w:tabs>
          <w:tab w:val="left" w:pos="610"/>
        </w:tabs>
        <w:autoSpaceDE w:val="0"/>
        <w:autoSpaceDN w:val="0"/>
        <w:adjustRightInd w:val="0"/>
        <w:spacing w:line="360" w:lineRule="auto"/>
        <w:jc w:val="both"/>
        <w:rPr>
          <w:color w:val="000000"/>
          <w:spacing w:val="-4"/>
          <w:sz w:val="28"/>
          <w:szCs w:val="28"/>
        </w:rPr>
      </w:pPr>
      <w:r>
        <w:rPr>
          <w:color w:val="000000"/>
          <w:spacing w:val="-4"/>
          <w:sz w:val="28"/>
          <w:szCs w:val="28"/>
        </w:rPr>
        <w:t xml:space="preserve">информация; </w:t>
      </w:r>
    </w:p>
    <w:p w:rsidR="00394849" w:rsidRDefault="00394849">
      <w:pPr>
        <w:numPr>
          <w:ilvl w:val="0"/>
          <w:numId w:val="19"/>
        </w:numPr>
        <w:shd w:val="clear" w:color="auto" w:fill="FFFFFF"/>
        <w:tabs>
          <w:tab w:val="left" w:pos="610"/>
        </w:tabs>
        <w:autoSpaceDE w:val="0"/>
        <w:autoSpaceDN w:val="0"/>
        <w:adjustRightInd w:val="0"/>
        <w:spacing w:line="360" w:lineRule="auto"/>
        <w:jc w:val="both"/>
        <w:rPr>
          <w:color w:val="000000"/>
          <w:spacing w:val="-4"/>
          <w:sz w:val="28"/>
          <w:szCs w:val="28"/>
        </w:rPr>
      </w:pPr>
      <w:r>
        <w:rPr>
          <w:color w:val="000000"/>
          <w:spacing w:val="-4"/>
          <w:sz w:val="28"/>
          <w:szCs w:val="28"/>
        </w:rPr>
        <w:t>результаты интеллек</w:t>
      </w:r>
      <w:r>
        <w:rPr>
          <w:color w:val="000000"/>
          <w:spacing w:val="-4"/>
          <w:sz w:val="28"/>
          <w:szCs w:val="28"/>
        </w:rPr>
        <w:softHyphen/>
      </w:r>
      <w:r>
        <w:rPr>
          <w:color w:val="000000"/>
          <w:sz w:val="28"/>
          <w:szCs w:val="28"/>
        </w:rPr>
        <w:t xml:space="preserve">туальной деятельности, в том числе исключительные права на </w:t>
      </w:r>
      <w:r>
        <w:rPr>
          <w:color w:val="000000"/>
          <w:spacing w:val="-4"/>
          <w:sz w:val="28"/>
          <w:szCs w:val="28"/>
        </w:rPr>
        <w:t xml:space="preserve">них (интеллектуальная собственность); </w:t>
      </w:r>
    </w:p>
    <w:p w:rsidR="00394849" w:rsidRDefault="00394849">
      <w:pPr>
        <w:numPr>
          <w:ilvl w:val="0"/>
          <w:numId w:val="19"/>
        </w:numPr>
        <w:shd w:val="clear" w:color="auto" w:fill="FFFFFF"/>
        <w:tabs>
          <w:tab w:val="left" w:pos="610"/>
        </w:tabs>
        <w:autoSpaceDE w:val="0"/>
        <w:autoSpaceDN w:val="0"/>
        <w:adjustRightInd w:val="0"/>
        <w:spacing w:line="360" w:lineRule="auto"/>
        <w:jc w:val="both"/>
        <w:rPr>
          <w:color w:val="000000"/>
          <w:spacing w:val="-4"/>
          <w:sz w:val="28"/>
          <w:szCs w:val="28"/>
        </w:rPr>
      </w:pPr>
      <w:r>
        <w:rPr>
          <w:color w:val="000000"/>
          <w:spacing w:val="-4"/>
          <w:sz w:val="28"/>
          <w:szCs w:val="28"/>
        </w:rPr>
        <w:t xml:space="preserve">нематериальные блага». </w:t>
      </w:r>
    </w:p>
    <w:p w:rsidR="00394849" w:rsidRDefault="00394849">
      <w:pPr>
        <w:shd w:val="clear" w:color="auto" w:fill="FFFFFF"/>
        <w:tabs>
          <w:tab w:val="left" w:pos="610"/>
        </w:tabs>
        <w:autoSpaceDE w:val="0"/>
        <w:autoSpaceDN w:val="0"/>
        <w:adjustRightInd w:val="0"/>
        <w:spacing w:line="360" w:lineRule="auto"/>
        <w:ind w:firstLine="567"/>
        <w:jc w:val="both"/>
        <w:rPr>
          <w:color w:val="000000"/>
          <w:sz w:val="28"/>
          <w:szCs w:val="28"/>
        </w:rPr>
      </w:pPr>
      <w:r>
        <w:rPr>
          <w:color w:val="000000"/>
          <w:spacing w:val="-4"/>
          <w:sz w:val="28"/>
          <w:szCs w:val="28"/>
        </w:rPr>
        <w:t xml:space="preserve">Кроме этого, представляется целесообразным дополнить ст. 000 </w:t>
      </w:r>
      <w:r>
        <w:rPr>
          <w:color w:val="000000"/>
          <w:spacing w:val="1"/>
          <w:sz w:val="28"/>
          <w:szCs w:val="28"/>
        </w:rPr>
        <w:t xml:space="preserve">ГК РФ пунктом вторым следующего содержания: «Имущество </w:t>
      </w:r>
      <w:r>
        <w:rPr>
          <w:color w:val="000000"/>
          <w:spacing w:val="-4"/>
          <w:sz w:val="28"/>
          <w:szCs w:val="28"/>
        </w:rPr>
        <w:t>подразделяется на следующие виды:</w:t>
      </w:r>
    </w:p>
    <w:p w:rsidR="00394849" w:rsidRDefault="00394849">
      <w:pPr>
        <w:numPr>
          <w:ilvl w:val="0"/>
          <w:numId w:val="20"/>
        </w:numPr>
        <w:shd w:val="clear" w:color="auto" w:fill="FFFFFF"/>
        <w:tabs>
          <w:tab w:val="left" w:pos="0"/>
        </w:tabs>
        <w:autoSpaceDE w:val="0"/>
        <w:autoSpaceDN w:val="0"/>
        <w:adjustRightInd w:val="0"/>
        <w:spacing w:line="360" w:lineRule="auto"/>
        <w:jc w:val="both"/>
        <w:rPr>
          <w:color w:val="000000"/>
          <w:spacing w:val="-2"/>
          <w:sz w:val="28"/>
          <w:szCs w:val="28"/>
        </w:rPr>
      </w:pPr>
      <w:r>
        <w:rPr>
          <w:color w:val="000000"/>
          <w:spacing w:val="-4"/>
          <w:sz w:val="28"/>
          <w:szCs w:val="28"/>
        </w:rPr>
        <w:t xml:space="preserve">вещи (недвижимые и движимые); </w:t>
      </w:r>
      <w:r>
        <w:rPr>
          <w:color w:val="000000"/>
          <w:spacing w:val="-2"/>
          <w:sz w:val="28"/>
          <w:szCs w:val="28"/>
        </w:rPr>
        <w:t xml:space="preserve"> </w:t>
      </w:r>
    </w:p>
    <w:p w:rsidR="00394849" w:rsidRDefault="00394849">
      <w:pPr>
        <w:numPr>
          <w:ilvl w:val="0"/>
          <w:numId w:val="20"/>
        </w:numPr>
        <w:shd w:val="clear" w:color="auto" w:fill="FFFFFF"/>
        <w:tabs>
          <w:tab w:val="left" w:pos="0"/>
        </w:tabs>
        <w:autoSpaceDE w:val="0"/>
        <w:autoSpaceDN w:val="0"/>
        <w:adjustRightInd w:val="0"/>
        <w:spacing w:line="360" w:lineRule="auto"/>
        <w:jc w:val="both"/>
        <w:rPr>
          <w:color w:val="000000"/>
          <w:sz w:val="28"/>
          <w:szCs w:val="28"/>
        </w:rPr>
      </w:pPr>
      <w:r>
        <w:rPr>
          <w:color w:val="000000"/>
          <w:spacing w:val="-2"/>
          <w:sz w:val="28"/>
          <w:szCs w:val="28"/>
        </w:rPr>
        <w:t>деньги и ценные бумаги;</w:t>
      </w:r>
      <w:r>
        <w:rPr>
          <w:color w:val="000000"/>
          <w:sz w:val="28"/>
          <w:szCs w:val="28"/>
        </w:rPr>
        <w:t xml:space="preserve"> </w:t>
      </w:r>
    </w:p>
    <w:p w:rsidR="00394849" w:rsidRDefault="00394849">
      <w:pPr>
        <w:numPr>
          <w:ilvl w:val="0"/>
          <w:numId w:val="20"/>
        </w:numPr>
        <w:shd w:val="clear" w:color="auto" w:fill="FFFFFF"/>
        <w:tabs>
          <w:tab w:val="left" w:pos="0"/>
        </w:tabs>
        <w:autoSpaceDE w:val="0"/>
        <w:autoSpaceDN w:val="0"/>
        <w:adjustRightInd w:val="0"/>
        <w:spacing w:line="360" w:lineRule="auto"/>
        <w:jc w:val="both"/>
        <w:rPr>
          <w:color w:val="000000"/>
          <w:spacing w:val="-2"/>
          <w:sz w:val="28"/>
          <w:szCs w:val="28"/>
        </w:rPr>
      </w:pPr>
      <w:r>
        <w:rPr>
          <w:color w:val="000000"/>
          <w:spacing w:val="-2"/>
          <w:sz w:val="28"/>
          <w:szCs w:val="28"/>
        </w:rPr>
        <w:t xml:space="preserve">имущественные права (права требования); </w:t>
      </w:r>
    </w:p>
    <w:p w:rsidR="00394849" w:rsidRDefault="00394849">
      <w:pPr>
        <w:numPr>
          <w:ilvl w:val="0"/>
          <w:numId w:val="20"/>
        </w:numPr>
        <w:shd w:val="clear" w:color="auto" w:fill="FFFFFF"/>
        <w:tabs>
          <w:tab w:val="left" w:pos="0"/>
        </w:tabs>
        <w:autoSpaceDE w:val="0"/>
        <w:autoSpaceDN w:val="0"/>
        <w:adjustRightInd w:val="0"/>
        <w:spacing w:line="360" w:lineRule="auto"/>
        <w:jc w:val="both"/>
        <w:rPr>
          <w:color w:val="000000"/>
          <w:sz w:val="28"/>
          <w:szCs w:val="28"/>
        </w:rPr>
      </w:pPr>
      <w:r>
        <w:rPr>
          <w:color w:val="000000"/>
          <w:spacing w:val="-8"/>
          <w:sz w:val="28"/>
          <w:szCs w:val="28"/>
        </w:rPr>
        <w:t>иные имущественные права;</w:t>
      </w:r>
      <w:r>
        <w:rPr>
          <w:color w:val="000000"/>
          <w:sz w:val="28"/>
          <w:szCs w:val="28"/>
        </w:rPr>
        <w:tab/>
      </w:r>
    </w:p>
    <w:p w:rsidR="00394849" w:rsidRDefault="00394849">
      <w:pPr>
        <w:numPr>
          <w:ilvl w:val="0"/>
          <w:numId w:val="20"/>
        </w:numPr>
        <w:shd w:val="clear" w:color="auto" w:fill="FFFFFF"/>
        <w:tabs>
          <w:tab w:val="left" w:pos="0"/>
        </w:tabs>
        <w:autoSpaceDE w:val="0"/>
        <w:autoSpaceDN w:val="0"/>
        <w:adjustRightInd w:val="0"/>
        <w:spacing w:line="360" w:lineRule="auto"/>
        <w:jc w:val="both"/>
        <w:rPr>
          <w:color w:val="000000"/>
          <w:spacing w:val="1"/>
          <w:sz w:val="28"/>
          <w:szCs w:val="28"/>
        </w:rPr>
      </w:pPr>
      <w:r>
        <w:rPr>
          <w:color w:val="000000"/>
          <w:spacing w:val="-3"/>
          <w:sz w:val="28"/>
          <w:szCs w:val="28"/>
        </w:rPr>
        <w:t xml:space="preserve">имущественные обязанности (долговые обязательства)». </w:t>
      </w:r>
      <w:r>
        <w:rPr>
          <w:color w:val="000000"/>
          <w:spacing w:val="1"/>
          <w:sz w:val="28"/>
          <w:szCs w:val="28"/>
        </w:rPr>
        <w:t xml:space="preserve">  </w:t>
      </w:r>
    </w:p>
    <w:p w:rsidR="00394849" w:rsidRDefault="00394849">
      <w:pPr>
        <w:shd w:val="clear" w:color="auto" w:fill="FFFFFF"/>
        <w:tabs>
          <w:tab w:val="left" w:pos="0"/>
        </w:tabs>
        <w:autoSpaceDE w:val="0"/>
        <w:autoSpaceDN w:val="0"/>
        <w:adjustRightInd w:val="0"/>
        <w:spacing w:line="360" w:lineRule="auto"/>
        <w:ind w:firstLine="567"/>
        <w:jc w:val="both"/>
        <w:rPr>
          <w:color w:val="000000"/>
          <w:sz w:val="28"/>
          <w:szCs w:val="28"/>
        </w:rPr>
      </w:pPr>
      <w:r>
        <w:rPr>
          <w:color w:val="000000"/>
          <w:spacing w:val="1"/>
          <w:sz w:val="28"/>
          <w:szCs w:val="28"/>
        </w:rPr>
        <w:t xml:space="preserve">Далее предлагается из ст. 000 ГК РФ исключить: в пункте 0 </w:t>
      </w:r>
      <w:r>
        <w:rPr>
          <w:color w:val="000000"/>
          <w:spacing w:val="2"/>
          <w:sz w:val="28"/>
          <w:szCs w:val="28"/>
        </w:rPr>
        <w:t xml:space="preserve">слова «недвижимое имущество», находящиеся в скобках, а в </w:t>
      </w:r>
      <w:r>
        <w:rPr>
          <w:color w:val="000000"/>
          <w:spacing w:val="-3"/>
          <w:sz w:val="28"/>
          <w:szCs w:val="28"/>
        </w:rPr>
        <w:t>пункте 0 после слова «признаются» слова «движимым имущест</w:t>
      </w:r>
      <w:r>
        <w:rPr>
          <w:color w:val="000000"/>
          <w:spacing w:val="-3"/>
          <w:sz w:val="28"/>
          <w:szCs w:val="28"/>
        </w:rPr>
        <w:softHyphen/>
      </w:r>
      <w:r>
        <w:rPr>
          <w:color w:val="000000"/>
          <w:spacing w:val="-5"/>
          <w:sz w:val="28"/>
          <w:szCs w:val="28"/>
        </w:rPr>
        <w:t>вом» заменить словами «движимыми вещами».</w:t>
      </w:r>
    </w:p>
    <w:p w:rsidR="00394849" w:rsidRDefault="00394849">
      <w:pPr>
        <w:shd w:val="clear" w:color="auto" w:fill="FFFFFF"/>
        <w:tabs>
          <w:tab w:val="left" w:pos="653"/>
        </w:tabs>
        <w:autoSpaceDE w:val="0"/>
        <w:autoSpaceDN w:val="0"/>
        <w:adjustRightInd w:val="0"/>
        <w:spacing w:line="360" w:lineRule="auto"/>
        <w:ind w:firstLine="567"/>
        <w:jc w:val="both"/>
        <w:rPr>
          <w:color w:val="000000"/>
          <w:sz w:val="28"/>
          <w:szCs w:val="28"/>
        </w:rPr>
      </w:pPr>
      <w:r>
        <w:rPr>
          <w:color w:val="000000"/>
          <w:spacing w:val="-8"/>
          <w:sz w:val="28"/>
          <w:szCs w:val="28"/>
        </w:rPr>
        <w:t>0.</w:t>
      </w:r>
      <w:r>
        <w:rPr>
          <w:color w:val="000000"/>
          <w:spacing w:val="-8"/>
          <w:sz w:val="28"/>
          <w:szCs w:val="28"/>
        </w:rPr>
        <w:tab/>
      </w:r>
      <w:r>
        <w:rPr>
          <w:color w:val="000000"/>
          <w:spacing w:val="2"/>
          <w:sz w:val="28"/>
          <w:szCs w:val="28"/>
        </w:rPr>
        <w:t xml:space="preserve">Личные и имущественные права и обязанности,  возникающие </w:t>
      </w:r>
      <w:r>
        <w:rPr>
          <w:color w:val="000000"/>
          <w:spacing w:val="4"/>
          <w:sz w:val="28"/>
          <w:szCs w:val="28"/>
        </w:rPr>
        <w:t xml:space="preserve">между  супругами,  составляют  не  отдельные  правоотношения,  как определено в предмете семейного права, а  в совокупности содержание </w:t>
      </w:r>
      <w:r>
        <w:rPr>
          <w:color w:val="000000"/>
          <w:spacing w:val="2"/>
          <w:sz w:val="28"/>
          <w:szCs w:val="28"/>
        </w:rPr>
        <w:t>брачного правоотношения, которое следует включить как целое в предмет семейного   права,   соответствующим  образом   изменив  ст.0  СК.</w:t>
      </w:r>
    </w:p>
    <w:p w:rsidR="00394849" w:rsidRDefault="00394849">
      <w:pPr>
        <w:shd w:val="clear" w:color="auto" w:fill="FFFFFF"/>
        <w:autoSpaceDE w:val="0"/>
        <w:autoSpaceDN w:val="0"/>
        <w:adjustRightInd w:val="0"/>
        <w:spacing w:line="360" w:lineRule="auto"/>
        <w:ind w:firstLine="567"/>
        <w:jc w:val="both"/>
        <w:rPr>
          <w:color w:val="000000"/>
          <w:spacing w:val="1"/>
          <w:sz w:val="28"/>
          <w:szCs w:val="28"/>
        </w:rPr>
      </w:pPr>
      <w:r>
        <w:rPr>
          <w:color w:val="000000"/>
          <w:spacing w:val="2"/>
          <w:sz w:val="28"/>
          <w:szCs w:val="28"/>
        </w:rPr>
        <w:t xml:space="preserve">Взаимосвязь личных и имущественных прав и обязанностей, реализуемая </w:t>
      </w:r>
      <w:r>
        <w:rPr>
          <w:color w:val="000000"/>
          <w:spacing w:val="3"/>
          <w:sz w:val="28"/>
          <w:szCs w:val="28"/>
        </w:rPr>
        <w:t xml:space="preserve">через брачное правоотношение, построена на приоритете личных прав, что отличает его от гражданских правоотношений и предопределяет </w:t>
      </w:r>
      <w:r>
        <w:rPr>
          <w:color w:val="000000"/>
          <w:spacing w:val="1"/>
          <w:sz w:val="28"/>
          <w:szCs w:val="28"/>
        </w:rPr>
        <w:t xml:space="preserve">регулирование этих правоотношений отдельной отраслью права. </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pacing w:val="2"/>
          <w:sz w:val="28"/>
          <w:szCs w:val="28"/>
        </w:rPr>
        <w:t>0.</w:t>
      </w:r>
      <w:r>
        <w:rPr>
          <w:color w:val="000000"/>
          <w:spacing w:val="2"/>
          <w:sz w:val="28"/>
          <w:szCs w:val="28"/>
        </w:rPr>
        <w:tab/>
        <w:t xml:space="preserve">Анализируя регулирование имущественных отношений супругов на основании режима, установленного законом, автор дипломной работы приходит к выводу о необходимости уточнить основания разграничения общей и совместной </w:t>
      </w:r>
      <w:r>
        <w:rPr>
          <w:color w:val="000000"/>
          <w:spacing w:val="4"/>
          <w:sz w:val="28"/>
          <w:szCs w:val="28"/>
        </w:rPr>
        <w:t xml:space="preserve">собственности супругов. Предлагается закрепить в законе положения о </w:t>
      </w:r>
      <w:r>
        <w:rPr>
          <w:color w:val="000000"/>
          <w:spacing w:val="6"/>
          <w:sz w:val="28"/>
          <w:szCs w:val="28"/>
        </w:rPr>
        <w:t xml:space="preserve">том, что доходы от использования раздельного имущества супругов </w:t>
      </w:r>
      <w:r>
        <w:rPr>
          <w:color w:val="000000"/>
          <w:spacing w:val="7"/>
          <w:sz w:val="28"/>
          <w:szCs w:val="28"/>
        </w:rPr>
        <w:t xml:space="preserve">следует относить к совместной собственности, а на предметы </w:t>
      </w:r>
      <w:r>
        <w:rPr>
          <w:color w:val="000000"/>
          <w:spacing w:val="2"/>
          <w:sz w:val="28"/>
          <w:szCs w:val="28"/>
        </w:rPr>
        <w:t xml:space="preserve">профессиональной деятельности распространить критерий целевого </w:t>
      </w:r>
      <w:r>
        <w:rPr>
          <w:color w:val="000000"/>
          <w:spacing w:val="1"/>
          <w:sz w:val="28"/>
          <w:szCs w:val="28"/>
        </w:rPr>
        <w:t xml:space="preserve">использования, разграничив их с предметами профессионального хобби и </w:t>
      </w:r>
      <w:r>
        <w:rPr>
          <w:color w:val="000000"/>
          <w:spacing w:val="10"/>
          <w:sz w:val="28"/>
          <w:szCs w:val="28"/>
        </w:rPr>
        <w:t xml:space="preserve">увлечения одного из супругов. Последние при законном режиме </w:t>
      </w:r>
      <w:r>
        <w:rPr>
          <w:color w:val="000000"/>
          <w:spacing w:val="2"/>
          <w:sz w:val="28"/>
          <w:szCs w:val="28"/>
        </w:rPr>
        <w:t xml:space="preserve">имущества должны относиться к общей совместной собственности, как и </w:t>
      </w:r>
      <w:r>
        <w:rPr>
          <w:color w:val="000000"/>
          <w:spacing w:val="1"/>
          <w:sz w:val="28"/>
          <w:szCs w:val="28"/>
        </w:rPr>
        <w:t>предметы роскоши, которые предлагается определять исходя из критерия их необходимости для удовлетворения насущных потребностей супругов.</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pacing w:val="3"/>
          <w:sz w:val="28"/>
          <w:szCs w:val="28"/>
        </w:rPr>
        <w:t xml:space="preserve">В отношении совершения сделок по распоряжению общей собственностью супругов, автор дипломной работы обращает внимание на то, что </w:t>
      </w:r>
      <w:r>
        <w:rPr>
          <w:color w:val="000000"/>
          <w:spacing w:val="2"/>
          <w:sz w:val="28"/>
          <w:szCs w:val="28"/>
        </w:rPr>
        <w:t xml:space="preserve">Семейный кодекс, закрепляя презумпцию согласия другого супруга на </w:t>
      </w:r>
      <w:r>
        <w:rPr>
          <w:color w:val="000000"/>
          <w:spacing w:val="3"/>
          <w:sz w:val="28"/>
          <w:szCs w:val="28"/>
        </w:rPr>
        <w:t xml:space="preserve">совершение сделки по распоряжению общим имуществом, не содержит </w:t>
      </w:r>
      <w:r>
        <w:rPr>
          <w:color w:val="000000"/>
          <w:spacing w:val="12"/>
          <w:sz w:val="28"/>
          <w:szCs w:val="28"/>
        </w:rPr>
        <w:t xml:space="preserve">способов разрешения ситуаций, когда получить согласие не </w:t>
      </w:r>
      <w:r>
        <w:rPr>
          <w:color w:val="000000"/>
          <w:spacing w:val="4"/>
          <w:sz w:val="28"/>
          <w:szCs w:val="28"/>
        </w:rPr>
        <w:t xml:space="preserve">представляется возможным (он уклоняется от дачи согласия, либо не </w:t>
      </w:r>
      <w:r>
        <w:rPr>
          <w:color w:val="000000"/>
          <w:spacing w:val="11"/>
          <w:sz w:val="28"/>
          <w:szCs w:val="28"/>
        </w:rPr>
        <w:t xml:space="preserve">желает его давать). Автор предлагает предусмотреть в законе </w:t>
      </w:r>
      <w:r>
        <w:rPr>
          <w:color w:val="000000"/>
          <w:spacing w:val="3"/>
          <w:sz w:val="28"/>
          <w:szCs w:val="28"/>
        </w:rPr>
        <w:t xml:space="preserve">возможность в таких случаях обратиться в суд с иском о разрешении </w:t>
      </w:r>
      <w:r>
        <w:rPr>
          <w:color w:val="000000"/>
          <w:spacing w:val="6"/>
          <w:sz w:val="28"/>
          <w:szCs w:val="28"/>
        </w:rPr>
        <w:t xml:space="preserve">совершения сделки. Судебное решение, исходя из интересов семьи, </w:t>
      </w:r>
      <w:r>
        <w:rPr>
          <w:color w:val="000000"/>
          <w:spacing w:val="5"/>
          <w:sz w:val="28"/>
          <w:szCs w:val="28"/>
        </w:rPr>
        <w:t xml:space="preserve">может содержать разрешение или запрет на совершение конкретной </w:t>
      </w:r>
      <w:r>
        <w:rPr>
          <w:color w:val="000000"/>
          <w:spacing w:val="2"/>
          <w:sz w:val="28"/>
          <w:szCs w:val="28"/>
        </w:rPr>
        <w:t xml:space="preserve">сделки. Закрепление такой возможности, как представляется, вполне </w:t>
      </w:r>
      <w:r>
        <w:rPr>
          <w:color w:val="000000"/>
          <w:spacing w:val="3"/>
          <w:sz w:val="28"/>
          <w:szCs w:val="28"/>
        </w:rPr>
        <w:t xml:space="preserve">соответствовало бы п.0 ст.0 ГК, допускающему ограничение гражданских </w:t>
      </w:r>
      <w:r>
        <w:rPr>
          <w:color w:val="000000"/>
          <w:spacing w:val="8"/>
          <w:sz w:val="28"/>
          <w:szCs w:val="28"/>
        </w:rPr>
        <w:t xml:space="preserve">прав на основании Федерального закона в той мере, в какой это </w:t>
      </w:r>
      <w:r>
        <w:rPr>
          <w:color w:val="000000"/>
          <w:spacing w:val="5"/>
          <w:sz w:val="28"/>
          <w:szCs w:val="28"/>
        </w:rPr>
        <w:t xml:space="preserve">необходимо, в частности, в целях защиты прав и законных интересов </w:t>
      </w:r>
      <w:r>
        <w:rPr>
          <w:color w:val="000000"/>
          <w:sz w:val="28"/>
          <w:szCs w:val="28"/>
        </w:rPr>
        <w:t>других лиц.</w:t>
      </w:r>
    </w:p>
    <w:p w:rsidR="00394849" w:rsidRDefault="00394849">
      <w:pPr>
        <w:shd w:val="clear" w:color="auto" w:fill="FFFFFF"/>
        <w:tabs>
          <w:tab w:val="left" w:pos="754"/>
        </w:tabs>
        <w:autoSpaceDE w:val="0"/>
        <w:autoSpaceDN w:val="0"/>
        <w:adjustRightInd w:val="0"/>
        <w:spacing w:line="360" w:lineRule="auto"/>
        <w:ind w:firstLine="567"/>
        <w:jc w:val="both"/>
        <w:rPr>
          <w:color w:val="000000"/>
          <w:sz w:val="28"/>
          <w:szCs w:val="28"/>
        </w:rPr>
      </w:pPr>
      <w:r>
        <w:rPr>
          <w:color w:val="000000"/>
          <w:spacing w:val="-9"/>
          <w:sz w:val="28"/>
          <w:szCs w:val="28"/>
        </w:rPr>
        <w:t>0.</w:t>
      </w:r>
      <w:r>
        <w:rPr>
          <w:color w:val="000000"/>
          <w:spacing w:val="-9"/>
          <w:sz w:val="28"/>
          <w:szCs w:val="28"/>
        </w:rPr>
        <w:tab/>
      </w:r>
      <w:r>
        <w:rPr>
          <w:color w:val="000000"/>
          <w:spacing w:val="1"/>
          <w:sz w:val="28"/>
          <w:szCs w:val="28"/>
        </w:rPr>
        <w:t xml:space="preserve">Правовая   конструкция   брачного   контракта,   по   мнению </w:t>
      </w:r>
      <w:r>
        <w:rPr>
          <w:color w:val="000000"/>
          <w:spacing w:val="2"/>
          <w:sz w:val="28"/>
          <w:szCs w:val="28"/>
        </w:rPr>
        <w:t>автора работы, существенным образом отличается от конструкции любого гражданско-правового договора, в том числе основанного на лично-</w:t>
      </w:r>
      <w:r>
        <w:rPr>
          <w:color w:val="000000"/>
          <w:spacing w:val="4"/>
          <w:sz w:val="28"/>
          <w:szCs w:val="28"/>
        </w:rPr>
        <w:t xml:space="preserve">доверительных отношениях между субъектами. Это предполагает </w:t>
      </w:r>
      <w:r>
        <w:rPr>
          <w:color w:val="000000"/>
          <w:spacing w:val="3"/>
          <w:sz w:val="28"/>
          <w:szCs w:val="28"/>
        </w:rPr>
        <w:t xml:space="preserve">определенную специфику регулирования имущественных отношений </w:t>
      </w:r>
      <w:r>
        <w:rPr>
          <w:color w:val="000000"/>
          <w:spacing w:val="1"/>
          <w:sz w:val="28"/>
          <w:szCs w:val="28"/>
        </w:rPr>
        <w:t xml:space="preserve">супругов брачным договором, в сравнении с договорным регулированием </w:t>
      </w:r>
      <w:r>
        <w:rPr>
          <w:color w:val="000000"/>
          <w:spacing w:val="4"/>
          <w:sz w:val="28"/>
          <w:szCs w:val="28"/>
        </w:rPr>
        <w:t xml:space="preserve">отношений в гражданском праве. Перечень регулируемых брачным </w:t>
      </w:r>
      <w:r>
        <w:rPr>
          <w:color w:val="000000"/>
          <w:spacing w:val="6"/>
          <w:sz w:val="28"/>
          <w:szCs w:val="28"/>
        </w:rPr>
        <w:t xml:space="preserve">контрактом имущественных отношений между супругами предлагается </w:t>
      </w:r>
      <w:r>
        <w:rPr>
          <w:color w:val="000000"/>
          <w:spacing w:val="-3"/>
          <w:sz w:val="28"/>
          <w:szCs w:val="28"/>
        </w:rPr>
        <w:t xml:space="preserve">расширить за счёт предоставления возможности определять объем прав на жилое помещение, находящееся в собственности одного из супругов, что позволит защитить интересы супруга-собственника. Представляется целесообразным, по аналогии с Французским Гражданским кодексом, </w:t>
      </w:r>
      <w:r>
        <w:rPr>
          <w:color w:val="000000"/>
          <w:spacing w:val="3"/>
          <w:sz w:val="28"/>
          <w:szCs w:val="28"/>
        </w:rPr>
        <w:t xml:space="preserve">предусмотреть в Семейном кодексе типовые варианты режимов </w:t>
      </w:r>
      <w:r>
        <w:rPr>
          <w:color w:val="000000"/>
          <w:spacing w:val="-3"/>
          <w:sz w:val="28"/>
          <w:szCs w:val="28"/>
        </w:rPr>
        <w:t xml:space="preserve">имущества, определяемых брачным контрактом, взамен законного. Это упростит правоприменительную практику и будет способствовать </w:t>
      </w:r>
      <w:r>
        <w:rPr>
          <w:color w:val="000000"/>
          <w:spacing w:val="-4"/>
          <w:sz w:val="28"/>
          <w:szCs w:val="28"/>
        </w:rPr>
        <w:t>распространению института брачного договора.</w:t>
      </w:r>
    </w:p>
    <w:p w:rsidR="00394849" w:rsidRDefault="00394849">
      <w:pPr>
        <w:shd w:val="clear" w:color="auto" w:fill="FFFFFF"/>
        <w:autoSpaceDE w:val="0"/>
        <w:autoSpaceDN w:val="0"/>
        <w:adjustRightInd w:val="0"/>
        <w:spacing w:line="360" w:lineRule="auto"/>
        <w:ind w:firstLine="567"/>
        <w:jc w:val="both"/>
        <w:rPr>
          <w:color w:val="000000"/>
          <w:sz w:val="28"/>
          <w:szCs w:val="28"/>
        </w:rPr>
      </w:pPr>
      <w:r>
        <w:rPr>
          <w:color w:val="000000"/>
          <w:spacing w:val="-4"/>
          <w:sz w:val="28"/>
          <w:szCs w:val="28"/>
        </w:rPr>
        <w:t xml:space="preserve">Основываясь на специфике отношений между сторонами брачного договора, предлагается, с учётом практики зарубежных стран, расширить </w:t>
      </w:r>
      <w:r>
        <w:rPr>
          <w:color w:val="000000"/>
          <w:spacing w:val="1"/>
          <w:sz w:val="28"/>
          <w:szCs w:val="28"/>
        </w:rPr>
        <w:t xml:space="preserve">перечень вопросов, регулируемых брачным контрактом, за счёт </w:t>
      </w:r>
      <w:r>
        <w:rPr>
          <w:color w:val="000000"/>
          <w:spacing w:val="-3"/>
          <w:sz w:val="28"/>
          <w:szCs w:val="28"/>
        </w:rPr>
        <w:t xml:space="preserve">предоставления супругам возможности регулировать неимущественные </w:t>
      </w:r>
      <w:r>
        <w:rPr>
          <w:color w:val="000000"/>
          <w:spacing w:val="-2"/>
          <w:sz w:val="28"/>
          <w:szCs w:val="28"/>
        </w:rPr>
        <w:t xml:space="preserve">права и обязанности, закреплённые диспозитивными нормами главы 0 </w:t>
      </w:r>
      <w:r>
        <w:rPr>
          <w:color w:val="000000"/>
          <w:spacing w:val="-4"/>
          <w:sz w:val="28"/>
          <w:szCs w:val="28"/>
        </w:rPr>
        <w:t>Семейного кодекса.</w:t>
      </w:r>
    </w:p>
    <w:p w:rsidR="00394849" w:rsidRDefault="00394849">
      <w:pPr>
        <w:shd w:val="clear" w:color="auto" w:fill="FFFFFF"/>
        <w:tabs>
          <w:tab w:val="left" w:pos="1195"/>
        </w:tabs>
        <w:autoSpaceDE w:val="0"/>
        <w:autoSpaceDN w:val="0"/>
        <w:adjustRightInd w:val="0"/>
        <w:spacing w:line="360" w:lineRule="auto"/>
        <w:ind w:firstLine="567"/>
        <w:jc w:val="both"/>
        <w:rPr>
          <w:color w:val="000000"/>
          <w:sz w:val="28"/>
          <w:szCs w:val="28"/>
        </w:rPr>
      </w:pPr>
      <w:r>
        <w:rPr>
          <w:color w:val="000000"/>
          <w:spacing w:val="-13"/>
          <w:sz w:val="28"/>
          <w:szCs w:val="28"/>
        </w:rPr>
        <w:t>0.</w:t>
      </w:r>
      <w:r>
        <w:rPr>
          <w:color w:val="000000"/>
          <w:spacing w:val="-13"/>
          <w:sz w:val="28"/>
          <w:szCs w:val="28"/>
        </w:rPr>
        <w:tab/>
      </w:r>
      <w:r>
        <w:rPr>
          <w:color w:val="000000"/>
          <w:spacing w:val="-2"/>
          <w:sz w:val="28"/>
          <w:szCs w:val="28"/>
        </w:rPr>
        <w:t xml:space="preserve">Основания  изменения  и  расторжения  брачного  договора </w:t>
      </w:r>
      <w:r>
        <w:rPr>
          <w:color w:val="000000"/>
          <w:spacing w:val="-4"/>
          <w:sz w:val="28"/>
          <w:szCs w:val="28"/>
        </w:rPr>
        <w:t xml:space="preserve">предлагается дополнить возможностью в судебном порядке изменить или </w:t>
      </w:r>
      <w:r>
        <w:rPr>
          <w:color w:val="000000"/>
          <w:sz w:val="28"/>
          <w:szCs w:val="28"/>
        </w:rPr>
        <w:t xml:space="preserve">расторгнуть договор по инициативе одной из сторон на основании </w:t>
      </w:r>
      <w:r>
        <w:rPr>
          <w:color w:val="000000"/>
          <w:spacing w:val="-5"/>
          <w:sz w:val="28"/>
          <w:szCs w:val="28"/>
        </w:rPr>
        <w:t xml:space="preserve">существенного изменения её материального или семейного положения, по </w:t>
      </w:r>
      <w:r>
        <w:rPr>
          <w:color w:val="000000"/>
          <w:spacing w:val="1"/>
          <w:sz w:val="28"/>
          <w:szCs w:val="28"/>
        </w:rPr>
        <w:t xml:space="preserve">аналогии с соглашением об уплате алиментов. Это позволит избежать </w:t>
      </w:r>
      <w:r>
        <w:rPr>
          <w:color w:val="000000"/>
          <w:sz w:val="28"/>
          <w:szCs w:val="28"/>
        </w:rPr>
        <w:t xml:space="preserve">обращения к ст. 000 ГК, рассчитанной, прежде всего, на регулирование </w:t>
      </w:r>
      <w:r>
        <w:rPr>
          <w:color w:val="000000"/>
          <w:spacing w:val="-5"/>
          <w:sz w:val="28"/>
          <w:szCs w:val="28"/>
        </w:rPr>
        <w:t xml:space="preserve">рыночных,  а  не  брачных  отношений.  Исследование  последствий </w:t>
      </w:r>
      <w:r>
        <w:rPr>
          <w:color w:val="000000"/>
          <w:spacing w:val="1"/>
          <w:sz w:val="28"/>
          <w:szCs w:val="28"/>
        </w:rPr>
        <w:t xml:space="preserve">неисполнения супругами обязанности по уведомлению кредиторов об </w:t>
      </w:r>
      <w:r>
        <w:rPr>
          <w:color w:val="000000"/>
          <w:spacing w:val="-2"/>
          <w:sz w:val="28"/>
          <w:szCs w:val="28"/>
        </w:rPr>
        <w:t xml:space="preserve">изменении или расторжении брачного контракта приводит автора к </w:t>
      </w:r>
      <w:r>
        <w:rPr>
          <w:color w:val="000000"/>
          <w:spacing w:val="3"/>
          <w:sz w:val="28"/>
          <w:szCs w:val="28"/>
        </w:rPr>
        <w:t xml:space="preserve">выводу о необходимости изменить редакцию п. 0 ст. 00 СК, закрепив </w:t>
      </w:r>
      <w:r>
        <w:rPr>
          <w:color w:val="000000"/>
          <w:spacing w:val="-3"/>
          <w:sz w:val="28"/>
          <w:szCs w:val="28"/>
        </w:rPr>
        <w:t xml:space="preserve">положение, в соответствии с которым вопрос о возможности наступления </w:t>
      </w:r>
      <w:r>
        <w:rPr>
          <w:color w:val="000000"/>
          <w:sz w:val="28"/>
          <w:szCs w:val="28"/>
        </w:rPr>
        <w:t xml:space="preserve">ответственности супруга независимо от содержания брачного договора </w:t>
      </w:r>
      <w:r>
        <w:rPr>
          <w:color w:val="000000"/>
          <w:spacing w:val="-4"/>
          <w:sz w:val="28"/>
          <w:szCs w:val="28"/>
        </w:rPr>
        <w:t>должен решаться судом с учётом конкретных обстоятельств дела.</w:t>
      </w:r>
    </w:p>
    <w:p w:rsidR="00394849" w:rsidRDefault="00394849">
      <w:pPr>
        <w:shd w:val="clear" w:color="auto" w:fill="FFFFFF"/>
        <w:tabs>
          <w:tab w:val="left" w:pos="1262"/>
        </w:tabs>
        <w:autoSpaceDE w:val="0"/>
        <w:autoSpaceDN w:val="0"/>
        <w:adjustRightInd w:val="0"/>
        <w:spacing w:line="360" w:lineRule="auto"/>
        <w:ind w:firstLine="567"/>
        <w:jc w:val="both"/>
        <w:rPr>
          <w:color w:val="000000"/>
          <w:sz w:val="28"/>
          <w:szCs w:val="28"/>
        </w:rPr>
      </w:pPr>
      <w:r>
        <w:rPr>
          <w:color w:val="000000"/>
          <w:spacing w:val="-15"/>
          <w:sz w:val="28"/>
          <w:szCs w:val="28"/>
        </w:rPr>
        <w:t>0.</w:t>
      </w:r>
      <w:r>
        <w:rPr>
          <w:color w:val="000000"/>
          <w:spacing w:val="-15"/>
          <w:sz w:val="28"/>
          <w:szCs w:val="28"/>
        </w:rPr>
        <w:tab/>
      </w:r>
      <w:r>
        <w:rPr>
          <w:color w:val="000000"/>
          <w:spacing w:val="-3"/>
          <w:sz w:val="28"/>
          <w:szCs w:val="28"/>
        </w:rPr>
        <w:t xml:space="preserve">Алиментные  обязательства  супругов   и  бывших  супругов </w:t>
      </w:r>
      <w:r>
        <w:rPr>
          <w:color w:val="000000"/>
          <w:spacing w:val="1"/>
          <w:sz w:val="28"/>
          <w:szCs w:val="28"/>
        </w:rPr>
        <w:t xml:space="preserve">предлагается различать по характеру регулирования в зависимости от </w:t>
      </w:r>
      <w:r>
        <w:rPr>
          <w:color w:val="000000"/>
          <w:spacing w:val="-3"/>
          <w:sz w:val="28"/>
          <w:szCs w:val="28"/>
        </w:rPr>
        <w:t xml:space="preserve">основания  возникновения. Добровольное возложение обязанности по </w:t>
      </w:r>
      <w:r>
        <w:rPr>
          <w:color w:val="000000"/>
          <w:spacing w:val="-1"/>
          <w:sz w:val="28"/>
          <w:szCs w:val="28"/>
        </w:rPr>
        <w:t xml:space="preserve">содержанию следует рассматривать гражданско-правовым отношением между супругами, представляющим собой договор дарения, в котором в </w:t>
      </w:r>
      <w:r>
        <w:rPr>
          <w:color w:val="000000"/>
          <w:spacing w:val="2"/>
          <w:sz w:val="28"/>
          <w:szCs w:val="28"/>
        </w:rPr>
        <w:t xml:space="preserve">качестве дара выступает имущественное право требования к себе. К </w:t>
      </w:r>
      <w:r>
        <w:rPr>
          <w:color w:val="000000"/>
          <w:spacing w:val="-5"/>
          <w:sz w:val="28"/>
          <w:szCs w:val="28"/>
        </w:rPr>
        <w:t xml:space="preserve">регулированию  этих  отношений  предлагается  применять  гл.  00  ГК. </w:t>
      </w:r>
      <w:r>
        <w:rPr>
          <w:color w:val="000000"/>
          <w:spacing w:val="-3"/>
          <w:sz w:val="28"/>
          <w:szCs w:val="28"/>
        </w:rPr>
        <w:t xml:space="preserve">Алиментные же  обязательства,  возникающие на основании условий, </w:t>
      </w:r>
      <w:r>
        <w:rPr>
          <w:color w:val="000000"/>
          <w:sz w:val="28"/>
          <w:szCs w:val="28"/>
        </w:rPr>
        <w:t>закреплённых законом, выступают в качестве специфических семейно-</w:t>
      </w:r>
      <w:r>
        <w:rPr>
          <w:color w:val="000000"/>
          <w:spacing w:val="-2"/>
          <w:sz w:val="28"/>
          <w:szCs w:val="28"/>
        </w:rPr>
        <w:t xml:space="preserve">правовых отношений, опосредующих сохранение семейной связи между </w:t>
      </w:r>
      <w:r>
        <w:rPr>
          <w:color w:val="000000"/>
          <w:spacing w:val="2"/>
          <w:sz w:val="28"/>
          <w:szCs w:val="28"/>
        </w:rPr>
        <w:t xml:space="preserve">бывшими супругами, несмотря на прекращение брака, что требует, по </w:t>
      </w:r>
      <w:r>
        <w:rPr>
          <w:color w:val="000000"/>
          <w:spacing w:val="3"/>
          <w:sz w:val="28"/>
          <w:szCs w:val="28"/>
        </w:rPr>
        <w:t xml:space="preserve">мнению автора, более взвешенного подхода законодателя к их </w:t>
      </w:r>
      <w:r>
        <w:rPr>
          <w:color w:val="000000"/>
          <w:spacing w:val="-4"/>
          <w:sz w:val="28"/>
          <w:szCs w:val="28"/>
        </w:rPr>
        <w:t xml:space="preserve">регулированию. Предлагается, во-первых, обусловить право на взыскание </w:t>
      </w:r>
      <w:r>
        <w:rPr>
          <w:color w:val="000000"/>
          <w:spacing w:val="4"/>
          <w:sz w:val="28"/>
          <w:szCs w:val="28"/>
        </w:rPr>
        <w:t xml:space="preserve">алиментов нетрудоспособного нуждающегося бывшего супруга </w:t>
      </w:r>
      <w:r>
        <w:rPr>
          <w:color w:val="000000"/>
          <w:spacing w:val="-3"/>
          <w:sz w:val="28"/>
          <w:szCs w:val="28"/>
        </w:rPr>
        <w:t xml:space="preserve">наступлением нуждаемости и нетрудоспособности по состоянию здоровья в связи с состоянием в браке, во-вторых, предусмотреть освобождение от алиментной обязанности по мотиву изменения семейного положения получателя при наличии признаков состояния его в фактических брачных </w:t>
      </w:r>
      <w:r>
        <w:rPr>
          <w:color w:val="000000"/>
          <w:spacing w:val="-1"/>
          <w:sz w:val="28"/>
          <w:szCs w:val="28"/>
        </w:rPr>
        <w:t xml:space="preserve">отношениях, что будет препятствовать злоупотреблению правом (ст. 00 </w:t>
      </w:r>
      <w:r>
        <w:rPr>
          <w:color w:val="000000"/>
          <w:spacing w:val="-2"/>
          <w:sz w:val="28"/>
          <w:szCs w:val="28"/>
        </w:rPr>
        <w:t xml:space="preserve">ГК), а также в случае длительного фактического прекращения брачных </w:t>
      </w:r>
      <w:r>
        <w:rPr>
          <w:color w:val="000000"/>
          <w:spacing w:val="-5"/>
          <w:sz w:val="28"/>
          <w:szCs w:val="28"/>
        </w:rPr>
        <w:t>отношений.</w:t>
      </w:r>
    </w:p>
    <w:p w:rsidR="00394849" w:rsidRDefault="00394849">
      <w:pPr>
        <w:autoSpaceDE w:val="0"/>
        <w:autoSpaceDN w:val="0"/>
        <w:adjustRightInd w:val="0"/>
        <w:spacing w:line="360" w:lineRule="auto"/>
        <w:ind w:firstLine="540"/>
        <w:jc w:val="both"/>
        <w:rPr>
          <w:color w:val="000000"/>
          <w:sz w:val="28"/>
          <w:szCs w:val="28"/>
        </w:rPr>
      </w:pPr>
      <w:r>
        <w:rPr>
          <w:color w:val="000000"/>
          <w:sz w:val="28"/>
          <w:szCs w:val="28"/>
        </w:rPr>
        <w:t>Безусловно, многое осталось за пределами приводимого исследования. Намеренно оставлен без рассмотрения сложный и интересный вопрос о праве общей собственности на предприятие, о праве общей собственности в крестьянском (фермерском) хозяйстве, об обременениях и ограничениях общей собственности, имущественных правах членов семьи, в самых общих чертах рассмотрен вопрос о праве общей собственности, все это свидетельствует о многогранности избранной темы работы, ее актуальности и необходимости всестороннего изучения.</w:t>
      </w:r>
    </w:p>
    <w:bookmarkEnd w:id="1"/>
    <w:p w:rsidR="00394849" w:rsidRDefault="00394849">
      <w:pPr>
        <w:autoSpaceDE w:val="0"/>
        <w:autoSpaceDN w:val="0"/>
        <w:adjustRightInd w:val="0"/>
        <w:spacing w:line="360" w:lineRule="auto"/>
        <w:ind w:firstLine="540"/>
        <w:jc w:val="center"/>
        <w:rPr>
          <w:color w:val="000000"/>
          <w:sz w:val="28"/>
          <w:szCs w:val="28"/>
        </w:rPr>
      </w:pPr>
    </w:p>
    <w:p w:rsidR="00394849" w:rsidRDefault="00394849">
      <w:pPr>
        <w:autoSpaceDE w:val="0"/>
        <w:autoSpaceDN w:val="0"/>
        <w:adjustRightInd w:val="0"/>
        <w:spacing w:line="360" w:lineRule="auto"/>
        <w:ind w:firstLine="540"/>
        <w:jc w:val="center"/>
        <w:rPr>
          <w:color w:val="000000"/>
          <w:sz w:val="28"/>
          <w:szCs w:val="28"/>
        </w:rPr>
      </w:pPr>
    </w:p>
    <w:p w:rsidR="00394849" w:rsidRDefault="00394849">
      <w:pPr>
        <w:autoSpaceDE w:val="0"/>
        <w:autoSpaceDN w:val="0"/>
        <w:adjustRightInd w:val="0"/>
        <w:spacing w:line="360" w:lineRule="auto"/>
        <w:ind w:firstLine="540"/>
        <w:jc w:val="center"/>
        <w:rPr>
          <w:color w:val="000000"/>
          <w:sz w:val="28"/>
          <w:szCs w:val="28"/>
        </w:rPr>
      </w:pPr>
    </w:p>
    <w:p w:rsidR="00394849" w:rsidRDefault="00394849">
      <w:pPr>
        <w:autoSpaceDE w:val="0"/>
        <w:autoSpaceDN w:val="0"/>
        <w:adjustRightInd w:val="0"/>
        <w:spacing w:line="360" w:lineRule="auto"/>
        <w:ind w:firstLine="540"/>
        <w:jc w:val="center"/>
        <w:rPr>
          <w:color w:val="000000"/>
          <w:sz w:val="28"/>
          <w:szCs w:val="28"/>
        </w:rPr>
      </w:pPr>
      <w:r>
        <w:rPr>
          <w:color w:val="000000"/>
          <w:sz w:val="28"/>
          <w:szCs w:val="28"/>
        </w:rPr>
        <w:t>БИБЛИОГРАФИЯ</w:t>
      </w:r>
    </w:p>
    <w:p w:rsidR="00394849" w:rsidRDefault="00394849">
      <w:pPr>
        <w:autoSpaceDE w:val="0"/>
        <w:autoSpaceDN w:val="0"/>
        <w:adjustRightInd w:val="0"/>
        <w:spacing w:line="360" w:lineRule="auto"/>
        <w:ind w:firstLine="540"/>
        <w:jc w:val="center"/>
        <w:outlineLvl w:val="1"/>
        <w:rPr>
          <w:color w:val="000000"/>
          <w:sz w:val="28"/>
          <w:szCs w:val="28"/>
        </w:rPr>
      </w:pPr>
      <w:bookmarkStart w:id="35" w:name="_Toc69220820"/>
      <w:bookmarkStart w:id="36" w:name="_Toc71485342"/>
    </w:p>
    <w:p w:rsidR="00394849" w:rsidRDefault="00394849">
      <w:pPr>
        <w:autoSpaceDE w:val="0"/>
        <w:autoSpaceDN w:val="0"/>
        <w:adjustRightInd w:val="0"/>
        <w:spacing w:line="360" w:lineRule="auto"/>
        <w:ind w:firstLine="540"/>
        <w:jc w:val="center"/>
        <w:outlineLvl w:val="1"/>
        <w:rPr>
          <w:color w:val="000000"/>
          <w:sz w:val="28"/>
          <w:szCs w:val="28"/>
        </w:rPr>
      </w:pPr>
      <w:r>
        <w:rPr>
          <w:color w:val="000000"/>
          <w:sz w:val="28"/>
          <w:szCs w:val="28"/>
        </w:rPr>
        <w:t>Нормативные акты:</w:t>
      </w:r>
      <w:bookmarkEnd w:id="35"/>
      <w:bookmarkEnd w:id="36"/>
    </w:p>
    <w:p w:rsidR="00394849" w:rsidRDefault="00394849">
      <w:pPr>
        <w:autoSpaceDE w:val="0"/>
        <w:autoSpaceDN w:val="0"/>
        <w:adjustRightInd w:val="0"/>
        <w:spacing w:line="360" w:lineRule="auto"/>
        <w:ind w:firstLine="540"/>
        <w:jc w:val="center"/>
        <w:outlineLvl w:val="1"/>
        <w:rPr>
          <w:color w:val="000000"/>
          <w:sz w:val="28"/>
          <w:szCs w:val="28"/>
        </w:rPr>
      </w:pPr>
    </w:p>
    <w:p w:rsidR="00394849" w:rsidRDefault="00394849">
      <w:pPr>
        <w:numPr>
          <w:ilvl w:val="0"/>
          <w:numId w:val="4"/>
        </w:numPr>
        <w:spacing w:line="360" w:lineRule="auto"/>
        <w:ind w:left="0" w:firstLine="540"/>
        <w:rPr>
          <w:color w:val="000000"/>
          <w:sz w:val="28"/>
          <w:szCs w:val="28"/>
        </w:rPr>
      </w:pPr>
      <w:r>
        <w:rPr>
          <w:color w:val="000000"/>
          <w:sz w:val="28"/>
          <w:szCs w:val="28"/>
        </w:rPr>
        <w:t>Конституция Российской Федерации // Российская газета от 00 декабря 0000 года, №000.</w:t>
      </w:r>
    </w:p>
    <w:p w:rsidR="00394849" w:rsidRDefault="00394849">
      <w:pPr>
        <w:numPr>
          <w:ilvl w:val="0"/>
          <w:numId w:val="4"/>
        </w:numPr>
        <w:spacing w:line="360" w:lineRule="auto"/>
        <w:ind w:left="0" w:firstLine="540"/>
        <w:rPr>
          <w:color w:val="000000"/>
          <w:sz w:val="28"/>
          <w:szCs w:val="28"/>
        </w:rPr>
      </w:pPr>
      <w:r>
        <w:rPr>
          <w:color w:val="000000"/>
          <w:sz w:val="28"/>
          <w:szCs w:val="28"/>
        </w:rPr>
        <w:t>Гражданский кодекс Российской Федерации (с изменениями от 00 февраля, 00 августа 0000 г., 00 октября 0000 г., 0 июля, 00 декабря 0000 г., 00 апреля, 00 мая 0000 г., 00 марта 0000 г.)</w:t>
      </w:r>
    </w:p>
    <w:p w:rsidR="00394849" w:rsidRDefault="00394849">
      <w:pPr>
        <w:numPr>
          <w:ilvl w:val="0"/>
          <w:numId w:val="4"/>
        </w:numPr>
        <w:spacing w:line="360" w:lineRule="auto"/>
        <w:ind w:left="0" w:firstLine="540"/>
        <w:rPr>
          <w:color w:val="000000"/>
          <w:sz w:val="28"/>
          <w:szCs w:val="28"/>
        </w:rPr>
      </w:pPr>
      <w:r>
        <w:rPr>
          <w:color w:val="000000"/>
          <w:sz w:val="28"/>
          <w:szCs w:val="28"/>
        </w:rPr>
        <w:t xml:space="preserve">Семейный кодекс РФ от 00 декабря 0000 г. N 000-ФЗ (с изменениями от 00 ноября 0000 г., 00 июня 0000 г., 0 января 0000 г.). Справочно-правовая система «Гарант», по состоянию на 00 ноября 0000 г. </w:t>
      </w:r>
    </w:p>
    <w:p w:rsidR="00394849" w:rsidRDefault="00394849">
      <w:pPr>
        <w:numPr>
          <w:ilvl w:val="0"/>
          <w:numId w:val="4"/>
        </w:numPr>
        <w:spacing w:line="360" w:lineRule="auto"/>
        <w:ind w:left="0" w:firstLine="540"/>
        <w:rPr>
          <w:color w:val="000000"/>
          <w:sz w:val="28"/>
          <w:szCs w:val="28"/>
        </w:rPr>
      </w:pPr>
      <w:r>
        <w:rPr>
          <w:color w:val="000000"/>
          <w:sz w:val="28"/>
          <w:szCs w:val="28"/>
        </w:rPr>
        <w:t>Федеральный закон от 00 июля 0000 г. N 000-ФЗ «О государственной регистрации прав на недвижимое имущество и сделок с ним» (с изм. и доп. от 0 марта, 00 апреля 0000 г., 00 апреля 0000 г.)</w:t>
      </w:r>
    </w:p>
    <w:p w:rsidR="00394849" w:rsidRDefault="00394849">
      <w:pPr>
        <w:numPr>
          <w:ilvl w:val="0"/>
          <w:numId w:val="4"/>
        </w:numPr>
        <w:spacing w:line="360" w:lineRule="auto"/>
        <w:ind w:left="0" w:firstLine="540"/>
        <w:rPr>
          <w:color w:val="000000"/>
          <w:sz w:val="28"/>
          <w:szCs w:val="28"/>
        </w:rPr>
      </w:pPr>
      <w:r>
        <w:rPr>
          <w:color w:val="000000"/>
          <w:sz w:val="28"/>
          <w:szCs w:val="28"/>
        </w:rPr>
        <w:t>ФЗ О государственной регистрации прав на недвижимое имущество и сделок с ним» от 00 июля 0000 г. № 000-ФЗ</w:t>
      </w:r>
    </w:p>
    <w:p w:rsidR="00394849" w:rsidRDefault="00394849">
      <w:pPr>
        <w:numPr>
          <w:ilvl w:val="0"/>
          <w:numId w:val="4"/>
        </w:numPr>
        <w:spacing w:line="360" w:lineRule="auto"/>
        <w:ind w:left="0" w:firstLine="540"/>
        <w:rPr>
          <w:color w:val="000000"/>
          <w:sz w:val="28"/>
          <w:szCs w:val="28"/>
        </w:rPr>
      </w:pPr>
      <w:r>
        <w:rPr>
          <w:color w:val="000000"/>
          <w:sz w:val="28"/>
          <w:szCs w:val="28"/>
        </w:rPr>
        <w:t>Федеральный закон от 0 февраля 0000 г. N 00-ФЗ «О внесении изменений и дополнений в Закон РСФСР «О банках и банковской деятельности в РСФСР» (с изм. и доп. от 00 июля 0000 г., 0 июля, 0 июля 0000 г., 00 июня, 0 августа 0000 г., 00 марта 0000 г.)</w:t>
      </w:r>
    </w:p>
    <w:p w:rsidR="00394849" w:rsidRDefault="00394849">
      <w:pPr>
        <w:numPr>
          <w:ilvl w:val="0"/>
          <w:numId w:val="4"/>
        </w:numPr>
        <w:spacing w:line="360" w:lineRule="auto"/>
        <w:ind w:left="0" w:firstLine="540"/>
        <w:rPr>
          <w:color w:val="000000"/>
          <w:sz w:val="28"/>
          <w:szCs w:val="28"/>
        </w:rPr>
      </w:pPr>
      <w:r>
        <w:rPr>
          <w:color w:val="000000"/>
          <w:sz w:val="28"/>
          <w:szCs w:val="28"/>
        </w:rPr>
        <w:t xml:space="preserve">ФЗ от 00 ноября 0000 г. № 000-ФЗ «Об актах гражданского состояния» (с изм. и доп.) // СЗ РФ. 0000. № 00. Ст. 0000; 0000. № 00. Ст. 0000. </w:t>
      </w:r>
    </w:p>
    <w:p w:rsidR="00394849" w:rsidRDefault="00394849">
      <w:pPr>
        <w:numPr>
          <w:ilvl w:val="0"/>
          <w:numId w:val="4"/>
        </w:numPr>
        <w:spacing w:line="360" w:lineRule="auto"/>
        <w:ind w:left="0" w:firstLine="540"/>
        <w:rPr>
          <w:color w:val="000000"/>
          <w:sz w:val="28"/>
          <w:szCs w:val="28"/>
        </w:rPr>
      </w:pPr>
      <w:r>
        <w:rPr>
          <w:color w:val="000000"/>
          <w:sz w:val="28"/>
          <w:szCs w:val="28"/>
        </w:rPr>
        <w:t>Комментарий к Семейному кодексу Российской Федерации (отв. ред. Кузнецова И.М.), Справочно-правовая система «Гарант», по состоянию на 00 ноября 0000 г.</w:t>
      </w:r>
    </w:p>
    <w:p w:rsidR="00394849" w:rsidRDefault="00394849">
      <w:pPr>
        <w:numPr>
          <w:ilvl w:val="0"/>
          <w:numId w:val="4"/>
        </w:numPr>
        <w:spacing w:line="360" w:lineRule="auto"/>
        <w:ind w:left="0" w:firstLine="540"/>
        <w:rPr>
          <w:color w:val="000000"/>
          <w:sz w:val="28"/>
          <w:szCs w:val="28"/>
        </w:rPr>
      </w:pPr>
      <w:r>
        <w:rPr>
          <w:color w:val="000000"/>
          <w:sz w:val="28"/>
          <w:szCs w:val="28"/>
        </w:rPr>
        <w:t>Постановление Правительства РФ от 00 декабря 0000 г. N 0000 «О внесении изменений и дополнений в Правила ведения Единого государственного реестра прав на недвижимое имущество и сделок с ним, утвержденные постановлением Правительства Российской Федерации от 00 февраля 0000 г. N 000»</w:t>
      </w:r>
    </w:p>
    <w:p w:rsidR="00394849" w:rsidRDefault="00394849">
      <w:pPr>
        <w:numPr>
          <w:ilvl w:val="0"/>
          <w:numId w:val="4"/>
        </w:numPr>
        <w:spacing w:line="360" w:lineRule="auto"/>
        <w:ind w:left="0" w:firstLine="540"/>
        <w:rPr>
          <w:color w:val="000000"/>
          <w:sz w:val="28"/>
          <w:szCs w:val="28"/>
        </w:rPr>
      </w:pPr>
      <w:r>
        <w:rPr>
          <w:color w:val="000000"/>
          <w:sz w:val="28"/>
          <w:szCs w:val="28"/>
        </w:rPr>
        <w:t>Постановление Пленума Верховного Суда РСФСР от 00 февраля 0000 г. N 0 «О некоторых вопросах, возникших в практике применения судами Кодекса о браке и семье РСФСР» (в редакции от 00 декабря 0000 г.) (с изменениями от 00 апреля 0000 г., 00 октября 0000 г., 0 июля 0000 г., 00 мая 0000 г.)</w:t>
      </w:r>
    </w:p>
    <w:p w:rsidR="00394849" w:rsidRDefault="00394849">
      <w:pPr>
        <w:numPr>
          <w:ilvl w:val="0"/>
          <w:numId w:val="4"/>
        </w:numPr>
        <w:spacing w:line="360" w:lineRule="auto"/>
        <w:ind w:left="0" w:firstLine="540"/>
        <w:rPr>
          <w:color w:val="000000"/>
          <w:sz w:val="28"/>
          <w:szCs w:val="28"/>
        </w:rPr>
      </w:pPr>
      <w:r>
        <w:rPr>
          <w:color w:val="000000"/>
          <w:sz w:val="28"/>
          <w:szCs w:val="28"/>
        </w:rPr>
        <w:t xml:space="preserve">Постановление Пленума Верховного Суда РСФСР от 0 августа 0000 г. «О применении судами РСФСР законодательства при разрешении споров, связанных с деятельностью садоводческих товариществ» (в редакции постановления Пленума от 00 июля 0000 г.), </w:t>
      </w:r>
    </w:p>
    <w:p w:rsidR="00394849" w:rsidRDefault="00394849">
      <w:pPr>
        <w:pStyle w:val="a3"/>
        <w:numPr>
          <w:ilvl w:val="0"/>
          <w:numId w:val="4"/>
        </w:numPr>
        <w:tabs>
          <w:tab w:val="clear" w:pos="720"/>
          <w:tab w:val="num" w:pos="0"/>
        </w:tabs>
        <w:spacing w:line="360" w:lineRule="auto"/>
        <w:ind w:left="0" w:firstLine="540"/>
        <w:jc w:val="both"/>
        <w:rPr>
          <w:color w:val="000000"/>
          <w:sz w:val="28"/>
          <w:szCs w:val="28"/>
        </w:rPr>
      </w:pPr>
      <w:r>
        <w:rPr>
          <w:color w:val="000000"/>
          <w:sz w:val="28"/>
          <w:szCs w:val="28"/>
        </w:rPr>
        <w:t>Постановления Пленума Верховного Суда РСФСР  от 00 февраля 0000 г. № 0 (с последующими изменениями и дополнениями).</w:t>
      </w:r>
    </w:p>
    <w:p w:rsidR="00394849" w:rsidRDefault="00394849">
      <w:pPr>
        <w:pStyle w:val="a3"/>
        <w:numPr>
          <w:ilvl w:val="0"/>
          <w:numId w:val="4"/>
        </w:numPr>
        <w:tabs>
          <w:tab w:val="clear" w:pos="720"/>
          <w:tab w:val="num" w:pos="0"/>
        </w:tabs>
        <w:spacing w:line="360" w:lineRule="auto"/>
        <w:ind w:left="0" w:firstLine="540"/>
        <w:jc w:val="both"/>
        <w:rPr>
          <w:color w:val="000000"/>
          <w:sz w:val="28"/>
          <w:szCs w:val="28"/>
        </w:rPr>
      </w:pPr>
      <w:r>
        <w:rPr>
          <w:color w:val="000000"/>
          <w:sz w:val="28"/>
          <w:szCs w:val="28"/>
        </w:rPr>
        <w:t>п. 00 постановления Пленума Верховного Суда РФ и Пленума Высшего Арбитражного Суда РФ от 0 июля 0000 г. № 0/0 «О некоторых вопросах, связанных с применением части первой Гражданского кодекса РФ» // ВВС РФ. 0000. №0.</w:t>
      </w:r>
    </w:p>
    <w:p w:rsidR="00394849" w:rsidRDefault="00394849">
      <w:pPr>
        <w:numPr>
          <w:ilvl w:val="0"/>
          <w:numId w:val="4"/>
        </w:numPr>
        <w:spacing w:line="360" w:lineRule="auto"/>
        <w:ind w:left="0" w:firstLine="540"/>
        <w:rPr>
          <w:color w:val="000000"/>
          <w:sz w:val="28"/>
          <w:szCs w:val="28"/>
        </w:rPr>
      </w:pPr>
      <w:r>
        <w:rPr>
          <w:color w:val="000000"/>
          <w:sz w:val="28"/>
          <w:szCs w:val="28"/>
        </w:rPr>
        <w:t>Постатейный научно-практический комментарий Семейного кодекса Российской Федерации (А.М.Эрделевский), Справочно-правовая система «Гарант», по состоянию на 00 ноября 0000 г.</w:t>
      </w:r>
    </w:p>
    <w:p w:rsidR="00394849" w:rsidRDefault="00394849">
      <w:pPr>
        <w:autoSpaceDE w:val="0"/>
        <w:autoSpaceDN w:val="0"/>
        <w:adjustRightInd w:val="0"/>
        <w:spacing w:line="360" w:lineRule="auto"/>
        <w:ind w:firstLine="540"/>
        <w:jc w:val="both"/>
        <w:rPr>
          <w:color w:val="000000"/>
          <w:sz w:val="28"/>
          <w:szCs w:val="28"/>
        </w:rPr>
      </w:pPr>
    </w:p>
    <w:p w:rsidR="00394849" w:rsidRDefault="00394849">
      <w:pPr>
        <w:autoSpaceDE w:val="0"/>
        <w:autoSpaceDN w:val="0"/>
        <w:adjustRightInd w:val="0"/>
        <w:spacing w:line="360" w:lineRule="auto"/>
        <w:ind w:firstLine="540"/>
        <w:jc w:val="both"/>
        <w:rPr>
          <w:color w:val="000000"/>
          <w:sz w:val="28"/>
          <w:szCs w:val="28"/>
        </w:rPr>
      </w:pPr>
    </w:p>
    <w:p w:rsidR="00394849" w:rsidRDefault="00394849">
      <w:pPr>
        <w:tabs>
          <w:tab w:val="left" w:pos="1080"/>
        </w:tabs>
        <w:autoSpaceDE w:val="0"/>
        <w:autoSpaceDN w:val="0"/>
        <w:adjustRightInd w:val="0"/>
        <w:spacing w:line="360" w:lineRule="auto"/>
        <w:ind w:firstLine="540"/>
        <w:jc w:val="center"/>
        <w:outlineLvl w:val="1"/>
        <w:rPr>
          <w:color w:val="000000"/>
          <w:sz w:val="28"/>
          <w:szCs w:val="28"/>
        </w:rPr>
      </w:pPr>
      <w:bookmarkStart w:id="37" w:name="_Toc69220821"/>
      <w:bookmarkStart w:id="38" w:name="_Toc71485343"/>
      <w:r>
        <w:rPr>
          <w:color w:val="000000"/>
          <w:sz w:val="28"/>
          <w:szCs w:val="28"/>
        </w:rPr>
        <w:t>Учебная литература:</w:t>
      </w:r>
      <w:bookmarkEnd w:id="37"/>
      <w:bookmarkEnd w:id="38"/>
    </w:p>
    <w:p w:rsidR="00394849" w:rsidRDefault="00394849">
      <w:pPr>
        <w:tabs>
          <w:tab w:val="left" w:pos="1080"/>
        </w:tabs>
        <w:autoSpaceDE w:val="0"/>
        <w:autoSpaceDN w:val="0"/>
        <w:adjustRightInd w:val="0"/>
        <w:spacing w:line="360" w:lineRule="auto"/>
        <w:ind w:firstLine="540"/>
        <w:jc w:val="center"/>
        <w:outlineLvl w:val="1"/>
        <w:rPr>
          <w:color w:val="000000"/>
          <w:sz w:val="28"/>
          <w:szCs w:val="28"/>
        </w:rPr>
      </w:pPr>
    </w:p>
    <w:p w:rsidR="00394849" w:rsidRDefault="00394849">
      <w:pPr>
        <w:numPr>
          <w:ilvl w:val="0"/>
          <w:numId w:val="4"/>
        </w:numPr>
        <w:tabs>
          <w:tab w:val="clear" w:pos="720"/>
          <w:tab w:val="num" w:pos="0"/>
        </w:tabs>
        <w:spacing w:line="360" w:lineRule="auto"/>
        <w:ind w:left="0" w:firstLine="540"/>
        <w:rPr>
          <w:color w:val="000000"/>
          <w:sz w:val="28"/>
          <w:szCs w:val="28"/>
        </w:rPr>
      </w:pPr>
      <w:r>
        <w:rPr>
          <w:color w:val="000000"/>
          <w:sz w:val="28"/>
          <w:szCs w:val="28"/>
        </w:rPr>
        <w:t>Антокольская М.В. Семейное право. Учебник. М.: Юристъ, 0000.</w:t>
      </w:r>
    </w:p>
    <w:p w:rsidR="00394849" w:rsidRDefault="00394849">
      <w:pPr>
        <w:numPr>
          <w:ilvl w:val="0"/>
          <w:numId w:val="4"/>
        </w:numPr>
        <w:tabs>
          <w:tab w:val="clear" w:pos="720"/>
          <w:tab w:val="num" w:pos="0"/>
        </w:tabs>
        <w:autoSpaceDE w:val="0"/>
        <w:autoSpaceDN w:val="0"/>
        <w:adjustRightInd w:val="0"/>
        <w:spacing w:line="360" w:lineRule="auto"/>
        <w:ind w:left="0" w:firstLine="540"/>
        <w:rPr>
          <w:color w:val="000000"/>
          <w:sz w:val="28"/>
          <w:szCs w:val="28"/>
        </w:rPr>
      </w:pPr>
      <w:r>
        <w:rPr>
          <w:color w:val="000000"/>
          <w:sz w:val="28"/>
          <w:szCs w:val="28"/>
        </w:rPr>
        <w:t>Антокольская М.В. Королев Ю.А. Кузнецова И.М.Комментарий к Семейному кодексу Российской Федерации. М.В.Антокольская, Ю.А.Королев, И.М.Кузнецова; Отв.ред. И.М.Кузнецова - М.: Юристъ, 0000; 000 с.</w:t>
      </w:r>
    </w:p>
    <w:p w:rsidR="00394849" w:rsidRDefault="00394849">
      <w:pPr>
        <w:numPr>
          <w:ilvl w:val="0"/>
          <w:numId w:val="4"/>
        </w:numPr>
        <w:tabs>
          <w:tab w:val="clear" w:pos="720"/>
          <w:tab w:val="num" w:pos="0"/>
        </w:tabs>
        <w:autoSpaceDE w:val="0"/>
        <w:autoSpaceDN w:val="0"/>
        <w:adjustRightInd w:val="0"/>
        <w:spacing w:line="360" w:lineRule="auto"/>
        <w:ind w:left="0" w:firstLine="540"/>
        <w:rPr>
          <w:color w:val="000000"/>
          <w:sz w:val="28"/>
          <w:szCs w:val="28"/>
        </w:rPr>
      </w:pPr>
      <w:r>
        <w:rPr>
          <w:color w:val="000000"/>
          <w:sz w:val="28"/>
          <w:szCs w:val="28"/>
        </w:rPr>
        <w:t>Масевич М.Г. и др. Комментарий к Семейному кодексу Российской Федерации. Брачный договор. М.Г.Масевич, Н.Е. Сосипатрова; Отв.ред. М.Г. Масевич  - М.: Филинъ, Юстицинформ, 0000; 000с.</w:t>
      </w:r>
    </w:p>
    <w:p w:rsidR="00394849" w:rsidRDefault="00394849">
      <w:pPr>
        <w:numPr>
          <w:ilvl w:val="0"/>
          <w:numId w:val="4"/>
        </w:numPr>
        <w:tabs>
          <w:tab w:val="clear" w:pos="720"/>
          <w:tab w:val="num" w:pos="0"/>
        </w:tabs>
        <w:spacing w:line="360" w:lineRule="auto"/>
        <w:ind w:left="0" w:firstLine="540"/>
        <w:rPr>
          <w:color w:val="000000"/>
          <w:sz w:val="28"/>
          <w:szCs w:val="28"/>
        </w:rPr>
      </w:pPr>
      <w:r>
        <w:rPr>
          <w:color w:val="000000"/>
          <w:sz w:val="28"/>
          <w:szCs w:val="28"/>
        </w:rPr>
        <w:t>Масевич М.Г. и др. Комментарий к Семейному кодексу Российской Федерации. Брачный договор. М.Г.Масевич, Н.Е. Сосипатрова; Отв.ред. М.Г. Масевич  - М.: Филинъ, Юстицинформ, 0000; 000с.</w:t>
      </w:r>
    </w:p>
    <w:p w:rsidR="00394849" w:rsidRDefault="00394849">
      <w:pPr>
        <w:numPr>
          <w:ilvl w:val="0"/>
          <w:numId w:val="4"/>
        </w:numPr>
        <w:tabs>
          <w:tab w:val="clear" w:pos="720"/>
          <w:tab w:val="num" w:pos="0"/>
        </w:tabs>
        <w:autoSpaceDE w:val="0"/>
        <w:autoSpaceDN w:val="0"/>
        <w:adjustRightInd w:val="0"/>
        <w:spacing w:line="360" w:lineRule="auto"/>
        <w:ind w:left="0" w:firstLine="540"/>
        <w:rPr>
          <w:color w:val="000000"/>
          <w:sz w:val="28"/>
          <w:szCs w:val="28"/>
        </w:rPr>
      </w:pPr>
      <w:r>
        <w:rPr>
          <w:color w:val="000000"/>
          <w:sz w:val="28"/>
          <w:szCs w:val="28"/>
        </w:rPr>
        <w:t>Нечаева А.М. Семейное право. Курс лекций. Ин-т государства и права РАН - М.: Юристъ, 0000; 000 с.</w:t>
      </w:r>
    </w:p>
    <w:p w:rsidR="00394849" w:rsidRDefault="00394849">
      <w:pPr>
        <w:numPr>
          <w:ilvl w:val="0"/>
          <w:numId w:val="4"/>
        </w:numPr>
        <w:tabs>
          <w:tab w:val="clear" w:pos="720"/>
          <w:tab w:val="num" w:pos="0"/>
        </w:tabs>
        <w:spacing w:line="360" w:lineRule="auto"/>
        <w:ind w:left="0" w:firstLine="540"/>
        <w:rPr>
          <w:color w:val="000000"/>
          <w:sz w:val="28"/>
          <w:szCs w:val="28"/>
        </w:rPr>
      </w:pPr>
      <w:r>
        <w:rPr>
          <w:color w:val="000000"/>
          <w:sz w:val="28"/>
          <w:szCs w:val="28"/>
        </w:rPr>
        <w:t xml:space="preserve">Постатейный научно-практический комментарий Семейного кодекса Российской Федерации (А.М.Эрделевский), Справочно-правовая система «Гарант», по состоянию на 00 ноября 0000 г. </w:t>
      </w:r>
    </w:p>
    <w:p w:rsidR="00394849" w:rsidRDefault="00394849">
      <w:pPr>
        <w:numPr>
          <w:ilvl w:val="0"/>
          <w:numId w:val="4"/>
        </w:numPr>
        <w:tabs>
          <w:tab w:val="clear" w:pos="720"/>
          <w:tab w:val="num" w:pos="0"/>
        </w:tabs>
        <w:autoSpaceDE w:val="0"/>
        <w:autoSpaceDN w:val="0"/>
        <w:adjustRightInd w:val="0"/>
        <w:spacing w:line="360" w:lineRule="auto"/>
        <w:ind w:left="0" w:firstLine="540"/>
        <w:rPr>
          <w:color w:val="000000"/>
          <w:sz w:val="28"/>
          <w:szCs w:val="28"/>
        </w:rPr>
      </w:pPr>
      <w:r>
        <w:rPr>
          <w:color w:val="000000"/>
          <w:sz w:val="28"/>
          <w:szCs w:val="28"/>
        </w:rPr>
        <w:t>Пчелинцева Л.М. Практикум по семейному праву. Учеб.пособие для вузов по спец. «Юриспруденция» - М.: НОРМА-ИНФРА-М, 0000; 000 с.</w:t>
      </w:r>
    </w:p>
    <w:p w:rsidR="00394849" w:rsidRDefault="00394849">
      <w:pPr>
        <w:numPr>
          <w:ilvl w:val="0"/>
          <w:numId w:val="4"/>
        </w:numPr>
        <w:tabs>
          <w:tab w:val="clear" w:pos="720"/>
          <w:tab w:val="num" w:pos="0"/>
        </w:tabs>
        <w:autoSpaceDE w:val="0"/>
        <w:autoSpaceDN w:val="0"/>
        <w:adjustRightInd w:val="0"/>
        <w:spacing w:line="360" w:lineRule="auto"/>
        <w:ind w:left="0" w:firstLine="540"/>
        <w:rPr>
          <w:color w:val="000000"/>
          <w:sz w:val="28"/>
          <w:szCs w:val="28"/>
        </w:rPr>
      </w:pPr>
      <w:r>
        <w:rPr>
          <w:color w:val="000000"/>
          <w:sz w:val="28"/>
          <w:szCs w:val="28"/>
        </w:rPr>
        <w:t>Уголовный кодекс РФ от 00 июня 0000 г. № 00-ФЗ (действующая редакция).</w:t>
      </w:r>
    </w:p>
    <w:p w:rsidR="00394849" w:rsidRDefault="00394849">
      <w:pPr>
        <w:numPr>
          <w:ilvl w:val="0"/>
          <w:numId w:val="4"/>
        </w:numPr>
        <w:tabs>
          <w:tab w:val="clear" w:pos="720"/>
          <w:tab w:val="num" w:pos="0"/>
        </w:tabs>
        <w:autoSpaceDE w:val="0"/>
        <w:autoSpaceDN w:val="0"/>
        <w:adjustRightInd w:val="0"/>
        <w:spacing w:line="360" w:lineRule="auto"/>
        <w:ind w:left="0" w:firstLine="540"/>
        <w:rPr>
          <w:color w:val="000000"/>
          <w:sz w:val="28"/>
          <w:szCs w:val="28"/>
        </w:rPr>
      </w:pPr>
      <w:r>
        <w:rPr>
          <w:color w:val="000000"/>
          <w:sz w:val="28"/>
          <w:szCs w:val="28"/>
        </w:rPr>
        <w:t>Юридическая антропология. Учеб.для вузов. Отв.ред. В.С.Нерсесянц; Пер.с фр. А.И.Ковлера - М.: НОРМА, 0000; 000 с.</w:t>
      </w:r>
    </w:p>
    <w:p w:rsidR="00394849" w:rsidRDefault="00394849">
      <w:pPr>
        <w:numPr>
          <w:ilvl w:val="0"/>
          <w:numId w:val="4"/>
        </w:numPr>
        <w:tabs>
          <w:tab w:val="clear" w:pos="720"/>
          <w:tab w:val="num" w:pos="0"/>
        </w:tabs>
        <w:spacing w:line="360" w:lineRule="auto"/>
        <w:ind w:left="0" w:firstLine="540"/>
        <w:rPr>
          <w:color w:val="000000"/>
          <w:sz w:val="28"/>
          <w:szCs w:val="28"/>
        </w:rPr>
      </w:pPr>
      <w:r>
        <w:rPr>
          <w:color w:val="000000"/>
          <w:sz w:val="28"/>
          <w:szCs w:val="28"/>
        </w:rPr>
        <w:t>Воронина З.И. Семейное право: Учебно-методический комплекс. Тюмень: Изд-во ТюмГУ, 0000.</w:t>
      </w:r>
    </w:p>
    <w:p w:rsidR="00394849" w:rsidRDefault="00394849">
      <w:pPr>
        <w:numPr>
          <w:ilvl w:val="0"/>
          <w:numId w:val="4"/>
        </w:numPr>
        <w:tabs>
          <w:tab w:val="clear" w:pos="720"/>
          <w:tab w:val="num" w:pos="0"/>
        </w:tabs>
        <w:spacing w:line="360" w:lineRule="auto"/>
        <w:ind w:left="0" w:firstLine="540"/>
        <w:rPr>
          <w:color w:val="000000"/>
          <w:sz w:val="28"/>
          <w:szCs w:val="28"/>
        </w:rPr>
      </w:pPr>
      <w:r>
        <w:rPr>
          <w:color w:val="000000"/>
          <w:sz w:val="28"/>
          <w:szCs w:val="28"/>
        </w:rPr>
        <w:t>Гражданское право. Учебник. Часть III/ Под ред. А.П. Сергеева, Ю.К. Толстого. М.: Проспект, 0000. С. 000 – 000.</w:t>
      </w:r>
    </w:p>
    <w:p w:rsidR="00394849" w:rsidRDefault="00394849">
      <w:pPr>
        <w:numPr>
          <w:ilvl w:val="0"/>
          <w:numId w:val="4"/>
        </w:numPr>
        <w:tabs>
          <w:tab w:val="clear" w:pos="720"/>
          <w:tab w:val="num" w:pos="0"/>
        </w:tabs>
        <w:spacing w:line="360" w:lineRule="auto"/>
        <w:ind w:left="0" w:firstLine="540"/>
        <w:rPr>
          <w:color w:val="000000"/>
          <w:sz w:val="28"/>
          <w:szCs w:val="28"/>
        </w:rPr>
      </w:pPr>
      <w:r>
        <w:rPr>
          <w:color w:val="000000"/>
          <w:sz w:val="28"/>
          <w:szCs w:val="28"/>
        </w:rPr>
        <w:t xml:space="preserve">Крашенников П.В. Седугин П.И. Комментарий к Семейному кодексу Российской Федерации. М.: НОРМА.0000. </w:t>
      </w:r>
    </w:p>
    <w:p w:rsidR="00394849" w:rsidRDefault="00394849">
      <w:pPr>
        <w:numPr>
          <w:ilvl w:val="0"/>
          <w:numId w:val="4"/>
        </w:numPr>
        <w:tabs>
          <w:tab w:val="clear" w:pos="720"/>
          <w:tab w:val="num" w:pos="0"/>
        </w:tabs>
        <w:spacing w:line="360" w:lineRule="auto"/>
        <w:ind w:left="0" w:firstLine="540"/>
        <w:rPr>
          <w:color w:val="000000"/>
          <w:sz w:val="28"/>
          <w:szCs w:val="28"/>
        </w:rPr>
      </w:pPr>
      <w:r>
        <w:rPr>
          <w:color w:val="000000"/>
          <w:sz w:val="28"/>
          <w:szCs w:val="28"/>
        </w:rPr>
        <w:t>Еремичев И.А., Страунинг Э.Л. Семейное право. М.: ИНФРА-М, 0000.</w:t>
      </w:r>
    </w:p>
    <w:p w:rsidR="00394849" w:rsidRDefault="00394849">
      <w:pPr>
        <w:numPr>
          <w:ilvl w:val="0"/>
          <w:numId w:val="4"/>
        </w:numPr>
        <w:tabs>
          <w:tab w:val="clear" w:pos="720"/>
          <w:tab w:val="num" w:pos="0"/>
        </w:tabs>
        <w:spacing w:line="360" w:lineRule="auto"/>
        <w:ind w:left="0" w:firstLine="540"/>
        <w:rPr>
          <w:color w:val="000000"/>
          <w:sz w:val="28"/>
          <w:szCs w:val="28"/>
        </w:rPr>
      </w:pPr>
      <w:r>
        <w:rPr>
          <w:color w:val="000000"/>
          <w:sz w:val="28"/>
          <w:szCs w:val="28"/>
        </w:rPr>
        <w:t xml:space="preserve">Пчелинцева Л.М. Семейное право России: Учебник. М.: НОРМА. 0000. </w:t>
      </w:r>
    </w:p>
    <w:p w:rsidR="00394849" w:rsidRDefault="00394849">
      <w:pPr>
        <w:autoSpaceDE w:val="0"/>
        <w:autoSpaceDN w:val="0"/>
        <w:adjustRightInd w:val="0"/>
        <w:spacing w:line="360" w:lineRule="auto"/>
        <w:ind w:firstLine="357"/>
        <w:jc w:val="both"/>
        <w:rPr>
          <w:color w:val="000000"/>
          <w:sz w:val="28"/>
          <w:szCs w:val="28"/>
        </w:rPr>
      </w:pPr>
      <w:bookmarkStart w:id="39" w:name="_GoBack"/>
      <w:bookmarkEnd w:id="39"/>
    </w:p>
    <w:sectPr w:rsidR="00394849">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1E6E" w:rsidRDefault="009B1E6E">
      <w:r>
        <w:separator/>
      </w:r>
    </w:p>
  </w:endnote>
  <w:endnote w:type="continuationSeparator" w:id="0">
    <w:p w:rsidR="009B1E6E" w:rsidRDefault="009B1E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1E6E" w:rsidRDefault="009B1E6E">
      <w:r>
        <w:separator/>
      </w:r>
    </w:p>
  </w:footnote>
  <w:footnote w:type="continuationSeparator" w:id="0">
    <w:p w:rsidR="009B1E6E" w:rsidRDefault="009B1E6E">
      <w:r>
        <w:continuationSeparator/>
      </w:r>
    </w:p>
  </w:footnote>
  <w:footnote w:id="1">
    <w:p w:rsidR="009B1E6E" w:rsidRDefault="00394849">
      <w:pPr>
        <w:pStyle w:val="a3"/>
      </w:pPr>
      <w:r>
        <w:rPr>
          <w:rStyle w:val="a5"/>
          <w:sz w:val="22"/>
          <w:szCs w:val="22"/>
        </w:rPr>
        <w:footnoteRef/>
      </w:r>
      <w:r>
        <w:rPr>
          <w:sz w:val="22"/>
          <w:szCs w:val="22"/>
        </w:rPr>
        <w:t xml:space="preserve"> </w:t>
      </w:r>
      <w:r>
        <w:rPr>
          <w:color w:val="000000"/>
          <w:sz w:val="22"/>
          <w:szCs w:val="22"/>
        </w:rPr>
        <w:t>Большой энциклопедический словарь //Под ред.   Прохорова А. М.   М., -0000. С. 000.</w:t>
      </w:r>
    </w:p>
  </w:footnote>
  <w:footnote w:id="2">
    <w:p w:rsidR="009B1E6E" w:rsidRDefault="00394849">
      <w:pPr>
        <w:pStyle w:val="a3"/>
      </w:pPr>
      <w:r>
        <w:rPr>
          <w:rStyle w:val="a5"/>
          <w:sz w:val="22"/>
          <w:szCs w:val="22"/>
        </w:rPr>
        <w:footnoteRef/>
      </w:r>
      <w:r>
        <w:rPr>
          <w:sz w:val="22"/>
          <w:szCs w:val="22"/>
        </w:rPr>
        <w:t xml:space="preserve"> </w:t>
      </w:r>
      <w:r>
        <w:rPr>
          <w:color w:val="000000"/>
          <w:sz w:val="22"/>
          <w:szCs w:val="22"/>
        </w:rPr>
        <w:t>См. напр.: Словарь русского языка / Под ред. Евгенъевой А. П. М., 0000. Т. 0. С. 00.</w:t>
      </w:r>
    </w:p>
  </w:footnote>
  <w:footnote w:id="3">
    <w:p w:rsidR="009B1E6E" w:rsidRDefault="00394849">
      <w:pPr>
        <w:pStyle w:val="a3"/>
      </w:pPr>
      <w:r>
        <w:rPr>
          <w:rStyle w:val="a5"/>
          <w:sz w:val="22"/>
          <w:szCs w:val="22"/>
        </w:rPr>
        <w:footnoteRef/>
      </w:r>
      <w:r>
        <w:rPr>
          <w:sz w:val="22"/>
          <w:szCs w:val="22"/>
        </w:rPr>
        <w:t xml:space="preserve"> </w:t>
      </w:r>
      <w:r>
        <w:rPr>
          <w:color w:val="000000"/>
          <w:sz w:val="22"/>
          <w:szCs w:val="22"/>
        </w:rPr>
        <w:t>Федеральный закон от 00 декабря 0000 г. № 000-ФЗ, с изменениями и дополне</w:t>
      </w:r>
      <w:r>
        <w:rPr>
          <w:color w:val="000000"/>
          <w:sz w:val="22"/>
          <w:szCs w:val="22"/>
        </w:rPr>
        <w:softHyphen/>
        <w:t>ниями, внесенными Федеральными законами от 00 ноября 0000 г. № 000-ФЗ и от 00 июня 0000 г. № 00-ФЗ. Введен в действие с 0 марта 0000 г. // СЗ РФ. 0000. № 0. Ст. 00; 0000. № 00. Ст. 0000; 0000. № 00. Ст. 0000. (Далее - СК, Кодекс, Семейный кодекс).</w:t>
      </w:r>
    </w:p>
  </w:footnote>
  <w:footnote w:id="4">
    <w:p w:rsidR="009B1E6E" w:rsidRDefault="00394849">
      <w:pPr>
        <w:pStyle w:val="a3"/>
      </w:pPr>
      <w:r>
        <w:rPr>
          <w:rStyle w:val="a5"/>
          <w:sz w:val="22"/>
          <w:szCs w:val="22"/>
        </w:rPr>
        <w:footnoteRef/>
      </w:r>
      <w:r>
        <w:rPr>
          <w:sz w:val="22"/>
          <w:szCs w:val="22"/>
        </w:rPr>
        <w:t xml:space="preserve"> </w:t>
      </w:r>
      <w:r>
        <w:rPr>
          <w:color w:val="000000"/>
          <w:sz w:val="22"/>
          <w:szCs w:val="22"/>
        </w:rPr>
        <w:t>См.: Шершеневич Г. Ф. Учебник русского гражданского права (по изданию 0000 г.). М, 0000. С. 000.</w:t>
      </w:r>
    </w:p>
  </w:footnote>
  <w:footnote w:id="5">
    <w:p w:rsidR="009B1E6E" w:rsidRDefault="00394849">
      <w:pPr>
        <w:pStyle w:val="a3"/>
      </w:pPr>
      <w:r>
        <w:rPr>
          <w:rStyle w:val="a5"/>
          <w:sz w:val="22"/>
          <w:szCs w:val="22"/>
        </w:rPr>
        <w:footnoteRef/>
      </w:r>
      <w:r>
        <w:rPr>
          <w:sz w:val="22"/>
          <w:szCs w:val="22"/>
        </w:rPr>
        <w:t xml:space="preserve"> </w:t>
      </w:r>
      <w:r>
        <w:rPr>
          <w:color w:val="000000"/>
          <w:sz w:val="22"/>
          <w:szCs w:val="22"/>
        </w:rPr>
        <w:t>См. напр.: Матвеев Г. К. Советское семейное право. М., 0000. С. 00-00.</w:t>
      </w:r>
    </w:p>
  </w:footnote>
  <w:footnote w:id="6">
    <w:p w:rsidR="009B1E6E" w:rsidRDefault="00394849">
      <w:pPr>
        <w:pStyle w:val="a3"/>
      </w:pPr>
      <w:r>
        <w:rPr>
          <w:rStyle w:val="a5"/>
          <w:sz w:val="22"/>
          <w:szCs w:val="22"/>
        </w:rPr>
        <w:footnoteRef/>
      </w:r>
      <w:r>
        <w:rPr>
          <w:sz w:val="22"/>
          <w:szCs w:val="22"/>
        </w:rPr>
        <w:t xml:space="preserve"> </w:t>
      </w:r>
      <w:r>
        <w:rPr>
          <w:color w:val="000000"/>
          <w:sz w:val="22"/>
          <w:szCs w:val="22"/>
        </w:rPr>
        <w:t>См.: Советское семейное право / Под ред. Рясенцева В. А. М., 0000. С. 00-00.</w:t>
      </w:r>
    </w:p>
  </w:footnote>
  <w:footnote w:id="7">
    <w:p w:rsidR="009B1E6E" w:rsidRDefault="00394849">
      <w:pPr>
        <w:shd w:val="clear" w:color="auto" w:fill="FFFFFF"/>
        <w:autoSpaceDE w:val="0"/>
        <w:autoSpaceDN w:val="0"/>
        <w:adjustRightInd w:val="0"/>
        <w:jc w:val="both"/>
      </w:pPr>
      <w:r>
        <w:rPr>
          <w:rStyle w:val="a5"/>
          <w:sz w:val="22"/>
          <w:szCs w:val="22"/>
        </w:rPr>
        <w:footnoteRef/>
      </w:r>
      <w:r>
        <w:rPr>
          <w:sz w:val="22"/>
          <w:szCs w:val="22"/>
        </w:rPr>
        <w:t xml:space="preserve"> См.: Комментарий к Семейному кодексу Российской Федерации / Отв. ред. Кузнецова И. М. М., 0000. С. 00.</w:t>
      </w:r>
    </w:p>
  </w:footnote>
  <w:footnote w:id="8">
    <w:p w:rsidR="009B1E6E" w:rsidRDefault="00394849">
      <w:pPr>
        <w:pStyle w:val="a3"/>
      </w:pPr>
      <w:r>
        <w:rPr>
          <w:rStyle w:val="a5"/>
          <w:sz w:val="22"/>
          <w:szCs w:val="22"/>
        </w:rPr>
        <w:footnoteRef/>
      </w:r>
      <w:r>
        <w:rPr>
          <w:sz w:val="22"/>
          <w:szCs w:val="22"/>
        </w:rPr>
        <w:t xml:space="preserve"> </w:t>
      </w:r>
      <w:r>
        <w:rPr>
          <w:color w:val="000000"/>
          <w:sz w:val="22"/>
          <w:szCs w:val="22"/>
        </w:rPr>
        <w:t>См.: Ст.   00 Всеобщей декларации прав человека от 00 декабря 0000 г. В сб.: Действующее международное право. Составители  Колосов Ю. М., Кривчикова Э. С. М.,  0000. Т.  0. С. 0; Ст.  00 Международного пакта об экономических, социальных и культурных правах от 00 декабря 0000 г. Там же. С. 00; Ст.  00 Международного пакта о гражданских и политических правах от 00 декабря 0000 г. Там же. С. 00.</w:t>
      </w:r>
    </w:p>
  </w:footnote>
  <w:footnote w:id="9">
    <w:p w:rsidR="009B1E6E" w:rsidRDefault="00394849">
      <w:pPr>
        <w:pStyle w:val="a3"/>
      </w:pPr>
      <w:r>
        <w:rPr>
          <w:rStyle w:val="a5"/>
          <w:sz w:val="22"/>
          <w:szCs w:val="22"/>
        </w:rPr>
        <w:footnoteRef/>
      </w:r>
      <w:r>
        <w:rPr>
          <w:sz w:val="22"/>
          <w:szCs w:val="22"/>
        </w:rPr>
        <w:t xml:space="preserve"> </w:t>
      </w:r>
      <w:r>
        <w:rPr>
          <w:color w:val="000000"/>
          <w:sz w:val="22"/>
          <w:szCs w:val="22"/>
        </w:rPr>
        <w:t>См.: Ст.  00 Конституций Итальянской Республики. В сб.: Конституции зарубежных государств. М., 0000. С. 000.</w:t>
      </w:r>
    </w:p>
  </w:footnote>
  <w:footnote w:id="10">
    <w:p w:rsidR="009B1E6E" w:rsidRDefault="00394849">
      <w:pPr>
        <w:pStyle w:val="a3"/>
      </w:pPr>
      <w:r>
        <w:rPr>
          <w:rStyle w:val="a5"/>
          <w:sz w:val="22"/>
          <w:szCs w:val="22"/>
        </w:rPr>
        <w:footnoteRef/>
      </w:r>
      <w:r>
        <w:rPr>
          <w:sz w:val="22"/>
          <w:szCs w:val="22"/>
        </w:rPr>
        <w:t xml:space="preserve"> </w:t>
      </w:r>
      <w:r>
        <w:rPr>
          <w:color w:val="000000"/>
          <w:sz w:val="22"/>
          <w:szCs w:val="22"/>
        </w:rPr>
        <w:t>См.: Ст.  00 Конституции Греции. Там же. С. 000.</w:t>
      </w:r>
    </w:p>
  </w:footnote>
  <w:footnote w:id="11">
    <w:p w:rsidR="009B1E6E" w:rsidRDefault="00394849">
      <w:pPr>
        <w:pStyle w:val="a3"/>
      </w:pPr>
      <w:r>
        <w:rPr>
          <w:rStyle w:val="a5"/>
          <w:sz w:val="22"/>
          <w:szCs w:val="22"/>
        </w:rPr>
        <w:footnoteRef/>
      </w:r>
      <w:r>
        <w:rPr>
          <w:sz w:val="22"/>
          <w:szCs w:val="22"/>
        </w:rPr>
        <w:t xml:space="preserve"> </w:t>
      </w:r>
      <w:r>
        <w:rPr>
          <w:color w:val="000000"/>
          <w:sz w:val="22"/>
          <w:szCs w:val="22"/>
        </w:rPr>
        <w:t>См.: Ст. 00 (п. 0.0., 0) Конституции Ирландии. В сб.: Конституции государств Европейского Союза / Под ред. Окунькова Л. А. М., 0000. С. 000.</w:t>
      </w:r>
    </w:p>
  </w:footnote>
  <w:footnote w:id="12">
    <w:p w:rsidR="009B1E6E" w:rsidRDefault="00394849">
      <w:pPr>
        <w:pStyle w:val="a3"/>
      </w:pPr>
      <w:r>
        <w:rPr>
          <w:rStyle w:val="a5"/>
          <w:sz w:val="22"/>
          <w:szCs w:val="22"/>
        </w:rPr>
        <w:footnoteRef/>
      </w:r>
      <w:r>
        <w:rPr>
          <w:sz w:val="22"/>
          <w:szCs w:val="22"/>
        </w:rPr>
        <w:t xml:space="preserve"> </w:t>
      </w:r>
      <w:r>
        <w:rPr>
          <w:color w:val="000000"/>
          <w:sz w:val="22"/>
          <w:szCs w:val="22"/>
        </w:rPr>
        <w:t>См.: Конституция Республики Армения. В сб.: Новые конституции стран СНГ и стран Балтии. Вып. 0 / Под ред. Михалевой Н. А. М., 0000. С. 000; Конституция Республики Молдова. Там же. С. 000; Конституция Республики Узбекистан. Там же. С. 000.</w:t>
      </w:r>
    </w:p>
  </w:footnote>
  <w:footnote w:id="13">
    <w:p w:rsidR="00394849" w:rsidRDefault="00394849">
      <w:pPr>
        <w:jc w:val="both"/>
        <w:rPr>
          <w:color w:val="000000"/>
          <w:sz w:val="22"/>
          <w:szCs w:val="22"/>
        </w:rPr>
      </w:pPr>
      <w:r>
        <w:rPr>
          <w:rStyle w:val="a5"/>
          <w:sz w:val="22"/>
          <w:szCs w:val="22"/>
        </w:rPr>
        <w:footnoteRef/>
      </w:r>
      <w:r>
        <w:rPr>
          <w:sz w:val="22"/>
          <w:szCs w:val="22"/>
        </w:rPr>
        <w:t xml:space="preserve"> </w:t>
      </w:r>
      <w:r>
        <w:rPr>
          <w:color w:val="000000"/>
          <w:sz w:val="22"/>
          <w:szCs w:val="22"/>
        </w:rPr>
        <w:t>См.: Конституция Республики Таджикистан. Там же. С. 000.</w:t>
      </w:r>
    </w:p>
    <w:p w:rsidR="009B1E6E" w:rsidRDefault="009B1E6E">
      <w:pPr>
        <w:jc w:val="both"/>
      </w:pPr>
    </w:p>
  </w:footnote>
  <w:footnote w:id="14">
    <w:p w:rsidR="009B1E6E" w:rsidRDefault="00394849">
      <w:pPr>
        <w:pStyle w:val="a3"/>
      </w:pPr>
      <w:r>
        <w:rPr>
          <w:rStyle w:val="a5"/>
          <w:sz w:val="22"/>
          <w:szCs w:val="22"/>
        </w:rPr>
        <w:footnoteRef/>
      </w:r>
      <w:r>
        <w:rPr>
          <w:sz w:val="22"/>
          <w:szCs w:val="22"/>
        </w:rPr>
        <w:t xml:space="preserve"> </w:t>
      </w:r>
      <w:r>
        <w:rPr>
          <w:color w:val="000000"/>
          <w:sz w:val="22"/>
          <w:szCs w:val="22"/>
        </w:rPr>
        <w:t>См. напр.: Комментарий к Семейному кодексу Российской Федерации / Под общ. ред. Крашенинникова П. В. и Седугина П. И. М., 0000. С. 00; Комментарий к Семейному кодексу Российской Федерации / Отв. ред. Кузнецова И. М. М., 0000. С. 0; Советское семейное право / Под ред. Рясенцеви В. А. М., 0000. С. 00.</w:t>
      </w:r>
    </w:p>
  </w:footnote>
  <w:footnote w:id="15">
    <w:p w:rsidR="009B1E6E" w:rsidRDefault="00394849">
      <w:pPr>
        <w:pStyle w:val="a3"/>
      </w:pPr>
      <w:r>
        <w:rPr>
          <w:rStyle w:val="a5"/>
          <w:sz w:val="22"/>
          <w:szCs w:val="22"/>
        </w:rPr>
        <w:footnoteRef/>
      </w:r>
      <w:r>
        <w:rPr>
          <w:sz w:val="22"/>
          <w:szCs w:val="22"/>
        </w:rPr>
        <w:t xml:space="preserve"> </w:t>
      </w:r>
      <w:r>
        <w:rPr>
          <w:color w:val="000000"/>
          <w:sz w:val="22"/>
          <w:szCs w:val="22"/>
        </w:rPr>
        <w:t>См. напр.: Ворожейкин Г. М. Семейные правоотношения в СССР. М., 0000. С. 00; Кашанина Т. В., Пашанин А. В. Основы российского права. М., 0000. С. 000-000; Матвеев Г. К. Указ. соч. С. 00-00; Советское семейное право / Под ред. Рясенцеаа В. А. М., 0000. С. 00.</w:t>
      </w:r>
    </w:p>
  </w:footnote>
  <w:footnote w:id="16">
    <w:p w:rsidR="009B1E6E" w:rsidRDefault="00394849">
      <w:pPr>
        <w:pStyle w:val="a3"/>
      </w:pPr>
      <w:r>
        <w:rPr>
          <w:rStyle w:val="a5"/>
          <w:sz w:val="22"/>
          <w:szCs w:val="22"/>
        </w:rPr>
        <w:footnoteRef/>
      </w:r>
      <w:r>
        <w:rPr>
          <w:sz w:val="22"/>
          <w:szCs w:val="22"/>
        </w:rPr>
        <w:t xml:space="preserve"> Гражданский кодекс Российской Федерации (с изменениями от 00 февраля, 00 августа 0000 г., 00 октября 0000 г., 0 июля, 00 декабря 0000 г., 00 апреля, 00 мая 0000 г., 00 марта 0000 г.)</w:t>
      </w:r>
    </w:p>
  </w:footnote>
  <w:footnote w:id="17">
    <w:p w:rsidR="009B1E6E" w:rsidRDefault="00394849">
      <w:pPr>
        <w:pStyle w:val="a3"/>
      </w:pPr>
      <w:r>
        <w:rPr>
          <w:rStyle w:val="a5"/>
          <w:sz w:val="22"/>
          <w:szCs w:val="22"/>
        </w:rPr>
        <w:footnoteRef/>
      </w:r>
      <w:r>
        <w:rPr>
          <w:sz w:val="22"/>
          <w:szCs w:val="22"/>
        </w:rPr>
        <w:t xml:space="preserve"> Пчелинцева Л.М. Практикум по семейному праву. Учеб.пособие для вузов по спец.»Юриспруденция» - М.: НОРМА-ИНФРА-М, 0000; 000 с.</w:t>
      </w:r>
    </w:p>
  </w:footnote>
  <w:footnote w:id="18">
    <w:p w:rsidR="009B1E6E" w:rsidRDefault="00394849">
      <w:pPr>
        <w:pStyle w:val="a3"/>
      </w:pPr>
      <w:r>
        <w:rPr>
          <w:rStyle w:val="a5"/>
          <w:sz w:val="22"/>
          <w:szCs w:val="22"/>
        </w:rPr>
        <w:footnoteRef/>
      </w:r>
      <w:r>
        <w:rPr>
          <w:sz w:val="22"/>
          <w:szCs w:val="22"/>
        </w:rPr>
        <w:t xml:space="preserve"> Антокольская М.В. Семейное право. Учеб.для вузов по спец.»Юриспруденция» - М.: Юристъ, 0000; 000 с.</w:t>
      </w:r>
    </w:p>
  </w:footnote>
  <w:footnote w:id="19">
    <w:p w:rsidR="009B1E6E" w:rsidRDefault="00394849">
      <w:pPr>
        <w:pStyle w:val="a3"/>
      </w:pPr>
      <w:r>
        <w:rPr>
          <w:rStyle w:val="a5"/>
          <w:sz w:val="22"/>
          <w:szCs w:val="22"/>
        </w:rPr>
        <w:footnoteRef/>
      </w:r>
      <w:r>
        <w:rPr>
          <w:sz w:val="22"/>
          <w:szCs w:val="22"/>
        </w:rPr>
        <w:t xml:space="preserve"> Гражданский кодекс Российской Федерации (с изменениями от 00 февраля, 00 августа 0000 г., 00 октября 0000 г., 0 июля, 00 декабря 0000 г., 00 апреля, 00 мая 0000 г., 00 марта 0000 г.)</w:t>
      </w:r>
    </w:p>
  </w:footnote>
  <w:footnote w:id="20">
    <w:p w:rsidR="009B1E6E" w:rsidRDefault="00394849">
      <w:pPr>
        <w:pStyle w:val="a3"/>
      </w:pPr>
      <w:r>
        <w:rPr>
          <w:rStyle w:val="a5"/>
          <w:sz w:val="22"/>
          <w:szCs w:val="22"/>
        </w:rPr>
        <w:footnoteRef/>
      </w:r>
      <w:r>
        <w:rPr>
          <w:sz w:val="22"/>
          <w:szCs w:val="22"/>
        </w:rPr>
        <w:t xml:space="preserve"> Гражданский кодекс Российской Федерации (с изменениями от 00 февраля, 00 августа 0000 г., 00 октября 0000 г., 0 июля, 00 декабря 0000 г., 00 апреля, 00 мая 0000 г., 00 марта 0000 г.)</w:t>
      </w:r>
    </w:p>
  </w:footnote>
  <w:footnote w:id="21">
    <w:p w:rsidR="009B1E6E" w:rsidRDefault="00394849">
      <w:pPr>
        <w:pStyle w:val="a3"/>
      </w:pPr>
      <w:r>
        <w:rPr>
          <w:rStyle w:val="a5"/>
          <w:sz w:val="22"/>
          <w:szCs w:val="22"/>
        </w:rPr>
        <w:footnoteRef/>
      </w:r>
      <w:r>
        <w:rPr>
          <w:sz w:val="22"/>
          <w:szCs w:val="22"/>
        </w:rPr>
        <w:t xml:space="preserve"> Конституция Российской Федерации // Российская газета от 00 декабря 0000 года, №000.</w:t>
      </w:r>
    </w:p>
  </w:footnote>
  <w:footnote w:id="22">
    <w:p w:rsidR="009B1E6E" w:rsidRDefault="00394849">
      <w:pPr>
        <w:pStyle w:val="a3"/>
        <w:jc w:val="both"/>
      </w:pPr>
      <w:r>
        <w:rPr>
          <w:rStyle w:val="a5"/>
          <w:sz w:val="22"/>
          <w:szCs w:val="22"/>
        </w:rPr>
        <w:footnoteRef/>
      </w:r>
      <w:r>
        <w:rPr>
          <w:sz w:val="22"/>
          <w:szCs w:val="22"/>
        </w:rPr>
        <w:t xml:space="preserve"> </w:t>
      </w:r>
      <w:r>
        <w:rPr>
          <w:color w:val="000000"/>
          <w:sz w:val="22"/>
          <w:szCs w:val="22"/>
        </w:rPr>
        <w:t>См. напр.: Комментарий к Кодексу о браке и семье РСФСР / Под ред. Осетрова Н. А. М., 0000. С. 00; Чефранова Е. А. Указ. соч. С. 00-00.</w:t>
      </w:r>
    </w:p>
  </w:footnote>
  <w:footnote w:id="23">
    <w:p w:rsidR="009B1E6E" w:rsidRDefault="00394849">
      <w:pPr>
        <w:pStyle w:val="a3"/>
        <w:jc w:val="both"/>
      </w:pPr>
      <w:r>
        <w:rPr>
          <w:rStyle w:val="a5"/>
          <w:sz w:val="22"/>
          <w:szCs w:val="22"/>
        </w:rPr>
        <w:footnoteRef/>
      </w:r>
      <w:r>
        <w:rPr>
          <w:sz w:val="22"/>
          <w:szCs w:val="22"/>
        </w:rPr>
        <w:t xml:space="preserve"> </w:t>
      </w:r>
      <w:r>
        <w:rPr>
          <w:color w:val="000000"/>
          <w:sz w:val="22"/>
          <w:szCs w:val="22"/>
        </w:rPr>
        <w:t>См.: Комментарий к Семейному кодексу Российской Федерации / Отв. ред. Кузнецова И. М. М., 0000. С. 00.</w:t>
      </w:r>
    </w:p>
  </w:footnote>
  <w:footnote w:id="24">
    <w:p w:rsidR="009B1E6E" w:rsidRDefault="00394849">
      <w:pPr>
        <w:pStyle w:val="a3"/>
      </w:pPr>
      <w:r>
        <w:rPr>
          <w:rStyle w:val="a5"/>
          <w:sz w:val="22"/>
          <w:szCs w:val="22"/>
        </w:rPr>
        <w:footnoteRef/>
      </w:r>
      <w:r>
        <w:rPr>
          <w:sz w:val="22"/>
          <w:szCs w:val="22"/>
        </w:rPr>
        <w:t xml:space="preserve"> </w:t>
      </w:r>
      <w:r>
        <w:rPr>
          <w:color w:val="000000"/>
          <w:sz w:val="22"/>
          <w:szCs w:val="22"/>
        </w:rPr>
        <w:t>Там же. С. 00.</w:t>
      </w:r>
    </w:p>
  </w:footnote>
  <w:footnote w:id="25">
    <w:p w:rsidR="009B1E6E" w:rsidRDefault="00394849">
      <w:pPr>
        <w:pStyle w:val="a3"/>
      </w:pPr>
      <w:r>
        <w:rPr>
          <w:rStyle w:val="a5"/>
          <w:sz w:val="22"/>
          <w:szCs w:val="22"/>
        </w:rPr>
        <w:footnoteRef/>
      </w:r>
      <w:r>
        <w:rPr>
          <w:sz w:val="22"/>
          <w:szCs w:val="22"/>
        </w:rPr>
        <w:t xml:space="preserve"> </w:t>
      </w:r>
      <w:r>
        <w:rPr>
          <w:color w:val="000000"/>
          <w:sz w:val="22"/>
          <w:szCs w:val="22"/>
        </w:rPr>
        <w:t>См.: Советское семейное право / Под ред. Рясенцева В. А. М., 0000. С. 000-000.</w:t>
      </w:r>
    </w:p>
  </w:footnote>
  <w:footnote w:id="26">
    <w:p w:rsidR="009B1E6E" w:rsidRDefault="00394849">
      <w:pPr>
        <w:pStyle w:val="a3"/>
      </w:pPr>
      <w:r>
        <w:rPr>
          <w:rStyle w:val="a5"/>
          <w:sz w:val="22"/>
          <w:szCs w:val="22"/>
        </w:rPr>
        <w:footnoteRef/>
      </w:r>
      <w:r>
        <w:rPr>
          <w:sz w:val="22"/>
          <w:szCs w:val="22"/>
        </w:rPr>
        <w:t xml:space="preserve"> </w:t>
      </w:r>
      <w:r>
        <w:rPr>
          <w:color w:val="000000"/>
          <w:sz w:val="22"/>
          <w:szCs w:val="22"/>
        </w:rPr>
        <w:t>См. напр.: Чефранова Е. А. Указ. соч. С. 00.</w:t>
      </w:r>
    </w:p>
  </w:footnote>
  <w:footnote w:id="27">
    <w:p w:rsidR="009B1E6E" w:rsidRDefault="00394849">
      <w:pPr>
        <w:pStyle w:val="a3"/>
        <w:jc w:val="both"/>
      </w:pPr>
      <w:r>
        <w:rPr>
          <w:rStyle w:val="a5"/>
          <w:sz w:val="22"/>
          <w:szCs w:val="22"/>
        </w:rPr>
        <w:footnoteRef/>
      </w:r>
      <w:r>
        <w:rPr>
          <w:sz w:val="22"/>
          <w:szCs w:val="22"/>
        </w:rPr>
        <w:t xml:space="preserve"> </w:t>
      </w:r>
      <w:r>
        <w:rPr>
          <w:color w:val="000000"/>
          <w:sz w:val="22"/>
          <w:szCs w:val="22"/>
        </w:rPr>
        <w:t>См.: п. 0 постановления Пленума Верховного Суда РСФСР от 00 февраля 0000 г. (с последующими изменениями и дополнениями).</w:t>
      </w:r>
    </w:p>
  </w:footnote>
  <w:footnote w:id="28">
    <w:p w:rsidR="009B1E6E" w:rsidRDefault="00394849">
      <w:pPr>
        <w:pStyle w:val="a3"/>
      </w:pPr>
      <w:r>
        <w:rPr>
          <w:rStyle w:val="a5"/>
          <w:sz w:val="22"/>
          <w:szCs w:val="22"/>
        </w:rPr>
        <w:footnoteRef/>
      </w:r>
      <w:r>
        <w:rPr>
          <w:sz w:val="22"/>
          <w:szCs w:val="22"/>
        </w:rPr>
        <w:t xml:space="preserve"> </w:t>
      </w:r>
      <w:r>
        <w:rPr>
          <w:color w:val="000000"/>
          <w:sz w:val="22"/>
          <w:szCs w:val="22"/>
        </w:rPr>
        <w:t>СЗ РФ. 0000. № 00. Ст.  0000.</w:t>
      </w:r>
    </w:p>
  </w:footnote>
  <w:footnote w:id="29">
    <w:p w:rsidR="009B1E6E" w:rsidRDefault="00394849">
      <w:pPr>
        <w:pStyle w:val="a3"/>
        <w:jc w:val="both"/>
      </w:pPr>
      <w:r>
        <w:rPr>
          <w:rStyle w:val="a5"/>
          <w:sz w:val="22"/>
          <w:szCs w:val="22"/>
        </w:rPr>
        <w:footnoteRef/>
      </w:r>
      <w:r>
        <w:rPr>
          <w:sz w:val="22"/>
          <w:szCs w:val="22"/>
        </w:rPr>
        <w:t xml:space="preserve"> </w:t>
      </w:r>
      <w:r>
        <w:rPr>
          <w:color w:val="000000"/>
          <w:sz w:val="22"/>
          <w:szCs w:val="22"/>
        </w:rPr>
        <w:t>См.: Ст.  0 Федерального закона от 00 января 0000 г. № 00- ФЗ «О введении в действие части второй Гражданского кодекса Российской Федерации</w:t>
      </w:r>
      <w:r>
        <w:rPr>
          <w:color w:val="000000"/>
          <w:sz w:val="22"/>
          <w:szCs w:val="22"/>
          <w:vertAlign w:val="superscript"/>
        </w:rPr>
        <w:t>00</w:t>
      </w:r>
      <w:r>
        <w:rPr>
          <w:color w:val="000000"/>
          <w:sz w:val="22"/>
          <w:szCs w:val="22"/>
        </w:rPr>
        <w:t>-// СЗ РФ. 0000. № 0. Ст. 000.</w:t>
      </w:r>
    </w:p>
  </w:footnote>
  <w:footnote w:id="30">
    <w:p w:rsidR="009B1E6E" w:rsidRDefault="00394849">
      <w:pPr>
        <w:pStyle w:val="a3"/>
        <w:jc w:val="both"/>
      </w:pPr>
      <w:r>
        <w:rPr>
          <w:rStyle w:val="a5"/>
          <w:sz w:val="22"/>
          <w:szCs w:val="22"/>
        </w:rPr>
        <w:footnoteRef/>
      </w:r>
      <w:r>
        <w:rPr>
          <w:sz w:val="22"/>
          <w:szCs w:val="22"/>
        </w:rPr>
        <w:t xml:space="preserve"> </w:t>
      </w:r>
      <w:r>
        <w:rPr>
          <w:color w:val="000000"/>
          <w:sz w:val="22"/>
          <w:szCs w:val="22"/>
        </w:rPr>
        <w:t>См. напр.: Распоряжение Президента РФ от 0 июня 0000 г. № 000-рп // Ведомости РФ. 0000. № 00. Ст. 0000.</w:t>
      </w:r>
    </w:p>
  </w:footnote>
  <w:footnote w:id="31">
    <w:p w:rsidR="009B1E6E" w:rsidRDefault="00394849">
      <w:pPr>
        <w:pStyle w:val="a3"/>
      </w:pPr>
      <w:r>
        <w:rPr>
          <w:rStyle w:val="a5"/>
          <w:sz w:val="22"/>
          <w:szCs w:val="22"/>
        </w:rPr>
        <w:footnoteRef/>
      </w:r>
      <w:r>
        <w:rPr>
          <w:sz w:val="22"/>
          <w:szCs w:val="22"/>
        </w:rPr>
        <w:t xml:space="preserve"> </w:t>
      </w:r>
      <w:r>
        <w:rPr>
          <w:color w:val="000000"/>
          <w:sz w:val="22"/>
          <w:szCs w:val="22"/>
        </w:rPr>
        <w:t>См.: Постановление Правительства РФ от 00 декабря 0000 г. № 0000 // СЗРФ. 0000. № 0. Ст. 00.</w:t>
      </w:r>
    </w:p>
  </w:footnote>
  <w:footnote w:id="32">
    <w:p w:rsidR="009B1E6E" w:rsidRDefault="00394849">
      <w:pPr>
        <w:pStyle w:val="a3"/>
      </w:pPr>
      <w:r>
        <w:rPr>
          <w:rStyle w:val="a5"/>
          <w:sz w:val="22"/>
          <w:szCs w:val="22"/>
        </w:rPr>
        <w:footnoteRef/>
      </w:r>
      <w:r>
        <w:rPr>
          <w:sz w:val="22"/>
          <w:szCs w:val="22"/>
        </w:rPr>
        <w:t xml:space="preserve"> </w:t>
      </w:r>
      <w:r>
        <w:rPr>
          <w:color w:val="000000"/>
          <w:sz w:val="22"/>
          <w:szCs w:val="22"/>
        </w:rPr>
        <w:t>См.: подп. 00 п. 0 ст.  0 Закона о государственной пошлине.</w:t>
      </w:r>
    </w:p>
  </w:footnote>
  <w:footnote w:id="33">
    <w:p w:rsidR="009B1E6E" w:rsidRDefault="00394849">
      <w:pPr>
        <w:pStyle w:val="a3"/>
        <w:jc w:val="both"/>
      </w:pPr>
      <w:r>
        <w:rPr>
          <w:rStyle w:val="a5"/>
          <w:sz w:val="22"/>
          <w:szCs w:val="22"/>
        </w:rPr>
        <w:footnoteRef/>
      </w:r>
      <w:r>
        <w:rPr>
          <w:sz w:val="22"/>
          <w:szCs w:val="22"/>
        </w:rPr>
        <w:t xml:space="preserve"> </w:t>
      </w:r>
      <w:r>
        <w:rPr>
          <w:color w:val="000000"/>
          <w:sz w:val="22"/>
          <w:szCs w:val="22"/>
        </w:rPr>
        <w:t>См. напр.: Виноградова Р. И., Лесницкая Л. Ф., Пантелеева И. В. Нотариат  (в вопросах и ответах). М.,  0000. С.  000;   Репин В. С.   Настольная книга  нотариуса (теория и практика). М., 0000. С. 000.</w:t>
      </w:r>
    </w:p>
  </w:footnote>
  <w:footnote w:id="34">
    <w:p w:rsidR="009B1E6E" w:rsidRDefault="00394849">
      <w:pPr>
        <w:pStyle w:val="a3"/>
        <w:jc w:val="both"/>
      </w:pPr>
      <w:r>
        <w:rPr>
          <w:rStyle w:val="a5"/>
          <w:sz w:val="22"/>
          <w:szCs w:val="22"/>
        </w:rPr>
        <w:footnoteRef/>
      </w:r>
      <w:r>
        <w:rPr>
          <w:sz w:val="22"/>
          <w:szCs w:val="22"/>
        </w:rPr>
        <w:t xml:space="preserve"> </w:t>
      </w:r>
      <w:r>
        <w:rPr>
          <w:color w:val="000000"/>
          <w:sz w:val="22"/>
          <w:szCs w:val="22"/>
        </w:rPr>
        <w:t>См.: подп. 0 и 0 п. 0 Ст.  0 Закона о государственной пошлине. Например,  при цене иска от 00 до 00 тыс. рублей размер государственной пошлины  составляет 000 рублей (плюс 0 процента от суммы свыше 00 тыс. рублей).  Если цена иска находится в пределах между 00 и 000 тыс. рублей, то  размер государственной пошлины будет равняться 0 тыс. 000 рублям  (плюс 0 процента от суммы свыше 00 тыс. рублей) и т. д. При цене иска более 000 тыс. рублей взимается государственная пошлина в размере  0,0 процентов от цены иска.</w:t>
      </w:r>
    </w:p>
  </w:footnote>
  <w:footnote w:id="35">
    <w:p w:rsidR="009B1E6E" w:rsidRDefault="00394849">
      <w:pPr>
        <w:pStyle w:val="a3"/>
        <w:jc w:val="both"/>
      </w:pPr>
      <w:r>
        <w:rPr>
          <w:rStyle w:val="a5"/>
          <w:sz w:val="22"/>
          <w:szCs w:val="22"/>
        </w:rPr>
        <w:footnoteRef/>
      </w:r>
      <w:r>
        <w:rPr>
          <w:sz w:val="22"/>
          <w:szCs w:val="22"/>
        </w:rPr>
        <w:t xml:space="preserve"> </w:t>
      </w:r>
      <w:r>
        <w:rPr>
          <w:color w:val="000000"/>
          <w:sz w:val="22"/>
          <w:szCs w:val="22"/>
        </w:rPr>
        <w:t>См. также:  п.  0 постановления Пленума Верховного Суда РСФСР  от 00 февраля 0000 г. № 0 (с последующими изменениями и дополнениями).</w:t>
      </w:r>
    </w:p>
  </w:footnote>
  <w:footnote w:id="36">
    <w:p w:rsidR="009B1E6E" w:rsidRDefault="00394849">
      <w:pPr>
        <w:pStyle w:val="a3"/>
      </w:pPr>
      <w:r>
        <w:rPr>
          <w:rStyle w:val="a5"/>
          <w:sz w:val="22"/>
          <w:szCs w:val="22"/>
        </w:rPr>
        <w:footnoteRef/>
      </w:r>
      <w:r>
        <w:rPr>
          <w:sz w:val="22"/>
          <w:szCs w:val="22"/>
        </w:rPr>
        <w:t xml:space="preserve"> </w:t>
      </w:r>
      <w:r>
        <w:rPr>
          <w:color w:val="000000"/>
          <w:sz w:val="22"/>
          <w:szCs w:val="22"/>
        </w:rPr>
        <w:t>См.: ВВС РФ. 0000. № 0.</w:t>
      </w:r>
    </w:p>
  </w:footnote>
  <w:footnote w:id="37">
    <w:p w:rsidR="009B1E6E" w:rsidRDefault="00394849">
      <w:pPr>
        <w:pStyle w:val="a3"/>
        <w:jc w:val="both"/>
      </w:pPr>
      <w:r>
        <w:rPr>
          <w:rStyle w:val="a5"/>
          <w:sz w:val="22"/>
          <w:szCs w:val="22"/>
        </w:rPr>
        <w:footnoteRef/>
      </w:r>
      <w:r>
        <w:rPr>
          <w:sz w:val="22"/>
          <w:szCs w:val="22"/>
        </w:rPr>
        <w:t xml:space="preserve"> </w:t>
      </w:r>
      <w:r>
        <w:rPr>
          <w:color w:val="000000"/>
          <w:sz w:val="22"/>
          <w:szCs w:val="22"/>
        </w:rPr>
        <w:t>См.: п. 00 постановления Пленума Верховного Суда РФ и Пленума Высшего Арбитражного Суда РФ от 0 июля 0000 г. № 0/0 «О некоторых вопросах, связанных с применением части первой Гражданского кодекса РФ» // ВВС РФ. 0000. №0.</w:t>
      </w:r>
    </w:p>
  </w:footnote>
  <w:footnote w:id="38">
    <w:p w:rsidR="009B1E6E" w:rsidRDefault="00394849">
      <w:pPr>
        <w:pStyle w:val="a3"/>
        <w:jc w:val="both"/>
      </w:pPr>
      <w:r>
        <w:rPr>
          <w:rStyle w:val="a5"/>
          <w:sz w:val="22"/>
          <w:szCs w:val="22"/>
        </w:rPr>
        <w:footnoteRef/>
      </w:r>
      <w:r>
        <w:rPr>
          <w:sz w:val="22"/>
          <w:szCs w:val="22"/>
        </w:rPr>
        <w:t xml:space="preserve"> </w:t>
      </w:r>
      <w:r>
        <w:rPr>
          <w:color w:val="000000"/>
          <w:sz w:val="22"/>
          <w:szCs w:val="22"/>
        </w:rPr>
        <w:t>См.: п. 00-00 постановления Пленума Верховного Суда РФ и Пленума Высшего Арбитражного Суда РФ от 0 июля 0000 г. № 0/0 «О некоторых вопросах, связанных с применением части первой Гражданского кодекса РФ» // ВВС РФ. 0000. № 0.</w:t>
      </w:r>
    </w:p>
  </w:footnote>
  <w:footnote w:id="39">
    <w:p w:rsidR="009B1E6E" w:rsidRDefault="00394849">
      <w:pPr>
        <w:pStyle w:val="a3"/>
      </w:pPr>
      <w:r>
        <w:rPr>
          <w:rStyle w:val="a5"/>
          <w:sz w:val="22"/>
          <w:szCs w:val="22"/>
        </w:rPr>
        <w:footnoteRef/>
      </w:r>
      <w:r>
        <w:rPr>
          <w:sz w:val="22"/>
          <w:szCs w:val="22"/>
        </w:rPr>
        <w:t xml:space="preserve"> Семейный кодекс РФ от 00 декабря 0000 г. N 000-ФЗ (с изменениями от 00 ноября 0000 г., 00 июня 0000 г., 0 января 0000 г.)</w:t>
      </w:r>
    </w:p>
  </w:footnote>
  <w:footnote w:id="40">
    <w:p w:rsidR="009B1E6E" w:rsidRDefault="00394849">
      <w:pPr>
        <w:pStyle w:val="a3"/>
        <w:jc w:val="both"/>
      </w:pPr>
      <w:r>
        <w:rPr>
          <w:rStyle w:val="a5"/>
          <w:sz w:val="22"/>
          <w:szCs w:val="22"/>
        </w:rPr>
        <w:footnoteRef/>
      </w:r>
      <w:r>
        <w:rPr>
          <w:sz w:val="22"/>
          <w:szCs w:val="22"/>
        </w:rPr>
        <w:t xml:space="preserve"> </w:t>
      </w:r>
      <w:r>
        <w:rPr>
          <w:color w:val="000000"/>
          <w:sz w:val="22"/>
          <w:szCs w:val="22"/>
        </w:rPr>
        <w:t>См. напр.: Чефранова Е. А. Указ. соч. С. 00-00; Гражданское и торговое право капиталистических государств: Учебник / Под ред. Васильева Е. А. М, 0000. С. 000-000.</w:t>
      </w:r>
    </w:p>
  </w:footnote>
  <w:footnote w:id="41">
    <w:p w:rsidR="009B1E6E" w:rsidRDefault="00394849">
      <w:pPr>
        <w:pStyle w:val="a3"/>
      </w:pPr>
      <w:r>
        <w:rPr>
          <w:rStyle w:val="a5"/>
          <w:sz w:val="22"/>
          <w:szCs w:val="22"/>
        </w:rPr>
        <w:footnoteRef/>
      </w:r>
      <w:r>
        <w:rPr>
          <w:sz w:val="22"/>
          <w:szCs w:val="22"/>
        </w:rPr>
        <w:t xml:space="preserve"> Федеральный закон от 00 июля 0000 г. N 000-ФЗ «О государственной регистрации прав на недвижимое имущество и сделок с ним» (с изм. и доп. от 0 марта, 00 апреля 0000 г., 00 апреля 0000 г.)</w:t>
      </w:r>
    </w:p>
  </w:footnote>
  <w:footnote w:id="42">
    <w:p w:rsidR="009B1E6E" w:rsidRDefault="00394849">
      <w:pPr>
        <w:pStyle w:val="a3"/>
        <w:jc w:val="both"/>
      </w:pPr>
      <w:r>
        <w:rPr>
          <w:rStyle w:val="a5"/>
          <w:sz w:val="22"/>
          <w:szCs w:val="22"/>
        </w:rPr>
        <w:footnoteRef/>
      </w:r>
      <w:r>
        <w:rPr>
          <w:sz w:val="22"/>
          <w:szCs w:val="22"/>
        </w:rPr>
        <w:t xml:space="preserve"> </w:t>
      </w:r>
      <w:r>
        <w:rPr>
          <w:color w:val="000000"/>
          <w:sz w:val="22"/>
          <w:szCs w:val="22"/>
        </w:rPr>
        <w:t>См., напр.: Гниденко Т. В., Кузнецова И: М., Максимович Л. Б., Вла</w:t>
      </w:r>
      <w:r>
        <w:rPr>
          <w:color w:val="000000"/>
          <w:sz w:val="22"/>
          <w:szCs w:val="22"/>
        </w:rPr>
        <w:softHyphen/>
        <w:t>сов Ю. Н., Хазова О. А. Семейный кодекс и брачный договор // Библиотека журнала «Социальная защита». 0000. № 0. С. 000-000; Мурадьян Э. М. Основные гражданско-правовые документы: образцы. М., 0000. С. 000 - 000; Чефранова Е. А. Указ. соч. С. 000-000.</w:t>
      </w:r>
    </w:p>
  </w:footnote>
  <w:footnote w:id="43">
    <w:p w:rsidR="009B1E6E" w:rsidRDefault="00394849">
      <w:pPr>
        <w:pStyle w:val="a3"/>
      </w:pPr>
      <w:r>
        <w:rPr>
          <w:rStyle w:val="a5"/>
          <w:sz w:val="22"/>
          <w:szCs w:val="22"/>
        </w:rPr>
        <w:footnoteRef/>
      </w:r>
      <w:r>
        <w:rPr>
          <w:sz w:val="22"/>
          <w:szCs w:val="22"/>
        </w:rPr>
        <w:t xml:space="preserve"> Гражданский кодекс Российской Федерации (с изменениями от 00 февраля, 00 августа 0000 г., 00 октября 0000 г., 0 июля, 00 декабря 0000 г., 00 апреля, 00 мая 0000 г., 00 марта 0000 г.)</w:t>
      </w:r>
    </w:p>
  </w:footnote>
  <w:footnote w:id="44">
    <w:p w:rsidR="009B1E6E" w:rsidRDefault="00394849">
      <w:pPr>
        <w:pStyle w:val="a3"/>
      </w:pPr>
      <w:r>
        <w:rPr>
          <w:rStyle w:val="a5"/>
          <w:sz w:val="22"/>
          <w:szCs w:val="22"/>
        </w:rPr>
        <w:footnoteRef/>
      </w:r>
      <w:r>
        <w:rPr>
          <w:sz w:val="22"/>
          <w:szCs w:val="22"/>
        </w:rPr>
        <w:t xml:space="preserve"> Гражданский кодекс Российской Федерации (с изменениями от 00 февраля, 00 августа 0000 г., 00 октября 0000 г., 0 июля, 00 декабря 0000 г., 00 апреля, 00 мая 0000 г., 00 марта 0000 г.)</w:t>
      </w:r>
    </w:p>
  </w:footnote>
  <w:footnote w:id="45">
    <w:p w:rsidR="009B1E6E" w:rsidRDefault="00394849">
      <w:pPr>
        <w:pStyle w:val="a3"/>
      </w:pPr>
      <w:r>
        <w:rPr>
          <w:rStyle w:val="a5"/>
          <w:sz w:val="22"/>
          <w:szCs w:val="22"/>
        </w:rPr>
        <w:footnoteRef/>
      </w:r>
      <w:r>
        <w:rPr>
          <w:sz w:val="22"/>
          <w:szCs w:val="22"/>
        </w:rPr>
        <w:t xml:space="preserve"> Гражданский кодекс Российской Федерации (с изменениями от 00 февраля, 00 августа 0000 г., 00 октября 0000 г., 0 июля, 00 декабря 0000 г., 00 апреля, 00 мая 0000 г., 00 марта 0000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849" w:rsidRDefault="002262E2">
    <w:pPr>
      <w:pStyle w:val="ac"/>
      <w:framePr w:wrap="auto" w:vAnchor="text" w:hAnchor="margin" w:xAlign="right" w:y="1"/>
      <w:rPr>
        <w:rStyle w:val="ae"/>
      </w:rPr>
    </w:pPr>
    <w:r>
      <w:rPr>
        <w:rStyle w:val="ae"/>
        <w:noProof/>
      </w:rPr>
      <w:t>2</w:t>
    </w:r>
  </w:p>
  <w:p w:rsidR="00394849" w:rsidRDefault="00394849" w:rsidP="00394849">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v:imagedata r:id="rId1" o:title=""/>
      </v:shape>
    </w:pict>
  </w:numPicBullet>
  <w:numPicBullet w:numPicBulletId="1">
    <w:pict>
      <v:shape id="_x0000_i1029" type="#_x0000_t75" style="width:3in;height:3in" o:bullet="t">
        <v:imagedata r:id="rId2" o:title=""/>
      </v:shape>
    </w:pict>
  </w:numPicBullet>
  <w:abstractNum w:abstractNumId="0">
    <w:nsid w:val="036607EB"/>
    <w:multiLevelType w:val="hybridMultilevel"/>
    <w:tmpl w:val="CBC251D0"/>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3870A78"/>
    <w:multiLevelType w:val="hybridMultilevel"/>
    <w:tmpl w:val="AEE8694C"/>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058F70D6"/>
    <w:multiLevelType w:val="hybridMultilevel"/>
    <w:tmpl w:val="164E264A"/>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062B431C"/>
    <w:multiLevelType w:val="hybridMultilevel"/>
    <w:tmpl w:val="7286DC64"/>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69D58E2"/>
    <w:multiLevelType w:val="singleLevel"/>
    <w:tmpl w:val="276A7C82"/>
    <w:lvl w:ilvl="0">
      <w:start w:val="2"/>
      <w:numFmt w:val="decimal"/>
      <w:lvlText w:val="%1."/>
      <w:legacy w:legacy="1" w:legacySpace="0" w:legacyIndent="240"/>
      <w:lvlJc w:val="left"/>
      <w:rPr>
        <w:rFonts w:ascii="Arial" w:hAnsi="Arial" w:cs="Arial" w:hint="default"/>
      </w:rPr>
    </w:lvl>
  </w:abstractNum>
  <w:abstractNum w:abstractNumId="5">
    <w:nsid w:val="06F51B1B"/>
    <w:multiLevelType w:val="hybridMultilevel"/>
    <w:tmpl w:val="1C123B94"/>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9595335"/>
    <w:multiLevelType w:val="hybridMultilevel"/>
    <w:tmpl w:val="B8B21C56"/>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9660B73"/>
    <w:multiLevelType w:val="hybridMultilevel"/>
    <w:tmpl w:val="F73EC2E8"/>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1F9260A8"/>
    <w:multiLevelType w:val="hybridMultilevel"/>
    <w:tmpl w:val="8B9EC60A"/>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2006491D"/>
    <w:multiLevelType w:val="hybridMultilevel"/>
    <w:tmpl w:val="30966592"/>
    <w:lvl w:ilvl="0" w:tplc="F53EF4D4">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278E1E0C"/>
    <w:multiLevelType w:val="hybridMultilevel"/>
    <w:tmpl w:val="C5CCB3C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7DB3642"/>
    <w:multiLevelType w:val="hybridMultilevel"/>
    <w:tmpl w:val="A0B4B0E0"/>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nsid w:val="328D1582"/>
    <w:multiLevelType w:val="hybridMultilevel"/>
    <w:tmpl w:val="C3F40D78"/>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3947089F"/>
    <w:multiLevelType w:val="hybridMultilevel"/>
    <w:tmpl w:val="C7A6E474"/>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556E222B"/>
    <w:multiLevelType w:val="hybridMultilevel"/>
    <w:tmpl w:val="217007A8"/>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59734877"/>
    <w:multiLevelType w:val="hybridMultilevel"/>
    <w:tmpl w:val="765C489E"/>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614B5736"/>
    <w:multiLevelType w:val="hybridMultilevel"/>
    <w:tmpl w:val="0BCE44DE"/>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60B0CDA"/>
    <w:multiLevelType w:val="hybridMultilevel"/>
    <w:tmpl w:val="8D28A97E"/>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726969AE"/>
    <w:multiLevelType w:val="multilevel"/>
    <w:tmpl w:val="30D26D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7B2D4389"/>
    <w:multiLevelType w:val="hybridMultilevel"/>
    <w:tmpl w:val="4B3EE032"/>
    <w:lvl w:ilvl="0" w:tplc="F53EF4D4">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9"/>
  </w:num>
  <w:num w:numId="3">
    <w:abstractNumId w:val="14"/>
  </w:num>
  <w:num w:numId="4">
    <w:abstractNumId w:val="10"/>
  </w:num>
  <w:num w:numId="5">
    <w:abstractNumId w:val="3"/>
  </w:num>
  <w:num w:numId="6">
    <w:abstractNumId w:val="6"/>
  </w:num>
  <w:num w:numId="7">
    <w:abstractNumId w:val="11"/>
  </w:num>
  <w:num w:numId="8">
    <w:abstractNumId w:val="19"/>
  </w:num>
  <w:num w:numId="9">
    <w:abstractNumId w:val="8"/>
  </w:num>
  <w:num w:numId="10">
    <w:abstractNumId w:val="13"/>
  </w:num>
  <w:num w:numId="11">
    <w:abstractNumId w:val="17"/>
  </w:num>
  <w:num w:numId="12">
    <w:abstractNumId w:val="16"/>
  </w:num>
  <w:num w:numId="13">
    <w:abstractNumId w:val="12"/>
  </w:num>
  <w:num w:numId="14">
    <w:abstractNumId w:val="1"/>
  </w:num>
  <w:num w:numId="15">
    <w:abstractNumId w:val="5"/>
  </w:num>
  <w:num w:numId="16">
    <w:abstractNumId w:val="0"/>
  </w:num>
  <w:num w:numId="17">
    <w:abstractNumId w:val="2"/>
  </w:num>
  <w:num w:numId="18">
    <w:abstractNumId w:val="18"/>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6331"/>
    <w:rsid w:val="00046331"/>
    <w:rsid w:val="002262E2"/>
    <w:rsid w:val="00394849"/>
    <w:rsid w:val="00656CCE"/>
    <w:rsid w:val="009B1E6E"/>
    <w:rsid w:val="00DB7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4026D45F-7C16-4B14-9F77-69A18643B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link w:val="40"/>
    <w:uiPriority w:val="99"/>
    <w:qFormat/>
    <w:pPr>
      <w:spacing w:before="100" w:beforeAutospacing="1" w:after="100" w:afterAutospacing="1"/>
      <w:outlineLvl w:val="3"/>
    </w:pPr>
    <w:rPr>
      <w:rFonts w:ascii="Arial" w:hAnsi="Arial" w:cs="Arial"/>
      <w:b/>
      <w:bCs/>
      <w:sz w:val="20"/>
      <w:szCs w:val="20"/>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styleId="21">
    <w:name w:val="toc 2"/>
    <w:basedOn w:val="a"/>
    <w:next w:val="a"/>
    <w:autoRedefine/>
    <w:uiPriority w:val="99"/>
    <w:semiHidden/>
    <w:pPr>
      <w:ind w:left="240"/>
    </w:pPr>
  </w:style>
  <w:style w:type="paragraph" w:styleId="11">
    <w:name w:val="toc 1"/>
    <w:basedOn w:val="a"/>
    <w:next w:val="a"/>
    <w:autoRedefine/>
    <w:uiPriority w:val="99"/>
    <w:semiHidden/>
  </w:style>
  <w:style w:type="character" w:styleId="a6">
    <w:name w:val="Hyperlink"/>
    <w:uiPriority w:val="99"/>
    <w:rPr>
      <w:color w:val="0000FF"/>
      <w:u w:val="single"/>
    </w:rPr>
  </w:style>
  <w:style w:type="paragraph" w:styleId="a7">
    <w:name w:val="Normal (Web)"/>
    <w:basedOn w:val="a"/>
    <w:uiPriority w:val="99"/>
    <w:pPr>
      <w:spacing w:before="100" w:beforeAutospacing="1" w:after="100" w:afterAutospacing="1"/>
    </w:pPr>
  </w:style>
  <w:style w:type="character" w:styleId="a8">
    <w:name w:val="Strong"/>
    <w:uiPriority w:val="99"/>
    <w:qFormat/>
    <w:rPr>
      <w:b/>
      <w:bCs/>
    </w:rPr>
  </w:style>
  <w:style w:type="paragraph" w:styleId="31">
    <w:name w:val="toc 3"/>
    <w:basedOn w:val="a"/>
    <w:next w:val="a"/>
    <w:autoRedefine/>
    <w:uiPriority w:val="99"/>
    <w:semiHidden/>
    <w:pPr>
      <w:ind w:left="480"/>
    </w:pPr>
  </w:style>
  <w:style w:type="paragraph" w:styleId="z-">
    <w:name w:val="HTML Bottom of Form"/>
    <w:basedOn w:val="a"/>
    <w:next w:val="a"/>
    <w:link w:val="z-0"/>
    <w:hidden/>
    <w:uiPriority w:val="99"/>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styleId="a9">
    <w:name w:val="Body Text"/>
    <w:basedOn w:val="a"/>
    <w:link w:val="aa"/>
    <w:uiPriority w:val="99"/>
    <w:pPr>
      <w:widowControl w:val="0"/>
      <w:spacing w:line="360" w:lineRule="auto"/>
    </w:pPr>
    <w:rPr>
      <w:rFonts w:ascii="Arial" w:hAnsi="Arial" w:cs="Arial"/>
      <w:sz w:val="28"/>
      <w:szCs w:val="28"/>
    </w:rPr>
  </w:style>
  <w:style w:type="character" w:customStyle="1" w:styleId="aa">
    <w:name w:val="Основной текст Знак"/>
    <w:link w:val="a9"/>
    <w:uiPriority w:val="99"/>
    <w:semiHidden/>
    <w:rPr>
      <w:sz w:val="24"/>
      <w:szCs w:val="24"/>
    </w:rPr>
  </w:style>
  <w:style w:type="paragraph" w:styleId="22">
    <w:name w:val="Body Text 2"/>
    <w:basedOn w:val="a"/>
    <w:link w:val="23"/>
    <w:uiPriority w:val="99"/>
    <w:pPr>
      <w:widowControl w:val="0"/>
      <w:spacing w:line="360" w:lineRule="auto"/>
      <w:ind w:firstLine="720"/>
      <w:jc w:val="both"/>
    </w:pPr>
    <w:rPr>
      <w:rFonts w:ascii="Arial" w:hAnsi="Arial" w:cs="Arial"/>
      <w:sz w:val="28"/>
      <w:szCs w:val="28"/>
    </w:rPr>
  </w:style>
  <w:style w:type="character" w:customStyle="1" w:styleId="23">
    <w:name w:val="Основной текст 2 Знак"/>
    <w:link w:val="22"/>
    <w:uiPriority w:val="99"/>
    <w:semiHidden/>
    <w:rPr>
      <w:sz w:val="24"/>
      <w:szCs w:val="24"/>
    </w:rPr>
  </w:style>
  <w:style w:type="paragraph" w:styleId="24">
    <w:name w:val="Body Text Indent 2"/>
    <w:basedOn w:val="a"/>
    <w:link w:val="25"/>
    <w:uiPriority w:val="99"/>
    <w:pPr>
      <w:widowControl w:val="0"/>
      <w:spacing w:line="360" w:lineRule="auto"/>
      <w:ind w:firstLine="720"/>
      <w:jc w:val="both"/>
    </w:pPr>
    <w:rPr>
      <w:rFonts w:ascii="Arial" w:hAnsi="Arial" w:cs="Arial"/>
      <w:b/>
      <w:bCs/>
      <w:sz w:val="28"/>
      <w:szCs w:val="28"/>
    </w:rPr>
  </w:style>
  <w:style w:type="character" w:customStyle="1" w:styleId="25">
    <w:name w:val="Основной текст с отступом 2 Знак"/>
    <w:link w:val="24"/>
    <w:uiPriority w:val="99"/>
    <w:semiHidden/>
    <w:rPr>
      <w:sz w:val="24"/>
      <w:szCs w:val="24"/>
    </w:rPr>
  </w:style>
  <w:style w:type="character" w:styleId="ab">
    <w:name w:val="Emphasis"/>
    <w:uiPriority w:val="99"/>
    <w:qFormat/>
    <w:rPr>
      <w:i/>
      <w:iCs/>
    </w:rPr>
  </w:style>
  <w:style w:type="paragraph" w:styleId="32">
    <w:name w:val="Body Text Indent 3"/>
    <w:basedOn w:val="a"/>
    <w:link w:val="33"/>
    <w:uiPriority w:val="99"/>
    <w:pPr>
      <w:spacing w:after="120"/>
      <w:ind w:left="283"/>
    </w:pPr>
    <w:rPr>
      <w:sz w:val="16"/>
      <w:szCs w:val="16"/>
    </w:rPr>
  </w:style>
  <w:style w:type="character" w:customStyle="1" w:styleId="33">
    <w:name w:val="Основной текст с отступом 3 Знак"/>
    <w:link w:val="32"/>
    <w:uiPriority w:val="99"/>
    <w:semiHidden/>
    <w:rPr>
      <w:sz w:val="16"/>
      <w:szCs w:val="16"/>
    </w:rPr>
  </w:style>
  <w:style w:type="paragraph" w:customStyle="1" w:styleId="company">
    <w:name w:val="company"/>
    <w:basedOn w:val="a"/>
    <w:uiPriority w:val="99"/>
    <w:pPr>
      <w:spacing w:before="100" w:beforeAutospacing="1" w:after="100" w:afterAutospacing="1"/>
      <w:jc w:val="right"/>
    </w:pPr>
    <w:rPr>
      <w:rFonts w:ascii="Arial" w:hAnsi="Arial" w:cs="Arial"/>
      <w:b/>
      <w:bCs/>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rPr>
      <w:sz w:val="24"/>
      <w:szCs w:val="24"/>
    </w:rPr>
  </w:style>
  <w:style w:type="character" w:styleId="ae">
    <w:name w:val="page number"/>
    <w:uiPriority w:val="99"/>
  </w:style>
  <w:style w:type="paragraph" w:styleId="af">
    <w:name w:val="Plain Text"/>
    <w:basedOn w:val="a"/>
    <w:link w:val="af0"/>
    <w:uiPriority w:val="99"/>
    <w:rPr>
      <w:rFonts w:ascii="Courier New" w:hAnsi="Courier New" w:cs="Courier New"/>
      <w:sz w:val="20"/>
      <w:szCs w:val="20"/>
    </w:rPr>
  </w:style>
  <w:style w:type="character" w:customStyle="1" w:styleId="af0">
    <w:name w:val="Текст Знак"/>
    <w:link w:val="af"/>
    <w:uiPriority w:val="99"/>
    <w:semiHidden/>
    <w:rPr>
      <w:rFonts w:ascii="Courier New" w:hAnsi="Courier New" w:cs="Courier New"/>
      <w:sz w:val="20"/>
      <w:szCs w:val="20"/>
    </w:rPr>
  </w:style>
  <w:style w:type="paragraph" w:customStyle="1" w:styleId="koly">
    <w:name w:val="koly"/>
    <w:basedOn w:val="a"/>
    <w:uiPriority w:val="99"/>
    <w:rPr>
      <w:rFonts w:ascii="Courier New" w:hAnsi="Courier New" w:cs="Courier New"/>
      <w:sz w:val="20"/>
      <w:szCs w:val="20"/>
    </w:rPr>
  </w:style>
  <w:style w:type="paragraph" w:styleId="af1">
    <w:name w:val="footer"/>
    <w:basedOn w:val="a"/>
    <w:link w:val="af2"/>
    <w:uiPriority w:val="99"/>
    <w:pPr>
      <w:tabs>
        <w:tab w:val="center" w:pos="4677"/>
        <w:tab w:val="right" w:pos="9355"/>
      </w:tabs>
    </w:pPr>
  </w:style>
  <w:style w:type="character" w:customStyle="1" w:styleId="af2">
    <w:name w:val="Нижний колонтитул Знак"/>
    <w:link w:val="af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20755</Words>
  <Characters>118304</Characters>
  <Application>Microsoft Office Word</Application>
  <DocSecurity>0</DocSecurity>
  <Lines>985</Lines>
  <Paragraphs>277</Paragraphs>
  <ScaleCrop>false</ScaleCrop>
  <HeadingPairs>
    <vt:vector size="2" baseType="variant">
      <vt:variant>
        <vt:lpstr>Название</vt:lpstr>
      </vt:variant>
      <vt:variant>
        <vt:i4>1</vt:i4>
      </vt:variant>
    </vt:vector>
  </HeadingPairs>
  <TitlesOfParts>
    <vt:vector size="1" baseType="lpstr">
      <vt:lpstr>ИМУЩЕСТВЕННЫЕ ОТНОШЕНИЯ СУПРУГОВ ДП</vt:lpstr>
    </vt:vector>
  </TitlesOfParts>
  <Company>Для работы</Company>
  <LinksUpToDate>false</LinksUpToDate>
  <CharactersWithSpaces>138782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ИМУЩЕСТВЕННЫЕ ОТНОШЕНИЯ СУПРУГОВ ДП</dc:title>
  <dc:subject/>
  <dc:creator>Яна</dc:creator>
  <cp:keywords>супруг имущество договор брачный 00</cp:keywords>
  <dc:description/>
  <cp:lastModifiedBy>admin</cp:lastModifiedBy>
  <cp:revision>2</cp:revision>
  <dcterms:created xsi:type="dcterms:W3CDTF">2014-03-06T06:10:00Z</dcterms:created>
  <dcterms:modified xsi:type="dcterms:W3CDTF">2014-03-06T06:10:00Z</dcterms:modified>
</cp:coreProperties>
</file>