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0CD" w:rsidRPr="00EF64E2" w:rsidRDefault="002A40CD" w:rsidP="00EF64E2">
      <w:pPr>
        <w:widowControl w:val="0"/>
        <w:autoSpaceDE w:val="0"/>
        <w:autoSpaceDN w:val="0"/>
        <w:adjustRightInd w:val="0"/>
        <w:spacing w:line="360" w:lineRule="auto"/>
        <w:ind w:firstLine="709"/>
        <w:jc w:val="center"/>
        <w:rPr>
          <w:b/>
          <w:bCs/>
          <w:sz w:val="28"/>
          <w:szCs w:val="28"/>
        </w:rPr>
      </w:pPr>
      <w:r w:rsidRPr="00EF64E2">
        <w:rPr>
          <w:b/>
          <w:bCs/>
          <w:sz w:val="28"/>
          <w:szCs w:val="28"/>
        </w:rPr>
        <w:t>Введение</w:t>
      </w:r>
    </w:p>
    <w:p w:rsidR="00D45B47" w:rsidRPr="00EF64E2" w:rsidRDefault="00D45B47" w:rsidP="00EF64E2">
      <w:pPr>
        <w:widowControl w:val="0"/>
        <w:autoSpaceDE w:val="0"/>
        <w:autoSpaceDN w:val="0"/>
        <w:adjustRightInd w:val="0"/>
        <w:spacing w:line="360" w:lineRule="auto"/>
        <w:ind w:firstLine="709"/>
        <w:jc w:val="both"/>
        <w:rPr>
          <w:b/>
          <w:bCs/>
          <w:sz w:val="28"/>
          <w:szCs w:val="28"/>
        </w:rPr>
      </w:pPr>
    </w:p>
    <w:p w:rsidR="00D45B47" w:rsidRPr="00EF64E2" w:rsidRDefault="00D45B47" w:rsidP="00EF64E2">
      <w:pPr>
        <w:spacing w:line="360" w:lineRule="auto"/>
        <w:ind w:firstLine="709"/>
        <w:jc w:val="both"/>
        <w:rPr>
          <w:sz w:val="28"/>
          <w:szCs w:val="28"/>
        </w:rPr>
      </w:pPr>
      <w:r w:rsidRPr="00EF64E2">
        <w:rPr>
          <w:sz w:val="28"/>
          <w:szCs w:val="28"/>
        </w:rPr>
        <w:t>В отличие от правоспособности, дееспособность гражданина или способность своими действиями приобретать или осуществлять гражданские права, создавать для себя гражданские обязанности, нести ответственность и исполнять их возникает в полном объеме с наступлением совершеннолетия, то есть по достижении восемнадцатилетнего возраста (п.1 ст.21 ГР РФ).</w:t>
      </w:r>
    </w:p>
    <w:p w:rsidR="00D45B47" w:rsidRPr="00EF64E2" w:rsidRDefault="00D45B47" w:rsidP="00EF64E2">
      <w:pPr>
        <w:spacing w:line="360" w:lineRule="auto"/>
        <w:ind w:firstLine="709"/>
        <w:jc w:val="both"/>
        <w:rPr>
          <w:sz w:val="28"/>
          <w:szCs w:val="28"/>
        </w:rPr>
      </w:pPr>
      <w:r w:rsidRPr="00EF64E2">
        <w:rPr>
          <w:sz w:val="28"/>
          <w:szCs w:val="28"/>
        </w:rPr>
        <w:t>Связано это с тем, что реальное приобретение и осуществление гражданских прав является волевым действием, что предполагает достижение определенного уровня психологической зрелости.</w:t>
      </w:r>
      <w:r w:rsidR="00EF64E2">
        <w:rPr>
          <w:sz w:val="28"/>
          <w:szCs w:val="28"/>
        </w:rPr>
        <w:t xml:space="preserve"> </w:t>
      </w:r>
      <w:r w:rsidRPr="00EF64E2">
        <w:rPr>
          <w:sz w:val="28"/>
          <w:szCs w:val="28"/>
        </w:rPr>
        <w:t>Помимо достижения возрастного ценза полная дееспособность может возникнуть в двух случаях: при вступлении гражданина, не достигшего 18 лет в брак, если ему в установленным законом порядке был снижен брачный возраст; и при эмансипации.</w:t>
      </w:r>
      <w:r w:rsidR="00EF64E2">
        <w:rPr>
          <w:sz w:val="28"/>
          <w:szCs w:val="28"/>
        </w:rPr>
        <w:t xml:space="preserve"> </w:t>
      </w:r>
      <w:r w:rsidRPr="00EF64E2">
        <w:rPr>
          <w:sz w:val="28"/>
          <w:szCs w:val="28"/>
        </w:rPr>
        <w:t>Эмансипация совершается по решению органа опеки и попечительства или суда, если один или оба родителя не согласны с этим,</w:t>
      </w:r>
      <w:r w:rsidR="00EF64E2">
        <w:rPr>
          <w:sz w:val="28"/>
          <w:szCs w:val="28"/>
        </w:rPr>
        <w:t xml:space="preserve"> </w:t>
      </w:r>
      <w:r w:rsidRPr="00EF64E2">
        <w:rPr>
          <w:sz w:val="28"/>
          <w:szCs w:val="28"/>
        </w:rPr>
        <w:t>и дает физическому лицу все права и возможности совершеннолетнего.</w:t>
      </w:r>
      <w:r w:rsidR="00EF64E2">
        <w:rPr>
          <w:sz w:val="28"/>
          <w:szCs w:val="28"/>
        </w:rPr>
        <w:t xml:space="preserve"> </w:t>
      </w:r>
      <w:r w:rsidRPr="00EF64E2">
        <w:rPr>
          <w:sz w:val="28"/>
          <w:szCs w:val="28"/>
        </w:rPr>
        <w:t>Условием для эмансипации является достижение 16-летнего возраста и работа по трудовому договору или занятие предпринимательской деятельностью с согласия родителей.</w:t>
      </w:r>
    </w:p>
    <w:p w:rsidR="00D45B47" w:rsidRPr="00EF64E2" w:rsidRDefault="00D45B47" w:rsidP="00EF64E2">
      <w:pPr>
        <w:spacing w:line="360" w:lineRule="auto"/>
        <w:ind w:firstLine="709"/>
        <w:jc w:val="both"/>
        <w:rPr>
          <w:sz w:val="28"/>
          <w:szCs w:val="28"/>
        </w:rPr>
      </w:pPr>
      <w:r w:rsidRPr="00EF64E2">
        <w:rPr>
          <w:sz w:val="28"/>
          <w:szCs w:val="28"/>
        </w:rPr>
        <w:t>Закон предусматривает постепенное расширение дееспособности несовершеннолетнего.</w:t>
      </w:r>
      <w:r w:rsidR="00EF64E2">
        <w:rPr>
          <w:sz w:val="28"/>
          <w:szCs w:val="28"/>
        </w:rPr>
        <w:t xml:space="preserve"> </w:t>
      </w:r>
      <w:r w:rsidRPr="00EF64E2">
        <w:rPr>
          <w:sz w:val="28"/>
          <w:szCs w:val="28"/>
        </w:rPr>
        <w:t>Если граждане до 6 лет полностью недееспособны, то дети от 6 до 14 лет могут самостоятельно совершать мелкие сделки, крупные сделки, не требующие специального оформления и регистрации, без цели корыстного обогащения.</w:t>
      </w:r>
      <w:r w:rsidR="00EF64E2">
        <w:rPr>
          <w:sz w:val="28"/>
          <w:szCs w:val="28"/>
        </w:rPr>
        <w:t xml:space="preserve"> </w:t>
      </w:r>
      <w:r w:rsidRPr="00EF64E2">
        <w:rPr>
          <w:sz w:val="28"/>
          <w:szCs w:val="28"/>
        </w:rPr>
        <w:t>С этого же возраста обязательно согласие ребенка на усыновление.</w:t>
      </w:r>
      <w:r w:rsidR="00EF64E2">
        <w:rPr>
          <w:sz w:val="28"/>
          <w:szCs w:val="28"/>
        </w:rPr>
        <w:t xml:space="preserve"> </w:t>
      </w:r>
      <w:r w:rsidRPr="00EF64E2">
        <w:rPr>
          <w:sz w:val="28"/>
          <w:szCs w:val="28"/>
        </w:rPr>
        <w:t>Дееспособность подростков (с 14 до 18 лет) максимально приближена к дееспособности совершеннолетних.</w:t>
      </w:r>
      <w:r w:rsidR="00EF64E2">
        <w:rPr>
          <w:sz w:val="28"/>
          <w:szCs w:val="28"/>
        </w:rPr>
        <w:t xml:space="preserve"> </w:t>
      </w:r>
      <w:r w:rsidRPr="00EF64E2">
        <w:rPr>
          <w:sz w:val="28"/>
          <w:szCs w:val="28"/>
        </w:rPr>
        <w:t>Они могут совершать крупные сделки, требующие нотариального оформления и регистрации, с письменного согласия родителя или попечителя; делать вклады в финансово-кредитные учреждения и распоряжаться ими; самостоятельно осуществлять авторские и изобретательские права.</w:t>
      </w:r>
      <w:r w:rsidR="00EF64E2">
        <w:rPr>
          <w:sz w:val="28"/>
          <w:szCs w:val="28"/>
        </w:rPr>
        <w:t xml:space="preserve"> </w:t>
      </w:r>
      <w:r w:rsidRPr="00EF64E2">
        <w:rPr>
          <w:sz w:val="28"/>
          <w:szCs w:val="28"/>
        </w:rPr>
        <w:t>В отличие от малолетних подростки частично деликтоспособны, однако родители или попечители несут субсидиарную ответственность при недостатке у ребенка финансовых средств.</w:t>
      </w:r>
      <w:r w:rsidR="00EF64E2">
        <w:rPr>
          <w:sz w:val="28"/>
          <w:szCs w:val="28"/>
        </w:rPr>
        <w:t xml:space="preserve"> </w:t>
      </w:r>
      <w:r w:rsidRPr="00EF64E2">
        <w:rPr>
          <w:sz w:val="28"/>
          <w:szCs w:val="28"/>
        </w:rPr>
        <w:t>Неразумное распоряжения собственными средствами может привести с ограничению дееспособности подростка по решению суда.</w:t>
      </w:r>
    </w:p>
    <w:p w:rsidR="00D45B47" w:rsidRPr="00EF64E2" w:rsidRDefault="00D45B47" w:rsidP="00EF64E2">
      <w:pPr>
        <w:spacing w:line="360" w:lineRule="auto"/>
        <w:ind w:firstLine="709"/>
        <w:jc w:val="both"/>
        <w:rPr>
          <w:sz w:val="28"/>
          <w:szCs w:val="28"/>
        </w:rPr>
      </w:pPr>
      <w:r w:rsidRPr="00EF64E2">
        <w:rPr>
          <w:sz w:val="28"/>
          <w:szCs w:val="28"/>
        </w:rPr>
        <w:t>Совершеннолетние граждане также могут быть ограничены в дееспособности, если вследствие злоупотребления спиртными напитками или наркотическими средствами ставят свою семью в тяжелое материальное положение.</w:t>
      </w:r>
      <w:r w:rsidR="00EF64E2">
        <w:rPr>
          <w:sz w:val="28"/>
          <w:szCs w:val="28"/>
        </w:rPr>
        <w:t xml:space="preserve"> </w:t>
      </w:r>
      <w:r w:rsidRPr="00EF64E2">
        <w:rPr>
          <w:sz w:val="28"/>
          <w:szCs w:val="28"/>
        </w:rPr>
        <w:t>Над такими гражданами устанавливается попечительство.</w:t>
      </w:r>
      <w:r w:rsidR="00EF64E2">
        <w:rPr>
          <w:sz w:val="28"/>
          <w:szCs w:val="28"/>
        </w:rPr>
        <w:t xml:space="preserve"> </w:t>
      </w:r>
      <w:r w:rsidRPr="00EF64E2">
        <w:rPr>
          <w:sz w:val="28"/>
          <w:szCs w:val="28"/>
        </w:rPr>
        <w:t>Попечители дают согласие на совершение тех сделок, которые их подопечные не вправе совершать самостоятельно.</w:t>
      </w:r>
      <w:r w:rsidR="00EF64E2">
        <w:rPr>
          <w:sz w:val="28"/>
          <w:szCs w:val="28"/>
        </w:rPr>
        <w:t xml:space="preserve"> </w:t>
      </w:r>
      <w:r w:rsidRPr="00EF64E2">
        <w:rPr>
          <w:sz w:val="28"/>
          <w:szCs w:val="28"/>
        </w:rPr>
        <w:t>Кроме того попечители оказывают подопечным содействие с осуществлении ими своих прав и исполнении обязанностей, а также охраняют их от злоупотреблений со стороны третьих лиц.</w:t>
      </w:r>
    </w:p>
    <w:p w:rsidR="000629B1" w:rsidRPr="00EF64E2" w:rsidRDefault="000629B1" w:rsidP="00EF64E2">
      <w:pPr>
        <w:pStyle w:val="ConsNormal"/>
        <w:spacing w:line="360" w:lineRule="auto"/>
        <w:ind w:firstLine="709"/>
        <w:jc w:val="both"/>
        <w:rPr>
          <w:rFonts w:ascii="Times New Roman" w:hAnsi="Times New Roman" w:cs="Times New Roman"/>
          <w:sz w:val="28"/>
          <w:szCs w:val="28"/>
        </w:rPr>
      </w:pPr>
      <w:r w:rsidRPr="00EF64E2">
        <w:rPr>
          <w:rFonts w:ascii="Times New Roman" w:hAnsi="Times New Roman" w:cs="Times New Roman"/>
          <w:sz w:val="28"/>
          <w:szCs w:val="28"/>
        </w:rPr>
        <w:t>Дееспособный гражданин может самостоятельно заключать договоры, распоряжаться собственностью, выдавать доверенности, совершать иные юридические действия, что обеспечивает ему возможность принимать активное участие в общественной жизни. Он несет самостоятельную ответственность за свои действия.</w:t>
      </w:r>
    </w:p>
    <w:p w:rsidR="000629B1" w:rsidRPr="00EF64E2" w:rsidRDefault="000629B1" w:rsidP="00EF64E2">
      <w:pPr>
        <w:autoSpaceDE w:val="0"/>
        <w:autoSpaceDN w:val="0"/>
        <w:adjustRightInd w:val="0"/>
        <w:spacing w:line="360" w:lineRule="auto"/>
        <w:ind w:firstLine="709"/>
        <w:jc w:val="both"/>
        <w:rPr>
          <w:sz w:val="28"/>
          <w:szCs w:val="28"/>
        </w:rPr>
      </w:pPr>
      <w:r w:rsidRPr="00EF64E2">
        <w:rPr>
          <w:sz w:val="28"/>
          <w:szCs w:val="28"/>
        </w:rPr>
        <w:t>Данная работа и посвящена рассмотрению имущественных прав и имущественной ответственности несовершеннолетних, так как невозможно в полном объеме исследовать понятие «имущественная ответственность несовершеннолетних», не изучив имущественные права. Этот институт регулируется не только нормами гражданского, но также и семейного, жилищного законодательства, законодательством о социальном обеспечении, гражданско-процессуальными нормами. Иначе говоря – этот институт имеет весьма обширную правовую основу. Другое дело, как на практике реализуются эти нормы.</w:t>
      </w:r>
    </w:p>
    <w:p w:rsidR="000629B1" w:rsidRPr="00EF64E2" w:rsidRDefault="000629B1" w:rsidP="00EF64E2">
      <w:pPr>
        <w:spacing w:line="360" w:lineRule="auto"/>
        <w:ind w:firstLine="709"/>
        <w:jc w:val="both"/>
        <w:rPr>
          <w:sz w:val="28"/>
          <w:szCs w:val="28"/>
        </w:rPr>
      </w:pPr>
      <w:r w:rsidRPr="00EF64E2">
        <w:rPr>
          <w:sz w:val="28"/>
          <w:szCs w:val="28"/>
        </w:rPr>
        <w:t xml:space="preserve">Таким образом, налицо </w:t>
      </w:r>
      <w:r w:rsidRPr="00EF64E2">
        <w:rPr>
          <w:b/>
          <w:sz w:val="28"/>
          <w:szCs w:val="28"/>
        </w:rPr>
        <w:t xml:space="preserve">актуальность темы </w:t>
      </w:r>
      <w:r w:rsidRPr="00EF64E2">
        <w:rPr>
          <w:sz w:val="28"/>
          <w:szCs w:val="28"/>
        </w:rPr>
        <w:t>курсовой работы, которая позволяет не только определить новые подходы к исследованию категории имущественных прав и имущественной ответственности несовершеннолетних, но и систематизировать накопленные юридической наукой знания и правоприменительную практику.</w:t>
      </w:r>
    </w:p>
    <w:p w:rsidR="000629B1" w:rsidRPr="00EF64E2" w:rsidRDefault="000629B1" w:rsidP="00EF64E2">
      <w:pPr>
        <w:pStyle w:val="a6"/>
      </w:pPr>
      <w:r w:rsidRPr="00EF64E2">
        <w:t xml:space="preserve">Проблемы изучения имущественных прав и имущественной ответственности несовершеннолетних является предметом исследования в науке. Общетеоретические аспекты разрабатывали такие ученые, как </w:t>
      </w:r>
      <w:r w:rsidRPr="00EF64E2">
        <w:rPr>
          <w:rStyle w:val="a4"/>
          <w:b w:val="0"/>
          <w:color w:val="auto"/>
        </w:rPr>
        <w:t>Аксенчук</w:t>
      </w:r>
      <w:r w:rsidRPr="00EF64E2">
        <w:t xml:space="preserve"> </w:t>
      </w:r>
      <w:r w:rsidRPr="00EF64E2">
        <w:rPr>
          <w:rStyle w:val="a4"/>
          <w:b w:val="0"/>
          <w:color w:val="auto"/>
        </w:rPr>
        <w:t>Л.А., Александрова</w:t>
      </w:r>
      <w:r w:rsidRPr="00EF64E2">
        <w:t xml:space="preserve"> А.П., Беспалов Ю.Ф., Нечаева А.М. и др.</w:t>
      </w:r>
      <w:r w:rsidR="007E4D3C" w:rsidRPr="00EF64E2">
        <w:t xml:space="preserve"> </w:t>
      </w:r>
      <w:r w:rsidRPr="00EF64E2">
        <w:t>В работе используются работы ученых в сфере гражданского, семейного и иных отраслей права –</w:t>
      </w:r>
      <w:r w:rsidR="00EF64E2">
        <w:t xml:space="preserve"> </w:t>
      </w:r>
      <w:r w:rsidRPr="00EF64E2">
        <w:rPr>
          <w:rStyle w:val="a4"/>
          <w:b w:val="0"/>
          <w:color w:val="auto"/>
        </w:rPr>
        <w:t>Вышкиной С.В.</w:t>
      </w:r>
      <w:r w:rsidRPr="00EF64E2">
        <w:t xml:space="preserve">, </w:t>
      </w:r>
      <w:r w:rsidRPr="00EF64E2">
        <w:rPr>
          <w:rStyle w:val="a4"/>
          <w:b w:val="0"/>
          <w:color w:val="auto"/>
        </w:rPr>
        <w:t>Пчелинцевой Л.М.</w:t>
      </w:r>
      <w:r w:rsidRPr="00EF64E2">
        <w:t>, Сапогова В.М и других.</w:t>
      </w:r>
    </w:p>
    <w:p w:rsidR="000629B1" w:rsidRPr="00EF64E2" w:rsidRDefault="000629B1" w:rsidP="00EF64E2">
      <w:pPr>
        <w:pStyle w:val="3"/>
        <w:spacing w:after="0" w:line="360" w:lineRule="auto"/>
        <w:ind w:left="0" w:firstLine="709"/>
        <w:jc w:val="both"/>
        <w:rPr>
          <w:sz w:val="28"/>
          <w:szCs w:val="28"/>
        </w:rPr>
      </w:pPr>
      <w:r w:rsidRPr="00EF64E2">
        <w:rPr>
          <w:sz w:val="28"/>
          <w:szCs w:val="28"/>
        </w:rPr>
        <w:t>Целью представленной работы выступает комплексный теоретико-правовой анализ имущественных прав</w:t>
      </w:r>
      <w:r w:rsidR="007E4D3C" w:rsidRPr="00EF64E2">
        <w:rPr>
          <w:sz w:val="28"/>
          <w:szCs w:val="28"/>
        </w:rPr>
        <w:t xml:space="preserve"> и имущественной ответственности</w:t>
      </w:r>
      <w:r w:rsidRPr="00EF64E2">
        <w:rPr>
          <w:sz w:val="28"/>
          <w:szCs w:val="28"/>
        </w:rPr>
        <w:t xml:space="preserve"> несовершеннолетних</w:t>
      </w:r>
      <w:r w:rsidR="007E4D3C" w:rsidRPr="00EF64E2">
        <w:rPr>
          <w:sz w:val="28"/>
          <w:szCs w:val="28"/>
        </w:rPr>
        <w:t xml:space="preserve"> и недееспособных</w:t>
      </w:r>
      <w:r w:rsidRPr="00EF64E2">
        <w:rPr>
          <w:sz w:val="28"/>
          <w:szCs w:val="28"/>
        </w:rPr>
        <w:t>, проведенный по следующим направления:</w:t>
      </w:r>
    </w:p>
    <w:p w:rsidR="000629B1" w:rsidRPr="00EF64E2" w:rsidRDefault="000629B1" w:rsidP="00EF64E2">
      <w:pPr>
        <w:pStyle w:val="3"/>
        <w:numPr>
          <w:ilvl w:val="0"/>
          <w:numId w:val="3"/>
        </w:numPr>
        <w:tabs>
          <w:tab w:val="clear" w:pos="1069"/>
        </w:tabs>
        <w:spacing w:after="0" w:line="360" w:lineRule="auto"/>
        <w:ind w:left="0" w:firstLine="709"/>
        <w:jc w:val="both"/>
        <w:rPr>
          <w:sz w:val="28"/>
          <w:szCs w:val="28"/>
        </w:rPr>
      </w:pPr>
      <w:r w:rsidRPr="00EF64E2">
        <w:rPr>
          <w:sz w:val="28"/>
          <w:szCs w:val="28"/>
        </w:rPr>
        <w:t>всесторонний анализ правовых актов, действующих в Российской Федерации;</w:t>
      </w:r>
    </w:p>
    <w:p w:rsidR="000629B1" w:rsidRPr="00EF64E2" w:rsidRDefault="000629B1" w:rsidP="00EF64E2">
      <w:pPr>
        <w:pStyle w:val="3"/>
        <w:numPr>
          <w:ilvl w:val="0"/>
          <w:numId w:val="3"/>
        </w:numPr>
        <w:tabs>
          <w:tab w:val="clear" w:pos="1069"/>
        </w:tabs>
        <w:spacing w:after="0" w:line="360" w:lineRule="auto"/>
        <w:ind w:left="0" w:firstLine="709"/>
        <w:jc w:val="both"/>
        <w:rPr>
          <w:sz w:val="28"/>
          <w:szCs w:val="28"/>
        </w:rPr>
      </w:pPr>
      <w:r w:rsidRPr="00EF64E2">
        <w:rPr>
          <w:sz w:val="28"/>
          <w:szCs w:val="28"/>
        </w:rPr>
        <w:t xml:space="preserve">рассмотрение проблем применения права в области </w:t>
      </w:r>
      <w:r w:rsidR="007E4D3C" w:rsidRPr="00EF64E2">
        <w:rPr>
          <w:sz w:val="28"/>
          <w:szCs w:val="28"/>
        </w:rPr>
        <w:t>имущественной ответственности несовершеннолетних и недееспособных</w:t>
      </w:r>
      <w:r w:rsidRPr="00EF64E2">
        <w:rPr>
          <w:sz w:val="28"/>
          <w:szCs w:val="28"/>
        </w:rPr>
        <w:t>.</w:t>
      </w:r>
    </w:p>
    <w:p w:rsidR="007E4D3C" w:rsidRPr="00EF64E2" w:rsidRDefault="000629B1" w:rsidP="00EF64E2">
      <w:pPr>
        <w:widowControl w:val="0"/>
        <w:autoSpaceDE w:val="0"/>
        <w:autoSpaceDN w:val="0"/>
        <w:adjustRightInd w:val="0"/>
        <w:spacing w:line="360" w:lineRule="auto"/>
        <w:ind w:firstLine="709"/>
        <w:jc w:val="both"/>
        <w:rPr>
          <w:bCs/>
          <w:sz w:val="28"/>
          <w:szCs w:val="28"/>
        </w:rPr>
      </w:pPr>
      <w:r w:rsidRPr="00EF64E2">
        <w:rPr>
          <w:sz w:val="28"/>
          <w:szCs w:val="28"/>
        </w:rPr>
        <w:t xml:space="preserve">Данная </w:t>
      </w:r>
      <w:r w:rsidR="007E4D3C" w:rsidRPr="00EF64E2">
        <w:rPr>
          <w:sz w:val="28"/>
          <w:szCs w:val="28"/>
        </w:rPr>
        <w:t>курсовая</w:t>
      </w:r>
      <w:r w:rsidRPr="00EF64E2">
        <w:rPr>
          <w:sz w:val="28"/>
          <w:szCs w:val="28"/>
        </w:rPr>
        <w:t xml:space="preserve"> работа посвящена изучению этого института гражданского права, он является объектом и предметом исследования. В первой главе рассматриваются наиболее важные, на наш взгляд, аспекты правового статуса несовершеннолетних в сфере имущественного оборота, такие как правосубъектность</w:t>
      </w:r>
      <w:r w:rsidR="007E4D3C" w:rsidRPr="00EF64E2">
        <w:rPr>
          <w:sz w:val="28"/>
          <w:szCs w:val="28"/>
        </w:rPr>
        <w:t xml:space="preserve"> и дееспособность</w:t>
      </w:r>
      <w:r w:rsidRPr="00EF64E2">
        <w:rPr>
          <w:sz w:val="28"/>
          <w:szCs w:val="28"/>
        </w:rPr>
        <w:t xml:space="preserve"> несовершеннолетних, право собственности несовершеннолетних, права указанных лиц в области жилищного законодательства</w:t>
      </w:r>
      <w:r w:rsidR="007E4D3C" w:rsidRPr="00EF64E2">
        <w:rPr>
          <w:sz w:val="28"/>
          <w:szCs w:val="28"/>
        </w:rPr>
        <w:t>.</w:t>
      </w:r>
      <w:r w:rsidRPr="00EF64E2">
        <w:rPr>
          <w:sz w:val="28"/>
          <w:szCs w:val="28"/>
        </w:rPr>
        <w:t xml:space="preserve"> Вторая глава посвящена анализу </w:t>
      </w:r>
      <w:r w:rsidR="007E4D3C" w:rsidRPr="00EF64E2">
        <w:rPr>
          <w:sz w:val="28"/>
          <w:szCs w:val="28"/>
        </w:rPr>
        <w:t>и</w:t>
      </w:r>
      <w:r w:rsidR="007E4D3C" w:rsidRPr="00EF64E2">
        <w:rPr>
          <w:bCs/>
          <w:sz w:val="28"/>
          <w:szCs w:val="28"/>
        </w:rPr>
        <w:t>мущественной ответственности несовершеннолетних и недееспособных</w:t>
      </w:r>
      <w:r w:rsidR="00EF64E2">
        <w:rPr>
          <w:bCs/>
          <w:sz w:val="28"/>
          <w:szCs w:val="28"/>
        </w:rPr>
        <w:t xml:space="preserve"> </w:t>
      </w:r>
      <w:r w:rsidR="007E4D3C" w:rsidRPr="00EF64E2">
        <w:rPr>
          <w:bCs/>
          <w:sz w:val="28"/>
          <w:szCs w:val="28"/>
        </w:rPr>
        <w:t>вследствие причинения ими вреда</w:t>
      </w:r>
    </w:p>
    <w:p w:rsidR="000629B1" w:rsidRPr="00EF64E2" w:rsidRDefault="000629B1" w:rsidP="00EF64E2">
      <w:pPr>
        <w:widowControl w:val="0"/>
        <w:autoSpaceDE w:val="0"/>
        <w:autoSpaceDN w:val="0"/>
        <w:adjustRightInd w:val="0"/>
        <w:spacing w:line="360" w:lineRule="auto"/>
        <w:ind w:firstLine="709"/>
        <w:jc w:val="both"/>
        <w:rPr>
          <w:sz w:val="28"/>
          <w:szCs w:val="28"/>
        </w:rPr>
      </w:pPr>
    </w:p>
    <w:p w:rsidR="004F55BE" w:rsidRPr="00EF64E2" w:rsidRDefault="00EF64E2" w:rsidP="00EF64E2">
      <w:pPr>
        <w:widowControl w:val="0"/>
        <w:autoSpaceDE w:val="0"/>
        <w:autoSpaceDN w:val="0"/>
        <w:adjustRightInd w:val="0"/>
        <w:spacing w:line="360" w:lineRule="auto"/>
        <w:ind w:firstLine="709"/>
        <w:jc w:val="center"/>
        <w:rPr>
          <w:b/>
          <w:bCs/>
          <w:sz w:val="28"/>
          <w:szCs w:val="28"/>
        </w:rPr>
      </w:pPr>
      <w:r>
        <w:rPr>
          <w:sz w:val="28"/>
          <w:szCs w:val="28"/>
        </w:rPr>
        <w:br w:type="page"/>
      </w:r>
      <w:r w:rsidR="002A40CD" w:rsidRPr="00EF64E2">
        <w:rPr>
          <w:b/>
          <w:bCs/>
          <w:sz w:val="28"/>
          <w:szCs w:val="28"/>
          <w:lang w:val="en-US"/>
        </w:rPr>
        <w:t>I</w:t>
      </w:r>
      <w:r w:rsidR="002A40CD" w:rsidRPr="00EF64E2">
        <w:rPr>
          <w:b/>
          <w:bCs/>
          <w:sz w:val="28"/>
          <w:szCs w:val="28"/>
        </w:rPr>
        <w:t xml:space="preserve">. </w:t>
      </w:r>
      <w:r w:rsidR="009217C0" w:rsidRPr="00EF64E2">
        <w:rPr>
          <w:b/>
          <w:bCs/>
          <w:sz w:val="28"/>
          <w:szCs w:val="28"/>
        </w:rPr>
        <w:t>Имущественные и трудовые права</w:t>
      </w:r>
      <w:r w:rsidR="004F55BE" w:rsidRPr="00EF64E2">
        <w:rPr>
          <w:b/>
          <w:bCs/>
          <w:sz w:val="28"/>
          <w:szCs w:val="28"/>
        </w:rPr>
        <w:t xml:space="preserve"> </w:t>
      </w:r>
      <w:r w:rsidR="009217C0" w:rsidRPr="00EF64E2">
        <w:rPr>
          <w:b/>
          <w:bCs/>
          <w:sz w:val="28"/>
          <w:szCs w:val="28"/>
        </w:rPr>
        <w:t>несовершеннолетних граждан</w:t>
      </w:r>
      <w:bookmarkStart w:id="0" w:name="sub_100"/>
    </w:p>
    <w:p w:rsidR="002A40CD" w:rsidRPr="00EF64E2" w:rsidRDefault="002A40CD" w:rsidP="00EF64E2">
      <w:pPr>
        <w:widowControl w:val="0"/>
        <w:autoSpaceDE w:val="0"/>
        <w:autoSpaceDN w:val="0"/>
        <w:adjustRightInd w:val="0"/>
        <w:spacing w:line="360" w:lineRule="auto"/>
        <w:ind w:firstLine="709"/>
        <w:jc w:val="center"/>
        <w:rPr>
          <w:b/>
          <w:bCs/>
          <w:sz w:val="28"/>
          <w:szCs w:val="28"/>
        </w:rPr>
      </w:pPr>
    </w:p>
    <w:p w:rsidR="009217C0" w:rsidRPr="00EF64E2" w:rsidRDefault="002A40CD" w:rsidP="00EF64E2">
      <w:pPr>
        <w:widowControl w:val="0"/>
        <w:autoSpaceDE w:val="0"/>
        <w:autoSpaceDN w:val="0"/>
        <w:adjustRightInd w:val="0"/>
        <w:spacing w:line="360" w:lineRule="auto"/>
        <w:ind w:firstLine="709"/>
        <w:jc w:val="center"/>
        <w:rPr>
          <w:b/>
          <w:bCs/>
          <w:sz w:val="28"/>
          <w:szCs w:val="28"/>
        </w:rPr>
      </w:pPr>
      <w:bookmarkStart w:id="1" w:name="sub_110"/>
      <w:bookmarkEnd w:id="0"/>
      <w:r w:rsidRPr="00EF64E2">
        <w:rPr>
          <w:b/>
          <w:bCs/>
          <w:sz w:val="28"/>
          <w:szCs w:val="28"/>
        </w:rPr>
        <w:t>1.1 Дееспособность несовершеннолетних</w:t>
      </w:r>
      <w:r w:rsidR="009217C0" w:rsidRPr="00EF64E2">
        <w:rPr>
          <w:b/>
          <w:bCs/>
          <w:sz w:val="28"/>
          <w:szCs w:val="28"/>
        </w:rPr>
        <w:t xml:space="preserve"> в осуществлении</w:t>
      </w:r>
      <w:r w:rsidRPr="00EF64E2">
        <w:rPr>
          <w:b/>
          <w:bCs/>
          <w:sz w:val="28"/>
          <w:szCs w:val="28"/>
        </w:rPr>
        <w:t xml:space="preserve"> </w:t>
      </w:r>
      <w:r w:rsidR="009217C0" w:rsidRPr="00EF64E2">
        <w:rPr>
          <w:b/>
          <w:bCs/>
          <w:sz w:val="28"/>
          <w:szCs w:val="28"/>
        </w:rPr>
        <w:t>имущественных и трудовых прав</w:t>
      </w:r>
    </w:p>
    <w:bookmarkEnd w:id="1"/>
    <w:p w:rsidR="009217C0" w:rsidRPr="00EF64E2" w:rsidRDefault="009217C0" w:rsidP="00EF64E2">
      <w:pPr>
        <w:widowControl w:val="0"/>
        <w:autoSpaceDE w:val="0"/>
        <w:autoSpaceDN w:val="0"/>
        <w:adjustRightInd w:val="0"/>
        <w:spacing w:line="360" w:lineRule="auto"/>
        <w:ind w:firstLine="709"/>
        <w:jc w:val="center"/>
        <w:rPr>
          <w:sz w:val="28"/>
          <w:szCs w:val="28"/>
        </w:rPr>
      </w:pP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Гражданская дееспособность гражданина, т.е. его способность своими действиями приобретать и осуществлять гражданские права, создавать для себя гражданские обязанности в полном объеме, возникает по общему правилу с наступлением совершеннолетия, а именно по достижении 18-летнего возраста.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С наступлением совершеннолетия предусмотренные законом права во всей сфере гражданско-правовой жизнедеятельности гражданина (гражданская правоспособность) могут самостоятельно им осуществляться в имущественных, трудовых, семейных и иных правоотношениях с физическими и юридическими лицами.</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Независимо от возраста каждый гражданин обладает определенной законом правоспособностью, которая возникает в момент его рождения и прекращается со смертью.</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По действующему гражданскому законодательству содержание правоспособности граждан довольно объемно: они могут иметь имущество на праве собственности, наследовать и завещать его; заниматься предпринимательской и любой иной, не запрещенной законом деятельностью; создавать юридические лица самостоятельно или совместно с другими гражданами и юридическими лицами; совершать любые не противоречащие закону сделки и участвовать в обязательствах; избирать место жительства; иметь права авторов произведений науки, литературы и искусства, изобретений и иных охраняемых законом результатов интеллектуальной деятельности; иметь иные имущественные и личные неимущественные права (ст. 18 Гражданского кодекса РФ; далее - ГК).</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Всеми этими правами гражданин может воспользоваться самостоятельно только при достижении им 18 лет. Однако это не означает, что принадлежащие несовершеннолетнему права остаются лишь его потенциальной возможностью и при необходимости не могут быть приведены в действие в его интересах.</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целях обеспечения защиты и реализации прав несовершеннолетних граждан закон вводит институт их законных представителей, которыми являются родители, усыновители или попечитель, а также по мере формирования личности, ее способности совершать разумные действия, осознавать их значение и отвечать за последствия законодатель снижает возрастной минимум, допуская ограниченную дееспособность, а в определенных случаях устанавливает их дееспособность в полном объеме.</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трудовых правоотношениях дееспособность работников находит полное совмещение с правоспособностью также с достижением 18 лет. Вместе с тем Кодекс законов о труде РФ (ст. 173) допускает снижение возраста для приема на работу до 15 лет, но при этом ограничивает дееспособность несовершеннолетних недопущением к работам, на которых запрещается применение труда лиц моложе 18 лет (ст. 175 КЗоТ). При определенных условиях могут быть приняты на работу, для выполнения легкого труда, учащиеся образовательных учреждений, общих и профессиональных, по достижении ими 14 лет с согласия родителей, усыновителей, попечителя.</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целом по объему дееспособности в осуществлении своих гражданских и трудовых прав несовершеннолетние могут быть разделены на три категории:</w:t>
      </w:r>
    </w:p>
    <w:p w:rsidR="009217C0" w:rsidRPr="00EF64E2" w:rsidRDefault="004F55BE" w:rsidP="00EF64E2">
      <w:pPr>
        <w:widowControl w:val="0"/>
        <w:autoSpaceDE w:val="0"/>
        <w:autoSpaceDN w:val="0"/>
        <w:adjustRightInd w:val="0"/>
        <w:spacing w:line="360" w:lineRule="auto"/>
        <w:ind w:firstLine="709"/>
        <w:jc w:val="both"/>
        <w:rPr>
          <w:sz w:val="28"/>
          <w:szCs w:val="28"/>
        </w:rPr>
      </w:pPr>
      <w:r w:rsidRPr="00EF64E2">
        <w:rPr>
          <w:sz w:val="28"/>
          <w:szCs w:val="28"/>
        </w:rPr>
        <w:t xml:space="preserve">- </w:t>
      </w:r>
      <w:r w:rsidR="009217C0" w:rsidRPr="00EF64E2">
        <w:rPr>
          <w:sz w:val="28"/>
          <w:szCs w:val="28"/>
        </w:rPr>
        <w:t>первая - несовершеннолетние, обладающие дееспособностью в полном объеме по совершению самостоятельно действий в сфере имущественных и трудовых отношений. Это граждане, вступившие в брак до достижения 18-летнего возраста, когда это допускается законом (ст. 21 ГК), а также несовершеннолетние, достигшие 16 лет и работающие по трудовому договору (контракту) или занимающиеся предпринимательской деятельностью (ст. 27 ГК - "Эмансипация");</w:t>
      </w:r>
    </w:p>
    <w:p w:rsidR="009217C0" w:rsidRPr="00EF64E2" w:rsidRDefault="004F55BE" w:rsidP="00EF64E2">
      <w:pPr>
        <w:widowControl w:val="0"/>
        <w:autoSpaceDE w:val="0"/>
        <w:autoSpaceDN w:val="0"/>
        <w:adjustRightInd w:val="0"/>
        <w:spacing w:line="360" w:lineRule="auto"/>
        <w:ind w:firstLine="709"/>
        <w:jc w:val="both"/>
        <w:rPr>
          <w:sz w:val="28"/>
          <w:szCs w:val="28"/>
        </w:rPr>
      </w:pPr>
      <w:r w:rsidRPr="00EF64E2">
        <w:rPr>
          <w:sz w:val="28"/>
          <w:szCs w:val="28"/>
        </w:rPr>
        <w:t xml:space="preserve">- </w:t>
      </w:r>
      <w:r w:rsidR="009217C0" w:rsidRPr="00EF64E2">
        <w:rPr>
          <w:sz w:val="28"/>
          <w:szCs w:val="28"/>
        </w:rPr>
        <w:t>вторая - несовершеннолетние в возрасте от 14 до 18 лет, которые могут совершать имущественные сделки (ст. 26 ГК) и быть принятыми на работу (с 14 и до недостижения 15 лет) только с письменного согласия родителей, усыновителей, попечителя (ст. 173 КЗоТ);</w:t>
      </w:r>
    </w:p>
    <w:p w:rsidR="009217C0" w:rsidRPr="00EF64E2" w:rsidRDefault="004F55BE" w:rsidP="00EF64E2">
      <w:pPr>
        <w:widowControl w:val="0"/>
        <w:autoSpaceDE w:val="0"/>
        <w:autoSpaceDN w:val="0"/>
        <w:adjustRightInd w:val="0"/>
        <w:spacing w:line="360" w:lineRule="auto"/>
        <w:ind w:firstLine="709"/>
        <w:jc w:val="both"/>
        <w:rPr>
          <w:sz w:val="28"/>
          <w:szCs w:val="28"/>
        </w:rPr>
      </w:pPr>
      <w:r w:rsidRPr="00EF64E2">
        <w:rPr>
          <w:sz w:val="28"/>
          <w:szCs w:val="28"/>
        </w:rPr>
        <w:t>-</w:t>
      </w:r>
      <w:r w:rsidR="009217C0" w:rsidRPr="00EF64E2">
        <w:rPr>
          <w:sz w:val="28"/>
          <w:szCs w:val="28"/>
        </w:rPr>
        <w:t xml:space="preserve"> третья - несовершеннолетние, не достигшие 14 лет, за которых сделки могут совершать от их имени только их родители, усыновители или опекуны, и они не могут быть допущены к работе по трудовому договору (контракту) или к какой-либо предпринимательской деятельности.</w:t>
      </w:r>
    </w:p>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2A40CD" w:rsidP="00EF64E2">
      <w:pPr>
        <w:widowControl w:val="0"/>
        <w:autoSpaceDE w:val="0"/>
        <w:autoSpaceDN w:val="0"/>
        <w:adjustRightInd w:val="0"/>
        <w:spacing w:line="360" w:lineRule="auto"/>
        <w:ind w:firstLine="709"/>
        <w:jc w:val="center"/>
        <w:rPr>
          <w:b/>
          <w:bCs/>
          <w:sz w:val="28"/>
          <w:szCs w:val="28"/>
        </w:rPr>
      </w:pPr>
      <w:bookmarkStart w:id="2" w:name="sub_200"/>
      <w:r w:rsidRPr="00EF64E2">
        <w:rPr>
          <w:b/>
          <w:bCs/>
          <w:sz w:val="28"/>
          <w:szCs w:val="28"/>
        </w:rPr>
        <w:t>1.</w:t>
      </w:r>
      <w:r w:rsidR="009217C0" w:rsidRPr="00EF64E2">
        <w:rPr>
          <w:b/>
          <w:bCs/>
          <w:sz w:val="28"/>
          <w:szCs w:val="28"/>
        </w:rPr>
        <w:t>2 Основания для приобретения несовершеннолетними</w:t>
      </w:r>
      <w:r w:rsidR="00EF64E2">
        <w:rPr>
          <w:b/>
          <w:bCs/>
          <w:sz w:val="28"/>
          <w:szCs w:val="28"/>
        </w:rPr>
        <w:t xml:space="preserve"> </w:t>
      </w:r>
      <w:r w:rsidR="009217C0" w:rsidRPr="00EF64E2">
        <w:rPr>
          <w:b/>
          <w:bCs/>
          <w:sz w:val="28"/>
          <w:szCs w:val="28"/>
        </w:rPr>
        <w:t>дееспособности в полном объеме</w:t>
      </w:r>
    </w:p>
    <w:bookmarkEnd w:id="2"/>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9217C0" w:rsidP="00EF64E2">
      <w:pPr>
        <w:widowControl w:val="0"/>
        <w:autoSpaceDE w:val="0"/>
        <w:autoSpaceDN w:val="0"/>
        <w:adjustRightInd w:val="0"/>
        <w:spacing w:line="360" w:lineRule="auto"/>
        <w:ind w:firstLine="709"/>
        <w:jc w:val="both"/>
        <w:rPr>
          <w:b/>
          <w:bCs/>
          <w:sz w:val="28"/>
          <w:szCs w:val="28"/>
        </w:rPr>
      </w:pPr>
      <w:bookmarkStart w:id="3" w:name="sub_210"/>
      <w:r w:rsidRPr="00EF64E2">
        <w:rPr>
          <w:b/>
          <w:bCs/>
          <w:sz w:val="28"/>
          <w:szCs w:val="28"/>
        </w:rPr>
        <w:t>Приобретение несовершеннолетними дееспособности</w:t>
      </w:r>
      <w:r w:rsidR="00EF64E2">
        <w:rPr>
          <w:b/>
          <w:bCs/>
          <w:sz w:val="28"/>
          <w:szCs w:val="28"/>
        </w:rPr>
        <w:t xml:space="preserve"> </w:t>
      </w:r>
      <w:r w:rsidRPr="00EF64E2">
        <w:rPr>
          <w:b/>
          <w:bCs/>
          <w:sz w:val="28"/>
          <w:szCs w:val="28"/>
        </w:rPr>
        <w:t>в осуществлении гражданских и трудовых прав в полном объеме</w:t>
      </w:r>
    </w:p>
    <w:bookmarkEnd w:id="3"/>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xml:space="preserve">Прежде </w:t>
      </w:r>
      <w:r w:rsidR="001C7DB0" w:rsidRPr="00EF64E2">
        <w:rPr>
          <w:sz w:val="28"/>
          <w:szCs w:val="28"/>
        </w:rPr>
        <w:t>всего,</w:t>
      </w:r>
      <w:r w:rsidRPr="00EF64E2">
        <w:rPr>
          <w:sz w:val="28"/>
          <w:szCs w:val="28"/>
        </w:rPr>
        <w:t xml:space="preserve"> следует уточнить понятие дееспособности в полном объеме, когда речь идет о ее осуществлении несовершеннолетним лицом. Дело в том, что правовое положение несовершеннолетнего, обладающего дееспособностью в полном объеме, не всегда совпадает с правовым положением совершеннолетнего, так как в законе имеется ряд ограничений для несовершеннолетних в отношении возможности совершения самостоятельно определенного вида сделок и иных действий, которые вправе осуществлять только совершеннолетние граждане.</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Так, полностью дееспособные граждане могут быть усыновителями или приемными родителями, а также назначаться опекунами или попечителями.</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Такие права принадлежат только дееспособным совершеннолетним гражданам (ст. 127, 153, 146 Семейного кодекса РФ; далее - СК), но не эмансипированным.</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Кодекс законов о труде (ст. 175) ограничивает права принимаемого на работу эмансипированного гражданина до достижения им 18 лет с использованием труда с вредными или опасными условиями, на подземных работах, а также на работах, выполнение которых может причинить вред их нравственному развитию (в игорном бизнесе, ночных кабаре и клубах, в производстве, перевозке и торговле спиртными напитками, табачными изделиями, наркотическими и токсическими препаратами).</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Действующим гражданским законодательством установлены три основания признания несовершеннолетних дееспособными в полном объеме до достижения ими 18 лет:</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1) вступление несовершеннолетних в брак в допускаемых законом случаях;</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2) работа по трудовому договору (контракту) по достижении 16 лет;</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3) занятие предпринимательской деятельностью с наступлением того же возраста.</w:t>
      </w:r>
    </w:p>
    <w:p w:rsidR="009217C0" w:rsidRPr="00EF64E2" w:rsidRDefault="009217C0" w:rsidP="00EF64E2">
      <w:pPr>
        <w:widowControl w:val="0"/>
        <w:autoSpaceDE w:val="0"/>
        <w:autoSpaceDN w:val="0"/>
        <w:adjustRightInd w:val="0"/>
        <w:spacing w:line="360" w:lineRule="auto"/>
        <w:ind w:firstLine="709"/>
        <w:jc w:val="both"/>
        <w:rPr>
          <w:b/>
          <w:bCs/>
          <w:sz w:val="28"/>
          <w:szCs w:val="28"/>
        </w:rPr>
      </w:pPr>
      <w:bookmarkStart w:id="4" w:name="sub_220"/>
      <w:r w:rsidRPr="00EF64E2">
        <w:rPr>
          <w:b/>
          <w:bCs/>
          <w:sz w:val="28"/>
          <w:szCs w:val="28"/>
        </w:rPr>
        <w:t>Приобретение несовершеннолетним дееспособности в полном</w:t>
      </w:r>
      <w:r w:rsidR="00EF64E2">
        <w:rPr>
          <w:b/>
          <w:bCs/>
          <w:sz w:val="28"/>
          <w:szCs w:val="28"/>
        </w:rPr>
        <w:t xml:space="preserve"> </w:t>
      </w:r>
      <w:r w:rsidRPr="00EF64E2">
        <w:rPr>
          <w:b/>
          <w:bCs/>
          <w:sz w:val="28"/>
          <w:szCs w:val="28"/>
        </w:rPr>
        <w:t>объеме при вступлении его в брак в допускаемых законом случаях</w:t>
      </w:r>
    </w:p>
    <w:bookmarkEnd w:id="4"/>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Вступление несовершеннолетних в брак в тех случаях, когда это допускается, является основанием для обретения молодоженами полной гражданской дееспособности, представляющей им возможность самостоятельно, без чьего-либо попечительства пользоваться своими правами и нести всю полноту ответственности по своим обязательствам (ст. 21 ГК).</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Российской Федерации установлен единый минимальный брачный возраст для мужчин и женщин в 18 лет. Вместе с тем ст. 13 СК допускается, что при наличии уважительных причин органы местного самоуправления по месту жительства лиц, желающих вступить в брак, вправе по их просьбе разрешить вступить в брак при достижении возраста 16 лет.</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Как следует из Гражданского кодекса РФ, закон констатирует лишь возможность граждан вступления в брак до достижения 18-летнего возраста, а Семейный кодекс РФ ограничивает право органов местного самоуправления снижать брачный возраст только на два года, т.е. с достижением 16 лет.</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xml:space="preserve">Однако в силу ст. 72 Конституции РФ семейное законодательство относится к совместному ведению Российской Федерации и субъектов РФ, и соответственно законом субъекта РФ брачный возраст может быть снижен и более чем на два года. Например, в Ростовской области законом от 19 апреля </w:t>
      </w:r>
      <w:smartTag w:uri="urn:schemas-microsoft-com:office:smarttags" w:element="metricconverter">
        <w:smartTagPr>
          <w:attr w:name="ProductID" w:val="1995 г"/>
        </w:smartTagPr>
        <w:r w:rsidRPr="00EF64E2">
          <w:rPr>
            <w:sz w:val="28"/>
            <w:szCs w:val="28"/>
          </w:rPr>
          <w:t>1996 г</w:t>
        </w:r>
      </w:smartTag>
      <w:r w:rsidRPr="00EF64E2">
        <w:rPr>
          <w:sz w:val="28"/>
          <w:szCs w:val="28"/>
        </w:rPr>
        <w:t>. "Об условиях и порядке регистрации брака несовершеннолетних граждан в Ростовской области" в виде исключения, с учетом особых обстоятельств (беременность, рождение ребенка и т. д.), брачный возраст может быть снижен до 14 лет.</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указанных случаях несовершеннолетние граждане, вступившие в брак, обретают дееспособность в полном объеме со дня государственной регистрации брака.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Приобретенная в результате заключения брака дееспособность сохраняется за несовершеннолетним и в случае его расторжения до достижения 18 лет. Утрата несовершеннолетним супругом полной дееспособности при признании брака недействительным может быть осуществлена только по решению суда (ст. 21 ГК).</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Объявление несовершеннолетних, вступивших в брак, дееспособными в полном объеме их прав влечет за собой не только преимущества совершеннолетних по самостоятельной реализации своих прав, но и утрату обязательств родителей по содержанию несовершеннолетних детей.</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b/>
          <w:bCs/>
          <w:sz w:val="28"/>
          <w:szCs w:val="28"/>
        </w:rPr>
        <w:t>Пример</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Молодые люди из так называемых неполных семей вступили в брак до достижения совершеннолетия. Оба молодых супруга являлись учащимися средней общеобразовательной школы. В добрачный период каждому из них отцы выплачивали установленные законом алименты. После вступления сына в брак отец прекратил уплату алиментов, предоставив в бухгалтерию по месту своей работы соответствующие документы о бракосочетании своего несовершеннолетнего сына.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Напрашивается вопрос: законно ли это? Ведь вступление в брак несовершеннолетних, являющихся еще учащимися школы, не улучшило их материального положения.</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xml:space="preserve">Действительно так. Материальное положение этих поженившихся </w:t>
      </w:r>
      <w:r w:rsidR="001C7DB0" w:rsidRPr="00EF64E2">
        <w:rPr>
          <w:sz w:val="28"/>
          <w:szCs w:val="28"/>
        </w:rPr>
        <w:t>несовершеннолетних,</w:t>
      </w:r>
      <w:r w:rsidRPr="00EF64E2">
        <w:rPr>
          <w:sz w:val="28"/>
          <w:szCs w:val="28"/>
        </w:rPr>
        <w:t xml:space="preserve"> скорее всего не улучшилось, а возможно, и ухудшилось при отказе платить алименты даже одного из родителей супругов.</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Компенсацией такому шагу молодых людей явилась лишь свобода действий, предоставленная несовершеннолетним супругам в осуществлении принадлежащих им прав. Они получили возможность самостоятельно, не испрашивая согласия родителей, распорядиться (продать, обменять, заложить и т.п.) принадлежащим им имуществом, в том числе полученными в наследство или дар недвижимыми вещами (жилые помещения - квартира, жилой дом, дача, их отдельные части, земельный участок) и движимыми вещами, включая деньги и ценные бумаги, а также иное имущество и имущественные права.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Не исключено, что при определенных обстоятельствах бракосочетание несовершеннолетних и последующая за этим гражданско-правовая свобода распоряжения имуществом могут стать предпочтительнее получения алиментов от родителей на свое содержание.</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Поэтому при всех обстоятельствах выплата алиментов, которые могли бы быть взысканы в судебном порядке, прекращается в случае приобретения несовершеннолетними детьми полной дееспособности до достижения ими совершеннолетия (ст. 120 СК).</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Но нередки случаи, когда молодоженам отказывают в признании их полной дееспособности при их попытке вступить в тот или иной кооператив или товарищество.</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b/>
          <w:sz w:val="28"/>
          <w:szCs w:val="28"/>
        </w:rPr>
        <w:t>Пример</w:t>
      </w:r>
      <w:r w:rsidRPr="00EF64E2">
        <w:rPr>
          <w:sz w:val="28"/>
          <w:szCs w:val="28"/>
        </w:rPr>
        <w:t>. Молодые зарегистрировали брак в установленном порядке, когда супруге, будучи беременной, не исполнилось еще и 15 лет. Ее родители решили купить молодым для постоянного проживания жилой дом с земельным участком в дачном кооперативе с оформлением права собственности на имя дочери. Правление отказалось принять дочь в члены кооператива, ссылаясь на то, что она не достигла возраста 16 лет. Правомерен ли такой отказ?</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xml:space="preserve">В данном случае правление руководствовалось, видимо, ст. 18 Федерального закона от 15 апреля </w:t>
      </w:r>
      <w:smartTag w:uri="urn:schemas-microsoft-com:office:smarttags" w:element="metricconverter">
        <w:smartTagPr>
          <w:attr w:name="ProductID" w:val="1995 г"/>
        </w:smartTagPr>
        <w:r w:rsidRPr="00EF64E2">
          <w:rPr>
            <w:sz w:val="28"/>
            <w:szCs w:val="28"/>
          </w:rPr>
          <w:t>1998 г</w:t>
        </w:r>
      </w:smartTag>
      <w:r w:rsidRPr="00EF64E2">
        <w:rPr>
          <w:sz w:val="28"/>
          <w:szCs w:val="28"/>
        </w:rPr>
        <w:t>. N 66-ФЗ "О садоводческих, огороднических и дачных некоммерческих объединениях граждан", которой устанавливается возрастной ценз для членов жилищных кооперативов. Ими могут быть граждане Российской Федерации, достигшие 18 лет и имеющие земельные участки в границах такого кооператива.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Но, отказывая в приеме в члены кооператива, правление не учло случай, когда, согласно нормам действующего законодательства, несовершеннолетние обретают дееспособность в полном объеме до достижения 18 и даже 16 лет, что предусмотрено ст. 21 ГК.</w:t>
      </w:r>
    </w:p>
    <w:p w:rsidR="009217C0" w:rsidRPr="00EF64E2" w:rsidRDefault="009217C0" w:rsidP="00EF64E2">
      <w:pPr>
        <w:widowControl w:val="0"/>
        <w:autoSpaceDE w:val="0"/>
        <w:autoSpaceDN w:val="0"/>
        <w:adjustRightInd w:val="0"/>
        <w:spacing w:line="360" w:lineRule="auto"/>
        <w:ind w:firstLine="709"/>
        <w:jc w:val="both"/>
        <w:rPr>
          <w:b/>
          <w:bCs/>
          <w:sz w:val="28"/>
          <w:szCs w:val="28"/>
        </w:rPr>
      </w:pPr>
      <w:bookmarkStart w:id="5" w:name="sub_230"/>
      <w:r w:rsidRPr="00EF64E2">
        <w:rPr>
          <w:b/>
          <w:bCs/>
          <w:sz w:val="28"/>
          <w:szCs w:val="28"/>
        </w:rPr>
        <w:t>Работа несовершеннолетнего по трудовому договору</w:t>
      </w:r>
      <w:r w:rsidR="00EF64E2">
        <w:rPr>
          <w:b/>
          <w:bCs/>
          <w:sz w:val="28"/>
          <w:szCs w:val="28"/>
        </w:rPr>
        <w:t xml:space="preserve"> </w:t>
      </w:r>
      <w:r w:rsidRPr="00EF64E2">
        <w:rPr>
          <w:b/>
          <w:bCs/>
          <w:sz w:val="28"/>
          <w:szCs w:val="28"/>
        </w:rPr>
        <w:t>(контракту), занятие предпринимательской</w:t>
      </w:r>
      <w:r w:rsidR="008A6288" w:rsidRPr="00EF64E2">
        <w:rPr>
          <w:b/>
          <w:bCs/>
          <w:sz w:val="28"/>
          <w:szCs w:val="28"/>
        </w:rPr>
        <w:t xml:space="preserve"> </w:t>
      </w:r>
      <w:r w:rsidRPr="00EF64E2">
        <w:rPr>
          <w:b/>
          <w:bCs/>
          <w:sz w:val="28"/>
          <w:szCs w:val="28"/>
        </w:rPr>
        <w:t>деятельностью - основание признания его полностью дееспособным</w:t>
      </w:r>
      <w:r w:rsidR="008A6288" w:rsidRPr="00EF64E2">
        <w:rPr>
          <w:b/>
          <w:bCs/>
          <w:sz w:val="28"/>
          <w:szCs w:val="28"/>
        </w:rPr>
        <w:t xml:space="preserve"> </w:t>
      </w:r>
      <w:r w:rsidRPr="00EF64E2">
        <w:rPr>
          <w:b/>
          <w:bCs/>
          <w:sz w:val="28"/>
          <w:szCs w:val="28"/>
        </w:rPr>
        <w:t>(эмансипация)</w:t>
      </w:r>
    </w:p>
    <w:bookmarkEnd w:id="5"/>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xml:space="preserve">Прежнее гражданское законодательство (ГК РСФСР </w:t>
      </w:r>
      <w:smartTag w:uri="urn:schemas-microsoft-com:office:smarttags" w:element="metricconverter">
        <w:smartTagPr>
          <w:attr w:name="ProductID" w:val="1995 г"/>
        </w:smartTagPr>
        <w:r w:rsidRPr="00EF64E2">
          <w:rPr>
            <w:sz w:val="28"/>
            <w:szCs w:val="28"/>
          </w:rPr>
          <w:t>1964 г</w:t>
        </w:r>
      </w:smartTag>
      <w:r w:rsidRPr="00EF64E2">
        <w:rPr>
          <w:sz w:val="28"/>
          <w:szCs w:val="28"/>
        </w:rPr>
        <w:t xml:space="preserve">.) знало только одно вышеизложенное основание признания несовершеннолетнего дееспособным в полном объеме: вступление его в брак. В Гражданском кодексе РФ, введенном в действие с 1 января </w:t>
      </w:r>
      <w:smartTag w:uri="urn:schemas-microsoft-com:office:smarttags" w:element="metricconverter">
        <w:smartTagPr>
          <w:attr w:name="ProductID" w:val="1995 г"/>
        </w:smartTagPr>
        <w:r w:rsidRPr="00EF64E2">
          <w:rPr>
            <w:sz w:val="28"/>
            <w:szCs w:val="28"/>
          </w:rPr>
          <w:t>1995 г</w:t>
        </w:r>
      </w:smartTag>
      <w:r w:rsidRPr="00EF64E2">
        <w:rPr>
          <w:sz w:val="28"/>
          <w:szCs w:val="28"/>
        </w:rPr>
        <w:t>., добавлены еще два основания, по которым несовершеннолетний может быть объявлен полностью дееспособным в использовании всех принадлежащих ему прав. Такими основаниями, как отмечалось, являются: работа несовершеннолетнего, достигшего 16 лет, по трудовому договору, в том числе по контракту; занятие в том же возрасте предпринимательской деятельностью с согласия родителей, усыновителей или попечителя.</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Будучи полностью дееспособным, несовершеннолетний свободен в распоряжении своим имуществом, в том числе приобретенным за счет заработной платы и доходов от предпринимательской деятельности, и этим имуществом отвечает по своим обязательствам перед другими лицами. Родители, усыновители и попечитель не несут ответственности по обязательствам эмансипированного несовершеннолетнего, в частности по обязательствам, возникшим вследствие причинения вреда.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Объявление несовершеннолетнего полностью дееспособным (эмансипированным) производится по решению органа опеки и попечительства с согласия обоих родителей, усыновителей или попечителя либо - при отсутствии такого согласия - по решению суда.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Права эмансипированного несовершеннолетнего, работающего по трудовому договору (контракту), будут далее изложены в разделе "Права несовершеннолетних в трудовых правоотношениях". Что касается их участия в предпринимательской деятельности до достижения совершеннолетия, то здесь возникает ряд организационно-правовых вопросов, на которые, как нам представляется, законодатель не дает четкого ответа.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Прежде всего, каков порядок оформления статуса несовершеннолетнего как эмансипированного лица? Закон устанавливает, что гражданин, достигший 16 лет и занимающийся предпринимательской деятельностью, может быть объявлен полностью дееспособным. Но до признания несовершеннолетнего эмансипированным лицом он не сможет на законных основаниях заниматься предпринимательской деятельностью. И одновременно несовершеннолетний, достигший 16 лет, не может быть объявлен эмансипированным, если он не прошел регистрации на право занятия предпринимательской деятельностью.</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Такова коллизия, порожденная нормой, заложенной в ст. 27 ГК, регулирующей объявление эмансипации.</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Практика в разрешении этой правовой коллизии находит следующий выход: местная администрация при решении вопроса о регистрации несовершеннолетнего в качестве предпринимателя требует от него обязательного предоставления акта об эмансипации, проведенной органом опеки и попечительства. Юристы считают такую практику целесообразной, и, по их мнению, она должна быть признана законной. Справедлива их точка зрения и о том, что согласие родителей на эмансипацию следует расценивать как элемент процедуры эмансипации, но не как обязательный факт для органов опеки и попечительства для объявления несовершеннолетнего полностью дееспособным.</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Не может быть абсолютно бесспорным возрастной минимум (16 лет) для объявления несовершеннолетнего эмансипированным, поскольку в согласии законных представителей не исключено присутствие личных корыстных интересов (избавление от обязательств по содержанию несовершеннолетнего, в том числе от уплаты алиментов). Но по формальным признакам он может быть статуирован как полностью дееспособный, хотя в силу его личностной характеристики (психологии, уровня интеллекта, объема знаний и т.п.) несовершеннолетний не готов к занятию предпринимательством и осознанию необходимости отвечать за свои действия. В этой связи представляется совершенно справедливым вывод, что "институт эмансипации представляет собой лишь исключение из общего правила и не должен рассматриваться как всеобщее руководство к действию. Он предусмотрен законодательством для отдельных граждан, зрелость которых достигла требуемого уровня".</w:t>
      </w:r>
    </w:p>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2A40CD" w:rsidP="00EF64E2">
      <w:pPr>
        <w:widowControl w:val="0"/>
        <w:autoSpaceDE w:val="0"/>
        <w:autoSpaceDN w:val="0"/>
        <w:adjustRightInd w:val="0"/>
        <w:spacing w:line="360" w:lineRule="auto"/>
        <w:ind w:firstLine="709"/>
        <w:jc w:val="center"/>
        <w:rPr>
          <w:b/>
          <w:bCs/>
          <w:sz w:val="28"/>
          <w:szCs w:val="28"/>
        </w:rPr>
      </w:pPr>
      <w:bookmarkStart w:id="6" w:name="sub_300"/>
      <w:r w:rsidRPr="00EF64E2">
        <w:rPr>
          <w:b/>
          <w:bCs/>
          <w:sz w:val="28"/>
          <w:szCs w:val="28"/>
        </w:rPr>
        <w:t>1.</w:t>
      </w:r>
      <w:r w:rsidR="009217C0" w:rsidRPr="00EF64E2">
        <w:rPr>
          <w:b/>
          <w:bCs/>
          <w:sz w:val="28"/>
          <w:szCs w:val="28"/>
        </w:rPr>
        <w:t>3 Права несовершеннолетних по совершению имущественных</w:t>
      </w:r>
      <w:r w:rsidR="00EF64E2">
        <w:rPr>
          <w:b/>
          <w:bCs/>
          <w:sz w:val="28"/>
          <w:szCs w:val="28"/>
        </w:rPr>
        <w:t xml:space="preserve"> </w:t>
      </w:r>
      <w:r w:rsidR="009217C0" w:rsidRPr="00EF64E2">
        <w:rPr>
          <w:b/>
          <w:bCs/>
          <w:sz w:val="28"/>
          <w:szCs w:val="28"/>
        </w:rPr>
        <w:t>сделок в объеме их дееспособности</w:t>
      </w:r>
    </w:p>
    <w:bookmarkEnd w:id="6"/>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9217C0" w:rsidP="00EF64E2">
      <w:pPr>
        <w:widowControl w:val="0"/>
        <w:autoSpaceDE w:val="0"/>
        <w:autoSpaceDN w:val="0"/>
        <w:adjustRightInd w:val="0"/>
        <w:spacing w:line="360" w:lineRule="auto"/>
        <w:ind w:firstLine="709"/>
        <w:jc w:val="both"/>
        <w:rPr>
          <w:b/>
          <w:bCs/>
          <w:sz w:val="28"/>
          <w:szCs w:val="28"/>
        </w:rPr>
      </w:pPr>
      <w:bookmarkStart w:id="7" w:name="sub_310"/>
      <w:r w:rsidRPr="00EF64E2">
        <w:rPr>
          <w:b/>
          <w:bCs/>
          <w:sz w:val="28"/>
          <w:szCs w:val="28"/>
        </w:rPr>
        <w:t>Права несовершеннолетних от 14 до 18 лет по совершению</w:t>
      </w:r>
      <w:r w:rsidR="00EF64E2">
        <w:rPr>
          <w:b/>
          <w:bCs/>
          <w:sz w:val="28"/>
          <w:szCs w:val="28"/>
        </w:rPr>
        <w:t xml:space="preserve"> </w:t>
      </w:r>
      <w:r w:rsidRPr="00EF64E2">
        <w:rPr>
          <w:b/>
          <w:bCs/>
          <w:sz w:val="28"/>
          <w:szCs w:val="28"/>
        </w:rPr>
        <w:t>имущественных сделок и участия в трудовых правоотношениях</w:t>
      </w:r>
    </w:p>
    <w:bookmarkEnd w:id="7"/>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Как следует из ст. 26 ГК (п. 1), несовершеннолетние, достигшие 14 лет, вправе совершать сделки только с письменного согласия своих законных представителей - родителей, усыновителей или попечителя.</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Но может быть допущено исключение, когда сделка, совершенная таким несовершеннолетним без согласия его законных представителей, признается действительной, если она в последующем будет письменно одобрена родителями, усыновителями или попечителем.</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Не испрашивая согласия законных представителей, несовершеннолетний в возрасте от 14 лет вправе самостоятельно осуществлять следующие имущественные права:</w:t>
      </w:r>
    </w:p>
    <w:p w:rsidR="009217C0" w:rsidRPr="00EF64E2" w:rsidRDefault="004F55BE" w:rsidP="00EF64E2">
      <w:pPr>
        <w:widowControl w:val="0"/>
        <w:autoSpaceDE w:val="0"/>
        <w:autoSpaceDN w:val="0"/>
        <w:adjustRightInd w:val="0"/>
        <w:spacing w:line="360" w:lineRule="auto"/>
        <w:ind w:firstLine="709"/>
        <w:jc w:val="both"/>
        <w:rPr>
          <w:sz w:val="28"/>
          <w:szCs w:val="28"/>
        </w:rPr>
      </w:pPr>
      <w:r w:rsidRPr="00EF64E2">
        <w:rPr>
          <w:sz w:val="28"/>
          <w:szCs w:val="28"/>
        </w:rPr>
        <w:t>-</w:t>
      </w:r>
      <w:r w:rsidR="009217C0" w:rsidRPr="00EF64E2">
        <w:rPr>
          <w:sz w:val="28"/>
          <w:szCs w:val="28"/>
        </w:rPr>
        <w:t xml:space="preserve"> распоряжаться своим заработком, стипендией и иными доходами;</w:t>
      </w:r>
    </w:p>
    <w:p w:rsidR="009217C0" w:rsidRPr="00EF64E2" w:rsidRDefault="004F55BE" w:rsidP="00EF64E2">
      <w:pPr>
        <w:widowControl w:val="0"/>
        <w:autoSpaceDE w:val="0"/>
        <w:autoSpaceDN w:val="0"/>
        <w:adjustRightInd w:val="0"/>
        <w:spacing w:line="360" w:lineRule="auto"/>
        <w:ind w:firstLine="709"/>
        <w:jc w:val="both"/>
        <w:rPr>
          <w:sz w:val="28"/>
          <w:szCs w:val="28"/>
        </w:rPr>
      </w:pPr>
      <w:r w:rsidRPr="00EF64E2">
        <w:rPr>
          <w:sz w:val="28"/>
          <w:szCs w:val="28"/>
        </w:rPr>
        <w:t>-</w:t>
      </w:r>
      <w:r w:rsidR="009217C0" w:rsidRPr="00EF64E2">
        <w:rPr>
          <w:sz w:val="28"/>
          <w:szCs w:val="28"/>
        </w:rPr>
        <w:t xml:space="preserve"> осуществлять права автора произведения науки, литературы или искусства, изобретения или иного охраняемого законом результата своей интеллектуальной деятельности;</w:t>
      </w:r>
    </w:p>
    <w:p w:rsidR="009217C0" w:rsidRPr="00EF64E2" w:rsidRDefault="004F55BE" w:rsidP="00EF64E2">
      <w:pPr>
        <w:widowControl w:val="0"/>
        <w:autoSpaceDE w:val="0"/>
        <w:autoSpaceDN w:val="0"/>
        <w:adjustRightInd w:val="0"/>
        <w:spacing w:line="360" w:lineRule="auto"/>
        <w:ind w:firstLine="709"/>
        <w:jc w:val="both"/>
        <w:rPr>
          <w:sz w:val="28"/>
          <w:szCs w:val="28"/>
        </w:rPr>
      </w:pPr>
      <w:r w:rsidRPr="00EF64E2">
        <w:rPr>
          <w:sz w:val="28"/>
          <w:szCs w:val="28"/>
        </w:rPr>
        <w:t>-</w:t>
      </w:r>
      <w:r w:rsidR="009217C0" w:rsidRPr="00EF64E2">
        <w:rPr>
          <w:sz w:val="28"/>
          <w:szCs w:val="28"/>
        </w:rPr>
        <w:t>в соответствии с законом вносить вклады в кредитные учреждения и распоряжаться ими;</w:t>
      </w:r>
    </w:p>
    <w:p w:rsidR="009217C0" w:rsidRPr="00EF64E2" w:rsidRDefault="004F55BE" w:rsidP="00EF64E2">
      <w:pPr>
        <w:widowControl w:val="0"/>
        <w:autoSpaceDE w:val="0"/>
        <w:autoSpaceDN w:val="0"/>
        <w:adjustRightInd w:val="0"/>
        <w:spacing w:line="360" w:lineRule="auto"/>
        <w:ind w:firstLine="709"/>
        <w:jc w:val="both"/>
        <w:rPr>
          <w:sz w:val="28"/>
          <w:szCs w:val="28"/>
        </w:rPr>
      </w:pPr>
      <w:r w:rsidRPr="00EF64E2">
        <w:rPr>
          <w:sz w:val="28"/>
          <w:szCs w:val="28"/>
        </w:rPr>
        <w:t>-</w:t>
      </w:r>
      <w:r w:rsidR="009217C0" w:rsidRPr="00EF64E2">
        <w:rPr>
          <w:sz w:val="28"/>
          <w:szCs w:val="28"/>
        </w:rPr>
        <w:t xml:space="preserve"> совершать мелкие бытовые и иные сделки, например направленные на безвозмездное получение выгоды и не требующие нотариального удостоверения либо государственного удостоверения (выигрыш по конкурсу или получение в подарок предметов домашнего обихода, аудиовидеотехники, спортивного снаряжения, игрушек и т.п.).</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Очень важное положение содержится в последней части п. 2 ст. 26 ГК, согласно которой по достижении 16 лет несовершеннолетние вправе стать членами кооперативов в соответствии с законами о кооперативах. Хотя закон не уточняет, членом какого кооператива, производственного или потребительского, может быть несовершеннолетний, достигший 16 лет, но, исходя из ст. 27 ГК, эмансипированный несовершеннолетний вправе заниматься предпринимательской деятельностью, то, соответственно, он может быть членом кооператива любой организационно-правовой формы.</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Однако закон не увязывает членство в кооперативе 16-летнего несовершеннолетнего с обязательной его эмансипацией. В отличие от хозяйственных обществ и товариществ деятельность производственного кооператива (ПК) основана на членстве и на личном трудовом участии его членов, тогда как такое участие не обязательно для субъектов хозяйственных обществ типа ООО или АО.</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ПК основан на объединении членами кооператива имущественных паевых взносов, и его участники несут обязательную (субсидиарную) ответственность по обязательствам кооператива за счет принадлежащего им личного имущества. В ПК как форме организации производственной деятельности трудовые и имущественные отношения имеют прямую взаимосвязь, и именно поэтому эмансипация несовершеннолетнего члена кооператива делает его более свободным в распоряжении своим имуществом и устойчивым во взаимоотношении с кооперативом.</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Что касается потребительского кооператива, то в отличие от производственного он является некоммерческим объединением и служит исключительно цели удовлетворения материальных и иных потребностей пайщиков.</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Потребительский кооператив представляет собой самостоятельную организационно-правовую форму юридического лица (дачные, жилищно-строительные, гаражные и иные подобные кооперативы).</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Для вступления в производственный или потребительский кооператив несовершеннолетнему, достигшему 16 лет, согласия родителей, усыновителей или попечителя не требуется.</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Свободное волеизъявление несовершеннолетнего при решении вопроса о вступлении в кооператив объясняется тем, что закон (п. 2 ст. 26 ГК) уже с 14-летнего возраста предоставляет подросткам право самостоятельно, без согласия родителей или иных законных представителей, распоряжаться своими заработками, стипендией и иными доходами.</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Не расширяя объем дееспособности данной возрастной группы несовершеннолетних, закон одновременно вводит норму, согласно которой суд, по ходатайству родителей, усыновителей или попечителя либо органов опеки и попечительства, может ограничить или лишить несовершеннолетнего в возрасте от 14 до 18 лет права самостоятельно распоряжаться своим заработком, стипендией или иными доходами. Однако данная норма не распространяется на несовершеннолетних, которые обрели полную дееспособность в связи с вступлением в брак или в результате эмансипации.</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Основанием для ограничения или лишения несовершеннолетнего права самостоятельно распоряжаться заработком является, например, увлечение азартными играми, а также алкоголизм и употребление наркотических средств. При ограничении этого права несовершеннолетний может распоряжаться своим заработком только с согласия законных представителей, а при лишении права в интересах несовершеннолетнего распоряжаются заработком его родители, усыновители или попечитель. Ходатайство о возбуждении судебного производства по делу об ограничении или лишении несовершеннолетнего права самостоятельно распоряжаться своим заработком принадлежит его законным представителям или органам опеки и попечительства.</w:t>
      </w:r>
    </w:p>
    <w:p w:rsidR="009217C0" w:rsidRPr="00EF64E2" w:rsidRDefault="009217C0" w:rsidP="00EF64E2">
      <w:pPr>
        <w:widowControl w:val="0"/>
        <w:autoSpaceDE w:val="0"/>
        <w:autoSpaceDN w:val="0"/>
        <w:adjustRightInd w:val="0"/>
        <w:spacing w:line="360" w:lineRule="auto"/>
        <w:ind w:firstLine="709"/>
        <w:jc w:val="both"/>
        <w:rPr>
          <w:b/>
          <w:bCs/>
          <w:sz w:val="28"/>
          <w:szCs w:val="28"/>
        </w:rPr>
      </w:pPr>
      <w:bookmarkStart w:id="8" w:name="sub_320"/>
      <w:r w:rsidRPr="00EF64E2">
        <w:rPr>
          <w:b/>
          <w:bCs/>
          <w:sz w:val="28"/>
          <w:szCs w:val="28"/>
        </w:rPr>
        <w:t>Дееспособность несовершеннолетних,</w:t>
      </w:r>
      <w:r w:rsidR="004F55BE" w:rsidRPr="00EF64E2">
        <w:rPr>
          <w:b/>
          <w:bCs/>
          <w:sz w:val="28"/>
          <w:szCs w:val="28"/>
        </w:rPr>
        <w:t xml:space="preserve"> </w:t>
      </w:r>
      <w:r w:rsidRPr="00EF64E2">
        <w:rPr>
          <w:b/>
          <w:bCs/>
          <w:sz w:val="28"/>
          <w:szCs w:val="28"/>
        </w:rPr>
        <w:t>не достигших 14 лет</w:t>
      </w:r>
      <w:r w:rsidR="004F55BE" w:rsidRPr="00EF64E2">
        <w:rPr>
          <w:b/>
          <w:bCs/>
          <w:sz w:val="28"/>
          <w:szCs w:val="28"/>
        </w:rPr>
        <w:t xml:space="preserve"> </w:t>
      </w:r>
      <w:r w:rsidRPr="00EF64E2">
        <w:rPr>
          <w:b/>
          <w:bCs/>
          <w:sz w:val="28"/>
          <w:szCs w:val="28"/>
        </w:rPr>
        <w:t>(малолетних)</w:t>
      </w:r>
    </w:p>
    <w:bookmarkEnd w:id="8"/>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Согласно ст. 28 ГК, за малолетних граждан, не достигших 14 лет, сделки с принадлежащим им имуществом могут совершать от их имени только их родители, усыновители или опекуны.</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Это означает, что малолетние являются недееспособными в осуществлении своих прав, которыми они наделены при рождении. Закон допускает лишь некоторое отступление от этого правила. Так, малолетние в возрасте от 6 до 14 лет вправе самостоятельно совершать мелкие бытовые сделки.</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Например, покупать недорогие детские игрушки, школьные принадлежности, кондитерские изделия и т.п. Они могут также совершать сделки безвозмездного характера с выгодой для несовершеннолетнего (получение подарков), не требующие нотариального удостоверения либо государственной регистрации, потребительская цель которых соответствует их возрасту. Если потребительское назначение мелкой бытовой сделки не соответствует возрасту малолетнего, совершившего ее, то она признается ничтожной. В этом случае каждая из сторон сделки обязана возвратить другой все полученное в натуре или возместить стоимость предмета в деньгах, если его невозможно возвратить в натуре.</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Имущественную ответственность по сделкам малолетнего, в том числе по сделкам, совершенным им самостоятельно, несут его родители, усыновители или опекуны, если не докажут, что обязательство было нарушено не по их вине, т.е. при всей их заботливости и осмотрительности малолетний все-таки совершил сделку, которая в силу его недееспособности является незаконной.</w:t>
      </w:r>
    </w:p>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2A40CD" w:rsidP="00EF64E2">
      <w:pPr>
        <w:widowControl w:val="0"/>
        <w:autoSpaceDE w:val="0"/>
        <w:autoSpaceDN w:val="0"/>
        <w:adjustRightInd w:val="0"/>
        <w:spacing w:line="360" w:lineRule="auto"/>
        <w:ind w:firstLine="709"/>
        <w:jc w:val="center"/>
        <w:rPr>
          <w:b/>
          <w:bCs/>
          <w:sz w:val="28"/>
          <w:szCs w:val="28"/>
        </w:rPr>
      </w:pPr>
      <w:bookmarkStart w:id="9" w:name="sub_400"/>
      <w:r w:rsidRPr="00EF64E2">
        <w:rPr>
          <w:b/>
          <w:bCs/>
          <w:sz w:val="28"/>
          <w:szCs w:val="28"/>
        </w:rPr>
        <w:t>1.</w:t>
      </w:r>
      <w:r w:rsidR="009217C0" w:rsidRPr="00EF64E2">
        <w:rPr>
          <w:b/>
          <w:bCs/>
          <w:sz w:val="28"/>
          <w:szCs w:val="28"/>
        </w:rPr>
        <w:t>4 Право собственности и иные имущественные права</w:t>
      </w:r>
      <w:r w:rsidR="00EF64E2">
        <w:rPr>
          <w:b/>
          <w:bCs/>
          <w:sz w:val="28"/>
          <w:szCs w:val="28"/>
        </w:rPr>
        <w:t xml:space="preserve"> </w:t>
      </w:r>
      <w:r w:rsidR="009217C0" w:rsidRPr="00EF64E2">
        <w:rPr>
          <w:b/>
          <w:bCs/>
          <w:sz w:val="28"/>
          <w:szCs w:val="28"/>
        </w:rPr>
        <w:t>несовершеннолетних детей</w:t>
      </w:r>
    </w:p>
    <w:bookmarkEnd w:id="9"/>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Имущественные права несовершеннолетних регулируются нормами гражданского, семейного и жилищного законодательства. Особое место среди имущественных прав занимает право на недвижимое и движимое имущество. Рассмотрение этого вопроса затруднено тем, что нормы действующего законодательства не всегда достаточно четко корреспондируются по регулированию прав несовершеннолетних в имущественных правоотношениях.</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Например, неясно, какое содержание следует вкладывать в понятие "имущественные права несовершеннолетних" (ст. 60 СК) в контексте со ст. 128 ГК. Попытаемся разобраться в этом последовательно на основе анализа имущественных прав лиц, не достигших 18 лет.</w:t>
      </w:r>
    </w:p>
    <w:p w:rsidR="009217C0" w:rsidRPr="00EF64E2" w:rsidRDefault="009217C0" w:rsidP="00EF64E2">
      <w:pPr>
        <w:widowControl w:val="0"/>
        <w:autoSpaceDE w:val="0"/>
        <w:autoSpaceDN w:val="0"/>
        <w:adjustRightInd w:val="0"/>
        <w:spacing w:line="360" w:lineRule="auto"/>
        <w:ind w:firstLine="709"/>
        <w:jc w:val="both"/>
        <w:rPr>
          <w:b/>
          <w:bCs/>
          <w:sz w:val="28"/>
          <w:szCs w:val="28"/>
        </w:rPr>
      </w:pPr>
      <w:bookmarkStart w:id="10" w:name="sub_410"/>
      <w:r w:rsidRPr="00EF64E2">
        <w:rPr>
          <w:b/>
          <w:bCs/>
          <w:sz w:val="28"/>
          <w:szCs w:val="28"/>
        </w:rPr>
        <w:t>Основные имущественные права несовершеннолетних</w:t>
      </w:r>
    </w:p>
    <w:bookmarkEnd w:id="10"/>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Комплексно эти права сформулированы в Семейном кодексе РФ (ст. 60).</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Обобщенно они могут быть представлены в следующем виде:</w:t>
      </w:r>
    </w:p>
    <w:p w:rsidR="009217C0" w:rsidRPr="00EF64E2" w:rsidRDefault="00325FA9" w:rsidP="00EF64E2">
      <w:pPr>
        <w:widowControl w:val="0"/>
        <w:autoSpaceDE w:val="0"/>
        <w:autoSpaceDN w:val="0"/>
        <w:adjustRightInd w:val="0"/>
        <w:spacing w:line="360" w:lineRule="auto"/>
        <w:ind w:firstLine="709"/>
        <w:jc w:val="both"/>
        <w:rPr>
          <w:sz w:val="28"/>
          <w:szCs w:val="28"/>
        </w:rPr>
      </w:pPr>
      <w:r w:rsidRPr="00EF64E2">
        <w:rPr>
          <w:sz w:val="28"/>
          <w:szCs w:val="28"/>
        </w:rPr>
        <w:t>-</w:t>
      </w:r>
      <w:r w:rsidR="009217C0" w:rsidRPr="00EF64E2">
        <w:rPr>
          <w:sz w:val="28"/>
          <w:szCs w:val="28"/>
        </w:rPr>
        <w:t xml:space="preserve"> ребенок имеет право на получение содержания от своих родителей и других членов семьи в порядке и в размерах, которые установлены в разделе V Семейного кодекса РФ - "Алиментные обязательства членов семьи". Суммы, причитающиеся ребенку в качестве алиментов, пенсий, пособий, поступают в распоряжение родителей (лиц, их заменяющих) и расходуются ими на содержание, воспитание и образование ребенка;</w:t>
      </w:r>
    </w:p>
    <w:p w:rsidR="009217C0" w:rsidRPr="00EF64E2" w:rsidRDefault="00325FA9" w:rsidP="00EF64E2">
      <w:pPr>
        <w:widowControl w:val="0"/>
        <w:autoSpaceDE w:val="0"/>
        <w:autoSpaceDN w:val="0"/>
        <w:adjustRightInd w:val="0"/>
        <w:spacing w:line="360" w:lineRule="auto"/>
        <w:ind w:firstLine="709"/>
        <w:jc w:val="both"/>
        <w:rPr>
          <w:sz w:val="28"/>
          <w:szCs w:val="28"/>
        </w:rPr>
      </w:pPr>
      <w:r w:rsidRPr="00EF64E2">
        <w:rPr>
          <w:sz w:val="28"/>
          <w:szCs w:val="28"/>
        </w:rPr>
        <w:t>-</w:t>
      </w:r>
      <w:r w:rsidR="009217C0" w:rsidRPr="00EF64E2">
        <w:rPr>
          <w:sz w:val="28"/>
          <w:szCs w:val="28"/>
        </w:rPr>
        <w:t xml:space="preserve"> несовершеннолетний имеет право собственности на полученные им доходы, имущество, полученное им в дар или в порядке наследования, а также на любое другое имущество, приобретенное на средства ребенка. Право ребенка на распоряжение принадлежащим ему на праве собственности имуществом определяется ст. 26 и 28 ГК, т.е. в зависимости от объема его дееспособности.</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При осуществлении родителями правомочий по управлению имуществом ребенка на них распространяются правила, установленные ст. 37 ГК в отношении распоряжения имуществом подопечного, т.е. полученные доходы расходуются в интересах несовершеннолетнего лица. Например, полученные в наследство от деда, бабки, других лиц жилое помещение или автомашина, которые родители сдают внаем и извлекают при этом доходы. Будет неправомерно, если в результате эти доходы никак не отражаются на улучшении благосостояния несовершеннолетнего собственника этого имущества, хотя его нужда в этом очевидна.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Однако поименованный в Семейном кодексе РФ перечень имущественных прав несовершеннолетних, которыми наделяется каждый гражданин с момента его рождения, не дает полного представления об их объеме (ст. 18 ГК РФ).</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По нашему мнению, это происходит от отождествления понятий "имущественные права" и "право собственности на имущество".</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Согласно ст. 128 ГК, к объектам гражданских прав относятся вещи, включая деньги и ценные бумаги, иное имущество, в том числе имущественные права.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этой статье перечисляются и другие объекты гражданских прав, в частности и нематериальные блага. Но в данном случае необходимо выяснить, какое место занимают имущественные права граждан среди объектов гражданских прав на имущество.</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Если говорить о праве собственности граждан на имущество, то для чего потребовалось законодательно выделять "в том числе имущественные права"?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Вопрос резонный и требует пояснения.</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xml:space="preserve">Дело в том, что перечисленные в ст. 60 СК имущественные права несовершеннолетних очень часто остаются лишь правами без реального обладания имуществом (право на получение алиментов, которые </w:t>
      </w:r>
      <w:r w:rsidR="001C7DB0" w:rsidRPr="00EF64E2">
        <w:rPr>
          <w:sz w:val="28"/>
          <w:szCs w:val="28"/>
        </w:rPr>
        <w:t>взыскать,</w:t>
      </w:r>
      <w:r w:rsidRPr="00EF64E2">
        <w:rPr>
          <w:sz w:val="28"/>
          <w:szCs w:val="28"/>
        </w:rPr>
        <w:t xml:space="preserve"> не всегда удается, пособий на детей, не выплачиваемых многими месяцами, невыплата несовершеннолетним их заработков и т.п.).</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Поэтому право собственности на конкретное имущество, которым несовершеннолетний фактически владеет, пользуется и распоряжается (самостоятельно или через своих законных представителей), существенно отличается от своего родственного имущественного права.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xml:space="preserve">Один пример из "богатой" практики судебных разбирательств имущественных споров. Несовершеннолетний получил по наследству автомашину, которой по доверенности наследодателя пользовалось другое лицо. Возникает вопрос: как воспользоваться этим наследством? Если доверенность на автомашину оформлена с правом доверенного лица на ее отчуждение (генеральная доверенность), то это будет не наследственное имущество, а фикция. Но может быть и так, что автомашина оформлена только на право управления, но пользователь не собирается ее </w:t>
      </w:r>
      <w:r w:rsidR="001C7DB0" w:rsidRPr="00EF64E2">
        <w:rPr>
          <w:sz w:val="28"/>
          <w:szCs w:val="28"/>
        </w:rPr>
        <w:t>возвращать,</w:t>
      </w:r>
      <w:r w:rsidRPr="00EF64E2">
        <w:rPr>
          <w:sz w:val="28"/>
          <w:szCs w:val="28"/>
        </w:rPr>
        <w:t xml:space="preserve"> и выставляет наследнику встречные требования имущественного характера, связанные с расходами по ремонту автомашины, которые он произвел для приведения ее в пригодное состояние после получения доверенности на управление.</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такой ситуации у несовершеннолетнего через его законных представителей остается имущественное право истребования вещи из незаконного владения, но оно может быть реализовано после решения суда в споре сторон о возмещении расходов, связанных с ремонтом автомашины, и полученной пользователем выгоды в процессе эксплуатации, если эти вопросы не были предварительно урегулированы договором.</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этом примере отчетливо определяется имущественное право несовершеннолетнего на полученную в наследство автомашину и невозможность распорядиться этим правом как элементом права собственности, поскольку объект не находится в его фактическом владении. Право истребования имущества в свою собственность у наследника имеется, а при каких условиях будет установлено право собственности на него, остается за решением суда.</w:t>
      </w:r>
    </w:p>
    <w:p w:rsidR="009217C0" w:rsidRPr="00EF64E2" w:rsidRDefault="009217C0" w:rsidP="00EF64E2">
      <w:pPr>
        <w:widowControl w:val="0"/>
        <w:autoSpaceDE w:val="0"/>
        <w:autoSpaceDN w:val="0"/>
        <w:adjustRightInd w:val="0"/>
        <w:spacing w:line="360" w:lineRule="auto"/>
        <w:ind w:firstLine="709"/>
        <w:jc w:val="both"/>
        <w:rPr>
          <w:b/>
          <w:bCs/>
          <w:sz w:val="28"/>
          <w:szCs w:val="28"/>
        </w:rPr>
      </w:pPr>
      <w:bookmarkStart w:id="11" w:name="sub_420"/>
      <w:r w:rsidRPr="00EF64E2">
        <w:rPr>
          <w:b/>
          <w:bCs/>
          <w:sz w:val="28"/>
          <w:szCs w:val="28"/>
        </w:rPr>
        <w:t>Порядок реализации прав ребенка на получение имущественного</w:t>
      </w:r>
      <w:r w:rsidR="00EF64E2">
        <w:rPr>
          <w:b/>
          <w:bCs/>
          <w:sz w:val="28"/>
          <w:szCs w:val="28"/>
        </w:rPr>
        <w:t xml:space="preserve"> </w:t>
      </w:r>
      <w:r w:rsidRPr="00EF64E2">
        <w:rPr>
          <w:b/>
          <w:bCs/>
          <w:sz w:val="28"/>
          <w:szCs w:val="28"/>
        </w:rPr>
        <w:t>содержания (алиментные обязательства) и пособия</w:t>
      </w:r>
    </w:p>
    <w:bookmarkEnd w:id="11"/>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Алиментным обязательствам членов семьи несовершеннолетнего Семейный кодекс РФ отводит целый ряд глав (13, 15, 16 и 17), устанавливающих порядок и формы предоставления членами семьи несовершеннолетнего, а это прежде всего его родители, а в установленных законом случаях его братья и сестры, дедушки и бабушки, необходимых средств на содержание несовершеннолетних детей, а также братьев, сестер, внуков. Конституцией РФ (ст. 38) установлено, что забота о детях, их воспитание - равное право и обязанность родителей. Основываясь на данной конституционной норме, законодательство, прежде всего семейное и гражданское, предоставляет родителям право самостоятельно определять порядок и формы имущественного обеспечения своих детей (определение места жительства, выделение средств на питание, одежду, культурно-бытовые и иные расходы соответственно возрасту детей).</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Алиментные обязательства на содержание детей вытекают из прямого родства с их родителями. Взыскание алиментов, определение их размера и порядка выплаты может производиться как в период официального брака, так и после его расторжения.</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случае если родители не предоставляют содержание своим несовершеннолетним детям, средства (алименты) для обеспечения детей взыскиваются с родителей в судебном порядке (ст. 80 СК).</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Закон также предоставляет право родителям заключать между собой соглашения о содержании своих детей, определяя в них размеры, условия и порядок выплаты алиментов (ст. 99 СК).</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Соглашение заключается на добровольных началах в письменной форме и подлежит нотариальному удостоверению. Оно приобретает силу исполнительного листа и в случае уклонения от уплаты алиментов может быть предъявлено в суд для принудительного исполнения. Не заверенное нотариально соглашение влечет за собой его недействительность.</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Соглашение об уплате алиментов может быть расторгнуто по взаимному согласию сторон. Расторжение соглашения должно быть выражено в письменной форме и нотариально удостоверено, а при не согласии - по решению суда.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Соглашение об уплате алиментов может быть признано недействительным судом:</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по основаниям, предусматривающим недействительность сделок;</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при отсутствии письменного нотариального удостоверения заключенного родителями соглашения;</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в случае если размер алиментов, установленный по соглашению на несовершеннолетних детей, ниже того, который они могли бы получить в судебном порядке: на одного ребенка - одной четверти; на двух - одной трети, на трех и более детей - половины заработка и (или) дохода родителей (ст. 81 СК).</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отличие от алиментов, взыскиваемых по решению суда, размер которых устанавливается в долях к заработку (доходу) или в твердой денежной сумме, подлежащих выплате ежемесячно, алименты по соглашению могут выплачиваться:</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в долях к заработку и иному доходу лица, обязанного выплачивать алименты;</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xml:space="preserve">- в твердой денежной сумме, уплачиваемой не ежемесячно, а периодически, </w:t>
      </w:r>
      <w:r w:rsidR="001C7DB0" w:rsidRPr="00EF64E2">
        <w:rPr>
          <w:sz w:val="28"/>
          <w:szCs w:val="28"/>
        </w:rPr>
        <w:t>например,</w:t>
      </w:r>
      <w:r w:rsidRPr="00EF64E2">
        <w:rPr>
          <w:sz w:val="28"/>
          <w:szCs w:val="28"/>
        </w:rPr>
        <w:t xml:space="preserve"> ежеквартально, но при этом совокупный размер алиментов не должен быть ниже размера, установленного ст. 81 СК, а также уплачиваемый единовременно;</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путем предоставления имущества и в сочетании иных способов уплаты алиментов.</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Размер алиментов, уплачиваемых по соглашению, может индексироваться, а в случае отсутствия в соглашении порядка индексации об уплате алиментов, индексация производится в порядке, предусмотренном ст. 117 СК, то есть пропорционально увеличению установленного законом минимального размера оплаты труда.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Алименты могут выплачиваться на основе добровольного волеизъявления родителя. Порядок удержания алиментов в этом случае, определяется указанием Федеральной службы занятости от 30 марта 1993 года N П-7-10-307 "О порядке удержания алиментов по исполнительным документам, переданным для производства взыскания органам государственной службы занятости", а также Федеральным законом "Об исполнительном производстве".</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Размер алиментов может быть уменьшен или увеличен судом при отсутствии соглашения с учетом материального и семейного положения сторон, имея в виду, чтобы размер алиментов не превышал половины заработка (дохода).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Удержание алиментов на содержание несовершеннолетних детей производится со всех видов заработной платы (денежного вознаграждения, содержания) и дополнительного вознаграждения, как по основному месту работы, так и за работу по совместительству, которые получают родители в денежной (национальной или иностранной валюте) и натуральной форме.</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Перечень видов заработной платы и иного дохода, из которых производится удержание алиментов на несовершеннолетних детей, утвержден постановлением Правительства РФ от 18 июля 1996 года N 841 "О перечне видов заработной платы и иного дохода, из которых производится удержание алиментов на несовершеннолетних детей".</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Статья 86 СК устанавливает обязанность родителей принимать участие в дополнительных расходах на детей при наличии исключительных обстоятельств (тяжелой болезни, увечья несовершеннолетних детей, необходимости оплаты постороннего ухода за ними и др.). В случае, если между родителями не достигнуто соглашение о дополнительных расходах на детей, суд может привлечь родителей к участию в таких расходах, учитывая исключительные обстоятельства, семейное и материальное положение родителей и детей. Размер расходов определяется в твердой денежной сумме, подлежащей уплате ежемесячно.</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качестве имущественного права ребенка узаконено предоставление на его содержание государственных пособий. В соответствии с Федеральным законом от 19 мая 1995 года "О государственных пособиях гражданам, имеющим детей" право на ежемесячное пособие на ребенка имеет один из родителей (усыновителей, опекунов, попечителей) на каждого рожденного, усыновленного, принятого под опеку (попечительство) совместно проживающего с ним ребенка до достижения им возраста 16 лет (на учащегося общеобразовательного учреждения - до окончания им обучения, но не более чем до достижения им возраста 18 лет).</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Ежемесячное пособие на ребенка выплачивается независимо от получения на него пенсии по случаю потери кормильца, социальной пенсии, алиментов, других социальных выплат, кроме денежных средств, выплачиваемых на содержание ребенка, находящегося под опекой (попечительством).</w:t>
      </w:r>
    </w:p>
    <w:p w:rsidR="009217C0" w:rsidRPr="00EF64E2" w:rsidRDefault="009217C0" w:rsidP="00EF64E2">
      <w:pPr>
        <w:widowControl w:val="0"/>
        <w:autoSpaceDE w:val="0"/>
        <w:autoSpaceDN w:val="0"/>
        <w:adjustRightInd w:val="0"/>
        <w:spacing w:line="360" w:lineRule="auto"/>
        <w:ind w:firstLine="709"/>
        <w:jc w:val="both"/>
        <w:rPr>
          <w:b/>
          <w:bCs/>
          <w:sz w:val="28"/>
          <w:szCs w:val="28"/>
        </w:rPr>
      </w:pPr>
      <w:bookmarkStart w:id="12" w:name="sub_430"/>
      <w:r w:rsidRPr="00EF64E2">
        <w:rPr>
          <w:b/>
          <w:bCs/>
          <w:sz w:val="28"/>
          <w:szCs w:val="28"/>
        </w:rPr>
        <w:t>Право собственности несовершеннолетнего на имущество</w:t>
      </w:r>
      <w:r w:rsidR="00EF64E2">
        <w:rPr>
          <w:b/>
          <w:bCs/>
          <w:sz w:val="28"/>
          <w:szCs w:val="28"/>
        </w:rPr>
        <w:t xml:space="preserve"> </w:t>
      </w:r>
      <w:r w:rsidRPr="00EF64E2">
        <w:rPr>
          <w:b/>
          <w:bCs/>
          <w:sz w:val="28"/>
          <w:szCs w:val="28"/>
        </w:rPr>
        <w:t>и полученные им доходы от трудовой деятельности</w:t>
      </w:r>
    </w:p>
    <w:bookmarkEnd w:id="12"/>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собственности несовершеннолетних граждан может находиться имущество, приобретенное ими по различным основаниям (наследование, дарение, покупка за счет собственных доходов, приобретательской давности и др.), в виде вещей (недвижимых и движимых), включая деньги и ценные бумаги, иное имущество, в том числе имущественные права.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Имущество, используемое в жизни несовершеннолетнего человека в качестве повседневных потребительских вещей, весьма разнохарактерно (жилье, дача, авт</w:t>
      </w:r>
      <w:r w:rsidR="00325FA9" w:rsidRPr="00EF64E2">
        <w:rPr>
          <w:sz w:val="28"/>
          <w:szCs w:val="28"/>
        </w:rPr>
        <w:t>о -</w:t>
      </w:r>
      <w:r w:rsidRPr="00EF64E2">
        <w:rPr>
          <w:sz w:val="28"/>
          <w:szCs w:val="28"/>
        </w:rPr>
        <w:t xml:space="preserve"> и мотомоторные средства, продукция сельскохозяйственного производства, получаемая на принадлежащих гражданам участках, и т.п.). Данное имущество в любой его части может находиться в собственности несовершеннолетнего, и он им владеет и пользуется самостоятельно в объеме его дееспособности или совместно с родителями по взаимному с ними соглашению (п. 4 ст. 60 СК).</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Гражданский кодекс РФ (ст. 130) к недвижимым вещам (недвижимое имущество, недвижимость) относит все, что прочно связано с землей, то есть объекты, перемещение которых без несоразмерного ущерба их назначению невозможно, в том числе земельные участки, здания и сооружения, которые занимают ведущее место в гражданско-правовых сделках на внутреннем рынке недвижимости.</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Закон регулирует особый порядок перехода права собственности на недвижимость. Так, по договору купли-продажи недвижимого имущества, например жилого дома, продавец не только обязуется передать в собственность покупателю здание, сооружение, квартиру, дачу, земельный участок или другое недвижимое имущество, но и совместно с другой стороной произвести государственную регистрацию договора в учреждении юстиции. Такой же порядок применяется и к другим видам договоров, например, вытекающих из дарения, наследования недвижимого имущества или других сделок с этим имуществом, предусматривающих отчуждение права собственности или ограничение этого права.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соответствии со ст. 131 ГК право собственности и другие вещные права на недвижимые вещи, ограничения этих прав, их возникновение, переход и прекращение подлежат государственной регистрации в едином государственном реестре учреждениями юстиции. Регистрации подлежат: право собственности, право хозяйственного ведения, право оперативного управления, право пожизненного наследуемого владения, право постоянного пользования, ипотека, сервитуты, а также иные права в случаях, предусмотренных законом. Вещи, не относящиеся к недвижимости, включая деньги и ценные бумаги, признаются движимым имуществом. Регистрации прав на движимое имущество, как правило, не требуется.</w:t>
      </w:r>
    </w:p>
    <w:p w:rsidR="009217C0" w:rsidRPr="00EF64E2" w:rsidRDefault="009217C0" w:rsidP="00EF64E2">
      <w:pPr>
        <w:widowControl w:val="0"/>
        <w:autoSpaceDE w:val="0"/>
        <w:autoSpaceDN w:val="0"/>
        <w:adjustRightInd w:val="0"/>
        <w:spacing w:line="360" w:lineRule="auto"/>
        <w:ind w:firstLine="709"/>
        <w:jc w:val="both"/>
        <w:rPr>
          <w:b/>
          <w:bCs/>
          <w:sz w:val="28"/>
          <w:szCs w:val="28"/>
        </w:rPr>
      </w:pPr>
      <w:bookmarkStart w:id="13" w:name="sub_440"/>
      <w:r w:rsidRPr="00EF64E2">
        <w:rPr>
          <w:b/>
          <w:bCs/>
          <w:sz w:val="28"/>
          <w:szCs w:val="28"/>
        </w:rPr>
        <w:t>Право на приватизацию жилого помещения</w:t>
      </w:r>
      <w:r w:rsidR="00325FA9" w:rsidRPr="00EF64E2">
        <w:rPr>
          <w:b/>
          <w:bCs/>
          <w:sz w:val="28"/>
          <w:szCs w:val="28"/>
        </w:rPr>
        <w:t xml:space="preserve"> </w:t>
      </w:r>
      <w:r w:rsidRPr="00EF64E2">
        <w:rPr>
          <w:b/>
          <w:bCs/>
          <w:sz w:val="28"/>
          <w:szCs w:val="28"/>
        </w:rPr>
        <w:t>и иные жилищные права несовершеннолетнего</w:t>
      </w:r>
    </w:p>
    <w:bookmarkEnd w:id="13"/>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 xml:space="preserve">При приватизации квартир в новом законодательстве особое место занимает обеспечение прав несовершеннолетних членов семьи. Однако в принятом 4 июля 1991 года Законе РФ "О приватизации жилищного фонда в РСФСР" отсутствовала четкая правовая регламентация прав и интересов несовершеннолетних детей при передаче жилья в частную собственность граждан. Существовало несколько подходов к включению несовершеннолетних детей в число собственников жилых помещений. Но они сводились к тому, что поскольку в законодательных актах того периода этот вопрос не был регламентирован (необходимо было получение согласия на приватизацию только совершеннолетних членов семьи), то включение в число собственников несовершеннолетних проводилось по желанию их родителей. Что касается самих несовершеннолетних, то они, не являясь собственниками, имели, в определенных случаях, реальную перспективу лишиться жилья. В связи с многочисленными фактами злоупотребления интересами несовершеннолетних и отсутствие должных правовых норм их защиты данный вопрос стал предметом рассмотрения Пленумом Верховного Суда РФ 24 августа 1993 года и вынесения соответствующего постановления </w:t>
      </w:r>
      <w:r w:rsidRPr="00EF64E2">
        <w:rPr>
          <w:sz w:val="28"/>
          <w:szCs w:val="28"/>
          <w:u w:val="single"/>
        </w:rPr>
        <w:t xml:space="preserve"> *(1)</w:t>
      </w:r>
      <w:r w:rsidRPr="00EF64E2">
        <w:rPr>
          <w:sz w:val="28"/>
          <w:szCs w:val="28"/>
        </w:rPr>
        <w:t>. Верховный Суд РФ установил, что поскольку несовершеннолетние лица, проживающие совместно с нанимателями и являющиеся членами его семьи либо бывшими членами семьи, согласно ст. 53 Жилищного кодекса РСФСР имеют равные права, вытекающие из договора найма, они в случае бесплатной приватизации занимаемого помещения наравне с совершеннолетними пользователями вправе стать участниками общей собственности на это помещение.</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Учитывая, что в соответствии со ст. 133 КоБС РСФСР опекун не вправе без предварительного разрешения органов опеки и попечительства совершать сделки, выходящие за пределы бытовых, в частности, отказа от принадлежащих подопечному прав, а попечитель давать согласие на совершение таких сделок, отказ от участия в приватизации мог быть осуществлен родителями и усыновителями несовершеннолетних, а также их опекунами и попечителями только при наличии разрешения указанных выше органов.</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Федеральный закон от 11 августа 1994 года N 26-ФЗ "О внесении изменений и дополнений в Закон Российской Федерации "О приватизации жилищного фонда в Российской Федерации" оказался крайне необходимым в обеспечении защиты несовершеннолетних граждан. Этим законом уравнены права совершеннолетних членов семьи с несовершеннолетними в возрасте от 15 до 18 лет на приобретение жилых помещений в совместную собственность в случае их бесплатной приватизации.</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Включение несовершеннолетнего в число собственников приватизируемой квартиры является не только правом, но и обязанностью родителей, несмотря на то, что несовершеннолетний проживает отдельно, но при этом сохраняет право пользования данным жилым помещением. Нарушение его прав при приватизации жилья влечет ее недействительность.</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Жилые помещения, в которых проживают исключительно несовершеннолетние в возрасте до 15 лет, передаются им в собственность по заявлению родителей (усыновителей), опекунов с предварительного разрешения органов опеки и попечительства либо по инициативе указанных органов. Жилые помещения, в которых проживают исключительно несовершеннолетние в возрасте от 15 до 18 лет, передаются им в собственность по их заявлению с согласия родителей (усыновителей), попечителей и органов опеки и попечительства.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случае помещения несовершеннолетнего в детское или иное воспитательное учреждение соответствующего назначения администрация указанного учреждения, родители (усыновители) либо опекун над его имуществом, если таковой назначен, обязаны в течении шести месяцев со дня помещения несовершеннолетнего в указанное учреждение оформить договор передачи жилого помещения в его собственность и принять меры по распоряжению жилым помещением в интересах несовершеннолетнего.</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Оформление договора передачи в собственность жилых помещений, в которых проживают исключительно несовершеннолетние, проводится за счет местных бюджетов.</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Ограждены законом права и интересы несовершеннолетних и при производстве сделок с приватизированным жильем. Теперь для совершения сделок в отношении приватизированных жилых помещений, в которых проживают несовершеннолетние, независимо от того, являются ли они собственниками, сособственниками или членами семьи собственников, в том числе бывшими, имеющие право пользования данным жилым помещением, требуется предварительное разрешение органов опеки и попечительства. Это правило распространяется также на жилые помещения, в которых несовершеннолетние не проживают, однако на момент приватизации имели на это жилое помещение равные с собственником права.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последствии правовая основа для такого порядка была установлена ст. 292 ГК, предусматривающей, что любое отчуждение жилого помещения, в котором проживают несовершеннолетние члены семьи собственника, допускается с согласия органа опеки и попечительства.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Средства от сделок с приватизированными жилыми помещениями, в которых проживают (проживали) исключительно несовершеннолетние, зачисляются родителями (усыновителями), опекунами (попечителями), администрацией детских или иных воспитательных учреждений соответствующего назначения на счет по вкладу на имя несовершеннолетнего в местном отделении сберегательного банка.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государственного и муниципального жилого фонда после достижения ими совершеннолетия.</w:t>
      </w:r>
    </w:p>
    <w:p w:rsidR="009217C0" w:rsidRPr="00EF64E2" w:rsidRDefault="009217C0" w:rsidP="00EF64E2">
      <w:pPr>
        <w:widowControl w:val="0"/>
        <w:autoSpaceDE w:val="0"/>
        <w:autoSpaceDN w:val="0"/>
        <w:adjustRightInd w:val="0"/>
        <w:spacing w:line="360" w:lineRule="auto"/>
        <w:ind w:firstLine="709"/>
        <w:jc w:val="both"/>
        <w:rPr>
          <w:b/>
          <w:bCs/>
          <w:sz w:val="28"/>
          <w:szCs w:val="28"/>
        </w:rPr>
      </w:pPr>
      <w:bookmarkStart w:id="14" w:name="sub_450"/>
      <w:r w:rsidRPr="00EF64E2">
        <w:rPr>
          <w:b/>
          <w:bCs/>
          <w:sz w:val="28"/>
          <w:szCs w:val="28"/>
        </w:rPr>
        <w:t>Права несовершеннолетних в совершении сделок с жилыми помещениями</w:t>
      </w:r>
    </w:p>
    <w:bookmarkEnd w:id="14"/>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соответствии со ст. 28 ГК сделки по распоряжению недвижимым имуществом несовершеннолетних, не достигших 14 лет (малолетних) могут совершать от их имени только их родители, усыновители или опекуны.</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Например, ребенок в возрасте 13 лет сам не вправе совершать даже безвозмездные сделки с недвижимостью, в частности, принять в наследство по закону или завещанию или в дар жилой дом от бабушки, деда, других родственников, поскольку принятие в собственность такого наследства или дара требует государственной регистрации. Такого рода сделка в интересах малолетнего может быть совершена только, как отмечалось, через его законных представителей - родителей, усыновителей, опекуна.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Несовершеннолетние в возрасте от 14 лет совершают сделки по распоряжению находящихся в их собственности квартирой, дачей, земельным участком, другой недвижимости только с письменного согласия своих законных представителей - родителей, усыновителей или попечителя.</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Раньше закон не определял, в какой форме должно быть выражено согласие законных представителей на совершение сделки несовершеннолетним. Гражданский кодекс РФ восполнил этот пробел, установив, что такое согласие должно быть выражено в письменной форме. Несоблюдение этого правила является основанием признания сделки, совершенной несовершеннолетним, недействительной. Но она может быть признана действительной, если после ее свершения последует письменное одобрение законных представителей несовершеннолетнего.</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Право ребенка на распоряжение принадлежащим ему имуществом определяется статьями 26 и 28 ГК, устанавливающими объем его дееспособности в зависимости от возраста до достижения им совершеннолетия.</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При осуществлении родителями правомочий по управлению имуществом ребенка (например, доставшимся ему в наследство жилым домом, квартирой) на них распространяются правила, установленные ст. 27 ГК, направленные на охрану имущественных интересов подопечного.</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Данной нормой объем родительских прав в отношении распоряжения недвижимым имуществом, принадлежащим их ребенку, ограничивается правами опекунов (попечителей).</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Без предварительного согласия органов опеки и попечительства родители не вправе совершать или давать согласие на совершение сделок с имуществом своего ребенка, влекущих его уменьшение. Пункт 2 ст. 37 ГК относит к таким сделкам:</w:t>
      </w:r>
    </w:p>
    <w:p w:rsidR="009217C0" w:rsidRPr="00EF64E2" w:rsidRDefault="005D3E3C" w:rsidP="00EF64E2">
      <w:pPr>
        <w:widowControl w:val="0"/>
        <w:autoSpaceDE w:val="0"/>
        <w:autoSpaceDN w:val="0"/>
        <w:adjustRightInd w:val="0"/>
        <w:spacing w:line="360" w:lineRule="auto"/>
        <w:ind w:firstLine="709"/>
        <w:jc w:val="both"/>
        <w:rPr>
          <w:sz w:val="28"/>
          <w:szCs w:val="28"/>
        </w:rPr>
      </w:pPr>
      <w:r w:rsidRPr="00EF64E2">
        <w:rPr>
          <w:sz w:val="28"/>
          <w:szCs w:val="28"/>
        </w:rPr>
        <w:t xml:space="preserve">- </w:t>
      </w:r>
      <w:r w:rsidR="009217C0" w:rsidRPr="00EF64E2">
        <w:rPr>
          <w:sz w:val="28"/>
          <w:szCs w:val="28"/>
        </w:rPr>
        <w:t>во-первых, отчуждение недвижимости (продажа, обмен, дарение жилого помещения ребенка, сдачу в наем или аренду, в безвозмездное пользование или в залог);</w:t>
      </w:r>
    </w:p>
    <w:p w:rsidR="009217C0" w:rsidRPr="00EF64E2" w:rsidRDefault="005D3E3C" w:rsidP="00EF64E2">
      <w:pPr>
        <w:widowControl w:val="0"/>
        <w:autoSpaceDE w:val="0"/>
        <w:autoSpaceDN w:val="0"/>
        <w:adjustRightInd w:val="0"/>
        <w:spacing w:line="360" w:lineRule="auto"/>
        <w:ind w:firstLine="709"/>
        <w:jc w:val="both"/>
        <w:rPr>
          <w:sz w:val="28"/>
          <w:szCs w:val="28"/>
        </w:rPr>
      </w:pPr>
      <w:r w:rsidRPr="00EF64E2">
        <w:rPr>
          <w:sz w:val="28"/>
          <w:szCs w:val="28"/>
        </w:rPr>
        <w:t xml:space="preserve">- </w:t>
      </w:r>
      <w:r w:rsidR="009217C0" w:rsidRPr="00EF64E2">
        <w:rPr>
          <w:sz w:val="28"/>
          <w:szCs w:val="28"/>
        </w:rPr>
        <w:t>во-вторых, сделки, влекущие отказ от принадлежащих ребенку прав (например, отказ от наследства или дарения жилого помещения);</w:t>
      </w:r>
    </w:p>
    <w:p w:rsidR="009217C0" w:rsidRPr="00EF64E2" w:rsidRDefault="005D3E3C" w:rsidP="00EF64E2">
      <w:pPr>
        <w:widowControl w:val="0"/>
        <w:autoSpaceDE w:val="0"/>
        <w:autoSpaceDN w:val="0"/>
        <w:adjustRightInd w:val="0"/>
        <w:spacing w:line="360" w:lineRule="auto"/>
        <w:ind w:firstLine="709"/>
        <w:jc w:val="both"/>
        <w:rPr>
          <w:sz w:val="28"/>
          <w:szCs w:val="28"/>
        </w:rPr>
      </w:pPr>
      <w:r w:rsidRPr="00EF64E2">
        <w:rPr>
          <w:sz w:val="28"/>
          <w:szCs w:val="28"/>
        </w:rPr>
        <w:t xml:space="preserve">- </w:t>
      </w:r>
      <w:r w:rsidR="009217C0" w:rsidRPr="00EF64E2">
        <w:rPr>
          <w:sz w:val="28"/>
          <w:szCs w:val="28"/>
        </w:rPr>
        <w:t>в-третьих, раздел жилого помещения или выдел из него долей, а также любых других сделок, влекущих уменьшение имущества подопечного.</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Важным требованием указанной статьи Гражданского кодекса РФ является правило: порядок управления имуществом ребенка для родителей, опекунов и попечителей определяется только законом.</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целях пресечения злоупотреблений со стороны законных представителей имущественных интересов закон запрещает опекунам совершать сделки от имени подопечных, а попечители не вправе давать разрешение на совершение сделок с жильем подопечного ребенка между ним и своим супругом и другими близкими родственниками (родителями, внуками, дедом, бабкой, родными сестрами и братьями).</w:t>
      </w:r>
    </w:p>
    <w:p w:rsidR="009217C0" w:rsidRPr="00EF64E2" w:rsidRDefault="00EF64E2" w:rsidP="00EF64E2">
      <w:pPr>
        <w:widowControl w:val="0"/>
        <w:autoSpaceDE w:val="0"/>
        <w:autoSpaceDN w:val="0"/>
        <w:adjustRightInd w:val="0"/>
        <w:spacing w:line="360" w:lineRule="auto"/>
        <w:ind w:firstLine="709"/>
        <w:jc w:val="center"/>
        <w:rPr>
          <w:b/>
          <w:bCs/>
          <w:sz w:val="28"/>
          <w:szCs w:val="28"/>
        </w:rPr>
      </w:pPr>
      <w:r>
        <w:rPr>
          <w:sz w:val="28"/>
          <w:szCs w:val="28"/>
        </w:rPr>
        <w:br w:type="page"/>
      </w:r>
      <w:bookmarkStart w:id="15" w:name="sub_500"/>
      <w:r w:rsidR="005D3E3C" w:rsidRPr="00EF64E2">
        <w:rPr>
          <w:b/>
          <w:bCs/>
          <w:sz w:val="28"/>
          <w:szCs w:val="28"/>
          <w:lang w:val="en-US"/>
        </w:rPr>
        <w:t>II</w:t>
      </w:r>
      <w:r w:rsidR="009217C0" w:rsidRPr="00EF64E2">
        <w:rPr>
          <w:b/>
          <w:bCs/>
          <w:sz w:val="28"/>
          <w:szCs w:val="28"/>
        </w:rPr>
        <w:t>. Имущественная ответственность несовершеннолетних</w:t>
      </w:r>
      <w:r>
        <w:rPr>
          <w:b/>
          <w:bCs/>
          <w:sz w:val="28"/>
          <w:szCs w:val="28"/>
        </w:rPr>
        <w:t xml:space="preserve"> </w:t>
      </w:r>
      <w:r w:rsidR="009217C0" w:rsidRPr="00EF64E2">
        <w:rPr>
          <w:b/>
          <w:bCs/>
          <w:sz w:val="28"/>
          <w:szCs w:val="28"/>
        </w:rPr>
        <w:t>вследствие причинения ими вреда</w:t>
      </w:r>
    </w:p>
    <w:bookmarkEnd w:id="15"/>
    <w:p w:rsidR="009217C0" w:rsidRPr="00EF64E2" w:rsidRDefault="009217C0" w:rsidP="00EF64E2">
      <w:pPr>
        <w:widowControl w:val="0"/>
        <w:autoSpaceDE w:val="0"/>
        <w:autoSpaceDN w:val="0"/>
        <w:adjustRightInd w:val="0"/>
        <w:spacing w:line="360" w:lineRule="auto"/>
        <w:ind w:firstLine="709"/>
        <w:jc w:val="center"/>
        <w:rPr>
          <w:sz w:val="28"/>
          <w:szCs w:val="28"/>
        </w:rPr>
      </w:pPr>
    </w:p>
    <w:p w:rsidR="009217C0" w:rsidRPr="00EF64E2" w:rsidRDefault="005D3E3C" w:rsidP="00EF64E2">
      <w:pPr>
        <w:widowControl w:val="0"/>
        <w:autoSpaceDE w:val="0"/>
        <w:autoSpaceDN w:val="0"/>
        <w:adjustRightInd w:val="0"/>
        <w:spacing w:line="360" w:lineRule="auto"/>
        <w:ind w:firstLine="709"/>
        <w:jc w:val="center"/>
        <w:rPr>
          <w:b/>
          <w:bCs/>
          <w:sz w:val="28"/>
          <w:szCs w:val="28"/>
        </w:rPr>
      </w:pPr>
      <w:bookmarkStart w:id="16" w:name="sub_510"/>
      <w:r w:rsidRPr="00EF64E2">
        <w:rPr>
          <w:b/>
          <w:bCs/>
          <w:sz w:val="28"/>
          <w:szCs w:val="28"/>
        </w:rPr>
        <w:t xml:space="preserve">2.1 </w:t>
      </w:r>
      <w:r w:rsidR="009217C0" w:rsidRPr="00EF64E2">
        <w:rPr>
          <w:b/>
          <w:bCs/>
          <w:sz w:val="28"/>
          <w:szCs w:val="28"/>
        </w:rPr>
        <w:t>Общие основания ответственности за причинение вреда</w:t>
      </w:r>
    </w:p>
    <w:bookmarkEnd w:id="16"/>
    <w:p w:rsidR="009217C0" w:rsidRPr="00EF64E2" w:rsidRDefault="009217C0" w:rsidP="00EF64E2">
      <w:pPr>
        <w:widowControl w:val="0"/>
        <w:autoSpaceDE w:val="0"/>
        <w:autoSpaceDN w:val="0"/>
        <w:adjustRightInd w:val="0"/>
        <w:spacing w:line="360" w:lineRule="auto"/>
        <w:ind w:firstLine="709"/>
        <w:jc w:val="center"/>
        <w:rPr>
          <w:sz w:val="28"/>
          <w:szCs w:val="28"/>
        </w:rPr>
      </w:pP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Статьей 1064 ГК установлено, что вред, причиненный личности или имуществу гражданина, а также вред, причиненный имуществу юридического лица, подлежит возмещению в полном объеме причинителем вреда.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Под вредом понимается материальный ущерб, который выражается в уменьшении имущества потерпевшего в результате, например, его умышленного и неумышленного повреждения или нанесения ущерба здоровью, жизни, достоинству личности, ее неприкосновенности и т.п.</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Указанной статьей одновременно устанавливается, что обязанность возмещения вреда может быть возложена на лицо, не являющееся причинителем вреда. В данном случае закон делает исключение из общего правила, когда непосредственный причинитель вреда и субъект ответственности не совпадают в одном лице, а это имеет прямое отношение к несовершеннолетним, причинившим вред, но ответственность за его возмещение возлагается на его законных представителей - родителей, усыновителей, попечителя.</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Немалый урон имуществу граждан и юридическим лицам (жилым домам, дачам, объектам благоустройства и т.д.) наносят лица, не обладающие полной дееспособностью, - несовершеннолетние граждане в возрасте от 14 до 18 лет, подростки, родители которых лишены родительских прав, а также несовершеннолетние граждане, не способными понимать значение своих действий.</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Чаще всего наносимый этими лицами ущерб имуществу граждан сопряжен с уголовно-наказуемыми действиями, но в силу их несовершеннолетия, закон во многих случаях освобождает их от уголовной ответственности. Однако через своих законных представителей (родителей, опекунов, попечителей) они привлекаются к возмещению вреда, чаще всего причиненного жилищному фонду (порча жилых помещений в результате пожара, взрывов газа, возгорания воспламеняющихся веществ, затопления жилья, выведения из строя лифтов; разрушение дачных помещений, придомовых оздоровительно-спортивных площадок, ломка зеленых насаждений и т.п.).</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Порядок возмещения вреда, причиненного этой категорией граждан, определен в ст. 1073-1078 ГК.</w:t>
      </w:r>
    </w:p>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5D3E3C" w:rsidP="00EF64E2">
      <w:pPr>
        <w:widowControl w:val="0"/>
        <w:autoSpaceDE w:val="0"/>
        <w:autoSpaceDN w:val="0"/>
        <w:adjustRightInd w:val="0"/>
        <w:spacing w:line="360" w:lineRule="auto"/>
        <w:ind w:firstLine="709"/>
        <w:jc w:val="center"/>
        <w:rPr>
          <w:b/>
          <w:bCs/>
          <w:sz w:val="28"/>
          <w:szCs w:val="28"/>
        </w:rPr>
      </w:pPr>
      <w:bookmarkStart w:id="17" w:name="sub_520"/>
      <w:r w:rsidRPr="00EF64E2">
        <w:rPr>
          <w:b/>
          <w:bCs/>
          <w:sz w:val="28"/>
          <w:szCs w:val="28"/>
        </w:rPr>
        <w:t>2.2</w:t>
      </w:r>
      <w:r w:rsidR="009217C0" w:rsidRPr="00EF64E2">
        <w:rPr>
          <w:b/>
          <w:bCs/>
          <w:sz w:val="28"/>
          <w:szCs w:val="28"/>
        </w:rPr>
        <w:t xml:space="preserve"> Ответственность за вред, причиненный</w:t>
      </w:r>
      <w:r w:rsidR="00325FA9" w:rsidRPr="00EF64E2">
        <w:rPr>
          <w:b/>
          <w:bCs/>
          <w:sz w:val="28"/>
          <w:szCs w:val="28"/>
        </w:rPr>
        <w:t xml:space="preserve"> </w:t>
      </w:r>
      <w:r w:rsidR="009217C0" w:rsidRPr="00EF64E2">
        <w:rPr>
          <w:b/>
          <w:bCs/>
          <w:sz w:val="28"/>
          <w:szCs w:val="28"/>
        </w:rPr>
        <w:t>несовершеннолетними в возрасте до 14 лет</w:t>
      </w:r>
    </w:p>
    <w:bookmarkEnd w:id="17"/>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Статья 1073 ГК устанавливает, что за вред, причиненный несовершеннолетним, не достигшим 14 лет (малолетним), отвечают его родители (усыновители) или опекуны, если не докажут, что вред возник не по его вине. Такая же степень ответственности за причиненный малолетним вред возлагается на соответствующее воспитательное, лечебное учреждение, учреждение социальной защиты населения или другое аналогичное учреждение, которое в силу закона является его опекуном. Ответственность за проступки малолетних с причинением вреда несут общеобразовательные, воспитательные, лечебные или иные учреждения, обязанные осуществлять за ним надзор, либо лица, осуществляющие надзор на основании договора, в то время, когда малолетний находился под их надзором, если они не докажут, что вред возник не по вине в осуществлении надзора.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В отношении родителей ребенка следует заметить, что они несут ответственность за его противоправные действия совместно по принципу равной долевой ответственности независимо от того, живут ли родители вместе или раздельно. Однако родитель может быть освобожден от ответственности, если по вине другого родителя он был лишен возможности принимать участие в воспитании ребенка (п. 15 постановления Пленума Верховного Суда РФ от 21 февраля 1973 года N 3).</w:t>
      </w:r>
    </w:p>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5D3E3C" w:rsidP="00EF64E2">
      <w:pPr>
        <w:widowControl w:val="0"/>
        <w:autoSpaceDE w:val="0"/>
        <w:autoSpaceDN w:val="0"/>
        <w:adjustRightInd w:val="0"/>
        <w:spacing w:line="360" w:lineRule="auto"/>
        <w:ind w:firstLine="709"/>
        <w:jc w:val="center"/>
        <w:rPr>
          <w:b/>
          <w:bCs/>
          <w:sz w:val="28"/>
          <w:szCs w:val="28"/>
        </w:rPr>
      </w:pPr>
      <w:bookmarkStart w:id="18" w:name="sub_530"/>
      <w:r w:rsidRPr="00EF64E2">
        <w:rPr>
          <w:b/>
          <w:bCs/>
          <w:sz w:val="28"/>
          <w:szCs w:val="28"/>
        </w:rPr>
        <w:t xml:space="preserve">2.3 </w:t>
      </w:r>
      <w:r w:rsidR="009217C0" w:rsidRPr="00EF64E2">
        <w:rPr>
          <w:b/>
          <w:bCs/>
          <w:sz w:val="28"/>
          <w:szCs w:val="28"/>
        </w:rPr>
        <w:t>Ответственность за вред, причиненный</w:t>
      </w:r>
      <w:r w:rsidR="00325FA9" w:rsidRPr="00EF64E2">
        <w:rPr>
          <w:b/>
          <w:bCs/>
          <w:sz w:val="28"/>
          <w:szCs w:val="28"/>
        </w:rPr>
        <w:t xml:space="preserve"> </w:t>
      </w:r>
      <w:r w:rsidR="009217C0" w:rsidRPr="00EF64E2">
        <w:rPr>
          <w:b/>
          <w:bCs/>
          <w:sz w:val="28"/>
          <w:szCs w:val="28"/>
        </w:rPr>
        <w:t>несовершеннолетним в возрасте от 14 до 18 лет</w:t>
      </w:r>
    </w:p>
    <w:bookmarkEnd w:id="18"/>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Для несовершеннолетних в этом возрасте закон устанавливает иную степень ответственности за причиненный вред. Согласно ст. 1074 ГК несовершеннолетние в возрасте от 14 до 18 лет самостоятельно несут ответственность за причиненный вред на общих основаниях. Закон признает их деликтоспособными, и они сами отвечают за причиненный ими вред.</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Родители (усыновители), попечители и соответствующие учреждения несут ответственность за последствия противоправных поступков несовершеннолетних этой группы в двух случаях: 1) собственно виновного поведения; 2) отсутствия у несовершеннолетних доходов и иного имущества, достаточных для возмещения причиненного ущерба.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За причиненный вред потерпевший вправе предъявить иск непосредственно виновному несовершеннолетнему лицу указанного возраста. Если же возникает необходимость в дополнительной ответственности родителей (усыновителей) и попечителей, то соответчиками в суде выступают причинитель вреда и его законные представители. По достижении причинителем вреда 18 лет взыскание с законных представителей прекращается.</w:t>
      </w:r>
    </w:p>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5D3E3C" w:rsidP="00EF64E2">
      <w:pPr>
        <w:widowControl w:val="0"/>
        <w:autoSpaceDE w:val="0"/>
        <w:autoSpaceDN w:val="0"/>
        <w:adjustRightInd w:val="0"/>
        <w:spacing w:line="360" w:lineRule="auto"/>
        <w:ind w:firstLine="709"/>
        <w:jc w:val="center"/>
        <w:rPr>
          <w:b/>
          <w:bCs/>
          <w:sz w:val="28"/>
          <w:szCs w:val="28"/>
        </w:rPr>
      </w:pPr>
      <w:bookmarkStart w:id="19" w:name="sub_540"/>
      <w:r w:rsidRPr="00EF64E2">
        <w:rPr>
          <w:b/>
          <w:bCs/>
          <w:sz w:val="28"/>
          <w:szCs w:val="28"/>
        </w:rPr>
        <w:t xml:space="preserve">2.4 </w:t>
      </w:r>
      <w:r w:rsidR="009217C0" w:rsidRPr="00EF64E2">
        <w:rPr>
          <w:b/>
          <w:bCs/>
          <w:sz w:val="28"/>
          <w:szCs w:val="28"/>
        </w:rPr>
        <w:t>Ответственность родителей, лишенных родительских прав,</w:t>
      </w:r>
      <w:r w:rsidR="00EF64E2">
        <w:rPr>
          <w:b/>
          <w:bCs/>
          <w:sz w:val="28"/>
          <w:szCs w:val="28"/>
        </w:rPr>
        <w:t xml:space="preserve"> </w:t>
      </w:r>
      <w:r w:rsidR="009217C0" w:rsidRPr="00EF64E2">
        <w:rPr>
          <w:b/>
          <w:bCs/>
          <w:sz w:val="28"/>
          <w:szCs w:val="28"/>
        </w:rPr>
        <w:t>за вред, причиненный несовершеннолетними</w:t>
      </w:r>
    </w:p>
    <w:bookmarkEnd w:id="19"/>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Согласно ст. 1075 ГК на родителя, лишенного родительских прав,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ребенка, повлекшее причинение вреда, явилось следствием ненадлежащего осуществления родительских обязанностей.</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Лицо, лишенное родительских прав, несет ответственность за причиненный вред его несовершеннолетним ребенком, по правилам применительно к статьям 1073 и 1074 ГК в отношении причинивших вред несовершеннолетних. Ответственность родителей, лишенных родительских прав, - это ответственность за собственную вину, поэтому они лишены права регрессного требования к несовершеннолетнему причинителю вреда (п. 4 ст. 1081 ГК).</w:t>
      </w:r>
    </w:p>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5D3E3C" w:rsidP="00EF64E2">
      <w:pPr>
        <w:widowControl w:val="0"/>
        <w:autoSpaceDE w:val="0"/>
        <w:autoSpaceDN w:val="0"/>
        <w:adjustRightInd w:val="0"/>
        <w:spacing w:line="360" w:lineRule="auto"/>
        <w:ind w:firstLine="709"/>
        <w:jc w:val="center"/>
        <w:rPr>
          <w:b/>
          <w:bCs/>
          <w:sz w:val="28"/>
          <w:szCs w:val="28"/>
        </w:rPr>
      </w:pPr>
      <w:bookmarkStart w:id="20" w:name="sub_550"/>
      <w:r w:rsidRPr="00EF64E2">
        <w:rPr>
          <w:b/>
          <w:bCs/>
          <w:sz w:val="28"/>
          <w:szCs w:val="28"/>
        </w:rPr>
        <w:t xml:space="preserve">2.5 </w:t>
      </w:r>
      <w:r w:rsidR="009217C0" w:rsidRPr="00EF64E2">
        <w:rPr>
          <w:b/>
          <w:bCs/>
          <w:sz w:val="28"/>
          <w:szCs w:val="28"/>
        </w:rPr>
        <w:t>Ответственность за вред, причиненный несовершеннолетним,</w:t>
      </w:r>
      <w:r w:rsidR="00EF64E2">
        <w:rPr>
          <w:b/>
          <w:bCs/>
          <w:sz w:val="28"/>
          <w:szCs w:val="28"/>
        </w:rPr>
        <w:t xml:space="preserve"> </w:t>
      </w:r>
      <w:r w:rsidR="009217C0" w:rsidRPr="00EF64E2">
        <w:rPr>
          <w:b/>
          <w:bCs/>
          <w:sz w:val="28"/>
          <w:szCs w:val="28"/>
        </w:rPr>
        <w:t>не способным понимать значение своих действий</w:t>
      </w:r>
    </w:p>
    <w:bookmarkEnd w:id="20"/>
    <w:p w:rsidR="009217C0" w:rsidRPr="00EF64E2" w:rsidRDefault="009217C0" w:rsidP="00EF64E2">
      <w:pPr>
        <w:widowControl w:val="0"/>
        <w:autoSpaceDE w:val="0"/>
        <w:autoSpaceDN w:val="0"/>
        <w:adjustRightInd w:val="0"/>
        <w:spacing w:line="360" w:lineRule="auto"/>
        <w:ind w:firstLine="709"/>
        <w:jc w:val="both"/>
        <w:rPr>
          <w:sz w:val="28"/>
          <w:szCs w:val="28"/>
        </w:rPr>
      </w:pP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По правилам ст. 1078 ГК несовершеннолетний в возрасте от 14 до 18 лет, причинивший ущерб в таком состоянии, когда он не мог понимать значения своих действий или руководить ими, не отвечает за причиненный им вред.</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Невменяемость, произошедшая с человеком вследствие сильного душевного расстройства, обморочного состояния и т.п., исключает виновность. Поскольку по общему правилу для возложения ответственности необходима вина (ст. 1064 ГК), невменяемый причинитель вреда не подлежит привлечению к гражданско-правовой ответственности.</w:t>
      </w:r>
    </w:p>
    <w:p w:rsidR="009217C0"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При некоторых обстоятельствах ответственность за причинение вреда невменяемым лицом могут нести совместно проживающие с этим лицом его трудоспособный супруг, родители и совершеннолетние дети, которые, зная о расстройстве психики причинителя вреда, не приняли соответствующих мер для признания его недееспособным.</w:t>
      </w:r>
    </w:p>
    <w:p w:rsidR="00EF64E2" w:rsidRDefault="00EF64E2" w:rsidP="00EF64E2">
      <w:pPr>
        <w:widowControl w:val="0"/>
        <w:autoSpaceDE w:val="0"/>
        <w:autoSpaceDN w:val="0"/>
        <w:adjustRightInd w:val="0"/>
        <w:spacing w:line="360" w:lineRule="auto"/>
        <w:ind w:firstLine="709"/>
        <w:jc w:val="both"/>
        <w:rPr>
          <w:sz w:val="28"/>
          <w:szCs w:val="28"/>
        </w:rPr>
      </w:pPr>
    </w:p>
    <w:p w:rsidR="002A40CD" w:rsidRDefault="00EF64E2" w:rsidP="00EF64E2">
      <w:pPr>
        <w:widowControl w:val="0"/>
        <w:autoSpaceDE w:val="0"/>
        <w:autoSpaceDN w:val="0"/>
        <w:adjustRightInd w:val="0"/>
        <w:spacing w:line="360" w:lineRule="auto"/>
        <w:ind w:firstLine="709"/>
        <w:jc w:val="center"/>
        <w:rPr>
          <w:b/>
          <w:bCs/>
          <w:sz w:val="28"/>
          <w:szCs w:val="28"/>
        </w:rPr>
      </w:pPr>
      <w:r>
        <w:rPr>
          <w:sz w:val="28"/>
          <w:szCs w:val="28"/>
        </w:rPr>
        <w:br w:type="page"/>
      </w:r>
      <w:r w:rsidR="002A40CD" w:rsidRPr="00EF64E2">
        <w:rPr>
          <w:b/>
          <w:bCs/>
          <w:sz w:val="28"/>
          <w:szCs w:val="28"/>
        </w:rPr>
        <w:t>2.6 Ответственность за вред, причиненный недееспособными лицами</w:t>
      </w:r>
    </w:p>
    <w:p w:rsidR="00EF64E2" w:rsidRPr="00EF64E2" w:rsidRDefault="00EF64E2" w:rsidP="00EF64E2">
      <w:pPr>
        <w:widowControl w:val="0"/>
        <w:autoSpaceDE w:val="0"/>
        <w:autoSpaceDN w:val="0"/>
        <w:adjustRightInd w:val="0"/>
        <w:spacing w:line="360" w:lineRule="auto"/>
        <w:ind w:firstLine="709"/>
        <w:jc w:val="center"/>
        <w:rPr>
          <w:b/>
          <w:sz w:val="28"/>
          <w:szCs w:val="28"/>
        </w:rPr>
      </w:pPr>
    </w:p>
    <w:p w:rsidR="002A40CD" w:rsidRPr="00EF64E2" w:rsidRDefault="002A40CD" w:rsidP="00EF64E2">
      <w:pPr>
        <w:autoSpaceDE w:val="0"/>
        <w:autoSpaceDN w:val="0"/>
        <w:adjustRightInd w:val="0"/>
        <w:spacing w:line="360" w:lineRule="auto"/>
        <w:ind w:firstLine="709"/>
        <w:jc w:val="both"/>
        <w:rPr>
          <w:sz w:val="28"/>
          <w:szCs w:val="28"/>
        </w:rPr>
      </w:pPr>
      <w:r w:rsidRPr="00EF64E2">
        <w:rPr>
          <w:sz w:val="28"/>
          <w:szCs w:val="28"/>
        </w:rPr>
        <w:t>Гражданин, признанный недееспособным ввиду психического расстройства, вследствие которого возникла неспособность понимать значение своих действий или руководить ими (ст. 29 ГК), является полностью неделиктоспособным, т.е. не может быть субъектом обязательства по возмещению вреда. Таким субъектом становится его опекун либо организация, обязанная осуществлять за ним надзор (п. 1 ст. 1076 ГК). Они несут ответственность при наличии вины, которая в данном случае выражается в неосуществлении должного надзора.</w:t>
      </w:r>
    </w:p>
    <w:p w:rsidR="002A40CD" w:rsidRPr="00EF64E2" w:rsidRDefault="002A40CD" w:rsidP="00EF64E2">
      <w:pPr>
        <w:autoSpaceDE w:val="0"/>
        <w:autoSpaceDN w:val="0"/>
        <w:adjustRightInd w:val="0"/>
        <w:spacing w:line="360" w:lineRule="auto"/>
        <w:ind w:firstLine="709"/>
        <w:jc w:val="both"/>
        <w:rPr>
          <w:sz w:val="28"/>
          <w:szCs w:val="28"/>
        </w:rPr>
      </w:pPr>
      <w:r w:rsidRPr="00EF64E2">
        <w:rPr>
          <w:sz w:val="28"/>
          <w:szCs w:val="28"/>
        </w:rPr>
        <w:t>В случае выздоровления причинителя обязанность указанных лиц по возмещению вреда не прекращается (п. 2 ст. 1076 ГК), и права регресса они не имеют (п. 4 ст. 1081 ГК).</w:t>
      </w:r>
    </w:p>
    <w:p w:rsidR="002A40CD" w:rsidRPr="00EF64E2" w:rsidRDefault="002A40CD" w:rsidP="00EF64E2">
      <w:pPr>
        <w:autoSpaceDE w:val="0"/>
        <w:autoSpaceDN w:val="0"/>
        <w:adjustRightInd w:val="0"/>
        <w:spacing w:line="360" w:lineRule="auto"/>
        <w:ind w:firstLine="709"/>
        <w:jc w:val="both"/>
        <w:rPr>
          <w:sz w:val="28"/>
          <w:szCs w:val="28"/>
        </w:rPr>
      </w:pPr>
      <w:r w:rsidRPr="00EF64E2">
        <w:rPr>
          <w:sz w:val="28"/>
          <w:szCs w:val="28"/>
        </w:rPr>
        <w:t>В случае смерти опекуна либо при недостаточности у него средств для возмещения вреда суд вправе, с учетом имущественного положения как причинителя, так и потерпевшего, принять решение о возмещении вреда за счет имущества самого причинителя (что представляет собой меру, направленную на защиту прав потерпевшего).</w:t>
      </w:r>
    </w:p>
    <w:p w:rsidR="002A40CD" w:rsidRPr="00EF64E2" w:rsidRDefault="002A40CD" w:rsidP="00EF64E2">
      <w:pPr>
        <w:autoSpaceDE w:val="0"/>
        <w:autoSpaceDN w:val="0"/>
        <w:adjustRightInd w:val="0"/>
        <w:spacing w:line="360" w:lineRule="auto"/>
        <w:ind w:firstLine="709"/>
        <w:jc w:val="both"/>
        <w:rPr>
          <w:sz w:val="28"/>
          <w:szCs w:val="28"/>
        </w:rPr>
      </w:pPr>
      <w:r w:rsidRPr="00EF64E2">
        <w:rPr>
          <w:sz w:val="28"/>
          <w:szCs w:val="28"/>
        </w:rPr>
        <w:t>Вред, причиненный лицом, ограниченным в дееспособности вследствие злоупотребления спиртными напитками или наркотическими средствами, возмещается самим причинителем (ст. 1077 ГК). Это объясняется тем, что, в отличие от факта признания лица недееспособным, ограничение в дееспособности касается лишь части ее объема, а именно способности совершать сделки. Остальные же элементы, в том числе деликтоспособность, за таким гражданином сохраняются.</w:t>
      </w:r>
    </w:p>
    <w:p w:rsidR="002A40CD" w:rsidRPr="00EF64E2" w:rsidRDefault="002A40CD" w:rsidP="00EF64E2">
      <w:pPr>
        <w:widowControl w:val="0"/>
        <w:autoSpaceDE w:val="0"/>
        <w:autoSpaceDN w:val="0"/>
        <w:adjustRightInd w:val="0"/>
        <w:spacing w:line="360" w:lineRule="auto"/>
        <w:ind w:firstLine="709"/>
        <w:jc w:val="both"/>
        <w:rPr>
          <w:sz w:val="28"/>
          <w:szCs w:val="28"/>
        </w:rPr>
      </w:pPr>
    </w:p>
    <w:p w:rsidR="009217C0" w:rsidRDefault="00EF64E2" w:rsidP="00EF64E2">
      <w:pPr>
        <w:widowControl w:val="0"/>
        <w:autoSpaceDE w:val="0"/>
        <w:autoSpaceDN w:val="0"/>
        <w:adjustRightInd w:val="0"/>
        <w:spacing w:line="360" w:lineRule="auto"/>
        <w:ind w:firstLine="709"/>
        <w:jc w:val="center"/>
        <w:rPr>
          <w:b/>
          <w:bCs/>
          <w:sz w:val="28"/>
          <w:szCs w:val="28"/>
        </w:rPr>
      </w:pPr>
      <w:r>
        <w:rPr>
          <w:sz w:val="28"/>
          <w:szCs w:val="28"/>
        </w:rPr>
        <w:br w:type="page"/>
      </w:r>
      <w:r w:rsidR="00FE096F" w:rsidRPr="00EF64E2">
        <w:rPr>
          <w:b/>
          <w:bCs/>
          <w:sz w:val="28"/>
          <w:szCs w:val="28"/>
        </w:rPr>
        <w:t>Заключение</w:t>
      </w:r>
    </w:p>
    <w:p w:rsidR="00EF64E2" w:rsidRPr="00EF64E2" w:rsidRDefault="00EF64E2" w:rsidP="00EF64E2">
      <w:pPr>
        <w:widowControl w:val="0"/>
        <w:autoSpaceDE w:val="0"/>
        <w:autoSpaceDN w:val="0"/>
        <w:adjustRightInd w:val="0"/>
        <w:spacing w:line="360" w:lineRule="auto"/>
        <w:ind w:firstLine="709"/>
        <w:jc w:val="both"/>
        <w:rPr>
          <w:sz w:val="28"/>
          <w:szCs w:val="28"/>
        </w:rPr>
      </w:pP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Как отмечалось, за годы продолжающегося экономического кризиса ответственность многих родителей за судьбу своих несовершеннолетних детей стала заметно падать из-за тяжелого материального положения семей и крайне низкого жизненного уровня большинства российских граждан. Невозможность материального обеспечения детей толкает родителей на совершение сделок с имуществом, прежде всего с квартирами, с причинением существенного ущерба своим детям. Не редкость, когда родители или один из них, формально не лишенные родительских прав, продают квартиру, оставляя ребенка без крова. Дети попадают в приюты и детдома и по достижении совершеннолетия не имеют своего постоянного места жительства.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Как попираются родителями права несовершеннолетних детей, можно проследить по одному из дел, рассмотренных Верховным Судом РФ.</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Наниматель двухкомнатной квартиры в г. Ульяновске Мольников В. проживал вместе с женой Мольниковой Т. и тремя несовершеннолетними детьми. Все были прописаны в этом жилом помещении, но Мольникова Т. вместе с детьми выписалась из этой квартиры, а ее муж Мольников В. стал единственным собственником квартиры.</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После получения необходимых документов Мольников В. квартиру продал Веселовой Т.и с женой Мольниковой Т. за счет вырученных денег приобрели в сельской местности дом, не пригодный для проживания.</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Переехав на жительство в этот дом, Мольниковы стали злоупотреблять спиртными напитками, растратили деньги, полученные от продажи квартиры, распродали домашнее имущество.</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Прокурор Заволжского района г. Ульяновска обратился в суд в интересах троих несовершеннолетних детей с иском к Мольникову В., Мольниковой Т., и Веселовой Т., комитету по управлению имуществом г. Ульяновска о признании за тремя детьми права на жилое помещение проданной родителями квартиры и о признании недействительными договоров приватизации и купли-продажи этой двухкомнатной квартиры и выселении покупателя из нее.</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Решением Заволжского районного суда и Ульяновского областного суда в удовлетворении исковых требований прокурору было отказано.</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Заместитель Генерального прокурора РФ в протесте поставил вопрос об отмене судебных постановлений по мотиву их вынесения с нарушением норм материального права.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Судебная коллегия по гражданским делам Верховного Суда РФ 17 августа 1998 года протест удовлетворила, указав следующее.</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Отказывая в удовлетворении заявленных исковых требований, суд исходил из того, что несовершеннолетние Мольников Ю., Мольникова Е. и Калмыкова (дети ответчиков) не должны были быть включены в договор приватизации двухкомнатной квартиры, так как на момент приватизации уже не имели права на данное жилое помещение, поскольку еще в мае 1995 года мать детей Мольникова Т. выписала их из квартиры и выехала с ними в с. Поповка Майнского района.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Однако данный вывод не основан на законе. В соответствии с ч. 2 ст. 7 Закона РФ от 4 июля 1991 года "О приватизации жилищного фонда в Российской Федерации" (с изменениями и дополнениями) в договор передачи жилого помещения в собственность включаются несовершеннолетние, имеющие право пользования данным жилым помещением и проживающие совместно с лицами, которым это жилое помещение передается в общую с несовершеннолетними собственность, или несовершеннолетние, проживающие отдельно от указанных лиц, но не утратившие права пользования данным жилым помещением. Верховный Суд РФ восстановил нарушенные права несовершеннолетних.</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Ранее отмечалось, что несовершеннолетний гражданин вправе совершать имущественные сделки только в объеме своей дееспособности, а сверх ее - с согласия его законных представителей (родителей, усыновителей, опекуна, попечителя), а в определенных случаях - с предварительного разрешения органов опеки и попечительства.</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Так, малолетние в возрасте до 14 лет могут совершать мелкие бытовые сделки, отвечающие их возрастным потребностям, но иные имущественные сделки, совершенные малолетними, признаются недействительными, если его законные представители не докажут, что они были совершены к выгоде малолетнего. К недействительной сделке применяются правила ст. 171 ГК, согласно которой каждая из сторон такой сделки обязана возвратить другой все полученное в натуре, а при невозможности возвратить полученное в натуре - возместить его стоимость в деньгах. Кроме того, дееспособная сторона обязана возместить другой стороне понесенный ею реальный ущерб, если дееспособная сторона знала или должна была знать о недееспособности другой стороны.</w:t>
      </w:r>
    </w:p>
    <w:p w:rsidR="009217C0" w:rsidRPr="00EF64E2" w:rsidRDefault="009217C0" w:rsidP="00EF64E2">
      <w:pPr>
        <w:widowControl w:val="0"/>
        <w:autoSpaceDE w:val="0"/>
        <w:autoSpaceDN w:val="0"/>
        <w:adjustRightInd w:val="0"/>
        <w:spacing w:line="360" w:lineRule="auto"/>
        <w:ind w:firstLine="709"/>
        <w:jc w:val="both"/>
        <w:rPr>
          <w:sz w:val="28"/>
          <w:szCs w:val="28"/>
        </w:rPr>
      </w:pPr>
      <w:r w:rsidRPr="00EF64E2">
        <w:rPr>
          <w:sz w:val="28"/>
          <w:szCs w:val="28"/>
        </w:rPr>
        <w:t>Аналогично решается вопрос о последствиях признания недействительной сделки с имуществом, совершенной лицом в возрасте от 14 до 18 лет без согласия его родителей, усыновителей или попечителя, выраженного в письменной форме. Но следует заметить, что если сделка с малолетним является ничтожной, то есть недействительной независимо от признания ее судом, то сделка, совершенная лицом в возрасте от 14 до 18 лет, является оспоримой и может быть признана недействительной только по иску родителей, усыновителей или попечителя несовершеннолетнего.</w:t>
      </w:r>
    </w:p>
    <w:p w:rsidR="009217C0" w:rsidRPr="00EF64E2" w:rsidRDefault="009217C0" w:rsidP="00EF64E2">
      <w:pPr>
        <w:widowControl w:val="0"/>
        <w:autoSpaceDE w:val="0"/>
        <w:autoSpaceDN w:val="0"/>
        <w:adjustRightInd w:val="0"/>
        <w:spacing w:line="360" w:lineRule="auto"/>
        <w:ind w:firstLine="709"/>
        <w:jc w:val="both"/>
        <w:rPr>
          <w:sz w:val="28"/>
          <w:szCs w:val="28"/>
        </w:rPr>
      </w:pPr>
    </w:p>
    <w:p w:rsidR="005D3E3C" w:rsidRPr="00EF64E2" w:rsidRDefault="00EF64E2" w:rsidP="00EF64E2">
      <w:pPr>
        <w:widowControl w:val="0"/>
        <w:autoSpaceDE w:val="0"/>
        <w:autoSpaceDN w:val="0"/>
        <w:adjustRightInd w:val="0"/>
        <w:spacing w:line="360" w:lineRule="auto"/>
        <w:ind w:firstLine="709"/>
        <w:jc w:val="center"/>
        <w:rPr>
          <w:b/>
          <w:sz w:val="28"/>
          <w:szCs w:val="28"/>
        </w:rPr>
      </w:pPr>
      <w:r>
        <w:rPr>
          <w:sz w:val="28"/>
          <w:szCs w:val="28"/>
        </w:rPr>
        <w:br w:type="page"/>
      </w:r>
      <w:r w:rsidR="005D3E3C" w:rsidRPr="00EF64E2">
        <w:rPr>
          <w:b/>
          <w:sz w:val="28"/>
          <w:szCs w:val="28"/>
        </w:rPr>
        <w:t>Список использованной литературы</w:t>
      </w:r>
    </w:p>
    <w:p w:rsidR="002F2EED" w:rsidRPr="00EF64E2" w:rsidRDefault="002F2EED" w:rsidP="00EF64E2">
      <w:pPr>
        <w:widowControl w:val="0"/>
        <w:autoSpaceDE w:val="0"/>
        <w:autoSpaceDN w:val="0"/>
        <w:adjustRightInd w:val="0"/>
        <w:spacing w:line="360" w:lineRule="auto"/>
        <w:ind w:firstLine="709"/>
        <w:jc w:val="both"/>
        <w:rPr>
          <w:b/>
          <w:sz w:val="28"/>
          <w:szCs w:val="28"/>
        </w:rPr>
      </w:pPr>
    </w:p>
    <w:p w:rsidR="002F2EED" w:rsidRPr="00EF64E2" w:rsidRDefault="002F2EED" w:rsidP="00EF64E2">
      <w:pPr>
        <w:widowControl w:val="0"/>
        <w:spacing w:line="360" w:lineRule="auto"/>
        <w:jc w:val="both"/>
        <w:rPr>
          <w:b/>
          <w:sz w:val="28"/>
          <w:szCs w:val="28"/>
        </w:rPr>
      </w:pPr>
      <w:r w:rsidRPr="00EF64E2">
        <w:rPr>
          <w:b/>
          <w:sz w:val="28"/>
          <w:szCs w:val="28"/>
        </w:rPr>
        <w:t>1. Нормативная литература</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Конституция Российской Федерации (с изм. от 14.10.2005) // Рос</w:t>
      </w:r>
      <w:r w:rsidR="001C7DB0" w:rsidRPr="00EF64E2">
        <w:rPr>
          <w:sz w:val="28"/>
          <w:szCs w:val="28"/>
        </w:rPr>
        <w:t>. г</w:t>
      </w:r>
      <w:r w:rsidRPr="00EF64E2">
        <w:rPr>
          <w:sz w:val="28"/>
          <w:szCs w:val="28"/>
        </w:rPr>
        <w:t xml:space="preserve">аз 1993.-№25 декабря. </w:t>
      </w:r>
      <w:r w:rsidR="001C7DB0" w:rsidRPr="00EF64E2">
        <w:rPr>
          <w:sz w:val="28"/>
          <w:szCs w:val="28"/>
        </w:rPr>
        <w:t>Сбор. Законодательства</w:t>
      </w:r>
      <w:r w:rsidRPr="00EF64E2">
        <w:rPr>
          <w:sz w:val="28"/>
          <w:szCs w:val="28"/>
        </w:rPr>
        <w:t xml:space="preserve"> РФ.-2005.</w:t>
      </w:r>
    </w:p>
    <w:p w:rsidR="005D3E3C" w:rsidRPr="00EF64E2" w:rsidRDefault="005D3E3C" w:rsidP="00EF64E2">
      <w:pPr>
        <w:widowControl w:val="0"/>
        <w:numPr>
          <w:ilvl w:val="0"/>
          <w:numId w:val="1"/>
        </w:numPr>
        <w:shd w:val="clear" w:color="auto" w:fill="FFFFFF"/>
        <w:tabs>
          <w:tab w:val="clear" w:pos="1069"/>
        </w:tabs>
        <w:autoSpaceDE w:val="0"/>
        <w:autoSpaceDN w:val="0"/>
        <w:adjustRightInd w:val="0"/>
        <w:spacing w:line="360" w:lineRule="auto"/>
        <w:ind w:left="0" w:firstLine="0"/>
        <w:jc w:val="both"/>
        <w:rPr>
          <w:sz w:val="28"/>
          <w:szCs w:val="28"/>
        </w:rPr>
      </w:pPr>
      <w:r w:rsidRPr="00EF64E2">
        <w:rPr>
          <w:sz w:val="28"/>
          <w:szCs w:val="28"/>
        </w:rPr>
        <w:t>Конвенция</w:t>
      </w:r>
      <w:r w:rsidR="00EF64E2">
        <w:rPr>
          <w:sz w:val="28"/>
          <w:szCs w:val="28"/>
        </w:rPr>
        <w:t xml:space="preserve"> </w:t>
      </w:r>
      <w:r w:rsidRPr="00EF64E2">
        <w:rPr>
          <w:sz w:val="28"/>
          <w:szCs w:val="28"/>
        </w:rPr>
        <w:t>защите прав человека и основных свобод (заключена в г. Риме 04.11.1950) - // Собрание законодательства РФ, 08.01.2001.</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 xml:space="preserve">Гражданский Кодекс Российской Федерации (часть первая) от 30.11.1994 № 51-ФЗ (ред. от 21.07.2005) // </w:t>
      </w:r>
      <w:r w:rsidR="001C7DB0" w:rsidRPr="00EF64E2">
        <w:rPr>
          <w:sz w:val="28"/>
          <w:szCs w:val="28"/>
        </w:rPr>
        <w:t>Сбор. Законодательства</w:t>
      </w:r>
      <w:r w:rsidRPr="00EF64E2">
        <w:rPr>
          <w:sz w:val="28"/>
          <w:szCs w:val="28"/>
        </w:rPr>
        <w:t xml:space="preserve"> РФ.-1994.- № 32. Ст. 3301, </w:t>
      </w:r>
      <w:r w:rsidR="001C7DB0" w:rsidRPr="00EF64E2">
        <w:rPr>
          <w:sz w:val="28"/>
          <w:szCs w:val="28"/>
        </w:rPr>
        <w:t>Сбор. Законодательства</w:t>
      </w:r>
      <w:r w:rsidRPr="00EF64E2">
        <w:rPr>
          <w:sz w:val="28"/>
          <w:szCs w:val="28"/>
        </w:rPr>
        <w:t xml:space="preserve"> РФ.-2005.</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 xml:space="preserve">Гражданский Кодекс Российской Федерации (часть вторая) от 26.01.1996 № 14-ФЗ (ред. от 18.07.2005) // </w:t>
      </w:r>
      <w:r w:rsidR="001C7DB0" w:rsidRPr="00EF64E2">
        <w:rPr>
          <w:sz w:val="28"/>
          <w:szCs w:val="28"/>
        </w:rPr>
        <w:t>Сбор. Законодательства</w:t>
      </w:r>
      <w:r w:rsidRPr="00EF64E2">
        <w:rPr>
          <w:sz w:val="28"/>
          <w:szCs w:val="28"/>
        </w:rPr>
        <w:t xml:space="preserve"> РФ.-1996.- № 5. Ст. 410, </w:t>
      </w:r>
      <w:r w:rsidR="001C7DB0" w:rsidRPr="00EF64E2">
        <w:rPr>
          <w:sz w:val="28"/>
          <w:szCs w:val="28"/>
        </w:rPr>
        <w:t>Сбор. Законодательства</w:t>
      </w:r>
      <w:r w:rsidRPr="00EF64E2">
        <w:rPr>
          <w:sz w:val="28"/>
          <w:szCs w:val="28"/>
        </w:rPr>
        <w:t xml:space="preserve"> РФ.-2005.</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 xml:space="preserve">Семейный Кодекс Российской Федерации от 29.12.1995 № 223-ФЗ (ред. от 28.12.2004) // </w:t>
      </w:r>
      <w:r w:rsidR="001C7DB0" w:rsidRPr="00EF64E2">
        <w:rPr>
          <w:sz w:val="28"/>
          <w:szCs w:val="28"/>
        </w:rPr>
        <w:t>Сбор. Законодательства</w:t>
      </w:r>
      <w:r w:rsidRPr="00EF64E2">
        <w:rPr>
          <w:sz w:val="28"/>
          <w:szCs w:val="28"/>
        </w:rPr>
        <w:t xml:space="preserve"> РФ.-1996.- № 1. Ст. 16, </w:t>
      </w:r>
      <w:r w:rsidR="001C7DB0" w:rsidRPr="00EF64E2">
        <w:rPr>
          <w:sz w:val="28"/>
          <w:szCs w:val="28"/>
        </w:rPr>
        <w:t>Сбор. Законодательства</w:t>
      </w:r>
      <w:r w:rsidRPr="00EF64E2">
        <w:rPr>
          <w:sz w:val="28"/>
          <w:szCs w:val="28"/>
        </w:rPr>
        <w:t xml:space="preserve"> РФ.-2005.</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 xml:space="preserve">Жилищный Кодекс Российской Федерации от 29.12.2004 № 188-ФЗ // </w:t>
      </w:r>
      <w:r w:rsidR="001C7DB0" w:rsidRPr="00EF64E2">
        <w:rPr>
          <w:sz w:val="28"/>
          <w:szCs w:val="28"/>
        </w:rPr>
        <w:t>Сбор. Законодательства</w:t>
      </w:r>
      <w:r w:rsidRPr="00EF64E2">
        <w:rPr>
          <w:sz w:val="28"/>
          <w:szCs w:val="28"/>
        </w:rPr>
        <w:t xml:space="preserve"> РФ.-2005.</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 xml:space="preserve">Гражданский процессуальный Кодекс Российской Федерации от 14.11.2002 № 138-ФЗ (ред. от 21.07.2005) // </w:t>
      </w:r>
      <w:r w:rsidR="001C7DB0" w:rsidRPr="00EF64E2">
        <w:rPr>
          <w:sz w:val="28"/>
          <w:szCs w:val="28"/>
        </w:rPr>
        <w:t>Сбор. Законодательства</w:t>
      </w:r>
      <w:r w:rsidRPr="00EF64E2">
        <w:rPr>
          <w:sz w:val="28"/>
          <w:szCs w:val="28"/>
        </w:rPr>
        <w:t xml:space="preserve"> РФ.-2002.- № 46. Ст. 4532. </w:t>
      </w:r>
      <w:r w:rsidR="001C7DB0" w:rsidRPr="00EF64E2">
        <w:rPr>
          <w:sz w:val="28"/>
          <w:szCs w:val="28"/>
        </w:rPr>
        <w:t>Сбор. Законодательства</w:t>
      </w:r>
      <w:r w:rsidRPr="00EF64E2">
        <w:rPr>
          <w:sz w:val="28"/>
          <w:szCs w:val="28"/>
        </w:rPr>
        <w:t xml:space="preserve"> РФ.-2005.</w:t>
      </w:r>
    </w:p>
    <w:p w:rsidR="002F2EED" w:rsidRPr="00EF64E2" w:rsidRDefault="002F2EED" w:rsidP="00EF64E2">
      <w:pPr>
        <w:widowControl w:val="0"/>
        <w:shd w:val="clear" w:color="auto" w:fill="FFFFFF"/>
        <w:autoSpaceDE w:val="0"/>
        <w:autoSpaceDN w:val="0"/>
        <w:adjustRightInd w:val="0"/>
        <w:spacing w:line="360" w:lineRule="auto"/>
        <w:jc w:val="both"/>
        <w:rPr>
          <w:b/>
          <w:sz w:val="28"/>
          <w:szCs w:val="28"/>
        </w:rPr>
      </w:pPr>
      <w:r w:rsidRPr="00EF64E2">
        <w:rPr>
          <w:b/>
          <w:sz w:val="28"/>
          <w:szCs w:val="28"/>
        </w:rPr>
        <w:t>2. Специальная литература</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rStyle w:val="a4"/>
          <w:b w:val="0"/>
          <w:color w:val="auto"/>
          <w:sz w:val="28"/>
          <w:szCs w:val="28"/>
        </w:rPr>
        <w:t>Аксенчук</w:t>
      </w:r>
      <w:r w:rsidRPr="00EF64E2">
        <w:rPr>
          <w:sz w:val="28"/>
          <w:szCs w:val="28"/>
        </w:rPr>
        <w:t xml:space="preserve"> </w:t>
      </w:r>
      <w:r w:rsidRPr="00EF64E2">
        <w:rPr>
          <w:rStyle w:val="a4"/>
          <w:b w:val="0"/>
          <w:color w:val="auto"/>
          <w:sz w:val="28"/>
          <w:szCs w:val="28"/>
        </w:rPr>
        <w:t>Л.А.</w:t>
      </w:r>
      <w:r w:rsidRPr="00EF64E2">
        <w:rPr>
          <w:sz w:val="28"/>
          <w:szCs w:val="28"/>
        </w:rPr>
        <w:t xml:space="preserve"> Правоспособность несовершеннолетнего в сфере предпринимательской деятельности // Законодательство. – 2001. – № 12.</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rStyle w:val="a4"/>
          <w:b w:val="0"/>
          <w:color w:val="auto"/>
          <w:sz w:val="28"/>
          <w:szCs w:val="28"/>
        </w:rPr>
        <w:t>Александрова</w:t>
      </w:r>
      <w:r w:rsidRPr="00EF64E2">
        <w:rPr>
          <w:sz w:val="28"/>
          <w:szCs w:val="28"/>
        </w:rPr>
        <w:t xml:space="preserve"> А.П. Защита прав несовершеннолетних при сделках с недвижимым имуществом // Адвокат. – 2004. – № 10.</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Афанасьев Ю.Н. Образовательная антиутопия // Отечественные записки. – 2002. – № 1.</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rStyle w:val="a4"/>
          <w:b w:val="0"/>
          <w:color w:val="auto"/>
          <w:sz w:val="28"/>
          <w:szCs w:val="28"/>
        </w:rPr>
        <w:t>Беспалов Ю.</w:t>
      </w:r>
      <w:r w:rsidRPr="00EF64E2">
        <w:rPr>
          <w:sz w:val="28"/>
          <w:szCs w:val="28"/>
        </w:rPr>
        <w:t xml:space="preserve"> Защита прав несовершеннолетних // Российская юстиция. – 1997. – № 1.</w:t>
      </w:r>
    </w:p>
    <w:p w:rsidR="005D3E3C" w:rsidRPr="00EF64E2" w:rsidRDefault="005D3E3C" w:rsidP="00EF64E2">
      <w:pPr>
        <w:numPr>
          <w:ilvl w:val="0"/>
          <w:numId w:val="1"/>
        </w:numPr>
        <w:tabs>
          <w:tab w:val="clear" w:pos="1069"/>
        </w:tabs>
        <w:spacing w:line="360" w:lineRule="auto"/>
        <w:ind w:left="0" w:firstLine="0"/>
        <w:jc w:val="both"/>
        <w:rPr>
          <w:sz w:val="28"/>
          <w:szCs w:val="28"/>
        </w:rPr>
      </w:pPr>
      <w:bookmarkStart w:id="21" w:name="sub_9"/>
      <w:r w:rsidRPr="00EF64E2">
        <w:rPr>
          <w:sz w:val="28"/>
          <w:szCs w:val="28"/>
        </w:rPr>
        <w:t>Беспалов Ю.Ф. Семейно-правовое положение ребенка в Российской Федерации. – Владимир, 2000.</w:t>
      </w:r>
    </w:p>
    <w:bookmarkEnd w:id="21"/>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Букшина С. Эмансипация: проблемы и перспективы // Хозяйство и право. – 1999. – № 7 – 8.</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Гражданское право: Учебник / Под ред. Е.А.Сухан</w:t>
      </w:r>
      <w:bookmarkStart w:id="22" w:name="sub_21"/>
      <w:r w:rsidRPr="00EF64E2">
        <w:rPr>
          <w:sz w:val="28"/>
          <w:szCs w:val="28"/>
        </w:rPr>
        <w:t>ова. – М.: Волтерс Клувер, 2004. – Т. 1.</w:t>
      </w:r>
    </w:p>
    <w:bookmarkEnd w:id="22"/>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Комментарий к Гражданскому процессуальному кодексу РФ. – М.: Нормы, 2003.</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Королев Ю. А. Семейное право России. – М.: Юстицинформ, 1999. – С. 49 - 53.</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Нечаева А. М. Россия и ее дети (ребенок, закон, государство). – М.: ЭКЗАМЕН, 2000.</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Права человека: Учебник для вузов / Отв. ред. Е.А. Лукашева. – М.: Юрист, 2001.</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rStyle w:val="a4"/>
          <w:b w:val="0"/>
          <w:color w:val="auto"/>
          <w:sz w:val="28"/>
          <w:szCs w:val="28"/>
        </w:rPr>
        <w:t>Пчелинцева Л.М.</w:t>
      </w:r>
      <w:r w:rsidRPr="00EF64E2">
        <w:rPr>
          <w:sz w:val="28"/>
          <w:szCs w:val="28"/>
        </w:rPr>
        <w:t xml:space="preserve"> Обеспечение безопасности несовершеннолетних граждан семейно-правовыми средствами // Журнал российского права. – 2001. – № 6.</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Семейное право: проблемы и перспективы развития (Материалы «круглого стола») // Государство и право. – 1999. – № 9. – С.93, 96.</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rStyle w:val="a4"/>
          <w:b w:val="0"/>
          <w:color w:val="auto"/>
          <w:sz w:val="28"/>
          <w:szCs w:val="28"/>
        </w:rPr>
        <w:t>Фаршатов И.</w:t>
      </w:r>
      <w:r w:rsidRPr="00EF64E2">
        <w:rPr>
          <w:sz w:val="28"/>
          <w:szCs w:val="28"/>
        </w:rPr>
        <w:t xml:space="preserve"> Охрана жилищных прав несовершеннолетних // Российская юстиция. – 1999. – № 8. – С. 15.</w:t>
      </w:r>
    </w:p>
    <w:p w:rsidR="005D3E3C" w:rsidRPr="00EF64E2" w:rsidRDefault="005D3E3C" w:rsidP="00EF64E2">
      <w:pPr>
        <w:numPr>
          <w:ilvl w:val="0"/>
          <w:numId w:val="1"/>
        </w:numPr>
        <w:tabs>
          <w:tab w:val="clear" w:pos="1069"/>
        </w:tabs>
        <w:spacing w:line="360" w:lineRule="auto"/>
        <w:ind w:left="0" w:firstLine="0"/>
        <w:jc w:val="both"/>
        <w:rPr>
          <w:sz w:val="28"/>
          <w:szCs w:val="28"/>
        </w:rPr>
      </w:pPr>
      <w:r w:rsidRPr="00EF64E2">
        <w:rPr>
          <w:sz w:val="28"/>
          <w:szCs w:val="28"/>
        </w:rPr>
        <w:t>Шкатулла В.И. Образовательное право. – М., 2001.</w:t>
      </w:r>
    </w:p>
    <w:p w:rsidR="00EF64E2" w:rsidRPr="00EF64E2" w:rsidRDefault="005D3E3C" w:rsidP="00EF64E2">
      <w:pPr>
        <w:widowControl w:val="0"/>
        <w:numPr>
          <w:ilvl w:val="0"/>
          <w:numId w:val="1"/>
        </w:numPr>
        <w:tabs>
          <w:tab w:val="clear" w:pos="1069"/>
        </w:tabs>
        <w:autoSpaceDE w:val="0"/>
        <w:autoSpaceDN w:val="0"/>
        <w:adjustRightInd w:val="0"/>
        <w:spacing w:line="360" w:lineRule="auto"/>
        <w:ind w:left="0" w:firstLine="0"/>
        <w:jc w:val="both"/>
        <w:rPr>
          <w:sz w:val="28"/>
          <w:szCs w:val="28"/>
        </w:rPr>
      </w:pPr>
      <w:bookmarkStart w:id="23" w:name="sub_12"/>
      <w:r w:rsidRPr="00EF64E2">
        <w:rPr>
          <w:sz w:val="28"/>
          <w:szCs w:val="28"/>
        </w:rPr>
        <w:t>Шнекендорф З. К. Путеводитель по Конвенции о правах ребенка. М., 1997.</w:t>
      </w:r>
      <w:bookmarkStart w:id="24" w:name="_GoBack"/>
      <w:bookmarkEnd w:id="23"/>
      <w:bookmarkEnd w:id="24"/>
    </w:p>
    <w:sectPr w:rsidR="00EF64E2" w:rsidRPr="00EF64E2" w:rsidSect="00EF64E2">
      <w:footerReference w:type="even" r:id="rId8"/>
      <w:footerReference w:type="default" r:id="rId9"/>
      <w:pgSz w:w="11906" w:h="16838" w:code="9"/>
      <w:pgMar w:top="1134" w:right="851" w:bottom="1134" w:left="1701" w:header="709" w:footer="709"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4CB" w:rsidRDefault="00F704CB">
      <w:r>
        <w:separator/>
      </w:r>
    </w:p>
  </w:endnote>
  <w:endnote w:type="continuationSeparator" w:id="0">
    <w:p w:rsidR="00F704CB" w:rsidRDefault="00F7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DA" w:rsidRDefault="00AA14DA" w:rsidP="001C7DB0">
    <w:pPr>
      <w:pStyle w:val="a8"/>
      <w:framePr w:wrap="around" w:vAnchor="text" w:hAnchor="margin" w:xAlign="center" w:y="1"/>
      <w:rPr>
        <w:rStyle w:val="aa"/>
      </w:rPr>
    </w:pPr>
  </w:p>
  <w:p w:rsidR="00AA14DA" w:rsidRDefault="00AA14DA">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4DA" w:rsidRDefault="00B24F4F" w:rsidP="001C7DB0">
    <w:pPr>
      <w:pStyle w:val="a8"/>
      <w:framePr w:wrap="around" w:vAnchor="text" w:hAnchor="margin" w:xAlign="center" w:y="1"/>
      <w:rPr>
        <w:rStyle w:val="aa"/>
      </w:rPr>
    </w:pPr>
    <w:r>
      <w:rPr>
        <w:rStyle w:val="aa"/>
        <w:noProof/>
      </w:rPr>
      <w:t>5</w:t>
    </w:r>
  </w:p>
  <w:p w:rsidR="00AA14DA" w:rsidRDefault="00AA14D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4CB" w:rsidRDefault="00F704CB">
      <w:r>
        <w:separator/>
      </w:r>
    </w:p>
  </w:footnote>
  <w:footnote w:type="continuationSeparator" w:id="0">
    <w:p w:rsidR="00F704CB" w:rsidRDefault="00F704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56377"/>
    <w:multiLevelType w:val="hybridMultilevel"/>
    <w:tmpl w:val="2124C066"/>
    <w:lvl w:ilvl="0" w:tplc="29805B4E">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50453FD5"/>
    <w:multiLevelType w:val="singleLevel"/>
    <w:tmpl w:val="15CC7E72"/>
    <w:lvl w:ilvl="0">
      <w:numFmt w:val="bullet"/>
      <w:lvlText w:val="-"/>
      <w:lvlJc w:val="left"/>
      <w:pPr>
        <w:tabs>
          <w:tab w:val="num" w:pos="1069"/>
        </w:tabs>
        <w:ind w:left="1069" w:hanging="360"/>
      </w:pPr>
      <w:rPr>
        <w:rFonts w:hint="default"/>
      </w:rPr>
    </w:lvl>
  </w:abstractNum>
  <w:abstractNum w:abstractNumId="2">
    <w:nsid w:val="528E56F4"/>
    <w:multiLevelType w:val="hybridMultilevel"/>
    <w:tmpl w:val="40EC25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17C0"/>
    <w:rsid w:val="000629B1"/>
    <w:rsid w:val="001C7DB0"/>
    <w:rsid w:val="002A40CD"/>
    <w:rsid w:val="002F2EED"/>
    <w:rsid w:val="00325FA9"/>
    <w:rsid w:val="004F55BE"/>
    <w:rsid w:val="0050152E"/>
    <w:rsid w:val="005D3E3C"/>
    <w:rsid w:val="007E4D3C"/>
    <w:rsid w:val="008A6288"/>
    <w:rsid w:val="009217C0"/>
    <w:rsid w:val="00AA14DA"/>
    <w:rsid w:val="00B1714F"/>
    <w:rsid w:val="00B24F4F"/>
    <w:rsid w:val="00B4363D"/>
    <w:rsid w:val="00BA49D4"/>
    <w:rsid w:val="00CD2336"/>
    <w:rsid w:val="00D45B47"/>
    <w:rsid w:val="00EF64E2"/>
    <w:rsid w:val="00F10637"/>
    <w:rsid w:val="00F704CB"/>
    <w:rsid w:val="00FE09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54E0D929-1FCC-4303-AAD5-A2453BD9B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9217C0"/>
    <w:pPr>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Таблицы (моноширинный)"/>
    <w:basedOn w:val="a"/>
    <w:next w:val="a"/>
    <w:rsid w:val="009217C0"/>
    <w:pPr>
      <w:autoSpaceDE w:val="0"/>
      <w:autoSpaceDN w:val="0"/>
      <w:adjustRightInd w:val="0"/>
      <w:jc w:val="both"/>
    </w:pPr>
    <w:rPr>
      <w:rFonts w:ascii="Courier New" w:hAnsi="Courier New" w:cs="Courier New"/>
      <w:sz w:val="20"/>
      <w:szCs w:val="20"/>
    </w:rPr>
  </w:style>
  <w:style w:type="character" w:customStyle="1" w:styleId="a4">
    <w:name w:val="Цветовое выделение"/>
    <w:rsid w:val="005D3E3C"/>
    <w:rPr>
      <w:b/>
      <w:color w:val="000080"/>
    </w:rPr>
  </w:style>
  <w:style w:type="character" w:styleId="a5">
    <w:name w:val="footnote reference"/>
    <w:uiPriority w:val="99"/>
    <w:semiHidden/>
    <w:rsid w:val="000629B1"/>
    <w:rPr>
      <w:rFonts w:cs="Times New Roman"/>
      <w:vertAlign w:val="superscript"/>
    </w:rPr>
  </w:style>
  <w:style w:type="paragraph" w:styleId="a6">
    <w:name w:val="Body Text Indent"/>
    <w:basedOn w:val="a"/>
    <w:link w:val="a7"/>
    <w:uiPriority w:val="99"/>
    <w:rsid w:val="000629B1"/>
    <w:pPr>
      <w:spacing w:line="360" w:lineRule="auto"/>
      <w:ind w:firstLine="709"/>
      <w:jc w:val="both"/>
    </w:pPr>
    <w:rPr>
      <w:sz w:val="28"/>
      <w:szCs w:val="28"/>
    </w:rPr>
  </w:style>
  <w:style w:type="character" w:customStyle="1" w:styleId="a7">
    <w:name w:val="Основной текст с отступом Знак"/>
    <w:link w:val="a6"/>
    <w:uiPriority w:val="99"/>
    <w:semiHidden/>
    <w:rPr>
      <w:sz w:val="24"/>
      <w:szCs w:val="24"/>
    </w:rPr>
  </w:style>
  <w:style w:type="paragraph" w:styleId="3">
    <w:name w:val="Body Text Indent 3"/>
    <w:basedOn w:val="a"/>
    <w:link w:val="30"/>
    <w:uiPriority w:val="99"/>
    <w:rsid w:val="000629B1"/>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customStyle="1" w:styleId="ConsNormal">
    <w:name w:val="ConsNormal"/>
    <w:rsid w:val="000629B1"/>
    <w:pPr>
      <w:widowControl w:val="0"/>
      <w:overflowPunct w:val="0"/>
      <w:autoSpaceDE w:val="0"/>
      <w:autoSpaceDN w:val="0"/>
      <w:adjustRightInd w:val="0"/>
      <w:ind w:firstLine="720"/>
      <w:textAlignment w:val="baseline"/>
    </w:pPr>
    <w:rPr>
      <w:rFonts w:ascii="Arial" w:hAnsi="Arial" w:cs="Arial"/>
    </w:rPr>
  </w:style>
  <w:style w:type="paragraph" w:styleId="a8">
    <w:name w:val="footer"/>
    <w:basedOn w:val="a"/>
    <w:link w:val="a9"/>
    <w:uiPriority w:val="99"/>
    <w:rsid w:val="00AA14DA"/>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AA14D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1229-0EB7-4B90-9E00-7A3DD900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9784</Words>
  <Characters>55769</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Имущественные и трудовые права</vt:lpstr>
    </vt:vector>
  </TitlesOfParts>
  <Company>Waterfall</Company>
  <LinksUpToDate>false</LinksUpToDate>
  <CharactersWithSpaces>65423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Имущественные и трудовые права</dc:title>
  <dc:subject/>
  <dc:creator>Юрист</dc:creator>
  <cp:keywords/>
  <dc:description/>
  <cp:lastModifiedBy>admin</cp:lastModifiedBy>
  <cp:revision>2</cp:revision>
  <dcterms:created xsi:type="dcterms:W3CDTF">2014-03-06T06:11:00Z</dcterms:created>
  <dcterms:modified xsi:type="dcterms:W3CDTF">2014-03-06T06:11:00Z</dcterms:modified>
</cp:coreProperties>
</file>