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A7" w:rsidRPr="00DF7345" w:rsidRDefault="005B3DA7" w:rsidP="00DF73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7345">
        <w:rPr>
          <w:b/>
          <w:sz w:val="28"/>
          <w:szCs w:val="28"/>
        </w:rPr>
        <w:t>С</w:t>
      </w:r>
      <w:r w:rsidR="00BF7760" w:rsidRPr="00DF7345">
        <w:rPr>
          <w:b/>
          <w:sz w:val="28"/>
          <w:szCs w:val="28"/>
        </w:rPr>
        <w:t>ОДЕРЖАНИЕ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Введение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Глава 1 Теоретическое исследование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1.1.</w:t>
      </w:r>
      <w:r w:rsidRPr="00DF7345">
        <w:rPr>
          <w:sz w:val="28"/>
          <w:szCs w:val="28"/>
        </w:rPr>
        <w:tab/>
        <w:t>История и Государственная политика в области информационной безопасности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1.2.</w:t>
      </w:r>
      <w:r w:rsidRPr="00DF7345">
        <w:rPr>
          <w:sz w:val="28"/>
          <w:szCs w:val="28"/>
        </w:rPr>
        <w:tab/>
        <w:t>Проблемы информационной безопасности и борьба с терроризмом. Угрозы и их показатели.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1.3.</w:t>
      </w:r>
      <w:r w:rsidRPr="00DF7345">
        <w:rPr>
          <w:sz w:val="28"/>
          <w:szCs w:val="28"/>
        </w:rPr>
        <w:tab/>
        <w:t>Методика реализации политики безопасности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1.4.</w:t>
      </w:r>
      <w:r w:rsidRPr="00DF7345">
        <w:rPr>
          <w:sz w:val="28"/>
          <w:szCs w:val="28"/>
        </w:rPr>
        <w:tab/>
        <w:t>Стандарты безопасности Гостехкомиссии. Стандарты Европы и США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1.5.</w:t>
      </w:r>
      <w:r w:rsidRPr="00DF7345">
        <w:rPr>
          <w:sz w:val="28"/>
          <w:szCs w:val="28"/>
        </w:rPr>
        <w:tab/>
        <w:t>Стеганография и ее применение в информационной безопасности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1.6.</w:t>
      </w:r>
      <w:r w:rsidRPr="00DF7345">
        <w:rPr>
          <w:sz w:val="28"/>
          <w:szCs w:val="28"/>
        </w:rPr>
        <w:tab/>
        <w:t>Классы информационной безопасности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1.7.</w:t>
      </w:r>
      <w:r w:rsidRPr="00DF7345">
        <w:rPr>
          <w:sz w:val="28"/>
          <w:szCs w:val="28"/>
        </w:rPr>
        <w:tab/>
        <w:t xml:space="preserve">Информационная безопасность </w:t>
      </w:r>
      <w:r w:rsidR="0015755E">
        <w:rPr>
          <w:sz w:val="28"/>
          <w:szCs w:val="28"/>
        </w:rPr>
        <w:t>Р</w:t>
      </w:r>
      <w:r w:rsidRPr="00DF7345">
        <w:rPr>
          <w:sz w:val="28"/>
          <w:szCs w:val="28"/>
        </w:rPr>
        <w:t xml:space="preserve">оссийской </w:t>
      </w:r>
      <w:r w:rsidR="0015755E">
        <w:rPr>
          <w:sz w:val="28"/>
          <w:szCs w:val="28"/>
        </w:rPr>
        <w:t>Ф</w:t>
      </w:r>
      <w:r w:rsidRPr="00DF7345">
        <w:rPr>
          <w:sz w:val="28"/>
          <w:szCs w:val="28"/>
        </w:rPr>
        <w:t>едерации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Приложение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Вывод</w:t>
      </w:r>
    </w:p>
    <w:p w:rsidR="00DF7345" w:rsidRPr="00DF7345" w:rsidRDefault="00DF7345" w:rsidP="00DF7345">
      <w:pPr>
        <w:spacing w:line="360" w:lineRule="auto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Литература</w:t>
      </w:r>
    </w:p>
    <w:p w:rsidR="001D3015" w:rsidRPr="00DF7345" w:rsidRDefault="005B3DA7" w:rsidP="00DF7345">
      <w:pPr>
        <w:pStyle w:val="3"/>
        <w:spacing w:before="0" w:after="0"/>
        <w:ind w:firstLine="709"/>
        <w:jc w:val="both"/>
        <w:rPr>
          <w:rFonts w:cs="Times New Roman"/>
          <w:b/>
        </w:rPr>
      </w:pPr>
      <w:r w:rsidRPr="00DF7345">
        <w:rPr>
          <w:rFonts w:cs="Times New Roman"/>
        </w:rPr>
        <w:br w:type="page"/>
      </w:r>
      <w:bookmarkStart w:id="0" w:name="_Toc279176365"/>
      <w:bookmarkStart w:id="1" w:name="_Toc280451465"/>
      <w:bookmarkStart w:id="2" w:name="_Toc280818930"/>
      <w:bookmarkStart w:id="3" w:name="_Toc280819007"/>
      <w:bookmarkStart w:id="4" w:name="_Toc280823136"/>
      <w:r w:rsidR="00DF7345" w:rsidRPr="00DF7345">
        <w:rPr>
          <w:rFonts w:cs="Times New Roman"/>
          <w:b/>
        </w:rPr>
        <w:t>ВВЕДЕНИЕ</w:t>
      </w:r>
      <w:bookmarkEnd w:id="0"/>
      <w:bookmarkEnd w:id="1"/>
      <w:bookmarkEnd w:id="2"/>
      <w:bookmarkEnd w:id="3"/>
      <w:bookmarkEnd w:id="4"/>
    </w:p>
    <w:p w:rsidR="001D3015" w:rsidRPr="00DF7345" w:rsidRDefault="001D3015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3015" w:rsidRPr="00DF7345" w:rsidRDefault="001D3015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Вопросы информационной безопасности играют сегодня огромную роль в сфере высоких технологий, где именно информация (особенно цифровая) становится одновременно «продуктом и сырьём». Огромный мегаполис IT построен на всемирных реках данных из разных точек планеты. Её производят, обрабатывают, продают и, к сожалению, зачастую воруют. </w:t>
      </w:r>
    </w:p>
    <w:p w:rsidR="00860187" w:rsidRPr="00DF7345" w:rsidRDefault="00860187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>Говоря об информационной безопасности, в настоящее время имеют в виду, собственно говоря, безопасность компьютерную. Действительно, информация, находящаяся на электронных носителях играет все большую роль в жизни современного общества. Уязвимость такой информации обусловлена целым рядом факторов: огромные объемы, многоточечность и возможная анонимность доступа, возможность "информационных диверсий"... Все это делает задачу обеспечения защищенности информации, размещенной в компьютерной среде, гораздо более сложной проблемой, чем, скажем, сохранение тайны традиционной почтовой переписки.</w:t>
      </w:r>
    </w:p>
    <w:p w:rsidR="00860187" w:rsidRPr="00DF7345" w:rsidRDefault="00860187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>Если говорить о безопасности информации, сохраняющейся на "традиционных" носителях (бумага, фотоотпечатки и т.п.), то ее сохранность достигается соблюдением мер физической защиты (т.е. защиты от несанкционированного проникновения в зону хранения носителей). Другие аспекты защиты такой информации связаны со стихийными бедствиями и техногенными катастрофами. Таким образом, понятие "компьютерной" информационной безопасности в целом является более широким по сравнению с информационной безопасностью относительно "традиционных" носителей.</w:t>
      </w:r>
    </w:p>
    <w:p w:rsidR="00860187" w:rsidRPr="00DF7345" w:rsidRDefault="00860187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eastAsia="MS Mincho" w:hAnsi="Times New Roman" w:cs="Times New Roman"/>
          <w:color w:val="auto"/>
          <w:sz w:val="28"/>
          <w:szCs w:val="28"/>
        </w:rPr>
        <w:t>Если говорить о различиях в подходах к решению проблемы информационной безопасности на различных уровнях (государственном, региональном, уровне одной организации), то такие различия просто не существуют. Подход к обеспечению безопасности Государственной автоматизированной системы "Выборы" не отличается от подхода к обеспечению безопасности локальной сети в маленькой фирме.</w:t>
      </w:r>
    </w:p>
    <w:p w:rsidR="001D3015" w:rsidRPr="00DF7345" w:rsidRDefault="001D3015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Потому жизненно необходимы методы защиты информации для любого человека современной цивилизации, особенно использующего компьютер. По этой причине практически любой пользователь ПК в мире так или иначе «подкован» в вопросах борьбы с вирусами, «троянскими конями» и другими вредоносными программами, а также личностями стоящими за их созданием и распространением — взломщиками, спамерами, крэкерами, вирусмэйкерами (создателям</w:t>
      </w:r>
      <w:r w:rsidR="00E97496" w:rsidRPr="00DF7345">
        <w:rPr>
          <w:rFonts w:ascii="Times New Roman" w:hAnsi="Times New Roman" w:cs="Times New Roman"/>
          <w:color w:val="auto"/>
          <w:sz w:val="28"/>
          <w:szCs w:val="28"/>
        </w:rPr>
        <w:t>и вирусов) и просто мошенниками</w:t>
      </w:r>
      <w:r w:rsidRPr="00DF7345">
        <w:rPr>
          <w:rFonts w:ascii="Times New Roman" w:hAnsi="Times New Roman" w:cs="Times New Roman"/>
          <w:color w:val="auto"/>
          <w:sz w:val="28"/>
          <w:szCs w:val="28"/>
        </w:rPr>
        <w:t>, обманывающих людей в поисках наживы — корпоративной инф</w:t>
      </w:r>
      <w:r w:rsidR="00DF7345">
        <w:rPr>
          <w:rFonts w:ascii="Times New Roman" w:hAnsi="Times New Roman" w:cs="Times New Roman"/>
          <w:color w:val="auto"/>
          <w:sz w:val="28"/>
          <w:szCs w:val="28"/>
        </w:rPr>
        <w:t>ормации, стоящей немалых денег.</w:t>
      </w:r>
    </w:p>
    <w:p w:rsidR="001D3015" w:rsidRPr="00DF7345" w:rsidRDefault="001D3015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Причём последние зачастую осуществляют задуманное руками своих жертв. А потому «технические» и «физические» методы защиты информации должны совмещаться с образованием пользователей в области компьютерных технологий и в частности компьютерной безопасности.</w:t>
      </w:r>
    </w:p>
    <w:p w:rsidR="001D3015" w:rsidRPr="00DF7345" w:rsidRDefault="001D3015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Одними из первых эти проблемы осознали и предприняли решительный шаг к их решению государственные ведомства США в конце 60-х годов, когда компьютеры стоили сотни тысяч долларов, а интернет зарождался из немногочисленных чисто военных и научных сетей. </w:t>
      </w:r>
    </w:p>
    <w:p w:rsidR="004B13BB" w:rsidRPr="00DF7345" w:rsidRDefault="004B13BB" w:rsidP="00DF7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Невозможно переоценить роль Средств Массовой Информации в их влиянии на формирование или деформирование институтов общества. Современный уровень таких наук, как социология и социальная психология в соединении с различными видами искусств, управляемых законами рекламы и маркетинга, позволяет использовать слово, кино- и видеоизображение в качестве новых инструментов управления. Завоевания новейшей демократии – свобода слова и плюрализм мнений, к сожалению, не могут послужить преградой Силам, желающим использовать эти свободы в своекорыстных интересах, обращенных во зло обществу.</w:t>
      </w:r>
    </w:p>
    <w:p w:rsidR="004B13BB" w:rsidRPr="00DF7345" w:rsidRDefault="004B13BB" w:rsidP="00DF734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345">
        <w:rPr>
          <w:rFonts w:ascii="Times New Roman" w:hAnsi="Times New Roman" w:cs="Times New Roman"/>
          <w:sz w:val="28"/>
          <w:szCs w:val="28"/>
        </w:rPr>
        <w:t>Каждое человеческое общество имеет общую систему ценностей, обусловленную историей и менталитетом страны, нации. Эта система ценностей выработана опытом предшествующих поколений и представляет собой наиболее целесообразный, успешный способ существования, обеспечивающий интеграцию различных слоев общества. Для России это - христианские, православные моральные ценности. Все проблемы, встающие перед обществом, решаются в контексте этих ценностей. Их разрушение ведет к аномии, возникающей в эпохи крушения, моральному коллапсу, дезинтегрирующему социум.</w:t>
      </w:r>
    </w:p>
    <w:p w:rsidR="009E2294" w:rsidRPr="00DF7345" w:rsidRDefault="009E2294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До последнего времени проблема обеспечения безопасности компьютерной информации в нашей стране не только не выдвигалась на передний край, но фактически полностью игнорировалась. Считалось, что путем тотальной секретности, различными ограничениями в сфере передачи и распространения информации, можно решить проблему обеспечения информационной безопасности.</w:t>
      </w:r>
    </w:p>
    <w:p w:rsidR="004B13BB" w:rsidRPr="00DF7345" w:rsidRDefault="009E2294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Существуют, так называемые, правовые меры обеспечения информационной безопасности.  К ним относится регламентация законом и нормативными актами действий с информацией и оборудованием, и наступление ответственности за нарушение правильности таких действий.</w:t>
      </w:r>
    </w:p>
    <w:p w:rsidR="001B332F" w:rsidRPr="00DF7345" w:rsidRDefault="001B332F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b/>
          <w:color w:val="auto"/>
          <w:sz w:val="28"/>
          <w:szCs w:val="28"/>
        </w:rPr>
        <w:t>Цель исследования</w:t>
      </w:r>
      <w:r w:rsidR="005373A5" w:rsidRPr="00DF734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5373A5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определить существует ли в природе система, которая защитит информацию от взлома.</w:t>
      </w:r>
    </w:p>
    <w:p w:rsidR="001D3015" w:rsidRPr="00DF7345" w:rsidRDefault="001B332F" w:rsidP="00DF73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345">
        <w:rPr>
          <w:b/>
          <w:sz w:val="28"/>
          <w:szCs w:val="28"/>
        </w:rPr>
        <w:t>Задачи исследования</w:t>
      </w:r>
      <w:r w:rsidR="00613457" w:rsidRPr="00DF7345">
        <w:rPr>
          <w:sz w:val="28"/>
          <w:szCs w:val="28"/>
          <w:lang w:val="en-US"/>
        </w:rPr>
        <w:t>:</w:t>
      </w:r>
    </w:p>
    <w:p w:rsidR="00613457" w:rsidRPr="00DF7345" w:rsidRDefault="00613457" w:rsidP="00DF7345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Определить, </w:t>
      </w:r>
      <w:r w:rsidR="004B13BB" w:rsidRPr="00DF7345">
        <w:rPr>
          <w:sz w:val="28"/>
          <w:szCs w:val="28"/>
        </w:rPr>
        <w:t>защищенность</w:t>
      </w:r>
      <w:r w:rsidRPr="00DF7345">
        <w:rPr>
          <w:sz w:val="28"/>
          <w:szCs w:val="28"/>
        </w:rPr>
        <w:t xml:space="preserve"> </w:t>
      </w:r>
      <w:r w:rsidR="004B13BB" w:rsidRPr="00DF7345">
        <w:rPr>
          <w:sz w:val="28"/>
          <w:szCs w:val="28"/>
        </w:rPr>
        <w:t>информации</w:t>
      </w:r>
      <w:r w:rsidRPr="00DF7345">
        <w:rPr>
          <w:sz w:val="28"/>
          <w:szCs w:val="28"/>
        </w:rPr>
        <w:t xml:space="preserve"> от взлома.</w:t>
      </w:r>
    </w:p>
    <w:p w:rsidR="00613457" w:rsidRPr="00DF7345" w:rsidRDefault="004B13BB" w:rsidP="00DF7345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Выявить </w:t>
      </w:r>
      <w:r w:rsidR="00613457" w:rsidRPr="00DF7345">
        <w:rPr>
          <w:sz w:val="28"/>
          <w:szCs w:val="28"/>
        </w:rPr>
        <w:t>проблемы информационной безопасности.</w:t>
      </w:r>
    </w:p>
    <w:p w:rsidR="00613457" w:rsidRPr="00DF7345" w:rsidRDefault="004B13BB" w:rsidP="00DF7345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Рассмотреть</w:t>
      </w:r>
      <w:r w:rsidR="00613457" w:rsidRPr="00DF7345">
        <w:rPr>
          <w:sz w:val="28"/>
          <w:szCs w:val="28"/>
        </w:rPr>
        <w:t xml:space="preserve"> виды информационной безопасности.</w:t>
      </w:r>
    </w:p>
    <w:p w:rsidR="0077346C" w:rsidRPr="00DF7345" w:rsidRDefault="0061345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i/>
          <w:sz w:val="28"/>
          <w:szCs w:val="28"/>
        </w:rPr>
        <w:t>Объектом исследования</w:t>
      </w:r>
      <w:r w:rsidRPr="00DF7345">
        <w:rPr>
          <w:sz w:val="28"/>
          <w:szCs w:val="28"/>
        </w:rPr>
        <w:t xml:space="preserve"> является информационная</w:t>
      </w:r>
      <w:r w:rsidR="0077346C" w:rsidRPr="00DF7345">
        <w:rPr>
          <w:sz w:val="28"/>
          <w:szCs w:val="28"/>
        </w:rPr>
        <w:t xml:space="preserve"> безопасность.</w:t>
      </w:r>
    </w:p>
    <w:p w:rsidR="001D3015" w:rsidRPr="00DF7345" w:rsidRDefault="0077346C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i/>
          <w:sz w:val="28"/>
          <w:szCs w:val="28"/>
        </w:rPr>
        <w:t>Предметом исследования</w:t>
      </w:r>
      <w:r w:rsidRPr="00DF7345">
        <w:rPr>
          <w:sz w:val="28"/>
          <w:szCs w:val="28"/>
        </w:rPr>
        <w:t xml:space="preserve"> являются проблемы информационной безопасности</w:t>
      </w:r>
      <w:r w:rsidR="00F83596" w:rsidRPr="00DF7345">
        <w:rPr>
          <w:sz w:val="28"/>
          <w:szCs w:val="28"/>
        </w:rPr>
        <w:t>, з</w:t>
      </w:r>
      <w:r w:rsidRPr="00DF7345">
        <w:rPr>
          <w:sz w:val="28"/>
          <w:szCs w:val="28"/>
        </w:rPr>
        <w:t xml:space="preserve">аконы, регулирующие информационную безопасность, </w:t>
      </w:r>
      <w:r w:rsidR="00F83596" w:rsidRPr="00DF7345">
        <w:rPr>
          <w:sz w:val="28"/>
          <w:szCs w:val="28"/>
        </w:rPr>
        <w:t>у</w:t>
      </w:r>
      <w:r w:rsidRPr="00DF7345">
        <w:rPr>
          <w:sz w:val="28"/>
          <w:szCs w:val="28"/>
        </w:rPr>
        <w:t xml:space="preserve">грозы и их показатели, </w:t>
      </w:r>
      <w:r w:rsidR="00F83596" w:rsidRPr="00DF7345">
        <w:rPr>
          <w:sz w:val="28"/>
          <w:szCs w:val="28"/>
        </w:rPr>
        <w:t>с</w:t>
      </w:r>
      <w:r w:rsidRPr="00DF7345">
        <w:rPr>
          <w:sz w:val="28"/>
          <w:szCs w:val="28"/>
        </w:rPr>
        <w:t>тандарты безопасности</w:t>
      </w:r>
      <w:r w:rsidR="00F83596" w:rsidRPr="00DF7345">
        <w:rPr>
          <w:sz w:val="28"/>
          <w:szCs w:val="28"/>
        </w:rPr>
        <w:t xml:space="preserve"> и применение.</w:t>
      </w:r>
    </w:p>
    <w:p w:rsidR="00852B99" w:rsidRPr="00DF7345" w:rsidRDefault="00DF7345" w:rsidP="00DF73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5" w:name="_Toc280451466"/>
      <w:bookmarkStart w:id="6" w:name="_Toc280818931"/>
      <w:bookmarkStart w:id="7" w:name="_Toc280819008"/>
      <w:bookmarkStart w:id="8" w:name="_Toc280823137"/>
      <w:r w:rsidR="00852B99" w:rsidRPr="00DF7345">
        <w:rPr>
          <w:b/>
          <w:sz w:val="28"/>
          <w:szCs w:val="28"/>
        </w:rPr>
        <w:t>Глава 1 Теоретическое исследование</w:t>
      </w:r>
      <w:bookmarkEnd w:id="5"/>
      <w:bookmarkEnd w:id="6"/>
      <w:bookmarkEnd w:id="7"/>
      <w:bookmarkEnd w:id="8"/>
    </w:p>
    <w:p w:rsidR="001D3015" w:rsidRPr="00DF7345" w:rsidRDefault="001D3015" w:rsidP="00DF73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3DA7" w:rsidRPr="00DF7345" w:rsidRDefault="00986922" w:rsidP="00DF7345">
      <w:pPr>
        <w:pStyle w:val="2"/>
        <w:spacing w:before="0" w:after="0"/>
        <w:ind w:left="0" w:firstLine="709"/>
        <w:jc w:val="both"/>
        <w:rPr>
          <w:rFonts w:cs="Times New Roman"/>
          <w:b/>
        </w:rPr>
      </w:pPr>
      <w:bookmarkStart w:id="9" w:name="_Toc279176367"/>
      <w:bookmarkStart w:id="10" w:name="_Toc280451467"/>
      <w:bookmarkStart w:id="11" w:name="_Toc280818932"/>
      <w:bookmarkStart w:id="12" w:name="_Toc280819009"/>
      <w:bookmarkStart w:id="13" w:name="_Toc280823138"/>
      <w:r w:rsidRPr="00DF7345">
        <w:rPr>
          <w:rFonts w:cs="Times New Roman"/>
          <w:b/>
        </w:rPr>
        <w:t xml:space="preserve">История и </w:t>
      </w:r>
      <w:r w:rsidR="005B3DA7" w:rsidRPr="00DF7345">
        <w:rPr>
          <w:rFonts w:cs="Times New Roman"/>
          <w:b/>
        </w:rPr>
        <w:t>Государственная политика в области информационной безопасности</w:t>
      </w:r>
      <w:bookmarkEnd w:id="9"/>
      <w:bookmarkEnd w:id="10"/>
      <w:bookmarkEnd w:id="11"/>
      <w:bookmarkEnd w:id="12"/>
      <w:bookmarkEnd w:id="13"/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</w:p>
    <w:p w:rsidR="00986922" w:rsidRPr="00DF7345" w:rsidRDefault="00986922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При объединении и синхронизации вышеупомянутых сетей остро встал вопрос защиты «от шпионов» секретной государственной информации, особенно учитывая то насколько легко и быстро можно скопировать информацию в цифровом виде.</w:t>
      </w:r>
    </w:p>
    <w:p w:rsidR="00986922" w:rsidRPr="00DF7345" w:rsidRDefault="00986922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В 1967 под патронажем Национального Комитета Стандартов была учреждена Инициативная Группа исследователей по вопросам компьютерной безопасности, в которую вошли представители университетов, компаний по производству компьютеров, научно-исследовательских центров и других организаций.</w:t>
      </w:r>
    </w:p>
    <w:p w:rsidR="00986922" w:rsidRPr="00DF7345" w:rsidRDefault="00986922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Результатом объединения усилий промышленных и научных специалистов, множества теоретических исследований в широкой области математики — теории информации, а также огромного опыта в реальной индустрии, оказалась «радужная серия» - ряд стандартов и требований предъявляемых к оборудованию, программному обеспечению и персоналу так называемых систем автоматической обработки данных — компьютерных сетей, принадлежавших таким гос. структурам США как : NASA, Министерство Обороны, Национальный комитет стандартов, Министерство Труда, Отдел по охране окружающей среды, Министерство по контролю за вооружением, Национальное научное общество, Федеральная резервная система и наконец Центр Объединенного Командования ВС.</w:t>
      </w:r>
    </w:p>
    <w:p w:rsidR="00986922" w:rsidRPr="00DF7345" w:rsidRDefault="00986922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Был даже создан Национальный Центр Компьютерной Безопасности, занимавшийся этими вопросами.</w:t>
      </w:r>
    </w:p>
    <w:p w:rsidR="00986922" w:rsidRPr="00DF7345" w:rsidRDefault="00986922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А в 1981 был создан подобный центр при Министерстве Обороны, разработавший и внедривший «радужную серию» в 1985 году. Наиболее значимым для истории в силу своей общности и направленности не только на сугубо внутренние цели, но и на некую оценку качества коммерческих продуктов так или иначе обрабатывающих и хранящих конфиденциально важную информацию, стал стандарт «Критерии оценки доверенных компьютерных систем», названный Оранжевой книгой в силу цвета обложки (кстати говоря, оранжевую обложку имеет не только этот мировой стандарт — по меньшей мере спецификации на лазерный аудиодиск и на шейдерную модель OpenGL называют оранжевыми книгами). Её целью были максимальная гибкость и универсальность </w:t>
      </w:r>
      <w:r w:rsidRPr="00DF734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оценки </w:t>
      </w:r>
      <w:r w:rsidRPr="00DF7345">
        <w:rPr>
          <w:rFonts w:ascii="Times New Roman" w:hAnsi="Times New Roman" w:cs="Times New Roman"/>
          <w:color w:val="auto"/>
          <w:sz w:val="28"/>
          <w:szCs w:val="28"/>
        </w:rPr>
        <w:t>безопасности.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Системы безопасности появились, чтобы защитить её от шпионом и от других взломов.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F7345">
        <w:rPr>
          <w:sz w:val="28"/>
          <w:szCs w:val="28"/>
        </w:rPr>
        <w:t>Информационная безопасность -</w:t>
      </w:r>
      <w:r w:rsidRPr="00DF7345">
        <w:rPr>
          <w:b/>
          <w:i/>
          <w:sz w:val="28"/>
          <w:szCs w:val="28"/>
        </w:rPr>
        <w:t xml:space="preserve"> </w:t>
      </w:r>
      <w:r w:rsidRPr="00DF7345">
        <w:rPr>
          <w:sz w:val="28"/>
          <w:szCs w:val="28"/>
        </w:rPr>
        <w:t>состояние защищенности информационной среды общества, обеспечивающее ее формирование, использование и развитие в интересах граждан, организаций, государства.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Под информационной безопасностью Российской</w:t>
      </w:r>
      <w:r w:rsidRPr="00DF7345">
        <w:rPr>
          <w:b/>
          <w:i/>
          <w:sz w:val="28"/>
          <w:szCs w:val="28"/>
        </w:rPr>
        <w:t xml:space="preserve"> </w:t>
      </w:r>
      <w:r w:rsidRPr="00DF7345">
        <w:rPr>
          <w:sz w:val="28"/>
          <w:szCs w:val="28"/>
        </w:rPr>
        <w:t>Федерации понимается состояние защищенности ее национальных интересов в информационной сфере, определяющихся совокупностью сбалансированных интересов личности, общества и государства.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Под национальными интересами Российской Федерации понимается:</w:t>
      </w:r>
    </w:p>
    <w:p w:rsidR="005B3DA7" w:rsidRPr="00DF7345" w:rsidRDefault="005B3DA7" w:rsidP="00DF734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Информационное обслуживание руководства</w:t>
      </w:r>
    </w:p>
    <w:p w:rsidR="005B3DA7" w:rsidRPr="00DF7345" w:rsidRDefault="005B3DA7" w:rsidP="00DF734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Сохранность инфраструктуры</w:t>
      </w:r>
    </w:p>
    <w:p w:rsidR="005B3DA7" w:rsidRPr="00DF7345" w:rsidRDefault="005B3DA7" w:rsidP="00DF734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Развитие информационных средств</w:t>
      </w:r>
    </w:p>
    <w:p w:rsidR="005B3DA7" w:rsidRPr="00DF7345" w:rsidRDefault="005B3DA7" w:rsidP="00DF734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прав человека в информационной сфере</w:t>
      </w:r>
    </w:p>
    <w:p w:rsidR="005B3DA7" w:rsidRPr="00DF7345" w:rsidRDefault="005B3DA7" w:rsidP="00DF734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прав на частную информацию</w:t>
      </w:r>
    </w:p>
    <w:p w:rsidR="005B3DA7" w:rsidRPr="00DF7345" w:rsidRDefault="005B3DA7" w:rsidP="00DF734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баз данных</w:t>
      </w:r>
    </w:p>
    <w:p w:rsidR="005B3DA7" w:rsidRPr="00DF7345" w:rsidRDefault="005B3DA7" w:rsidP="00DF734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Достоверность передаваемой информации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На основе национальных интересов Российской Федерации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безопасности.</w:t>
      </w:r>
    </w:p>
    <w:p w:rsidR="005B3DA7" w:rsidRPr="00DF7345" w:rsidRDefault="005B3DA7" w:rsidP="00DF7345">
      <w:pPr>
        <w:pStyle w:val="a5"/>
        <w:widowControl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b/>
          <w:i/>
          <w:sz w:val="28"/>
          <w:szCs w:val="28"/>
        </w:rPr>
        <w:t xml:space="preserve">Государственная политика обеспечения информационной безопасности Российской Федерации </w:t>
      </w:r>
      <w:r w:rsidRPr="00DF7345">
        <w:rPr>
          <w:sz w:val="28"/>
          <w:szCs w:val="28"/>
        </w:rPr>
        <w:t xml:space="preserve">определяет основные направления деятельности федеральных органов государственной власти и органов государственной власти субъектов Российской Федерации в этой области, порядок закрепления их обязанностей и ответственности за защищенность интересов Российской Федерации в информационной сфере в рамках закрепленных за ними направлений деятельности и базируется на соблюдении баланса интересов личности, общества и государства в информационной сфере. 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b/>
          <w:i/>
          <w:sz w:val="28"/>
          <w:szCs w:val="28"/>
        </w:rPr>
        <w:t xml:space="preserve">Государственная политика Российской Федерации в области информационной безопасности </w:t>
      </w:r>
      <w:r w:rsidRPr="00DF7345">
        <w:rPr>
          <w:sz w:val="28"/>
          <w:szCs w:val="28"/>
        </w:rPr>
        <w:t>основывается на следующих принципах:</w:t>
      </w:r>
    </w:p>
    <w:p w:rsidR="005B3DA7" w:rsidRPr="00DF7345" w:rsidRDefault="005B3DA7" w:rsidP="00DF73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Федеральная программа ИБ</w:t>
      </w:r>
    </w:p>
    <w:p w:rsidR="005B3DA7" w:rsidRPr="00DF7345" w:rsidRDefault="005B3DA7" w:rsidP="00DF73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Нормативно-правовая база</w:t>
      </w:r>
    </w:p>
    <w:p w:rsidR="005B3DA7" w:rsidRPr="00DF7345" w:rsidRDefault="005B3DA7" w:rsidP="00DF73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Регламентация  доступа к информации</w:t>
      </w:r>
    </w:p>
    <w:p w:rsidR="005B3DA7" w:rsidRPr="00DF7345" w:rsidRDefault="005B3DA7" w:rsidP="00DF73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Юридическая ответственность за сохранность информации</w:t>
      </w:r>
    </w:p>
    <w:p w:rsidR="005B3DA7" w:rsidRPr="00DF7345" w:rsidRDefault="005B3DA7" w:rsidP="00DF73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Контроль за разработкой и использованием средств защиты информации</w:t>
      </w:r>
    </w:p>
    <w:p w:rsidR="005B3DA7" w:rsidRPr="00DF7345" w:rsidRDefault="005B3DA7" w:rsidP="00DF73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Предоставление гражданам доступа к мировым информационным системам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Государство в процессе реализации своих функций по обеспечению информационной безопасности Российской Федерации:</w:t>
      </w:r>
    </w:p>
    <w:p w:rsidR="005B3DA7" w:rsidRPr="00DF7345" w:rsidRDefault="005B3DA7" w:rsidP="00DF734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проводит объективный и всесторонний анализ и прогнозирование угроз информационной безопасности Российской Федерации, разрабатывает меры по ее обеспечению;</w:t>
      </w:r>
    </w:p>
    <w:p w:rsidR="005B3DA7" w:rsidRPr="00DF7345" w:rsidRDefault="005B3DA7" w:rsidP="00DF734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организует работу законодательных (представительных) и исполнительных органов государственной власти Российской Федерации по реализации комплекса мер, направленных на предотвращение, отражение и нейтрализацию угроз информационной безопасности Российской Федерации;</w:t>
      </w:r>
    </w:p>
    <w:p w:rsidR="005B3DA7" w:rsidRPr="00DF7345" w:rsidRDefault="005B3DA7" w:rsidP="00DF734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поддерживает деятельность общественных объединений, направленную на объективное информирование населения о социально значимых явлениях общественной жизни, защиту общества от искаженной и недостоверной информации;</w:t>
      </w:r>
    </w:p>
    <w:p w:rsidR="005B3DA7" w:rsidRPr="00DF7345" w:rsidRDefault="005B3DA7" w:rsidP="00DF734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осуществляет контроль за разработкой, созданием, развитием, использованием, экспортом и импортом средств защиты информации посредством их сертификации и лицензирования деятельности в области защиты информации;</w:t>
      </w:r>
    </w:p>
    <w:p w:rsidR="005B3DA7" w:rsidRPr="00DF7345" w:rsidRDefault="005B3DA7" w:rsidP="00DF734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проводит необходимую протекционистскую политику в отношении производителей средств информатизации и защиты информации на территории Российской Федерации и принимает меры по защите внутреннего рынка от проникновения на него некачественных средств информатизации и информационных продуктов;</w:t>
      </w:r>
    </w:p>
    <w:p w:rsidR="005B3DA7" w:rsidRPr="00DF7345" w:rsidRDefault="005B3DA7" w:rsidP="00DF734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способствует предоставлению физическим и юридическим лицам доступа к мировым информационным ресурсам, глобальным информационным сетям;</w:t>
      </w:r>
    </w:p>
    <w:p w:rsidR="005B3DA7" w:rsidRPr="00DF7345" w:rsidRDefault="005B3DA7" w:rsidP="00DF734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формулирует и реализует государственную информационную политику России;</w:t>
      </w:r>
    </w:p>
    <w:p w:rsidR="005B3DA7" w:rsidRPr="00DF7345" w:rsidRDefault="005B3DA7" w:rsidP="00DF734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организует разработку федеральной программы обеспечения информационной безопасности Российской Федерации, объединяющей усилия государственных и негосударственных организаций в данной области;</w:t>
      </w:r>
    </w:p>
    <w:p w:rsidR="005B3DA7" w:rsidRPr="00DF7345" w:rsidRDefault="005B3DA7" w:rsidP="00DF734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способствует интернационализации глобальных информационных сетей и систем, а также вхождению России в мировое информационное сообщество на условиях равноправного партнерства.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Совершенствование правовых механизмов регулирования общественных отношений, возникающих в информационной сфере, является приоритетным направлением государственной политики в области обеспечения информационной безопасности Российской Федерации.</w:t>
      </w:r>
    </w:p>
    <w:p w:rsidR="005B3DA7" w:rsidRPr="00DF7345" w:rsidRDefault="0008674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Политика государства заключается в том, чтобы защитить информацию в информационной сфере, определяющихся совокупностью сбалансированных интересов личности, общества и государства.</w:t>
      </w:r>
    </w:p>
    <w:p w:rsidR="00986922" w:rsidRPr="00DF7345" w:rsidRDefault="005B3DA7" w:rsidP="00DF7345">
      <w:pPr>
        <w:pStyle w:val="2"/>
        <w:spacing w:before="0" w:after="0"/>
        <w:ind w:left="0" w:firstLine="709"/>
        <w:jc w:val="both"/>
        <w:rPr>
          <w:rFonts w:cs="Times New Roman"/>
          <w:b/>
        </w:rPr>
      </w:pPr>
      <w:bookmarkStart w:id="14" w:name="_Toc279176368"/>
      <w:bookmarkStart w:id="15" w:name="_Toc280451468"/>
      <w:bookmarkStart w:id="16" w:name="_Toc280818933"/>
      <w:bookmarkStart w:id="17" w:name="_Toc280819010"/>
      <w:bookmarkStart w:id="18" w:name="_Toc280823139"/>
      <w:r w:rsidRPr="00DF7345">
        <w:rPr>
          <w:rFonts w:cs="Times New Roman"/>
          <w:b/>
        </w:rPr>
        <w:t>Проблемы информационной безопасности</w:t>
      </w:r>
      <w:bookmarkEnd w:id="14"/>
      <w:r w:rsidR="00986922" w:rsidRPr="00DF7345">
        <w:rPr>
          <w:rFonts w:cs="Times New Roman"/>
          <w:b/>
        </w:rPr>
        <w:t xml:space="preserve"> </w:t>
      </w:r>
      <w:bookmarkStart w:id="19" w:name="_Toc279176374"/>
      <w:r w:rsidR="00986922" w:rsidRPr="00DF7345">
        <w:rPr>
          <w:rFonts w:cs="Times New Roman"/>
          <w:b/>
        </w:rPr>
        <w:t>и борьба с терроризмом</w:t>
      </w:r>
      <w:bookmarkEnd w:id="19"/>
      <w:r w:rsidR="00986922" w:rsidRPr="00DF7345">
        <w:rPr>
          <w:rFonts w:cs="Times New Roman"/>
          <w:b/>
        </w:rPr>
        <w:t>. Угрозы и их показатели</w:t>
      </w:r>
      <w:bookmarkEnd w:id="15"/>
      <w:bookmarkEnd w:id="16"/>
      <w:bookmarkEnd w:id="17"/>
      <w:bookmarkEnd w:id="18"/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Широкое внедрение информационных технологий в жизнь современного общества привело к появлению ряда общих проблем информационной безопасности:</w:t>
      </w:r>
    </w:p>
    <w:p w:rsidR="005B3DA7" w:rsidRPr="00DF7345" w:rsidRDefault="005B3DA7" w:rsidP="00DF73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необходимо гарантировать непрерывность и корректность функционирования важнейших информационных систем (ИС), обеспечивающих безопасность людей и экологической обстановки; </w:t>
      </w:r>
    </w:p>
    <w:p w:rsidR="005B3DA7" w:rsidRPr="00DF7345" w:rsidRDefault="005B3DA7" w:rsidP="00DF73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необходимо обеспечить защиту имущественных прав граждан, предприятий и государства в соответствии с требованиями гражданского, административного и хозяйственного права (включая защиту секретов и интеллектуальной собственности); </w:t>
      </w:r>
    </w:p>
    <w:p w:rsidR="005B3DA7" w:rsidRPr="00DF7345" w:rsidRDefault="005B3DA7" w:rsidP="00DF73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необходимо защитить гражданские права и свободы, гарантированные действующим законодательством (включая право на доступ к информации). 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Следует знать, что </w:t>
      </w:r>
      <w:r w:rsidRPr="00DF7345">
        <w:rPr>
          <w:iCs/>
          <w:sz w:val="28"/>
          <w:szCs w:val="28"/>
        </w:rPr>
        <w:t>любая информационная система потенциально уязвима</w:t>
      </w:r>
      <w:r w:rsidRPr="00DF7345">
        <w:rPr>
          <w:sz w:val="28"/>
          <w:szCs w:val="28"/>
        </w:rPr>
        <w:t xml:space="preserve">. И эта уязвимость по отношению к случайным и предумышленным отрицательным воздействиям выдвинула проблемы информационной безопасности в разряд важнейших, определяющих принципиальную возможность и эффективность применения ряда ИС в гражданских и военных отраслях. 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Основная работа по снижению дестабилизирующих факторов в области информационной безопасности - раскрыть собственно суть проблемы, конкретизировать дестабилизирующие факторы и представить основные методы, способные значительно повысить защищенность ИС. Эта проблема в значительной степени решается посредством методов, средств и стандартов, поддерживающих системный анализ, технологию разработки и сопровождения программных систем (ПС) и баз данных (БД). Для достижения поставленной цели в необходимо рассмотреть исходные данные и факторы, определяющие технологическую безопасность сложных информационных систем:</w:t>
      </w:r>
    </w:p>
    <w:p w:rsidR="005B3DA7" w:rsidRPr="00DF7345" w:rsidRDefault="005B3DA7" w:rsidP="00DF73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показатели, характеризующие технологическую безопасность информационных систем; </w:t>
      </w:r>
    </w:p>
    <w:p w:rsidR="005B3DA7" w:rsidRPr="00DF7345" w:rsidRDefault="005B3DA7" w:rsidP="00DF73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требования, предъявляемые к архитектуре ПС и БД для обеспечения безопасности ИС; </w:t>
      </w:r>
    </w:p>
    <w:p w:rsidR="005B3DA7" w:rsidRPr="00DF7345" w:rsidRDefault="005B3DA7" w:rsidP="00DF73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ресурсы, необходимые для обеспечения технологической безопасности ИС; </w:t>
      </w:r>
    </w:p>
    <w:p w:rsidR="005B3DA7" w:rsidRPr="00DF7345" w:rsidRDefault="005B3DA7" w:rsidP="00DF73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внутренние и внешние дестабилизирующие факторы, влияющие на безопасность функционирования программных средств и баз данных; </w:t>
      </w:r>
    </w:p>
    <w:p w:rsidR="005B3DA7" w:rsidRPr="00DF7345" w:rsidRDefault="005B3DA7" w:rsidP="00DF73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методы и средства предотвращения и снижения влияния угроз безопасности ИС со стороны дефектов программ и данных; </w:t>
      </w:r>
    </w:p>
    <w:p w:rsidR="005B3DA7" w:rsidRPr="00DF7345" w:rsidRDefault="005B3DA7" w:rsidP="00DF73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оперативные методы и средства повышения технологической безопасности функционирования ПС и БД путем введения в ИС временной, программной и информационной избыточности; </w:t>
      </w:r>
    </w:p>
    <w:p w:rsidR="005B3DA7" w:rsidRPr="00DF7345" w:rsidRDefault="005B3DA7" w:rsidP="00DF73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методы и средства определения реальной технологической безопасности функционирования критических ИС. 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Основываясь на полученных данных необходимо выработать стратегию и тактику направленную на уменьшение факторов способных вызвать те или иные деструктивные последствия.</w:t>
      </w:r>
    </w:p>
    <w:p w:rsidR="005B3DA7" w:rsidRPr="00DF7345" w:rsidRDefault="0008674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Проблема информационной безопасности заключается в том, что любую систему можно взломать.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Терроризм, как выражение крайнего экстремизма, основанное на различного рода разногласиях (как национального, так и транснационального масштаба) в политике, экономике, на религиозной или криминальной почве, обсуждается и осуждается давно. При современном уровне развития высоких технологий расширяются возможности их использования для совершения террористических действий. Во многих странах сегодня ведется активная работа по анализу потенциальных возможностей подобных проявлений и выработке мер по борьбе с этим злом.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Терроризм - совокупность противоправных действий, связанных с покушениями на жизнь людей, угрозами расправ, деструктивными действиями в отношении материальных объектов, искажением объективной информации или рядом других действий, способствующих нагнетанию страха и напряженности в обществе с целью получения преимуществ при решении политических, экономических или социальных проблем. 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Направления противоправных, злоумышленных действий на сетевой среде с целью использования их результатов для проведения террористических актов можно представить в виде следующих: </w:t>
      </w:r>
    </w:p>
    <w:p w:rsidR="00986922" w:rsidRPr="00DF7345" w:rsidRDefault="00986922" w:rsidP="00DF7345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Разрушение инфраструктуры сети корпоративного, национального или транснационального масштаба посредством вывода из строя системы управления ею или отдельных подсистем. </w:t>
      </w:r>
    </w:p>
    <w:p w:rsidR="00986922" w:rsidRPr="00DF7345" w:rsidRDefault="00986922" w:rsidP="00DF7345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Несанкционированный (неправомерный) доступ к сетевой информации, охраняемой законом и носящей высокий уровень секретности, нарушение ее целостности, конструктивной управляемости и защищенности.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Следует отличать террористические действия от действий террористов с использованием сетевых ресурсов (в том числе собственных в Интернет) в целях пропаганды своих взглядов, нагнетания обстановки страха, напряженности и т. д. 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Ущерб от террористических действий на сетевой среде связан: </w:t>
      </w:r>
    </w:p>
    <w:p w:rsidR="00986922" w:rsidRPr="00DF7345" w:rsidRDefault="00986922" w:rsidP="00DF7345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с человеческими жертвами или материальными потерями, вызванными деструктивным использованием элементов сетевой инфраструктуры; </w:t>
      </w:r>
    </w:p>
    <w:p w:rsidR="00986922" w:rsidRPr="00DF7345" w:rsidRDefault="00986922" w:rsidP="00DF7345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с возможными потерями (в том числе гибелью людей) от несанкционированного использования информации с высоким уровнем секретности или сетевой инфраструктуры управления в жизненно важных (критических) для государства сферах деятельности; </w:t>
      </w:r>
    </w:p>
    <w:p w:rsidR="00986922" w:rsidRPr="00DF7345" w:rsidRDefault="00986922" w:rsidP="00DF7345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с затратами на восстановление управляемости сети, вызванными действиями по ее разрушению или повреждению; </w:t>
      </w:r>
    </w:p>
    <w:p w:rsidR="00986922" w:rsidRPr="00DF7345" w:rsidRDefault="00986922" w:rsidP="00DF7345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с моральным ущербом как владельца сетевой инфраструктуры, так и собственного информационного ресурса; </w:t>
      </w:r>
    </w:p>
    <w:p w:rsidR="00986922" w:rsidRPr="00DF7345" w:rsidRDefault="00986922" w:rsidP="00DF7345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 другими возможными потерями от несанкционированного использования информации с высоким уровнем секретности.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Отличие подходов к предотвращению и реагированию на действия в случае террористического характера целей от других противоправных действий в сетях общего пользования связано с более высоким уровнем требований к безопасности систем, обусловленных их назначением, целями и средой безопасности, и, соответственно, величиной издержек от подобных злоумышленных действий.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В качестве понятия, интегрирующего противодействия кибертерроризму, рассмотрим антитеррористическую информационную безопасность с тем, чтобы подчеркнуть отличие от традиционной информационной безопасности. 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Антитеррористическая информационная безопасность - совокупность механизмов, инструментальных средств, методов, мер и мероприятий, позволяющих предотвратить, обнаружить, а в случае обнаружения, - оперативно реагировать на действия, способные привести: </w:t>
      </w:r>
    </w:p>
    <w:p w:rsidR="00986922" w:rsidRPr="00DF7345" w:rsidRDefault="00986922" w:rsidP="00DF7345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к разрушению инфраструктуры сети посредством вывода из строя системы управления ею или отдельных ее элементов; </w:t>
      </w:r>
    </w:p>
    <w:p w:rsidR="00986922" w:rsidRPr="00DF7345" w:rsidRDefault="00986922" w:rsidP="00DF7345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 несанкционированному доступу к информации, охраняемой законом и носящей высокий уровень секретности, нарушению ее целостности, конструктивной управляемости и защищенности.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Основа антитеррористических действий с использованием сетевой среды - традиционная информационная безопасность, ее методология, модели, механизмы и инструментальные средства. Разработка, построение и сопровождение систем информационной безопасности для отдельных продуктов, изделий и комплексов на сетевой среде, особенно на сетях пакетной коммутации и Интернет, - сложная, многоплановая задача.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Антитеррористическая информационная безопасность является важным пунктом в информационной безопасности и ему уделяется особое значение.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Угроза безопасности информации</w:t>
      </w:r>
      <w:r w:rsidRPr="00DF7345">
        <w:rPr>
          <w:b/>
          <w:i/>
          <w:sz w:val="28"/>
          <w:szCs w:val="28"/>
        </w:rPr>
        <w:t xml:space="preserve"> - </w:t>
      </w:r>
      <w:r w:rsidRPr="00DF7345">
        <w:rPr>
          <w:sz w:val="28"/>
          <w:szCs w:val="28"/>
        </w:rPr>
        <w:t>совокупность условий и факторов, создающих потенциальную или реально существующую опасность, связанную с утечкой информации и/или несанкционированными и/или непреднамеренными воздействиями на нее.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По способам воздействия на объекты информационной безопасности угрозы подлежат следующей классификации: информационные, программные, физические, радиоэлектронные и организационно-правовые.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К информационным угрозам относятся: </w:t>
      </w:r>
    </w:p>
    <w:p w:rsidR="00986922" w:rsidRPr="00DF7345" w:rsidRDefault="00986922" w:rsidP="00DF734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несанкционированный доступ к информационным ресурсам; </w:t>
      </w:r>
    </w:p>
    <w:p w:rsidR="00986922" w:rsidRPr="00DF7345" w:rsidRDefault="00986922" w:rsidP="00DF734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незаконное копирование данных в информационных системах; </w:t>
      </w:r>
    </w:p>
    <w:p w:rsidR="00986922" w:rsidRPr="00DF7345" w:rsidRDefault="00986922" w:rsidP="00DF734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хищение информации из библиотек, архивов, банков и баз данных; </w:t>
      </w:r>
    </w:p>
    <w:p w:rsidR="00986922" w:rsidRPr="00DF7345" w:rsidRDefault="00986922" w:rsidP="00DF734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нарушение технологии обработки информации; </w:t>
      </w:r>
    </w:p>
    <w:p w:rsidR="00986922" w:rsidRPr="00DF7345" w:rsidRDefault="00986922" w:rsidP="00DF734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противозаконный сбор и использование информации; </w:t>
      </w:r>
    </w:p>
    <w:p w:rsidR="00986922" w:rsidRPr="00DF7345" w:rsidRDefault="00986922" w:rsidP="00DF734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использование информационного оружия. 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К программным угрозам относятся: </w:t>
      </w:r>
    </w:p>
    <w:p w:rsidR="00986922" w:rsidRPr="00DF7345" w:rsidRDefault="00986922" w:rsidP="00DF7345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использование ошибок и "дыр" в ПО; </w:t>
      </w:r>
    </w:p>
    <w:p w:rsidR="00986922" w:rsidRPr="00DF7345" w:rsidRDefault="00986922" w:rsidP="00DF7345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компьютерные вирусы и вредоносные программы; </w:t>
      </w:r>
    </w:p>
    <w:p w:rsidR="00986922" w:rsidRPr="00DF7345" w:rsidRDefault="00986922" w:rsidP="00DF7345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установка "закладных" устройств; 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 физическим угрозам относятся:</w:t>
      </w:r>
    </w:p>
    <w:p w:rsidR="00986922" w:rsidRPr="00DF7345" w:rsidRDefault="00986922" w:rsidP="00DF734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уничтожение или разрушение средств обработки информации и связи; </w:t>
      </w:r>
    </w:p>
    <w:p w:rsidR="00986922" w:rsidRPr="00DF7345" w:rsidRDefault="00986922" w:rsidP="00DF734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хищение носителей информации; </w:t>
      </w:r>
    </w:p>
    <w:p w:rsidR="00986922" w:rsidRPr="00DF7345" w:rsidRDefault="00986922" w:rsidP="00DF734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хищение программных или аппаратных ключей и средств криптографической защиты данных; </w:t>
      </w:r>
    </w:p>
    <w:p w:rsidR="00986922" w:rsidRPr="00DF7345" w:rsidRDefault="00986922" w:rsidP="00DF734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воздействие на персонал; 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 радиоэлектронным угрозам относятся:</w:t>
      </w:r>
    </w:p>
    <w:p w:rsidR="00986922" w:rsidRPr="00DF7345" w:rsidRDefault="00986922" w:rsidP="00DF734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внедрение электронных устройств перехвата информации в технические средства и помещения; </w:t>
      </w:r>
    </w:p>
    <w:p w:rsidR="00986922" w:rsidRPr="00DF7345" w:rsidRDefault="00986922" w:rsidP="00DF734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перехват, расшифровка, подмена и уничтожение информации в каналах связи. 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 организационно-правовым угрозам относятся:</w:t>
      </w:r>
    </w:p>
    <w:p w:rsidR="00986922" w:rsidRPr="00DF7345" w:rsidRDefault="00986922" w:rsidP="00DF734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закупки несовершенных или устаревших информационных технологий и средств информатизации; </w:t>
      </w:r>
    </w:p>
    <w:p w:rsidR="00986922" w:rsidRPr="00DF7345" w:rsidRDefault="00986922" w:rsidP="00DF734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нарушение требований законодательства и задержка в принятии необходимых нормативно-правовых решений в информационной сфере.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Словарь терминов Гостехкомиссии определяет понятие угроз национальной безопасности России в информационной сфере следующим образом: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b/>
          <w:i/>
          <w:sz w:val="28"/>
          <w:szCs w:val="28"/>
        </w:rPr>
        <w:t>Угрозами национальной безопасности России в информационной сфере</w:t>
      </w:r>
      <w:r w:rsidRPr="00DF7345">
        <w:rPr>
          <w:sz w:val="28"/>
          <w:szCs w:val="28"/>
        </w:rPr>
        <w:t xml:space="preserve"> являются:</w:t>
      </w:r>
    </w:p>
    <w:p w:rsidR="00986922" w:rsidRPr="00DF7345" w:rsidRDefault="00986922" w:rsidP="00DF7345">
      <w:pPr>
        <w:pStyle w:val="a5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стремление ряда стран к доминированию в мировом информационном пространстве, вытеснению России с внешнего и внутреннего информационного рынка;</w:t>
      </w:r>
    </w:p>
    <w:p w:rsidR="00986922" w:rsidRPr="00DF7345" w:rsidRDefault="00986922" w:rsidP="00DF734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разработка рядом государств концепции информационных войн, предусматривающей создание средств опасного воздействия на информационные сферы других стран мира; нарушение нормального функционирования информационных и телекоммуникационных систем; а также сохранности информационных ресурсов, получения несанкционированного доступа к ним.</w:t>
      </w:r>
    </w:p>
    <w:p w:rsidR="00986922" w:rsidRPr="00DF7345" w:rsidRDefault="00986922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К мерам противодействия указанным угрозам необходимо отнести: </w:t>
      </w:r>
    </w:p>
    <w:p w:rsidR="00986922" w:rsidRPr="00DF7345" w:rsidRDefault="00986922" w:rsidP="00DF734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постановку и проведение научных исследований, направленных на получение методик исследования программного обеспечения и выявления закладных устройств; </w:t>
      </w:r>
    </w:p>
    <w:p w:rsidR="00986922" w:rsidRPr="00DF7345" w:rsidRDefault="00986922" w:rsidP="00DF734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развитие отечественной индустрии в области создания и производства оборудования элементов телекоммуникационных систем; </w:t>
      </w:r>
    </w:p>
    <w:p w:rsidR="00986922" w:rsidRPr="00DF7345" w:rsidRDefault="00986922" w:rsidP="00DF734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минимизацию числа иностранных фирм - поставщиков; </w:t>
      </w:r>
    </w:p>
    <w:p w:rsidR="00986922" w:rsidRPr="00DF7345" w:rsidRDefault="00986922" w:rsidP="00DF734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координацию действий по проверке надежности указанных фирм;</w:t>
      </w:r>
    </w:p>
    <w:p w:rsidR="00986922" w:rsidRPr="00DF7345" w:rsidRDefault="00986922" w:rsidP="00DF734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уменьшению номенклатуры поставляемого оборудования; </w:t>
      </w:r>
    </w:p>
    <w:p w:rsidR="00986922" w:rsidRPr="00DF7345" w:rsidRDefault="00986922" w:rsidP="00DF734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переходу от поставок оборудования к поставкам комплектующих на элементарном уровне; </w:t>
      </w:r>
    </w:p>
    <w:p w:rsidR="00986922" w:rsidRPr="00DF7345" w:rsidRDefault="00986922" w:rsidP="00DF734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установлению приоритета в использовании отечественных средств защиты этих систем.</w:t>
      </w:r>
    </w:p>
    <w:p w:rsidR="00986922" w:rsidRPr="00DF7345" w:rsidRDefault="00986922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Существует много видов угроз.</w:t>
      </w:r>
    </w:p>
    <w:p w:rsidR="00986922" w:rsidRPr="00DF7345" w:rsidRDefault="00986922" w:rsidP="00DF7345">
      <w:pPr>
        <w:spacing w:line="360" w:lineRule="auto"/>
        <w:ind w:firstLine="709"/>
        <w:jc w:val="both"/>
        <w:rPr>
          <w:sz w:val="28"/>
          <w:szCs w:val="28"/>
        </w:rPr>
      </w:pPr>
    </w:p>
    <w:p w:rsidR="005B3DA7" w:rsidRPr="00DF7345" w:rsidRDefault="005B3DA7" w:rsidP="00DF7345">
      <w:pPr>
        <w:pStyle w:val="2"/>
        <w:spacing w:before="0" w:after="0"/>
        <w:ind w:left="0" w:firstLine="709"/>
        <w:jc w:val="both"/>
        <w:rPr>
          <w:rFonts w:cs="Times New Roman"/>
          <w:b/>
        </w:rPr>
      </w:pPr>
      <w:bookmarkStart w:id="20" w:name="_Toc279176375"/>
      <w:bookmarkStart w:id="21" w:name="_Toc280451469"/>
      <w:bookmarkStart w:id="22" w:name="_Toc280818934"/>
      <w:bookmarkStart w:id="23" w:name="_Toc280819011"/>
      <w:bookmarkStart w:id="24" w:name="_Toc280823140"/>
      <w:r w:rsidRPr="00DF7345">
        <w:rPr>
          <w:rFonts w:cs="Times New Roman"/>
          <w:b/>
        </w:rPr>
        <w:t>Методика реализации политики безопасности</w:t>
      </w:r>
      <w:bookmarkEnd w:id="20"/>
      <w:bookmarkEnd w:id="21"/>
      <w:bookmarkEnd w:id="22"/>
      <w:bookmarkEnd w:id="23"/>
      <w:bookmarkEnd w:id="24"/>
    </w:p>
    <w:p w:rsidR="00B75366" w:rsidRPr="00DF7345" w:rsidRDefault="00B75366" w:rsidP="00DF73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Первоочередными мероприятиями по реализации государственной политики обеспечения информационной безопасности Российской Федерации являются:</w:t>
      </w:r>
    </w:p>
    <w:p w:rsidR="005B3DA7" w:rsidRPr="00DF7345" w:rsidRDefault="005B3DA7" w:rsidP="00DF7345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разработка и внедрение механизмов реализации правовых норм, регулирующих отношения в информационной сфере, а также подготовка концепции правового обеспечения информационной безопасности Российской Федерации;</w:t>
      </w:r>
    </w:p>
    <w:p w:rsidR="005B3DA7" w:rsidRPr="00DF7345" w:rsidRDefault="005B3DA7" w:rsidP="00DF7345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разработка и реализация механизмов повышения эффективности государственного руководства деятельностью государственных средств массовой информации, осуществления государственной информационной политики;</w:t>
      </w:r>
    </w:p>
    <w:p w:rsidR="005B3DA7" w:rsidRPr="00DF7345" w:rsidRDefault="005B3DA7" w:rsidP="00DF7345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принятие и реализация федеральных программ, предусматривающих формирование общедоступных архивов информационных ресурсов федеральных органов государственной власти и органов государственной власти субъектов Российской Федерации, повышение правовой культуры и компьютерной грамотности граждан, развитие инфраструктуры единого информационного пространства России, комплексное противодействие угрозам информационной войны, создание безопасных информационных технологий для систем, используемых в процессе реализации жизненно важных функций общества и государства, пресечение компьютерной преступности, создание информационно-телекоммуникационной системы специального назначения в интересах федеральных органов государственной власти и органов государственной власти субъектов Российской Федерации, обеспечение технологической независимости страны в области создания и эксплуатации информационно-телекоммуникационных систем оборонного назначения;</w:t>
      </w:r>
    </w:p>
    <w:p w:rsidR="005B3DA7" w:rsidRPr="00DF7345" w:rsidRDefault="005B3DA7" w:rsidP="00DF7345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развитие системы подготовки кадров, используемых в области обеспечения информационной безопасности Российской Федерации;</w:t>
      </w:r>
    </w:p>
    <w:p w:rsidR="005B3DA7" w:rsidRPr="00DF7345" w:rsidRDefault="005B3DA7" w:rsidP="00DF734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гармонизация отечественных стандартов в области информатизации и обеспечения информационной безопасности автоматизированных систем управления, информационных и телекоммуникационных систем общего и специального назначения.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Также существует система обеспечения информационной безопасности Российской Федерации. Она предназначена для реализации государственной политики в данной сфере.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Основными функциями системы обеспечения информационной безопасности Российской Федерации являются: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разработка нормативной правовой базы в области обеспечения информационной безопасности Российской Федерации;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создание условий для реализации прав граждан и общественных объединений на разрешенную законом деятельность в информационной сфере;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определение и поддержание баланса между потребностью граждан, общества и государства в свободном обмене информацией и необходимыми ограничениями на распространение информации;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оценка состояния информационной безопасности Российской Федерации, выявление источников внутренних и внешних угроз информационной безопасности, определение приоритетных направлений предотвращения, отражения и нейтрализации этих угроз;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координация деятельности федеральных органов государственной власти и других государственных органов, решающих задачи обеспечения информационной безопасности Российской Федерации;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предупреждение, выявление и пресечение правонарушений, связанных с посягательствами на законные интересы граждан, общества и государства в информационной сфере, на осуществление судопроизводства по делам о преступлениях в этой области;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развитие отечественной информационной инфраструктуры, а также индустрии телекоммуникационных и информационных средств, повышение их конкурентоспособности на внутреннем и внешнем рынке;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проведение единой технической политики в области обеспечения информационной безопасности Российской Федерации;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организация фундаментальных и прикладных научных исследований в области обеспечения информационной безопасности Российской Федерации;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государственных информационных ресурсов, прежде всего в федеральных органах государственной власти и органах государственной власти субъектов Российской Федерации, на предприятиях оборонного комплекса;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обеспечение контроля за созданием и использованием средств защиты информации посредством обязательного лицензирования деятельности в данной сфере и сертификации средств защиты информации;</w:t>
      </w:r>
    </w:p>
    <w:p w:rsidR="005B3DA7" w:rsidRPr="00DF7345" w:rsidRDefault="005B3DA7" w:rsidP="00DF7345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осуществление международного сотрудничества в сфере обеспечения информационной безопасности, представление интересов Российской Федерации в соответствующих международных организациях.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Компетенция федеральных органов государственной власти, органов государственной власти субъектов Российской Федерации, других государственных органов, входящих в состав системы обеспечения информационной безопасности Российской Федерации и ее подсистем, определяется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Функции органов, координирующих деятельность федеральных органов государственной власти, органов</w:t>
      </w:r>
      <w:r w:rsidRPr="00DF7345">
        <w:rPr>
          <w:b/>
          <w:bCs/>
          <w:sz w:val="28"/>
          <w:szCs w:val="28"/>
        </w:rPr>
        <w:t xml:space="preserve"> </w:t>
      </w:r>
      <w:r w:rsidRPr="00DF7345">
        <w:rPr>
          <w:sz w:val="28"/>
          <w:szCs w:val="28"/>
        </w:rPr>
        <w:t>государственной власти субъектов Российской Федерации, других государственных органов, входящих в состав системы обеспечения информационной безопасности Российской Федерации и ее подсистем, определяются отдельными нормативными правовыми актами Российской Федерации.</w:t>
      </w:r>
    </w:p>
    <w:p w:rsidR="005B3DA7" w:rsidRPr="00DF7345" w:rsidRDefault="00445FE5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Информационная безопасность Российской Федерации затрагивает все сферы общественной жизни.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</w:p>
    <w:p w:rsidR="005B3DA7" w:rsidRPr="00DF7345" w:rsidRDefault="005B3DA7" w:rsidP="00DF7345">
      <w:pPr>
        <w:pStyle w:val="2"/>
        <w:spacing w:before="0" w:after="0"/>
        <w:ind w:left="0" w:firstLine="709"/>
        <w:jc w:val="both"/>
        <w:rPr>
          <w:rFonts w:cs="Times New Roman"/>
          <w:b/>
        </w:rPr>
      </w:pPr>
      <w:bookmarkStart w:id="25" w:name="_Toc279176377"/>
      <w:bookmarkStart w:id="26" w:name="_Toc280451470"/>
      <w:bookmarkStart w:id="27" w:name="_Toc280818935"/>
      <w:bookmarkStart w:id="28" w:name="_Toc280819012"/>
      <w:bookmarkStart w:id="29" w:name="_Toc280823141"/>
      <w:r w:rsidRPr="00DF7345">
        <w:rPr>
          <w:rFonts w:cs="Times New Roman"/>
          <w:b/>
        </w:rPr>
        <w:t>Стандарты безопасности Гостехкомиссии</w:t>
      </w:r>
      <w:bookmarkEnd w:id="25"/>
      <w:r w:rsidR="00986922" w:rsidRPr="00DF7345">
        <w:rPr>
          <w:rFonts w:cs="Times New Roman"/>
          <w:b/>
        </w:rPr>
        <w:t xml:space="preserve">. </w:t>
      </w:r>
      <w:r w:rsidR="00EC7968" w:rsidRPr="00DF7345">
        <w:rPr>
          <w:rFonts w:cs="Times New Roman"/>
          <w:b/>
        </w:rPr>
        <w:t>С</w:t>
      </w:r>
      <w:r w:rsidR="00986922" w:rsidRPr="00DF7345">
        <w:rPr>
          <w:rFonts w:cs="Times New Roman"/>
          <w:b/>
        </w:rPr>
        <w:t xml:space="preserve">тандарты </w:t>
      </w:r>
      <w:r w:rsidR="00EC7968" w:rsidRPr="00DF7345">
        <w:rPr>
          <w:rFonts w:cs="Times New Roman"/>
          <w:b/>
        </w:rPr>
        <w:t xml:space="preserve">Европы и </w:t>
      </w:r>
      <w:r w:rsidR="00986922" w:rsidRPr="00DF7345">
        <w:rPr>
          <w:rFonts w:cs="Times New Roman"/>
          <w:b/>
        </w:rPr>
        <w:t>США</w:t>
      </w:r>
      <w:bookmarkEnd w:id="26"/>
      <w:bookmarkEnd w:id="27"/>
      <w:bookmarkEnd w:id="28"/>
      <w:bookmarkEnd w:id="29"/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РД Гостехкомиссии России составляют основу нормативной базы в области защиты от НСД к информации в нашей стране. Наиболее значимые из них, определяющие критерии для оценки защищенности АС (СВТ), рассматриваются ниже.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Критерии для оценки механизмов защиты программно-технического уровня, используемые при анализе защищенности АС и СВТ, выражены в РД Гостехкомиссии РФ "АС. Защита от НСД к информации. Классификация АС и требования по защите информации" и "СВТ. Защита от НСД к информации. Показатели защищенности от НСД к информации".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F7345">
        <w:rPr>
          <w:b/>
          <w:bCs/>
          <w:i/>
          <w:sz w:val="28"/>
          <w:szCs w:val="28"/>
        </w:rPr>
        <w:t>РД "СВТ. Защита от НСД к информации. Показатели защищенности от НСД к информации"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РД "СВТ. Защита от НСД к информации. Показатели защищенности от НСД к информации" устанавливает классификацию СВТ по уровню защищенности от НСД к информации на базе перечня показателей защищенности и совокупности описывающих их требований. (Основным "источником вдохновения" при разработке этого документа послужила знаменитая американская "Оранжевая книга"). Устанавливается семь классов защищенности СВТ от НСД к информации. Самый низкий класс седьмой, самый высокий - первый. Классы подразделяются на четыре группы, отличающиеся уровнем защиты: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/>
          <w:bCs/>
          <w:sz w:val="28"/>
          <w:szCs w:val="28"/>
        </w:rPr>
        <w:t>Первая группа</w:t>
      </w:r>
      <w:r w:rsidRPr="00DF7345">
        <w:rPr>
          <w:bCs/>
          <w:sz w:val="28"/>
          <w:szCs w:val="28"/>
        </w:rPr>
        <w:t xml:space="preserve"> содержит только один седьмой класс, к которому относят все СВТ, не удовлетворяющие требованиям более высоких классов;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/>
          <w:bCs/>
          <w:sz w:val="28"/>
          <w:szCs w:val="28"/>
        </w:rPr>
        <w:t>Вторая группа</w:t>
      </w:r>
      <w:r w:rsidRPr="00DF7345">
        <w:rPr>
          <w:bCs/>
          <w:sz w:val="28"/>
          <w:szCs w:val="28"/>
        </w:rPr>
        <w:t xml:space="preserve"> характеризуется дискреционной защитой и содержит шестой и пятый классы;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/>
          <w:bCs/>
          <w:sz w:val="28"/>
          <w:szCs w:val="28"/>
        </w:rPr>
        <w:t>Третья группа</w:t>
      </w:r>
      <w:r w:rsidRPr="00DF7345">
        <w:rPr>
          <w:bCs/>
          <w:sz w:val="28"/>
          <w:szCs w:val="28"/>
        </w:rPr>
        <w:t xml:space="preserve"> характеризуется мандатной защитой и содержит четвертый, третий и второй классы;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/>
          <w:bCs/>
          <w:sz w:val="28"/>
          <w:szCs w:val="28"/>
        </w:rPr>
        <w:t>Четвертая группа</w:t>
      </w:r>
      <w:r w:rsidRPr="00DF7345">
        <w:rPr>
          <w:bCs/>
          <w:sz w:val="28"/>
          <w:szCs w:val="28"/>
        </w:rPr>
        <w:t xml:space="preserve"> характеризуется верифицированной защитой содержит только первый класс.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F7345">
        <w:rPr>
          <w:b/>
          <w:bCs/>
          <w:i/>
          <w:sz w:val="28"/>
          <w:szCs w:val="28"/>
        </w:rPr>
        <w:t>РД "АС. Защита от НСД к информации. Классификация АС и требования по защите информации"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РД "АС. Защита от НСД к информации. Классификация АС и требования по защите информации" устанавливает классификацию автоматизированных систем, подлежащих защите от несанкционированного доступа к информации, и требования по защите информации в АС различных классов. К числу определяющих признаков, по которым производится группировка АС в различные классы, относятся:</w:t>
      </w:r>
    </w:p>
    <w:p w:rsidR="005B3DA7" w:rsidRPr="00DF7345" w:rsidRDefault="005B3DA7" w:rsidP="00DF7345">
      <w:pPr>
        <w:numPr>
          <w:ilvl w:val="0"/>
          <w:numId w:val="2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наличие в АС информации различного уровня конфиденциальности;</w:t>
      </w:r>
    </w:p>
    <w:p w:rsidR="005B3DA7" w:rsidRPr="00DF7345" w:rsidRDefault="005B3DA7" w:rsidP="00DF7345">
      <w:pPr>
        <w:numPr>
          <w:ilvl w:val="0"/>
          <w:numId w:val="2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уровень полномочий субъектов доступа АС на доступ к конфиденциальной информации;</w:t>
      </w:r>
    </w:p>
    <w:p w:rsidR="005B3DA7" w:rsidRPr="00DF7345" w:rsidRDefault="005B3DA7" w:rsidP="00DF7345">
      <w:pPr>
        <w:numPr>
          <w:ilvl w:val="0"/>
          <w:numId w:val="2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режим обработки данных в АС - коллективный или индивидуальный.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Устанавливается девять классов защищенности АС от НСД к информации. Каждый класс характеризуется определенной минимальной совокупностью требований по защите. Классы подразделяются на три группы, отличающиеся особенностями обработки информации в АС. В пределах каждой группы соблюдается иерархия требований по защите в зависимости от ценности и конфиденциальности информации и, следовательно, иерархия классов защищенности АС.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F7345">
        <w:rPr>
          <w:b/>
          <w:bCs/>
          <w:i/>
          <w:sz w:val="28"/>
          <w:szCs w:val="28"/>
        </w:rPr>
        <w:t>РД "СВТ. Межсетевые экраны. Защита от НСД к информации. Показатели защищенности от НСД к информации"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При анализе системы защиты внешнего периметра корпоративной сети в качестве основных критериев целесообразно использовать РД "СВТ. Межсетевые экраны. Защита от НСД к информации. Показатели защищенности от НСД к информации". Данный документ определяет показатели защищенности межсетевых экранов (МЭ). Каждый показатель защищенности представляет собой набор требований безопасности, характеризующих определенную область функционирования МЭ. Всего выделяется пять показателей защищенности:</w:t>
      </w:r>
    </w:p>
    <w:p w:rsidR="005B3DA7" w:rsidRPr="00DF7345" w:rsidRDefault="005B3DA7" w:rsidP="00DF7345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Управление доступом;</w:t>
      </w:r>
    </w:p>
    <w:p w:rsidR="005B3DA7" w:rsidRPr="00DF7345" w:rsidRDefault="005B3DA7" w:rsidP="00DF7345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Идентификация и аутентификация;</w:t>
      </w:r>
    </w:p>
    <w:p w:rsidR="005B3DA7" w:rsidRPr="00DF7345" w:rsidRDefault="005B3DA7" w:rsidP="00DF7345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Регистрация событий и оповещение;</w:t>
      </w:r>
    </w:p>
    <w:p w:rsidR="005B3DA7" w:rsidRPr="00DF7345" w:rsidRDefault="005B3DA7" w:rsidP="00DF7345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Контроль целостности;</w:t>
      </w:r>
    </w:p>
    <w:p w:rsidR="005B3DA7" w:rsidRPr="00DF7345" w:rsidRDefault="005B3DA7" w:rsidP="00DF7345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Восстановление работоспособности.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На основании показателей защищенности определяются следующие пять классов защищенности МЭ:</w:t>
      </w:r>
    </w:p>
    <w:p w:rsidR="005B3DA7" w:rsidRPr="00DF7345" w:rsidRDefault="005B3DA7" w:rsidP="00DF7345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Простейшие фильтрующие маршрутизаторы - 5 класс;</w:t>
      </w:r>
    </w:p>
    <w:p w:rsidR="005B3DA7" w:rsidRPr="00DF7345" w:rsidRDefault="005B3DA7" w:rsidP="00DF7345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Пакетные фильтры сетевого уровня - 4 класс;</w:t>
      </w:r>
    </w:p>
    <w:p w:rsidR="005B3DA7" w:rsidRPr="00DF7345" w:rsidRDefault="005B3DA7" w:rsidP="00DF7345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Простейшие МЭ прикладного уровня - 3 класс;</w:t>
      </w:r>
    </w:p>
    <w:p w:rsidR="005B3DA7" w:rsidRPr="00DF7345" w:rsidRDefault="005B3DA7" w:rsidP="00DF7345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МЭ базового уровня - 2 класс;</w:t>
      </w:r>
    </w:p>
    <w:p w:rsidR="005B3DA7" w:rsidRPr="00DF7345" w:rsidRDefault="005B3DA7" w:rsidP="00DF7345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Продвинутые МЭ - 1 класс.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МЭ первого класса защищенности могут использоваться в АС класса 1А, обрабатывающих информацию "Особой важности". Второму классу защищенности МЭ соответствует класс защищенности АС 1Б, предназначенный для обработки "совершенно секретной" информации и т.п.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345">
        <w:rPr>
          <w:bCs/>
          <w:sz w:val="28"/>
          <w:szCs w:val="28"/>
        </w:rPr>
        <w:t>Также к стандартам России в области информационной безопасности относятся:</w:t>
      </w:r>
    </w:p>
    <w:p w:rsidR="005B3DA7" w:rsidRPr="00DF7345" w:rsidRDefault="005B3DA7" w:rsidP="00DF7345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Гост 28147-89 – блочный шифр с 256-битным ключом; </w:t>
      </w:r>
    </w:p>
    <w:p w:rsidR="005B3DA7" w:rsidRPr="00DF7345" w:rsidRDefault="005B3DA7" w:rsidP="00DF7345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Гост Р 34.11-94 –функция хэширования;</w:t>
      </w:r>
    </w:p>
    <w:p w:rsidR="005B3DA7" w:rsidRPr="00DF7345" w:rsidRDefault="005B3DA7" w:rsidP="00DF7345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Гост Р 34.10-94 –алгоритм цифровой подписи.</w:t>
      </w:r>
    </w:p>
    <w:p w:rsidR="00A37DF4" w:rsidRPr="00DF7345" w:rsidRDefault="00A37DF4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Существует много защит информационной безопасности.</w:t>
      </w:r>
    </w:p>
    <w:p w:rsidR="00986922" w:rsidRPr="00DF7345" w:rsidRDefault="00986922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30" w:name="_Toc280451471"/>
      <w:bookmarkStart w:id="31" w:name="_Toc280818936"/>
      <w:bookmarkStart w:id="32" w:name="_Toc280819013"/>
      <w:bookmarkStart w:id="33" w:name="_Toc280823142"/>
      <w:r w:rsidRPr="00DF7345">
        <w:rPr>
          <w:rFonts w:ascii="Times New Roman" w:hAnsi="Times New Roman"/>
          <w:sz w:val="28"/>
          <w:szCs w:val="28"/>
        </w:rPr>
        <w:t>Европейские</w:t>
      </w:r>
      <w:r w:rsidRPr="00DF73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7345">
        <w:rPr>
          <w:rFonts w:ascii="Times New Roman" w:hAnsi="Times New Roman"/>
          <w:sz w:val="28"/>
          <w:szCs w:val="28"/>
        </w:rPr>
        <w:t>стандарты</w:t>
      </w:r>
      <w:r w:rsidR="009E2294" w:rsidRPr="00DF734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E2294" w:rsidRPr="00DF7345">
        <w:rPr>
          <w:rFonts w:ascii="Times New Roman" w:hAnsi="Times New Roman"/>
          <w:sz w:val="28"/>
          <w:szCs w:val="28"/>
        </w:rPr>
        <w:t>безопасности</w:t>
      </w:r>
      <w:bookmarkEnd w:id="30"/>
      <w:bookmarkEnd w:id="31"/>
      <w:bookmarkEnd w:id="32"/>
      <w:bookmarkEnd w:id="33"/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DF7345">
        <w:rPr>
          <w:b/>
          <w:i/>
          <w:sz w:val="28"/>
          <w:szCs w:val="28"/>
          <w:lang w:val="en-US"/>
        </w:rPr>
        <w:t>ISO 15408: Common Criteria for Information Technology Security Evaluation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Наиболее полно критерии для оценки механизмов безопасности программно-технического уровня представлены в международном стандарте ISO 15408: Common Criteria for Information Technology Security Evaluation (Общие критерии оценки безопасности информационных технологий), принятом в 1999 году.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Общие критерии оценки безопасности информационных технологий (далее "Общие критерии") определяют функциональные требования безопасности (security functional requirements) и требования к адекватности реализации функций безопасности (security assurance requirements).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Хотя применимость "Общих критериев" ограничивается механизмами безопасности программно-технического уровня, в них содержится определенный набор требований к механизмам безопасности организационного уровня и требований по физической защите, которые непосредственно связаны с описываемыми функциями безопасности.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Первая часть "Общих критериев" содержит определение общих понятий, концепции, описание модели и методики проведения оценки безопасности ИТ. В ней вводится понятийный аппарат, и определяются принципы формализации предметной области.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Требования к функциональности средств защиты приводятся во второй части "Общих критериев" и могут быть непосредственно использованы при анализе защищенности для оценки полноты реализованных в АС (СВТ) функций безопасности.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Третья часть "Общих критериев" содержит классы требований гарантированности оценки, включая класс требований по анализу уязвимостей средств и механизмов защиты под названием AVA: Vulnerability Assessment. Данный класс требований определяет методы, которые должны использоваться для предупреждения, выявления и ликвидации следующих типов уязвимостей:</w:t>
      </w:r>
    </w:p>
    <w:p w:rsidR="00986922" w:rsidRPr="00DF7345" w:rsidRDefault="00986922" w:rsidP="00DF73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Наличие побочных каналов утечки информации;</w:t>
      </w:r>
    </w:p>
    <w:p w:rsidR="00986922" w:rsidRPr="00DF7345" w:rsidRDefault="00986922" w:rsidP="00DF73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Ошибки в конфигурации либо неправильное использование системы, приводящее к переходу в небезопасное состояние;</w:t>
      </w:r>
    </w:p>
    <w:p w:rsidR="00986922" w:rsidRPr="00DF7345" w:rsidRDefault="00986922" w:rsidP="00DF73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Недостаточная надежность (стойкость) механизмов безопасности, реализующих соответствующие функции безопасности;</w:t>
      </w:r>
    </w:p>
    <w:p w:rsidR="00986922" w:rsidRPr="00DF7345" w:rsidRDefault="00986922" w:rsidP="00DF73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Наличие уязвимостей ("дыр") в средствах защиты информации, дающих возможность пользователям получать НСД к информации в обход существующих механизмов защиты.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DF7345">
        <w:rPr>
          <w:b/>
          <w:i/>
          <w:sz w:val="28"/>
          <w:szCs w:val="28"/>
          <w:lang w:val="en-US"/>
        </w:rPr>
        <w:t>ISO 17799: Code of Practice for Information Security Management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Наиболее полно критерии для оценки механизмов безопасности организационного уровня представлены в международном стандарте ISO 17799: Code of Practice for Information Security Management (Практические правила управления информационной безопасностью), принятом в 2000 году. ISO 17799 является ни чем иным, как международной версией британского стандарта BS 7799.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ISO 17799 содержит практические правила по управлению информационной безопасностью и может использоваться в качестве критериев для оценки механизмов безопасности организационного уровня, включая административные, процедурные и физические меры защиты.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Практические правила разбиты на следующие 10 разделов: 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Политика безопасности;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Организация защиты;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Классификация ресурсов и их контроль;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Безопасность персонала;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Физическая безопасность;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Администрирование компьютерных систем и вычислительных сетей;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Управление доступом;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Разработка и сопровождение информационных систем;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Планирование бесперебойной работы организации;</w:t>
      </w:r>
    </w:p>
    <w:p w:rsidR="00986922" w:rsidRPr="00DF7345" w:rsidRDefault="00986922" w:rsidP="00DF73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Контроль выполнения требований политики безопасности.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 этих разделах содержится описание механизмов безопасности организационного уровня, реализуемых в настоящее время в правительственных и коммерческих организациях во многих странах мира.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Десять средств контроля, предлагаемых в ISO 17799 (они обозначены как ключевые), считаются особенно важными. Под средствами контроля в данном контексте понимаются механизмы управления информационной безопасностью организации.</w:t>
      </w:r>
    </w:p>
    <w:p w:rsidR="00986922" w:rsidRPr="00DF7345" w:rsidRDefault="00986922" w:rsidP="00DF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Ключевыми являются следующие средства контроля: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Документ о политике информационной безопасности;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Распределение обязанностей по обеспечению информационной безопасности;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Обучение и подготовка персонала к поддержанию режима информационной безопасности;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Уведомление о случаях нарушения защиты;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Средства защиты от вирусов;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Планирование бесперебойной работы организации;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Контроль над копированием программного обеспечения, защищенного законом об авторском праве;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документации организации;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данных;</w:t>
      </w:r>
    </w:p>
    <w:p w:rsidR="00986922" w:rsidRPr="00DF7345" w:rsidRDefault="00986922" w:rsidP="00DF73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Контроль соответствия политике безопасности.</w:t>
      </w:r>
    </w:p>
    <w:p w:rsidR="00986922" w:rsidRPr="00DF7345" w:rsidRDefault="00986922" w:rsidP="00DF7345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Процедура аудита безопасности АС включает в себя проверку наличия перечисленных ключевых средств контроля, оценку полноты и правильности их реализации, а также анализ их адекватности рискам, существующим в данной среде функционирования. Составной частью работ по аудиту безопасности АС также является анализ и упра</w:t>
      </w:r>
      <w:r w:rsidR="00471EF8" w:rsidRPr="00DF7345">
        <w:rPr>
          <w:sz w:val="28"/>
          <w:szCs w:val="28"/>
        </w:rPr>
        <w:t>вление рисками.</w:t>
      </w:r>
    </w:p>
    <w:p w:rsidR="005B3DA7" w:rsidRPr="00DF7345" w:rsidRDefault="009E2294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_Toc280451472"/>
      <w:bookmarkStart w:id="35" w:name="_Toc280818937"/>
      <w:bookmarkStart w:id="36" w:name="_Toc280819014"/>
      <w:bookmarkStart w:id="37" w:name="_Toc280823143"/>
      <w:r w:rsidRPr="00DF7345">
        <w:rPr>
          <w:rFonts w:ascii="Times New Roman" w:hAnsi="Times New Roman"/>
          <w:sz w:val="28"/>
          <w:szCs w:val="28"/>
        </w:rPr>
        <w:t>Стандарты безопасности США</w:t>
      </w:r>
      <w:bookmarkEnd w:id="34"/>
      <w:bookmarkEnd w:id="35"/>
      <w:bookmarkEnd w:id="36"/>
      <w:bookmarkEnd w:id="37"/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F7345">
        <w:rPr>
          <w:b/>
          <w:i/>
          <w:sz w:val="28"/>
          <w:szCs w:val="28"/>
        </w:rPr>
        <w:t>"Оранжевая книга "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345">
        <w:rPr>
          <w:sz w:val="28"/>
          <w:szCs w:val="28"/>
          <w:lang w:val="en-US"/>
        </w:rPr>
        <w:t>"Department of Defense Trusted Computer System Evaluation Criteria"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345">
        <w:rPr>
          <w:sz w:val="28"/>
          <w:szCs w:val="28"/>
        </w:rPr>
        <w:t>OK принята стандартом в 1985 г. Министерством обороны США (DOD). Полное</w:t>
      </w:r>
      <w:r w:rsidRPr="00DF7345">
        <w:rPr>
          <w:sz w:val="28"/>
          <w:szCs w:val="28"/>
          <w:lang w:val="en-US"/>
        </w:rPr>
        <w:t xml:space="preserve"> 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345">
        <w:rPr>
          <w:sz w:val="28"/>
          <w:szCs w:val="28"/>
        </w:rPr>
        <w:t>название</w:t>
      </w:r>
      <w:r w:rsidRPr="00DF7345">
        <w:rPr>
          <w:sz w:val="28"/>
          <w:szCs w:val="28"/>
          <w:lang w:val="en-US"/>
        </w:rPr>
        <w:t xml:space="preserve"> </w:t>
      </w:r>
      <w:r w:rsidRPr="00DF7345">
        <w:rPr>
          <w:sz w:val="28"/>
          <w:szCs w:val="28"/>
        </w:rPr>
        <w:t>документа</w:t>
      </w:r>
      <w:r w:rsidRPr="00DF7345">
        <w:rPr>
          <w:sz w:val="28"/>
          <w:szCs w:val="28"/>
          <w:lang w:val="en-US"/>
        </w:rPr>
        <w:t xml:space="preserve"> "Department of Defense Trusted Computer System Evaluation Criteria".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OK предназначается для следующих целей:</w:t>
      </w:r>
    </w:p>
    <w:p w:rsidR="005B3DA7" w:rsidRPr="00DF7345" w:rsidRDefault="005B3DA7" w:rsidP="00DF7345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Предоставить производителям стандарт, устанавливающий, какими средствами безопасности следует оснащать свои новые и планируемые продукты, чтобы поставлять на рынок доступные системы, удовлетворяющие требованиям гарантированной защищенности (имея в виду, прежде всего, защиту от раскрытия данных) для использования при обработке ценной информации;</w:t>
      </w:r>
    </w:p>
    <w:p w:rsidR="005B3DA7" w:rsidRPr="00DF7345" w:rsidRDefault="005B3DA7" w:rsidP="00DF7345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Предоставить DOD метрику для военной приемки и оценки защищенности ЭСОД, предназначенных для обработки служебной и другой ценной информации;</w:t>
      </w:r>
    </w:p>
    <w:p w:rsidR="005B3DA7" w:rsidRPr="00DF7345" w:rsidRDefault="005B3DA7" w:rsidP="00DF7345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Обеспечить базу для исследования требований к выбору защищенных систем.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Рассматривают два типа оценки:</w:t>
      </w:r>
    </w:p>
    <w:p w:rsidR="005B3DA7" w:rsidRPr="00DF7345" w:rsidRDefault="005B3DA7" w:rsidP="00DF7345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без учета среды, в которой работает техника;</w:t>
      </w:r>
    </w:p>
    <w:p w:rsidR="005B3DA7" w:rsidRPr="00DF7345" w:rsidRDefault="005B3DA7" w:rsidP="00DF7345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 конкретной среде (эта процедура называется аттестованием).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Во всех документах DOD, связанных с ОК, принято одно понимание фразы обеспечение безопасности информации. Это понимание принимается как аксиома и формулируется следующим образом: безопасность = контроль за доступом.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Классы систем, распознаваемые при помощи критериев оценки гарантированно защищенных вычислительных систем, определяются следующим образом. Они представлены в порядке нарастания требований с точки зрения обеспечения безопасности ЭВМ.</w:t>
      </w:r>
    </w:p>
    <w:p w:rsidR="005B3DA7" w:rsidRPr="00DF7345" w:rsidRDefault="005B3DA7" w:rsidP="00DF7345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Класс (D): Минимальная защита</w:t>
      </w:r>
    </w:p>
    <w:p w:rsidR="005B3DA7" w:rsidRPr="00DF7345" w:rsidRDefault="005B3DA7" w:rsidP="00DF7345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Класс (C1): Защита, основанная на разграничении доступа (DAC)</w:t>
      </w:r>
    </w:p>
    <w:p w:rsidR="005B3DA7" w:rsidRPr="00DF7345" w:rsidRDefault="005B3DA7" w:rsidP="00DF7345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Класс (С2): Защита, основанная на управляемом контроле доступом</w:t>
      </w:r>
    </w:p>
    <w:p w:rsidR="005B3DA7" w:rsidRPr="00DF7345" w:rsidRDefault="005B3DA7" w:rsidP="00DF7345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Класс(B1): Мандатная защита, основанная на присваивании меток объектам и субъектам, находящимся под контролем ТСВ</w:t>
      </w:r>
    </w:p>
    <w:p w:rsidR="005B3DA7" w:rsidRPr="00DF7345" w:rsidRDefault="005B3DA7" w:rsidP="00DF7345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Класс (B2): Структурированная защита</w:t>
      </w:r>
    </w:p>
    <w:p w:rsidR="005B3DA7" w:rsidRPr="00DF7345" w:rsidRDefault="005B3DA7" w:rsidP="00DF7345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Класс (ВЗ): Домены безопасности</w:t>
      </w:r>
    </w:p>
    <w:p w:rsidR="005B3DA7" w:rsidRPr="00DF7345" w:rsidRDefault="005B3DA7" w:rsidP="00DF7345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Класс (A1): Верифицированный проект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38" w:name="AEN13"/>
      <w:r w:rsidRPr="00DF7345">
        <w:rPr>
          <w:b/>
          <w:i/>
          <w:sz w:val="28"/>
          <w:szCs w:val="28"/>
        </w:rPr>
        <w:t>FIPS 140-2</w:t>
      </w:r>
      <w:bookmarkEnd w:id="38"/>
      <w:r w:rsidRPr="00DF7345">
        <w:rPr>
          <w:b/>
          <w:i/>
          <w:sz w:val="28"/>
          <w:szCs w:val="28"/>
        </w:rPr>
        <w:t xml:space="preserve"> "Требования безопасности для криптографических модулей"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 федеральном стандарте США FIPS 140-2 "Требования безопасности для криптографических модулей" под криптографическим модулем понимается набор аппаратных и/или программных (в том числе встроенных) компонентов, реализующих утвержденные функции безопасности (включая криптографические алгоритмы, генерацию и распределение криптографических ключей, аутентификацию) и заключенных в пределах явно определенного, непрерывного периметра.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 стандарте FIPS 140-2 рассматриваются криптографические модули, предназначенные для защиты информации ограниченного доступа, не являющейся секретной. То есть речь идет о промышленных изделиях, представляющих интерес для основной массы организаций. Наличие подобного модуля — необходимое условие обеспечения защищенности сколько-нибудь развитой информационной системы; однако, чтобы выполнять предназначенную ему роль, сам модуль также нуждается в защите, как собственными средствами, так и средствами окружения (например, операционной системы).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F7345">
        <w:rPr>
          <w:b/>
          <w:i/>
          <w:sz w:val="28"/>
          <w:szCs w:val="28"/>
        </w:rPr>
        <w:t xml:space="preserve">Стандарт шифрования </w:t>
      </w:r>
      <w:r w:rsidRPr="00DF7345">
        <w:rPr>
          <w:b/>
          <w:i/>
          <w:sz w:val="28"/>
          <w:szCs w:val="28"/>
          <w:lang w:val="en-US"/>
        </w:rPr>
        <w:t>DES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Также к стандартам информационной безопасности США относится алгоритм шифрования </w:t>
      </w:r>
      <w:r w:rsidRPr="00DF7345">
        <w:rPr>
          <w:sz w:val="28"/>
          <w:szCs w:val="28"/>
          <w:lang w:val="en-US"/>
        </w:rPr>
        <w:t>DES</w:t>
      </w:r>
      <w:r w:rsidRPr="00DF7345">
        <w:rPr>
          <w:sz w:val="28"/>
          <w:szCs w:val="28"/>
        </w:rPr>
        <w:t>, который был разработан в 1970-х годах, и который базируется на алгоритме DEA.</w:t>
      </w:r>
    </w:p>
    <w:p w:rsidR="005B3DA7" w:rsidRPr="00DF7345" w:rsidRDefault="005B3DA7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Исходные идеи алгоритма шифрования данных DEA (data encryption algorithm) были предложены компанией IBM еще в 1960-х годах и базировались на идеях, описанных Клодом Шенноном в 1940-х годах. Первоначально эта методика шифрования называлась lucifer (разработчик Хорст Фейштель), название dea она получила лишь в 1976 году. Lucifer был первым блочным алгоритмом шифрования, он использовал блоки размером 128 бит и 128-битовый ключ. По существу этот алгоритм являлся прототипом DEA.</w:t>
      </w:r>
    </w:p>
    <w:p w:rsidR="00EC7968" w:rsidRPr="00DF7345" w:rsidRDefault="00EC7968" w:rsidP="00DF7345">
      <w:pPr>
        <w:spacing w:line="360" w:lineRule="auto"/>
        <w:ind w:firstLine="709"/>
        <w:jc w:val="both"/>
        <w:rPr>
          <w:sz w:val="28"/>
          <w:szCs w:val="28"/>
        </w:rPr>
      </w:pPr>
    </w:p>
    <w:p w:rsidR="005B3DA7" w:rsidRPr="00DF7345" w:rsidRDefault="005B3DA7" w:rsidP="00DF7345">
      <w:pPr>
        <w:pStyle w:val="2"/>
        <w:spacing w:before="0" w:after="0"/>
        <w:ind w:left="0" w:firstLine="709"/>
        <w:jc w:val="both"/>
        <w:rPr>
          <w:rFonts w:cs="Times New Roman"/>
          <w:b/>
        </w:rPr>
      </w:pPr>
      <w:bookmarkStart w:id="39" w:name="_Toc279176380"/>
      <w:bookmarkStart w:id="40" w:name="_Toc280451473"/>
      <w:bookmarkStart w:id="41" w:name="_Toc280818938"/>
      <w:bookmarkStart w:id="42" w:name="_Toc280819015"/>
      <w:bookmarkStart w:id="43" w:name="_Toc280823144"/>
      <w:r w:rsidRPr="00DF7345">
        <w:rPr>
          <w:rFonts w:cs="Times New Roman"/>
          <w:b/>
        </w:rPr>
        <w:t>Стеганография и ее применени</w:t>
      </w:r>
      <w:r w:rsidR="00B75366" w:rsidRPr="00DF7345">
        <w:rPr>
          <w:rFonts w:cs="Times New Roman"/>
          <w:b/>
        </w:rPr>
        <w:t>е в информационной безопасности</w:t>
      </w:r>
      <w:bookmarkEnd w:id="39"/>
      <w:bookmarkEnd w:id="40"/>
      <w:bookmarkEnd w:id="41"/>
      <w:bookmarkEnd w:id="42"/>
      <w:bookmarkEnd w:id="43"/>
    </w:p>
    <w:p w:rsidR="005B3DA7" w:rsidRPr="00DF7345" w:rsidRDefault="005B3DA7" w:rsidP="00DF73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Задача надежной защиты информации от несанкционированного доступа является одной из древнейших и не решенных до настоящего времени проблем. Способы и методы скрытия секретных сообщений известны с давних времен, причем, данная сфера человеческой деятельности получила название</w:t>
      </w:r>
      <w:r w:rsidRPr="00DF7345">
        <w:rPr>
          <w:b/>
          <w:bCs/>
          <w:sz w:val="28"/>
          <w:szCs w:val="28"/>
        </w:rPr>
        <w:t xml:space="preserve"> стеганография. </w:t>
      </w:r>
      <w:r w:rsidRPr="00DF7345">
        <w:rPr>
          <w:sz w:val="28"/>
          <w:szCs w:val="28"/>
        </w:rPr>
        <w:t>Это слово происходит от греческих слов steganos (секрет, тайна) и graphy (запись) и, таким образом, означает буквально “тайнопись”, хотя методы стеганографии появились, вероятно, раньше, чем появилась сама письменность (первоначально использовались условные знаки и обозначения).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Компьютерные технологии придали новый импульс развитию и совершенствованию стеганографии, появилось новое направление в области защиты информации — </w:t>
      </w:r>
      <w:r w:rsidRPr="00DF7345">
        <w:rPr>
          <w:b/>
          <w:bCs/>
          <w:i/>
          <w:sz w:val="28"/>
          <w:szCs w:val="28"/>
        </w:rPr>
        <w:t>компьютерная стеганография</w:t>
      </w:r>
      <w:r w:rsidRPr="00DF7345">
        <w:rPr>
          <w:sz w:val="28"/>
          <w:szCs w:val="28"/>
        </w:rPr>
        <w:t xml:space="preserve"> (КС).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К. Шеннон дал нам общую теорию тайнописи, которая является базисом стеганографии как науки. В современной компьютерной стеганографии существует два основных типа файлов: сообщение - файл, который предназначен для скрытия, и контейнер - файл, который может быть использован для скрытия в нем сообщения. При этом контейнеры бывают двух типов. Контейнер-оригинал (или “Пустой” контейнер) -это контейнер, который не содержит скрытой информации. Контейнер-результат (или “Заполненный” контейнер) - это контейнер, который содержит скрытую информацию. Под ключом понимается секретный элемент, который определяет порядок занесения сообщения в контейнер.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Основными положениями современной компьютерной стеганографии являются следующие:</w:t>
      </w:r>
    </w:p>
    <w:p w:rsidR="005B3DA7" w:rsidRPr="00DF7345" w:rsidRDefault="005B3DA7" w:rsidP="00DF734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Методы скрытия должны обеспечивать</w:t>
      </w:r>
      <w:r w:rsidRPr="00DF7345">
        <w:rPr>
          <w:b/>
          <w:bCs/>
          <w:sz w:val="28"/>
          <w:szCs w:val="28"/>
        </w:rPr>
        <w:t xml:space="preserve"> </w:t>
      </w:r>
      <w:r w:rsidRPr="00DF7345">
        <w:rPr>
          <w:b/>
          <w:bCs/>
          <w:i/>
          <w:sz w:val="28"/>
          <w:szCs w:val="28"/>
        </w:rPr>
        <w:t>аутентичность и целостность</w:t>
      </w:r>
      <w:r w:rsidRPr="00DF7345">
        <w:rPr>
          <w:b/>
          <w:bCs/>
          <w:sz w:val="28"/>
          <w:szCs w:val="28"/>
        </w:rPr>
        <w:t xml:space="preserve"> </w:t>
      </w:r>
      <w:r w:rsidRPr="00DF7345">
        <w:rPr>
          <w:sz w:val="28"/>
          <w:szCs w:val="28"/>
        </w:rPr>
        <w:t>файла.</w:t>
      </w:r>
    </w:p>
    <w:p w:rsidR="005B3DA7" w:rsidRPr="00DF7345" w:rsidRDefault="005B3DA7" w:rsidP="00DF734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Предполагается, что противнику полностью известны возможные стеганографии-ческие методы.</w:t>
      </w:r>
    </w:p>
    <w:p w:rsidR="005B3DA7" w:rsidRPr="00DF7345" w:rsidRDefault="005B3DA7" w:rsidP="00DF734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Безопасность методов основывается на</w:t>
      </w:r>
      <w:r w:rsidRPr="00DF7345">
        <w:rPr>
          <w:b/>
          <w:bCs/>
          <w:sz w:val="28"/>
          <w:szCs w:val="28"/>
        </w:rPr>
        <w:t xml:space="preserve"> </w:t>
      </w:r>
      <w:r w:rsidRPr="00DF7345">
        <w:rPr>
          <w:b/>
          <w:bCs/>
          <w:i/>
          <w:sz w:val="28"/>
          <w:szCs w:val="28"/>
        </w:rPr>
        <w:t>сохранении</w:t>
      </w:r>
      <w:r w:rsidRPr="00DF7345">
        <w:rPr>
          <w:sz w:val="28"/>
          <w:szCs w:val="28"/>
        </w:rPr>
        <w:t xml:space="preserve"> стеганографическим преобразованием основных</w:t>
      </w:r>
      <w:r w:rsidRPr="00DF7345">
        <w:rPr>
          <w:b/>
          <w:bCs/>
          <w:sz w:val="28"/>
          <w:szCs w:val="28"/>
        </w:rPr>
        <w:t xml:space="preserve"> </w:t>
      </w:r>
      <w:r w:rsidRPr="00DF7345">
        <w:rPr>
          <w:b/>
          <w:bCs/>
          <w:i/>
          <w:sz w:val="28"/>
          <w:szCs w:val="28"/>
        </w:rPr>
        <w:t>свойств</w:t>
      </w:r>
      <w:r w:rsidRPr="00DF7345">
        <w:rPr>
          <w:sz w:val="28"/>
          <w:szCs w:val="28"/>
        </w:rPr>
        <w:t xml:space="preserve"> открыто передаваемого файла при внесении в него секретного сообщения и некоторой неизвестной противнику информации - ключа.</w:t>
      </w:r>
    </w:p>
    <w:p w:rsidR="005B3DA7" w:rsidRPr="00DF7345" w:rsidRDefault="005B3DA7" w:rsidP="00DF734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Даже если факт скрытия сообщения стал известен противнику через сообщника, извлечение самого секретного сообщения представляет сложную вычислительную задачу.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 связи с возрастанием роли глобальных компьютерных сетей становится все более важным значение стеганографии. Анализ информационных источников компьютерной сети Internet позволяет вделать вывод, что в настоящее время стеганографические системы активно используются для решения следующих основных задач:</w:t>
      </w:r>
    </w:p>
    <w:p w:rsidR="005B3DA7" w:rsidRPr="00DF7345" w:rsidRDefault="005B3DA7" w:rsidP="00DF734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конфиденциальной информации от несанкционированного доступа;</w:t>
      </w:r>
    </w:p>
    <w:p w:rsidR="005B3DA7" w:rsidRPr="00DF7345" w:rsidRDefault="005B3DA7" w:rsidP="00DF734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Преодоление систем мониторинга и управления сетевыми ресурсами;</w:t>
      </w:r>
    </w:p>
    <w:p w:rsidR="005B3DA7" w:rsidRPr="00DF7345" w:rsidRDefault="005B3DA7" w:rsidP="00DF734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Камуфлирования программного обеспечения;</w:t>
      </w:r>
    </w:p>
    <w:p w:rsidR="005B3DA7" w:rsidRPr="00DF7345" w:rsidRDefault="005B3DA7" w:rsidP="00DF734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авторского права на некоторые виды интеллектуальной собственности.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 настоящее время методы компьютерной стеганографии развиваются по двум основным направлениям:</w:t>
      </w:r>
    </w:p>
    <w:p w:rsidR="005B3DA7" w:rsidRPr="00DF7345" w:rsidRDefault="005B3DA7" w:rsidP="00DF734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 xml:space="preserve">Методы, основанные на использовании специальных свойств компьютерных форматов; </w:t>
      </w:r>
    </w:p>
    <w:p w:rsidR="005B3DA7" w:rsidRPr="00DF7345" w:rsidRDefault="005B3DA7" w:rsidP="00DF734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Методы, основанные на избыточности аудио и визуальной информации.</w:t>
      </w:r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Анализ тенденций развития КС показывает, что в ближайшие годы интерес к развитию методов КС будет усиливаться всё больше и больше. Предпосылки к этому уже сформировались сегодня. В частности, общеизвестно, что актуальность проблемы информационной безопасности постоянно растет и стимулирует поиск новых методов защиты информации (ЗИ).</w:t>
      </w:r>
    </w:p>
    <w:p w:rsidR="00A37DF4" w:rsidRPr="00DF7345" w:rsidRDefault="00A37DF4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bCs/>
          <w:sz w:val="28"/>
          <w:szCs w:val="28"/>
        </w:rPr>
        <w:t>Компьютерная стеганография - компьютерная защита информации.</w:t>
      </w:r>
    </w:p>
    <w:p w:rsidR="00F83596" w:rsidRPr="00DF7345" w:rsidRDefault="00F83596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3596" w:rsidRPr="00DF7345" w:rsidRDefault="00F83596" w:rsidP="00DF7345">
      <w:pPr>
        <w:pStyle w:val="2"/>
        <w:spacing w:before="0" w:after="0"/>
        <w:ind w:left="0" w:firstLine="709"/>
        <w:jc w:val="both"/>
        <w:rPr>
          <w:rFonts w:cs="Times New Roman"/>
          <w:b/>
        </w:rPr>
      </w:pPr>
      <w:bookmarkStart w:id="44" w:name="_Toc279176381"/>
      <w:bookmarkStart w:id="45" w:name="_Toc280451474"/>
      <w:bookmarkStart w:id="46" w:name="_Toc280818939"/>
      <w:bookmarkStart w:id="47" w:name="_Toc280819016"/>
      <w:bookmarkStart w:id="48" w:name="_Toc280823145"/>
      <w:r w:rsidRPr="00DF7345">
        <w:rPr>
          <w:rFonts w:cs="Times New Roman"/>
          <w:b/>
        </w:rPr>
        <w:t>К</w:t>
      </w:r>
      <w:r w:rsidR="009E2294" w:rsidRPr="00DF7345">
        <w:rPr>
          <w:rFonts w:cs="Times New Roman"/>
          <w:b/>
        </w:rPr>
        <w:t>лассы информационной безопасности</w:t>
      </w:r>
      <w:bookmarkEnd w:id="44"/>
      <w:bookmarkEnd w:id="45"/>
      <w:bookmarkEnd w:id="46"/>
      <w:bookmarkEnd w:id="47"/>
      <w:bookmarkEnd w:id="48"/>
    </w:p>
    <w:p w:rsidR="00B75366" w:rsidRPr="00DF7345" w:rsidRDefault="00B7536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Сама оценка безопасности основывается, как уже упоминалось, на иерарархической классификации. В оригинальном тексте каждый класс каждого уровня описывается с нуля, т.е. наследуемые требования с более низких классов каждый раз повторяются. Для сокращения далее приведены лишь различия, появляющиеся по возрастанию уровня «доверяемости». Всего введены четыре уровня доверия - D, C, B и A, которые подразделяются на классы. Классов безопасности всего шесть - C1, C2, B1, B2, B3, A1 (перечислены в порядке ужесточения требований). 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  <w:u w:val="single"/>
        </w:rPr>
        <w:t>Уровень D.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Данный уровень предназначен для систем, признанных неудовлетворительными - «заваливших экзамен».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  <w:u w:val="single"/>
        </w:rPr>
        <w:t>Уровень C.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Иначе - произвольное управление доступом.</w:t>
      </w:r>
    </w:p>
    <w:p w:rsidR="00F83596" w:rsidRPr="00DF7345" w:rsidRDefault="00A37DF4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b/>
          <w:color w:val="auto"/>
          <w:sz w:val="28"/>
          <w:szCs w:val="28"/>
        </w:rPr>
        <w:t>Класс C1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Политика безопасности и уровень гарантированности для данного класса должны удовлетворять следующим важнейшим требованиям: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доверенная вычислительная база должна управлять доступом именованных пользователей к именованным объектам;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пользователи должны идентифицировать себя, причем аутентификационная информация должна быть защищена от несанкционированного доступа;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доверенная вычислительная база должна поддерживать область для собственного выполнения, защищенную от внешних воздействий;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в наличии аппаратные или программные средства, позволяющие периодически проверять корректность функционирования аппаратных и микропрограммных компонентов доверенной вычислительной базы;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защитные механизмы должны быть протестированы (нет способов обойти или разрушить средства защиты доверенной вычислительной базы);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описаны подход к безопасности и его применение при реализации доверенной вычислительной базы.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Примеры продуктов: некоторые старые версии UNIX , IBM RACF. </w:t>
      </w:r>
    </w:p>
    <w:p w:rsidR="00F83596" w:rsidRPr="00DF7345" w:rsidRDefault="00A37DF4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b/>
          <w:color w:val="auto"/>
          <w:sz w:val="28"/>
          <w:szCs w:val="28"/>
        </w:rPr>
        <w:t>Класс C2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(в дополнение к C1):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права доступа должны гранулироваться с точностью до пользователя. Все объекты должны подвергаться контролю доступа.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при выделении хранимого объекта из пула ресурсов доверенной вычислительной базы необходимо ликвидировать все следы его использования.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>каждый пользователь системы должен уникальным образом идентифицироваться. Каждое регистрируемое действие должно ассоциироваться с конкретным пользователем.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доверенная вычислительная база должна создавать, поддерживать и защищать журнал регистрационной информации, относящейся к доступу к объектам, контролируемым базой.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>тестирование должно подтвердить отсутствие очевидных недостатков в механизмах изоляции ресурсов и защиты регистрационной информации.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Примеры продуктов: практически все ныне </w:t>
      </w:r>
      <w:r w:rsidR="001F3AF4" w:rsidRPr="00DF7345">
        <w:rPr>
          <w:rFonts w:ascii="Times New Roman" w:hAnsi="Times New Roman" w:cs="Times New Roman"/>
          <w:color w:val="auto"/>
          <w:sz w:val="28"/>
          <w:szCs w:val="28"/>
        </w:rPr>
        <w:t>распространенные</w:t>
      </w: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ОС и БД - 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Windows NT (а значит сюда можно отнести и все его потомки вплоть до Vista), ещё сюда бы попали все современные UNIX-системы, так же DEC VMS, IBM OS/400, Novell NetWare 4.11, Oracle 7, DG AOS/VS II.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  <w:u w:val="single"/>
        </w:rPr>
        <w:t>Уровень B.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Также именуется - принудительное управление доступом.</w:t>
      </w:r>
    </w:p>
    <w:p w:rsidR="00F83596" w:rsidRPr="00DF7345" w:rsidRDefault="00DF772C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b/>
          <w:color w:val="auto"/>
          <w:sz w:val="28"/>
          <w:szCs w:val="28"/>
        </w:rPr>
        <w:t>Класс B1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(в дополнение к C2):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доверенная вычислительная база должна управлять метками безопасности, ассоциируемыми с каждым субъектом и хранимым объектом.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доверенная вычислительная база должна обеспечить реализацию принудительного управления доступом всех субъектов ко всем хранимым объектам.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доверенная вычислительная база должна обеспечивать взаимную изоляцию процессов путем разделения их адресных пространств.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группа специалистов, полностью понимающих реализацию доверенной вычислительной базы, должна подвергнуть описание архитектуры, исходные и объектные коды тщательному анализу и тестированию.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должна существовать неформальная или формальная модель политики безопасности, поддерживаемой доверенной вычислительной базой.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Примеры продуктов: сюда относятся гораздо более специализированные ОСи - HP-UX BLS, Cray Research Trusted Unicos 8.0, Digital SEVMS, Harris CS/SX, SGI Trusted IRIX.</w:t>
      </w:r>
    </w:p>
    <w:p w:rsidR="00F83596" w:rsidRPr="00DF7345" w:rsidRDefault="00DF772C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b/>
          <w:color w:val="auto"/>
          <w:sz w:val="28"/>
          <w:szCs w:val="28"/>
        </w:rPr>
        <w:t>Класс B2</w:t>
      </w:r>
    </w:p>
    <w:p w:rsidR="00F83596" w:rsidRPr="00DF7345" w:rsidRDefault="00F83596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(в дополнение к B1):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снабжаться метками должны все ресурсы системы (например, ПЗУ), прямо или косвенно доступные субъектам.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к доверенной вычислительной базе должен поддерживаться доверенный коммуникационный путь для пользователя, выполняющего операции начальной идентификации и аутентификации.</w:t>
      </w:r>
    </w:p>
    <w:p w:rsidR="00F83596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F83596" w:rsidRPr="00DF7345">
        <w:rPr>
          <w:rFonts w:ascii="Times New Roman" w:hAnsi="Times New Roman" w:cs="Times New Roman"/>
          <w:color w:val="auto"/>
          <w:sz w:val="28"/>
          <w:szCs w:val="28"/>
        </w:rPr>
        <w:t>должна быть предусмотрена возможность регистрации событий, связанных с организацией тайных каналов обмена с памятью.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4. доверенная вычислительная база должна быть внутренне структурирована на хорошо определенные, относительно независимые модули.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5. системный архитектор должен тщательно проанализировать возможности организации тайных каналов обмена с памятью и оценить максимальную пропускную способность каждого выявленного канала.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6. должна быть продемонстрирована относительная устойчивость доверенной вычислительной базы к попыткам проникновения.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7. модель политики безопасности должна быть формальной. Для доверенной вычислительной базы должны существовать описательные спецификации верхнего уровня, точно и полно определяющие ее интерфейс.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8. в процессе разработки и сопровождения доверенной вычислительной базы должна использоваться система конфигурационного управления, обеспечивающая контроль изменений в описательных спецификациях верхнего уровня, иных архитектурных данных, реализационной документации, исходных текстах, работающей версии объектного кода, тестовых данных и документации.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9. тесты должны подтверждать действенность мер по уменьшению пропускной способности тайных каналов передачи информации.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Примеры продуктов: Honeywell Multics (знаменитый предок UNIX), 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Cryptek VSLAN, Trusted XENIX. </w:t>
      </w:r>
    </w:p>
    <w:p w:rsidR="00DF772C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Класс </w:t>
      </w:r>
      <w:r w:rsidRPr="00DF734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B</w:t>
      </w:r>
      <w:r w:rsidRPr="00DF734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(в дополнение к B2):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1. для произвольного управления доступом должны обязательно использоваться списки управления доступом с указанием разрешенных режимов.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2. должна быть предусмотрена возможность регистрации появления или накопления событий, несущих угрозу политике безопасности системы. Администратор безопасности должен немедленно извещаться о попытках нарушения политики безопасности, а система, в случае продолжения попыток, должна пресекать их наименее болезненным способом.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3. доверенная вычислительная база должна быть спроектирована и структурирована таким образом, чтобы использовать полный и концептуально простой защитный механизм с точно определенной семантикой.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4. процедура анализа должна быть выполнена для временных тайных каналов.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5. должна быть специфицирована роль администратора безопасности. Получить права администратора безопасности можно только после выполнения явных, протоколируемых действий.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6. должны существовать процедуры и/или механизмы, позволяющие произвести восстановление после сбоя или иного нарушения работы без ослабления защиты. 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7. должна быть продемонстрирована устойчивость доверенной вычислительной базы к попыткам проникновения.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Примеры продуктов: единственная система - 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Getronics/Wang Federal XTS-300.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  <w:u w:val="single"/>
        </w:rPr>
        <w:t>Уровень A.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Носит название - верифицируемая безопасность.</w:t>
      </w:r>
    </w:p>
    <w:p w:rsidR="00E72968" w:rsidRPr="00DF7345" w:rsidRDefault="00DF772C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b/>
          <w:color w:val="auto"/>
          <w:sz w:val="28"/>
          <w:szCs w:val="28"/>
        </w:rPr>
        <w:t>Класс A1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(в дополнение к B3): 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1. тестирование должно продемонстрировать, что реализация доверенной вычислительной базы соответствует формальным спецификациям верхнего уровня.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2. помимо описательных, должны быть представлены формальные спецификации верхнего уровня. Необходимо использовать современные методы формальной спецификации и верификации систем.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3. механизм конфигурационного управления должен распространяться на весь жизненный цикл(Life Cycle) и все компоненты системы, имеющие отношение к обеспечению безопасности.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4. должно быть описано соответствие между формальными спецификациями верхнего уровня и исходными текстами.</w:t>
      </w:r>
    </w:p>
    <w:p w:rsidR="00E72968" w:rsidRPr="00DF7345" w:rsidRDefault="00E7296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Примеры продуктов: Boeing MLS LAN (для создания надежных самолетов нужна надежная сеть), Gemini Trusted Network Processor, Honeywell SCOMP.</w:t>
      </w:r>
    </w:p>
    <w:p w:rsidR="007817EB" w:rsidRPr="00DF7345" w:rsidRDefault="00906C78" w:rsidP="00DF73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345">
        <w:rPr>
          <w:rFonts w:ascii="Times New Roman" w:hAnsi="Times New Roman" w:cs="Times New Roman"/>
          <w:color w:val="auto"/>
          <w:sz w:val="28"/>
          <w:szCs w:val="28"/>
        </w:rPr>
        <w:t>Существуют классы такие, как Класс C1,</w:t>
      </w:r>
      <w:r w:rsidR="007817EB" w:rsidRPr="00DF7345">
        <w:rPr>
          <w:rFonts w:ascii="Times New Roman" w:hAnsi="Times New Roman" w:cs="Times New Roman"/>
          <w:color w:val="auto"/>
          <w:sz w:val="28"/>
          <w:szCs w:val="28"/>
        </w:rPr>
        <w:t xml:space="preserve"> Класс C2, Класс B1, Класс B2, Класс B3, Класс A1.</w:t>
      </w:r>
    </w:p>
    <w:p w:rsidR="00DF7345" w:rsidRPr="00DF7345" w:rsidRDefault="00DF7345" w:rsidP="00DF7345">
      <w:pPr>
        <w:pStyle w:val="2"/>
        <w:spacing w:before="0" w:after="0"/>
        <w:ind w:left="0" w:firstLine="709"/>
        <w:jc w:val="both"/>
        <w:rPr>
          <w:rFonts w:cs="Times New Roman"/>
          <w:b/>
        </w:rPr>
      </w:pPr>
      <w:r>
        <w:rPr>
          <w:rFonts w:eastAsia="MS Mincho"/>
        </w:rPr>
        <w:br w:type="page"/>
      </w:r>
      <w:r w:rsidRPr="00DF7345">
        <w:rPr>
          <w:rFonts w:cs="Times New Roman"/>
          <w:b/>
        </w:rPr>
        <w:t>И</w:t>
      </w:r>
      <w:r>
        <w:rPr>
          <w:rFonts w:cs="Times New Roman"/>
          <w:b/>
        </w:rPr>
        <w:t>нформационная безопасность Российской Ф</w:t>
      </w:r>
      <w:r w:rsidRPr="00DF7345">
        <w:rPr>
          <w:rFonts w:cs="Times New Roman"/>
          <w:b/>
        </w:rPr>
        <w:t>едерации</w:t>
      </w:r>
    </w:p>
    <w:p w:rsidR="00B75366" w:rsidRPr="00DF7345" w:rsidRDefault="00B75366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DF7345" w:rsidRPr="00DF7345" w:rsidRDefault="00BF7760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_Toc279176384"/>
      <w:bookmarkStart w:id="50" w:name="_Toc280451477"/>
      <w:bookmarkStart w:id="51" w:name="_Toc280818941"/>
      <w:bookmarkStart w:id="52" w:name="_Toc280819018"/>
      <w:bookmarkStart w:id="53" w:name="_Toc280823147"/>
      <w:r w:rsidRPr="00DF7345">
        <w:rPr>
          <w:rFonts w:ascii="Times New Roman" w:hAnsi="Times New Roman"/>
          <w:sz w:val="28"/>
          <w:szCs w:val="28"/>
        </w:rPr>
        <w:t>Национальные интересы Российской Федерации в информационной сфере и их обеспечение</w:t>
      </w:r>
      <w:bookmarkEnd w:id="49"/>
      <w:bookmarkEnd w:id="50"/>
      <w:bookmarkEnd w:id="51"/>
      <w:bookmarkEnd w:id="52"/>
      <w:bookmarkEnd w:id="53"/>
      <w:r w:rsidR="00DF7345" w:rsidRPr="00DF7345">
        <w:rPr>
          <w:rFonts w:ascii="Times New Roman" w:hAnsi="Times New Roman"/>
          <w:sz w:val="28"/>
          <w:szCs w:val="28"/>
        </w:rPr>
        <w:t>.</w:t>
      </w:r>
    </w:p>
    <w:p w:rsidR="00DF7345" w:rsidRDefault="00BF7760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345">
        <w:rPr>
          <w:rFonts w:ascii="Times New Roman" w:hAnsi="Times New Roman"/>
          <w:sz w:val="28"/>
          <w:szCs w:val="28"/>
        </w:rPr>
        <w:t>Современный этап развития общества характеризуется возрастающей ролью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информации, а также системы регулирования возникающих при этом общественных отношений. Информационная сфера, являясь системообразующим фактором жизни общества, активно влияет на состояние политической, экономической, оборонной и других составляющих безопасности Российской Федерации. Национальная безопасность Российской Федерации существенным образом зависит от обеспечения информационной безопасности, и в ходе технического прогресса эта зависимость будет возрастать.</w:t>
      </w:r>
    </w:p>
    <w:p w:rsidR="00DF7345" w:rsidRDefault="00BF7760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345">
        <w:rPr>
          <w:rFonts w:ascii="Times New Roman" w:hAnsi="Times New Roman"/>
          <w:sz w:val="28"/>
          <w:szCs w:val="28"/>
        </w:rPr>
        <w:t>Под информационной безопасностью Российской Федерации понимается состояние защищенности ее национальных интересов в информационной сфере, определяющихся совокупностью сбалансированных интересов личнос</w:t>
      </w:r>
      <w:r w:rsidR="00396249" w:rsidRPr="00DF7345">
        <w:rPr>
          <w:rFonts w:ascii="Times New Roman" w:hAnsi="Times New Roman"/>
          <w:sz w:val="28"/>
          <w:szCs w:val="28"/>
        </w:rPr>
        <w:t>ти, общества и государства.</w:t>
      </w:r>
    </w:p>
    <w:p w:rsidR="00DF7345" w:rsidRDefault="00BF7760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345">
        <w:rPr>
          <w:rFonts w:ascii="Times New Roman" w:hAnsi="Times New Roman"/>
          <w:sz w:val="28"/>
          <w:szCs w:val="28"/>
        </w:rPr>
        <w:t>Интересы личности в информационной сфере заключаются в реализации конституционных прав человека и гражданина на доступ к информации, на использование информации в интересах осуществления не запрещенной законом деятельности, физического, духовного и интеллектуального развития, а также в защите ин</w:t>
      </w:r>
      <w:r w:rsidR="00BE2975" w:rsidRPr="00DF7345">
        <w:rPr>
          <w:rFonts w:ascii="Times New Roman" w:hAnsi="Times New Roman"/>
          <w:sz w:val="28"/>
          <w:szCs w:val="28"/>
        </w:rPr>
        <w:t>формации, обеспечивающей личную безопасность.</w:t>
      </w:r>
    </w:p>
    <w:p w:rsidR="00BE2975" w:rsidRPr="00DF7345" w:rsidRDefault="00BF7760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345">
        <w:rPr>
          <w:rFonts w:ascii="Times New Roman" w:hAnsi="Times New Roman"/>
          <w:sz w:val="28"/>
          <w:szCs w:val="28"/>
        </w:rPr>
        <w:t>Интересы общества в информационной сфере заключаются в обеспечении интересов личности в этой сфере, упрочении демократии, создании правового социального государства, достижении и поддержании общественного согласия</w:t>
      </w:r>
      <w:r w:rsidR="00BE2975" w:rsidRPr="00DF7345">
        <w:rPr>
          <w:rFonts w:ascii="Times New Roman" w:hAnsi="Times New Roman"/>
          <w:sz w:val="28"/>
          <w:szCs w:val="28"/>
        </w:rPr>
        <w:t>, в духовном обновлении России.</w:t>
      </w:r>
    </w:p>
    <w:p w:rsid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Интересы государства в информационной сфере заключаются в создании условий для гармоничного развития российской информационной инфраструктуры, для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строя, суверенитета и территориальной целостности России, политической, экономической и социальной стабильности, в безусловном обеспечении законности и правопорядка, развитии равноправного и взаимовыгодного международного сотрудничества.</w:t>
      </w:r>
    </w:p>
    <w:p w:rsidR="00BE2975" w:rsidRP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На основе национальных интересов Российской Федерации в информационной сфере формируются стратегические и текущие задачи внутренней и внешней политики государства по обеспечен</w:t>
      </w:r>
      <w:r w:rsidR="00BE2975" w:rsidRPr="00DF7345">
        <w:rPr>
          <w:sz w:val="28"/>
          <w:szCs w:val="28"/>
        </w:rPr>
        <w:t>ию информационной безопасности.</w:t>
      </w:r>
    </w:p>
    <w:p w:rsidR="001B332F" w:rsidRP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Выделяются четыре основные составляющие национальных интересов Российской Федерации в информационной сфере.</w:t>
      </w:r>
    </w:p>
    <w:p w:rsid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Первая составляющая национальных интересов Российской Федерации в информационной сфере включает в себя соблюдение конституционных прав и свобод человека и гражданина в области получения информации и пользования ею, обеспечение духовного обновления России, сохранение и укрепление нравственных ценностей общества, традиций патриотизма и гуманизма, культурного и научного потенциала страны.</w:t>
      </w:r>
    </w:p>
    <w:p w:rsid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Для достижения этого требуется</w:t>
      </w:r>
      <w:r w:rsidR="001B332F" w:rsidRPr="00DF7345">
        <w:rPr>
          <w:sz w:val="28"/>
          <w:szCs w:val="28"/>
        </w:rPr>
        <w:t xml:space="preserve"> </w:t>
      </w:r>
      <w:r w:rsidRPr="00DF7345">
        <w:rPr>
          <w:sz w:val="28"/>
          <w:szCs w:val="28"/>
        </w:rPr>
        <w:t>:повысить эффективность использования информационной инфраструктуры в интересах общественного развития, консолидации российского общества, духовного возрождения многонационального нар</w:t>
      </w:r>
      <w:r w:rsidR="00BE2975" w:rsidRPr="00DF7345">
        <w:rPr>
          <w:sz w:val="28"/>
          <w:szCs w:val="28"/>
        </w:rPr>
        <w:t>ода Российской Федерации;</w:t>
      </w:r>
    </w:p>
    <w:p w:rsidR="00BE2975" w:rsidRPr="00DF7345" w:rsidRDefault="00BE2975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У</w:t>
      </w:r>
      <w:r w:rsidR="00BF7760" w:rsidRPr="00DF7345">
        <w:rPr>
          <w:sz w:val="28"/>
          <w:szCs w:val="28"/>
        </w:rPr>
        <w:t>совершенствовать систему формирования, сохранения и рационального использования информационных ресурсов, составляющих основу научно-технического и духовного по</w:t>
      </w:r>
      <w:r w:rsidRPr="00DF7345">
        <w:rPr>
          <w:sz w:val="28"/>
          <w:szCs w:val="28"/>
        </w:rPr>
        <w:t>тенциала Российской Федерации;</w:t>
      </w:r>
    </w:p>
    <w:p w:rsidR="00DF7345" w:rsidRDefault="00BE2975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</w:t>
      </w:r>
      <w:r w:rsidR="00BF7760" w:rsidRPr="00DF7345">
        <w:rPr>
          <w:sz w:val="28"/>
          <w:szCs w:val="28"/>
        </w:rPr>
        <w:t>беспечить конституционные права и свободы человека и гражданина свободно искать, получать, передавать, производить и распространять информацию любым законным способом, получать достоверную информацию о состоянии окружающей среды;</w:t>
      </w:r>
    </w:p>
    <w:p w:rsidR="00BE2975" w:rsidRP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обеспечить конституционные права и свободы человека и гражданина на личную и семейную тайну, тайну переписки, телефонных переговоров, почтовых, телеграфных и иных сообщений, на защиту своей чести и сво</w:t>
      </w:r>
      <w:r w:rsidR="00BE2975" w:rsidRPr="00DF7345">
        <w:rPr>
          <w:sz w:val="28"/>
          <w:szCs w:val="28"/>
        </w:rPr>
        <w:t>его доброго имени;</w:t>
      </w:r>
    </w:p>
    <w:p w:rsidR="00BE2975" w:rsidRPr="00DF7345" w:rsidRDefault="00BE2975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У</w:t>
      </w:r>
      <w:r w:rsidR="00BF7760" w:rsidRPr="00DF7345">
        <w:rPr>
          <w:sz w:val="28"/>
          <w:szCs w:val="28"/>
        </w:rPr>
        <w:t>крепить механизмы правового регулирования отношений в области охраны интеллектуальной собственности, создать условия для соблюдения установленных федеральным законодательством ограничений на доступ к</w:t>
      </w:r>
      <w:r w:rsidRPr="00DF7345">
        <w:rPr>
          <w:sz w:val="28"/>
          <w:szCs w:val="28"/>
        </w:rPr>
        <w:t xml:space="preserve"> конфиденциальной информации;</w:t>
      </w:r>
    </w:p>
    <w:p w:rsidR="00DF7345" w:rsidRDefault="00BE2975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Г</w:t>
      </w:r>
      <w:r w:rsidR="00BF7760" w:rsidRPr="00DF7345">
        <w:rPr>
          <w:sz w:val="28"/>
          <w:szCs w:val="28"/>
        </w:rPr>
        <w:t>арантировать свободу массовой информации и запрет цензуры;</w:t>
      </w:r>
    </w:p>
    <w:p w:rsidR="00BE2975" w:rsidRP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не допускать пропаганду и агитацию, которые способствуют разжиганию социальной, расовой, национальной или религи</w:t>
      </w:r>
      <w:r w:rsidR="00BE2975" w:rsidRPr="00DF7345">
        <w:rPr>
          <w:sz w:val="28"/>
          <w:szCs w:val="28"/>
        </w:rPr>
        <w:t>озной ненависти и вражды;</w:t>
      </w:r>
    </w:p>
    <w:p w:rsidR="00BE2975" w:rsidRPr="00DF7345" w:rsidRDefault="00BE2975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О</w:t>
      </w:r>
      <w:r w:rsidR="00BF7760" w:rsidRPr="00DF7345">
        <w:rPr>
          <w:sz w:val="28"/>
          <w:szCs w:val="28"/>
        </w:rPr>
        <w:t>беспечить запрет на сбор, хранение, использование и распространение информации о частной жизни лица без его согласия и другой информации, доступ к которой ограничен феде</w:t>
      </w:r>
      <w:r w:rsidRPr="00DF7345">
        <w:rPr>
          <w:sz w:val="28"/>
          <w:szCs w:val="28"/>
        </w:rPr>
        <w:t>ральным законодательством.</w:t>
      </w:r>
    </w:p>
    <w:p w:rsidR="00BE2975" w:rsidRP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Вторая составляющая национальных интересов Российской Федерации в информационной сфере включает в себя информационное обеспечение государственной политики Российской Федерации, связанное с доведением до российской и международной общественности достоверной информации о государственной политике Российской Федерации, ее официальной позиции по социально значимым событиям российской и международной жизни, с обеспечением доступа граждан к открытым государств</w:t>
      </w:r>
      <w:r w:rsidR="00BE2975" w:rsidRPr="00DF7345">
        <w:rPr>
          <w:sz w:val="28"/>
          <w:szCs w:val="28"/>
        </w:rPr>
        <w:t>енным информационным ресурсам.</w:t>
      </w:r>
    </w:p>
    <w:p w:rsid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Для достижения этого требуется:</w:t>
      </w:r>
    </w:p>
    <w:p w:rsidR="00BE2975" w:rsidRP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укреплять государственные средства массовой информации, расширять их возможности по своевременному доведению достоверной информации до ро</w:t>
      </w:r>
      <w:r w:rsidR="00BE2975" w:rsidRPr="00DF7345">
        <w:rPr>
          <w:sz w:val="28"/>
          <w:szCs w:val="28"/>
        </w:rPr>
        <w:t>ссийских и иностранных граждан;</w:t>
      </w:r>
    </w:p>
    <w:p w:rsidR="00BE2975" w:rsidRPr="00DF7345" w:rsidRDefault="00BE2975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И</w:t>
      </w:r>
      <w:r w:rsidR="00BF7760" w:rsidRPr="00DF7345">
        <w:rPr>
          <w:sz w:val="28"/>
          <w:szCs w:val="28"/>
        </w:rPr>
        <w:t>нтенсифицировать формирование открытых государственных информационных ресурсов, повысить эффективность и</w:t>
      </w:r>
      <w:r w:rsidRPr="00DF7345">
        <w:rPr>
          <w:sz w:val="28"/>
          <w:szCs w:val="28"/>
        </w:rPr>
        <w:t>х хозяйственного использования.</w:t>
      </w:r>
    </w:p>
    <w:p w:rsidR="003D0376" w:rsidRPr="00DF7345" w:rsidRDefault="00BF7760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Третья составляющая национальных интересов Российской Федерации в информационной сфере включает в себя развитие современных информационных технологий, отечественной индустрии информации, в том числе индустрии средств информатизации, телекоммуникации и связи, обеспечение потребностей внутреннего рынка ее продукцией и выход этой продукции на мировой рынок, а также обеспечение накопления, сохранности и эффективного использования отечественных информационных ресурсов. В современных условиях только на этой основе можно решать проблемы создания наукоемких технологий, технологического перевооружения промышленности, приумножения достижений отечественной науки и техники. Россия должна занять достойное место среди мировых лидеров микроэлектронной</w:t>
      </w:r>
      <w:r w:rsidR="00BE2975" w:rsidRPr="00DF7345">
        <w:rPr>
          <w:sz w:val="28"/>
          <w:szCs w:val="28"/>
        </w:rPr>
        <w:t xml:space="preserve"> и компьютерной промышленности.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sz w:val="28"/>
          <w:szCs w:val="28"/>
        </w:rPr>
        <w:t>Для до</w:t>
      </w:r>
      <w:r w:rsidR="00396249" w:rsidRPr="00DF7345">
        <w:rPr>
          <w:sz w:val="28"/>
          <w:szCs w:val="28"/>
        </w:rPr>
        <w:t xml:space="preserve">стижения этого требуется: </w:t>
      </w:r>
      <w:r w:rsidRPr="00DF7345">
        <w:rPr>
          <w:sz w:val="28"/>
          <w:szCs w:val="28"/>
        </w:rPr>
        <w:t>развивать и совершенствовать инфраструктуру единого информационного про</w:t>
      </w:r>
      <w:r w:rsidR="003D0376" w:rsidRPr="00DF7345">
        <w:rPr>
          <w:sz w:val="28"/>
          <w:szCs w:val="28"/>
        </w:rPr>
        <w:t>странства Российской Федерации.</w:t>
      </w:r>
      <w:r w:rsidR="0065158E" w:rsidRPr="00DF7345">
        <w:rPr>
          <w:sz w:val="28"/>
          <w:szCs w:val="28"/>
        </w:rPr>
        <w:t xml:space="preserve"> </w:t>
      </w:r>
    </w:p>
    <w:p w:rsidR="002E37C0" w:rsidRPr="00DF7345" w:rsidRDefault="0065158E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Р</w:t>
      </w:r>
      <w:r w:rsidR="00BF7760" w:rsidRPr="00DF7345">
        <w:rPr>
          <w:sz w:val="28"/>
          <w:szCs w:val="28"/>
        </w:rPr>
        <w:t>азвивать отечественную индустрию информационных услуг и повышать эффективность использования государственных информа</w:t>
      </w:r>
      <w:r w:rsidRPr="00DF7345">
        <w:rPr>
          <w:sz w:val="28"/>
          <w:szCs w:val="28"/>
        </w:rPr>
        <w:t>ционных ресурсов; Р</w:t>
      </w:r>
      <w:r w:rsidR="00BF7760" w:rsidRPr="00DF7345">
        <w:rPr>
          <w:sz w:val="28"/>
          <w:szCs w:val="28"/>
        </w:rPr>
        <w:t>азвивать производство в Российской Федерации конкурентоспособных средств и систем информатизации, телекоммуникации и связи, расширять участие России в международной кооперации производител</w:t>
      </w:r>
      <w:r w:rsidR="002E37C0" w:rsidRPr="00DF7345">
        <w:rPr>
          <w:sz w:val="28"/>
          <w:szCs w:val="28"/>
        </w:rPr>
        <w:t>ей этих средств и систем.</w:t>
      </w:r>
      <w:r w:rsidRPr="00DF7345">
        <w:rPr>
          <w:sz w:val="28"/>
          <w:szCs w:val="28"/>
        </w:rPr>
        <w:t xml:space="preserve"> О</w:t>
      </w:r>
      <w:r w:rsidR="00BF7760" w:rsidRPr="00DF7345">
        <w:rPr>
          <w:sz w:val="28"/>
          <w:szCs w:val="28"/>
        </w:rPr>
        <w:t>беспечить государственную поддержку отечественных фундаментальных и прикладных исследований, разработок в сферах информатиза</w:t>
      </w:r>
      <w:r w:rsidRPr="00DF7345">
        <w:rPr>
          <w:sz w:val="28"/>
          <w:szCs w:val="28"/>
        </w:rPr>
        <w:t xml:space="preserve">ции, телекоммуникации и связи. </w:t>
      </w:r>
      <w:r w:rsidR="00BF7760" w:rsidRPr="00DF7345">
        <w:rPr>
          <w:sz w:val="28"/>
          <w:szCs w:val="28"/>
        </w:rPr>
        <w:t>Четвертая составляющая национальных интересов Российской Федерации в информационной сфере включает в себя защиту информационных ресурсов от несанкционированного доступа, обеспечение безопасности информационных и телекоммуникационных систем, как уже развернутых, так и со</w:t>
      </w:r>
      <w:r w:rsidRPr="00DF7345">
        <w:rPr>
          <w:sz w:val="28"/>
          <w:szCs w:val="28"/>
        </w:rPr>
        <w:t xml:space="preserve">здаваемых на территории России. В этих целях необходимо: </w:t>
      </w:r>
      <w:r w:rsidR="00BF7760" w:rsidRPr="00DF7345">
        <w:rPr>
          <w:sz w:val="28"/>
          <w:szCs w:val="28"/>
        </w:rPr>
        <w:t>повысить безопасность информационных систем, включая сети связи, прежде всего безопасность первичных сетей связи и информационных систем федеральных органов государственной власти, органов государственной власти субъектов Российской Федерации, финансов</w:t>
      </w:r>
      <w:r w:rsidR="002E37C0" w:rsidRPr="00DF7345">
        <w:rPr>
          <w:sz w:val="28"/>
          <w:szCs w:val="28"/>
        </w:rPr>
        <w:t>о-кредитной и банковской сфер. С</w:t>
      </w:r>
      <w:r w:rsidR="00BF7760" w:rsidRPr="00DF7345">
        <w:rPr>
          <w:sz w:val="28"/>
          <w:szCs w:val="28"/>
        </w:rPr>
        <w:t>феры хозяйственной деятельности, а также систем и средств информатизации вооружения и военной техники, систем управления войсками и оружием, экологически опасными и эконом</w:t>
      </w:r>
      <w:r w:rsidR="002E37C0" w:rsidRPr="00DF7345">
        <w:rPr>
          <w:sz w:val="28"/>
          <w:szCs w:val="28"/>
        </w:rPr>
        <w:t>ически важными производствами.</w:t>
      </w:r>
      <w:r w:rsidRPr="00DF7345">
        <w:rPr>
          <w:sz w:val="28"/>
          <w:szCs w:val="28"/>
        </w:rPr>
        <w:t xml:space="preserve"> </w:t>
      </w:r>
    </w:p>
    <w:p w:rsidR="00BF7760" w:rsidRPr="00DF7345" w:rsidRDefault="0065158E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И</w:t>
      </w:r>
      <w:r w:rsidR="00BF7760" w:rsidRPr="00DF7345">
        <w:rPr>
          <w:sz w:val="28"/>
          <w:szCs w:val="28"/>
        </w:rPr>
        <w:t>нтенсифицировать развитие отечественного производства аппаратных и программных средств защиты информации и методов</w:t>
      </w:r>
      <w:r w:rsidRPr="00DF7345">
        <w:rPr>
          <w:sz w:val="28"/>
          <w:szCs w:val="28"/>
        </w:rPr>
        <w:t xml:space="preserve"> контроля за их эффективностью; </w:t>
      </w:r>
      <w:r w:rsidR="00BF7760" w:rsidRPr="00DF7345">
        <w:rPr>
          <w:sz w:val="28"/>
          <w:szCs w:val="28"/>
        </w:rPr>
        <w:t>обеспечить защиту сведений, сост</w:t>
      </w:r>
      <w:r w:rsidR="002E37C0" w:rsidRPr="00DF7345">
        <w:rPr>
          <w:sz w:val="28"/>
          <w:szCs w:val="28"/>
        </w:rPr>
        <w:t>авляющих государственную тайну.</w:t>
      </w:r>
      <w:r w:rsidRPr="00DF7345">
        <w:rPr>
          <w:sz w:val="28"/>
          <w:szCs w:val="28"/>
        </w:rPr>
        <w:t xml:space="preserve"> </w:t>
      </w:r>
      <w:r w:rsidR="002E37C0" w:rsidRPr="00DF7345">
        <w:rPr>
          <w:sz w:val="28"/>
          <w:szCs w:val="28"/>
        </w:rPr>
        <w:t>Р</w:t>
      </w:r>
      <w:r w:rsidR="00BF7760" w:rsidRPr="00DF7345">
        <w:rPr>
          <w:sz w:val="28"/>
          <w:szCs w:val="28"/>
        </w:rPr>
        <w:t>асширять международное сотрудничество Российской Федерации в области развития и безопасного использования информационных ресурсов, противодействия угрозе развязывания противоборства в информационной сфере.</w:t>
      </w:r>
    </w:p>
    <w:p w:rsidR="00BF7760" w:rsidRPr="00DF7345" w:rsidRDefault="00BF7760" w:rsidP="00DF7345">
      <w:pPr>
        <w:pStyle w:val="ae"/>
        <w:keepNext/>
        <w:spacing w:after="0" w:line="360" w:lineRule="auto"/>
        <w:ind w:firstLine="709"/>
        <w:jc w:val="both"/>
        <w:outlineLvl w:val="9"/>
        <w:rPr>
          <w:rStyle w:val="apple-style-span"/>
          <w:rFonts w:ascii="Times New Roman" w:hAnsi="Times New Roman"/>
          <w:sz w:val="28"/>
          <w:szCs w:val="28"/>
        </w:rPr>
      </w:pPr>
      <w:bookmarkStart w:id="54" w:name="_Toc279176385"/>
      <w:bookmarkStart w:id="55" w:name="_Toc280451478"/>
      <w:bookmarkStart w:id="56" w:name="_Toc280818942"/>
      <w:bookmarkStart w:id="57" w:name="_Toc280819019"/>
      <w:bookmarkStart w:id="58" w:name="_Toc280823148"/>
      <w:r w:rsidRPr="00DF7345">
        <w:rPr>
          <w:rStyle w:val="apple-style-span"/>
          <w:rFonts w:ascii="Times New Roman" w:hAnsi="Times New Roman"/>
          <w:sz w:val="28"/>
          <w:szCs w:val="28"/>
        </w:rPr>
        <w:t>Состояние информационной безопасности Российской Федерации и основные задачи по ее обеспечению</w:t>
      </w:r>
      <w:bookmarkEnd w:id="54"/>
      <w:bookmarkEnd w:id="55"/>
      <w:bookmarkEnd w:id="56"/>
      <w:bookmarkEnd w:id="57"/>
      <w:bookmarkEnd w:id="58"/>
    </w:p>
    <w:p w:rsidR="0065158E" w:rsidRPr="00DF7345" w:rsidRDefault="00BF776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За последние годы в Российской Федерации реализован комплекс мер по совершенствованию обеспечения ее информационной безопасности.</w:t>
      </w:r>
    </w:p>
    <w:p w:rsidR="0065158E" w:rsidRPr="00DF7345" w:rsidRDefault="00BF776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Начато формирование базы правового обеспечения информационной безопасности. Приняты Закон Российской Федерации "О государственной тайне", Основы законодательства Российской Федерации об Архивном фонде Российской Федерации и архивах, федеральные законы "Об информации, информатизации и защите информации", "Об участии в международном информационном обмене", ряд других законов, развернута работа по созданию механизмов их реализации, подготовке законопроектов, регламентирующих общественные отношения в информационной сфере.</w:t>
      </w:r>
    </w:p>
    <w:p w:rsidR="002E37C0" w:rsidRPr="00DF7345" w:rsidRDefault="00BF776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Осуществлены мероприятия по обеспечению информационной безопасности в федеральных органах государственной власти, органах государственной власти субъектов Российской Федерации, на предприятиях, в учреждениях и организациях независимо от формы собственности. Развернуты работы по созданию защищенной информационно-телекоммуникационной системы специального назначения в интересах органов государственной власти.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Успешному решению вопросов обеспечения информационной безопасности Российской Федерации способствуют государственная система защиты информации, система защиты государственной тайны, системы лицензирования деятельности в области защиты государственной тайны и системы сертификации средств защиты информации.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Вместе с тем анализ состояния информационной безопасности Российской Федерации показывает, что ее уровень не в полной мере соответствует потребностям общества и государства.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Современные условия политического и социально-экономического развития страны вызывают обострение противоречий между потребностями общества в расширении свободного обмена информацией и необходимостью сохранения отдельных регламентированных ограничений на ее распространение.</w:t>
      </w:r>
      <w:r w:rsidR="0065158E" w:rsidRPr="00DF7345">
        <w:rPr>
          <w:sz w:val="28"/>
          <w:szCs w:val="28"/>
        </w:rPr>
        <w:t xml:space="preserve"> </w:t>
      </w:r>
    </w:p>
    <w:p w:rsidR="0065158E" w:rsidRPr="00DF7345" w:rsidRDefault="00BF776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Противоречивость и неразвитость правового регулирования общественных отношений в информационной сфере приводят к серьезным негативным последствиям. Так, недостаточность нормативного правового регулирования отношений в области реализации возможностей конституционных ограничений свободы массовой информации в интересах защиты основ конституционного строя, нравственности, здоровья, прав и законных интересов граждан, обеспечения обороноспособности страны и безопасности государства существенно затрудняет поддержание необходимого баланса интересов личности, общества и государства в информационной сфере. Несовершенное нормативное правовое регулирование отношений в области массовой информации затрудняет формирование на территории Российской Федерации конкурентоспособных российских информационных агентств и средств массовой информации.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Необеспеченность прав граждан на доступ к информации, манипулирование информацией вызывают негативную реакцию населения, что в ряде случаев ведет к дестабилизации социально-политической обстановки в обществе.</w:t>
      </w:r>
    </w:p>
    <w:p w:rsidR="0065158E" w:rsidRPr="00DF7345" w:rsidRDefault="00BF776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Закрепленные в Конституции Российской Федерации права граждан на неприкосновенность частной жизни, личную и семейную тайну, тайну переписки практически не имеют достаточного правового, организационного и технического обеспечения. Неудовлетворительно организована защита собираемых федеральными органами государственной власти, органами государственной власти субъектов Российской Федерации, органами местного самоуправления данных о физических лицах (персональных данных).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Нет четкости при проведении государственной политики в области формирования российского информационного пространства, развития системы массовой информации, организации международного информационного обмена и интеграции информационного пространства России в мировое информационное пространство, что создает условия для вытеснения российских информационных агентств, средств массовой информации с внутреннего информационного рынка и деформации структуры международного информационного обмена.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Недостаточна государственная поддержка деятельности российских информационных агентств по продвижению их продукции на зарубежный информационный рынок.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Ухудшается ситуация с обеспечением сохранности сведений, составляющих государственную тайну.</w:t>
      </w:r>
    </w:p>
    <w:p w:rsidR="0065158E" w:rsidRPr="00DF7345" w:rsidRDefault="00BF776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Серьезный урон нанесен кадровому потенциалу научных и производственных коллективов, действующих в области создания средств информатизации, телекоммуникации и связи, в результате массового ухода из этих коллективов наиболее квалифицированных специалистов.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Отставание отечественных информационных технологий вынуждает федеральные органы государственной власти, органы государственной власти субъектов Российской Федерации и органы местного самоуправления при создании информационных систем идти по пути закупок импортной техники и привлечения иностранных фирм, из-за чего повышается вероятность несанкционированного доступа к обрабатываемой информации и возрастает зависимость России от иностранных производителей компьютерной и телекоммуникационной техники, а также программного обеспечения</w:t>
      </w:r>
      <w:r w:rsidR="002E37C0" w:rsidRPr="00DF7345">
        <w:rPr>
          <w:rStyle w:val="apple-style-span"/>
          <w:sz w:val="28"/>
          <w:szCs w:val="28"/>
        </w:rPr>
        <w:t>.</w:t>
      </w:r>
    </w:p>
    <w:p w:rsidR="0015755E" w:rsidRDefault="00BF7760" w:rsidP="00DF7345">
      <w:pPr>
        <w:keepNext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В связи с интенсивным внедрением зарубежных информационных технологий в сферы деятельности личности, общества и государства, а также с широким применением открытых информационно-телекоммуникационных систем, интеграцией отечественных информационных систем и международных информационных систем возросли угрозы применения "информационного оружия" против информационной инфраструктуры России. Работы по адекватному комплексному противодействию этим угрозам ведутся при недостаточной координации и слабом бюджетном финансировании. Недостаточное внимание уделяется развитию средств космической разведки и радиоэлектронной борьбы.</w:t>
      </w:r>
    </w:p>
    <w:p w:rsidR="002E37C0" w:rsidRPr="00DF7345" w:rsidRDefault="00BF776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Сложившееся положение дел в области обеспечения информационной безопасности Российской Федерации требует безотлагательного решения таких задач, как: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разработка основных направлений государственной политики в области обеспечения информационной безопасности Российской Федерации, а также мероприятий и механизмов, связанных с реализацией этой политики;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развитие и совершенствование системы обеспечения информационной безопасности Российской Федерации, реализующей единую государственную политику в этой области, включая совершенствование форм, методов и средств выявления, оценки и прогнозирования угроз информационной безопасности Российской Федерации, а также системы противодействия этим угрозам;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разработка федеральных целевых программ обеспечения информационной безопасности Российской Федерации;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разработка критериев и методов оценки эффективности систем и средств обеспечения информационной безопасности Российской Федерации, а также сертификации этих систем и средств;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совершенствование нормативной правовой базы обеспечения информационной безопасности Российской Федерации, включая механизмы реализации прав граждан на получение информации и доступ к ней, формы и способы реализации правовых норм, касающихся взаимодействия государства со средствами массовой информации;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установление ответственности должностных лиц федеральных органов государственной власти, органов государственной власти субъектов Российской Федерации, органов местного самоуправления, юридических лиц и граждан за соблюдение требований информационной безопасности;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координация деятельности федеральных органов государственной власти, органов государственной власти субъектов Российской Федерации, предприятий, учреждений и организаций независимо от формы собственности в области обеспечения информационной безопасности Российской Федерации</w:t>
      </w:r>
      <w:r w:rsidR="002E37C0" w:rsidRPr="00DF7345">
        <w:rPr>
          <w:rStyle w:val="apple-style-span"/>
          <w:sz w:val="28"/>
          <w:szCs w:val="28"/>
        </w:rPr>
        <w:t>.</w:t>
      </w:r>
      <w:r w:rsidR="0065158E" w:rsidRPr="00DF7345">
        <w:rPr>
          <w:sz w:val="28"/>
          <w:szCs w:val="28"/>
        </w:rPr>
        <w:t xml:space="preserve"> </w:t>
      </w:r>
      <w:r w:rsidR="002E37C0" w:rsidRPr="00DF7345">
        <w:rPr>
          <w:rStyle w:val="apple-style-span"/>
          <w:sz w:val="28"/>
          <w:szCs w:val="28"/>
        </w:rPr>
        <w:t>Р</w:t>
      </w:r>
      <w:r w:rsidRPr="00DF7345">
        <w:rPr>
          <w:rStyle w:val="apple-style-span"/>
          <w:sz w:val="28"/>
          <w:szCs w:val="28"/>
        </w:rPr>
        <w:t>азвитие научно-практических основ обеспечения информационной безопасности Российской Федерации с учетом современной геополитической ситуации, условий политического и социально-экономического развития России и реальности угроз применения "информационного оружия"</w:t>
      </w:r>
      <w:r w:rsidR="002E37C0" w:rsidRPr="00DF7345">
        <w:rPr>
          <w:rStyle w:val="apple-style-span"/>
          <w:sz w:val="28"/>
          <w:szCs w:val="28"/>
        </w:rPr>
        <w:t>.</w:t>
      </w:r>
      <w:r w:rsidR="0065158E" w:rsidRPr="00DF7345">
        <w:rPr>
          <w:sz w:val="28"/>
          <w:szCs w:val="28"/>
        </w:rPr>
        <w:t xml:space="preserve"> </w:t>
      </w:r>
    </w:p>
    <w:p w:rsidR="00BF7760" w:rsidRPr="00DF7345" w:rsidRDefault="002E37C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Р</w:t>
      </w:r>
      <w:r w:rsidR="00BF7760" w:rsidRPr="00DF7345">
        <w:rPr>
          <w:rStyle w:val="apple-style-span"/>
          <w:sz w:val="28"/>
          <w:szCs w:val="28"/>
        </w:rPr>
        <w:t>азработка и создание механизмов формирования и реализации государственной информационной политики России</w:t>
      </w:r>
      <w:r w:rsidRPr="00DF7345">
        <w:rPr>
          <w:rStyle w:val="apple-style-span"/>
          <w:sz w:val="28"/>
          <w:szCs w:val="28"/>
        </w:rPr>
        <w:t>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Р</w:t>
      </w:r>
      <w:r w:rsidR="00BF7760" w:rsidRPr="00DF7345">
        <w:rPr>
          <w:rStyle w:val="apple-style-span"/>
          <w:sz w:val="28"/>
          <w:szCs w:val="28"/>
        </w:rPr>
        <w:t>азработка методов повышения эффективности участия государства в формировании информационной политики государственных телерадиовещательных организаций, других государственных средств массовой информации;</w:t>
      </w:r>
      <w:r w:rsidR="0065158E" w:rsidRPr="00DF7345">
        <w:rPr>
          <w:sz w:val="28"/>
          <w:szCs w:val="28"/>
        </w:rPr>
        <w:t xml:space="preserve"> </w:t>
      </w:r>
      <w:r w:rsidR="00BF7760" w:rsidRPr="00DF7345">
        <w:rPr>
          <w:rStyle w:val="apple-style-span"/>
          <w:sz w:val="28"/>
          <w:szCs w:val="28"/>
        </w:rPr>
        <w:t>обеспечение технологической независимости Российской Федерации в важнейших областях информатизации, телекоммуникации и связи, определяющих ее безопасность, и в первую очередь в области создания специализированной вычислительной техники для образцов вооружения и военной техники</w:t>
      </w:r>
      <w:r w:rsidRPr="00DF7345">
        <w:rPr>
          <w:rStyle w:val="apple-style-span"/>
          <w:sz w:val="28"/>
          <w:szCs w:val="28"/>
        </w:rPr>
        <w:t>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Р</w:t>
      </w:r>
      <w:r w:rsidR="00BF7760" w:rsidRPr="00DF7345">
        <w:rPr>
          <w:rStyle w:val="apple-style-span"/>
          <w:sz w:val="28"/>
          <w:szCs w:val="28"/>
        </w:rPr>
        <w:t>азработка современных методов и средств защиты информации, обеспечения безопасности информационных технологий, и прежде всего используемых в системах управления войсками и оружием, экологически опасными и экономически важными производствами;</w:t>
      </w:r>
      <w:r w:rsidR="0065158E" w:rsidRPr="00DF7345">
        <w:rPr>
          <w:sz w:val="28"/>
          <w:szCs w:val="28"/>
        </w:rPr>
        <w:t xml:space="preserve"> </w:t>
      </w:r>
      <w:r w:rsidR="00BF7760" w:rsidRPr="00DF7345">
        <w:rPr>
          <w:rStyle w:val="apple-style-span"/>
          <w:sz w:val="28"/>
          <w:szCs w:val="28"/>
        </w:rPr>
        <w:t>развитие и совершенствование государственной системы защиты информации и системы защиты государственной тайны</w:t>
      </w:r>
      <w:r w:rsidRPr="00DF7345">
        <w:rPr>
          <w:rStyle w:val="apple-style-span"/>
          <w:sz w:val="28"/>
          <w:szCs w:val="28"/>
        </w:rPr>
        <w:t>.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С</w:t>
      </w:r>
      <w:r w:rsidR="00BF7760" w:rsidRPr="00DF7345">
        <w:rPr>
          <w:rStyle w:val="apple-style-span"/>
          <w:sz w:val="28"/>
          <w:szCs w:val="28"/>
        </w:rPr>
        <w:t>оздание и развитие современной защищенной технологической основы управления государством в мирное время, в чрезвычайных ситуациях и в военное время;</w:t>
      </w:r>
      <w:r w:rsidR="0065158E" w:rsidRPr="00DF7345">
        <w:rPr>
          <w:sz w:val="28"/>
          <w:szCs w:val="28"/>
        </w:rPr>
        <w:t xml:space="preserve"> </w:t>
      </w:r>
      <w:r w:rsidR="00BF7760" w:rsidRPr="00DF7345">
        <w:rPr>
          <w:rStyle w:val="apple-style-span"/>
          <w:sz w:val="28"/>
          <w:szCs w:val="28"/>
        </w:rPr>
        <w:t>расширение взаимодействия с международными и зарубежными органами и организациями при решении научно-технических и правовых вопросов обеспечения безопасности информации, передаваемой с помощью международных телекоммуникационных систем и систем связи;</w:t>
      </w:r>
      <w:r w:rsidR="0065158E" w:rsidRPr="00DF7345">
        <w:rPr>
          <w:sz w:val="28"/>
          <w:szCs w:val="28"/>
        </w:rPr>
        <w:t xml:space="preserve"> </w:t>
      </w:r>
      <w:r w:rsidR="00BF7760" w:rsidRPr="00DF7345">
        <w:rPr>
          <w:rStyle w:val="apple-style-span"/>
          <w:sz w:val="28"/>
          <w:szCs w:val="28"/>
        </w:rPr>
        <w:t xml:space="preserve">обеспечение условий для активного развития российской информационной инфраструктуры, участия России в процессах создания и использования глобальных </w:t>
      </w:r>
      <w:r w:rsidR="007817EB" w:rsidRPr="00DF7345">
        <w:rPr>
          <w:rStyle w:val="apple-style-span"/>
          <w:sz w:val="28"/>
          <w:szCs w:val="28"/>
        </w:rPr>
        <w:t xml:space="preserve">информационных </w:t>
      </w:r>
      <w:r w:rsidR="00BF7760" w:rsidRPr="00DF7345">
        <w:rPr>
          <w:rStyle w:val="apple-style-span"/>
          <w:sz w:val="28"/>
          <w:szCs w:val="28"/>
        </w:rPr>
        <w:t>сетей и систем;</w:t>
      </w:r>
      <w:r w:rsidR="0065158E" w:rsidRPr="00DF7345">
        <w:rPr>
          <w:sz w:val="28"/>
          <w:szCs w:val="28"/>
        </w:rPr>
        <w:t xml:space="preserve"> </w:t>
      </w:r>
      <w:r w:rsidR="00BF7760" w:rsidRPr="00DF7345">
        <w:rPr>
          <w:rStyle w:val="apple-style-span"/>
          <w:sz w:val="28"/>
          <w:szCs w:val="28"/>
        </w:rPr>
        <w:t>создание единой системы подготовки кадров в области информационной безопасности и информационных технологий.</w:t>
      </w:r>
    </w:p>
    <w:p w:rsidR="0015755E" w:rsidRDefault="00BF7760" w:rsidP="0015755E">
      <w:pPr>
        <w:pStyle w:val="ae"/>
        <w:keepNext/>
        <w:spacing w:after="0" w:line="360" w:lineRule="auto"/>
        <w:ind w:firstLine="709"/>
        <w:jc w:val="both"/>
        <w:outlineLvl w:val="9"/>
        <w:rPr>
          <w:rStyle w:val="apple-style-span"/>
          <w:rFonts w:ascii="Times New Roman" w:hAnsi="Times New Roman"/>
          <w:sz w:val="28"/>
          <w:szCs w:val="28"/>
        </w:rPr>
      </w:pPr>
      <w:bookmarkStart w:id="59" w:name="_Toc279176386"/>
      <w:bookmarkStart w:id="60" w:name="_Toc280451479"/>
      <w:bookmarkStart w:id="61" w:name="_Toc280818943"/>
      <w:bookmarkStart w:id="62" w:name="_Toc280819020"/>
      <w:bookmarkStart w:id="63" w:name="_Toc280823149"/>
      <w:r w:rsidRPr="00DF7345">
        <w:rPr>
          <w:rStyle w:val="apple-style-span"/>
          <w:rFonts w:ascii="Times New Roman" w:hAnsi="Times New Roman"/>
          <w:sz w:val="28"/>
          <w:szCs w:val="28"/>
        </w:rPr>
        <w:t>Общие методы обеспечения информационной безопасности Российской Федерации</w:t>
      </w:r>
      <w:bookmarkEnd w:id="59"/>
      <w:bookmarkEnd w:id="60"/>
      <w:bookmarkEnd w:id="61"/>
      <w:bookmarkEnd w:id="62"/>
      <w:bookmarkEnd w:id="63"/>
    </w:p>
    <w:p w:rsidR="0015755E" w:rsidRDefault="00BF7760" w:rsidP="0015755E">
      <w:pPr>
        <w:pStyle w:val="ae"/>
        <w:keepNext/>
        <w:spacing w:after="0" w:line="360" w:lineRule="auto"/>
        <w:ind w:firstLine="709"/>
        <w:jc w:val="both"/>
        <w:outlineLvl w:val="9"/>
        <w:rPr>
          <w:rStyle w:val="apple-style-span"/>
          <w:rFonts w:ascii="Times New Roman" w:hAnsi="Times New Roman"/>
          <w:sz w:val="28"/>
          <w:szCs w:val="28"/>
        </w:rPr>
      </w:pPr>
      <w:r w:rsidRPr="00DF7345">
        <w:rPr>
          <w:rStyle w:val="apple-style-span"/>
          <w:rFonts w:ascii="Times New Roman" w:hAnsi="Times New Roman"/>
          <w:sz w:val="28"/>
          <w:szCs w:val="28"/>
        </w:rPr>
        <w:t>Общие методы обеспечения информационной безопасности Российской Федерации разделяются на правовые, организационно-технические и экономические.</w:t>
      </w:r>
    </w:p>
    <w:p w:rsidR="002E37C0" w:rsidRPr="00DF7345" w:rsidRDefault="00BF7760" w:rsidP="0015755E">
      <w:pPr>
        <w:pStyle w:val="ae"/>
        <w:keepNext/>
        <w:spacing w:after="0" w:line="360" w:lineRule="auto"/>
        <w:ind w:firstLine="709"/>
        <w:jc w:val="both"/>
        <w:outlineLvl w:val="9"/>
        <w:rPr>
          <w:rStyle w:val="apple-style-span"/>
          <w:rFonts w:ascii="Times New Roman" w:hAnsi="Times New Roman"/>
          <w:sz w:val="28"/>
          <w:szCs w:val="28"/>
        </w:rPr>
      </w:pPr>
      <w:r w:rsidRPr="00DF7345">
        <w:rPr>
          <w:rStyle w:val="apple-style-span"/>
          <w:rFonts w:ascii="Times New Roman" w:hAnsi="Times New Roman"/>
          <w:sz w:val="28"/>
          <w:szCs w:val="28"/>
        </w:rPr>
        <w:t>К правовым методам обеспечения информационной безопасности Российской Федерации относится разработка нормативных правовых актов, регламентирующих отношения в информационной сфере, и нормативных методических документов по вопросам обеспечения информационной безопасности Российской Федерации. Наиболее важными направлениями этой деятельности являются:</w:t>
      </w:r>
      <w:r w:rsidR="0065158E" w:rsidRPr="00DF7345">
        <w:rPr>
          <w:rFonts w:ascii="Times New Roman" w:hAnsi="Times New Roman"/>
          <w:sz w:val="28"/>
          <w:szCs w:val="28"/>
        </w:rPr>
        <w:t xml:space="preserve"> </w:t>
      </w:r>
      <w:r w:rsidRPr="00DF7345">
        <w:rPr>
          <w:rStyle w:val="apple-style-span"/>
          <w:rFonts w:ascii="Times New Roman" w:hAnsi="Times New Roman"/>
          <w:sz w:val="28"/>
          <w:szCs w:val="28"/>
        </w:rPr>
        <w:t>внесение изменений и дополнений в законодательство Российской Федерации, регулирующее отношения в области обеспечения информационной безопасности, в целях создания и совершенствования системы обеспечения информационной безопасности Российской Федерации, устранения внутренних противоречий в федеральном законод</w:t>
      </w:r>
      <w:r w:rsidR="002E37C0" w:rsidRPr="00DF7345">
        <w:rPr>
          <w:rStyle w:val="apple-style-span"/>
          <w:rFonts w:ascii="Times New Roman" w:hAnsi="Times New Roman"/>
          <w:sz w:val="28"/>
          <w:szCs w:val="28"/>
        </w:rPr>
        <w:t>ательстве п</w:t>
      </w:r>
      <w:r w:rsidRPr="00DF7345">
        <w:rPr>
          <w:rStyle w:val="apple-style-span"/>
          <w:rFonts w:ascii="Times New Roman" w:hAnsi="Times New Roman"/>
          <w:sz w:val="28"/>
          <w:szCs w:val="28"/>
        </w:rPr>
        <w:t>ротиворечий, связанных с международными соглашениями, к которым присоединилась Российская Федерация, и противоречий между федеральными законодательными актами и законодательными актами</w:t>
      </w:r>
      <w:r w:rsidR="002E37C0" w:rsidRPr="00DF7345">
        <w:rPr>
          <w:rStyle w:val="apple-style-span"/>
          <w:rFonts w:ascii="Times New Roman" w:hAnsi="Times New Roman"/>
          <w:sz w:val="28"/>
          <w:szCs w:val="28"/>
        </w:rPr>
        <w:t xml:space="preserve"> субъектов Российской Федерации. А</w:t>
      </w:r>
      <w:r w:rsidRPr="00DF7345">
        <w:rPr>
          <w:rStyle w:val="apple-style-span"/>
          <w:rFonts w:ascii="Times New Roman" w:hAnsi="Times New Roman"/>
          <w:sz w:val="28"/>
          <w:szCs w:val="28"/>
        </w:rPr>
        <w:t xml:space="preserve"> также в целях конкретизации правовых норм, устанавливающих ответственность за правонарушения в области обеспечения информационной безопасности Российской Федерации;</w:t>
      </w:r>
      <w:r w:rsidR="0065158E" w:rsidRPr="00DF7345">
        <w:rPr>
          <w:rFonts w:ascii="Times New Roman" w:hAnsi="Times New Roman"/>
          <w:sz w:val="28"/>
          <w:szCs w:val="28"/>
        </w:rPr>
        <w:t xml:space="preserve"> </w:t>
      </w:r>
      <w:r w:rsidRPr="00DF7345">
        <w:rPr>
          <w:rStyle w:val="apple-style-span"/>
          <w:rFonts w:ascii="Times New Roman" w:hAnsi="Times New Roman"/>
          <w:sz w:val="28"/>
          <w:szCs w:val="28"/>
        </w:rPr>
        <w:t>законодательное разграничение полномочий в области обеспечения информационной безопасности Российской Федерации между федеральными органами государственной власти и органами государственной власти субъектов Российской Федерации, определение целей, задач и механизмов участия в этой деятельности общественных объ</w:t>
      </w:r>
      <w:r w:rsidR="002E37C0" w:rsidRPr="00DF7345">
        <w:rPr>
          <w:rStyle w:val="apple-style-span"/>
          <w:rFonts w:ascii="Times New Roman" w:hAnsi="Times New Roman"/>
          <w:sz w:val="28"/>
          <w:szCs w:val="28"/>
        </w:rPr>
        <w:t>единений, организаций и граждан. </w:t>
      </w:r>
    </w:p>
    <w:p w:rsidR="0065158E" w:rsidRPr="00DF7345" w:rsidRDefault="002E37C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Р</w:t>
      </w:r>
      <w:r w:rsidR="00BF7760" w:rsidRPr="00DF7345">
        <w:rPr>
          <w:rStyle w:val="apple-style-span"/>
          <w:sz w:val="28"/>
          <w:szCs w:val="28"/>
        </w:rPr>
        <w:t>азработка и принятие нормативных правовых актов Российской Федерации, устанавливающих ответственность юридических и физических лиц за несанкционированный доступ к информации, ее противоправное копирование, искажение и противозаконное использование, преднамеренное распространение недостоверной информации, противоправное раскрытие конфиденциальной информации, использование в преступных и корыстных целях служебной информации или информации, содержащей коммерческую тайну;</w:t>
      </w:r>
      <w:r w:rsidR="0065158E" w:rsidRPr="00DF7345">
        <w:rPr>
          <w:sz w:val="28"/>
          <w:szCs w:val="28"/>
        </w:rPr>
        <w:t xml:space="preserve"> </w:t>
      </w:r>
      <w:r w:rsidR="00BF7760" w:rsidRPr="00DF7345">
        <w:rPr>
          <w:rStyle w:val="apple-style-span"/>
          <w:sz w:val="28"/>
          <w:szCs w:val="28"/>
        </w:rPr>
        <w:t>уточнение статуса иностранных информационных агентств, средств массовой информации и журналистов, а также инвесторов при привлечении иностранных инвестиций для развития информационной инфраструктуры России;</w:t>
      </w:r>
      <w:r w:rsidR="0065158E" w:rsidRPr="00DF7345">
        <w:rPr>
          <w:sz w:val="28"/>
          <w:szCs w:val="28"/>
        </w:rPr>
        <w:t xml:space="preserve"> </w:t>
      </w:r>
      <w:r w:rsidR="00BF7760" w:rsidRPr="00DF7345">
        <w:rPr>
          <w:rStyle w:val="apple-style-span"/>
          <w:sz w:val="28"/>
          <w:szCs w:val="28"/>
        </w:rPr>
        <w:t>законодательное закрепление приоритета развития национальных сетей связи и отечественного производства космических спутников связи;</w:t>
      </w:r>
      <w:r w:rsidR="0065158E" w:rsidRPr="00DF7345">
        <w:rPr>
          <w:sz w:val="28"/>
          <w:szCs w:val="28"/>
        </w:rPr>
        <w:t xml:space="preserve"> </w:t>
      </w:r>
      <w:r w:rsidR="00BF7760" w:rsidRPr="00DF7345">
        <w:rPr>
          <w:rStyle w:val="apple-style-span"/>
          <w:sz w:val="28"/>
          <w:szCs w:val="28"/>
        </w:rPr>
        <w:t>определение статуса организаций, предоставляющих услуги глобальных информационно-телекоммуникационных сетей на территории Российской Федерации, и правовое регулирование деятельности этих организаций;</w:t>
      </w:r>
      <w:r w:rsidR="0065158E" w:rsidRPr="00DF7345">
        <w:rPr>
          <w:sz w:val="28"/>
          <w:szCs w:val="28"/>
        </w:rPr>
        <w:t xml:space="preserve"> </w:t>
      </w:r>
      <w:r w:rsidR="00BF7760" w:rsidRPr="00DF7345">
        <w:rPr>
          <w:rStyle w:val="apple-style-span"/>
          <w:sz w:val="28"/>
          <w:szCs w:val="28"/>
        </w:rPr>
        <w:t>создание правовой базы для формирования в Российской Федерации региональных структур обеспечения информационной безопасности.</w:t>
      </w:r>
    </w:p>
    <w:p w:rsidR="0065158E" w:rsidRPr="00DF7345" w:rsidRDefault="00BF776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Организационно-техническими методами обеспечения информационной безопасности Российской Федерации являются: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создание и совершенствование системы обеспечения информационной безопасности Российской Федерации;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усиление правоприменительной деятельности федеральных органов исполнительной власти, органов исполнительной власти субъектов Российской Федерации, включая предупреждение и пресечение правонарушений в информационной сфере, а также выявление, изобличение и привлечение к ответственности лиц, совершивших преступления и другие правонарушения в этой сфере</w:t>
      </w:r>
      <w:r w:rsidR="002E37C0" w:rsidRPr="00DF7345">
        <w:rPr>
          <w:rStyle w:val="apple-style-span"/>
          <w:sz w:val="28"/>
          <w:szCs w:val="28"/>
        </w:rPr>
        <w:t>.</w:t>
      </w:r>
      <w:r w:rsidR="0065158E" w:rsidRPr="00DF7345">
        <w:rPr>
          <w:sz w:val="28"/>
          <w:szCs w:val="28"/>
        </w:rPr>
        <w:t xml:space="preserve"> </w:t>
      </w:r>
      <w:r w:rsidR="002E37C0" w:rsidRPr="00DF7345">
        <w:rPr>
          <w:rStyle w:val="apple-style-span"/>
          <w:sz w:val="28"/>
          <w:szCs w:val="28"/>
        </w:rPr>
        <w:t>Р</w:t>
      </w:r>
      <w:r w:rsidRPr="00DF7345">
        <w:rPr>
          <w:rStyle w:val="apple-style-span"/>
          <w:sz w:val="28"/>
          <w:szCs w:val="28"/>
        </w:rPr>
        <w:t>азработка, использование и совершенствование средств защиты информации и методов контроля эффективности этих средств, развитие защищенных телекоммуникационных систем, повышение надежности специального программного обеспечения</w:t>
      </w:r>
      <w:r w:rsidR="002E37C0" w:rsidRPr="00DF7345">
        <w:rPr>
          <w:rStyle w:val="apple-style-span"/>
          <w:sz w:val="28"/>
          <w:szCs w:val="28"/>
        </w:rPr>
        <w:t>.</w:t>
      </w:r>
      <w:r w:rsidR="0065158E" w:rsidRPr="00DF7345">
        <w:rPr>
          <w:sz w:val="28"/>
          <w:szCs w:val="28"/>
        </w:rPr>
        <w:t xml:space="preserve"> </w:t>
      </w:r>
      <w:r w:rsidR="002E37C0" w:rsidRPr="00DF7345">
        <w:rPr>
          <w:rStyle w:val="apple-style-span"/>
          <w:sz w:val="28"/>
          <w:szCs w:val="28"/>
        </w:rPr>
        <w:t>С</w:t>
      </w:r>
      <w:r w:rsidRPr="00DF7345">
        <w:rPr>
          <w:rStyle w:val="apple-style-span"/>
          <w:sz w:val="28"/>
          <w:szCs w:val="28"/>
        </w:rPr>
        <w:t>оздание систем и средств предотвращения несанкционированного доступа к обрабатываемой информации и специальных воздействий, вызывающих разрушение, уничтожение, искажение информации, а также изменение штатных режимов функционирования систем и средств информатизации и связи;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выявление технических устройств и программ, представляющих опасность для нормального функционирования информационно-телекоммуникационных систем, предотвращение перехвата информации по техническим каналам, применение криптографических средств защиты информации при ее хранении, обработке и передаче по каналам связи, контроль за выполнением специальных требований по защите информации</w:t>
      </w:r>
      <w:r w:rsidR="002E37C0" w:rsidRPr="00DF7345">
        <w:rPr>
          <w:rStyle w:val="apple-style-span"/>
          <w:sz w:val="28"/>
          <w:szCs w:val="28"/>
        </w:rPr>
        <w:t>.</w:t>
      </w:r>
      <w:r w:rsidR="0065158E" w:rsidRPr="00DF7345">
        <w:rPr>
          <w:sz w:val="28"/>
          <w:szCs w:val="28"/>
        </w:rPr>
        <w:t xml:space="preserve"> </w:t>
      </w:r>
      <w:r w:rsidR="002E37C0" w:rsidRPr="00DF7345">
        <w:rPr>
          <w:rStyle w:val="apple-style-span"/>
          <w:sz w:val="28"/>
          <w:szCs w:val="28"/>
        </w:rPr>
        <w:t>С</w:t>
      </w:r>
      <w:r w:rsidRPr="00DF7345">
        <w:rPr>
          <w:rStyle w:val="apple-style-span"/>
          <w:sz w:val="28"/>
          <w:szCs w:val="28"/>
        </w:rPr>
        <w:t>ертификация средств защиты информации, лицензирование деятельности в области защиты государственной тайны, стандартизация способов и средств защиты информации;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совершенствование системы сертификации телекоммуникационного оборудования и программного обеспечения автоматизированных систем обработки информации по требованиям информационной безопасности;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контроль за действиями персонала в защищенных информационных системах, подготовка кадров в области обеспечения информационной безопасности Российской Федерации;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формирование системы мониторинга показателей и характеристик информационной безопасности Российской Федерации в наиболее важных сферах жизни и деятельности общества и государства.</w:t>
      </w:r>
    </w:p>
    <w:p w:rsidR="007817EB" w:rsidRPr="00DF7345" w:rsidRDefault="00BF7760" w:rsidP="00DF73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Экономические методы обеспечения информационной безопасности Российской Федерации включают в себя: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разработку программ обеспечения информационной безопасности Российской Федерации и определение порядка их финансирования;</w:t>
      </w:r>
      <w:r w:rsidR="0065158E" w:rsidRPr="00DF7345">
        <w:rPr>
          <w:sz w:val="28"/>
          <w:szCs w:val="28"/>
        </w:rPr>
        <w:t xml:space="preserve"> </w:t>
      </w:r>
      <w:r w:rsidRPr="00DF7345">
        <w:rPr>
          <w:rStyle w:val="apple-style-span"/>
          <w:sz w:val="28"/>
          <w:szCs w:val="28"/>
        </w:rPr>
        <w:t>совершенствование системы финансирования работ, связанных с реализацией правовых и организационно-технических методов защиты информации, создание системы страхования информационных рисков физических и юридических лиц.</w:t>
      </w:r>
    </w:p>
    <w:p w:rsidR="00BF7760" w:rsidRPr="00DF7345" w:rsidRDefault="007817EB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Национальная безопасность Российской Федерации существенным образом зависит от обеспечения информационной безопасности</w:t>
      </w:r>
      <w:r w:rsidR="00D53E58" w:rsidRPr="00DF7345">
        <w:rPr>
          <w:sz w:val="28"/>
          <w:szCs w:val="28"/>
        </w:rPr>
        <w:t>. Интересы общества в информационной сфере заключаются в обеспечении интересов личности в этой сфере, упрочении демократии, создании правового социального государства, достижении и поддержании общественного согласия, в духовном обновлении России</w:t>
      </w:r>
      <w:r w:rsidR="00E97496" w:rsidRPr="00DF7345">
        <w:rPr>
          <w:sz w:val="28"/>
          <w:szCs w:val="28"/>
        </w:rPr>
        <w:t>.</w:t>
      </w:r>
    </w:p>
    <w:p w:rsidR="009E2294" w:rsidRPr="0015755E" w:rsidRDefault="0015755E" w:rsidP="0015755E">
      <w:pPr>
        <w:pStyle w:val="8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bookmarkStart w:id="64" w:name="_Toc280451480"/>
      <w:bookmarkStart w:id="65" w:name="_Toc280818944"/>
      <w:bookmarkStart w:id="66" w:name="_Toc280819021"/>
      <w:bookmarkStart w:id="67" w:name="_Toc280823150"/>
      <w:r w:rsidR="009E2294" w:rsidRPr="0015755E">
        <w:rPr>
          <w:b/>
          <w:szCs w:val="28"/>
        </w:rPr>
        <w:t>Приложение</w:t>
      </w:r>
      <w:bookmarkEnd w:id="64"/>
      <w:bookmarkEnd w:id="65"/>
      <w:bookmarkEnd w:id="66"/>
      <w:bookmarkEnd w:id="67"/>
    </w:p>
    <w:p w:rsidR="0015755E" w:rsidRPr="0015755E" w:rsidRDefault="0015755E" w:rsidP="0015755E"/>
    <w:p w:rsidR="009E2294" w:rsidRPr="00DF7345" w:rsidRDefault="009E2294" w:rsidP="00DF7345">
      <w:pPr>
        <w:spacing w:line="360" w:lineRule="auto"/>
        <w:ind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Законы, регулирующие информационную безопасность: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федеральных органах правительственной связи и информации" от 19.02.92 № 4524-1;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безопасности" от 05.03.92 № 2446-1;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правовой охране программ для электронно-вычислительных машин и баз данных" от 23.09.92 № 3523-1;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правовой охране топологий интегральных микросхем" от 23.09.92 № 3526-1;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сертификации продукции и услуг" от 10.06.93 № 5151-1;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стандартизации" от 10.06.93 № 5154-1;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архивном фонде Российской Федерации и архивах" от 07.07.93 № 5341-1;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государственной тайне" от 21.07.93 № 485-1;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связи" от 16.02.95 № 15-ФЗ;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информации, информатизации и защите информации" от 20.02.95 № 24-ФЗ;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органах федеральной службы безопасности в Российской федерации" от 03.04.95 № 40-ФЗ;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оперативно-розыскной деятельности" от 12.08.95 № 144-ФЗ;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участии в международном информационном обмене" от 04.07.96 № 85-ФЗ;</w:t>
      </w:r>
    </w:p>
    <w:p w:rsidR="009E2294" w:rsidRPr="00DF7345" w:rsidRDefault="009E2294" w:rsidP="00DF73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электронной цифровой подписи" от 10.01.2002 № 1-ФЗ.</w:t>
      </w:r>
    </w:p>
    <w:p w:rsidR="009E2294" w:rsidRPr="00DF7345" w:rsidRDefault="009E2294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8" w:name="_Toc279176370"/>
      <w:bookmarkStart w:id="69" w:name="_Toc280451481"/>
      <w:bookmarkStart w:id="70" w:name="_Toc280818945"/>
      <w:bookmarkStart w:id="71" w:name="_Toc280819022"/>
      <w:bookmarkStart w:id="72" w:name="_Toc280823151"/>
      <w:r w:rsidRPr="00DF7345">
        <w:rPr>
          <w:rFonts w:ascii="Times New Roman" w:hAnsi="Times New Roman"/>
          <w:sz w:val="28"/>
          <w:szCs w:val="28"/>
        </w:rPr>
        <w:t>Нормативные правовые акты Президента Российской Федерации:</w:t>
      </w:r>
      <w:bookmarkEnd w:id="68"/>
      <w:bookmarkEnd w:id="69"/>
      <w:bookmarkEnd w:id="70"/>
      <w:bookmarkEnd w:id="71"/>
      <w:bookmarkEnd w:id="72"/>
      <w:r w:rsidRPr="00DF7345">
        <w:rPr>
          <w:rFonts w:ascii="Times New Roman" w:hAnsi="Times New Roman"/>
          <w:sz w:val="28"/>
          <w:szCs w:val="28"/>
        </w:rPr>
        <w:t xml:space="preserve"> </w:t>
      </w:r>
    </w:p>
    <w:p w:rsidR="009E2294" w:rsidRPr="00DF7345" w:rsidRDefault="009E2294" w:rsidP="00DF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основах государственной политики в сфере информатизации" от 20.01.94 № 170;</w:t>
      </w:r>
    </w:p>
    <w:p w:rsidR="009E2294" w:rsidRPr="00DF7345" w:rsidRDefault="009E2294" w:rsidP="00DF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"Вопросы межведомственной комиссии по защите государственной тайны" от 20.01.96 № 71;</w:t>
      </w:r>
    </w:p>
    <w:p w:rsidR="009E2294" w:rsidRPr="00DF7345" w:rsidRDefault="009E2294" w:rsidP="00DF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утверждении перечня сведений конфиденциального характера" от 06.03.97 № 188;</w:t>
      </w:r>
    </w:p>
    <w:p w:rsidR="009E2294" w:rsidRPr="00DF7345" w:rsidRDefault="009E2294" w:rsidP="00DF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некоторых вопросах межведомственной комиссии по защите государственной тайны" от 14.06.97 № 594;</w:t>
      </w:r>
    </w:p>
    <w:p w:rsidR="009E2294" w:rsidRPr="00DF7345" w:rsidRDefault="009E2294" w:rsidP="00DF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перечне сведений, отнесенных к государственной тайне" от 24.01.98 № 61;</w:t>
      </w:r>
    </w:p>
    <w:p w:rsidR="009E2294" w:rsidRPr="00DF7345" w:rsidRDefault="009E2294" w:rsidP="00DF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"Вопросы Государственной технической комиссии при Президенте Российской Федерации" от 19.02.99 № 212;</w:t>
      </w:r>
    </w:p>
    <w:p w:rsidR="009E2294" w:rsidRPr="00DF7345" w:rsidRDefault="009E2294" w:rsidP="00DF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концепции национальной безопасности Российской Федерации" от 10.01.2000 N 24;</w:t>
      </w:r>
    </w:p>
    <w:p w:rsidR="009E2294" w:rsidRPr="00DF7345" w:rsidRDefault="009E2294" w:rsidP="00DF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утверждении перечня должностных лиц органов государственной власти, наделяемых полномочиями по отнесению сведений к государственной тайне" от 17.01.2000 N 6-рп;</w:t>
      </w:r>
    </w:p>
    <w:p w:rsidR="009E2294" w:rsidRPr="00DF7345" w:rsidRDefault="009E2294" w:rsidP="00DF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Доктрина информационной безопасности Российской Федерации от 09.09.2000 № ПР 1895.</w:t>
      </w:r>
    </w:p>
    <w:p w:rsidR="009E2294" w:rsidRPr="00DF7345" w:rsidRDefault="009E2294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3" w:name="_Toc279176371"/>
      <w:bookmarkStart w:id="74" w:name="_Toc280451482"/>
      <w:bookmarkStart w:id="75" w:name="_Toc280818946"/>
      <w:bookmarkStart w:id="76" w:name="_Toc280819023"/>
      <w:bookmarkStart w:id="77" w:name="_Toc280823152"/>
      <w:r w:rsidRPr="00DF7345">
        <w:rPr>
          <w:rFonts w:ascii="Times New Roman" w:hAnsi="Times New Roman"/>
          <w:sz w:val="28"/>
          <w:szCs w:val="28"/>
        </w:rPr>
        <w:t>Нормативные правовые акты Правительства Российской Федерации:</w:t>
      </w:r>
      <w:bookmarkEnd w:id="73"/>
      <w:bookmarkEnd w:id="74"/>
      <w:bookmarkEnd w:id="75"/>
      <w:bookmarkEnd w:id="76"/>
      <w:bookmarkEnd w:id="77"/>
    </w:p>
    <w:p w:rsidR="009E2294" w:rsidRPr="00DF7345" w:rsidRDefault="009E2294" w:rsidP="00DF73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установлении порядка рассекречивания и продления сроков засекречивания архивных документов Правительства СССР" от 20.02.95 N 170;</w:t>
      </w:r>
    </w:p>
    <w:p w:rsidR="009E2294" w:rsidRPr="00DF7345" w:rsidRDefault="009E2294" w:rsidP="00DF73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тайны" от 15.04.95 N 333;</w:t>
      </w:r>
    </w:p>
    <w:p w:rsidR="009E2294" w:rsidRPr="00DF7345" w:rsidRDefault="009E2294" w:rsidP="00DF73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сертификации средств защиты информации" от 26.06.95 N 608;</w:t>
      </w:r>
    </w:p>
    <w:p w:rsidR="009E2294" w:rsidRPr="00DF7345" w:rsidRDefault="009E2294" w:rsidP="00DF73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"Об утверждении правил отнесения сведений, составляющих государственную тайну, к различным степеням секретности" 04.09.95 N 870;</w:t>
      </w:r>
    </w:p>
    <w:p w:rsidR="009E2294" w:rsidRPr="00DF7345" w:rsidRDefault="009E2294" w:rsidP="00DF73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подготовке к передаче сведений, составляющих государственную тайну, другим государствам" от 02.08.97 N 973;</w:t>
      </w:r>
    </w:p>
    <w:p w:rsidR="009E2294" w:rsidRPr="00DF7345" w:rsidRDefault="009E2294" w:rsidP="00DF73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"О лицензировании отдельных видов деятельности" от 11.04.00 N 326.</w:t>
      </w:r>
      <w:r w:rsidR="00015B82" w:rsidRPr="00015B82">
        <w:t>http://www.infosecurity.ru/_site/content/laws/akt15.zip</w:t>
      </w:r>
    </w:p>
    <w:p w:rsidR="009E2294" w:rsidRPr="00DF7345" w:rsidRDefault="009E2294" w:rsidP="00DF7345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8" w:name="_Toc279176372"/>
      <w:bookmarkStart w:id="79" w:name="_Toc280451483"/>
      <w:bookmarkStart w:id="80" w:name="_Toc280818947"/>
      <w:bookmarkStart w:id="81" w:name="_Toc280819024"/>
      <w:bookmarkStart w:id="82" w:name="_Toc280823153"/>
      <w:r w:rsidRPr="00DF7345">
        <w:rPr>
          <w:rFonts w:ascii="Times New Roman" w:hAnsi="Times New Roman"/>
          <w:sz w:val="28"/>
          <w:szCs w:val="28"/>
        </w:rPr>
        <w:t>Руководящие документы Гостехкомиссии России:</w:t>
      </w:r>
      <w:bookmarkEnd w:id="78"/>
      <w:bookmarkEnd w:id="79"/>
      <w:bookmarkEnd w:id="80"/>
      <w:bookmarkEnd w:id="81"/>
      <w:bookmarkEnd w:id="82"/>
    </w:p>
    <w:p w:rsidR="009E2294" w:rsidRPr="00DF7345" w:rsidRDefault="009E2294" w:rsidP="00DF734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Концепция защиты средств вычислительной техники и автоматизированных систем от несанкционированного доступа к информации;</w:t>
      </w:r>
    </w:p>
    <w:p w:rsidR="009E2294" w:rsidRPr="00DF7345" w:rsidRDefault="009E2294" w:rsidP="00DF734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Временное положение по организации разработки, изготовления и эксплуатации программных и технических средств защиты информации от несанкционированного доступа в автоматизированных системах и средствах вычислительной техники;</w:t>
      </w:r>
    </w:p>
    <w:p w:rsidR="009E2294" w:rsidRPr="00DF7345" w:rsidRDefault="009E2294" w:rsidP="00DF734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информации;</w:t>
      </w:r>
    </w:p>
    <w:p w:rsidR="009E2294" w:rsidRPr="00DF7345" w:rsidRDefault="009E2294" w:rsidP="00DF734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информации;</w:t>
      </w:r>
    </w:p>
    <w:p w:rsidR="009E2294" w:rsidRPr="00DF7345" w:rsidRDefault="009E2294" w:rsidP="00DF734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Средства вычислительной техники. Межсетевые экраны. Защита от несанкционированного доступа к информации. Показатели защищенности от несанкционированного доступа к информации;</w:t>
      </w:r>
    </w:p>
    <w:p w:rsidR="009E2294" w:rsidRPr="00DF7345" w:rsidRDefault="009E2294" w:rsidP="00DF734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информации. Специальные защитные знаки. Классификация и общие требования;</w:t>
      </w:r>
    </w:p>
    <w:p w:rsidR="009E2294" w:rsidRPr="00DF7345" w:rsidRDefault="009E2294" w:rsidP="00DF734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Защита от несанкционированного доступа к информации. Часть 1. Программное обеспечение средств защиты информации. Классификация по уровню контроля отсутствия недекларированных возможностей.</w:t>
      </w:r>
    </w:p>
    <w:p w:rsidR="00471EF8" w:rsidRPr="00DF7345" w:rsidRDefault="00471EF8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F3AF4" w:rsidRPr="00DF7345" w:rsidRDefault="001F3AF4" w:rsidP="00DF7345">
      <w:pPr>
        <w:pStyle w:val="a6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1F3AF4" w:rsidRPr="00DF7345" w:rsidSect="00DF7345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1EF8" w:rsidRPr="0015755E" w:rsidRDefault="0015755E" w:rsidP="00DF7345">
      <w:pPr>
        <w:pStyle w:val="3"/>
        <w:spacing w:before="0" w:after="0"/>
        <w:ind w:firstLine="709"/>
        <w:jc w:val="both"/>
        <w:rPr>
          <w:rFonts w:cs="Times New Roman"/>
          <w:b/>
        </w:rPr>
      </w:pPr>
      <w:bookmarkStart w:id="83" w:name="_Toc280451484"/>
      <w:bookmarkStart w:id="84" w:name="_Toc280818948"/>
      <w:bookmarkStart w:id="85" w:name="_Toc280819025"/>
      <w:bookmarkStart w:id="86" w:name="_Toc280823154"/>
      <w:bookmarkStart w:id="87" w:name="_Toc279176387"/>
      <w:r w:rsidRPr="0015755E">
        <w:rPr>
          <w:rFonts w:cs="Times New Roman"/>
          <w:b/>
        </w:rPr>
        <w:t>ВЫВОД</w:t>
      </w:r>
      <w:bookmarkEnd w:id="83"/>
      <w:bookmarkEnd w:id="84"/>
      <w:bookmarkEnd w:id="85"/>
      <w:bookmarkEnd w:id="86"/>
    </w:p>
    <w:p w:rsidR="00471EF8" w:rsidRPr="00DF7345" w:rsidRDefault="00471EF8" w:rsidP="00DF7345">
      <w:pPr>
        <w:spacing w:line="360" w:lineRule="auto"/>
        <w:ind w:firstLine="709"/>
        <w:jc w:val="both"/>
        <w:rPr>
          <w:sz w:val="28"/>
          <w:szCs w:val="28"/>
        </w:rPr>
      </w:pP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Самыми частыми и самыми опасными, с точки зрения размера ущерба, являются непреднамеренные ошибки пользователей, операторов, системных администраторов и других лиц, обслуживающих информационные системы. Иногда такие ошибки являются угрозами: неправильно введенные данные, ошибка в программе, а иногда они создают слабости, которыми могут воспользоваться злоумышленники - таковы обычно ошибки администрирования. Согласно исследованиям, 65% потерь - следствие непреднамеренных ошибок. Пожары и наводнения можно считать пустяками по сравнению с безграмотностью и невнимательностью. Очевидно, самым радикальным способом борьбы с непреднамеренными ошибками является максимальная автоматизация и строгий контроль за правильностью совершаемых действий.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На втором месте по размерам ущерба располагаются кражи и подлоги. Согласно имеющимся данным, в 1992 году в результате подобных противоправных действий с использованием ПК американским организациям был нанесен суммарный ущерб в размере 882 млн. долл. Можно предположить, что подлинный ущерб намного больше, поскольку многие организации по понятным причинам скрывают такие инциденты. В большинстве расследованных случаев виновниками оказывались штатные сотрудники организаций, отлично знакомые с режимом работы и защитными мерами. Это еще раз свидетельствует о том, что внутренняя угроза гораздо опаснее внешней.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Весьма опасны так называемые "обиженные сотрудники" - действующие и бывшие. Как правило, их действиями руководит желание нанести вред организации-обидчику, например: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- повредить оборудование;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- встроить логическую бомбу, которая со временем разрушит программы и/или данные;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- ввести неверные данные;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- удалить данные;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- изменить данные.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"Обиженные сотрудники", даже бывшие, знакомы с порядками в организации и способны вредить весьма эффективно. Необходимо следить за тем, чтобы при увольнении сотрудника его права доступа к информационным ресурсам аннулировались.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Угрозы, исходящие от окружающей среды, к сожалению, отличаются большим разнообразием. В первую очередь, следует выделить нарушения инфраструктуры: аварии электропитания, временное отсутствие связи, перебои с водоснабжением, гражданские беспорядки и т.п. Опасны, разумеется, стихийные бедствия и техногенные катастрофы. Принято считать, что на долю огня, воды и аналогичных "врагов", среди которых самый опасный - низкое качество электропитания, приходится 13% потерь, нанесенных информационным системам.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Много говорят и пишут о хакерах, но исходящая от них угроза зачастую преувеличивается. Верно, что почти каждый Internet-сервер по несколько раз в день подвергается попыткам проникновения; верно, что иногда такие попытки оказываются удачными; верно, что изредка подобные действия связаны со шпионажем. Однако в целом ущерб от деятельности хакеров по сравнению с другими угрозами представляется не столь уж значительным. Скорее всего, больше пугает фактор непредсказуемости действий людей такого сорта. Представьте себе, что в любой момент к вам в квартиру могут забраться посторонние люди. Даже если они не имеют злого умысла, а зашли просто так, посмотреть, нет ли чего интересного, - приятного в этом мало. 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>Много говорят и пишут и о программных вирусах. Причем в последнее время говорят уже о вирусах, воздействующих не только на программы и данные, но и на пользователей. Так, в свое время появилось сообщение о жутком вирусе 666, который, выводя каждую секунду на монитор некий 25-й кадр, вызывает у пользователей кровоизлияние в мозг и смерть (впоследствии это сообщение не подтвердилось).</w:t>
      </w:r>
    </w:p>
    <w:p w:rsidR="00DA5279" w:rsidRPr="00DF7345" w:rsidRDefault="00DA5279" w:rsidP="00DF7345">
      <w:pPr>
        <w:pStyle w:val="ac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7345">
        <w:rPr>
          <w:rFonts w:ascii="Times New Roman" w:eastAsia="MS Mincho" w:hAnsi="Times New Roman" w:cs="Times New Roman"/>
          <w:sz w:val="28"/>
          <w:szCs w:val="28"/>
        </w:rPr>
        <w:t xml:space="preserve">Однако, говоря о "вирусной" угрозе, обратим внимание на следующий факт. Как показали проведенные в США в 1993 году исследования, несмотря на экспоненциальный рост числа известных вирусов, аналогичного роста количества инцидентов, вызванных вирусами, не зарегистрировано. Соблюдение несложных правил компьютерной гигиены сводит риск заражения практически к нулю. Там где работают, а не играют в компьютерные игры (именно это явление приводит к использованию непроверенных на наличие вирусов программ), число зараженных компьютеров составляет лишь доли процента. </w:t>
      </w:r>
    </w:p>
    <w:p w:rsidR="00DA5279" w:rsidRPr="00DF7345" w:rsidRDefault="00DA5279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MS Mincho"/>
          <w:sz w:val="28"/>
          <w:szCs w:val="28"/>
        </w:rPr>
      </w:pPr>
      <w:r w:rsidRPr="00DF7345">
        <w:rPr>
          <w:rFonts w:eastAsia="MS Mincho"/>
          <w:sz w:val="28"/>
          <w:szCs w:val="28"/>
        </w:rPr>
        <w:t>Таковы основные угрозы, на долю которых приходится львиная доля урона, наносимого информационным системам. Рассмотрим теперь иерархию защитных мероприятий, способных противостоять угрозам.</w:t>
      </w:r>
    </w:p>
    <w:p w:rsidR="00DA5279" w:rsidRPr="00DF7345" w:rsidRDefault="00DA5279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MS Mincho"/>
          <w:sz w:val="28"/>
          <w:szCs w:val="28"/>
        </w:rPr>
      </w:pPr>
      <w:r w:rsidRPr="00DF7345">
        <w:rPr>
          <w:rFonts w:eastAsia="MS Mincho"/>
          <w:sz w:val="28"/>
          <w:szCs w:val="28"/>
        </w:rPr>
        <w:t>Самыми частыми и самыми опасными, с точки зрения размера ущерба, являются непреднамеренные ошибки пользователей, операторов, системных администраторов и других лиц, обслуживающих информационные системы. От вирусов и других факторов ущерба оказывается меньше.</w:t>
      </w:r>
    </w:p>
    <w:p w:rsidR="005B3DA7" w:rsidRPr="0015755E" w:rsidRDefault="0015755E" w:rsidP="001575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88" w:name="_Toc280451485"/>
      <w:bookmarkStart w:id="89" w:name="_Toc280818949"/>
      <w:bookmarkStart w:id="90" w:name="_Toc280819026"/>
      <w:bookmarkStart w:id="91" w:name="_Toc280823155"/>
      <w:r w:rsidRPr="0015755E">
        <w:rPr>
          <w:b/>
          <w:sz w:val="28"/>
          <w:szCs w:val="28"/>
        </w:rPr>
        <w:t>ЛИТЕРАТУРА</w:t>
      </w:r>
      <w:bookmarkEnd w:id="87"/>
      <w:bookmarkEnd w:id="88"/>
      <w:bookmarkEnd w:id="89"/>
      <w:bookmarkEnd w:id="90"/>
      <w:bookmarkEnd w:id="91"/>
    </w:p>
    <w:p w:rsidR="005B3DA7" w:rsidRPr="00DF7345" w:rsidRDefault="005B3DA7" w:rsidP="00DF734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Закон РФ "О государственной тайне"</w:t>
      </w:r>
      <w:r w:rsidR="00EC7968" w:rsidRPr="00DF7345">
        <w:rPr>
          <w:sz w:val="28"/>
          <w:szCs w:val="28"/>
        </w:rPr>
        <w:t xml:space="preserve"> </w:t>
      </w:r>
      <w:r w:rsidR="00EC7968" w:rsidRPr="00DF7345">
        <w:rPr>
          <w:rStyle w:val="apple-style-span"/>
          <w:sz w:val="28"/>
          <w:szCs w:val="28"/>
        </w:rPr>
        <w:t>2008 г. 32 стр.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Закон РФ  "Об информации, информатизации и защите информации"</w:t>
      </w:r>
      <w:r w:rsidR="00EC7968" w:rsidRPr="00DF7345">
        <w:rPr>
          <w:sz w:val="28"/>
          <w:szCs w:val="28"/>
        </w:rPr>
        <w:t xml:space="preserve"> 2006г. </w:t>
      </w:r>
      <w:r w:rsidR="008017D0" w:rsidRPr="00DF7345">
        <w:rPr>
          <w:rStyle w:val="apple-style-span"/>
          <w:sz w:val="28"/>
          <w:szCs w:val="28"/>
        </w:rPr>
        <w:t>24стр.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Доктрина информационной безопасности Российской Федерации от 09.09.2000 № ПР 1895.</w:t>
      </w:r>
      <w:r w:rsidR="008017D0" w:rsidRPr="00DF7345">
        <w:rPr>
          <w:sz w:val="28"/>
          <w:szCs w:val="28"/>
        </w:rPr>
        <w:t xml:space="preserve"> 2004г. </w:t>
      </w:r>
      <w:r w:rsidR="008017D0" w:rsidRPr="00DF7345">
        <w:rPr>
          <w:rStyle w:val="apple-style-span"/>
          <w:sz w:val="28"/>
          <w:szCs w:val="28"/>
        </w:rPr>
        <w:t>48стр.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Словарь терминов Гостехкомиссии при президенте РФ</w:t>
      </w:r>
    </w:p>
    <w:p w:rsidR="003D0376" w:rsidRPr="00DF7345" w:rsidRDefault="003D0376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</w:rPr>
        <w:t>http://prikladnayainformatika.ru/keywords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7345">
        <w:rPr>
          <w:sz w:val="28"/>
          <w:szCs w:val="28"/>
        </w:rPr>
        <w:t>Носов В.А. Вводный курс по дисциплине “Информационная безопасность”</w:t>
      </w:r>
      <w:r w:rsidR="003D0376" w:rsidRPr="00DF7345">
        <w:rPr>
          <w:sz w:val="28"/>
          <w:szCs w:val="28"/>
        </w:rPr>
        <w:t xml:space="preserve"> 2004г. 50стр.</w:t>
      </w:r>
    </w:p>
    <w:p w:rsidR="00794E96" w:rsidRPr="00DF7345" w:rsidRDefault="00794E96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Соколов А.В. «</w:t>
      </w:r>
      <w:r w:rsidRPr="00DF7345">
        <w:rPr>
          <w:rStyle w:val="apple-style-span"/>
          <w:bCs/>
          <w:sz w:val="28"/>
          <w:szCs w:val="28"/>
        </w:rPr>
        <w:t>Методы информационной защиты объектов и компьютерных сетей».</w:t>
      </w:r>
      <w:r w:rsidR="008017D0" w:rsidRPr="00DF7345">
        <w:rPr>
          <w:rStyle w:val="apple-style-span"/>
          <w:bCs/>
          <w:sz w:val="28"/>
          <w:szCs w:val="28"/>
        </w:rPr>
        <w:t xml:space="preserve"> 2000г. 272стр.</w:t>
      </w:r>
    </w:p>
    <w:p w:rsidR="00794E96" w:rsidRPr="00DF7345" w:rsidRDefault="00794E96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Б. Анин</w:t>
      </w:r>
      <w:r w:rsidRPr="00DF7345">
        <w:rPr>
          <w:rStyle w:val="apple-converted-space"/>
          <w:sz w:val="28"/>
          <w:szCs w:val="28"/>
        </w:rPr>
        <w:t> «</w:t>
      </w:r>
      <w:r w:rsidRPr="00015B82">
        <w:rPr>
          <w:rStyle w:val="apple-style-span"/>
          <w:sz w:val="28"/>
          <w:szCs w:val="28"/>
        </w:rPr>
        <w:t>Защита компьютерной информации».</w:t>
      </w:r>
      <w:r w:rsidR="008017D0" w:rsidRPr="00DF7345">
        <w:rPr>
          <w:rStyle w:val="apple-style-span"/>
          <w:sz w:val="28"/>
          <w:szCs w:val="28"/>
        </w:rPr>
        <w:t xml:space="preserve"> 2000г. 384стр.</w:t>
      </w:r>
    </w:p>
    <w:p w:rsidR="009E7655" w:rsidRPr="00DF7345" w:rsidRDefault="009E7655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Малюк «Информационная безопасность: концептуальные и методологические основы защиты информации».</w:t>
      </w:r>
      <w:r w:rsidR="008017D0" w:rsidRPr="00DF7345">
        <w:rPr>
          <w:rStyle w:val="apple-style-span"/>
          <w:sz w:val="28"/>
          <w:szCs w:val="28"/>
        </w:rPr>
        <w:t xml:space="preserve"> 2004г. 280стр.</w:t>
      </w:r>
    </w:p>
    <w:p w:rsidR="009E7655" w:rsidRPr="00DF7345" w:rsidRDefault="009E7655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015B82">
        <w:rPr>
          <w:rStyle w:val="apple-style-span"/>
          <w:bCs/>
          <w:sz w:val="28"/>
          <w:szCs w:val="28"/>
        </w:rPr>
        <w:t>Галатенко В.А.</w:t>
      </w:r>
      <w:r w:rsidRPr="00DF7345">
        <w:rPr>
          <w:rStyle w:val="apple-style-span"/>
          <w:bCs/>
          <w:sz w:val="28"/>
          <w:szCs w:val="28"/>
        </w:rPr>
        <w:t xml:space="preserve"> «Стандарты информационной безопасности».</w:t>
      </w:r>
      <w:r w:rsidR="008017D0" w:rsidRPr="00DF7345">
        <w:rPr>
          <w:rStyle w:val="apple-style-span"/>
          <w:bCs/>
          <w:sz w:val="28"/>
          <w:szCs w:val="28"/>
        </w:rPr>
        <w:t xml:space="preserve"> 2004г. 328стр.</w:t>
      </w:r>
    </w:p>
    <w:p w:rsidR="00794E96" w:rsidRPr="00DF7345" w:rsidRDefault="00794E96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F7345">
        <w:rPr>
          <w:rStyle w:val="apple-style-span"/>
          <w:sz w:val="28"/>
          <w:szCs w:val="28"/>
        </w:rPr>
        <w:t>П. Ю. Белкин, О. О. Михальский, А. С. Першаков, Д. И. Правиков, В. Г. Проскурин, Г. В. Фоменков «</w:t>
      </w:r>
      <w:r w:rsidRPr="00015B82">
        <w:rPr>
          <w:rStyle w:val="apple-style-span"/>
          <w:sz w:val="28"/>
          <w:szCs w:val="28"/>
        </w:rPr>
        <w:t>Защита программ и данных».</w:t>
      </w:r>
      <w:r w:rsidR="003D0376" w:rsidRPr="00DF7345">
        <w:rPr>
          <w:rStyle w:val="apple-style-span"/>
          <w:sz w:val="28"/>
          <w:szCs w:val="28"/>
        </w:rPr>
        <w:t xml:space="preserve"> 1999г.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</w:rPr>
        <w:t>http://www.jetinfo.ru/2002/7/1/article1.7.200231.html</w:t>
      </w:r>
      <w:r w:rsidRPr="00DF7345">
        <w:rPr>
          <w:sz w:val="28"/>
          <w:szCs w:val="28"/>
        </w:rPr>
        <w:t xml:space="preserve"> - </w:t>
      </w:r>
      <w:bookmarkStart w:id="92" w:name="AEN31"/>
      <w:r w:rsidRPr="00DF7345">
        <w:rPr>
          <w:sz w:val="28"/>
          <w:szCs w:val="28"/>
        </w:rPr>
        <w:t>Нормативная база анализа защищенности</w:t>
      </w:r>
      <w:bookmarkEnd w:id="92"/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  <w:lang w:val="en-US"/>
        </w:rPr>
        <w:t>http</w:t>
      </w:r>
      <w:r w:rsidRPr="00015B82">
        <w:rPr>
          <w:sz w:val="28"/>
          <w:szCs w:val="28"/>
        </w:rPr>
        <w:t>://</w:t>
      </w:r>
      <w:r w:rsidRPr="00015B82">
        <w:rPr>
          <w:sz w:val="28"/>
          <w:szCs w:val="28"/>
          <w:lang w:val="en-US"/>
        </w:rPr>
        <w:t>www</w:t>
      </w:r>
      <w:r w:rsidRPr="00015B82">
        <w:rPr>
          <w:sz w:val="28"/>
          <w:szCs w:val="28"/>
        </w:rPr>
        <w:t>.</w:t>
      </w:r>
      <w:r w:rsidRPr="00015B82">
        <w:rPr>
          <w:sz w:val="28"/>
          <w:szCs w:val="28"/>
          <w:lang w:val="en-US"/>
        </w:rPr>
        <w:t>sbcinfo</w:t>
      </w:r>
      <w:r w:rsidRPr="00015B82">
        <w:rPr>
          <w:sz w:val="28"/>
          <w:szCs w:val="28"/>
        </w:rPr>
        <w:t>.</w:t>
      </w:r>
      <w:r w:rsidRPr="00015B82">
        <w:rPr>
          <w:sz w:val="28"/>
          <w:szCs w:val="28"/>
          <w:lang w:val="en-US"/>
        </w:rPr>
        <w:t>ru</w:t>
      </w:r>
      <w:r w:rsidRPr="00015B82">
        <w:rPr>
          <w:sz w:val="28"/>
          <w:szCs w:val="28"/>
        </w:rPr>
        <w:t>/</w:t>
      </w:r>
      <w:r w:rsidRPr="00015B82">
        <w:rPr>
          <w:sz w:val="28"/>
          <w:szCs w:val="28"/>
          <w:lang w:val="en-US"/>
        </w:rPr>
        <w:t>articles</w:t>
      </w:r>
      <w:r w:rsidRPr="00015B82">
        <w:rPr>
          <w:sz w:val="28"/>
          <w:szCs w:val="28"/>
        </w:rPr>
        <w:t>/</w:t>
      </w:r>
      <w:r w:rsidRPr="00015B82">
        <w:rPr>
          <w:sz w:val="28"/>
          <w:szCs w:val="28"/>
          <w:lang w:val="en-US"/>
        </w:rPr>
        <w:t>doc</w:t>
      </w:r>
      <w:r w:rsidRPr="00015B82">
        <w:rPr>
          <w:sz w:val="28"/>
          <w:szCs w:val="28"/>
        </w:rPr>
        <w:t>/</w:t>
      </w:r>
      <w:r w:rsidRPr="00015B82">
        <w:rPr>
          <w:sz w:val="28"/>
          <w:szCs w:val="28"/>
          <w:lang w:val="en-US"/>
        </w:rPr>
        <w:t>gtc</w:t>
      </w:r>
      <w:r w:rsidRPr="00015B82">
        <w:rPr>
          <w:sz w:val="28"/>
          <w:szCs w:val="28"/>
        </w:rPr>
        <w:t>_</w:t>
      </w:r>
      <w:r w:rsidRPr="00015B82">
        <w:rPr>
          <w:sz w:val="28"/>
          <w:szCs w:val="28"/>
          <w:lang w:val="en-US"/>
        </w:rPr>
        <w:t>doc</w:t>
      </w:r>
      <w:r w:rsidRPr="00015B82">
        <w:rPr>
          <w:sz w:val="28"/>
          <w:szCs w:val="28"/>
        </w:rPr>
        <w:t>/</w:t>
      </w:r>
      <w:r w:rsidRPr="00015B82">
        <w:rPr>
          <w:sz w:val="28"/>
          <w:szCs w:val="28"/>
          <w:lang w:val="en-US"/>
        </w:rPr>
        <w:t>contents</w:t>
      </w:r>
      <w:r w:rsidRPr="00015B82">
        <w:rPr>
          <w:sz w:val="28"/>
          <w:szCs w:val="28"/>
        </w:rPr>
        <w:t>.</w:t>
      </w:r>
      <w:r w:rsidRPr="00015B82">
        <w:rPr>
          <w:sz w:val="28"/>
          <w:szCs w:val="28"/>
          <w:lang w:val="en-US"/>
        </w:rPr>
        <w:t>htm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</w:rPr>
        <w:t>http://counter-terrorism.narod.ru/magazine1/kotenko-8-1.htm -</w:t>
      </w:r>
      <w:r w:rsidRPr="00DF7345">
        <w:rPr>
          <w:sz w:val="28"/>
          <w:szCs w:val="28"/>
        </w:rPr>
        <w:t xml:space="preserve"> Вопросы ИБ и терроризма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</w:rPr>
        <w:t>http://snoopy.falkor.gen.nz/~rae/des.html</w:t>
      </w:r>
      <w:r w:rsidRPr="00DF7345">
        <w:rPr>
          <w:sz w:val="28"/>
          <w:szCs w:val="28"/>
        </w:rPr>
        <w:t xml:space="preserve"> - описание алгоритма </w:t>
      </w:r>
      <w:r w:rsidRPr="00DF7345">
        <w:rPr>
          <w:sz w:val="28"/>
          <w:szCs w:val="28"/>
          <w:lang w:val="en-US"/>
        </w:rPr>
        <w:t>DES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</w:rPr>
        <w:t>http://markova-ne.narod.ru/infbezop.html</w:t>
      </w:r>
      <w:r w:rsidRPr="00DF7345">
        <w:rPr>
          <w:sz w:val="28"/>
          <w:szCs w:val="28"/>
        </w:rPr>
        <w:t xml:space="preserve"> - Вопросы ИБ и СМИ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</w:rPr>
        <w:t>http://www.ctta.ru/</w:t>
      </w:r>
      <w:r w:rsidRPr="00DF7345">
        <w:rPr>
          <w:sz w:val="28"/>
          <w:szCs w:val="28"/>
        </w:rPr>
        <w:t xml:space="preserve"> - Некоторые проблемы ИБ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</w:rPr>
        <w:t>http://st.ess.ru/steganos.htm</w:t>
      </w:r>
      <w:r w:rsidRPr="00DF7345">
        <w:rPr>
          <w:sz w:val="28"/>
          <w:szCs w:val="28"/>
        </w:rPr>
        <w:t xml:space="preserve"> - Вопросы стеганографии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</w:rPr>
        <w:t>http://www.infosecurity.ru/_site/problems.shtml</w:t>
      </w:r>
      <w:r w:rsidRPr="00DF7345">
        <w:rPr>
          <w:sz w:val="28"/>
          <w:szCs w:val="28"/>
        </w:rPr>
        <w:t xml:space="preserve"> - Суть проблемы Информационной Безопасности</w:t>
      </w:r>
    </w:p>
    <w:p w:rsidR="005B3DA7" w:rsidRPr="00DF7345" w:rsidRDefault="005B3DA7" w:rsidP="0015755E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B82">
        <w:rPr>
          <w:sz w:val="28"/>
          <w:szCs w:val="28"/>
        </w:rPr>
        <w:t>http://www.jetinfo.ru/2004/11/3/article3.11.2004.html</w:t>
      </w:r>
      <w:r w:rsidRPr="00DF7345">
        <w:rPr>
          <w:sz w:val="28"/>
          <w:szCs w:val="28"/>
        </w:rPr>
        <w:t xml:space="preserve"> - Федеральный стандарт США FIPS 140-2</w:t>
      </w:r>
      <w:bookmarkStart w:id="93" w:name="_GoBack"/>
      <w:bookmarkEnd w:id="93"/>
    </w:p>
    <w:sectPr w:rsidR="005B3DA7" w:rsidRPr="00DF7345" w:rsidSect="00DF7345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9C" w:rsidRDefault="00CF249C">
      <w:r>
        <w:separator/>
      </w:r>
    </w:p>
  </w:endnote>
  <w:endnote w:type="continuationSeparator" w:id="0">
    <w:p w:rsidR="00CF249C" w:rsidRDefault="00C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40" w:rsidRDefault="00554C40" w:rsidP="00554C40">
    <w:pPr>
      <w:pStyle w:val="a7"/>
      <w:framePr w:wrap="around" w:vAnchor="text" w:hAnchor="margin" w:xAlign="center" w:y="1"/>
      <w:rPr>
        <w:rStyle w:val="a9"/>
      </w:rPr>
    </w:pPr>
  </w:p>
  <w:p w:rsidR="00554C40" w:rsidRDefault="00554C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40" w:rsidRDefault="00015B82" w:rsidP="00554C40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554C40" w:rsidRDefault="00554C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9C" w:rsidRDefault="00CF249C">
      <w:r>
        <w:separator/>
      </w:r>
    </w:p>
  </w:footnote>
  <w:footnote w:type="continuationSeparator" w:id="0">
    <w:p w:rsidR="00CF249C" w:rsidRDefault="00CF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3B9"/>
    <w:multiLevelType w:val="hybridMultilevel"/>
    <w:tmpl w:val="1830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C8688C"/>
    <w:multiLevelType w:val="hybridMultilevel"/>
    <w:tmpl w:val="048A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326554"/>
    <w:multiLevelType w:val="hybridMultilevel"/>
    <w:tmpl w:val="27008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A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27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27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109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2B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C5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E3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C6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E0481B"/>
    <w:multiLevelType w:val="hybridMultilevel"/>
    <w:tmpl w:val="F0987C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1830C7E"/>
    <w:multiLevelType w:val="hybridMultilevel"/>
    <w:tmpl w:val="BD3661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045313"/>
    <w:multiLevelType w:val="hybridMultilevel"/>
    <w:tmpl w:val="874E38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B77E6E"/>
    <w:multiLevelType w:val="hybridMultilevel"/>
    <w:tmpl w:val="4A423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F0FD1"/>
    <w:multiLevelType w:val="hybridMultilevel"/>
    <w:tmpl w:val="FFBEB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3664B"/>
    <w:multiLevelType w:val="hybridMultilevel"/>
    <w:tmpl w:val="3AA8C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F463F"/>
    <w:multiLevelType w:val="hybridMultilevel"/>
    <w:tmpl w:val="61B4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75C52"/>
    <w:multiLevelType w:val="hybridMultilevel"/>
    <w:tmpl w:val="02EA31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9903951"/>
    <w:multiLevelType w:val="multilevel"/>
    <w:tmpl w:val="33E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C40C69"/>
    <w:multiLevelType w:val="multilevel"/>
    <w:tmpl w:val="72D6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E1D11"/>
    <w:multiLevelType w:val="hybridMultilevel"/>
    <w:tmpl w:val="74881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241891"/>
    <w:multiLevelType w:val="multilevel"/>
    <w:tmpl w:val="2A8A3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B204A"/>
    <w:multiLevelType w:val="hybridMultilevel"/>
    <w:tmpl w:val="D47C5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FB7820"/>
    <w:multiLevelType w:val="hybridMultilevel"/>
    <w:tmpl w:val="6DF6E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4B0A7C"/>
    <w:multiLevelType w:val="multilevel"/>
    <w:tmpl w:val="CBF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B3659"/>
    <w:multiLevelType w:val="multilevel"/>
    <w:tmpl w:val="4994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C7F3F"/>
    <w:multiLevelType w:val="hybridMultilevel"/>
    <w:tmpl w:val="CF8EE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73686F"/>
    <w:multiLevelType w:val="multilevel"/>
    <w:tmpl w:val="7BE69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E3ED8"/>
    <w:multiLevelType w:val="hybridMultilevel"/>
    <w:tmpl w:val="443AFA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77C29D6"/>
    <w:multiLevelType w:val="hybridMultilevel"/>
    <w:tmpl w:val="6164C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B7098E"/>
    <w:multiLevelType w:val="hybridMultilevel"/>
    <w:tmpl w:val="6FA6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B17038"/>
    <w:multiLevelType w:val="multilevel"/>
    <w:tmpl w:val="AED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41797"/>
    <w:multiLevelType w:val="hybridMultilevel"/>
    <w:tmpl w:val="43D83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43130E"/>
    <w:multiLevelType w:val="multilevel"/>
    <w:tmpl w:val="2624C06C"/>
    <w:lvl w:ilvl="0">
      <w:start w:val="1"/>
      <w:numFmt w:val="decimal"/>
      <w:pStyle w:val="1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7D41AFF"/>
    <w:multiLevelType w:val="hybridMultilevel"/>
    <w:tmpl w:val="D02E0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A65D75"/>
    <w:multiLevelType w:val="hybridMultilevel"/>
    <w:tmpl w:val="1B26F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950865"/>
    <w:multiLevelType w:val="hybridMultilevel"/>
    <w:tmpl w:val="5D029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551735"/>
    <w:multiLevelType w:val="multilevel"/>
    <w:tmpl w:val="200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BA1F8C"/>
    <w:multiLevelType w:val="hybridMultilevel"/>
    <w:tmpl w:val="F0BE4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CA5D69"/>
    <w:multiLevelType w:val="multilevel"/>
    <w:tmpl w:val="D41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E3079F"/>
    <w:multiLevelType w:val="hybridMultilevel"/>
    <w:tmpl w:val="344A5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D0573F6"/>
    <w:multiLevelType w:val="hybridMultilevel"/>
    <w:tmpl w:val="DF487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D47994"/>
    <w:multiLevelType w:val="multilevel"/>
    <w:tmpl w:val="F56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387140"/>
    <w:multiLevelType w:val="multilevel"/>
    <w:tmpl w:val="DD3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EC06D0"/>
    <w:multiLevelType w:val="hybridMultilevel"/>
    <w:tmpl w:val="F7064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"/>
  </w:num>
  <w:num w:numId="4">
    <w:abstractNumId w:val="16"/>
  </w:num>
  <w:num w:numId="5">
    <w:abstractNumId w:val="20"/>
  </w:num>
  <w:num w:numId="6">
    <w:abstractNumId w:val="14"/>
  </w:num>
  <w:num w:numId="7">
    <w:abstractNumId w:val="24"/>
  </w:num>
  <w:num w:numId="8">
    <w:abstractNumId w:val="11"/>
  </w:num>
  <w:num w:numId="9">
    <w:abstractNumId w:val="18"/>
  </w:num>
  <w:num w:numId="10">
    <w:abstractNumId w:val="36"/>
  </w:num>
  <w:num w:numId="11">
    <w:abstractNumId w:val="22"/>
  </w:num>
  <w:num w:numId="12">
    <w:abstractNumId w:val="10"/>
  </w:num>
  <w:num w:numId="13">
    <w:abstractNumId w:val="30"/>
  </w:num>
  <w:num w:numId="14">
    <w:abstractNumId w:val="12"/>
  </w:num>
  <w:num w:numId="15">
    <w:abstractNumId w:val="17"/>
  </w:num>
  <w:num w:numId="16">
    <w:abstractNumId w:val="32"/>
  </w:num>
  <w:num w:numId="17">
    <w:abstractNumId w:val="35"/>
  </w:num>
  <w:num w:numId="18">
    <w:abstractNumId w:val="25"/>
  </w:num>
  <w:num w:numId="19">
    <w:abstractNumId w:val="21"/>
  </w:num>
  <w:num w:numId="20">
    <w:abstractNumId w:val="5"/>
  </w:num>
  <w:num w:numId="21">
    <w:abstractNumId w:val="33"/>
  </w:num>
  <w:num w:numId="22">
    <w:abstractNumId w:val="6"/>
  </w:num>
  <w:num w:numId="23">
    <w:abstractNumId w:val="31"/>
  </w:num>
  <w:num w:numId="24">
    <w:abstractNumId w:val="3"/>
  </w:num>
  <w:num w:numId="25">
    <w:abstractNumId w:val="0"/>
  </w:num>
  <w:num w:numId="26">
    <w:abstractNumId w:val="28"/>
  </w:num>
  <w:num w:numId="27">
    <w:abstractNumId w:val="1"/>
  </w:num>
  <w:num w:numId="28">
    <w:abstractNumId w:val="7"/>
  </w:num>
  <w:num w:numId="29">
    <w:abstractNumId w:val="13"/>
  </w:num>
  <w:num w:numId="30">
    <w:abstractNumId w:val="29"/>
  </w:num>
  <w:num w:numId="31">
    <w:abstractNumId w:val="4"/>
  </w:num>
  <w:num w:numId="32">
    <w:abstractNumId w:val="37"/>
  </w:num>
  <w:num w:numId="33">
    <w:abstractNumId w:val="15"/>
  </w:num>
  <w:num w:numId="34">
    <w:abstractNumId w:val="34"/>
  </w:num>
  <w:num w:numId="35">
    <w:abstractNumId w:val="8"/>
  </w:num>
  <w:num w:numId="36">
    <w:abstractNumId w:val="27"/>
  </w:num>
  <w:num w:numId="37">
    <w:abstractNumId w:val="9"/>
  </w:num>
  <w:num w:numId="38">
    <w:abstractNumId w:val="2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31A"/>
    <w:rsid w:val="00015B82"/>
    <w:rsid w:val="00062F86"/>
    <w:rsid w:val="00086742"/>
    <w:rsid w:val="000D4F15"/>
    <w:rsid w:val="00117479"/>
    <w:rsid w:val="0015755E"/>
    <w:rsid w:val="00184582"/>
    <w:rsid w:val="001B332F"/>
    <w:rsid w:val="001D3015"/>
    <w:rsid w:val="001F3AF4"/>
    <w:rsid w:val="00263CB3"/>
    <w:rsid w:val="00264CD8"/>
    <w:rsid w:val="00281788"/>
    <w:rsid w:val="002A44C2"/>
    <w:rsid w:val="002E37C0"/>
    <w:rsid w:val="00395481"/>
    <w:rsid w:val="00396249"/>
    <w:rsid w:val="003A6AE2"/>
    <w:rsid w:val="003C0C9F"/>
    <w:rsid w:val="003D0376"/>
    <w:rsid w:val="00445FE5"/>
    <w:rsid w:val="00471EF8"/>
    <w:rsid w:val="00487DCE"/>
    <w:rsid w:val="00494AC1"/>
    <w:rsid w:val="004B13BB"/>
    <w:rsid w:val="004C19F8"/>
    <w:rsid w:val="00513E28"/>
    <w:rsid w:val="005373A5"/>
    <w:rsid w:val="00554C40"/>
    <w:rsid w:val="005B3DA7"/>
    <w:rsid w:val="005D4786"/>
    <w:rsid w:val="005F3454"/>
    <w:rsid w:val="00600C82"/>
    <w:rsid w:val="00613457"/>
    <w:rsid w:val="0065158E"/>
    <w:rsid w:val="0066211F"/>
    <w:rsid w:val="006874D0"/>
    <w:rsid w:val="00747568"/>
    <w:rsid w:val="0077346C"/>
    <w:rsid w:val="007817EB"/>
    <w:rsid w:val="00794E96"/>
    <w:rsid w:val="008017D0"/>
    <w:rsid w:val="00852B99"/>
    <w:rsid w:val="00860187"/>
    <w:rsid w:val="008B5A9D"/>
    <w:rsid w:val="00906C78"/>
    <w:rsid w:val="00953C4D"/>
    <w:rsid w:val="00986922"/>
    <w:rsid w:val="009E2294"/>
    <w:rsid w:val="009E7655"/>
    <w:rsid w:val="00A37DF4"/>
    <w:rsid w:val="00A473ED"/>
    <w:rsid w:val="00AE0C61"/>
    <w:rsid w:val="00B045F3"/>
    <w:rsid w:val="00B17443"/>
    <w:rsid w:val="00B22276"/>
    <w:rsid w:val="00B75366"/>
    <w:rsid w:val="00BA5FDF"/>
    <w:rsid w:val="00BE2975"/>
    <w:rsid w:val="00BE631A"/>
    <w:rsid w:val="00BF7760"/>
    <w:rsid w:val="00C500C1"/>
    <w:rsid w:val="00C620C1"/>
    <w:rsid w:val="00C8628A"/>
    <w:rsid w:val="00CD7196"/>
    <w:rsid w:val="00CE3A8D"/>
    <w:rsid w:val="00CF249C"/>
    <w:rsid w:val="00D53E58"/>
    <w:rsid w:val="00D6490A"/>
    <w:rsid w:val="00D70BEC"/>
    <w:rsid w:val="00D77180"/>
    <w:rsid w:val="00DA5279"/>
    <w:rsid w:val="00DD12CF"/>
    <w:rsid w:val="00DF7345"/>
    <w:rsid w:val="00DF772C"/>
    <w:rsid w:val="00E02248"/>
    <w:rsid w:val="00E20CB7"/>
    <w:rsid w:val="00E72968"/>
    <w:rsid w:val="00E77F4A"/>
    <w:rsid w:val="00E97496"/>
    <w:rsid w:val="00EC7968"/>
    <w:rsid w:val="00F3570A"/>
    <w:rsid w:val="00F745F6"/>
    <w:rsid w:val="00F83596"/>
    <w:rsid w:val="00FA3007"/>
    <w:rsid w:val="00FD07A0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4B890D-0317-45C9-9163-26D612D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631A"/>
    <w:pPr>
      <w:keepNext/>
      <w:pageBreakBefore/>
      <w:numPr>
        <w:numId w:val="1"/>
      </w:numPr>
      <w:spacing w:after="240" w:line="360" w:lineRule="auto"/>
      <w:outlineLvl w:val="0"/>
    </w:pPr>
    <w:rPr>
      <w:rFonts w:cs="Arial"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E631A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E631A"/>
    <w:pPr>
      <w:keepNext/>
      <w:spacing w:before="240" w:after="60" w:line="360" w:lineRule="auto"/>
      <w:outlineLvl w:val="2"/>
    </w:pPr>
    <w:rPr>
      <w:rFonts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E631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iPriority w:val="9"/>
    <w:qFormat/>
    <w:rsid w:val="00BE631A"/>
    <w:pPr>
      <w:keepNext/>
      <w:spacing w:line="480" w:lineRule="auto"/>
      <w:jc w:val="center"/>
      <w:outlineLvl w:val="7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5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a5">
    <w:name w:val="Нормальный"/>
    <w:rsid w:val="005B3DA7"/>
    <w:pPr>
      <w:widowControl w:val="0"/>
    </w:pPr>
  </w:style>
  <w:style w:type="paragraph" w:styleId="a6">
    <w:name w:val="Normal (Web)"/>
    <w:basedOn w:val="a"/>
    <w:uiPriority w:val="99"/>
    <w:rsid w:val="005B3DA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5B3D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5B3DA7"/>
    <w:rPr>
      <w:rFonts w:cs="Times New Roman"/>
    </w:rPr>
  </w:style>
  <w:style w:type="character" w:styleId="a9">
    <w:name w:val="page number"/>
    <w:uiPriority w:val="99"/>
    <w:rsid w:val="005B3DA7"/>
    <w:rPr>
      <w:rFonts w:cs="Times New Roman"/>
    </w:rPr>
  </w:style>
  <w:style w:type="character" w:styleId="aa">
    <w:name w:val="Hyperlink"/>
    <w:uiPriority w:val="99"/>
    <w:rsid w:val="005B3DA7"/>
    <w:rPr>
      <w:rFonts w:cs="Times New Roman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5B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3DA7"/>
    <w:rPr>
      <w:rFonts w:ascii="Courier New" w:hAnsi="Courier New" w:cs="Courier New"/>
    </w:rPr>
  </w:style>
  <w:style w:type="table" w:styleId="ab">
    <w:name w:val="Table Grid"/>
    <w:basedOn w:val="a1"/>
    <w:uiPriority w:val="59"/>
    <w:rsid w:val="005B3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301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rsid w:val="00E7296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E72968"/>
    <w:rPr>
      <w:rFonts w:ascii="Courier New" w:hAnsi="Courier New" w:cs="Courier New"/>
    </w:rPr>
  </w:style>
  <w:style w:type="character" w:customStyle="1" w:styleId="apple-style-span">
    <w:name w:val="apple-style-span"/>
    <w:rsid w:val="00BF7760"/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rsid w:val="00DF772C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locked/>
    <w:rsid w:val="00DF772C"/>
    <w:rPr>
      <w:rFonts w:ascii="Cambria" w:hAnsi="Cambria" w:cs="Times New Roman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F772C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styleId="31">
    <w:name w:val="toc 3"/>
    <w:basedOn w:val="a"/>
    <w:next w:val="a"/>
    <w:autoRedefine/>
    <w:uiPriority w:val="39"/>
    <w:rsid w:val="00DF772C"/>
    <w:pPr>
      <w:ind w:left="480"/>
    </w:pPr>
  </w:style>
  <w:style w:type="paragraph" w:styleId="21">
    <w:name w:val="toc 2"/>
    <w:basedOn w:val="a"/>
    <w:next w:val="a"/>
    <w:autoRedefine/>
    <w:uiPriority w:val="39"/>
    <w:rsid w:val="00DF772C"/>
    <w:pPr>
      <w:ind w:left="240"/>
    </w:pPr>
  </w:style>
  <w:style w:type="character" w:customStyle="1" w:styleId="apple-converted-space">
    <w:name w:val="apple-converted-space"/>
    <w:rsid w:val="00794E96"/>
    <w:rPr>
      <w:rFonts w:cs="Times New Roman"/>
    </w:rPr>
  </w:style>
  <w:style w:type="character" w:styleId="af1">
    <w:name w:val="FollowedHyperlink"/>
    <w:uiPriority w:val="99"/>
    <w:rsid w:val="001F3AF4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B045F3"/>
  </w:style>
  <w:style w:type="paragraph" w:styleId="af2">
    <w:name w:val="header"/>
    <w:basedOn w:val="a"/>
    <w:link w:val="af3"/>
    <w:uiPriority w:val="99"/>
    <w:rsid w:val="00B045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B045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5FD2-97F4-46BC-9074-E78FE581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12380</Words>
  <Characters>70568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МОРСКОГО И РЕЧНОГО ТРАНСПОРТА</vt:lpstr>
    </vt:vector>
  </TitlesOfParts>
  <Company>ONGAVT</Company>
  <LinksUpToDate>false</LinksUpToDate>
  <CharactersWithSpaces>82783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МОРСКОГО И РЕЧНОГО ТРАНСПОРТА</dc:title>
  <dc:subject/>
  <dc:creator>Юлия</dc:creator>
  <cp:keywords/>
  <dc:description/>
  <cp:lastModifiedBy>admin</cp:lastModifiedBy>
  <cp:revision>2</cp:revision>
  <cp:lastPrinted>2010-12-22T21:17:00Z</cp:lastPrinted>
  <dcterms:created xsi:type="dcterms:W3CDTF">2014-03-21T17:41:00Z</dcterms:created>
  <dcterms:modified xsi:type="dcterms:W3CDTF">2014-03-21T17:41:00Z</dcterms:modified>
</cp:coreProperties>
</file>