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422EF5" w:rsidRDefault="00422EF5" w:rsidP="00422EF5">
      <w:pPr>
        <w:pStyle w:val="afc"/>
      </w:pPr>
    </w:p>
    <w:p w:rsidR="006407F9" w:rsidRPr="00422EF5" w:rsidRDefault="006407F9" w:rsidP="00422EF5">
      <w:pPr>
        <w:pStyle w:val="afc"/>
      </w:pPr>
      <w:r w:rsidRPr="00422EF5">
        <w:t>Информационные</w:t>
      </w:r>
      <w:r w:rsidR="00422EF5" w:rsidRPr="00422EF5">
        <w:t xml:space="preserve"> </w:t>
      </w:r>
      <w:r w:rsidRPr="00422EF5">
        <w:t>аспекты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</w:t>
      </w:r>
    </w:p>
    <w:p w:rsidR="00422EF5" w:rsidRDefault="00422EF5">
      <w:pPr>
        <w:pStyle w:val="af5"/>
      </w:pPr>
      <w:r>
        <w:br w:type="page"/>
        <w:t>Содержание</w:t>
      </w:r>
    </w:p>
    <w:p w:rsidR="00422EF5" w:rsidRDefault="00422EF5" w:rsidP="00422EF5">
      <w:pPr>
        <w:pStyle w:val="af5"/>
        <w:jc w:val="left"/>
      </w:pPr>
    </w:p>
    <w:p w:rsidR="00422EF5" w:rsidRDefault="00422EF5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941E6D">
        <w:rPr>
          <w:rStyle w:val="afd"/>
          <w:noProof/>
        </w:rPr>
        <w:t>1. Общие положения о регулировании оборота интеллектуальной собственности</w:t>
      </w:r>
    </w:p>
    <w:p w:rsidR="00422EF5" w:rsidRDefault="00140FE8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100609" w:history="1">
        <w:r w:rsidR="00422EF5" w:rsidRPr="00EC4386">
          <w:rPr>
            <w:rStyle w:val="afd"/>
            <w:noProof/>
          </w:rPr>
          <w:t>2. Авторское право, права, смежные с авторскими</w:t>
        </w:r>
      </w:hyperlink>
    </w:p>
    <w:p w:rsidR="00422EF5" w:rsidRDefault="00422EF5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41E6D">
        <w:rPr>
          <w:rStyle w:val="afd"/>
          <w:noProof/>
        </w:rPr>
        <w:t>3. Патентное право</w:t>
      </w:r>
    </w:p>
    <w:p w:rsidR="00422EF5" w:rsidRDefault="00140FE8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100611" w:history="1">
        <w:r w:rsidR="00422EF5" w:rsidRPr="00EC4386">
          <w:rPr>
            <w:rStyle w:val="afd"/>
            <w:noProof/>
          </w:rPr>
          <w:t>4. Право на секрет производства (ноу-хау)</w:t>
        </w:r>
      </w:hyperlink>
    </w:p>
    <w:p w:rsidR="00422EF5" w:rsidRDefault="00422EF5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41E6D">
        <w:rPr>
          <w:rStyle w:val="afd"/>
          <w:noProof/>
        </w:rPr>
        <w:t>5. Право на фирменное наименование и коммерческое обозначение</w:t>
      </w:r>
    </w:p>
    <w:p w:rsidR="00422EF5" w:rsidRDefault="00140FE8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100613" w:history="1">
        <w:r w:rsidR="00422EF5" w:rsidRPr="00EC4386">
          <w:rPr>
            <w:rStyle w:val="afd"/>
            <w:noProof/>
          </w:rPr>
          <w:t>6. Право на товарный знак и знак обслуживания</w:t>
        </w:r>
      </w:hyperlink>
    </w:p>
    <w:p w:rsidR="00422EF5" w:rsidRDefault="00422EF5" w:rsidP="00422EF5">
      <w:pPr>
        <w:pStyle w:val="11"/>
        <w:tabs>
          <w:tab w:val="right" w:leader="dot" w:pos="9345"/>
        </w:tabs>
        <w:jc w:val="left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41E6D">
        <w:rPr>
          <w:rStyle w:val="afd"/>
          <w:noProof/>
        </w:rPr>
        <w:t>7. Право на наименование места происхождения товара</w:t>
      </w:r>
    </w:p>
    <w:p w:rsidR="00422EF5" w:rsidRDefault="00422EF5" w:rsidP="00422EF5">
      <w:pPr>
        <w:pStyle w:val="1"/>
        <w:jc w:val="left"/>
      </w:pPr>
      <w:r>
        <w:fldChar w:fldCharType="end"/>
      </w:r>
    </w:p>
    <w:p w:rsidR="006407F9" w:rsidRDefault="00422EF5" w:rsidP="00422EF5">
      <w:pPr>
        <w:pStyle w:val="1"/>
      </w:pPr>
      <w:r>
        <w:br w:type="page"/>
      </w:r>
      <w:bookmarkStart w:id="0" w:name="_Toc292100608"/>
      <w:r w:rsidR="006407F9" w:rsidRPr="00422EF5">
        <w:t>1</w:t>
      </w:r>
      <w:r w:rsidRPr="00422EF5">
        <w:t xml:space="preserve">. </w:t>
      </w:r>
      <w:r w:rsidR="006407F9" w:rsidRPr="00422EF5">
        <w:t>Общие</w:t>
      </w:r>
      <w:r w:rsidRPr="00422EF5">
        <w:t xml:space="preserve"> </w:t>
      </w:r>
      <w:r w:rsidR="006407F9" w:rsidRPr="00422EF5">
        <w:t>положения</w:t>
      </w:r>
      <w:r w:rsidRPr="00422EF5">
        <w:t xml:space="preserve"> </w:t>
      </w:r>
      <w:r w:rsidR="006407F9" w:rsidRPr="00422EF5">
        <w:t>о</w:t>
      </w:r>
      <w:r w:rsidRPr="00422EF5">
        <w:t xml:space="preserve"> </w:t>
      </w:r>
      <w:r w:rsidR="006407F9" w:rsidRPr="00422EF5">
        <w:t>регулировании</w:t>
      </w:r>
      <w:r w:rsidRPr="00422EF5">
        <w:t xml:space="preserve"> </w:t>
      </w:r>
      <w:r w:rsidR="006407F9" w:rsidRPr="00422EF5">
        <w:t>оборота</w:t>
      </w:r>
      <w:r w:rsidRPr="00422EF5">
        <w:t xml:space="preserve"> </w:t>
      </w:r>
      <w:r w:rsidR="006407F9" w:rsidRPr="00422EF5">
        <w:t>интеллектуальной</w:t>
      </w:r>
      <w:r w:rsidRPr="00422EF5">
        <w:t xml:space="preserve"> </w:t>
      </w:r>
      <w:r w:rsidR="006407F9" w:rsidRPr="00422EF5">
        <w:t>собственности</w:t>
      </w:r>
      <w:bookmarkEnd w:id="0"/>
    </w:p>
    <w:p w:rsidR="00422EF5" w:rsidRPr="00422EF5" w:rsidRDefault="00422EF5" w:rsidP="00422EF5">
      <w:pPr>
        <w:rPr>
          <w:lang w:eastAsia="en-US"/>
        </w:rPr>
      </w:pP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Интеллектуальная</w:t>
      </w:r>
      <w:r w:rsidR="00422EF5" w:rsidRPr="00422EF5">
        <w:t xml:space="preserve"> </w:t>
      </w:r>
      <w:r w:rsidRPr="00422EF5">
        <w:t>собственность</w:t>
      </w:r>
      <w:r w:rsidR="00422EF5" w:rsidRPr="00422EF5">
        <w:t xml:space="preserve"> - </w:t>
      </w:r>
      <w:r w:rsidRPr="00422EF5">
        <w:t>результат</w:t>
      </w:r>
      <w:r w:rsidR="00422EF5" w:rsidRPr="00422EF5">
        <w:t xml:space="preserve"> </w:t>
      </w:r>
      <w:r w:rsidRPr="00422EF5">
        <w:t>творческой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субъектов,</w:t>
      </w:r>
      <w:r w:rsidR="00422EF5" w:rsidRPr="00422EF5">
        <w:t xml:space="preserve"> </w:t>
      </w:r>
      <w:r w:rsidRPr="00422EF5">
        <w:t>которыми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являться</w:t>
      </w:r>
      <w:r w:rsidR="00422EF5" w:rsidRPr="00422EF5">
        <w:t xml:space="preserve"> </w:t>
      </w:r>
      <w:r w:rsidRPr="00422EF5">
        <w:t>ученые,</w:t>
      </w:r>
      <w:r w:rsidR="00422EF5" w:rsidRPr="00422EF5">
        <w:t xml:space="preserve"> </w:t>
      </w:r>
      <w:r w:rsidRPr="00422EF5">
        <w:t>писатели,</w:t>
      </w:r>
      <w:r w:rsidR="00422EF5" w:rsidRPr="00422EF5">
        <w:t xml:space="preserve"> </w:t>
      </w:r>
      <w:r w:rsidRPr="00422EF5">
        <w:t>изобретатели,</w:t>
      </w:r>
      <w:r w:rsidR="00422EF5" w:rsidRPr="00422EF5">
        <w:t xml:space="preserve"> </w:t>
      </w:r>
      <w:r w:rsidRPr="00422EF5">
        <w:t>художники,</w:t>
      </w:r>
      <w:r w:rsidR="00422EF5" w:rsidRPr="00422EF5">
        <w:t xml:space="preserve"> </w:t>
      </w:r>
      <w:r w:rsidRPr="00422EF5">
        <w:t>конструкторы,</w:t>
      </w:r>
      <w:r w:rsidR="00422EF5" w:rsidRPr="00422EF5">
        <w:t xml:space="preserve"> </w:t>
      </w:r>
      <w:r w:rsidRPr="00422EF5">
        <w:t>дизайнеры,</w:t>
      </w:r>
      <w:r w:rsidR="00422EF5" w:rsidRPr="00422EF5">
        <w:t xml:space="preserve"> </w:t>
      </w:r>
      <w:r w:rsidRPr="00422EF5">
        <w:t>композиторы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тому</w:t>
      </w:r>
      <w:r w:rsidR="00422EF5" w:rsidRPr="00422EF5">
        <w:t xml:space="preserve"> </w:t>
      </w:r>
      <w:r w:rsidRPr="00422EF5">
        <w:t>подобное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Интеллектуальная</w:t>
      </w:r>
      <w:r w:rsidR="00422EF5" w:rsidRPr="00422EF5">
        <w:t xml:space="preserve"> </w:t>
      </w:r>
      <w:r w:rsidRPr="00422EF5">
        <w:t>собственность</w:t>
      </w:r>
      <w:r w:rsidR="00422EF5" w:rsidRPr="00422EF5">
        <w:t xml:space="preserve"> </w:t>
      </w:r>
      <w:r w:rsidRPr="00422EF5">
        <w:t>всегда</w:t>
      </w:r>
      <w:r w:rsidR="00422EF5" w:rsidRPr="00422EF5">
        <w:t xml:space="preserve"> </w:t>
      </w:r>
      <w:r w:rsidRPr="00422EF5">
        <w:t>представляла</w:t>
      </w:r>
      <w:r w:rsidR="00422EF5" w:rsidRPr="00422EF5">
        <w:t xml:space="preserve"> </w:t>
      </w:r>
      <w:r w:rsidRPr="00422EF5">
        <w:t>собой</w:t>
      </w:r>
      <w:r w:rsidR="00422EF5" w:rsidRPr="00422EF5">
        <w:t xml:space="preserve"> </w:t>
      </w:r>
      <w:r w:rsidRPr="00422EF5">
        <w:t>определенную</w:t>
      </w:r>
      <w:r w:rsidR="00422EF5" w:rsidRPr="00422EF5">
        <w:t xml:space="preserve"> </w:t>
      </w:r>
      <w:r w:rsidRPr="00422EF5">
        <w:t>ценность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истории</w:t>
      </w:r>
      <w:r w:rsidR="00422EF5" w:rsidRPr="00422EF5">
        <w:t xml:space="preserve"> </w:t>
      </w:r>
      <w:r w:rsidRPr="00422EF5">
        <w:t>известны</w:t>
      </w:r>
      <w:r w:rsidR="00422EF5" w:rsidRPr="00422EF5">
        <w:t xml:space="preserve"> </w:t>
      </w:r>
      <w:r w:rsidRPr="00422EF5">
        <w:t>случаи</w:t>
      </w:r>
      <w:r w:rsidR="00422EF5" w:rsidRPr="00422EF5">
        <w:t xml:space="preserve"> </w:t>
      </w:r>
      <w:r w:rsidRPr="00422EF5">
        <w:t>подделок</w:t>
      </w:r>
      <w:r w:rsidR="00422EF5" w:rsidRPr="00422EF5">
        <w:t xml:space="preserve"> </w:t>
      </w:r>
      <w:r w:rsidRPr="00422EF5">
        <w:t>римских</w:t>
      </w:r>
      <w:r w:rsidR="00422EF5" w:rsidRPr="00422EF5">
        <w:t xml:space="preserve"> </w:t>
      </w:r>
      <w:r w:rsidRPr="00422EF5">
        <w:t>амфор</w:t>
      </w:r>
      <w:r w:rsidR="00422EF5" w:rsidRPr="00422EF5">
        <w:t xml:space="preserve">. </w:t>
      </w:r>
      <w:r w:rsidRPr="00422EF5">
        <w:t>Однако,</w:t>
      </w:r>
      <w:r w:rsidR="00422EF5" w:rsidRPr="00422EF5">
        <w:t xml:space="preserve"> </w:t>
      </w:r>
      <w:r w:rsidRPr="00422EF5">
        <w:t>действительную</w:t>
      </w:r>
      <w:r w:rsidR="00422EF5" w:rsidRPr="00422EF5">
        <w:t xml:space="preserve"> </w:t>
      </w:r>
      <w:r w:rsidRPr="00422EF5">
        <w:t>ценность</w:t>
      </w:r>
      <w:r w:rsidR="00422EF5" w:rsidRPr="00422EF5">
        <w:t xml:space="preserve"> </w:t>
      </w:r>
      <w:r w:rsidRPr="00422EF5">
        <w:t>интеллектуальная</w:t>
      </w:r>
      <w:r w:rsidR="00422EF5" w:rsidRPr="00422EF5">
        <w:t xml:space="preserve"> </w:t>
      </w:r>
      <w:r w:rsidRPr="00422EF5">
        <w:t>собственность</w:t>
      </w:r>
      <w:r w:rsidR="00422EF5" w:rsidRPr="00422EF5">
        <w:t xml:space="preserve"> </w:t>
      </w:r>
      <w:r w:rsidRPr="00422EF5">
        <w:t>приобретает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XIX</w:t>
      </w:r>
      <w:r w:rsidR="00422EF5" w:rsidRPr="00422EF5">
        <w:t xml:space="preserve"> </w:t>
      </w:r>
      <w:r w:rsidRPr="00422EF5">
        <w:t>веке,</w:t>
      </w:r>
      <w:r w:rsidR="00422EF5" w:rsidRPr="00422EF5">
        <w:t xml:space="preserve"> </w:t>
      </w:r>
      <w:r w:rsidRPr="00422EF5">
        <w:t>веке</w:t>
      </w:r>
      <w:r w:rsidR="00422EF5" w:rsidRPr="00422EF5">
        <w:t xml:space="preserve"> </w:t>
      </w:r>
      <w:r w:rsidRPr="00422EF5">
        <w:t>бурного</w:t>
      </w:r>
      <w:r w:rsidR="00422EF5" w:rsidRPr="00422EF5">
        <w:t xml:space="preserve"> </w:t>
      </w:r>
      <w:r w:rsidRPr="00422EF5">
        <w:t>развития</w:t>
      </w:r>
      <w:r w:rsidR="00422EF5" w:rsidRPr="00422EF5">
        <w:t xml:space="preserve"> </w:t>
      </w:r>
      <w:r w:rsidRPr="00422EF5">
        <w:t>производства,</w:t>
      </w:r>
      <w:r w:rsidR="00422EF5" w:rsidRPr="00422EF5">
        <w:t xml:space="preserve"> </w:t>
      </w:r>
      <w:r w:rsidRPr="00422EF5">
        <w:t>научных</w:t>
      </w:r>
      <w:r w:rsidR="00422EF5" w:rsidRPr="00422EF5">
        <w:t xml:space="preserve"> </w:t>
      </w:r>
      <w:r w:rsidRPr="00422EF5">
        <w:t>открытий,</w:t>
      </w:r>
      <w:r w:rsidR="00422EF5" w:rsidRPr="00422EF5">
        <w:t xml:space="preserve"> </w:t>
      </w:r>
      <w:r w:rsidRPr="00422EF5">
        <w:t>культурного</w:t>
      </w:r>
      <w:r w:rsidR="00422EF5" w:rsidRPr="00422EF5">
        <w:t xml:space="preserve"> </w:t>
      </w:r>
      <w:r w:rsidRPr="00422EF5">
        <w:t>расцвета,</w:t>
      </w:r>
      <w:r w:rsidR="00422EF5" w:rsidRPr="00422EF5">
        <w:t xml:space="preserve"> </w:t>
      </w:r>
      <w:r w:rsidRPr="00422EF5">
        <w:t>расширения</w:t>
      </w:r>
      <w:r w:rsidR="00422EF5" w:rsidRPr="00422EF5">
        <w:t xml:space="preserve"> </w:t>
      </w:r>
      <w:r w:rsidRPr="00422EF5">
        <w:t>международных</w:t>
      </w:r>
      <w:r w:rsidR="00422EF5" w:rsidRPr="00422EF5">
        <w:t xml:space="preserve"> </w:t>
      </w:r>
      <w:r w:rsidRPr="00422EF5">
        <w:t>связей</w:t>
      </w:r>
      <w:r w:rsidR="00422EF5" w:rsidRPr="00422EF5">
        <w:t xml:space="preserve">. </w:t>
      </w:r>
      <w:r w:rsidRPr="00422EF5">
        <w:t>Это</w:t>
      </w:r>
      <w:r w:rsidR="00422EF5" w:rsidRPr="00422EF5">
        <w:t xml:space="preserve"> </w:t>
      </w:r>
      <w:r w:rsidRPr="00422EF5">
        <w:t>потребовало</w:t>
      </w:r>
      <w:r w:rsidR="00422EF5" w:rsidRPr="00422EF5">
        <w:t xml:space="preserve"> </w:t>
      </w:r>
      <w:r w:rsidRPr="00422EF5">
        <w:t>введения</w:t>
      </w:r>
      <w:r w:rsidR="00422EF5" w:rsidRPr="00422EF5">
        <w:t xml:space="preserve"> </w:t>
      </w:r>
      <w:r w:rsidRPr="00422EF5">
        <w:t>регулирования</w:t>
      </w:r>
      <w:r w:rsidR="00422EF5" w:rsidRPr="00422EF5">
        <w:t xml:space="preserve"> </w:t>
      </w:r>
      <w:r w:rsidRPr="00422EF5">
        <w:t>отношений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указанной</w:t>
      </w:r>
      <w:r w:rsidR="00422EF5" w:rsidRPr="00422EF5">
        <w:t xml:space="preserve"> </w:t>
      </w:r>
      <w:r w:rsidRPr="00422EF5">
        <w:t>области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Первым</w:t>
      </w:r>
      <w:r w:rsidR="00422EF5" w:rsidRPr="00422EF5">
        <w:t xml:space="preserve"> </w:t>
      </w:r>
      <w:r w:rsidRPr="00422EF5">
        <w:t>международным</w:t>
      </w:r>
      <w:r w:rsidR="00422EF5" w:rsidRPr="00422EF5">
        <w:t xml:space="preserve"> </w:t>
      </w:r>
      <w:r w:rsidRPr="00422EF5">
        <w:t>документом</w:t>
      </w:r>
      <w:r w:rsidR="00422EF5" w:rsidRPr="00422EF5">
        <w:t xml:space="preserve"> </w:t>
      </w:r>
      <w:r w:rsidRPr="00422EF5">
        <w:t>стала</w:t>
      </w:r>
      <w:r w:rsidR="00422EF5">
        <w:t xml:space="preserve"> "</w:t>
      </w:r>
      <w:r w:rsidRPr="00422EF5">
        <w:t>Конвенция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охране</w:t>
      </w:r>
      <w:r w:rsidR="00422EF5" w:rsidRPr="00422EF5">
        <w:t xml:space="preserve"> </w:t>
      </w:r>
      <w:r w:rsidRPr="00422EF5">
        <w:t>промышленной</w:t>
      </w:r>
      <w:r w:rsidR="00422EF5" w:rsidRPr="00422EF5">
        <w:t xml:space="preserve"> </w:t>
      </w:r>
      <w:r w:rsidRPr="00422EF5">
        <w:t>собственности</w:t>
      </w:r>
      <w:r w:rsidR="00422EF5">
        <w:t>"</w:t>
      </w:r>
      <w:r w:rsidRPr="00422EF5">
        <w:t>,</w:t>
      </w:r>
      <w:r w:rsidR="00422EF5" w:rsidRPr="00422EF5">
        <w:t xml:space="preserve"> </w:t>
      </w:r>
      <w:r w:rsidRPr="00422EF5">
        <w:t>которая</w:t>
      </w:r>
      <w:r w:rsidR="00422EF5" w:rsidRPr="00422EF5">
        <w:t xml:space="preserve"> </w:t>
      </w:r>
      <w:r w:rsidRPr="00422EF5">
        <w:t>была</w:t>
      </w:r>
      <w:r w:rsidR="00422EF5" w:rsidRPr="00422EF5">
        <w:t xml:space="preserve"> </w:t>
      </w:r>
      <w:r w:rsidRPr="00422EF5">
        <w:t>принята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1883</w:t>
      </w:r>
      <w:r w:rsidR="00422EF5" w:rsidRPr="00422EF5">
        <w:t xml:space="preserve"> </w:t>
      </w:r>
      <w:r w:rsidRPr="00422EF5">
        <w:t>году</w:t>
      </w:r>
      <w:r w:rsidR="00422EF5" w:rsidRPr="00422EF5">
        <w:t xml:space="preserve"> </w:t>
      </w:r>
      <w:r w:rsidRPr="00422EF5">
        <w:t>Парижским</w:t>
      </w:r>
      <w:r w:rsidR="00422EF5" w:rsidRPr="00422EF5">
        <w:t xml:space="preserve"> </w:t>
      </w:r>
      <w:r w:rsidRPr="00422EF5">
        <w:t>Союзом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1886</w:t>
      </w:r>
      <w:r w:rsidR="00422EF5" w:rsidRPr="00422EF5">
        <w:t xml:space="preserve"> </w:t>
      </w:r>
      <w:r w:rsidRPr="00422EF5">
        <w:t>году</w:t>
      </w:r>
      <w:r w:rsidR="00422EF5" w:rsidRPr="00422EF5">
        <w:t xml:space="preserve"> </w:t>
      </w:r>
      <w:r w:rsidRPr="00422EF5">
        <w:t>Бернским</w:t>
      </w:r>
      <w:r w:rsidR="00422EF5" w:rsidRPr="00422EF5">
        <w:t xml:space="preserve"> </w:t>
      </w:r>
      <w:r w:rsidRPr="00422EF5">
        <w:t>Союзом</w:t>
      </w:r>
      <w:r w:rsidR="00422EF5" w:rsidRPr="00422EF5">
        <w:t xml:space="preserve"> </w:t>
      </w:r>
      <w:r w:rsidRPr="00422EF5">
        <w:t>принимается</w:t>
      </w:r>
      <w:r w:rsidR="00422EF5">
        <w:t xml:space="preserve"> "</w:t>
      </w:r>
      <w:r w:rsidRPr="00422EF5">
        <w:t>Конвенция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охране</w:t>
      </w:r>
      <w:r w:rsidR="00422EF5" w:rsidRPr="00422EF5">
        <w:t xml:space="preserve"> </w:t>
      </w:r>
      <w:r w:rsidRPr="00422EF5">
        <w:t>литературных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художественных</w:t>
      </w:r>
      <w:r w:rsidR="00422EF5" w:rsidRPr="00422EF5">
        <w:t xml:space="preserve"> </w:t>
      </w:r>
      <w:r w:rsidRPr="00422EF5">
        <w:t>произведений</w:t>
      </w:r>
      <w:r w:rsidR="00422EF5">
        <w:t>"</w:t>
      </w:r>
      <w:r w:rsidR="00422EF5" w:rsidRPr="00422EF5">
        <w:t xml:space="preserve">. </w:t>
      </w:r>
      <w:r w:rsidRPr="00422EF5">
        <w:t>Эти</w:t>
      </w:r>
      <w:r w:rsidR="00422EF5" w:rsidRPr="00422EF5">
        <w:t xml:space="preserve"> </w:t>
      </w:r>
      <w:r w:rsidRPr="00422EF5">
        <w:t>конвенции</w:t>
      </w:r>
      <w:r w:rsidR="00422EF5" w:rsidRPr="00422EF5">
        <w:t xml:space="preserve"> </w:t>
      </w:r>
      <w:r w:rsidRPr="00422EF5">
        <w:t>действуют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сей</w:t>
      </w:r>
      <w:r w:rsidR="00422EF5" w:rsidRPr="00422EF5">
        <w:t xml:space="preserve"> </w:t>
      </w:r>
      <w:r w:rsidRPr="00422EF5">
        <w:t>день,</w:t>
      </w:r>
      <w:r w:rsidR="00422EF5" w:rsidRPr="00422EF5">
        <w:t xml:space="preserve"> </w:t>
      </w:r>
      <w:r w:rsidRPr="00422EF5">
        <w:t>являются</w:t>
      </w:r>
      <w:r w:rsidR="00422EF5" w:rsidRPr="00422EF5">
        <w:t xml:space="preserve"> </w:t>
      </w:r>
      <w:r w:rsidRPr="00422EF5">
        <w:t>основными</w:t>
      </w:r>
      <w:r w:rsidR="00422EF5" w:rsidRPr="00422EF5">
        <w:t xml:space="preserve"> </w:t>
      </w:r>
      <w:r w:rsidRPr="00422EF5">
        <w:t>инструментами,</w:t>
      </w:r>
      <w:r w:rsidR="00422EF5" w:rsidRPr="00422EF5">
        <w:t xml:space="preserve"> </w:t>
      </w:r>
      <w:r w:rsidRPr="00422EF5">
        <w:t>посредством</w:t>
      </w:r>
      <w:r w:rsidR="00422EF5" w:rsidRPr="00422EF5">
        <w:t xml:space="preserve"> </w:t>
      </w:r>
      <w:r w:rsidRPr="00422EF5">
        <w:t>которых</w:t>
      </w:r>
      <w:r w:rsidR="00422EF5" w:rsidRPr="00422EF5">
        <w:t xml:space="preserve"> </w:t>
      </w:r>
      <w:r w:rsidRPr="00422EF5">
        <w:t>устанавливается</w:t>
      </w:r>
      <w:r w:rsidR="00422EF5" w:rsidRPr="00422EF5">
        <w:t xml:space="preserve"> </w:t>
      </w:r>
      <w:r w:rsidRPr="00422EF5">
        <w:t>режим</w:t>
      </w:r>
      <w:r w:rsidR="00422EF5" w:rsidRPr="00422EF5">
        <w:t xml:space="preserve"> </w:t>
      </w:r>
      <w:r w:rsidRPr="00422EF5">
        <w:t>охраны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</w:t>
      </w:r>
      <w:r w:rsidR="00422EF5" w:rsidRPr="00422EF5">
        <w:t xml:space="preserve">. </w:t>
      </w:r>
      <w:r w:rsidRPr="00422EF5">
        <w:t>При</w:t>
      </w:r>
      <w:r w:rsidR="00422EF5" w:rsidRPr="00422EF5">
        <w:t xml:space="preserve"> </w:t>
      </w:r>
      <w:r w:rsidRPr="00422EF5">
        <w:t>появлении</w:t>
      </w:r>
      <w:r w:rsidR="00422EF5" w:rsidRPr="00422EF5">
        <w:t xml:space="preserve"> </w:t>
      </w:r>
      <w:r w:rsidRPr="00422EF5">
        <w:t>новых</w:t>
      </w:r>
      <w:r w:rsidR="00422EF5" w:rsidRPr="00422EF5">
        <w:t xml:space="preserve"> </w:t>
      </w:r>
      <w:r w:rsidRPr="00422EF5">
        <w:t>технических</w:t>
      </w:r>
      <w:r w:rsidR="00422EF5" w:rsidRPr="00422EF5">
        <w:t xml:space="preserve"> </w:t>
      </w:r>
      <w:r w:rsidRPr="00422EF5">
        <w:t>средств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расширения</w:t>
      </w:r>
      <w:r w:rsidR="00422EF5" w:rsidRPr="00422EF5">
        <w:t xml:space="preserve"> </w:t>
      </w:r>
      <w:r w:rsidRPr="00422EF5">
        <w:t>списка</w:t>
      </w:r>
      <w:r w:rsidR="00422EF5" w:rsidRPr="00422EF5">
        <w:t xml:space="preserve"> </w:t>
      </w:r>
      <w:r w:rsidRPr="00422EF5">
        <w:t>объектов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</w:t>
      </w:r>
      <w:r w:rsidR="00422EF5" w:rsidRPr="00422EF5">
        <w:t xml:space="preserve"> </w:t>
      </w:r>
      <w:r w:rsidRPr="00422EF5">
        <w:t>принимаются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другие</w:t>
      </w:r>
      <w:r w:rsidR="00422EF5" w:rsidRPr="00422EF5">
        <w:t xml:space="preserve"> </w:t>
      </w:r>
      <w:r w:rsidRPr="00422EF5">
        <w:t>регулирующие</w:t>
      </w:r>
      <w:r w:rsidR="00422EF5" w:rsidRPr="00422EF5">
        <w:t xml:space="preserve"> </w:t>
      </w:r>
      <w:r w:rsidRPr="00422EF5">
        <w:t>документы,</w:t>
      </w:r>
      <w:r w:rsidR="00422EF5" w:rsidRPr="00422EF5">
        <w:t xml:space="preserve"> </w:t>
      </w:r>
      <w:r w:rsidRPr="00422EF5">
        <w:t>например,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1971</w:t>
      </w:r>
      <w:r w:rsidR="00422EF5" w:rsidRPr="00422EF5">
        <w:t xml:space="preserve"> </w:t>
      </w:r>
      <w:r w:rsidRPr="00422EF5">
        <w:t>году</w:t>
      </w:r>
      <w:r w:rsidR="00422EF5" w:rsidRPr="00422EF5">
        <w:t xml:space="preserve"> </w:t>
      </w:r>
      <w:r w:rsidRPr="00422EF5">
        <w:t>принята</w:t>
      </w:r>
      <w:r w:rsidR="00422EF5">
        <w:t xml:space="preserve"> "</w:t>
      </w:r>
      <w:r w:rsidRPr="00422EF5">
        <w:t>Конвенция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охране</w:t>
      </w:r>
      <w:r w:rsidR="00422EF5" w:rsidRPr="00422EF5">
        <w:t xml:space="preserve"> </w:t>
      </w:r>
      <w:r w:rsidRPr="00422EF5">
        <w:t>интересов</w:t>
      </w:r>
      <w:r w:rsidR="00422EF5" w:rsidRPr="00422EF5">
        <w:t xml:space="preserve"> </w:t>
      </w:r>
      <w:r w:rsidRPr="00422EF5">
        <w:t>производителей</w:t>
      </w:r>
      <w:r w:rsidR="00422EF5" w:rsidRPr="00422EF5">
        <w:t xml:space="preserve"> </w:t>
      </w:r>
      <w:r w:rsidRPr="00422EF5">
        <w:t>фонограмм</w:t>
      </w:r>
      <w:r w:rsidR="00422EF5">
        <w:t>"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В</w:t>
      </w:r>
      <w:r w:rsidR="00422EF5" w:rsidRPr="00422EF5">
        <w:t xml:space="preserve"> </w:t>
      </w:r>
      <w:r w:rsidRPr="00422EF5">
        <w:t>1967</w:t>
      </w:r>
      <w:r w:rsidR="00422EF5" w:rsidRPr="00422EF5">
        <w:t xml:space="preserve"> </w:t>
      </w:r>
      <w:r w:rsidRPr="00422EF5">
        <w:t>году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Стокгольме</w:t>
      </w:r>
      <w:r w:rsidR="00422EF5" w:rsidRPr="00422EF5">
        <w:t xml:space="preserve"> </w:t>
      </w:r>
      <w:r w:rsidRPr="00422EF5">
        <w:t>учреждена</w:t>
      </w:r>
      <w:r w:rsidR="00422EF5" w:rsidRPr="00422EF5">
        <w:t xml:space="preserve"> </w:t>
      </w:r>
      <w:r w:rsidRPr="00422EF5">
        <w:t>Всемирная</w:t>
      </w:r>
      <w:r w:rsidR="00422EF5" w:rsidRPr="00422EF5">
        <w:t xml:space="preserve"> </w:t>
      </w:r>
      <w:r w:rsidRPr="00422EF5">
        <w:t>организация</w:t>
      </w:r>
      <w:r w:rsid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</w:t>
      </w:r>
      <w:r w:rsidR="00422EF5">
        <w:t xml:space="preserve"> (</w:t>
      </w:r>
      <w:r w:rsidRPr="00422EF5">
        <w:t>ВОИС</w:t>
      </w:r>
      <w:r w:rsidR="00422EF5" w:rsidRPr="00422EF5">
        <w:t xml:space="preserve">). </w:t>
      </w:r>
      <w:r w:rsidRPr="00422EF5">
        <w:t>Это</w:t>
      </w:r>
      <w:r w:rsidR="00422EF5" w:rsidRPr="00422EF5">
        <w:t xml:space="preserve"> </w:t>
      </w:r>
      <w:r w:rsidRPr="00422EF5">
        <w:t>одна</w:t>
      </w:r>
      <w:r w:rsidR="00422EF5" w:rsidRPr="00422EF5">
        <w:t xml:space="preserve"> </w:t>
      </w:r>
      <w:r w:rsidRPr="00422EF5">
        <w:t>из</w:t>
      </w:r>
      <w:r w:rsidR="00F439F9">
        <w:t xml:space="preserve"> </w:t>
      </w:r>
      <w:r w:rsidRPr="00422EF5">
        <w:t>межправительственных</w:t>
      </w:r>
      <w:r w:rsidR="00422EF5" w:rsidRPr="00422EF5">
        <w:t xml:space="preserve"> </w:t>
      </w:r>
      <w:r w:rsidRPr="00422EF5">
        <w:t>организаций,</w:t>
      </w:r>
      <w:r w:rsidR="00422EF5" w:rsidRPr="00422EF5">
        <w:t xml:space="preserve"> </w:t>
      </w:r>
      <w:r w:rsidRPr="00422EF5">
        <w:t>наряду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другими</w:t>
      </w:r>
      <w:r w:rsidR="00422EF5" w:rsidRPr="00422EF5">
        <w:t xml:space="preserve"> </w:t>
      </w:r>
      <w:r w:rsidRPr="00422EF5">
        <w:t>16</w:t>
      </w:r>
      <w:r w:rsidR="00422EF5" w:rsidRPr="00422EF5">
        <w:t xml:space="preserve"> </w:t>
      </w:r>
      <w:r w:rsidRPr="00422EF5">
        <w:t>специализированными</w:t>
      </w:r>
      <w:r w:rsidR="00422EF5" w:rsidRPr="00422EF5">
        <w:t xml:space="preserve"> </w:t>
      </w:r>
      <w:r w:rsidRPr="00422EF5">
        <w:t>учреждениями,</w:t>
      </w:r>
      <w:r w:rsidR="00422EF5" w:rsidRPr="00422EF5">
        <w:t xml:space="preserve"> </w:t>
      </w:r>
      <w:r w:rsidRPr="00422EF5">
        <w:t>входящими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состав</w:t>
      </w:r>
      <w:r w:rsidR="00422EF5" w:rsidRPr="00422EF5">
        <w:t xml:space="preserve"> </w:t>
      </w:r>
      <w:r w:rsidRPr="00422EF5">
        <w:t>Организации</w:t>
      </w:r>
      <w:r w:rsidR="00422EF5" w:rsidRPr="00422EF5">
        <w:t xml:space="preserve"> </w:t>
      </w:r>
      <w:r w:rsidRPr="00422EF5">
        <w:t>Объединенных</w:t>
      </w:r>
      <w:r w:rsidR="00422EF5" w:rsidRPr="00422EF5">
        <w:t xml:space="preserve"> </w:t>
      </w:r>
      <w:r w:rsidRPr="00422EF5">
        <w:t>Наций</w:t>
      </w:r>
      <w:r w:rsidR="00422EF5" w:rsidRPr="00422EF5">
        <w:t xml:space="preserve">. </w:t>
      </w:r>
      <w:r w:rsidRPr="00422EF5">
        <w:t>ВОИС</w:t>
      </w:r>
      <w:r w:rsidR="00422EF5" w:rsidRPr="00422EF5">
        <w:t xml:space="preserve"> </w:t>
      </w:r>
      <w:r w:rsidRPr="00422EF5">
        <w:t>объединяет</w:t>
      </w:r>
      <w:r w:rsidR="00422EF5" w:rsidRPr="00422EF5">
        <w:t xml:space="preserve"> </w:t>
      </w:r>
      <w:r w:rsidRPr="00422EF5">
        <w:t>представителей</w:t>
      </w:r>
      <w:r w:rsidR="00422EF5" w:rsidRPr="00422EF5">
        <w:t xml:space="preserve"> </w:t>
      </w:r>
      <w:r w:rsidRPr="00422EF5">
        <w:t>порядка</w:t>
      </w:r>
      <w:r w:rsidR="00422EF5" w:rsidRPr="00422EF5">
        <w:t xml:space="preserve"> </w:t>
      </w:r>
      <w:r w:rsidRPr="00422EF5">
        <w:t>180</w:t>
      </w:r>
      <w:r w:rsidR="00422EF5" w:rsidRPr="00422EF5">
        <w:t xml:space="preserve"> </w:t>
      </w:r>
      <w:r w:rsidRPr="00422EF5">
        <w:t>стран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Результатами</w:t>
      </w:r>
      <w:r w:rsidR="00F439F9">
        <w:t xml:space="preserve"> </w:t>
      </w:r>
      <w:r w:rsidRPr="00422EF5">
        <w:t>интеллектуальной</w:t>
      </w:r>
      <w:r w:rsidR="00F439F9">
        <w:t xml:space="preserve"> </w:t>
      </w:r>
      <w:r w:rsidRPr="00422EF5">
        <w:t>деятельности</w:t>
      </w:r>
      <w:r w:rsidR="00422EF5">
        <w:t>, к</w:t>
      </w:r>
      <w:r w:rsidRPr="00422EF5">
        <w:t>оторым</w:t>
      </w:r>
      <w:r w:rsidR="00F439F9">
        <w:t xml:space="preserve"> </w:t>
      </w:r>
      <w:r w:rsidRPr="00422EF5">
        <w:t>предоставляется</w:t>
      </w:r>
      <w:r w:rsidR="00422EF5" w:rsidRPr="00422EF5">
        <w:t xml:space="preserve"> </w:t>
      </w:r>
      <w:r w:rsidRPr="00422EF5">
        <w:t>правовая</w:t>
      </w:r>
      <w:r w:rsidR="00422EF5" w:rsidRPr="00422EF5">
        <w:t xml:space="preserve"> </w:t>
      </w:r>
      <w:r w:rsidRPr="00422EF5">
        <w:t>охрана,</w:t>
      </w:r>
      <w:r w:rsidR="00422EF5" w:rsidRPr="00422EF5">
        <w:t xml:space="preserve"> </w:t>
      </w:r>
      <w:r w:rsidRPr="00422EF5">
        <w:t>являются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произведения</w:t>
      </w:r>
      <w:r w:rsidR="00422EF5" w:rsidRPr="00422EF5">
        <w:t xml:space="preserve"> </w:t>
      </w:r>
      <w:r w:rsidRPr="00422EF5">
        <w:t>науки,</w:t>
      </w:r>
      <w:r w:rsidR="00422EF5" w:rsidRPr="00422EF5">
        <w:t xml:space="preserve"> </w:t>
      </w:r>
      <w:r w:rsidRPr="00422EF5">
        <w:t>литературы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искусства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электронных</w:t>
      </w:r>
      <w:r w:rsidR="00422EF5" w:rsidRPr="00422EF5">
        <w:t xml:space="preserve"> </w:t>
      </w:r>
      <w:r w:rsidRPr="00422EF5">
        <w:t>вычислительных</w:t>
      </w:r>
      <w:r w:rsidR="00422EF5" w:rsidRPr="00422EF5">
        <w:t xml:space="preserve"> </w:t>
      </w:r>
      <w:r w:rsidRPr="00422EF5">
        <w:t>машин</w:t>
      </w:r>
      <w:r w:rsidR="00422EF5">
        <w:t xml:space="preserve"> (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исполнения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фонограммы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сообщение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эфир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кабелю</w:t>
      </w:r>
      <w:r w:rsidR="00422EF5" w:rsidRPr="00422EF5">
        <w:t xml:space="preserve"> </w:t>
      </w:r>
      <w:r w:rsidRPr="00422EF5">
        <w:t>радио</w:t>
      </w:r>
      <w:r w:rsidR="00422EF5" w:rsidRPr="00422EF5">
        <w:t xml:space="preserve"> - </w:t>
      </w:r>
      <w:r w:rsidRPr="00422EF5">
        <w:t>или</w:t>
      </w:r>
      <w:r w:rsidR="00422EF5" w:rsidRPr="00422EF5">
        <w:t xml:space="preserve"> </w:t>
      </w:r>
      <w:r w:rsidRPr="00422EF5">
        <w:t>телепередач</w:t>
      </w:r>
      <w:r w:rsidR="00422EF5">
        <w:t xml:space="preserve"> (</w:t>
      </w:r>
      <w:r w:rsidRPr="00422EF5">
        <w:t>вещание</w:t>
      </w:r>
      <w:r w:rsidR="00422EF5" w:rsidRPr="00422EF5">
        <w:t xml:space="preserve"> </w:t>
      </w:r>
      <w:r w:rsidRPr="00422EF5">
        <w:t>организаций</w:t>
      </w:r>
      <w:r w:rsidR="00422EF5" w:rsidRPr="00422EF5">
        <w:t xml:space="preserve"> </w:t>
      </w:r>
      <w:r w:rsidRPr="00422EF5">
        <w:t>эфирного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кабельного</w:t>
      </w:r>
      <w:r w:rsidR="00422EF5" w:rsidRPr="00422EF5">
        <w:t xml:space="preserve"> </w:t>
      </w:r>
      <w:r w:rsidRPr="00422EF5">
        <w:t>вещания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изобретения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полезные</w:t>
      </w:r>
      <w:r w:rsidR="00422EF5" w:rsidRPr="00422EF5">
        <w:t xml:space="preserve"> </w:t>
      </w:r>
      <w:r w:rsidRPr="00422EF5">
        <w:t>модели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422EF5">
        <w:t>промышленные</w:t>
      </w:r>
      <w:r w:rsidR="00422EF5" w:rsidRPr="00422EF5">
        <w:t xml:space="preserve"> </w:t>
      </w:r>
      <w:r w:rsidRPr="00422EF5">
        <w:t>образцы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селекционные</w:t>
      </w:r>
      <w:r w:rsidR="00422EF5" w:rsidRPr="00422EF5">
        <w:t xml:space="preserve"> </w:t>
      </w:r>
      <w:r w:rsidRPr="00422EF5">
        <w:t>достижения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топологии</w:t>
      </w:r>
      <w:r w:rsidR="00422EF5" w:rsidRPr="00422EF5">
        <w:t xml:space="preserve"> </w:t>
      </w:r>
      <w:r w:rsidRPr="00422EF5">
        <w:t>интегральных</w:t>
      </w:r>
      <w:r w:rsidR="00422EF5" w:rsidRPr="00422EF5">
        <w:t xml:space="preserve"> </w:t>
      </w:r>
      <w:r w:rsidRPr="00422EF5">
        <w:t>микросхем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секреты</w:t>
      </w:r>
      <w:r w:rsidR="00422EF5" w:rsidRPr="00422EF5">
        <w:t xml:space="preserve"> </w:t>
      </w:r>
      <w:r w:rsidRPr="00422EF5">
        <w:t>производства</w:t>
      </w:r>
      <w:r w:rsidR="00422EF5">
        <w:t xml:space="preserve"> (</w:t>
      </w:r>
      <w:r w:rsidRPr="00422EF5">
        <w:t>ноу-хау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фирменные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товарные</w:t>
      </w:r>
      <w:r w:rsidR="00422EF5" w:rsidRPr="00422EF5">
        <w:t xml:space="preserve"> </w:t>
      </w:r>
      <w:r w:rsidRPr="00422EF5">
        <w:t>знаки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знаки</w:t>
      </w:r>
      <w:r w:rsidR="00422EF5" w:rsidRPr="00422EF5">
        <w:t xml:space="preserve"> </w:t>
      </w:r>
      <w:r w:rsidRPr="00422EF5">
        <w:t>обслуживания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наименования</w:t>
      </w:r>
      <w:r w:rsidR="00422EF5" w:rsidRPr="00422EF5">
        <w:t xml:space="preserve"> </w:t>
      </w:r>
      <w:r w:rsidRPr="00422EF5">
        <w:t>мест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товаров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422EF5">
        <w:t>коммерческие</w:t>
      </w:r>
      <w:r w:rsidR="00422EF5" w:rsidRPr="00422EF5">
        <w:t xml:space="preserve"> </w:t>
      </w:r>
      <w:r w:rsidRPr="00422EF5">
        <w:t>обозначения</w:t>
      </w:r>
      <w:r w:rsidR="00422EF5" w:rsidRPr="00422EF5">
        <w:t xml:space="preserve">. </w:t>
      </w:r>
      <w:r w:rsidRPr="00422EF5">
        <w:t>Интеллектуальная</w:t>
      </w:r>
      <w:r w:rsidR="00422EF5" w:rsidRPr="00422EF5">
        <w:t xml:space="preserve"> </w:t>
      </w:r>
      <w:r w:rsidRPr="00422EF5">
        <w:t>собственность</w:t>
      </w:r>
      <w:r w:rsidR="00422EF5" w:rsidRPr="00422EF5">
        <w:t xml:space="preserve"> </w:t>
      </w:r>
      <w:r w:rsidRPr="00422EF5">
        <w:t>охраняется</w:t>
      </w:r>
      <w:r w:rsidR="00422EF5" w:rsidRPr="00422EF5">
        <w:t xml:space="preserve"> </w:t>
      </w:r>
      <w:r w:rsidRPr="00422EF5">
        <w:t>законом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Следует</w:t>
      </w:r>
      <w:r w:rsidR="00422EF5" w:rsidRPr="00422EF5">
        <w:t xml:space="preserve"> </w:t>
      </w:r>
      <w:r w:rsidRPr="00422EF5">
        <w:t>разделять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интеллектуальную</w:t>
      </w:r>
      <w:r w:rsidR="00422EF5" w:rsidRPr="00422EF5">
        <w:t xml:space="preserve"> </w:t>
      </w:r>
      <w:r w:rsidRPr="00422EF5">
        <w:t>собственность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материальный</w:t>
      </w:r>
      <w:r w:rsidR="00422EF5" w:rsidRPr="00422EF5">
        <w:t xml:space="preserve"> </w:t>
      </w:r>
      <w:r w:rsidRPr="00422EF5">
        <w:t>носитель,</w:t>
      </w:r>
      <w:r w:rsidR="00422EF5" w:rsidRPr="00422EF5">
        <w:t xml:space="preserve"> </w:t>
      </w:r>
      <w:r w:rsidRPr="00422EF5">
        <w:t>указанные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принадлежать</w:t>
      </w:r>
      <w:r w:rsidR="00422EF5" w:rsidRPr="00422EF5">
        <w:t xml:space="preserve"> </w:t>
      </w:r>
      <w:r w:rsidRPr="00422EF5">
        <w:t>разным</w:t>
      </w:r>
      <w:r w:rsidR="00422EF5" w:rsidRPr="00422EF5">
        <w:t xml:space="preserve"> </w:t>
      </w:r>
      <w:r w:rsidRPr="00422EF5">
        <w:t>лицам</w:t>
      </w:r>
      <w:r w:rsidR="00422EF5" w:rsidRPr="00422EF5">
        <w:t xml:space="preserve">. </w:t>
      </w:r>
      <w:r w:rsidRPr="00422EF5">
        <w:t>Автором</w:t>
      </w:r>
      <w:r w:rsidR="00422EF5" w:rsidRPr="00422EF5">
        <w:t xml:space="preserve"> </w:t>
      </w:r>
      <w:r w:rsidRPr="00422EF5">
        <w:t>результата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признается</w:t>
      </w:r>
      <w:r w:rsidR="00422EF5" w:rsidRPr="00422EF5">
        <w:t xml:space="preserve"> </w:t>
      </w:r>
      <w:r w:rsidRPr="00422EF5">
        <w:t>гражданин,</w:t>
      </w:r>
      <w:r w:rsidR="00422EF5" w:rsidRPr="00422EF5">
        <w:t xml:space="preserve"> </w:t>
      </w:r>
      <w:r w:rsidRPr="00422EF5">
        <w:t>творческим</w:t>
      </w:r>
      <w:r w:rsidR="00422EF5" w:rsidRPr="00422EF5">
        <w:t xml:space="preserve"> </w:t>
      </w:r>
      <w:r w:rsidRPr="00422EF5">
        <w:t>трудом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создан</w:t>
      </w:r>
      <w:r w:rsidR="00422EF5" w:rsidRPr="00422EF5">
        <w:t xml:space="preserve"> </w:t>
      </w:r>
      <w:r w:rsidRPr="00422EF5">
        <w:t>такой</w:t>
      </w:r>
      <w:r w:rsidR="00422EF5" w:rsidRPr="00422EF5">
        <w:t xml:space="preserve"> </w:t>
      </w:r>
      <w:r w:rsidRPr="00422EF5">
        <w:t>результат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На</w:t>
      </w:r>
      <w:r w:rsidR="00422EF5" w:rsidRPr="00422EF5">
        <w:t xml:space="preserve"> </w:t>
      </w:r>
      <w:r w:rsidRPr="00422EF5">
        <w:t>результаты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признаются</w:t>
      </w:r>
      <w:r w:rsidR="00422EF5" w:rsidRPr="00422EF5">
        <w:t xml:space="preserve"> </w:t>
      </w:r>
      <w:r w:rsidRPr="00422EF5">
        <w:t>интеллектуальные</w:t>
      </w:r>
      <w:r w:rsidR="00422EF5" w:rsidRPr="00422EF5">
        <w:t xml:space="preserve"> </w:t>
      </w:r>
      <w:r w:rsidRPr="00422EF5">
        <w:t>права,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включают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право,</w:t>
      </w:r>
      <w:r w:rsidR="00422EF5" w:rsidRPr="00422EF5">
        <w:t xml:space="preserve"> </w:t>
      </w:r>
      <w:r w:rsidRPr="00422EF5">
        <w:t>являющееся</w:t>
      </w:r>
      <w:r w:rsidR="00422EF5" w:rsidRPr="00422EF5">
        <w:t xml:space="preserve"> </w:t>
      </w:r>
      <w:r w:rsidRPr="00422EF5">
        <w:t>имущественным</w:t>
      </w:r>
      <w:r w:rsidR="00422EF5" w:rsidRPr="00422EF5">
        <w:t xml:space="preserve"> </w:t>
      </w:r>
      <w:r w:rsidRPr="00422EF5">
        <w:t>правом,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случаях,</w:t>
      </w:r>
      <w:r w:rsidR="00422EF5" w:rsidRPr="00422EF5">
        <w:t xml:space="preserve"> </w:t>
      </w:r>
      <w:r w:rsidRPr="00422EF5">
        <w:t>предусмотренных</w:t>
      </w:r>
      <w:r w:rsidR="00422EF5" w:rsidRPr="00422EF5">
        <w:t xml:space="preserve"> </w:t>
      </w:r>
      <w:r w:rsidRPr="00422EF5">
        <w:t>законодательством,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личные</w:t>
      </w:r>
      <w:r w:rsidR="00422EF5" w:rsidRPr="00422EF5">
        <w:t xml:space="preserve"> </w:t>
      </w:r>
      <w:r w:rsidRPr="00422EF5">
        <w:t>неимущественные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. </w:t>
      </w:r>
      <w:r w:rsidRPr="00422EF5">
        <w:t>Личные</w:t>
      </w:r>
      <w:r w:rsidR="00422EF5" w:rsidRPr="00422EF5">
        <w:t xml:space="preserve"> </w:t>
      </w:r>
      <w:r w:rsidRPr="00422EF5">
        <w:t>неимущественные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автора</w:t>
      </w:r>
      <w:r w:rsidR="00422EF5" w:rsidRPr="00422EF5">
        <w:t xml:space="preserve"> </w:t>
      </w:r>
      <w:r w:rsidRPr="00422EF5">
        <w:t>неотчуждаемы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непередаваемы,</w:t>
      </w:r>
      <w:r w:rsidR="00422EF5" w:rsidRPr="00422EF5">
        <w:t xml:space="preserve"> </w:t>
      </w:r>
      <w:r w:rsidRPr="00422EF5">
        <w:t>отказ</w:t>
      </w:r>
      <w:r w:rsidR="00422EF5" w:rsidRPr="00422EF5">
        <w:t xml:space="preserve"> </w:t>
      </w:r>
      <w:r w:rsidRPr="00422EF5">
        <w:t>от</w:t>
      </w:r>
      <w:r w:rsidR="00422EF5" w:rsidRPr="00422EF5">
        <w:t xml:space="preserve"> </w:t>
      </w:r>
      <w:r w:rsidRPr="00422EF5">
        <w:t>этих</w:t>
      </w:r>
      <w:r w:rsidR="00422EF5" w:rsidRPr="00422EF5">
        <w:t xml:space="preserve"> </w:t>
      </w:r>
      <w:r w:rsidRPr="00422EF5">
        <w:t>прав</w:t>
      </w:r>
      <w:r w:rsidR="00422EF5" w:rsidRPr="00422EF5">
        <w:t xml:space="preserve"> </w:t>
      </w:r>
      <w:r w:rsidRPr="00422EF5">
        <w:t>ничтожен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случае,</w:t>
      </w:r>
      <w:r w:rsidR="00422EF5" w:rsidRPr="00422EF5">
        <w:t xml:space="preserve"> </w:t>
      </w:r>
      <w:r w:rsidRPr="00422EF5">
        <w:t>когда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результат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нескольким</w:t>
      </w:r>
      <w:r w:rsidR="00422EF5" w:rsidRPr="00422EF5">
        <w:t xml:space="preserve"> </w:t>
      </w:r>
      <w:r w:rsidRPr="00422EF5">
        <w:t>лицам</w:t>
      </w:r>
      <w:r w:rsidR="00422EF5" w:rsidRPr="00422EF5">
        <w:t xml:space="preserve"> </w:t>
      </w:r>
      <w:r w:rsidRPr="00422EF5">
        <w:t>совместно,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взаимоотношения</w:t>
      </w:r>
      <w:r w:rsidR="00422EF5" w:rsidRPr="00422EF5">
        <w:t xml:space="preserve"> </w:t>
      </w:r>
      <w:r w:rsidRPr="00422EF5">
        <w:t>регулируются</w:t>
      </w:r>
      <w:r w:rsidR="00422EF5" w:rsidRPr="00422EF5">
        <w:t xml:space="preserve"> </w:t>
      </w:r>
      <w:r w:rsidRPr="00422EF5">
        <w:t>соглашением</w:t>
      </w:r>
      <w:r w:rsidR="00422EF5" w:rsidRPr="00422EF5">
        <w:t xml:space="preserve"> </w:t>
      </w:r>
      <w:r w:rsidRPr="00422EF5">
        <w:t>между</w:t>
      </w:r>
      <w:r w:rsidR="00422EF5" w:rsidRPr="00422EF5">
        <w:t xml:space="preserve"> </w:t>
      </w:r>
      <w:r w:rsidRPr="00422EF5">
        <w:t>ними</w:t>
      </w:r>
      <w:r w:rsidR="00422EF5" w:rsidRPr="00422EF5">
        <w:t>.</w:t>
      </w:r>
    </w:p>
    <w:p w:rsidR="006407F9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Существует</w:t>
      </w:r>
      <w:r w:rsidR="00422EF5" w:rsidRPr="00422EF5">
        <w:t xml:space="preserve"> </w:t>
      </w:r>
      <w:r w:rsidRPr="00422EF5">
        <w:t>возможность</w:t>
      </w:r>
      <w:r w:rsidR="00422EF5" w:rsidRPr="00422EF5">
        <w:t xml:space="preserve"> </w:t>
      </w:r>
      <w:r w:rsidRPr="00422EF5">
        <w:t>передачи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интеллектуальную</w:t>
      </w:r>
      <w:r w:rsidR="00422EF5" w:rsidRPr="00422EF5">
        <w:t xml:space="preserve"> </w:t>
      </w:r>
      <w:r w:rsidRPr="00422EF5">
        <w:t>собственность,</w:t>
      </w:r>
      <w:r w:rsidR="00422EF5" w:rsidRPr="00422EF5">
        <w:t xml:space="preserve"> </w:t>
      </w:r>
      <w:r w:rsidRPr="00422EF5">
        <w:t>основой</w:t>
      </w:r>
      <w:r w:rsidR="00422EF5" w:rsidRPr="00422EF5">
        <w:t xml:space="preserve"> </w:t>
      </w:r>
      <w:r w:rsidRPr="00422EF5">
        <w:t>данного</w:t>
      </w:r>
      <w:r w:rsidR="00422EF5" w:rsidRPr="00422EF5">
        <w:t xml:space="preserve"> </w:t>
      </w:r>
      <w:r w:rsidRPr="00422EF5">
        <w:t>процесса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договор</w:t>
      </w:r>
      <w:r w:rsidR="00422EF5" w:rsidRPr="00422EF5">
        <w:t xml:space="preserve">. </w:t>
      </w:r>
      <w:r w:rsidRPr="00422EF5">
        <w:t>Возможно</w:t>
      </w:r>
      <w:r w:rsidR="00422EF5" w:rsidRPr="00422EF5">
        <w:t xml:space="preserve"> </w:t>
      </w:r>
      <w:r w:rsidRPr="00422EF5">
        <w:t>заключение</w:t>
      </w:r>
      <w:r w:rsidR="00422EF5" w:rsidRPr="00422EF5">
        <w:t xml:space="preserve"> </w:t>
      </w:r>
      <w:r w:rsidRPr="00422EF5">
        <w:t>договора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отчуждении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права,</w:t>
      </w:r>
      <w:r w:rsidR="00422EF5" w:rsidRPr="00422EF5">
        <w:t xml:space="preserve"> </w:t>
      </w:r>
      <w:r w:rsidRPr="00422EF5">
        <w:t>результатом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явится</w:t>
      </w:r>
      <w:r w:rsidR="00422EF5" w:rsidRPr="00422EF5">
        <w:t xml:space="preserve"> </w:t>
      </w:r>
      <w:r w:rsidRPr="00422EF5">
        <w:t>передача</w:t>
      </w:r>
      <w:r w:rsidR="00422EF5" w:rsidRPr="00422EF5">
        <w:t xml:space="preserve"> </w:t>
      </w:r>
      <w:r w:rsidRPr="00422EF5">
        <w:t>правообладателем</w:t>
      </w:r>
      <w:r w:rsidR="00422EF5" w:rsidRPr="00422EF5">
        <w:t xml:space="preserve"> </w:t>
      </w:r>
      <w:r w:rsidRPr="00422EF5">
        <w:t>принадлежащего</w:t>
      </w:r>
      <w:r w:rsidR="00422EF5" w:rsidRPr="00422EF5">
        <w:t xml:space="preserve"> </w:t>
      </w:r>
      <w:r w:rsidRPr="00422EF5">
        <w:t>ему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результат</w:t>
      </w:r>
      <w:r w:rsidR="00422EF5" w:rsidRPr="00422EF5">
        <w:t xml:space="preserve"> </w:t>
      </w:r>
      <w:r w:rsidRPr="00422EF5">
        <w:t>интеллектуальной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деятельности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полном</w:t>
      </w:r>
      <w:r w:rsidR="00422EF5" w:rsidRPr="00422EF5">
        <w:t xml:space="preserve"> </w:t>
      </w:r>
      <w:r w:rsidRPr="00422EF5">
        <w:t>объеме</w:t>
      </w:r>
      <w:r w:rsidR="00422EF5" w:rsidRPr="00422EF5">
        <w:t xml:space="preserve"> </w:t>
      </w:r>
      <w:r w:rsidRPr="00422EF5">
        <w:t>другой</w:t>
      </w:r>
      <w:r w:rsidR="00422EF5" w:rsidRPr="00422EF5">
        <w:t xml:space="preserve"> </w:t>
      </w:r>
      <w:r w:rsidRPr="00422EF5">
        <w:t>стороне</w:t>
      </w:r>
      <w:r w:rsidR="00422EF5">
        <w:t xml:space="preserve"> (</w:t>
      </w:r>
      <w:r w:rsidRPr="00422EF5">
        <w:t>приобретателю</w:t>
      </w:r>
      <w:r w:rsidR="00422EF5" w:rsidRPr="00422EF5">
        <w:t xml:space="preserve">). </w:t>
      </w:r>
      <w:r w:rsidRPr="00422EF5">
        <w:t>Возможно</w:t>
      </w:r>
      <w:r w:rsidR="00422EF5" w:rsidRPr="00422EF5">
        <w:t xml:space="preserve"> </w:t>
      </w:r>
      <w:r w:rsidRPr="00422EF5">
        <w:t>заключение</w:t>
      </w:r>
      <w:r w:rsidR="00422EF5" w:rsidRPr="00422EF5">
        <w:t xml:space="preserve"> </w:t>
      </w:r>
      <w:r w:rsidRPr="00422EF5">
        <w:t>лицензионного</w:t>
      </w:r>
      <w:r w:rsidR="00422EF5" w:rsidRPr="00422EF5">
        <w:t xml:space="preserve"> </w:t>
      </w:r>
      <w:r w:rsidRPr="00422EF5">
        <w:t>договора,</w:t>
      </w:r>
      <w:r w:rsidR="00422EF5" w:rsidRPr="00422EF5">
        <w:t xml:space="preserve"> </w:t>
      </w:r>
      <w:r w:rsidRPr="00422EF5">
        <w:t>существенным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отличием</w:t>
      </w:r>
      <w:r w:rsidR="00422EF5" w:rsidRPr="00422EF5">
        <w:t xml:space="preserve"> </w:t>
      </w:r>
      <w:r w:rsidRPr="00422EF5">
        <w:t>от</w:t>
      </w:r>
      <w:r w:rsidR="00422EF5" w:rsidRPr="00422EF5">
        <w:t xml:space="preserve"> </w:t>
      </w:r>
      <w:r w:rsidRPr="00422EF5">
        <w:t>договора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отчуждении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то,</w:t>
      </w:r>
      <w:r w:rsidR="00422EF5" w:rsidRPr="00422EF5">
        <w:t xml:space="preserve"> </w:t>
      </w:r>
      <w:r w:rsidRPr="00422EF5">
        <w:t>что</w:t>
      </w:r>
      <w:r w:rsidR="00422EF5" w:rsidRPr="00422EF5">
        <w:t xml:space="preserve"> </w:t>
      </w:r>
      <w:r w:rsidRPr="00422EF5">
        <w:t>приобретателю</w:t>
      </w:r>
      <w:r w:rsidR="00422EF5" w:rsidRPr="00422EF5">
        <w:t xml:space="preserve"> </w:t>
      </w:r>
      <w:r w:rsidRPr="00422EF5">
        <w:t>передается</w:t>
      </w:r>
      <w:r w:rsidR="00422EF5" w:rsidRPr="00422EF5">
        <w:t xml:space="preserve"> </w:t>
      </w:r>
      <w:r w:rsidRPr="00422EF5">
        <w:t>только</w:t>
      </w:r>
      <w:r w:rsidR="00422EF5" w:rsidRPr="00422EF5">
        <w:t xml:space="preserve"> </w:t>
      </w:r>
      <w:r w:rsidRPr="00422EF5">
        <w:t>часть</w:t>
      </w:r>
      <w:r w:rsidR="00422EF5" w:rsidRPr="00422EF5">
        <w:t xml:space="preserve"> </w:t>
      </w:r>
      <w:r w:rsidRPr="00422EF5">
        <w:t>прав,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предусмотренных</w:t>
      </w:r>
      <w:r w:rsidR="00422EF5" w:rsidRPr="00422EF5">
        <w:t xml:space="preserve"> </w:t>
      </w:r>
      <w:r w:rsidRPr="00422EF5">
        <w:t>договором</w:t>
      </w:r>
      <w:r w:rsidR="00422EF5" w:rsidRPr="00422EF5">
        <w:t xml:space="preserve"> </w:t>
      </w:r>
      <w:r w:rsidRPr="00422EF5">
        <w:t>пределах</w:t>
      </w:r>
      <w:r w:rsidR="00422EF5" w:rsidRPr="00422EF5">
        <w:t xml:space="preserve">. </w:t>
      </w:r>
      <w:r w:rsidRPr="00422EF5">
        <w:t>Установлены</w:t>
      </w:r>
      <w:r w:rsidR="00422EF5" w:rsidRPr="00422EF5">
        <w:t xml:space="preserve"> </w:t>
      </w:r>
      <w:r w:rsidRPr="00422EF5">
        <w:t>два</w:t>
      </w:r>
      <w:r w:rsidR="00422EF5" w:rsidRPr="00422EF5">
        <w:t xml:space="preserve"> </w:t>
      </w:r>
      <w:r w:rsidRPr="00422EF5">
        <w:t>вида</w:t>
      </w:r>
      <w:r w:rsidR="00422EF5" w:rsidRPr="00422EF5">
        <w:t xml:space="preserve"> </w:t>
      </w:r>
      <w:r w:rsidRPr="00422EF5">
        <w:t>лицензионных</w:t>
      </w:r>
      <w:r w:rsidR="00422EF5" w:rsidRPr="00422EF5">
        <w:t xml:space="preserve"> </w:t>
      </w:r>
      <w:r w:rsidRPr="00422EF5">
        <w:t>договоров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если</w:t>
      </w:r>
      <w:r w:rsidR="00422EF5" w:rsidRPr="00422EF5">
        <w:t xml:space="preserve"> </w:t>
      </w:r>
      <w:r w:rsidRPr="00422EF5">
        <w:t>правообладатель</w:t>
      </w:r>
      <w:r w:rsidR="00422EF5" w:rsidRPr="00422EF5">
        <w:t xml:space="preserve"> </w:t>
      </w:r>
      <w:r w:rsidRPr="00422EF5">
        <w:t>оставляет</w:t>
      </w:r>
      <w:r w:rsidR="00422EF5" w:rsidRPr="00422EF5">
        <w:t xml:space="preserve"> </w:t>
      </w:r>
      <w:r w:rsidRPr="00422EF5">
        <w:t>за</w:t>
      </w:r>
      <w:r w:rsidR="00422EF5" w:rsidRPr="00422EF5">
        <w:t xml:space="preserve"> </w:t>
      </w:r>
      <w:r w:rsidRPr="00422EF5">
        <w:t>собой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выдачи</w:t>
      </w:r>
      <w:r w:rsidR="00422EF5" w:rsidRPr="00422EF5">
        <w:t xml:space="preserve"> </w:t>
      </w:r>
      <w:r w:rsidRPr="00422EF5">
        <w:t>лицензий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результата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другим</w:t>
      </w:r>
      <w:r w:rsidR="00422EF5" w:rsidRPr="00422EF5">
        <w:t xml:space="preserve"> </w:t>
      </w:r>
      <w:r w:rsidRPr="00422EF5">
        <w:t>заинтересованным</w:t>
      </w:r>
      <w:r w:rsidR="00422EF5" w:rsidRPr="00422EF5">
        <w:t xml:space="preserve"> </w:t>
      </w:r>
      <w:r w:rsidRPr="00422EF5">
        <w:t>лицам,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такая</w:t>
      </w:r>
      <w:r w:rsidR="00422EF5" w:rsidRPr="00422EF5">
        <w:t xml:space="preserve"> </w:t>
      </w:r>
      <w:r w:rsidRPr="00422EF5">
        <w:t>лицензия</w:t>
      </w:r>
      <w:r w:rsidR="00422EF5" w:rsidRPr="00422EF5">
        <w:t xml:space="preserve"> </w:t>
      </w:r>
      <w:r w:rsidRPr="00422EF5">
        <w:t>называется</w:t>
      </w:r>
      <w:r w:rsidR="00422EF5" w:rsidRPr="00422EF5">
        <w:t xml:space="preserve"> </w:t>
      </w:r>
      <w:r w:rsidRPr="00422EF5">
        <w:t>простой</w:t>
      </w:r>
      <w:r w:rsidR="00422EF5">
        <w:t xml:space="preserve"> (</w:t>
      </w:r>
      <w:r w:rsidRPr="00422EF5">
        <w:t>неисключительной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если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выдачи</w:t>
      </w:r>
      <w:r w:rsidR="00422EF5" w:rsidRPr="00422EF5">
        <w:t xml:space="preserve"> </w:t>
      </w:r>
      <w:r w:rsidRPr="00422EF5">
        <w:t>лицензий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использование</w:t>
      </w:r>
      <w:r w:rsidR="00422EF5" w:rsidRPr="00422EF5">
        <w:t xml:space="preserve"> </w:t>
      </w:r>
      <w:r w:rsidRPr="00422EF5">
        <w:t>результата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другим</w:t>
      </w:r>
      <w:r w:rsidR="00422EF5" w:rsidRPr="00422EF5">
        <w:t xml:space="preserve"> </w:t>
      </w:r>
      <w:r w:rsidRPr="00422EF5">
        <w:t>заинтересованным</w:t>
      </w:r>
      <w:r w:rsidR="00422EF5" w:rsidRPr="00422EF5">
        <w:t xml:space="preserve"> </w:t>
      </w:r>
      <w:r w:rsidRPr="00422EF5">
        <w:t>лицам</w:t>
      </w:r>
      <w:r w:rsidR="00422EF5" w:rsidRPr="00422EF5">
        <w:t xml:space="preserve"> </w:t>
      </w:r>
      <w:r w:rsidRPr="00422EF5">
        <w:t>правообладатель</w:t>
      </w:r>
      <w:r w:rsidR="00422EF5" w:rsidRPr="00422EF5">
        <w:t xml:space="preserve"> </w:t>
      </w:r>
      <w:r w:rsidRPr="00422EF5">
        <w:t>за</w:t>
      </w:r>
      <w:r w:rsidR="00422EF5" w:rsidRPr="00422EF5">
        <w:t xml:space="preserve"> </w:t>
      </w:r>
      <w:r w:rsidRPr="00422EF5">
        <w:t>собой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сохраняет,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лицензия</w:t>
      </w:r>
      <w:r w:rsidR="00422EF5" w:rsidRPr="00422EF5">
        <w:t xml:space="preserve"> </w:t>
      </w:r>
      <w:r w:rsidRPr="00422EF5">
        <w:t>называется</w:t>
      </w:r>
      <w:r w:rsidR="00422EF5" w:rsidRPr="00422EF5">
        <w:t xml:space="preserve"> </w:t>
      </w:r>
      <w:r w:rsidRPr="00422EF5">
        <w:t>исключительной</w:t>
      </w:r>
      <w:r w:rsidR="00422EF5" w:rsidRPr="00422EF5">
        <w:t>.</w:t>
      </w:r>
    </w:p>
    <w:p w:rsidR="00422EF5" w:rsidRDefault="00422EF5" w:rsidP="00422EF5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6407F9" w:rsidRDefault="006407F9" w:rsidP="00422EF5">
      <w:pPr>
        <w:pStyle w:val="1"/>
      </w:pPr>
      <w:bookmarkStart w:id="1" w:name="_Toc292100609"/>
      <w:r w:rsidRPr="00422EF5">
        <w:t>2</w:t>
      </w:r>
      <w:r w:rsidR="00422EF5" w:rsidRPr="00422EF5">
        <w:t xml:space="preserve">. </w:t>
      </w:r>
      <w:r w:rsidRPr="00422EF5">
        <w:t>Авторское</w:t>
      </w:r>
      <w:r w:rsidR="00422EF5" w:rsidRPr="00422EF5">
        <w:t xml:space="preserve"> </w:t>
      </w:r>
      <w:r w:rsidRPr="00422EF5">
        <w:t>право,</w:t>
      </w:r>
      <w:r w:rsidR="00422EF5" w:rsidRPr="00422EF5">
        <w:t xml:space="preserve"> </w:t>
      </w:r>
      <w:r w:rsidRPr="00422EF5">
        <w:t>права,</w:t>
      </w:r>
      <w:r w:rsidR="00422EF5" w:rsidRPr="00422EF5">
        <w:t xml:space="preserve"> </w:t>
      </w:r>
      <w:r w:rsidRPr="00422EF5">
        <w:t>смежные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авторскими</w:t>
      </w:r>
      <w:bookmarkEnd w:id="1"/>
    </w:p>
    <w:p w:rsidR="00422EF5" w:rsidRPr="00422EF5" w:rsidRDefault="00422EF5" w:rsidP="00422EF5">
      <w:pPr>
        <w:rPr>
          <w:lang w:eastAsia="en-US"/>
        </w:rPr>
      </w:pP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Интеллектуальные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науки,</w:t>
      </w:r>
      <w:r w:rsidR="00422EF5" w:rsidRPr="00422EF5">
        <w:t xml:space="preserve"> </w:t>
      </w:r>
      <w:r w:rsidRPr="00422EF5">
        <w:t>литературы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искусства</w:t>
      </w:r>
      <w:r w:rsidR="00422EF5" w:rsidRPr="00422EF5">
        <w:t xml:space="preserve"> </w:t>
      </w:r>
      <w:r w:rsidRPr="00422EF5">
        <w:t>являются</w:t>
      </w:r>
      <w:r w:rsidR="00422EF5" w:rsidRPr="00422EF5">
        <w:t xml:space="preserve"> </w:t>
      </w:r>
      <w:r w:rsidRPr="00422EF5">
        <w:t>авторскими</w:t>
      </w:r>
      <w:r w:rsidR="00422EF5" w:rsidRPr="00422EF5">
        <w:t xml:space="preserve"> </w:t>
      </w:r>
      <w:r w:rsidRPr="00422EF5">
        <w:t>правами</w:t>
      </w:r>
      <w:r w:rsidR="00422EF5" w:rsidRPr="00422EF5">
        <w:t xml:space="preserve">. </w:t>
      </w:r>
      <w:r w:rsidRPr="00422EF5">
        <w:t>Автору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принадлежат</w:t>
      </w:r>
      <w:r w:rsidR="00422EF5" w:rsidRPr="00422EF5">
        <w:t xml:space="preserve"> </w:t>
      </w:r>
      <w:r w:rsidRPr="00422EF5">
        <w:t>следующие</w:t>
      </w:r>
      <w:r w:rsidR="00422EF5" w:rsidRPr="00422EF5">
        <w:t xml:space="preserve"> </w:t>
      </w:r>
      <w:r w:rsidRPr="00422EF5">
        <w:t>права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422EF5">
        <w:t>право</w:t>
      </w:r>
      <w:r w:rsidR="00422EF5" w:rsidRPr="00422EF5">
        <w:rPr>
          <w:szCs w:val="18"/>
        </w:rPr>
        <w:t xml:space="preserve"> </w:t>
      </w:r>
      <w:r w:rsidRPr="00422EF5">
        <w:t>авторства</w:t>
      </w:r>
      <w:r w:rsidR="00422EF5" w:rsidRPr="00422EF5">
        <w:rPr>
          <w:szCs w:val="18"/>
        </w:rPr>
        <w:t xml:space="preserve"> - </w:t>
      </w:r>
      <w:r w:rsidRPr="00422EF5">
        <w:t>право</w:t>
      </w:r>
      <w:r w:rsidR="00422EF5" w:rsidRPr="00422EF5">
        <w:rPr>
          <w:szCs w:val="18"/>
        </w:rPr>
        <w:t xml:space="preserve"> </w:t>
      </w:r>
      <w:r w:rsidRPr="00422EF5">
        <w:t>признаваться</w:t>
      </w:r>
      <w:r w:rsidR="00422EF5" w:rsidRPr="00422EF5">
        <w:rPr>
          <w:szCs w:val="18"/>
        </w:rPr>
        <w:t xml:space="preserve"> </w:t>
      </w:r>
      <w:r w:rsidRPr="00422EF5">
        <w:t>автором</w:t>
      </w:r>
      <w:r w:rsidR="00422EF5" w:rsidRPr="00422EF5">
        <w:rPr>
          <w:szCs w:val="18"/>
        </w:rPr>
        <w:t xml:space="preserve"> </w:t>
      </w:r>
      <w:r w:rsidRPr="00422EF5">
        <w:t>произведения</w:t>
      </w:r>
      <w:r w:rsidR="00422EF5" w:rsidRPr="00422EF5">
        <w:t>;</w:t>
      </w:r>
    </w:p>
    <w:p w:rsidR="00422EF5" w:rsidRDefault="006407F9" w:rsidP="00422EF5">
      <w:pPr>
        <w:shd w:val="clear" w:color="auto" w:fill="FFFFFF"/>
        <w:tabs>
          <w:tab w:val="left" w:pos="726"/>
        </w:tabs>
      </w:pPr>
      <w:r w:rsidRPr="00422EF5">
        <w:t>3</w:t>
      </w:r>
      <w:r w:rsidR="00422EF5" w:rsidRPr="00422EF5">
        <w:t xml:space="preserve">) </w:t>
      </w:r>
      <w:r w:rsidRPr="00422EF5">
        <w:t>право</w:t>
      </w:r>
      <w:r w:rsidR="00422EF5" w:rsidRPr="00422EF5">
        <w:rPr>
          <w:szCs w:val="18"/>
        </w:rPr>
        <w:t xml:space="preserve"> </w:t>
      </w:r>
      <w:r w:rsidRPr="00422EF5">
        <w:t>автора</w:t>
      </w:r>
      <w:r w:rsidR="00422EF5" w:rsidRPr="00422EF5">
        <w:rPr>
          <w:szCs w:val="18"/>
        </w:rPr>
        <w:t xml:space="preserve"> </w:t>
      </w:r>
      <w:r w:rsidRPr="00422EF5">
        <w:t>на</w:t>
      </w:r>
      <w:r w:rsidR="00422EF5" w:rsidRPr="00422EF5">
        <w:rPr>
          <w:szCs w:val="18"/>
        </w:rPr>
        <w:t xml:space="preserve"> </w:t>
      </w:r>
      <w:r w:rsidRPr="00422EF5">
        <w:t>имя</w:t>
      </w:r>
      <w:r w:rsidR="00422EF5" w:rsidRPr="00422EF5">
        <w:rPr>
          <w:szCs w:val="18"/>
        </w:rPr>
        <w:t xml:space="preserve"> - </w:t>
      </w:r>
      <w:r w:rsidRPr="00422EF5">
        <w:t>право</w:t>
      </w:r>
      <w:r w:rsidR="00422EF5" w:rsidRPr="00422EF5">
        <w:rPr>
          <w:szCs w:val="18"/>
        </w:rPr>
        <w:t xml:space="preserve"> </w:t>
      </w:r>
      <w:r w:rsidRPr="00422EF5">
        <w:t>использовать</w:t>
      </w:r>
      <w:r w:rsidR="00422EF5" w:rsidRPr="00422EF5">
        <w:rPr>
          <w:szCs w:val="18"/>
        </w:rPr>
        <w:t xml:space="preserve"> </w:t>
      </w:r>
      <w:r w:rsidRPr="00422EF5">
        <w:t>или</w:t>
      </w:r>
      <w:r w:rsidR="00422EF5" w:rsidRPr="00422EF5">
        <w:rPr>
          <w:szCs w:val="18"/>
        </w:rPr>
        <w:t xml:space="preserve"> </w:t>
      </w:r>
      <w:r w:rsidRPr="00422EF5">
        <w:t>разрешать</w:t>
      </w:r>
      <w:r w:rsidR="00422EF5">
        <w:t xml:space="preserve"> </w:t>
      </w:r>
      <w:r w:rsidRPr="00422EF5">
        <w:t>использование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под</w:t>
      </w:r>
      <w:r w:rsidR="00422EF5" w:rsidRPr="00422EF5">
        <w:t xml:space="preserve"> </w:t>
      </w:r>
      <w:r w:rsidRPr="00422EF5">
        <w:t>своим</w:t>
      </w:r>
      <w:r w:rsidR="00422EF5" w:rsidRPr="00422EF5">
        <w:t xml:space="preserve"> </w:t>
      </w:r>
      <w:r w:rsidRPr="00422EF5">
        <w:t>именем,</w:t>
      </w:r>
      <w:r w:rsidR="00422EF5" w:rsidRPr="00422EF5">
        <w:t xml:space="preserve"> </w:t>
      </w:r>
      <w:r w:rsidRPr="00422EF5">
        <w:t>под</w:t>
      </w:r>
      <w:r w:rsidR="00422EF5" w:rsidRPr="00422EF5">
        <w:t xml:space="preserve"> </w:t>
      </w:r>
      <w:r w:rsidRPr="00422EF5">
        <w:t>вымышленным</w:t>
      </w:r>
      <w:r w:rsidR="00422EF5" w:rsidRPr="00422EF5">
        <w:t xml:space="preserve"> </w:t>
      </w:r>
      <w:r w:rsidRPr="00422EF5">
        <w:t>именем</w:t>
      </w:r>
      <w:r w:rsidR="00422EF5">
        <w:t xml:space="preserve"> (</w:t>
      </w:r>
      <w:r w:rsidRPr="00422EF5">
        <w:t>псевдонимом</w:t>
      </w:r>
      <w:r w:rsidR="00422EF5" w:rsidRPr="00422EF5">
        <w:t xml:space="preserve">) </w:t>
      </w:r>
      <w:r w:rsidRPr="00422EF5">
        <w:t>или</w:t>
      </w:r>
      <w:r w:rsidR="00422EF5" w:rsidRPr="00422EF5">
        <w:t xml:space="preserve"> </w:t>
      </w:r>
      <w:r w:rsidRPr="00422EF5">
        <w:t>без</w:t>
      </w:r>
      <w:r w:rsidR="00422EF5" w:rsidRPr="00422EF5">
        <w:t xml:space="preserve"> </w:t>
      </w:r>
      <w:r w:rsidRPr="00422EF5">
        <w:t>указания</w:t>
      </w:r>
      <w:r w:rsidR="00422EF5" w:rsidRPr="00422EF5">
        <w:t xml:space="preserve"> </w:t>
      </w:r>
      <w:r w:rsidRPr="00422EF5">
        <w:t>имени,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есть</w:t>
      </w:r>
      <w:r w:rsidR="00422EF5" w:rsidRPr="00422EF5">
        <w:t xml:space="preserve"> </w:t>
      </w:r>
      <w:r w:rsidRPr="00422EF5">
        <w:t>анонимно</w:t>
      </w:r>
      <w:r w:rsidR="00422EF5" w:rsidRPr="00422EF5">
        <w:t>;</w:t>
      </w:r>
    </w:p>
    <w:p w:rsidR="001E563B" w:rsidRPr="001E563B" w:rsidRDefault="001E563B" w:rsidP="001E563B">
      <w:pPr>
        <w:pStyle w:val="af4"/>
      </w:pPr>
      <w:r w:rsidRPr="001E563B">
        <w:t>интеллектуальная собственность авторское патентное</w:t>
      </w:r>
    </w:p>
    <w:p w:rsidR="00422EF5" w:rsidRPr="00422EF5" w:rsidRDefault="006407F9" w:rsidP="00422EF5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неприкосновенность</w:t>
      </w:r>
      <w:r w:rsidR="00422EF5" w:rsidRPr="00422EF5">
        <w:t xml:space="preserve"> </w:t>
      </w:r>
      <w:r w:rsidRPr="00422EF5">
        <w:t>произведения,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есть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допускается</w:t>
      </w:r>
      <w:r w:rsidR="00422EF5" w:rsidRPr="00422EF5">
        <w:t xml:space="preserve"> </w:t>
      </w:r>
      <w:r w:rsidRPr="00422EF5">
        <w:t>без</w:t>
      </w:r>
      <w:r w:rsidR="00422EF5" w:rsidRPr="00422EF5">
        <w:t xml:space="preserve"> </w:t>
      </w:r>
      <w:r w:rsidRPr="00422EF5">
        <w:t>согласия</w:t>
      </w:r>
      <w:r w:rsidR="00422EF5" w:rsidRPr="00422EF5">
        <w:t xml:space="preserve"> </w:t>
      </w:r>
      <w:r w:rsidRPr="00422EF5">
        <w:t>автора</w:t>
      </w:r>
      <w:r w:rsidR="00422EF5" w:rsidRPr="00422EF5">
        <w:t xml:space="preserve"> </w:t>
      </w:r>
      <w:r w:rsidRPr="00422EF5">
        <w:t>внесение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изменений,</w:t>
      </w:r>
      <w:r w:rsidR="00422EF5" w:rsidRPr="00422EF5">
        <w:t xml:space="preserve"> </w:t>
      </w:r>
      <w:r w:rsidRPr="00422EF5">
        <w:t>сокращений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дополнений,</w:t>
      </w:r>
      <w:r w:rsidR="00422EF5" w:rsidRPr="00422EF5">
        <w:t xml:space="preserve"> </w:t>
      </w:r>
      <w:r w:rsidRPr="00422EF5">
        <w:t>снабжение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использовании</w:t>
      </w:r>
      <w:r w:rsidR="00422EF5" w:rsidRPr="00422EF5">
        <w:t xml:space="preserve"> </w:t>
      </w:r>
      <w:r w:rsidRPr="00422EF5">
        <w:t>иллюстрациями,</w:t>
      </w:r>
      <w:r w:rsidR="00422EF5" w:rsidRPr="00422EF5">
        <w:t xml:space="preserve"> </w:t>
      </w:r>
      <w:r w:rsidRPr="00422EF5">
        <w:t>предисловием,</w:t>
      </w:r>
      <w:r w:rsidR="00422EF5" w:rsidRPr="00422EF5">
        <w:t xml:space="preserve"> </w:t>
      </w:r>
      <w:r w:rsidRPr="00422EF5">
        <w:t>послесловием,</w:t>
      </w:r>
      <w:r w:rsidR="00422EF5" w:rsidRPr="00422EF5">
        <w:t xml:space="preserve"> </w:t>
      </w:r>
      <w:r w:rsidRPr="00422EF5">
        <w:t>комментариями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какими</w:t>
      </w:r>
      <w:r w:rsidR="00422EF5" w:rsidRPr="00422EF5">
        <w:t xml:space="preserve"> </w:t>
      </w:r>
      <w:r w:rsidRPr="00422EF5">
        <w:t>бы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ни</w:t>
      </w:r>
      <w:r w:rsidR="00422EF5" w:rsidRPr="00422EF5">
        <w:t xml:space="preserve"> </w:t>
      </w:r>
      <w:r w:rsidRPr="00422EF5">
        <w:t>было</w:t>
      </w:r>
      <w:r w:rsidR="00422EF5" w:rsidRPr="00422EF5">
        <w:t xml:space="preserve"> </w:t>
      </w:r>
      <w:r w:rsidRPr="00422EF5">
        <w:t>пояснениями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5"/>
        </w:numPr>
        <w:shd w:val="clear" w:color="auto" w:fill="FFFFFF"/>
        <w:tabs>
          <w:tab w:val="left" w:pos="726"/>
        </w:tabs>
      </w:pP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обнародование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- </w:t>
      </w:r>
      <w:r w:rsidRPr="00422EF5">
        <w:t>право</w:t>
      </w:r>
      <w:r w:rsidR="00422EF5" w:rsidRPr="00422EF5">
        <w:t xml:space="preserve"> </w:t>
      </w:r>
      <w:r w:rsidRPr="00422EF5">
        <w:t>осуществить</w:t>
      </w:r>
      <w:r w:rsidR="00422EF5" w:rsidRPr="00422EF5">
        <w:t xml:space="preserve"> </w:t>
      </w:r>
      <w:r w:rsidRPr="00422EF5">
        <w:t>действие,</w:t>
      </w:r>
      <w:r w:rsidR="00422EF5" w:rsidRPr="00422EF5">
        <w:t xml:space="preserve"> </w:t>
      </w:r>
      <w:r w:rsidRPr="00422EF5">
        <w:t>которое</w:t>
      </w:r>
      <w:r w:rsidR="00422EF5" w:rsidRPr="00422EF5">
        <w:t xml:space="preserve"> </w:t>
      </w:r>
      <w:r w:rsidRPr="00422EF5">
        <w:t>впервые</w:t>
      </w:r>
      <w:r w:rsidR="00422EF5" w:rsidRPr="00422EF5">
        <w:t xml:space="preserve"> </w:t>
      </w:r>
      <w:r w:rsidRPr="00422EF5">
        <w:t>делает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доступным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всеобщего</w:t>
      </w:r>
      <w:r w:rsidR="00422EF5" w:rsidRPr="00422EF5">
        <w:t xml:space="preserve"> </w:t>
      </w:r>
      <w:r w:rsidRPr="00422EF5">
        <w:t>сведения</w:t>
      </w:r>
      <w:r w:rsidR="00422EF5" w:rsidRPr="00422EF5">
        <w:t xml:space="preserve"> </w:t>
      </w:r>
      <w:r w:rsidRPr="00422EF5">
        <w:t>путем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опубликования,</w:t>
      </w:r>
      <w:r w:rsidR="00422EF5" w:rsidRPr="00422EF5">
        <w:t xml:space="preserve"> </w:t>
      </w:r>
      <w:r w:rsidRPr="00422EF5">
        <w:t>публичного</w:t>
      </w:r>
      <w:r w:rsidR="00422EF5" w:rsidRPr="00422EF5">
        <w:t xml:space="preserve"> </w:t>
      </w:r>
      <w:r w:rsidRPr="00422EF5">
        <w:t>показа,</w:t>
      </w:r>
      <w:r w:rsidR="00422EF5" w:rsidRPr="00422EF5">
        <w:t xml:space="preserve"> </w:t>
      </w:r>
      <w:r w:rsidRPr="00422EF5">
        <w:t>публичного</w:t>
      </w:r>
      <w:r w:rsidR="00422EF5" w:rsidRPr="00422EF5">
        <w:t xml:space="preserve"> </w:t>
      </w:r>
      <w:r w:rsidRPr="00422EF5">
        <w:t>исполнения,</w:t>
      </w:r>
      <w:r w:rsidR="00422EF5" w:rsidRPr="00422EF5">
        <w:t xml:space="preserve"> </w:t>
      </w:r>
      <w:r w:rsidRPr="00422EF5">
        <w:t>сообщения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эфир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кабелю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любым</w:t>
      </w:r>
      <w:r w:rsidR="00422EF5" w:rsidRPr="00422EF5">
        <w:t xml:space="preserve"> </w:t>
      </w:r>
      <w:r w:rsidRPr="00422EF5">
        <w:t>другим</w:t>
      </w:r>
      <w:r w:rsidR="00422EF5" w:rsidRPr="00422EF5">
        <w:t xml:space="preserve"> </w:t>
      </w:r>
      <w:r w:rsidRPr="00422EF5">
        <w:t>способом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К</w:t>
      </w:r>
      <w:r w:rsidR="00422EF5" w:rsidRPr="00422EF5">
        <w:t xml:space="preserve"> </w:t>
      </w:r>
      <w:r w:rsidRPr="00422EF5">
        <w:t>объектам</w:t>
      </w:r>
      <w:r w:rsidR="00422EF5" w:rsidRPr="00422EF5">
        <w:t xml:space="preserve"> </w:t>
      </w:r>
      <w:r w:rsidRPr="00422EF5">
        <w:t>авторских</w:t>
      </w:r>
      <w:r w:rsidR="00422EF5" w:rsidRPr="00422EF5">
        <w:t xml:space="preserve"> </w:t>
      </w:r>
      <w:r w:rsidRPr="00422EF5">
        <w:t>прав</w:t>
      </w:r>
      <w:r w:rsidR="00422EF5" w:rsidRPr="00422EF5">
        <w:t xml:space="preserve"> </w:t>
      </w:r>
      <w:r w:rsidRPr="00422EF5">
        <w:t>относятся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>
        <w:t xml:space="preserve"> (</w:t>
      </w:r>
      <w:r w:rsidRPr="00422EF5">
        <w:t>определяются</w:t>
      </w:r>
      <w:r w:rsidR="00422EF5" w:rsidRPr="00422EF5">
        <w:t xml:space="preserve"> </w:t>
      </w:r>
      <w:r w:rsidRPr="00422EF5">
        <w:t>как</w:t>
      </w:r>
      <w:r w:rsidR="00422EF5" w:rsidRPr="00422EF5">
        <w:t xml:space="preserve"> </w:t>
      </w:r>
      <w:r w:rsidRPr="00422EF5">
        <w:t>литературные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) </w:t>
      </w:r>
      <w:r w:rsidRPr="00422EF5">
        <w:t>и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>
        <w:t xml:space="preserve"> (</w:t>
      </w:r>
      <w:r w:rsidRPr="00422EF5">
        <w:t>составные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). </w:t>
      </w:r>
      <w:r w:rsidRPr="00422EF5">
        <w:t>Программой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представленная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объективной</w:t>
      </w:r>
      <w:r w:rsidR="00422EF5" w:rsidRPr="00422EF5">
        <w:t xml:space="preserve"> </w:t>
      </w:r>
      <w:r w:rsidRPr="00422EF5">
        <w:t>форме</w:t>
      </w:r>
      <w:r w:rsidR="00422EF5" w:rsidRPr="00422EF5">
        <w:t xml:space="preserve"> </w:t>
      </w:r>
      <w:r w:rsidRPr="00422EF5">
        <w:t>совокупность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команд,</w:t>
      </w:r>
      <w:r w:rsidR="00422EF5" w:rsidRPr="00422EF5">
        <w:t xml:space="preserve"> </w:t>
      </w:r>
      <w:r w:rsidRPr="00422EF5">
        <w:t>предназначенных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функционирования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других</w:t>
      </w:r>
      <w:r w:rsidR="00422EF5" w:rsidRPr="00422EF5">
        <w:t xml:space="preserve"> </w:t>
      </w:r>
      <w:r w:rsidRPr="00422EF5">
        <w:t>компьютерных</w:t>
      </w:r>
      <w:r w:rsidR="00422EF5" w:rsidRPr="00422EF5">
        <w:t xml:space="preserve"> </w:t>
      </w:r>
      <w:r w:rsidRPr="00422EF5">
        <w:t>устройств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целях</w:t>
      </w:r>
      <w:r w:rsidR="00422EF5" w:rsidRPr="00422EF5">
        <w:t xml:space="preserve"> </w:t>
      </w:r>
      <w:r w:rsidRPr="00422EF5">
        <w:t>получения</w:t>
      </w:r>
      <w:r w:rsidR="00422EF5" w:rsidRPr="00422EF5">
        <w:t xml:space="preserve"> </w:t>
      </w:r>
      <w:r w:rsidRPr="00422EF5">
        <w:t>определенного</w:t>
      </w:r>
      <w:r w:rsidR="00422EF5" w:rsidRPr="00422EF5">
        <w:t xml:space="preserve"> </w:t>
      </w:r>
      <w:r w:rsidRPr="00422EF5">
        <w:t>результата,</w:t>
      </w:r>
      <w:r w:rsidR="00422EF5" w:rsidRPr="00422EF5">
        <w:t xml:space="preserve"> </w:t>
      </w:r>
      <w:r w:rsidRPr="00422EF5">
        <w:t>включая</w:t>
      </w:r>
      <w:r w:rsidR="00422EF5" w:rsidRPr="00422EF5">
        <w:t xml:space="preserve"> </w:t>
      </w:r>
      <w:r w:rsidRPr="00422EF5">
        <w:t>подготовительные</w:t>
      </w:r>
      <w:r w:rsidR="00422EF5" w:rsidRPr="00422EF5">
        <w:t xml:space="preserve"> </w:t>
      </w:r>
      <w:r w:rsidRPr="00422EF5">
        <w:t>материалы,</w:t>
      </w:r>
      <w:r w:rsidR="00422EF5" w:rsidRPr="00422EF5">
        <w:t xml:space="preserve"> </w:t>
      </w:r>
      <w:r w:rsidRPr="00422EF5">
        <w:t>полученные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ходе</w:t>
      </w:r>
      <w:r w:rsidR="00422EF5" w:rsidRPr="00422EF5">
        <w:t xml:space="preserve"> </w:t>
      </w:r>
      <w:r w:rsidRPr="00422EF5">
        <w:t>разработки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ЭВМ,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порождаемые</w:t>
      </w:r>
      <w:r w:rsidR="00422EF5" w:rsidRPr="00422EF5">
        <w:t xml:space="preserve"> </w:t>
      </w:r>
      <w:r w:rsidRPr="00422EF5">
        <w:t>ею</w:t>
      </w:r>
      <w:r w:rsidR="00422EF5" w:rsidRPr="00422EF5">
        <w:t xml:space="preserve"> </w:t>
      </w:r>
      <w:r w:rsidRPr="00422EF5">
        <w:t>аудиовизуальные</w:t>
      </w:r>
      <w:r w:rsidR="00422EF5" w:rsidRPr="00422EF5">
        <w:t xml:space="preserve"> </w:t>
      </w:r>
      <w:r w:rsidRPr="00422EF5">
        <w:t>отображения</w:t>
      </w:r>
      <w:r w:rsidRPr="00422EF5">
        <w:rPr>
          <w:vertAlign w:val="superscript"/>
        </w:rPr>
        <w:t>37</w:t>
      </w:r>
      <w:r w:rsidR="00422EF5" w:rsidRPr="00422EF5">
        <w:t xml:space="preserve">. </w:t>
      </w:r>
      <w:r w:rsidRPr="00422EF5">
        <w:t>Базой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представленная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объективной</w:t>
      </w:r>
      <w:r w:rsidR="00422EF5" w:rsidRPr="00422EF5">
        <w:t xml:space="preserve"> </w:t>
      </w:r>
      <w:r w:rsidRPr="00422EF5">
        <w:t>форме</w:t>
      </w:r>
      <w:r w:rsidR="00422EF5" w:rsidRPr="00422EF5">
        <w:t xml:space="preserve"> </w:t>
      </w:r>
      <w:r w:rsidRPr="00422EF5">
        <w:t>совокупность</w:t>
      </w:r>
      <w:r w:rsidR="00422EF5" w:rsidRPr="00422EF5">
        <w:t xml:space="preserve"> </w:t>
      </w:r>
      <w:r w:rsidRPr="00422EF5">
        <w:t>самостоятельных</w:t>
      </w:r>
      <w:r w:rsidR="00422EF5" w:rsidRPr="00422EF5">
        <w:t xml:space="preserve"> </w:t>
      </w:r>
      <w:r w:rsidRPr="00422EF5">
        <w:t>материалов,</w:t>
      </w:r>
      <w:r w:rsidR="00F439F9">
        <w:t xml:space="preserve"> </w:t>
      </w:r>
      <w:r w:rsidRPr="00422EF5">
        <w:t>систематизированных</w:t>
      </w:r>
      <w:r w:rsidR="00422EF5" w:rsidRPr="00422EF5">
        <w:t xml:space="preserve"> </w:t>
      </w:r>
      <w:r w:rsidRPr="00422EF5">
        <w:t>таким</w:t>
      </w:r>
      <w:r w:rsidR="00422EF5" w:rsidRPr="00422EF5">
        <w:t xml:space="preserve"> </w:t>
      </w:r>
      <w:r w:rsidRPr="00422EF5">
        <w:t>образом,</w:t>
      </w:r>
      <w:r w:rsidR="00422EF5" w:rsidRPr="00422EF5">
        <w:t xml:space="preserve"> </w:t>
      </w:r>
      <w:r w:rsidRPr="00422EF5">
        <w:t>чтобы</w:t>
      </w:r>
      <w:r w:rsidR="00422EF5" w:rsidRPr="00422EF5">
        <w:t xml:space="preserve"> </w:t>
      </w:r>
      <w:r w:rsidRPr="00422EF5">
        <w:t>эти</w:t>
      </w:r>
      <w:r w:rsidR="00422EF5" w:rsidRPr="00422EF5">
        <w:t xml:space="preserve"> </w:t>
      </w:r>
      <w:r w:rsidRPr="00422EF5">
        <w:t>материалы</w:t>
      </w:r>
      <w:r w:rsidR="00422EF5" w:rsidRPr="00422EF5">
        <w:t xml:space="preserve"> </w:t>
      </w:r>
      <w:r w:rsidRPr="00422EF5">
        <w:t>могли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найдены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обработаны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помощью</w:t>
      </w:r>
      <w:r w:rsidR="00422EF5" w:rsidRPr="00422EF5">
        <w:t xml:space="preserve"> </w:t>
      </w:r>
      <w:r w:rsidRPr="00422EF5">
        <w:t>электронной</w:t>
      </w:r>
      <w:r w:rsidR="00422EF5" w:rsidRPr="00422EF5">
        <w:t xml:space="preserve"> </w:t>
      </w:r>
      <w:r w:rsidRPr="00422EF5">
        <w:t>вычислительной</w:t>
      </w:r>
      <w:r w:rsidR="00422EF5" w:rsidRPr="00422EF5">
        <w:t xml:space="preserve"> </w:t>
      </w:r>
      <w:r w:rsidRPr="00422EF5">
        <w:t>машины</w:t>
      </w:r>
      <w:r w:rsidRPr="00422EF5">
        <w:rPr>
          <w:vertAlign w:val="superscript"/>
        </w:rPr>
        <w:t>38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Для</w:t>
      </w:r>
      <w:r w:rsidR="00422EF5" w:rsidRPr="00422EF5">
        <w:t xml:space="preserve"> </w:t>
      </w:r>
      <w:r w:rsidRPr="00422EF5">
        <w:t>возникновения,</w:t>
      </w:r>
      <w:r w:rsidR="00422EF5" w:rsidRPr="00422EF5">
        <w:t xml:space="preserve"> </w:t>
      </w:r>
      <w:r w:rsidRPr="00422EF5">
        <w:t>осуществления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защиты</w:t>
      </w:r>
      <w:r w:rsidR="00422EF5" w:rsidRPr="00422EF5">
        <w:t xml:space="preserve"> </w:t>
      </w:r>
      <w:r w:rsidRPr="00422EF5">
        <w:t>авторских</w:t>
      </w:r>
      <w:r w:rsidR="00422EF5" w:rsidRPr="00422EF5">
        <w:t xml:space="preserve"> </w:t>
      </w:r>
      <w:r w:rsidRPr="00422EF5">
        <w:t>прав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требуется</w:t>
      </w:r>
      <w:r w:rsidR="00422EF5" w:rsidRPr="00422EF5">
        <w:t xml:space="preserve"> </w:t>
      </w:r>
      <w:r w:rsidRPr="00422EF5">
        <w:t>регистрация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соблюдение</w:t>
      </w:r>
      <w:r w:rsidR="00422EF5" w:rsidRPr="00422EF5">
        <w:t xml:space="preserve"> </w:t>
      </w:r>
      <w:r w:rsidRPr="00422EF5">
        <w:t>каких-либо</w:t>
      </w:r>
      <w:r w:rsidR="00422EF5" w:rsidRPr="00422EF5">
        <w:t xml:space="preserve"> </w:t>
      </w:r>
      <w:r w:rsidRPr="00422EF5">
        <w:t>иных</w:t>
      </w:r>
      <w:r w:rsidR="00422EF5" w:rsidRPr="00422EF5">
        <w:t xml:space="preserve"> </w:t>
      </w:r>
      <w:r w:rsidRPr="00422EF5">
        <w:t>формальностей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отношении</w:t>
      </w:r>
      <w:r w:rsidR="00422EF5" w:rsidRPr="00422EF5">
        <w:t xml:space="preserve"> </w:t>
      </w:r>
      <w:r w:rsidRPr="00422EF5">
        <w:t>программ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баз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возможна</w:t>
      </w:r>
      <w:r w:rsidR="00422EF5" w:rsidRPr="00422EF5">
        <w:t xml:space="preserve"> </w:t>
      </w:r>
      <w:r w:rsidRPr="00422EF5">
        <w:t>регистрация,</w:t>
      </w:r>
      <w:r w:rsidR="00422EF5" w:rsidRPr="00422EF5">
        <w:t xml:space="preserve"> </w:t>
      </w:r>
      <w:r w:rsidRPr="00422EF5">
        <w:t>осуществляемая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желанию</w:t>
      </w:r>
      <w:r w:rsidR="00422EF5" w:rsidRPr="00422EF5">
        <w:t xml:space="preserve"> </w:t>
      </w:r>
      <w:r w:rsidRPr="00422EF5">
        <w:t>правообладателя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Авторство,</w:t>
      </w:r>
      <w:r w:rsidR="00422EF5" w:rsidRPr="00422EF5">
        <w:t xml:space="preserve"> </w:t>
      </w:r>
      <w:r w:rsidRPr="00422EF5">
        <w:t>имя</w:t>
      </w:r>
      <w:r w:rsidR="00422EF5" w:rsidRPr="00422EF5">
        <w:t xml:space="preserve"> </w:t>
      </w:r>
      <w:r w:rsidRPr="00422EF5">
        <w:t>автора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неприкосновенность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охраняются</w:t>
      </w:r>
      <w:r w:rsidR="00422EF5" w:rsidRPr="00422EF5">
        <w:t xml:space="preserve"> </w:t>
      </w:r>
      <w:r w:rsidRPr="00422EF5">
        <w:t>бессрочно</w:t>
      </w:r>
      <w:r w:rsidR="00422EF5" w:rsidRPr="00422EF5">
        <w:t xml:space="preserve">.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всей</w:t>
      </w:r>
      <w:r w:rsidR="00422EF5" w:rsidRPr="00422EF5">
        <w:t xml:space="preserve"> </w:t>
      </w:r>
      <w:r w:rsidRPr="00422EF5">
        <w:t>жизни</w:t>
      </w:r>
      <w:r w:rsidR="00422EF5" w:rsidRPr="00422EF5">
        <w:t xml:space="preserve"> </w:t>
      </w:r>
      <w:r w:rsidRPr="00422EF5">
        <w:t>автора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семидесяти</w:t>
      </w:r>
      <w:r w:rsidR="00422EF5" w:rsidRPr="00422EF5">
        <w:t xml:space="preserve"> </w:t>
      </w:r>
      <w:r w:rsidRPr="00422EF5">
        <w:t>лет,</w:t>
      </w:r>
      <w:r w:rsidR="00422EF5" w:rsidRPr="00422EF5">
        <w:t xml:space="preserve"> </w:t>
      </w:r>
      <w:r w:rsidRPr="00422EF5">
        <w:t>считая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1</w:t>
      </w:r>
      <w:r w:rsidR="00422EF5" w:rsidRPr="00422EF5">
        <w:t xml:space="preserve"> </w:t>
      </w:r>
      <w:r w:rsidRPr="00422EF5">
        <w:t>января</w:t>
      </w:r>
      <w:r w:rsidR="00422EF5" w:rsidRPr="00422EF5">
        <w:t xml:space="preserve"> </w:t>
      </w:r>
      <w:r w:rsidRPr="00422EF5">
        <w:t>года,</w:t>
      </w:r>
      <w:r w:rsidR="00422EF5" w:rsidRPr="00422EF5">
        <w:t xml:space="preserve"> </w:t>
      </w:r>
      <w:r w:rsidRPr="00422EF5">
        <w:t>следующего</w:t>
      </w:r>
      <w:r w:rsidR="00422EF5" w:rsidRPr="00422EF5">
        <w:t xml:space="preserve"> </w:t>
      </w:r>
      <w:r w:rsidRPr="00422EF5">
        <w:t>за</w:t>
      </w:r>
      <w:r w:rsidR="00422EF5" w:rsidRPr="00422EF5">
        <w:t xml:space="preserve"> </w:t>
      </w:r>
      <w:r w:rsidRPr="00422EF5">
        <w:t>годом</w:t>
      </w:r>
      <w:r w:rsidR="00422EF5" w:rsidRPr="00422EF5">
        <w:t xml:space="preserve"> </w:t>
      </w:r>
      <w:r w:rsidRPr="00422EF5">
        <w:t>смерти</w:t>
      </w:r>
      <w:r w:rsidR="00422EF5" w:rsidRPr="00422EF5">
        <w:t xml:space="preserve"> </w:t>
      </w:r>
      <w:r w:rsidRPr="00422EF5">
        <w:t>автора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Правообладатель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оповещения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принадлежащем</w:t>
      </w:r>
      <w:r w:rsidR="00422EF5" w:rsidRPr="00422EF5">
        <w:t xml:space="preserve"> </w:t>
      </w:r>
      <w:r w:rsidRPr="00422EF5">
        <w:t>ему</w:t>
      </w:r>
      <w:r w:rsidR="00422EF5" w:rsidRPr="00422EF5">
        <w:t xml:space="preserve"> </w:t>
      </w:r>
      <w:r w:rsidRPr="00422EF5">
        <w:t>исключительном</w:t>
      </w:r>
      <w:r w:rsidR="00422EF5" w:rsidRPr="00422EF5">
        <w:t xml:space="preserve"> </w:t>
      </w:r>
      <w:r w:rsidRPr="00422EF5">
        <w:t>праве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вправе</w:t>
      </w:r>
      <w:r w:rsidR="00422EF5" w:rsidRPr="00422EF5">
        <w:t xml:space="preserve"> </w:t>
      </w:r>
      <w:r w:rsidRPr="00422EF5">
        <w:t>использовать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охраны</w:t>
      </w:r>
      <w:r w:rsidR="00422EF5" w:rsidRPr="00422EF5">
        <w:t xml:space="preserve"> </w:t>
      </w:r>
      <w:r w:rsidRPr="00422EF5">
        <w:t>авторского</w:t>
      </w:r>
      <w:r w:rsidR="00422EF5" w:rsidRPr="00422EF5">
        <w:t xml:space="preserve"> </w:t>
      </w:r>
      <w:r w:rsidRPr="00422EF5">
        <w:t>права,</w:t>
      </w:r>
      <w:r w:rsidR="00422EF5" w:rsidRPr="00422EF5">
        <w:t xml:space="preserve"> </w:t>
      </w:r>
      <w:r w:rsidRPr="00422EF5">
        <w:t>который</w:t>
      </w:r>
      <w:r w:rsidR="00422EF5" w:rsidRPr="00422EF5">
        <w:t xml:space="preserve"> </w:t>
      </w:r>
      <w:r w:rsidRPr="00422EF5">
        <w:t>помещается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каждом</w:t>
      </w:r>
      <w:r w:rsidR="00422EF5" w:rsidRPr="00422EF5">
        <w:t xml:space="preserve"> </w:t>
      </w:r>
      <w:r w:rsidRPr="00422EF5">
        <w:t>экземпляре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состоит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следующих</w:t>
      </w:r>
      <w:r w:rsidR="00422EF5" w:rsidRPr="00422EF5">
        <w:t xml:space="preserve"> </w:t>
      </w:r>
      <w:r w:rsidRPr="00422EF5">
        <w:t>элементов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латинской</w:t>
      </w:r>
      <w:r w:rsidR="00422EF5" w:rsidRPr="00422EF5">
        <w:t xml:space="preserve"> </w:t>
      </w:r>
      <w:r w:rsidRPr="00422EF5">
        <w:t>буквы</w:t>
      </w:r>
      <w:r w:rsidR="00422EF5">
        <w:t xml:space="preserve"> "</w:t>
      </w:r>
      <w:r w:rsidRPr="00422EF5">
        <w:t>C</w:t>
      </w:r>
      <w:r w:rsidR="00422EF5">
        <w:t xml:space="preserve">" </w:t>
      </w:r>
      <w:r w:rsidRPr="00422EF5">
        <w:t>в</w:t>
      </w:r>
      <w:r w:rsidR="00422EF5" w:rsidRPr="00422EF5">
        <w:t xml:space="preserve"> </w:t>
      </w:r>
      <w:r w:rsidRPr="00422EF5">
        <w:t>окружности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имени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правообладателя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года</w:t>
      </w:r>
      <w:r w:rsidR="00422EF5" w:rsidRPr="00422EF5">
        <w:t xml:space="preserve"> </w:t>
      </w:r>
      <w:r w:rsidRPr="00422EF5">
        <w:t>первого</w:t>
      </w:r>
      <w:r w:rsidR="00422EF5" w:rsidRPr="00422EF5">
        <w:t xml:space="preserve"> </w:t>
      </w:r>
      <w:r w:rsidRPr="00422EF5">
        <w:t>опубликования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Законом</w:t>
      </w:r>
      <w:r w:rsidR="00422EF5" w:rsidRPr="00422EF5">
        <w:t xml:space="preserve"> </w:t>
      </w:r>
      <w:r w:rsidRPr="00422EF5">
        <w:t>оговорены</w:t>
      </w:r>
      <w:r w:rsidR="00422EF5" w:rsidRPr="00422EF5">
        <w:t xml:space="preserve"> </w:t>
      </w:r>
      <w:r w:rsidRPr="00422EF5">
        <w:t>действия,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совершены</w:t>
      </w:r>
      <w:r w:rsidR="00422EF5" w:rsidRPr="00422EF5">
        <w:t xml:space="preserve"> </w:t>
      </w:r>
      <w:r w:rsidRPr="00422EF5">
        <w:t>лицом,</w:t>
      </w:r>
      <w:r w:rsidR="00422EF5" w:rsidRPr="00422EF5">
        <w:t xml:space="preserve"> </w:t>
      </w:r>
      <w:r w:rsidRPr="00422EF5">
        <w:t>правомерно</w:t>
      </w:r>
      <w:r w:rsidR="00422EF5" w:rsidRPr="00422EF5">
        <w:t xml:space="preserve"> </w:t>
      </w:r>
      <w:r w:rsidRPr="00422EF5">
        <w:t>владеющим</w:t>
      </w:r>
      <w:r w:rsidR="00422EF5" w:rsidRPr="00422EF5">
        <w:t xml:space="preserve"> </w:t>
      </w:r>
      <w:r w:rsidRPr="00422EF5">
        <w:t>экземпляром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экземпляром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. </w:t>
      </w:r>
      <w:r w:rsidRPr="00422EF5">
        <w:t>Это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внести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программу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базу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изменения</w:t>
      </w:r>
      <w:r w:rsidR="00422EF5" w:rsidRPr="00422EF5">
        <w:t xml:space="preserve"> </w:t>
      </w:r>
      <w:r w:rsidRPr="00422EF5">
        <w:t>исключительно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целях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функционирования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технических</w:t>
      </w:r>
      <w:r w:rsidR="00422EF5" w:rsidRPr="00422EF5">
        <w:t xml:space="preserve"> </w:t>
      </w:r>
      <w:r w:rsidRPr="00422EF5">
        <w:t>средствах</w:t>
      </w:r>
      <w:r w:rsidR="00422EF5" w:rsidRPr="00422EF5">
        <w:t xml:space="preserve"> </w:t>
      </w:r>
      <w:r w:rsidRPr="00422EF5">
        <w:t>пользователя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осуществлять</w:t>
      </w:r>
      <w:r w:rsidR="00422EF5" w:rsidRPr="00422EF5">
        <w:t xml:space="preserve"> </w:t>
      </w:r>
      <w:r w:rsidRPr="00422EF5">
        <w:t>действия,</w:t>
      </w:r>
      <w:r w:rsidR="00422EF5" w:rsidRPr="00422EF5">
        <w:t xml:space="preserve"> </w:t>
      </w:r>
      <w:r w:rsidRPr="00422EF5">
        <w:t>необходимые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функционирования</w:t>
      </w:r>
      <w:r w:rsidR="00422EF5" w:rsidRPr="00422EF5">
        <w:t xml:space="preserve"> </w:t>
      </w:r>
      <w:r w:rsidRPr="00422EF5">
        <w:t>таких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соответствии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назначением,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запись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хранение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памяти</w:t>
      </w:r>
      <w:r w:rsidR="00422EF5" w:rsidRPr="00422EF5">
        <w:t xml:space="preserve"> </w:t>
      </w:r>
      <w:r w:rsidRPr="00422EF5">
        <w:t>ЭВМ</w:t>
      </w:r>
      <w:r w:rsidR="00422EF5">
        <w:t xml:space="preserve"> (</w:t>
      </w:r>
      <w:r w:rsidRPr="00422EF5">
        <w:t>одной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одного</w:t>
      </w:r>
      <w:r w:rsidR="00422EF5" w:rsidRPr="00422EF5">
        <w:t xml:space="preserve"> </w:t>
      </w:r>
      <w:r w:rsidRPr="00422EF5">
        <w:t>пользователя</w:t>
      </w:r>
      <w:r w:rsidR="00422EF5" w:rsidRPr="00422EF5">
        <w:t xml:space="preserve"> </w:t>
      </w:r>
      <w:r w:rsidRPr="00422EF5">
        <w:t>сети</w:t>
      </w:r>
      <w:r w:rsidR="00422EF5" w:rsidRPr="00422EF5">
        <w:t xml:space="preserve">),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осуществить</w:t>
      </w:r>
      <w:r w:rsidR="00422EF5" w:rsidRPr="00422EF5">
        <w:t xml:space="preserve"> </w:t>
      </w:r>
      <w:r w:rsidRPr="00422EF5">
        <w:t>исправление</w:t>
      </w:r>
      <w:r w:rsidR="00422EF5" w:rsidRPr="00422EF5">
        <w:t xml:space="preserve"> </w:t>
      </w:r>
      <w:r w:rsidRPr="00422EF5">
        <w:t>явных</w:t>
      </w:r>
      <w:r w:rsidR="00422EF5" w:rsidRPr="00422EF5">
        <w:t xml:space="preserve"> </w:t>
      </w:r>
      <w:r w:rsidRPr="00422EF5">
        <w:t>ошибок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изготовить</w:t>
      </w:r>
      <w:r w:rsidR="00422EF5" w:rsidRPr="00422EF5">
        <w:t xml:space="preserve"> </w:t>
      </w:r>
      <w:r w:rsidRPr="00422EF5">
        <w:t>копию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условии,</w:t>
      </w:r>
      <w:r w:rsidR="00422EF5" w:rsidRPr="00422EF5">
        <w:t xml:space="preserve"> </w:t>
      </w:r>
      <w:r w:rsidRPr="00422EF5">
        <w:t>что</w:t>
      </w:r>
      <w:r w:rsidR="00422EF5" w:rsidRPr="00422EF5">
        <w:t xml:space="preserve"> </w:t>
      </w:r>
      <w:r w:rsidRPr="00422EF5">
        <w:t>эта</w:t>
      </w:r>
      <w:r w:rsidR="00422EF5" w:rsidRPr="00422EF5">
        <w:t xml:space="preserve"> </w:t>
      </w:r>
      <w:r w:rsidRPr="00422EF5">
        <w:t>копия</w:t>
      </w:r>
      <w:r w:rsidR="00422EF5" w:rsidRPr="00422EF5">
        <w:t xml:space="preserve"> </w:t>
      </w:r>
      <w:r w:rsidRPr="00422EF5">
        <w:t>предназначена</w:t>
      </w:r>
      <w:r w:rsidR="00422EF5" w:rsidRPr="00422EF5">
        <w:t xml:space="preserve"> </w:t>
      </w:r>
      <w:r w:rsidRPr="00422EF5">
        <w:t>только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архивных</w:t>
      </w:r>
      <w:r w:rsidR="00422EF5" w:rsidRPr="00422EF5">
        <w:t xml:space="preserve"> </w:t>
      </w:r>
      <w:r w:rsidRPr="00422EF5">
        <w:t>целей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замены</w:t>
      </w:r>
      <w:r w:rsidR="00422EF5" w:rsidRPr="00422EF5">
        <w:t xml:space="preserve"> </w:t>
      </w:r>
      <w:r w:rsidRPr="00422EF5">
        <w:t>правомерно</w:t>
      </w:r>
      <w:r w:rsidR="00422EF5" w:rsidRPr="00422EF5">
        <w:t xml:space="preserve"> </w:t>
      </w:r>
      <w:r w:rsidRPr="00422EF5">
        <w:t>приобретенного</w:t>
      </w:r>
      <w:r w:rsidR="00422EF5" w:rsidRPr="00422EF5">
        <w:t xml:space="preserve"> </w:t>
      </w:r>
      <w:r w:rsidRPr="00422EF5">
        <w:t>экземпляра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случаях,</w:t>
      </w:r>
      <w:r w:rsidR="00422EF5" w:rsidRPr="00422EF5">
        <w:t xml:space="preserve"> </w:t>
      </w:r>
      <w:r w:rsidRPr="00422EF5">
        <w:t>когда</w:t>
      </w:r>
      <w:r w:rsidR="00422EF5" w:rsidRPr="00422EF5">
        <w:t xml:space="preserve"> </w:t>
      </w:r>
      <w:r w:rsidRPr="00422EF5">
        <w:t>такой</w:t>
      </w:r>
      <w:r w:rsidR="00422EF5" w:rsidRPr="00422EF5">
        <w:t xml:space="preserve"> </w:t>
      </w:r>
      <w:r w:rsidRPr="00422EF5">
        <w:t>экземпляр</w:t>
      </w:r>
      <w:r w:rsidR="00422EF5" w:rsidRPr="00422EF5">
        <w:t xml:space="preserve"> </w:t>
      </w:r>
      <w:r w:rsidRPr="00422EF5">
        <w:t>утерян,</w:t>
      </w:r>
      <w:r w:rsidR="00422EF5" w:rsidRPr="00422EF5">
        <w:t xml:space="preserve"> </w:t>
      </w:r>
      <w:r w:rsidRPr="00422EF5">
        <w:t>уничтожен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стал</w:t>
      </w:r>
      <w:r w:rsidR="00422EF5" w:rsidRPr="00422EF5">
        <w:t xml:space="preserve"> </w:t>
      </w:r>
      <w:r w:rsidRPr="00422EF5">
        <w:t>непригоден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. </w:t>
      </w:r>
      <w:r w:rsidRPr="00422EF5">
        <w:t>При</w:t>
      </w:r>
      <w:r w:rsidR="00422EF5" w:rsidRPr="00422EF5">
        <w:t xml:space="preserve"> </w:t>
      </w:r>
      <w:r w:rsidRPr="00422EF5">
        <w:t>этом</w:t>
      </w:r>
      <w:r w:rsidR="00422EF5" w:rsidRPr="00422EF5">
        <w:t xml:space="preserve"> </w:t>
      </w:r>
      <w:r w:rsidRPr="00422EF5">
        <w:t>копия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использована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иных</w:t>
      </w:r>
      <w:r w:rsidR="00422EF5" w:rsidRPr="00422EF5">
        <w:t xml:space="preserve"> </w:t>
      </w:r>
      <w:r w:rsidRPr="00422EF5">
        <w:t>целях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должна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уничтожена,</w:t>
      </w:r>
      <w:r w:rsidR="00422EF5" w:rsidRPr="00422EF5">
        <w:t xml:space="preserve"> </w:t>
      </w:r>
      <w:r w:rsidRPr="00422EF5">
        <w:t>если</w:t>
      </w:r>
      <w:r w:rsidR="00422EF5" w:rsidRPr="00422EF5">
        <w:t xml:space="preserve"> </w:t>
      </w:r>
      <w:r w:rsidRPr="00422EF5">
        <w:t>владение</w:t>
      </w:r>
      <w:r w:rsidR="00422EF5" w:rsidRPr="00422EF5">
        <w:t xml:space="preserve"> </w:t>
      </w:r>
      <w:r w:rsidRPr="00422EF5">
        <w:t>экземпляром</w:t>
      </w:r>
      <w:r w:rsidR="00422EF5" w:rsidRPr="00422EF5">
        <w:t xml:space="preserve"> </w:t>
      </w:r>
      <w:r w:rsidRPr="00422EF5">
        <w:t>таких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перестало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правомерным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вправе</w:t>
      </w:r>
      <w:r w:rsidR="00422EF5" w:rsidRPr="00422EF5">
        <w:t xml:space="preserve"> </w:t>
      </w:r>
      <w:r w:rsidRPr="00422EF5">
        <w:t>без</w:t>
      </w:r>
      <w:r w:rsidR="00422EF5" w:rsidRPr="00422EF5">
        <w:t xml:space="preserve"> </w:t>
      </w:r>
      <w:r w:rsidRPr="00422EF5">
        <w:t>согласия</w:t>
      </w:r>
      <w:r w:rsidR="00422EF5" w:rsidRPr="00422EF5">
        <w:t xml:space="preserve"> </w:t>
      </w:r>
      <w:r w:rsidRPr="00422EF5">
        <w:t>правообладателя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без</w:t>
      </w:r>
      <w:r w:rsidR="00422EF5" w:rsidRPr="00422EF5">
        <w:t xml:space="preserve"> </w:t>
      </w:r>
      <w:r w:rsidRPr="00422EF5">
        <w:t>выплаты</w:t>
      </w:r>
      <w:r w:rsidR="00422EF5" w:rsidRPr="00422EF5">
        <w:t xml:space="preserve"> </w:t>
      </w:r>
      <w:r w:rsidRPr="00422EF5">
        <w:t>дополнительного</w:t>
      </w:r>
      <w:r w:rsidR="00422EF5" w:rsidRPr="00422EF5">
        <w:t xml:space="preserve"> </w:t>
      </w:r>
      <w:r w:rsidRPr="00422EF5">
        <w:t>вознаграждения</w:t>
      </w:r>
      <w:r w:rsidR="00422EF5" w:rsidRPr="00422EF5">
        <w:t xml:space="preserve"> </w:t>
      </w:r>
      <w:r w:rsidRPr="00422EF5">
        <w:t>изучать,</w:t>
      </w:r>
      <w:r w:rsidR="00422EF5" w:rsidRPr="00422EF5">
        <w:t xml:space="preserve"> </w:t>
      </w:r>
      <w:r w:rsidRPr="00422EF5">
        <w:t>исследовать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испытывать</w:t>
      </w:r>
      <w:r w:rsidR="00422EF5" w:rsidRPr="00422EF5">
        <w:t xml:space="preserve"> </w:t>
      </w:r>
      <w:r w:rsidRPr="00422EF5">
        <w:t>функционирование</w:t>
      </w:r>
      <w:r w:rsidR="00422EF5" w:rsidRPr="00422EF5">
        <w:t xml:space="preserve"> </w:t>
      </w:r>
      <w:r w:rsidRPr="00422EF5">
        <w:t>такой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целях</w:t>
      </w:r>
      <w:r w:rsidR="00422EF5" w:rsidRPr="00422EF5">
        <w:t xml:space="preserve"> </w:t>
      </w:r>
      <w:r w:rsidRPr="00422EF5">
        <w:t>определения</w:t>
      </w:r>
      <w:r w:rsidR="00422EF5" w:rsidRPr="00422EF5">
        <w:t xml:space="preserve"> </w:t>
      </w:r>
      <w:r w:rsidRPr="00422EF5">
        <w:t>идей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принципов,</w:t>
      </w:r>
      <w:r w:rsidR="00422EF5" w:rsidRPr="00422EF5">
        <w:t xml:space="preserve"> </w:t>
      </w:r>
      <w:r w:rsidRPr="00422EF5">
        <w:t>лежащих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основе</w:t>
      </w:r>
      <w:r w:rsidR="00422EF5" w:rsidRPr="00422EF5">
        <w:t xml:space="preserve"> </w:t>
      </w:r>
      <w:r w:rsidRPr="00422EF5">
        <w:t>любого</w:t>
      </w:r>
      <w:r w:rsidR="00422EF5" w:rsidRPr="00422EF5">
        <w:t xml:space="preserve"> </w:t>
      </w:r>
      <w:r w:rsidRPr="00422EF5">
        <w:t>элемента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>;</w:t>
      </w:r>
    </w:p>
    <w:p w:rsidR="006407F9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вправе</w:t>
      </w:r>
      <w:r w:rsidR="00422EF5" w:rsidRPr="00422EF5">
        <w:t xml:space="preserve"> </w:t>
      </w:r>
      <w:r w:rsidRPr="00422EF5">
        <w:t>без</w:t>
      </w:r>
      <w:r w:rsidR="00422EF5" w:rsidRPr="00422EF5">
        <w:t xml:space="preserve"> </w:t>
      </w:r>
      <w:r w:rsidRPr="00422EF5">
        <w:t>согласия</w:t>
      </w:r>
      <w:r w:rsidR="00422EF5" w:rsidRPr="00422EF5">
        <w:t xml:space="preserve"> </w:t>
      </w:r>
      <w:r w:rsidRPr="00422EF5">
        <w:t>правообладателя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без</w:t>
      </w:r>
      <w:r w:rsidR="00422EF5" w:rsidRPr="00422EF5">
        <w:t xml:space="preserve"> </w:t>
      </w:r>
      <w:r w:rsidRPr="00422EF5">
        <w:t>выплаты</w:t>
      </w:r>
      <w:r w:rsidR="00422EF5" w:rsidRPr="00422EF5">
        <w:t xml:space="preserve"> </w:t>
      </w:r>
      <w:r w:rsidRPr="00422EF5">
        <w:t>дополнительного</w:t>
      </w:r>
      <w:r w:rsidR="00422EF5" w:rsidRPr="00422EF5">
        <w:t xml:space="preserve"> </w:t>
      </w:r>
      <w:r w:rsidRPr="00422EF5">
        <w:t>вознаграждения</w:t>
      </w:r>
      <w:r w:rsidR="00422EF5" w:rsidRPr="00422EF5">
        <w:t xml:space="preserve"> </w:t>
      </w:r>
      <w:r w:rsidRPr="00422EF5">
        <w:t>воспроизвести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преобразовать</w:t>
      </w:r>
      <w:r w:rsidR="00422EF5" w:rsidRPr="00422EF5">
        <w:t xml:space="preserve"> </w:t>
      </w:r>
      <w:r w:rsidRPr="00422EF5">
        <w:t>объектный</w:t>
      </w:r>
      <w:r w:rsidR="00422EF5" w:rsidRPr="00422EF5">
        <w:t xml:space="preserve"> </w:t>
      </w:r>
      <w:r w:rsidRPr="00422EF5">
        <w:t>код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исходный</w:t>
      </w:r>
      <w:r w:rsidR="00422EF5" w:rsidRPr="00422EF5">
        <w:t xml:space="preserve"> </w:t>
      </w:r>
      <w:r w:rsidRPr="00422EF5">
        <w:t>текст</w:t>
      </w:r>
      <w:r w:rsidR="00422EF5">
        <w:t xml:space="preserve"> (</w:t>
      </w:r>
      <w:r w:rsidRPr="00422EF5">
        <w:t>декомпилировать</w:t>
      </w:r>
      <w:r w:rsidR="00422EF5" w:rsidRPr="00422EF5">
        <w:t xml:space="preserve"> </w:t>
      </w:r>
      <w:r w:rsidRPr="00422EF5">
        <w:t>программу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) </w:t>
      </w:r>
      <w:r w:rsidRPr="00422EF5">
        <w:t>или</w:t>
      </w:r>
      <w:r w:rsidR="00422EF5" w:rsidRPr="00422EF5">
        <w:t xml:space="preserve"> </w:t>
      </w:r>
      <w:r w:rsidRPr="00422EF5">
        <w:t>поручить</w:t>
      </w:r>
      <w:r w:rsidR="00422EF5" w:rsidRPr="00422EF5">
        <w:t xml:space="preserve"> </w:t>
      </w:r>
      <w:r w:rsidRPr="00422EF5">
        <w:t>иным</w:t>
      </w:r>
      <w:r w:rsidR="00422EF5" w:rsidRPr="00422EF5">
        <w:t xml:space="preserve"> </w:t>
      </w:r>
      <w:r w:rsidRPr="00422EF5">
        <w:t>лицам</w:t>
      </w:r>
      <w:r w:rsidR="00422EF5" w:rsidRPr="00422EF5">
        <w:t xml:space="preserve"> </w:t>
      </w:r>
      <w:r w:rsidRPr="00422EF5">
        <w:t>осуществить</w:t>
      </w:r>
      <w:r w:rsidR="00422EF5" w:rsidRPr="00422EF5">
        <w:t xml:space="preserve"> </w:t>
      </w:r>
      <w:r w:rsidRPr="00422EF5">
        <w:t>эти</w:t>
      </w:r>
      <w:r w:rsidR="00422EF5" w:rsidRPr="00422EF5">
        <w:t xml:space="preserve"> </w:t>
      </w:r>
      <w:r w:rsidRPr="00422EF5">
        <w:t>действия,</w:t>
      </w:r>
      <w:r w:rsidR="00422EF5" w:rsidRPr="00422EF5">
        <w:t xml:space="preserve"> </w:t>
      </w:r>
      <w:r w:rsidRPr="00422EF5">
        <w:t>если</w:t>
      </w:r>
      <w:r w:rsidR="00422EF5" w:rsidRPr="00422EF5">
        <w:t xml:space="preserve"> </w:t>
      </w:r>
      <w:r w:rsidRPr="00422EF5">
        <w:t>они</w:t>
      </w:r>
      <w:r w:rsidR="00422EF5" w:rsidRPr="00422EF5">
        <w:t xml:space="preserve"> </w:t>
      </w:r>
      <w:r w:rsidRPr="00422EF5">
        <w:t>необходимы</w:t>
      </w:r>
      <w:r w:rsidR="00422EF5" w:rsidRPr="00422EF5">
        <w:t xml:space="preserve"> </w:t>
      </w:r>
      <w:r w:rsidRPr="00422EF5">
        <w:t>для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достижения</w:t>
      </w:r>
      <w:r w:rsidR="00422EF5" w:rsidRPr="00422EF5">
        <w:t xml:space="preserve"> </w:t>
      </w:r>
      <w:r w:rsidRPr="00422EF5">
        <w:t>способности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взаимодействию</w:t>
      </w:r>
      <w:r w:rsidR="00422EF5" w:rsidRPr="00422EF5">
        <w:t xml:space="preserve"> </w:t>
      </w:r>
      <w:r w:rsidRPr="00422EF5">
        <w:t>независимо</w:t>
      </w:r>
      <w:r w:rsidR="00422EF5" w:rsidRPr="00422EF5">
        <w:t xml:space="preserve"> </w:t>
      </w:r>
      <w:r w:rsidRPr="00422EF5">
        <w:t>разработанной</w:t>
      </w:r>
      <w:r w:rsidR="00422EF5" w:rsidRPr="00422EF5">
        <w:t xml:space="preserve"> </w:t>
      </w:r>
      <w:r w:rsidRPr="00422EF5">
        <w:t>этим</w:t>
      </w:r>
      <w:r w:rsidR="00422EF5" w:rsidRPr="00422EF5">
        <w:t xml:space="preserve"> </w:t>
      </w:r>
      <w:r w:rsidRPr="00422EF5">
        <w:t>лицом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другими</w:t>
      </w:r>
      <w:r w:rsidR="00422EF5" w:rsidRPr="00422EF5">
        <w:t xml:space="preserve"> </w:t>
      </w:r>
      <w:r w:rsidRPr="00422EF5">
        <w:t>программами,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взаимодействовать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декомпилируемой</w:t>
      </w:r>
      <w:r w:rsidR="00422EF5" w:rsidRPr="00422EF5">
        <w:t xml:space="preserve"> </w:t>
      </w:r>
      <w:r w:rsidRPr="00422EF5">
        <w:t>программой,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соблюдении</w:t>
      </w:r>
      <w:r w:rsidR="00422EF5" w:rsidRPr="00422EF5">
        <w:t xml:space="preserve"> </w:t>
      </w:r>
      <w:r w:rsidRPr="00422EF5">
        <w:t>следующих</w:t>
      </w:r>
      <w:r w:rsidR="00422EF5" w:rsidRPr="00422EF5">
        <w:t xml:space="preserve"> </w:t>
      </w:r>
      <w:r w:rsidRPr="00422EF5">
        <w:t>условий</w:t>
      </w:r>
      <w:r w:rsidR="00422EF5" w:rsidRPr="00422EF5">
        <w:t>: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1</w:t>
      </w:r>
      <w:r w:rsidR="00422EF5" w:rsidRPr="00422EF5">
        <w:t xml:space="preserve">) </w:t>
      </w:r>
      <w:r w:rsidRPr="00422EF5">
        <w:t>информация,</w:t>
      </w:r>
      <w:r w:rsidR="00422EF5" w:rsidRPr="00422EF5">
        <w:t xml:space="preserve"> </w:t>
      </w:r>
      <w:r w:rsidRPr="00422EF5">
        <w:t>необходимая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достижения</w:t>
      </w:r>
      <w:r w:rsidR="00422EF5" w:rsidRPr="00422EF5">
        <w:t xml:space="preserve"> </w:t>
      </w:r>
      <w:r w:rsidRPr="00422EF5">
        <w:t>способности</w:t>
      </w:r>
      <w:r w:rsidR="00422EF5" w:rsidRPr="00422EF5">
        <w:t xml:space="preserve"> </w:t>
      </w:r>
      <w:r w:rsidRPr="00422EF5">
        <w:t>к</w:t>
      </w:r>
      <w:r w:rsidR="00422EF5">
        <w:t xml:space="preserve"> </w:t>
      </w:r>
      <w:r w:rsidRPr="00422EF5">
        <w:t>взаимодействию,</w:t>
      </w:r>
      <w:r w:rsidR="00422EF5" w:rsidRPr="00422EF5">
        <w:t xml:space="preserve"> </w:t>
      </w:r>
      <w:r w:rsidRPr="00422EF5">
        <w:t>ранее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была</w:t>
      </w:r>
      <w:r w:rsidR="00422EF5" w:rsidRPr="00422EF5">
        <w:t xml:space="preserve"> </w:t>
      </w:r>
      <w:r w:rsidRPr="00422EF5">
        <w:t>доступна</w:t>
      </w:r>
      <w:r w:rsidR="00422EF5" w:rsidRPr="00422EF5">
        <w:t xml:space="preserve"> </w:t>
      </w:r>
      <w:r w:rsidRPr="00422EF5">
        <w:t>этому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других</w:t>
      </w:r>
      <w:r w:rsidR="00422EF5">
        <w:t xml:space="preserve"> </w:t>
      </w:r>
      <w:r w:rsidRPr="00422EF5">
        <w:t>источников</w:t>
      </w:r>
      <w:r w:rsidR="00422EF5" w:rsidRPr="00422EF5">
        <w:t>;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2</w:t>
      </w:r>
      <w:r w:rsidR="00422EF5" w:rsidRPr="00422EF5">
        <w:t xml:space="preserve">) </w:t>
      </w:r>
      <w:r w:rsidRPr="00422EF5">
        <w:t>указанные</w:t>
      </w:r>
      <w:r w:rsidR="00422EF5" w:rsidRPr="00422EF5">
        <w:t xml:space="preserve"> </w:t>
      </w:r>
      <w:r w:rsidRPr="00422EF5">
        <w:t>действия</w:t>
      </w:r>
      <w:r w:rsidR="00422EF5" w:rsidRPr="00422EF5">
        <w:t xml:space="preserve"> </w:t>
      </w:r>
      <w:r w:rsidRPr="00422EF5">
        <w:t>осуществляются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отношении</w:t>
      </w:r>
      <w:r w:rsidR="00422EF5" w:rsidRPr="00422EF5">
        <w:t xml:space="preserve"> </w:t>
      </w:r>
      <w:r w:rsidRPr="00422EF5">
        <w:t>только</w:t>
      </w:r>
      <w:r w:rsidR="00422EF5" w:rsidRPr="00422EF5">
        <w:t xml:space="preserve"> </w:t>
      </w:r>
      <w:r w:rsidRPr="00422EF5">
        <w:t>тех</w:t>
      </w:r>
      <w:r w:rsidR="00422EF5">
        <w:t xml:space="preserve"> </w:t>
      </w:r>
      <w:r w:rsidRPr="00422EF5">
        <w:t>частей</w:t>
      </w:r>
      <w:r w:rsidR="00422EF5" w:rsidRPr="00422EF5">
        <w:t xml:space="preserve"> </w:t>
      </w:r>
      <w:r w:rsidRPr="00422EF5">
        <w:t>декомпилируемой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ЭВМ,</w:t>
      </w:r>
      <w:r w:rsidR="00422EF5" w:rsidRPr="00422EF5">
        <w:t xml:space="preserve"> </w:t>
      </w:r>
      <w:r w:rsidRPr="00422EF5">
        <w:t>которые</w:t>
      </w:r>
      <w:r w:rsidR="00422EF5">
        <w:t xml:space="preserve"> </w:t>
      </w:r>
      <w:r w:rsidRPr="00422EF5">
        <w:t>необходимы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достижения</w:t>
      </w:r>
      <w:r w:rsidR="00422EF5" w:rsidRPr="00422EF5">
        <w:t xml:space="preserve"> </w:t>
      </w:r>
      <w:r w:rsidRPr="00422EF5">
        <w:t>способности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взаимодействию</w:t>
      </w:r>
      <w:r w:rsidR="00422EF5" w:rsidRPr="00422EF5">
        <w:t>;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3</w:t>
      </w:r>
      <w:r w:rsidR="00422EF5" w:rsidRPr="00422EF5">
        <w:t xml:space="preserve">) </w:t>
      </w:r>
      <w:r w:rsidRPr="00422EF5">
        <w:t>информация,</w:t>
      </w:r>
      <w:r w:rsidR="00422EF5" w:rsidRPr="00422EF5">
        <w:t xml:space="preserve"> </w:t>
      </w:r>
      <w:r w:rsidRPr="00422EF5">
        <w:t>полученная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результате</w:t>
      </w:r>
      <w:r w:rsidR="00422EF5" w:rsidRPr="00422EF5">
        <w:t xml:space="preserve"> </w:t>
      </w:r>
      <w:r w:rsidRPr="00422EF5">
        <w:t>декомпилирования</w:t>
      </w:r>
      <w:r w:rsidR="00422EF5">
        <w:t xml:space="preserve">, </w:t>
      </w:r>
      <w:r w:rsidRPr="00422EF5">
        <w:t>может</w:t>
      </w:r>
      <w:r w:rsidR="00422EF5" w:rsidRPr="00422EF5">
        <w:t xml:space="preserve"> </w:t>
      </w:r>
      <w:r w:rsidRPr="00422EF5">
        <w:t>использоваться</w:t>
      </w:r>
      <w:r w:rsidR="00422EF5" w:rsidRPr="00422EF5">
        <w:t xml:space="preserve"> </w:t>
      </w:r>
      <w:r w:rsidRPr="00422EF5">
        <w:t>лишь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достижения</w:t>
      </w:r>
      <w:r w:rsidR="00422EF5" w:rsidRPr="00422EF5">
        <w:t xml:space="preserve"> </w:t>
      </w:r>
      <w:r w:rsidRPr="00422EF5">
        <w:t>способности</w:t>
      </w:r>
      <w:r w:rsidR="00422EF5" w:rsidRPr="00422EF5">
        <w:t xml:space="preserve"> </w:t>
      </w:r>
      <w:r w:rsidRPr="00422EF5">
        <w:t>к</w:t>
      </w:r>
      <w:r w:rsidR="00422EF5">
        <w:t xml:space="preserve"> </w:t>
      </w:r>
      <w:r w:rsidRPr="00422EF5">
        <w:t>взаимодействию</w:t>
      </w:r>
      <w:r w:rsidR="00422EF5" w:rsidRPr="00422EF5">
        <w:t xml:space="preserve"> </w:t>
      </w:r>
      <w:r w:rsidRPr="00422EF5">
        <w:t>независимо</w:t>
      </w:r>
      <w:r w:rsidR="00422EF5" w:rsidRPr="00422EF5">
        <w:t xml:space="preserve"> </w:t>
      </w:r>
      <w:r w:rsidRPr="00422EF5">
        <w:t>разработанной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другими</w:t>
      </w:r>
      <w:r w:rsidR="00422EF5" w:rsidRPr="00422EF5">
        <w:t xml:space="preserve"> </w:t>
      </w:r>
      <w:r w:rsidRPr="00422EF5">
        <w:t>программами,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передаваться</w:t>
      </w:r>
      <w:r w:rsidR="00422EF5" w:rsidRPr="00422EF5">
        <w:t xml:space="preserve"> </w:t>
      </w:r>
      <w:r w:rsidRPr="00422EF5">
        <w:t>иным</w:t>
      </w:r>
      <w:r w:rsidR="00422EF5">
        <w:t xml:space="preserve"> </w:t>
      </w:r>
      <w:r w:rsidRPr="00422EF5">
        <w:t>лицам,</w:t>
      </w:r>
      <w:r w:rsidR="00422EF5" w:rsidRPr="00422EF5">
        <w:t xml:space="preserve"> </w:t>
      </w:r>
      <w:r w:rsidRPr="00422EF5">
        <w:t>за</w:t>
      </w:r>
      <w:r w:rsidR="00422EF5" w:rsidRPr="00422EF5">
        <w:t xml:space="preserve"> </w:t>
      </w:r>
      <w:r w:rsidRPr="00422EF5">
        <w:t>исключением</w:t>
      </w:r>
      <w:r w:rsidR="00422EF5" w:rsidRPr="00422EF5">
        <w:t xml:space="preserve"> </w:t>
      </w:r>
      <w:r w:rsidRPr="00422EF5">
        <w:t>случаев,</w:t>
      </w:r>
      <w:r w:rsidR="00422EF5" w:rsidRPr="00422EF5">
        <w:t xml:space="preserve"> </w:t>
      </w:r>
      <w:r w:rsidRPr="00422EF5">
        <w:t>когда</w:t>
      </w:r>
      <w:r w:rsidR="00422EF5" w:rsidRPr="00422EF5">
        <w:t xml:space="preserve"> </w:t>
      </w:r>
      <w:r w:rsidRPr="00422EF5">
        <w:t>это</w:t>
      </w:r>
      <w:r w:rsidR="00422EF5" w:rsidRPr="00422EF5">
        <w:t xml:space="preserve"> </w:t>
      </w:r>
      <w:r w:rsidRPr="00422EF5">
        <w:t>необходимо</w:t>
      </w:r>
      <w:r w:rsidR="00422EF5" w:rsidRPr="00422EF5">
        <w:t xml:space="preserve"> </w:t>
      </w:r>
      <w:r w:rsidRPr="00422EF5">
        <w:t>для</w:t>
      </w:r>
      <w:r w:rsidR="00422EF5">
        <w:t xml:space="preserve"> </w:t>
      </w:r>
      <w:r w:rsidRPr="00422EF5">
        <w:t>достижения</w:t>
      </w:r>
      <w:r w:rsidR="00422EF5" w:rsidRPr="00422EF5">
        <w:t xml:space="preserve"> </w:t>
      </w:r>
      <w:r w:rsidRPr="00422EF5">
        <w:t>способности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взаимодействию</w:t>
      </w:r>
      <w:r w:rsidR="00422EF5" w:rsidRPr="00422EF5">
        <w:t xml:space="preserve"> </w:t>
      </w:r>
      <w:r w:rsidRPr="00422EF5">
        <w:t>независимо</w:t>
      </w:r>
      <w:r w:rsidR="00422EF5">
        <w:t xml:space="preserve"> </w:t>
      </w:r>
      <w:r w:rsidRPr="00422EF5">
        <w:t>разработанной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другими</w:t>
      </w:r>
      <w:r w:rsidR="00422EF5" w:rsidRPr="00422EF5">
        <w:t xml:space="preserve"> </w:t>
      </w:r>
      <w:r w:rsidRPr="00422EF5">
        <w:t>программами,</w:t>
      </w:r>
      <w:r w:rsidR="00422EF5" w:rsidRPr="00422EF5">
        <w:t xml:space="preserve"> </w:t>
      </w:r>
      <w:r w:rsidRPr="00422EF5">
        <w:t>а</w:t>
      </w:r>
      <w:r w:rsid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использоваться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разработки</w:t>
      </w:r>
      <w:r w:rsidR="00422EF5" w:rsidRPr="00422EF5">
        <w:t xml:space="preserve"> </w:t>
      </w:r>
      <w:r w:rsidRPr="00422EF5">
        <w:t>программы</w:t>
      </w:r>
      <w:r w:rsidR="00422EF5" w:rsidRPr="00422EF5">
        <w:t xml:space="preserve"> </w:t>
      </w:r>
      <w:r w:rsidRPr="00422EF5">
        <w:t>для</w:t>
      </w:r>
      <w:r w:rsidR="00422EF5">
        <w:t xml:space="preserve"> </w:t>
      </w:r>
      <w:r w:rsidRPr="00422EF5">
        <w:t>ЭВМ,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своему</w:t>
      </w:r>
      <w:r w:rsidR="00422EF5" w:rsidRPr="00422EF5">
        <w:t xml:space="preserve"> </w:t>
      </w:r>
      <w:r w:rsidRPr="00422EF5">
        <w:t>виду</w:t>
      </w:r>
      <w:r w:rsidR="00422EF5" w:rsidRPr="00422EF5">
        <w:t xml:space="preserve"> </w:t>
      </w:r>
      <w:r w:rsidRPr="00422EF5">
        <w:t>существенно</w:t>
      </w:r>
      <w:r w:rsidR="00422EF5" w:rsidRPr="00422EF5">
        <w:t xml:space="preserve"> </w:t>
      </w:r>
      <w:r w:rsidRPr="00422EF5">
        <w:t>схожей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декомпилируемой</w:t>
      </w:r>
      <w:r w:rsidR="00422EF5">
        <w:t xml:space="preserve"> </w:t>
      </w:r>
      <w:r w:rsidRPr="00422EF5">
        <w:t>программой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ЭВМ,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осуществления</w:t>
      </w:r>
      <w:r w:rsidR="00422EF5" w:rsidRPr="00422EF5">
        <w:t xml:space="preserve"> </w:t>
      </w:r>
      <w:r w:rsidRPr="00422EF5">
        <w:t>другого</w:t>
      </w:r>
      <w:r w:rsidR="00422EF5">
        <w:t xml:space="preserve"> </w:t>
      </w:r>
      <w:r w:rsidRPr="00422EF5">
        <w:t>действия,</w:t>
      </w:r>
      <w:r w:rsidR="00422EF5" w:rsidRPr="00422EF5">
        <w:t xml:space="preserve"> </w:t>
      </w:r>
      <w:r w:rsidRPr="00422EF5">
        <w:t>нарушающего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программу</w:t>
      </w:r>
      <w:r w:rsid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ЭВМ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Положения</w:t>
      </w:r>
      <w:r w:rsidR="00422EF5" w:rsidRPr="00422EF5">
        <w:t xml:space="preserve"> </w:t>
      </w:r>
      <w:r w:rsidRPr="00422EF5">
        <w:t>законодательства</w:t>
      </w:r>
      <w:r w:rsidR="00422EF5" w:rsidRPr="00422EF5">
        <w:t xml:space="preserve"> </w:t>
      </w:r>
      <w:r w:rsidRPr="00422EF5">
        <w:t>регулируют</w:t>
      </w:r>
      <w:r w:rsidR="00422EF5" w:rsidRPr="00422EF5">
        <w:t xml:space="preserve"> </w:t>
      </w:r>
      <w:r w:rsidRPr="00422EF5">
        <w:t>вопросы</w:t>
      </w:r>
      <w:r w:rsidR="00422EF5" w:rsidRPr="00422EF5">
        <w:t xml:space="preserve"> </w:t>
      </w:r>
      <w:r w:rsidRPr="00422EF5">
        <w:t>авторских</w:t>
      </w:r>
      <w:r w:rsidR="00422EF5" w:rsidRPr="00422EF5">
        <w:t xml:space="preserve"> </w:t>
      </w:r>
      <w:r w:rsidRPr="00422EF5">
        <w:t>прав,</w:t>
      </w:r>
      <w:r w:rsidR="00422EF5" w:rsidRPr="00422EF5">
        <w:t xml:space="preserve"> </w:t>
      </w:r>
      <w:r w:rsidRPr="00422EF5">
        <w:t>созданных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пределах</w:t>
      </w:r>
      <w:r w:rsidR="00422EF5" w:rsidRPr="00422EF5">
        <w:t xml:space="preserve"> </w:t>
      </w:r>
      <w:r w:rsidRPr="00422EF5">
        <w:t>установленных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работника</w:t>
      </w:r>
      <w:r w:rsidR="00422EF5">
        <w:t xml:space="preserve"> (</w:t>
      </w:r>
      <w:r w:rsidRPr="00422EF5">
        <w:t>автора</w:t>
      </w:r>
      <w:r w:rsidR="00422EF5" w:rsidRPr="00422EF5">
        <w:t xml:space="preserve">) </w:t>
      </w:r>
      <w:r w:rsidRPr="00422EF5">
        <w:t>трудовых</w:t>
      </w:r>
      <w:r w:rsidR="00422EF5" w:rsidRPr="00422EF5">
        <w:t xml:space="preserve"> </w:t>
      </w:r>
      <w:r w:rsidRPr="00422EF5">
        <w:t>обязанностей</w:t>
      </w:r>
      <w:r w:rsidR="00422EF5">
        <w:t xml:space="preserve"> (</w:t>
      </w:r>
      <w:r w:rsidRPr="00422EF5">
        <w:t>служебное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), </w:t>
      </w:r>
      <w:r w:rsidRPr="00422EF5">
        <w:t>они</w:t>
      </w:r>
      <w:r w:rsidR="00422EF5" w:rsidRPr="00422EF5">
        <w:t xml:space="preserve"> </w:t>
      </w:r>
      <w:r w:rsidRPr="00422EF5">
        <w:t>принадлежат</w:t>
      </w:r>
      <w:r w:rsidR="00422EF5" w:rsidRPr="00422EF5">
        <w:t xml:space="preserve"> </w:t>
      </w:r>
      <w:r w:rsidRPr="00422EF5">
        <w:t>автору</w:t>
      </w:r>
      <w:r w:rsidR="00422EF5" w:rsidRPr="00422EF5">
        <w:t xml:space="preserve">.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служебное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работодателю,</w:t>
      </w:r>
      <w:r w:rsidR="00422EF5" w:rsidRPr="00422EF5">
        <w:t xml:space="preserve"> </w:t>
      </w:r>
      <w:r w:rsidRPr="00422EF5">
        <w:t>если</w:t>
      </w:r>
      <w:r w:rsidR="00422EF5" w:rsidRPr="00422EF5">
        <w:t xml:space="preserve"> </w:t>
      </w:r>
      <w:r w:rsidRPr="00422EF5">
        <w:t>трудовым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иным</w:t>
      </w:r>
      <w:r w:rsidR="00422EF5" w:rsidRPr="00422EF5">
        <w:t xml:space="preserve"> </w:t>
      </w:r>
      <w:r w:rsidRPr="00422EF5">
        <w:t>договором</w:t>
      </w:r>
      <w:r w:rsidR="00422EF5" w:rsidRPr="00422EF5">
        <w:t xml:space="preserve"> </w:t>
      </w:r>
      <w:r w:rsidRPr="00422EF5">
        <w:t>между</w:t>
      </w:r>
      <w:r w:rsidR="00422EF5" w:rsidRPr="00422EF5">
        <w:t xml:space="preserve"> </w:t>
      </w:r>
      <w:r w:rsidRPr="00422EF5">
        <w:t>работодателем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автором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предусмотрено</w:t>
      </w:r>
      <w:r w:rsidR="00422EF5" w:rsidRPr="00422EF5">
        <w:t xml:space="preserve"> </w:t>
      </w:r>
      <w:r w:rsidRPr="00422EF5">
        <w:t>иное</w:t>
      </w:r>
      <w:r w:rsidR="00422EF5" w:rsidRPr="00422EF5">
        <w:t xml:space="preserve">. </w:t>
      </w:r>
      <w:r w:rsidRPr="00422EF5">
        <w:t>Если</w:t>
      </w:r>
      <w:r w:rsidR="00422EF5" w:rsidRPr="00422EF5">
        <w:t xml:space="preserve"> </w:t>
      </w:r>
      <w:r w:rsidRPr="00422EF5">
        <w:t>работодатель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трех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</w:t>
      </w:r>
      <w:r w:rsidRPr="00422EF5">
        <w:t>со</w:t>
      </w:r>
      <w:r w:rsidR="00422EF5" w:rsidRPr="00422EF5">
        <w:t xml:space="preserve"> </w:t>
      </w:r>
      <w:r w:rsidRPr="00422EF5">
        <w:t>дня,</w:t>
      </w:r>
      <w:r w:rsidR="00422EF5" w:rsidRPr="00422EF5">
        <w:t xml:space="preserve"> </w:t>
      </w:r>
      <w:r w:rsidRPr="00422EF5">
        <w:t>когда</w:t>
      </w:r>
      <w:r w:rsidR="00422EF5" w:rsidRPr="00422EF5">
        <w:t xml:space="preserve"> </w:t>
      </w:r>
      <w:r w:rsidRPr="00422EF5">
        <w:t>служебное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было</w:t>
      </w:r>
      <w:r w:rsidR="00422EF5" w:rsidRPr="00422EF5">
        <w:t xml:space="preserve"> </w:t>
      </w:r>
      <w:r w:rsidRPr="00422EF5">
        <w:t>предоставлено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распоряжение,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начнет</w:t>
      </w:r>
      <w:r w:rsidR="00422EF5" w:rsidRPr="00422EF5">
        <w:t xml:space="preserve"> </w:t>
      </w:r>
      <w:r w:rsidRPr="00422EF5">
        <w:t>использование</w:t>
      </w:r>
      <w:r w:rsidR="00422EF5" w:rsidRPr="00422EF5">
        <w:t xml:space="preserve"> </w:t>
      </w:r>
      <w:r w:rsidRPr="00422EF5">
        <w:t>этого</w:t>
      </w:r>
      <w:r w:rsidR="00422EF5" w:rsidRPr="00422EF5">
        <w:t xml:space="preserve"> </w:t>
      </w:r>
      <w:r w:rsidRPr="00422EF5">
        <w:t>произведения,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передаст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него</w:t>
      </w:r>
      <w:r w:rsidR="00422EF5" w:rsidRPr="00422EF5">
        <w:t xml:space="preserve"> </w:t>
      </w:r>
      <w:r w:rsidRPr="00422EF5">
        <w:t>другому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сообщит</w:t>
      </w:r>
      <w:r w:rsidR="00422EF5" w:rsidRPr="00422EF5">
        <w:t xml:space="preserve"> </w:t>
      </w:r>
      <w:r w:rsidRPr="00422EF5">
        <w:t>автору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сохранении</w:t>
      </w:r>
      <w:r w:rsidR="00422EF5" w:rsidRPr="00422EF5">
        <w:t xml:space="preserve"> </w:t>
      </w:r>
      <w:r w:rsidRPr="00422EF5">
        <w:t>произведения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тайне,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служебное</w:t>
      </w:r>
      <w:r w:rsidR="00422EF5" w:rsidRPr="00422EF5">
        <w:t xml:space="preserve"> </w:t>
      </w:r>
      <w:r w:rsidRPr="00422EF5">
        <w:t>произведение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автору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Изготовителем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признается</w:t>
      </w:r>
      <w:r w:rsidR="00422EF5" w:rsidRPr="00422EF5">
        <w:t xml:space="preserve"> </w:t>
      </w:r>
      <w:r w:rsidRPr="00422EF5">
        <w:t>гражданин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юридическое</w:t>
      </w:r>
      <w:r w:rsidR="00422EF5" w:rsidRPr="00422EF5">
        <w:t xml:space="preserve"> </w:t>
      </w:r>
      <w:r w:rsidRPr="00422EF5">
        <w:t>лицо,</w:t>
      </w:r>
      <w:r w:rsidR="00422EF5" w:rsidRPr="00422EF5">
        <w:t xml:space="preserve"> </w:t>
      </w:r>
      <w:r w:rsidRPr="00422EF5">
        <w:t>организовавшее</w:t>
      </w:r>
      <w:r w:rsidR="00422EF5" w:rsidRPr="00422EF5">
        <w:t xml:space="preserve"> </w:t>
      </w:r>
      <w:r w:rsidRPr="00422EF5">
        <w:t>создание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работу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сбору,</w:t>
      </w:r>
      <w:r w:rsidR="00422EF5" w:rsidRPr="00422EF5">
        <w:t xml:space="preserve"> </w:t>
      </w:r>
      <w:r w:rsidRPr="00422EF5">
        <w:t>обработке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расположению</w:t>
      </w:r>
      <w:r w:rsidR="00422EF5" w:rsidRPr="00422EF5">
        <w:t xml:space="preserve"> </w:t>
      </w:r>
      <w:r w:rsidRPr="00422EF5">
        <w:t>составляющих</w:t>
      </w:r>
      <w:r w:rsidR="00422EF5" w:rsidRPr="00422EF5">
        <w:t xml:space="preserve"> </w:t>
      </w:r>
      <w:r w:rsidRPr="00422EF5">
        <w:t>ее</w:t>
      </w:r>
      <w:r w:rsidR="00422EF5" w:rsidRPr="00422EF5">
        <w:t xml:space="preserve"> </w:t>
      </w:r>
      <w:r w:rsidRPr="00422EF5">
        <w:t>материалов</w:t>
      </w:r>
      <w:r w:rsidR="00422EF5" w:rsidRPr="00422EF5">
        <w:t xml:space="preserve">. </w:t>
      </w:r>
      <w:r w:rsidRPr="00422EF5">
        <w:t>Изготовителю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принадлежат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изготовителя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данных,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указание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экземплярах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и</w:t>
      </w:r>
      <w:r w:rsidR="00422EF5">
        <w:t xml:space="preserve"> (</w:t>
      </w:r>
      <w:r w:rsidRPr="00422EF5">
        <w:t>или</w:t>
      </w:r>
      <w:r w:rsidR="00422EF5" w:rsidRPr="00422EF5">
        <w:t xml:space="preserve">) </w:t>
      </w:r>
      <w:r w:rsidRPr="00422EF5">
        <w:t>их</w:t>
      </w:r>
      <w:r w:rsidR="00422EF5" w:rsidRPr="00422EF5">
        <w:t xml:space="preserve"> </w:t>
      </w:r>
      <w:r w:rsidRPr="00422EF5">
        <w:t>упаковках</w:t>
      </w:r>
      <w:r w:rsidR="00422EF5" w:rsidRPr="00422EF5">
        <w:t xml:space="preserve"> </w:t>
      </w:r>
      <w:r w:rsidRPr="00422EF5">
        <w:t>своего</w:t>
      </w:r>
      <w:r w:rsidR="00422EF5" w:rsidRPr="00422EF5">
        <w:t xml:space="preserve"> </w:t>
      </w:r>
      <w:r w:rsidRPr="00422EF5">
        <w:t>имени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.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изготовителя</w:t>
      </w:r>
      <w:r w:rsidR="00422EF5" w:rsidRPr="00422EF5">
        <w:t xml:space="preserve"> </w:t>
      </w:r>
      <w:r w:rsidRPr="00422EF5">
        <w:t>базы</w:t>
      </w:r>
      <w:r w:rsidR="00422EF5" w:rsidRPr="00422EF5">
        <w:t xml:space="preserve"> </w:t>
      </w:r>
      <w:r w:rsidRPr="00422EF5">
        <w:t>данных</w:t>
      </w:r>
      <w:r w:rsidR="00422EF5" w:rsidRPr="00422EF5">
        <w:t xml:space="preserve"> </w:t>
      </w:r>
      <w:r w:rsidRPr="00422EF5">
        <w:t>возникает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момент</w:t>
      </w:r>
      <w:r w:rsidR="00422EF5" w:rsidRPr="00422EF5">
        <w:t xml:space="preserve"> </w:t>
      </w:r>
      <w:r w:rsidRPr="00422EF5">
        <w:t>завершения</w:t>
      </w:r>
      <w:r w:rsidR="00422EF5" w:rsidRPr="00422EF5">
        <w:t xml:space="preserve"> </w:t>
      </w:r>
      <w:r w:rsidRPr="00422EF5">
        <w:t>ее</w:t>
      </w:r>
      <w:r w:rsidR="00422EF5" w:rsidRPr="00422EF5">
        <w:t xml:space="preserve"> </w:t>
      </w:r>
      <w:r w:rsidRPr="00422EF5">
        <w:t>создания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пятнадцати</w:t>
      </w:r>
      <w:r w:rsidR="00422EF5" w:rsidRPr="00422EF5">
        <w:t xml:space="preserve"> </w:t>
      </w:r>
      <w:r w:rsidRPr="00422EF5">
        <w:t>лет,</w:t>
      </w:r>
      <w:r w:rsidR="00422EF5" w:rsidRPr="00422EF5">
        <w:t xml:space="preserve"> </w:t>
      </w:r>
      <w:r w:rsidRPr="00422EF5">
        <w:t>считая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1</w:t>
      </w:r>
      <w:r w:rsidR="00422EF5" w:rsidRPr="00422EF5">
        <w:t xml:space="preserve"> </w:t>
      </w:r>
      <w:r w:rsidRPr="00422EF5">
        <w:t>января</w:t>
      </w:r>
      <w:r w:rsidR="00422EF5" w:rsidRPr="00422EF5">
        <w:t xml:space="preserve"> </w:t>
      </w:r>
      <w:r w:rsidRPr="00422EF5">
        <w:t>года,</w:t>
      </w:r>
      <w:r w:rsidR="00422EF5" w:rsidRPr="00422EF5">
        <w:t xml:space="preserve"> </w:t>
      </w:r>
      <w:r w:rsidRPr="00422EF5">
        <w:t>следующего</w:t>
      </w:r>
      <w:r w:rsidR="00422EF5" w:rsidRPr="00422EF5">
        <w:t xml:space="preserve"> </w:t>
      </w:r>
      <w:r w:rsidRPr="00422EF5">
        <w:t>за</w:t>
      </w:r>
      <w:r w:rsidR="00422EF5" w:rsidRPr="00422EF5">
        <w:t xml:space="preserve"> </w:t>
      </w:r>
      <w:r w:rsidRPr="00422EF5">
        <w:t>годом</w:t>
      </w:r>
      <w:r w:rsidR="00422EF5" w:rsidRPr="00422EF5">
        <w:t xml:space="preserve"> </w:t>
      </w:r>
      <w:r w:rsidRPr="00422EF5">
        <w:t>ее</w:t>
      </w:r>
      <w:r w:rsidR="00422EF5" w:rsidRPr="00422EF5">
        <w:t xml:space="preserve"> </w:t>
      </w:r>
      <w:r w:rsidRPr="00422EF5">
        <w:t>создания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Споры,</w:t>
      </w:r>
      <w:r w:rsidR="00422EF5" w:rsidRPr="00422EF5">
        <w:t xml:space="preserve"> </w:t>
      </w:r>
      <w:r w:rsidRPr="00422EF5">
        <w:t>связанные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защитой</w:t>
      </w:r>
      <w:r w:rsidR="00422EF5" w:rsidRPr="00422EF5">
        <w:t xml:space="preserve"> </w:t>
      </w:r>
      <w:r w:rsidRPr="00422EF5">
        <w:t>авторских</w:t>
      </w:r>
      <w:r w:rsidR="00422EF5" w:rsidRPr="00422EF5">
        <w:t xml:space="preserve"> </w:t>
      </w:r>
      <w:r w:rsidRPr="00422EF5">
        <w:t>прав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прав,</w:t>
      </w:r>
      <w:r w:rsidR="00422EF5" w:rsidRPr="00422EF5">
        <w:t xml:space="preserve"> </w:t>
      </w:r>
      <w:r w:rsidRPr="00422EF5">
        <w:t>смежных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авторскими</w:t>
      </w:r>
      <w:r w:rsidR="00422EF5" w:rsidRPr="00422EF5">
        <w:t xml:space="preserve"> </w:t>
      </w:r>
      <w:r w:rsidRPr="00422EF5">
        <w:t>рассматриваются</w:t>
      </w:r>
      <w:r w:rsidR="00422EF5" w:rsidRPr="00422EF5">
        <w:t xml:space="preserve"> </w:t>
      </w:r>
      <w:r w:rsidRPr="00422EF5">
        <w:t>судом</w:t>
      </w:r>
      <w:r w:rsidR="00422EF5" w:rsidRPr="00422EF5">
        <w:t>.</w:t>
      </w:r>
    </w:p>
    <w:p w:rsidR="00422EF5" w:rsidRDefault="00422EF5" w:rsidP="00422EF5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6407F9" w:rsidRDefault="006407F9" w:rsidP="00422EF5">
      <w:pPr>
        <w:pStyle w:val="1"/>
      </w:pPr>
      <w:bookmarkStart w:id="2" w:name="_Toc292100610"/>
      <w:r w:rsidRPr="00422EF5">
        <w:t>3</w:t>
      </w:r>
      <w:r w:rsidR="00422EF5" w:rsidRPr="00422EF5">
        <w:t xml:space="preserve">. </w:t>
      </w:r>
      <w:r w:rsidRPr="00422EF5">
        <w:t>Патентное</w:t>
      </w:r>
      <w:r w:rsidR="00422EF5" w:rsidRPr="00422EF5">
        <w:t xml:space="preserve"> </w:t>
      </w:r>
      <w:r w:rsidRPr="00422EF5">
        <w:t>право</w:t>
      </w:r>
      <w:bookmarkEnd w:id="2"/>
    </w:p>
    <w:p w:rsidR="00422EF5" w:rsidRPr="00422EF5" w:rsidRDefault="00422EF5" w:rsidP="00422EF5">
      <w:pPr>
        <w:rPr>
          <w:lang w:eastAsia="en-US"/>
        </w:rPr>
      </w:pP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Патентными</w:t>
      </w:r>
      <w:r w:rsidR="00422EF5" w:rsidRPr="00422EF5">
        <w:t xml:space="preserve"> </w:t>
      </w:r>
      <w:r w:rsidRPr="00422EF5">
        <w:t>правами</w:t>
      </w:r>
      <w:r w:rsidR="00422EF5" w:rsidRPr="00422EF5">
        <w:t xml:space="preserve"> </w:t>
      </w:r>
      <w:r w:rsidRPr="00422EF5">
        <w:t>являются</w:t>
      </w:r>
      <w:r w:rsidR="00422EF5" w:rsidRPr="00422EF5">
        <w:t xml:space="preserve"> </w:t>
      </w:r>
      <w:r w:rsidRPr="00422EF5">
        <w:t>интеллектуальные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изобретения,</w:t>
      </w:r>
      <w:r w:rsidR="00422EF5" w:rsidRPr="00422EF5">
        <w:t xml:space="preserve"> </w:t>
      </w:r>
      <w:r w:rsidRPr="00422EF5">
        <w:t>полезные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промышленные</w:t>
      </w:r>
      <w:r w:rsidR="00422EF5" w:rsidRPr="00422EF5">
        <w:t xml:space="preserve"> </w:t>
      </w:r>
      <w:r w:rsidRPr="00422EF5">
        <w:t>образцы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изобретения</w:t>
      </w:r>
      <w:r w:rsidR="00422EF5" w:rsidRPr="00422EF5">
        <w:t xml:space="preserve"> </w:t>
      </w:r>
      <w:r w:rsidRPr="00422EF5">
        <w:t>охраняется</w:t>
      </w:r>
      <w:r w:rsidR="00422EF5" w:rsidRPr="00422EF5">
        <w:t xml:space="preserve"> </w:t>
      </w:r>
      <w:r w:rsidRPr="00422EF5">
        <w:t>техническое</w:t>
      </w:r>
      <w:r w:rsidR="00422EF5" w:rsidRPr="00422EF5">
        <w:t xml:space="preserve"> </w:t>
      </w:r>
      <w:r w:rsidRPr="00422EF5">
        <w:t>решение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любой</w:t>
      </w:r>
      <w:r w:rsidR="00422EF5" w:rsidRPr="00422EF5">
        <w:t xml:space="preserve"> </w:t>
      </w:r>
      <w:r w:rsidRPr="00422EF5">
        <w:t>области,</w:t>
      </w:r>
      <w:r w:rsidR="00422EF5" w:rsidRPr="00422EF5">
        <w:t xml:space="preserve"> </w:t>
      </w:r>
      <w:r w:rsidRPr="00422EF5">
        <w:t>относящееся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продукту</w:t>
      </w:r>
      <w:r w:rsidR="00422EF5">
        <w:t xml:space="preserve"> (</w:t>
      </w:r>
      <w:r w:rsidRPr="00422EF5">
        <w:t>в</w:t>
      </w:r>
      <w:r w:rsidR="00422EF5" w:rsidRPr="00422EF5">
        <w:t xml:space="preserve"> </w:t>
      </w:r>
      <w:r w:rsidRPr="00422EF5">
        <w:t>частности,</w:t>
      </w:r>
      <w:r w:rsidR="00422EF5" w:rsidRPr="00422EF5">
        <w:t xml:space="preserve"> </w:t>
      </w:r>
      <w:r w:rsidRPr="00422EF5">
        <w:t>устройству,</w:t>
      </w:r>
      <w:r w:rsidR="00422EF5" w:rsidRPr="00422EF5">
        <w:t xml:space="preserve"> </w:t>
      </w:r>
      <w:r w:rsidRPr="00422EF5">
        <w:t>веществу,</w:t>
      </w:r>
      <w:r w:rsidR="00422EF5" w:rsidRPr="00422EF5">
        <w:t xml:space="preserve"> </w:t>
      </w:r>
      <w:r w:rsidRPr="00422EF5">
        <w:t>штамму</w:t>
      </w:r>
      <w:r w:rsidR="00422EF5" w:rsidRPr="00422EF5">
        <w:t xml:space="preserve"> </w:t>
      </w:r>
      <w:r w:rsidRPr="00422EF5">
        <w:t>микроорганизма,</w:t>
      </w:r>
      <w:r w:rsidR="00422EF5" w:rsidRPr="00422EF5">
        <w:t xml:space="preserve"> </w:t>
      </w:r>
      <w:r w:rsidRPr="00422EF5">
        <w:t>культуре</w:t>
      </w:r>
      <w:r w:rsidR="00422EF5" w:rsidRPr="00422EF5">
        <w:t xml:space="preserve"> </w:t>
      </w:r>
      <w:r w:rsidRPr="00422EF5">
        <w:t>клеток</w:t>
      </w:r>
      <w:r w:rsidR="00422EF5" w:rsidRPr="00422EF5">
        <w:t xml:space="preserve"> </w:t>
      </w:r>
      <w:r w:rsidRPr="00422EF5">
        <w:t>растений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животных</w:t>
      </w:r>
      <w:r w:rsidR="00422EF5" w:rsidRPr="00422EF5">
        <w:t xml:space="preserve">) </w:t>
      </w:r>
      <w:r w:rsidRPr="00422EF5">
        <w:t>или</w:t>
      </w:r>
      <w:r w:rsidR="00422EF5" w:rsidRPr="00422EF5">
        <w:t xml:space="preserve"> </w:t>
      </w:r>
      <w:r w:rsidRPr="00422EF5">
        <w:t>способу</w:t>
      </w:r>
      <w:r w:rsidR="00422EF5">
        <w:t xml:space="preserve"> (</w:t>
      </w:r>
      <w:r w:rsidRPr="00422EF5">
        <w:t>процессу</w:t>
      </w:r>
      <w:r w:rsidR="00422EF5" w:rsidRPr="00422EF5">
        <w:t xml:space="preserve"> </w:t>
      </w:r>
      <w:r w:rsidRPr="00422EF5">
        <w:t>осуществления</w:t>
      </w:r>
      <w:r w:rsidR="00422EF5" w:rsidRPr="00422EF5">
        <w:t xml:space="preserve"> </w:t>
      </w:r>
      <w:r w:rsidRPr="00422EF5">
        <w:t>действий</w:t>
      </w:r>
      <w:r w:rsidR="00422EF5" w:rsidRPr="00422EF5">
        <w:t xml:space="preserve"> </w:t>
      </w:r>
      <w:r w:rsidRPr="00422EF5">
        <w:t>над</w:t>
      </w:r>
      <w:r w:rsidR="00422EF5" w:rsidRPr="00422EF5">
        <w:t xml:space="preserve"> </w:t>
      </w:r>
      <w:r w:rsidRPr="00422EF5">
        <w:t>материальным</w:t>
      </w:r>
      <w:r w:rsidR="00422EF5" w:rsidRPr="00422EF5">
        <w:t xml:space="preserve"> </w:t>
      </w:r>
      <w:r w:rsidRPr="00422EF5">
        <w:t>объектом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помощью</w:t>
      </w:r>
      <w:r w:rsidR="00422EF5" w:rsidRPr="00422EF5">
        <w:t xml:space="preserve"> </w:t>
      </w:r>
      <w:r w:rsidRPr="00422EF5">
        <w:t>материальных</w:t>
      </w:r>
      <w:r w:rsidR="00422EF5" w:rsidRPr="00422EF5">
        <w:t xml:space="preserve"> </w:t>
      </w:r>
      <w:r w:rsidRPr="00422EF5">
        <w:t>средств</w:t>
      </w:r>
      <w:r w:rsidR="00422EF5" w:rsidRPr="00422EF5">
        <w:t xml:space="preserve">), </w:t>
      </w:r>
      <w:r w:rsidRPr="00422EF5">
        <w:t>например,</w:t>
      </w:r>
      <w:r w:rsidR="00422EF5" w:rsidRPr="00422EF5">
        <w:t xml:space="preserve"> </w:t>
      </w:r>
      <w:r w:rsidRPr="00422EF5">
        <w:t>состав</w:t>
      </w:r>
      <w:r w:rsidR="00422EF5" w:rsidRPr="00422EF5">
        <w:t xml:space="preserve"> </w:t>
      </w:r>
      <w:r w:rsidRPr="00422EF5">
        <w:t>зубной</w:t>
      </w:r>
      <w:r w:rsidR="00422EF5" w:rsidRPr="00422EF5">
        <w:t xml:space="preserve"> </w:t>
      </w:r>
      <w:r w:rsidRPr="00422EF5">
        <w:t>пасты,</w:t>
      </w:r>
      <w:r w:rsidR="00422EF5" w:rsidRPr="00422EF5">
        <w:t xml:space="preserve"> </w:t>
      </w:r>
      <w:r w:rsidRPr="00422EF5">
        <w:t>способ</w:t>
      </w:r>
      <w:r w:rsidR="00422EF5" w:rsidRPr="00422EF5">
        <w:t xml:space="preserve"> </w:t>
      </w:r>
      <w:r w:rsidRPr="00422EF5">
        <w:t>выплавки</w:t>
      </w:r>
      <w:r w:rsidR="00422EF5" w:rsidRPr="00422EF5">
        <w:t xml:space="preserve"> </w:t>
      </w:r>
      <w:r w:rsidRPr="00422EF5">
        <w:t>стали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охраняется</w:t>
      </w:r>
      <w:r w:rsidR="00422EF5" w:rsidRPr="00422EF5">
        <w:t xml:space="preserve"> </w:t>
      </w:r>
      <w:r w:rsidRPr="00422EF5">
        <w:t>техническое</w:t>
      </w:r>
      <w:r w:rsidR="00422EF5" w:rsidRPr="00422EF5">
        <w:t xml:space="preserve"> </w:t>
      </w:r>
      <w:r w:rsidRPr="00422EF5">
        <w:t>решение,</w:t>
      </w:r>
      <w:r w:rsidR="00422EF5" w:rsidRPr="00422EF5">
        <w:t xml:space="preserve"> </w:t>
      </w:r>
      <w:r w:rsidRPr="00422EF5">
        <w:t>относящееся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устройству,</w:t>
      </w:r>
      <w:r w:rsidR="00422EF5" w:rsidRPr="00422EF5">
        <w:t xml:space="preserve"> </w:t>
      </w:r>
      <w:r w:rsidRPr="00422EF5">
        <w:t>например,</w:t>
      </w:r>
      <w:r w:rsidR="00422EF5" w:rsidRPr="00422EF5">
        <w:t xml:space="preserve"> </w:t>
      </w:r>
      <w:r w:rsidRPr="00422EF5">
        <w:t>антенное</w:t>
      </w:r>
      <w:r w:rsidR="00422EF5" w:rsidRPr="00422EF5">
        <w:t xml:space="preserve"> </w:t>
      </w:r>
      <w:r w:rsidRPr="00422EF5">
        <w:t>устройство,</w:t>
      </w:r>
      <w:r w:rsidR="00422EF5" w:rsidRPr="00422EF5">
        <w:t xml:space="preserve"> </w:t>
      </w:r>
      <w:r w:rsidRPr="00422EF5">
        <w:t>устройство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крепления</w:t>
      </w:r>
      <w:r w:rsidR="00422EF5" w:rsidRPr="00422EF5">
        <w:t xml:space="preserve"> </w:t>
      </w:r>
      <w:r w:rsidRPr="00422EF5">
        <w:t>диодов,</w:t>
      </w:r>
      <w:r w:rsidR="00422EF5" w:rsidRPr="00422EF5">
        <w:t xml:space="preserve"> </w:t>
      </w:r>
      <w:r w:rsidRPr="00422EF5">
        <w:t>внутреннее</w:t>
      </w:r>
      <w:r w:rsidR="00422EF5" w:rsidRPr="00422EF5">
        <w:t xml:space="preserve"> </w:t>
      </w:r>
      <w:r w:rsidRPr="00422EF5">
        <w:t>расположение</w:t>
      </w:r>
      <w:r w:rsidR="00422EF5" w:rsidRPr="00422EF5">
        <w:t xml:space="preserve"> </w:t>
      </w:r>
      <w:r w:rsidRPr="00422EF5">
        <w:t>элементов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мобильном</w:t>
      </w:r>
      <w:r w:rsidR="00422EF5" w:rsidRPr="00422EF5">
        <w:t xml:space="preserve"> </w:t>
      </w:r>
      <w:r w:rsidRPr="00422EF5">
        <w:t>телефоне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образца</w:t>
      </w:r>
      <w:r w:rsidR="00422EF5" w:rsidRPr="00422EF5">
        <w:t xml:space="preserve"> </w:t>
      </w:r>
      <w:r w:rsidRPr="00422EF5">
        <w:t>охраняется</w:t>
      </w:r>
      <w:r w:rsidR="00422EF5" w:rsidRPr="00422EF5">
        <w:t xml:space="preserve"> </w:t>
      </w:r>
      <w:r w:rsidRPr="00422EF5">
        <w:t>художественно-конструкторское</w:t>
      </w:r>
      <w:r w:rsidR="00422EF5" w:rsidRPr="00422EF5">
        <w:t xml:space="preserve"> </w:t>
      </w:r>
      <w:r w:rsidRPr="00422EF5">
        <w:t>решение</w:t>
      </w:r>
      <w:r w:rsidR="00422EF5" w:rsidRPr="00422EF5">
        <w:t xml:space="preserve"> </w:t>
      </w:r>
      <w:r w:rsidRPr="00422EF5">
        <w:t>изделия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кустарно-ремесленного</w:t>
      </w:r>
      <w:r w:rsidR="00422EF5" w:rsidRPr="00422EF5">
        <w:t xml:space="preserve"> </w:t>
      </w:r>
      <w:r w:rsidRPr="00422EF5">
        <w:t>производства,</w:t>
      </w:r>
      <w:r w:rsidR="00422EF5" w:rsidRPr="00422EF5">
        <w:t xml:space="preserve"> </w:t>
      </w:r>
      <w:r w:rsidRPr="00422EF5">
        <w:t>определяющее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внешний</w:t>
      </w:r>
      <w:r w:rsidR="00422EF5" w:rsidRPr="00422EF5">
        <w:t xml:space="preserve"> </w:t>
      </w:r>
      <w:r w:rsidRPr="00422EF5">
        <w:t>вид,</w:t>
      </w:r>
      <w:r w:rsidR="00422EF5" w:rsidRPr="00422EF5">
        <w:t xml:space="preserve"> </w:t>
      </w:r>
      <w:r w:rsidRPr="00422EF5">
        <w:t>например,</w:t>
      </w:r>
      <w:r w:rsidR="00422EF5" w:rsidRPr="00422EF5">
        <w:t xml:space="preserve"> </w:t>
      </w:r>
      <w:r w:rsidRPr="00422EF5">
        <w:t>внешний</w:t>
      </w:r>
      <w:r w:rsidR="00422EF5" w:rsidRPr="00422EF5">
        <w:t xml:space="preserve"> </w:t>
      </w:r>
      <w:r w:rsidRPr="00422EF5">
        <w:t>вид</w:t>
      </w:r>
      <w:r w:rsidR="00422EF5" w:rsidRPr="00422EF5">
        <w:t xml:space="preserve"> </w:t>
      </w:r>
      <w:r w:rsidRPr="00422EF5">
        <w:t>мобильного</w:t>
      </w:r>
      <w:r w:rsidR="00422EF5" w:rsidRPr="00422EF5">
        <w:t xml:space="preserve"> </w:t>
      </w:r>
      <w:r w:rsidRPr="00422EF5">
        <w:t>телефона,</w:t>
      </w:r>
      <w:r w:rsidR="00422EF5" w:rsidRPr="00422EF5">
        <w:t xml:space="preserve"> </w:t>
      </w:r>
      <w:r w:rsidRPr="00422EF5">
        <w:t>вид</w:t>
      </w:r>
      <w:r w:rsidR="00422EF5" w:rsidRPr="00422EF5">
        <w:t xml:space="preserve"> </w:t>
      </w:r>
      <w:r w:rsidRPr="00422EF5">
        <w:t>электрического</w:t>
      </w:r>
      <w:r w:rsidR="00422EF5" w:rsidRPr="00422EF5">
        <w:t xml:space="preserve"> </w:t>
      </w:r>
      <w:r w:rsidRPr="00422EF5">
        <w:t>чайника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Автору</w:t>
      </w:r>
      <w:r w:rsidR="00422EF5">
        <w:t xml:space="preserve"> (</w:t>
      </w:r>
      <w:r w:rsidRPr="00422EF5">
        <w:t>гражданину,</w:t>
      </w:r>
      <w:r w:rsidR="00422EF5" w:rsidRPr="00422EF5">
        <w:t xml:space="preserve"> </w:t>
      </w:r>
      <w:r w:rsidRPr="00422EF5">
        <w:t>творческим</w:t>
      </w:r>
      <w:r w:rsidR="00422EF5" w:rsidRPr="00422EF5">
        <w:t xml:space="preserve"> </w:t>
      </w:r>
      <w:r w:rsidRPr="00422EF5">
        <w:t>трудом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создан</w:t>
      </w:r>
      <w:r w:rsidR="00422EF5" w:rsidRPr="00422EF5">
        <w:t xml:space="preserve"> </w:t>
      </w:r>
      <w:r w:rsidRPr="00422EF5">
        <w:t>соответствующий</w:t>
      </w:r>
      <w:r w:rsidR="00422EF5" w:rsidRPr="00422EF5">
        <w:t xml:space="preserve"> </w:t>
      </w:r>
      <w:r w:rsidRPr="00422EF5">
        <w:t>результат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) </w:t>
      </w:r>
      <w:r w:rsidRPr="00422EF5">
        <w:t>изобретения,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образца</w:t>
      </w:r>
      <w:r w:rsidR="00422EF5" w:rsidRPr="00422EF5">
        <w:t xml:space="preserve"> </w:t>
      </w:r>
      <w:r w:rsidRPr="00422EF5">
        <w:t>принадлежат</w:t>
      </w:r>
      <w:r w:rsidR="00422EF5" w:rsidRPr="00422EF5">
        <w:t xml:space="preserve"> </w:t>
      </w:r>
      <w:r w:rsidRPr="00422EF5">
        <w:t>следующие</w:t>
      </w:r>
      <w:r w:rsidR="00422EF5" w:rsidRPr="00422EF5">
        <w:t xml:space="preserve"> </w:t>
      </w:r>
      <w:r w:rsidRPr="00422EF5">
        <w:t>права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6"/>
        </w:numPr>
        <w:shd w:val="clear" w:color="auto" w:fill="FFFFFF"/>
        <w:tabs>
          <w:tab w:val="left" w:pos="726"/>
        </w:tabs>
      </w:pPr>
      <w:r w:rsidRPr="00422EF5">
        <w:t>право</w:t>
      </w:r>
      <w:r w:rsidR="00422EF5" w:rsidRPr="00422EF5">
        <w:t xml:space="preserve"> </w:t>
      </w:r>
      <w:r w:rsidRPr="00422EF5">
        <w:t>авторства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Право</w:t>
      </w:r>
      <w:r w:rsidR="00422EF5" w:rsidRPr="00422EF5">
        <w:t xml:space="preserve"> </w:t>
      </w:r>
      <w:r w:rsidRPr="00422EF5">
        <w:t>авторства,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есть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признаваться</w:t>
      </w:r>
      <w:r w:rsidR="00422EF5" w:rsidRPr="00422EF5">
        <w:t xml:space="preserve"> </w:t>
      </w:r>
      <w:r w:rsidRPr="00422EF5">
        <w:t>автором</w:t>
      </w:r>
      <w:r w:rsidR="00422EF5" w:rsidRPr="00422EF5">
        <w:t xml:space="preserve"> </w:t>
      </w:r>
      <w:r w:rsidRPr="00422EF5">
        <w:t>изобретения,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образца,</w:t>
      </w:r>
      <w:r w:rsidR="00422EF5" w:rsidRPr="00422EF5">
        <w:t xml:space="preserve"> </w:t>
      </w:r>
      <w:r w:rsidRPr="00422EF5">
        <w:t>неотчуждаемо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непередаваемо,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передаче</w:t>
      </w:r>
      <w:r w:rsidR="00422EF5" w:rsidRPr="00422EF5">
        <w:t xml:space="preserve"> </w:t>
      </w:r>
      <w:r w:rsidRPr="00422EF5">
        <w:t>другому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переходе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нему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изобретение,</w:t>
      </w:r>
      <w:r w:rsidR="00422EF5" w:rsidRPr="00422EF5">
        <w:t xml:space="preserve"> </w:t>
      </w:r>
      <w:r w:rsidRPr="00422EF5">
        <w:t>полезную</w:t>
      </w:r>
      <w:r w:rsidR="00422EF5" w:rsidRPr="00422EF5">
        <w:t xml:space="preserve"> </w:t>
      </w:r>
      <w:r w:rsidRPr="00422EF5">
        <w:t>модель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промышленный</w:t>
      </w:r>
      <w:r w:rsidR="00422EF5" w:rsidRPr="00422EF5">
        <w:t xml:space="preserve"> </w:t>
      </w:r>
      <w:r w:rsidRPr="00422EF5">
        <w:t>образец</w:t>
      </w:r>
      <w:r w:rsidR="00422EF5" w:rsidRPr="00422EF5">
        <w:t xml:space="preserve">. </w:t>
      </w:r>
      <w:r w:rsidRPr="00422EF5">
        <w:t>Отказ</w:t>
      </w:r>
      <w:r w:rsidR="00422EF5" w:rsidRPr="00422EF5">
        <w:t xml:space="preserve"> </w:t>
      </w:r>
      <w:r w:rsidRPr="00422EF5">
        <w:t>от</w:t>
      </w:r>
      <w:r w:rsidR="00422EF5" w:rsidRPr="00422EF5">
        <w:t xml:space="preserve"> </w:t>
      </w:r>
      <w:r w:rsidRPr="00422EF5">
        <w:t>этого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ничтожен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На</w:t>
      </w:r>
      <w:r w:rsidR="00422EF5" w:rsidRPr="00422EF5">
        <w:t xml:space="preserve"> </w:t>
      </w:r>
      <w:r w:rsidRPr="00422EF5">
        <w:t>территории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 xml:space="preserve"> </w:t>
      </w:r>
      <w:r w:rsidRPr="00422EF5">
        <w:t>признаются</w:t>
      </w:r>
      <w:r w:rsidR="00422EF5" w:rsidRPr="00422EF5">
        <w:t xml:space="preserve"> </w:t>
      </w:r>
      <w:r w:rsidRPr="00422EF5">
        <w:t>исключительные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изобретения,</w:t>
      </w:r>
      <w:r w:rsidR="00422EF5" w:rsidRPr="00422EF5">
        <w:t xml:space="preserve"> </w:t>
      </w:r>
      <w:r w:rsidRPr="00422EF5">
        <w:t>полезные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промышленные</w:t>
      </w:r>
      <w:r w:rsidR="00422EF5" w:rsidRPr="00422EF5">
        <w:t xml:space="preserve"> </w:t>
      </w:r>
      <w:r w:rsidRPr="00422EF5">
        <w:t>образцы,</w:t>
      </w:r>
      <w:r w:rsidR="00422EF5" w:rsidRPr="00422EF5">
        <w:t xml:space="preserve"> </w:t>
      </w:r>
      <w:r w:rsidRPr="00422EF5">
        <w:t>удостоверенные</w:t>
      </w:r>
      <w:r w:rsidR="00422EF5" w:rsidRPr="00422EF5">
        <w:t xml:space="preserve"> </w:t>
      </w:r>
      <w:r w:rsidRPr="00422EF5">
        <w:t>патентами,</w:t>
      </w:r>
      <w:r w:rsidR="00422EF5" w:rsidRPr="00422EF5">
        <w:t xml:space="preserve"> </w:t>
      </w:r>
      <w:r w:rsidRPr="00422EF5">
        <w:t>выданными</w:t>
      </w:r>
      <w:r w:rsidR="00422EF5" w:rsidRPr="00422EF5">
        <w:t xml:space="preserve"> </w:t>
      </w:r>
      <w:r w:rsidRPr="00422EF5">
        <w:t>федеральным</w:t>
      </w:r>
      <w:r w:rsidR="00422EF5" w:rsidRPr="00422EF5">
        <w:t xml:space="preserve"> </w:t>
      </w:r>
      <w:r w:rsidRPr="00422EF5">
        <w:t>органом</w:t>
      </w:r>
      <w:r w:rsidR="00422EF5" w:rsidRPr="00422EF5">
        <w:t xml:space="preserve"> </w:t>
      </w:r>
      <w:r w:rsidRPr="00422EF5">
        <w:t>исполнительной</w:t>
      </w:r>
      <w:r w:rsidR="00422EF5" w:rsidRPr="00422EF5">
        <w:t xml:space="preserve"> </w:t>
      </w:r>
      <w:r w:rsidRPr="00422EF5">
        <w:t>власти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собственности,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патентами,</w:t>
      </w:r>
      <w:r w:rsidR="00422EF5" w:rsidRPr="00422EF5">
        <w:t xml:space="preserve"> </w:t>
      </w:r>
      <w:r w:rsidRPr="00422EF5">
        <w:t>имеющими</w:t>
      </w:r>
      <w:r w:rsidR="00422EF5" w:rsidRPr="00422EF5">
        <w:t xml:space="preserve"> </w:t>
      </w:r>
      <w:r w:rsidRPr="00422EF5">
        <w:t>силу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территории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соответствии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международными</w:t>
      </w:r>
      <w:r w:rsidR="00422EF5" w:rsidRPr="00422EF5">
        <w:t xml:space="preserve"> </w:t>
      </w:r>
      <w:r w:rsidRPr="00422EF5">
        <w:t>договорами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 xml:space="preserve">. </w:t>
      </w:r>
      <w:r w:rsidRPr="00422EF5">
        <w:t>Таким</w:t>
      </w:r>
      <w:r w:rsidR="00422EF5" w:rsidRPr="00422EF5">
        <w:t xml:space="preserve"> </w:t>
      </w:r>
      <w:r w:rsidRPr="00422EF5">
        <w:t>образом,</w:t>
      </w:r>
      <w:r w:rsidR="00422EF5" w:rsidRPr="00422EF5">
        <w:t xml:space="preserve"> </w:t>
      </w:r>
      <w:r w:rsidRPr="00422EF5">
        <w:t>регистрация</w:t>
      </w:r>
      <w:r w:rsidR="00422EF5" w:rsidRPr="00422EF5">
        <w:t xml:space="preserve"> </w:t>
      </w:r>
      <w:r w:rsidRPr="00422EF5">
        <w:t>изобретения,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образца</w:t>
      </w:r>
      <w:r w:rsidR="00422EF5" w:rsidRPr="00422EF5">
        <w:t xml:space="preserve"> </w:t>
      </w:r>
      <w:r w:rsidRPr="00422EF5">
        <w:t>обязательна</w:t>
      </w:r>
      <w:r w:rsidR="00422EF5" w:rsidRPr="00422EF5">
        <w:t xml:space="preserve">.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получение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изобретение,</w:t>
      </w:r>
      <w:r w:rsidR="00422EF5" w:rsidRPr="00422EF5">
        <w:t xml:space="preserve"> </w:t>
      </w:r>
      <w:r w:rsidRPr="00422EF5">
        <w:t>полезную</w:t>
      </w:r>
      <w:r w:rsidR="00422EF5" w:rsidRPr="00422EF5">
        <w:t xml:space="preserve"> </w:t>
      </w:r>
      <w:r w:rsidRPr="00422EF5">
        <w:t>модель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промышленный</w:t>
      </w:r>
      <w:r w:rsidR="00422EF5" w:rsidRPr="00422EF5">
        <w:t xml:space="preserve"> </w:t>
      </w:r>
      <w:r w:rsidRPr="00422EF5">
        <w:t>образец</w:t>
      </w:r>
      <w:r w:rsidR="00422EF5" w:rsidRPr="00422EF5">
        <w:t xml:space="preserve"> </w:t>
      </w:r>
      <w:r w:rsidRPr="00422EF5">
        <w:t>первоначально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автору</w:t>
      </w:r>
      <w:r w:rsidR="00422EF5" w:rsidRPr="00422EF5">
        <w:t xml:space="preserve"> </w:t>
      </w:r>
      <w:r w:rsidRPr="00422EF5">
        <w:t>изобретения,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образца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Срок</w:t>
      </w:r>
      <w:r w:rsidR="00422EF5" w:rsidRPr="00422EF5">
        <w:t xml:space="preserve"> </w:t>
      </w:r>
      <w:r w:rsidRPr="00422EF5">
        <w:t>действия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изобретение,</w:t>
      </w:r>
      <w:r w:rsidR="00422EF5" w:rsidRPr="00422EF5">
        <w:t xml:space="preserve"> </w:t>
      </w:r>
      <w:r w:rsidRPr="00422EF5">
        <w:t>полезную</w:t>
      </w:r>
      <w:r w:rsidR="00422EF5" w:rsidRPr="00422EF5">
        <w:t xml:space="preserve"> </w:t>
      </w:r>
      <w:r w:rsidRPr="00422EF5">
        <w:t>модель,</w:t>
      </w:r>
      <w:r w:rsidR="00422EF5" w:rsidRPr="00422EF5">
        <w:t xml:space="preserve"> </w:t>
      </w:r>
      <w:r w:rsidRPr="00422EF5">
        <w:t>промышленный</w:t>
      </w:r>
      <w:r w:rsidR="00422EF5" w:rsidRPr="00422EF5">
        <w:t xml:space="preserve"> </w:t>
      </w:r>
      <w:r w:rsidRPr="00422EF5">
        <w:t>образец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удостоверяющего</w:t>
      </w:r>
      <w:r w:rsidR="00422EF5" w:rsidRPr="00422EF5">
        <w:t xml:space="preserve"> </w:t>
      </w:r>
      <w:r w:rsidRPr="00422EF5">
        <w:t>это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исчисляется</w:t>
      </w:r>
      <w:r w:rsidR="00422EF5" w:rsidRPr="00422EF5">
        <w:t xml:space="preserve"> </w:t>
      </w:r>
      <w:r w:rsidRPr="00422EF5">
        <w:t>со</w:t>
      </w:r>
      <w:r w:rsidR="00422EF5" w:rsidRPr="00422EF5">
        <w:t xml:space="preserve"> </w:t>
      </w:r>
      <w:r w:rsidRPr="00422EF5">
        <w:t>дня</w:t>
      </w:r>
      <w:r w:rsidR="00422EF5" w:rsidRPr="00422EF5">
        <w:t xml:space="preserve"> </w:t>
      </w:r>
      <w:r w:rsidRPr="00422EF5">
        <w:t>подачи</w:t>
      </w:r>
      <w:r w:rsidR="00422EF5" w:rsidRPr="00422EF5">
        <w:t xml:space="preserve"> </w:t>
      </w:r>
      <w:r w:rsidRPr="00422EF5">
        <w:t>первоначальной</w:t>
      </w:r>
      <w:r w:rsidR="00422EF5" w:rsidRPr="00422EF5">
        <w:t xml:space="preserve"> </w:t>
      </w:r>
      <w:r w:rsidRPr="00422EF5">
        <w:t>заявки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выдачу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федеральный</w:t>
      </w:r>
      <w:r w:rsidR="00422EF5" w:rsidRPr="00422EF5">
        <w:t xml:space="preserve"> </w:t>
      </w:r>
      <w:r w:rsidRPr="00422EF5">
        <w:t>орган</w:t>
      </w:r>
      <w:r w:rsidR="00422EF5" w:rsidRPr="00422EF5">
        <w:t xml:space="preserve"> </w:t>
      </w:r>
      <w:r w:rsidRPr="00422EF5">
        <w:t>исполнительной</w:t>
      </w:r>
      <w:r w:rsidR="00422EF5" w:rsidRPr="00422EF5">
        <w:t xml:space="preserve"> </w:t>
      </w:r>
      <w:r w:rsidRPr="00422EF5">
        <w:t>власти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составляет</w:t>
      </w:r>
      <w:r w:rsidR="00422EF5" w:rsidRPr="00422EF5">
        <w:t>: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двадцать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- </w:t>
      </w:r>
      <w:r w:rsidRPr="00422EF5">
        <w:t>для</w:t>
      </w:r>
      <w:r w:rsidR="00422EF5" w:rsidRPr="00422EF5">
        <w:t xml:space="preserve"> </w:t>
      </w:r>
      <w:r w:rsidRPr="00422EF5">
        <w:t>изобретений</w:t>
      </w:r>
      <w:r w:rsidR="00422EF5" w:rsidRPr="00422EF5">
        <w:t>;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десять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- </w:t>
      </w:r>
      <w:r w:rsidRPr="00422EF5">
        <w:t>для</w:t>
      </w:r>
      <w:r w:rsidR="00422EF5" w:rsidRPr="00422EF5">
        <w:t xml:space="preserve"> </w:t>
      </w:r>
      <w:r w:rsidRPr="00422EF5">
        <w:t>полезных</w:t>
      </w:r>
      <w:r w:rsidR="00422EF5" w:rsidRPr="00422EF5">
        <w:t xml:space="preserve"> </w:t>
      </w:r>
      <w:r w:rsidRPr="00422EF5">
        <w:t>моделей,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продлен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3</w:t>
      </w:r>
      <w:r w:rsidR="00422EF5" w:rsidRPr="00422EF5">
        <w:t xml:space="preserve"> </w:t>
      </w:r>
      <w:r w:rsidRPr="00422EF5">
        <w:t>года</w:t>
      </w:r>
      <w:r w:rsidR="00422EF5" w:rsidRPr="00422EF5">
        <w:t>;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пятнадцать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- </w:t>
      </w:r>
      <w:r w:rsidRPr="00422EF5">
        <w:t>для</w:t>
      </w:r>
      <w:r w:rsidR="00422EF5" w:rsidRPr="00422EF5">
        <w:t xml:space="preserve"> </w:t>
      </w:r>
      <w:r w:rsidRPr="00422EF5">
        <w:t>промышленных</w:t>
      </w:r>
      <w:r w:rsidR="00422EF5" w:rsidRPr="00422EF5">
        <w:t xml:space="preserve"> </w:t>
      </w:r>
      <w:r w:rsidRPr="00422EF5">
        <w:t>образцов,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продлен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10</w:t>
      </w:r>
      <w:r w:rsidR="00422EF5" w:rsidRPr="00422EF5">
        <w:t xml:space="preserve"> </w:t>
      </w:r>
      <w:r w:rsidRPr="00422EF5">
        <w:t>лет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Процедура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объектов</w:t>
      </w:r>
      <w:r w:rsidR="00422EF5" w:rsidRPr="00422EF5">
        <w:t xml:space="preserve"> </w:t>
      </w:r>
      <w:r w:rsidRPr="00422EF5">
        <w:t>патентного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состоит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следующих</w:t>
      </w:r>
      <w:r w:rsidR="00422EF5" w:rsidRPr="00422EF5">
        <w:t xml:space="preserve"> </w:t>
      </w:r>
      <w:r w:rsidRPr="00422EF5">
        <w:t>этапов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подача</w:t>
      </w:r>
      <w:r w:rsidR="00422EF5" w:rsidRPr="00422EF5">
        <w:t xml:space="preserve"> </w:t>
      </w:r>
      <w:r w:rsidRPr="00422EF5">
        <w:t>заявки,</w:t>
      </w:r>
      <w:r w:rsidR="00422EF5" w:rsidRPr="00422EF5">
        <w:t xml:space="preserve"> </w:t>
      </w:r>
      <w:r w:rsidRPr="00422EF5">
        <w:t>необходимых</w:t>
      </w:r>
      <w:r w:rsidR="00422EF5" w:rsidRPr="00422EF5">
        <w:t xml:space="preserve"> </w:t>
      </w:r>
      <w:r w:rsidRPr="00422EF5">
        <w:t>документов,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регистрирующий</w:t>
      </w:r>
      <w:r w:rsidR="00422EF5" w:rsidRPr="00422EF5">
        <w:t xml:space="preserve"> </w:t>
      </w:r>
      <w:r w:rsidRPr="00422EF5">
        <w:t>орган</w:t>
      </w:r>
      <w:r w:rsidR="00422EF5">
        <w:t xml:space="preserve"> (</w:t>
      </w:r>
      <w:r w:rsidRPr="00422EF5">
        <w:t>на</w:t>
      </w:r>
      <w:r w:rsidR="00422EF5" w:rsidRPr="00422EF5">
        <w:t xml:space="preserve"> </w:t>
      </w:r>
      <w:r w:rsidRPr="00422EF5">
        <w:t>начало</w:t>
      </w:r>
      <w:r w:rsidR="00422EF5" w:rsidRPr="00422EF5">
        <w:t xml:space="preserve"> </w:t>
      </w:r>
      <w:r w:rsidRPr="00422EF5">
        <w:t>2009</w:t>
      </w:r>
      <w:r w:rsidR="00422EF5" w:rsidRPr="00422EF5">
        <w:t xml:space="preserve"> </w:t>
      </w:r>
      <w:r w:rsidRPr="00422EF5">
        <w:t>года</w:t>
      </w:r>
      <w:r w:rsidR="00422EF5" w:rsidRPr="00422EF5">
        <w:t xml:space="preserve"> </w:t>
      </w:r>
      <w:r w:rsidRPr="00422EF5">
        <w:t>это</w:t>
      </w:r>
      <w:r w:rsidR="00422EF5" w:rsidRPr="00422EF5">
        <w:t xml:space="preserve"> </w:t>
      </w:r>
      <w:r w:rsidRPr="00422EF5">
        <w:t>Федеральная</w:t>
      </w:r>
      <w:r w:rsidR="00422EF5" w:rsidRPr="00422EF5">
        <w:t xml:space="preserve"> </w:t>
      </w:r>
      <w:r w:rsidRPr="00422EF5">
        <w:t>служба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собственности,</w:t>
      </w:r>
      <w:r w:rsidR="00422EF5" w:rsidRPr="00422EF5">
        <w:t xml:space="preserve"> </w:t>
      </w:r>
      <w:r w:rsidRPr="00422EF5">
        <w:t>патентам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товарным</w:t>
      </w:r>
      <w:r w:rsidR="00422EF5" w:rsidRPr="00422EF5">
        <w:t xml:space="preserve"> </w:t>
      </w:r>
      <w:r w:rsidRPr="00422EF5">
        <w:t>знакам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формальная</w:t>
      </w:r>
      <w:r w:rsidR="00422EF5" w:rsidRPr="00422EF5">
        <w:t xml:space="preserve"> </w:t>
      </w:r>
      <w:r w:rsidRPr="00422EF5">
        <w:t>экспертиза</w:t>
      </w:r>
      <w:r w:rsidR="00422EF5" w:rsidRPr="00422EF5">
        <w:t xml:space="preserve"> </w:t>
      </w:r>
      <w:r w:rsidRPr="00422EF5">
        <w:t>заявки,</w:t>
      </w:r>
      <w:r w:rsidR="00422EF5" w:rsidRPr="00422EF5">
        <w:t xml:space="preserve"> </w:t>
      </w:r>
      <w:r w:rsidRPr="00422EF5">
        <w:t>которой</w:t>
      </w:r>
      <w:r w:rsidR="00422EF5" w:rsidRPr="00422EF5">
        <w:t xml:space="preserve"> </w:t>
      </w:r>
      <w:r w:rsidRPr="00422EF5">
        <w:t>проверяются</w:t>
      </w:r>
      <w:r w:rsidR="00422EF5" w:rsidRPr="00422EF5">
        <w:t xml:space="preserve"> </w:t>
      </w:r>
      <w:r w:rsidRPr="00422EF5">
        <w:t>наличие</w:t>
      </w:r>
      <w:r w:rsidR="00422EF5" w:rsidRPr="00422EF5">
        <w:t xml:space="preserve"> </w:t>
      </w:r>
      <w:r w:rsidRPr="00422EF5">
        <w:t>документов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соответствие</w:t>
      </w:r>
      <w:r w:rsidR="00422EF5" w:rsidRPr="00422EF5">
        <w:t xml:space="preserve"> </w:t>
      </w:r>
      <w:r w:rsidRPr="00422EF5">
        <w:t>установленным</w:t>
      </w:r>
      <w:r w:rsidR="00422EF5" w:rsidRPr="00422EF5">
        <w:t xml:space="preserve"> </w:t>
      </w:r>
      <w:r w:rsidRPr="00422EF5">
        <w:t>требованиям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публикация</w:t>
      </w:r>
      <w:r w:rsidR="00422EF5" w:rsidRPr="00422EF5">
        <w:t xml:space="preserve"> </w:t>
      </w:r>
      <w:r w:rsidRPr="00422EF5">
        <w:t>сведений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заявке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изобретение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экспертиза</w:t>
      </w:r>
      <w:r w:rsidR="00422EF5" w:rsidRPr="00422EF5">
        <w:t xml:space="preserve"> </w:t>
      </w:r>
      <w:r w:rsidRPr="00422EF5">
        <w:t>заявки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изобретение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существу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принятие</w:t>
      </w:r>
      <w:r w:rsidR="00422EF5" w:rsidRPr="00422EF5">
        <w:t xml:space="preserve"> </w:t>
      </w:r>
      <w:r w:rsidRPr="00422EF5">
        <w:t>решения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выдаче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изобретение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отказе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выдаче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При</w:t>
      </w:r>
      <w:r w:rsidR="00422EF5" w:rsidRPr="00422EF5">
        <w:t xml:space="preserve"> </w:t>
      </w:r>
      <w:r w:rsidRPr="00422EF5">
        <w:t>подаче</w:t>
      </w:r>
      <w:r w:rsidR="00422EF5" w:rsidRPr="00422EF5">
        <w:t xml:space="preserve"> </w:t>
      </w:r>
      <w:r w:rsidRPr="00422EF5">
        <w:t>заявки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регистрацию</w:t>
      </w:r>
      <w:r w:rsidR="00422EF5" w:rsidRPr="00422EF5">
        <w:t xml:space="preserve"> </w:t>
      </w:r>
      <w:r w:rsidRPr="00422EF5">
        <w:t>объекта</w:t>
      </w:r>
      <w:r w:rsidR="00422EF5" w:rsidRPr="00422EF5">
        <w:t xml:space="preserve"> </w:t>
      </w:r>
      <w:r w:rsidRPr="00422EF5">
        <w:t>патентного</w:t>
      </w:r>
      <w:r w:rsidR="00422EF5" w:rsidRPr="00422EF5">
        <w:t xml:space="preserve"> </w:t>
      </w:r>
      <w:r w:rsidRPr="00422EF5">
        <w:t>права,</w:t>
      </w:r>
      <w:r w:rsidR="00422EF5" w:rsidRPr="00422EF5">
        <w:t xml:space="preserve"> </w:t>
      </w:r>
      <w:r w:rsidRPr="00422EF5">
        <w:t>публикации</w:t>
      </w:r>
      <w:r w:rsidR="00422EF5" w:rsidRPr="00422EF5">
        <w:t xml:space="preserve"> </w:t>
      </w:r>
      <w:r w:rsidRPr="00422EF5">
        <w:t>сведений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ней,</w:t>
      </w:r>
      <w:r w:rsidR="00422EF5" w:rsidRPr="00422EF5">
        <w:t xml:space="preserve"> </w:t>
      </w:r>
      <w:r w:rsidRPr="00422EF5">
        <w:t>раскрывается</w:t>
      </w:r>
      <w:r w:rsidR="00422EF5" w:rsidRPr="00422EF5">
        <w:t xml:space="preserve"> </w:t>
      </w:r>
      <w:r w:rsidRPr="00422EF5">
        <w:t>тайна</w:t>
      </w:r>
      <w:r w:rsidR="00422EF5" w:rsidRPr="00422EF5">
        <w:t xml:space="preserve"> </w:t>
      </w:r>
      <w:r w:rsidRPr="00422EF5">
        <w:t>изделия,</w:t>
      </w:r>
      <w:r w:rsidR="00422EF5" w:rsidRPr="00422EF5">
        <w:t xml:space="preserve"> </w:t>
      </w:r>
      <w:r w:rsidRPr="00422EF5">
        <w:t>поэтому</w:t>
      </w:r>
      <w:r w:rsidR="00422EF5" w:rsidRPr="00422EF5">
        <w:t xml:space="preserve"> </w:t>
      </w:r>
      <w:r w:rsidRPr="00422EF5">
        <w:t>изобретению,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которое</w:t>
      </w:r>
      <w:r w:rsidR="00422EF5" w:rsidRPr="00422EF5">
        <w:t xml:space="preserve"> </w:t>
      </w:r>
      <w:r w:rsidRPr="00422EF5">
        <w:t>подана</w:t>
      </w:r>
      <w:r w:rsidR="00422EF5" w:rsidRPr="00422EF5">
        <w:t xml:space="preserve"> </w:t>
      </w:r>
      <w:r w:rsidRPr="00422EF5">
        <w:t>заявка,</w:t>
      </w:r>
      <w:r w:rsidR="00422EF5" w:rsidRPr="00422EF5">
        <w:t xml:space="preserve"> </w:t>
      </w:r>
      <w:r w:rsidRPr="00422EF5">
        <w:t>со</w:t>
      </w:r>
      <w:r w:rsidR="00422EF5" w:rsidRPr="00422EF5">
        <w:t xml:space="preserve"> </w:t>
      </w:r>
      <w:r w:rsidRPr="00422EF5">
        <w:t>дня</w:t>
      </w:r>
      <w:r w:rsidR="00422EF5" w:rsidRPr="00422EF5">
        <w:t xml:space="preserve"> </w:t>
      </w:r>
      <w:r w:rsidRPr="00422EF5">
        <w:t>публикации</w:t>
      </w:r>
      <w:r w:rsidR="00422EF5" w:rsidRPr="00422EF5">
        <w:t xml:space="preserve"> </w:t>
      </w:r>
      <w:r w:rsidRPr="00422EF5">
        <w:t>сведений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заявке</w:t>
      </w:r>
      <w:r w:rsidR="00422EF5" w:rsidRPr="00422EF5">
        <w:t xml:space="preserve"> </w:t>
      </w:r>
      <w:r w:rsidRPr="00422EF5">
        <w:t>до</w:t>
      </w:r>
      <w:r w:rsidR="00422EF5" w:rsidRPr="00422EF5">
        <w:t xml:space="preserve"> </w:t>
      </w:r>
      <w:r w:rsidRPr="00422EF5">
        <w:t>даты</w:t>
      </w:r>
      <w:r w:rsidR="00422EF5" w:rsidRPr="00422EF5">
        <w:t xml:space="preserve"> </w:t>
      </w:r>
      <w:r w:rsidRPr="00422EF5">
        <w:t>публикации</w:t>
      </w:r>
      <w:r w:rsidR="00422EF5" w:rsidRPr="00422EF5">
        <w:t xml:space="preserve"> </w:t>
      </w:r>
      <w:r w:rsidRPr="00422EF5">
        <w:t>сведений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выдаче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предоставляется</w:t>
      </w:r>
      <w:r w:rsidR="00422EF5" w:rsidRPr="00422EF5">
        <w:t xml:space="preserve"> </w:t>
      </w:r>
      <w:r w:rsidRPr="00422EF5">
        <w:t>временная</w:t>
      </w:r>
      <w:r w:rsidR="00422EF5" w:rsidRPr="00422EF5">
        <w:t xml:space="preserve"> </w:t>
      </w:r>
      <w:r w:rsidRPr="00422EF5">
        <w:t>правовая</w:t>
      </w:r>
      <w:r w:rsidR="00422EF5" w:rsidRPr="00422EF5">
        <w:t xml:space="preserve"> </w:t>
      </w:r>
      <w:r w:rsidRPr="00422EF5">
        <w:t>охрана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Процедура</w:t>
      </w:r>
      <w:r w:rsidR="00422EF5" w:rsidRPr="00422EF5">
        <w:t xml:space="preserve"> </w:t>
      </w:r>
      <w:r w:rsidRPr="00422EF5">
        <w:t>передачи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распоряжение</w:t>
      </w:r>
      <w:r w:rsidR="00422EF5" w:rsidRPr="00422EF5">
        <w:t xml:space="preserve"> </w:t>
      </w:r>
      <w:r w:rsidRPr="00422EF5">
        <w:t>изобретением,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моделью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промышленным</w:t>
      </w:r>
      <w:r w:rsidR="00422EF5" w:rsidRPr="00422EF5">
        <w:t xml:space="preserve"> </w:t>
      </w:r>
      <w:r w:rsidRPr="00422EF5">
        <w:t>образцом</w:t>
      </w:r>
      <w:r w:rsidR="00422EF5" w:rsidRPr="00422EF5">
        <w:t xml:space="preserve"> </w:t>
      </w:r>
      <w:r w:rsidRPr="00422EF5">
        <w:t>аналогична</w:t>
      </w:r>
      <w:r w:rsidR="00422EF5" w:rsidRPr="00422EF5">
        <w:t xml:space="preserve"> </w:t>
      </w:r>
      <w:r w:rsidRPr="00422EF5">
        <w:t>процедуре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авторском</w:t>
      </w:r>
      <w:r w:rsidR="00422EF5" w:rsidRPr="00422EF5">
        <w:t xml:space="preserve"> </w:t>
      </w:r>
      <w:r w:rsidRPr="00422EF5">
        <w:t>праве</w:t>
      </w:r>
      <w:r w:rsidR="00422EF5" w:rsidRPr="00422EF5">
        <w:t xml:space="preserve">. </w:t>
      </w:r>
      <w:r w:rsidRPr="00422EF5">
        <w:t>Право</w:t>
      </w:r>
      <w:r w:rsidR="00422EF5" w:rsidRPr="00422EF5">
        <w:t xml:space="preserve"> </w:t>
      </w:r>
      <w:r w:rsidRPr="00422EF5">
        <w:t>передается</w:t>
      </w:r>
      <w:r w:rsidR="00422EF5" w:rsidRPr="00422EF5">
        <w:t xml:space="preserve"> </w:t>
      </w:r>
      <w:r w:rsidRPr="00422EF5">
        <w:t>путем</w:t>
      </w:r>
      <w:r w:rsidR="00422EF5" w:rsidRPr="00422EF5">
        <w:t xml:space="preserve"> </w:t>
      </w:r>
      <w:r w:rsidRPr="00422EF5">
        <w:t>заключения</w:t>
      </w:r>
      <w:r w:rsidR="00422EF5" w:rsidRPr="00422EF5">
        <w:t xml:space="preserve"> </w:t>
      </w:r>
      <w:r w:rsidRPr="00422EF5">
        <w:t>договора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отчуждении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заключения</w:t>
      </w:r>
      <w:r w:rsidR="00422EF5" w:rsidRPr="00422EF5">
        <w:t xml:space="preserve"> </w:t>
      </w:r>
      <w:r w:rsidRPr="00422EF5">
        <w:t>лицензионного</w:t>
      </w:r>
      <w:r w:rsidR="00422EF5" w:rsidRPr="00422EF5">
        <w:t xml:space="preserve"> </w:t>
      </w:r>
      <w:r w:rsidRPr="00422EF5">
        <w:t>договора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предоставлении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изобретения,</w:t>
      </w:r>
      <w:r w:rsidR="00422EF5" w:rsidRPr="00422EF5">
        <w:t xml:space="preserve"> </w:t>
      </w:r>
      <w:r w:rsidRPr="00422EF5">
        <w:t>полезной</w:t>
      </w:r>
      <w:r w:rsidR="00422EF5" w:rsidRPr="00422EF5">
        <w:t xml:space="preserve"> </w:t>
      </w:r>
      <w:r w:rsidRPr="00422EF5">
        <w:t>модели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промышленного</w:t>
      </w:r>
      <w:r w:rsidR="00422EF5" w:rsidRPr="00422EF5">
        <w:t xml:space="preserve"> </w:t>
      </w:r>
      <w:r w:rsidRPr="00422EF5">
        <w:t>образца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Топологией</w:t>
      </w:r>
      <w:r w:rsidR="00422EF5" w:rsidRPr="00422EF5">
        <w:t xml:space="preserve"> </w:t>
      </w:r>
      <w:r w:rsidRPr="00422EF5">
        <w:t>интегральной</w:t>
      </w:r>
      <w:r w:rsidR="00422EF5" w:rsidRPr="00422EF5">
        <w:t xml:space="preserve"> </w:t>
      </w:r>
      <w:r w:rsidRPr="00422EF5">
        <w:t>микросхемы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зафиксированное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материальном</w:t>
      </w:r>
      <w:r w:rsidR="00422EF5" w:rsidRPr="00422EF5">
        <w:t xml:space="preserve"> </w:t>
      </w:r>
      <w:r w:rsidRPr="00422EF5">
        <w:t>носителе</w:t>
      </w:r>
      <w:r w:rsidR="00422EF5" w:rsidRPr="00422EF5">
        <w:t xml:space="preserve"> </w:t>
      </w:r>
      <w:r w:rsidRPr="00422EF5">
        <w:t>пространственно-геометрическое</w:t>
      </w:r>
      <w:r w:rsidR="00422EF5" w:rsidRPr="00422EF5">
        <w:t xml:space="preserve"> </w:t>
      </w:r>
      <w:r w:rsidRPr="00422EF5">
        <w:t>расположение</w:t>
      </w:r>
      <w:r w:rsidR="00422EF5" w:rsidRPr="00422EF5">
        <w:t xml:space="preserve"> </w:t>
      </w:r>
      <w:r w:rsidRPr="00422EF5">
        <w:t>совокупности</w:t>
      </w:r>
      <w:r w:rsidR="00422EF5" w:rsidRPr="00422EF5">
        <w:t xml:space="preserve"> </w:t>
      </w:r>
      <w:r w:rsidRPr="00422EF5">
        <w:t>элементов</w:t>
      </w:r>
      <w:r w:rsidR="00422EF5" w:rsidRPr="00422EF5">
        <w:t xml:space="preserve"> </w:t>
      </w:r>
      <w:r w:rsidRPr="00422EF5">
        <w:t>интегральной</w:t>
      </w:r>
      <w:r w:rsidR="00422EF5" w:rsidRPr="00422EF5">
        <w:t xml:space="preserve"> </w:t>
      </w:r>
      <w:r w:rsidRPr="00422EF5">
        <w:t>микросхемы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связей</w:t>
      </w:r>
      <w:r w:rsidR="00422EF5" w:rsidRPr="00422EF5">
        <w:t xml:space="preserve"> </w:t>
      </w:r>
      <w:r w:rsidRPr="00422EF5">
        <w:t>между</w:t>
      </w:r>
      <w:r w:rsidR="00422EF5" w:rsidRPr="00422EF5">
        <w:t xml:space="preserve"> </w:t>
      </w:r>
      <w:r w:rsidRPr="00422EF5">
        <w:t>ними</w:t>
      </w:r>
      <w:r w:rsidR="00422EF5" w:rsidRPr="00422EF5">
        <w:t xml:space="preserve">. </w:t>
      </w:r>
      <w:r w:rsidRPr="00422EF5">
        <w:t>При</w:t>
      </w:r>
      <w:r w:rsidR="00422EF5" w:rsidRPr="00422EF5">
        <w:t xml:space="preserve"> </w:t>
      </w:r>
      <w:r w:rsidRPr="00422EF5">
        <w:t>этом</w:t>
      </w:r>
      <w:r w:rsidR="00422EF5" w:rsidRPr="00422EF5">
        <w:t xml:space="preserve"> </w:t>
      </w:r>
      <w:r w:rsidRPr="00422EF5">
        <w:t>интегральной</w:t>
      </w:r>
      <w:r w:rsidR="00422EF5" w:rsidRPr="00422EF5">
        <w:t xml:space="preserve"> </w:t>
      </w:r>
      <w:r w:rsidRPr="00422EF5">
        <w:t>микросхемой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микроэлектронное</w:t>
      </w:r>
      <w:r w:rsidR="00422EF5" w:rsidRPr="00422EF5">
        <w:t xml:space="preserve"> </w:t>
      </w:r>
      <w:r w:rsidRPr="00422EF5">
        <w:t>изделие</w:t>
      </w:r>
      <w:r w:rsidR="00422EF5" w:rsidRPr="00422EF5">
        <w:t xml:space="preserve"> </w:t>
      </w:r>
      <w:r w:rsidRPr="00422EF5">
        <w:t>окончательной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промежуточной</w:t>
      </w:r>
      <w:r w:rsidR="00422EF5" w:rsidRPr="00422EF5">
        <w:t xml:space="preserve"> </w:t>
      </w:r>
      <w:r w:rsidRPr="00422EF5">
        <w:t>формы,</w:t>
      </w:r>
      <w:r w:rsidR="00422EF5" w:rsidRPr="00422EF5">
        <w:t xml:space="preserve"> </w:t>
      </w:r>
      <w:r w:rsidRPr="00422EF5">
        <w:t>которое</w:t>
      </w:r>
      <w:r w:rsidR="00422EF5" w:rsidRPr="00422EF5">
        <w:t xml:space="preserve"> </w:t>
      </w:r>
      <w:r w:rsidRPr="00422EF5">
        <w:t>предназначено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выполнения</w:t>
      </w:r>
      <w:r w:rsidR="00422EF5" w:rsidRPr="00422EF5">
        <w:t xml:space="preserve"> </w:t>
      </w:r>
      <w:r w:rsidRPr="00422EF5">
        <w:t>функций</w:t>
      </w:r>
      <w:r w:rsidR="00422EF5" w:rsidRPr="00422EF5">
        <w:t xml:space="preserve"> </w:t>
      </w:r>
      <w:r w:rsidRPr="00422EF5">
        <w:t>электронной</w:t>
      </w:r>
      <w:r w:rsidR="00422EF5" w:rsidRPr="00422EF5">
        <w:t xml:space="preserve"> </w:t>
      </w:r>
      <w:r w:rsidRPr="00422EF5">
        <w:t>схемы,</w:t>
      </w:r>
      <w:r w:rsidR="00422EF5" w:rsidRPr="00422EF5">
        <w:t xml:space="preserve"> </w:t>
      </w:r>
      <w:r w:rsidRPr="00422EF5">
        <w:t>элементы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связи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нераздельно</w:t>
      </w:r>
      <w:r w:rsidR="00422EF5" w:rsidRPr="00422EF5">
        <w:t xml:space="preserve"> </w:t>
      </w:r>
      <w:r w:rsidRPr="00422EF5">
        <w:t>сформированы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объеме</w:t>
      </w:r>
      <w:r w:rsidR="00422EF5" w:rsidRPr="00422EF5">
        <w:t xml:space="preserve"> </w:t>
      </w:r>
      <w:r w:rsidRPr="00422EF5">
        <w:t>и</w:t>
      </w:r>
      <w:r w:rsidR="00422EF5">
        <w:t xml:space="preserve"> (</w:t>
      </w:r>
      <w:r w:rsidRPr="00422EF5">
        <w:t>или</w:t>
      </w:r>
      <w:r w:rsidR="00422EF5" w:rsidRPr="00422EF5">
        <w:t xml:space="preserve">) </w:t>
      </w:r>
      <w:r w:rsidRPr="00422EF5">
        <w:t>на</w:t>
      </w:r>
      <w:r w:rsidR="00422EF5" w:rsidRPr="00422EF5">
        <w:t xml:space="preserve"> </w:t>
      </w:r>
      <w:r w:rsidRPr="00422EF5">
        <w:t>поверхности</w:t>
      </w:r>
      <w:r w:rsidR="00422EF5" w:rsidRPr="00422EF5">
        <w:t xml:space="preserve"> </w:t>
      </w:r>
      <w:r w:rsidRPr="00422EF5">
        <w:t>материала,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основе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изготовлено</w:t>
      </w:r>
      <w:r w:rsidR="00422EF5" w:rsidRPr="00422EF5">
        <w:t xml:space="preserve"> </w:t>
      </w:r>
      <w:r w:rsidRPr="00422EF5">
        <w:t>такое</w:t>
      </w:r>
      <w:r w:rsidR="00422EF5" w:rsidRPr="00422EF5">
        <w:t xml:space="preserve"> </w:t>
      </w:r>
      <w:r w:rsidRPr="00422EF5">
        <w:t>изделие</w:t>
      </w:r>
      <w:r w:rsidR="00422EF5" w:rsidRPr="00422EF5">
        <w:t xml:space="preserve">. </w:t>
      </w:r>
      <w:r w:rsidRPr="00422EF5">
        <w:t>Правовая</w:t>
      </w:r>
      <w:r w:rsidR="00422EF5" w:rsidRPr="00422EF5">
        <w:t xml:space="preserve"> </w:t>
      </w:r>
      <w:r w:rsidRPr="00422EF5">
        <w:t>охрана</w:t>
      </w:r>
      <w:r w:rsidR="00422EF5" w:rsidRPr="00422EF5">
        <w:t xml:space="preserve"> </w:t>
      </w:r>
      <w:r w:rsidRPr="00422EF5">
        <w:t>распространяется</w:t>
      </w:r>
      <w:r w:rsidR="00422EF5" w:rsidRPr="00422EF5">
        <w:t xml:space="preserve"> </w:t>
      </w:r>
      <w:r w:rsidRPr="00422EF5">
        <w:t>только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оригинальную</w:t>
      </w:r>
      <w:r w:rsidR="00422EF5" w:rsidRPr="00422EF5">
        <w:t xml:space="preserve"> </w:t>
      </w:r>
      <w:r w:rsidRPr="00422EF5">
        <w:t>топологию</w:t>
      </w:r>
      <w:r w:rsidR="00422EF5" w:rsidRPr="00422EF5">
        <w:t xml:space="preserve"> </w:t>
      </w:r>
      <w:r w:rsidRPr="00422EF5">
        <w:t>интегральной</w:t>
      </w:r>
      <w:r w:rsidR="00422EF5" w:rsidRPr="00422EF5">
        <w:t xml:space="preserve"> </w:t>
      </w:r>
      <w:r w:rsidRPr="00422EF5">
        <w:t>микросхемы,</w:t>
      </w:r>
      <w:r w:rsidR="00422EF5" w:rsidRPr="00422EF5">
        <w:t xml:space="preserve"> </w:t>
      </w:r>
      <w:r w:rsidRPr="00422EF5">
        <w:t>созданную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результате</w:t>
      </w:r>
      <w:r w:rsidR="00422EF5" w:rsidRPr="00422EF5">
        <w:t xml:space="preserve"> </w:t>
      </w:r>
      <w:r w:rsidRPr="00422EF5">
        <w:t>творческой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автора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неизвестную</w:t>
      </w:r>
      <w:r w:rsidR="00422EF5" w:rsidRPr="00422EF5">
        <w:t xml:space="preserve"> </w:t>
      </w:r>
      <w:r w:rsidRPr="00422EF5">
        <w:t>автору</w:t>
      </w:r>
      <w:r w:rsidR="00422EF5" w:rsidRPr="00422EF5">
        <w:t xml:space="preserve"> </w:t>
      </w:r>
      <w:r w:rsidRPr="00422EF5">
        <w:t>и</w:t>
      </w:r>
      <w:r w:rsidR="00422EF5">
        <w:t xml:space="preserve"> (</w:t>
      </w:r>
      <w:r w:rsidRPr="00422EF5">
        <w:t>или</w:t>
      </w:r>
      <w:r w:rsidR="00422EF5" w:rsidRPr="00422EF5">
        <w:t xml:space="preserve">) </w:t>
      </w:r>
      <w:r w:rsidRPr="00422EF5">
        <w:t>специалистам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области</w:t>
      </w:r>
      <w:r w:rsidR="00422EF5" w:rsidRPr="00422EF5">
        <w:t xml:space="preserve"> </w:t>
      </w:r>
      <w:r w:rsidRPr="00422EF5">
        <w:t>разработки</w:t>
      </w:r>
      <w:r w:rsidR="00422EF5" w:rsidRPr="00422EF5">
        <w:t xml:space="preserve"> </w:t>
      </w:r>
      <w:r w:rsidRPr="00422EF5">
        <w:t>топологий</w:t>
      </w:r>
      <w:r w:rsidR="00422EF5" w:rsidRPr="00422EF5">
        <w:t xml:space="preserve"> </w:t>
      </w:r>
      <w:r w:rsidRPr="00422EF5">
        <w:t>интегральных</w:t>
      </w:r>
      <w:r w:rsidR="00422EF5" w:rsidRPr="00422EF5">
        <w:t xml:space="preserve"> </w:t>
      </w:r>
      <w:r w:rsidRPr="00422EF5">
        <w:t>микросхем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дату</w:t>
      </w:r>
      <w:r w:rsidR="00422EF5" w:rsidRPr="00422EF5">
        <w:t xml:space="preserve"> </w:t>
      </w:r>
      <w:r w:rsidRPr="00422EF5">
        <w:t>ее</w:t>
      </w:r>
      <w:r w:rsidR="00422EF5" w:rsidRPr="00422EF5">
        <w:t xml:space="preserve"> </w:t>
      </w:r>
      <w:r w:rsidRPr="00422EF5">
        <w:t>создания</w:t>
      </w:r>
      <w:r w:rsidR="00422EF5" w:rsidRPr="00422EF5">
        <w:t xml:space="preserve">.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топологию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десяти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. </w:t>
      </w:r>
      <w:r w:rsidRPr="00422EF5">
        <w:t>Правила</w:t>
      </w:r>
      <w:r w:rsidR="00422EF5" w:rsidRPr="00422EF5">
        <w:t xml:space="preserve"> </w:t>
      </w:r>
      <w:r w:rsidRPr="00422EF5">
        <w:t>оборота</w:t>
      </w:r>
      <w:r w:rsidR="00422EF5" w:rsidRPr="00422EF5">
        <w:t xml:space="preserve"> </w:t>
      </w:r>
      <w:r w:rsidRPr="00422EF5">
        <w:t>топологии</w:t>
      </w:r>
      <w:r w:rsidR="00422EF5" w:rsidRPr="00422EF5">
        <w:t xml:space="preserve"> </w:t>
      </w:r>
      <w:r w:rsidRPr="00422EF5">
        <w:t>интегральной</w:t>
      </w:r>
      <w:r w:rsidR="00422EF5" w:rsidRPr="00422EF5">
        <w:t xml:space="preserve"> </w:t>
      </w:r>
      <w:r w:rsidRPr="00422EF5">
        <w:t>микросхемы</w:t>
      </w:r>
      <w:r w:rsidR="00422EF5" w:rsidRPr="00422EF5">
        <w:t xml:space="preserve"> </w:t>
      </w:r>
      <w:r w:rsidRPr="00422EF5">
        <w:t>аналогичны</w:t>
      </w:r>
      <w:r w:rsidR="00422EF5" w:rsidRPr="00422EF5">
        <w:t xml:space="preserve"> </w:t>
      </w:r>
      <w:r w:rsidRPr="00422EF5">
        <w:t>правилам</w:t>
      </w:r>
      <w:r w:rsidR="00422EF5" w:rsidRPr="00422EF5">
        <w:t xml:space="preserve"> </w:t>
      </w:r>
      <w:r w:rsidRPr="00422EF5">
        <w:t>оборота</w:t>
      </w:r>
      <w:r w:rsidR="00422EF5" w:rsidRPr="00422EF5">
        <w:t xml:space="preserve"> </w:t>
      </w:r>
      <w:r w:rsidRPr="00422EF5">
        <w:t>объектов</w:t>
      </w:r>
      <w:r w:rsidR="00422EF5" w:rsidRPr="00422EF5">
        <w:t xml:space="preserve"> </w:t>
      </w:r>
      <w:r w:rsidRPr="00422EF5">
        <w:t>патентного</w:t>
      </w:r>
      <w:r w:rsidR="00422EF5" w:rsidRPr="00422EF5">
        <w:t xml:space="preserve"> </w:t>
      </w:r>
      <w:r w:rsidRPr="00422EF5">
        <w:t>права</w:t>
      </w:r>
      <w:r w:rsidR="00422EF5" w:rsidRPr="00422EF5">
        <w:t>.</w:t>
      </w:r>
    </w:p>
    <w:p w:rsidR="00422EF5" w:rsidRDefault="006407F9" w:rsidP="00422EF5">
      <w:pPr>
        <w:shd w:val="clear" w:color="auto" w:fill="FFFFFF"/>
        <w:tabs>
          <w:tab w:val="left" w:pos="726"/>
        </w:tabs>
      </w:pPr>
      <w:r w:rsidRPr="00422EF5">
        <w:t>Споры,</w:t>
      </w:r>
      <w:r w:rsidR="00422EF5" w:rsidRPr="00422EF5">
        <w:t xml:space="preserve"> </w:t>
      </w:r>
      <w:r w:rsidRPr="00422EF5">
        <w:t>связанные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защитой</w:t>
      </w:r>
      <w:r w:rsidR="00422EF5" w:rsidRPr="00422EF5">
        <w:t xml:space="preserve"> </w:t>
      </w:r>
      <w:r w:rsidRPr="00422EF5">
        <w:t>патентных</w:t>
      </w:r>
      <w:r w:rsidR="00422EF5" w:rsidRPr="00422EF5">
        <w:t xml:space="preserve"> </w:t>
      </w:r>
      <w:r w:rsidRPr="00422EF5">
        <w:t>прав,</w:t>
      </w:r>
      <w:r w:rsidR="00422EF5" w:rsidRPr="00422EF5">
        <w:t xml:space="preserve"> </w:t>
      </w:r>
      <w:r w:rsidRPr="00422EF5">
        <w:t>рассматриваются</w:t>
      </w:r>
      <w:r w:rsidR="00422EF5" w:rsidRPr="00422EF5">
        <w:t xml:space="preserve"> </w:t>
      </w:r>
      <w:r w:rsidRPr="00422EF5">
        <w:t>судом</w:t>
      </w:r>
      <w:r w:rsidR="00422EF5" w:rsidRPr="00422EF5">
        <w:t>.</w:t>
      </w:r>
    </w:p>
    <w:p w:rsidR="00422EF5" w:rsidRDefault="00422EF5" w:rsidP="00422EF5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422EF5" w:rsidRDefault="006407F9" w:rsidP="00422EF5">
      <w:pPr>
        <w:pStyle w:val="1"/>
      </w:pPr>
      <w:bookmarkStart w:id="3" w:name="_Toc292100611"/>
      <w:r w:rsidRPr="00422EF5">
        <w:t>4</w:t>
      </w:r>
      <w:r w:rsidR="00422EF5" w:rsidRPr="00422EF5">
        <w:t xml:space="preserve">.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секрет</w:t>
      </w:r>
      <w:r w:rsidR="00422EF5" w:rsidRPr="00422EF5">
        <w:t xml:space="preserve"> </w:t>
      </w:r>
      <w:r w:rsidRPr="00422EF5">
        <w:t>производства</w:t>
      </w:r>
      <w:r w:rsidR="00422EF5">
        <w:t xml:space="preserve"> (</w:t>
      </w:r>
      <w:r w:rsidRPr="00422EF5">
        <w:t>ноу-хау</w:t>
      </w:r>
      <w:r w:rsidR="00422EF5" w:rsidRPr="00422EF5">
        <w:t>)</w:t>
      </w:r>
      <w:bookmarkEnd w:id="3"/>
    </w:p>
    <w:p w:rsidR="00422EF5" w:rsidRPr="00422EF5" w:rsidRDefault="00422EF5" w:rsidP="00422EF5">
      <w:pPr>
        <w:rPr>
          <w:lang w:eastAsia="en-US"/>
        </w:rPr>
      </w:pPr>
    </w:p>
    <w:p w:rsidR="006407F9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Секретом</w:t>
      </w:r>
      <w:r w:rsidR="00422EF5" w:rsidRPr="00422EF5">
        <w:t xml:space="preserve"> </w:t>
      </w:r>
      <w:r w:rsidRPr="00422EF5">
        <w:t>производства</w:t>
      </w:r>
      <w:r w:rsidR="00422EF5">
        <w:t xml:space="preserve"> (</w:t>
      </w:r>
      <w:r w:rsidRPr="00422EF5">
        <w:t>ноу-хау</w:t>
      </w:r>
      <w:r w:rsidR="00422EF5" w:rsidRPr="00422EF5">
        <w:t xml:space="preserve">) </w:t>
      </w:r>
      <w:r w:rsidRPr="00422EF5">
        <w:t>признаются</w:t>
      </w:r>
      <w:r w:rsidR="00422EF5" w:rsidRPr="00422EF5">
        <w:t xml:space="preserve"> </w:t>
      </w:r>
      <w:r w:rsidRPr="00422EF5">
        <w:t>сведения</w:t>
      </w:r>
      <w:r w:rsidR="00422EF5" w:rsidRPr="00422EF5">
        <w:t xml:space="preserve"> </w:t>
      </w:r>
      <w:r w:rsidRPr="00422EF5">
        <w:t>любого</w:t>
      </w:r>
      <w:r w:rsidR="00422EF5">
        <w:t xml:space="preserve"> </w:t>
      </w:r>
      <w:r w:rsidRPr="00422EF5">
        <w:t>характера</w:t>
      </w:r>
      <w:r w:rsidR="00422EF5">
        <w:t xml:space="preserve"> (</w:t>
      </w:r>
      <w:r w:rsidRPr="00422EF5">
        <w:t>производственные</w:t>
      </w:r>
      <w:r w:rsidR="00422EF5">
        <w:t>, т</w:t>
      </w:r>
      <w:r w:rsidRPr="00422EF5">
        <w:t>ехнические</w:t>
      </w:r>
      <w:r w:rsidR="00422EF5">
        <w:t>, э</w:t>
      </w:r>
      <w:r w:rsidRPr="00422EF5">
        <w:t>кономические,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организационные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другие</w:t>
      </w:r>
      <w:r w:rsidR="00422EF5" w:rsidRPr="00422EF5">
        <w:t xml:space="preserve">),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результатах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деятельности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научно-технической</w:t>
      </w:r>
      <w:r w:rsidR="00422EF5" w:rsidRPr="00422EF5">
        <w:t xml:space="preserve"> </w:t>
      </w:r>
      <w:r w:rsidRPr="00422EF5">
        <w:t>сфере,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сведения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способах</w:t>
      </w:r>
      <w:r w:rsidR="00422EF5" w:rsidRPr="00422EF5">
        <w:t xml:space="preserve"> </w:t>
      </w:r>
      <w:r w:rsidRPr="00422EF5">
        <w:t>осуществления</w:t>
      </w:r>
      <w:r w:rsidR="00422EF5" w:rsidRPr="00422EF5">
        <w:t xml:space="preserve"> </w:t>
      </w:r>
      <w:r w:rsidRPr="00422EF5">
        <w:t>профессиональной</w:t>
      </w:r>
      <w:r w:rsidR="00422EF5" w:rsidRPr="00422EF5">
        <w:t xml:space="preserve"> </w:t>
      </w:r>
      <w:r w:rsidRPr="00422EF5">
        <w:t>деятельности,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имеют</w:t>
      </w:r>
      <w:r w:rsidR="00422EF5" w:rsidRPr="00422EF5">
        <w:t xml:space="preserve"> </w:t>
      </w:r>
      <w:r w:rsidRPr="00422EF5">
        <w:t>действительную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потенциальную</w:t>
      </w:r>
      <w:r w:rsidR="00422EF5" w:rsidRPr="00422EF5">
        <w:t xml:space="preserve"> </w:t>
      </w:r>
      <w:r w:rsidRPr="00422EF5">
        <w:t>коммерческую</w:t>
      </w:r>
      <w:r w:rsidR="00422EF5" w:rsidRPr="00422EF5">
        <w:t xml:space="preserve"> </w:t>
      </w:r>
      <w:r w:rsidRPr="00422EF5">
        <w:t>ценность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силу</w:t>
      </w:r>
      <w:r w:rsidR="00422EF5" w:rsidRPr="00422EF5">
        <w:t xml:space="preserve"> </w:t>
      </w:r>
      <w:r w:rsidRPr="00422EF5">
        <w:t>неизвестности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третьим</w:t>
      </w:r>
      <w:r w:rsidR="00422EF5" w:rsidRPr="00422EF5">
        <w:t xml:space="preserve"> </w:t>
      </w:r>
      <w:r w:rsidRPr="00422EF5">
        <w:t>лицам,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которым</w:t>
      </w:r>
      <w:r w:rsidR="00422EF5" w:rsidRPr="00422EF5">
        <w:t xml:space="preserve"> </w:t>
      </w:r>
      <w:r w:rsidRPr="00422EF5">
        <w:t>у</w:t>
      </w:r>
      <w:r w:rsidR="00422EF5" w:rsidRPr="00422EF5">
        <w:t xml:space="preserve"> </w:t>
      </w:r>
      <w:r w:rsidRPr="00422EF5">
        <w:t>третьих</w:t>
      </w:r>
      <w:r w:rsidR="00422EF5" w:rsidRPr="00422EF5">
        <w:t xml:space="preserve"> </w:t>
      </w:r>
      <w:r w:rsidRPr="00422EF5">
        <w:t>лиц</w:t>
      </w:r>
      <w:r w:rsidR="00422EF5" w:rsidRPr="00422EF5">
        <w:t xml:space="preserve"> </w:t>
      </w:r>
      <w:r w:rsidRPr="00422EF5">
        <w:t>нет</w:t>
      </w:r>
      <w:r w:rsidR="00422EF5" w:rsidRPr="00422EF5">
        <w:t xml:space="preserve"> </w:t>
      </w:r>
      <w:r w:rsidRPr="00422EF5">
        <w:t>свободного</w:t>
      </w:r>
      <w:r w:rsidR="00422EF5" w:rsidRPr="00422EF5">
        <w:t xml:space="preserve"> </w:t>
      </w:r>
      <w:r w:rsidRPr="00422EF5">
        <w:t>доступа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законном</w:t>
      </w:r>
      <w:r w:rsidR="00422EF5" w:rsidRPr="00422EF5">
        <w:t xml:space="preserve"> </w:t>
      </w:r>
      <w:r w:rsidRPr="00422EF5">
        <w:t>основании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отношении</w:t>
      </w:r>
      <w:r w:rsidR="00422EF5" w:rsidRPr="00422EF5">
        <w:t xml:space="preserve"> </w:t>
      </w:r>
      <w:r w:rsidRPr="00422EF5">
        <w:t>которых</w:t>
      </w:r>
      <w:r w:rsidR="00422EF5" w:rsidRPr="00422EF5">
        <w:t xml:space="preserve"> </w:t>
      </w:r>
      <w:r w:rsidRPr="00422EF5">
        <w:t>обладателем</w:t>
      </w:r>
      <w:r w:rsidR="00422EF5" w:rsidRPr="00422EF5">
        <w:t xml:space="preserve"> </w:t>
      </w:r>
      <w:r w:rsidRPr="00422EF5">
        <w:t>таких</w:t>
      </w:r>
      <w:r w:rsidR="00422EF5" w:rsidRPr="00422EF5">
        <w:t xml:space="preserve"> </w:t>
      </w:r>
      <w:r w:rsidRPr="00422EF5">
        <w:t>сведений</w:t>
      </w:r>
      <w:r w:rsidR="00422EF5" w:rsidRPr="00422EF5">
        <w:t xml:space="preserve"> </w:t>
      </w:r>
      <w:r w:rsidRPr="00422EF5">
        <w:t>введен</w:t>
      </w:r>
      <w:r w:rsidR="00422EF5" w:rsidRPr="00422EF5">
        <w:t xml:space="preserve"> </w:t>
      </w:r>
      <w:r w:rsidRPr="00422EF5">
        <w:t>режим</w:t>
      </w:r>
      <w:r w:rsidR="00422EF5" w:rsidRPr="00422EF5">
        <w:t xml:space="preserve"> </w:t>
      </w:r>
      <w:r w:rsidRPr="00422EF5">
        <w:t>коммерческой</w:t>
      </w:r>
      <w:r w:rsidR="00422EF5" w:rsidRPr="00422EF5">
        <w:t xml:space="preserve"> </w:t>
      </w:r>
      <w:r w:rsidRPr="00422EF5">
        <w:t>тайны</w:t>
      </w:r>
      <w:r w:rsidR="00422EF5" w:rsidRPr="00422EF5">
        <w:t xml:space="preserve">. </w:t>
      </w:r>
      <w:r w:rsidRPr="00422EF5">
        <w:t>Обладателю</w:t>
      </w:r>
      <w:r w:rsidR="00422EF5" w:rsidRPr="00422EF5">
        <w:t xml:space="preserve"> </w:t>
      </w:r>
      <w:r w:rsidRPr="00422EF5">
        <w:t>секрета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соответствии,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изготовлении</w:t>
      </w:r>
      <w:r w:rsidR="00422EF5" w:rsidRPr="00422EF5">
        <w:t xml:space="preserve"> </w:t>
      </w:r>
      <w:r w:rsidRPr="00422EF5">
        <w:t>изделий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реализации</w:t>
      </w:r>
      <w:r w:rsidR="00422EF5" w:rsidRPr="00422EF5">
        <w:t xml:space="preserve"> </w:t>
      </w:r>
      <w:r w:rsidRPr="00422EF5">
        <w:t>экономических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организационных</w:t>
      </w:r>
      <w:r w:rsidR="00422EF5" w:rsidRPr="00422EF5">
        <w:t xml:space="preserve"> </w:t>
      </w:r>
      <w:r w:rsidRPr="00422EF5">
        <w:t>решений</w:t>
      </w:r>
      <w:r w:rsidR="00422EF5" w:rsidRPr="00422EF5">
        <w:t xml:space="preserve">. </w:t>
      </w:r>
      <w:r w:rsidRPr="00422EF5">
        <w:t>Обладатель</w:t>
      </w:r>
      <w:r w:rsidR="00422EF5" w:rsidRPr="00422EF5">
        <w:t xml:space="preserve"> </w:t>
      </w:r>
      <w:r w:rsidRPr="00422EF5">
        <w:t>секрета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распоряжаться</w:t>
      </w:r>
      <w:r w:rsidR="00422EF5" w:rsidRPr="00422EF5">
        <w:t xml:space="preserve"> </w:t>
      </w:r>
      <w:r w:rsidRPr="00422EF5">
        <w:t>указанным</w:t>
      </w:r>
      <w:r w:rsidR="00422EF5" w:rsidRPr="00422EF5">
        <w:t xml:space="preserve"> </w:t>
      </w:r>
      <w:r w:rsidRPr="00422EF5">
        <w:t>исключительным</w:t>
      </w:r>
      <w:r w:rsidR="00422EF5" w:rsidRPr="00422EF5">
        <w:t xml:space="preserve"> </w:t>
      </w:r>
      <w:r w:rsidRPr="00422EF5">
        <w:t>правом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Лицо,</w:t>
      </w:r>
      <w:r w:rsidR="00422EF5" w:rsidRPr="00422EF5">
        <w:t xml:space="preserve"> </w:t>
      </w:r>
      <w:r w:rsidRPr="00422EF5">
        <w:t>ставшее</w:t>
      </w:r>
      <w:r w:rsidR="00422EF5" w:rsidRPr="00422EF5">
        <w:t xml:space="preserve"> </w:t>
      </w:r>
      <w:r w:rsidRPr="00422EF5">
        <w:t>добросовестно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независимо</w:t>
      </w:r>
      <w:r w:rsidR="00422EF5" w:rsidRPr="00422EF5">
        <w:t xml:space="preserve"> </w:t>
      </w:r>
      <w:r w:rsidRPr="00422EF5">
        <w:t>от</w:t>
      </w:r>
      <w:r w:rsidR="00422EF5" w:rsidRPr="00422EF5">
        <w:t xml:space="preserve"> </w:t>
      </w:r>
      <w:r w:rsidRPr="00422EF5">
        <w:t>других</w:t>
      </w:r>
      <w:r w:rsidR="00422EF5" w:rsidRPr="00422EF5">
        <w:t xml:space="preserve"> </w:t>
      </w:r>
      <w:r w:rsidRPr="00422EF5">
        <w:t>обладателей</w:t>
      </w:r>
      <w:r w:rsidR="00422EF5" w:rsidRPr="00422EF5">
        <w:t xml:space="preserve"> </w:t>
      </w:r>
      <w:r w:rsidRPr="00422EF5">
        <w:t>секрета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 xml:space="preserve"> </w:t>
      </w:r>
      <w:r w:rsidRPr="00422EF5">
        <w:t>обладателем</w:t>
      </w:r>
      <w:r w:rsidR="00422EF5" w:rsidRPr="00422EF5">
        <w:t xml:space="preserve"> </w:t>
      </w:r>
      <w:r w:rsidRPr="00422EF5">
        <w:t>сведений,</w:t>
      </w:r>
      <w:r w:rsidR="00422EF5" w:rsidRPr="00422EF5">
        <w:t xml:space="preserve"> </w:t>
      </w:r>
      <w:r w:rsidRPr="00422EF5">
        <w:t>составляющих</w:t>
      </w:r>
      <w:r w:rsidR="00422EF5" w:rsidRPr="00422EF5">
        <w:t xml:space="preserve"> </w:t>
      </w:r>
      <w:r w:rsidRPr="00422EF5">
        <w:t>содержание</w:t>
      </w:r>
      <w:r w:rsidR="00422EF5" w:rsidRPr="00422EF5">
        <w:t xml:space="preserve"> </w:t>
      </w:r>
      <w:r w:rsidRPr="00422EF5">
        <w:t>охраняемого</w:t>
      </w:r>
      <w:r w:rsidR="00422EF5" w:rsidRPr="00422EF5">
        <w:t xml:space="preserve"> </w:t>
      </w:r>
      <w:r w:rsidRPr="00422EF5">
        <w:t>секрета</w:t>
      </w:r>
      <w:r w:rsidR="00422EF5" w:rsidRPr="00422EF5">
        <w:t xml:space="preserve"> </w:t>
      </w:r>
      <w:r w:rsidRPr="00422EF5">
        <w:t>производства,</w:t>
      </w:r>
      <w:r w:rsidR="00422EF5" w:rsidRPr="00422EF5">
        <w:t xml:space="preserve"> </w:t>
      </w:r>
      <w:r w:rsidRPr="00422EF5">
        <w:t>приобретает</w:t>
      </w:r>
      <w:r w:rsidR="00422EF5" w:rsidRPr="00422EF5">
        <w:t xml:space="preserve"> </w:t>
      </w:r>
      <w:r w:rsidRPr="00422EF5">
        <w:t>самостоятельное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этот</w:t>
      </w:r>
      <w:r w:rsidR="00422EF5" w:rsidRPr="00422EF5">
        <w:t xml:space="preserve"> </w:t>
      </w:r>
      <w:r w:rsidRPr="00422EF5">
        <w:t>секрет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секрет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до</w:t>
      </w:r>
      <w:r w:rsidR="00422EF5" w:rsidRPr="00422EF5">
        <w:t xml:space="preserve"> </w:t>
      </w:r>
      <w:r w:rsidRPr="00422EF5">
        <w:t>тех</w:t>
      </w:r>
      <w:r w:rsidR="00422EF5" w:rsidRPr="00422EF5">
        <w:t xml:space="preserve"> </w:t>
      </w:r>
      <w:r w:rsidRPr="00422EF5">
        <w:t>пор,</w:t>
      </w:r>
      <w:r w:rsidR="00422EF5" w:rsidRPr="00422EF5">
        <w:t xml:space="preserve"> </w:t>
      </w:r>
      <w:r w:rsidRPr="00422EF5">
        <w:t>пока</w:t>
      </w:r>
      <w:r w:rsidR="00422EF5" w:rsidRPr="00422EF5">
        <w:t xml:space="preserve"> </w:t>
      </w:r>
      <w:r w:rsidRPr="00422EF5">
        <w:t>сохраняется</w:t>
      </w:r>
      <w:r w:rsidR="00422EF5" w:rsidRPr="00422EF5">
        <w:t xml:space="preserve"> </w:t>
      </w:r>
      <w:r w:rsidRPr="00422EF5">
        <w:t>конфиденциальность</w:t>
      </w:r>
      <w:r w:rsidR="00422EF5" w:rsidRPr="00422EF5">
        <w:t xml:space="preserve"> </w:t>
      </w:r>
      <w:r w:rsidRPr="00422EF5">
        <w:t>сведений,</w:t>
      </w:r>
      <w:r w:rsidR="00422EF5" w:rsidRPr="00422EF5">
        <w:t xml:space="preserve"> </w:t>
      </w:r>
      <w:r w:rsidRPr="00422EF5">
        <w:t>составляющих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содержание</w:t>
      </w:r>
      <w:r w:rsidR="00422EF5" w:rsidRPr="00422EF5">
        <w:t xml:space="preserve">. </w:t>
      </w:r>
      <w:r w:rsidRPr="00422EF5">
        <w:t>С</w:t>
      </w:r>
      <w:r w:rsidR="00422EF5" w:rsidRPr="00422EF5">
        <w:t xml:space="preserve"> </w:t>
      </w:r>
      <w:r w:rsidRPr="00422EF5">
        <w:t>момента</w:t>
      </w:r>
      <w:r w:rsidR="00422EF5" w:rsidRPr="00422EF5">
        <w:t xml:space="preserve"> </w:t>
      </w:r>
      <w:r w:rsidRPr="00422EF5">
        <w:t>утраты</w:t>
      </w:r>
      <w:r w:rsidR="00422EF5" w:rsidRPr="00422EF5">
        <w:t xml:space="preserve"> </w:t>
      </w:r>
      <w:r w:rsidRPr="00422EF5">
        <w:t>конфиденциальности</w:t>
      </w:r>
      <w:r w:rsidR="00422EF5" w:rsidRPr="00422EF5">
        <w:t xml:space="preserve"> </w:t>
      </w:r>
      <w:r w:rsidRPr="00422EF5">
        <w:t>соответствующих</w:t>
      </w:r>
      <w:r w:rsidR="00422EF5" w:rsidRPr="00422EF5">
        <w:t xml:space="preserve"> </w:t>
      </w:r>
      <w:r w:rsidRPr="00422EF5">
        <w:t>сведений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секрет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 xml:space="preserve"> </w:t>
      </w:r>
      <w:r w:rsidRPr="00422EF5">
        <w:t>прекращается</w:t>
      </w:r>
      <w:r w:rsidR="00422EF5" w:rsidRPr="00422EF5">
        <w:t xml:space="preserve"> </w:t>
      </w:r>
      <w:r w:rsidRPr="00422EF5">
        <w:t>у</w:t>
      </w:r>
      <w:r w:rsidR="00422EF5" w:rsidRPr="00422EF5">
        <w:t xml:space="preserve"> </w:t>
      </w:r>
      <w:r w:rsidRPr="00422EF5">
        <w:t>всех</w:t>
      </w:r>
      <w:r w:rsidR="00422EF5" w:rsidRPr="00422EF5">
        <w:t xml:space="preserve"> </w:t>
      </w:r>
      <w:r w:rsidRPr="00422EF5">
        <w:t>правообладателей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передается</w:t>
      </w:r>
      <w:r w:rsidR="00422EF5" w:rsidRPr="00422EF5">
        <w:t xml:space="preserve"> </w:t>
      </w:r>
      <w:r w:rsidRPr="00422EF5">
        <w:t>путем</w:t>
      </w:r>
      <w:r w:rsidR="00422EF5" w:rsidRPr="00422EF5">
        <w:t xml:space="preserve"> </w:t>
      </w:r>
      <w:r w:rsidRPr="00422EF5">
        <w:t>заключения</w:t>
      </w:r>
      <w:r w:rsidR="00422EF5" w:rsidRPr="00422EF5">
        <w:t xml:space="preserve"> </w:t>
      </w:r>
      <w:r w:rsidRPr="00422EF5">
        <w:t>договора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отчуждении</w:t>
      </w:r>
      <w:r w:rsidR="00422EF5" w:rsidRPr="00422EF5">
        <w:t xml:space="preserve"> </w:t>
      </w:r>
      <w:r w:rsidRPr="00422EF5">
        <w:t>патента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заключения</w:t>
      </w:r>
      <w:r w:rsidR="00422EF5" w:rsidRPr="00422EF5">
        <w:t xml:space="preserve"> </w:t>
      </w:r>
      <w:r w:rsidRPr="00422EF5">
        <w:t>лицензионного</w:t>
      </w:r>
      <w:r w:rsidR="00422EF5" w:rsidRPr="00422EF5">
        <w:t xml:space="preserve"> </w:t>
      </w:r>
      <w:r w:rsidRPr="00422EF5">
        <w:t>договора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предоставлении</w:t>
      </w:r>
      <w:r w:rsidR="00422EF5" w:rsidRPr="00422EF5">
        <w:t xml:space="preserve"> </w:t>
      </w:r>
      <w:r w:rsidRPr="00422EF5">
        <w:t>этого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. </w:t>
      </w:r>
      <w:r w:rsidRPr="00422EF5">
        <w:t>При</w:t>
      </w:r>
      <w:r w:rsidR="00422EF5" w:rsidRPr="00422EF5">
        <w:t xml:space="preserve"> </w:t>
      </w:r>
      <w:r w:rsidRPr="00422EF5">
        <w:t>отчуждении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секрет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 xml:space="preserve"> </w:t>
      </w:r>
      <w:r w:rsidRPr="00422EF5">
        <w:t>лицо,</w:t>
      </w:r>
      <w:r w:rsidR="00422EF5" w:rsidRPr="00422EF5">
        <w:t xml:space="preserve"> </w:t>
      </w:r>
      <w:r w:rsidRPr="00422EF5">
        <w:t>распорядившееся</w:t>
      </w:r>
      <w:r w:rsidR="00422EF5" w:rsidRPr="00422EF5">
        <w:t xml:space="preserve"> </w:t>
      </w:r>
      <w:r w:rsidRPr="00422EF5">
        <w:t>своим</w:t>
      </w:r>
      <w:r w:rsidR="00422EF5" w:rsidRPr="00422EF5">
        <w:t xml:space="preserve"> </w:t>
      </w:r>
      <w:r w:rsidRPr="00422EF5">
        <w:t>правом,</w:t>
      </w:r>
      <w:r w:rsidR="00422EF5" w:rsidRPr="00422EF5">
        <w:t xml:space="preserve"> </w:t>
      </w:r>
      <w:r w:rsidRPr="00422EF5">
        <w:t>обязано</w:t>
      </w:r>
      <w:r w:rsidR="00422EF5" w:rsidRPr="00422EF5">
        <w:t xml:space="preserve"> </w:t>
      </w:r>
      <w:r w:rsidRPr="00422EF5">
        <w:t>сохранять</w:t>
      </w:r>
      <w:r w:rsidR="00422EF5" w:rsidRPr="00422EF5">
        <w:t xml:space="preserve"> </w:t>
      </w:r>
      <w:r w:rsidRPr="00422EF5">
        <w:t>конфиденциальность</w:t>
      </w:r>
      <w:r w:rsidR="00422EF5" w:rsidRPr="00422EF5">
        <w:t xml:space="preserve"> </w:t>
      </w:r>
      <w:r w:rsidRPr="00422EF5">
        <w:t>секрета</w:t>
      </w:r>
      <w:r w:rsidR="00422EF5" w:rsidRPr="00422EF5">
        <w:t xml:space="preserve"> </w:t>
      </w:r>
      <w:r w:rsidRPr="00422EF5">
        <w:t>производства</w:t>
      </w:r>
      <w:r w:rsidR="00422EF5" w:rsidRPr="00422EF5">
        <w:t>.</w:t>
      </w:r>
    </w:p>
    <w:p w:rsidR="00422EF5" w:rsidRDefault="00422EF5" w:rsidP="00422EF5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6407F9" w:rsidRDefault="006407F9" w:rsidP="00422EF5">
      <w:pPr>
        <w:pStyle w:val="1"/>
      </w:pPr>
      <w:bookmarkStart w:id="4" w:name="_Toc292100612"/>
      <w:r w:rsidRPr="00422EF5">
        <w:t>5</w:t>
      </w:r>
      <w:r w:rsidR="00422EF5" w:rsidRPr="00422EF5">
        <w:t xml:space="preserve">.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коммерческое</w:t>
      </w:r>
      <w:r w:rsidR="00422EF5" w:rsidRPr="00422EF5">
        <w:t xml:space="preserve"> </w:t>
      </w:r>
      <w:r w:rsidRPr="00422EF5">
        <w:t>обозначение</w:t>
      </w:r>
      <w:bookmarkEnd w:id="4"/>
    </w:p>
    <w:p w:rsidR="00422EF5" w:rsidRPr="00422EF5" w:rsidRDefault="00422EF5" w:rsidP="00422EF5">
      <w:pPr>
        <w:rPr>
          <w:lang w:eastAsia="en-US"/>
        </w:rPr>
      </w:pP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Юридическое</w:t>
      </w:r>
      <w:r w:rsidR="00422EF5" w:rsidRPr="00422EF5">
        <w:t xml:space="preserve"> </w:t>
      </w:r>
      <w:r w:rsidRPr="00422EF5">
        <w:t>лицо,</w:t>
      </w:r>
      <w:r w:rsidR="00422EF5" w:rsidRPr="00422EF5">
        <w:t xml:space="preserve"> </w:t>
      </w:r>
      <w:r w:rsidRPr="00422EF5">
        <w:t>являющееся</w:t>
      </w:r>
      <w:r w:rsidR="00422EF5" w:rsidRPr="00422EF5">
        <w:t xml:space="preserve"> </w:t>
      </w:r>
      <w:r w:rsidRPr="00422EF5">
        <w:t>коммерческой</w:t>
      </w:r>
      <w:r w:rsidR="00422EF5" w:rsidRPr="00422EF5">
        <w:t xml:space="preserve"> </w:t>
      </w:r>
      <w:r w:rsidRPr="00422EF5">
        <w:t>организацией,</w:t>
      </w:r>
      <w:r w:rsidR="00422EF5" w:rsidRPr="00422EF5">
        <w:t xml:space="preserve"> </w:t>
      </w:r>
      <w:r w:rsidRPr="00422EF5">
        <w:t>выступает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гражданском</w:t>
      </w:r>
      <w:r w:rsidR="00422EF5" w:rsidRPr="00422EF5">
        <w:t xml:space="preserve"> </w:t>
      </w:r>
      <w:r w:rsidRPr="00422EF5">
        <w:t>обороте</w:t>
      </w:r>
      <w:r w:rsidR="00422EF5" w:rsidRPr="00422EF5">
        <w:t xml:space="preserve"> </w:t>
      </w:r>
      <w:r w:rsidRPr="00422EF5">
        <w:t>под</w:t>
      </w:r>
      <w:r w:rsidR="00422EF5" w:rsidRPr="00422EF5">
        <w:t xml:space="preserve"> </w:t>
      </w:r>
      <w:r w:rsidRPr="00422EF5">
        <w:t>своим</w:t>
      </w:r>
      <w:r w:rsidR="00422EF5" w:rsidRPr="00422EF5">
        <w:t xml:space="preserve"> </w:t>
      </w:r>
      <w:r w:rsidRPr="00422EF5">
        <w:t>фирменным</w:t>
      </w:r>
      <w:r w:rsidR="00422EF5" w:rsidRPr="00422EF5">
        <w:t xml:space="preserve"> </w:t>
      </w:r>
      <w:r w:rsidRPr="00422EF5">
        <w:t>наименованием,</w:t>
      </w:r>
      <w:r w:rsidR="00422EF5" w:rsidRPr="00422EF5">
        <w:t xml:space="preserve"> </w:t>
      </w:r>
      <w:r w:rsidRPr="00422EF5">
        <w:t>которое</w:t>
      </w:r>
      <w:r w:rsidR="00422EF5" w:rsidRPr="00422EF5">
        <w:t xml:space="preserve"> </w:t>
      </w:r>
      <w:r w:rsidRPr="00422EF5">
        <w:t>определяется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учредительных</w:t>
      </w:r>
      <w:r w:rsidR="00422EF5" w:rsidRPr="00422EF5">
        <w:t xml:space="preserve"> </w:t>
      </w:r>
      <w:r w:rsidRPr="00422EF5">
        <w:t>документах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включается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единый</w:t>
      </w:r>
      <w:r w:rsidR="00422EF5" w:rsidRPr="00422EF5">
        <w:t xml:space="preserve"> </w:t>
      </w:r>
      <w:r w:rsidRPr="00422EF5">
        <w:t>государственный</w:t>
      </w:r>
      <w:r w:rsidR="00422EF5" w:rsidRPr="00422EF5">
        <w:t xml:space="preserve"> </w:t>
      </w:r>
      <w:r w:rsidRPr="00422EF5">
        <w:t>реестр</w:t>
      </w:r>
      <w:r w:rsidR="00422EF5" w:rsidRPr="00422EF5">
        <w:t xml:space="preserve"> </w:t>
      </w:r>
      <w:r w:rsidRPr="00422EF5">
        <w:t>юридических</w:t>
      </w:r>
      <w:r w:rsidR="00422EF5" w:rsidRPr="00422EF5">
        <w:t xml:space="preserve"> </w:t>
      </w:r>
      <w:r w:rsidRPr="00422EF5">
        <w:t>лиц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государственной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юридического</w:t>
      </w:r>
      <w:r w:rsidR="00422EF5" w:rsidRPr="00422EF5">
        <w:t xml:space="preserve"> </w:t>
      </w:r>
      <w:r w:rsidRPr="00422EF5">
        <w:t>лица</w:t>
      </w:r>
      <w:r w:rsidR="00422EF5" w:rsidRPr="00422EF5">
        <w:t xml:space="preserve">.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должно</w:t>
      </w:r>
      <w:r w:rsidR="00422EF5" w:rsidRPr="00422EF5">
        <w:t xml:space="preserve"> </w:t>
      </w:r>
      <w:r w:rsidRPr="00422EF5">
        <w:t>содержать</w:t>
      </w:r>
      <w:r w:rsidR="00422EF5" w:rsidRPr="00422EF5">
        <w:t xml:space="preserve"> </w:t>
      </w:r>
      <w:r w:rsidRPr="00422EF5">
        <w:t>указание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организационно-правовую</w:t>
      </w:r>
      <w:r w:rsidR="00422EF5" w:rsidRPr="00422EF5">
        <w:t xml:space="preserve"> </w:t>
      </w:r>
      <w:r w:rsidRPr="00422EF5">
        <w:t>форму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собственно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юридического</w:t>
      </w:r>
      <w:r w:rsidR="00422EF5" w:rsidRPr="00422EF5">
        <w:t xml:space="preserve"> </w:t>
      </w:r>
      <w:r w:rsidRPr="00422EF5">
        <w:t>лица</w:t>
      </w:r>
      <w:r w:rsidR="00422EF5" w:rsidRPr="00422EF5">
        <w:t xml:space="preserve">. </w:t>
      </w:r>
      <w:r w:rsidRPr="00422EF5">
        <w:t>Юридическое</w:t>
      </w:r>
      <w:r w:rsidR="00422EF5" w:rsidRPr="00422EF5">
        <w:t xml:space="preserve"> </w:t>
      </w:r>
      <w:r w:rsidRPr="00422EF5">
        <w:t>лицо</w:t>
      </w:r>
      <w:r w:rsidR="00422EF5" w:rsidRPr="00422EF5">
        <w:t xml:space="preserve"> </w:t>
      </w:r>
      <w:r w:rsidRPr="00422EF5">
        <w:t>должно</w:t>
      </w:r>
      <w:r w:rsidR="00422EF5" w:rsidRPr="00422EF5">
        <w:t xml:space="preserve"> </w:t>
      </w:r>
      <w:r w:rsidRPr="00422EF5">
        <w:t>иметь</w:t>
      </w:r>
      <w:r w:rsidR="00422EF5" w:rsidRPr="00422EF5">
        <w:t xml:space="preserve"> </w:t>
      </w:r>
      <w:r w:rsidRPr="00422EF5">
        <w:t>полное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вправе</w:t>
      </w:r>
      <w:r w:rsidR="00422EF5" w:rsidRPr="00422EF5">
        <w:t xml:space="preserve"> </w:t>
      </w:r>
      <w:r w:rsidRPr="00422EF5">
        <w:t>иметь</w:t>
      </w:r>
      <w:r w:rsidR="00422EF5" w:rsidRPr="00422EF5">
        <w:t xml:space="preserve"> </w:t>
      </w:r>
      <w:r w:rsidRPr="00422EF5">
        <w:t>сокращенное</w:t>
      </w:r>
      <w:r w:rsidR="00422EF5" w:rsidRPr="00422EF5">
        <w:t xml:space="preserve">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русском</w:t>
      </w:r>
      <w:r w:rsidR="00422EF5" w:rsidRPr="00422EF5">
        <w:t xml:space="preserve"> </w:t>
      </w:r>
      <w:r w:rsidRPr="00422EF5">
        <w:t>языке,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вправе</w:t>
      </w:r>
      <w:r w:rsidR="00422EF5" w:rsidRPr="00422EF5">
        <w:t xml:space="preserve"> </w:t>
      </w:r>
      <w:r w:rsidRPr="00422EF5">
        <w:t>иметь</w:t>
      </w:r>
      <w:r w:rsidR="00422EF5" w:rsidRPr="00422EF5">
        <w:t xml:space="preserve">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языках</w:t>
      </w:r>
      <w:r w:rsidR="00422EF5" w:rsidRPr="00422EF5">
        <w:t xml:space="preserve"> </w:t>
      </w:r>
      <w:r w:rsidRPr="00422EF5">
        <w:t>народов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иностранных</w:t>
      </w:r>
      <w:r w:rsidR="00422EF5" w:rsidRPr="00422EF5">
        <w:t xml:space="preserve"> </w:t>
      </w:r>
      <w:r w:rsidRPr="00422EF5">
        <w:t>языках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юридического</w:t>
      </w:r>
      <w:r w:rsidR="00422EF5" w:rsidRPr="00422EF5">
        <w:t xml:space="preserve"> </w:t>
      </w:r>
      <w:r w:rsidRPr="00422EF5">
        <w:t>лица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включаться</w:t>
      </w:r>
      <w:r w:rsidR="00422EF5" w:rsidRPr="00422EF5">
        <w:t xml:space="preserve"> </w:t>
      </w:r>
      <w:r w:rsidRPr="00422EF5">
        <w:t>официальные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Федерации,</w:t>
      </w:r>
      <w:r w:rsidR="00422EF5" w:rsidRPr="00422EF5">
        <w:t xml:space="preserve"> </w:t>
      </w:r>
      <w:r w:rsidRPr="00422EF5">
        <w:t>иностранных</w:t>
      </w:r>
      <w:r w:rsidR="00422EF5" w:rsidRPr="00422EF5">
        <w:t xml:space="preserve"> </w:t>
      </w:r>
      <w:r w:rsidRPr="00422EF5">
        <w:t>государств,</w:t>
      </w:r>
      <w:r w:rsidR="00422EF5" w:rsidRPr="00422EF5">
        <w:t xml:space="preserve"> </w:t>
      </w:r>
      <w:r w:rsidRPr="00422EF5">
        <w:t>органов</w:t>
      </w:r>
      <w:r w:rsidR="00422EF5" w:rsidRPr="00422EF5">
        <w:t xml:space="preserve"> </w:t>
      </w:r>
      <w:r w:rsidRPr="00422EF5">
        <w:t>власти,</w:t>
      </w:r>
      <w:r w:rsidR="00422EF5" w:rsidRPr="00422EF5">
        <w:t xml:space="preserve"> </w:t>
      </w:r>
      <w:r w:rsidRPr="00422EF5">
        <w:t>международных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межправительственных</w:t>
      </w:r>
      <w:r w:rsidR="00422EF5" w:rsidRPr="00422EF5">
        <w:t xml:space="preserve"> </w:t>
      </w:r>
      <w:r w:rsidRPr="00422EF5">
        <w:t>организаций,</w:t>
      </w:r>
      <w:r w:rsidR="00422EF5" w:rsidRPr="00422EF5">
        <w:t xml:space="preserve"> </w:t>
      </w:r>
      <w:r w:rsidRPr="00422EF5">
        <w:t>общественных</w:t>
      </w:r>
      <w:r w:rsidR="00422EF5" w:rsidRPr="00422EF5">
        <w:t xml:space="preserve"> </w:t>
      </w:r>
      <w:r w:rsidRPr="00422EF5">
        <w:t>объединений,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противоречащие</w:t>
      </w:r>
      <w:r w:rsidR="00422EF5" w:rsidRPr="00422EF5">
        <w:t xml:space="preserve"> </w:t>
      </w:r>
      <w:r w:rsidRPr="00422EF5">
        <w:t>общественным</w:t>
      </w:r>
      <w:r w:rsidR="00422EF5" w:rsidRPr="00422EF5">
        <w:t xml:space="preserve"> </w:t>
      </w:r>
      <w:r w:rsidRPr="00422EF5">
        <w:t>интересам,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принципам</w:t>
      </w:r>
      <w:r w:rsidR="00422EF5" w:rsidRPr="00422EF5">
        <w:t xml:space="preserve"> </w:t>
      </w:r>
      <w:r w:rsidRPr="00422EF5">
        <w:t>гуманности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морали</w:t>
      </w:r>
      <w:r w:rsidR="00422EF5" w:rsidRPr="00422EF5">
        <w:t xml:space="preserve">. </w:t>
      </w:r>
      <w:r w:rsidRPr="00422EF5">
        <w:t>Примером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служить</w:t>
      </w:r>
      <w:r w:rsidR="00422EF5" w:rsidRPr="00422EF5">
        <w:t xml:space="preserve"> </w:t>
      </w:r>
      <w:r w:rsidRPr="00422EF5">
        <w:t>следующие</w:t>
      </w:r>
      <w:r w:rsidR="00422EF5" w:rsidRPr="00422EF5">
        <w:t xml:space="preserve"> </w:t>
      </w:r>
      <w:r w:rsidRPr="00422EF5">
        <w:t>фирменные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: </w:t>
      </w:r>
      <w:r w:rsidRPr="00422EF5">
        <w:t>ОАО</w:t>
      </w:r>
      <w:r w:rsidR="00422EF5" w:rsidRPr="00422EF5">
        <w:t xml:space="preserve"> </w:t>
      </w:r>
      <w:r w:rsidRPr="00422EF5">
        <w:t>Белгородской</w:t>
      </w:r>
      <w:r w:rsidR="00422EF5" w:rsidRPr="00422EF5">
        <w:t xml:space="preserve"> </w:t>
      </w:r>
      <w:r w:rsidRPr="00422EF5">
        <w:t>молочный</w:t>
      </w:r>
      <w:r w:rsidR="00422EF5" w:rsidRPr="00422EF5">
        <w:t xml:space="preserve"> </w:t>
      </w:r>
      <w:r w:rsidRPr="00422EF5">
        <w:t>комбинат</w:t>
      </w:r>
      <w:r w:rsidR="00422EF5">
        <w:t>" (</w:t>
      </w:r>
      <w:r w:rsidRPr="00422EF5">
        <w:t>сокращенное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ОАО</w:t>
      </w:r>
      <w:r w:rsidR="00422EF5">
        <w:t xml:space="preserve"> "</w:t>
      </w:r>
      <w:r w:rsidRPr="00422EF5">
        <w:t>БМК</w:t>
      </w:r>
      <w:r w:rsidR="00422EF5" w:rsidRPr="00422EF5">
        <w:t>).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Юридическому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своего</w:t>
      </w:r>
      <w:r w:rsidR="00422EF5" w:rsidRPr="00422EF5">
        <w:t xml:space="preserve"> </w:t>
      </w:r>
      <w:r w:rsidRPr="00422EF5">
        <w:t>фирменного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средства</w:t>
      </w:r>
      <w:r w:rsidR="00F439F9">
        <w:t xml:space="preserve"> </w:t>
      </w:r>
      <w:r w:rsidRPr="00422EF5">
        <w:t>индивидуализации</w:t>
      </w:r>
      <w:r w:rsidR="00422EF5" w:rsidRPr="00422EF5">
        <w:t xml:space="preserve"> </w:t>
      </w:r>
      <w:r w:rsidRPr="00422EF5">
        <w:t>любым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противоречащим</w:t>
      </w:r>
      <w:r w:rsidR="00422EF5" w:rsidRPr="00422EF5">
        <w:t xml:space="preserve"> </w:t>
      </w:r>
      <w:r w:rsidRPr="00422EF5">
        <w:t>закону</w:t>
      </w:r>
      <w:r w:rsidR="00422EF5" w:rsidRPr="00422EF5">
        <w:t xml:space="preserve"> </w:t>
      </w:r>
      <w:r w:rsidRPr="00422EF5">
        <w:t>способом,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путем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указания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вывесках,</w:t>
      </w:r>
      <w:r w:rsidR="00422EF5" w:rsidRPr="00422EF5">
        <w:t xml:space="preserve"> </w:t>
      </w:r>
      <w:r w:rsidRPr="00422EF5">
        <w:t>бланках,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счетах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иной</w:t>
      </w:r>
      <w:r w:rsidR="00422EF5" w:rsidRPr="00422EF5">
        <w:t xml:space="preserve"> </w:t>
      </w:r>
      <w:r w:rsidRPr="00422EF5">
        <w:t>документации,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объявлениях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рекламе,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товарах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упаковках</w:t>
      </w:r>
      <w:r w:rsidR="00422EF5" w:rsidRPr="00422EF5">
        <w:t xml:space="preserve">. </w:t>
      </w:r>
      <w:r w:rsidRPr="00422EF5">
        <w:t>Распоряжение</w:t>
      </w:r>
      <w:r w:rsidR="00422EF5" w:rsidRPr="00422EF5">
        <w:t xml:space="preserve"> </w:t>
      </w:r>
      <w:r w:rsidRPr="00422EF5">
        <w:t>исключительным</w:t>
      </w:r>
      <w:r w:rsidR="00422EF5" w:rsidRPr="00422EF5">
        <w:t xml:space="preserve"> </w:t>
      </w:r>
      <w:r w:rsidRPr="00422EF5">
        <w:t>правом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путем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отчуждения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предоставления</w:t>
      </w:r>
      <w:r w:rsidR="00422EF5" w:rsidRPr="00422EF5">
        <w:t xml:space="preserve"> </w:t>
      </w:r>
      <w:r w:rsidRPr="00422EF5">
        <w:t>другому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фирменного</w:t>
      </w:r>
      <w:r w:rsidR="00422EF5" w:rsidRPr="00422EF5">
        <w:t xml:space="preserve"> </w:t>
      </w:r>
      <w:r w:rsidRPr="00422EF5">
        <w:t>наименования,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допускается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фирменное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возникает</w:t>
      </w:r>
      <w:r w:rsidR="00422EF5" w:rsidRPr="00422EF5">
        <w:t xml:space="preserve"> </w:t>
      </w:r>
      <w:r w:rsidRPr="00422EF5">
        <w:t>со</w:t>
      </w:r>
      <w:r w:rsidR="00422EF5" w:rsidRPr="00422EF5">
        <w:t xml:space="preserve"> </w:t>
      </w:r>
      <w:r w:rsidRPr="00422EF5">
        <w:t>дня</w:t>
      </w:r>
      <w:r w:rsidR="00422EF5" w:rsidRPr="00422EF5">
        <w:t xml:space="preserve"> </w:t>
      </w:r>
      <w:r w:rsidRPr="00422EF5">
        <w:t>государственной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юридического</w:t>
      </w:r>
      <w:r w:rsidR="00422EF5" w:rsidRPr="00422EF5">
        <w:t xml:space="preserve"> </w:t>
      </w:r>
      <w:r w:rsidRPr="00422EF5">
        <w:t>лица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прекращается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момент</w:t>
      </w:r>
      <w:r w:rsidR="00422EF5" w:rsidRPr="00422EF5">
        <w:t xml:space="preserve"> </w:t>
      </w:r>
      <w:r w:rsidRPr="00422EF5">
        <w:t>исключения</w:t>
      </w:r>
      <w:r w:rsidR="00422EF5" w:rsidRPr="00422EF5">
        <w:t xml:space="preserve"> </w:t>
      </w:r>
      <w:r w:rsidRPr="00422EF5">
        <w:t>фирменного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единого</w:t>
      </w:r>
      <w:r w:rsidR="00422EF5" w:rsidRPr="00422EF5">
        <w:t xml:space="preserve"> </w:t>
      </w:r>
      <w:r w:rsidRPr="00422EF5">
        <w:t>государственного</w:t>
      </w:r>
      <w:r w:rsidR="00422EF5" w:rsidRPr="00422EF5">
        <w:t xml:space="preserve"> </w:t>
      </w:r>
      <w:r w:rsidRPr="00422EF5">
        <w:t>реестра</w:t>
      </w:r>
      <w:r w:rsidR="00422EF5" w:rsidRPr="00422EF5">
        <w:t xml:space="preserve"> </w:t>
      </w:r>
      <w:r w:rsidRPr="00422EF5">
        <w:t>юридических</w:t>
      </w:r>
      <w:r w:rsidR="00422EF5" w:rsidRPr="00422EF5">
        <w:t xml:space="preserve"> </w:t>
      </w:r>
      <w:r w:rsidRPr="00422EF5">
        <w:t>лиц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связи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прекращением</w:t>
      </w:r>
      <w:r w:rsidR="00422EF5" w:rsidRPr="00422EF5">
        <w:t xml:space="preserve"> </w:t>
      </w:r>
      <w:r w:rsidRPr="00422EF5">
        <w:t>юридического</w:t>
      </w:r>
      <w:r w:rsidR="00422EF5" w:rsidRPr="00422EF5">
        <w:t xml:space="preserve"> </w:t>
      </w:r>
      <w:r w:rsidRPr="00422EF5">
        <w:t>лица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изменением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фирменного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Юридические</w:t>
      </w:r>
      <w:r w:rsidR="00422EF5" w:rsidRPr="00422EF5">
        <w:t xml:space="preserve"> </w:t>
      </w:r>
      <w:r w:rsidRPr="00422EF5">
        <w:t>лица,</w:t>
      </w:r>
      <w:r w:rsidR="00422EF5" w:rsidRPr="00422EF5">
        <w:t xml:space="preserve"> </w:t>
      </w:r>
      <w:r w:rsidRPr="00422EF5">
        <w:t>осуществляющие</w:t>
      </w:r>
      <w:r w:rsidR="00422EF5" w:rsidRPr="00422EF5">
        <w:t xml:space="preserve"> </w:t>
      </w:r>
      <w:r w:rsidRPr="00422EF5">
        <w:t>предпринимательскую</w:t>
      </w:r>
      <w:r w:rsidR="00422EF5" w:rsidRPr="00422EF5">
        <w:t xml:space="preserve"> </w:t>
      </w:r>
      <w:r w:rsidRPr="00422EF5">
        <w:t>деятельность,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индивидуальные</w:t>
      </w:r>
      <w:r w:rsidR="00422EF5" w:rsidRPr="00422EF5">
        <w:t xml:space="preserve"> </w:t>
      </w:r>
      <w:r w:rsidRPr="00422EF5">
        <w:t>предприниматели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использовать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индивидуализации</w:t>
      </w:r>
      <w:r w:rsidR="00422EF5" w:rsidRPr="00422EF5">
        <w:t xml:space="preserve"> </w:t>
      </w:r>
      <w:r w:rsidRPr="00422EF5">
        <w:t>принадлежащих</w:t>
      </w:r>
      <w:r w:rsidR="00422EF5" w:rsidRPr="00422EF5">
        <w:t xml:space="preserve"> </w:t>
      </w:r>
      <w:r w:rsidRPr="00422EF5">
        <w:t>им</w:t>
      </w:r>
      <w:r w:rsidR="00422EF5" w:rsidRPr="00422EF5">
        <w:t xml:space="preserve"> </w:t>
      </w:r>
      <w:r w:rsidRPr="00422EF5">
        <w:t>торговых,</w:t>
      </w:r>
      <w:r w:rsidR="00422EF5" w:rsidRPr="00422EF5">
        <w:t xml:space="preserve"> </w:t>
      </w:r>
      <w:r w:rsidRPr="00422EF5">
        <w:t>промышленных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других</w:t>
      </w:r>
      <w:r w:rsidR="00422EF5" w:rsidRPr="00422EF5">
        <w:t xml:space="preserve"> </w:t>
      </w:r>
      <w:r w:rsidRPr="00422EF5">
        <w:t>предприятий</w:t>
      </w:r>
      <w:r w:rsidR="00422EF5" w:rsidRPr="00422EF5">
        <w:t xml:space="preserve"> </w:t>
      </w:r>
      <w:r w:rsidRPr="00422EF5">
        <w:t>коммерческие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являющиеся</w:t>
      </w:r>
      <w:r w:rsidR="00422EF5" w:rsidRPr="00422EF5">
        <w:t xml:space="preserve"> </w:t>
      </w:r>
      <w:r w:rsidRPr="00422EF5">
        <w:t>фирменными</w:t>
      </w:r>
      <w:r w:rsidR="00422EF5" w:rsidRPr="00422EF5">
        <w:t xml:space="preserve"> </w:t>
      </w:r>
      <w:r w:rsidRPr="00422EF5">
        <w:t>наименованиями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подлежащие</w:t>
      </w:r>
      <w:r w:rsidR="00422EF5" w:rsidRPr="00422EF5">
        <w:t xml:space="preserve"> </w:t>
      </w:r>
      <w:r w:rsidRPr="00422EF5">
        <w:t>обязательному</w:t>
      </w:r>
      <w:r w:rsidR="00422EF5" w:rsidRPr="00422EF5">
        <w:t xml:space="preserve"> </w:t>
      </w:r>
      <w:r w:rsidRPr="00422EF5">
        <w:t>включению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учредительные</w:t>
      </w:r>
      <w:r w:rsidR="00422EF5" w:rsidRPr="00422EF5">
        <w:t xml:space="preserve"> </w:t>
      </w:r>
      <w:r w:rsidRPr="00422EF5">
        <w:t>документы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единый</w:t>
      </w:r>
      <w:r w:rsidR="00422EF5" w:rsidRPr="00422EF5">
        <w:t xml:space="preserve"> </w:t>
      </w:r>
      <w:r w:rsidRPr="00422EF5">
        <w:t>государственный</w:t>
      </w:r>
      <w:r w:rsidR="00422EF5" w:rsidRPr="00422EF5">
        <w:t xml:space="preserve"> </w:t>
      </w:r>
      <w:r w:rsidRPr="00422EF5">
        <w:t>реестр</w:t>
      </w:r>
      <w:r w:rsidR="00422EF5" w:rsidRPr="00422EF5">
        <w:t xml:space="preserve"> </w:t>
      </w:r>
      <w:r w:rsidRPr="00422EF5">
        <w:t>юридических</w:t>
      </w:r>
      <w:r w:rsidR="00422EF5" w:rsidRPr="00422EF5">
        <w:t xml:space="preserve"> </w:t>
      </w:r>
      <w:r w:rsidRPr="00422EF5">
        <w:t>лиц</w:t>
      </w:r>
      <w:r w:rsidR="00422EF5" w:rsidRPr="00422EF5">
        <w:t xml:space="preserve">. </w:t>
      </w:r>
      <w:r w:rsidRPr="00422EF5">
        <w:t>Коммерческое</w:t>
      </w:r>
      <w:r w:rsidR="00422EF5" w:rsidRPr="00422EF5">
        <w:t xml:space="preserve"> </w:t>
      </w:r>
      <w:r w:rsidRPr="00422EF5">
        <w:t>обозначение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использоваться</w:t>
      </w:r>
      <w:r w:rsidR="00422EF5" w:rsidRPr="00422EF5">
        <w:t xml:space="preserve"> </w:t>
      </w:r>
      <w:r w:rsidRPr="00422EF5">
        <w:t>правообладателем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индивидуализации</w:t>
      </w:r>
      <w:r w:rsidR="00422EF5" w:rsidRPr="00422EF5">
        <w:t xml:space="preserve"> </w:t>
      </w:r>
      <w:r w:rsidRPr="00422EF5">
        <w:t>одного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нескольких</w:t>
      </w:r>
      <w:r w:rsidR="00422EF5" w:rsidRPr="00422EF5">
        <w:t xml:space="preserve"> </w:t>
      </w:r>
      <w:r w:rsidRPr="00422EF5">
        <w:t>предприятий</w:t>
      </w:r>
      <w:r w:rsidR="00422EF5" w:rsidRPr="00422EF5">
        <w:t xml:space="preserve">. </w:t>
      </w:r>
      <w:r w:rsidRPr="00422EF5">
        <w:t>Для</w:t>
      </w:r>
      <w:r w:rsidR="00422EF5" w:rsidRPr="00422EF5">
        <w:t xml:space="preserve"> </w:t>
      </w:r>
      <w:r w:rsidRPr="00422EF5">
        <w:t>индивидуализации</w:t>
      </w:r>
      <w:r w:rsidR="00422EF5" w:rsidRPr="00422EF5">
        <w:t xml:space="preserve"> </w:t>
      </w:r>
      <w:r w:rsidRPr="00422EF5">
        <w:t>одного</w:t>
      </w:r>
      <w:r w:rsidR="00422EF5" w:rsidRPr="00422EF5">
        <w:t xml:space="preserve"> </w:t>
      </w:r>
      <w:r w:rsidRPr="00422EF5">
        <w:t>предприятия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одновременно</w:t>
      </w:r>
      <w:r w:rsidR="00422EF5" w:rsidRPr="00422EF5">
        <w:t xml:space="preserve"> </w:t>
      </w:r>
      <w:r w:rsidRPr="00422EF5">
        <w:t>использоваться</w:t>
      </w:r>
      <w:r w:rsidR="00422EF5" w:rsidRPr="00422EF5">
        <w:t xml:space="preserve"> </w:t>
      </w:r>
      <w:r w:rsidRPr="00422EF5">
        <w:t>два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более</w:t>
      </w:r>
      <w:r w:rsidR="00422EF5" w:rsidRPr="00422EF5">
        <w:t xml:space="preserve"> </w:t>
      </w:r>
      <w:r w:rsidRPr="00422EF5">
        <w:t>коммерческих</w:t>
      </w:r>
      <w:r w:rsidR="00422EF5" w:rsidRPr="00422EF5">
        <w:t xml:space="preserve"> </w:t>
      </w:r>
      <w:r w:rsidRPr="00422EF5">
        <w:t>обозначения</w:t>
      </w:r>
      <w:r w:rsidR="00422EF5" w:rsidRPr="00422EF5">
        <w:t xml:space="preserve">. </w:t>
      </w:r>
      <w:r w:rsidRPr="00422EF5">
        <w:t>Например,</w:t>
      </w:r>
      <w:r w:rsidR="00422EF5" w:rsidRPr="00422EF5">
        <w:t xml:space="preserve"> </w:t>
      </w:r>
      <w:r w:rsidRPr="00422EF5">
        <w:t>фирма</w:t>
      </w:r>
      <w:r w:rsidR="00422EF5" w:rsidRPr="00422EF5">
        <w:t xml:space="preserve"> </w:t>
      </w:r>
      <w:r w:rsidRPr="00422EF5">
        <w:t>ООО</w:t>
      </w:r>
      <w:r w:rsidR="00422EF5">
        <w:t xml:space="preserve"> "</w:t>
      </w:r>
      <w:r w:rsidRPr="00422EF5">
        <w:t>Серебро</w:t>
      </w:r>
      <w:r w:rsidR="00422EF5">
        <w:t xml:space="preserve">" </w:t>
      </w:r>
      <w:r w:rsidRPr="00422EF5">
        <w:t>осуществляет</w:t>
      </w:r>
      <w:r w:rsidR="00422EF5" w:rsidRPr="00422EF5">
        <w:t xml:space="preserve"> </w:t>
      </w:r>
      <w:r w:rsidRPr="00422EF5">
        <w:t>деятельность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нескольких</w:t>
      </w:r>
      <w:r w:rsidR="00422EF5" w:rsidRPr="00422EF5">
        <w:t xml:space="preserve"> </w:t>
      </w:r>
      <w:r w:rsidRPr="00422EF5">
        <w:t>направлениях</w:t>
      </w:r>
      <w:r w:rsidR="00422EF5" w:rsidRPr="00422EF5">
        <w:t xml:space="preserve">. </w:t>
      </w:r>
      <w:r w:rsidRPr="00422EF5">
        <w:t>Парикмахерские</w:t>
      </w:r>
      <w:r w:rsidR="00422EF5" w:rsidRPr="00422EF5">
        <w:t xml:space="preserve"> </w:t>
      </w:r>
      <w:r w:rsidRPr="00422EF5">
        <w:t>услуги</w:t>
      </w:r>
      <w:r w:rsidR="00422EF5" w:rsidRPr="00422EF5">
        <w:t xml:space="preserve"> </w:t>
      </w:r>
      <w:r w:rsidRPr="00422EF5">
        <w:t>предоставляются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салонах</w:t>
      </w:r>
      <w:r w:rsidR="00422EF5" w:rsidRPr="00422EF5">
        <w:t xml:space="preserve"> </w:t>
      </w:r>
      <w:r w:rsidRPr="00422EF5">
        <w:t>красоты,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именуются</w:t>
      </w:r>
      <w:r w:rsidR="00422EF5">
        <w:t xml:space="preserve"> "</w:t>
      </w:r>
      <w:r w:rsidRPr="00422EF5">
        <w:t>Каприз</w:t>
      </w:r>
      <w:r w:rsidR="00422EF5">
        <w:t>"</w:t>
      </w:r>
      <w:r w:rsidR="00422EF5" w:rsidRPr="00422EF5">
        <w:t xml:space="preserve">; </w:t>
      </w:r>
      <w:r w:rsidRPr="00422EF5">
        <w:t>услуги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чистке</w:t>
      </w:r>
      <w:r w:rsidR="00422EF5" w:rsidRPr="00422EF5">
        <w:t xml:space="preserve"> </w:t>
      </w:r>
      <w:r w:rsidRPr="00422EF5">
        <w:t>одежды</w:t>
      </w:r>
      <w:r w:rsidR="00422EF5" w:rsidRPr="00422EF5">
        <w:t xml:space="preserve"> </w:t>
      </w:r>
      <w:r w:rsidRPr="00422EF5">
        <w:t>предоставляются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пунктах,</w:t>
      </w:r>
      <w:r w:rsidR="00422EF5" w:rsidRPr="00422EF5">
        <w:t xml:space="preserve"> </w:t>
      </w:r>
      <w:r w:rsidRPr="00422EF5">
        <w:t>именуемых</w:t>
      </w:r>
      <w:r w:rsidR="00422EF5">
        <w:t xml:space="preserve"> "</w:t>
      </w:r>
      <w:r w:rsidRPr="00422EF5">
        <w:t>Снежинка</w:t>
      </w:r>
      <w:r w:rsidR="00422EF5">
        <w:t>"</w:t>
      </w:r>
      <w:r w:rsidR="00422EF5" w:rsidRPr="00422EF5">
        <w:t xml:space="preserve">. </w:t>
      </w:r>
      <w:r w:rsidRPr="00422EF5">
        <w:t>Названия</w:t>
      </w:r>
      <w:r w:rsidR="00422EF5">
        <w:t xml:space="preserve"> "</w:t>
      </w:r>
      <w:r w:rsidRPr="00422EF5">
        <w:t>Каприз</w:t>
      </w:r>
      <w:r w:rsidR="00422EF5">
        <w:t xml:space="preserve">" </w:t>
      </w:r>
      <w:r w:rsidRPr="00422EF5">
        <w:t>и</w:t>
      </w:r>
      <w:r w:rsidR="00422EF5">
        <w:t xml:space="preserve"> "</w:t>
      </w:r>
      <w:r w:rsidRPr="00422EF5">
        <w:t>Снежинка</w:t>
      </w:r>
      <w:r w:rsidR="00422EF5">
        <w:t xml:space="preserve">" </w:t>
      </w:r>
      <w:r w:rsidRPr="00422EF5">
        <w:t>и</w:t>
      </w:r>
      <w:r w:rsidR="00422EF5" w:rsidRPr="00422EF5">
        <w:t xml:space="preserve"> </w:t>
      </w:r>
      <w:r w:rsidRPr="00422EF5">
        <w:t>будут</w:t>
      </w:r>
      <w:r w:rsidR="00422EF5" w:rsidRPr="00422EF5">
        <w:t xml:space="preserve"> </w:t>
      </w:r>
      <w:r w:rsidRPr="00422EF5">
        <w:t>являться</w:t>
      </w:r>
      <w:r w:rsidR="00422EF5" w:rsidRPr="00422EF5">
        <w:t xml:space="preserve"> </w:t>
      </w:r>
      <w:r w:rsidRPr="00422EF5">
        <w:t>коммерческими</w:t>
      </w:r>
      <w:r w:rsidR="00422EF5" w:rsidRPr="00422EF5">
        <w:t xml:space="preserve"> </w:t>
      </w:r>
      <w:r w:rsidRPr="00422EF5">
        <w:t>обозначениями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Правообладателю</w:t>
      </w:r>
      <w:r w:rsidR="00422EF5" w:rsidRPr="00422EF5">
        <w:t xml:space="preserve"> </w:t>
      </w:r>
      <w:r w:rsidRPr="00422EF5">
        <w:t>принадлежит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коммерческого</w:t>
      </w:r>
      <w:r w:rsidR="00422EF5" w:rsidRPr="00422EF5">
        <w:t xml:space="preserve"> </w:t>
      </w:r>
      <w:r w:rsidRPr="00422EF5">
        <w:t>обозначения</w:t>
      </w:r>
      <w:r w:rsidR="00422EF5" w:rsidRPr="00422EF5">
        <w:t xml:space="preserve">. </w:t>
      </w:r>
      <w:r w:rsidRPr="00422EF5">
        <w:t>Не</w:t>
      </w:r>
      <w:r w:rsidR="00422EF5" w:rsidRPr="00422EF5">
        <w:t xml:space="preserve"> </w:t>
      </w:r>
      <w:r w:rsidRPr="00422EF5">
        <w:t>допускается</w:t>
      </w:r>
      <w:r w:rsidR="00422EF5" w:rsidRPr="00422EF5">
        <w:t xml:space="preserve"> </w:t>
      </w:r>
      <w:r w:rsidRPr="00422EF5">
        <w:t>использование</w:t>
      </w:r>
      <w:r w:rsidR="00422EF5" w:rsidRPr="00422EF5">
        <w:t xml:space="preserve"> </w:t>
      </w:r>
      <w:r w:rsidRPr="00422EF5">
        <w:t>коммерческого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способного</w:t>
      </w:r>
      <w:r w:rsidR="00422EF5" w:rsidRPr="00422EF5">
        <w:t xml:space="preserve"> </w:t>
      </w:r>
      <w:r w:rsidRPr="00422EF5">
        <w:t>ввести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заблуждение</w:t>
      </w:r>
      <w:r w:rsidR="00422EF5" w:rsidRPr="00422EF5">
        <w:t xml:space="preserve"> </w:t>
      </w:r>
      <w:r w:rsidRPr="00422EF5">
        <w:t>относительно</w:t>
      </w:r>
      <w:r w:rsidR="00422EF5" w:rsidRPr="00422EF5">
        <w:t xml:space="preserve"> </w:t>
      </w:r>
      <w:r w:rsidRPr="00422EF5">
        <w:t>принадлежности</w:t>
      </w:r>
      <w:r w:rsidR="00422EF5" w:rsidRPr="00422EF5">
        <w:t xml:space="preserve"> </w:t>
      </w:r>
      <w:r w:rsidRPr="00422EF5">
        <w:t>предприятия</w:t>
      </w:r>
      <w:r w:rsidR="00422EF5" w:rsidRPr="00422EF5">
        <w:t xml:space="preserve"> </w:t>
      </w:r>
      <w:r w:rsidRPr="00422EF5">
        <w:t>определенному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.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коммерческое</w:t>
      </w:r>
      <w:r w:rsidR="00422EF5" w:rsidRPr="00422EF5">
        <w:t xml:space="preserve"> </w:t>
      </w:r>
      <w:r w:rsidRPr="00422EF5">
        <w:t>обозначение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перейти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другому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только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составе</w:t>
      </w:r>
      <w:r w:rsidR="00422EF5" w:rsidRPr="00422EF5">
        <w:t xml:space="preserve"> </w:t>
      </w:r>
      <w:r w:rsidRPr="00422EF5">
        <w:t>предприятия,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индивидуализации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такое</w:t>
      </w:r>
      <w:r w:rsidR="00422EF5" w:rsidRPr="00422EF5">
        <w:t xml:space="preserve"> </w:t>
      </w:r>
      <w:r w:rsidRPr="00422EF5">
        <w:t>обозначение</w:t>
      </w:r>
      <w:r w:rsidR="00422EF5" w:rsidRPr="00422EF5">
        <w:t xml:space="preserve"> </w:t>
      </w:r>
      <w:r w:rsidRPr="00422EF5">
        <w:t>используется</w:t>
      </w:r>
      <w:r w:rsidR="00422EF5" w:rsidRPr="00422EF5">
        <w:t xml:space="preserve">. </w:t>
      </w:r>
      <w:r w:rsidRPr="00422EF5">
        <w:t>Правообладатель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предоставить</w:t>
      </w:r>
      <w:r w:rsidR="00422EF5" w:rsidRPr="00422EF5">
        <w:t xml:space="preserve"> </w:t>
      </w:r>
      <w:r w:rsidRPr="00422EF5">
        <w:t>другому</w:t>
      </w:r>
      <w:r w:rsidR="00422EF5" w:rsidRPr="00422EF5">
        <w:t xml:space="preserve"> </w:t>
      </w:r>
      <w:r w:rsidRPr="00422EF5">
        <w:t>лицу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своего</w:t>
      </w:r>
      <w:r w:rsidR="00422EF5" w:rsidRPr="00422EF5">
        <w:t xml:space="preserve"> </w:t>
      </w:r>
      <w:r w:rsidRPr="00422EF5">
        <w:t>коммерческого</w:t>
      </w:r>
      <w:r w:rsidR="00422EF5" w:rsidRPr="00422EF5">
        <w:t xml:space="preserve"> </w:t>
      </w:r>
      <w:r w:rsidRPr="00422EF5">
        <w:t>обозначения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порядке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условиях,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предусмотрены</w:t>
      </w:r>
      <w:r w:rsidR="00422EF5" w:rsidRPr="00422EF5">
        <w:t xml:space="preserve"> </w:t>
      </w:r>
      <w:r w:rsidRPr="00422EF5">
        <w:t>договором</w:t>
      </w:r>
      <w:r w:rsidR="00422EF5" w:rsidRPr="00422EF5">
        <w:t xml:space="preserve"> </w:t>
      </w:r>
      <w:r w:rsidRPr="00422EF5">
        <w:t>аренды</w:t>
      </w:r>
      <w:r w:rsidR="00422EF5" w:rsidRPr="00422EF5">
        <w:t xml:space="preserve"> </w:t>
      </w:r>
      <w:r w:rsidRPr="00422EF5">
        <w:t>предприятия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договором</w:t>
      </w:r>
      <w:r w:rsidR="00422EF5" w:rsidRPr="00422EF5">
        <w:t xml:space="preserve"> </w:t>
      </w:r>
      <w:r w:rsidRPr="00422EF5">
        <w:t>коммерческой</w:t>
      </w:r>
      <w:r w:rsidR="00422EF5" w:rsidRPr="00422EF5">
        <w:t xml:space="preserve"> </w:t>
      </w:r>
      <w:r w:rsidRPr="00422EF5">
        <w:t>концессии</w:t>
      </w:r>
      <w:r w:rsidR="00422EF5" w:rsidRPr="00422EF5">
        <w:t xml:space="preserve">.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коммерческое</w:t>
      </w:r>
      <w:r w:rsidR="00422EF5" w:rsidRPr="00422EF5">
        <w:t xml:space="preserve"> </w:t>
      </w:r>
      <w:r w:rsidRPr="00422EF5">
        <w:t>обозначение</w:t>
      </w:r>
      <w:r w:rsidR="00422EF5" w:rsidRPr="00422EF5">
        <w:t xml:space="preserve"> </w:t>
      </w:r>
      <w:r w:rsidRPr="00422EF5">
        <w:t>прекращается,</w:t>
      </w:r>
      <w:r w:rsidR="00422EF5" w:rsidRPr="00422EF5">
        <w:t xml:space="preserve"> </w:t>
      </w:r>
      <w:r w:rsidRPr="00422EF5">
        <w:t>если</w:t>
      </w:r>
      <w:r w:rsidR="00422EF5" w:rsidRPr="00422EF5">
        <w:t xml:space="preserve"> </w:t>
      </w:r>
      <w:r w:rsidRPr="00422EF5">
        <w:t>правообладатель</w:t>
      </w:r>
      <w:r w:rsidR="00422EF5" w:rsidRPr="00422EF5">
        <w:t xml:space="preserve"> </w:t>
      </w:r>
      <w:r w:rsidRPr="00422EF5">
        <w:t>не</w:t>
      </w:r>
      <w:r w:rsidR="00422EF5" w:rsidRPr="00422EF5">
        <w:t xml:space="preserve"> </w:t>
      </w:r>
      <w:r w:rsidRPr="00422EF5">
        <w:t>использует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непрерывно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года</w:t>
      </w:r>
      <w:r w:rsidR="00422EF5" w:rsidRPr="00422EF5">
        <w:t>.</w:t>
      </w:r>
    </w:p>
    <w:p w:rsidR="00422EF5" w:rsidRDefault="00422EF5" w:rsidP="00422EF5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6407F9" w:rsidRDefault="006407F9" w:rsidP="00422EF5">
      <w:pPr>
        <w:pStyle w:val="1"/>
      </w:pPr>
      <w:bookmarkStart w:id="5" w:name="_Toc292100613"/>
      <w:r w:rsidRPr="00422EF5">
        <w:t>6</w:t>
      </w:r>
      <w:r w:rsidR="00422EF5" w:rsidRPr="00422EF5">
        <w:t xml:space="preserve">.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обслуживания</w:t>
      </w:r>
      <w:bookmarkEnd w:id="5"/>
    </w:p>
    <w:p w:rsidR="00422EF5" w:rsidRPr="00422EF5" w:rsidRDefault="00422EF5" w:rsidP="00422EF5">
      <w:pPr>
        <w:rPr>
          <w:lang w:eastAsia="en-US"/>
        </w:rPr>
      </w:pPr>
    </w:p>
    <w:p w:rsidR="006407F9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служит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индивидуализации</w:t>
      </w:r>
      <w:r w:rsidR="00422EF5" w:rsidRPr="00422EF5">
        <w:t xml:space="preserve"> </w:t>
      </w:r>
      <w:r w:rsidRPr="00422EF5">
        <w:t>товаров</w:t>
      </w:r>
      <w:r w:rsidR="00422EF5" w:rsidRPr="00422EF5">
        <w:t xml:space="preserve"> </w:t>
      </w:r>
      <w:r w:rsidRPr="00422EF5">
        <w:t>юридических</w:t>
      </w:r>
      <w:r w:rsidR="00422EF5" w:rsidRPr="00422EF5">
        <w:t xml:space="preserve"> </w:t>
      </w:r>
      <w:r w:rsidRPr="00422EF5">
        <w:t>лиц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индивидуальных</w:t>
      </w:r>
      <w:r w:rsidR="00422EF5" w:rsidRPr="00422EF5">
        <w:t xml:space="preserve"> </w:t>
      </w:r>
      <w:r w:rsidRPr="00422EF5">
        <w:t>предпринимателей,</w:t>
      </w:r>
      <w:r w:rsidR="00422EF5" w:rsidRPr="00422EF5">
        <w:t xml:space="preserve"> </w:t>
      </w:r>
      <w:r w:rsidRPr="00422EF5">
        <w:t>то</w:t>
      </w:r>
      <w:r w:rsidR="00422EF5" w:rsidRPr="00422EF5">
        <w:t xml:space="preserve"> </w:t>
      </w:r>
      <w:r w:rsidRPr="00422EF5">
        <w:t>есть</w:t>
      </w:r>
      <w:r w:rsidR="00422EF5" w:rsidRPr="00422EF5">
        <w:t xml:space="preserve"> </w:t>
      </w:r>
      <w:r w:rsidRPr="00422EF5">
        <w:t>отличительного</w:t>
      </w:r>
      <w:r w:rsidR="00422EF5" w:rsidRPr="00422EF5">
        <w:t xml:space="preserve"> </w:t>
      </w:r>
      <w:r w:rsidRPr="00422EF5">
        <w:t>элемента</w:t>
      </w:r>
      <w:r w:rsidR="00422EF5" w:rsidRPr="00422EF5">
        <w:t xml:space="preserve"> </w:t>
      </w:r>
      <w:r w:rsidRPr="00422EF5">
        <w:t>товаров</w:t>
      </w:r>
      <w:r w:rsidR="00422EF5" w:rsidRPr="00422EF5">
        <w:t xml:space="preserve"> </w:t>
      </w:r>
      <w:r w:rsidRPr="00422EF5">
        <w:t>одних</w:t>
      </w:r>
      <w:r w:rsidR="00422EF5" w:rsidRPr="00422EF5">
        <w:t xml:space="preserve"> </w:t>
      </w:r>
      <w:r w:rsidRPr="00422EF5">
        <w:t>производителей</w:t>
      </w:r>
      <w:r w:rsidR="00422EF5" w:rsidRPr="00422EF5">
        <w:t xml:space="preserve"> </w:t>
      </w:r>
      <w:r w:rsidRPr="00422EF5">
        <w:t>от</w:t>
      </w:r>
      <w:r w:rsidR="00422EF5" w:rsidRPr="00422EF5">
        <w:t xml:space="preserve"> </w:t>
      </w:r>
      <w:r w:rsidRPr="00422EF5">
        <w:t>аналогичных</w:t>
      </w:r>
      <w:r w:rsidR="00422EF5" w:rsidRPr="00422EF5">
        <w:t xml:space="preserve"> </w:t>
      </w:r>
      <w:r w:rsidRPr="00422EF5">
        <w:t>товаров</w:t>
      </w:r>
      <w:r w:rsidR="00422EF5" w:rsidRPr="00422EF5">
        <w:t xml:space="preserve"> </w:t>
      </w:r>
      <w:r w:rsidRPr="00422EF5">
        <w:t>других</w:t>
      </w:r>
      <w:r w:rsidR="00422EF5" w:rsidRPr="00422EF5">
        <w:t xml:space="preserve"> </w:t>
      </w:r>
      <w:r w:rsidRPr="00422EF5">
        <w:t>производителей</w:t>
      </w:r>
      <w:r w:rsidR="00422EF5" w:rsidRPr="00422EF5">
        <w:t xml:space="preserve">.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товарных</w:t>
      </w:r>
      <w:r w:rsidR="00422EF5" w:rsidRPr="00422EF5">
        <w:t xml:space="preserve"> </w:t>
      </w:r>
      <w:r w:rsidRPr="00422EF5">
        <w:t>знаков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зарегистрированы</w:t>
      </w:r>
      <w:r w:rsidR="00422EF5" w:rsidRPr="00422EF5">
        <w:t xml:space="preserve"> </w:t>
      </w:r>
      <w:r w:rsidRPr="00422EF5">
        <w:t>словесные,</w:t>
      </w:r>
      <w:r w:rsidR="00422EF5" w:rsidRPr="00422EF5">
        <w:t xml:space="preserve"> </w:t>
      </w:r>
      <w:r w:rsidRPr="00422EF5">
        <w:t>изобразительные,</w:t>
      </w:r>
      <w:r w:rsidR="00422EF5" w:rsidRPr="00422EF5">
        <w:t xml:space="preserve"> </w:t>
      </w:r>
      <w:r w:rsidRPr="00422EF5">
        <w:t>объемные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другие</w:t>
      </w:r>
      <w:r w:rsidR="00422EF5" w:rsidRPr="00422EF5">
        <w:t xml:space="preserve"> </w:t>
      </w:r>
      <w:r w:rsidRPr="00422EF5">
        <w:t>обозначения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их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комбинации,</w:t>
      </w:r>
      <w:r w:rsidR="00422EF5" w:rsidRPr="00422EF5">
        <w:t xml:space="preserve"> </w:t>
      </w:r>
      <w:r w:rsidRPr="00422EF5">
        <w:t>он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зарегистрирован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любом</w:t>
      </w:r>
      <w:r w:rsidR="00422EF5" w:rsidRPr="00422EF5">
        <w:t xml:space="preserve"> </w:t>
      </w:r>
      <w:r w:rsidRPr="00422EF5">
        <w:t>цвете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цветовом</w:t>
      </w:r>
      <w:r w:rsidR="00422EF5" w:rsidRPr="00422EF5">
        <w:t xml:space="preserve"> </w:t>
      </w:r>
      <w:r w:rsidRPr="00422EF5">
        <w:t>сочетании</w:t>
      </w:r>
      <w:r w:rsidR="00422EF5" w:rsidRPr="00422EF5">
        <w:t xml:space="preserve">. </w:t>
      </w:r>
      <w:r w:rsidRPr="00422EF5">
        <w:t>Примером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служить</w:t>
      </w:r>
      <w:r w:rsidR="00422EF5">
        <w:t xml:space="preserve"> "</w:t>
      </w:r>
      <w:r w:rsidRPr="00422EF5">
        <w:t>Кока-Кола</w:t>
      </w:r>
      <w:r w:rsidR="00422EF5">
        <w:t>"</w:t>
      </w:r>
      <w:r w:rsidRPr="00422EF5">
        <w:t>,</w:t>
      </w:r>
      <w:r w:rsidR="00422EF5">
        <w:t xml:space="preserve"> "</w:t>
      </w:r>
      <w:r w:rsidRPr="00422EF5">
        <w:t>Слобода</w:t>
      </w:r>
      <w:r w:rsidR="00422EF5">
        <w:t>"</w:t>
      </w:r>
      <w:r w:rsidRPr="00422EF5">
        <w:t>,</w:t>
      </w:r>
      <w:r w:rsidR="00422EF5">
        <w:t xml:space="preserve"> "</w:t>
      </w:r>
      <w:r w:rsidRPr="00422EF5">
        <w:t>Белый</w:t>
      </w:r>
      <w:r w:rsidR="00422EF5" w:rsidRPr="00422EF5">
        <w:t xml:space="preserve"> </w:t>
      </w:r>
      <w:r w:rsidRPr="00422EF5">
        <w:t>город</w:t>
      </w:r>
      <w:r w:rsidR="00422EF5">
        <w:t>"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Обладателем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юридическое</w:t>
      </w:r>
      <w:r w:rsidR="00422EF5" w:rsidRPr="00422EF5">
        <w:t xml:space="preserve"> </w:t>
      </w:r>
      <w:r w:rsidRPr="00422EF5">
        <w:t>лицо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индивидуальный</w:t>
      </w:r>
      <w:r w:rsidR="00422EF5" w:rsidRPr="00422EF5">
        <w:t xml:space="preserve"> </w:t>
      </w:r>
      <w:r w:rsidRPr="00422EF5">
        <w:t>предприниматель</w:t>
      </w:r>
      <w:r w:rsidR="00422EF5" w:rsidRPr="00422EF5">
        <w:t xml:space="preserve">. </w:t>
      </w:r>
      <w:r w:rsidRPr="00422EF5">
        <w:t>На</w:t>
      </w:r>
      <w:r w:rsidR="00422EF5" w:rsidRPr="00422EF5">
        <w:t xml:space="preserve"> </w:t>
      </w:r>
      <w:r w:rsidRPr="00422EF5">
        <w:t>территории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знак,</w:t>
      </w:r>
      <w:r w:rsidR="00422EF5" w:rsidRPr="00422EF5">
        <w:t xml:space="preserve"> </w:t>
      </w:r>
      <w:r w:rsidRPr="00422EF5">
        <w:t>зарегистрированный</w:t>
      </w:r>
      <w:r w:rsidR="00422EF5" w:rsidRPr="00422EF5">
        <w:t xml:space="preserve"> </w:t>
      </w:r>
      <w:r w:rsidRPr="00422EF5">
        <w:t>федеральным</w:t>
      </w:r>
      <w:r w:rsidR="00422EF5" w:rsidRPr="00422EF5">
        <w:t xml:space="preserve"> </w:t>
      </w:r>
      <w:r w:rsidRPr="00422EF5">
        <w:t>органом</w:t>
      </w:r>
      <w:r w:rsidR="00422EF5" w:rsidRPr="00422EF5">
        <w:t xml:space="preserve"> </w:t>
      </w:r>
      <w:r w:rsidRPr="00422EF5">
        <w:t>исполнительной</w:t>
      </w:r>
      <w:r w:rsidR="00422EF5" w:rsidRPr="00422EF5">
        <w:t xml:space="preserve"> </w:t>
      </w:r>
      <w:r w:rsidRPr="00422EF5">
        <w:t>власти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других</w:t>
      </w:r>
      <w:r w:rsidR="00422EF5" w:rsidRPr="00422EF5">
        <w:t xml:space="preserve"> </w:t>
      </w:r>
      <w:r w:rsidRPr="00422EF5">
        <w:t>случаях,</w:t>
      </w:r>
      <w:r w:rsidR="00422EF5" w:rsidRPr="00422EF5">
        <w:t xml:space="preserve"> </w:t>
      </w:r>
      <w:r w:rsidRPr="00422EF5">
        <w:t>предусмотренных</w:t>
      </w:r>
      <w:r w:rsidR="00422EF5" w:rsidRPr="00422EF5">
        <w:t xml:space="preserve"> </w:t>
      </w:r>
      <w:r w:rsidRPr="00422EF5">
        <w:t>международным</w:t>
      </w:r>
      <w:r w:rsidR="00422EF5" w:rsidRPr="00422EF5">
        <w:t xml:space="preserve"> </w:t>
      </w:r>
      <w:r w:rsidRPr="00422EF5">
        <w:t>договором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Федерации,</w:t>
      </w:r>
      <w:r w:rsidR="00422EF5" w:rsidRPr="00422EF5">
        <w:t xml:space="preserve"> </w:t>
      </w:r>
      <w:r w:rsidRPr="00422EF5">
        <w:t>таким</w:t>
      </w:r>
      <w:r w:rsidR="00422EF5" w:rsidRPr="00422EF5">
        <w:t xml:space="preserve"> </w:t>
      </w:r>
      <w:r w:rsidRPr="00422EF5">
        <w:t>образом,</w:t>
      </w:r>
      <w:r w:rsidR="00422EF5" w:rsidRPr="00422EF5">
        <w:t xml:space="preserve"> </w:t>
      </w:r>
      <w:r w:rsidRPr="00422EF5">
        <w:t>регистрация</w:t>
      </w:r>
      <w:r w:rsidR="00422EF5" w:rsidRPr="00422EF5">
        <w:t xml:space="preserve"> </w:t>
      </w:r>
      <w:r w:rsidRPr="00422EF5">
        <w:t>товарного</w:t>
      </w:r>
      <w:r w:rsidR="00422EF5" w:rsidRPr="00422EF5">
        <w:t xml:space="preserve"> </w:t>
      </w:r>
      <w:r w:rsidRPr="00422EF5">
        <w:t>знака</w:t>
      </w:r>
      <w:r w:rsidR="00422EF5" w:rsidRPr="00422EF5">
        <w:t xml:space="preserve"> </w:t>
      </w:r>
      <w:r w:rsidRPr="00422EF5">
        <w:t>обязательна</w:t>
      </w:r>
      <w:r w:rsidR="00422EF5" w:rsidRPr="00422EF5">
        <w:t xml:space="preserve">.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знак,</w:t>
      </w:r>
      <w:r w:rsidR="00422EF5" w:rsidRPr="00422EF5">
        <w:t xml:space="preserve"> </w:t>
      </w:r>
      <w:r w:rsidRPr="00422EF5">
        <w:t>зарегистрированный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Государственном</w:t>
      </w:r>
      <w:r w:rsidR="00422EF5" w:rsidRPr="00422EF5">
        <w:t xml:space="preserve"> </w:t>
      </w:r>
      <w:r w:rsidRPr="00422EF5">
        <w:t>реестре</w:t>
      </w:r>
      <w:r w:rsidR="00422EF5" w:rsidRPr="00422EF5">
        <w:t xml:space="preserve"> </w:t>
      </w:r>
      <w:r w:rsidRPr="00422EF5">
        <w:t>товарных</w:t>
      </w:r>
      <w:r w:rsidR="00422EF5" w:rsidRPr="00422EF5">
        <w:t xml:space="preserve"> </w:t>
      </w:r>
      <w:r w:rsidRPr="00422EF5">
        <w:t>знаков,</w:t>
      </w:r>
      <w:r w:rsidR="00422EF5" w:rsidRPr="00422EF5">
        <w:t xml:space="preserve"> </w:t>
      </w:r>
      <w:r w:rsidRPr="00422EF5">
        <w:t>выдается</w:t>
      </w:r>
      <w:r w:rsidR="00422EF5" w:rsidRPr="00422EF5">
        <w:t xml:space="preserve"> </w:t>
      </w:r>
      <w:r w:rsidRPr="00422EF5">
        <w:t>свидетельство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Правообладатель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оповещения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своем</w:t>
      </w:r>
      <w:r w:rsidR="00422EF5" w:rsidRPr="00422EF5">
        <w:t xml:space="preserve"> </w:t>
      </w:r>
      <w:r w:rsidRPr="00422EF5">
        <w:t>исключительном</w:t>
      </w:r>
      <w:r w:rsidR="00422EF5" w:rsidRPr="00422EF5">
        <w:t xml:space="preserve"> </w:t>
      </w:r>
      <w:r w:rsidRPr="00422EF5">
        <w:t>праве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вправе</w:t>
      </w:r>
      <w:r w:rsidR="00422EF5" w:rsidRPr="00422EF5">
        <w:t xml:space="preserve"> </w:t>
      </w:r>
      <w:r w:rsidRPr="00422EF5">
        <w:t>использовать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охраны,</w:t>
      </w:r>
      <w:r w:rsidR="00422EF5" w:rsidRPr="00422EF5">
        <w:t xml:space="preserve"> </w:t>
      </w:r>
      <w:r w:rsidRPr="00422EF5">
        <w:t>который</w:t>
      </w:r>
      <w:r w:rsidR="00422EF5" w:rsidRPr="00422EF5">
        <w:t xml:space="preserve"> </w:t>
      </w:r>
      <w:r w:rsidRPr="00422EF5">
        <w:t>помещается</w:t>
      </w:r>
      <w:r w:rsidR="00422EF5" w:rsidRPr="00422EF5">
        <w:t xml:space="preserve"> </w:t>
      </w:r>
      <w:r w:rsidRPr="00422EF5">
        <w:t>рядом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товарным</w:t>
      </w:r>
      <w:r w:rsidR="00422EF5" w:rsidRPr="00422EF5">
        <w:t xml:space="preserve"> </w:t>
      </w:r>
      <w:r w:rsidRPr="00422EF5">
        <w:t>знаком,</w:t>
      </w:r>
      <w:r w:rsidR="00422EF5" w:rsidRPr="00422EF5">
        <w:t xml:space="preserve"> </w:t>
      </w:r>
      <w:r w:rsidRPr="00422EF5">
        <w:t>состоит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латинской</w:t>
      </w:r>
      <w:r w:rsidR="00422EF5" w:rsidRPr="00422EF5">
        <w:t xml:space="preserve"> </w:t>
      </w:r>
      <w:r w:rsidRPr="00422EF5">
        <w:t>буквы</w:t>
      </w:r>
      <w:r w:rsidR="00422EF5">
        <w:t xml:space="preserve"> "</w:t>
      </w:r>
      <w:r w:rsidRPr="00422EF5">
        <w:rPr>
          <w:lang w:val="en-US"/>
        </w:rPr>
        <w:t>R</w:t>
      </w:r>
      <w:r w:rsidR="00422EF5">
        <w:t xml:space="preserve">" </w:t>
      </w:r>
      <w:r w:rsidRPr="00422EF5">
        <w:t>или</w:t>
      </w:r>
      <w:r w:rsidR="00422EF5" w:rsidRPr="00422EF5">
        <w:t xml:space="preserve"> </w:t>
      </w:r>
      <w:r w:rsidRPr="00422EF5">
        <w:t>латинской</w:t>
      </w:r>
      <w:r w:rsidR="00422EF5" w:rsidRPr="00422EF5">
        <w:t xml:space="preserve"> </w:t>
      </w:r>
      <w:r w:rsidRPr="00422EF5">
        <w:t>буквы</w:t>
      </w:r>
      <w:r w:rsidR="00422EF5">
        <w:t xml:space="preserve"> "</w:t>
      </w:r>
      <w:r w:rsidRPr="00422EF5">
        <w:rPr>
          <w:lang w:val="en-US"/>
        </w:rPr>
        <w:t>R</w:t>
      </w:r>
      <w:r w:rsidR="00422EF5">
        <w:t xml:space="preserve">" </w:t>
      </w:r>
      <w:r w:rsidRPr="00422EF5">
        <w:t>в</w:t>
      </w:r>
      <w:r w:rsidR="00422EF5" w:rsidRPr="00422EF5">
        <w:t xml:space="preserve"> </w:t>
      </w:r>
      <w:r w:rsidRPr="00422EF5">
        <w:t>окружности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словесного</w:t>
      </w:r>
      <w:r w:rsidR="00422EF5" w:rsidRPr="00422EF5">
        <w:t xml:space="preserve"> </w:t>
      </w:r>
      <w:r w:rsidRPr="00422EF5">
        <w:t>обозначения</w:t>
      </w:r>
      <w:r w:rsidR="00422EF5">
        <w:t xml:space="preserve"> "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>
        <w:t xml:space="preserve">" </w:t>
      </w:r>
      <w:r w:rsidRPr="00422EF5">
        <w:t>или</w:t>
      </w:r>
      <w:r w:rsidR="00422EF5">
        <w:t xml:space="preserve"> "</w:t>
      </w:r>
      <w:r w:rsidRPr="00422EF5">
        <w:t>зарегистрированный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>
        <w:t>"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десяти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</w:t>
      </w:r>
      <w:r w:rsidRPr="00422EF5">
        <w:t>со</w:t>
      </w:r>
      <w:r w:rsidR="00422EF5" w:rsidRPr="00422EF5">
        <w:t xml:space="preserve"> </w:t>
      </w:r>
      <w:r w:rsidRPr="00422EF5">
        <w:t>дня</w:t>
      </w:r>
      <w:r w:rsidR="00422EF5" w:rsidRPr="00422EF5">
        <w:t xml:space="preserve"> </w:t>
      </w:r>
      <w:r w:rsidRPr="00422EF5">
        <w:t>подачи</w:t>
      </w:r>
      <w:r w:rsidR="00422EF5" w:rsidRPr="00422EF5">
        <w:t xml:space="preserve"> </w:t>
      </w:r>
      <w:r w:rsidRPr="00422EF5">
        <w:t>заявки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государственную</w:t>
      </w:r>
      <w:r w:rsidR="00422EF5" w:rsidRPr="00422EF5">
        <w:t xml:space="preserve"> </w:t>
      </w:r>
      <w:r w:rsidRPr="00422EF5">
        <w:t>регистрацию</w:t>
      </w:r>
      <w:r w:rsidR="00422EF5" w:rsidRPr="00422EF5">
        <w:t xml:space="preserve"> </w:t>
      </w:r>
      <w:r w:rsidRPr="00422EF5">
        <w:t>товарного</w:t>
      </w:r>
      <w:r w:rsidR="00422EF5" w:rsidRPr="00422EF5">
        <w:t xml:space="preserve"> </w:t>
      </w:r>
      <w:r w:rsidRPr="00422EF5">
        <w:t>знака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федеральный</w:t>
      </w:r>
      <w:r w:rsidR="00422EF5" w:rsidRPr="00422EF5">
        <w:t xml:space="preserve"> </w:t>
      </w:r>
      <w:r w:rsidRPr="00422EF5">
        <w:t>орган</w:t>
      </w:r>
      <w:r w:rsidR="00422EF5" w:rsidRPr="00422EF5">
        <w:t xml:space="preserve"> </w:t>
      </w:r>
      <w:r w:rsidRPr="00422EF5">
        <w:t>исполнительной</w:t>
      </w:r>
      <w:r w:rsidR="00422EF5" w:rsidRPr="00422EF5">
        <w:t xml:space="preserve"> </w:t>
      </w:r>
      <w:r w:rsidRPr="00422EF5">
        <w:t>власти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</w:t>
      </w:r>
      <w:r w:rsidR="00422EF5" w:rsidRPr="00422EF5">
        <w:t xml:space="preserve">. </w:t>
      </w:r>
      <w:r w:rsidRPr="00422EF5">
        <w:t>Срок</w:t>
      </w:r>
      <w:r w:rsidR="00422EF5" w:rsidRPr="00422EF5">
        <w:t xml:space="preserve"> </w:t>
      </w:r>
      <w:r w:rsidRPr="00422EF5">
        <w:t>действия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продлен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десять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заявлению</w:t>
      </w:r>
      <w:r w:rsidR="00422EF5" w:rsidRPr="00422EF5">
        <w:t xml:space="preserve"> </w:t>
      </w:r>
      <w:r w:rsidRPr="00422EF5">
        <w:t>правообладателя,</w:t>
      </w:r>
      <w:r w:rsidR="00422EF5" w:rsidRPr="00422EF5">
        <w:t xml:space="preserve"> </w:t>
      </w:r>
      <w:r w:rsidRPr="00422EF5">
        <w:t>поданному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последнего</w:t>
      </w:r>
      <w:r w:rsidR="00422EF5" w:rsidRPr="00422EF5">
        <w:t xml:space="preserve"> </w:t>
      </w:r>
      <w:r w:rsidRPr="00422EF5">
        <w:t>года</w:t>
      </w:r>
      <w:r w:rsidR="00422EF5" w:rsidRPr="00422EF5">
        <w:t xml:space="preserve"> </w:t>
      </w:r>
      <w:r w:rsidRPr="00422EF5">
        <w:t>действия</w:t>
      </w:r>
      <w:r w:rsidR="00422EF5" w:rsidRPr="00422EF5">
        <w:t xml:space="preserve"> </w:t>
      </w:r>
      <w:r w:rsidRPr="00422EF5">
        <w:t>этого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. </w:t>
      </w:r>
      <w:r w:rsidRPr="00422EF5">
        <w:t>Продление</w:t>
      </w:r>
      <w:r w:rsidR="00422EF5" w:rsidRPr="00422EF5">
        <w:t xml:space="preserve"> </w:t>
      </w:r>
      <w:r w:rsidRPr="00422EF5">
        <w:t>срока</w:t>
      </w:r>
      <w:r w:rsidR="00422EF5" w:rsidRPr="00422EF5">
        <w:t xml:space="preserve"> </w:t>
      </w:r>
      <w:r w:rsidRPr="00422EF5">
        <w:t>действия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возможно</w:t>
      </w:r>
      <w:r w:rsidR="00422EF5" w:rsidRPr="00422EF5">
        <w:t xml:space="preserve"> </w:t>
      </w:r>
      <w:r w:rsidRPr="00422EF5">
        <w:t>неограниченное</w:t>
      </w:r>
      <w:r w:rsidR="00422EF5" w:rsidRPr="00422EF5">
        <w:t xml:space="preserve"> </w:t>
      </w:r>
      <w:r w:rsidRPr="00422EF5">
        <w:t>число</w:t>
      </w:r>
      <w:r w:rsidR="00422EF5" w:rsidRPr="00422EF5">
        <w:t xml:space="preserve"> </w:t>
      </w:r>
      <w:r w:rsidRPr="00422EF5">
        <w:t>раз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Процедура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товарного</w:t>
      </w:r>
      <w:r w:rsidR="00422EF5" w:rsidRPr="00422EF5">
        <w:t xml:space="preserve"> </w:t>
      </w:r>
      <w:r w:rsidRPr="00422EF5">
        <w:t>знака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знака</w:t>
      </w:r>
      <w:r w:rsidR="00422EF5" w:rsidRPr="00422EF5">
        <w:t xml:space="preserve"> </w:t>
      </w:r>
      <w:r w:rsidRPr="00422EF5">
        <w:t>обслуживания</w:t>
      </w:r>
      <w:r w:rsidR="00422EF5" w:rsidRPr="00422EF5">
        <w:t xml:space="preserve"> </w:t>
      </w:r>
      <w:r w:rsidRPr="00422EF5">
        <w:t>состоит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следующих</w:t>
      </w:r>
      <w:r w:rsidR="00422EF5" w:rsidRPr="00422EF5">
        <w:t xml:space="preserve"> </w:t>
      </w:r>
      <w:r w:rsidRPr="00422EF5">
        <w:t>этапов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подача</w:t>
      </w:r>
      <w:r w:rsidR="00422EF5" w:rsidRPr="00422EF5">
        <w:t xml:space="preserve"> </w:t>
      </w:r>
      <w:r w:rsidRPr="00422EF5">
        <w:t>заявки,</w:t>
      </w:r>
      <w:r w:rsidR="00422EF5" w:rsidRPr="00422EF5">
        <w:t xml:space="preserve"> </w:t>
      </w:r>
      <w:r w:rsidRPr="00422EF5">
        <w:t>необходимых</w:t>
      </w:r>
      <w:r w:rsidR="00422EF5" w:rsidRPr="00422EF5">
        <w:t xml:space="preserve"> </w:t>
      </w:r>
      <w:r w:rsidRPr="00422EF5">
        <w:t>документов,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регистрирующий</w:t>
      </w:r>
      <w:r w:rsidR="00422EF5" w:rsidRPr="00422EF5">
        <w:t xml:space="preserve"> </w:t>
      </w:r>
      <w:r w:rsidRPr="00422EF5">
        <w:t>орган</w:t>
      </w:r>
      <w:r w:rsidR="00422EF5">
        <w:t xml:space="preserve"> (</w:t>
      </w:r>
      <w:r w:rsidRPr="00422EF5">
        <w:t>на</w:t>
      </w:r>
      <w:r w:rsidR="00422EF5" w:rsidRPr="00422EF5">
        <w:t xml:space="preserve"> </w:t>
      </w:r>
      <w:r w:rsidRPr="00422EF5">
        <w:t>начало</w:t>
      </w:r>
      <w:r w:rsidR="00422EF5" w:rsidRPr="00422EF5">
        <w:t xml:space="preserve"> </w:t>
      </w:r>
      <w:r w:rsidRPr="00422EF5">
        <w:t>2009</w:t>
      </w:r>
      <w:r w:rsidR="00422EF5" w:rsidRPr="00422EF5">
        <w:t xml:space="preserve"> </w:t>
      </w:r>
      <w:r w:rsidRPr="00422EF5">
        <w:t>года</w:t>
      </w:r>
      <w:r w:rsidR="00422EF5" w:rsidRPr="00422EF5">
        <w:t xml:space="preserve"> </w:t>
      </w:r>
      <w:r w:rsidRPr="00422EF5">
        <w:t>это</w:t>
      </w:r>
      <w:r w:rsidR="00422EF5" w:rsidRPr="00422EF5">
        <w:t xml:space="preserve"> </w:t>
      </w:r>
      <w:r w:rsidRPr="00422EF5">
        <w:t>Федеральная</w:t>
      </w:r>
      <w:r w:rsidR="00422EF5" w:rsidRPr="00422EF5">
        <w:t xml:space="preserve"> </w:t>
      </w:r>
      <w:r w:rsidRPr="00422EF5">
        <w:t>служба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собственности,</w:t>
      </w:r>
      <w:r w:rsidR="00422EF5" w:rsidRPr="00422EF5">
        <w:t xml:space="preserve"> </w:t>
      </w:r>
      <w:r w:rsidRPr="00422EF5">
        <w:t>патентам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товарным</w:t>
      </w:r>
      <w:r w:rsidR="00422EF5" w:rsidRPr="00422EF5">
        <w:t xml:space="preserve"> </w:t>
      </w:r>
      <w:r w:rsidRPr="00422EF5">
        <w:t>знакам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формальная</w:t>
      </w:r>
      <w:r w:rsidR="00422EF5" w:rsidRPr="00422EF5">
        <w:t xml:space="preserve"> </w:t>
      </w:r>
      <w:r w:rsidRPr="00422EF5">
        <w:t>экспертиза</w:t>
      </w:r>
      <w:r w:rsidR="00422EF5" w:rsidRPr="00422EF5">
        <w:t xml:space="preserve"> </w:t>
      </w:r>
      <w:r w:rsidRPr="00422EF5">
        <w:t>заявки,</w:t>
      </w:r>
      <w:r w:rsidR="00422EF5" w:rsidRPr="00422EF5">
        <w:t xml:space="preserve"> </w:t>
      </w:r>
      <w:r w:rsidRPr="00422EF5">
        <w:t>которой</w:t>
      </w:r>
      <w:r w:rsidR="00422EF5" w:rsidRPr="00422EF5">
        <w:t xml:space="preserve"> </w:t>
      </w:r>
      <w:r w:rsidRPr="00422EF5">
        <w:t>проверяются</w:t>
      </w:r>
      <w:r w:rsidR="00422EF5" w:rsidRPr="00422EF5">
        <w:t xml:space="preserve"> </w:t>
      </w:r>
      <w:r w:rsidRPr="00422EF5">
        <w:t>наличие</w:t>
      </w:r>
      <w:r w:rsidR="00422EF5" w:rsidRPr="00422EF5">
        <w:t xml:space="preserve"> </w:t>
      </w:r>
      <w:r w:rsidRPr="00422EF5">
        <w:t>документов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соответствие</w:t>
      </w:r>
      <w:r w:rsidR="00422EF5" w:rsidRPr="00422EF5">
        <w:t xml:space="preserve"> </w:t>
      </w:r>
      <w:r w:rsidRPr="00422EF5">
        <w:t>установленным</w:t>
      </w:r>
      <w:r w:rsidR="00422EF5" w:rsidRPr="00422EF5">
        <w:t xml:space="preserve"> </w:t>
      </w:r>
      <w:r w:rsidRPr="00422EF5">
        <w:t>требованиям,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формальная</w:t>
      </w:r>
      <w:r w:rsidR="00422EF5" w:rsidRPr="00422EF5">
        <w:t xml:space="preserve"> </w:t>
      </w:r>
      <w:r w:rsidRPr="00422EF5">
        <w:t>экспертиза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заявленного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товарного</w:t>
      </w:r>
      <w:r w:rsidR="00422EF5" w:rsidRPr="00422EF5">
        <w:t xml:space="preserve"> </w:t>
      </w:r>
      <w:r w:rsidRPr="00422EF5">
        <w:t>знака</w:t>
      </w:r>
      <w:r w:rsidR="00422EF5">
        <w:t xml:space="preserve"> (</w:t>
      </w:r>
      <w:r w:rsidRPr="00422EF5">
        <w:t>знака</w:t>
      </w:r>
      <w:r w:rsidR="00422EF5" w:rsidRPr="00422EF5">
        <w:t xml:space="preserve"> </w:t>
      </w:r>
      <w:r w:rsidRPr="00422EF5">
        <w:t>обслуживания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экспертиза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заявленного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товарного</w:t>
      </w:r>
      <w:r w:rsidR="00422EF5" w:rsidRPr="00422EF5">
        <w:t xml:space="preserve"> </w:t>
      </w:r>
      <w:r w:rsidRPr="00422EF5">
        <w:t>знака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принятие</w:t>
      </w:r>
      <w:r w:rsidR="00422EF5" w:rsidRPr="00422EF5">
        <w:t xml:space="preserve"> </w:t>
      </w:r>
      <w:r w:rsidRPr="00422EF5">
        <w:t>решения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выдаче</w:t>
      </w:r>
      <w:r w:rsidR="00422EF5" w:rsidRPr="00422EF5">
        <w:t xml:space="preserve"> </w:t>
      </w:r>
      <w:r w:rsidRPr="00422EF5">
        <w:t>свидетельства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товарный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отказе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выдаче</w:t>
      </w:r>
      <w:r w:rsidR="00422EF5" w:rsidRPr="00422EF5">
        <w:t>.</w:t>
      </w:r>
    </w:p>
    <w:p w:rsidR="00422EF5" w:rsidRDefault="00422EF5" w:rsidP="00422EF5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6407F9" w:rsidRDefault="006407F9" w:rsidP="00422EF5">
      <w:pPr>
        <w:pStyle w:val="1"/>
      </w:pPr>
      <w:bookmarkStart w:id="6" w:name="_Toc292100614"/>
      <w:r w:rsidRPr="00422EF5">
        <w:t>7</w:t>
      </w:r>
      <w:r w:rsidR="00422EF5" w:rsidRPr="00422EF5">
        <w:t xml:space="preserve">. </w:t>
      </w:r>
      <w:r w:rsidRPr="00422EF5">
        <w:t>Право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bookmarkEnd w:id="6"/>
    </w:p>
    <w:p w:rsidR="00422EF5" w:rsidRPr="00422EF5" w:rsidRDefault="00422EF5" w:rsidP="00422EF5">
      <w:pPr>
        <w:rPr>
          <w:lang w:eastAsia="en-US"/>
        </w:rPr>
      </w:pP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Наименованием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товара,</w:t>
      </w:r>
      <w:r w:rsidR="00422EF5" w:rsidRPr="00422EF5">
        <w:t xml:space="preserve"> </w:t>
      </w:r>
      <w:r w:rsidRPr="00422EF5">
        <w:t>которому</w:t>
      </w:r>
      <w:r w:rsidR="00422EF5" w:rsidRPr="00422EF5">
        <w:t xml:space="preserve"> </w:t>
      </w:r>
      <w:r w:rsidRPr="00422EF5">
        <w:t>предоставляется</w:t>
      </w:r>
      <w:r w:rsidR="00422EF5" w:rsidRPr="00422EF5">
        <w:t xml:space="preserve"> </w:t>
      </w:r>
      <w:r w:rsidRPr="00422EF5">
        <w:t>правовая</w:t>
      </w:r>
      <w:r w:rsidR="00422EF5" w:rsidRPr="00422EF5">
        <w:t xml:space="preserve"> </w:t>
      </w:r>
      <w:r w:rsidRPr="00422EF5">
        <w:t>охрана,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обозначение,</w:t>
      </w:r>
      <w:r w:rsidR="00422EF5" w:rsidRPr="00422EF5">
        <w:t xml:space="preserve"> </w:t>
      </w:r>
      <w:r w:rsidRPr="00422EF5">
        <w:t>представляющее</w:t>
      </w:r>
      <w:r w:rsidR="00422EF5" w:rsidRPr="00422EF5">
        <w:t xml:space="preserve"> </w:t>
      </w:r>
      <w:r w:rsidRPr="00422EF5">
        <w:t>собой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содержащее</w:t>
      </w:r>
      <w:r w:rsidR="00422EF5" w:rsidRPr="00422EF5">
        <w:t xml:space="preserve"> </w:t>
      </w:r>
      <w:r w:rsidRPr="00422EF5">
        <w:t>современное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историческое,</w:t>
      </w:r>
      <w:r w:rsidR="00422EF5" w:rsidRPr="00422EF5">
        <w:t xml:space="preserve"> </w:t>
      </w:r>
      <w:r w:rsidRPr="00422EF5">
        <w:t>официальное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неофициальное,</w:t>
      </w:r>
      <w:r w:rsidR="00422EF5" w:rsidRPr="00422EF5">
        <w:t xml:space="preserve"> </w:t>
      </w:r>
      <w:r w:rsidRPr="00422EF5">
        <w:t>полное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сокращенное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страны,</w:t>
      </w:r>
      <w:r w:rsidR="00422EF5" w:rsidRPr="00422EF5">
        <w:t xml:space="preserve"> </w:t>
      </w:r>
      <w:r w:rsidRPr="00422EF5">
        <w:t>городского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сельского</w:t>
      </w:r>
      <w:r w:rsidR="00422EF5" w:rsidRPr="00422EF5">
        <w:t xml:space="preserve"> </w:t>
      </w:r>
      <w:r w:rsidRPr="00422EF5">
        <w:t>поселения,</w:t>
      </w:r>
      <w:r w:rsidR="00422EF5" w:rsidRPr="00422EF5">
        <w:t xml:space="preserve"> </w:t>
      </w:r>
      <w:r w:rsidRPr="00422EF5">
        <w:t>местности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другого</w:t>
      </w:r>
      <w:r w:rsidR="00422EF5" w:rsidRPr="00422EF5">
        <w:t xml:space="preserve"> </w:t>
      </w:r>
      <w:r w:rsidRPr="00422EF5">
        <w:t>географического</w:t>
      </w:r>
      <w:r w:rsidR="00422EF5" w:rsidRPr="00422EF5">
        <w:t xml:space="preserve"> </w:t>
      </w:r>
      <w:r w:rsidRPr="00422EF5">
        <w:t>объекта,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обозначение,</w:t>
      </w:r>
      <w:r w:rsidR="00422EF5" w:rsidRPr="00422EF5">
        <w:t xml:space="preserve"> </w:t>
      </w:r>
      <w:r w:rsidRPr="00422EF5">
        <w:t>производное</w:t>
      </w:r>
      <w:r w:rsidR="00422EF5" w:rsidRPr="00422EF5">
        <w:t xml:space="preserve"> </w:t>
      </w:r>
      <w:r w:rsidRPr="00422EF5">
        <w:t>от</w:t>
      </w:r>
      <w:r w:rsidR="00422EF5" w:rsidRPr="00422EF5">
        <w:t xml:space="preserve"> </w:t>
      </w:r>
      <w:r w:rsidRPr="00422EF5">
        <w:t>такого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ставшее</w:t>
      </w:r>
      <w:r w:rsidR="00422EF5" w:rsidRPr="00422EF5">
        <w:t xml:space="preserve"> </w:t>
      </w:r>
      <w:r w:rsidRPr="00422EF5">
        <w:t>известным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результате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использования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отношении</w:t>
      </w:r>
      <w:r w:rsidR="00422EF5" w:rsidRPr="00422EF5">
        <w:t xml:space="preserve"> </w:t>
      </w:r>
      <w:r w:rsidRPr="00422EF5">
        <w:t>товара,</w:t>
      </w:r>
      <w:r w:rsidR="00422EF5" w:rsidRPr="00422EF5">
        <w:t xml:space="preserve"> </w:t>
      </w:r>
      <w:r w:rsidRPr="00422EF5">
        <w:t>особые</w:t>
      </w:r>
      <w:r w:rsidR="001E563B">
        <w:t xml:space="preserve"> </w:t>
      </w:r>
      <w:r w:rsidRPr="00422EF5">
        <w:t>свойства</w:t>
      </w:r>
      <w:r w:rsidR="00422EF5" w:rsidRPr="00422EF5">
        <w:t xml:space="preserve"> </w:t>
      </w:r>
      <w:r w:rsidRPr="00422EF5">
        <w:t>которого</w:t>
      </w:r>
      <w:r w:rsidR="00422EF5" w:rsidRPr="00422EF5">
        <w:t xml:space="preserve"> </w:t>
      </w:r>
      <w:r w:rsidRPr="00422EF5">
        <w:t>исключительно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главным</w:t>
      </w:r>
      <w:r w:rsidR="00422EF5" w:rsidRPr="00422EF5">
        <w:t xml:space="preserve"> </w:t>
      </w:r>
      <w:r w:rsidRPr="00422EF5">
        <w:t>образом</w:t>
      </w:r>
      <w:r w:rsidR="00422EF5" w:rsidRPr="00422EF5">
        <w:t xml:space="preserve"> </w:t>
      </w:r>
      <w:r w:rsidRPr="00422EF5">
        <w:t>определяются</w:t>
      </w:r>
      <w:r w:rsidR="00422EF5" w:rsidRPr="00422EF5">
        <w:t xml:space="preserve"> </w:t>
      </w:r>
      <w:r w:rsidRPr="00422EF5">
        <w:t>характерными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данного</w:t>
      </w:r>
      <w:r w:rsidR="00422EF5" w:rsidRPr="00422EF5">
        <w:t xml:space="preserve"> </w:t>
      </w:r>
      <w:r w:rsidRPr="00422EF5">
        <w:t>географического</w:t>
      </w:r>
      <w:r w:rsidR="00422EF5" w:rsidRPr="00422EF5">
        <w:t xml:space="preserve"> </w:t>
      </w:r>
      <w:r w:rsidRPr="00422EF5">
        <w:t>объекта</w:t>
      </w:r>
      <w:r w:rsidR="00422EF5" w:rsidRPr="00422EF5">
        <w:t xml:space="preserve"> </w:t>
      </w:r>
      <w:r w:rsidRPr="00422EF5">
        <w:t>природными</w:t>
      </w:r>
      <w:r w:rsidR="00422EF5" w:rsidRPr="00422EF5">
        <w:t xml:space="preserve"> </w:t>
      </w:r>
      <w:r w:rsidRPr="00422EF5">
        <w:t>условиями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людскими</w:t>
      </w:r>
      <w:r w:rsidR="00422EF5" w:rsidRPr="00422EF5">
        <w:t xml:space="preserve"> </w:t>
      </w:r>
      <w:r w:rsidRPr="00422EF5">
        <w:t>факторами</w:t>
      </w:r>
      <w:r w:rsidR="00422EF5" w:rsidRPr="00422EF5">
        <w:t xml:space="preserve">. </w:t>
      </w:r>
      <w:r w:rsidRPr="00422EF5">
        <w:t>На</w:t>
      </w:r>
      <w:r w:rsidR="00422EF5" w:rsidRPr="00422EF5">
        <w:t xml:space="preserve"> </w:t>
      </w:r>
      <w:r w:rsidRPr="00422EF5">
        <w:t>использование</w:t>
      </w:r>
      <w:r w:rsidR="00422EF5" w:rsidRPr="00422EF5">
        <w:t xml:space="preserve"> </w:t>
      </w:r>
      <w:r w:rsidRPr="00422EF5">
        <w:t>этого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признано</w:t>
      </w:r>
      <w:r w:rsidR="00422EF5" w:rsidRPr="00422EF5">
        <w:t xml:space="preserve"> </w:t>
      </w:r>
      <w:r w:rsidRPr="00422EF5">
        <w:t>исключительное</w:t>
      </w:r>
      <w:r w:rsidR="00422EF5" w:rsidRPr="00422EF5">
        <w:t xml:space="preserve"> </w:t>
      </w:r>
      <w:r w:rsidRPr="00422EF5">
        <w:t>право</w:t>
      </w:r>
      <w:r w:rsidR="00422EF5" w:rsidRPr="00422EF5">
        <w:t xml:space="preserve"> </w:t>
      </w:r>
      <w:r w:rsidRPr="00422EF5">
        <w:t>производителей</w:t>
      </w:r>
      <w:r w:rsidR="00422EF5" w:rsidRPr="00422EF5">
        <w:t xml:space="preserve"> </w:t>
      </w:r>
      <w:r w:rsidRPr="00422EF5">
        <w:t>такого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. </w:t>
      </w:r>
      <w:r w:rsidRPr="00422EF5">
        <w:t>Примером</w:t>
      </w:r>
      <w:r w:rsidR="00422EF5" w:rsidRPr="00422EF5">
        <w:t xml:space="preserve"> </w:t>
      </w:r>
      <w:r w:rsidRPr="00422EF5">
        <w:t>могут</w:t>
      </w:r>
      <w:r w:rsidR="00422EF5" w:rsidRPr="00422EF5">
        <w:t xml:space="preserve"> </w:t>
      </w:r>
      <w:r w:rsidRPr="00422EF5">
        <w:t>служить</w:t>
      </w:r>
      <w:r w:rsidR="00422EF5">
        <w:t xml:space="preserve"> "</w:t>
      </w:r>
      <w:r w:rsidRPr="00422EF5">
        <w:t>Шампанское</w:t>
      </w:r>
      <w:r w:rsidR="00422EF5">
        <w:t xml:space="preserve">" </w:t>
      </w:r>
      <w:r w:rsidR="00422EF5" w:rsidRPr="00422EF5">
        <w:t xml:space="preserve">- </w:t>
      </w:r>
      <w:r w:rsidRPr="00422EF5">
        <w:t>игристое</w:t>
      </w:r>
      <w:r w:rsidR="00422EF5" w:rsidRPr="00422EF5">
        <w:t xml:space="preserve"> </w:t>
      </w:r>
      <w:r w:rsidRPr="00422EF5">
        <w:t>вино,</w:t>
      </w:r>
      <w:r w:rsidR="00422EF5" w:rsidRPr="00422EF5">
        <w:t xml:space="preserve"> </w:t>
      </w:r>
      <w:r w:rsidRPr="00422EF5">
        <w:t>производимое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провинции</w:t>
      </w:r>
      <w:r w:rsidR="00422EF5" w:rsidRPr="00422EF5">
        <w:t xml:space="preserve"> </w:t>
      </w:r>
      <w:r w:rsidRPr="00422EF5">
        <w:t>Шампань</w:t>
      </w:r>
      <w:r w:rsidR="00422EF5" w:rsidRPr="00422EF5">
        <w:t xml:space="preserve"> </w:t>
      </w:r>
      <w:r w:rsidRPr="00422EF5">
        <w:t>во</w:t>
      </w:r>
      <w:r w:rsidR="00422EF5" w:rsidRPr="00422EF5">
        <w:t xml:space="preserve"> </w:t>
      </w:r>
      <w:r w:rsidRPr="00422EF5">
        <w:t>Франции,</w:t>
      </w:r>
      <w:r w:rsidR="00422EF5">
        <w:t xml:space="preserve"> "</w:t>
      </w:r>
      <w:r w:rsidRPr="00422EF5">
        <w:t>Ессентуки</w:t>
      </w:r>
      <w:r w:rsidR="00422EF5">
        <w:t>"</w:t>
      </w:r>
      <w:r w:rsidRPr="00422EF5">
        <w:t>,</w:t>
      </w:r>
      <w:r w:rsidR="00422EF5">
        <w:t xml:space="preserve"> "</w:t>
      </w:r>
      <w:r w:rsidRPr="00422EF5">
        <w:t>Боржоми</w:t>
      </w:r>
      <w:r w:rsidR="00422EF5">
        <w:t xml:space="preserve">" </w:t>
      </w:r>
      <w:r w:rsidR="00422EF5" w:rsidRPr="00422EF5">
        <w:t xml:space="preserve">- </w:t>
      </w:r>
      <w:r w:rsidRPr="00422EF5">
        <w:t>минеральные</w:t>
      </w:r>
      <w:r w:rsidR="00422EF5" w:rsidRPr="00422EF5">
        <w:t xml:space="preserve"> </w:t>
      </w:r>
      <w:r w:rsidRPr="00422EF5">
        <w:t>воды</w:t>
      </w:r>
      <w:r w:rsidR="00422EF5" w:rsidRPr="00422EF5">
        <w:t xml:space="preserve"> </w:t>
      </w:r>
      <w:r w:rsidRPr="00422EF5">
        <w:t>Кавказа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зарегистрировано</w:t>
      </w:r>
      <w:r w:rsidR="00422EF5" w:rsidRPr="00422EF5">
        <w:t xml:space="preserve"> </w:t>
      </w:r>
      <w:r w:rsidRPr="00422EF5">
        <w:t>одним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несколькими</w:t>
      </w:r>
      <w:r w:rsidR="00422EF5" w:rsidRPr="00422EF5">
        <w:t xml:space="preserve"> </w:t>
      </w:r>
      <w:r w:rsidRPr="00422EF5">
        <w:t>гражданами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юридическими</w:t>
      </w:r>
      <w:r w:rsidR="00422EF5" w:rsidRPr="00422EF5">
        <w:t xml:space="preserve"> </w:t>
      </w:r>
      <w:r w:rsidRPr="00422EF5">
        <w:t>лицами</w:t>
      </w:r>
      <w:r w:rsidR="00422EF5" w:rsidRPr="00422EF5">
        <w:t xml:space="preserve">.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признается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охраняется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силу</w:t>
      </w:r>
      <w:r w:rsidR="00422EF5" w:rsidRPr="00422EF5">
        <w:t xml:space="preserve"> </w:t>
      </w:r>
      <w:r w:rsidRPr="00422EF5">
        <w:t>государственной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такого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. </w:t>
      </w:r>
      <w:r w:rsidRPr="00422EF5">
        <w:t>Российские</w:t>
      </w:r>
      <w:r w:rsidR="00422EF5" w:rsidRPr="00422EF5">
        <w:t xml:space="preserve"> </w:t>
      </w:r>
      <w:r w:rsidRPr="00422EF5">
        <w:t>юридические</w:t>
      </w:r>
      <w:r w:rsidR="00422EF5" w:rsidRPr="00422EF5">
        <w:t xml:space="preserve"> </w:t>
      </w:r>
      <w:r w:rsidRPr="00422EF5">
        <w:t>лица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граждане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 xml:space="preserve"> </w:t>
      </w:r>
      <w:r w:rsidRPr="00422EF5">
        <w:t>вправе</w:t>
      </w:r>
      <w:r w:rsidR="00422EF5" w:rsidRPr="00422EF5">
        <w:t xml:space="preserve"> </w:t>
      </w:r>
      <w:r w:rsidRPr="00422EF5">
        <w:t>зарегистрировать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иностранных</w:t>
      </w:r>
      <w:r w:rsidR="00422EF5" w:rsidRPr="00422EF5">
        <w:t xml:space="preserve"> </w:t>
      </w:r>
      <w:r w:rsidRPr="00422EF5">
        <w:t>государствах</w:t>
      </w:r>
      <w:r w:rsidR="00422EF5" w:rsidRPr="00422EF5">
        <w:t xml:space="preserve">. </w:t>
      </w:r>
      <w:r w:rsidRPr="00422EF5">
        <w:t>Заявка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регистрацию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иностранном</w:t>
      </w:r>
      <w:r w:rsidR="00422EF5" w:rsidRPr="00422EF5">
        <w:t xml:space="preserve"> </w:t>
      </w:r>
      <w:r w:rsidRPr="00422EF5">
        <w:t>государстве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подана</w:t>
      </w:r>
      <w:r w:rsidR="00422EF5" w:rsidRPr="00422EF5">
        <w:t xml:space="preserve"> </w:t>
      </w:r>
      <w:r w:rsidRPr="00422EF5">
        <w:t>после</w:t>
      </w:r>
      <w:r w:rsidR="00422EF5" w:rsidRPr="00422EF5">
        <w:t xml:space="preserve"> </w:t>
      </w:r>
      <w:r w:rsidRPr="00422EF5">
        <w:t>государственной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предоставления</w:t>
      </w:r>
      <w:r w:rsidR="00422EF5" w:rsidRPr="00422EF5">
        <w:t xml:space="preserve"> </w:t>
      </w:r>
      <w:r w:rsidRPr="00422EF5">
        <w:t>исключительного</w:t>
      </w:r>
      <w:r w:rsidR="00422EF5" w:rsidRPr="00422EF5">
        <w:t xml:space="preserve"> </w:t>
      </w:r>
      <w:r w:rsidRPr="00422EF5">
        <w:t>права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такое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Использованием</w:t>
      </w:r>
      <w:r w:rsidR="00422EF5" w:rsidRPr="00422EF5">
        <w:t xml:space="preserve"> </w:t>
      </w:r>
      <w:r w:rsidRPr="00422EF5">
        <w:t>наименования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считается</w:t>
      </w:r>
      <w:r w:rsidR="00422EF5" w:rsidRPr="00422EF5">
        <w:t xml:space="preserve"> </w:t>
      </w:r>
      <w:r w:rsidRPr="00422EF5">
        <w:t>размещение</w:t>
      </w:r>
      <w:r w:rsidR="00422EF5" w:rsidRPr="00422EF5">
        <w:t xml:space="preserve"> </w:t>
      </w:r>
      <w:r w:rsidRPr="00422EF5">
        <w:t>этого</w:t>
      </w:r>
      <w:r w:rsidR="00422EF5" w:rsidRPr="00422EF5">
        <w:t xml:space="preserve"> </w:t>
      </w:r>
      <w:r w:rsidRPr="00422EF5">
        <w:t>наименования,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частности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422EF5">
        <w:t>на</w:t>
      </w:r>
      <w:r w:rsidR="00422EF5" w:rsidRPr="00422EF5">
        <w:t xml:space="preserve"> </w:t>
      </w:r>
      <w:r w:rsidRPr="00422EF5">
        <w:t>товарах,</w:t>
      </w:r>
      <w:r w:rsidR="00422EF5" w:rsidRPr="00422EF5">
        <w:t xml:space="preserve"> </w:t>
      </w:r>
      <w:r w:rsidRPr="00422EF5">
        <w:t>этикетках,</w:t>
      </w:r>
      <w:r w:rsidR="00422EF5" w:rsidRPr="00422EF5">
        <w:t xml:space="preserve"> </w:t>
      </w:r>
      <w:r w:rsidRPr="00422EF5">
        <w:t>упаковках</w:t>
      </w:r>
      <w:r w:rsidR="00422EF5" w:rsidRPr="00422EF5">
        <w:t xml:space="preserve"> </w:t>
      </w:r>
      <w:r w:rsidRPr="00422EF5">
        <w:t>товаров,</w:t>
      </w:r>
      <w:r w:rsidR="00422EF5" w:rsidRPr="00422EF5">
        <w:t xml:space="preserve"> </w:t>
      </w:r>
      <w:r w:rsidRPr="00422EF5">
        <w:t>которые</w:t>
      </w:r>
      <w:r w:rsidR="00422EF5" w:rsidRPr="00422EF5">
        <w:t xml:space="preserve"> </w:t>
      </w:r>
      <w:r w:rsidRPr="00422EF5">
        <w:t>производятся,</w:t>
      </w:r>
      <w:r w:rsidR="00422EF5" w:rsidRPr="00422EF5">
        <w:t xml:space="preserve"> </w:t>
      </w:r>
      <w:r w:rsidRPr="00422EF5">
        <w:t>предлагаются</w:t>
      </w:r>
      <w:r w:rsidR="00422EF5" w:rsidRPr="00422EF5">
        <w:t xml:space="preserve"> </w:t>
      </w:r>
      <w:r w:rsidRPr="00422EF5">
        <w:t>к</w:t>
      </w:r>
      <w:r w:rsidR="00422EF5" w:rsidRPr="00422EF5">
        <w:t xml:space="preserve"> </w:t>
      </w:r>
      <w:r w:rsidRPr="00422EF5">
        <w:t>продаже,</w:t>
      </w:r>
      <w:r w:rsidR="00422EF5" w:rsidRPr="00422EF5">
        <w:t xml:space="preserve"> </w:t>
      </w:r>
      <w:r w:rsidRPr="00422EF5">
        <w:t>продаются,</w:t>
      </w:r>
      <w:r w:rsidR="00422EF5" w:rsidRPr="00422EF5">
        <w:t xml:space="preserve"> </w:t>
      </w:r>
      <w:r w:rsidRPr="00422EF5">
        <w:t>демонстрируются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выставках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ярмарках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иным</w:t>
      </w:r>
      <w:r w:rsidR="00422EF5" w:rsidRPr="00422EF5">
        <w:t xml:space="preserve"> </w:t>
      </w:r>
      <w:r w:rsidRPr="00422EF5">
        <w:t>образом</w:t>
      </w:r>
      <w:r w:rsidR="00422EF5" w:rsidRPr="00422EF5">
        <w:t xml:space="preserve"> </w:t>
      </w:r>
      <w:r w:rsidRPr="00422EF5">
        <w:t>вводятся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гражданский</w:t>
      </w:r>
      <w:r w:rsidR="00422EF5" w:rsidRPr="00422EF5">
        <w:t xml:space="preserve"> </w:t>
      </w:r>
      <w:r w:rsidRPr="00422EF5">
        <w:t>оборот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территории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Федерации,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хранятся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перевозятся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этой</w:t>
      </w:r>
      <w:r w:rsidR="00422EF5" w:rsidRPr="00422EF5">
        <w:t xml:space="preserve"> </w:t>
      </w:r>
      <w:r w:rsidRPr="00422EF5">
        <w:t>целью,</w:t>
      </w:r>
      <w:r w:rsidR="00422EF5" w:rsidRPr="00422EF5">
        <w:t xml:space="preserve"> </w:t>
      </w:r>
      <w:r w:rsidRPr="00422EF5">
        <w:t>либо</w:t>
      </w:r>
      <w:r w:rsidR="00422EF5" w:rsidRPr="00422EF5">
        <w:t xml:space="preserve"> </w:t>
      </w:r>
      <w:r w:rsidRPr="00422EF5">
        <w:t>ввозятся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территорию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422EF5">
        <w:t>на</w:t>
      </w:r>
      <w:r w:rsidR="00422EF5" w:rsidRPr="00422EF5">
        <w:t xml:space="preserve"> </w:t>
      </w:r>
      <w:r w:rsidRPr="00422EF5">
        <w:t>бланках,</w:t>
      </w:r>
      <w:r w:rsidR="00422EF5" w:rsidRPr="00422EF5">
        <w:t xml:space="preserve"> </w:t>
      </w:r>
      <w:r w:rsidRPr="00422EF5">
        <w:t>счетах,</w:t>
      </w:r>
      <w:r w:rsidR="00422EF5" w:rsidRPr="00422EF5">
        <w:t xml:space="preserve"> </w:t>
      </w:r>
      <w:r w:rsidRPr="00422EF5">
        <w:t>иной</w:t>
      </w:r>
      <w:r w:rsidR="00422EF5" w:rsidRPr="00422EF5">
        <w:t xml:space="preserve"> </w:t>
      </w:r>
      <w:r w:rsidRPr="00422EF5">
        <w:t>документации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печатных</w:t>
      </w:r>
      <w:r w:rsidR="00422EF5" w:rsidRPr="00422EF5">
        <w:t xml:space="preserve"> </w:t>
      </w:r>
      <w:r w:rsidRPr="00422EF5">
        <w:t>изданиях,</w:t>
      </w:r>
      <w:r w:rsidR="00422EF5" w:rsidRPr="00422EF5">
        <w:t xml:space="preserve"> </w:t>
      </w:r>
      <w:r w:rsidRPr="00422EF5">
        <w:t>связанных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введением</w:t>
      </w:r>
      <w:r w:rsidR="00422EF5" w:rsidRPr="00422EF5">
        <w:t xml:space="preserve"> </w:t>
      </w:r>
      <w:r w:rsidRPr="00422EF5">
        <w:t>товаров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гражданский</w:t>
      </w:r>
      <w:r w:rsidR="00422EF5" w:rsidRPr="00422EF5">
        <w:t xml:space="preserve"> </w:t>
      </w:r>
      <w:r w:rsidRPr="00422EF5">
        <w:t>оборот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422EF5">
        <w:t>в</w:t>
      </w:r>
      <w:r w:rsidR="00422EF5" w:rsidRPr="00422EF5">
        <w:t xml:space="preserve"> </w:t>
      </w:r>
      <w:r w:rsidRPr="00422EF5">
        <w:t>предложениях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продаже</w:t>
      </w:r>
      <w:r w:rsidR="00422EF5" w:rsidRPr="00422EF5">
        <w:t xml:space="preserve"> </w:t>
      </w:r>
      <w:r w:rsidRPr="00422EF5">
        <w:t>товаров,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объявлениях,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вывесках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рекламе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7"/>
        </w:numPr>
        <w:shd w:val="clear" w:color="auto" w:fill="FFFFFF"/>
        <w:tabs>
          <w:tab w:val="left" w:pos="726"/>
        </w:tabs>
      </w:pPr>
      <w:r w:rsidRPr="00422EF5">
        <w:t>в</w:t>
      </w:r>
      <w:r w:rsidR="00422EF5" w:rsidRPr="00422EF5">
        <w:t xml:space="preserve"> </w:t>
      </w:r>
      <w:r w:rsidRPr="00422EF5">
        <w:t>сети</w:t>
      </w:r>
      <w:r w:rsidR="00422EF5">
        <w:t xml:space="preserve"> "</w:t>
      </w:r>
      <w:r w:rsidRPr="00422EF5">
        <w:t>Интернет</w:t>
      </w:r>
      <w:r w:rsidR="00422EF5">
        <w:t>"</w:t>
      </w:r>
      <w:r w:rsidRPr="00422EF5">
        <w:t>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том</w:t>
      </w:r>
      <w:r w:rsidR="00422EF5" w:rsidRPr="00422EF5">
        <w:t xml:space="preserve"> </w:t>
      </w:r>
      <w:r w:rsidRPr="00422EF5">
        <w:t>числе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доменном</w:t>
      </w:r>
      <w:r w:rsidR="00422EF5" w:rsidRPr="00422EF5">
        <w:t xml:space="preserve"> </w:t>
      </w:r>
      <w:r w:rsidRPr="00422EF5">
        <w:t>имени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других</w:t>
      </w:r>
      <w:r w:rsidR="00422EF5" w:rsidRPr="00422EF5">
        <w:t xml:space="preserve"> </w:t>
      </w:r>
      <w:r w:rsidRPr="00422EF5">
        <w:t>способах</w:t>
      </w:r>
      <w:r w:rsidR="00422EF5" w:rsidRPr="00422EF5">
        <w:t xml:space="preserve"> </w:t>
      </w:r>
      <w:r w:rsidRPr="00422EF5">
        <w:t>адресации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Обладатель</w:t>
      </w:r>
      <w:r w:rsidR="00422EF5" w:rsidRPr="00422EF5">
        <w:t xml:space="preserve"> </w:t>
      </w:r>
      <w:r w:rsidRPr="00422EF5">
        <w:t>свидетельства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исключительном</w:t>
      </w:r>
      <w:r w:rsidR="00422EF5" w:rsidRPr="00422EF5">
        <w:t xml:space="preserve"> </w:t>
      </w:r>
      <w:r w:rsidRPr="00422EF5">
        <w:t>праве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для</w:t>
      </w:r>
      <w:r w:rsidR="00422EF5" w:rsidRPr="00422EF5">
        <w:t xml:space="preserve"> </w:t>
      </w:r>
      <w:r w:rsidRPr="00422EF5">
        <w:t>оповещения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своем</w:t>
      </w:r>
      <w:r w:rsidR="00422EF5" w:rsidRPr="00422EF5">
        <w:t xml:space="preserve"> </w:t>
      </w:r>
      <w:r w:rsidRPr="00422EF5">
        <w:t>исключительном</w:t>
      </w:r>
      <w:r w:rsidR="00422EF5" w:rsidRPr="00422EF5">
        <w:t xml:space="preserve"> </w:t>
      </w:r>
      <w:r w:rsidRPr="00422EF5">
        <w:t>праве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помещать</w:t>
      </w:r>
      <w:r w:rsidR="00422EF5" w:rsidRPr="00422EF5">
        <w:t xml:space="preserve"> </w:t>
      </w:r>
      <w:r w:rsidRPr="00422EF5">
        <w:t>рядом</w:t>
      </w:r>
      <w:r w:rsidR="00422EF5" w:rsidRPr="00422EF5">
        <w:t xml:space="preserve"> </w:t>
      </w:r>
      <w:r w:rsidRPr="00422EF5">
        <w:t>с</w:t>
      </w:r>
      <w:r w:rsidR="00422EF5" w:rsidRPr="00422EF5">
        <w:t xml:space="preserve"> </w:t>
      </w:r>
      <w:r w:rsidRPr="00422EF5">
        <w:t>наименованием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знак</w:t>
      </w:r>
      <w:r w:rsidR="00422EF5" w:rsidRPr="00422EF5">
        <w:t xml:space="preserve"> </w:t>
      </w:r>
      <w:r w:rsidRPr="00422EF5">
        <w:t>охраны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виде</w:t>
      </w:r>
      <w:r w:rsidR="00422EF5" w:rsidRPr="00422EF5">
        <w:t xml:space="preserve"> </w:t>
      </w:r>
      <w:r w:rsidRPr="00422EF5">
        <w:t>словесного</w:t>
      </w:r>
      <w:r w:rsidR="00422EF5" w:rsidRPr="00422EF5">
        <w:t xml:space="preserve"> </w:t>
      </w:r>
      <w:r w:rsidRPr="00422EF5">
        <w:t>обозначения</w:t>
      </w:r>
      <w:r w:rsidR="00422EF5">
        <w:t xml:space="preserve"> "</w:t>
      </w:r>
      <w:r w:rsidRPr="00422EF5">
        <w:t>зарегистрированное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>
        <w:t xml:space="preserve">" </w:t>
      </w:r>
      <w:r w:rsidRPr="00422EF5">
        <w:t>или</w:t>
      </w:r>
      <w:r w:rsidR="00422EF5">
        <w:t xml:space="preserve"> "</w:t>
      </w:r>
      <w:r w:rsidRPr="00422EF5">
        <w:t>зарегистрированное</w:t>
      </w:r>
      <w:r w:rsidR="00422EF5" w:rsidRPr="00422EF5">
        <w:t xml:space="preserve"> </w:t>
      </w:r>
      <w:r w:rsidRPr="00422EF5">
        <w:t>НМПТ</w:t>
      </w:r>
      <w:r w:rsidR="00422EF5">
        <w:t>"</w:t>
      </w:r>
      <w:r w:rsidRPr="00422EF5">
        <w:t>,</w:t>
      </w:r>
      <w:r w:rsidR="00422EF5" w:rsidRPr="00422EF5">
        <w:t xml:space="preserve"> </w:t>
      </w:r>
      <w:r w:rsidRPr="00422EF5">
        <w:t>указывающий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то,</w:t>
      </w:r>
      <w:r w:rsidR="00422EF5" w:rsidRPr="00422EF5">
        <w:t xml:space="preserve"> </w:t>
      </w:r>
      <w:r w:rsidRPr="00422EF5">
        <w:t>что</w:t>
      </w:r>
      <w:r w:rsidR="00422EF5" w:rsidRPr="00422EF5">
        <w:t xml:space="preserve"> </w:t>
      </w:r>
      <w:r w:rsidRPr="00422EF5">
        <w:t>применяемое</w:t>
      </w:r>
      <w:r w:rsidR="00422EF5" w:rsidRPr="00422EF5">
        <w:t xml:space="preserve"> </w:t>
      </w:r>
      <w:r w:rsidRPr="00422EF5">
        <w:t>обозначение</w:t>
      </w:r>
      <w:r w:rsidR="00422EF5" w:rsidRPr="00422EF5">
        <w:t xml:space="preserve"> </w:t>
      </w:r>
      <w:r w:rsidRPr="00422EF5">
        <w:t>является</w:t>
      </w:r>
      <w:r w:rsidR="00422EF5" w:rsidRPr="00422EF5">
        <w:t xml:space="preserve"> </w:t>
      </w:r>
      <w:r w:rsidRPr="00422EF5">
        <w:t>наименованием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товара,</w:t>
      </w:r>
      <w:r w:rsidR="00422EF5" w:rsidRPr="00422EF5">
        <w:t xml:space="preserve"> </w:t>
      </w:r>
      <w:r w:rsidRPr="00422EF5">
        <w:t>зарегистрированным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Свидетельство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исключительном</w:t>
      </w:r>
      <w:r w:rsidR="00422EF5" w:rsidRPr="00422EF5">
        <w:t xml:space="preserve"> </w:t>
      </w:r>
      <w:r w:rsidRPr="00422EF5">
        <w:t>праве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действует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течение</w:t>
      </w:r>
      <w:r w:rsidR="00422EF5" w:rsidRPr="00422EF5">
        <w:t xml:space="preserve"> </w:t>
      </w:r>
      <w:r w:rsidRPr="00422EF5">
        <w:t>десяти</w:t>
      </w:r>
      <w:r w:rsidR="00422EF5" w:rsidRPr="00422EF5">
        <w:t xml:space="preserve"> </w:t>
      </w:r>
      <w:r w:rsidRPr="00422EF5">
        <w:t>лет</w:t>
      </w:r>
      <w:r w:rsidR="00422EF5" w:rsidRPr="00422EF5">
        <w:t xml:space="preserve"> </w:t>
      </w:r>
      <w:r w:rsidRPr="00422EF5">
        <w:t>со</w:t>
      </w:r>
      <w:r w:rsidR="00422EF5" w:rsidRPr="00422EF5">
        <w:t xml:space="preserve"> </w:t>
      </w:r>
      <w:r w:rsidRPr="00422EF5">
        <w:t>дня</w:t>
      </w:r>
      <w:r w:rsidR="00422EF5" w:rsidRPr="00422EF5">
        <w:t xml:space="preserve"> </w:t>
      </w:r>
      <w:r w:rsidRPr="00422EF5">
        <w:t>подачи</w:t>
      </w:r>
      <w:r w:rsidR="00422EF5" w:rsidRPr="00422EF5">
        <w:t xml:space="preserve"> </w:t>
      </w:r>
      <w:r w:rsidRPr="00422EF5">
        <w:t>заявки</w:t>
      </w:r>
      <w:r w:rsidR="00422EF5" w:rsidRPr="00422EF5">
        <w:t xml:space="preserve">. </w:t>
      </w:r>
      <w:r w:rsidRPr="00422EF5">
        <w:t>Этот</w:t>
      </w:r>
      <w:r w:rsidR="00422EF5" w:rsidRPr="00422EF5">
        <w:t xml:space="preserve"> </w:t>
      </w:r>
      <w:r w:rsidRPr="00422EF5">
        <w:t>срок</w:t>
      </w:r>
      <w:r w:rsidR="00422EF5" w:rsidRPr="00422EF5">
        <w:t xml:space="preserve"> </w:t>
      </w:r>
      <w:r w:rsidRPr="00422EF5">
        <w:t>может</w:t>
      </w:r>
      <w:r w:rsidR="00422EF5" w:rsidRPr="00422EF5">
        <w:t xml:space="preserve"> </w:t>
      </w:r>
      <w:r w:rsidRPr="00422EF5">
        <w:t>быть</w:t>
      </w:r>
      <w:r w:rsidR="00422EF5" w:rsidRPr="00422EF5">
        <w:t xml:space="preserve"> </w:t>
      </w:r>
      <w:r w:rsidRPr="00422EF5">
        <w:t>продлен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заявлению</w:t>
      </w:r>
      <w:r w:rsidR="00422EF5" w:rsidRPr="00422EF5">
        <w:t xml:space="preserve"> </w:t>
      </w:r>
      <w:r w:rsidRPr="00422EF5">
        <w:t>обладателя</w:t>
      </w:r>
      <w:r w:rsidR="00422EF5" w:rsidRPr="00422EF5">
        <w:t xml:space="preserve"> </w:t>
      </w:r>
      <w:r w:rsidRPr="00422EF5">
        <w:t>свидетельства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при</w:t>
      </w:r>
      <w:r w:rsidR="00422EF5" w:rsidRPr="00422EF5">
        <w:t xml:space="preserve"> </w:t>
      </w:r>
      <w:r w:rsidRPr="00422EF5">
        <w:t>условии</w:t>
      </w:r>
      <w:r w:rsidR="00422EF5" w:rsidRPr="00422EF5">
        <w:t xml:space="preserve"> </w:t>
      </w:r>
      <w:r w:rsidRPr="00422EF5">
        <w:t>представления</w:t>
      </w:r>
      <w:r w:rsidR="00422EF5" w:rsidRPr="00422EF5">
        <w:t xml:space="preserve"> </w:t>
      </w:r>
      <w:r w:rsidRPr="00422EF5">
        <w:t>им</w:t>
      </w:r>
      <w:r w:rsidR="00422EF5" w:rsidRPr="00422EF5">
        <w:t xml:space="preserve"> </w:t>
      </w:r>
      <w:r w:rsidRPr="00422EF5">
        <w:t>заключения</w:t>
      </w:r>
      <w:r w:rsidR="00422EF5" w:rsidRPr="00422EF5">
        <w:t xml:space="preserve"> </w:t>
      </w:r>
      <w:r w:rsidRPr="00422EF5">
        <w:t>компетентного</w:t>
      </w:r>
      <w:r w:rsidR="00422EF5" w:rsidRPr="00422EF5">
        <w:t xml:space="preserve"> </w:t>
      </w:r>
      <w:r w:rsidRPr="00422EF5">
        <w:t>органа,</w:t>
      </w:r>
      <w:r w:rsidR="00422EF5" w:rsidRPr="00422EF5">
        <w:t xml:space="preserve"> </w:t>
      </w:r>
      <w:r w:rsidRPr="00422EF5">
        <w:t>определяемого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порядке,</w:t>
      </w:r>
      <w:r w:rsidR="00422EF5" w:rsidRPr="00422EF5">
        <w:t xml:space="preserve"> </w:t>
      </w:r>
      <w:r w:rsidRPr="00422EF5">
        <w:t>установленном</w:t>
      </w:r>
      <w:r w:rsidR="00422EF5" w:rsidRPr="00422EF5">
        <w:t xml:space="preserve"> </w:t>
      </w:r>
      <w:r w:rsidRPr="00422EF5">
        <w:t>Правительством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Федерации,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том,</w:t>
      </w:r>
      <w:r w:rsidR="00422EF5" w:rsidRPr="00422EF5">
        <w:t xml:space="preserve"> </w:t>
      </w:r>
      <w:r w:rsidRPr="00422EF5">
        <w:t>что</w:t>
      </w:r>
      <w:r w:rsidR="00422EF5" w:rsidRPr="00422EF5">
        <w:t xml:space="preserve"> </w:t>
      </w:r>
      <w:r w:rsidRPr="00422EF5">
        <w:t>обладатель</w:t>
      </w:r>
      <w:r w:rsidR="00422EF5" w:rsidRPr="00422EF5">
        <w:t xml:space="preserve"> </w:t>
      </w:r>
      <w:r w:rsidRPr="00422EF5">
        <w:t>свидетельства</w:t>
      </w:r>
      <w:r w:rsidR="00422EF5" w:rsidRPr="00422EF5">
        <w:t xml:space="preserve"> </w:t>
      </w:r>
      <w:r w:rsidRPr="00422EF5">
        <w:t>производит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границах</w:t>
      </w:r>
      <w:r w:rsidR="00422EF5" w:rsidRPr="00422EF5">
        <w:t xml:space="preserve"> </w:t>
      </w:r>
      <w:r w:rsidRPr="00422EF5">
        <w:t>соответствующего</w:t>
      </w:r>
      <w:r w:rsidR="00422EF5" w:rsidRPr="00422EF5">
        <w:t xml:space="preserve"> </w:t>
      </w:r>
      <w:r w:rsidRPr="00422EF5">
        <w:t>географического</w:t>
      </w:r>
      <w:r w:rsidR="00422EF5" w:rsidRPr="00422EF5">
        <w:t xml:space="preserve"> </w:t>
      </w:r>
      <w:r w:rsidRPr="00422EF5">
        <w:t>объекта</w:t>
      </w:r>
      <w:r w:rsidR="00422EF5" w:rsidRPr="00422EF5">
        <w:t xml:space="preserve"> </w:t>
      </w:r>
      <w:r w:rsidRPr="00422EF5">
        <w:t>товар,</w:t>
      </w:r>
      <w:r w:rsidR="00422EF5" w:rsidRPr="00422EF5">
        <w:t xml:space="preserve"> </w:t>
      </w:r>
      <w:r w:rsidRPr="00422EF5">
        <w:t>обладающий</w:t>
      </w:r>
      <w:r w:rsidR="00422EF5" w:rsidRPr="00422EF5">
        <w:t xml:space="preserve"> </w:t>
      </w:r>
      <w:r w:rsidRPr="00422EF5">
        <w:t>указанными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Государственном</w:t>
      </w:r>
      <w:r w:rsidR="00422EF5" w:rsidRPr="00422EF5">
        <w:t xml:space="preserve"> </w:t>
      </w:r>
      <w:r w:rsidRPr="00422EF5">
        <w:t>реестре</w:t>
      </w:r>
      <w:r w:rsidR="00422EF5" w:rsidRPr="00422EF5">
        <w:t xml:space="preserve"> </w:t>
      </w:r>
      <w:r w:rsidRPr="00422EF5">
        <w:t>наименований</w:t>
      </w:r>
      <w:r w:rsidR="00422EF5" w:rsidRPr="00422EF5">
        <w:t xml:space="preserve"> </w:t>
      </w:r>
      <w:r w:rsidRPr="00422EF5">
        <w:t>особыми</w:t>
      </w:r>
      <w:r w:rsidR="00422EF5" w:rsidRPr="00422EF5">
        <w:t xml:space="preserve"> </w:t>
      </w:r>
      <w:r w:rsidRPr="00422EF5">
        <w:t>свойствами</w:t>
      </w:r>
      <w:r w:rsidR="00422EF5" w:rsidRPr="00422EF5">
        <w:t>.</w:t>
      </w:r>
    </w:p>
    <w:p w:rsidR="00422EF5" w:rsidRPr="00422EF5" w:rsidRDefault="006407F9" w:rsidP="00422EF5">
      <w:pPr>
        <w:shd w:val="clear" w:color="auto" w:fill="FFFFFF"/>
        <w:tabs>
          <w:tab w:val="left" w:pos="726"/>
        </w:tabs>
      </w:pPr>
      <w:r w:rsidRPr="00422EF5">
        <w:t>Процедура</w:t>
      </w:r>
      <w:r w:rsidR="00422EF5" w:rsidRPr="00422EF5">
        <w:t xml:space="preserve"> </w:t>
      </w:r>
      <w:r w:rsidRPr="00422EF5">
        <w:t>регистрации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состоит</w:t>
      </w:r>
      <w:r w:rsidR="00422EF5" w:rsidRPr="00422EF5">
        <w:t xml:space="preserve"> </w:t>
      </w:r>
      <w:r w:rsidRPr="00422EF5">
        <w:t>из</w:t>
      </w:r>
      <w:r w:rsidR="00422EF5" w:rsidRPr="00422EF5">
        <w:t xml:space="preserve"> </w:t>
      </w:r>
      <w:r w:rsidRPr="00422EF5">
        <w:t>следующих</w:t>
      </w:r>
      <w:r w:rsidR="00422EF5" w:rsidRPr="00422EF5">
        <w:t xml:space="preserve"> </w:t>
      </w:r>
      <w:r w:rsidRPr="00422EF5">
        <w:t>этапов</w:t>
      </w:r>
      <w:r w:rsidR="00422EF5" w:rsidRPr="00422EF5">
        <w:t>: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подача</w:t>
      </w:r>
      <w:r w:rsidR="00422EF5" w:rsidRPr="00422EF5">
        <w:t xml:space="preserve"> </w:t>
      </w:r>
      <w:r w:rsidRPr="00422EF5">
        <w:t>заявки,</w:t>
      </w:r>
      <w:r w:rsidR="00422EF5" w:rsidRPr="00422EF5">
        <w:t xml:space="preserve"> </w:t>
      </w:r>
      <w:r w:rsidRPr="00422EF5">
        <w:t>необходимых</w:t>
      </w:r>
      <w:r w:rsidR="00422EF5" w:rsidRPr="00422EF5">
        <w:t xml:space="preserve"> </w:t>
      </w:r>
      <w:r w:rsidRPr="00422EF5">
        <w:t>документов,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регистрирующий</w:t>
      </w:r>
      <w:r w:rsidR="00422EF5" w:rsidRPr="00422EF5">
        <w:t xml:space="preserve"> </w:t>
      </w:r>
      <w:r w:rsidRPr="00422EF5">
        <w:t>орган</w:t>
      </w:r>
      <w:r w:rsidR="00422EF5">
        <w:t xml:space="preserve"> (</w:t>
      </w:r>
      <w:r w:rsidRPr="00422EF5">
        <w:t>на</w:t>
      </w:r>
      <w:r w:rsidR="00422EF5" w:rsidRPr="00422EF5">
        <w:t xml:space="preserve"> </w:t>
      </w:r>
      <w:r w:rsidRPr="00422EF5">
        <w:t>начало</w:t>
      </w:r>
      <w:r w:rsidR="00422EF5" w:rsidRPr="00422EF5">
        <w:t xml:space="preserve"> </w:t>
      </w:r>
      <w:r w:rsidRPr="00422EF5">
        <w:t>2009</w:t>
      </w:r>
      <w:r w:rsidR="00422EF5" w:rsidRPr="00422EF5">
        <w:t xml:space="preserve"> </w:t>
      </w:r>
      <w:r w:rsidRPr="00422EF5">
        <w:t>года</w:t>
      </w:r>
      <w:r w:rsidR="00422EF5" w:rsidRPr="00422EF5">
        <w:t xml:space="preserve"> </w:t>
      </w:r>
      <w:r w:rsidRPr="00422EF5">
        <w:t>это</w:t>
      </w:r>
      <w:r w:rsidR="00422EF5" w:rsidRPr="00422EF5">
        <w:t xml:space="preserve"> </w:t>
      </w:r>
      <w:r w:rsidRPr="00422EF5">
        <w:t>Федеральная</w:t>
      </w:r>
      <w:r w:rsidR="00422EF5" w:rsidRPr="00422EF5">
        <w:t xml:space="preserve"> </w:t>
      </w:r>
      <w:r w:rsidRPr="00422EF5">
        <w:t>служба</w:t>
      </w:r>
      <w:r w:rsidR="00422EF5" w:rsidRPr="00422EF5">
        <w:t xml:space="preserve"> </w:t>
      </w:r>
      <w:r w:rsidRPr="00422EF5">
        <w:t>по</w:t>
      </w:r>
      <w:r w:rsidR="00422EF5" w:rsidRPr="00422EF5">
        <w:t xml:space="preserve"> </w:t>
      </w:r>
      <w:r w:rsidRPr="00422EF5">
        <w:t>интеллектуальной</w:t>
      </w:r>
      <w:r w:rsidR="00422EF5" w:rsidRPr="00422EF5">
        <w:t xml:space="preserve"> </w:t>
      </w:r>
      <w:r w:rsidRPr="00422EF5">
        <w:t>собственности,</w:t>
      </w:r>
      <w:r w:rsidR="00422EF5" w:rsidRPr="00422EF5">
        <w:t xml:space="preserve"> </w:t>
      </w:r>
      <w:r w:rsidRPr="00422EF5">
        <w:t>патентам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товарным</w:t>
      </w:r>
      <w:r w:rsidR="00422EF5" w:rsidRPr="00422EF5">
        <w:t xml:space="preserve"> </w:t>
      </w:r>
      <w:r w:rsidRPr="00422EF5">
        <w:t>знакам</w:t>
      </w:r>
      <w:r w:rsidR="00422EF5" w:rsidRPr="00422EF5">
        <w:t>);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формальная</w:t>
      </w:r>
      <w:r w:rsidR="00422EF5" w:rsidRPr="00422EF5">
        <w:t xml:space="preserve"> </w:t>
      </w:r>
      <w:r w:rsidRPr="00422EF5">
        <w:t>экспертиза</w:t>
      </w:r>
      <w:r w:rsidR="00422EF5" w:rsidRPr="00422EF5">
        <w:t xml:space="preserve"> </w:t>
      </w:r>
      <w:r w:rsidRPr="00422EF5">
        <w:t>заявки,</w:t>
      </w:r>
      <w:r w:rsidR="00422EF5" w:rsidRPr="00422EF5">
        <w:t xml:space="preserve"> </w:t>
      </w:r>
      <w:r w:rsidRPr="00422EF5">
        <w:t>которой</w:t>
      </w:r>
      <w:r w:rsidR="00422EF5" w:rsidRPr="00422EF5">
        <w:t xml:space="preserve"> </w:t>
      </w:r>
      <w:r w:rsidRPr="00422EF5">
        <w:t>проверяются</w:t>
      </w:r>
      <w:r w:rsidR="00422EF5" w:rsidRPr="00422EF5">
        <w:t xml:space="preserve"> </w:t>
      </w:r>
      <w:r w:rsidRPr="00422EF5">
        <w:t>наличие</w:t>
      </w:r>
      <w:r w:rsidR="00422EF5" w:rsidRPr="00422EF5">
        <w:t xml:space="preserve"> </w:t>
      </w:r>
      <w:r w:rsidRPr="00422EF5">
        <w:t>документов</w:t>
      </w:r>
      <w:r w:rsidR="00422EF5" w:rsidRPr="00422EF5">
        <w:t xml:space="preserve"> </w:t>
      </w:r>
      <w:r w:rsidRPr="00422EF5">
        <w:t>и</w:t>
      </w:r>
      <w:r w:rsidR="00422EF5" w:rsidRPr="00422EF5">
        <w:t xml:space="preserve"> </w:t>
      </w:r>
      <w:r w:rsidRPr="00422EF5">
        <w:t>их</w:t>
      </w:r>
      <w:r w:rsidR="00422EF5" w:rsidRPr="00422EF5">
        <w:t xml:space="preserve"> </w:t>
      </w:r>
      <w:r w:rsidRPr="00422EF5">
        <w:t>соответствие</w:t>
      </w:r>
      <w:r w:rsidR="00422EF5" w:rsidRPr="00422EF5">
        <w:t xml:space="preserve"> </w:t>
      </w:r>
      <w:r w:rsidRPr="00422EF5">
        <w:t>установленным</w:t>
      </w:r>
      <w:r w:rsidR="00422EF5" w:rsidRPr="00422EF5">
        <w:t xml:space="preserve"> </w:t>
      </w:r>
      <w:r w:rsidRPr="00422EF5">
        <w:t>требованиям,</w:t>
      </w:r>
      <w:r w:rsidR="00422EF5" w:rsidRPr="00422EF5">
        <w:t xml:space="preserve"> </w:t>
      </w:r>
      <w:r w:rsidRPr="00422EF5">
        <w:t>а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формальная</w:t>
      </w:r>
      <w:r w:rsidR="00422EF5" w:rsidRPr="00422EF5">
        <w:t xml:space="preserve"> </w:t>
      </w:r>
      <w:r w:rsidRPr="00422EF5">
        <w:t>экспертиза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заявленного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>;</w:t>
      </w:r>
    </w:p>
    <w:p w:rsidR="00422EF5" w:rsidRPr="00422EF5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экспертиза</w:t>
      </w:r>
      <w:r w:rsidR="00422EF5" w:rsidRPr="00422EF5">
        <w:t xml:space="preserve"> </w:t>
      </w:r>
      <w:r w:rsidRPr="00422EF5">
        <w:t>обозначения,</w:t>
      </w:r>
      <w:r w:rsidR="00422EF5" w:rsidRPr="00422EF5">
        <w:t xml:space="preserve"> </w:t>
      </w:r>
      <w:r w:rsidRPr="00422EF5">
        <w:t>заявленного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качестве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товара,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ходе</w:t>
      </w:r>
      <w:r w:rsidR="00422EF5" w:rsidRPr="00422EF5">
        <w:t xml:space="preserve"> </w:t>
      </w:r>
      <w:r w:rsidRPr="00422EF5">
        <w:t>проведения</w:t>
      </w:r>
      <w:r w:rsidR="00422EF5" w:rsidRPr="00422EF5">
        <w:t xml:space="preserve"> </w:t>
      </w:r>
      <w:r w:rsidRPr="00422EF5">
        <w:t>экспертизы</w:t>
      </w:r>
      <w:r w:rsidR="00422EF5" w:rsidRPr="00422EF5">
        <w:t xml:space="preserve"> </w:t>
      </w:r>
      <w:r w:rsidRPr="00422EF5">
        <w:t>заявленного</w:t>
      </w:r>
      <w:r w:rsidR="00422EF5" w:rsidRPr="00422EF5">
        <w:t xml:space="preserve"> </w:t>
      </w:r>
      <w:r w:rsidRPr="00422EF5">
        <w:t>обозначения</w:t>
      </w:r>
      <w:r w:rsidR="00422EF5" w:rsidRPr="00422EF5">
        <w:t xml:space="preserve"> </w:t>
      </w:r>
      <w:r w:rsidRPr="00422EF5">
        <w:t>проверяется</w:t>
      </w:r>
      <w:r w:rsidR="00422EF5" w:rsidRPr="00422EF5">
        <w:t xml:space="preserve"> </w:t>
      </w:r>
      <w:r w:rsidRPr="00422EF5">
        <w:t>также</w:t>
      </w:r>
      <w:r w:rsidR="00422EF5" w:rsidRPr="00422EF5">
        <w:t xml:space="preserve"> </w:t>
      </w:r>
      <w:r w:rsidRPr="00422EF5">
        <w:t>обоснованность</w:t>
      </w:r>
      <w:r w:rsidR="00422EF5" w:rsidRPr="00422EF5">
        <w:t xml:space="preserve"> </w:t>
      </w:r>
      <w:r w:rsidRPr="00422EF5">
        <w:t>указания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>
        <w:t xml:space="preserve"> (</w:t>
      </w:r>
      <w:r w:rsidRPr="00422EF5">
        <w:t>производства</w:t>
      </w:r>
      <w:r w:rsidR="00422EF5" w:rsidRPr="00422EF5">
        <w:t xml:space="preserve">) </w:t>
      </w:r>
      <w:r w:rsidRPr="00422EF5">
        <w:t>товара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территории</w:t>
      </w:r>
      <w:r w:rsidR="00422EF5" w:rsidRPr="00422EF5">
        <w:t xml:space="preserve"> </w:t>
      </w:r>
      <w:r w:rsidRPr="00422EF5">
        <w:t>Российской</w:t>
      </w:r>
      <w:r w:rsidR="00422EF5" w:rsidRPr="00422EF5">
        <w:t xml:space="preserve"> </w:t>
      </w:r>
      <w:r w:rsidRPr="00422EF5">
        <w:t>Федерации,</w:t>
      </w:r>
      <w:r w:rsidR="00422EF5" w:rsidRPr="00422EF5">
        <w:t xml:space="preserve"> </w:t>
      </w:r>
      <w:r w:rsidRPr="00422EF5">
        <w:t>уникальности</w:t>
      </w:r>
      <w:r w:rsidR="00422EF5" w:rsidRPr="00422EF5">
        <w:t xml:space="preserve"> </w:t>
      </w:r>
      <w:r w:rsidRPr="00422EF5">
        <w:t>свойств</w:t>
      </w:r>
      <w:r w:rsidR="00422EF5" w:rsidRPr="00422EF5">
        <w:t xml:space="preserve"> </w:t>
      </w:r>
      <w:r w:rsidRPr="00422EF5">
        <w:t>товара</w:t>
      </w:r>
      <w:r w:rsidR="00422EF5" w:rsidRPr="00422EF5">
        <w:t>;</w:t>
      </w:r>
    </w:p>
    <w:p w:rsidR="006407F9" w:rsidRDefault="006407F9" w:rsidP="00422EF5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422EF5">
        <w:t>принятие</w:t>
      </w:r>
      <w:r w:rsidR="00422EF5" w:rsidRPr="00422EF5">
        <w:t xml:space="preserve"> </w:t>
      </w:r>
      <w:r w:rsidRPr="00422EF5">
        <w:t>решения</w:t>
      </w:r>
      <w:r w:rsidR="00422EF5" w:rsidRPr="00422EF5">
        <w:t xml:space="preserve"> </w:t>
      </w:r>
      <w:r w:rsidRPr="00422EF5">
        <w:t>о</w:t>
      </w:r>
      <w:r w:rsidR="00422EF5" w:rsidRPr="00422EF5">
        <w:t xml:space="preserve"> </w:t>
      </w:r>
      <w:r w:rsidRPr="00422EF5">
        <w:t>выдаче</w:t>
      </w:r>
      <w:r w:rsidR="00422EF5" w:rsidRPr="00422EF5">
        <w:t xml:space="preserve"> </w:t>
      </w:r>
      <w:r w:rsidRPr="00422EF5">
        <w:t>свидетельства</w:t>
      </w:r>
      <w:r w:rsidR="00422EF5" w:rsidRPr="00422EF5">
        <w:t xml:space="preserve"> </w:t>
      </w:r>
      <w:r w:rsidRPr="00422EF5">
        <w:t>на</w:t>
      </w:r>
      <w:r w:rsidR="00422EF5" w:rsidRPr="00422EF5">
        <w:t xml:space="preserve"> </w:t>
      </w:r>
      <w:r w:rsidRPr="00422EF5">
        <w:t>наименование</w:t>
      </w:r>
      <w:r w:rsidR="00422EF5" w:rsidRPr="00422EF5">
        <w:t xml:space="preserve"> </w:t>
      </w:r>
      <w:r w:rsidRPr="00422EF5">
        <w:t>места</w:t>
      </w:r>
      <w:r w:rsidR="00422EF5" w:rsidRPr="00422EF5">
        <w:t xml:space="preserve"> </w:t>
      </w:r>
      <w:r w:rsidRPr="00422EF5">
        <w:t>происхождения</w:t>
      </w:r>
      <w:r w:rsidR="00422EF5" w:rsidRPr="00422EF5">
        <w:t xml:space="preserve"> </w:t>
      </w:r>
      <w:r w:rsidRPr="00422EF5">
        <w:t>товара</w:t>
      </w:r>
      <w:r w:rsidR="00422EF5" w:rsidRPr="00422EF5">
        <w:t xml:space="preserve"> </w:t>
      </w:r>
      <w:r w:rsidRPr="00422EF5">
        <w:t>или</w:t>
      </w:r>
      <w:r w:rsidR="00422EF5" w:rsidRPr="00422EF5">
        <w:t xml:space="preserve"> </w:t>
      </w:r>
      <w:r w:rsidRPr="00422EF5">
        <w:t>об</w:t>
      </w:r>
      <w:r w:rsidR="00422EF5" w:rsidRPr="00422EF5">
        <w:t xml:space="preserve"> </w:t>
      </w:r>
      <w:r w:rsidRPr="00422EF5">
        <w:t>отказе</w:t>
      </w:r>
      <w:r w:rsidR="00422EF5" w:rsidRPr="00422EF5">
        <w:t xml:space="preserve"> </w:t>
      </w:r>
      <w:r w:rsidRPr="00422EF5">
        <w:t>в</w:t>
      </w:r>
      <w:r w:rsidR="00422EF5" w:rsidRPr="00422EF5">
        <w:t xml:space="preserve"> </w:t>
      </w:r>
      <w:r w:rsidRPr="00422EF5">
        <w:t>его</w:t>
      </w:r>
      <w:r w:rsidR="00422EF5" w:rsidRPr="00422EF5">
        <w:t xml:space="preserve"> </w:t>
      </w:r>
      <w:r w:rsidRPr="00422EF5">
        <w:t>выдаче</w:t>
      </w:r>
      <w:r w:rsidR="00422EF5" w:rsidRPr="00422EF5">
        <w:t>.</w:t>
      </w:r>
    </w:p>
    <w:p w:rsidR="001E563B" w:rsidRPr="001E563B" w:rsidRDefault="001E563B" w:rsidP="001E563B">
      <w:pPr>
        <w:pStyle w:val="af4"/>
      </w:pPr>
      <w:bookmarkStart w:id="7" w:name="_GoBack"/>
      <w:bookmarkEnd w:id="7"/>
    </w:p>
    <w:sectPr w:rsidR="001E563B" w:rsidRPr="001E563B" w:rsidSect="00422EF5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0C" w:rsidRDefault="008A1E0C">
      <w:r>
        <w:separator/>
      </w:r>
    </w:p>
  </w:endnote>
  <w:endnote w:type="continuationSeparator" w:id="0">
    <w:p w:rsidR="008A1E0C" w:rsidRDefault="008A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0C" w:rsidRDefault="008A1E0C">
      <w:r>
        <w:separator/>
      </w:r>
    </w:p>
  </w:footnote>
  <w:footnote w:type="continuationSeparator" w:id="0">
    <w:p w:rsidR="008A1E0C" w:rsidRDefault="008A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F5" w:rsidRDefault="00422EF5" w:rsidP="00422EF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FC42BE"/>
    <w:lvl w:ilvl="0">
      <w:numFmt w:val="bullet"/>
      <w:lvlText w:val="*"/>
      <w:lvlJc w:val="left"/>
    </w:lvl>
  </w:abstractNum>
  <w:abstractNum w:abstractNumId="1">
    <w:nsid w:val="18B34C9B"/>
    <w:multiLevelType w:val="singleLevel"/>
    <w:tmpl w:val="352AE9F8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1DFC0C08"/>
    <w:multiLevelType w:val="singleLevel"/>
    <w:tmpl w:val="6CBA9A44"/>
    <w:lvl w:ilvl="0">
      <w:start w:val="10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68628A"/>
    <w:multiLevelType w:val="singleLevel"/>
    <w:tmpl w:val="95E4E28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02F306C"/>
    <w:multiLevelType w:val="singleLevel"/>
    <w:tmpl w:val="A90CB69E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565A738C"/>
    <w:multiLevelType w:val="singleLevel"/>
    <w:tmpl w:val="95E4E28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6F513C73"/>
    <w:multiLevelType w:val="singleLevel"/>
    <w:tmpl w:val="95E4E28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7F9"/>
    <w:rsid w:val="00140FE8"/>
    <w:rsid w:val="001E563B"/>
    <w:rsid w:val="00422EF5"/>
    <w:rsid w:val="006407F9"/>
    <w:rsid w:val="008A1E0C"/>
    <w:rsid w:val="00941E6D"/>
    <w:rsid w:val="00990B7E"/>
    <w:rsid w:val="00997567"/>
    <w:rsid w:val="00B00118"/>
    <w:rsid w:val="00EC4386"/>
    <w:rsid w:val="00F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287B85-4E73-486F-90A9-402AB4AC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22EF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22EF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2EF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2EF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2EF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2EF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2EF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2EF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2EF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22E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22E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22EF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22EF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22EF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22EF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22EF5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22EF5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422EF5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42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422EF5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422EF5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422EF5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22EF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22EF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422EF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422EF5"/>
    <w:rPr>
      <w:color w:val="FFFFFF"/>
    </w:rPr>
  </w:style>
  <w:style w:type="paragraph" w:customStyle="1" w:styleId="af5">
    <w:name w:val="содержание"/>
    <w:uiPriority w:val="99"/>
    <w:rsid w:val="00422E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22E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22EF5"/>
    <w:pPr>
      <w:jc w:val="center"/>
    </w:pPr>
  </w:style>
  <w:style w:type="paragraph" w:customStyle="1" w:styleId="af7">
    <w:name w:val="ТАБЛИЦА"/>
    <w:next w:val="a0"/>
    <w:autoRedefine/>
    <w:uiPriority w:val="99"/>
    <w:rsid w:val="00422EF5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22EF5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22EF5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422EF5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422EF5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422E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аспекты интеллектуальной собственности</vt:lpstr>
    </vt:vector>
  </TitlesOfParts>
  <Company>Наставничество</Company>
  <LinksUpToDate>false</LinksUpToDate>
  <CharactersWithSpaces>27844</CharactersWithSpaces>
  <SharedDoc>false</SharedDoc>
  <HLinks>
    <vt:vector size="18" baseType="variant"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_Toc292100613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_Toc292100611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_Toc292100609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аспекты интеллектуальной собственности</dc:title>
  <dc:subject/>
  <dc:creator>Наставник</dc:creator>
  <cp:keywords/>
  <dc:description/>
  <cp:lastModifiedBy>admin</cp:lastModifiedBy>
  <cp:revision>2</cp:revision>
  <dcterms:created xsi:type="dcterms:W3CDTF">2014-03-26T21:28:00Z</dcterms:created>
  <dcterms:modified xsi:type="dcterms:W3CDTF">2014-03-26T21:28:00Z</dcterms:modified>
</cp:coreProperties>
</file>